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D0" w:rsidRPr="009B4CB0" w:rsidRDefault="00FA0ED0" w:rsidP="00FA0ED0">
      <w:pPr>
        <w:rPr>
          <w:rFonts w:ascii="Arial" w:hAnsi="Arial" w:cs="Arial"/>
          <w:sz w:val="23"/>
          <w:szCs w:val="23"/>
        </w:rPr>
        <w:sectPr w:rsidR="00FA0ED0" w:rsidRPr="009B4CB0" w:rsidSect="00FA0ED0">
          <w:headerReference w:type="even" r:id="rId9"/>
          <w:headerReference w:type="default" r:id="rId10"/>
          <w:footerReference w:type="even" r:id="rId11"/>
          <w:pgSz w:w="11900" w:h="16840"/>
          <w:pgMar w:top="2658" w:right="1800" w:bottom="1440" w:left="1800" w:header="708" w:footer="708" w:gutter="0"/>
          <w:cols w:space="708"/>
          <w:docGrid w:linePitch="360"/>
        </w:sectPr>
      </w:pPr>
    </w:p>
    <w:p w:rsidR="00FA0ED0" w:rsidRDefault="00FA0ED0" w:rsidP="00FA0ED0">
      <w:pPr>
        <w:rPr>
          <w:rFonts w:ascii="Arial" w:hAnsi="Arial" w:cs="Arial"/>
          <w:sz w:val="23"/>
          <w:szCs w:val="23"/>
        </w:rPr>
      </w:pPr>
    </w:p>
    <w:p w:rsidR="007E6F8B" w:rsidRDefault="007E6F8B" w:rsidP="007E6F8B"/>
    <w:tbl>
      <w:tblPr>
        <w:tblW w:w="9039" w:type="dxa"/>
        <w:tblLook w:val="04A0" w:firstRow="1" w:lastRow="0" w:firstColumn="1" w:lastColumn="0" w:noHBand="0" w:noVBand="1"/>
      </w:tblPr>
      <w:tblGrid>
        <w:gridCol w:w="4219"/>
        <w:gridCol w:w="4820"/>
      </w:tblGrid>
      <w:tr w:rsidR="007E6F8B" w:rsidTr="007E6F8B">
        <w:tc>
          <w:tcPr>
            <w:tcW w:w="4219" w:type="dxa"/>
          </w:tcPr>
          <w:p w:rsidR="007E6F8B" w:rsidRDefault="007E6F8B">
            <w:pPr>
              <w:rPr>
                <w:rFonts w:ascii="Arial" w:hAnsi="Arial" w:cs="Arial"/>
                <w:color w:val="000000"/>
                <w:lang w:val="en-GB"/>
              </w:rPr>
            </w:pPr>
          </w:p>
          <w:p w:rsidR="007E6F8B" w:rsidRDefault="007E6F8B">
            <w:pPr>
              <w:rPr>
                <w:rFonts w:ascii="Arial" w:hAnsi="Arial" w:cs="Arial"/>
                <w:color w:val="000000"/>
              </w:rPr>
            </w:pPr>
          </w:p>
          <w:p w:rsidR="007E6F8B" w:rsidRDefault="007E6F8B">
            <w:pPr>
              <w:rPr>
                <w:rFonts w:ascii="Arial" w:hAnsi="Arial" w:cs="Arial"/>
                <w:color w:val="000000"/>
              </w:rPr>
            </w:pPr>
          </w:p>
          <w:p w:rsidR="007E6F8B" w:rsidRDefault="007E6F8B">
            <w:pPr>
              <w:rPr>
                <w:rFonts w:ascii="Arial" w:hAnsi="Arial" w:cs="Arial"/>
                <w:color w:val="000000"/>
              </w:rPr>
            </w:pPr>
          </w:p>
          <w:p w:rsidR="00DC16FB" w:rsidRDefault="00DC16FB">
            <w:pPr>
              <w:rPr>
                <w:rFonts w:ascii="Arial" w:hAnsi="Arial" w:cs="Arial"/>
                <w:color w:val="000000"/>
              </w:rPr>
            </w:pPr>
            <w:r>
              <w:rPr>
                <w:rFonts w:ascii="Arial" w:hAnsi="Arial" w:cs="Arial"/>
                <w:color w:val="000000"/>
              </w:rPr>
              <w:t>Prior Information Notice</w:t>
            </w:r>
          </w:p>
          <w:p w:rsidR="00DC16FB" w:rsidRDefault="00DC16FB">
            <w:pPr>
              <w:rPr>
                <w:rFonts w:ascii="Arial" w:hAnsi="Arial" w:cs="Arial"/>
                <w:color w:val="000000"/>
              </w:rPr>
            </w:pPr>
            <w:r>
              <w:rPr>
                <w:rFonts w:ascii="Arial" w:hAnsi="Arial" w:cs="Arial"/>
                <w:color w:val="000000"/>
              </w:rPr>
              <w:t>Pro Contract Attachment</w:t>
            </w:r>
          </w:p>
          <w:p w:rsidR="007E6F8B" w:rsidRDefault="007E6F8B">
            <w:pPr>
              <w:rPr>
                <w:rFonts w:ascii="Arial" w:hAnsi="Arial" w:cs="Arial"/>
                <w:color w:val="000000"/>
              </w:rPr>
            </w:pPr>
          </w:p>
          <w:p w:rsidR="007E6F8B" w:rsidRDefault="007E6F8B">
            <w:pPr>
              <w:rPr>
                <w:rFonts w:ascii="Arial" w:hAnsi="Arial" w:cs="Arial"/>
                <w:color w:val="000000"/>
              </w:rPr>
            </w:pPr>
            <w:r>
              <w:rPr>
                <w:rFonts w:ascii="Arial" w:hAnsi="Arial" w:cs="Arial"/>
                <w:color w:val="000000"/>
              </w:rPr>
              <w:t xml:space="preserve"> </w:t>
            </w:r>
          </w:p>
          <w:p w:rsidR="007E6F8B" w:rsidRDefault="007E6F8B">
            <w:pPr>
              <w:rPr>
                <w:rFonts w:ascii="Arial" w:hAnsi="Arial" w:cs="Arial"/>
                <w:color w:val="000000"/>
              </w:rPr>
            </w:pPr>
          </w:p>
          <w:p w:rsidR="007E6F8B" w:rsidRDefault="007E6F8B">
            <w:pPr>
              <w:rPr>
                <w:rFonts w:ascii="Arial" w:hAnsi="Arial" w:cs="Arial"/>
                <w:color w:val="000000"/>
              </w:rPr>
            </w:pPr>
            <w:r>
              <w:rPr>
                <w:rFonts w:ascii="Arial" w:hAnsi="Arial" w:cs="Arial"/>
                <w:color w:val="000000"/>
              </w:rPr>
              <w:t xml:space="preserve"> </w:t>
            </w:r>
          </w:p>
          <w:p w:rsidR="007E6F8B" w:rsidRDefault="007E6F8B">
            <w:pPr>
              <w:rPr>
                <w:rFonts w:ascii="Arial" w:hAnsi="Arial" w:cs="Arial"/>
                <w:color w:val="000000"/>
              </w:rPr>
            </w:pPr>
          </w:p>
          <w:p w:rsidR="007E6F8B" w:rsidRDefault="007E6F8B">
            <w:pPr>
              <w:rPr>
                <w:rFonts w:ascii="Arial" w:hAnsi="Arial" w:cs="Arial"/>
                <w:color w:val="000000"/>
              </w:rPr>
            </w:pPr>
          </w:p>
          <w:p w:rsidR="007E6F8B" w:rsidRDefault="00D55175">
            <w:pPr>
              <w:rPr>
                <w:rFonts w:ascii="Arial" w:hAnsi="Arial" w:cs="Arial"/>
                <w:color w:val="000000"/>
              </w:rPr>
            </w:pPr>
            <w:r>
              <w:rPr>
                <w:rFonts w:ascii="Arial" w:hAnsi="Arial" w:cs="Arial"/>
                <w:color w:val="000000"/>
              </w:rPr>
              <w:t>21 January 2020</w:t>
            </w:r>
          </w:p>
          <w:p w:rsidR="007E6F8B" w:rsidRDefault="007E6F8B">
            <w:pPr>
              <w:rPr>
                <w:rFonts w:ascii="Arial" w:hAnsi="Arial" w:cs="Arial"/>
                <w:spacing w:val="-2"/>
              </w:rPr>
            </w:pPr>
          </w:p>
        </w:tc>
        <w:tc>
          <w:tcPr>
            <w:tcW w:w="4820" w:type="dxa"/>
          </w:tcPr>
          <w:p w:rsidR="00DC16FB" w:rsidRDefault="00DC16FB">
            <w:pPr>
              <w:jc w:val="right"/>
              <w:rPr>
                <w:rFonts w:ascii="Arial" w:hAnsi="Arial" w:cs="Arial"/>
              </w:rPr>
            </w:pPr>
            <w:r>
              <w:rPr>
                <w:rFonts w:ascii="Arial" w:hAnsi="Arial" w:cs="Arial"/>
              </w:rPr>
              <w:t>Commercial Team</w:t>
            </w:r>
          </w:p>
          <w:p w:rsidR="007E6F8B" w:rsidRDefault="007E6F8B">
            <w:pPr>
              <w:jc w:val="right"/>
              <w:rPr>
                <w:rFonts w:ascii="Arial" w:hAnsi="Arial" w:cs="Arial"/>
              </w:rPr>
            </w:pPr>
            <w:r>
              <w:rPr>
                <w:rFonts w:ascii="Arial" w:hAnsi="Arial" w:cs="Arial"/>
              </w:rPr>
              <w:t xml:space="preserve">Lincolnshire County Council </w:t>
            </w:r>
          </w:p>
          <w:p w:rsidR="007E6F8B" w:rsidRDefault="00DC16FB">
            <w:pPr>
              <w:jc w:val="right"/>
              <w:rPr>
                <w:rFonts w:ascii="Arial" w:hAnsi="Arial" w:cs="Arial"/>
              </w:rPr>
            </w:pPr>
            <w:r>
              <w:rPr>
                <w:rFonts w:ascii="Arial" w:hAnsi="Arial" w:cs="Arial"/>
              </w:rPr>
              <w:t xml:space="preserve">Room 4-05, </w:t>
            </w:r>
            <w:r w:rsidR="007E6F8B">
              <w:rPr>
                <w:rFonts w:ascii="Arial" w:hAnsi="Arial" w:cs="Arial"/>
              </w:rPr>
              <w:t>Orchard House</w:t>
            </w:r>
          </w:p>
          <w:p w:rsidR="007E6F8B" w:rsidRDefault="007E6F8B">
            <w:pPr>
              <w:jc w:val="right"/>
              <w:rPr>
                <w:rFonts w:ascii="Arial" w:hAnsi="Arial" w:cs="Arial"/>
              </w:rPr>
            </w:pPr>
            <w:r>
              <w:rPr>
                <w:rFonts w:ascii="Arial" w:hAnsi="Arial" w:cs="Arial"/>
              </w:rPr>
              <w:t>Orchard Street</w:t>
            </w:r>
          </w:p>
          <w:p w:rsidR="007E6F8B" w:rsidRDefault="00DC16FB">
            <w:pPr>
              <w:jc w:val="right"/>
              <w:rPr>
                <w:rFonts w:ascii="Arial" w:hAnsi="Arial" w:cs="Arial"/>
              </w:rPr>
            </w:pPr>
            <w:bookmarkStart w:id="0" w:name="_GoBack"/>
            <w:bookmarkEnd w:id="0"/>
            <w:r>
              <w:rPr>
                <w:rFonts w:ascii="Arial" w:hAnsi="Arial" w:cs="Arial"/>
              </w:rPr>
              <w:t>LINCOLN</w:t>
            </w:r>
          </w:p>
          <w:p w:rsidR="007E6F8B" w:rsidRDefault="007E6F8B">
            <w:pPr>
              <w:jc w:val="right"/>
              <w:rPr>
                <w:rFonts w:ascii="Arial" w:hAnsi="Arial" w:cs="Arial"/>
              </w:rPr>
            </w:pPr>
            <w:r>
              <w:rPr>
                <w:rFonts w:ascii="Arial" w:hAnsi="Arial" w:cs="Arial"/>
              </w:rPr>
              <w:t>LN1 1BA</w:t>
            </w:r>
          </w:p>
          <w:p w:rsidR="007E6F8B" w:rsidRDefault="007E6F8B">
            <w:pPr>
              <w:jc w:val="right"/>
              <w:rPr>
                <w:rFonts w:ascii="Arial" w:hAnsi="Arial" w:cs="Arial"/>
                <w:sz w:val="22"/>
                <w:szCs w:val="22"/>
              </w:rPr>
            </w:pPr>
          </w:p>
          <w:p w:rsidR="007E6F8B" w:rsidRDefault="007E6F8B">
            <w:pPr>
              <w:jc w:val="right"/>
              <w:rPr>
                <w:rFonts w:ascii="Arial" w:hAnsi="Arial" w:cs="Arial"/>
              </w:rPr>
            </w:pPr>
            <w:r>
              <w:rPr>
                <w:rFonts w:ascii="Arial" w:hAnsi="Arial" w:cs="Arial"/>
              </w:rPr>
              <w:t>This matter is being dealt with by:</w:t>
            </w:r>
          </w:p>
          <w:p w:rsidR="007E6F8B" w:rsidRDefault="007E6F8B">
            <w:pPr>
              <w:jc w:val="right"/>
              <w:rPr>
                <w:rFonts w:ascii="Arial" w:hAnsi="Arial" w:cs="Arial"/>
              </w:rPr>
            </w:pPr>
            <w:r>
              <w:rPr>
                <w:rFonts w:ascii="Arial" w:hAnsi="Arial" w:cs="Arial"/>
              </w:rPr>
              <w:t xml:space="preserve">Eilidh </w:t>
            </w:r>
            <w:r w:rsidR="00DC16FB">
              <w:rPr>
                <w:rFonts w:ascii="Arial" w:hAnsi="Arial" w:cs="Arial"/>
              </w:rPr>
              <w:t>French</w:t>
            </w:r>
          </w:p>
          <w:p w:rsidR="007E6F8B" w:rsidRDefault="007E6F8B">
            <w:pPr>
              <w:jc w:val="right"/>
              <w:rPr>
                <w:rFonts w:ascii="Arial" w:hAnsi="Arial" w:cs="Arial"/>
              </w:rPr>
            </w:pPr>
            <w:r>
              <w:rPr>
                <w:rFonts w:ascii="Arial" w:hAnsi="Arial" w:cs="Arial"/>
              </w:rPr>
              <w:t>Senior Commercial &amp; Procurement Officer</w:t>
            </w:r>
          </w:p>
          <w:p w:rsidR="007E6F8B" w:rsidRDefault="007E6F8B">
            <w:pPr>
              <w:jc w:val="right"/>
              <w:rPr>
                <w:rFonts w:ascii="Arial" w:hAnsi="Arial" w:cs="Arial"/>
              </w:rPr>
            </w:pPr>
            <w:r>
              <w:rPr>
                <w:rFonts w:ascii="Arial" w:hAnsi="Arial" w:cs="Arial"/>
              </w:rPr>
              <w:t xml:space="preserve">01522 553670           </w:t>
            </w:r>
          </w:p>
          <w:p w:rsidR="007E6F8B" w:rsidRDefault="00BE43A3">
            <w:pPr>
              <w:pStyle w:val="NoSpacing"/>
              <w:jc w:val="right"/>
              <w:rPr>
                <w:rFonts w:ascii="Arial" w:hAnsi="Arial" w:cs="Arial"/>
                <w:spacing w:val="-2"/>
                <w:lang w:val="en-US"/>
              </w:rPr>
            </w:pPr>
            <w:hyperlink r:id="rId12" w:history="1">
              <w:r w:rsidR="00DC16FB" w:rsidRPr="00A60D0C">
                <w:rPr>
                  <w:rStyle w:val="Hyperlink"/>
                  <w:rFonts w:ascii="Arial" w:hAnsi="Arial" w:cs="Arial"/>
                  <w:sz w:val="24"/>
                  <w:szCs w:val="24"/>
                  <w:lang w:val="en-US"/>
                </w:rPr>
                <w:t>eilidh.french@lincolnshire.gov.uk</w:t>
              </w:r>
            </w:hyperlink>
            <w:r w:rsidR="007E6F8B">
              <w:rPr>
                <w:rFonts w:ascii="Arial" w:hAnsi="Arial" w:cs="Arial"/>
                <w:sz w:val="24"/>
                <w:szCs w:val="24"/>
                <w:lang w:val="en-US"/>
              </w:rPr>
              <w:t xml:space="preserve"> </w:t>
            </w:r>
            <w:r w:rsidR="007E6F8B">
              <w:rPr>
                <w:rFonts w:ascii="Arial" w:hAnsi="Arial" w:cs="Arial"/>
                <w:spacing w:val="-2"/>
                <w:lang w:val="en-US"/>
              </w:rPr>
              <w:t xml:space="preserve"> </w:t>
            </w:r>
          </w:p>
        </w:tc>
      </w:tr>
    </w:tbl>
    <w:p w:rsidR="007E6F8B" w:rsidRDefault="007E6F8B" w:rsidP="007E6F8B">
      <w:pPr>
        <w:rPr>
          <w:rFonts w:ascii="Arial" w:hAnsi="Arial" w:cs="Arial"/>
        </w:rPr>
        <w:sectPr w:rsidR="007E6F8B" w:rsidSect="007E6F8B">
          <w:type w:val="continuous"/>
          <w:pgSz w:w="11900" w:h="16840"/>
          <w:pgMar w:top="2658" w:right="1800" w:bottom="1440" w:left="1800" w:header="708" w:footer="708" w:gutter="0"/>
          <w:cols w:space="720"/>
        </w:sectPr>
      </w:pPr>
    </w:p>
    <w:p w:rsidR="007E6F8B" w:rsidRDefault="007E6F8B" w:rsidP="007E6F8B">
      <w:pPr>
        <w:rPr>
          <w:rFonts w:ascii="Arial" w:hAnsi="Arial" w:cs="Arial"/>
        </w:rPr>
      </w:pPr>
    </w:p>
    <w:p w:rsidR="007E6F8B" w:rsidRDefault="007E6F8B" w:rsidP="007E6F8B">
      <w:pPr>
        <w:jc w:val="both"/>
        <w:rPr>
          <w:rFonts w:ascii="Arial" w:hAnsi="Arial" w:cs="Arial"/>
        </w:rPr>
      </w:pPr>
      <w:r>
        <w:rPr>
          <w:rFonts w:ascii="Arial" w:hAnsi="Arial" w:cs="Arial"/>
        </w:rPr>
        <w:t>Dear Sirs,</w:t>
      </w:r>
    </w:p>
    <w:p w:rsidR="007E6F8B" w:rsidRDefault="007E6F8B" w:rsidP="007E6F8B">
      <w:pPr>
        <w:jc w:val="both"/>
        <w:rPr>
          <w:rFonts w:ascii="Arial" w:hAnsi="Arial" w:cs="Arial"/>
        </w:rPr>
      </w:pPr>
    </w:p>
    <w:p w:rsidR="007E6F8B" w:rsidRPr="00DC16FB" w:rsidRDefault="00D55175" w:rsidP="007E6F8B">
      <w:pPr>
        <w:jc w:val="both"/>
        <w:rPr>
          <w:rFonts w:ascii="Arial" w:hAnsi="Arial" w:cs="Arial"/>
          <w:b/>
          <w:sz w:val="23"/>
          <w:szCs w:val="23"/>
        </w:rPr>
      </w:pPr>
      <w:r>
        <w:rPr>
          <w:rFonts w:ascii="Arial" w:hAnsi="Arial" w:cs="Arial"/>
          <w:b/>
          <w:sz w:val="23"/>
          <w:szCs w:val="23"/>
        </w:rPr>
        <w:t xml:space="preserve">REVISION:  </w:t>
      </w:r>
      <w:r w:rsidR="00DC16FB" w:rsidRPr="00DC16FB">
        <w:rPr>
          <w:rFonts w:ascii="Arial" w:hAnsi="Arial" w:cs="Arial"/>
          <w:b/>
          <w:sz w:val="23"/>
          <w:szCs w:val="23"/>
        </w:rPr>
        <w:t>Community Supported Living – Open Select List (CSL-OSL)</w:t>
      </w:r>
      <w:r w:rsidR="00DC16FB">
        <w:rPr>
          <w:rFonts w:ascii="Arial" w:hAnsi="Arial" w:cs="Arial"/>
          <w:b/>
          <w:sz w:val="23"/>
          <w:szCs w:val="23"/>
        </w:rPr>
        <w:t xml:space="preserve"> </w:t>
      </w:r>
    </w:p>
    <w:p w:rsidR="00DC16FB" w:rsidRDefault="00DC16FB" w:rsidP="007E6F8B">
      <w:pPr>
        <w:jc w:val="both"/>
        <w:rPr>
          <w:rFonts w:ascii="Arial" w:hAnsi="Arial" w:cs="Arial"/>
        </w:rPr>
      </w:pPr>
    </w:p>
    <w:p w:rsidR="00DC16FB" w:rsidRDefault="00DC16FB" w:rsidP="00DC16FB">
      <w:pPr>
        <w:pStyle w:val="BodyText"/>
      </w:pPr>
      <w:r w:rsidRPr="00DC16FB">
        <w:t>A Prior Information Notice has been published in relation to market engagement &amp; in advance of the re-commissioning of the Community Supported Living – Open Select List (CSL-OSL) contract.</w:t>
      </w:r>
      <w:r>
        <w:t xml:space="preserve">  </w:t>
      </w:r>
    </w:p>
    <w:p w:rsidR="00DC16FB" w:rsidRPr="00DC16FB" w:rsidRDefault="00DC16FB" w:rsidP="00DC16FB">
      <w:pPr>
        <w:jc w:val="both"/>
        <w:rPr>
          <w:rFonts w:ascii="Arial" w:hAnsi="Arial" w:cs="Arial"/>
        </w:rPr>
      </w:pPr>
    </w:p>
    <w:p w:rsidR="00D55175" w:rsidRDefault="00D55175" w:rsidP="00D55175">
      <w:pPr>
        <w:jc w:val="both"/>
        <w:rPr>
          <w:rFonts w:ascii="Arial" w:hAnsi="Arial" w:cs="Arial"/>
        </w:rPr>
      </w:pPr>
      <w:r w:rsidRPr="00D55175">
        <w:rPr>
          <w:rFonts w:ascii="Arial" w:hAnsi="Arial" w:cs="Arial"/>
          <w:highlight w:val="yellow"/>
        </w:rPr>
        <w:t xml:space="preserve">The provider event scheduled for the 27th January </w:t>
      </w:r>
      <w:r w:rsidRPr="00D55175">
        <w:rPr>
          <w:rFonts w:ascii="Arial" w:hAnsi="Arial" w:cs="Arial"/>
          <w:highlight w:val="yellow"/>
        </w:rPr>
        <w:t>has been postponed to 4</w:t>
      </w:r>
      <w:r w:rsidRPr="00D55175">
        <w:rPr>
          <w:rFonts w:ascii="Arial" w:hAnsi="Arial" w:cs="Arial"/>
          <w:highlight w:val="yellow"/>
          <w:vertAlign w:val="superscript"/>
        </w:rPr>
        <w:t>th</w:t>
      </w:r>
      <w:r w:rsidRPr="00D55175">
        <w:rPr>
          <w:rFonts w:ascii="Arial" w:hAnsi="Arial" w:cs="Arial"/>
          <w:highlight w:val="yellow"/>
        </w:rPr>
        <w:t xml:space="preserve"> March.</w:t>
      </w:r>
      <w:r>
        <w:rPr>
          <w:rFonts w:ascii="Arial" w:hAnsi="Arial" w:cs="Arial"/>
        </w:rPr>
        <w:t xml:space="preserve">  The venue and exact timings will be confirmed shortly.  If you have booked places at the engagement event, these will be transferred over.  If you cannot attend, please drop me a line </w:t>
      </w:r>
      <w:r w:rsidRPr="00DC16FB">
        <w:rPr>
          <w:rFonts w:ascii="Arial" w:hAnsi="Arial" w:cs="Arial"/>
        </w:rPr>
        <w:t xml:space="preserve">via pro-contract </w:t>
      </w:r>
      <w:r>
        <w:rPr>
          <w:rFonts w:ascii="Arial" w:hAnsi="Arial" w:cs="Arial"/>
        </w:rPr>
        <w:t>or email</w:t>
      </w:r>
      <w:r w:rsidRPr="00DC16FB">
        <w:rPr>
          <w:rFonts w:ascii="Arial" w:hAnsi="Arial" w:cs="Arial"/>
        </w:rPr>
        <w:t>.</w:t>
      </w:r>
    </w:p>
    <w:p w:rsidR="00D55175" w:rsidRDefault="00D55175" w:rsidP="00D55175">
      <w:pPr>
        <w:jc w:val="both"/>
        <w:rPr>
          <w:rFonts w:ascii="Arial" w:hAnsi="Arial" w:cs="Arial"/>
        </w:rPr>
      </w:pPr>
    </w:p>
    <w:p w:rsidR="00D55175" w:rsidRDefault="00D55175" w:rsidP="00D55175">
      <w:pPr>
        <w:jc w:val="both"/>
        <w:rPr>
          <w:rFonts w:ascii="Arial" w:hAnsi="Arial" w:cs="Arial"/>
        </w:rPr>
      </w:pPr>
      <w:r>
        <w:rPr>
          <w:rFonts w:ascii="Arial" w:hAnsi="Arial" w:cs="Arial"/>
        </w:rPr>
        <w:t xml:space="preserve">The exact timings </w:t>
      </w:r>
      <w:r w:rsidR="00BE43A3">
        <w:rPr>
          <w:rFonts w:ascii="Arial" w:hAnsi="Arial" w:cs="Arial"/>
        </w:rPr>
        <w:t xml:space="preserve">following this change </w:t>
      </w:r>
      <w:r>
        <w:rPr>
          <w:rFonts w:ascii="Arial" w:hAnsi="Arial" w:cs="Arial"/>
        </w:rPr>
        <w:t xml:space="preserve">will be confirmed, however, it is expected tender documentation will be issued </w:t>
      </w:r>
      <w:r w:rsidR="00BE43A3">
        <w:rPr>
          <w:rFonts w:ascii="Arial" w:hAnsi="Arial" w:cs="Arial"/>
        </w:rPr>
        <w:t xml:space="preserve">by the </w:t>
      </w:r>
      <w:r>
        <w:rPr>
          <w:rFonts w:ascii="Arial" w:hAnsi="Arial" w:cs="Arial"/>
        </w:rPr>
        <w:t>27</w:t>
      </w:r>
      <w:r w:rsidRPr="00D55175">
        <w:rPr>
          <w:rFonts w:ascii="Arial" w:hAnsi="Arial" w:cs="Arial"/>
          <w:vertAlign w:val="superscript"/>
        </w:rPr>
        <w:t>th</w:t>
      </w:r>
      <w:r>
        <w:rPr>
          <w:rFonts w:ascii="Arial" w:hAnsi="Arial" w:cs="Arial"/>
        </w:rPr>
        <w:t xml:space="preserve"> February before the provider event on the 4</w:t>
      </w:r>
      <w:r w:rsidRPr="00D55175">
        <w:rPr>
          <w:rFonts w:ascii="Arial" w:hAnsi="Arial" w:cs="Arial"/>
          <w:vertAlign w:val="superscript"/>
        </w:rPr>
        <w:t>th</w:t>
      </w:r>
      <w:r>
        <w:rPr>
          <w:rFonts w:ascii="Arial" w:hAnsi="Arial" w:cs="Arial"/>
        </w:rPr>
        <w:t xml:space="preserve"> March.  </w:t>
      </w:r>
    </w:p>
    <w:p w:rsidR="00D55175" w:rsidRDefault="00D55175" w:rsidP="00D55175">
      <w:pPr>
        <w:jc w:val="both"/>
        <w:rPr>
          <w:rFonts w:ascii="Arial" w:hAnsi="Arial" w:cs="Arial"/>
        </w:rPr>
      </w:pPr>
    </w:p>
    <w:p w:rsidR="00DC16FB" w:rsidRPr="00DC16FB" w:rsidRDefault="00DC16FB" w:rsidP="00DC16FB">
      <w:pPr>
        <w:jc w:val="both"/>
        <w:rPr>
          <w:rFonts w:ascii="Arial" w:hAnsi="Arial" w:cs="Arial"/>
        </w:rPr>
      </w:pPr>
      <w:r w:rsidRPr="00DC16FB">
        <w:rPr>
          <w:rFonts w:ascii="Arial" w:hAnsi="Arial" w:cs="Arial"/>
        </w:rPr>
        <w:t xml:space="preserve">Thank you for your support and engagement so far.  If your </w:t>
      </w:r>
      <w:proofErr w:type="spellStart"/>
      <w:r w:rsidRPr="00DC16FB">
        <w:rPr>
          <w:rFonts w:ascii="Arial" w:hAnsi="Arial" w:cs="Arial"/>
        </w:rPr>
        <w:t>organisation</w:t>
      </w:r>
      <w:proofErr w:type="spellEnd"/>
      <w:r w:rsidRPr="00DC16FB">
        <w:rPr>
          <w:rFonts w:ascii="Arial" w:hAnsi="Arial" w:cs="Arial"/>
        </w:rPr>
        <w:t xml:space="preserve"> has not already expressed interest through the Council's tendering system, I would encourage you to</w:t>
      </w:r>
      <w:r>
        <w:rPr>
          <w:rFonts w:ascii="Arial" w:hAnsi="Arial" w:cs="Arial"/>
        </w:rPr>
        <w:t xml:space="preserve"> do so.  This will ensure you </w:t>
      </w:r>
      <w:r w:rsidRPr="00DC16FB">
        <w:rPr>
          <w:rFonts w:ascii="Arial" w:hAnsi="Arial" w:cs="Arial"/>
        </w:rPr>
        <w:t xml:space="preserve">receive all the information relevant to this opportunity.  The link to the Prior Information Notice is here </w:t>
      </w:r>
      <w:hyperlink r:id="rId13" w:history="1">
        <w:r w:rsidRPr="00A60D0C">
          <w:rPr>
            <w:rStyle w:val="Hyperlink"/>
            <w:rFonts w:ascii="Arial" w:hAnsi="Arial" w:cs="Arial"/>
          </w:rPr>
          <w:t>https://procontract.due-north.com/Advert?advertId=7c5b2d98-ebd2-e911-80fa-005056b64545&amp;fromProjectDashboard=True</w:t>
        </w:r>
      </w:hyperlink>
      <w:r>
        <w:rPr>
          <w:rFonts w:ascii="Arial" w:hAnsi="Arial" w:cs="Arial"/>
        </w:rPr>
        <w:t xml:space="preserve"> </w:t>
      </w:r>
    </w:p>
    <w:p w:rsidR="00DC16FB" w:rsidRPr="00DC16FB" w:rsidRDefault="00DC16FB" w:rsidP="00DC16FB">
      <w:pPr>
        <w:jc w:val="both"/>
        <w:rPr>
          <w:rFonts w:ascii="Arial" w:hAnsi="Arial" w:cs="Arial"/>
        </w:rPr>
      </w:pPr>
    </w:p>
    <w:p w:rsidR="00DC16FB" w:rsidRDefault="00DC16FB" w:rsidP="00DC16FB">
      <w:pPr>
        <w:jc w:val="both"/>
        <w:rPr>
          <w:rFonts w:ascii="Arial" w:hAnsi="Arial" w:cs="Arial"/>
        </w:rPr>
      </w:pPr>
      <w:r w:rsidRPr="00DC16FB">
        <w:rPr>
          <w:rFonts w:ascii="Arial" w:hAnsi="Arial" w:cs="Arial"/>
        </w:rPr>
        <w:t>A</w:t>
      </w:r>
      <w:r>
        <w:rPr>
          <w:rFonts w:ascii="Arial" w:hAnsi="Arial" w:cs="Arial"/>
        </w:rPr>
        <w:t xml:space="preserve">ll </w:t>
      </w:r>
      <w:r w:rsidRPr="00DC16FB">
        <w:rPr>
          <w:rFonts w:ascii="Arial" w:hAnsi="Arial" w:cs="Arial"/>
        </w:rPr>
        <w:t xml:space="preserve">providers </w:t>
      </w:r>
      <w:r>
        <w:rPr>
          <w:rFonts w:ascii="Arial" w:hAnsi="Arial" w:cs="Arial"/>
        </w:rPr>
        <w:t xml:space="preserve">that </w:t>
      </w:r>
      <w:r w:rsidRPr="00DC16FB">
        <w:rPr>
          <w:rFonts w:ascii="Arial" w:hAnsi="Arial" w:cs="Arial"/>
        </w:rPr>
        <w:t xml:space="preserve">wish to provide care and support services under this framework will be required to apply.  If you are currently approved to deliver services under this framework, whether you are actively delivering or </w:t>
      </w:r>
      <w:r w:rsidRPr="00DC16FB">
        <w:rPr>
          <w:rFonts w:ascii="Arial" w:hAnsi="Arial" w:cs="Arial"/>
        </w:rPr>
        <w:lastRenderedPageBreak/>
        <w:t xml:space="preserve">otherwise, you </w:t>
      </w:r>
      <w:r w:rsidR="007E0B54">
        <w:rPr>
          <w:rFonts w:ascii="Arial" w:hAnsi="Arial" w:cs="Arial"/>
        </w:rPr>
        <w:t xml:space="preserve">must also </w:t>
      </w:r>
      <w:r w:rsidRPr="00DC16FB">
        <w:rPr>
          <w:rFonts w:ascii="Arial" w:hAnsi="Arial" w:cs="Arial"/>
        </w:rPr>
        <w:t xml:space="preserve">re-apply.  </w:t>
      </w:r>
      <w:r>
        <w:rPr>
          <w:rFonts w:ascii="Arial" w:hAnsi="Arial" w:cs="Arial"/>
        </w:rPr>
        <w:t xml:space="preserve">The </w:t>
      </w:r>
      <w:r w:rsidR="00D55175">
        <w:rPr>
          <w:rFonts w:ascii="Arial" w:hAnsi="Arial" w:cs="Arial"/>
        </w:rPr>
        <w:t xml:space="preserve">revised </w:t>
      </w:r>
      <w:r>
        <w:rPr>
          <w:rFonts w:ascii="Arial" w:hAnsi="Arial" w:cs="Arial"/>
        </w:rPr>
        <w:t>procurement timeline is detailed below:</w:t>
      </w:r>
    </w:p>
    <w:p w:rsidR="00DC16FB" w:rsidRDefault="00DC16FB" w:rsidP="00DC16FB">
      <w:pPr>
        <w:jc w:val="both"/>
        <w:rPr>
          <w:rFonts w:ascii="Arial" w:hAnsi="Arial" w:cs="Arial"/>
        </w:rPr>
      </w:pPr>
    </w:p>
    <w:p w:rsidR="007E6F8B" w:rsidRDefault="007E6F8B" w:rsidP="007E6F8B">
      <w:pPr>
        <w:rPr>
          <w:rFonts w:ascii="Arial" w:hAnsi="Arial" w:cs="Arial"/>
        </w:rPr>
      </w:pPr>
      <w:r>
        <w:rPr>
          <w:rFonts w:ascii="Arial" w:hAnsi="Arial" w:cs="Arial"/>
        </w:rPr>
        <w:t>Yours sincerely</w:t>
      </w:r>
    </w:p>
    <w:p w:rsidR="00DF50DA" w:rsidRDefault="00DF50DA" w:rsidP="007E6F8B">
      <w:pPr>
        <w:rPr>
          <w:rFonts w:ascii="Arial" w:hAnsi="Arial" w:cs="Arial"/>
        </w:rPr>
      </w:pPr>
    </w:p>
    <w:p w:rsidR="00DC16FB" w:rsidRDefault="00DF50DA" w:rsidP="007E6F8B">
      <w:pPr>
        <w:rPr>
          <w:rFonts w:ascii="Arial" w:hAnsi="Arial" w:cs="Arial"/>
        </w:rPr>
      </w:pPr>
      <w:r>
        <w:rPr>
          <w:noProof/>
          <w:lang w:val="en-GB" w:eastAsia="en-GB"/>
        </w:rPr>
        <w:drawing>
          <wp:inline distT="0" distB="0" distL="0" distR="0" wp14:anchorId="53BF6434" wp14:editId="2C0010C5">
            <wp:extent cx="1571625" cy="533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biLevel thresh="75000"/>
                    </a:blip>
                    <a:stretch>
                      <a:fillRect/>
                    </a:stretch>
                  </pic:blipFill>
                  <pic:spPr>
                    <a:xfrm>
                      <a:off x="0" y="0"/>
                      <a:ext cx="1571625" cy="533400"/>
                    </a:xfrm>
                    <a:prstGeom prst="rect">
                      <a:avLst/>
                    </a:prstGeom>
                  </pic:spPr>
                </pic:pic>
              </a:graphicData>
            </a:graphic>
          </wp:inline>
        </w:drawing>
      </w:r>
    </w:p>
    <w:p w:rsidR="007E6F8B" w:rsidRDefault="007E6F8B" w:rsidP="007E6F8B">
      <w:pPr>
        <w:rPr>
          <w:rFonts w:ascii="Arial" w:hAnsi="Arial" w:cs="Arial"/>
        </w:rPr>
      </w:pPr>
    </w:p>
    <w:p w:rsidR="007E6F8B" w:rsidRDefault="00DC16FB" w:rsidP="007E6F8B">
      <w:pPr>
        <w:rPr>
          <w:rFonts w:ascii="Arial" w:hAnsi="Arial" w:cs="Arial"/>
        </w:rPr>
      </w:pPr>
      <w:r>
        <w:rPr>
          <w:rFonts w:ascii="Arial" w:hAnsi="Arial" w:cs="Arial"/>
        </w:rPr>
        <w:t>Eilidh French</w:t>
      </w:r>
    </w:p>
    <w:p w:rsidR="007E6F8B" w:rsidRDefault="00DC16FB" w:rsidP="007E6F8B">
      <w:pPr>
        <w:rPr>
          <w:rFonts w:ascii="Arial" w:hAnsi="Arial" w:cs="Arial"/>
        </w:rPr>
      </w:pPr>
      <w:r>
        <w:rPr>
          <w:rFonts w:ascii="Arial" w:hAnsi="Arial" w:cs="Arial"/>
        </w:rPr>
        <w:t>Senior Commercial &amp; Procurement Officer</w:t>
      </w:r>
    </w:p>
    <w:p w:rsidR="007E6F8B" w:rsidRDefault="007E6F8B" w:rsidP="00FA0ED0">
      <w:pPr>
        <w:rPr>
          <w:rFonts w:ascii="Arial" w:hAnsi="Arial" w:cs="Arial"/>
          <w:sz w:val="23"/>
          <w:szCs w:val="23"/>
        </w:rPr>
      </w:pPr>
    </w:p>
    <w:p w:rsidR="007E6F8B" w:rsidRPr="009B4CB0" w:rsidRDefault="007E6F8B" w:rsidP="00FA0ED0">
      <w:pPr>
        <w:rPr>
          <w:rFonts w:ascii="Arial" w:hAnsi="Arial" w:cs="Arial"/>
          <w:sz w:val="23"/>
          <w:szCs w:val="23"/>
        </w:rPr>
      </w:pPr>
    </w:p>
    <w:p w:rsidR="000C43D9" w:rsidRPr="009B4CB0" w:rsidRDefault="000C43D9" w:rsidP="00FA0ED0">
      <w:pPr>
        <w:rPr>
          <w:rFonts w:ascii="Arial" w:hAnsi="Arial" w:cs="Arial"/>
          <w:sz w:val="23"/>
          <w:szCs w:val="23"/>
        </w:rPr>
      </w:pPr>
    </w:p>
    <w:sectPr w:rsidR="000C43D9" w:rsidRPr="009B4CB0" w:rsidSect="009B4CB0">
      <w:headerReference w:type="even" r:id="rId15"/>
      <w:footerReference w:type="even" r:id="rId16"/>
      <w:type w:val="continuous"/>
      <w:pgSz w:w="11900" w:h="16840"/>
      <w:pgMar w:top="1819" w:right="1800" w:bottom="142"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835" w:rsidRDefault="00EB5835" w:rsidP="00363AD2">
      <w:r>
        <w:separator/>
      </w:r>
    </w:p>
  </w:endnote>
  <w:endnote w:type="continuationSeparator" w:id="0">
    <w:p w:rsidR="00EB5835" w:rsidRDefault="00EB5835" w:rsidP="0036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8516"/>
    </w:tblGrid>
    <w:tr w:rsidR="00FA0ED0" w:rsidTr="00363AD2">
      <w:tc>
        <w:tcPr>
          <w:tcW w:w="5000" w:type="pct"/>
          <w:shd w:val="clear" w:color="auto" w:fill="DBE5F1" w:themeFill="accent1" w:themeFillTint="33"/>
        </w:tcPr>
        <w:p w:rsidR="00FA0ED0" w:rsidRPr="00DD3452" w:rsidRDefault="00FA0ED0" w:rsidP="00363AD2">
          <w:r w:rsidRPr="00DD3452">
            <w:rPr>
              <w:rFonts w:ascii="Calibri" w:hAnsi="Calibri"/>
              <w:b/>
            </w:rPr>
            <w:fldChar w:fldCharType="begin"/>
          </w:r>
          <w:r w:rsidRPr="00DD3452">
            <w:rPr>
              <w:rFonts w:ascii="Calibri" w:hAnsi="Calibri"/>
              <w:b/>
            </w:rPr>
            <w:instrText xml:space="preserve"> PAGE   \* MERGEFORMAT </w:instrText>
          </w:r>
          <w:r w:rsidRPr="00DD3452">
            <w:rPr>
              <w:rFonts w:ascii="Calibri" w:hAnsi="Calibri"/>
              <w:b/>
            </w:rPr>
            <w:fldChar w:fldCharType="separate"/>
          </w:r>
          <w:r>
            <w:rPr>
              <w:rFonts w:ascii="Calibri" w:hAnsi="Calibri"/>
              <w:b/>
              <w:noProof/>
            </w:rPr>
            <w:t>2</w:t>
          </w:r>
          <w:r w:rsidRPr="00DD3452">
            <w:rPr>
              <w:rFonts w:ascii="Calibri" w:hAnsi="Calibri"/>
              <w:b/>
            </w:rPr>
            <w:fldChar w:fldCharType="end"/>
          </w:r>
        </w:p>
      </w:tc>
    </w:tr>
  </w:tbl>
  <w:p w:rsidR="00FA0ED0" w:rsidRDefault="00FA0E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D0" w:rsidRDefault="00FA0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835" w:rsidRDefault="00EB5835" w:rsidP="00363AD2">
      <w:r>
        <w:separator/>
      </w:r>
    </w:p>
  </w:footnote>
  <w:footnote w:type="continuationSeparator" w:id="0">
    <w:p w:rsidR="00EB5835" w:rsidRDefault="00EB5835" w:rsidP="00363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364"/>
    </w:tblGrid>
    <w:tr w:rsidR="00FA0ED0" w:rsidRPr="0088634D" w:rsidTr="00363AD2">
      <w:tc>
        <w:tcPr>
          <w:tcW w:w="1152" w:type="dxa"/>
        </w:tcPr>
        <w:p w:rsidR="00FA0ED0" w:rsidRPr="0088634D" w:rsidRDefault="00FA0ED0" w:rsidP="00363AD2">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rsidR="00FA0ED0" w:rsidRPr="0088634D" w:rsidRDefault="00BE43A3" w:rsidP="00363AD2">
          <w:pPr>
            <w:pStyle w:val="Header"/>
            <w:rPr>
              <w:rFonts w:ascii="Cambria" w:hAnsi="Cambria"/>
            </w:rPr>
          </w:pPr>
          <w:sdt>
            <w:sdtPr>
              <w:rPr>
                <w:rFonts w:ascii="Cambria" w:hAnsi="Cambria"/>
              </w:rPr>
              <w:id w:val="565049494"/>
              <w:placeholder>
                <w:docPart w:val="7AE1A2C65B417640BF3BBCDDC8C6F672"/>
              </w:placeholder>
              <w:temporary/>
              <w:showingPlcHdr/>
            </w:sdtPr>
            <w:sdtEndPr/>
            <w:sdtContent>
              <w:r w:rsidR="00FA0ED0" w:rsidRPr="0088634D">
                <w:rPr>
                  <w:rFonts w:ascii="Cambria" w:hAnsi="Cambria"/>
                </w:rPr>
                <w:t>[Type text]</w:t>
              </w:r>
            </w:sdtContent>
          </w:sdt>
        </w:p>
      </w:tc>
    </w:tr>
  </w:tbl>
  <w:p w:rsidR="00FA0ED0" w:rsidRDefault="00FA0E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D0" w:rsidRDefault="00FA0ED0">
    <w:pPr>
      <w:pStyle w:val="Header"/>
    </w:pPr>
    <w:r>
      <w:rPr>
        <w:rFonts w:hint="eastAsia"/>
        <w:noProof/>
        <w:lang w:val="en-GB" w:eastAsia="en-GB"/>
      </w:rPr>
      <w:drawing>
        <wp:anchor distT="0" distB="0" distL="114300" distR="114300" simplePos="0" relativeHeight="251658240" behindDoc="0" locked="0" layoutInCell="1" allowOverlap="1" wp14:anchorId="1F0E1D7B" wp14:editId="7B8DAD8E">
          <wp:simplePos x="0" y="0"/>
          <wp:positionH relativeFrom="column">
            <wp:posOffset>-1143000</wp:posOffset>
          </wp:positionH>
          <wp:positionV relativeFrom="paragraph">
            <wp:posOffset>-159385</wp:posOffset>
          </wp:positionV>
          <wp:extent cx="7543800" cy="1434465"/>
          <wp:effectExtent l="0" t="0" r="0" b="0"/>
          <wp:wrapTight wrapText="bothSides">
            <wp:wrapPolygon edited="0">
              <wp:start x="0" y="0"/>
              <wp:lineTo x="0" y="21036"/>
              <wp:lineTo x="21527" y="21036"/>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Letterhead-Header-2016.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4344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D0" w:rsidRDefault="00FA0E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642"/>
    <w:multiLevelType w:val="multilevel"/>
    <w:tmpl w:val="116234DA"/>
    <w:lvl w:ilvl="0">
      <w:start w:val="1"/>
      <w:numFmt w:val="decimal"/>
      <w:pStyle w:val="Heading1"/>
      <w:lvlText w:val="%1.0"/>
      <w:lvlJc w:val="left"/>
      <w:pPr>
        <w:ind w:left="720" w:hanging="720"/>
      </w:pPr>
    </w:lvl>
    <w:lvl w:ilvl="1">
      <w:start w:val="1"/>
      <w:numFmt w:val="decimal"/>
      <w:lvlText w:val="%1.%2"/>
      <w:lvlJc w:val="left"/>
      <w:pPr>
        <w:ind w:left="720" w:hanging="720"/>
      </w:pPr>
    </w:lvl>
    <w:lvl w:ilvl="2">
      <w:start w:val="1"/>
      <w:numFmt w:val="decimal"/>
      <w:lvlText w:val="%1.%2.%3"/>
      <w:lvlJc w:val="left"/>
      <w:pPr>
        <w:ind w:left="1758" w:hanging="1038"/>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D2"/>
    <w:rsid w:val="00013C6A"/>
    <w:rsid w:val="00036565"/>
    <w:rsid w:val="00096475"/>
    <w:rsid w:val="000C43D9"/>
    <w:rsid w:val="000F511B"/>
    <w:rsid w:val="001504E1"/>
    <w:rsid w:val="00157B6E"/>
    <w:rsid w:val="001715D5"/>
    <w:rsid w:val="0024316D"/>
    <w:rsid w:val="002A42CD"/>
    <w:rsid w:val="00317898"/>
    <w:rsid w:val="00363AD2"/>
    <w:rsid w:val="00363BB9"/>
    <w:rsid w:val="003D3ED8"/>
    <w:rsid w:val="0042607E"/>
    <w:rsid w:val="00445520"/>
    <w:rsid w:val="00495EE4"/>
    <w:rsid w:val="004E7BAE"/>
    <w:rsid w:val="005A5F78"/>
    <w:rsid w:val="005B4E71"/>
    <w:rsid w:val="005C15F1"/>
    <w:rsid w:val="005D576C"/>
    <w:rsid w:val="00634CD3"/>
    <w:rsid w:val="00652931"/>
    <w:rsid w:val="006A4A62"/>
    <w:rsid w:val="006A59A9"/>
    <w:rsid w:val="00755FFF"/>
    <w:rsid w:val="00764F48"/>
    <w:rsid w:val="00767FD9"/>
    <w:rsid w:val="00771AD6"/>
    <w:rsid w:val="00787F2F"/>
    <w:rsid w:val="007A133B"/>
    <w:rsid w:val="007A1795"/>
    <w:rsid w:val="007C2552"/>
    <w:rsid w:val="007E0B54"/>
    <w:rsid w:val="007E6F8B"/>
    <w:rsid w:val="00871C12"/>
    <w:rsid w:val="008C790D"/>
    <w:rsid w:val="0091680B"/>
    <w:rsid w:val="0092163C"/>
    <w:rsid w:val="00927F41"/>
    <w:rsid w:val="00930232"/>
    <w:rsid w:val="009808A3"/>
    <w:rsid w:val="009905EB"/>
    <w:rsid w:val="009B4CB0"/>
    <w:rsid w:val="009C2AE0"/>
    <w:rsid w:val="00A04A33"/>
    <w:rsid w:val="00A235DC"/>
    <w:rsid w:val="00A321EE"/>
    <w:rsid w:val="00A51D7F"/>
    <w:rsid w:val="00A634C3"/>
    <w:rsid w:val="00A651FC"/>
    <w:rsid w:val="00AC11DC"/>
    <w:rsid w:val="00B55BC6"/>
    <w:rsid w:val="00B673E5"/>
    <w:rsid w:val="00BA0BF1"/>
    <w:rsid w:val="00BE0446"/>
    <w:rsid w:val="00BE43A3"/>
    <w:rsid w:val="00C227A5"/>
    <w:rsid w:val="00C545AE"/>
    <w:rsid w:val="00C7371D"/>
    <w:rsid w:val="00CA0C2C"/>
    <w:rsid w:val="00CB5E13"/>
    <w:rsid w:val="00CD659B"/>
    <w:rsid w:val="00CE4D14"/>
    <w:rsid w:val="00D55175"/>
    <w:rsid w:val="00D64535"/>
    <w:rsid w:val="00D95F2C"/>
    <w:rsid w:val="00DA1DD9"/>
    <w:rsid w:val="00DB2F40"/>
    <w:rsid w:val="00DC16FB"/>
    <w:rsid w:val="00DD4E79"/>
    <w:rsid w:val="00DF50DA"/>
    <w:rsid w:val="00E31F77"/>
    <w:rsid w:val="00E6399D"/>
    <w:rsid w:val="00E75523"/>
    <w:rsid w:val="00EB5835"/>
    <w:rsid w:val="00ED20CF"/>
    <w:rsid w:val="00F10AF2"/>
    <w:rsid w:val="00F72C00"/>
    <w:rsid w:val="00FA0ED0"/>
    <w:rsid w:val="00FD0352"/>
    <w:rsid w:val="00FD2197"/>
    <w:rsid w:val="00FD5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16FB"/>
    <w:pPr>
      <w:numPr>
        <w:numId w:val="1"/>
      </w:numPr>
      <w:jc w:val="both"/>
      <w:outlineLvl w:val="0"/>
    </w:pPr>
    <w:rPr>
      <w:rFonts w:ascii="Arial" w:eastAsiaTheme="minorHAnsi" w:hAnsi="Arial" w:cs="Arial"/>
      <w:b/>
      <w:bCs/>
      <w:kern w:val="36"/>
      <w:lang w:val="en-GB"/>
    </w:rPr>
  </w:style>
  <w:style w:type="paragraph" w:styleId="Heading2">
    <w:name w:val="heading 2"/>
    <w:basedOn w:val="Normal"/>
    <w:next w:val="Normal"/>
    <w:link w:val="Heading2Char"/>
    <w:uiPriority w:val="9"/>
    <w:unhideWhenUsed/>
    <w:qFormat/>
    <w:rsid w:val="00DC16FB"/>
    <w:pPr>
      <w:keepNext/>
      <w:jc w:val="both"/>
      <w:outlineLvl w:val="1"/>
    </w:pPr>
    <w:rPr>
      <w:rFonts w:ascii="Arial" w:hAnsi="Arial" w:cs="Arial"/>
      <w:b/>
      <w:bCs/>
    </w:rPr>
  </w:style>
  <w:style w:type="paragraph" w:styleId="Heading3">
    <w:name w:val="heading 3"/>
    <w:basedOn w:val="Normal"/>
    <w:next w:val="Normal"/>
    <w:link w:val="Heading3Char"/>
    <w:uiPriority w:val="9"/>
    <w:unhideWhenUsed/>
    <w:qFormat/>
    <w:rsid w:val="00DC16FB"/>
    <w:pPr>
      <w:keepNext/>
      <w:jc w:val="both"/>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AD2"/>
    <w:pPr>
      <w:tabs>
        <w:tab w:val="center" w:pos="4320"/>
        <w:tab w:val="right" w:pos="8640"/>
      </w:tabs>
    </w:pPr>
  </w:style>
  <w:style w:type="character" w:customStyle="1" w:styleId="HeaderChar">
    <w:name w:val="Header Char"/>
    <w:basedOn w:val="DefaultParagraphFont"/>
    <w:link w:val="Header"/>
    <w:uiPriority w:val="99"/>
    <w:rsid w:val="00363AD2"/>
  </w:style>
  <w:style w:type="paragraph" w:styleId="Footer">
    <w:name w:val="footer"/>
    <w:basedOn w:val="Normal"/>
    <w:link w:val="FooterChar"/>
    <w:uiPriority w:val="99"/>
    <w:unhideWhenUsed/>
    <w:rsid w:val="00363AD2"/>
    <w:pPr>
      <w:tabs>
        <w:tab w:val="center" w:pos="4320"/>
        <w:tab w:val="right" w:pos="8640"/>
      </w:tabs>
    </w:pPr>
  </w:style>
  <w:style w:type="character" w:customStyle="1" w:styleId="FooterChar">
    <w:name w:val="Footer Char"/>
    <w:basedOn w:val="DefaultParagraphFont"/>
    <w:link w:val="Footer"/>
    <w:uiPriority w:val="99"/>
    <w:rsid w:val="00363AD2"/>
  </w:style>
  <w:style w:type="paragraph" w:styleId="BalloonText">
    <w:name w:val="Balloon Text"/>
    <w:basedOn w:val="Normal"/>
    <w:link w:val="BalloonTextChar"/>
    <w:unhideWhenUsed/>
    <w:rsid w:val="00363AD2"/>
    <w:rPr>
      <w:rFonts w:ascii="Lucida Grande" w:hAnsi="Lucida Grande"/>
      <w:sz w:val="18"/>
      <w:szCs w:val="18"/>
    </w:rPr>
  </w:style>
  <w:style w:type="character" w:customStyle="1" w:styleId="BalloonTextChar">
    <w:name w:val="Balloon Text Char"/>
    <w:basedOn w:val="DefaultParagraphFont"/>
    <w:link w:val="BalloonText"/>
    <w:rsid w:val="00363AD2"/>
    <w:rPr>
      <w:rFonts w:ascii="Lucida Grande" w:hAnsi="Lucida Grande"/>
      <w:sz w:val="18"/>
      <w:szCs w:val="18"/>
    </w:rPr>
  </w:style>
  <w:style w:type="table" w:styleId="LightShading-Accent1">
    <w:name w:val="Light Shading Accent 1"/>
    <w:basedOn w:val="TableNormal"/>
    <w:uiPriority w:val="60"/>
    <w:rsid w:val="00363AD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99"/>
    <w:qFormat/>
    <w:rsid w:val="00FA0ED0"/>
    <w:rPr>
      <w:rFonts w:ascii="Calibri" w:eastAsia="Calibri" w:hAnsi="Calibri" w:cs="Times New Roman"/>
      <w:sz w:val="22"/>
      <w:szCs w:val="22"/>
      <w:lang w:val="en-GB"/>
    </w:rPr>
  </w:style>
  <w:style w:type="character" w:styleId="Hyperlink">
    <w:name w:val="Hyperlink"/>
    <w:basedOn w:val="DefaultParagraphFont"/>
    <w:uiPriority w:val="99"/>
    <w:unhideWhenUsed/>
    <w:rsid w:val="007A133B"/>
    <w:rPr>
      <w:color w:val="0000FF" w:themeColor="hyperlink"/>
      <w:u w:val="single"/>
    </w:rPr>
  </w:style>
  <w:style w:type="character" w:styleId="CommentReference">
    <w:name w:val="annotation reference"/>
    <w:semiHidden/>
    <w:rsid w:val="00ED20CF"/>
    <w:rPr>
      <w:sz w:val="16"/>
      <w:szCs w:val="16"/>
    </w:rPr>
  </w:style>
  <w:style w:type="paragraph" w:styleId="CommentText">
    <w:name w:val="annotation text"/>
    <w:basedOn w:val="Normal"/>
    <w:link w:val="CommentTextChar"/>
    <w:semiHidden/>
    <w:rsid w:val="00ED20CF"/>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ED20C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2607E"/>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42607E"/>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DC16FB"/>
    <w:rPr>
      <w:rFonts w:ascii="Arial" w:eastAsiaTheme="minorHAnsi" w:hAnsi="Arial" w:cs="Arial"/>
      <w:b/>
      <w:bCs/>
      <w:kern w:val="36"/>
      <w:lang w:val="en-GB"/>
    </w:rPr>
  </w:style>
  <w:style w:type="character" w:customStyle="1" w:styleId="Heading2Char">
    <w:name w:val="Heading 2 Char"/>
    <w:basedOn w:val="DefaultParagraphFont"/>
    <w:link w:val="Heading2"/>
    <w:uiPriority w:val="9"/>
    <w:rsid w:val="00DC16FB"/>
    <w:rPr>
      <w:rFonts w:ascii="Arial" w:hAnsi="Arial" w:cs="Arial"/>
      <w:b/>
      <w:bCs/>
    </w:rPr>
  </w:style>
  <w:style w:type="character" w:customStyle="1" w:styleId="Heading3Char">
    <w:name w:val="Heading 3 Char"/>
    <w:basedOn w:val="DefaultParagraphFont"/>
    <w:link w:val="Heading3"/>
    <w:uiPriority w:val="9"/>
    <w:rsid w:val="00DC16FB"/>
    <w:rPr>
      <w:rFonts w:ascii="Arial" w:hAnsi="Arial" w:cs="Arial"/>
      <w:b/>
      <w:bCs/>
      <w:sz w:val="22"/>
      <w:szCs w:val="22"/>
    </w:rPr>
  </w:style>
  <w:style w:type="paragraph" w:styleId="BodyText">
    <w:name w:val="Body Text"/>
    <w:basedOn w:val="Normal"/>
    <w:link w:val="BodyTextChar"/>
    <w:uiPriority w:val="99"/>
    <w:unhideWhenUsed/>
    <w:rsid w:val="00DC16FB"/>
    <w:pPr>
      <w:jc w:val="both"/>
    </w:pPr>
    <w:rPr>
      <w:rFonts w:ascii="Arial" w:hAnsi="Arial" w:cs="Arial"/>
    </w:rPr>
  </w:style>
  <w:style w:type="character" w:customStyle="1" w:styleId="BodyTextChar">
    <w:name w:val="Body Text Char"/>
    <w:basedOn w:val="DefaultParagraphFont"/>
    <w:link w:val="BodyText"/>
    <w:uiPriority w:val="99"/>
    <w:rsid w:val="00DC16F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16FB"/>
    <w:pPr>
      <w:numPr>
        <w:numId w:val="1"/>
      </w:numPr>
      <w:jc w:val="both"/>
      <w:outlineLvl w:val="0"/>
    </w:pPr>
    <w:rPr>
      <w:rFonts w:ascii="Arial" w:eastAsiaTheme="minorHAnsi" w:hAnsi="Arial" w:cs="Arial"/>
      <w:b/>
      <w:bCs/>
      <w:kern w:val="36"/>
      <w:lang w:val="en-GB"/>
    </w:rPr>
  </w:style>
  <w:style w:type="paragraph" w:styleId="Heading2">
    <w:name w:val="heading 2"/>
    <w:basedOn w:val="Normal"/>
    <w:next w:val="Normal"/>
    <w:link w:val="Heading2Char"/>
    <w:uiPriority w:val="9"/>
    <w:unhideWhenUsed/>
    <w:qFormat/>
    <w:rsid w:val="00DC16FB"/>
    <w:pPr>
      <w:keepNext/>
      <w:jc w:val="both"/>
      <w:outlineLvl w:val="1"/>
    </w:pPr>
    <w:rPr>
      <w:rFonts w:ascii="Arial" w:hAnsi="Arial" w:cs="Arial"/>
      <w:b/>
      <w:bCs/>
    </w:rPr>
  </w:style>
  <w:style w:type="paragraph" w:styleId="Heading3">
    <w:name w:val="heading 3"/>
    <w:basedOn w:val="Normal"/>
    <w:next w:val="Normal"/>
    <w:link w:val="Heading3Char"/>
    <w:uiPriority w:val="9"/>
    <w:unhideWhenUsed/>
    <w:qFormat/>
    <w:rsid w:val="00DC16FB"/>
    <w:pPr>
      <w:keepNext/>
      <w:jc w:val="both"/>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AD2"/>
    <w:pPr>
      <w:tabs>
        <w:tab w:val="center" w:pos="4320"/>
        <w:tab w:val="right" w:pos="8640"/>
      </w:tabs>
    </w:pPr>
  </w:style>
  <w:style w:type="character" w:customStyle="1" w:styleId="HeaderChar">
    <w:name w:val="Header Char"/>
    <w:basedOn w:val="DefaultParagraphFont"/>
    <w:link w:val="Header"/>
    <w:uiPriority w:val="99"/>
    <w:rsid w:val="00363AD2"/>
  </w:style>
  <w:style w:type="paragraph" w:styleId="Footer">
    <w:name w:val="footer"/>
    <w:basedOn w:val="Normal"/>
    <w:link w:val="FooterChar"/>
    <w:uiPriority w:val="99"/>
    <w:unhideWhenUsed/>
    <w:rsid w:val="00363AD2"/>
    <w:pPr>
      <w:tabs>
        <w:tab w:val="center" w:pos="4320"/>
        <w:tab w:val="right" w:pos="8640"/>
      </w:tabs>
    </w:pPr>
  </w:style>
  <w:style w:type="character" w:customStyle="1" w:styleId="FooterChar">
    <w:name w:val="Footer Char"/>
    <w:basedOn w:val="DefaultParagraphFont"/>
    <w:link w:val="Footer"/>
    <w:uiPriority w:val="99"/>
    <w:rsid w:val="00363AD2"/>
  </w:style>
  <w:style w:type="paragraph" w:styleId="BalloonText">
    <w:name w:val="Balloon Text"/>
    <w:basedOn w:val="Normal"/>
    <w:link w:val="BalloonTextChar"/>
    <w:unhideWhenUsed/>
    <w:rsid w:val="00363AD2"/>
    <w:rPr>
      <w:rFonts w:ascii="Lucida Grande" w:hAnsi="Lucida Grande"/>
      <w:sz w:val="18"/>
      <w:szCs w:val="18"/>
    </w:rPr>
  </w:style>
  <w:style w:type="character" w:customStyle="1" w:styleId="BalloonTextChar">
    <w:name w:val="Balloon Text Char"/>
    <w:basedOn w:val="DefaultParagraphFont"/>
    <w:link w:val="BalloonText"/>
    <w:rsid w:val="00363AD2"/>
    <w:rPr>
      <w:rFonts w:ascii="Lucida Grande" w:hAnsi="Lucida Grande"/>
      <w:sz w:val="18"/>
      <w:szCs w:val="18"/>
    </w:rPr>
  </w:style>
  <w:style w:type="table" w:styleId="LightShading-Accent1">
    <w:name w:val="Light Shading Accent 1"/>
    <w:basedOn w:val="TableNormal"/>
    <w:uiPriority w:val="60"/>
    <w:rsid w:val="00363AD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99"/>
    <w:qFormat/>
    <w:rsid w:val="00FA0ED0"/>
    <w:rPr>
      <w:rFonts w:ascii="Calibri" w:eastAsia="Calibri" w:hAnsi="Calibri" w:cs="Times New Roman"/>
      <w:sz w:val="22"/>
      <w:szCs w:val="22"/>
      <w:lang w:val="en-GB"/>
    </w:rPr>
  </w:style>
  <w:style w:type="character" w:styleId="Hyperlink">
    <w:name w:val="Hyperlink"/>
    <w:basedOn w:val="DefaultParagraphFont"/>
    <w:uiPriority w:val="99"/>
    <w:unhideWhenUsed/>
    <w:rsid w:val="007A133B"/>
    <w:rPr>
      <w:color w:val="0000FF" w:themeColor="hyperlink"/>
      <w:u w:val="single"/>
    </w:rPr>
  </w:style>
  <w:style w:type="character" w:styleId="CommentReference">
    <w:name w:val="annotation reference"/>
    <w:semiHidden/>
    <w:rsid w:val="00ED20CF"/>
    <w:rPr>
      <w:sz w:val="16"/>
      <w:szCs w:val="16"/>
    </w:rPr>
  </w:style>
  <w:style w:type="paragraph" w:styleId="CommentText">
    <w:name w:val="annotation text"/>
    <w:basedOn w:val="Normal"/>
    <w:link w:val="CommentTextChar"/>
    <w:semiHidden/>
    <w:rsid w:val="00ED20CF"/>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ED20C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2607E"/>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42607E"/>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DC16FB"/>
    <w:rPr>
      <w:rFonts w:ascii="Arial" w:eastAsiaTheme="minorHAnsi" w:hAnsi="Arial" w:cs="Arial"/>
      <w:b/>
      <w:bCs/>
      <w:kern w:val="36"/>
      <w:lang w:val="en-GB"/>
    </w:rPr>
  </w:style>
  <w:style w:type="character" w:customStyle="1" w:styleId="Heading2Char">
    <w:name w:val="Heading 2 Char"/>
    <w:basedOn w:val="DefaultParagraphFont"/>
    <w:link w:val="Heading2"/>
    <w:uiPriority w:val="9"/>
    <w:rsid w:val="00DC16FB"/>
    <w:rPr>
      <w:rFonts w:ascii="Arial" w:hAnsi="Arial" w:cs="Arial"/>
      <w:b/>
      <w:bCs/>
    </w:rPr>
  </w:style>
  <w:style w:type="character" w:customStyle="1" w:styleId="Heading3Char">
    <w:name w:val="Heading 3 Char"/>
    <w:basedOn w:val="DefaultParagraphFont"/>
    <w:link w:val="Heading3"/>
    <w:uiPriority w:val="9"/>
    <w:rsid w:val="00DC16FB"/>
    <w:rPr>
      <w:rFonts w:ascii="Arial" w:hAnsi="Arial" w:cs="Arial"/>
      <w:b/>
      <w:bCs/>
      <w:sz w:val="22"/>
      <w:szCs w:val="22"/>
    </w:rPr>
  </w:style>
  <w:style w:type="paragraph" w:styleId="BodyText">
    <w:name w:val="Body Text"/>
    <w:basedOn w:val="Normal"/>
    <w:link w:val="BodyTextChar"/>
    <w:uiPriority w:val="99"/>
    <w:unhideWhenUsed/>
    <w:rsid w:val="00DC16FB"/>
    <w:pPr>
      <w:jc w:val="both"/>
    </w:pPr>
    <w:rPr>
      <w:rFonts w:ascii="Arial" w:hAnsi="Arial" w:cs="Arial"/>
    </w:rPr>
  </w:style>
  <w:style w:type="character" w:customStyle="1" w:styleId="BodyTextChar">
    <w:name w:val="Body Text Char"/>
    <w:basedOn w:val="DefaultParagraphFont"/>
    <w:link w:val="BodyText"/>
    <w:uiPriority w:val="99"/>
    <w:rsid w:val="00DC16F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90090">
      <w:bodyDiv w:val="1"/>
      <w:marLeft w:val="0"/>
      <w:marRight w:val="0"/>
      <w:marTop w:val="0"/>
      <w:marBottom w:val="0"/>
      <w:divBdr>
        <w:top w:val="none" w:sz="0" w:space="0" w:color="auto"/>
        <w:left w:val="none" w:sz="0" w:space="0" w:color="auto"/>
        <w:bottom w:val="none" w:sz="0" w:space="0" w:color="auto"/>
        <w:right w:val="none" w:sz="0" w:space="0" w:color="auto"/>
      </w:divBdr>
    </w:div>
    <w:div w:id="1924414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contract.due-north.com/Advert?advertId=7c5b2d98-ebd2-e911-80fa-005056b64545&amp;fromProjectDashboard=Tru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ilidh.french@lincolnsh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E1A2C65B417640BF3BBCDDC8C6F672"/>
        <w:category>
          <w:name w:val="General"/>
          <w:gallery w:val="placeholder"/>
        </w:category>
        <w:types>
          <w:type w:val="bbPlcHdr"/>
        </w:types>
        <w:behaviors>
          <w:behavior w:val="content"/>
        </w:behaviors>
        <w:guid w:val="{4CA41EFB-8007-7842-A4F3-E80834B367F7}"/>
      </w:docPartPr>
      <w:docPartBody>
        <w:p w:rsidR="007F1724" w:rsidRDefault="007F1724" w:rsidP="007F1724">
          <w:pPr>
            <w:pStyle w:val="7AE1A2C65B417640BF3BBCDDC8C6F67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24"/>
    <w:rsid w:val="007F1724"/>
    <w:rsid w:val="00D41F70"/>
    <w:rsid w:val="00D70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E1A2C65B417640BF3BBCDDC8C6F672">
    <w:name w:val="7AE1A2C65B417640BF3BBCDDC8C6F672"/>
    <w:rsid w:val="007F1724"/>
  </w:style>
  <w:style w:type="paragraph" w:customStyle="1" w:styleId="3F0E4DF63CAA4098BAE0E3D9261C8D05">
    <w:name w:val="3F0E4DF63CAA4098BAE0E3D9261C8D05"/>
    <w:rsid w:val="00D41F70"/>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E1A2C65B417640BF3BBCDDC8C6F672">
    <w:name w:val="7AE1A2C65B417640BF3BBCDDC8C6F672"/>
    <w:rsid w:val="007F1724"/>
  </w:style>
  <w:style w:type="paragraph" w:customStyle="1" w:styleId="3F0E4DF63CAA4098BAE0E3D9261C8D05">
    <w:name w:val="3F0E4DF63CAA4098BAE0E3D9261C8D05"/>
    <w:rsid w:val="00D41F70"/>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CF25E-7DAF-478C-90DB-24075D4B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Hill</dc:creator>
  <cp:lastModifiedBy>Eilidh French</cp:lastModifiedBy>
  <cp:revision>2</cp:revision>
  <cp:lastPrinted>2019-12-09T09:37:00Z</cp:lastPrinted>
  <dcterms:created xsi:type="dcterms:W3CDTF">2020-01-21T16:39:00Z</dcterms:created>
  <dcterms:modified xsi:type="dcterms:W3CDTF">2020-01-21T16:39:00Z</dcterms:modified>
</cp:coreProperties>
</file>