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407D0" w14:textId="0BAFFE50" w:rsidR="001306CA" w:rsidRPr="001306CA" w:rsidRDefault="001306CA" w:rsidP="00306C8C">
      <w:pPr>
        <w:pStyle w:val="NoSpacing"/>
        <w:jc w:val="center"/>
        <w:rPr>
          <w:rFonts w:ascii="Arial" w:hAnsi="Arial" w:cs="Arial"/>
          <w:b/>
          <w:noProof/>
          <w:sz w:val="28"/>
          <w:szCs w:val="28"/>
        </w:rPr>
      </w:pPr>
      <w:r w:rsidRPr="001306CA">
        <w:rPr>
          <w:rFonts w:ascii="Arial" w:hAnsi="Arial" w:cs="Arial"/>
          <w:b/>
          <w:noProof/>
          <w:sz w:val="28"/>
          <w:szCs w:val="28"/>
        </w:rPr>
        <w:t xml:space="preserve">INVITATION TO TENDER </w:t>
      </w:r>
    </w:p>
    <w:p w14:paraId="2DDCAD2D" w14:textId="77777777" w:rsidR="001306CA" w:rsidRDefault="001306CA" w:rsidP="00306C8C">
      <w:pPr>
        <w:pStyle w:val="NoSpacing"/>
        <w:jc w:val="center"/>
        <w:rPr>
          <w:rFonts w:ascii="Arial" w:hAnsi="Arial" w:cs="Arial"/>
          <w:b/>
          <w:i/>
          <w:noProof/>
          <w:sz w:val="20"/>
        </w:rPr>
      </w:pPr>
    </w:p>
    <w:p w14:paraId="05EC5F82" w14:textId="01E9AD92" w:rsidR="00CB240D" w:rsidRPr="00AB68E0" w:rsidRDefault="00306C8C" w:rsidP="00306C8C">
      <w:pPr>
        <w:pStyle w:val="NoSpacing"/>
        <w:jc w:val="both"/>
        <w:rPr>
          <w:rFonts w:ascii="Arial" w:hAnsi="Arial" w:cs="Arial"/>
          <w:b/>
          <w:i/>
          <w:noProof/>
          <w:sz w:val="20"/>
        </w:rPr>
      </w:pPr>
      <w:r>
        <w:rPr>
          <w:rFonts w:ascii="Arial" w:hAnsi="Arial" w:cs="Arial"/>
          <w:b/>
          <w:i/>
          <w:noProof/>
          <w:sz w:val="20"/>
        </w:rPr>
        <w:t>25/09/2020</w:t>
      </w:r>
    </w:p>
    <w:p w14:paraId="5818AEA1" w14:textId="77777777" w:rsidR="00CB240D" w:rsidRPr="00AB68E0" w:rsidRDefault="00CB240D" w:rsidP="00306C8C">
      <w:pPr>
        <w:pStyle w:val="NoSpacing"/>
        <w:jc w:val="both"/>
        <w:rPr>
          <w:rFonts w:ascii="Arial" w:hAnsi="Arial" w:cs="Arial"/>
          <w:noProof/>
          <w:sz w:val="20"/>
        </w:rPr>
      </w:pPr>
    </w:p>
    <w:p w14:paraId="45F03D5D" w14:textId="77777777" w:rsidR="00CB240D" w:rsidRPr="00AB68E0" w:rsidRDefault="00232DAD" w:rsidP="00306C8C">
      <w:pPr>
        <w:pStyle w:val="NoSpacing"/>
        <w:jc w:val="both"/>
        <w:rPr>
          <w:rFonts w:ascii="Arial" w:hAnsi="Arial" w:cs="Arial"/>
          <w:noProof/>
          <w:sz w:val="20"/>
        </w:rPr>
      </w:pPr>
      <w:r w:rsidRPr="00AB68E0">
        <w:rPr>
          <w:rFonts w:ascii="Arial" w:hAnsi="Arial" w:cs="Arial"/>
          <w:noProof/>
          <w:sz w:val="20"/>
        </w:rPr>
        <w:t>Dear Supplier</w:t>
      </w:r>
    </w:p>
    <w:p w14:paraId="2C6F01B0" w14:textId="77777777" w:rsidR="00CB240D" w:rsidRPr="00AB68E0" w:rsidRDefault="00CB240D" w:rsidP="00306C8C">
      <w:pPr>
        <w:pStyle w:val="NoSpacing"/>
        <w:jc w:val="both"/>
        <w:rPr>
          <w:rFonts w:ascii="Arial" w:hAnsi="Arial" w:cs="Arial"/>
          <w:noProof/>
          <w:sz w:val="20"/>
        </w:rPr>
      </w:pPr>
    </w:p>
    <w:p w14:paraId="39A07BCE" w14:textId="5D1FF493" w:rsidR="00CB240D" w:rsidRPr="00AB68E0" w:rsidRDefault="00CB240D" w:rsidP="00306C8C">
      <w:pPr>
        <w:pStyle w:val="NoSpacing"/>
        <w:jc w:val="both"/>
        <w:rPr>
          <w:rFonts w:ascii="Arial" w:hAnsi="Arial" w:cs="Arial"/>
          <w:b/>
          <w:noProof/>
          <w:sz w:val="20"/>
        </w:rPr>
      </w:pPr>
      <w:r w:rsidRPr="00AB68E0">
        <w:rPr>
          <w:rFonts w:ascii="Arial" w:hAnsi="Arial" w:cs="Arial"/>
          <w:b/>
          <w:noProof/>
          <w:sz w:val="20"/>
        </w:rPr>
        <w:t>OPPORTUNITY TO QUOTE FOR THE SU</w:t>
      </w:r>
      <w:r w:rsidR="001E1770" w:rsidRPr="00AB68E0">
        <w:rPr>
          <w:rFonts w:ascii="Arial" w:hAnsi="Arial" w:cs="Arial"/>
          <w:b/>
          <w:noProof/>
          <w:sz w:val="20"/>
        </w:rPr>
        <w:t>PPLY OF</w:t>
      </w:r>
      <w:r w:rsidR="00306C8C">
        <w:rPr>
          <w:rFonts w:ascii="Arial" w:hAnsi="Arial" w:cs="Arial"/>
          <w:b/>
          <w:noProof/>
          <w:sz w:val="20"/>
        </w:rPr>
        <w:t xml:space="preserve"> PICKLED ONIONS</w:t>
      </w:r>
    </w:p>
    <w:p w14:paraId="5CBA5085" w14:textId="77777777" w:rsidR="00CB240D" w:rsidRPr="00AB68E0" w:rsidRDefault="00CB240D" w:rsidP="00306C8C">
      <w:pPr>
        <w:pStyle w:val="NoSpacing"/>
        <w:jc w:val="both"/>
        <w:rPr>
          <w:rFonts w:ascii="Arial" w:hAnsi="Arial" w:cs="Arial"/>
          <w:b/>
          <w:noProof/>
          <w:sz w:val="20"/>
        </w:rPr>
      </w:pPr>
    </w:p>
    <w:p w14:paraId="72AFF17A" w14:textId="77777777" w:rsidR="00CB240D" w:rsidRPr="00AB68E0" w:rsidRDefault="00CB240D" w:rsidP="00306C8C">
      <w:pPr>
        <w:pStyle w:val="NoSpacing"/>
        <w:jc w:val="both"/>
        <w:rPr>
          <w:rFonts w:ascii="Arial" w:hAnsi="Arial" w:cs="Arial"/>
          <w:b/>
          <w:noProof/>
          <w:sz w:val="20"/>
        </w:rPr>
      </w:pPr>
      <w:r w:rsidRPr="00AB68E0">
        <w:rPr>
          <w:rFonts w:ascii="Arial" w:hAnsi="Arial" w:cs="Arial"/>
          <w:b/>
          <w:noProof/>
          <w:sz w:val="20"/>
        </w:rPr>
        <w:t>Supply Period</w:t>
      </w:r>
    </w:p>
    <w:p w14:paraId="62CFDC7D" w14:textId="77777777" w:rsidR="00CE6EB7" w:rsidRPr="00AB68E0" w:rsidRDefault="00CE6EB7" w:rsidP="00306C8C">
      <w:pPr>
        <w:pStyle w:val="NoSpacing"/>
        <w:jc w:val="both"/>
        <w:rPr>
          <w:rFonts w:ascii="Arial" w:hAnsi="Arial" w:cs="Arial"/>
          <w:noProof/>
          <w:sz w:val="20"/>
        </w:rPr>
      </w:pPr>
    </w:p>
    <w:p w14:paraId="5B4A9B53" w14:textId="2FB74B64" w:rsidR="00CB240D" w:rsidRPr="00AB68E0" w:rsidRDefault="00CB240D" w:rsidP="00306C8C">
      <w:pPr>
        <w:pStyle w:val="NoSpacing"/>
        <w:jc w:val="both"/>
        <w:rPr>
          <w:rFonts w:ascii="Arial" w:hAnsi="Arial" w:cs="Arial"/>
          <w:noProof/>
          <w:sz w:val="20"/>
        </w:rPr>
      </w:pPr>
      <w:r w:rsidRPr="00AB68E0">
        <w:rPr>
          <w:rFonts w:ascii="Arial" w:hAnsi="Arial" w:cs="Arial"/>
          <w:noProof/>
          <w:sz w:val="20"/>
        </w:rPr>
        <w:t xml:space="preserve">The period will be for </w:t>
      </w:r>
      <w:r w:rsidR="00306C8C">
        <w:rPr>
          <w:rFonts w:ascii="Arial" w:hAnsi="Arial" w:cs="Arial"/>
          <w:b/>
          <w:i/>
          <w:noProof/>
          <w:sz w:val="20"/>
        </w:rPr>
        <w:t>12</w:t>
      </w:r>
      <w:r w:rsidR="00232DAD" w:rsidRPr="00AB68E0">
        <w:rPr>
          <w:rFonts w:ascii="Arial" w:hAnsi="Arial" w:cs="Arial"/>
          <w:noProof/>
          <w:sz w:val="20"/>
        </w:rPr>
        <w:t xml:space="preserve"> m</w:t>
      </w:r>
      <w:r w:rsidRPr="00AB68E0">
        <w:rPr>
          <w:rFonts w:ascii="Arial" w:hAnsi="Arial" w:cs="Arial"/>
          <w:noProof/>
          <w:sz w:val="20"/>
        </w:rPr>
        <w:t xml:space="preserve">onths commencing </w:t>
      </w:r>
      <w:r w:rsidR="005A2355">
        <w:rPr>
          <w:rFonts w:ascii="Arial" w:hAnsi="Arial" w:cs="Arial"/>
          <w:b/>
          <w:i/>
          <w:noProof/>
          <w:sz w:val="20"/>
        </w:rPr>
        <w:t>07</w:t>
      </w:r>
      <w:r w:rsidR="00306C8C">
        <w:rPr>
          <w:rFonts w:ascii="Arial" w:hAnsi="Arial" w:cs="Arial"/>
          <w:b/>
          <w:i/>
          <w:noProof/>
          <w:sz w:val="20"/>
        </w:rPr>
        <w:t>/1</w:t>
      </w:r>
      <w:r w:rsidR="005A2355">
        <w:rPr>
          <w:rFonts w:ascii="Arial" w:hAnsi="Arial" w:cs="Arial"/>
          <w:b/>
          <w:i/>
          <w:noProof/>
          <w:sz w:val="20"/>
        </w:rPr>
        <w:t>2</w:t>
      </w:r>
      <w:r w:rsidR="00306C8C">
        <w:rPr>
          <w:rFonts w:ascii="Arial" w:hAnsi="Arial" w:cs="Arial"/>
          <w:b/>
          <w:i/>
          <w:noProof/>
          <w:sz w:val="20"/>
        </w:rPr>
        <w:t>/2020</w:t>
      </w:r>
    </w:p>
    <w:p w14:paraId="583598EA" w14:textId="77777777" w:rsidR="00CB240D" w:rsidRPr="00AB68E0" w:rsidRDefault="00CB240D" w:rsidP="00306C8C">
      <w:pPr>
        <w:pStyle w:val="NoSpacing"/>
        <w:jc w:val="both"/>
        <w:rPr>
          <w:rFonts w:ascii="Arial" w:hAnsi="Arial" w:cs="Arial"/>
          <w:noProof/>
          <w:sz w:val="20"/>
        </w:rPr>
      </w:pPr>
    </w:p>
    <w:p w14:paraId="1B383A14" w14:textId="77777777" w:rsidR="00CB240D" w:rsidRPr="00AB68E0" w:rsidRDefault="00CB240D" w:rsidP="00306C8C">
      <w:pPr>
        <w:pStyle w:val="NoSpacing"/>
        <w:jc w:val="both"/>
        <w:rPr>
          <w:rFonts w:ascii="Arial" w:hAnsi="Arial" w:cs="Arial"/>
          <w:b/>
          <w:noProof/>
          <w:sz w:val="20"/>
        </w:rPr>
      </w:pPr>
      <w:r w:rsidRPr="00AB68E0">
        <w:rPr>
          <w:rFonts w:ascii="Arial" w:hAnsi="Arial" w:cs="Arial"/>
          <w:b/>
          <w:noProof/>
          <w:sz w:val="20"/>
        </w:rPr>
        <w:t>Products and Volumes</w:t>
      </w:r>
    </w:p>
    <w:p w14:paraId="5718C869" w14:textId="77777777" w:rsidR="00CE6EB7" w:rsidRPr="00AB68E0" w:rsidRDefault="00CE6EB7" w:rsidP="00306C8C">
      <w:pPr>
        <w:pStyle w:val="NoSpacing"/>
        <w:jc w:val="both"/>
        <w:rPr>
          <w:rFonts w:ascii="Arial" w:hAnsi="Arial" w:cs="Arial"/>
          <w:noProof/>
          <w:sz w:val="20"/>
        </w:rPr>
      </w:pPr>
    </w:p>
    <w:p w14:paraId="6CCD585B" w14:textId="77777777" w:rsidR="00CB240D" w:rsidRPr="00AB68E0" w:rsidRDefault="00CB240D" w:rsidP="00306C8C">
      <w:pPr>
        <w:pStyle w:val="NoSpacing"/>
        <w:jc w:val="both"/>
        <w:rPr>
          <w:rFonts w:ascii="Arial" w:hAnsi="Arial" w:cs="Arial"/>
          <w:noProof/>
          <w:sz w:val="20"/>
        </w:rPr>
      </w:pPr>
      <w:r w:rsidRPr="00AB68E0">
        <w:rPr>
          <w:rFonts w:ascii="Arial" w:hAnsi="Arial" w:cs="Arial"/>
          <w:noProof/>
          <w:sz w:val="20"/>
        </w:rPr>
        <w:t xml:space="preserve">In order for us to accept your quote you will need to </w:t>
      </w:r>
      <w:r w:rsidR="0003584D">
        <w:rPr>
          <w:rFonts w:ascii="Arial" w:hAnsi="Arial" w:cs="Arial"/>
          <w:noProof/>
          <w:sz w:val="20"/>
        </w:rPr>
        <w:t>submit your pricing within the system by the dates stipulated within the tender and confirm</w:t>
      </w:r>
      <w:r w:rsidRPr="00AB68E0">
        <w:rPr>
          <w:rFonts w:ascii="Arial" w:hAnsi="Arial" w:cs="Arial"/>
          <w:noProof/>
          <w:sz w:val="20"/>
        </w:rPr>
        <w:t xml:space="preserve"> your intent to participate in the tender. The pricing template will contain details of the range of products required together with details of pack sizes. It is highly desirable that the pack sizes remain unchanged, however, alternatives may be considered. Estimated annual requirements are indicated but are shown as a guide for pricing purposes only. No guarantee can be given that these quantities will be taken.</w:t>
      </w:r>
    </w:p>
    <w:p w14:paraId="1CC390B3" w14:textId="77777777" w:rsidR="00CB240D" w:rsidRPr="00AB68E0" w:rsidRDefault="00CB240D" w:rsidP="00306C8C">
      <w:pPr>
        <w:pStyle w:val="NoSpacing"/>
        <w:jc w:val="both"/>
        <w:rPr>
          <w:rFonts w:ascii="Arial" w:hAnsi="Arial" w:cs="Arial"/>
          <w:noProof/>
          <w:sz w:val="20"/>
        </w:rPr>
      </w:pPr>
    </w:p>
    <w:p w14:paraId="1592DD66" w14:textId="77777777" w:rsidR="00CB240D" w:rsidRPr="00AB68E0" w:rsidRDefault="00CB240D" w:rsidP="00306C8C">
      <w:pPr>
        <w:pStyle w:val="NoSpacing"/>
        <w:jc w:val="both"/>
        <w:rPr>
          <w:rFonts w:ascii="Arial" w:hAnsi="Arial" w:cs="Arial"/>
          <w:noProof/>
          <w:sz w:val="20"/>
        </w:rPr>
      </w:pPr>
      <w:r w:rsidRPr="00AB68E0">
        <w:rPr>
          <w:rFonts w:ascii="Arial" w:hAnsi="Arial" w:cs="Arial"/>
          <w:noProof/>
          <w:sz w:val="20"/>
        </w:rPr>
        <w:t>All pricing should be based on the product specified within the documents provided, if pricing for a product of a lower or higher specification has been submitted this must be indicated within the pricing template and specifications provided, this must be submitted  at time of submission of the tender.  Any pricing that is received without the specification being submitted may not be considered.</w:t>
      </w:r>
    </w:p>
    <w:p w14:paraId="3E4458A3" w14:textId="77777777" w:rsidR="00CB240D" w:rsidRPr="00AB68E0" w:rsidRDefault="00CB240D" w:rsidP="00306C8C">
      <w:pPr>
        <w:pStyle w:val="NoSpacing"/>
        <w:jc w:val="both"/>
        <w:rPr>
          <w:rFonts w:ascii="Arial" w:hAnsi="Arial" w:cs="Arial"/>
          <w:noProof/>
          <w:sz w:val="20"/>
        </w:rPr>
      </w:pPr>
    </w:p>
    <w:p w14:paraId="5F094319" w14:textId="77777777" w:rsidR="00CB240D" w:rsidRPr="00AB68E0" w:rsidRDefault="00CB240D" w:rsidP="00306C8C">
      <w:pPr>
        <w:pStyle w:val="NoSpacing"/>
        <w:jc w:val="both"/>
        <w:rPr>
          <w:rFonts w:ascii="Arial" w:hAnsi="Arial" w:cs="Arial"/>
          <w:b/>
          <w:noProof/>
          <w:sz w:val="20"/>
        </w:rPr>
      </w:pPr>
      <w:r w:rsidRPr="00AB68E0">
        <w:rPr>
          <w:rFonts w:ascii="Arial" w:hAnsi="Arial" w:cs="Arial"/>
          <w:b/>
          <w:noProof/>
          <w:sz w:val="20"/>
        </w:rPr>
        <w:t>Pricing</w:t>
      </w:r>
    </w:p>
    <w:p w14:paraId="016006C7" w14:textId="77777777" w:rsidR="00AB68E0" w:rsidRPr="00AB68E0" w:rsidRDefault="00AB68E0" w:rsidP="00306C8C">
      <w:pPr>
        <w:pStyle w:val="NoSpacing"/>
        <w:jc w:val="both"/>
        <w:rPr>
          <w:rFonts w:ascii="Arial" w:hAnsi="Arial" w:cs="Arial"/>
          <w:noProof/>
          <w:sz w:val="20"/>
        </w:rPr>
      </w:pPr>
    </w:p>
    <w:p w14:paraId="5BF0BAF6" w14:textId="77777777" w:rsidR="00CB240D" w:rsidRPr="00AB68E0" w:rsidRDefault="00CB240D" w:rsidP="00306C8C">
      <w:pPr>
        <w:pStyle w:val="NoSpacing"/>
        <w:jc w:val="both"/>
        <w:rPr>
          <w:rFonts w:ascii="Arial" w:hAnsi="Arial" w:cs="Arial"/>
          <w:noProof/>
          <w:sz w:val="20"/>
        </w:rPr>
      </w:pPr>
      <w:r w:rsidRPr="00AB68E0">
        <w:rPr>
          <w:rFonts w:ascii="Arial" w:hAnsi="Arial" w:cs="Arial"/>
          <w:noProof/>
          <w:sz w:val="20"/>
        </w:rPr>
        <w:t>You should indicate your best net price offer on the pricing schedule (based on MOQ). Trading terms will be disc</w:t>
      </w:r>
      <w:r w:rsidR="004F6581" w:rsidRPr="00AB68E0">
        <w:rPr>
          <w:rFonts w:ascii="Arial" w:hAnsi="Arial" w:cs="Arial"/>
          <w:noProof/>
          <w:sz w:val="20"/>
        </w:rPr>
        <w:t>ussed separately with your Greene King</w:t>
      </w:r>
      <w:r w:rsidRPr="00AB68E0">
        <w:rPr>
          <w:rFonts w:ascii="Arial" w:hAnsi="Arial" w:cs="Arial"/>
          <w:noProof/>
          <w:sz w:val="20"/>
        </w:rPr>
        <w:t xml:space="preserve"> contact. Prices should be inclusive of delivery to the distribution </w:t>
      </w:r>
      <w:r w:rsidR="00914943">
        <w:rPr>
          <w:rFonts w:ascii="Arial" w:hAnsi="Arial" w:cs="Arial"/>
          <w:noProof/>
          <w:sz w:val="20"/>
        </w:rPr>
        <w:t xml:space="preserve">depots outlined and must remain </w:t>
      </w:r>
      <w:r w:rsidRPr="00AB68E0">
        <w:rPr>
          <w:rFonts w:ascii="Arial" w:hAnsi="Arial" w:cs="Arial"/>
          <w:noProof/>
          <w:sz w:val="20"/>
        </w:rPr>
        <w:t>firm throughout the contract period.  All pricing is to be supplied price per kilo in UK pound</w:t>
      </w:r>
      <w:r w:rsidR="00AE6B13">
        <w:rPr>
          <w:rFonts w:ascii="Arial" w:hAnsi="Arial" w:cs="Arial"/>
          <w:noProof/>
          <w:sz w:val="20"/>
        </w:rPr>
        <w:t>s</w:t>
      </w:r>
      <w:r w:rsidRPr="00AB68E0">
        <w:rPr>
          <w:rFonts w:ascii="Arial" w:hAnsi="Arial" w:cs="Arial"/>
          <w:noProof/>
          <w:sz w:val="20"/>
        </w:rPr>
        <w:t xml:space="preserve"> Sterling; in addition the case pricing should be included.</w:t>
      </w:r>
    </w:p>
    <w:p w14:paraId="3D4151D3" w14:textId="77777777" w:rsidR="00CB240D" w:rsidRPr="00AB68E0" w:rsidRDefault="00CB240D" w:rsidP="00306C8C">
      <w:pPr>
        <w:pStyle w:val="NoSpacing"/>
        <w:jc w:val="both"/>
        <w:rPr>
          <w:rFonts w:ascii="Arial" w:hAnsi="Arial" w:cs="Arial"/>
          <w:noProof/>
          <w:sz w:val="20"/>
        </w:rPr>
      </w:pPr>
    </w:p>
    <w:p w14:paraId="0DECE485" w14:textId="77777777" w:rsidR="00CB240D" w:rsidRPr="00AB68E0" w:rsidRDefault="00CB240D" w:rsidP="00306C8C">
      <w:pPr>
        <w:pStyle w:val="NoSpacing"/>
        <w:jc w:val="both"/>
        <w:rPr>
          <w:rFonts w:ascii="Arial" w:hAnsi="Arial" w:cs="Arial"/>
          <w:noProof/>
          <w:sz w:val="20"/>
        </w:rPr>
      </w:pPr>
      <w:r w:rsidRPr="00AB68E0">
        <w:rPr>
          <w:rFonts w:ascii="Arial" w:hAnsi="Arial" w:cs="Arial"/>
          <w:noProof/>
          <w:sz w:val="20"/>
        </w:rPr>
        <w:t xml:space="preserve">For reference any exchange rates which have </w:t>
      </w:r>
      <w:r w:rsidR="008E0D10">
        <w:rPr>
          <w:rFonts w:ascii="Arial" w:hAnsi="Arial" w:cs="Arial"/>
          <w:noProof/>
          <w:sz w:val="20"/>
        </w:rPr>
        <w:t>been used to convert to the UK S</w:t>
      </w:r>
      <w:r w:rsidRPr="00AB68E0">
        <w:rPr>
          <w:rFonts w:ascii="Arial" w:hAnsi="Arial" w:cs="Arial"/>
          <w:noProof/>
          <w:sz w:val="20"/>
        </w:rPr>
        <w:t>terling price can be indicated within your response.</w:t>
      </w:r>
    </w:p>
    <w:p w14:paraId="54078620" w14:textId="77777777" w:rsidR="00CB240D" w:rsidRPr="00AB68E0" w:rsidRDefault="00CB240D" w:rsidP="00306C8C">
      <w:pPr>
        <w:pStyle w:val="NoSpacing"/>
        <w:jc w:val="both"/>
        <w:rPr>
          <w:rFonts w:ascii="Arial" w:hAnsi="Arial" w:cs="Arial"/>
          <w:noProof/>
          <w:sz w:val="20"/>
        </w:rPr>
      </w:pPr>
    </w:p>
    <w:p w14:paraId="3FB1623A" w14:textId="77777777" w:rsidR="00CB240D" w:rsidRPr="00AB68E0" w:rsidRDefault="00CB240D" w:rsidP="00306C8C">
      <w:pPr>
        <w:pStyle w:val="NoSpacing"/>
        <w:jc w:val="both"/>
        <w:rPr>
          <w:rFonts w:ascii="Arial" w:hAnsi="Arial" w:cs="Arial"/>
          <w:noProof/>
          <w:sz w:val="20"/>
        </w:rPr>
      </w:pPr>
      <w:r w:rsidRPr="00AB68E0">
        <w:rPr>
          <w:rFonts w:ascii="Arial" w:hAnsi="Arial" w:cs="Arial"/>
          <w:noProof/>
          <w:sz w:val="20"/>
        </w:rPr>
        <w:t>When submitting pricing, if pricing has been based on the supply of the complete basket (sole supply), this needs to be indicated to the Purchasing Manger.</w:t>
      </w:r>
    </w:p>
    <w:p w14:paraId="1312146E" w14:textId="77777777" w:rsidR="00CB240D" w:rsidRPr="00AB68E0" w:rsidRDefault="00CB240D" w:rsidP="00306C8C">
      <w:pPr>
        <w:pStyle w:val="NoSpacing"/>
        <w:jc w:val="both"/>
        <w:rPr>
          <w:rFonts w:ascii="Arial" w:hAnsi="Arial" w:cs="Arial"/>
          <w:noProof/>
          <w:sz w:val="20"/>
        </w:rPr>
      </w:pPr>
    </w:p>
    <w:p w14:paraId="37A66CC5" w14:textId="77777777" w:rsidR="00CB240D" w:rsidRPr="00AB68E0" w:rsidRDefault="00B470FC" w:rsidP="00306C8C">
      <w:pPr>
        <w:pStyle w:val="NoSpacing"/>
        <w:jc w:val="both"/>
        <w:rPr>
          <w:rFonts w:ascii="Arial" w:hAnsi="Arial" w:cs="Arial"/>
          <w:noProof/>
          <w:sz w:val="20"/>
        </w:rPr>
      </w:pPr>
      <w:r w:rsidRPr="00AB68E0">
        <w:rPr>
          <w:rFonts w:ascii="Arial" w:hAnsi="Arial" w:cs="Arial"/>
          <w:noProof/>
          <w:sz w:val="20"/>
        </w:rPr>
        <w:t>Greene King</w:t>
      </w:r>
      <w:r w:rsidR="00CB240D" w:rsidRPr="00AB68E0">
        <w:rPr>
          <w:rFonts w:ascii="Arial" w:hAnsi="Arial" w:cs="Arial"/>
          <w:noProof/>
          <w:sz w:val="20"/>
        </w:rPr>
        <w:t xml:space="preserve"> have committed to reducing i</w:t>
      </w:r>
      <w:r w:rsidR="00D45482" w:rsidRPr="00AB68E0">
        <w:rPr>
          <w:rFonts w:ascii="Arial" w:hAnsi="Arial" w:cs="Arial"/>
          <w:noProof/>
          <w:sz w:val="20"/>
        </w:rPr>
        <w:t>t</w:t>
      </w:r>
      <w:r w:rsidR="00CB240D" w:rsidRPr="00AB68E0">
        <w:rPr>
          <w:rFonts w:ascii="Arial" w:hAnsi="Arial" w:cs="Arial"/>
          <w:noProof/>
          <w:sz w:val="20"/>
        </w:rPr>
        <w:t xml:space="preserve">s carbon foot print by 17%. Working with key suppliers in order to achieve this </w:t>
      </w:r>
      <w:r w:rsidRPr="00AB68E0">
        <w:rPr>
          <w:rFonts w:ascii="Arial" w:hAnsi="Arial" w:cs="Arial"/>
          <w:noProof/>
          <w:sz w:val="20"/>
        </w:rPr>
        <w:t>Greene King</w:t>
      </w:r>
      <w:r w:rsidR="00CB240D" w:rsidRPr="00AB68E0">
        <w:rPr>
          <w:rFonts w:ascii="Arial" w:hAnsi="Arial" w:cs="Arial"/>
          <w:noProof/>
          <w:sz w:val="20"/>
        </w:rPr>
        <w:t xml:space="preserve"> will be using a mixture of behavioural and technical changes in order to achieve these objectives. </w:t>
      </w:r>
    </w:p>
    <w:p w14:paraId="06A78CE0" w14:textId="77777777" w:rsidR="00CB240D" w:rsidRPr="00AB68E0" w:rsidRDefault="00CB240D" w:rsidP="00306C8C">
      <w:pPr>
        <w:pStyle w:val="NoSpacing"/>
        <w:jc w:val="both"/>
        <w:rPr>
          <w:rFonts w:ascii="Arial" w:hAnsi="Arial" w:cs="Arial"/>
          <w:noProof/>
          <w:sz w:val="20"/>
        </w:rPr>
      </w:pPr>
    </w:p>
    <w:p w14:paraId="64D40F8A" w14:textId="77777777" w:rsidR="00CB240D" w:rsidRPr="00AB68E0" w:rsidRDefault="00B470FC" w:rsidP="00306C8C">
      <w:pPr>
        <w:pStyle w:val="NoSpacing"/>
        <w:jc w:val="both"/>
        <w:rPr>
          <w:rFonts w:ascii="Arial" w:hAnsi="Arial" w:cs="Arial"/>
          <w:noProof/>
          <w:sz w:val="20"/>
        </w:rPr>
      </w:pPr>
      <w:r w:rsidRPr="00AB68E0">
        <w:rPr>
          <w:rFonts w:ascii="Arial" w:hAnsi="Arial" w:cs="Arial"/>
          <w:noProof/>
          <w:sz w:val="20"/>
        </w:rPr>
        <w:t>Greene King</w:t>
      </w:r>
      <w:r w:rsidR="00CB240D" w:rsidRPr="00AB68E0">
        <w:rPr>
          <w:rFonts w:ascii="Arial" w:hAnsi="Arial" w:cs="Arial"/>
          <w:noProof/>
          <w:sz w:val="20"/>
        </w:rPr>
        <w:t xml:space="preserve"> therefore request that if you are able to indentify any ways in which the packaging, pack sizes or distribution of the products can be developed, improving efficiencies and cost benefits please provide an additional proposal indicating the detail and expected pricing.</w:t>
      </w:r>
    </w:p>
    <w:p w14:paraId="36651ABE" w14:textId="77777777" w:rsidR="00CB240D" w:rsidRPr="00AB68E0" w:rsidRDefault="00CB240D" w:rsidP="00306C8C">
      <w:pPr>
        <w:pStyle w:val="NoSpacing"/>
        <w:jc w:val="both"/>
        <w:rPr>
          <w:rFonts w:ascii="Arial" w:hAnsi="Arial" w:cs="Arial"/>
          <w:noProof/>
          <w:sz w:val="20"/>
        </w:rPr>
      </w:pPr>
    </w:p>
    <w:p w14:paraId="5FBFBD4B" w14:textId="77777777" w:rsidR="00CB240D" w:rsidRPr="00AB68E0" w:rsidRDefault="00CB240D" w:rsidP="00306C8C">
      <w:pPr>
        <w:pStyle w:val="NoSpacing"/>
        <w:jc w:val="both"/>
        <w:rPr>
          <w:rFonts w:ascii="Arial" w:hAnsi="Arial" w:cs="Arial"/>
          <w:b/>
          <w:noProof/>
          <w:sz w:val="20"/>
        </w:rPr>
      </w:pPr>
      <w:r w:rsidRPr="00AB68E0">
        <w:rPr>
          <w:rFonts w:ascii="Arial" w:hAnsi="Arial" w:cs="Arial"/>
          <w:b/>
          <w:noProof/>
          <w:sz w:val="20"/>
        </w:rPr>
        <w:t>Distribution</w:t>
      </w:r>
    </w:p>
    <w:p w14:paraId="59CDD105" w14:textId="77777777" w:rsidR="00CE6EB7" w:rsidRPr="00AB68E0" w:rsidRDefault="00CE6EB7" w:rsidP="00306C8C">
      <w:pPr>
        <w:pStyle w:val="NoSpacing"/>
        <w:jc w:val="both"/>
        <w:rPr>
          <w:rFonts w:ascii="Arial" w:hAnsi="Arial" w:cs="Arial"/>
          <w:noProof/>
          <w:sz w:val="20"/>
        </w:rPr>
      </w:pPr>
    </w:p>
    <w:p w14:paraId="47D88070" w14:textId="77777777" w:rsidR="00CB240D" w:rsidRPr="00AB68E0" w:rsidRDefault="00CB240D" w:rsidP="00306C8C">
      <w:pPr>
        <w:pStyle w:val="NoSpacing"/>
        <w:jc w:val="both"/>
        <w:rPr>
          <w:rFonts w:ascii="Arial" w:hAnsi="Arial" w:cs="Arial"/>
          <w:noProof/>
          <w:sz w:val="20"/>
        </w:rPr>
      </w:pPr>
      <w:r w:rsidRPr="00AB68E0">
        <w:rPr>
          <w:rFonts w:ascii="Arial" w:hAnsi="Arial" w:cs="Arial"/>
          <w:noProof/>
          <w:sz w:val="20"/>
        </w:rPr>
        <w:t xml:space="preserve">This will be to our current nominated distribution depots (which may change from time to time) managed by </w:t>
      </w:r>
      <w:r w:rsidR="00985A42" w:rsidRPr="00AB68E0">
        <w:rPr>
          <w:rFonts w:ascii="Arial" w:hAnsi="Arial" w:cs="Arial"/>
          <w:noProof/>
          <w:sz w:val="20"/>
        </w:rPr>
        <w:t>Kuehne &amp; Nagel (K&amp;N)</w:t>
      </w:r>
      <w:r w:rsidRPr="00AB68E0">
        <w:rPr>
          <w:rFonts w:ascii="Arial" w:hAnsi="Arial" w:cs="Arial"/>
          <w:noProof/>
          <w:sz w:val="20"/>
        </w:rPr>
        <w:t xml:space="preserve"> at </w:t>
      </w:r>
      <w:r w:rsidR="00985A42" w:rsidRPr="00AB68E0">
        <w:rPr>
          <w:rFonts w:ascii="Arial" w:hAnsi="Arial" w:cs="Arial"/>
          <w:noProof/>
          <w:sz w:val="20"/>
        </w:rPr>
        <w:t>Gree</w:t>
      </w:r>
      <w:r w:rsidRPr="00AB68E0">
        <w:rPr>
          <w:rFonts w:ascii="Arial" w:hAnsi="Arial" w:cs="Arial"/>
          <w:noProof/>
          <w:sz w:val="20"/>
        </w:rPr>
        <w:t>n</w:t>
      </w:r>
      <w:r w:rsidR="00985A42" w:rsidRPr="00AB68E0">
        <w:rPr>
          <w:rFonts w:ascii="Arial" w:hAnsi="Arial" w:cs="Arial"/>
          <w:noProof/>
          <w:sz w:val="20"/>
        </w:rPr>
        <w:t>ford</w:t>
      </w:r>
      <w:r w:rsidRPr="00AB68E0">
        <w:rPr>
          <w:rFonts w:ascii="Arial" w:hAnsi="Arial" w:cs="Arial"/>
          <w:noProof/>
          <w:sz w:val="20"/>
        </w:rPr>
        <w:t xml:space="preserve"> and Trafford Park.</w:t>
      </w:r>
    </w:p>
    <w:p w14:paraId="57C41770" w14:textId="77777777" w:rsidR="00CB240D" w:rsidRPr="00AB68E0" w:rsidRDefault="00CB240D" w:rsidP="00306C8C">
      <w:pPr>
        <w:pStyle w:val="NoSpacing"/>
        <w:jc w:val="both"/>
        <w:rPr>
          <w:rFonts w:ascii="Arial" w:hAnsi="Arial" w:cs="Arial"/>
          <w:noProof/>
          <w:sz w:val="20"/>
        </w:rPr>
      </w:pPr>
    </w:p>
    <w:p w14:paraId="18C3F9DC" w14:textId="77777777" w:rsidR="00CB240D" w:rsidRPr="00AB68E0" w:rsidRDefault="00CB240D" w:rsidP="00306C8C">
      <w:pPr>
        <w:pStyle w:val="NoSpacing"/>
        <w:jc w:val="both"/>
        <w:rPr>
          <w:rFonts w:ascii="Arial" w:hAnsi="Arial" w:cs="Arial"/>
          <w:noProof/>
          <w:sz w:val="20"/>
        </w:rPr>
      </w:pPr>
      <w:r w:rsidRPr="00AB68E0">
        <w:rPr>
          <w:rFonts w:ascii="Arial" w:hAnsi="Arial" w:cs="Arial"/>
          <w:noProof/>
          <w:sz w:val="20"/>
        </w:rPr>
        <w:t xml:space="preserve">Our distributors are responsible for stock management and will place orders direct with suppliers. AN EXCELLENT LEVEL OF SERVICE IS VITAL (99.5%) AND IS CONSIDERED A KEY FACTOR IN </w:t>
      </w:r>
      <w:r w:rsidRPr="00AB68E0">
        <w:rPr>
          <w:rFonts w:ascii="Arial" w:hAnsi="Arial" w:cs="Arial"/>
          <w:noProof/>
          <w:sz w:val="20"/>
        </w:rPr>
        <w:lastRenderedPageBreak/>
        <w:t xml:space="preserve">SUPPLIER SELECTION. All suppliers are measured in terms of delivery performance. This </w:t>
      </w:r>
      <w:r w:rsidR="00985A42" w:rsidRPr="00AB68E0">
        <w:rPr>
          <w:rFonts w:ascii="Arial" w:hAnsi="Arial" w:cs="Arial"/>
          <w:noProof/>
          <w:sz w:val="20"/>
        </w:rPr>
        <w:t>information is reported to the P</w:t>
      </w:r>
      <w:r w:rsidRPr="00AB68E0">
        <w:rPr>
          <w:rFonts w:ascii="Arial" w:hAnsi="Arial" w:cs="Arial"/>
          <w:noProof/>
          <w:sz w:val="20"/>
        </w:rPr>
        <w:t>urchasing team on a regular basis.</w:t>
      </w:r>
    </w:p>
    <w:p w14:paraId="31551C0E" w14:textId="77777777" w:rsidR="00CB240D" w:rsidRPr="00AB68E0" w:rsidRDefault="00CB240D" w:rsidP="00306C8C">
      <w:pPr>
        <w:pStyle w:val="NoSpacing"/>
        <w:jc w:val="both"/>
        <w:rPr>
          <w:rFonts w:ascii="Arial" w:hAnsi="Arial" w:cs="Arial"/>
          <w:noProof/>
          <w:sz w:val="20"/>
        </w:rPr>
      </w:pPr>
    </w:p>
    <w:p w14:paraId="2922023B" w14:textId="77777777" w:rsidR="00CB240D" w:rsidRPr="00AB68E0" w:rsidRDefault="00CB240D" w:rsidP="00306C8C">
      <w:pPr>
        <w:pStyle w:val="NoSpacing"/>
        <w:jc w:val="both"/>
        <w:rPr>
          <w:rFonts w:ascii="Arial" w:hAnsi="Arial" w:cs="Arial"/>
          <w:b/>
          <w:noProof/>
          <w:sz w:val="20"/>
        </w:rPr>
      </w:pPr>
      <w:r w:rsidRPr="00AB68E0">
        <w:rPr>
          <w:rFonts w:ascii="Arial" w:hAnsi="Arial" w:cs="Arial"/>
          <w:b/>
          <w:noProof/>
          <w:sz w:val="20"/>
        </w:rPr>
        <w:t>Payment</w:t>
      </w:r>
    </w:p>
    <w:p w14:paraId="18BC4D4E" w14:textId="77777777" w:rsidR="00CE6EB7" w:rsidRPr="00AB68E0" w:rsidRDefault="00CE6EB7" w:rsidP="00306C8C">
      <w:pPr>
        <w:pStyle w:val="NoSpacing"/>
        <w:jc w:val="both"/>
        <w:rPr>
          <w:rFonts w:ascii="Arial" w:hAnsi="Arial" w:cs="Arial"/>
          <w:noProof/>
          <w:sz w:val="20"/>
        </w:rPr>
      </w:pPr>
    </w:p>
    <w:p w14:paraId="0AEE61D6" w14:textId="77777777" w:rsidR="00CB240D" w:rsidRPr="00AB68E0" w:rsidRDefault="00CB240D" w:rsidP="00306C8C">
      <w:pPr>
        <w:pStyle w:val="NoSpacing"/>
        <w:jc w:val="both"/>
        <w:rPr>
          <w:rFonts w:ascii="Arial" w:hAnsi="Arial" w:cs="Arial"/>
          <w:noProof/>
          <w:sz w:val="20"/>
        </w:rPr>
      </w:pPr>
      <w:r w:rsidRPr="00AB68E0">
        <w:rPr>
          <w:rFonts w:ascii="Arial" w:hAnsi="Arial" w:cs="Arial"/>
          <w:noProof/>
          <w:sz w:val="20"/>
        </w:rPr>
        <w:t>Our distributors will take title to the goods a</w:t>
      </w:r>
      <w:r w:rsidR="00854B3B">
        <w:rPr>
          <w:rFonts w:ascii="Arial" w:hAnsi="Arial" w:cs="Arial"/>
          <w:noProof/>
          <w:sz w:val="20"/>
        </w:rPr>
        <w:t xml:space="preserve">nd will therefore make payment </w:t>
      </w:r>
      <w:r w:rsidRPr="00AB68E0">
        <w:rPr>
          <w:rFonts w:ascii="Arial" w:hAnsi="Arial" w:cs="Arial"/>
          <w:noProof/>
          <w:sz w:val="20"/>
        </w:rPr>
        <w:t>in accordance with their current terms o</w:t>
      </w:r>
      <w:r w:rsidR="0031320D" w:rsidRPr="00AB68E0">
        <w:rPr>
          <w:rFonts w:ascii="Arial" w:hAnsi="Arial" w:cs="Arial"/>
          <w:noProof/>
          <w:sz w:val="20"/>
        </w:rPr>
        <w:t>perated (</w:t>
      </w:r>
      <w:r w:rsidRPr="00AB68E0">
        <w:rPr>
          <w:rFonts w:ascii="Arial" w:hAnsi="Arial" w:cs="Arial"/>
          <w:noProof/>
          <w:sz w:val="20"/>
        </w:rPr>
        <w:t>unless otherwise specified).</w:t>
      </w:r>
    </w:p>
    <w:p w14:paraId="762C0091" w14:textId="77777777" w:rsidR="00CB240D" w:rsidRPr="00AB68E0" w:rsidRDefault="00CB240D" w:rsidP="00306C8C">
      <w:pPr>
        <w:pStyle w:val="NoSpacing"/>
        <w:jc w:val="both"/>
        <w:rPr>
          <w:rFonts w:ascii="Arial" w:hAnsi="Arial" w:cs="Arial"/>
          <w:noProof/>
          <w:sz w:val="20"/>
        </w:rPr>
      </w:pPr>
    </w:p>
    <w:p w14:paraId="111EB2DD" w14:textId="77777777" w:rsidR="00CB240D" w:rsidRPr="00AB68E0" w:rsidRDefault="00CB240D" w:rsidP="00306C8C">
      <w:pPr>
        <w:pStyle w:val="NoSpacing"/>
        <w:jc w:val="both"/>
        <w:rPr>
          <w:rFonts w:ascii="Arial" w:hAnsi="Arial" w:cs="Arial"/>
          <w:b/>
          <w:noProof/>
          <w:sz w:val="20"/>
        </w:rPr>
      </w:pPr>
      <w:r w:rsidRPr="00AB68E0">
        <w:rPr>
          <w:rFonts w:ascii="Arial" w:hAnsi="Arial" w:cs="Arial"/>
          <w:b/>
          <w:noProof/>
          <w:sz w:val="20"/>
        </w:rPr>
        <w:t>Frozen &amp; Chilled Deliveries</w:t>
      </w:r>
    </w:p>
    <w:p w14:paraId="61C0893F" w14:textId="77777777" w:rsidR="00CE6EB7" w:rsidRPr="00AB68E0" w:rsidRDefault="00CE6EB7" w:rsidP="00306C8C">
      <w:pPr>
        <w:pStyle w:val="NoSpacing"/>
        <w:jc w:val="both"/>
        <w:rPr>
          <w:rFonts w:ascii="Arial" w:hAnsi="Arial" w:cs="Arial"/>
          <w:noProof/>
          <w:sz w:val="20"/>
        </w:rPr>
      </w:pPr>
    </w:p>
    <w:p w14:paraId="325E223C" w14:textId="77777777" w:rsidR="00CB240D" w:rsidRPr="00AB68E0" w:rsidRDefault="00CB240D" w:rsidP="00306C8C">
      <w:pPr>
        <w:pStyle w:val="NoSpacing"/>
        <w:jc w:val="both"/>
        <w:rPr>
          <w:rFonts w:ascii="Arial" w:hAnsi="Arial" w:cs="Arial"/>
          <w:noProof/>
          <w:sz w:val="20"/>
        </w:rPr>
      </w:pPr>
      <w:r w:rsidRPr="00AB68E0">
        <w:rPr>
          <w:rFonts w:ascii="Arial" w:hAnsi="Arial" w:cs="Arial"/>
          <w:noProof/>
          <w:sz w:val="20"/>
        </w:rPr>
        <w:t xml:space="preserve">These will be made in accordance with a specified order/delivery pattern set by the distributor. All frozen product </w:t>
      </w:r>
      <w:r w:rsidR="009C679B" w:rsidRPr="00AB68E0">
        <w:rPr>
          <w:rFonts w:ascii="Arial" w:hAnsi="Arial" w:cs="Arial"/>
          <w:noProof/>
          <w:sz w:val="20"/>
        </w:rPr>
        <w:t>deliveries must be made at –18˚</w:t>
      </w:r>
      <w:r w:rsidRPr="00AB68E0">
        <w:rPr>
          <w:rFonts w:ascii="Arial" w:hAnsi="Arial" w:cs="Arial"/>
          <w:noProof/>
          <w:sz w:val="20"/>
        </w:rPr>
        <w:t>C or colder. All chilled product deliver</w:t>
      </w:r>
      <w:r w:rsidR="009C679B" w:rsidRPr="00AB68E0">
        <w:rPr>
          <w:rFonts w:ascii="Arial" w:hAnsi="Arial" w:cs="Arial"/>
          <w:noProof/>
          <w:sz w:val="20"/>
        </w:rPr>
        <w:t>ies must be made at between 0˚C and 4˚</w:t>
      </w:r>
      <w:r w:rsidRPr="00AB68E0">
        <w:rPr>
          <w:rFonts w:ascii="Arial" w:hAnsi="Arial" w:cs="Arial"/>
          <w:noProof/>
          <w:sz w:val="20"/>
        </w:rPr>
        <w:t>C</w:t>
      </w:r>
      <w:r w:rsidR="009773E8">
        <w:rPr>
          <w:rFonts w:ascii="Arial" w:hAnsi="Arial" w:cs="Arial"/>
          <w:noProof/>
          <w:sz w:val="20"/>
        </w:rPr>
        <w:t>.</w:t>
      </w:r>
      <w:r w:rsidRPr="00AB68E0">
        <w:rPr>
          <w:rFonts w:ascii="Arial" w:hAnsi="Arial" w:cs="Arial"/>
          <w:noProof/>
          <w:sz w:val="20"/>
        </w:rPr>
        <w:t xml:space="preserve">  Failure to deliver at these temperatures will result in rejection.</w:t>
      </w:r>
    </w:p>
    <w:p w14:paraId="6054244C" w14:textId="77777777" w:rsidR="00CB240D" w:rsidRPr="00AB68E0" w:rsidRDefault="00CB240D" w:rsidP="00306C8C">
      <w:pPr>
        <w:pStyle w:val="NoSpacing"/>
        <w:jc w:val="both"/>
        <w:rPr>
          <w:rFonts w:ascii="Arial" w:hAnsi="Arial" w:cs="Arial"/>
          <w:noProof/>
          <w:sz w:val="20"/>
        </w:rPr>
      </w:pPr>
    </w:p>
    <w:p w14:paraId="170162E9" w14:textId="77777777" w:rsidR="00CB240D" w:rsidRPr="00AB68E0" w:rsidRDefault="00CB240D" w:rsidP="00306C8C">
      <w:pPr>
        <w:pStyle w:val="NoSpacing"/>
        <w:jc w:val="both"/>
        <w:rPr>
          <w:rFonts w:ascii="Arial" w:hAnsi="Arial" w:cs="Arial"/>
          <w:b/>
          <w:noProof/>
          <w:sz w:val="20"/>
        </w:rPr>
      </w:pPr>
      <w:r w:rsidRPr="00AB68E0">
        <w:rPr>
          <w:rFonts w:ascii="Arial" w:hAnsi="Arial" w:cs="Arial"/>
          <w:b/>
          <w:noProof/>
          <w:sz w:val="20"/>
        </w:rPr>
        <w:t>Due Diligence Audits</w:t>
      </w:r>
    </w:p>
    <w:p w14:paraId="2B3C3C51" w14:textId="77777777" w:rsidR="00CE6EB7" w:rsidRPr="00AB68E0" w:rsidRDefault="00CE6EB7" w:rsidP="00306C8C">
      <w:pPr>
        <w:pStyle w:val="NoSpacing"/>
        <w:jc w:val="both"/>
        <w:rPr>
          <w:rFonts w:ascii="Arial" w:hAnsi="Arial" w:cs="Arial"/>
          <w:noProof/>
          <w:sz w:val="20"/>
        </w:rPr>
      </w:pPr>
    </w:p>
    <w:p w14:paraId="40E2C7B1" w14:textId="77777777" w:rsidR="00CB240D" w:rsidRPr="00AB68E0" w:rsidRDefault="00EC7CF4" w:rsidP="00306C8C">
      <w:pPr>
        <w:pStyle w:val="NoSpacing"/>
        <w:jc w:val="both"/>
        <w:rPr>
          <w:rFonts w:ascii="Arial" w:hAnsi="Arial" w:cs="Arial"/>
          <w:noProof/>
          <w:sz w:val="20"/>
        </w:rPr>
      </w:pPr>
      <w:r w:rsidRPr="00AB68E0">
        <w:rPr>
          <w:rFonts w:ascii="Arial" w:hAnsi="Arial" w:cs="Arial"/>
          <w:noProof/>
          <w:sz w:val="20"/>
        </w:rPr>
        <w:t>Greene King</w:t>
      </w:r>
      <w:r w:rsidR="00CB240D" w:rsidRPr="00AB68E0">
        <w:rPr>
          <w:rFonts w:ascii="Arial" w:hAnsi="Arial" w:cs="Arial"/>
          <w:noProof/>
          <w:sz w:val="20"/>
        </w:rPr>
        <w:t xml:space="preserve"> reserve the right to instruct a third party to audit your production premises in order to meet due diligence requirements. Due notice will be provided to your company prior to audit commencement.</w:t>
      </w:r>
    </w:p>
    <w:p w14:paraId="5713AA17" w14:textId="77777777" w:rsidR="00CB240D" w:rsidRPr="00AB68E0" w:rsidRDefault="00CB240D" w:rsidP="00306C8C">
      <w:pPr>
        <w:pStyle w:val="NoSpacing"/>
        <w:jc w:val="both"/>
        <w:rPr>
          <w:rFonts w:ascii="Arial" w:hAnsi="Arial" w:cs="Arial"/>
          <w:noProof/>
          <w:sz w:val="20"/>
        </w:rPr>
      </w:pPr>
    </w:p>
    <w:p w14:paraId="28711790" w14:textId="77777777" w:rsidR="00CB240D" w:rsidRPr="00AB68E0" w:rsidRDefault="00CB240D" w:rsidP="00306C8C">
      <w:pPr>
        <w:pStyle w:val="NoSpacing"/>
        <w:jc w:val="both"/>
        <w:rPr>
          <w:rFonts w:ascii="Arial" w:hAnsi="Arial" w:cs="Arial"/>
          <w:b/>
          <w:noProof/>
          <w:sz w:val="20"/>
        </w:rPr>
      </w:pPr>
      <w:r w:rsidRPr="00AB68E0">
        <w:rPr>
          <w:rFonts w:ascii="Arial" w:hAnsi="Arial" w:cs="Arial"/>
          <w:b/>
          <w:noProof/>
          <w:sz w:val="20"/>
        </w:rPr>
        <w:t>Terms &amp; Conditions</w:t>
      </w:r>
    </w:p>
    <w:p w14:paraId="15A1B5AC" w14:textId="77777777" w:rsidR="00CE6EB7" w:rsidRPr="00AB68E0" w:rsidRDefault="00CE6EB7" w:rsidP="00306C8C">
      <w:pPr>
        <w:pStyle w:val="NoSpacing"/>
        <w:jc w:val="both"/>
        <w:rPr>
          <w:rFonts w:ascii="Arial" w:hAnsi="Arial" w:cs="Arial"/>
          <w:noProof/>
          <w:sz w:val="20"/>
        </w:rPr>
      </w:pPr>
    </w:p>
    <w:p w14:paraId="77C35076" w14:textId="77777777" w:rsidR="00CB240D" w:rsidRPr="00AB68E0" w:rsidRDefault="00CB240D" w:rsidP="00306C8C">
      <w:pPr>
        <w:pStyle w:val="NoSpacing"/>
        <w:jc w:val="both"/>
        <w:rPr>
          <w:rFonts w:ascii="Arial" w:hAnsi="Arial" w:cs="Arial"/>
          <w:noProof/>
          <w:sz w:val="20"/>
        </w:rPr>
      </w:pPr>
      <w:r w:rsidRPr="00AB68E0">
        <w:rPr>
          <w:rFonts w:ascii="Arial" w:hAnsi="Arial" w:cs="Arial"/>
          <w:noProof/>
          <w:sz w:val="20"/>
        </w:rPr>
        <w:t xml:space="preserve">All suppliers to </w:t>
      </w:r>
      <w:r w:rsidR="00BD05F9" w:rsidRPr="00AB68E0">
        <w:rPr>
          <w:rFonts w:ascii="Arial" w:hAnsi="Arial" w:cs="Arial"/>
          <w:noProof/>
          <w:sz w:val="20"/>
        </w:rPr>
        <w:t>Greene King</w:t>
      </w:r>
      <w:r w:rsidRPr="00AB68E0">
        <w:rPr>
          <w:rFonts w:ascii="Arial" w:hAnsi="Arial" w:cs="Arial"/>
          <w:noProof/>
          <w:sz w:val="20"/>
        </w:rPr>
        <w:t xml:space="preserve"> are expected to adhere to all conditions laid out in our standard supply agreement.  The terms and conditions must be agreed prior to the award of business, a copy of the terms and conditions are attached.</w:t>
      </w:r>
    </w:p>
    <w:p w14:paraId="1AF2BBED" w14:textId="77777777" w:rsidR="00CB240D" w:rsidRPr="00AB68E0" w:rsidRDefault="00CB240D" w:rsidP="00306C8C">
      <w:pPr>
        <w:pStyle w:val="NoSpacing"/>
        <w:jc w:val="both"/>
        <w:rPr>
          <w:rFonts w:ascii="Arial" w:hAnsi="Arial" w:cs="Arial"/>
          <w:noProof/>
          <w:sz w:val="20"/>
        </w:rPr>
      </w:pPr>
    </w:p>
    <w:p w14:paraId="6D202CB7" w14:textId="77777777" w:rsidR="00CB240D" w:rsidRPr="00AB68E0" w:rsidRDefault="00CB240D" w:rsidP="00306C8C">
      <w:pPr>
        <w:pStyle w:val="NoSpacing"/>
        <w:jc w:val="both"/>
        <w:rPr>
          <w:rFonts w:ascii="Arial" w:hAnsi="Arial" w:cs="Arial"/>
          <w:b/>
          <w:noProof/>
          <w:sz w:val="20"/>
        </w:rPr>
      </w:pPr>
      <w:r w:rsidRPr="00AB68E0">
        <w:rPr>
          <w:rFonts w:ascii="Arial" w:hAnsi="Arial" w:cs="Arial"/>
          <w:b/>
          <w:noProof/>
          <w:sz w:val="20"/>
        </w:rPr>
        <w:t>Conduct Of The Quote Process</w:t>
      </w:r>
    </w:p>
    <w:p w14:paraId="06605C79" w14:textId="77777777" w:rsidR="00CB240D" w:rsidRPr="00AB68E0" w:rsidRDefault="00CB240D" w:rsidP="00306C8C">
      <w:pPr>
        <w:pStyle w:val="NoSpacing"/>
        <w:jc w:val="both"/>
        <w:rPr>
          <w:rFonts w:ascii="Arial" w:hAnsi="Arial" w:cs="Arial"/>
          <w:noProof/>
          <w:sz w:val="20"/>
        </w:rPr>
      </w:pPr>
    </w:p>
    <w:p w14:paraId="39C84854" w14:textId="77777777" w:rsidR="00CB240D" w:rsidRPr="00AB68E0" w:rsidRDefault="00CB240D" w:rsidP="00306C8C">
      <w:pPr>
        <w:pStyle w:val="NoSpacing"/>
        <w:numPr>
          <w:ilvl w:val="0"/>
          <w:numId w:val="7"/>
        </w:numPr>
        <w:jc w:val="both"/>
        <w:rPr>
          <w:rFonts w:ascii="Arial" w:hAnsi="Arial" w:cs="Arial"/>
          <w:noProof/>
          <w:sz w:val="20"/>
        </w:rPr>
      </w:pPr>
      <w:r w:rsidRPr="00AB68E0">
        <w:rPr>
          <w:rFonts w:ascii="Arial" w:hAnsi="Arial" w:cs="Arial"/>
          <w:noProof/>
          <w:sz w:val="20"/>
        </w:rPr>
        <w:t>Suppliers are requested to acknowle</w:t>
      </w:r>
      <w:r w:rsidR="00D22795">
        <w:rPr>
          <w:rFonts w:ascii="Arial" w:hAnsi="Arial" w:cs="Arial"/>
          <w:noProof/>
          <w:sz w:val="20"/>
        </w:rPr>
        <w:t xml:space="preserve">dge intent to bid and agreement </w:t>
      </w:r>
      <w:r w:rsidRPr="00AB68E0">
        <w:rPr>
          <w:rFonts w:ascii="Arial" w:hAnsi="Arial" w:cs="Arial"/>
          <w:noProof/>
          <w:sz w:val="20"/>
        </w:rPr>
        <w:t xml:space="preserve">of the supplied terms and conditions </w:t>
      </w:r>
      <w:r w:rsidR="00AD55A6">
        <w:rPr>
          <w:rFonts w:ascii="Arial" w:hAnsi="Arial" w:cs="Arial"/>
          <w:noProof/>
          <w:sz w:val="20"/>
        </w:rPr>
        <w:t>by confrmation within the system.</w:t>
      </w:r>
    </w:p>
    <w:p w14:paraId="538B8519" w14:textId="77777777" w:rsidR="00CB240D" w:rsidRPr="00AB68E0" w:rsidRDefault="00CB240D" w:rsidP="00306C8C">
      <w:pPr>
        <w:pStyle w:val="NoSpacing"/>
        <w:jc w:val="both"/>
        <w:rPr>
          <w:rFonts w:ascii="Arial" w:hAnsi="Arial" w:cs="Arial"/>
          <w:noProof/>
          <w:sz w:val="20"/>
        </w:rPr>
      </w:pPr>
    </w:p>
    <w:p w14:paraId="1411C5D7" w14:textId="27818B3B" w:rsidR="00306C8C" w:rsidRPr="00AB68E0" w:rsidRDefault="00CB240D" w:rsidP="00306C8C">
      <w:pPr>
        <w:pStyle w:val="NoSpacing"/>
        <w:numPr>
          <w:ilvl w:val="0"/>
          <w:numId w:val="7"/>
        </w:numPr>
        <w:spacing w:line="276" w:lineRule="auto"/>
        <w:jc w:val="both"/>
        <w:rPr>
          <w:rFonts w:ascii="Arial" w:hAnsi="Arial" w:cs="Arial"/>
          <w:noProof/>
          <w:sz w:val="20"/>
        </w:rPr>
      </w:pPr>
      <w:r w:rsidRPr="00306C8C">
        <w:rPr>
          <w:rFonts w:ascii="Arial" w:hAnsi="Arial" w:cs="Arial"/>
          <w:noProof/>
          <w:sz w:val="20"/>
        </w:rPr>
        <w:t xml:space="preserve">Samples of the top key lines are to be supplied to </w:t>
      </w:r>
      <w:r w:rsidR="00306C8C">
        <w:rPr>
          <w:rFonts w:ascii="Arial" w:hAnsi="Arial" w:cs="Arial"/>
          <w:b/>
          <w:i/>
          <w:noProof/>
          <w:sz w:val="20"/>
        </w:rPr>
        <w:t>Sunrise House DE14 3JZ</w:t>
      </w:r>
      <w:r w:rsidR="00306C8C" w:rsidRPr="00AB68E0">
        <w:rPr>
          <w:rFonts w:ascii="Arial" w:hAnsi="Arial" w:cs="Arial"/>
          <w:noProof/>
          <w:sz w:val="20"/>
        </w:rPr>
        <w:t xml:space="preserve"> with your initial bid by </w:t>
      </w:r>
      <w:r w:rsidR="005A2355">
        <w:rPr>
          <w:rFonts w:ascii="Arial" w:hAnsi="Arial" w:cs="Arial"/>
          <w:b/>
          <w:i/>
          <w:noProof/>
          <w:sz w:val="20"/>
        </w:rPr>
        <w:t>16</w:t>
      </w:r>
      <w:r w:rsidR="00306C8C">
        <w:rPr>
          <w:rFonts w:ascii="Arial" w:hAnsi="Arial" w:cs="Arial"/>
          <w:b/>
          <w:i/>
          <w:noProof/>
          <w:sz w:val="20"/>
        </w:rPr>
        <w:t>/</w:t>
      </w:r>
      <w:r w:rsidR="00306C8C">
        <w:rPr>
          <w:rFonts w:ascii="Arial" w:hAnsi="Arial" w:cs="Arial"/>
          <w:b/>
          <w:i/>
          <w:noProof/>
          <w:sz w:val="20"/>
        </w:rPr>
        <w:t>10</w:t>
      </w:r>
      <w:r w:rsidR="00306C8C">
        <w:rPr>
          <w:rFonts w:ascii="Arial" w:hAnsi="Arial" w:cs="Arial"/>
          <w:b/>
          <w:i/>
          <w:noProof/>
          <w:sz w:val="20"/>
        </w:rPr>
        <w:t>/2020</w:t>
      </w:r>
      <w:r w:rsidR="00306C8C" w:rsidRPr="00AB68E0">
        <w:rPr>
          <w:rFonts w:ascii="Arial" w:hAnsi="Arial" w:cs="Arial"/>
          <w:noProof/>
          <w:sz w:val="20"/>
        </w:rPr>
        <w:t xml:space="preserve">. To arrange please contact </w:t>
      </w:r>
      <w:r w:rsidR="00306C8C">
        <w:rPr>
          <w:rFonts w:ascii="Arial" w:hAnsi="Arial" w:cs="Arial"/>
          <w:b/>
          <w:i/>
          <w:noProof/>
          <w:sz w:val="20"/>
        </w:rPr>
        <w:t>Agata Santos</w:t>
      </w:r>
      <w:r w:rsidR="00306C8C" w:rsidRPr="00AB68E0">
        <w:rPr>
          <w:rFonts w:ascii="Arial" w:hAnsi="Arial" w:cs="Arial"/>
          <w:noProof/>
          <w:sz w:val="20"/>
        </w:rPr>
        <w:t xml:space="preserve"> at</w:t>
      </w:r>
      <w:r w:rsidR="00306C8C">
        <w:rPr>
          <w:rFonts w:ascii="Arial" w:hAnsi="Arial" w:cs="Arial"/>
          <w:noProof/>
          <w:sz w:val="20"/>
        </w:rPr>
        <w:t xml:space="preserve"> </w:t>
      </w:r>
      <w:r w:rsidR="00306C8C" w:rsidRPr="004D77DD">
        <w:rPr>
          <w:rFonts w:ascii="Arial" w:hAnsi="Arial" w:cs="Arial"/>
          <w:b/>
          <w:i/>
          <w:noProof/>
          <w:sz w:val="20"/>
        </w:rPr>
        <w:t>AgataSantos@greeneking.co.uk</w:t>
      </w:r>
    </w:p>
    <w:p w14:paraId="3C1F0D6C" w14:textId="0E880AC4" w:rsidR="00CB240D" w:rsidRPr="00306C8C" w:rsidRDefault="00CB240D" w:rsidP="00306C8C">
      <w:pPr>
        <w:pStyle w:val="NoSpacing"/>
        <w:ind w:left="720"/>
        <w:jc w:val="both"/>
        <w:rPr>
          <w:rFonts w:ascii="Arial" w:hAnsi="Arial" w:cs="Arial"/>
          <w:noProof/>
          <w:sz w:val="20"/>
        </w:rPr>
      </w:pPr>
    </w:p>
    <w:p w14:paraId="0E52C945" w14:textId="3DB5B011" w:rsidR="00CB240D" w:rsidRPr="00AB68E0" w:rsidRDefault="00CB240D" w:rsidP="00306C8C">
      <w:pPr>
        <w:pStyle w:val="NoSpacing"/>
        <w:numPr>
          <w:ilvl w:val="0"/>
          <w:numId w:val="7"/>
        </w:numPr>
        <w:jc w:val="both"/>
        <w:rPr>
          <w:rFonts w:ascii="Arial" w:eastAsia="Calibri" w:hAnsi="Arial" w:cs="Arial"/>
          <w:noProof/>
          <w:sz w:val="20"/>
          <w:lang w:eastAsia="en-US"/>
        </w:rPr>
      </w:pPr>
      <w:r w:rsidRPr="00AB68E0">
        <w:rPr>
          <w:rFonts w:ascii="Arial" w:hAnsi="Arial" w:cs="Arial"/>
          <w:noProof/>
          <w:sz w:val="20"/>
        </w:rPr>
        <w:t xml:space="preserve">The final date for receiving </w:t>
      </w:r>
      <w:r w:rsidR="00AD55A6">
        <w:rPr>
          <w:rFonts w:ascii="Arial" w:hAnsi="Arial" w:cs="Arial"/>
          <w:noProof/>
          <w:sz w:val="20"/>
        </w:rPr>
        <w:t xml:space="preserve">your </w:t>
      </w:r>
      <w:r w:rsidRPr="00AB68E0">
        <w:rPr>
          <w:rFonts w:ascii="Arial" w:hAnsi="Arial" w:cs="Arial"/>
          <w:noProof/>
          <w:sz w:val="20"/>
        </w:rPr>
        <w:t xml:space="preserve"> proposal is </w:t>
      </w:r>
      <w:r w:rsidR="00306C8C">
        <w:rPr>
          <w:rFonts w:ascii="Arial" w:hAnsi="Arial" w:cs="Arial"/>
          <w:b/>
          <w:i/>
          <w:noProof/>
          <w:sz w:val="20"/>
        </w:rPr>
        <w:t>16/10/2020</w:t>
      </w:r>
      <w:r w:rsidRPr="00AB68E0">
        <w:rPr>
          <w:rFonts w:ascii="Arial" w:hAnsi="Arial" w:cs="Arial"/>
          <w:noProof/>
          <w:sz w:val="20"/>
        </w:rPr>
        <w:t xml:space="preserve">. No quotes will be </w:t>
      </w:r>
      <w:r w:rsidR="00CE6EB7" w:rsidRPr="00AB68E0">
        <w:rPr>
          <w:rFonts w:ascii="Arial" w:hAnsi="Arial" w:cs="Arial"/>
          <w:noProof/>
          <w:sz w:val="20"/>
        </w:rPr>
        <w:t>accepted after this date</w:t>
      </w:r>
    </w:p>
    <w:p w14:paraId="19001829" w14:textId="77777777" w:rsidR="00CE6EB7" w:rsidRPr="00AB68E0" w:rsidRDefault="00CE6EB7" w:rsidP="00306C8C">
      <w:pPr>
        <w:pStyle w:val="NoSpacing"/>
        <w:jc w:val="both"/>
        <w:rPr>
          <w:rFonts w:ascii="Arial" w:hAnsi="Arial" w:cs="Arial"/>
          <w:noProof/>
          <w:sz w:val="20"/>
        </w:rPr>
      </w:pPr>
      <w:bookmarkStart w:id="0" w:name="_GoBack"/>
      <w:bookmarkEnd w:id="0"/>
    </w:p>
    <w:p w14:paraId="33ABAA4C" w14:textId="77777777" w:rsidR="00CB240D" w:rsidRPr="00AB68E0" w:rsidRDefault="00CB240D" w:rsidP="00306C8C">
      <w:pPr>
        <w:pStyle w:val="NoSpacing"/>
        <w:numPr>
          <w:ilvl w:val="0"/>
          <w:numId w:val="7"/>
        </w:numPr>
        <w:jc w:val="both"/>
        <w:rPr>
          <w:rFonts w:ascii="Arial" w:hAnsi="Arial" w:cs="Arial"/>
          <w:noProof/>
          <w:sz w:val="20"/>
        </w:rPr>
      </w:pPr>
      <w:r w:rsidRPr="00AB68E0">
        <w:rPr>
          <w:rFonts w:ascii="Arial" w:hAnsi="Arial" w:cs="Arial"/>
          <w:noProof/>
          <w:sz w:val="20"/>
        </w:rPr>
        <w:t>All information that refers to this Invitation To Tender is Private and Confidential and should no</w:t>
      </w:r>
      <w:r w:rsidR="00CE6EB7" w:rsidRPr="00AB68E0">
        <w:rPr>
          <w:rFonts w:ascii="Arial" w:hAnsi="Arial" w:cs="Arial"/>
          <w:noProof/>
          <w:sz w:val="20"/>
        </w:rPr>
        <w:t>t be disclosed to third parties</w:t>
      </w:r>
    </w:p>
    <w:p w14:paraId="5BB0F16F" w14:textId="77777777" w:rsidR="00CB240D" w:rsidRPr="00AB68E0" w:rsidRDefault="00CB240D" w:rsidP="00306C8C">
      <w:pPr>
        <w:pStyle w:val="NoSpacing"/>
        <w:jc w:val="both"/>
        <w:rPr>
          <w:rFonts w:ascii="Arial" w:hAnsi="Arial" w:cs="Arial"/>
          <w:noProof/>
          <w:sz w:val="20"/>
        </w:rPr>
      </w:pPr>
    </w:p>
    <w:p w14:paraId="2E2B28A2" w14:textId="77777777" w:rsidR="00CB240D" w:rsidRPr="00AB68E0" w:rsidRDefault="00CB240D" w:rsidP="00306C8C">
      <w:pPr>
        <w:pStyle w:val="NoSpacing"/>
        <w:numPr>
          <w:ilvl w:val="0"/>
          <w:numId w:val="7"/>
        </w:numPr>
        <w:jc w:val="both"/>
        <w:rPr>
          <w:rFonts w:ascii="Arial" w:hAnsi="Arial" w:cs="Arial"/>
          <w:noProof/>
          <w:sz w:val="20"/>
        </w:rPr>
      </w:pPr>
      <w:r w:rsidRPr="00AB68E0">
        <w:rPr>
          <w:rFonts w:ascii="Arial" w:hAnsi="Arial" w:cs="Arial"/>
          <w:noProof/>
          <w:sz w:val="20"/>
        </w:rPr>
        <w:t>The point of contact during the tender process is the Purchasing Manager named above.</w:t>
      </w:r>
    </w:p>
    <w:p w14:paraId="48C2AB9D" w14:textId="77777777" w:rsidR="00CB240D" w:rsidRPr="00AB68E0" w:rsidRDefault="00CB240D" w:rsidP="00306C8C">
      <w:pPr>
        <w:pStyle w:val="NoSpacing"/>
        <w:jc w:val="both"/>
        <w:rPr>
          <w:rFonts w:ascii="Arial" w:hAnsi="Arial" w:cs="Arial"/>
          <w:noProof/>
          <w:sz w:val="20"/>
        </w:rPr>
      </w:pPr>
    </w:p>
    <w:p w14:paraId="6F3E7AED" w14:textId="77777777" w:rsidR="00CB240D" w:rsidRPr="00AB68E0" w:rsidRDefault="00CB240D" w:rsidP="00306C8C">
      <w:pPr>
        <w:pStyle w:val="NoSpacing"/>
        <w:jc w:val="both"/>
        <w:rPr>
          <w:rFonts w:ascii="Arial" w:hAnsi="Arial" w:cs="Arial"/>
          <w:noProof/>
          <w:sz w:val="20"/>
        </w:rPr>
      </w:pPr>
    </w:p>
    <w:p w14:paraId="4AFECE95" w14:textId="77777777" w:rsidR="00CB240D" w:rsidRPr="00AB68E0" w:rsidRDefault="00CB240D" w:rsidP="00CE6EB7">
      <w:pPr>
        <w:pStyle w:val="NoSpacing"/>
        <w:rPr>
          <w:rFonts w:ascii="Arial" w:hAnsi="Arial" w:cs="Arial"/>
          <w:noProof/>
          <w:sz w:val="20"/>
        </w:rPr>
      </w:pPr>
    </w:p>
    <w:p w14:paraId="2C4806F7" w14:textId="7E30509E" w:rsidR="00CB240D" w:rsidRDefault="00CB240D" w:rsidP="00CE6EB7">
      <w:pPr>
        <w:pStyle w:val="NoSpacing"/>
        <w:rPr>
          <w:rFonts w:ascii="Arial" w:hAnsi="Arial" w:cs="Arial"/>
          <w:noProof/>
          <w:sz w:val="20"/>
        </w:rPr>
      </w:pPr>
      <w:r w:rsidRPr="00AB68E0">
        <w:rPr>
          <w:rFonts w:ascii="Arial" w:hAnsi="Arial" w:cs="Arial"/>
          <w:noProof/>
          <w:sz w:val="20"/>
        </w:rPr>
        <w:t>Yours sincerely</w:t>
      </w:r>
    </w:p>
    <w:p w14:paraId="1E91B270" w14:textId="6593A18F" w:rsidR="00306C8C" w:rsidRPr="00AB68E0" w:rsidRDefault="00306C8C" w:rsidP="00CE6EB7">
      <w:pPr>
        <w:pStyle w:val="NoSpacing"/>
        <w:rPr>
          <w:rFonts w:ascii="Arial" w:hAnsi="Arial" w:cs="Arial"/>
          <w:noProof/>
          <w:sz w:val="20"/>
        </w:rPr>
      </w:pPr>
      <w:r>
        <w:rPr>
          <w:rFonts w:ascii="Arial" w:hAnsi="Arial" w:cs="Arial"/>
          <w:noProof/>
          <w:sz w:val="20"/>
        </w:rPr>
        <w:t>Agata Santos</w:t>
      </w:r>
    </w:p>
    <w:p w14:paraId="62400D97" w14:textId="77777777" w:rsidR="00CB240D" w:rsidRPr="00AB68E0" w:rsidRDefault="00CB240D" w:rsidP="00CE6EB7">
      <w:pPr>
        <w:pStyle w:val="NoSpacing"/>
        <w:rPr>
          <w:rFonts w:ascii="Arial" w:hAnsi="Arial" w:cs="Arial"/>
          <w:noProof/>
          <w:sz w:val="20"/>
        </w:rPr>
      </w:pPr>
    </w:p>
    <w:p w14:paraId="4E564E38" w14:textId="77777777" w:rsidR="00CB240D" w:rsidRPr="00AB68E0" w:rsidRDefault="00CB240D" w:rsidP="00CE6EB7">
      <w:pPr>
        <w:pStyle w:val="NoSpacing"/>
        <w:rPr>
          <w:rFonts w:ascii="Arial" w:hAnsi="Arial" w:cs="Arial"/>
          <w:noProof/>
          <w:sz w:val="20"/>
        </w:rPr>
      </w:pPr>
    </w:p>
    <w:p w14:paraId="6003978E" w14:textId="77777777" w:rsidR="009A149D" w:rsidRPr="00AB68E0" w:rsidRDefault="009A149D" w:rsidP="00CE6EB7">
      <w:pPr>
        <w:pStyle w:val="NoSpacing"/>
        <w:rPr>
          <w:rFonts w:ascii="Arial" w:hAnsi="Arial" w:cs="Arial"/>
          <w:noProof/>
          <w:sz w:val="20"/>
        </w:rPr>
      </w:pPr>
    </w:p>
    <w:p w14:paraId="04D9FAEE" w14:textId="77777777" w:rsidR="00DE1AF2" w:rsidRPr="007D54A6" w:rsidRDefault="00DE1AF2" w:rsidP="00A0704C">
      <w:pPr>
        <w:rPr>
          <w:rFonts w:ascii="Gill Sans MT" w:hAnsi="Gill Sans MT"/>
        </w:rPr>
      </w:pPr>
    </w:p>
    <w:sectPr w:rsidR="00DE1AF2" w:rsidRPr="007D54A6" w:rsidSect="00A70751">
      <w:headerReference w:type="default" r:id="rId8"/>
      <w:footerReference w:type="default" r:id="rId9"/>
      <w:pgSz w:w="11909" w:h="16834" w:code="9"/>
      <w:pgMar w:top="2694" w:right="1440" w:bottom="864" w:left="1440" w:header="864"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377CA" w14:textId="77777777" w:rsidR="00197CE5" w:rsidRDefault="00197CE5">
      <w:r>
        <w:separator/>
      </w:r>
    </w:p>
  </w:endnote>
  <w:endnote w:type="continuationSeparator" w:id="0">
    <w:p w14:paraId="52FE02E2" w14:textId="77777777" w:rsidR="00197CE5" w:rsidRDefault="00197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1FB7F" w14:textId="77777777" w:rsidR="00D11443" w:rsidRPr="0050524E" w:rsidRDefault="00D11443" w:rsidP="00D11443">
    <w:pPr>
      <w:pStyle w:val="Footer"/>
      <w:jc w:val="center"/>
      <w:rPr>
        <w:rFonts w:ascii="Gill Sans MT" w:hAnsi="Gill Sans MT"/>
        <w:b/>
        <w:color w:val="003300"/>
        <w:sz w:val="18"/>
        <w:szCs w:val="14"/>
      </w:rPr>
    </w:pPr>
    <w:r w:rsidRPr="0050524E">
      <w:rPr>
        <w:rFonts w:ascii="Gill Sans MT" w:hAnsi="Gill Sans MT"/>
        <w:b/>
        <w:color w:val="003300"/>
        <w:sz w:val="18"/>
        <w:szCs w:val="14"/>
      </w:rPr>
      <w:t xml:space="preserve">GREENE KING </w:t>
    </w:r>
    <w:r w:rsidR="007419D9" w:rsidRPr="0050524E">
      <w:rPr>
        <w:rFonts w:ascii="Gill Sans MT" w:hAnsi="Gill Sans MT"/>
        <w:b/>
        <w:color w:val="003300"/>
        <w:sz w:val="18"/>
        <w:szCs w:val="14"/>
      </w:rPr>
      <w:t>PUB CO</w:t>
    </w:r>
  </w:p>
  <w:p w14:paraId="3CCA3CE3" w14:textId="77777777" w:rsidR="00D11443" w:rsidRPr="0050524E" w:rsidRDefault="007419D9" w:rsidP="00D11443">
    <w:pPr>
      <w:pStyle w:val="Footer"/>
      <w:jc w:val="center"/>
      <w:rPr>
        <w:rFonts w:ascii="Gill Sans MT" w:hAnsi="Gill Sans MT"/>
        <w:color w:val="003300"/>
        <w:sz w:val="18"/>
        <w:szCs w:val="14"/>
      </w:rPr>
    </w:pPr>
    <w:r w:rsidRPr="0050524E">
      <w:rPr>
        <w:rFonts w:ascii="Gill Sans MT" w:hAnsi="Gill Sans MT"/>
        <w:color w:val="003300"/>
        <w:sz w:val="18"/>
        <w:szCs w:val="14"/>
      </w:rPr>
      <w:t>Sunrise House / Ninth Avenue / Burton Upon Trent / DE14 3JZ</w:t>
    </w:r>
  </w:p>
  <w:p w14:paraId="358E9B2B" w14:textId="77777777" w:rsidR="00D11443" w:rsidRPr="0050524E" w:rsidRDefault="007419D9" w:rsidP="00D11443">
    <w:pPr>
      <w:pStyle w:val="Footer"/>
      <w:jc w:val="center"/>
      <w:rPr>
        <w:rFonts w:ascii="Gill Sans MT" w:hAnsi="Gill Sans MT"/>
        <w:color w:val="003300"/>
        <w:sz w:val="18"/>
        <w:szCs w:val="14"/>
      </w:rPr>
    </w:pPr>
    <w:r w:rsidRPr="0050524E">
      <w:rPr>
        <w:rFonts w:ascii="Gill Sans MT" w:hAnsi="Gill Sans MT"/>
        <w:color w:val="003300"/>
        <w:sz w:val="18"/>
        <w:szCs w:val="14"/>
      </w:rPr>
      <w:t>T 01283</w:t>
    </w:r>
    <w:r w:rsidR="00D11443" w:rsidRPr="0050524E">
      <w:rPr>
        <w:rFonts w:ascii="Gill Sans MT" w:hAnsi="Gill Sans MT"/>
        <w:color w:val="003300"/>
        <w:sz w:val="18"/>
        <w:szCs w:val="14"/>
      </w:rPr>
      <w:t xml:space="preserve"> </w:t>
    </w:r>
    <w:r w:rsidRPr="0050524E">
      <w:rPr>
        <w:rFonts w:ascii="Gill Sans MT" w:hAnsi="Gill Sans MT"/>
        <w:color w:val="003300"/>
        <w:sz w:val="18"/>
        <w:szCs w:val="14"/>
      </w:rPr>
      <w:t>498400 /</w:t>
    </w:r>
    <w:r w:rsidR="00D11443" w:rsidRPr="0050524E">
      <w:rPr>
        <w:rFonts w:ascii="Gill Sans MT" w:hAnsi="Gill Sans MT"/>
        <w:color w:val="003300"/>
        <w:sz w:val="18"/>
        <w:szCs w:val="14"/>
      </w:rPr>
      <w:t xml:space="preserve"> </w:t>
    </w:r>
    <w:r w:rsidRPr="0050524E">
      <w:rPr>
        <w:rFonts w:ascii="Gill Sans MT" w:hAnsi="Gill Sans MT"/>
        <w:color w:val="003300"/>
        <w:sz w:val="18"/>
        <w:szCs w:val="14"/>
      </w:rPr>
      <w:t>F 01283</w:t>
    </w:r>
    <w:r w:rsidR="00D11443" w:rsidRPr="0050524E">
      <w:rPr>
        <w:rFonts w:ascii="Gill Sans MT" w:hAnsi="Gill Sans MT"/>
        <w:color w:val="003300"/>
        <w:sz w:val="18"/>
        <w:szCs w:val="14"/>
      </w:rPr>
      <w:t xml:space="preserve"> </w:t>
    </w:r>
    <w:r w:rsidRPr="0050524E">
      <w:rPr>
        <w:rFonts w:ascii="Gill Sans MT" w:hAnsi="Gill Sans MT"/>
        <w:color w:val="003300"/>
        <w:sz w:val="18"/>
        <w:szCs w:val="14"/>
      </w:rPr>
      <w:t>498250 / greeneking.co.uk</w:t>
    </w:r>
    <w:r w:rsidR="00D11443" w:rsidRPr="0050524E">
      <w:rPr>
        <w:rFonts w:ascii="Gill Sans MT" w:hAnsi="Gill Sans MT"/>
        <w:color w:val="003300"/>
        <w:sz w:val="18"/>
        <w:szCs w:val="14"/>
      </w:rPr>
      <w:t xml:space="preserve">  </w:t>
    </w:r>
  </w:p>
  <w:p w14:paraId="3AE39E22" w14:textId="77777777" w:rsidR="00D11443" w:rsidRPr="0050524E" w:rsidRDefault="00D11443" w:rsidP="00D11443">
    <w:pPr>
      <w:pStyle w:val="Footer"/>
      <w:jc w:val="center"/>
      <w:rPr>
        <w:rFonts w:ascii="Gill Sans MT" w:hAnsi="Gill Sans MT"/>
        <w:color w:val="003300"/>
        <w:sz w:val="18"/>
        <w:szCs w:val="14"/>
      </w:rPr>
    </w:pPr>
  </w:p>
  <w:p w14:paraId="49364C34" w14:textId="77777777" w:rsidR="00F92B74" w:rsidRPr="0050524E" w:rsidRDefault="00D11443" w:rsidP="00D11443">
    <w:pPr>
      <w:pStyle w:val="Footer"/>
      <w:jc w:val="center"/>
      <w:rPr>
        <w:sz w:val="28"/>
      </w:rPr>
    </w:pPr>
    <w:r w:rsidRPr="0050524E">
      <w:rPr>
        <w:rFonts w:ascii="Gill Sans MT" w:hAnsi="Gill Sans MT"/>
        <w:color w:val="003300"/>
        <w:sz w:val="18"/>
        <w:szCs w:val="14"/>
      </w:rPr>
      <w:t>Re</w:t>
    </w:r>
    <w:r w:rsidR="007419D9" w:rsidRPr="0050524E">
      <w:rPr>
        <w:rFonts w:ascii="Gill Sans MT" w:hAnsi="Gill Sans MT"/>
        <w:color w:val="003300"/>
        <w:sz w:val="18"/>
        <w:szCs w:val="14"/>
      </w:rPr>
      <w:t>gistered in England No. 3324493</w:t>
    </w:r>
    <w:r w:rsidRPr="0050524E">
      <w:rPr>
        <w:rFonts w:ascii="Gill Sans MT" w:hAnsi="Gill Sans MT"/>
        <w:color w:val="003300"/>
        <w:sz w:val="18"/>
        <w:szCs w:val="14"/>
      </w:rPr>
      <w:t xml:space="preserve"> Registered office as above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C35DB" w14:textId="77777777" w:rsidR="00197CE5" w:rsidRDefault="00197CE5">
      <w:r>
        <w:separator/>
      </w:r>
    </w:p>
  </w:footnote>
  <w:footnote w:type="continuationSeparator" w:id="0">
    <w:p w14:paraId="23850DAD" w14:textId="77777777" w:rsidR="00197CE5" w:rsidRDefault="00197C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25465" w14:textId="77777777" w:rsidR="00A70751" w:rsidRDefault="000F427F">
    <w:pPr>
      <w:pStyle w:val="Header"/>
    </w:pPr>
    <w:r>
      <w:rPr>
        <w:noProof/>
      </w:rPr>
      <w:drawing>
        <wp:anchor distT="0" distB="0" distL="114300" distR="114300" simplePos="0" relativeHeight="251657728" behindDoc="1" locked="0" layoutInCell="1" allowOverlap="1" wp14:anchorId="25D41C1E" wp14:editId="55476AA9">
          <wp:simplePos x="0" y="0"/>
          <wp:positionH relativeFrom="column">
            <wp:posOffset>1752600</wp:posOffset>
          </wp:positionH>
          <wp:positionV relativeFrom="paragraph">
            <wp:posOffset>-392430</wp:posOffset>
          </wp:positionV>
          <wp:extent cx="2070735" cy="1200150"/>
          <wp:effectExtent l="0" t="0" r="0" b="0"/>
          <wp:wrapSquare wrapText="bothSides"/>
          <wp:docPr id="2" name="Picture 1"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735" cy="1200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86207"/>
    <w:multiLevelType w:val="hybridMultilevel"/>
    <w:tmpl w:val="F2266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BE6AB4"/>
    <w:multiLevelType w:val="hybridMultilevel"/>
    <w:tmpl w:val="99FCF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76404D"/>
    <w:multiLevelType w:val="hybridMultilevel"/>
    <w:tmpl w:val="07BABA3E"/>
    <w:lvl w:ilvl="0" w:tplc="23609A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CA0DA8"/>
    <w:multiLevelType w:val="singleLevel"/>
    <w:tmpl w:val="1BCCB922"/>
    <w:lvl w:ilvl="0">
      <w:start w:val="1"/>
      <w:numFmt w:val="lowerRoman"/>
      <w:lvlText w:val="(%1)"/>
      <w:lvlJc w:val="left"/>
      <w:pPr>
        <w:tabs>
          <w:tab w:val="num" w:pos="720"/>
        </w:tabs>
        <w:ind w:left="720" w:hanging="720"/>
      </w:pPr>
      <w:rPr>
        <w:rFonts w:hint="default"/>
      </w:rPr>
    </w:lvl>
  </w:abstractNum>
  <w:abstractNum w:abstractNumId="4" w15:restartNumberingAfterBreak="0">
    <w:nsid w:val="562B001D"/>
    <w:multiLevelType w:val="hybridMultilevel"/>
    <w:tmpl w:val="6862E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2C2BA4"/>
    <w:multiLevelType w:val="hybridMultilevel"/>
    <w:tmpl w:val="C3C26772"/>
    <w:lvl w:ilvl="0" w:tplc="181C58C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C02A74"/>
    <w:multiLevelType w:val="hybridMultilevel"/>
    <w:tmpl w:val="9030EA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1FAF"/>
    <w:rsid w:val="0003584D"/>
    <w:rsid w:val="000C4C05"/>
    <w:rsid w:val="000F427F"/>
    <w:rsid w:val="00104B06"/>
    <w:rsid w:val="00112B93"/>
    <w:rsid w:val="001306CA"/>
    <w:rsid w:val="001619C0"/>
    <w:rsid w:val="00197CE5"/>
    <w:rsid w:val="001E1770"/>
    <w:rsid w:val="00217CE5"/>
    <w:rsid w:val="00232270"/>
    <w:rsid w:val="00232DAD"/>
    <w:rsid w:val="0024367B"/>
    <w:rsid w:val="00250862"/>
    <w:rsid w:val="00281462"/>
    <w:rsid w:val="00281F00"/>
    <w:rsid w:val="002B19C9"/>
    <w:rsid w:val="002C2CD3"/>
    <w:rsid w:val="002F1D88"/>
    <w:rsid w:val="002F5B2B"/>
    <w:rsid w:val="00306C8C"/>
    <w:rsid w:val="00307163"/>
    <w:rsid w:val="00311001"/>
    <w:rsid w:val="0031320D"/>
    <w:rsid w:val="00342173"/>
    <w:rsid w:val="00356AC9"/>
    <w:rsid w:val="00444527"/>
    <w:rsid w:val="00475F40"/>
    <w:rsid w:val="004E1B5F"/>
    <w:rsid w:val="004F29C5"/>
    <w:rsid w:val="004F6581"/>
    <w:rsid w:val="0050524E"/>
    <w:rsid w:val="00505CB1"/>
    <w:rsid w:val="005A2355"/>
    <w:rsid w:val="005A3657"/>
    <w:rsid w:val="005C1746"/>
    <w:rsid w:val="00623497"/>
    <w:rsid w:val="00627FC3"/>
    <w:rsid w:val="00683C5A"/>
    <w:rsid w:val="006C12E7"/>
    <w:rsid w:val="006E5336"/>
    <w:rsid w:val="006F50B3"/>
    <w:rsid w:val="0073644D"/>
    <w:rsid w:val="007419D9"/>
    <w:rsid w:val="007D54A6"/>
    <w:rsid w:val="007D6836"/>
    <w:rsid w:val="007D7B67"/>
    <w:rsid w:val="007E7D11"/>
    <w:rsid w:val="00823578"/>
    <w:rsid w:val="00854B3B"/>
    <w:rsid w:val="00871A4C"/>
    <w:rsid w:val="0087530C"/>
    <w:rsid w:val="008C6149"/>
    <w:rsid w:val="008E0D10"/>
    <w:rsid w:val="008F112D"/>
    <w:rsid w:val="008F762E"/>
    <w:rsid w:val="00914943"/>
    <w:rsid w:val="00940A1E"/>
    <w:rsid w:val="00947B3D"/>
    <w:rsid w:val="009773E8"/>
    <w:rsid w:val="00985A42"/>
    <w:rsid w:val="009A149D"/>
    <w:rsid w:val="009C679B"/>
    <w:rsid w:val="00A01028"/>
    <w:rsid w:val="00A0704C"/>
    <w:rsid w:val="00A1062F"/>
    <w:rsid w:val="00A53B5D"/>
    <w:rsid w:val="00A60559"/>
    <w:rsid w:val="00A61290"/>
    <w:rsid w:val="00A70751"/>
    <w:rsid w:val="00A77A02"/>
    <w:rsid w:val="00AB68E0"/>
    <w:rsid w:val="00AD0B71"/>
    <w:rsid w:val="00AD55A6"/>
    <w:rsid w:val="00AE6B13"/>
    <w:rsid w:val="00B16E7B"/>
    <w:rsid w:val="00B244C0"/>
    <w:rsid w:val="00B470FC"/>
    <w:rsid w:val="00B55B6E"/>
    <w:rsid w:val="00BA4A35"/>
    <w:rsid w:val="00BD05F9"/>
    <w:rsid w:val="00BE3EAF"/>
    <w:rsid w:val="00BE76BA"/>
    <w:rsid w:val="00BF707E"/>
    <w:rsid w:val="00C03686"/>
    <w:rsid w:val="00C232E7"/>
    <w:rsid w:val="00C37161"/>
    <w:rsid w:val="00C44B26"/>
    <w:rsid w:val="00C45CA7"/>
    <w:rsid w:val="00C556F2"/>
    <w:rsid w:val="00C61092"/>
    <w:rsid w:val="00CB0E43"/>
    <w:rsid w:val="00CB240D"/>
    <w:rsid w:val="00CE33F7"/>
    <w:rsid w:val="00CE6EB7"/>
    <w:rsid w:val="00CE73CC"/>
    <w:rsid w:val="00D012DF"/>
    <w:rsid w:val="00D11443"/>
    <w:rsid w:val="00D17D01"/>
    <w:rsid w:val="00D22795"/>
    <w:rsid w:val="00D45482"/>
    <w:rsid w:val="00D45B57"/>
    <w:rsid w:val="00D55DA6"/>
    <w:rsid w:val="00D76049"/>
    <w:rsid w:val="00D84ADB"/>
    <w:rsid w:val="00DE1AF2"/>
    <w:rsid w:val="00E171B3"/>
    <w:rsid w:val="00E64821"/>
    <w:rsid w:val="00EA2001"/>
    <w:rsid w:val="00EB7E21"/>
    <w:rsid w:val="00EC7CF4"/>
    <w:rsid w:val="00F01E15"/>
    <w:rsid w:val="00F02AF2"/>
    <w:rsid w:val="00F31FAF"/>
    <w:rsid w:val="00F41A4F"/>
    <w:rsid w:val="00F42FF9"/>
    <w:rsid w:val="00F830F8"/>
    <w:rsid w:val="00F92B74"/>
    <w:rsid w:val="00FA48EA"/>
    <w:rsid w:val="00FA5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A465C51"/>
  <w15:docId w15:val="{01F4BA72-FE24-457C-9A60-D1C251379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Book Antiqua" w:hAnsi="Book Antiqua"/>
      <w:sz w:val="22"/>
    </w:rPr>
  </w:style>
  <w:style w:type="paragraph" w:styleId="Heading1">
    <w:name w:val="heading 1"/>
    <w:basedOn w:val="Normal"/>
    <w:next w:val="Normal"/>
    <w:qFormat/>
    <w:rsid w:val="00C37161"/>
    <w:pPr>
      <w:keepNext/>
      <w:jc w:val="both"/>
      <w:outlineLvl w:val="0"/>
    </w:pPr>
    <w:rPr>
      <w:rFonts w:ascii="Times New Roman" w:hAnsi="Times New Roman"/>
      <w:b/>
    </w:rPr>
  </w:style>
  <w:style w:type="paragraph" w:styleId="Heading2">
    <w:name w:val="heading 2"/>
    <w:basedOn w:val="Normal"/>
    <w:next w:val="Normal"/>
    <w:qFormat/>
    <w:rsid w:val="00C37161"/>
    <w:pPr>
      <w:keepNext/>
      <w:jc w:val="both"/>
      <w:outlineLvl w:val="1"/>
    </w:pPr>
    <w:rPr>
      <w:rFonts w:ascii="Times New Roman" w:hAnsi="Times New Roman"/>
      <w:u w:val="single"/>
    </w:rPr>
  </w:style>
  <w:style w:type="paragraph" w:styleId="Heading3">
    <w:name w:val="heading 3"/>
    <w:basedOn w:val="Normal"/>
    <w:next w:val="Normal"/>
    <w:link w:val="Heading3Char"/>
    <w:semiHidden/>
    <w:unhideWhenUsed/>
    <w:qFormat/>
    <w:rsid w:val="00F42FF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
    <w:name w:val="Body Text"/>
    <w:basedOn w:val="Normal"/>
    <w:rsid w:val="00F31FAF"/>
    <w:rPr>
      <w:b/>
    </w:rPr>
  </w:style>
  <w:style w:type="character" w:styleId="Hyperlink">
    <w:name w:val="Hyperlink"/>
    <w:rsid w:val="00BA4A35"/>
    <w:rPr>
      <w:color w:val="0000FF"/>
      <w:u w:val="single"/>
    </w:rPr>
  </w:style>
  <w:style w:type="paragraph" w:styleId="NormalWeb">
    <w:name w:val="Normal (Web)"/>
    <w:basedOn w:val="Normal"/>
    <w:semiHidden/>
    <w:unhideWhenUsed/>
    <w:rsid w:val="00217CE5"/>
    <w:pPr>
      <w:spacing w:before="100" w:beforeAutospacing="1" w:after="100" w:afterAutospacing="1"/>
    </w:pPr>
    <w:rPr>
      <w:rFonts w:ascii="Times New Roman" w:hAnsi="Times New Roman"/>
      <w:sz w:val="24"/>
      <w:szCs w:val="24"/>
      <w:lang w:eastAsia="zh-CN"/>
    </w:rPr>
  </w:style>
  <w:style w:type="character" w:styleId="Strong">
    <w:name w:val="Strong"/>
    <w:qFormat/>
    <w:rsid w:val="00217CE5"/>
    <w:rPr>
      <w:b/>
      <w:bCs/>
    </w:rPr>
  </w:style>
  <w:style w:type="character" w:customStyle="1" w:styleId="Heading3Char">
    <w:name w:val="Heading 3 Char"/>
    <w:link w:val="Heading3"/>
    <w:semiHidden/>
    <w:rsid w:val="00F42FF9"/>
    <w:rPr>
      <w:rFonts w:ascii="Cambria" w:eastAsia="Times New Roman" w:hAnsi="Cambria" w:cs="Times New Roman"/>
      <w:b/>
      <w:bCs/>
      <w:sz w:val="26"/>
      <w:szCs w:val="26"/>
    </w:rPr>
  </w:style>
  <w:style w:type="paragraph" w:styleId="BalloonText">
    <w:name w:val="Balloon Text"/>
    <w:basedOn w:val="Normal"/>
    <w:link w:val="BalloonTextChar"/>
    <w:rsid w:val="00F42FF9"/>
    <w:rPr>
      <w:rFonts w:ascii="Tahoma" w:hAnsi="Tahoma" w:cs="Tahoma"/>
      <w:sz w:val="16"/>
      <w:szCs w:val="16"/>
    </w:rPr>
  </w:style>
  <w:style w:type="character" w:customStyle="1" w:styleId="BalloonTextChar">
    <w:name w:val="Balloon Text Char"/>
    <w:link w:val="BalloonText"/>
    <w:rsid w:val="00F42FF9"/>
    <w:rPr>
      <w:rFonts w:ascii="Tahoma" w:hAnsi="Tahoma" w:cs="Tahoma"/>
      <w:sz w:val="16"/>
      <w:szCs w:val="16"/>
    </w:rPr>
  </w:style>
  <w:style w:type="paragraph" w:styleId="BodyText2">
    <w:name w:val="Body Text 2"/>
    <w:basedOn w:val="Normal"/>
    <w:link w:val="BodyText2Char"/>
    <w:rsid w:val="007419D9"/>
    <w:pPr>
      <w:spacing w:after="120" w:line="480" w:lineRule="auto"/>
    </w:pPr>
  </w:style>
  <w:style w:type="character" w:customStyle="1" w:styleId="BodyText2Char">
    <w:name w:val="Body Text 2 Char"/>
    <w:basedOn w:val="DefaultParagraphFont"/>
    <w:link w:val="BodyText2"/>
    <w:rsid w:val="007419D9"/>
    <w:rPr>
      <w:rFonts w:ascii="Book Antiqua" w:hAnsi="Book Antiqua"/>
      <w:sz w:val="22"/>
    </w:rPr>
  </w:style>
  <w:style w:type="paragraph" w:styleId="ListParagraph">
    <w:name w:val="List Paragraph"/>
    <w:basedOn w:val="Normal"/>
    <w:uiPriority w:val="34"/>
    <w:qFormat/>
    <w:rsid w:val="007419D9"/>
    <w:pPr>
      <w:spacing w:after="200" w:line="276" w:lineRule="auto"/>
      <w:ind w:left="720"/>
      <w:contextualSpacing/>
    </w:pPr>
    <w:rPr>
      <w:rFonts w:ascii="Georgia" w:eastAsia="Calibri" w:hAnsi="Georgia"/>
      <w:sz w:val="20"/>
      <w:szCs w:val="22"/>
      <w:lang w:eastAsia="en-US"/>
    </w:rPr>
  </w:style>
  <w:style w:type="paragraph" w:styleId="PlainText">
    <w:name w:val="Plain Text"/>
    <w:basedOn w:val="Normal"/>
    <w:link w:val="PlainTextChar"/>
    <w:uiPriority w:val="99"/>
    <w:unhideWhenUsed/>
    <w:rsid w:val="00A53B5D"/>
    <w:rPr>
      <w:rFonts w:ascii="Calibri" w:eastAsiaTheme="minorHAnsi" w:hAnsi="Calibri"/>
      <w:szCs w:val="22"/>
      <w:lang w:eastAsia="en-US"/>
    </w:rPr>
  </w:style>
  <w:style w:type="character" w:customStyle="1" w:styleId="PlainTextChar">
    <w:name w:val="Plain Text Char"/>
    <w:basedOn w:val="DefaultParagraphFont"/>
    <w:link w:val="PlainText"/>
    <w:uiPriority w:val="99"/>
    <w:rsid w:val="00A53B5D"/>
    <w:rPr>
      <w:rFonts w:ascii="Calibri" w:eastAsiaTheme="minorHAnsi" w:hAnsi="Calibri"/>
      <w:sz w:val="22"/>
      <w:szCs w:val="22"/>
      <w:lang w:eastAsia="en-US"/>
    </w:rPr>
  </w:style>
  <w:style w:type="paragraph" w:styleId="NoSpacing">
    <w:name w:val="No Spacing"/>
    <w:uiPriority w:val="1"/>
    <w:qFormat/>
    <w:rsid w:val="00CE6EB7"/>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025998">
      <w:bodyDiv w:val="1"/>
      <w:marLeft w:val="0"/>
      <w:marRight w:val="0"/>
      <w:marTop w:val="0"/>
      <w:marBottom w:val="0"/>
      <w:divBdr>
        <w:top w:val="none" w:sz="0" w:space="0" w:color="auto"/>
        <w:left w:val="none" w:sz="0" w:space="0" w:color="auto"/>
        <w:bottom w:val="none" w:sz="0" w:space="0" w:color="auto"/>
        <w:right w:val="none" w:sz="0" w:space="0" w:color="auto"/>
      </w:divBdr>
    </w:div>
    <w:div w:id="896433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C7FFA-363D-4223-AAF9-B3D3668B8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Greene King PLC</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Davies</dc:creator>
  <cp:lastModifiedBy>Agata Santos</cp:lastModifiedBy>
  <cp:revision>26</cp:revision>
  <cp:lastPrinted>2019-01-09T11:06:00Z</cp:lastPrinted>
  <dcterms:created xsi:type="dcterms:W3CDTF">2019-01-08T14:55:00Z</dcterms:created>
  <dcterms:modified xsi:type="dcterms:W3CDTF">2020-09-25T13:59:00Z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43126358</vt:i4>
  </property>
  <property fmtid="{D5CDD505-2E9C-101B-9397-08002B2CF9AE}" pid="4" name="_EmailSubject">
    <vt:lpwstr>GK pub co letter head</vt:lpwstr>
  </property>
  <property fmtid="{D5CDD505-2E9C-101B-9397-08002B2CF9AE}" pid="5" name="_AuthorEmail">
    <vt:lpwstr>BelindaRai@greeneking.co.uk</vt:lpwstr>
  </property>
  <property fmtid="{D5CDD505-2E9C-101B-9397-08002B2CF9AE}" pid="6" name="_AuthorEmailDisplayName">
    <vt:lpwstr>Belinda Rai</vt:lpwstr>
  </property>
  <property fmtid="{D5CDD505-2E9C-101B-9397-08002B2CF9AE}" pid="7" name="_ReviewingToolsShownOnce">
    <vt:lpwstr/>
  </property>
</Properties>
</file>