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B01DC5" w:rsidRPr="00EF5F1D" w:rsidTr="00FF12A5">
        <w:tc>
          <w:tcPr>
            <w:tcW w:w="2268" w:type="dxa"/>
          </w:tcPr>
          <w:p w:rsidR="00B01DC5" w:rsidRPr="00EF5F1D" w:rsidRDefault="00B01DC5" w:rsidP="00E350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F1D">
              <w:rPr>
                <w:rFonts w:ascii="Arial" w:hAnsi="Arial" w:cs="Arial"/>
                <w:b/>
                <w:sz w:val="28"/>
                <w:szCs w:val="28"/>
              </w:rPr>
              <w:t>Contract Title:</w:t>
            </w:r>
          </w:p>
        </w:tc>
        <w:tc>
          <w:tcPr>
            <w:tcW w:w="6300" w:type="dxa"/>
          </w:tcPr>
          <w:p w:rsidR="00B01DC5" w:rsidRPr="00FF12A5" w:rsidRDefault="00FF12A5" w:rsidP="00EB62C8">
            <w:pPr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FF12A5">
              <w:rPr>
                <w:rFonts w:ascii="Arial" w:hAnsi="Arial" w:cs="Arial"/>
                <w:b/>
                <w:color w:val="000000"/>
                <w:kern w:val="36"/>
                <w:sz w:val="32"/>
                <w:szCs w:val="32"/>
                <w:lang w:val="en"/>
              </w:rPr>
              <w:t>Event for Potential Suppliers of Hosting, Upgrade and Support of Unit 4 Business World</w:t>
            </w:r>
          </w:p>
        </w:tc>
      </w:tr>
    </w:tbl>
    <w:p w:rsidR="0062706A" w:rsidRPr="00EF5F1D" w:rsidRDefault="0062706A">
      <w:pPr>
        <w:rPr>
          <w:rFonts w:ascii="Arial" w:hAnsi="Arial" w:cs="Arial"/>
          <w:sz w:val="22"/>
          <w:szCs w:val="22"/>
        </w:rPr>
      </w:pPr>
    </w:p>
    <w:p w:rsidR="00B01DC5" w:rsidRPr="008632A4" w:rsidRDefault="006B64A3">
      <w:pPr>
        <w:rPr>
          <w:rFonts w:ascii="Arial" w:hAnsi="Arial" w:cs="Arial"/>
        </w:rPr>
      </w:pPr>
      <w:r w:rsidRPr="008632A4">
        <w:rPr>
          <w:rFonts w:ascii="Arial" w:hAnsi="Arial" w:cs="Arial"/>
        </w:rPr>
        <w:t>The London Borough of Tower Hamlets</w:t>
      </w:r>
      <w:r w:rsidR="00EF5F1D" w:rsidRPr="008632A4">
        <w:rPr>
          <w:rFonts w:ascii="Arial" w:hAnsi="Arial" w:cs="Arial"/>
        </w:rPr>
        <w:t xml:space="preserve"> (LBTH)</w:t>
      </w:r>
      <w:r w:rsidRPr="008632A4">
        <w:rPr>
          <w:rFonts w:ascii="Arial" w:hAnsi="Arial" w:cs="Arial"/>
        </w:rPr>
        <w:t xml:space="preserve"> is seeking </w:t>
      </w:r>
      <w:r w:rsidR="00FF12A5" w:rsidRPr="008632A4">
        <w:rPr>
          <w:rFonts w:ascii="Arial" w:hAnsi="Arial" w:cs="Arial"/>
        </w:rPr>
        <w:t>discussion</w:t>
      </w:r>
      <w:r w:rsidR="008632A4">
        <w:rPr>
          <w:rFonts w:ascii="Arial" w:hAnsi="Arial" w:cs="Arial"/>
        </w:rPr>
        <w:t>s</w:t>
      </w:r>
      <w:r w:rsidR="00FF12A5" w:rsidRPr="008632A4">
        <w:rPr>
          <w:rFonts w:ascii="Arial" w:hAnsi="Arial" w:cs="Arial"/>
        </w:rPr>
        <w:t xml:space="preserve"> with </w:t>
      </w:r>
      <w:r w:rsidRPr="008632A4">
        <w:rPr>
          <w:rFonts w:ascii="Arial" w:hAnsi="Arial" w:cs="Arial"/>
        </w:rPr>
        <w:t>interested organisations for the above services.</w:t>
      </w:r>
    </w:p>
    <w:p w:rsidR="006B64A3" w:rsidRPr="00EF5F1D" w:rsidRDefault="006B64A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B01DC5" w:rsidRPr="00EF5F1D" w:rsidTr="00B01DC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01DC5" w:rsidRPr="00EF5F1D" w:rsidRDefault="00B01D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F1D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</w:tr>
      <w:tr w:rsidR="00B01DC5" w:rsidRPr="00EF5F1D" w:rsidTr="00B01DC5">
        <w:sdt>
          <w:sdtPr>
            <w:rPr>
              <w:rFonts w:ascii="Arial" w:hAnsi="Arial" w:cs="Arial"/>
              <w:sz w:val="22"/>
              <w:szCs w:val="22"/>
            </w:rPr>
            <w:alias w:val="Contract Description"/>
            <w:tag w:val="Contract Description"/>
            <w:id w:val="1295189284"/>
            <w:placeholder>
              <w:docPart w:val="DefaultPlaceholder_1082065158"/>
            </w:placeholder>
          </w:sdtPr>
          <w:sdtEndPr/>
          <w:sdtContent>
            <w:tc>
              <w:tcPr>
                <w:tcW w:w="85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  <w:r w:rsidRPr="008632A4">
                  <w:rPr>
                    <w:rFonts w:ascii="Arial" w:hAnsi="Arial" w:cs="Arial"/>
                    <w:bCs/>
                  </w:rPr>
                  <w:t>The London Borough of Tower Hamlets is seeking a</w:t>
                </w:r>
                <w:r w:rsidRPr="008632A4">
                  <w:rPr>
                    <w:rFonts w:ascii="Arial" w:hAnsi="Arial" w:cs="Arial"/>
                    <w:bCs/>
                    <w:color w:val="1F497D"/>
                  </w:rPr>
                  <w:t xml:space="preserve">n </w:t>
                </w:r>
                <w:r w:rsidRPr="008632A4">
                  <w:rPr>
                    <w:rFonts w:ascii="Arial" w:hAnsi="Arial" w:cs="Arial"/>
                    <w:bCs/>
                  </w:rPr>
                  <w:t>experienced</w:t>
                </w:r>
                <w:proofErr w:type="gramStart"/>
                <w:r w:rsidRPr="008632A4">
                  <w:rPr>
                    <w:rFonts w:ascii="Arial" w:hAnsi="Arial" w:cs="Arial"/>
                    <w:bCs/>
                  </w:rPr>
                  <w:t>  supplier</w:t>
                </w:r>
                <w:proofErr w:type="gramEnd"/>
                <w:r w:rsidRPr="008632A4">
                  <w:rPr>
                    <w:rFonts w:ascii="Arial" w:hAnsi="Arial" w:cs="Arial"/>
                    <w:bCs/>
                  </w:rPr>
                  <w:t xml:space="preserve"> with a demonstrable and proven successful track record to host and support </w:t>
                </w:r>
                <w:proofErr w:type="spellStart"/>
                <w:r w:rsidRPr="008632A4">
                  <w:rPr>
                    <w:rFonts w:ascii="Arial" w:hAnsi="Arial" w:cs="Arial"/>
                    <w:bCs/>
                  </w:rPr>
                  <w:t>it’s</w:t>
                </w:r>
                <w:proofErr w:type="spellEnd"/>
                <w:r w:rsidRPr="008632A4">
                  <w:rPr>
                    <w:rFonts w:ascii="Arial" w:hAnsi="Arial" w:cs="Arial"/>
                    <w:bCs/>
                  </w:rPr>
                  <w:t xml:space="preserve"> Unit4 Business World solution. The Council currently utilises the core finance functionality of the Business World solution.</w:t>
                </w: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  <w:r w:rsidRPr="008632A4">
                  <w:rPr>
                    <w:rFonts w:ascii="Arial" w:hAnsi="Arial" w:cs="Arial"/>
                    <w:bCs/>
                  </w:rPr>
                  <w:t xml:space="preserve">The Council’s current arrangement ends in March 2021 and the Council wish to safely migrate from the current Milestone 5 solution to a Milestone 7 instance on an appropriately sized and secure Microsoft Azure platform well in advance of this date. </w:t>
                </w: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  <w:r w:rsidRPr="008632A4">
                  <w:rPr>
                    <w:rFonts w:ascii="Arial" w:hAnsi="Arial" w:cs="Arial"/>
                    <w:bCs/>
                  </w:rPr>
                  <w:t>The Council are holding a soft marketing event on the afternoon of Monday 11</w:t>
                </w:r>
                <w:r w:rsidRPr="008632A4">
                  <w:rPr>
                    <w:rFonts w:ascii="Arial" w:hAnsi="Arial" w:cs="Arial"/>
                    <w:bCs/>
                    <w:vertAlign w:val="superscript"/>
                  </w:rPr>
                  <w:t>th</w:t>
                </w:r>
                <w:r w:rsidRPr="008632A4">
                  <w:rPr>
                    <w:rFonts w:ascii="Arial" w:hAnsi="Arial" w:cs="Arial"/>
                    <w:bCs/>
                  </w:rPr>
                  <w:t xml:space="preserve"> November for suppliers to come and find out more about the Council and </w:t>
                </w:r>
                <w:proofErr w:type="gramStart"/>
                <w:r w:rsidRPr="008632A4">
                  <w:rPr>
                    <w:rFonts w:ascii="Arial" w:hAnsi="Arial" w:cs="Arial"/>
                    <w:bCs/>
                  </w:rPr>
                  <w:t>it’s</w:t>
                </w:r>
                <w:proofErr w:type="gramEnd"/>
                <w:r w:rsidRPr="008632A4">
                  <w:rPr>
                    <w:rFonts w:ascii="Arial" w:hAnsi="Arial" w:cs="Arial"/>
                    <w:bCs/>
                  </w:rPr>
                  <w:t xml:space="preserve"> requirements and expectations for this contract.</w:t>
                </w: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  <w:r w:rsidRPr="008632A4">
                  <w:rPr>
                    <w:rFonts w:ascii="Arial" w:hAnsi="Arial" w:cs="Arial"/>
                    <w:bCs/>
                  </w:rPr>
                  <w:t>Suppliers are welcome to submit any questions in advance that we will ensure answered in the information provided on the day.</w:t>
                </w: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  <w:r w:rsidRPr="008632A4">
                  <w:rPr>
                    <w:rFonts w:ascii="Arial" w:hAnsi="Arial" w:cs="Arial"/>
                    <w:bCs/>
                  </w:rPr>
                  <w:t xml:space="preserve">Suppliers are asked to register their interest </w:t>
                </w:r>
                <w:r w:rsidRPr="008632A4">
                  <w:rPr>
                    <w:rFonts w:ascii="Arial" w:hAnsi="Arial" w:cs="Arial"/>
                    <w:bCs/>
                    <w:color w:val="1F497D"/>
                  </w:rPr>
                  <w:t xml:space="preserve">via </w:t>
                </w:r>
                <w:r w:rsidRPr="008632A4">
                  <w:rPr>
                    <w:rFonts w:ascii="Arial" w:hAnsi="Arial" w:cs="Arial"/>
                    <w:bCs/>
                  </w:rPr>
                  <w:t>the London Tenders portal before close of business on Friday 1</w:t>
                </w:r>
                <w:r w:rsidRPr="008632A4">
                  <w:rPr>
                    <w:rFonts w:ascii="Arial" w:hAnsi="Arial" w:cs="Arial"/>
                    <w:bCs/>
                    <w:vertAlign w:val="superscript"/>
                  </w:rPr>
                  <w:t>st</w:t>
                </w:r>
                <w:r w:rsidRPr="008632A4">
                  <w:rPr>
                    <w:rFonts w:ascii="Arial" w:hAnsi="Arial" w:cs="Arial"/>
                    <w:bCs/>
                  </w:rPr>
                  <w:t xml:space="preserve"> November and include how many will attend from their organisation. Numbers of attendees per supplier may need to be limited if the event is oversubscribed.</w:t>
                </w:r>
              </w:p>
              <w:p w:rsidR="00FF12A5" w:rsidRPr="008632A4" w:rsidRDefault="00FF12A5" w:rsidP="00FF12A5">
                <w:pPr>
                  <w:rPr>
                    <w:rFonts w:ascii="Arial" w:hAnsi="Arial" w:cs="Arial"/>
                    <w:bCs/>
                  </w:rPr>
                </w:pPr>
              </w:p>
              <w:p w:rsidR="00B01DC5" w:rsidRPr="00EF5F1D" w:rsidRDefault="00FF12A5" w:rsidP="00FF12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32A4">
                  <w:rPr>
                    <w:rFonts w:ascii="Arial" w:hAnsi="Arial" w:cs="Arial"/>
                    <w:bCs/>
                  </w:rPr>
                  <w:t xml:space="preserve">The Council are currently aiming to procure a 3 + 2 year arrangement to align with key council strategy timescales </w:t>
                </w:r>
              </w:p>
            </w:tc>
          </w:sdtContent>
        </w:sdt>
      </w:tr>
    </w:tbl>
    <w:p w:rsidR="00B01DC5" w:rsidRPr="00EF5F1D" w:rsidRDefault="00B01DC5">
      <w:pPr>
        <w:rPr>
          <w:rFonts w:ascii="Arial" w:hAnsi="Arial" w:cs="Arial"/>
          <w:sz w:val="22"/>
          <w:szCs w:val="22"/>
        </w:rPr>
      </w:pPr>
    </w:p>
    <w:p w:rsidR="00C870DF" w:rsidRPr="008632A4" w:rsidRDefault="006B64A3" w:rsidP="004C5E71">
      <w:pPr>
        <w:pStyle w:val="HTMLPreformatted"/>
        <w:rPr>
          <w:rFonts w:ascii="Arial" w:hAnsi="Arial" w:cs="Arial"/>
          <w:sz w:val="24"/>
          <w:szCs w:val="24"/>
        </w:rPr>
      </w:pPr>
      <w:r w:rsidRPr="008632A4">
        <w:rPr>
          <w:rFonts w:ascii="Arial" w:hAnsi="Arial" w:cs="Arial"/>
          <w:sz w:val="24"/>
          <w:szCs w:val="24"/>
        </w:rPr>
        <w:t xml:space="preserve">Organisations wishing to express their interest are requested to </w:t>
      </w:r>
      <w:r w:rsidRPr="008632A4">
        <w:rPr>
          <w:rFonts w:ascii="Arial" w:hAnsi="Arial" w:cs="Arial"/>
          <w:b/>
          <w:sz w:val="24"/>
          <w:szCs w:val="24"/>
        </w:rPr>
        <w:t>regist</w:t>
      </w:r>
      <w:r w:rsidR="004C5E71" w:rsidRPr="008632A4">
        <w:rPr>
          <w:rFonts w:ascii="Arial" w:hAnsi="Arial" w:cs="Arial"/>
          <w:b/>
          <w:sz w:val="24"/>
          <w:szCs w:val="24"/>
        </w:rPr>
        <w:t>er</w:t>
      </w:r>
      <w:r w:rsidR="004C5E71" w:rsidRPr="008632A4">
        <w:rPr>
          <w:rFonts w:ascii="Arial" w:hAnsi="Arial" w:cs="Arial"/>
          <w:sz w:val="24"/>
          <w:szCs w:val="24"/>
        </w:rPr>
        <w:t xml:space="preserve"> on the London Tenders Portal (</w:t>
      </w:r>
      <w:hyperlink r:id="rId9" w:history="1">
        <w:r w:rsidR="00161FAF" w:rsidRPr="008632A4">
          <w:rPr>
            <w:rStyle w:val="Hyperlink"/>
            <w:rFonts w:ascii="Arial" w:hAnsi="Arial" w:cs="Arial"/>
            <w:sz w:val="24"/>
            <w:szCs w:val="24"/>
          </w:rPr>
          <w:t>www.lond</w:t>
        </w:r>
        <w:bookmarkStart w:id="0" w:name="_GoBack"/>
        <w:bookmarkEnd w:id="0"/>
        <w:r w:rsidR="00161FAF" w:rsidRPr="008632A4">
          <w:rPr>
            <w:rStyle w:val="Hyperlink"/>
            <w:rFonts w:ascii="Arial" w:hAnsi="Arial" w:cs="Arial"/>
            <w:sz w:val="24"/>
            <w:szCs w:val="24"/>
          </w:rPr>
          <w:t>o</w:t>
        </w:r>
        <w:r w:rsidR="00161FAF" w:rsidRPr="008632A4">
          <w:rPr>
            <w:rStyle w:val="Hyperlink"/>
            <w:rFonts w:ascii="Arial" w:hAnsi="Arial" w:cs="Arial"/>
            <w:sz w:val="24"/>
            <w:szCs w:val="24"/>
          </w:rPr>
          <w:t>ntenders.org</w:t>
        </w:r>
      </w:hyperlink>
      <w:r w:rsidR="004C5E71" w:rsidRPr="008632A4">
        <w:rPr>
          <w:rFonts w:ascii="Arial" w:hAnsi="Arial" w:cs="Arial"/>
          <w:sz w:val="24"/>
          <w:szCs w:val="24"/>
        </w:rPr>
        <w:t xml:space="preserve">) </w:t>
      </w:r>
      <w:r w:rsidRPr="008632A4">
        <w:rPr>
          <w:rFonts w:ascii="Arial" w:hAnsi="Arial" w:cs="Arial"/>
          <w:sz w:val="24"/>
          <w:szCs w:val="24"/>
        </w:rPr>
        <w:t xml:space="preserve">where the </w:t>
      </w:r>
      <w:r w:rsidR="008632A4" w:rsidRPr="008632A4">
        <w:rPr>
          <w:rFonts w:ascii="Arial" w:hAnsi="Arial" w:cs="Arial"/>
          <w:sz w:val="24"/>
          <w:szCs w:val="24"/>
        </w:rPr>
        <w:t xml:space="preserve">form for attendance at the event is available. </w:t>
      </w:r>
    </w:p>
    <w:p w:rsidR="000B0417" w:rsidRPr="008632A4" w:rsidRDefault="000B0417" w:rsidP="004C5E71">
      <w:pPr>
        <w:pStyle w:val="HTMLPreformatted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B01DC5" w:rsidRPr="008632A4" w:rsidTr="00D640F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01DC5" w:rsidRPr="008632A4" w:rsidRDefault="00B01DC5" w:rsidP="00D640F9">
            <w:pPr>
              <w:rPr>
                <w:rFonts w:ascii="Arial" w:hAnsi="Arial" w:cs="Arial"/>
                <w:b/>
              </w:rPr>
            </w:pPr>
            <w:r w:rsidRPr="008632A4">
              <w:rPr>
                <w:rFonts w:ascii="Arial" w:hAnsi="Arial" w:cs="Arial"/>
                <w:b/>
              </w:rPr>
              <w:t xml:space="preserve">Deadline for </w:t>
            </w:r>
            <w:r w:rsidR="00C31D4B" w:rsidRPr="008632A4">
              <w:rPr>
                <w:rFonts w:ascii="Arial" w:hAnsi="Arial" w:cs="Arial"/>
                <w:b/>
              </w:rPr>
              <w:t>expression of interest</w:t>
            </w:r>
            <w:r w:rsidRPr="008632A4">
              <w:rPr>
                <w:rFonts w:ascii="Arial" w:hAnsi="Arial" w:cs="Arial"/>
                <w:b/>
              </w:rPr>
              <w:t xml:space="preserve"> and</w:t>
            </w:r>
            <w:r w:rsidR="00C31D4B" w:rsidRPr="008632A4">
              <w:rPr>
                <w:rFonts w:ascii="Arial" w:hAnsi="Arial" w:cs="Arial"/>
                <w:b/>
              </w:rPr>
              <w:t xml:space="preserve"> / or</w:t>
            </w:r>
            <w:r w:rsidRPr="008632A4">
              <w:rPr>
                <w:rFonts w:ascii="Arial" w:hAnsi="Arial" w:cs="Arial"/>
                <w:b/>
              </w:rPr>
              <w:t xml:space="preserve"> return of quotation is:</w:t>
            </w:r>
          </w:p>
        </w:tc>
      </w:tr>
      <w:tr w:rsidR="00B01DC5" w:rsidRPr="008632A4" w:rsidTr="00D640F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01DC5" w:rsidRPr="008632A4" w:rsidRDefault="008632A4" w:rsidP="008632A4">
            <w:pPr>
              <w:tabs>
                <w:tab w:val="center" w:pos="415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1402776"/>
                <w:placeholder>
                  <w:docPart w:val="DefaultPlaceholder_1082065160"/>
                </w:placeholder>
                <w:date w:fullDate="2019-11-01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632A4">
                  <w:rPr>
                    <w:rFonts w:ascii="Arial" w:hAnsi="Arial" w:cs="Arial"/>
                  </w:rPr>
                  <w:t>Friday, 01 November 2019</w:t>
                </w:r>
              </w:sdtContent>
            </w:sdt>
            <w:r w:rsidR="00B24E44" w:rsidRPr="008632A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me of deadline"/>
                <w:tag w:val="Time of deadline"/>
                <w:id w:val="-1967661350"/>
                <w:placeholder>
                  <w:docPart w:val="DefaultPlaceholder_1082065158"/>
                </w:placeholder>
              </w:sdtPr>
              <w:sdtEndPr/>
              <w:sdtContent>
                <w:r w:rsidRPr="008632A4">
                  <w:rPr>
                    <w:rFonts w:ascii="Arial" w:hAnsi="Arial" w:cs="Arial"/>
                  </w:rPr>
                  <w:t xml:space="preserve">5pm </w:t>
                </w:r>
              </w:sdtContent>
            </w:sdt>
          </w:p>
        </w:tc>
      </w:tr>
    </w:tbl>
    <w:p w:rsidR="00B01DC5" w:rsidRPr="008632A4" w:rsidRDefault="00B01DC5">
      <w:pPr>
        <w:rPr>
          <w:rFonts w:ascii="Arial" w:hAnsi="Arial" w:cs="Arial"/>
        </w:rPr>
      </w:pPr>
    </w:p>
    <w:sectPr w:rsidR="00B01DC5" w:rsidRPr="008632A4" w:rsidSect="00F11214">
      <w:headerReference w:type="default" r:id="rId10"/>
      <w:footerReference w:type="default" r:id="rId11"/>
      <w:pgSz w:w="11906" w:h="16838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DF" w:rsidRDefault="00C870DF">
      <w:r>
        <w:separator/>
      </w:r>
    </w:p>
  </w:endnote>
  <w:endnote w:type="continuationSeparator" w:id="0">
    <w:p w:rsidR="00C870DF" w:rsidRDefault="00C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8632A4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8632A4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DF" w:rsidRDefault="00C870DF">
      <w:r>
        <w:separator/>
      </w:r>
    </w:p>
  </w:footnote>
  <w:footnote w:type="continuationSeparator" w:id="0">
    <w:p w:rsidR="00C870DF" w:rsidRDefault="00C8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F" w:rsidRDefault="00C87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C11DBB" wp14:editId="509E35E5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F"/>
    <w:rsid w:val="000133D7"/>
    <w:rsid w:val="000963F5"/>
    <w:rsid w:val="000B0417"/>
    <w:rsid w:val="00122EC9"/>
    <w:rsid w:val="00135EF1"/>
    <w:rsid w:val="00161FAF"/>
    <w:rsid w:val="001D3D12"/>
    <w:rsid w:val="001F3D68"/>
    <w:rsid w:val="002878FF"/>
    <w:rsid w:val="002B40AC"/>
    <w:rsid w:val="00310D70"/>
    <w:rsid w:val="003749F3"/>
    <w:rsid w:val="0039123D"/>
    <w:rsid w:val="004264FC"/>
    <w:rsid w:val="00470D58"/>
    <w:rsid w:val="00494429"/>
    <w:rsid w:val="004C5E71"/>
    <w:rsid w:val="0051437A"/>
    <w:rsid w:val="00531AA4"/>
    <w:rsid w:val="0056730E"/>
    <w:rsid w:val="00597E42"/>
    <w:rsid w:val="005E2B58"/>
    <w:rsid w:val="00621CDC"/>
    <w:rsid w:val="0062706A"/>
    <w:rsid w:val="0068378E"/>
    <w:rsid w:val="006B64A3"/>
    <w:rsid w:val="006F3677"/>
    <w:rsid w:val="00705DE6"/>
    <w:rsid w:val="00717155"/>
    <w:rsid w:val="007E65EA"/>
    <w:rsid w:val="00804225"/>
    <w:rsid w:val="008632A4"/>
    <w:rsid w:val="008A2273"/>
    <w:rsid w:val="008C6BDE"/>
    <w:rsid w:val="009B0EB5"/>
    <w:rsid w:val="009F6ADE"/>
    <w:rsid w:val="00A3117A"/>
    <w:rsid w:val="00A60D43"/>
    <w:rsid w:val="00A81E58"/>
    <w:rsid w:val="00A95C5A"/>
    <w:rsid w:val="00AE31D1"/>
    <w:rsid w:val="00B01DC5"/>
    <w:rsid w:val="00B24E44"/>
    <w:rsid w:val="00B92462"/>
    <w:rsid w:val="00C31D4B"/>
    <w:rsid w:val="00C67B34"/>
    <w:rsid w:val="00C870DF"/>
    <w:rsid w:val="00D3535C"/>
    <w:rsid w:val="00D640F9"/>
    <w:rsid w:val="00DF2239"/>
    <w:rsid w:val="00E0281C"/>
    <w:rsid w:val="00E350BF"/>
    <w:rsid w:val="00E81405"/>
    <w:rsid w:val="00E84B1D"/>
    <w:rsid w:val="00E84E3A"/>
    <w:rsid w:val="00EB62C8"/>
    <w:rsid w:val="00EF5F1D"/>
    <w:rsid w:val="00F11214"/>
    <w:rsid w:val="00F716E3"/>
    <w:rsid w:val="00FD4120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ondontenders.org/procontract/supplier.nsf/frm_home?Read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5138-7C50-4A95-97F9-DE0C3A4DBB3D}"/>
      </w:docPartPr>
      <w:docPartBody>
        <w:p w:rsidR="00531122" w:rsidRDefault="005F3CD6">
          <w:r w:rsidRPr="00A711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E28-13E9-4E9A-88F3-EE4A281887BA}"/>
      </w:docPartPr>
      <w:docPartBody>
        <w:p w:rsidR="00531122" w:rsidRDefault="005F3CD6">
          <w:r w:rsidRPr="00A711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6"/>
    <w:rsid w:val="00531122"/>
    <w:rsid w:val="005F3CD6"/>
    <w:rsid w:val="00D130C1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122"/>
    <w:rPr>
      <w:color w:val="808080"/>
    </w:rPr>
  </w:style>
  <w:style w:type="paragraph" w:customStyle="1" w:styleId="2114E2192E09453EA994311C2BA25B2F">
    <w:name w:val="2114E2192E09453EA994311C2BA25B2F"/>
    <w:rsid w:val="005F3CD6"/>
  </w:style>
  <w:style w:type="paragraph" w:customStyle="1" w:styleId="767B38DACD1B408B95CFCFA37A1CE144">
    <w:name w:val="767B38DACD1B408B95CFCFA37A1CE144"/>
    <w:rsid w:val="005F3CD6"/>
  </w:style>
  <w:style w:type="paragraph" w:customStyle="1" w:styleId="D948CCF2EBD54CCABEC61BE19E139A37">
    <w:name w:val="D948CCF2EBD54CCABEC61BE19E139A37"/>
    <w:rsid w:val="005F3CD6"/>
  </w:style>
  <w:style w:type="paragraph" w:customStyle="1" w:styleId="34ACA8BF2AD745298DD4D9DC6EBE14F8">
    <w:name w:val="34ACA8BF2AD745298DD4D9DC6EBE14F8"/>
    <w:rsid w:val="005F3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122"/>
    <w:rPr>
      <w:color w:val="808080"/>
    </w:rPr>
  </w:style>
  <w:style w:type="paragraph" w:customStyle="1" w:styleId="2114E2192E09453EA994311C2BA25B2F">
    <w:name w:val="2114E2192E09453EA994311C2BA25B2F"/>
    <w:rsid w:val="005F3CD6"/>
  </w:style>
  <w:style w:type="paragraph" w:customStyle="1" w:styleId="767B38DACD1B408B95CFCFA37A1CE144">
    <w:name w:val="767B38DACD1B408B95CFCFA37A1CE144"/>
    <w:rsid w:val="005F3CD6"/>
  </w:style>
  <w:style w:type="paragraph" w:customStyle="1" w:styleId="D948CCF2EBD54CCABEC61BE19E139A37">
    <w:name w:val="D948CCF2EBD54CCABEC61BE19E139A37"/>
    <w:rsid w:val="005F3CD6"/>
  </w:style>
  <w:style w:type="paragraph" w:customStyle="1" w:styleId="34ACA8BF2AD745298DD4D9DC6EBE14F8">
    <w:name w:val="34ACA8BF2AD745298DD4D9DC6EBE14F8"/>
    <w:rsid w:val="005F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172-7E6D-4FE9-957A-FFC5EB6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1871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Neil Ward</cp:lastModifiedBy>
  <cp:revision>3</cp:revision>
  <dcterms:created xsi:type="dcterms:W3CDTF">2019-10-10T15:10:00Z</dcterms:created>
  <dcterms:modified xsi:type="dcterms:W3CDTF">2019-10-10T15:33:00Z</dcterms:modified>
</cp:coreProperties>
</file>