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4B77" w14:textId="5BA2D76D" w:rsidR="00F60755" w:rsidRPr="00B47FA3" w:rsidRDefault="005E4831" w:rsidP="00B47FA3">
      <w:pPr>
        <w:pStyle w:val="Heading2"/>
        <w:pBdr>
          <w:bottom w:val="single" w:sz="6" w:space="0" w:color="CCCCCC"/>
        </w:pBdr>
        <w:shd w:val="clear" w:color="auto" w:fill="E5E5E5"/>
        <w:spacing w:before="0" w:beforeAutospacing="0" w:after="150" w:afterAutospacing="0" w:line="600" w:lineRule="atLeast"/>
        <w:ind w:left="-150" w:right="-15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F60755">
        <w:rPr>
          <w:rFonts w:ascii="Arial" w:hAnsi="Arial" w:cs="Arial"/>
          <w:bCs w:val="0"/>
          <w:color w:val="365F91" w:themeColor="accent1" w:themeShade="BF"/>
          <w:sz w:val="22"/>
          <w:szCs w:val="22"/>
        </w:rPr>
        <w:t xml:space="preserve">Portal </w:t>
      </w:r>
      <w:r w:rsidR="009A5F5E" w:rsidRPr="00F60755">
        <w:rPr>
          <w:rFonts w:ascii="Arial" w:hAnsi="Arial" w:cs="Arial"/>
          <w:bCs w:val="0"/>
          <w:color w:val="365F91" w:themeColor="accent1" w:themeShade="BF"/>
          <w:sz w:val="22"/>
          <w:szCs w:val="22"/>
        </w:rPr>
        <w:t>Contract Reference:</w:t>
      </w:r>
      <w:r w:rsidRPr="00F60755">
        <w:rPr>
          <w:rFonts w:ascii="Arial" w:hAnsi="Arial" w:cs="Arial"/>
          <w:bCs w:val="0"/>
          <w:color w:val="365F91" w:themeColor="accent1" w:themeShade="BF"/>
          <w:sz w:val="22"/>
          <w:szCs w:val="22"/>
        </w:rPr>
        <w:t xml:space="preserve"> </w:t>
      </w:r>
      <w:r w:rsidR="00F60755" w:rsidRPr="00F60755">
        <w:rPr>
          <w:rFonts w:ascii="Arial" w:hAnsi="Arial" w:cs="Arial"/>
          <w:bCs w:val="0"/>
          <w:color w:val="365F91" w:themeColor="accent1" w:themeShade="BF"/>
          <w:sz w:val="22"/>
          <w:szCs w:val="22"/>
        </w:rPr>
        <w:t>DN</w:t>
      </w:r>
      <w:r w:rsidR="00B47FA3" w:rsidRPr="00B47FA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B47FA3" w:rsidRPr="00B47FA3">
        <w:rPr>
          <w:color w:val="365F91" w:themeColor="accent1" w:themeShade="BF"/>
          <w:sz w:val="22"/>
          <w:szCs w:val="22"/>
        </w:rPr>
        <w:t>DN6</w:t>
      </w:r>
      <w:r w:rsidR="009C6102">
        <w:rPr>
          <w:color w:val="365F91" w:themeColor="accent1" w:themeShade="BF"/>
          <w:sz w:val="22"/>
          <w:szCs w:val="22"/>
        </w:rPr>
        <w:t>42359</w:t>
      </w:r>
    </w:p>
    <w:p w14:paraId="11D05DB2" w14:textId="172E40DF" w:rsidR="005E4831" w:rsidRPr="00AA0CBB" w:rsidRDefault="005E4831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Internal Contract Reference</w:t>
      </w:r>
      <w:r w:rsidRPr="00BD18B2">
        <w:rPr>
          <w:rFonts w:ascii="Arial" w:hAnsi="Arial" w:cs="Arial"/>
          <w:b/>
          <w:sz w:val="22"/>
          <w:szCs w:val="22"/>
        </w:rPr>
        <w:t>:</w:t>
      </w:r>
      <w:r w:rsidRPr="00BD18B2">
        <w:rPr>
          <w:rFonts w:ascii="Arial" w:hAnsi="Arial" w:cs="Arial"/>
          <w:sz w:val="22"/>
          <w:szCs w:val="22"/>
        </w:rPr>
        <w:t xml:space="preserve"> </w:t>
      </w:r>
      <w:r w:rsidR="00AA0CBB" w:rsidRPr="00AA0CBB">
        <w:rPr>
          <w:rFonts w:ascii="Arial" w:hAnsi="Arial" w:cs="Arial"/>
          <w:b/>
          <w:color w:val="365F91" w:themeColor="accent1" w:themeShade="BF"/>
          <w:sz w:val="22"/>
          <w:szCs w:val="22"/>
        </w:rPr>
        <w:t>P5</w:t>
      </w:r>
      <w:r w:rsidR="009C6102">
        <w:rPr>
          <w:rFonts w:ascii="Arial" w:hAnsi="Arial" w:cs="Arial"/>
          <w:b/>
          <w:color w:val="365F91" w:themeColor="accent1" w:themeShade="BF"/>
          <w:sz w:val="22"/>
          <w:szCs w:val="22"/>
        </w:rPr>
        <w:t>863</w:t>
      </w:r>
    </w:p>
    <w:p w14:paraId="10BDA711" w14:textId="12F4ABFE" w:rsidR="00B47FA3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Title:</w:t>
      </w:r>
      <w:r w:rsidR="005E4831" w:rsidRPr="00BD18B2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B47FA3" w:rsidRPr="00B47FA3">
        <w:rPr>
          <w:rFonts w:ascii="Arial" w:hAnsi="Arial" w:cs="Arial"/>
          <w:b/>
          <w:color w:val="365F91" w:themeColor="accent1" w:themeShade="BF"/>
          <w:sz w:val="22"/>
          <w:szCs w:val="22"/>
        </w:rPr>
        <w:t>P5</w:t>
      </w:r>
      <w:r w:rsidR="009C6102">
        <w:rPr>
          <w:rFonts w:ascii="Arial" w:hAnsi="Arial" w:cs="Arial"/>
          <w:b/>
          <w:color w:val="365F91" w:themeColor="accent1" w:themeShade="BF"/>
          <w:sz w:val="22"/>
          <w:szCs w:val="22"/>
        </w:rPr>
        <w:t>836</w:t>
      </w:r>
      <w:r w:rsidR="00B47FA3" w:rsidRPr="00B47FA3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9C6102" w:rsidRPr="009C6102">
        <w:rPr>
          <w:rFonts w:ascii="Arial" w:hAnsi="Arial" w:cs="Arial"/>
          <w:b/>
          <w:color w:val="365F91" w:themeColor="accent1" w:themeShade="BF"/>
          <w:sz w:val="22"/>
          <w:szCs w:val="22"/>
        </w:rPr>
        <w:t>Valuation Services for Compulsory Purchase</w:t>
      </w:r>
    </w:p>
    <w:p w14:paraId="11D05DB4" w14:textId="314766E4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Expressions of interest</w:t>
      </w:r>
      <w:r w:rsidR="005C215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start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B47FA3">
        <w:rPr>
          <w:rFonts w:ascii="Arial" w:hAnsi="Arial" w:cs="Arial"/>
          <w:b/>
          <w:color w:val="365F91" w:themeColor="accent1" w:themeShade="BF"/>
          <w:sz w:val="22"/>
          <w:szCs w:val="22"/>
        </w:rPr>
        <w:t>1</w:t>
      </w:r>
      <w:r w:rsidR="009C6102">
        <w:rPr>
          <w:rFonts w:ascii="Arial" w:hAnsi="Arial" w:cs="Arial"/>
          <w:b/>
          <w:color w:val="365F91" w:themeColor="accent1" w:themeShade="BF"/>
          <w:sz w:val="22"/>
          <w:szCs w:val="22"/>
        </w:rPr>
        <w:t>0</w:t>
      </w:r>
      <w:r w:rsidR="00D37AF1">
        <w:rPr>
          <w:rFonts w:ascii="Arial" w:hAnsi="Arial" w:cs="Arial"/>
          <w:b/>
          <w:color w:val="365F91" w:themeColor="accent1" w:themeShade="BF"/>
          <w:sz w:val="22"/>
          <w:szCs w:val="22"/>
        </w:rPr>
        <w:t>/</w:t>
      </w:r>
      <w:r w:rsidR="00B47FA3">
        <w:rPr>
          <w:rFonts w:ascii="Arial" w:hAnsi="Arial" w:cs="Arial"/>
          <w:b/>
          <w:color w:val="365F91" w:themeColor="accent1" w:themeShade="BF"/>
          <w:sz w:val="22"/>
          <w:szCs w:val="22"/>
        </w:rPr>
        <w:t>1</w:t>
      </w:r>
      <w:r w:rsidR="009C6102">
        <w:rPr>
          <w:rFonts w:ascii="Arial" w:hAnsi="Arial" w:cs="Arial"/>
          <w:b/>
          <w:color w:val="365F91" w:themeColor="accent1" w:themeShade="BF"/>
          <w:sz w:val="22"/>
          <w:szCs w:val="22"/>
        </w:rPr>
        <w:t>1</w:t>
      </w:r>
      <w:r w:rsidR="00D37AF1">
        <w:rPr>
          <w:rFonts w:ascii="Arial" w:hAnsi="Arial" w:cs="Arial"/>
          <w:b/>
          <w:color w:val="365F91" w:themeColor="accent1" w:themeShade="BF"/>
          <w:sz w:val="22"/>
          <w:szCs w:val="22"/>
        </w:rPr>
        <w:t>/2022</w:t>
      </w:r>
    </w:p>
    <w:p w14:paraId="11D05DB5" w14:textId="71349674" w:rsidR="009A5F5E" w:rsidRPr="00BD18B2" w:rsidRDefault="005C2155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Return of </w:t>
      </w:r>
      <w:r w:rsidR="000271C8">
        <w:rPr>
          <w:rFonts w:ascii="Arial" w:hAnsi="Arial" w:cs="Arial"/>
          <w:b/>
          <w:color w:val="365F91" w:themeColor="accent1" w:themeShade="BF"/>
          <w:sz w:val="22"/>
          <w:szCs w:val="22"/>
        </w:rPr>
        <w:t>tenders/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bids end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7F763B">
        <w:rPr>
          <w:rFonts w:ascii="Arial" w:hAnsi="Arial" w:cs="Arial"/>
          <w:b/>
          <w:color w:val="365F91" w:themeColor="accent1" w:themeShade="BF"/>
          <w:sz w:val="22"/>
          <w:szCs w:val="22"/>
        </w:rPr>
        <w:t>13/01/2023</w:t>
      </w:r>
    </w:p>
    <w:p w14:paraId="11D05DB6" w14:textId="268B0EF7" w:rsidR="0038662B" w:rsidRPr="00BD18B2" w:rsidRDefault="000271C8" w:rsidP="004C5E71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Initial 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Duration: </w:t>
      </w:r>
      <w:r w:rsidR="00F264FB">
        <w:rPr>
          <w:rFonts w:ascii="Arial" w:hAnsi="Arial" w:cs="Arial"/>
          <w:b/>
          <w:color w:val="365F91" w:themeColor="accent1" w:themeShade="BF"/>
          <w:sz w:val="22"/>
          <w:szCs w:val="22"/>
        </w:rPr>
        <w:t>60</w:t>
      </w:r>
      <w:r w:rsidR="00D37AF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months</w:t>
      </w:r>
    </w:p>
    <w:p w14:paraId="11D05DB7" w14:textId="7E2707A1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Extensions: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</w:p>
    <w:p w14:paraId="11D05DB8" w14:textId="10C05D1B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Estimated </w:t>
      </w:r>
      <w:r w:rsidR="00446C0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Value (including extensions):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2F5A92">
        <w:rPr>
          <w:rFonts w:ascii="Arial" w:hAnsi="Arial" w:cs="Arial"/>
          <w:b/>
          <w:color w:val="365F91" w:themeColor="accent1" w:themeShade="BF"/>
          <w:sz w:val="22"/>
          <w:szCs w:val="22"/>
        </w:rPr>
        <w:t>£</w:t>
      </w:r>
      <w:r w:rsidR="009C6102">
        <w:rPr>
          <w:rFonts w:ascii="Arial" w:hAnsi="Arial" w:cs="Arial"/>
          <w:b/>
          <w:color w:val="365F91" w:themeColor="accent1" w:themeShade="BF"/>
          <w:sz w:val="22"/>
          <w:szCs w:val="22"/>
        </w:rPr>
        <w:t>957</w:t>
      </w:r>
      <w:r w:rsidR="00F264FB">
        <w:rPr>
          <w:rFonts w:ascii="Arial" w:hAnsi="Arial" w:cs="Arial"/>
          <w:b/>
          <w:color w:val="365F91" w:themeColor="accent1" w:themeShade="BF"/>
          <w:sz w:val="22"/>
          <w:szCs w:val="22"/>
        </w:rPr>
        <w:t>,</w:t>
      </w:r>
      <w:r w:rsidR="009C6102">
        <w:rPr>
          <w:rFonts w:ascii="Arial" w:hAnsi="Arial" w:cs="Arial"/>
          <w:b/>
          <w:color w:val="365F91" w:themeColor="accent1" w:themeShade="BF"/>
          <w:sz w:val="22"/>
          <w:szCs w:val="22"/>
        </w:rPr>
        <w:t>0</w:t>
      </w:r>
      <w:r w:rsidR="00F264FB">
        <w:rPr>
          <w:rFonts w:ascii="Arial" w:hAnsi="Arial" w:cs="Arial"/>
          <w:b/>
          <w:color w:val="365F91" w:themeColor="accent1" w:themeShade="BF"/>
          <w:sz w:val="22"/>
          <w:szCs w:val="22"/>
        </w:rPr>
        <w:t>00,000</w:t>
      </w:r>
    </w:p>
    <w:p w14:paraId="003DC815" w14:textId="142C8063" w:rsidR="005B3948" w:rsidRPr="005B3948" w:rsidRDefault="00FC72E9" w:rsidP="005B3948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Description: </w:t>
      </w:r>
      <w:r w:rsidR="005B3948" w:rsidRPr="005B3948">
        <w:rPr>
          <w:rFonts w:ascii="Arial" w:hAnsi="Arial" w:cs="Arial"/>
          <w:b/>
          <w:color w:val="365F91" w:themeColor="accent1" w:themeShade="BF"/>
          <w:sz w:val="22"/>
          <w:szCs w:val="22"/>
        </w:rPr>
        <w:t>The</w:t>
      </w:r>
      <w:r w:rsidR="009C6102" w:rsidRPr="009C61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C6102" w:rsidRPr="009C6102">
        <w:rPr>
          <w:rFonts w:ascii="Arial" w:hAnsi="Arial" w:cs="Arial"/>
          <w:b/>
          <w:color w:val="365F91" w:themeColor="accent1" w:themeShade="BF"/>
          <w:sz w:val="22"/>
          <w:szCs w:val="22"/>
        </w:rPr>
        <w:t>main objective of this procurement exercise is to appoint external surveyors to undertake valuations on behalf of the Council for Compulsory Purchase Valuations (CPVs) and to appoint a Right of Light (</w:t>
      </w:r>
      <w:proofErr w:type="spellStart"/>
      <w:r w:rsidR="009C6102" w:rsidRPr="009C6102">
        <w:rPr>
          <w:rFonts w:ascii="Arial" w:hAnsi="Arial" w:cs="Arial"/>
          <w:b/>
          <w:color w:val="365F91" w:themeColor="accent1" w:themeShade="BF"/>
          <w:sz w:val="22"/>
          <w:szCs w:val="22"/>
        </w:rPr>
        <w:t>RoL</w:t>
      </w:r>
      <w:proofErr w:type="spellEnd"/>
      <w:r w:rsidR="009C6102" w:rsidRPr="009C6102">
        <w:rPr>
          <w:rFonts w:ascii="Arial" w:hAnsi="Arial" w:cs="Arial"/>
          <w:b/>
          <w:color w:val="365F91" w:themeColor="accent1" w:themeShade="BF"/>
          <w:sz w:val="22"/>
          <w:szCs w:val="22"/>
        </w:rPr>
        <w:t>) Consultant.</w:t>
      </w:r>
    </w:p>
    <w:p w14:paraId="5D317EDB" w14:textId="77777777" w:rsidR="005B3948" w:rsidRPr="005B3948" w:rsidRDefault="005B3948" w:rsidP="005B3948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65BA9166" w14:textId="77777777" w:rsidR="005B3948" w:rsidRPr="005B3948" w:rsidRDefault="005B3948" w:rsidP="005B3948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11D05DBF" w14:textId="77777777" w:rsidR="008F0CB4" w:rsidRPr="00BD18B2" w:rsidRDefault="008F0CB4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11D05DC0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Additional Information:</w:t>
      </w:r>
    </w:p>
    <w:p w14:paraId="11D05DC1" w14:textId="77777777" w:rsidR="005E4831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11D05DC2" w14:textId="77777777" w:rsidR="003C193B" w:rsidRPr="00EF5F1D" w:rsidRDefault="003C193B" w:rsidP="003C193B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The London Borough of Tower Hamlets (LBTH) is seeking expressions of interest from interested organisations for the above services and / or goods.</w:t>
      </w:r>
    </w:p>
    <w:p w14:paraId="11D05DC3" w14:textId="77777777" w:rsidR="003C193B" w:rsidRPr="00BD18B2" w:rsidRDefault="003C193B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11D05DC4" w14:textId="66C4D79E" w:rsidR="009A5F5E" w:rsidRPr="00BD18B2" w:rsidRDefault="006B64A3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Organisations wishing to express their interest are requested to </w:t>
      </w:r>
      <w:r w:rsidRPr="00BD18B2">
        <w:rPr>
          <w:rFonts w:ascii="Arial" w:hAnsi="Arial" w:cs="Arial"/>
          <w:b/>
          <w:sz w:val="22"/>
          <w:szCs w:val="22"/>
        </w:rPr>
        <w:t>regist</w:t>
      </w:r>
      <w:r w:rsidR="004C5E71" w:rsidRPr="00BD18B2">
        <w:rPr>
          <w:rFonts w:ascii="Arial" w:hAnsi="Arial" w:cs="Arial"/>
          <w:b/>
          <w:sz w:val="22"/>
          <w:szCs w:val="22"/>
        </w:rPr>
        <w:t>er</w:t>
      </w:r>
      <w:r w:rsidR="004C5E71" w:rsidRPr="00BD18B2">
        <w:rPr>
          <w:rFonts w:ascii="Arial" w:hAnsi="Arial" w:cs="Arial"/>
          <w:sz w:val="22"/>
          <w:szCs w:val="22"/>
        </w:rPr>
        <w:t xml:space="preserve"> on the London Tenders Portal (</w:t>
      </w:r>
      <w:hyperlink r:id="rId11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="004C5E71" w:rsidRPr="00BD18B2">
        <w:rPr>
          <w:rFonts w:ascii="Arial" w:hAnsi="Arial" w:cs="Arial"/>
          <w:sz w:val="22"/>
          <w:szCs w:val="22"/>
        </w:rPr>
        <w:t xml:space="preserve">) </w:t>
      </w:r>
      <w:r w:rsidRPr="00BD18B2">
        <w:rPr>
          <w:rFonts w:ascii="Arial" w:hAnsi="Arial" w:cs="Arial"/>
          <w:sz w:val="22"/>
          <w:szCs w:val="22"/>
        </w:rPr>
        <w:t>where the</w:t>
      </w:r>
      <w:r w:rsidR="003672FD">
        <w:rPr>
          <w:rFonts w:ascii="Arial" w:hAnsi="Arial" w:cs="Arial"/>
          <w:sz w:val="22"/>
          <w:szCs w:val="22"/>
        </w:rPr>
        <w:t>y will find</w:t>
      </w:r>
      <w:r w:rsidR="0005091D">
        <w:rPr>
          <w:rFonts w:ascii="Arial" w:hAnsi="Arial" w:cs="Arial"/>
          <w:sz w:val="22"/>
          <w:szCs w:val="22"/>
        </w:rPr>
        <w:t xml:space="preserve"> the</w:t>
      </w:r>
      <w:r w:rsidRPr="00BD18B2">
        <w:rPr>
          <w:rFonts w:ascii="Arial" w:hAnsi="Arial" w:cs="Arial"/>
          <w:sz w:val="22"/>
          <w:szCs w:val="22"/>
        </w:rPr>
        <w:t xml:space="preserve"> </w:t>
      </w:r>
      <w:r w:rsidR="008F0CB4">
        <w:rPr>
          <w:rFonts w:ascii="Arial" w:hAnsi="Arial" w:cs="Arial"/>
          <w:sz w:val="22"/>
          <w:szCs w:val="22"/>
        </w:rPr>
        <w:t xml:space="preserve">opportunity </w:t>
      </w:r>
      <w:r w:rsidRPr="00BD18B2">
        <w:rPr>
          <w:rFonts w:ascii="Arial" w:hAnsi="Arial" w:cs="Arial"/>
          <w:sz w:val="22"/>
          <w:szCs w:val="22"/>
        </w:rPr>
        <w:t>documentation available for download.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  <w:r w:rsidR="009A5F5E" w:rsidRPr="00BD18B2">
        <w:rPr>
          <w:rFonts w:ascii="Arial" w:hAnsi="Arial" w:cs="Arial"/>
          <w:sz w:val="22"/>
          <w:szCs w:val="22"/>
        </w:rPr>
        <w:t xml:space="preserve">You will be </w:t>
      </w:r>
      <w:r w:rsidR="009B0EB5" w:rsidRPr="00BD18B2">
        <w:rPr>
          <w:rFonts w:ascii="Arial" w:hAnsi="Arial" w:cs="Arial"/>
          <w:sz w:val="22"/>
          <w:szCs w:val="22"/>
        </w:rPr>
        <w:t>required to complete a</w:t>
      </w:r>
      <w:r w:rsidR="002E792B">
        <w:rPr>
          <w:rFonts w:ascii="Arial" w:hAnsi="Arial" w:cs="Arial"/>
          <w:sz w:val="22"/>
          <w:szCs w:val="22"/>
        </w:rPr>
        <w:t>n o</w:t>
      </w:r>
      <w:r w:rsidR="009A5F5E" w:rsidRPr="00BD18B2">
        <w:rPr>
          <w:rFonts w:ascii="Arial" w:hAnsi="Arial" w:cs="Arial"/>
          <w:sz w:val="22"/>
          <w:szCs w:val="22"/>
        </w:rPr>
        <w:t xml:space="preserve">nline </w:t>
      </w:r>
      <w:r w:rsidR="008F0CB4">
        <w:rPr>
          <w:rFonts w:ascii="Arial" w:hAnsi="Arial" w:cs="Arial"/>
          <w:sz w:val="22"/>
          <w:szCs w:val="22"/>
        </w:rPr>
        <w:t>questionnaire</w:t>
      </w:r>
      <w:r w:rsidR="009A5F5E" w:rsidRPr="00BD18B2">
        <w:rPr>
          <w:rFonts w:ascii="Arial" w:hAnsi="Arial" w:cs="Arial"/>
          <w:sz w:val="22"/>
          <w:szCs w:val="22"/>
        </w:rPr>
        <w:t>.</w:t>
      </w:r>
    </w:p>
    <w:p w14:paraId="11D05DC5" w14:textId="77777777" w:rsidR="009A5F5E" w:rsidRPr="00BD18B2" w:rsidRDefault="00AE31D1" w:rsidP="000F6A41">
      <w:pPr>
        <w:pStyle w:val="NormalWeb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Organisations must ensure that access to the system is available to their representa</w:t>
      </w:r>
      <w:r w:rsidR="009A5F5E" w:rsidRPr="00BD18B2">
        <w:rPr>
          <w:rFonts w:ascii="Arial" w:hAnsi="Arial" w:cs="Arial"/>
          <w:sz w:val="22"/>
          <w:szCs w:val="22"/>
        </w:rPr>
        <w:t>tives dealing with the contract and that this contact is updated as and when required.</w:t>
      </w:r>
      <w:r w:rsidR="000F6A41" w:rsidRPr="00BD18B2">
        <w:rPr>
          <w:rFonts w:ascii="Arial" w:hAnsi="Arial" w:cs="Arial"/>
          <w:sz w:val="22"/>
          <w:szCs w:val="22"/>
        </w:rPr>
        <w:t xml:space="preserve"> </w:t>
      </w:r>
    </w:p>
    <w:p w14:paraId="11D05DC6" w14:textId="77777777" w:rsidR="00AE31D1" w:rsidRPr="00BD18B2" w:rsidRDefault="00AE31D1" w:rsidP="00AE31D1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The council will not be liable for the lack of delegated access within the organisation and will not send any documentation regarding the </w:t>
      </w:r>
      <w:r w:rsidR="008F0CB4">
        <w:rPr>
          <w:rFonts w:ascii="Arial" w:hAnsi="Arial" w:cs="Arial"/>
          <w:sz w:val="22"/>
          <w:szCs w:val="22"/>
        </w:rPr>
        <w:t>opportunity</w:t>
      </w:r>
      <w:r w:rsidRPr="00BD18B2">
        <w:rPr>
          <w:rFonts w:ascii="Arial" w:hAnsi="Arial" w:cs="Arial"/>
          <w:sz w:val="22"/>
          <w:szCs w:val="22"/>
        </w:rPr>
        <w:t>, which shall be exclusively available through the portal.</w:t>
      </w:r>
    </w:p>
    <w:p w14:paraId="11D05DC7" w14:textId="77777777" w:rsidR="00AE31D1" w:rsidRPr="00BD18B2" w:rsidRDefault="00AE31D1" w:rsidP="00B01DC5">
      <w:pPr>
        <w:rPr>
          <w:rFonts w:ascii="Arial" w:hAnsi="Arial" w:cs="Arial"/>
          <w:sz w:val="22"/>
          <w:szCs w:val="22"/>
        </w:rPr>
      </w:pPr>
    </w:p>
    <w:p w14:paraId="11D05DC8" w14:textId="5E3939CA" w:rsidR="00C870DF" w:rsidRPr="00BD18B2" w:rsidRDefault="000F6A41" w:rsidP="00C870DF">
      <w:pPr>
        <w:jc w:val="both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Suppliers </w:t>
      </w:r>
      <w:r w:rsidR="00C870DF" w:rsidRPr="00BD18B2">
        <w:rPr>
          <w:rFonts w:ascii="Arial" w:hAnsi="Arial" w:cs="Arial"/>
          <w:sz w:val="22"/>
          <w:szCs w:val="22"/>
        </w:rPr>
        <w:t xml:space="preserve">are responsible for allowing sufficient time to submit their </w:t>
      </w:r>
      <w:r w:rsidR="006901B2" w:rsidRPr="00BD18B2">
        <w:rPr>
          <w:rFonts w:ascii="Arial" w:hAnsi="Arial" w:cs="Arial"/>
          <w:sz w:val="22"/>
          <w:szCs w:val="22"/>
        </w:rPr>
        <w:t>application</w:t>
      </w:r>
      <w:r w:rsidR="00C870DF" w:rsidRPr="00BD18B2">
        <w:rPr>
          <w:rFonts w:ascii="Arial" w:hAnsi="Arial" w:cs="Arial"/>
          <w:sz w:val="22"/>
          <w:szCs w:val="22"/>
        </w:rPr>
        <w:t xml:space="preserve">. 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The Council accepts no liability whatsoever for </w:t>
      </w:r>
      <w:r w:rsidR="008F0CB4">
        <w:rPr>
          <w:rFonts w:ascii="Arial" w:hAnsi="Arial" w:cs="Arial"/>
          <w:sz w:val="22"/>
          <w:szCs w:val="22"/>
          <w:lang w:eastAsia="en-US"/>
        </w:rPr>
        <w:t>tenders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that are not </w:t>
      </w:r>
      <w:r w:rsidR="00C870DF" w:rsidRPr="00BD18B2">
        <w:rPr>
          <w:rFonts w:ascii="Arial" w:hAnsi="Arial" w:cs="Arial"/>
          <w:sz w:val="22"/>
          <w:szCs w:val="22"/>
        </w:rPr>
        <w:t>submitted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due to internet connectivity issues, transmission delays or errors.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</w:p>
    <w:p w14:paraId="11D05DC9" w14:textId="77777777" w:rsidR="009A5F5E" w:rsidRPr="00BD18B2" w:rsidRDefault="009A5F5E" w:rsidP="00C870DF">
      <w:pPr>
        <w:jc w:val="both"/>
        <w:rPr>
          <w:rFonts w:ascii="Arial" w:hAnsi="Arial" w:cs="Arial"/>
          <w:sz w:val="22"/>
          <w:szCs w:val="22"/>
        </w:rPr>
      </w:pPr>
    </w:p>
    <w:p w14:paraId="11D05DCA" w14:textId="77C19A9F" w:rsidR="00B01DC5" w:rsidRPr="00BD18B2" w:rsidRDefault="00E95E49" w:rsidP="00B74BA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Tower Hamlets </w:t>
      </w:r>
      <w:r w:rsidR="000F6A41" w:rsidRPr="00BD18B2">
        <w:rPr>
          <w:rFonts w:ascii="Arial" w:hAnsi="Arial" w:cs="Arial"/>
          <w:sz w:val="22"/>
          <w:szCs w:val="22"/>
        </w:rPr>
        <w:t>Council is</w:t>
      </w:r>
      <w:r w:rsidR="00F11214" w:rsidRPr="00BD18B2">
        <w:rPr>
          <w:rFonts w:ascii="Arial" w:hAnsi="Arial" w:cs="Arial"/>
          <w:sz w:val="22"/>
          <w:szCs w:val="22"/>
        </w:rPr>
        <w:t xml:space="preserve"> an Equal Opportunities Employer and a supporter of Ethical Governance</w:t>
      </w:r>
      <w:r>
        <w:rPr>
          <w:rFonts w:ascii="Arial" w:hAnsi="Arial" w:cs="Arial"/>
          <w:sz w:val="22"/>
          <w:szCs w:val="22"/>
        </w:rPr>
        <w:t>. Ou</w:t>
      </w:r>
      <w:r w:rsidR="00F11214" w:rsidRPr="00BD18B2">
        <w:rPr>
          <w:rFonts w:ascii="Arial" w:hAnsi="Arial" w:cs="Arial"/>
          <w:sz w:val="22"/>
          <w:szCs w:val="22"/>
        </w:rPr>
        <w:t xml:space="preserve">r protocol can be found </w:t>
      </w:r>
      <w:hyperlink r:id="rId12" w:history="1">
        <w:r w:rsidR="000F6A41" w:rsidRPr="00BD18B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0F6A41" w:rsidRPr="00BD18B2">
        <w:rPr>
          <w:rFonts w:ascii="Arial" w:hAnsi="Arial" w:cs="Arial"/>
          <w:sz w:val="22"/>
          <w:szCs w:val="22"/>
        </w:rPr>
        <w:t xml:space="preserve"> Or via </w:t>
      </w:r>
      <w:hyperlink r:id="rId13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http://www.towerhamlets.gov.uk/</w:t>
        </w:r>
      </w:hyperlink>
      <w:r w:rsidR="00F11214" w:rsidRPr="00BD18B2">
        <w:rPr>
          <w:rFonts w:ascii="Arial" w:hAnsi="Arial" w:cs="Arial"/>
          <w:sz w:val="22"/>
          <w:szCs w:val="22"/>
        </w:rPr>
        <w:t xml:space="preserve"> </w:t>
      </w:r>
    </w:p>
    <w:p w14:paraId="11D05DCB" w14:textId="51895332" w:rsidR="00B01DC5" w:rsidRPr="00BD18B2" w:rsidRDefault="00B01DC5" w:rsidP="00B01DC5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If you require any fur</w:t>
      </w:r>
      <w:r w:rsidR="0009584C" w:rsidRPr="00BD18B2">
        <w:rPr>
          <w:rFonts w:ascii="Arial" w:hAnsi="Arial" w:cs="Arial"/>
          <w:sz w:val="22"/>
          <w:szCs w:val="22"/>
        </w:rPr>
        <w:t>ther information prior to submit</w:t>
      </w:r>
      <w:r w:rsidR="00E95E49">
        <w:rPr>
          <w:rFonts w:ascii="Arial" w:hAnsi="Arial" w:cs="Arial"/>
          <w:sz w:val="22"/>
          <w:szCs w:val="22"/>
        </w:rPr>
        <w:t xml:space="preserve">ting </w:t>
      </w:r>
      <w:r w:rsidR="0009584C" w:rsidRPr="00BD18B2">
        <w:rPr>
          <w:rFonts w:ascii="Arial" w:hAnsi="Arial" w:cs="Arial"/>
          <w:sz w:val="22"/>
          <w:szCs w:val="22"/>
        </w:rPr>
        <w:t xml:space="preserve">an </w:t>
      </w:r>
      <w:r w:rsidR="00E95E49">
        <w:rPr>
          <w:rFonts w:ascii="Arial" w:hAnsi="Arial" w:cs="Arial"/>
          <w:sz w:val="22"/>
          <w:szCs w:val="22"/>
        </w:rPr>
        <w:t>E</w:t>
      </w:r>
      <w:r w:rsidR="0009584C" w:rsidRPr="00BD18B2">
        <w:rPr>
          <w:rFonts w:ascii="Arial" w:hAnsi="Arial" w:cs="Arial"/>
          <w:sz w:val="22"/>
          <w:szCs w:val="22"/>
        </w:rPr>
        <w:t xml:space="preserve">xpression of </w:t>
      </w:r>
      <w:proofErr w:type="gramStart"/>
      <w:r w:rsidR="00E95E49">
        <w:rPr>
          <w:rFonts w:ascii="Arial" w:hAnsi="Arial" w:cs="Arial"/>
          <w:sz w:val="22"/>
          <w:szCs w:val="22"/>
        </w:rPr>
        <w:t>I</w:t>
      </w:r>
      <w:r w:rsidR="0009584C" w:rsidRPr="00BD18B2">
        <w:rPr>
          <w:rFonts w:ascii="Arial" w:hAnsi="Arial" w:cs="Arial"/>
          <w:sz w:val="22"/>
          <w:szCs w:val="22"/>
        </w:rPr>
        <w:t>nterest</w:t>
      </w:r>
      <w:proofErr w:type="gramEnd"/>
      <w:r w:rsidR="0009584C" w:rsidRPr="00BD18B2">
        <w:rPr>
          <w:rFonts w:ascii="Arial" w:hAnsi="Arial" w:cs="Arial"/>
          <w:sz w:val="22"/>
          <w:szCs w:val="22"/>
        </w:rPr>
        <w:t xml:space="preserve"> please contact the Council via email </w:t>
      </w:r>
      <w:hyperlink r:id="rId14" w:history="1">
        <w:r w:rsidR="0009584C" w:rsidRPr="00BD18B2">
          <w:rPr>
            <w:rStyle w:val="Hyperlink"/>
            <w:rFonts w:ascii="Arial" w:hAnsi="Arial" w:cs="Arial"/>
            <w:sz w:val="22"/>
            <w:szCs w:val="22"/>
          </w:rPr>
          <w:t>procurement@towerhamlets.gov.uk</w:t>
        </w:r>
      </w:hyperlink>
      <w:r w:rsidR="00F321CB" w:rsidRPr="00BD18B2">
        <w:rPr>
          <w:rFonts w:ascii="Arial" w:hAnsi="Arial" w:cs="Arial"/>
          <w:sz w:val="22"/>
          <w:szCs w:val="22"/>
        </w:rPr>
        <w:t xml:space="preserve"> quoting the internal</w:t>
      </w:r>
      <w:r w:rsidR="000C1A96">
        <w:rPr>
          <w:rFonts w:ascii="Arial" w:hAnsi="Arial" w:cs="Arial"/>
          <w:sz w:val="22"/>
          <w:szCs w:val="22"/>
        </w:rPr>
        <w:t xml:space="preserve"> contract</w:t>
      </w:r>
      <w:r w:rsidR="00F321CB" w:rsidRPr="00BD18B2">
        <w:rPr>
          <w:rFonts w:ascii="Arial" w:hAnsi="Arial" w:cs="Arial"/>
          <w:sz w:val="22"/>
          <w:szCs w:val="22"/>
        </w:rPr>
        <w:t xml:space="preserve"> reference number.</w:t>
      </w:r>
    </w:p>
    <w:sectPr w:rsidR="00B01DC5" w:rsidRPr="00BD18B2" w:rsidSect="00FC72E9">
      <w:headerReference w:type="default" r:id="rId15"/>
      <w:footerReference w:type="default" r:id="rId16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170F" w14:textId="77777777" w:rsidR="00DB4BBC" w:rsidRDefault="00DB4BBC">
      <w:r>
        <w:separator/>
      </w:r>
    </w:p>
  </w:endnote>
  <w:endnote w:type="continuationSeparator" w:id="0">
    <w:p w14:paraId="34222ED0" w14:textId="77777777" w:rsidR="00DB4BBC" w:rsidRDefault="00DB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5DD1" w14:textId="77777777"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14:paraId="11D05DD2" w14:textId="77777777"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A5EB" w14:textId="77777777" w:rsidR="00DB4BBC" w:rsidRDefault="00DB4BBC">
      <w:r>
        <w:separator/>
      </w:r>
    </w:p>
  </w:footnote>
  <w:footnote w:type="continuationSeparator" w:id="0">
    <w:p w14:paraId="1BCB6308" w14:textId="77777777" w:rsidR="00DB4BBC" w:rsidRDefault="00DB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5DD0" w14:textId="77777777" w:rsidR="00C870DF" w:rsidRDefault="003C767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D05DD3" wp14:editId="11D05DD4">
          <wp:simplePos x="0" y="0"/>
          <wp:positionH relativeFrom="column">
            <wp:posOffset>-1111250</wp:posOffset>
          </wp:positionH>
          <wp:positionV relativeFrom="paragraph">
            <wp:posOffset>-445135</wp:posOffset>
          </wp:positionV>
          <wp:extent cx="7551420" cy="1521071"/>
          <wp:effectExtent l="0" t="0" r="0" b="317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E17"/>
    <w:multiLevelType w:val="multilevel"/>
    <w:tmpl w:val="E2D82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365F91" w:themeColor="accent1" w:themeShade="BF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A68"/>
    <w:multiLevelType w:val="multilevel"/>
    <w:tmpl w:val="F18C20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696630">
    <w:abstractNumId w:val="4"/>
  </w:num>
  <w:num w:numId="2" w16cid:durableId="679047617">
    <w:abstractNumId w:val="0"/>
  </w:num>
  <w:num w:numId="3" w16cid:durableId="341474343">
    <w:abstractNumId w:val="2"/>
  </w:num>
  <w:num w:numId="4" w16cid:durableId="821309758">
    <w:abstractNumId w:val="1"/>
  </w:num>
  <w:num w:numId="5" w16cid:durableId="149954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FF"/>
    <w:rsid w:val="000133D7"/>
    <w:rsid w:val="000271C8"/>
    <w:rsid w:val="0005091D"/>
    <w:rsid w:val="0009584C"/>
    <w:rsid w:val="000963F5"/>
    <w:rsid w:val="00096F7A"/>
    <w:rsid w:val="000A7569"/>
    <w:rsid w:val="000B0417"/>
    <w:rsid w:val="000C1A96"/>
    <w:rsid w:val="000F6A41"/>
    <w:rsid w:val="00122EC9"/>
    <w:rsid w:val="00135EF1"/>
    <w:rsid w:val="00161FAF"/>
    <w:rsid w:val="001736E7"/>
    <w:rsid w:val="001D3D12"/>
    <w:rsid w:val="001F3D68"/>
    <w:rsid w:val="002134A3"/>
    <w:rsid w:val="0022172B"/>
    <w:rsid w:val="00257DB7"/>
    <w:rsid w:val="002878FF"/>
    <w:rsid w:val="002B40AC"/>
    <w:rsid w:val="002E792B"/>
    <w:rsid w:val="002F5A92"/>
    <w:rsid w:val="00310D70"/>
    <w:rsid w:val="0035377E"/>
    <w:rsid w:val="003672FD"/>
    <w:rsid w:val="003749F3"/>
    <w:rsid w:val="0037731C"/>
    <w:rsid w:val="0038662B"/>
    <w:rsid w:val="0039123D"/>
    <w:rsid w:val="003C193B"/>
    <w:rsid w:val="003C767D"/>
    <w:rsid w:val="004264FC"/>
    <w:rsid w:val="00427509"/>
    <w:rsid w:val="00446C01"/>
    <w:rsid w:val="00470D58"/>
    <w:rsid w:val="00494429"/>
    <w:rsid w:val="004C5E71"/>
    <w:rsid w:val="0051437A"/>
    <w:rsid w:val="00531AA4"/>
    <w:rsid w:val="0056730E"/>
    <w:rsid w:val="00597E42"/>
    <w:rsid w:val="005A00C3"/>
    <w:rsid w:val="005A32FC"/>
    <w:rsid w:val="005B30C6"/>
    <w:rsid w:val="005B360A"/>
    <w:rsid w:val="005B3948"/>
    <w:rsid w:val="005C2155"/>
    <w:rsid w:val="005E2B58"/>
    <w:rsid w:val="005E4831"/>
    <w:rsid w:val="0062706A"/>
    <w:rsid w:val="0068378E"/>
    <w:rsid w:val="006901B2"/>
    <w:rsid w:val="006B64A3"/>
    <w:rsid w:val="006F3677"/>
    <w:rsid w:val="0070167D"/>
    <w:rsid w:val="00705DE6"/>
    <w:rsid w:val="00714588"/>
    <w:rsid w:val="00717155"/>
    <w:rsid w:val="007C5E76"/>
    <w:rsid w:val="007E65EA"/>
    <w:rsid w:val="007F763B"/>
    <w:rsid w:val="00804225"/>
    <w:rsid w:val="0084136A"/>
    <w:rsid w:val="00867336"/>
    <w:rsid w:val="008A2273"/>
    <w:rsid w:val="008C6BDE"/>
    <w:rsid w:val="008D50E0"/>
    <w:rsid w:val="008F0CB4"/>
    <w:rsid w:val="00903160"/>
    <w:rsid w:val="00967B91"/>
    <w:rsid w:val="009A1A26"/>
    <w:rsid w:val="009A5F5E"/>
    <w:rsid w:val="009B0EB5"/>
    <w:rsid w:val="009C6102"/>
    <w:rsid w:val="009F6ADE"/>
    <w:rsid w:val="00A3117A"/>
    <w:rsid w:val="00A60D43"/>
    <w:rsid w:val="00A81E58"/>
    <w:rsid w:val="00A95C5A"/>
    <w:rsid w:val="00A96521"/>
    <w:rsid w:val="00AA0CBB"/>
    <w:rsid w:val="00AE31D1"/>
    <w:rsid w:val="00B01DC5"/>
    <w:rsid w:val="00B02BA4"/>
    <w:rsid w:val="00B24E44"/>
    <w:rsid w:val="00B47FA3"/>
    <w:rsid w:val="00B74BA5"/>
    <w:rsid w:val="00B92462"/>
    <w:rsid w:val="00BD18B2"/>
    <w:rsid w:val="00BF0139"/>
    <w:rsid w:val="00C00C52"/>
    <w:rsid w:val="00C31D4B"/>
    <w:rsid w:val="00C67B34"/>
    <w:rsid w:val="00C870DF"/>
    <w:rsid w:val="00D3535C"/>
    <w:rsid w:val="00D37AF1"/>
    <w:rsid w:val="00D54DE7"/>
    <w:rsid w:val="00D55A43"/>
    <w:rsid w:val="00D640F9"/>
    <w:rsid w:val="00DA3E3A"/>
    <w:rsid w:val="00DB4BBC"/>
    <w:rsid w:val="00DF2239"/>
    <w:rsid w:val="00E0281C"/>
    <w:rsid w:val="00E30282"/>
    <w:rsid w:val="00E350BF"/>
    <w:rsid w:val="00E47F03"/>
    <w:rsid w:val="00E81405"/>
    <w:rsid w:val="00E84B1D"/>
    <w:rsid w:val="00E84E3A"/>
    <w:rsid w:val="00E95E49"/>
    <w:rsid w:val="00EB62C8"/>
    <w:rsid w:val="00EC15B7"/>
    <w:rsid w:val="00ED350C"/>
    <w:rsid w:val="00EF5F1D"/>
    <w:rsid w:val="00F11214"/>
    <w:rsid w:val="00F264FB"/>
    <w:rsid w:val="00F321CB"/>
    <w:rsid w:val="00F52E32"/>
    <w:rsid w:val="00F60755"/>
    <w:rsid w:val="00F654FF"/>
    <w:rsid w:val="00F716E3"/>
    <w:rsid w:val="00FC72E9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D05DB1"/>
  <w15:docId w15:val="{98E46E86-5E19-4104-87EC-F9230BF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60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  <w:style w:type="paragraph" w:styleId="NormalWeb">
    <w:name w:val="Normal (Web)"/>
    <w:basedOn w:val="Normal"/>
    <w:uiPriority w:val="99"/>
    <w:unhideWhenUsed/>
    <w:rsid w:val="000F6A4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8662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607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werhamlets.gov.uk/lgnl/business/tenders_and_contract/tenders_and_contrac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werhamlets.gov.uk/lgnl/business/tenders_and_contract/Working-for-Tower-Hamlets-and-Suppliers-Code-of-conduc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dontenders.org/procontract/supplier.nsf/frm_home?Read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towerhamle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6" ma:contentTypeDescription="Create a new document." ma:contentTypeScope="" ma:versionID="e35e00721190e67ee8ea71e433486900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54bc564c38ba754a1c3c2baec0e03988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7eb3f4-a676-49d8-87c3-34e8a463d99c}" ma:internalName="TaxCatchAll" ma:showField="CatchAllData" ma:web="20e2bef3-9786-4dee-ae28-4a0f9d142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38aaa-2514-4b62-bcb7-8e476af75d9a">
      <Terms xmlns="http://schemas.microsoft.com/office/infopath/2007/PartnerControls"/>
    </lcf76f155ced4ddcb4097134ff3c332f>
    <TaxCatchAll xmlns="20e2bef3-9786-4dee-ae28-4a0f9d1420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262C-FEC9-4538-B7FD-91AF3A998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CC04B-F0F1-4053-A9D0-C094C71AE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7EC7A-B5B1-415F-B54C-E6A5F33EC42A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customXml/itemProps4.xml><?xml version="1.0" encoding="utf-8"?>
<ds:datastoreItem xmlns:ds="http://schemas.openxmlformats.org/officeDocument/2006/customXml" ds:itemID="{A5C946A2-9F7F-4427-9311-355F32B8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2386</CharactersWithSpaces>
  <SharedDoc>false</SharedDoc>
  <HLinks>
    <vt:vector size="18" baseType="variant">
      <vt:variant>
        <vt:i4>4849713</vt:i4>
      </vt:variant>
      <vt:variant>
        <vt:i4>31</vt:i4>
      </vt:variant>
      <vt:variant>
        <vt:i4>0</vt:i4>
      </vt:variant>
      <vt:variant>
        <vt:i4>5</vt:i4>
      </vt:variant>
      <vt:variant>
        <vt:lpwstr>\\THPNAS01\SHARED\Resources\Finance\P &amp; CP\Shared\Toolkit\Procurement Templates 2011\procurement@towerhamlets.gov.uk</vt:lpwstr>
      </vt:variant>
      <vt:variant>
        <vt:lpwstr/>
      </vt:variant>
      <vt:variant>
        <vt:i4>7995455</vt:i4>
      </vt:variant>
      <vt:variant>
        <vt:i4>23</vt:i4>
      </vt:variant>
      <vt:variant>
        <vt:i4>0</vt:i4>
      </vt:variant>
      <vt:variant>
        <vt:i4>5</vt:i4>
      </vt:variant>
      <vt:variant>
        <vt:lpwstr>http://www.towerhamlets.gov.uk/lgsl/801-850/828_tenders_and_contracts/guidance_to_suppliers_and.aspx</vt:lpwstr>
      </vt:variant>
      <vt:variant>
        <vt:lpwstr/>
      </vt:variant>
      <vt:variant>
        <vt:i4>5701753</vt:i4>
      </vt:variant>
      <vt:variant>
        <vt:i4>15</vt:i4>
      </vt:variant>
      <vt:variant>
        <vt:i4>0</vt:i4>
      </vt:variant>
      <vt:variant>
        <vt:i4>5</vt:i4>
      </vt:variant>
      <vt:variant>
        <vt:lpwstr>https://www.londontenders.org/procontract/supplier.nsf/frm_home?openForm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Bola James</cp:lastModifiedBy>
  <cp:revision>2</cp:revision>
  <cp:lastPrinted>2017-12-12T12:04:00Z</cp:lastPrinted>
  <dcterms:created xsi:type="dcterms:W3CDTF">2023-01-09T10:28:00Z</dcterms:created>
  <dcterms:modified xsi:type="dcterms:W3CDTF">2023-01-09T10:28:00Z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23600</vt:r8>
  </property>
</Properties>
</file>