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BD109" w14:textId="77777777" w:rsidR="00191315" w:rsidRDefault="00123D97" w:rsidP="00191315">
      <w:pPr>
        <w:tabs>
          <w:tab w:val="left" w:pos="3930"/>
        </w:tabs>
        <w:jc w:val="center"/>
        <w:rPr>
          <w:rFonts w:ascii="Calibri" w:eastAsiaTheme="minorHAnsi" w:hAnsi="Calibri" w:cs="Calibri"/>
          <w:b/>
          <w:color w:val="8A0066"/>
          <w:szCs w:val="24"/>
        </w:rPr>
      </w:pPr>
      <w:r>
        <w:rPr>
          <w:rFonts w:ascii="Calibri" w:eastAsiaTheme="minorHAnsi" w:hAnsi="Calibri" w:cs="Calibri"/>
          <w:b/>
          <w:color w:val="8A0066"/>
          <w:szCs w:val="24"/>
        </w:rPr>
        <w:t xml:space="preserve">Blackpool </w:t>
      </w:r>
      <w:r w:rsidR="00D2770A">
        <w:rPr>
          <w:rFonts w:ascii="Calibri" w:eastAsiaTheme="minorHAnsi" w:hAnsi="Calibri" w:cs="Calibri"/>
          <w:b/>
          <w:color w:val="8A0066"/>
          <w:szCs w:val="24"/>
        </w:rPr>
        <w:t>Leisure</w:t>
      </w:r>
      <w:r w:rsidR="00191315" w:rsidRPr="0042420D">
        <w:rPr>
          <w:rFonts w:ascii="Calibri" w:eastAsiaTheme="minorHAnsi" w:hAnsi="Calibri" w:cs="Calibri"/>
          <w:b/>
          <w:color w:val="8A0066"/>
          <w:szCs w:val="24"/>
        </w:rPr>
        <w:t xml:space="preserve"> Opportunity</w:t>
      </w:r>
    </w:p>
    <w:p w14:paraId="553F0895" w14:textId="77777777" w:rsidR="00D2770A" w:rsidRDefault="00D2770A" w:rsidP="00191315">
      <w:pPr>
        <w:tabs>
          <w:tab w:val="left" w:pos="3930"/>
        </w:tabs>
        <w:jc w:val="center"/>
        <w:rPr>
          <w:rFonts w:ascii="Calibri" w:eastAsiaTheme="minorHAnsi" w:hAnsi="Calibri" w:cs="Calibri"/>
          <w:b/>
          <w:color w:val="8A0066"/>
          <w:szCs w:val="24"/>
        </w:rPr>
      </w:pPr>
    </w:p>
    <w:p w14:paraId="6E390C73" w14:textId="77777777" w:rsidR="00D2770A" w:rsidRDefault="00D2770A" w:rsidP="00191315">
      <w:pPr>
        <w:tabs>
          <w:tab w:val="left" w:pos="3930"/>
        </w:tabs>
        <w:jc w:val="center"/>
        <w:rPr>
          <w:rFonts w:ascii="Calibri" w:eastAsiaTheme="minorHAnsi" w:hAnsi="Calibri" w:cs="Calibri"/>
          <w:b/>
          <w:color w:val="8A0066"/>
          <w:szCs w:val="24"/>
        </w:rPr>
      </w:pPr>
      <w:r>
        <w:rPr>
          <w:rFonts w:ascii="Calibri" w:eastAsiaTheme="minorHAnsi" w:hAnsi="Calibri" w:cs="Calibri"/>
          <w:b/>
          <w:color w:val="8A0066"/>
          <w:szCs w:val="24"/>
        </w:rPr>
        <w:t>FLAGSTAFF GARDENS (PLOT A)</w:t>
      </w:r>
    </w:p>
    <w:p w14:paraId="1D9F8D31" w14:textId="77777777" w:rsidR="00D2770A" w:rsidRDefault="00D2770A" w:rsidP="00191315">
      <w:pPr>
        <w:tabs>
          <w:tab w:val="left" w:pos="3930"/>
        </w:tabs>
        <w:jc w:val="center"/>
        <w:rPr>
          <w:rFonts w:ascii="Calibri" w:eastAsiaTheme="minorHAnsi" w:hAnsi="Calibri" w:cs="Calibri"/>
          <w:b/>
          <w:color w:val="8A0066"/>
          <w:szCs w:val="24"/>
        </w:rPr>
      </w:pPr>
    </w:p>
    <w:p w14:paraId="0CF85C8F" w14:textId="77777777" w:rsidR="00D2770A" w:rsidRDefault="00D2770A" w:rsidP="00191315">
      <w:pPr>
        <w:tabs>
          <w:tab w:val="left" w:pos="3930"/>
        </w:tabs>
        <w:jc w:val="center"/>
        <w:rPr>
          <w:rFonts w:ascii="Calibri" w:eastAsiaTheme="minorHAnsi" w:hAnsi="Calibri" w:cs="Calibri"/>
          <w:b/>
          <w:color w:val="8A0066"/>
          <w:szCs w:val="24"/>
        </w:rPr>
      </w:pPr>
      <w:r>
        <w:rPr>
          <w:rFonts w:ascii="Calibri" w:eastAsiaTheme="minorHAnsi" w:hAnsi="Calibri" w:cs="Calibri"/>
          <w:b/>
          <w:color w:val="8A0066"/>
          <w:szCs w:val="24"/>
        </w:rPr>
        <w:t>Osborne Road, Blackpool, FY4 2HQ</w:t>
      </w:r>
    </w:p>
    <w:p w14:paraId="2F037F91" w14:textId="77777777" w:rsidR="00D2770A" w:rsidRDefault="00D2770A" w:rsidP="00191315">
      <w:pPr>
        <w:tabs>
          <w:tab w:val="left" w:pos="3930"/>
        </w:tabs>
        <w:jc w:val="center"/>
        <w:rPr>
          <w:rFonts w:ascii="Calibri" w:eastAsiaTheme="minorHAnsi" w:hAnsi="Calibri" w:cs="Calibri"/>
          <w:b/>
          <w:color w:val="8A0066"/>
          <w:szCs w:val="24"/>
        </w:rPr>
      </w:pPr>
      <w:r>
        <w:rPr>
          <w:rFonts w:ascii="Calibri" w:eastAsiaTheme="minorHAnsi" w:hAnsi="Calibri" w:cs="Calibri"/>
          <w:b/>
          <w:color w:val="8A0066"/>
          <w:szCs w:val="24"/>
        </w:rPr>
        <w:t>(</w:t>
      </w:r>
      <w:proofErr w:type="gramStart"/>
      <w:r>
        <w:rPr>
          <w:rFonts w:ascii="Calibri" w:eastAsiaTheme="minorHAnsi" w:hAnsi="Calibri" w:cs="Calibri"/>
          <w:b/>
          <w:color w:val="8A0066"/>
          <w:szCs w:val="24"/>
        </w:rPr>
        <w:t>adjacent</w:t>
      </w:r>
      <w:proofErr w:type="gramEnd"/>
      <w:r>
        <w:rPr>
          <w:rFonts w:ascii="Calibri" w:eastAsiaTheme="minorHAnsi" w:hAnsi="Calibri" w:cs="Calibri"/>
          <w:b/>
          <w:color w:val="8A0066"/>
          <w:szCs w:val="24"/>
        </w:rPr>
        <w:t xml:space="preserve"> to Velvet Coaster </w:t>
      </w:r>
      <w:proofErr w:type="spellStart"/>
      <w:r>
        <w:rPr>
          <w:rFonts w:ascii="Calibri" w:eastAsiaTheme="minorHAnsi" w:hAnsi="Calibri" w:cs="Calibri"/>
          <w:b/>
          <w:color w:val="8A0066"/>
          <w:szCs w:val="24"/>
        </w:rPr>
        <w:t>Wetherspoons</w:t>
      </w:r>
      <w:proofErr w:type="spellEnd"/>
      <w:r>
        <w:rPr>
          <w:rFonts w:ascii="Calibri" w:eastAsiaTheme="minorHAnsi" w:hAnsi="Calibri" w:cs="Calibri"/>
          <w:b/>
          <w:color w:val="8A0066"/>
          <w:szCs w:val="24"/>
        </w:rPr>
        <w:t>, the Sandcastle and Blackpool Pleasure Beach)</w:t>
      </w:r>
    </w:p>
    <w:p w14:paraId="34419832" w14:textId="77777777" w:rsidR="00D2770A" w:rsidRPr="0042420D" w:rsidRDefault="00D2770A" w:rsidP="00D2770A">
      <w:pPr>
        <w:tabs>
          <w:tab w:val="left" w:pos="3930"/>
        </w:tabs>
        <w:rPr>
          <w:rFonts w:ascii="Calibri" w:eastAsiaTheme="minorHAnsi" w:hAnsi="Calibri" w:cs="Calibri"/>
          <w:b/>
          <w:color w:val="8A0066"/>
          <w:szCs w:val="24"/>
        </w:rPr>
      </w:pPr>
    </w:p>
    <w:p w14:paraId="53788AAF" w14:textId="77777777" w:rsidR="00191315" w:rsidRDefault="00191315" w:rsidP="00D2770A">
      <w:pPr>
        <w:tabs>
          <w:tab w:val="left" w:pos="3930"/>
        </w:tabs>
        <w:rPr>
          <w:rFonts w:ascii="Calibri" w:eastAsiaTheme="minorHAnsi" w:hAnsi="Calibri" w:cs="Calibri"/>
          <w:b/>
          <w:color w:val="8A0066"/>
          <w:szCs w:val="24"/>
        </w:rPr>
      </w:pPr>
    </w:p>
    <w:p w14:paraId="526D3137" w14:textId="77777777" w:rsidR="00D140B0" w:rsidRPr="001138C9" w:rsidRDefault="00D2770A" w:rsidP="00D2770A">
      <w:pPr>
        <w:pStyle w:val="ListParagraph"/>
        <w:numPr>
          <w:ilvl w:val="0"/>
          <w:numId w:val="17"/>
        </w:numPr>
        <w:tabs>
          <w:tab w:val="left" w:pos="3930"/>
        </w:tabs>
        <w:ind w:left="426"/>
        <w:rPr>
          <w:rFonts w:ascii="Calibri" w:hAnsi="Calibri" w:cs="Calibri"/>
          <w:b/>
          <w:color w:val="8A0066"/>
          <w:szCs w:val="24"/>
        </w:rPr>
      </w:pPr>
      <w:r>
        <w:rPr>
          <w:rFonts w:ascii="Calibri" w:hAnsi="Calibri" w:cs="Calibri"/>
          <w:b/>
          <w:color w:val="8A0066"/>
          <w:szCs w:val="24"/>
        </w:rPr>
        <w:t xml:space="preserve">Location </w:t>
      </w:r>
      <w:r w:rsidR="00191315" w:rsidRPr="001138C9">
        <w:rPr>
          <w:rFonts w:ascii="Calibri" w:hAnsi="Calibri" w:cs="Calibri"/>
          <w:b/>
          <w:color w:val="8A0066"/>
          <w:szCs w:val="24"/>
        </w:rPr>
        <w:t xml:space="preserve"> </w:t>
      </w:r>
    </w:p>
    <w:p w14:paraId="4205FC6C" w14:textId="77777777" w:rsidR="00191315" w:rsidRPr="0042420D" w:rsidRDefault="00191315" w:rsidP="00191315">
      <w:pPr>
        <w:pStyle w:val="ListParagraph"/>
        <w:tabs>
          <w:tab w:val="left" w:pos="3930"/>
        </w:tabs>
        <w:rPr>
          <w:rFonts w:ascii="Calibri" w:hAnsi="Calibri" w:cs="Calibri"/>
          <w:b/>
          <w:color w:val="8A0066"/>
          <w:szCs w:val="24"/>
        </w:rPr>
      </w:pPr>
    </w:p>
    <w:p w14:paraId="7AB19538" w14:textId="77777777" w:rsidR="00D2770A" w:rsidRDefault="00D2770A" w:rsidP="00D2770A">
      <w:pPr>
        <w:pStyle w:val="BODYTEXTSTYLE"/>
        <w:spacing w:line="276" w:lineRule="auto"/>
        <w:rPr>
          <w:rStyle w:val="HEADINGINCAPS-12PTBOLD"/>
          <w:b w:val="0"/>
          <w:color w:val="auto"/>
        </w:rPr>
      </w:pPr>
      <w:r>
        <w:rPr>
          <w:rStyle w:val="HEADINGINCAPS-12PTBOLD"/>
          <w:b w:val="0"/>
          <w:color w:val="auto"/>
        </w:rPr>
        <w:t xml:space="preserve">Situated </w:t>
      </w:r>
      <w:r w:rsidRPr="00D2770A">
        <w:rPr>
          <w:rStyle w:val="HEADINGINCAPS-12PTBOLD"/>
          <w:b w:val="0"/>
          <w:color w:val="auto"/>
        </w:rPr>
        <w:t xml:space="preserve">approximately 1 mile south of Blackpool Tower, located on a busy area of the Promenade between </w:t>
      </w:r>
      <w:proofErr w:type="spellStart"/>
      <w:r w:rsidRPr="00D2770A">
        <w:rPr>
          <w:rStyle w:val="HEADINGINCAPS-12PTBOLD"/>
          <w:b w:val="0"/>
          <w:color w:val="auto"/>
        </w:rPr>
        <w:t>Withnell</w:t>
      </w:r>
      <w:proofErr w:type="spellEnd"/>
      <w:r w:rsidRPr="00D2770A">
        <w:rPr>
          <w:rStyle w:val="HEADINGINCAPS-12PTBOLD"/>
          <w:b w:val="0"/>
          <w:color w:val="auto"/>
        </w:rPr>
        <w:t xml:space="preserve"> Road and Osborne Road, adj</w:t>
      </w:r>
      <w:r>
        <w:rPr>
          <w:rStyle w:val="HEADINGINCAPS-12PTBOLD"/>
          <w:b w:val="0"/>
          <w:color w:val="auto"/>
        </w:rPr>
        <w:t xml:space="preserve">acent to </w:t>
      </w:r>
      <w:r w:rsidRPr="00D2770A">
        <w:rPr>
          <w:rStyle w:val="HEADINGINCAPS-12PTBOLD"/>
          <w:b w:val="0"/>
          <w:color w:val="auto"/>
        </w:rPr>
        <w:t>the Velvet Coaster</w:t>
      </w:r>
      <w:r w:rsidR="006B31F2">
        <w:rPr>
          <w:rStyle w:val="HEADINGINCAPS-12PTBOLD"/>
          <w:b w:val="0"/>
          <w:color w:val="auto"/>
        </w:rPr>
        <w:t xml:space="preserve"> to the N</w:t>
      </w:r>
      <w:r>
        <w:rPr>
          <w:rStyle w:val="HEADINGINCAPS-12PTBOLD"/>
          <w:b w:val="0"/>
          <w:color w:val="auto"/>
        </w:rPr>
        <w:t>orth and the entrance to Blackpool Pleasure Beach to the South.  Opposite the Sandcastle and Grosvenor Casino.</w:t>
      </w:r>
    </w:p>
    <w:p w14:paraId="09B68B52" w14:textId="77777777" w:rsidR="00B12885" w:rsidRDefault="00B12885" w:rsidP="00D2770A">
      <w:pPr>
        <w:pStyle w:val="BODYTEXTSTYLE"/>
        <w:spacing w:line="276" w:lineRule="auto"/>
        <w:rPr>
          <w:rStyle w:val="HEADINGINCAPS-12PTBOLD"/>
          <w:b w:val="0"/>
          <w:color w:val="auto"/>
        </w:rPr>
      </w:pPr>
      <w:r>
        <w:rPr>
          <w:noProof/>
          <w:lang w:eastAsia="en-GB"/>
        </w:rPr>
        <w:drawing>
          <wp:inline distT="0" distB="0" distL="0" distR="0" wp14:anchorId="6F8A0826" wp14:editId="1D678075">
            <wp:extent cx="3876675" cy="55512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396" t="14707" r="29986" b="5909"/>
                    <a:stretch/>
                  </pic:blipFill>
                  <pic:spPr bwMode="auto">
                    <a:xfrm>
                      <a:off x="0" y="0"/>
                      <a:ext cx="3881689" cy="5558473"/>
                    </a:xfrm>
                    <a:prstGeom prst="rect">
                      <a:avLst/>
                    </a:prstGeom>
                    <a:ln>
                      <a:noFill/>
                    </a:ln>
                    <a:extLst>
                      <a:ext uri="{53640926-AAD7-44D8-BBD7-CCE9431645EC}">
                        <a14:shadowObscured xmlns:a14="http://schemas.microsoft.com/office/drawing/2010/main"/>
                      </a:ext>
                    </a:extLst>
                  </pic:spPr>
                </pic:pic>
              </a:graphicData>
            </a:graphic>
          </wp:inline>
        </w:drawing>
      </w:r>
    </w:p>
    <w:p w14:paraId="3B0B7393" w14:textId="77777777" w:rsidR="00191315" w:rsidRPr="001138C9" w:rsidRDefault="00B12885" w:rsidP="00D2770A">
      <w:pPr>
        <w:pStyle w:val="ListParagraph"/>
        <w:numPr>
          <w:ilvl w:val="0"/>
          <w:numId w:val="17"/>
        </w:numPr>
        <w:tabs>
          <w:tab w:val="left" w:pos="3930"/>
        </w:tabs>
        <w:spacing w:after="200" w:line="276" w:lineRule="auto"/>
        <w:ind w:left="426"/>
        <w:rPr>
          <w:rFonts w:ascii="Calibri" w:hAnsi="Calibri" w:cs="Calibri"/>
          <w:b/>
          <w:bCs/>
          <w:color w:val="8A0066"/>
          <w:szCs w:val="24"/>
        </w:rPr>
      </w:pPr>
      <w:r>
        <w:rPr>
          <w:rFonts w:ascii="Calibri" w:hAnsi="Calibri" w:cs="Calibri"/>
          <w:b/>
          <w:color w:val="8A0066"/>
          <w:szCs w:val="24"/>
        </w:rPr>
        <w:lastRenderedPageBreak/>
        <w:t>Site</w:t>
      </w:r>
      <w:r w:rsidR="00191315" w:rsidRPr="001138C9">
        <w:rPr>
          <w:rFonts w:ascii="Calibri" w:hAnsi="Calibri" w:cs="Calibri"/>
          <w:b/>
          <w:bCs/>
          <w:color w:val="8A0066"/>
          <w:szCs w:val="24"/>
        </w:rPr>
        <w:t xml:space="preserve"> description </w:t>
      </w:r>
    </w:p>
    <w:p w14:paraId="415D9D61" w14:textId="77777777" w:rsidR="00D2770A" w:rsidRPr="00D2770A" w:rsidRDefault="00D2770A" w:rsidP="00D2770A">
      <w:pPr>
        <w:pStyle w:val="BODYTEXTSTYLE"/>
        <w:spacing w:line="276" w:lineRule="auto"/>
        <w:rPr>
          <w:rStyle w:val="HEADINGINCAPS-12PTBOLD"/>
          <w:b w:val="0"/>
        </w:rPr>
      </w:pPr>
      <w:r w:rsidRPr="00D2770A">
        <w:rPr>
          <w:rStyle w:val="HEADINGINCAPS-12PTBOLD"/>
          <w:b w:val="0"/>
          <w:color w:val="auto"/>
        </w:rPr>
        <w:t xml:space="preserve">A </w:t>
      </w:r>
      <w:r w:rsidR="006B31F2">
        <w:rPr>
          <w:rStyle w:val="HEADINGINCAPS-12PTBOLD"/>
          <w:b w:val="0"/>
          <w:color w:val="auto"/>
        </w:rPr>
        <w:t xml:space="preserve">relatively </w:t>
      </w:r>
      <w:r w:rsidRPr="00D2770A">
        <w:rPr>
          <w:rStyle w:val="HEADINGINCAPS-12PTBOLD"/>
          <w:b w:val="0"/>
          <w:color w:val="auto"/>
        </w:rPr>
        <w:t xml:space="preserve">level rectangular site of approximately 2000 </w:t>
      </w:r>
      <w:proofErr w:type="spellStart"/>
      <w:r w:rsidRPr="00D2770A">
        <w:rPr>
          <w:rStyle w:val="HEADINGINCAPS-12PTBOLD"/>
          <w:b w:val="0"/>
          <w:color w:val="auto"/>
        </w:rPr>
        <w:t>sq</w:t>
      </w:r>
      <w:proofErr w:type="spellEnd"/>
      <w:r w:rsidRPr="00D2770A">
        <w:rPr>
          <w:rStyle w:val="HEADINGINCAPS-12PTBOLD"/>
          <w:b w:val="0"/>
          <w:color w:val="auto"/>
        </w:rPr>
        <w:t xml:space="preserve"> m (measured externally) bounded on three sides by walling and a</w:t>
      </w:r>
      <w:r>
        <w:rPr>
          <w:rStyle w:val="HEADINGINCAPS-12PTBOLD"/>
          <w:b w:val="0"/>
          <w:color w:val="auto"/>
        </w:rPr>
        <w:t xml:space="preserve"> contemporary </w:t>
      </w:r>
      <w:proofErr w:type="spellStart"/>
      <w:r w:rsidRPr="00D2770A">
        <w:rPr>
          <w:rStyle w:val="HEADINGINCAPS-12PTBOLD"/>
          <w:b w:val="0"/>
          <w:color w:val="auto"/>
        </w:rPr>
        <w:t>Danfo</w:t>
      </w:r>
      <w:proofErr w:type="spellEnd"/>
      <w:r w:rsidR="00B12885">
        <w:rPr>
          <w:rStyle w:val="HEADINGINCAPS-12PTBOLD"/>
          <w:b w:val="0"/>
          <w:color w:val="auto"/>
        </w:rPr>
        <w:t xml:space="preserve"> Toilet </w:t>
      </w:r>
      <w:r w:rsidRPr="00D2770A">
        <w:rPr>
          <w:rStyle w:val="HEADINGINCAPS-12PTBOLD"/>
          <w:b w:val="0"/>
          <w:color w:val="auto"/>
        </w:rPr>
        <w:t>to the southern boundary. The site is part paved and part grassed area. United Utilities have some underground drainage structures which may need to be accessed.</w:t>
      </w:r>
    </w:p>
    <w:p w14:paraId="3F6B56F3" w14:textId="77777777" w:rsidR="00191315" w:rsidRPr="0042420D" w:rsidRDefault="00191315" w:rsidP="00191315">
      <w:pPr>
        <w:tabs>
          <w:tab w:val="left" w:pos="3930"/>
        </w:tabs>
        <w:spacing w:line="276" w:lineRule="auto"/>
        <w:rPr>
          <w:rFonts w:ascii="Calibri" w:eastAsiaTheme="minorHAnsi" w:hAnsi="Calibri" w:cs="Calibri"/>
          <w:szCs w:val="24"/>
        </w:rPr>
      </w:pPr>
    </w:p>
    <w:p w14:paraId="13F37169" w14:textId="77777777" w:rsidR="00191315" w:rsidRPr="001138C9" w:rsidRDefault="00B12885" w:rsidP="00B12885">
      <w:pPr>
        <w:pStyle w:val="ListParagraph"/>
        <w:numPr>
          <w:ilvl w:val="0"/>
          <w:numId w:val="17"/>
        </w:numPr>
        <w:ind w:left="426"/>
        <w:rPr>
          <w:rFonts w:ascii="Calibri" w:hAnsi="Calibri" w:cs="Calibri"/>
          <w:b/>
          <w:color w:val="8A0066"/>
          <w:szCs w:val="24"/>
        </w:rPr>
      </w:pPr>
      <w:r>
        <w:rPr>
          <w:rFonts w:ascii="Calibri" w:hAnsi="Calibri" w:cs="Calibri"/>
          <w:b/>
          <w:color w:val="8A0066"/>
          <w:szCs w:val="24"/>
        </w:rPr>
        <w:t xml:space="preserve">Opportunity and Use </w:t>
      </w:r>
    </w:p>
    <w:p w14:paraId="7D528768" w14:textId="77777777" w:rsidR="00191315" w:rsidRPr="0042420D" w:rsidRDefault="00191315" w:rsidP="00191315">
      <w:pPr>
        <w:rPr>
          <w:rFonts w:ascii="Calibri" w:eastAsiaTheme="minorHAnsi" w:hAnsi="Calibri" w:cs="Calibri"/>
          <w:b/>
          <w:szCs w:val="24"/>
        </w:rPr>
      </w:pPr>
    </w:p>
    <w:p w14:paraId="62219ECF" w14:textId="2E3931E4" w:rsidR="00B12885" w:rsidRPr="00B12885" w:rsidRDefault="00B12885" w:rsidP="00B12885">
      <w:pPr>
        <w:pStyle w:val="BODYTEXTSTYLE"/>
        <w:rPr>
          <w:rStyle w:val="HEADINGINCAPS-12PTBOLD"/>
          <w:b w:val="0"/>
          <w:color w:val="000000" w:themeColor="text1"/>
        </w:rPr>
      </w:pPr>
      <w:r w:rsidRPr="00B12885">
        <w:rPr>
          <w:rStyle w:val="HEADINGINCAPS-12PTBOLD"/>
          <w:b w:val="0"/>
          <w:color w:val="000000" w:themeColor="text1"/>
        </w:rPr>
        <w:t>Leisure use onl</w:t>
      </w:r>
      <w:r>
        <w:rPr>
          <w:rStyle w:val="HEADINGINCAPS-12PTBOLD"/>
          <w:b w:val="0"/>
          <w:color w:val="000000" w:themeColor="text1"/>
        </w:rPr>
        <w:t>y</w:t>
      </w:r>
      <w:r w:rsidR="00A25CA1">
        <w:rPr>
          <w:rStyle w:val="HEADINGINCAPS-12PTBOLD"/>
          <w:b w:val="0"/>
          <w:color w:val="000000" w:themeColor="text1"/>
        </w:rPr>
        <w:t xml:space="preserve"> (fairground use will not be considered)</w:t>
      </w:r>
      <w:r>
        <w:rPr>
          <w:rStyle w:val="HEADINGINCAPS-12PTBOLD"/>
          <w:b w:val="0"/>
          <w:color w:val="000000" w:themeColor="text1"/>
        </w:rPr>
        <w:t>.  A</w:t>
      </w:r>
      <w:r w:rsidRPr="00B12885">
        <w:rPr>
          <w:rStyle w:val="HEADINGINCAPS-12PTBOLD"/>
          <w:b w:val="0"/>
          <w:color w:val="000000" w:themeColor="text1"/>
        </w:rPr>
        <w:t>ny structures would require to be capable of movement at short notice</w:t>
      </w:r>
      <w:r w:rsidR="00FB2966">
        <w:rPr>
          <w:rStyle w:val="HEADINGINCAPS-12PTBOLD"/>
          <w:b w:val="0"/>
          <w:color w:val="000000" w:themeColor="text1"/>
        </w:rPr>
        <w:t xml:space="preserve">, in line with UU statutory rights </w:t>
      </w:r>
      <w:r w:rsidRPr="00B12885">
        <w:rPr>
          <w:rStyle w:val="HEADINGINCAPS-12PTBOLD"/>
          <w:b w:val="0"/>
          <w:color w:val="000000" w:themeColor="text1"/>
        </w:rPr>
        <w:t>in the event of access required by United Utilities to its underground network</w:t>
      </w:r>
      <w:r w:rsidR="00A25CA1">
        <w:rPr>
          <w:rStyle w:val="HEADINGINCAPS-12PTBOLD"/>
          <w:b w:val="0"/>
          <w:color w:val="000000" w:themeColor="text1"/>
        </w:rPr>
        <w:t xml:space="preserve"> unless the design of the attraction leaves access available.</w:t>
      </w:r>
    </w:p>
    <w:p w14:paraId="3ED6591F" w14:textId="77777777" w:rsidR="00B12885" w:rsidRPr="00B12885" w:rsidRDefault="00B12885" w:rsidP="00B12885">
      <w:pPr>
        <w:pStyle w:val="BODYTEXTSTYLE"/>
        <w:rPr>
          <w:rStyle w:val="HEADINGINCAPS-12PTBOLD"/>
          <w:b w:val="0"/>
          <w:color w:val="000000" w:themeColor="text1"/>
        </w:rPr>
      </w:pPr>
      <w:r>
        <w:rPr>
          <w:rStyle w:val="HEADINGINCAPS-12PTBOLD"/>
          <w:b w:val="0"/>
          <w:color w:val="000000" w:themeColor="text1"/>
        </w:rPr>
        <w:t xml:space="preserve">Tenant </w:t>
      </w:r>
      <w:r w:rsidRPr="00B12885">
        <w:rPr>
          <w:rStyle w:val="HEADINGINCAPS-12PTBOLD"/>
          <w:b w:val="0"/>
          <w:color w:val="000000" w:themeColor="text1"/>
        </w:rPr>
        <w:t>will be responsible for gaining any necessary planning consents.</w:t>
      </w:r>
    </w:p>
    <w:p w14:paraId="4025BFA5" w14:textId="77777777" w:rsidR="00B12885" w:rsidRDefault="00B12885" w:rsidP="00B12885">
      <w:pPr>
        <w:pStyle w:val="ListParagraph"/>
        <w:numPr>
          <w:ilvl w:val="0"/>
          <w:numId w:val="17"/>
        </w:numPr>
        <w:ind w:left="426"/>
        <w:rPr>
          <w:rFonts w:ascii="Calibri" w:hAnsi="Calibri" w:cs="Calibri"/>
          <w:b/>
          <w:color w:val="8A0066"/>
          <w:szCs w:val="24"/>
        </w:rPr>
      </w:pPr>
      <w:r>
        <w:rPr>
          <w:rFonts w:ascii="Calibri" w:hAnsi="Calibri" w:cs="Calibri"/>
          <w:b/>
          <w:color w:val="8A0066"/>
          <w:szCs w:val="24"/>
        </w:rPr>
        <w:t xml:space="preserve"> Term</w:t>
      </w:r>
      <w:r w:rsidRPr="00B12885">
        <w:rPr>
          <w:rFonts w:ascii="Calibri" w:hAnsi="Calibri" w:cs="Calibri"/>
          <w:b/>
          <w:color w:val="8A0066"/>
          <w:szCs w:val="24"/>
        </w:rPr>
        <w:t xml:space="preserve"> </w:t>
      </w:r>
    </w:p>
    <w:p w14:paraId="0335FE6D" w14:textId="77777777" w:rsidR="00B12885" w:rsidRDefault="00B12885" w:rsidP="00B12885">
      <w:pPr>
        <w:rPr>
          <w:rFonts w:ascii="Calibri" w:eastAsiaTheme="minorHAnsi" w:hAnsi="Calibri" w:cs="Calibri"/>
          <w:szCs w:val="24"/>
        </w:rPr>
      </w:pPr>
    </w:p>
    <w:p w14:paraId="496E5B23" w14:textId="77777777" w:rsidR="00B12885" w:rsidRDefault="00B12885" w:rsidP="00B12885">
      <w:pPr>
        <w:tabs>
          <w:tab w:val="left" w:pos="3930"/>
        </w:tabs>
        <w:spacing w:after="200" w:line="276" w:lineRule="auto"/>
        <w:rPr>
          <w:rFonts w:ascii="Calibri" w:eastAsiaTheme="minorHAnsi" w:hAnsi="Calibri" w:cs="Calibri"/>
          <w:szCs w:val="24"/>
        </w:rPr>
      </w:pPr>
      <w:r>
        <w:rPr>
          <w:rFonts w:ascii="Calibri" w:eastAsiaTheme="minorHAnsi" w:hAnsi="Calibri" w:cs="Calibri"/>
          <w:szCs w:val="24"/>
        </w:rPr>
        <w:t xml:space="preserve">A </w:t>
      </w:r>
      <w:r w:rsidR="000C36FA">
        <w:rPr>
          <w:rFonts w:ascii="Calibri" w:eastAsiaTheme="minorHAnsi" w:hAnsi="Calibri" w:cs="Calibri"/>
          <w:szCs w:val="24"/>
        </w:rPr>
        <w:t>15</w:t>
      </w:r>
      <w:r w:rsidRPr="0042420D">
        <w:rPr>
          <w:rFonts w:ascii="Calibri" w:eastAsiaTheme="minorHAnsi" w:hAnsi="Calibri" w:cs="Calibri"/>
          <w:szCs w:val="24"/>
        </w:rPr>
        <w:t xml:space="preserve"> year</w:t>
      </w:r>
      <w:r>
        <w:rPr>
          <w:rFonts w:ascii="Calibri" w:eastAsiaTheme="minorHAnsi" w:hAnsi="Calibri" w:cs="Calibri"/>
          <w:szCs w:val="24"/>
        </w:rPr>
        <w:t xml:space="preserve"> </w:t>
      </w:r>
      <w:r w:rsidRPr="0042420D">
        <w:rPr>
          <w:rFonts w:ascii="Calibri" w:eastAsiaTheme="minorHAnsi" w:hAnsi="Calibri" w:cs="Calibri"/>
          <w:szCs w:val="24"/>
        </w:rPr>
        <w:t>contracted out Lease will be on offer to the successful applicant on a fully repairing</w:t>
      </w:r>
      <w:r w:rsidR="00EB781C">
        <w:rPr>
          <w:rFonts w:ascii="Calibri" w:eastAsiaTheme="minorHAnsi" w:hAnsi="Calibri" w:cs="Calibri"/>
          <w:szCs w:val="24"/>
        </w:rPr>
        <w:t xml:space="preserve"> basis.  There will likely be break clauses – which will be negotiated with the successful applicant.</w:t>
      </w:r>
    </w:p>
    <w:p w14:paraId="29AB28C2" w14:textId="77777777" w:rsidR="00191315" w:rsidRDefault="00B12885" w:rsidP="00E6244D">
      <w:pPr>
        <w:rPr>
          <w:rFonts w:ascii="Calibri" w:eastAsiaTheme="minorHAnsi" w:hAnsi="Calibri" w:cs="Calibri"/>
          <w:szCs w:val="24"/>
        </w:rPr>
      </w:pPr>
      <w:r>
        <w:rPr>
          <w:rFonts w:ascii="Calibri" w:eastAsiaTheme="minorHAnsi" w:hAnsi="Calibri" w:cs="Calibri"/>
          <w:szCs w:val="24"/>
        </w:rPr>
        <w:t xml:space="preserve">Offers are invited for the site in </w:t>
      </w:r>
      <w:r w:rsidRPr="0042420D">
        <w:rPr>
          <w:rFonts w:ascii="Calibri" w:eastAsiaTheme="minorHAnsi" w:hAnsi="Calibri" w:cs="Calibri"/>
          <w:szCs w:val="24"/>
        </w:rPr>
        <w:t>excess of a minimum annual rent of £50</w:t>
      </w:r>
      <w:r>
        <w:rPr>
          <w:rFonts w:ascii="Calibri" w:eastAsiaTheme="minorHAnsi" w:hAnsi="Calibri" w:cs="Calibri"/>
          <w:szCs w:val="24"/>
        </w:rPr>
        <w:t xml:space="preserve">,000 </w:t>
      </w:r>
      <w:r w:rsidRPr="0042420D">
        <w:rPr>
          <w:rFonts w:ascii="Calibri" w:eastAsiaTheme="minorHAnsi" w:hAnsi="Calibri" w:cs="Calibri"/>
          <w:szCs w:val="24"/>
        </w:rPr>
        <w:t>per annum.  Rent is payable quarterly in advance</w:t>
      </w:r>
      <w:r w:rsidR="00E6244D">
        <w:rPr>
          <w:rFonts w:ascii="Calibri" w:hAnsi="Calibri" w:cs="Calibri"/>
          <w:b/>
          <w:color w:val="8A0066"/>
          <w:szCs w:val="24"/>
        </w:rPr>
        <w:t>.</w:t>
      </w:r>
      <w:r>
        <w:rPr>
          <w:rFonts w:ascii="Calibri" w:hAnsi="Calibri" w:cs="Calibri"/>
          <w:b/>
          <w:color w:val="8A0066"/>
          <w:szCs w:val="24"/>
        </w:rPr>
        <w:t xml:space="preserve"> </w:t>
      </w:r>
      <w:r w:rsidR="00191315" w:rsidRPr="0042420D">
        <w:rPr>
          <w:rFonts w:ascii="Calibri" w:eastAsiaTheme="minorHAnsi" w:hAnsi="Calibri" w:cs="Calibri"/>
          <w:szCs w:val="24"/>
        </w:rPr>
        <w:t xml:space="preserve">The Tenant will also be liable for meeting all other outgoings to include </w:t>
      </w:r>
      <w:r w:rsidR="00E6244D">
        <w:rPr>
          <w:rFonts w:ascii="Calibri" w:eastAsiaTheme="minorHAnsi" w:hAnsi="Calibri" w:cs="Calibri"/>
          <w:szCs w:val="24"/>
        </w:rPr>
        <w:t>utilities and Business Rates.</w:t>
      </w:r>
    </w:p>
    <w:p w14:paraId="26475932" w14:textId="77777777" w:rsidR="00A25CA1" w:rsidRPr="0042420D" w:rsidRDefault="00A25CA1" w:rsidP="00E6244D">
      <w:pPr>
        <w:rPr>
          <w:rFonts w:ascii="Calibri" w:eastAsiaTheme="minorHAnsi" w:hAnsi="Calibri" w:cs="Calibri"/>
          <w:szCs w:val="24"/>
        </w:rPr>
      </w:pPr>
    </w:p>
    <w:p w14:paraId="1A3587EB" w14:textId="77777777" w:rsidR="00E6244D" w:rsidRPr="00E6244D" w:rsidRDefault="00E6244D" w:rsidP="006B31F2">
      <w:pPr>
        <w:tabs>
          <w:tab w:val="left" w:pos="3930"/>
        </w:tabs>
        <w:spacing w:after="200" w:line="276" w:lineRule="auto"/>
        <w:rPr>
          <w:rStyle w:val="HEADINGINCAPS-12PTBOLD"/>
          <w:b w:val="0"/>
          <w:color w:val="000000" w:themeColor="text1"/>
        </w:rPr>
      </w:pPr>
      <w:r w:rsidRPr="00E6244D">
        <w:rPr>
          <w:rStyle w:val="HEADINGINCAPS-12PTBOLD"/>
          <w:b w:val="0"/>
          <w:color w:val="000000" w:themeColor="text1"/>
        </w:rPr>
        <w:t xml:space="preserve">The Councils legal fees and surveyors costs to be paid by the successful </w:t>
      </w:r>
      <w:r>
        <w:rPr>
          <w:rStyle w:val="HEADINGINCAPS-12PTBOLD"/>
          <w:b w:val="0"/>
          <w:color w:val="000000" w:themeColor="text1"/>
        </w:rPr>
        <w:t>applicant</w:t>
      </w:r>
      <w:r w:rsidRPr="00E6244D">
        <w:rPr>
          <w:rStyle w:val="HEADINGINCAPS-12PTBOLD"/>
          <w:b w:val="0"/>
          <w:color w:val="000000" w:themeColor="text1"/>
        </w:rPr>
        <w:t>.</w:t>
      </w:r>
    </w:p>
    <w:p w14:paraId="12ABF10E" w14:textId="77777777" w:rsidR="00D140B0" w:rsidRPr="0042420D" w:rsidRDefault="00D140B0" w:rsidP="00191315">
      <w:pPr>
        <w:pStyle w:val="NoSpacing"/>
        <w:rPr>
          <w:rFonts w:ascii="Calibri" w:hAnsi="Calibri" w:cs="Calibri"/>
          <w:b/>
          <w:szCs w:val="24"/>
        </w:rPr>
      </w:pPr>
    </w:p>
    <w:p w14:paraId="694B5FC7" w14:textId="77777777" w:rsidR="00D53641" w:rsidRPr="006B31F2" w:rsidRDefault="00D53641" w:rsidP="006B31F2">
      <w:pPr>
        <w:pStyle w:val="ListParagraph"/>
        <w:numPr>
          <w:ilvl w:val="0"/>
          <w:numId w:val="17"/>
        </w:numPr>
        <w:spacing w:after="200" w:line="276" w:lineRule="auto"/>
        <w:ind w:left="426"/>
        <w:rPr>
          <w:rFonts w:ascii="Calibri" w:hAnsi="Calibri" w:cs="Calibri"/>
          <w:b/>
          <w:color w:val="8A0066"/>
          <w:szCs w:val="24"/>
        </w:rPr>
      </w:pPr>
      <w:r w:rsidRPr="006B31F2">
        <w:rPr>
          <w:rFonts w:ascii="Calibri" w:hAnsi="Calibri" w:cs="Calibri"/>
          <w:b/>
          <w:color w:val="8A0066"/>
          <w:szCs w:val="24"/>
        </w:rPr>
        <w:t>Timescales</w:t>
      </w:r>
    </w:p>
    <w:p w14:paraId="0BA65041" w14:textId="291820C4" w:rsidR="00D53641" w:rsidRPr="00D53641" w:rsidRDefault="00D53641">
      <w:pPr>
        <w:spacing w:after="200" w:line="276" w:lineRule="auto"/>
        <w:rPr>
          <w:rFonts w:ascii="Calibri" w:hAnsi="Calibri" w:cs="Calibri"/>
          <w:szCs w:val="24"/>
        </w:rPr>
      </w:pPr>
      <w:r w:rsidRPr="00D53641">
        <w:rPr>
          <w:rFonts w:ascii="Calibri" w:hAnsi="Calibri" w:cs="Calibri"/>
          <w:szCs w:val="24"/>
        </w:rPr>
        <w:t>Application closing date</w:t>
      </w:r>
      <w:r w:rsidRPr="00D53641">
        <w:rPr>
          <w:rFonts w:ascii="Calibri" w:hAnsi="Calibri" w:cs="Calibri"/>
          <w:szCs w:val="24"/>
        </w:rPr>
        <w:tab/>
      </w:r>
      <w:r w:rsidRPr="00D53641">
        <w:rPr>
          <w:rFonts w:ascii="Calibri" w:hAnsi="Calibri" w:cs="Calibri"/>
          <w:szCs w:val="24"/>
        </w:rPr>
        <w:tab/>
      </w:r>
      <w:r w:rsidRPr="00D53641">
        <w:rPr>
          <w:rFonts w:ascii="Calibri" w:hAnsi="Calibri" w:cs="Calibri"/>
          <w:szCs w:val="24"/>
        </w:rPr>
        <w:tab/>
      </w:r>
      <w:r w:rsidR="00E6244D" w:rsidRPr="00C00DC8">
        <w:rPr>
          <w:rFonts w:ascii="Calibri" w:hAnsi="Calibri" w:cs="Calibri"/>
          <w:szCs w:val="24"/>
        </w:rPr>
        <w:t xml:space="preserve">Midnight </w:t>
      </w:r>
      <w:r w:rsidR="00C00DC8" w:rsidRPr="00C00DC8">
        <w:rPr>
          <w:rFonts w:ascii="Calibri" w:hAnsi="Calibri" w:cs="Calibri"/>
          <w:szCs w:val="24"/>
        </w:rPr>
        <w:t>9</w:t>
      </w:r>
      <w:r w:rsidR="00C00DC8" w:rsidRPr="00C00DC8">
        <w:rPr>
          <w:rFonts w:ascii="Calibri" w:hAnsi="Calibri" w:cs="Calibri"/>
          <w:szCs w:val="24"/>
          <w:vertAlign w:val="superscript"/>
        </w:rPr>
        <w:t>th</w:t>
      </w:r>
      <w:r w:rsidR="00C00DC8" w:rsidRPr="00C00DC8">
        <w:rPr>
          <w:rFonts w:ascii="Calibri" w:hAnsi="Calibri" w:cs="Calibri"/>
          <w:szCs w:val="24"/>
        </w:rPr>
        <w:t xml:space="preserve"> </w:t>
      </w:r>
      <w:r w:rsidR="00E6244D" w:rsidRPr="00C00DC8">
        <w:rPr>
          <w:rFonts w:ascii="Calibri" w:hAnsi="Calibri" w:cs="Calibri"/>
          <w:szCs w:val="24"/>
        </w:rPr>
        <w:t>July 2023</w:t>
      </w:r>
    </w:p>
    <w:p w14:paraId="066183DD" w14:textId="24955C49" w:rsidR="00D53641" w:rsidRDefault="00D53641">
      <w:pPr>
        <w:spacing w:after="200" w:line="276" w:lineRule="auto"/>
        <w:rPr>
          <w:rFonts w:ascii="Calibri" w:hAnsi="Calibri" w:cs="Calibri"/>
          <w:szCs w:val="24"/>
        </w:rPr>
      </w:pPr>
      <w:r w:rsidRPr="00D53641">
        <w:rPr>
          <w:rFonts w:ascii="Calibri" w:hAnsi="Calibri" w:cs="Calibri"/>
          <w:szCs w:val="24"/>
        </w:rPr>
        <w:t>Applications assessed</w:t>
      </w:r>
      <w:r w:rsidRPr="00D53641">
        <w:rPr>
          <w:rFonts w:ascii="Calibri" w:hAnsi="Calibri" w:cs="Calibri"/>
          <w:szCs w:val="24"/>
        </w:rPr>
        <w:tab/>
      </w:r>
      <w:r w:rsidRPr="00D53641">
        <w:rPr>
          <w:rFonts w:ascii="Calibri" w:hAnsi="Calibri" w:cs="Calibri"/>
          <w:szCs w:val="24"/>
        </w:rPr>
        <w:tab/>
      </w:r>
      <w:r w:rsidRPr="00D53641">
        <w:rPr>
          <w:rFonts w:ascii="Calibri" w:hAnsi="Calibri" w:cs="Calibri"/>
          <w:szCs w:val="24"/>
        </w:rPr>
        <w:tab/>
      </w:r>
      <w:r>
        <w:rPr>
          <w:rFonts w:ascii="Calibri" w:hAnsi="Calibri" w:cs="Calibri"/>
          <w:szCs w:val="24"/>
        </w:rPr>
        <w:tab/>
      </w:r>
      <w:r w:rsidR="00C00DC8">
        <w:rPr>
          <w:rFonts w:ascii="Calibri" w:hAnsi="Calibri" w:cs="Calibri"/>
          <w:szCs w:val="24"/>
        </w:rPr>
        <w:t>w/c 10</w:t>
      </w:r>
      <w:r w:rsidR="00C00DC8" w:rsidRPr="00C00DC8">
        <w:rPr>
          <w:rFonts w:ascii="Calibri" w:hAnsi="Calibri" w:cs="Calibri"/>
          <w:szCs w:val="24"/>
          <w:vertAlign w:val="superscript"/>
        </w:rPr>
        <w:t>th</w:t>
      </w:r>
      <w:r w:rsidR="00C00DC8">
        <w:rPr>
          <w:rFonts w:ascii="Calibri" w:hAnsi="Calibri" w:cs="Calibri"/>
          <w:szCs w:val="24"/>
        </w:rPr>
        <w:t xml:space="preserve"> July</w:t>
      </w:r>
    </w:p>
    <w:p w14:paraId="660C7C3E" w14:textId="77777777" w:rsidR="00D53641" w:rsidRPr="00D53641" w:rsidRDefault="00D53641">
      <w:pPr>
        <w:spacing w:after="200" w:line="276" w:lineRule="auto"/>
        <w:rPr>
          <w:rFonts w:ascii="Calibri" w:hAnsi="Calibri" w:cs="Calibri"/>
          <w:szCs w:val="24"/>
        </w:rPr>
      </w:pPr>
      <w:r>
        <w:rPr>
          <w:rFonts w:ascii="Calibri" w:hAnsi="Calibri" w:cs="Calibri"/>
          <w:szCs w:val="24"/>
        </w:rPr>
        <w:t>Organisations notified of outcome</w:t>
      </w:r>
      <w:r>
        <w:rPr>
          <w:rFonts w:ascii="Calibri" w:hAnsi="Calibri" w:cs="Calibri"/>
          <w:szCs w:val="24"/>
        </w:rPr>
        <w:tab/>
      </w:r>
      <w:r>
        <w:rPr>
          <w:rFonts w:ascii="Calibri" w:hAnsi="Calibri" w:cs="Calibri"/>
          <w:szCs w:val="24"/>
        </w:rPr>
        <w:tab/>
      </w:r>
      <w:r w:rsidR="00E6244D">
        <w:rPr>
          <w:rFonts w:ascii="Calibri" w:hAnsi="Calibri" w:cs="Calibri"/>
          <w:szCs w:val="24"/>
        </w:rPr>
        <w:t>TBC</w:t>
      </w:r>
    </w:p>
    <w:p w14:paraId="080730E4" w14:textId="01DF9EAE" w:rsidR="00D53641" w:rsidRPr="00C00DC8" w:rsidRDefault="00D217EA">
      <w:pPr>
        <w:spacing w:after="200" w:line="276" w:lineRule="auto"/>
        <w:rPr>
          <w:rFonts w:ascii="Calibri" w:eastAsiaTheme="minorHAnsi" w:hAnsi="Calibri" w:cs="Calibri"/>
          <w:szCs w:val="24"/>
        </w:rPr>
      </w:pPr>
      <w:r w:rsidRPr="00C00DC8">
        <w:rPr>
          <w:rFonts w:ascii="Calibri" w:hAnsi="Calibri" w:cs="Calibri"/>
          <w:szCs w:val="24"/>
        </w:rPr>
        <w:t>Deadline for receipt of clarifications</w:t>
      </w:r>
      <w:r w:rsidRPr="00C00DC8">
        <w:rPr>
          <w:rFonts w:ascii="Calibri" w:hAnsi="Calibri" w:cs="Calibri"/>
          <w:szCs w:val="24"/>
        </w:rPr>
        <w:tab/>
      </w:r>
      <w:r w:rsidRPr="00C00DC8">
        <w:rPr>
          <w:rFonts w:ascii="Calibri" w:hAnsi="Calibri" w:cs="Calibri"/>
          <w:szCs w:val="24"/>
        </w:rPr>
        <w:tab/>
        <w:t>1 week prior to application deadline</w:t>
      </w:r>
      <w:r w:rsidR="00D53641" w:rsidRPr="00C00DC8">
        <w:rPr>
          <w:rFonts w:ascii="Calibri" w:hAnsi="Calibri" w:cs="Calibri"/>
          <w:szCs w:val="24"/>
        </w:rPr>
        <w:br w:type="page"/>
      </w:r>
    </w:p>
    <w:p w14:paraId="16EB508E" w14:textId="77777777" w:rsidR="00191315" w:rsidRPr="001138C9" w:rsidRDefault="0042420D" w:rsidP="006B31F2">
      <w:pPr>
        <w:pStyle w:val="NoSpacing"/>
        <w:numPr>
          <w:ilvl w:val="0"/>
          <w:numId w:val="17"/>
        </w:numPr>
        <w:ind w:left="426"/>
        <w:rPr>
          <w:rFonts w:ascii="Calibri" w:hAnsi="Calibri" w:cs="Calibri"/>
          <w:b/>
          <w:color w:val="8A0066"/>
          <w:szCs w:val="24"/>
        </w:rPr>
      </w:pPr>
      <w:r w:rsidRPr="001138C9">
        <w:rPr>
          <w:rFonts w:ascii="Calibri" w:hAnsi="Calibri" w:cs="Calibri"/>
          <w:b/>
          <w:color w:val="8A0066"/>
          <w:szCs w:val="24"/>
        </w:rPr>
        <w:lastRenderedPageBreak/>
        <w:t>Assessment Process</w:t>
      </w:r>
    </w:p>
    <w:p w14:paraId="5C7E1420" w14:textId="77777777" w:rsidR="0042420D" w:rsidRDefault="0042420D" w:rsidP="00191315">
      <w:pPr>
        <w:pStyle w:val="NoSpacing"/>
        <w:rPr>
          <w:rFonts w:ascii="Calibri" w:hAnsi="Calibri" w:cs="Calibri"/>
          <w:b/>
          <w:szCs w:val="24"/>
        </w:rPr>
      </w:pPr>
    </w:p>
    <w:p w14:paraId="6BD706D5" w14:textId="3BF9950C" w:rsidR="0042420D" w:rsidRDefault="0042420D" w:rsidP="00191315">
      <w:pPr>
        <w:pStyle w:val="NoSpacing"/>
        <w:rPr>
          <w:rFonts w:ascii="Calibri" w:hAnsi="Calibri" w:cs="Calibri"/>
          <w:szCs w:val="24"/>
        </w:rPr>
      </w:pPr>
      <w:r w:rsidRPr="0042420D">
        <w:rPr>
          <w:rFonts w:ascii="Calibri" w:hAnsi="Calibri" w:cs="Calibri"/>
          <w:szCs w:val="24"/>
        </w:rPr>
        <w:t xml:space="preserve">Interested </w:t>
      </w:r>
      <w:r w:rsidR="006B31F2">
        <w:rPr>
          <w:rFonts w:ascii="Calibri" w:hAnsi="Calibri" w:cs="Calibri"/>
          <w:szCs w:val="24"/>
        </w:rPr>
        <w:t>parties</w:t>
      </w:r>
      <w:r>
        <w:rPr>
          <w:rFonts w:ascii="Calibri" w:hAnsi="Calibri" w:cs="Calibri"/>
          <w:szCs w:val="24"/>
        </w:rPr>
        <w:t xml:space="preserve"> should submit an application which will be assessed by a panel of officers from Blackpool Council.  Applications will be assessed using the headings outlined below.  Each heading is worth a % of the overall score, with each heading weighted differently based </w:t>
      </w:r>
      <w:r w:rsidR="001138C9">
        <w:rPr>
          <w:rFonts w:ascii="Calibri" w:hAnsi="Calibri" w:cs="Calibri"/>
          <w:szCs w:val="24"/>
        </w:rPr>
        <w:t xml:space="preserve">on </w:t>
      </w:r>
      <w:r>
        <w:rPr>
          <w:rFonts w:ascii="Calibri" w:hAnsi="Calibri" w:cs="Calibri"/>
          <w:szCs w:val="24"/>
        </w:rPr>
        <w:t>its value and importance.</w:t>
      </w:r>
    </w:p>
    <w:p w14:paraId="70D7B1EB" w14:textId="6B609991" w:rsidR="00331240" w:rsidRDefault="00331240" w:rsidP="00191315">
      <w:pPr>
        <w:pStyle w:val="NoSpacing"/>
        <w:rPr>
          <w:rFonts w:ascii="Calibri" w:hAnsi="Calibri" w:cs="Calibri"/>
          <w:szCs w:val="24"/>
        </w:rPr>
      </w:pPr>
    </w:p>
    <w:p w14:paraId="102CB464" w14:textId="1A22E9FE" w:rsidR="00D217EA" w:rsidRDefault="00C00DC8" w:rsidP="00191315">
      <w:pPr>
        <w:pStyle w:val="NoSpacing"/>
        <w:rPr>
          <w:rFonts w:ascii="Calibri" w:hAnsi="Calibri" w:cs="Calibri"/>
          <w:szCs w:val="24"/>
        </w:rPr>
      </w:pPr>
      <w:r>
        <w:rPr>
          <w:rFonts w:ascii="Calibri" w:hAnsi="Calibri" w:cs="Calibri"/>
          <w:szCs w:val="24"/>
        </w:rPr>
        <w:t>Responses will be scored out of 5 based on the following scoring criteria</w:t>
      </w:r>
    </w:p>
    <w:p w14:paraId="644FACA5" w14:textId="77777777" w:rsidR="00D217EA" w:rsidRDefault="00D217EA" w:rsidP="00191315">
      <w:pPr>
        <w:pStyle w:val="NoSpacing"/>
        <w:rPr>
          <w:rFonts w:ascii="Calibri" w:hAnsi="Calibri" w:cs="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490"/>
      </w:tblGrid>
      <w:tr w:rsidR="00D217EA" w:rsidRPr="00D217EA" w14:paraId="27D1DE19" w14:textId="77777777" w:rsidTr="00567553">
        <w:tc>
          <w:tcPr>
            <w:tcW w:w="426" w:type="dxa"/>
            <w:shd w:val="clear" w:color="auto" w:fill="auto"/>
          </w:tcPr>
          <w:p w14:paraId="1E112809" w14:textId="77777777" w:rsidR="00D217EA" w:rsidRPr="002E607A" w:rsidRDefault="00D217EA" w:rsidP="00567553">
            <w:pPr>
              <w:spacing w:after="120"/>
              <w:jc w:val="both"/>
              <w:rPr>
                <w:rFonts w:asciiTheme="minorHAnsi" w:hAnsiTheme="minorHAnsi" w:cstheme="minorHAnsi"/>
                <w:sz w:val="20"/>
              </w:rPr>
            </w:pPr>
            <w:r w:rsidRPr="002E607A">
              <w:rPr>
                <w:rFonts w:asciiTheme="minorHAnsi" w:hAnsiTheme="minorHAnsi" w:cstheme="minorHAnsi"/>
                <w:sz w:val="20"/>
              </w:rPr>
              <w:t>0</w:t>
            </w:r>
          </w:p>
        </w:tc>
        <w:tc>
          <w:tcPr>
            <w:tcW w:w="9037" w:type="dxa"/>
            <w:shd w:val="clear" w:color="auto" w:fill="auto"/>
          </w:tcPr>
          <w:p w14:paraId="1339B498" w14:textId="77777777" w:rsidR="00D217EA" w:rsidRPr="002E607A" w:rsidRDefault="00D217EA" w:rsidP="00567553">
            <w:pPr>
              <w:spacing w:after="120"/>
              <w:jc w:val="both"/>
              <w:rPr>
                <w:rFonts w:asciiTheme="minorHAnsi" w:hAnsiTheme="minorHAnsi" w:cstheme="minorHAnsi"/>
                <w:sz w:val="20"/>
              </w:rPr>
            </w:pPr>
            <w:r w:rsidRPr="002E607A">
              <w:rPr>
                <w:rFonts w:asciiTheme="minorHAnsi" w:hAnsiTheme="minorHAnsi" w:cstheme="minorHAnsi"/>
                <w:sz w:val="20"/>
              </w:rPr>
              <w:t>No response provided/ does not address any of the issues</w:t>
            </w:r>
          </w:p>
        </w:tc>
      </w:tr>
      <w:tr w:rsidR="00D217EA" w:rsidRPr="00D217EA" w14:paraId="5D952374" w14:textId="77777777" w:rsidTr="00567553">
        <w:tc>
          <w:tcPr>
            <w:tcW w:w="426" w:type="dxa"/>
            <w:shd w:val="clear" w:color="auto" w:fill="auto"/>
          </w:tcPr>
          <w:p w14:paraId="3942255F" w14:textId="77777777" w:rsidR="00D217EA" w:rsidRPr="002E607A" w:rsidRDefault="00D217EA" w:rsidP="00567553">
            <w:pPr>
              <w:spacing w:after="120"/>
              <w:jc w:val="both"/>
              <w:rPr>
                <w:rFonts w:asciiTheme="minorHAnsi" w:hAnsiTheme="minorHAnsi" w:cstheme="minorHAnsi"/>
                <w:sz w:val="20"/>
              </w:rPr>
            </w:pPr>
            <w:r w:rsidRPr="002E607A">
              <w:rPr>
                <w:rFonts w:asciiTheme="minorHAnsi" w:hAnsiTheme="minorHAnsi" w:cstheme="minorHAnsi"/>
                <w:sz w:val="20"/>
              </w:rPr>
              <w:t>1</w:t>
            </w:r>
          </w:p>
        </w:tc>
        <w:tc>
          <w:tcPr>
            <w:tcW w:w="9037" w:type="dxa"/>
            <w:shd w:val="clear" w:color="auto" w:fill="auto"/>
          </w:tcPr>
          <w:p w14:paraId="39A08182" w14:textId="77777777" w:rsidR="00D217EA" w:rsidRPr="002E607A" w:rsidRDefault="00D217EA" w:rsidP="00567553">
            <w:pPr>
              <w:spacing w:after="120"/>
              <w:jc w:val="both"/>
              <w:rPr>
                <w:rFonts w:asciiTheme="minorHAnsi" w:hAnsiTheme="minorHAnsi" w:cstheme="minorHAnsi"/>
                <w:sz w:val="20"/>
              </w:rPr>
            </w:pPr>
            <w:r w:rsidRPr="002E607A">
              <w:rPr>
                <w:rFonts w:asciiTheme="minorHAnsi" w:hAnsiTheme="minorHAnsi" w:cstheme="minorHAnsi"/>
                <w:sz w:val="20"/>
              </w:rPr>
              <w:t>Very poor response with minimal issues addressed</w:t>
            </w:r>
          </w:p>
        </w:tc>
      </w:tr>
      <w:tr w:rsidR="00D217EA" w:rsidRPr="00D217EA" w14:paraId="46166665" w14:textId="77777777" w:rsidTr="00567553">
        <w:tc>
          <w:tcPr>
            <w:tcW w:w="426" w:type="dxa"/>
            <w:shd w:val="clear" w:color="auto" w:fill="auto"/>
          </w:tcPr>
          <w:p w14:paraId="3D7E0111" w14:textId="77777777" w:rsidR="00D217EA" w:rsidRPr="002E607A" w:rsidRDefault="00D217EA" w:rsidP="00567553">
            <w:pPr>
              <w:spacing w:after="120"/>
              <w:jc w:val="both"/>
              <w:rPr>
                <w:rFonts w:asciiTheme="minorHAnsi" w:hAnsiTheme="minorHAnsi" w:cstheme="minorHAnsi"/>
                <w:sz w:val="20"/>
              </w:rPr>
            </w:pPr>
            <w:r w:rsidRPr="002E607A">
              <w:rPr>
                <w:rFonts w:asciiTheme="minorHAnsi" w:hAnsiTheme="minorHAnsi" w:cstheme="minorHAnsi"/>
                <w:sz w:val="20"/>
              </w:rPr>
              <w:t>2</w:t>
            </w:r>
          </w:p>
        </w:tc>
        <w:tc>
          <w:tcPr>
            <w:tcW w:w="9037" w:type="dxa"/>
            <w:shd w:val="clear" w:color="auto" w:fill="auto"/>
          </w:tcPr>
          <w:p w14:paraId="25FBC08B" w14:textId="77777777" w:rsidR="00D217EA" w:rsidRPr="002E607A" w:rsidRDefault="00D217EA" w:rsidP="00567553">
            <w:pPr>
              <w:spacing w:after="120"/>
              <w:jc w:val="both"/>
              <w:rPr>
                <w:rFonts w:asciiTheme="minorHAnsi" w:hAnsiTheme="minorHAnsi" w:cstheme="minorHAnsi"/>
                <w:sz w:val="20"/>
              </w:rPr>
            </w:pPr>
            <w:r w:rsidRPr="002E607A">
              <w:rPr>
                <w:rFonts w:asciiTheme="minorHAnsi" w:hAnsiTheme="minorHAnsi" w:cstheme="minorHAnsi"/>
                <w:sz w:val="20"/>
              </w:rPr>
              <w:t>Poor response with few issues addressed</w:t>
            </w:r>
          </w:p>
        </w:tc>
      </w:tr>
      <w:tr w:rsidR="00D217EA" w:rsidRPr="00D217EA" w14:paraId="56195DC9" w14:textId="77777777" w:rsidTr="00567553">
        <w:tc>
          <w:tcPr>
            <w:tcW w:w="426" w:type="dxa"/>
            <w:shd w:val="clear" w:color="auto" w:fill="auto"/>
          </w:tcPr>
          <w:p w14:paraId="6462F89F" w14:textId="77777777" w:rsidR="00D217EA" w:rsidRPr="002E607A" w:rsidRDefault="00D217EA" w:rsidP="00567553">
            <w:pPr>
              <w:spacing w:after="120"/>
              <w:jc w:val="both"/>
              <w:rPr>
                <w:rFonts w:asciiTheme="minorHAnsi" w:hAnsiTheme="minorHAnsi" w:cstheme="minorHAnsi"/>
                <w:sz w:val="20"/>
              </w:rPr>
            </w:pPr>
            <w:r w:rsidRPr="002E607A">
              <w:rPr>
                <w:rFonts w:asciiTheme="minorHAnsi" w:hAnsiTheme="minorHAnsi" w:cstheme="minorHAnsi"/>
                <w:sz w:val="20"/>
              </w:rPr>
              <w:t>3</w:t>
            </w:r>
          </w:p>
        </w:tc>
        <w:tc>
          <w:tcPr>
            <w:tcW w:w="9037" w:type="dxa"/>
            <w:shd w:val="clear" w:color="auto" w:fill="auto"/>
          </w:tcPr>
          <w:p w14:paraId="43E8D3FD" w14:textId="77777777" w:rsidR="00D217EA" w:rsidRPr="002E607A" w:rsidRDefault="00D217EA" w:rsidP="00567553">
            <w:pPr>
              <w:spacing w:after="120"/>
              <w:jc w:val="both"/>
              <w:rPr>
                <w:rFonts w:asciiTheme="minorHAnsi" w:hAnsiTheme="minorHAnsi" w:cstheme="minorHAnsi"/>
                <w:sz w:val="20"/>
              </w:rPr>
            </w:pPr>
            <w:r w:rsidRPr="002E607A">
              <w:rPr>
                <w:rFonts w:asciiTheme="minorHAnsi" w:hAnsiTheme="minorHAnsi" w:cstheme="minorHAnsi"/>
                <w:sz w:val="20"/>
              </w:rPr>
              <w:t>Satisfactory response with majority of issues addressed</w:t>
            </w:r>
          </w:p>
        </w:tc>
      </w:tr>
      <w:tr w:rsidR="00D217EA" w:rsidRPr="00D217EA" w14:paraId="21C01E46" w14:textId="77777777" w:rsidTr="00567553">
        <w:tc>
          <w:tcPr>
            <w:tcW w:w="426" w:type="dxa"/>
            <w:shd w:val="clear" w:color="auto" w:fill="auto"/>
          </w:tcPr>
          <w:p w14:paraId="262FCFCC" w14:textId="77777777" w:rsidR="00D217EA" w:rsidRPr="002E607A" w:rsidRDefault="00D217EA" w:rsidP="00567553">
            <w:pPr>
              <w:spacing w:after="120"/>
              <w:jc w:val="both"/>
              <w:rPr>
                <w:rFonts w:asciiTheme="minorHAnsi" w:hAnsiTheme="minorHAnsi" w:cstheme="minorHAnsi"/>
                <w:sz w:val="20"/>
              </w:rPr>
            </w:pPr>
            <w:r w:rsidRPr="002E607A">
              <w:rPr>
                <w:rFonts w:asciiTheme="minorHAnsi" w:hAnsiTheme="minorHAnsi" w:cstheme="minorHAnsi"/>
                <w:sz w:val="20"/>
              </w:rPr>
              <w:t>4</w:t>
            </w:r>
          </w:p>
        </w:tc>
        <w:tc>
          <w:tcPr>
            <w:tcW w:w="9037" w:type="dxa"/>
            <w:shd w:val="clear" w:color="auto" w:fill="auto"/>
          </w:tcPr>
          <w:p w14:paraId="13438E8B" w14:textId="77777777" w:rsidR="00D217EA" w:rsidRPr="002E607A" w:rsidRDefault="00D217EA" w:rsidP="00567553">
            <w:pPr>
              <w:spacing w:after="120"/>
              <w:jc w:val="both"/>
              <w:rPr>
                <w:rFonts w:asciiTheme="minorHAnsi" w:hAnsiTheme="minorHAnsi" w:cstheme="minorHAnsi"/>
                <w:sz w:val="20"/>
              </w:rPr>
            </w:pPr>
            <w:r w:rsidRPr="002E607A">
              <w:rPr>
                <w:rFonts w:asciiTheme="minorHAnsi" w:hAnsiTheme="minorHAnsi" w:cstheme="minorHAnsi"/>
                <w:sz w:val="20"/>
              </w:rPr>
              <w:t>Good response with all issues satisfactorily addressed</w:t>
            </w:r>
          </w:p>
        </w:tc>
      </w:tr>
      <w:tr w:rsidR="00D217EA" w:rsidRPr="00D217EA" w14:paraId="03C49A47" w14:textId="77777777" w:rsidTr="00567553">
        <w:trPr>
          <w:trHeight w:val="329"/>
        </w:trPr>
        <w:tc>
          <w:tcPr>
            <w:tcW w:w="426" w:type="dxa"/>
            <w:shd w:val="clear" w:color="auto" w:fill="auto"/>
          </w:tcPr>
          <w:p w14:paraId="62562A9C" w14:textId="77777777" w:rsidR="00D217EA" w:rsidRPr="002E607A" w:rsidRDefault="00D217EA" w:rsidP="00567553">
            <w:pPr>
              <w:jc w:val="both"/>
              <w:rPr>
                <w:rFonts w:asciiTheme="minorHAnsi" w:hAnsiTheme="minorHAnsi" w:cstheme="minorHAnsi"/>
                <w:sz w:val="20"/>
              </w:rPr>
            </w:pPr>
            <w:r w:rsidRPr="002E607A">
              <w:rPr>
                <w:rFonts w:asciiTheme="minorHAnsi" w:hAnsiTheme="minorHAnsi" w:cstheme="minorHAnsi"/>
                <w:sz w:val="20"/>
              </w:rPr>
              <w:t>5</w:t>
            </w:r>
          </w:p>
        </w:tc>
        <w:tc>
          <w:tcPr>
            <w:tcW w:w="9037" w:type="dxa"/>
            <w:shd w:val="clear" w:color="auto" w:fill="auto"/>
          </w:tcPr>
          <w:p w14:paraId="1EAD91F1" w14:textId="77777777" w:rsidR="00D217EA" w:rsidRPr="002E607A" w:rsidRDefault="00D217EA" w:rsidP="00567553">
            <w:pPr>
              <w:jc w:val="both"/>
              <w:rPr>
                <w:rFonts w:asciiTheme="minorHAnsi" w:hAnsiTheme="minorHAnsi" w:cstheme="minorHAnsi"/>
                <w:sz w:val="20"/>
              </w:rPr>
            </w:pPr>
            <w:r w:rsidRPr="002E607A">
              <w:rPr>
                <w:rFonts w:asciiTheme="minorHAnsi" w:hAnsiTheme="minorHAnsi" w:cstheme="minorHAnsi"/>
                <w:sz w:val="20"/>
              </w:rPr>
              <w:t>Outstanding innovative response</w:t>
            </w:r>
          </w:p>
        </w:tc>
      </w:tr>
    </w:tbl>
    <w:p w14:paraId="73F03CD8" w14:textId="1F4AB5C9" w:rsidR="00331240" w:rsidRDefault="00331240" w:rsidP="00191315">
      <w:pPr>
        <w:pStyle w:val="NoSpacing"/>
        <w:rPr>
          <w:rFonts w:ascii="Calibri" w:hAnsi="Calibri" w:cs="Calibri"/>
          <w:szCs w:val="24"/>
        </w:rPr>
      </w:pPr>
    </w:p>
    <w:p w14:paraId="6D9E1EEB" w14:textId="62DA46C8" w:rsidR="002425BA" w:rsidRDefault="002425BA" w:rsidP="00191315">
      <w:pPr>
        <w:pStyle w:val="NoSpacing"/>
        <w:rPr>
          <w:rFonts w:ascii="Calibri" w:hAnsi="Calibri" w:cs="Calibri"/>
          <w:szCs w:val="24"/>
        </w:rPr>
      </w:pPr>
    </w:p>
    <w:tbl>
      <w:tblPr>
        <w:tblStyle w:val="TableGrid"/>
        <w:tblW w:w="0" w:type="auto"/>
        <w:tblLook w:val="04A0" w:firstRow="1" w:lastRow="0" w:firstColumn="1" w:lastColumn="0" w:noHBand="0" w:noVBand="1"/>
      </w:tblPr>
      <w:tblGrid>
        <w:gridCol w:w="9016"/>
      </w:tblGrid>
      <w:tr w:rsidR="0094424F" w:rsidRPr="0042420D" w14:paraId="65BA5226" w14:textId="77777777" w:rsidTr="0094424F">
        <w:tc>
          <w:tcPr>
            <w:tcW w:w="9016" w:type="dxa"/>
          </w:tcPr>
          <w:p w14:paraId="0A89DB9A" w14:textId="3EFC6346" w:rsidR="0094424F" w:rsidRPr="0042420D" w:rsidRDefault="00EE521C" w:rsidP="002425BA">
            <w:pPr>
              <w:pStyle w:val="ListParagraph"/>
              <w:numPr>
                <w:ilvl w:val="0"/>
                <w:numId w:val="4"/>
              </w:numPr>
              <w:rPr>
                <w:rFonts w:ascii="Calibri" w:hAnsi="Calibri" w:cs="Calibri"/>
                <w:b/>
                <w:szCs w:val="24"/>
              </w:rPr>
            </w:pPr>
            <w:r>
              <w:rPr>
                <w:rFonts w:ascii="Calibri" w:hAnsi="Calibri" w:cs="Calibri"/>
                <w:b/>
                <w:szCs w:val="24"/>
              </w:rPr>
              <w:t>Proposed Use</w:t>
            </w:r>
            <w:r w:rsidR="00C34568" w:rsidRPr="0042420D">
              <w:rPr>
                <w:rFonts w:ascii="Calibri" w:hAnsi="Calibri" w:cs="Calibri"/>
                <w:b/>
                <w:szCs w:val="24"/>
              </w:rPr>
              <w:t xml:space="preserve"> </w:t>
            </w:r>
            <w:r w:rsidR="00173A0B">
              <w:rPr>
                <w:rFonts w:ascii="Calibri" w:hAnsi="Calibri" w:cs="Calibri"/>
                <w:b/>
                <w:szCs w:val="24"/>
              </w:rPr>
              <w:t xml:space="preserve"> / Current Delivery / Proposed Use</w:t>
            </w:r>
            <w:r w:rsidR="0042420D">
              <w:rPr>
                <w:rFonts w:ascii="Calibri" w:hAnsi="Calibri" w:cs="Calibri"/>
                <w:b/>
                <w:szCs w:val="24"/>
              </w:rPr>
              <w:t xml:space="preserve">                                  </w:t>
            </w:r>
            <w:r w:rsidR="006B31F2">
              <w:rPr>
                <w:rFonts w:ascii="Calibri" w:hAnsi="Calibri" w:cs="Calibri"/>
                <w:b/>
                <w:szCs w:val="24"/>
              </w:rPr>
              <w:t xml:space="preserve">     </w:t>
            </w:r>
            <w:r>
              <w:rPr>
                <w:rFonts w:ascii="Calibri" w:hAnsi="Calibri" w:cs="Calibri"/>
                <w:b/>
                <w:szCs w:val="24"/>
              </w:rPr>
              <w:t xml:space="preserve">      </w:t>
            </w:r>
            <w:r w:rsidR="006B31F2">
              <w:rPr>
                <w:rFonts w:ascii="Calibri" w:hAnsi="Calibri" w:cs="Calibri"/>
                <w:b/>
                <w:szCs w:val="24"/>
              </w:rPr>
              <w:t xml:space="preserve">   </w:t>
            </w:r>
            <w:r w:rsidR="0042420D">
              <w:rPr>
                <w:rFonts w:ascii="Calibri" w:hAnsi="Calibri" w:cs="Calibri"/>
                <w:b/>
                <w:szCs w:val="24"/>
              </w:rPr>
              <w:t xml:space="preserve"> </w:t>
            </w:r>
            <w:r w:rsidR="002425BA">
              <w:rPr>
                <w:rFonts w:ascii="Calibri" w:hAnsi="Calibri" w:cs="Calibri"/>
                <w:b/>
                <w:szCs w:val="24"/>
              </w:rPr>
              <w:t xml:space="preserve">50% </w:t>
            </w:r>
          </w:p>
        </w:tc>
      </w:tr>
      <w:tr w:rsidR="0094424F" w:rsidRPr="0042420D" w14:paraId="0FC02FBC" w14:textId="77777777" w:rsidTr="0094424F">
        <w:tc>
          <w:tcPr>
            <w:tcW w:w="9016" w:type="dxa"/>
          </w:tcPr>
          <w:p w14:paraId="37EE6647" w14:textId="77777777" w:rsidR="00D140B0" w:rsidRPr="0042420D" w:rsidRDefault="00EE521C" w:rsidP="00D140B0">
            <w:pPr>
              <w:rPr>
                <w:rFonts w:ascii="Calibri" w:hAnsi="Calibri" w:cs="Calibri"/>
                <w:i/>
                <w:szCs w:val="24"/>
              </w:rPr>
            </w:pPr>
            <w:r>
              <w:rPr>
                <w:rFonts w:ascii="Calibri" w:hAnsi="Calibri" w:cs="Calibri"/>
                <w:i/>
                <w:szCs w:val="24"/>
              </w:rPr>
              <w:t>Examples of w</w:t>
            </w:r>
            <w:r w:rsidR="00D140B0" w:rsidRPr="0042420D">
              <w:rPr>
                <w:rFonts w:ascii="Calibri" w:hAnsi="Calibri" w:cs="Calibri"/>
                <w:i/>
                <w:szCs w:val="24"/>
              </w:rPr>
              <w:t>hat we’re looking for:</w:t>
            </w:r>
          </w:p>
          <w:p w14:paraId="4FD68FE7" w14:textId="77777777" w:rsidR="00173A0B" w:rsidRPr="0042420D" w:rsidRDefault="00173A0B" w:rsidP="00D140B0">
            <w:pPr>
              <w:rPr>
                <w:rFonts w:ascii="Calibri" w:hAnsi="Calibri" w:cs="Calibri"/>
                <w:i/>
                <w:szCs w:val="24"/>
              </w:rPr>
            </w:pPr>
            <w:r>
              <w:rPr>
                <w:rFonts w:ascii="Calibri" w:hAnsi="Calibri" w:cs="Calibri"/>
                <w:i/>
                <w:szCs w:val="24"/>
              </w:rPr>
              <w:t xml:space="preserve">What you are proposing to use the site for?  </w:t>
            </w:r>
            <w:r w:rsidR="00EE521C">
              <w:rPr>
                <w:rFonts w:ascii="Calibri" w:hAnsi="Calibri" w:cs="Calibri"/>
                <w:i/>
                <w:szCs w:val="24"/>
              </w:rPr>
              <w:t xml:space="preserve">Will it have a unique appeal and be different from what Blackpool already has to offer?  What will it look like?  How noisy will it be?  </w:t>
            </w:r>
            <w:r>
              <w:rPr>
                <w:rFonts w:ascii="Calibri" w:hAnsi="Calibri" w:cs="Calibri"/>
                <w:i/>
                <w:szCs w:val="24"/>
              </w:rPr>
              <w:t xml:space="preserve">What is the quality of the build?  </w:t>
            </w:r>
          </w:p>
          <w:p w14:paraId="755B7026" w14:textId="77777777" w:rsidR="00EE521C" w:rsidRDefault="00702831" w:rsidP="00EE521C">
            <w:pPr>
              <w:rPr>
                <w:rFonts w:ascii="Calibri" w:hAnsi="Calibri" w:cs="Calibri"/>
                <w:i/>
                <w:szCs w:val="24"/>
              </w:rPr>
            </w:pPr>
            <w:r>
              <w:rPr>
                <w:rFonts w:ascii="Calibri" w:hAnsi="Calibri" w:cs="Calibri"/>
                <w:i/>
                <w:szCs w:val="24"/>
              </w:rPr>
              <w:t>Provide information about any leisure attractions you current</w:t>
            </w:r>
            <w:r w:rsidR="00EB781C">
              <w:rPr>
                <w:rFonts w:ascii="Calibri" w:hAnsi="Calibri" w:cs="Calibri"/>
                <w:i/>
                <w:szCs w:val="24"/>
              </w:rPr>
              <w:t>ly</w:t>
            </w:r>
            <w:r>
              <w:rPr>
                <w:rFonts w:ascii="Calibri" w:hAnsi="Calibri" w:cs="Calibri"/>
                <w:i/>
                <w:szCs w:val="24"/>
              </w:rPr>
              <w:t xml:space="preserve"> operate</w:t>
            </w:r>
            <w:r w:rsidR="00EE521C">
              <w:rPr>
                <w:rFonts w:ascii="Calibri" w:hAnsi="Calibri" w:cs="Calibri"/>
                <w:i/>
                <w:szCs w:val="24"/>
              </w:rPr>
              <w:t xml:space="preserve">. </w:t>
            </w:r>
          </w:p>
          <w:p w14:paraId="4FEA5CD6" w14:textId="67CC17F4" w:rsidR="00EE521C" w:rsidRDefault="00EE521C" w:rsidP="00EE521C">
            <w:pPr>
              <w:rPr>
                <w:rFonts w:ascii="Calibri" w:hAnsi="Calibri" w:cs="Calibri"/>
                <w:i/>
                <w:szCs w:val="24"/>
              </w:rPr>
            </w:pPr>
            <w:r>
              <w:rPr>
                <w:rFonts w:ascii="Calibri" w:hAnsi="Calibri" w:cs="Calibri"/>
                <w:i/>
                <w:szCs w:val="24"/>
              </w:rPr>
              <w:t xml:space="preserve">Provide information that will help us </w:t>
            </w:r>
            <w:r w:rsidRPr="0042420D">
              <w:rPr>
                <w:rFonts w:ascii="Calibri" w:hAnsi="Calibri" w:cs="Calibri"/>
                <w:i/>
                <w:szCs w:val="24"/>
              </w:rPr>
              <w:t>understand</w:t>
            </w:r>
            <w:r w:rsidR="00EB781C">
              <w:rPr>
                <w:rFonts w:ascii="Calibri" w:hAnsi="Calibri" w:cs="Calibri"/>
                <w:i/>
                <w:szCs w:val="24"/>
              </w:rPr>
              <w:t xml:space="preserve"> </w:t>
            </w:r>
            <w:r w:rsidRPr="0042420D">
              <w:rPr>
                <w:rFonts w:ascii="Calibri" w:hAnsi="Calibri" w:cs="Calibri"/>
                <w:i/>
                <w:szCs w:val="24"/>
              </w:rPr>
              <w:t xml:space="preserve">your </w:t>
            </w:r>
            <w:r>
              <w:rPr>
                <w:rFonts w:ascii="Calibri" w:hAnsi="Calibri" w:cs="Calibri"/>
                <w:i/>
                <w:szCs w:val="24"/>
              </w:rPr>
              <w:t>business</w:t>
            </w:r>
            <w:r w:rsidRPr="0042420D">
              <w:rPr>
                <w:rFonts w:ascii="Calibri" w:hAnsi="Calibri" w:cs="Calibri"/>
                <w:i/>
                <w:szCs w:val="24"/>
              </w:rPr>
              <w:t>, its vision, aims and objectives and what type of organisation you are.</w:t>
            </w:r>
            <w:r>
              <w:rPr>
                <w:rFonts w:ascii="Calibri" w:hAnsi="Calibri" w:cs="Calibri"/>
                <w:i/>
                <w:szCs w:val="24"/>
              </w:rPr>
              <w:t xml:space="preserve">  </w:t>
            </w:r>
          </w:p>
          <w:p w14:paraId="1BBFD49E" w14:textId="0E223BEC" w:rsidR="00FB2966" w:rsidRDefault="00FB2966" w:rsidP="00EE521C">
            <w:pPr>
              <w:rPr>
                <w:rFonts w:ascii="Calibri" w:hAnsi="Calibri" w:cs="Calibri"/>
                <w:i/>
                <w:szCs w:val="24"/>
              </w:rPr>
            </w:pPr>
            <w:r>
              <w:rPr>
                <w:rFonts w:ascii="Calibri" w:hAnsi="Calibri" w:cs="Calibri"/>
                <w:i/>
                <w:szCs w:val="24"/>
              </w:rPr>
              <w:t>You may support your response with drawings / specifications or photographs showing your proposal.</w:t>
            </w:r>
          </w:p>
          <w:p w14:paraId="62D13B5C" w14:textId="77777777" w:rsidR="003D6770" w:rsidRDefault="003D6770" w:rsidP="00EE521C">
            <w:pPr>
              <w:rPr>
                <w:rFonts w:ascii="Calibri" w:hAnsi="Calibri" w:cs="Calibri"/>
                <w:i/>
                <w:szCs w:val="24"/>
              </w:rPr>
            </w:pPr>
          </w:p>
          <w:p w14:paraId="4E6A8C9C" w14:textId="6B637D77" w:rsidR="00FB2966" w:rsidRPr="00C00DC8" w:rsidRDefault="00FB2966" w:rsidP="00EE521C">
            <w:pPr>
              <w:rPr>
                <w:rFonts w:ascii="Calibri" w:hAnsi="Calibri" w:cs="Calibri"/>
                <w:b/>
                <w:i/>
                <w:szCs w:val="24"/>
              </w:rPr>
            </w:pPr>
            <w:r w:rsidRPr="00C00DC8">
              <w:rPr>
                <w:rFonts w:ascii="Calibri" w:hAnsi="Calibri" w:cs="Calibri"/>
                <w:b/>
                <w:i/>
                <w:szCs w:val="24"/>
              </w:rPr>
              <w:t>Assessment criteria:</w:t>
            </w:r>
          </w:p>
          <w:p w14:paraId="3235A44A" w14:textId="40C0D5A5" w:rsidR="00FB2966" w:rsidRDefault="00C00DC8" w:rsidP="00EE521C">
            <w:pPr>
              <w:rPr>
                <w:rFonts w:ascii="Calibri" w:hAnsi="Calibri" w:cs="Calibri"/>
                <w:i/>
                <w:szCs w:val="24"/>
              </w:rPr>
            </w:pPr>
            <w:r>
              <w:rPr>
                <w:rFonts w:ascii="Calibri" w:hAnsi="Calibri" w:cs="Calibri"/>
                <w:i/>
                <w:szCs w:val="24"/>
              </w:rPr>
              <w:t>Proposal demonstrates a n</w:t>
            </w:r>
            <w:r w:rsidR="00FB2966">
              <w:rPr>
                <w:rFonts w:ascii="Calibri" w:hAnsi="Calibri" w:cs="Calibri"/>
                <w:i/>
                <w:szCs w:val="24"/>
              </w:rPr>
              <w:t>ew offering</w:t>
            </w:r>
            <w:r>
              <w:rPr>
                <w:rFonts w:ascii="Calibri" w:hAnsi="Calibri" w:cs="Calibri"/>
                <w:i/>
                <w:szCs w:val="24"/>
              </w:rPr>
              <w:t xml:space="preserve"> to the area</w:t>
            </w:r>
          </w:p>
          <w:p w14:paraId="1189E809" w14:textId="77599833" w:rsidR="00FB2966" w:rsidRDefault="00FB2966" w:rsidP="00EE521C">
            <w:pPr>
              <w:rPr>
                <w:rFonts w:ascii="Calibri" w:hAnsi="Calibri" w:cs="Calibri"/>
                <w:i/>
                <w:szCs w:val="24"/>
              </w:rPr>
            </w:pPr>
            <w:r>
              <w:rPr>
                <w:rFonts w:ascii="Calibri" w:hAnsi="Calibri" w:cs="Calibri"/>
                <w:i/>
                <w:szCs w:val="24"/>
              </w:rPr>
              <w:t>Offers unique experience</w:t>
            </w:r>
          </w:p>
          <w:p w14:paraId="4330E6FF" w14:textId="3A9BED0A" w:rsidR="00FB2966" w:rsidRDefault="00FB2966" w:rsidP="00EE521C">
            <w:pPr>
              <w:rPr>
                <w:rFonts w:ascii="Calibri" w:hAnsi="Calibri" w:cs="Calibri"/>
                <w:i/>
                <w:szCs w:val="24"/>
              </w:rPr>
            </w:pPr>
            <w:r>
              <w:rPr>
                <w:rFonts w:ascii="Calibri" w:hAnsi="Calibri" w:cs="Calibri"/>
                <w:i/>
                <w:szCs w:val="24"/>
              </w:rPr>
              <w:t>Visually attractive</w:t>
            </w:r>
          </w:p>
          <w:p w14:paraId="0AE17B18" w14:textId="328F4AC9" w:rsidR="00FB2966" w:rsidRDefault="00FB2966" w:rsidP="00EE521C">
            <w:pPr>
              <w:rPr>
                <w:rFonts w:ascii="Calibri" w:hAnsi="Calibri" w:cs="Calibri"/>
                <w:i/>
                <w:szCs w:val="24"/>
              </w:rPr>
            </w:pPr>
            <w:r>
              <w:rPr>
                <w:rFonts w:ascii="Calibri" w:hAnsi="Calibri" w:cs="Calibri"/>
                <w:i/>
                <w:szCs w:val="24"/>
              </w:rPr>
              <w:t>High quality build</w:t>
            </w:r>
          </w:p>
          <w:p w14:paraId="6B5E7744" w14:textId="59C6DDB6" w:rsidR="00FB2966" w:rsidRDefault="00FB2966" w:rsidP="00EE521C">
            <w:pPr>
              <w:rPr>
                <w:rFonts w:ascii="Calibri" w:hAnsi="Calibri" w:cs="Calibri"/>
                <w:i/>
                <w:szCs w:val="24"/>
              </w:rPr>
            </w:pPr>
            <w:r>
              <w:rPr>
                <w:rFonts w:ascii="Calibri" w:hAnsi="Calibri" w:cs="Calibri"/>
                <w:i/>
                <w:szCs w:val="24"/>
              </w:rPr>
              <w:t>Limited noise impact</w:t>
            </w:r>
          </w:p>
          <w:p w14:paraId="3D347372" w14:textId="07725D37" w:rsidR="00FB2966" w:rsidRDefault="00FB2966" w:rsidP="00EE521C">
            <w:pPr>
              <w:rPr>
                <w:rFonts w:ascii="Calibri" w:hAnsi="Calibri" w:cs="Calibri"/>
                <w:i/>
                <w:szCs w:val="24"/>
              </w:rPr>
            </w:pPr>
            <w:r>
              <w:rPr>
                <w:rFonts w:ascii="Calibri" w:hAnsi="Calibri" w:cs="Calibri"/>
                <w:i/>
                <w:szCs w:val="24"/>
              </w:rPr>
              <w:t>Established track record</w:t>
            </w:r>
            <w:r w:rsidR="00C00DC8">
              <w:rPr>
                <w:rFonts w:ascii="Calibri" w:hAnsi="Calibri" w:cs="Calibri"/>
                <w:i/>
                <w:szCs w:val="24"/>
              </w:rPr>
              <w:t xml:space="preserve"> is demonstrated</w:t>
            </w:r>
          </w:p>
          <w:p w14:paraId="6CF86178" w14:textId="6D81398E" w:rsidR="00FB2966" w:rsidRPr="0042420D" w:rsidRDefault="00FB2966" w:rsidP="00EE521C">
            <w:pPr>
              <w:rPr>
                <w:rFonts w:ascii="Calibri" w:hAnsi="Calibri" w:cs="Calibri"/>
                <w:i/>
                <w:szCs w:val="24"/>
              </w:rPr>
            </w:pPr>
          </w:p>
        </w:tc>
      </w:tr>
      <w:tr w:rsidR="00C00DC8" w:rsidRPr="0042420D" w14:paraId="434E853F" w14:textId="77777777" w:rsidTr="0094424F">
        <w:tc>
          <w:tcPr>
            <w:tcW w:w="9016" w:type="dxa"/>
          </w:tcPr>
          <w:p w14:paraId="0B338B2E" w14:textId="77777777" w:rsidR="00C00DC8" w:rsidRDefault="00C00DC8" w:rsidP="00D140B0">
            <w:pPr>
              <w:rPr>
                <w:rFonts w:ascii="Calibri" w:hAnsi="Calibri" w:cs="Calibri"/>
                <w:i/>
                <w:szCs w:val="24"/>
              </w:rPr>
            </w:pPr>
            <w:r>
              <w:rPr>
                <w:rFonts w:ascii="Calibri" w:hAnsi="Calibri" w:cs="Calibri"/>
                <w:i/>
                <w:szCs w:val="24"/>
              </w:rPr>
              <w:t>Please insert your response below:</w:t>
            </w:r>
          </w:p>
          <w:p w14:paraId="3BBF9885" w14:textId="77777777" w:rsidR="00C00DC8" w:rsidRDefault="00C00DC8" w:rsidP="00D140B0">
            <w:pPr>
              <w:rPr>
                <w:rFonts w:ascii="Calibri" w:hAnsi="Calibri" w:cs="Calibri"/>
                <w:i/>
                <w:szCs w:val="24"/>
              </w:rPr>
            </w:pPr>
          </w:p>
          <w:p w14:paraId="09711B8A" w14:textId="77777777" w:rsidR="00C00DC8" w:rsidRDefault="00C00DC8" w:rsidP="00D140B0">
            <w:pPr>
              <w:rPr>
                <w:rFonts w:ascii="Calibri" w:hAnsi="Calibri" w:cs="Calibri"/>
                <w:i/>
                <w:szCs w:val="24"/>
              </w:rPr>
            </w:pPr>
          </w:p>
          <w:p w14:paraId="49051F52" w14:textId="77777777" w:rsidR="00C00DC8" w:rsidRDefault="00C00DC8" w:rsidP="00D140B0">
            <w:pPr>
              <w:rPr>
                <w:rFonts w:ascii="Calibri" w:hAnsi="Calibri" w:cs="Calibri"/>
                <w:i/>
                <w:szCs w:val="24"/>
              </w:rPr>
            </w:pPr>
          </w:p>
          <w:p w14:paraId="6A61C1A3" w14:textId="08087F37" w:rsidR="00C00DC8" w:rsidRDefault="00C00DC8" w:rsidP="00D140B0">
            <w:pPr>
              <w:rPr>
                <w:rFonts w:ascii="Calibri" w:hAnsi="Calibri" w:cs="Calibri"/>
                <w:i/>
                <w:szCs w:val="24"/>
              </w:rPr>
            </w:pPr>
          </w:p>
        </w:tc>
      </w:tr>
    </w:tbl>
    <w:p w14:paraId="5AF3EB94" w14:textId="77777777" w:rsidR="00C2160D" w:rsidRPr="0042420D" w:rsidRDefault="00C2160D" w:rsidP="00530713">
      <w:pPr>
        <w:rPr>
          <w:rFonts w:ascii="Calibri" w:hAnsi="Calibri" w:cs="Calibri"/>
          <w:szCs w:val="24"/>
        </w:rPr>
      </w:pPr>
    </w:p>
    <w:tbl>
      <w:tblPr>
        <w:tblStyle w:val="TableGrid"/>
        <w:tblW w:w="0" w:type="auto"/>
        <w:tblLook w:val="04A0" w:firstRow="1" w:lastRow="0" w:firstColumn="1" w:lastColumn="0" w:noHBand="0" w:noVBand="1"/>
      </w:tblPr>
      <w:tblGrid>
        <w:gridCol w:w="9016"/>
      </w:tblGrid>
      <w:tr w:rsidR="006352B1" w:rsidRPr="0042420D" w14:paraId="7EECA2D4" w14:textId="77777777" w:rsidTr="006352B1">
        <w:tc>
          <w:tcPr>
            <w:tcW w:w="9016" w:type="dxa"/>
          </w:tcPr>
          <w:p w14:paraId="5AA17404" w14:textId="16D01C6C" w:rsidR="006352B1" w:rsidRPr="0042420D" w:rsidRDefault="00191315" w:rsidP="00702831">
            <w:pPr>
              <w:pStyle w:val="ListParagraph"/>
              <w:numPr>
                <w:ilvl w:val="0"/>
                <w:numId w:val="4"/>
              </w:numPr>
              <w:rPr>
                <w:rFonts w:ascii="Calibri" w:hAnsi="Calibri" w:cs="Calibri"/>
                <w:b/>
                <w:szCs w:val="24"/>
              </w:rPr>
            </w:pPr>
            <w:r w:rsidRPr="0042420D">
              <w:rPr>
                <w:rFonts w:ascii="Calibri" w:hAnsi="Calibri" w:cs="Calibri"/>
                <w:b/>
                <w:szCs w:val="24"/>
              </w:rPr>
              <w:t xml:space="preserve">Staff </w:t>
            </w:r>
            <w:r w:rsidR="0040637F" w:rsidRPr="0042420D">
              <w:rPr>
                <w:rFonts w:ascii="Calibri" w:hAnsi="Calibri" w:cs="Calibri"/>
                <w:b/>
                <w:szCs w:val="24"/>
              </w:rPr>
              <w:t xml:space="preserve">Management </w:t>
            </w:r>
            <w:r w:rsidR="00702831">
              <w:rPr>
                <w:rFonts w:ascii="Calibri" w:hAnsi="Calibri" w:cs="Calibri"/>
                <w:b/>
                <w:szCs w:val="24"/>
              </w:rPr>
              <w:t>and Community Benefit</w:t>
            </w:r>
            <w:r w:rsidR="004E1914">
              <w:rPr>
                <w:rFonts w:ascii="Calibri" w:hAnsi="Calibri" w:cs="Calibri"/>
                <w:b/>
                <w:szCs w:val="24"/>
              </w:rPr>
              <w:t xml:space="preserve">                        </w:t>
            </w:r>
            <w:r w:rsidR="00702831">
              <w:rPr>
                <w:rFonts w:ascii="Calibri" w:hAnsi="Calibri" w:cs="Calibri"/>
                <w:b/>
                <w:szCs w:val="24"/>
              </w:rPr>
              <w:t xml:space="preserve">                              </w:t>
            </w:r>
            <w:r w:rsidR="004E1914">
              <w:rPr>
                <w:rFonts w:ascii="Calibri" w:hAnsi="Calibri" w:cs="Calibri"/>
                <w:b/>
                <w:szCs w:val="24"/>
              </w:rPr>
              <w:t xml:space="preserve">   </w:t>
            </w:r>
            <w:r w:rsidR="006B31F2">
              <w:rPr>
                <w:rFonts w:ascii="Calibri" w:hAnsi="Calibri" w:cs="Calibri"/>
                <w:b/>
                <w:szCs w:val="24"/>
              </w:rPr>
              <w:t xml:space="preserve">  </w:t>
            </w:r>
            <w:r w:rsidR="004E1914">
              <w:rPr>
                <w:rFonts w:ascii="Calibri" w:hAnsi="Calibri" w:cs="Calibri"/>
                <w:b/>
                <w:szCs w:val="24"/>
              </w:rPr>
              <w:t xml:space="preserve"> 1</w:t>
            </w:r>
            <w:r w:rsidR="002425BA">
              <w:rPr>
                <w:rFonts w:ascii="Calibri" w:hAnsi="Calibri" w:cs="Calibri"/>
                <w:b/>
                <w:szCs w:val="24"/>
              </w:rPr>
              <w:t>0</w:t>
            </w:r>
            <w:r w:rsidR="004E1914">
              <w:rPr>
                <w:rFonts w:ascii="Calibri" w:hAnsi="Calibri" w:cs="Calibri"/>
                <w:b/>
                <w:szCs w:val="24"/>
              </w:rPr>
              <w:t>%</w:t>
            </w:r>
          </w:p>
        </w:tc>
      </w:tr>
      <w:tr w:rsidR="006352B1" w:rsidRPr="0042420D" w14:paraId="0AFD5909" w14:textId="77777777" w:rsidTr="006352B1">
        <w:tc>
          <w:tcPr>
            <w:tcW w:w="9016" w:type="dxa"/>
          </w:tcPr>
          <w:p w14:paraId="572F9600" w14:textId="77777777" w:rsidR="00FD1B53" w:rsidRPr="0042420D" w:rsidRDefault="00FD1B53" w:rsidP="00AC0672">
            <w:pPr>
              <w:rPr>
                <w:rFonts w:ascii="Calibri" w:hAnsi="Calibri" w:cs="Calibri"/>
                <w:i/>
                <w:szCs w:val="24"/>
              </w:rPr>
            </w:pPr>
            <w:r w:rsidRPr="0042420D">
              <w:rPr>
                <w:rFonts w:ascii="Calibri" w:hAnsi="Calibri" w:cs="Calibri"/>
                <w:i/>
                <w:szCs w:val="24"/>
              </w:rPr>
              <w:lastRenderedPageBreak/>
              <w:t>What we’re looking for:</w:t>
            </w:r>
          </w:p>
          <w:p w14:paraId="579A68EC" w14:textId="77777777" w:rsidR="00FD1B53" w:rsidRPr="0042420D" w:rsidRDefault="00FD1B53" w:rsidP="00AC0672">
            <w:pPr>
              <w:rPr>
                <w:rFonts w:ascii="Calibri" w:hAnsi="Calibri" w:cs="Calibri"/>
                <w:i/>
                <w:szCs w:val="24"/>
              </w:rPr>
            </w:pPr>
            <w:r w:rsidRPr="0042420D">
              <w:rPr>
                <w:rFonts w:ascii="Calibri" w:hAnsi="Calibri" w:cs="Calibri"/>
                <w:i/>
                <w:szCs w:val="24"/>
              </w:rPr>
              <w:t>I</w:t>
            </w:r>
            <w:r w:rsidR="00AC0672" w:rsidRPr="0042420D">
              <w:rPr>
                <w:rFonts w:ascii="Calibri" w:hAnsi="Calibri" w:cs="Calibri"/>
                <w:i/>
                <w:szCs w:val="24"/>
              </w:rPr>
              <w:t>nformatio</w:t>
            </w:r>
            <w:r w:rsidRPr="0042420D">
              <w:rPr>
                <w:rFonts w:ascii="Calibri" w:hAnsi="Calibri" w:cs="Calibri"/>
                <w:i/>
                <w:szCs w:val="24"/>
              </w:rPr>
              <w:t xml:space="preserve">n on your management approach in relation to </w:t>
            </w:r>
            <w:r w:rsidR="00AC0672" w:rsidRPr="0042420D">
              <w:rPr>
                <w:rFonts w:ascii="Calibri" w:hAnsi="Calibri" w:cs="Calibri"/>
                <w:i/>
                <w:szCs w:val="24"/>
              </w:rPr>
              <w:t>staffing</w:t>
            </w:r>
            <w:r w:rsidRPr="0042420D">
              <w:rPr>
                <w:rFonts w:ascii="Calibri" w:hAnsi="Calibri" w:cs="Calibri"/>
                <w:i/>
                <w:szCs w:val="24"/>
              </w:rPr>
              <w:t xml:space="preserve">.  </w:t>
            </w:r>
          </w:p>
          <w:p w14:paraId="59B8074A" w14:textId="6EDC28C6" w:rsidR="00AC0672" w:rsidRDefault="00702831" w:rsidP="00191315">
            <w:pPr>
              <w:rPr>
                <w:rFonts w:ascii="Calibri" w:hAnsi="Calibri" w:cs="Calibri"/>
                <w:i/>
                <w:szCs w:val="24"/>
              </w:rPr>
            </w:pPr>
            <w:r>
              <w:rPr>
                <w:rFonts w:ascii="Calibri" w:hAnsi="Calibri" w:cs="Calibri"/>
                <w:i/>
                <w:szCs w:val="24"/>
              </w:rPr>
              <w:t xml:space="preserve">What benefits could your proposal bring to the wider </w:t>
            </w:r>
            <w:r w:rsidR="00123D97">
              <w:rPr>
                <w:rFonts w:ascii="Calibri" w:hAnsi="Calibri" w:cs="Calibri"/>
                <w:i/>
                <w:szCs w:val="24"/>
              </w:rPr>
              <w:t>community?</w:t>
            </w:r>
          </w:p>
          <w:p w14:paraId="0F1533FC" w14:textId="2C3A9B38" w:rsidR="00331240" w:rsidRDefault="00331240" w:rsidP="00191315">
            <w:pPr>
              <w:rPr>
                <w:rFonts w:ascii="Calibri" w:hAnsi="Calibri" w:cs="Calibri"/>
                <w:i/>
                <w:szCs w:val="24"/>
              </w:rPr>
            </w:pPr>
          </w:p>
          <w:p w14:paraId="3C9AE90B" w14:textId="66B13212" w:rsidR="00331240" w:rsidRDefault="00331240" w:rsidP="00191315">
            <w:pPr>
              <w:rPr>
                <w:rFonts w:ascii="Calibri" w:hAnsi="Calibri" w:cs="Calibri"/>
                <w:i/>
                <w:szCs w:val="24"/>
              </w:rPr>
            </w:pPr>
            <w:r>
              <w:rPr>
                <w:rFonts w:ascii="Calibri" w:hAnsi="Calibri" w:cs="Calibri"/>
                <w:i/>
                <w:szCs w:val="24"/>
              </w:rPr>
              <w:t>Assessment Criteria:</w:t>
            </w:r>
          </w:p>
          <w:p w14:paraId="32001AB5" w14:textId="631C6989" w:rsidR="00331240" w:rsidRDefault="00331240" w:rsidP="00191315">
            <w:pPr>
              <w:rPr>
                <w:rFonts w:ascii="Calibri" w:hAnsi="Calibri" w:cs="Calibri"/>
                <w:i/>
                <w:szCs w:val="24"/>
              </w:rPr>
            </w:pPr>
            <w:r>
              <w:rPr>
                <w:rFonts w:ascii="Calibri" w:hAnsi="Calibri" w:cs="Calibri"/>
                <w:i/>
                <w:szCs w:val="24"/>
              </w:rPr>
              <w:t>Approach to managing staff is clear</w:t>
            </w:r>
          </w:p>
          <w:p w14:paraId="36DAD360" w14:textId="74BC95BD" w:rsidR="00331240" w:rsidRDefault="00331240" w:rsidP="00191315">
            <w:pPr>
              <w:rPr>
                <w:rFonts w:ascii="Calibri" w:hAnsi="Calibri" w:cs="Calibri"/>
                <w:i/>
                <w:szCs w:val="24"/>
              </w:rPr>
            </w:pPr>
            <w:r>
              <w:rPr>
                <w:rFonts w:ascii="Calibri" w:hAnsi="Calibri" w:cs="Calibri"/>
                <w:i/>
                <w:szCs w:val="24"/>
              </w:rPr>
              <w:t>Opportunities to employ local staff</w:t>
            </w:r>
          </w:p>
          <w:p w14:paraId="4C1E52CE" w14:textId="3BD40156" w:rsidR="00331240" w:rsidRDefault="00331240" w:rsidP="00191315">
            <w:pPr>
              <w:rPr>
                <w:rFonts w:ascii="Calibri" w:hAnsi="Calibri" w:cs="Calibri"/>
                <w:i/>
                <w:szCs w:val="24"/>
              </w:rPr>
            </w:pPr>
            <w:r>
              <w:rPr>
                <w:rFonts w:ascii="Calibri" w:hAnsi="Calibri" w:cs="Calibri"/>
                <w:i/>
                <w:szCs w:val="24"/>
              </w:rPr>
              <w:t xml:space="preserve">Local benefits are clear – </w:t>
            </w:r>
            <w:proofErr w:type="spellStart"/>
            <w:r>
              <w:rPr>
                <w:rFonts w:ascii="Calibri" w:hAnsi="Calibri" w:cs="Calibri"/>
                <w:i/>
                <w:szCs w:val="24"/>
              </w:rPr>
              <w:t>ie</w:t>
            </w:r>
            <w:proofErr w:type="spellEnd"/>
            <w:r>
              <w:rPr>
                <w:rFonts w:ascii="Calibri" w:hAnsi="Calibri" w:cs="Calibri"/>
                <w:i/>
                <w:szCs w:val="24"/>
              </w:rPr>
              <w:t xml:space="preserve"> use of local suppliers</w:t>
            </w:r>
          </w:p>
          <w:p w14:paraId="03FC8EC2" w14:textId="77777777" w:rsidR="00EB781C" w:rsidRPr="0042420D" w:rsidRDefault="00EB781C" w:rsidP="00191315">
            <w:pPr>
              <w:rPr>
                <w:rFonts w:ascii="Calibri" w:hAnsi="Calibri" w:cs="Calibri"/>
                <w:szCs w:val="24"/>
              </w:rPr>
            </w:pPr>
          </w:p>
        </w:tc>
      </w:tr>
      <w:tr w:rsidR="00C00DC8" w:rsidRPr="0042420D" w14:paraId="2037D61F" w14:textId="77777777" w:rsidTr="006352B1">
        <w:tc>
          <w:tcPr>
            <w:tcW w:w="9016" w:type="dxa"/>
          </w:tcPr>
          <w:p w14:paraId="2CB25A87" w14:textId="77777777" w:rsidR="00C00DC8" w:rsidRDefault="00C00DC8" w:rsidP="00C00DC8">
            <w:pPr>
              <w:rPr>
                <w:rFonts w:ascii="Calibri" w:hAnsi="Calibri" w:cs="Calibri"/>
                <w:i/>
                <w:szCs w:val="24"/>
              </w:rPr>
            </w:pPr>
            <w:r>
              <w:rPr>
                <w:rFonts w:ascii="Calibri" w:hAnsi="Calibri" w:cs="Calibri"/>
                <w:i/>
                <w:szCs w:val="24"/>
              </w:rPr>
              <w:t>Please insert your response below:</w:t>
            </w:r>
          </w:p>
          <w:p w14:paraId="1C547B48" w14:textId="77777777" w:rsidR="00C00DC8" w:rsidRDefault="00C00DC8" w:rsidP="00AC0672">
            <w:pPr>
              <w:rPr>
                <w:rFonts w:ascii="Calibri" w:hAnsi="Calibri" w:cs="Calibri"/>
                <w:i/>
                <w:szCs w:val="24"/>
              </w:rPr>
            </w:pPr>
          </w:p>
          <w:p w14:paraId="40235F4D" w14:textId="77777777" w:rsidR="00C00DC8" w:rsidRDefault="00C00DC8" w:rsidP="00AC0672">
            <w:pPr>
              <w:rPr>
                <w:rFonts w:ascii="Calibri" w:hAnsi="Calibri" w:cs="Calibri"/>
                <w:i/>
                <w:szCs w:val="24"/>
              </w:rPr>
            </w:pPr>
          </w:p>
          <w:p w14:paraId="462F50B4" w14:textId="31485CF8" w:rsidR="00C00DC8" w:rsidRPr="0042420D" w:rsidRDefault="00C00DC8" w:rsidP="00AC0672">
            <w:pPr>
              <w:rPr>
                <w:rFonts w:ascii="Calibri" w:hAnsi="Calibri" w:cs="Calibri"/>
                <w:i/>
                <w:szCs w:val="24"/>
              </w:rPr>
            </w:pPr>
          </w:p>
        </w:tc>
      </w:tr>
    </w:tbl>
    <w:p w14:paraId="344D565B" w14:textId="77777777" w:rsidR="002D74FF" w:rsidRPr="0042420D" w:rsidRDefault="002D74FF" w:rsidP="00530713">
      <w:pPr>
        <w:rPr>
          <w:rFonts w:ascii="Calibri" w:hAnsi="Calibri" w:cs="Calibri"/>
          <w:szCs w:val="24"/>
        </w:rPr>
      </w:pPr>
    </w:p>
    <w:tbl>
      <w:tblPr>
        <w:tblStyle w:val="TableGrid"/>
        <w:tblW w:w="0" w:type="auto"/>
        <w:tblLook w:val="04A0" w:firstRow="1" w:lastRow="0" w:firstColumn="1" w:lastColumn="0" w:noHBand="0" w:noVBand="1"/>
      </w:tblPr>
      <w:tblGrid>
        <w:gridCol w:w="9016"/>
      </w:tblGrid>
      <w:tr w:rsidR="006352B1" w:rsidRPr="0042420D" w14:paraId="36726F75" w14:textId="77777777" w:rsidTr="006352B1">
        <w:tc>
          <w:tcPr>
            <w:tcW w:w="9016" w:type="dxa"/>
          </w:tcPr>
          <w:p w14:paraId="15F6C1B8" w14:textId="5EFAFC52" w:rsidR="006352B1" w:rsidRPr="0042420D" w:rsidRDefault="006352B1" w:rsidP="003D6770">
            <w:pPr>
              <w:pStyle w:val="ListParagraph"/>
              <w:numPr>
                <w:ilvl w:val="0"/>
                <w:numId w:val="4"/>
              </w:numPr>
              <w:rPr>
                <w:rFonts w:ascii="Calibri" w:hAnsi="Calibri" w:cs="Calibri"/>
                <w:b/>
                <w:szCs w:val="24"/>
              </w:rPr>
            </w:pPr>
            <w:r w:rsidRPr="0042420D">
              <w:rPr>
                <w:rFonts w:ascii="Calibri" w:hAnsi="Calibri" w:cs="Calibri"/>
                <w:b/>
                <w:szCs w:val="24"/>
              </w:rPr>
              <w:t>Finances</w:t>
            </w:r>
            <w:r w:rsidR="00C34568" w:rsidRPr="0042420D">
              <w:rPr>
                <w:rFonts w:ascii="Calibri" w:hAnsi="Calibri" w:cs="Calibri"/>
                <w:b/>
                <w:szCs w:val="24"/>
              </w:rPr>
              <w:t xml:space="preserve"> </w:t>
            </w:r>
            <w:r w:rsidR="003D6770">
              <w:rPr>
                <w:rFonts w:ascii="Calibri" w:hAnsi="Calibri" w:cs="Calibri"/>
                <w:b/>
                <w:szCs w:val="24"/>
              </w:rPr>
              <w:t xml:space="preserve">                                                                                                                         </w:t>
            </w:r>
            <w:r w:rsidR="002425BA">
              <w:rPr>
                <w:rFonts w:ascii="Calibri" w:hAnsi="Calibri" w:cs="Calibri"/>
                <w:b/>
                <w:szCs w:val="24"/>
              </w:rPr>
              <w:t>10</w:t>
            </w:r>
            <w:r w:rsidR="004E1914">
              <w:rPr>
                <w:rFonts w:ascii="Calibri" w:hAnsi="Calibri" w:cs="Calibri"/>
                <w:b/>
                <w:szCs w:val="24"/>
              </w:rPr>
              <w:t>%</w:t>
            </w:r>
          </w:p>
        </w:tc>
      </w:tr>
      <w:tr w:rsidR="006352B1" w:rsidRPr="0042420D" w14:paraId="6AA476C3" w14:textId="77777777" w:rsidTr="006352B1">
        <w:tc>
          <w:tcPr>
            <w:tcW w:w="9016" w:type="dxa"/>
          </w:tcPr>
          <w:p w14:paraId="5F2ABD82" w14:textId="43A32936" w:rsidR="00EE521C" w:rsidRDefault="004C05C7" w:rsidP="00E6244D">
            <w:pPr>
              <w:rPr>
                <w:rFonts w:ascii="Calibri" w:hAnsi="Calibri" w:cs="Calibri"/>
                <w:i/>
                <w:szCs w:val="24"/>
              </w:rPr>
            </w:pPr>
            <w:r w:rsidRPr="0042420D">
              <w:rPr>
                <w:rFonts w:ascii="Calibri" w:hAnsi="Calibri" w:cs="Calibri"/>
                <w:i/>
                <w:szCs w:val="24"/>
              </w:rPr>
              <w:t>In this section we require a 3 year i</w:t>
            </w:r>
            <w:r w:rsidR="0026203E" w:rsidRPr="0042420D">
              <w:rPr>
                <w:rFonts w:ascii="Calibri" w:hAnsi="Calibri" w:cs="Calibri"/>
                <w:i/>
                <w:szCs w:val="24"/>
              </w:rPr>
              <w:t>ncome and cash flow projection</w:t>
            </w:r>
            <w:r w:rsidRPr="0042420D">
              <w:rPr>
                <w:rFonts w:ascii="Calibri" w:hAnsi="Calibri" w:cs="Calibri"/>
                <w:i/>
                <w:szCs w:val="24"/>
              </w:rPr>
              <w:t xml:space="preserve">. Please include descriptions and any assumptions you’ve made to support the forecasts. </w:t>
            </w:r>
          </w:p>
          <w:p w14:paraId="0EE1FD0E" w14:textId="05780EE6" w:rsidR="000C36FA" w:rsidRDefault="00EB781C" w:rsidP="00E6244D">
            <w:pPr>
              <w:rPr>
                <w:rFonts w:ascii="Calibri" w:hAnsi="Calibri" w:cs="Calibri"/>
                <w:i/>
                <w:szCs w:val="24"/>
              </w:rPr>
            </w:pPr>
            <w:r>
              <w:rPr>
                <w:rFonts w:ascii="Calibri" w:hAnsi="Calibri" w:cs="Calibri"/>
                <w:i/>
                <w:szCs w:val="24"/>
              </w:rPr>
              <w:t>Information about what c</w:t>
            </w:r>
            <w:r w:rsidR="000C36FA">
              <w:rPr>
                <w:rFonts w:ascii="Calibri" w:hAnsi="Calibri" w:cs="Calibri"/>
                <w:i/>
                <w:szCs w:val="24"/>
              </w:rPr>
              <w:t xml:space="preserve">apital investment </w:t>
            </w:r>
            <w:r>
              <w:rPr>
                <w:rFonts w:ascii="Calibri" w:hAnsi="Calibri" w:cs="Calibri"/>
                <w:i/>
                <w:szCs w:val="24"/>
              </w:rPr>
              <w:t>you will be making.</w:t>
            </w:r>
          </w:p>
          <w:p w14:paraId="61CD2574" w14:textId="77777777" w:rsidR="00331240" w:rsidRDefault="00331240" w:rsidP="00E6244D">
            <w:pPr>
              <w:rPr>
                <w:rFonts w:ascii="Calibri" w:hAnsi="Calibri" w:cs="Calibri"/>
                <w:i/>
                <w:szCs w:val="24"/>
              </w:rPr>
            </w:pPr>
          </w:p>
          <w:p w14:paraId="62DB313D" w14:textId="77777777" w:rsidR="00331240" w:rsidRDefault="00331240" w:rsidP="00331240">
            <w:pPr>
              <w:rPr>
                <w:rFonts w:ascii="Calibri" w:hAnsi="Calibri" w:cs="Calibri"/>
                <w:i/>
                <w:szCs w:val="24"/>
              </w:rPr>
            </w:pPr>
            <w:r>
              <w:rPr>
                <w:rFonts w:ascii="Calibri" w:hAnsi="Calibri" w:cs="Calibri"/>
                <w:i/>
                <w:szCs w:val="24"/>
              </w:rPr>
              <w:t>Assessment Criteria:</w:t>
            </w:r>
          </w:p>
          <w:p w14:paraId="36ED03E9" w14:textId="4252C28D" w:rsidR="00331240" w:rsidRDefault="00331240" w:rsidP="00E6244D">
            <w:pPr>
              <w:rPr>
                <w:rFonts w:ascii="Calibri" w:hAnsi="Calibri" w:cs="Calibri"/>
                <w:i/>
                <w:szCs w:val="24"/>
              </w:rPr>
            </w:pPr>
            <w:r>
              <w:rPr>
                <w:rFonts w:ascii="Calibri" w:hAnsi="Calibri" w:cs="Calibri"/>
                <w:i/>
                <w:szCs w:val="24"/>
              </w:rPr>
              <w:t>All information provided</w:t>
            </w:r>
          </w:p>
          <w:p w14:paraId="661669AE" w14:textId="788E4AAB" w:rsidR="00331240" w:rsidRDefault="00331240" w:rsidP="00E6244D">
            <w:pPr>
              <w:rPr>
                <w:rFonts w:ascii="Calibri" w:hAnsi="Calibri" w:cs="Calibri"/>
                <w:i/>
                <w:szCs w:val="24"/>
              </w:rPr>
            </w:pPr>
            <w:r>
              <w:rPr>
                <w:rFonts w:ascii="Calibri" w:hAnsi="Calibri" w:cs="Calibri"/>
                <w:i/>
                <w:szCs w:val="24"/>
              </w:rPr>
              <w:t>Figures are realistic with a rationale</w:t>
            </w:r>
          </w:p>
          <w:p w14:paraId="0EB5AC6C" w14:textId="77777777" w:rsidR="00EB781C" w:rsidRPr="0042420D" w:rsidRDefault="00EB781C" w:rsidP="00E6244D">
            <w:pPr>
              <w:rPr>
                <w:rFonts w:ascii="Calibri" w:hAnsi="Calibri" w:cs="Calibri"/>
                <w:szCs w:val="24"/>
              </w:rPr>
            </w:pPr>
          </w:p>
        </w:tc>
      </w:tr>
      <w:tr w:rsidR="00C00DC8" w:rsidRPr="0042420D" w14:paraId="76A474F3" w14:textId="77777777" w:rsidTr="006352B1">
        <w:tc>
          <w:tcPr>
            <w:tcW w:w="9016" w:type="dxa"/>
          </w:tcPr>
          <w:p w14:paraId="2D4B9A55" w14:textId="77777777" w:rsidR="00C00DC8" w:rsidRDefault="00C00DC8" w:rsidP="00C00DC8">
            <w:pPr>
              <w:rPr>
                <w:rFonts w:ascii="Calibri" w:hAnsi="Calibri" w:cs="Calibri"/>
                <w:i/>
                <w:szCs w:val="24"/>
              </w:rPr>
            </w:pPr>
            <w:r>
              <w:rPr>
                <w:rFonts w:ascii="Calibri" w:hAnsi="Calibri" w:cs="Calibri"/>
                <w:i/>
                <w:szCs w:val="24"/>
              </w:rPr>
              <w:t>Please insert your response below:</w:t>
            </w:r>
          </w:p>
          <w:p w14:paraId="2D804AD4" w14:textId="77777777" w:rsidR="00C00DC8" w:rsidRDefault="00C00DC8" w:rsidP="00E6244D">
            <w:pPr>
              <w:rPr>
                <w:rFonts w:ascii="Calibri" w:hAnsi="Calibri" w:cs="Calibri"/>
                <w:i/>
                <w:szCs w:val="24"/>
              </w:rPr>
            </w:pPr>
          </w:p>
          <w:p w14:paraId="4FF9B385" w14:textId="77777777" w:rsidR="00C00DC8" w:rsidRDefault="00C00DC8" w:rsidP="00E6244D">
            <w:pPr>
              <w:rPr>
                <w:rFonts w:ascii="Calibri" w:hAnsi="Calibri" w:cs="Calibri"/>
                <w:i/>
                <w:szCs w:val="24"/>
              </w:rPr>
            </w:pPr>
          </w:p>
          <w:p w14:paraId="51B23134" w14:textId="77777777" w:rsidR="00C00DC8" w:rsidRDefault="00C00DC8" w:rsidP="00E6244D">
            <w:pPr>
              <w:rPr>
                <w:rFonts w:ascii="Calibri" w:hAnsi="Calibri" w:cs="Calibri"/>
                <w:i/>
                <w:szCs w:val="24"/>
              </w:rPr>
            </w:pPr>
          </w:p>
          <w:p w14:paraId="0F10128D" w14:textId="374E4B79" w:rsidR="00C00DC8" w:rsidRPr="0042420D" w:rsidRDefault="00C00DC8" w:rsidP="00E6244D">
            <w:pPr>
              <w:rPr>
                <w:rFonts w:ascii="Calibri" w:hAnsi="Calibri" w:cs="Calibri"/>
                <w:i/>
                <w:szCs w:val="24"/>
              </w:rPr>
            </w:pPr>
          </w:p>
        </w:tc>
      </w:tr>
    </w:tbl>
    <w:p w14:paraId="426CF447" w14:textId="2BA24ECB" w:rsidR="00C244E1" w:rsidRDefault="00C244E1" w:rsidP="00530713">
      <w:pPr>
        <w:rPr>
          <w:rFonts w:ascii="Calibri" w:hAnsi="Calibri" w:cs="Calibri"/>
          <w:szCs w:val="24"/>
        </w:rPr>
      </w:pPr>
    </w:p>
    <w:tbl>
      <w:tblPr>
        <w:tblStyle w:val="TableGrid"/>
        <w:tblW w:w="0" w:type="auto"/>
        <w:tblLook w:val="04A0" w:firstRow="1" w:lastRow="0" w:firstColumn="1" w:lastColumn="0" w:noHBand="0" w:noVBand="1"/>
      </w:tblPr>
      <w:tblGrid>
        <w:gridCol w:w="9016"/>
      </w:tblGrid>
      <w:tr w:rsidR="003D6770" w:rsidRPr="0042420D" w14:paraId="359DD0FD" w14:textId="77777777" w:rsidTr="005903C8">
        <w:tc>
          <w:tcPr>
            <w:tcW w:w="9016" w:type="dxa"/>
          </w:tcPr>
          <w:p w14:paraId="601C3804" w14:textId="7865A6A0" w:rsidR="003D6770" w:rsidRPr="003D6770" w:rsidRDefault="003D6770" w:rsidP="003D6770">
            <w:pPr>
              <w:pStyle w:val="ListParagraph"/>
              <w:numPr>
                <w:ilvl w:val="0"/>
                <w:numId w:val="4"/>
              </w:numPr>
              <w:rPr>
                <w:rFonts w:ascii="Calibri" w:hAnsi="Calibri" w:cs="Calibri"/>
                <w:b/>
                <w:szCs w:val="24"/>
              </w:rPr>
            </w:pPr>
            <w:r>
              <w:rPr>
                <w:rFonts w:ascii="Calibri" w:hAnsi="Calibri" w:cs="Calibri"/>
                <w:b/>
                <w:szCs w:val="24"/>
              </w:rPr>
              <w:t xml:space="preserve">Rent Proposed </w:t>
            </w:r>
            <w:r w:rsidRPr="003D6770">
              <w:rPr>
                <w:rFonts w:ascii="Calibri" w:hAnsi="Calibri" w:cs="Calibri"/>
                <w:b/>
                <w:szCs w:val="24"/>
              </w:rPr>
              <w:t xml:space="preserve">                                                                                                               </w:t>
            </w:r>
            <w:r>
              <w:rPr>
                <w:rFonts w:ascii="Calibri" w:hAnsi="Calibri" w:cs="Calibri"/>
                <w:b/>
                <w:szCs w:val="24"/>
              </w:rPr>
              <w:t>3</w:t>
            </w:r>
            <w:r w:rsidRPr="003D6770">
              <w:rPr>
                <w:rFonts w:ascii="Calibri" w:hAnsi="Calibri" w:cs="Calibri"/>
                <w:b/>
                <w:szCs w:val="24"/>
              </w:rPr>
              <w:t>0%</w:t>
            </w:r>
          </w:p>
        </w:tc>
      </w:tr>
      <w:tr w:rsidR="003D6770" w:rsidRPr="0042420D" w14:paraId="289ECF67" w14:textId="77777777" w:rsidTr="005903C8">
        <w:tc>
          <w:tcPr>
            <w:tcW w:w="9016" w:type="dxa"/>
          </w:tcPr>
          <w:p w14:paraId="48D6CD02" w14:textId="77777777" w:rsidR="003D6770" w:rsidRDefault="003D6770" w:rsidP="003D6770">
            <w:pPr>
              <w:rPr>
                <w:rFonts w:ascii="Calibri" w:hAnsi="Calibri" w:cs="Calibri"/>
                <w:szCs w:val="24"/>
              </w:rPr>
            </w:pPr>
          </w:p>
          <w:p w14:paraId="596E1F1C" w14:textId="7C2741E8" w:rsidR="003D6770" w:rsidRDefault="003D6770" w:rsidP="003D6770">
            <w:pPr>
              <w:rPr>
                <w:rFonts w:ascii="Calibri" w:hAnsi="Calibri" w:cs="Calibri"/>
                <w:szCs w:val="24"/>
              </w:rPr>
            </w:pPr>
            <w:r>
              <w:rPr>
                <w:rFonts w:ascii="Calibri" w:hAnsi="Calibri" w:cs="Calibri"/>
                <w:szCs w:val="24"/>
              </w:rPr>
              <w:t>Provide a profile of the rent that you will pay to the Council over your proposed term if successful.</w:t>
            </w:r>
          </w:p>
          <w:p w14:paraId="70AC5C92" w14:textId="77777777" w:rsidR="003D6770" w:rsidRDefault="003D6770" w:rsidP="003D6770">
            <w:pPr>
              <w:rPr>
                <w:rFonts w:ascii="Calibri" w:hAnsi="Calibri" w:cs="Calibri"/>
                <w:szCs w:val="24"/>
              </w:rPr>
            </w:pPr>
          </w:p>
          <w:p w14:paraId="1F68405B" w14:textId="77777777" w:rsidR="003D6770" w:rsidRDefault="003D6770" w:rsidP="003D6770">
            <w:pPr>
              <w:rPr>
                <w:rFonts w:ascii="Calibri" w:hAnsi="Calibri" w:cs="Calibri"/>
                <w:szCs w:val="24"/>
              </w:rPr>
            </w:pPr>
            <w:r>
              <w:rPr>
                <w:rFonts w:ascii="Calibri" w:hAnsi="Calibri" w:cs="Calibri"/>
                <w:szCs w:val="24"/>
              </w:rPr>
              <w:t>We will evaluate this as an assessment of the average annual income based on the proposed term. This will be scored on a sliding scale such that the highest annual income will receive the full allocation of the weighting and other bids will receive the relative difference between their offer and the highest offer received.</w:t>
            </w:r>
          </w:p>
          <w:p w14:paraId="7D79AB83" w14:textId="77777777" w:rsidR="003D6770" w:rsidRDefault="003D6770" w:rsidP="003D6770">
            <w:pPr>
              <w:rPr>
                <w:rFonts w:ascii="Calibri" w:hAnsi="Calibri" w:cs="Calibri"/>
                <w:szCs w:val="24"/>
              </w:rPr>
            </w:pPr>
          </w:p>
          <w:p w14:paraId="3FB5B33B" w14:textId="77777777" w:rsidR="003D6770" w:rsidRPr="003D6770" w:rsidRDefault="003D6770" w:rsidP="003D6770">
            <w:pPr>
              <w:jc w:val="both"/>
              <w:rPr>
                <w:rFonts w:asciiTheme="minorHAnsi" w:hAnsiTheme="minorHAnsi" w:cstheme="minorHAnsi"/>
              </w:rPr>
            </w:pPr>
            <w:r w:rsidRPr="003D6770">
              <w:rPr>
                <w:rFonts w:asciiTheme="minorHAnsi" w:hAnsiTheme="minorHAnsi" w:cstheme="minorHAnsi"/>
              </w:rPr>
              <w:t>The highest price submitted (which is assessed as being realistic) will receive the full allocation of marks available. The percentage received will be the difference between your submitted price and the highest submitted price.</w:t>
            </w:r>
          </w:p>
          <w:p w14:paraId="22213B75" w14:textId="45A021AA" w:rsidR="003D6770" w:rsidRDefault="00B45DF0" w:rsidP="003D6770">
            <w:pPr>
              <w:rPr>
                <w:rFonts w:ascii="Calibri" w:hAnsi="Calibri" w:cs="Calibri"/>
                <w:szCs w:val="24"/>
              </w:rPr>
            </w:pPr>
            <w:r>
              <w:rPr>
                <w:rFonts w:ascii="Calibri" w:hAnsi="Calibri" w:cs="Calibri"/>
                <w:szCs w:val="24"/>
              </w:rPr>
              <w:t>Response:</w:t>
            </w:r>
          </w:p>
          <w:p w14:paraId="2B385671" w14:textId="15AF098D" w:rsidR="00B45DF0" w:rsidRDefault="00B45DF0" w:rsidP="003D6770">
            <w:pPr>
              <w:rPr>
                <w:rFonts w:ascii="Calibri" w:hAnsi="Calibri" w:cs="Calibri"/>
                <w:szCs w:val="24"/>
              </w:rPr>
            </w:pPr>
          </w:p>
          <w:p w14:paraId="770E174C" w14:textId="77777777" w:rsidR="00B45DF0" w:rsidRDefault="00B45DF0" w:rsidP="003D6770">
            <w:pPr>
              <w:rPr>
                <w:rFonts w:ascii="Calibri" w:hAnsi="Calibri" w:cs="Calibri"/>
                <w:szCs w:val="24"/>
              </w:rPr>
            </w:pPr>
          </w:p>
          <w:p w14:paraId="3A15740E" w14:textId="77777777" w:rsidR="00B45DF0" w:rsidRDefault="00B45DF0" w:rsidP="003D6770">
            <w:pPr>
              <w:rPr>
                <w:rFonts w:ascii="Calibri" w:hAnsi="Calibri" w:cs="Calibri"/>
                <w:szCs w:val="24"/>
              </w:rPr>
            </w:pPr>
          </w:p>
          <w:p w14:paraId="574C63D5" w14:textId="0AD21FAA" w:rsidR="00B45DF0" w:rsidRPr="0042420D" w:rsidRDefault="00B45DF0" w:rsidP="003D6770">
            <w:pPr>
              <w:rPr>
                <w:rFonts w:ascii="Calibri" w:hAnsi="Calibri" w:cs="Calibri"/>
                <w:szCs w:val="24"/>
              </w:rPr>
            </w:pPr>
          </w:p>
        </w:tc>
      </w:tr>
    </w:tbl>
    <w:p w14:paraId="0CB5991E" w14:textId="77777777" w:rsidR="003D6770" w:rsidRDefault="003D6770" w:rsidP="00530713">
      <w:pPr>
        <w:rPr>
          <w:rFonts w:ascii="Calibri" w:hAnsi="Calibri" w:cs="Calibri"/>
          <w:szCs w:val="24"/>
        </w:rPr>
      </w:pPr>
    </w:p>
    <w:p w14:paraId="7175FB9B" w14:textId="422A9A84" w:rsidR="00B45DF0" w:rsidRPr="001138C9" w:rsidRDefault="00B45DF0" w:rsidP="00B45DF0">
      <w:pPr>
        <w:pStyle w:val="NoSpacing"/>
        <w:rPr>
          <w:rFonts w:ascii="Calibri" w:hAnsi="Calibri" w:cs="Calibri"/>
          <w:b/>
          <w:color w:val="8A0066"/>
          <w:szCs w:val="24"/>
        </w:rPr>
      </w:pPr>
      <w:r>
        <w:rPr>
          <w:rFonts w:ascii="Calibri" w:hAnsi="Calibri" w:cs="Calibri"/>
          <w:b/>
          <w:color w:val="8A0066"/>
          <w:szCs w:val="24"/>
        </w:rPr>
        <w:t>Contact Details and Declaration</w:t>
      </w:r>
    </w:p>
    <w:p w14:paraId="4B68DC9F" w14:textId="079A4B11" w:rsidR="00B45DF0" w:rsidRDefault="00B45DF0" w:rsidP="00B45DF0">
      <w:pPr>
        <w:pStyle w:val="Normal1"/>
        <w:numPr>
          <w:ilvl w:val="0"/>
          <w:numId w:val="21"/>
        </w:numPr>
        <w:spacing w:before="100"/>
        <w:ind w:left="426" w:right="119" w:hanging="426"/>
        <w:jc w:val="both"/>
        <w:rPr>
          <w:rFonts w:asciiTheme="minorHAnsi" w:hAnsiTheme="minorHAnsi"/>
          <w:sz w:val="22"/>
          <w:szCs w:val="22"/>
        </w:rPr>
      </w:pPr>
      <w:bookmarkStart w:id="0" w:name="_GoBack"/>
      <w:bookmarkEnd w:id="0"/>
      <w:r>
        <w:rPr>
          <w:rFonts w:asciiTheme="minorHAnsi" w:eastAsia="Arial" w:hAnsiTheme="minorHAnsi" w:cs="Arial"/>
          <w:sz w:val="22"/>
          <w:szCs w:val="22"/>
        </w:rPr>
        <w:t xml:space="preserve">I declare that to the best of my knowledge the </w:t>
      </w:r>
      <w:r>
        <w:rPr>
          <w:rFonts w:asciiTheme="minorHAnsi" w:eastAsia="Arial" w:hAnsiTheme="minorHAnsi" w:cs="Arial"/>
          <w:sz w:val="22"/>
          <w:szCs w:val="22"/>
        </w:rPr>
        <w:t>responses</w:t>
      </w:r>
      <w:r>
        <w:rPr>
          <w:rFonts w:asciiTheme="minorHAnsi" w:eastAsia="Arial" w:hAnsiTheme="minorHAnsi" w:cs="Arial"/>
          <w:sz w:val="22"/>
          <w:szCs w:val="22"/>
        </w:rPr>
        <w:t xml:space="preserve"> submitted and information contained in this document are correct and accurate. </w:t>
      </w:r>
    </w:p>
    <w:p w14:paraId="10E49170" w14:textId="77777777" w:rsidR="00B45DF0" w:rsidRDefault="00B45DF0" w:rsidP="00B45DF0">
      <w:pPr>
        <w:pStyle w:val="Normal1"/>
        <w:numPr>
          <w:ilvl w:val="0"/>
          <w:numId w:val="21"/>
        </w:numPr>
        <w:spacing w:before="100"/>
        <w:ind w:left="426" w:right="119" w:hanging="426"/>
        <w:jc w:val="both"/>
        <w:rPr>
          <w:rFonts w:asciiTheme="minorHAnsi" w:hAnsiTheme="minorHAnsi"/>
          <w:sz w:val="22"/>
          <w:szCs w:val="22"/>
        </w:rPr>
      </w:pPr>
      <w:r>
        <w:rPr>
          <w:rFonts w:asciiTheme="minorHAnsi" w:eastAsia="Arial" w:hAnsiTheme="minorHAnsi" w:cs="Arial"/>
          <w:sz w:val="22"/>
          <w:szCs w:val="22"/>
        </w:rPr>
        <w:t xml:space="preserve">I declare that, upon request and without delay I will provide the certificates or documentary evidence referred to in this document. </w:t>
      </w:r>
    </w:p>
    <w:p w14:paraId="2BAC371A" w14:textId="061FC280" w:rsidR="00B45DF0" w:rsidRDefault="00B45DF0" w:rsidP="00B45DF0">
      <w:pPr>
        <w:pStyle w:val="Normal1"/>
        <w:numPr>
          <w:ilvl w:val="0"/>
          <w:numId w:val="21"/>
        </w:numPr>
        <w:spacing w:before="100"/>
        <w:ind w:left="426" w:right="119" w:hanging="426"/>
        <w:jc w:val="both"/>
        <w:rPr>
          <w:rFonts w:asciiTheme="minorHAnsi" w:hAnsiTheme="minorHAnsi"/>
          <w:sz w:val="22"/>
          <w:szCs w:val="22"/>
        </w:rPr>
      </w:pPr>
      <w:r>
        <w:rPr>
          <w:rFonts w:asciiTheme="minorHAnsi" w:eastAsia="Arial" w:hAnsiTheme="minorHAnsi" w:cs="Arial"/>
          <w:sz w:val="22"/>
          <w:szCs w:val="22"/>
        </w:rPr>
        <w:t xml:space="preserve">I understand that the information will be used in the selection process to assess my organisation’s suitability. </w:t>
      </w:r>
    </w:p>
    <w:p w14:paraId="08CAA9E1" w14:textId="77777777" w:rsidR="00B45DF0" w:rsidRDefault="00B45DF0" w:rsidP="00B45DF0">
      <w:pPr>
        <w:pStyle w:val="Normal1"/>
        <w:numPr>
          <w:ilvl w:val="0"/>
          <w:numId w:val="21"/>
        </w:numPr>
        <w:spacing w:before="100"/>
        <w:ind w:left="426" w:right="119" w:hanging="426"/>
        <w:jc w:val="both"/>
        <w:rPr>
          <w:rFonts w:asciiTheme="minorHAnsi" w:hAnsiTheme="minorHAnsi"/>
          <w:sz w:val="22"/>
          <w:szCs w:val="22"/>
        </w:rPr>
      </w:pPr>
      <w:r>
        <w:rPr>
          <w:rFonts w:asciiTheme="minorHAnsi" w:eastAsia="Arial" w:hAnsiTheme="minorHAnsi" w:cs="Arial"/>
          <w:sz w:val="22"/>
          <w:szCs w:val="22"/>
        </w:rPr>
        <w:t>I understand that the authority may reject this submission in its entirety if there is a failure to answer all the relevant questions fully, or if false/misleading information or content is provided in any section.</w:t>
      </w:r>
    </w:p>
    <w:p w14:paraId="61E3D083" w14:textId="77777777" w:rsidR="00B45DF0" w:rsidRDefault="00B45DF0" w:rsidP="00B45DF0">
      <w:pPr>
        <w:pStyle w:val="Normal1"/>
        <w:numPr>
          <w:ilvl w:val="0"/>
          <w:numId w:val="21"/>
        </w:numPr>
        <w:spacing w:before="100"/>
        <w:ind w:left="426" w:right="119" w:hanging="426"/>
        <w:jc w:val="both"/>
        <w:rPr>
          <w:rFonts w:asciiTheme="minorHAnsi" w:eastAsia="Arial" w:hAnsiTheme="minorHAnsi" w:cs="Arial"/>
          <w:sz w:val="22"/>
          <w:szCs w:val="22"/>
        </w:rPr>
      </w:pPr>
      <w:r>
        <w:rPr>
          <w:rFonts w:asciiTheme="minorHAnsi" w:eastAsia="Arial" w:hAnsiTheme="minorHAnsi" w:cs="Arial"/>
          <w:sz w:val="22"/>
          <w:szCs w:val="22"/>
        </w:rPr>
        <w:t>I am aware of the consequences of serious misrepresentation.</w:t>
      </w:r>
    </w:p>
    <w:p w14:paraId="7BC31F22" w14:textId="77777777" w:rsidR="00B45DF0" w:rsidRDefault="00B45DF0" w:rsidP="00B45DF0">
      <w:pPr>
        <w:pStyle w:val="Normal1"/>
        <w:spacing w:before="100"/>
        <w:ind w:left="851" w:right="1133"/>
        <w:jc w:val="both"/>
        <w:rPr>
          <w:rFonts w:asciiTheme="minorHAnsi" w:hAnsiTheme="minorHAnsi"/>
          <w:sz w:val="22"/>
          <w:szCs w:val="22"/>
        </w:rPr>
      </w:pPr>
    </w:p>
    <w:tbl>
      <w:tblPr>
        <w:tblW w:w="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830"/>
        <w:gridCol w:w="5250"/>
      </w:tblGrid>
      <w:tr w:rsidR="00B45DF0" w14:paraId="18FDA9F3" w14:textId="77777777" w:rsidTr="00B45DF0">
        <w:trPr>
          <w:trHeight w:val="540"/>
        </w:trPr>
        <w:tc>
          <w:tcPr>
            <w:tcW w:w="1418" w:type="dxa"/>
            <w:tcBorders>
              <w:top w:val="single" w:sz="8" w:space="0" w:color="000000"/>
              <w:left w:val="single" w:sz="8" w:space="0" w:color="000000"/>
              <w:bottom w:val="single" w:sz="6" w:space="0" w:color="000000"/>
              <w:right w:val="single" w:sz="6" w:space="0" w:color="000000"/>
            </w:tcBorders>
            <w:shd w:val="clear" w:color="auto" w:fill="D9D9D9" w:themeFill="background1" w:themeFillShade="D9"/>
            <w:hideMark/>
          </w:tcPr>
          <w:p w14:paraId="078E4AA0" w14:textId="77777777" w:rsidR="00B45DF0" w:rsidRDefault="00B45DF0">
            <w:pPr>
              <w:pStyle w:val="Normal1"/>
              <w:autoSpaceDN w:val="0"/>
              <w:spacing w:before="100" w:line="276" w:lineRule="auto"/>
              <w:jc w:val="both"/>
              <w:rPr>
                <w:rFonts w:asciiTheme="minorHAnsi" w:hAnsiTheme="minorHAnsi"/>
                <w:b/>
                <w:sz w:val="22"/>
                <w:szCs w:val="22"/>
              </w:rPr>
            </w:pPr>
            <w:r>
              <w:rPr>
                <w:rFonts w:asciiTheme="minorHAnsi" w:eastAsia="Arial" w:hAnsiTheme="minorHAnsi" w:cs="Arial"/>
                <w:b/>
                <w:sz w:val="22"/>
                <w:szCs w:val="22"/>
              </w:rPr>
              <w:t>Section 1</w:t>
            </w:r>
          </w:p>
        </w:tc>
        <w:tc>
          <w:tcPr>
            <w:tcW w:w="8080" w:type="dxa"/>
            <w:gridSpan w:val="2"/>
            <w:tcBorders>
              <w:top w:val="single" w:sz="8" w:space="0" w:color="000000"/>
              <w:left w:val="single" w:sz="6" w:space="0" w:color="000000"/>
              <w:bottom w:val="single" w:sz="6" w:space="0" w:color="000000"/>
              <w:right w:val="single" w:sz="8" w:space="0" w:color="000000"/>
            </w:tcBorders>
            <w:shd w:val="clear" w:color="auto" w:fill="D9D9D9" w:themeFill="background1" w:themeFillShade="D9"/>
            <w:hideMark/>
          </w:tcPr>
          <w:p w14:paraId="78D1858F" w14:textId="77777777" w:rsidR="00B45DF0" w:rsidRDefault="00B45DF0">
            <w:pPr>
              <w:pStyle w:val="Normal1"/>
              <w:autoSpaceDN w:val="0"/>
              <w:spacing w:before="100" w:line="276" w:lineRule="auto"/>
              <w:jc w:val="both"/>
              <w:rPr>
                <w:rFonts w:asciiTheme="minorHAnsi" w:hAnsiTheme="minorHAnsi"/>
                <w:b/>
                <w:sz w:val="22"/>
                <w:szCs w:val="22"/>
              </w:rPr>
            </w:pPr>
            <w:r>
              <w:rPr>
                <w:rFonts w:asciiTheme="minorHAnsi" w:eastAsia="Arial" w:hAnsiTheme="minorHAnsi" w:cs="Arial"/>
                <w:b/>
                <w:sz w:val="22"/>
                <w:szCs w:val="22"/>
              </w:rPr>
              <w:t>Contact details and declaration</w:t>
            </w:r>
          </w:p>
        </w:tc>
      </w:tr>
      <w:tr w:rsidR="00B45DF0" w14:paraId="6BF7F91C" w14:textId="77777777" w:rsidTr="00B45DF0">
        <w:trPr>
          <w:trHeight w:val="398"/>
        </w:trPr>
        <w:tc>
          <w:tcPr>
            <w:tcW w:w="1418" w:type="dxa"/>
            <w:tcBorders>
              <w:top w:val="single" w:sz="6" w:space="0" w:color="000000"/>
              <w:left w:val="single" w:sz="8" w:space="0" w:color="000000"/>
              <w:bottom w:val="single" w:sz="6" w:space="0" w:color="000000"/>
              <w:right w:val="single" w:sz="6" w:space="0" w:color="000000"/>
            </w:tcBorders>
            <w:shd w:val="clear" w:color="auto" w:fill="D9D9D9" w:themeFill="background1" w:themeFillShade="D9"/>
          </w:tcPr>
          <w:p w14:paraId="566D9170" w14:textId="77777777" w:rsidR="00B45DF0" w:rsidRDefault="00B45DF0">
            <w:pPr>
              <w:pStyle w:val="Normal1"/>
              <w:autoSpaceDN w:val="0"/>
              <w:spacing w:before="100" w:line="276" w:lineRule="auto"/>
              <w:ind w:right="101"/>
              <w:jc w:val="both"/>
              <w:rPr>
                <w:rFonts w:asciiTheme="minorHAnsi" w:hAnsiTheme="minorHAnsi"/>
                <w:sz w:val="22"/>
                <w:szCs w:val="22"/>
              </w:rPr>
            </w:pPr>
          </w:p>
        </w:tc>
        <w:tc>
          <w:tcPr>
            <w:tcW w:w="28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4715E70"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Question</w:t>
            </w:r>
          </w:p>
        </w:tc>
        <w:tc>
          <w:tcPr>
            <w:tcW w:w="5250"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hideMark/>
          </w:tcPr>
          <w:p w14:paraId="4C40C5FB"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Response</w:t>
            </w:r>
          </w:p>
        </w:tc>
      </w:tr>
      <w:tr w:rsidR="00B45DF0" w14:paraId="6C0C450E" w14:textId="77777777" w:rsidTr="00B45DF0">
        <w:trPr>
          <w:trHeight w:val="300"/>
        </w:trPr>
        <w:tc>
          <w:tcPr>
            <w:tcW w:w="1418" w:type="dxa"/>
            <w:tcBorders>
              <w:top w:val="single" w:sz="6" w:space="0" w:color="000000"/>
              <w:left w:val="single" w:sz="8" w:space="0" w:color="000000"/>
              <w:bottom w:val="single" w:sz="6" w:space="0" w:color="000000"/>
              <w:right w:val="single" w:sz="6" w:space="0" w:color="000000"/>
            </w:tcBorders>
            <w:hideMark/>
          </w:tcPr>
          <w:p w14:paraId="231C9997"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1.3(a)</w:t>
            </w:r>
          </w:p>
        </w:tc>
        <w:tc>
          <w:tcPr>
            <w:tcW w:w="2830" w:type="dxa"/>
            <w:tcBorders>
              <w:top w:val="single" w:sz="6" w:space="0" w:color="000000"/>
              <w:left w:val="single" w:sz="6" w:space="0" w:color="000000"/>
              <w:bottom w:val="single" w:sz="6" w:space="0" w:color="000000"/>
              <w:right w:val="single" w:sz="6" w:space="0" w:color="000000"/>
            </w:tcBorders>
            <w:hideMark/>
          </w:tcPr>
          <w:p w14:paraId="1B3CF76C"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Contact name</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0CEC9B3E"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2AC0FE96" w14:textId="77777777" w:rsidTr="00B45DF0">
        <w:trPr>
          <w:trHeight w:val="300"/>
        </w:trPr>
        <w:tc>
          <w:tcPr>
            <w:tcW w:w="1418" w:type="dxa"/>
            <w:tcBorders>
              <w:top w:val="single" w:sz="6" w:space="0" w:color="000000"/>
              <w:left w:val="single" w:sz="8" w:space="0" w:color="000000"/>
              <w:bottom w:val="single" w:sz="6" w:space="0" w:color="000000"/>
              <w:right w:val="single" w:sz="6" w:space="0" w:color="000000"/>
            </w:tcBorders>
            <w:hideMark/>
          </w:tcPr>
          <w:p w14:paraId="2DC21862"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1.3(b)</w:t>
            </w:r>
          </w:p>
        </w:tc>
        <w:tc>
          <w:tcPr>
            <w:tcW w:w="2830" w:type="dxa"/>
            <w:tcBorders>
              <w:top w:val="single" w:sz="6" w:space="0" w:color="000000"/>
              <w:left w:val="single" w:sz="6" w:space="0" w:color="000000"/>
              <w:bottom w:val="single" w:sz="6" w:space="0" w:color="000000"/>
              <w:right w:val="single" w:sz="6" w:space="0" w:color="000000"/>
            </w:tcBorders>
            <w:hideMark/>
          </w:tcPr>
          <w:p w14:paraId="0A2E2978"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Name of organisation</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27F9871C"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71480ADA" w14:textId="77777777" w:rsidTr="00B45DF0">
        <w:trPr>
          <w:trHeight w:val="300"/>
        </w:trPr>
        <w:tc>
          <w:tcPr>
            <w:tcW w:w="1418" w:type="dxa"/>
            <w:tcBorders>
              <w:top w:val="single" w:sz="6" w:space="0" w:color="000000"/>
              <w:left w:val="single" w:sz="8" w:space="0" w:color="000000"/>
              <w:bottom w:val="single" w:sz="6" w:space="0" w:color="000000"/>
              <w:right w:val="single" w:sz="6" w:space="0" w:color="000000"/>
            </w:tcBorders>
            <w:hideMark/>
          </w:tcPr>
          <w:p w14:paraId="48F389EC"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1.3(c)</w:t>
            </w:r>
          </w:p>
        </w:tc>
        <w:tc>
          <w:tcPr>
            <w:tcW w:w="2830" w:type="dxa"/>
            <w:tcBorders>
              <w:top w:val="single" w:sz="6" w:space="0" w:color="000000"/>
              <w:left w:val="single" w:sz="6" w:space="0" w:color="000000"/>
              <w:bottom w:val="single" w:sz="6" w:space="0" w:color="000000"/>
              <w:right w:val="single" w:sz="6" w:space="0" w:color="000000"/>
            </w:tcBorders>
            <w:hideMark/>
          </w:tcPr>
          <w:p w14:paraId="41FEFCE0"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Role in organisation</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6E37E48E"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0538BD30" w14:textId="77777777" w:rsidTr="00B45DF0">
        <w:trPr>
          <w:trHeight w:val="320"/>
        </w:trPr>
        <w:tc>
          <w:tcPr>
            <w:tcW w:w="1418" w:type="dxa"/>
            <w:tcBorders>
              <w:top w:val="single" w:sz="6" w:space="0" w:color="000000"/>
              <w:left w:val="single" w:sz="8" w:space="0" w:color="000000"/>
              <w:bottom w:val="single" w:sz="6" w:space="0" w:color="000000"/>
              <w:right w:val="single" w:sz="6" w:space="0" w:color="000000"/>
            </w:tcBorders>
            <w:hideMark/>
          </w:tcPr>
          <w:p w14:paraId="73D5435B"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1.3(d)</w:t>
            </w:r>
          </w:p>
        </w:tc>
        <w:tc>
          <w:tcPr>
            <w:tcW w:w="2830" w:type="dxa"/>
            <w:tcBorders>
              <w:top w:val="single" w:sz="6" w:space="0" w:color="000000"/>
              <w:left w:val="single" w:sz="6" w:space="0" w:color="000000"/>
              <w:bottom w:val="single" w:sz="6" w:space="0" w:color="000000"/>
              <w:right w:val="single" w:sz="6" w:space="0" w:color="000000"/>
            </w:tcBorders>
            <w:hideMark/>
          </w:tcPr>
          <w:p w14:paraId="5785E521"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Phone number</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46B4128E"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2F9E3FE1" w14:textId="77777777" w:rsidTr="00B45DF0">
        <w:trPr>
          <w:trHeight w:val="300"/>
        </w:trPr>
        <w:tc>
          <w:tcPr>
            <w:tcW w:w="1418" w:type="dxa"/>
            <w:tcBorders>
              <w:top w:val="single" w:sz="6" w:space="0" w:color="000000"/>
              <w:left w:val="single" w:sz="8" w:space="0" w:color="000000"/>
              <w:bottom w:val="single" w:sz="6" w:space="0" w:color="000000"/>
              <w:right w:val="single" w:sz="6" w:space="0" w:color="000000"/>
            </w:tcBorders>
            <w:hideMark/>
          </w:tcPr>
          <w:p w14:paraId="6CBE879E"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1.3(e)</w:t>
            </w:r>
          </w:p>
        </w:tc>
        <w:tc>
          <w:tcPr>
            <w:tcW w:w="2830" w:type="dxa"/>
            <w:tcBorders>
              <w:top w:val="single" w:sz="6" w:space="0" w:color="000000"/>
              <w:left w:val="single" w:sz="6" w:space="0" w:color="000000"/>
              <w:bottom w:val="single" w:sz="6" w:space="0" w:color="000000"/>
              <w:right w:val="single" w:sz="6" w:space="0" w:color="000000"/>
            </w:tcBorders>
            <w:hideMark/>
          </w:tcPr>
          <w:p w14:paraId="6465A68B"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 xml:space="preserve">E-mail address </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2AB2FCF0"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7204CFDF" w14:textId="77777777" w:rsidTr="00B45DF0">
        <w:trPr>
          <w:trHeight w:val="300"/>
        </w:trPr>
        <w:tc>
          <w:tcPr>
            <w:tcW w:w="1418" w:type="dxa"/>
            <w:tcBorders>
              <w:top w:val="single" w:sz="6" w:space="0" w:color="000000"/>
              <w:left w:val="single" w:sz="8" w:space="0" w:color="000000"/>
              <w:bottom w:val="single" w:sz="6" w:space="0" w:color="000000"/>
              <w:right w:val="single" w:sz="6" w:space="0" w:color="000000"/>
            </w:tcBorders>
            <w:hideMark/>
          </w:tcPr>
          <w:p w14:paraId="65057985"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1.3(f)</w:t>
            </w:r>
          </w:p>
        </w:tc>
        <w:tc>
          <w:tcPr>
            <w:tcW w:w="2830" w:type="dxa"/>
            <w:tcBorders>
              <w:top w:val="single" w:sz="6" w:space="0" w:color="000000"/>
              <w:left w:val="single" w:sz="6" w:space="0" w:color="000000"/>
              <w:bottom w:val="single" w:sz="6" w:space="0" w:color="000000"/>
              <w:right w:val="single" w:sz="6" w:space="0" w:color="000000"/>
            </w:tcBorders>
            <w:hideMark/>
          </w:tcPr>
          <w:p w14:paraId="1E13DAE8"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Postal address</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7AC1A5DC"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5CCB3319" w14:textId="77777777" w:rsidTr="00B45DF0">
        <w:trPr>
          <w:trHeight w:val="320"/>
        </w:trPr>
        <w:tc>
          <w:tcPr>
            <w:tcW w:w="1418" w:type="dxa"/>
            <w:tcBorders>
              <w:top w:val="single" w:sz="6" w:space="0" w:color="000000"/>
              <w:left w:val="single" w:sz="8" w:space="0" w:color="000000"/>
              <w:bottom w:val="single" w:sz="6" w:space="0" w:color="000000"/>
              <w:right w:val="single" w:sz="6" w:space="0" w:color="000000"/>
            </w:tcBorders>
            <w:hideMark/>
          </w:tcPr>
          <w:p w14:paraId="3DA78E08"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1.3(g)</w:t>
            </w:r>
          </w:p>
        </w:tc>
        <w:tc>
          <w:tcPr>
            <w:tcW w:w="2830" w:type="dxa"/>
            <w:tcBorders>
              <w:top w:val="single" w:sz="6" w:space="0" w:color="000000"/>
              <w:left w:val="single" w:sz="6" w:space="0" w:color="000000"/>
              <w:bottom w:val="single" w:sz="6" w:space="0" w:color="000000"/>
              <w:right w:val="single" w:sz="6" w:space="0" w:color="000000"/>
            </w:tcBorders>
            <w:hideMark/>
          </w:tcPr>
          <w:p w14:paraId="600091A9" w14:textId="77777777" w:rsidR="00B45DF0" w:rsidRDefault="00B45DF0">
            <w:pPr>
              <w:pStyle w:val="Normal1"/>
              <w:autoSpaceDN w:val="0"/>
              <w:spacing w:before="100" w:line="276" w:lineRule="auto"/>
              <w:jc w:val="both"/>
              <w:rPr>
                <w:rFonts w:asciiTheme="minorHAnsi" w:eastAsia="Arial" w:hAnsiTheme="minorHAnsi" w:cs="Arial"/>
                <w:sz w:val="22"/>
                <w:szCs w:val="22"/>
              </w:rPr>
            </w:pPr>
            <w:r>
              <w:rPr>
                <w:rFonts w:asciiTheme="minorHAnsi" w:eastAsia="Arial" w:hAnsiTheme="minorHAnsi" w:cs="Arial"/>
                <w:sz w:val="22"/>
                <w:szCs w:val="22"/>
              </w:rPr>
              <w:t>Signature</w:t>
            </w:r>
          </w:p>
          <w:p w14:paraId="10E0E88C"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(electronic is acceptable)</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1F4608C5"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08C6355A" w14:textId="77777777" w:rsidTr="00B45DF0">
        <w:trPr>
          <w:trHeight w:val="300"/>
        </w:trPr>
        <w:tc>
          <w:tcPr>
            <w:tcW w:w="1418" w:type="dxa"/>
            <w:tcBorders>
              <w:top w:val="single" w:sz="6" w:space="0" w:color="000000"/>
              <w:left w:val="single" w:sz="8" w:space="0" w:color="000000"/>
              <w:bottom w:val="single" w:sz="8" w:space="0" w:color="000000"/>
              <w:right w:val="single" w:sz="6" w:space="0" w:color="000000"/>
            </w:tcBorders>
            <w:hideMark/>
          </w:tcPr>
          <w:p w14:paraId="7A74357F"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1.3(h)</w:t>
            </w:r>
          </w:p>
        </w:tc>
        <w:tc>
          <w:tcPr>
            <w:tcW w:w="2830" w:type="dxa"/>
            <w:tcBorders>
              <w:top w:val="single" w:sz="6" w:space="0" w:color="000000"/>
              <w:left w:val="single" w:sz="6" w:space="0" w:color="000000"/>
              <w:bottom w:val="single" w:sz="8" w:space="0" w:color="000000"/>
              <w:right w:val="single" w:sz="6" w:space="0" w:color="000000"/>
            </w:tcBorders>
            <w:hideMark/>
          </w:tcPr>
          <w:p w14:paraId="57354D29"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Date</w:t>
            </w:r>
          </w:p>
        </w:tc>
        <w:tc>
          <w:tcPr>
            <w:tcW w:w="5250" w:type="dxa"/>
            <w:tcBorders>
              <w:top w:val="single" w:sz="6" w:space="0" w:color="000000"/>
              <w:left w:val="single" w:sz="6" w:space="0" w:color="000000"/>
              <w:bottom w:val="single" w:sz="8" w:space="0" w:color="000000"/>
              <w:right w:val="single" w:sz="8" w:space="0" w:color="000000"/>
            </w:tcBorders>
            <w:shd w:val="clear" w:color="auto" w:fill="FFFFCC"/>
          </w:tcPr>
          <w:p w14:paraId="32DDF9D5" w14:textId="77777777" w:rsidR="00B45DF0" w:rsidRDefault="00B45DF0">
            <w:pPr>
              <w:pStyle w:val="Normal1"/>
              <w:autoSpaceDN w:val="0"/>
              <w:spacing w:before="100" w:line="276" w:lineRule="auto"/>
              <w:jc w:val="both"/>
              <w:rPr>
                <w:rFonts w:asciiTheme="minorHAnsi" w:hAnsiTheme="minorHAnsi"/>
                <w:sz w:val="22"/>
                <w:szCs w:val="22"/>
              </w:rPr>
            </w:pPr>
          </w:p>
        </w:tc>
      </w:tr>
    </w:tbl>
    <w:p w14:paraId="36F9706C" w14:textId="77777777" w:rsidR="00B45DF0" w:rsidRDefault="00B45DF0" w:rsidP="00B45DF0">
      <w:pPr>
        <w:pStyle w:val="Normal1"/>
        <w:spacing w:before="100"/>
        <w:jc w:val="both"/>
        <w:rPr>
          <w:rFonts w:asciiTheme="minorHAnsi" w:hAnsiTheme="minorHAnsi"/>
          <w:sz w:val="22"/>
          <w:szCs w:val="22"/>
        </w:rPr>
      </w:pPr>
    </w:p>
    <w:p w14:paraId="426B85F6" w14:textId="77777777" w:rsidR="00B45DF0" w:rsidRDefault="00B45DF0" w:rsidP="0044675B">
      <w:pPr>
        <w:jc w:val="both"/>
        <w:rPr>
          <w:rFonts w:ascii="Calibri" w:hAnsi="Calibri" w:cs="Calibri"/>
          <w:b/>
          <w:szCs w:val="24"/>
          <w:lang w:eastAsia="en-GB"/>
        </w:rPr>
      </w:pPr>
    </w:p>
    <w:p w14:paraId="0ECBDD53" w14:textId="2B42F2DB" w:rsidR="0044675B" w:rsidRDefault="0044675B" w:rsidP="0044675B">
      <w:pPr>
        <w:jc w:val="both"/>
        <w:rPr>
          <w:rFonts w:ascii="Calibri" w:hAnsi="Calibri" w:cs="Calibri"/>
          <w:szCs w:val="24"/>
          <w:lang w:eastAsia="en-GB"/>
        </w:rPr>
      </w:pPr>
      <w:r w:rsidRPr="0044675B">
        <w:rPr>
          <w:rFonts w:ascii="Calibri" w:hAnsi="Calibri" w:cs="Calibri"/>
          <w:b/>
          <w:szCs w:val="24"/>
          <w:lang w:eastAsia="en-GB"/>
        </w:rPr>
        <w:t xml:space="preserve">If the preferred bidder fails to obtain planning permission </w:t>
      </w:r>
      <w:r>
        <w:rPr>
          <w:rFonts w:ascii="Calibri" w:hAnsi="Calibri" w:cs="Calibri"/>
          <w:b/>
          <w:szCs w:val="24"/>
          <w:lang w:eastAsia="en-GB"/>
        </w:rPr>
        <w:t xml:space="preserve">for their proposed use, </w:t>
      </w:r>
      <w:r w:rsidRPr="0044675B">
        <w:rPr>
          <w:rFonts w:ascii="Calibri" w:hAnsi="Calibri" w:cs="Calibri"/>
          <w:b/>
          <w:szCs w:val="24"/>
          <w:lang w:eastAsia="en-GB"/>
        </w:rPr>
        <w:t>the Council reserves the right to make an offer to the next highest ranking bidder but may choose to re-advertise the opportunity</w:t>
      </w:r>
      <w:r>
        <w:rPr>
          <w:rFonts w:ascii="Calibri" w:hAnsi="Calibri" w:cs="Calibri"/>
          <w:szCs w:val="24"/>
          <w:lang w:eastAsia="en-GB"/>
        </w:rPr>
        <w:t>.</w:t>
      </w:r>
    </w:p>
    <w:p w14:paraId="3DF65FD1" w14:textId="77777777" w:rsidR="0044675B" w:rsidRPr="0042420D" w:rsidRDefault="0044675B" w:rsidP="0044675B">
      <w:pPr>
        <w:jc w:val="both"/>
        <w:rPr>
          <w:rFonts w:ascii="Calibri" w:hAnsi="Calibri" w:cs="Calibri"/>
          <w:szCs w:val="24"/>
        </w:rPr>
      </w:pPr>
    </w:p>
    <w:p w14:paraId="2FC6A447" w14:textId="77777777" w:rsidR="0044675B" w:rsidRDefault="0044675B" w:rsidP="0044675B">
      <w:pPr>
        <w:spacing w:after="200" w:line="276" w:lineRule="auto"/>
        <w:rPr>
          <w:rFonts w:ascii="Calibri" w:hAnsi="Calibri" w:cs="Calibri"/>
          <w:szCs w:val="24"/>
        </w:rPr>
      </w:pPr>
      <w:r>
        <w:rPr>
          <w:rFonts w:ascii="Calibri" w:hAnsi="Calibri" w:cs="Calibri"/>
          <w:szCs w:val="24"/>
        </w:rPr>
        <w:t>All bids must be returned via the Chest.</w:t>
      </w:r>
    </w:p>
    <w:p w14:paraId="65E314D4" w14:textId="77777777" w:rsidR="0044675B" w:rsidRDefault="0044675B" w:rsidP="0044675B">
      <w:pPr>
        <w:spacing w:after="200" w:line="276" w:lineRule="auto"/>
        <w:rPr>
          <w:rFonts w:ascii="Calibri" w:hAnsi="Calibri" w:cs="Calibri"/>
          <w:szCs w:val="24"/>
        </w:rPr>
      </w:pPr>
      <w:r>
        <w:rPr>
          <w:rFonts w:ascii="Calibri" w:hAnsi="Calibri" w:cs="Calibri"/>
          <w:szCs w:val="24"/>
        </w:rPr>
        <w:t>Any clarifications must be asked via the Q&amp;A area of the Chest and must be received in line with the deadline noted.</w:t>
      </w:r>
    </w:p>
    <w:p w14:paraId="68E40EAC" w14:textId="77777777" w:rsidR="00DE6778" w:rsidRPr="0042420D" w:rsidRDefault="00DE6778" w:rsidP="00530713">
      <w:pPr>
        <w:rPr>
          <w:rFonts w:ascii="Calibri" w:hAnsi="Calibri" w:cs="Calibri"/>
          <w:szCs w:val="24"/>
        </w:rPr>
      </w:pPr>
    </w:p>
    <w:p w14:paraId="1013D63F" w14:textId="77777777" w:rsidR="00114F34" w:rsidRPr="003D6770" w:rsidRDefault="00114F34" w:rsidP="00114F34">
      <w:pPr>
        <w:rPr>
          <w:rFonts w:ascii="Calibri" w:hAnsi="Calibri" w:cs="Calibri"/>
          <w:i/>
          <w:sz w:val="22"/>
          <w:szCs w:val="24"/>
          <w:lang w:eastAsia="en-GB"/>
        </w:rPr>
      </w:pPr>
      <w:r w:rsidRPr="003D6770">
        <w:rPr>
          <w:rFonts w:ascii="Calibri" w:hAnsi="Calibri" w:cs="Calibri"/>
          <w:i/>
          <w:sz w:val="22"/>
          <w:szCs w:val="24"/>
          <w:lang w:eastAsia="en-GB"/>
        </w:rPr>
        <w:t>NB please retain a copy of this form for your records and should your circumstances or contact details change then please let the appropriate contact officer know.</w:t>
      </w:r>
    </w:p>
    <w:p w14:paraId="640EE8BB" w14:textId="54AA7B72" w:rsidR="00114F34" w:rsidRPr="003D6770" w:rsidRDefault="00114F34" w:rsidP="00114F34">
      <w:pPr>
        <w:jc w:val="both"/>
        <w:rPr>
          <w:rFonts w:ascii="Calibri" w:hAnsi="Calibri" w:cs="Calibri"/>
          <w:i/>
          <w:sz w:val="22"/>
          <w:szCs w:val="24"/>
          <w:lang w:eastAsia="en-GB"/>
        </w:rPr>
      </w:pPr>
      <w:r w:rsidRPr="003D6770">
        <w:rPr>
          <w:rFonts w:ascii="Calibri" w:hAnsi="Calibri" w:cs="Calibri"/>
          <w:i/>
          <w:sz w:val="22"/>
          <w:szCs w:val="24"/>
          <w:lang w:eastAsia="en-GB"/>
        </w:rPr>
        <w:t>Any information you provide on the form will be held by Blackpool Council for the purposes of assessing the application and decision making process</w:t>
      </w:r>
      <w:r w:rsidR="00B538A2" w:rsidRPr="003D6770">
        <w:rPr>
          <w:rFonts w:ascii="Calibri" w:hAnsi="Calibri" w:cs="Calibri"/>
          <w:i/>
          <w:sz w:val="22"/>
          <w:szCs w:val="24"/>
          <w:lang w:eastAsia="en-GB"/>
        </w:rPr>
        <w:t>. If successful it will be held for the term of the lease. If unsuccessful it will be held for 5</w:t>
      </w:r>
      <w:r w:rsidR="00EB781C" w:rsidRPr="003D6770">
        <w:rPr>
          <w:rFonts w:ascii="Calibri" w:hAnsi="Calibri" w:cs="Calibri"/>
          <w:i/>
          <w:sz w:val="22"/>
          <w:szCs w:val="24"/>
          <w:lang w:eastAsia="en-GB"/>
        </w:rPr>
        <w:t xml:space="preserve"> </w:t>
      </w:r>
      <w:r w:rsidR="00B538A2" w:rsidRPr="003D6770">
        <w:rPr>
          <w:rFonts w:ascii="Calibri" w:hAnsi="Calibri" w:cs="Calibri"/>
          <w:i/>
          <w:sz w:val="22"/>
          <w:szCs w:val="24"/>
          <w:lang w:eastAsia="en-GB"/>
        </w:rPr>
        <w:t>years.</w:t>
      </w:r>
    </w:p>
    <w:p w14:paraId="2B4E9736" w14:textId="1DB6F543" w:rsidR="00FB2966" w:rsidRDefault="00FB2966" w:rsidP="00114F34">
      <w:pPr>
        <w:jc w:val="both"/>
        <w:rPr>
          <w:rFonts w:ascii="Calibri" w:hAnsi="Calibri" w:cs="Calibri"/>
          <w:szCs w:val="24"/>
          <w:lang w:eastAsia="en-GB"/>
        </w:rPr>
      </w:pPr>
    </w:p>
    <w:p w14:paraId="2B033077" w14:textId="77777777" w:rsidR="00114F34" w:rsidRPr="0042420D" w:rsidRDefault="00114F34" w:rsidP="00530713">
      <w:pPr>
        <w:rPr>
          <w:rFonts w:ascii="Calibri" w:hAnsi="Calibri" w:cs="Calibri"/>
          <w:szCs w:val="24"/>
        </w:rPr>
      </w:pPr>
    </w:p>
    <w:p w14:paraId="3467199A" w14:textId="77777777" w:rsidR="006B31F2" w:rsidRPr="00940257" w:rsidRDefault="006B31F2" w:rsidP="006B31F2">
      <w:pPr>
        <w:tabs>
          <w:tab w:val="left" w:pos="3930"/>
        </w:tabs>
        <w:rPr>
          <w:b/>
          <w:sz w:val="28"/>
          <w:szCs w:val="28"/>
        </w:rPr>
      </w:pPr>
      <w:r w:rsidRPr="007615E0">
        <w:rPr>
          <w:rStyle w:val="HEADINGINCAPS-12PTBOLD"/>
          <w:i/>
          <w:sz w:val="20"/>
          <w:szCs w:val="20"/>
        </w:rPr>
        <w:t>Please Note:</w:t>
      </w:r>
      <w:r w:rsidRPr="007615E0">
        <w:rPr>
          <w:b/>
          <w:i/>
          <w:sz w:val="20"/>
          <w:szCs w:val="20"/>
        </w:rPr>
        <w:t xml:space="preserve">  </w:t>
      </w:r>
      <w:r>
        <w:rPr>
          <w:i/>
          <w:color w:val="8A0066"/>
          <w:sz w:val="20"/>
          <w:szCs w:val="20"/>
        </w:rPr>
        <w:t xml:space="preserve">The information provided in this document </w:t>
      </w:r>
      <w:r w:rsidRPr="007615E0">
        <w:rPr>
          <w:i/>
          <w:color w:val="8A0066"/>
          <w:sz w:val="20"/>
          <w:szCs w:val="20"/>
        </w:rPr>
        <w:t>is set out as an outline only, for guidance and does not constitute nor constitutes part of an offer or contract. All descriptions, dimensions, references to condition and other details, are given in good faith and believed to be correct, but all interested parties should not rely on them as statement or representation of fact, but must satisfy themselves by inspection, enquiry or otherwise as to the correctness of each of them.</w:t>
      </w:r>
      <w:r w:rsidRPr="007615E0">
        <w:rPr>
          <w:i/>
          <w:color w:val="660066"/>
          <w:sz w:val="20"/>
          <w:szCs w:val="20"/>
        </w:rPr>
        <w:t xml:space="preserve"> </w:t>
      </w:r>
    </w:p>
    <w:p w14:paraId="724DF0A6" w14:textId="61DF2804" w:rsidR="001138C9" w:rsidRDefault="001138C9">
      <w:pPr>
        <w:spacing w:after="200" w:line="276" w:lineRule="auto"/>
        <w:rPr>
          <w:rFonts w:ascii="Calibri" w:hAnsi="Calibri" w:cs="Calibri"/>
          <w:szCs w:val="24"/>
        </w:rPr>
      </w:pPr>
    </w:p>
    <w:p w14:paraId="331609FD" w14:textId="77777777" w:rsidR="00974D27" w:rsidRPr="0042420D" w:rsidRDefault="00974D27" w:rsidP="00191315">
      <w:pPr>
        <w:spacing w:after="200" w:line="276" w:lineRule="auto"/>
        <w:rPr>
          <w:rFonts w:ascii="Calibri" w:eastAsiaTheme="minorHAnsi" w:hAnsi="Calibri" w:cs="Calibri"/>
          <w:b/>
          <w:szCs w:val="24"/>
        </w:rPr>
      </w:pPr>
    </w:p>
    <w:sectPr w:rsidR="00974D27" w:rsidRPr="0042420D" w:rsidSect="00D140B0">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43674" w14:textId="77777777" w:rsidR="00D76A16" w:rsidRDefault="00D76A16" w:rsidP="00F21D63">
      <w:r>
        <w:separator/>
      </w:r>
    </w:p>
  </w:endnote>
  <w:endnote w:type="continuationSeparator" w:id="0">
    <w:p w14:paraId="73BCD73C" w14:textId="77777777" w:rsidR="00D76A16" w:rsidRDefault="00D76A16" w:rsidP="00F2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1410"/>
      <w:docPartObj>
        <w:docPartGallery w:val="Page Numbers (Bottom of Page)"/>
        <w:docPartUnique/>
      </w:docPartObj>
    </w:sdtPr>
    <w:sdtEndPr>
      <w:rPr>
        <w:noProof/>
      </w:rPr>
    </w:sdtEndPr>
    <w:sdtContent>
      <w:p w14:paraId="0DAAAE0B" w14:textId="36DB82AF" w:rsidR="00DE13DD" w:rsidRDefault="00DE13DD">
        <w:pPr>
          <w:pStyle w:val="Footer"/>
          <w:jc w:val="right"/>
        </w:pPr>
        <w:r>
          <w:fldChar w:fldCharType="begin"/>
        </w:r>
        <w:r>
          <w:instrText xml:space="preserve"> PAGE   \* MERGEFORMAT </w:instrText>
        </w:r>
        <w:r>
          <w:fldChar w:fldCharType="separate"/>
        </w:r>
        <w:r w:rsidR="00B45DF0">
          <w:rPr>
            <w:noProof/>
          </w:rPr>
          <w:t>6</w:t>
        </w:r>
        <w:r>
          <w:rPr>
            <w:noProof/>
          </w:rPr>
          <w:fldChar w:fldCharType="end"/>
        </w:r>
      </w:p>
    </w:sdtContent>
  </w:sdt>
  <w:p w14:paraId="67E3825B" w14:textId="77777777" w:rsidR="00DE13DD" w:rsidRDefault="00DE1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AC0C1" w14:textId="77777777" w:rsidR="00D76A16" w:rsidRDefault="00D76A16" w:rsidP="00F21D63">
      <w:r>
        <w:separator/>
      </w:r>
    </w:p>
  </w:footnote>
  <w:footnote w:type="continuationSeparator" w:id="0">
    <w:p w14:paraId="0C5DB67A" w14:textId="77777777" w:rsidR="00D76A16" w:rsidRDefault="00D76A16" w:rsidP="00F2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579D" w14:textId="77777777" w:rsidR="00DE13DD" w:rsidRDefault="00DE13DD" w:rsidP="00AB7F4D">
    <w:pPr>
      <w:pStyle w:val="Header"/>
      <w:jc w:val="right"/>
    </w:pPr>
    <w:r>
      <w:rPr>
        <w:noProof/>
        <w:lang w:eastAsia="en-GB"/>
      </w:rPr>
      <w:drawing>
        <wp:inline distT="0" distB="0" distL="0" distR="0" wp14:anchorId="5145BD7B" wp14:editId="7B82E5FB">
          <wp:extent cx="2024743" cy="8998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pool-Council-logo-900x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598" cy="907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BFB"/>
    <w:multiLevelType w:val="hybridMultilevel"/>
    <w:tmpl w:val="F09635A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B1193"/>
    <w:multiLevelType w:val="hybridMultilevel"/>
    <w:tmpl w:val="85D00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308F3"/>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5712A"/>
    <w:multiLevelType w:val="hybridMultilevel"/>
    <w:tmpl w:val="2890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66C4B"/>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D4321"/>
    <w:multiLevelType w:val="hybridMultilevel"/>
    <w:tmpl w:val="40FA2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A7A22"/>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23DAB"/>
    <w:multiLevelType w:val="multilevel"/>
    <w:tmpl w:val="0BA8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CA2B80"/>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E26EB"/>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15DED"/>
    <w:multiLevelType w:val="hybridMultilevel"/>
    <w:tmpl w:val="E3E8F2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D6B8C"/>
    <w:multiLevelType w:val="hybridMultilevel"/>
    <w:tmpl w:val="C2CCC244"/>
    <w:lvl w:ilvl="0" w:tplc="BA165D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D6642"/>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A54799"/>
    <w:multiLevelType w:val="hybridMultilevel"/>
    <w:tmpl w:val="2890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756FF"/>
    <w:multiLevelType w:val="hybridMultilevel"/>
    <w:tmpl w:val="7AAED68A"/>
    <w:lvl w:ilvl="0" w:tplc="9F60D1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724BA"/>
    <w:multiLevelType w:val="hybridMultilevel"/>
    <w:tmpl w:val="80328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BF32E8"/>
    <w:multiLevelType w:val="hybridMultilevel"/>
    <w:tmpl w:val="C7E8A24A"/>
    <w:lvl w:ilvl="0" w:tplc="A9583B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122C5"/>
    <w:multiLevelType w:val="hybridMultilevel"/>
    <w:tmpl w:val="0E182D2E"/>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663D7D9E"/>
    <w:multiLevelType w:val="hybridMultilevel"/>
    <w:tmpl w:val="CC8229A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9" w15:restartNumberingAfterBreak="0">
    <w:nsid w:val="6D5E6DC0"/>
    <w:multiLevelType w:val="hybridMultilevel"/>
    <w:tmpl w:val="2890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C27CBF"/>
    <w:multiLevelType w:val="hybridMultilevel"/>
    <w:tmpl w:val="CB8436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4570FB"/>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2"/>
  </w:num>
  <w:num w:numId="6">
    <w:abstractNumId w:val="7"/>
  </w:num>
  <w:num w:numId="7">
    <w:abstractNumId w:val="10"/>
  </w:num>
  <w:num w:numId="8">
    <w:abstractNumId w:val="11"/>
  </w:num>
  <w:num w:numId="9">
    <w:abstractNumId w:val="14"/>
  </w:num>
  <w:num w:numId="10">
    <w:abstractNumId w:val="21"/>
  </w:num>
  <w:num w:numId="11">
    <w:abstractNumId w:val="20"/>
  </w:num>
  <w:num w:numId="12">
    <w:abstractNumId w:val="17"/>
  </w:num>
  <w:num w:numId="13">
    <w:abstractNumId w:val="4"/>
  </w:num>
  <w:num w:numId="14">
    <w:abstractNumId w:val="2"/>
  </w:num>
  <w:num w:numId="15">
    <w:abstractNumId w:val="6"/>
  </w:num>
  <w:num w:numId="16">
    <w:abstractNumId w:val="15"/>
  </w:num>
  <w:num w:numId="17">
    <w:abstractNumId w:val="19"/>
  </w:num>
  <w:num w:numId="18">
    <w:abstractNumId w:val="5"/>
  </w:num>
  <w:num w:numId="19">
    <w:abstractNumId w:val="13"/>
  </w:num>
  <w:num w:numId="20">
    <w:abstractNumId w:val="8"/>
  </w:num>
  <w:num w:numId="21">
    <w:abstractNumId w:val="18"/>
    <w:lvlOverride w:ilvl="0"/>
    <w:lvlOverride w:ilvl="1"/>
    <w:lvlOverride w:ilvl="2"/>
    <w:lvlOverride w:ilvl="3"/>
    <w:lvlOverride w:ilvl="4"/>
    <w:lvlOverride w:ilvl="5"/>
    <w:lvlOverride w:ilvl="6"/>
    <w:lvlOverride w:ilvl="7"/>
    <w:lvlOverride w:ilv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13"/>
    <w:rsid w:val="00007B4C"/>
    <w:rsid w:val="00027F76"/>
    <w:rsid w:val="000B65BC"/>
    <w:rsid w:val="000C075D"/>
    <w:rsid w:val="000C36FA"/>
    <w:rsid w:val="00105347"/>
    <w:rsid w:val="001138C9"/>
    <w:rsid w:val="00113A72"/>
    <w:rsid w:val="00114F34"/>
    <w:rsid w:val="00123D97"/>
    <w:rsid w:val="00145EDC"/>
    <w:rsid w:val="00173A0B"/>
    <w:rsid w:val="00191315"/>
    <w:rsid w:val="00200481"/>
    <w:rsid w:val="00211F7E"/>
    <w:rsid w:val="00237E5C"/>
    <w:rsid w:val="002425BA"/>
    <w:rsid w:val="00251E8E"/>
    <w:rsid w:val="0026203E"/>
    <w:rsid w:val="002C1336"/>
    <w:rsid w:val="002C4D7C"/>
    <w:rsid w:val="002D6D3D"/>
    <w:rsid w:val="002D74FF"/>
    <w:rsid w:val="002E607A"/>
    <w:rsid w:val="002F3127"/>
    <w:rsid w:val="00331240"/>
    <w:rsid w:val="00393D9A"/>
    <w:rsid w:val="003D5DB1"/>
    <w:rsid w:val="003D6770"/>
    <w:rsid w:val="003E1C29"/>
    <w:rsid w:val="0040637F"/>
    <w:rsid w:val="0042420D"/>
    <w:rsid w:val="0044675B"/>
    <w:rsid w:val="00470062"/>
    <w:rsid w:val="00481217"/>
    <w:rsid w:val="004C05C7"/>
    <w:rsid w:val="004D6221"/>
    <w:rsid w:val="004E1914"/>
    <w:rsid w:val="00510575"/>
    <w:rsid w:val="00521FAD"/>
    <w:rsid w:val="00530713"/>
    <w:rsid w:val="00536FEB"/>
    <w:rsid w:val="005413FE"/>
    <w:rsid w:val="0054611C"/>
    <w:rsid w:val="00561135"/>
    <w:rsid w:val="00573716"/>
    <w:rsid w:val="005930CE"/>
    <w:rsid w:val="005C1ECA"/>
    <w:rsid w:val="005C4F0B"/>
    <w:rsid w:val="005D5E20"/>
    <w:rsid w:val="005E553D"/>
    <w:rsid w:val="005E6C21"/>
    <w:rsid w:val="005F6680"/>
    <w:rsid w:val="00604145"/>
    <w:rsid w:val="0060478F"/>
    <w:rsid w:val="006148F5"/>
    <w:rsid w:val="00617B42"/>
    <w:rsid w:val="006352B1"/>
    <w:rsid w:val="00666916"/>
    <w:rsid w:val="00694582"/>
    <w:rsid w:val="006B31F2"/>
    <w:rsid w:val="006F36FB"/>
    <w:rsid w:val="00702359"/>
    <w:rsid w:val="00702831"/>
    <w:rsid w:val="0071090F"/>
    <w:rsid w:val="007832C8"/>
    <w:rsid w:val="007A1620"/>
    <w:rsid w:val="007A7AC1"/>
    <w:rsid w:val="007C1BBB"/>
    <w:rsid w:val="008123A9"/>
    <w:rsid w:val="008743A1"/>
    <w:rsid w:val="008A14D5"/>
    <w:rsid w:val="008B116D"/>
    <w:rsid w:val="008B2D2F"/>
    <w:rsid w:val="008B7725"/>
    <w:rsid w:val="008C5DD8"/>
    <w:rsid w:val="00904A2A"/>
    <w:rsid w:val="009308BA"/>
    <w:rsid w:val="0094424F"/>
    <w:rsid w:val="00962E0A"/>
    <w:rsid w:val="00974D27"/>
    <w:rsid w:val="00983F10"/>
    <w:rsid w:val="00993756"/>
    <w:rsid w:val="009971CC"/>
    <w:rsid w:val="009E524B"/>
    <w:rsid w:val="00A13788"/>
    <w:rsid w:val="00A25CA1"/>
    <w:rsid w:val="00A3201D"/>
    <w:rsid w:val="00A754FF"/>
    <w:rsid w:val="00A828C5"/>
    <w:rsid w:val="00AB7F4D"/>
    <w:rsid w:val="00AC0672"/>
    <w:rsid w:val="00AC3147"/>
    <w:rsid w:val="00AD4AB8"/>
    <w:rsid w:val="00AE0A08"/>
    <w:rsid w:val="00AF1E00"/>
    <w:rsid w:val="00B12885"/>
    <w:rsid w:val="00B26ECD"/>
    <w:rsid w:val="00B3283D"/>
    <w:rsid w:val="00B45DF0"/>
    <w:rsid w:val="00B538A2"/>
    <w:rsid w:val="00BD16F7"/>
    <w:rsid w:val="00C00DC8"/>
    <w:rsid w:val="00C16F56"/>
    <w:rsid w:val="00C2160D"/>
    <w:rsid w:val="00C244E1"/>
    <w:rsid w:val="00C34568"/>
    <w:rsid w:val="00C3771A"/>
    <w:rsid w:val="00C5125B"/>
    <w:rsid w:val="00C5516C"/>
    <w:rsid w:val="00C60FD7"/>
    <w:rsid w:val="00C77ACC"/>
    <w:rsid w:val="00CB68B4"/>
    <w:rsid w:val="00D11A17"/>
    <w:rsid w:val="00D140B0"/>
    <w:rsid w:val="00D217EA"/>
    <w:rsid w:val="00D2770A"/>
    <w:rsid w:val="00D53641"/>
    <w:rsid w:val="00D76A16"/>
    <w:rsid w:val="00D876B1"/>
    <w:rsid w:val="00DC67A5"/>
    <w:rsid w:val="00DE13DD"/>
    <w:rsid w:val="00DE6778"/>
    <w:rsid w:val="00E20B53"/>
    <w:rsid w:val="00E2104A"/>
    <w:rsid w:val="00E6244D"/>
    <w:rsid w:val="00EB781C"/>
    <w:rsid w:val="00EE521C"/>
    <w:rsid w:val="00EE7602"/>
    <w:rsid w:val="00F11506"/>
    <w:rsid w:val="00F21D63"/>
    <w:rsid w:val="00F33E86"/>
    <w:rsid w:val="00FA3633"/>
    <w:rsid w:val="00FB2966"/>
    <w:rsid w:val="00FB7C81"/>
    <w:rsid w:val="00FC16A5"/>
    <w:rsid w:val="00FD1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9269EB"/>
  <w15:docId w15:val="{D5921FE9-D9EE-4D4C-A8BC-3D17C3AE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13"/>
    <w:pPr>
      <w:spacing w:after="0" w:line="240" w:lineRule="auto"/>
    </w:pPr>
    <w:rPr>
      <w:rFonts w:eastAsia="Calibri" w:cs="Times New Roman"/>
    </w:r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rFonts w:eastAsiaTheme="minorHAnsi" w:cstheme="minorBidi"/>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rFonts w:eastAsiaTheme="minorHAnsi" w:cstheme="minorBidi"/>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qFormat/>
    <w:rsid w:val="007A7AC1"/>
    <w:pPr>
      <w:ind w:left="720"/>
      <w:contextualSpacing/>
    </w:pPr>
    <w:rPr>
      <w:rFonts w:eastAsiaTheme="minorHAnsi" w:cstheme="minorBidi"/>
    </w:rPr>
  </w:style>
  <w:style w:type="paragraph" w:styleId="Header">
    <w:name w:val="header"/>
    <w:basedOn w:val="Normal"/>
    <w:link w:val="HeaderChar"/>
    <w:uiPriority w:val="99"/>
    <w:unhideWhenUsed/>
    <w:rsid w:val="00F21D63"/>
    <w:pPr>
      <w:tabs>
        <w:tab w:val="center" w:pos="4513"/>
        <w:tab w:val="right" w:pos="9026"/>
      </w:tabs>
    </w:pPr>
  </w:style>
  <w:style w:type="character" w:customStyle="1" w:styleId="HeaderChar">
    <w:name w:val="Header Char"/>
    <w:basedOn w:val="DefaultParagraphFont"/>
    <w:link w:val="Header"/>
    <w:uiPriority w:val="99"/>
    <w:rsid w:val="00F21D63"/>
    <w:rPr>
      <w:rFonts w:eastAsia="Calibri" w:cs="Times New Roman"/>
    </w:rPr>
  </w:style>
  <w:style w:type="paragraph" w:styleId="Footer">
    <w:name w:val="footer"/>
    <w:basedOn w:val="Normal"/>
    <w:link w:val="FooterChar"/>
    <w:uiPriority w:val="99"/>
    <w:unhideWhenUsed/>
    <w:rsid w:val="00F21D63"/>
    <w:pPr>
      <w:tabs>
        <w:tab w:val="center" w:pos="4513"/>
        <w:tab w:val="right" w:pos="9026"/>
      </w:tabs>
    </w:pPr>
  </w:style>
  <w:style w:type="character" w:customStyle="1" w:styleId="FooterChar">
    <w:name w:val="Footer Char"/>
    <w:basedOn w:val="DefaultParagraphFont"/>
    <w:link w:val="Footer"/>
    <w:uiPriority w:val="99"/>
    <w:rsid w:val="00F21D63"/>
    <w:rPr>
      <w:rFonts w:eastAsia="Calibri" w:cs="Times New Roman"/>
    </w:rPr>
  </w:style>
  <w:style w:type="paragraph" w:styleId="BalloonText">
    <w:name w:val="Balloon Text"/>
    <w:basedOn w:val="Normal"/>
    <w:link w:val="BalloonTextChar"/>
    <w:uiPriority w:val="99"/>
    <w:semiHidden/>
    <w:unhideWhenUsed/>
    <w:rsid w:val="005C4F0B"/>
    <w:rPr>
      <w:rFonts w:ascii="Tahoma" w:hAnsi="Tahoma" w:cs="Tahoma"/>
      <w:sz w:val="16"/>
      <w:szCs w:val="16"/>
    </w:rPr>
  </w:style>
  <w:style w:type="character" w:customStyle="1" w:styleId="BalloonTextChar">
    <w:name w:val="Balloon Text Char"/>
    <w:basedOn w:val="DefaultParagraphFont"/>
    <w:link w:val="BalloonText"/>
    <w:uiPriority w:val="99"/>
    <w:semiHidden/>
    <w:rsid w:val="005C4F0B"/>
    <w:rPr>
      <w:rFonts w:ascii="Tahoma" w:eastAsia="Calibri" w:hAnsi="Tahoma" w:cs="Tahoma"/>
      <w:sz w:val="16"/>
      <w:szCs w:val="16"/>
    </w:rPr>
  </w:style>
  <w:style w:type="table" w:styleId="TableGrid">
    <w:name w:val="Table Grid"/>
    <w:basedOn w:val="TableNormal"/>
    <w:uiPriority w:val="59"/>
    <w:rsid w:val="0093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28C5"/>
    <w:pPr>
      <w:spacing w:before="100" w:beforeAutospacing="1" w:after="100" w:afterAutospacing="1"/>
    </w:pPr>
    <w:rPr>
      <w:rFonts w:ascii="Times New Roman" w:eastAsia="Times New Roman" w:hAnsi="Times New Roman"/>
      <w:szCs w:val="24"/>
      <w:lang w:eastAsia="en-GB"/>
    </w:rPr>
  </w:style>
  <w:style w:type="character" w:customStyle="1" w:styleId="apple-converted-space">
    <w:name w:val="apple-converted-space"/>
    <w:basedOn w:val="DefaultParagraphFont"/>
    <w:rsid w:val="0060478F"/>
  </w:style>
  <w:style w:type="character" w:styleId="Hyperlink">
    <w:name w:val="Hyperlink"/>
    <w:basedOn w:val="DefaultParagraphFont"/>
    <w:uiPriority w:val="99"/>
    <w:unhideWhenUsed/>
    <w:rsid w:val="007A1620"/>
    <w:rPr>
      <w:color w:val="0563C1"/>
      <w:u w:val="single"/>
    </w:rPr>
  </w:style>
  <w:style w:type="character" w:styleId="CommentReference">
    <w:name w:val="annotation reference"/>
    <w:basedOn w:val="DefaultParagraphFont"/>
    <w:uiPriority w:val="99"/>
    <w:semiHidden/>
    <w:unhideWhenUsed/>
    <w:rsid w:val="005E6C21"/>
    <w:rPr>
      <w:sz w:val="16"/>
      <w:szCs w:val="16"/>
    </w:rPr>
  </w:style>
  <w:style w:type="paragraph" w:styleId="CommentText">
    <w:name w:val="annotation text"/>
    <w:basedOn w:val="Normal"/>
    <w:link w:val="CommentTextChar"/>
    <w:uiPriority w:val="99"/>
    <w:semiHidden/>
    <w:unhideWhenUsed/>
    <w:rsid w:val="005E6C2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E6C21"/>
    <w:rPr>
      <w:rFonts w:asciiTheme="minorHAnsi" w:hAnsiTheme="minorHAnsi"/>
      <w:sz w:val="20"/>
      <w:szCs w:val="20"/>
    </w:rPr>
  </w:style>
  <w:style w:type="paragraph" w:customStyle="1" w:styleId="BODYTEXTSTYLE">
    <w:name w:val="BODY TEXT STYLE"/>
    <w:basedOn w:val="Normal"/>
    <w:uiPriority w:val="99"/>
    <w:rsid w:val="00D2770A"/>
    <w:pPr>
      <w:suppressAutoHyphens/>
      <w:autoSpaceDE w:val="0"/>
      <w:autoSpaceDN w:val="0"/>
      <w:adjustRightInd w:val="0"/>
      <w:spacing w:after="113" w:line="280" w:lineRule="atLeast"/>
      <w:textAlignment w:val="center"/>
    </w:pPr>
    <w:rPr>
      <w:rFonts w:ascii="Calibri" w:hAnsi="Calibri" w:cs="Calibri"/>
      <w:color w:val="8A0066"/>
      <w:sz w:val="22"/>
    </w:rPr>
  </w:style>
  <w:style w:type="character" w:customStyle="1" w:styleId="HEADINGINCAPS-12PTBOLD">
    <w:name w:val="HEADING IN CAPS - 12PT BOLD"/>
    <w:uiPriority w:val="99"/>
    <w:qFormat/>
    <w:rsid w:val="00D2770A"/>
    <w:rPr>
      <w:rFonts w:ascii="Calibri" w:hAnsi="Calibri" w:cs="Calibri"/>
      <w:b/>
      <w:bCs/>
      <w:color w:val="8A0066"/>
      <w:sz w:val="24"/>
      <w:szCs w:val="24"/>
    </w:rPr>
  </w:style>
  <w:style w:type="paragraph" w:styleId="CommentSubject">
    <w:name w:val="annotation subject"/>
    <w:basedOn w:val="CommentText"/>
    <w:next w:val="CommentText"/>
    <w:link w:val="CommentSubjectChar"/>
    <w:uiPriority w:val="99"/>
    <w:semiHidden/>
    <w:unhideWhenUsed/>
    <w:rsid w:val="008123A9"/>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8123A9"/>
    <w:rPr>
      <w:rFonts w:asciiTheme="minorHAnsi" w:eastAsia="Calibri" w:hAnsiTheme="minorHAnsi" w:cs="Times New Roman"/>
      <w:b/>
      <w:bCs/>
      <w:sz w:val="20"/>
      <w:szCs w:val="20"/>
    </w:rPr>
  </w:style>
  <w:style w:type="paragraph" w:customStyle="1" w:styleId="Normal1">
    <w:name w:val="Normal1"/>
    <w:rsid w:val="00B45DF0"/>
    <w:pPr>
      <w:spacing w:after="0" w:line="240" w:lineRule="auto"/>
    </w:pPr>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8351">
      <w:bodyDiv w:val="1"/>
      <w:marLeft w:val="0"/>
      <w:marRight w:val="0"/>
      <w:marTop w:val="0"/>
      <w:marBottom w:val="0"/>
      <w:divBdr>
        <w:top w:val="none" w:sz="0" w:space="0" w:color="auto"/>
        <w:left w:val="none" w:sz="0" w:space="0" w:color="auto"/>
        <w:bottom w:val="none" w:sz="0" w:space="0" w:color="auto"/>
        <w:right w:val="none" w:sz="0" w:space="0" w:color="auto"/>
      </w:divBdr>
      <w:divsChild>
        <w:div w:id="2047370904">
          <w:marLeft w:val="0"/>
          <w:marRight w:val="0"/>
          <w:marTop w:val="0"/>
          <w:marBottom w:val="0"/>
          <w:divBdr>
            <w:top w:val="none" w:sz="0" w:space="0" w:color="auto"/>
            <w:left w:val="none" w:sz="0" w:space="0" w:color="auto"/>
            <w:bottom w:val="none" w:sz="0" w:space="0" w:color="auto"/>
            <w:right w:val="none" w:sz="0" w:space="0" w:color="auto"/>
          </w:divBdr>
          <w:divsChild>
            <w:div w:id="475801296">
              <w:marLeft w:val="0"/>
              <w:marRight w:val="0"/>
              <w:marTop w:val="0"/>
              <w:marBottom w:val="0"/>
              <w:divBdr>
                <w:top w:val="none" w:sz="0" w:space="0" w:color="auto"/>
                <w:left w:val="none" w:sz="0" w:space="0" w:color="auto"/>
                <w:bottom w:val="none" w:sz="0" w:space="0" w:color="auto"/>
                <w:right w:val="none" w:sz="0" w:space="0" w:color="auto"/>
              </w:divBdr>
              <w:divsChild>
                <w:div w:id="1794210919">
                  <w:marLeft w:val="0"/>
                  <w:marRight w:val="0"/>
                  <w:marTop w:val="0"/>
                  <w:marBottom w:val="0"/>
                  <w:divBdr>
                    <w:top w:val="none" w:sz="0" w:space="0" w:color="auto"/>
                    <w:left w:val="none" w:sz="0" w:space="0" w:color="auto"/>
                    <w:bottom w:val="none" w:sz="0" w:space="0" w:color="auto"/>
                    <w:right w:val="none" w:sz="0" w:space="0" w:color="auto"/>
                  </w:divBdr>
                  <w:divsChild>
                    <w:div w:id="14086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8982">
      <w:bodyDiv w:val="1"/>
      <w:marLeft w:val="0"/>
      <w:marRight w:val="0"/>
      <w:marTop w:val="0"/>
      <w:marBottom w:val="0"/>
      <w:divBdr>
        <w:top w:val="none" w:sz="0" w:space="0" w:color="auto"/>
        <w:left w:val="none" w:sz="0" w:space="0" w:color="auto"/>
        <w:bottom w:val="none" w:sz="0" w:space="0" w:color="auto"/>
        <w:right w:val="none" w:sz="0" w:space="0" w:color="auto"/>
      </w:divBdr>
      <w:divsChild>
        <w:div w:id="583346045">
          <w:marLeft w:val="0"/>
          <w:marRight w:val="0"/>
          <w:marTop w:val="0"/>
          <w:marBottom w:val="0"/>
          <w:divBdr>
            <w:top w:val="none" w:sz="0" w:space="0" w:color="auto"/>
            <w:left w:val="none" w:sz="0" w:space="0" w:color="auto"/>
            <w:bottom w:val="none" w:sz="0" w:space="0" w:color="auto"/>
            <w:right w:val="none" w:sz="0" w:space="0" w:color="auto"/>
          </w:divBdr>
          <w:divsChild>
            <w:div w:id="988094977">
              <w:marLeft w:val="0"/>
              <w:marRight w:val="0"/>
              <w:marTop w:val="0"/>
              <w:marBottom w:val="0"/>
              <w:divBdr>
                <w:top w:val="none" w:sz="0" w:space="0" w:color="auto"/>
                <w:left w:val="none" w:sz="0" w:space="0" w:color="auto"/>
                <w:bottom w:val="none" w:sz="0" w:space="0" w:color="auto"/>
                <w:right w:val="none" w:sz="0" w:space="0" w:color="auto"/>
              </w:divBdr>
              <w:divsChild>
                <w:div w:id="617220772">
                  <w:marLeft w:val="0"/>
                  <w:marRight w:val="0"/>
                  <w:marTop w:val="0"/>
                  <w:marBottom w:val="0"/>
                  <w:divBdr>
                    <w:top w:val="none" w:sz="0" w:space="0" w:color="auto"/>
                    <w:left w:val="none" w:sz="0" w:space="0" w:color="auto"/>
                    <w:bottom w:val="none" w:sz="0" w:space="0" w:color="auto"/>
                    <w:right w:val="none" w:sz="0" w:space="0" w:color="auto"/>
                  </w:divBdr>
                  <w:divsChild>
                    <w:div w:id="17400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39723">
      <w:bodyDiv w:val="1"/>
      <w:marLeft w:val="0"/>
      <w:marRight w:val="0"/>
      <w:marTop w:val="0"/>
      <w:marBottom w:val="0"/>
      <w:divBdr>
        <w:top w:val="none" w:sz="0" w:space="0" w:color="auto"/>
        <w:left w:val="none" w:sz="0" w:space="0" w:color="auto"/>
        <w:bottom w:val="none" w:sz="0" w:space="0" w:color="auto"/>
        <w:right w:val="none" w:sz="0" w:space="0" w:color="auto"/>
      </w:divBdr>
      <w:divsChild>
        <w:div w:id="665548331">
          <w:marLeft w:val="0"/>
          <w:marRight w:val="0"/>
          <w:marTop w:val="0"/>
          <w:marBottom w:val="0"/>
          <w:divBdr>
            <w:top w:val="none" w:sz="0" w:space="0" w:color="auto"/>
            <w:left w:val="none" w:sz="0" w:space="0" w:color="auto"/>
            <w:bottom w:val="none" w:sz="0" w:space="0" w:color="auto"/>
            <w:right w:val="none" w:sz="0" w:space="0" w:color="auto"/>
          </w:divBdr>
          <w:divsChild>
            <w:div w:id="1257978044">
              <w:marLeft w:val="0"/>
              <w:marRight w:val="0"/>
              <w:marTop w:val="0"/>
              <w:marBottom w:val="0"/>
              <w:divBdr>
                <w:top w:val="none" w:sz="0" w:space="0" w:color="auto"/>
                <w:left w:val="none" w:sz="0" w:space="0" w:color="auto"/>
                <w:bottom w:val="none" w:sz="0" w:space="0" w:color="auto"/>
                <w:right w:val="none" w:sz="0" w:space="0" w:color="auto"/>
              </w:divBdr>
              <w:divsChild>
                <w:div w:id="884951747">
                  <w:marLeft w:val="0"/>
                  <w:marRight w:val="0"/>
                  <w:marTop w:val="0"/>
                  <w:marBottom w:val="0"/>
                  <w:divBdr>
                    <w:top w:val="none" w:sz="0" w:space="0" w:color="auto"/>
                    <w:left w:val="none" w:sz="0" w:space="0" w:color="auto"/>
                    <w:bottom w:val="none" w:sz="0" w:space="0" w:color="auto"/>
                    <w:right w:val="none" w:sz="0" w:space="0" w:color="auto"/>
                  </w:divBdr>
                  <w:divsChild>
                    <w:div w:id="19988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6016">
      <w:bodyDiv w:val="1"/>
      <w:marLeft w:val="0"/>
      <w:marRight w:val="0"/>
      <w:marTop w:val="0"/>
      <w:marBottom w:val="0"/>
      <w:divBdr>
        <w:top w:val="none" w:sz="0" w:space="0" w:color="auto"/>
        <w:left w:val="none" w:sz="0" w:space="0" w:color="auto"/>
        <w:bottom w:val="none" w:sz="0" w:space="0" w:color="auto"/>
        <w:right w:val="none" w:sz="0" w:space="0" w:color="auto"/>
      </w:divBdr>
      <w:divsChild>
        <w:div w:id="612833049">
          <w:marLeft w:val="0"/>
          <w:marRight w:val="0"/>
          <w:marTop w:val="0"/>
          <w:marBottom w:val="0"/>
          <w:divBdr>
            <w:top w:val="none" w:sz="0" w:space="0" w:color="auto"/>
            <w:left w:val="none" w:sz="0" w:space="0" w:color="auto"/>
            <w:bottom w:val="none" w:sz="0" w:space="0" w:color="auto"/>
            <w:right w:val="none" w:sz="0" w:space="0" w:color="auto"/>
          </w:divBdr>
          <w:divsChild>
            <w:div w:id="1297369064">
              <w:marLeft w:val="0"/>
              <w:marRight w:val="0"/>
              <w:marTop w:val="0"/>
              <w:marBottom w:val="0"/>
              <w:divBdr>
                <w:top w:val="none" w:sz="0" w:space="0" w:color="auto"/>
                <w:left w:val="none" w:sz="0" w:space="0" w:color="auto"/>
                <w:bottom w:val="none" w:sz="0" w:space="0" w:color="auto"/>
                <w:right w:val="none" w:sz="0" w:space="0" w:color="auto"/>
              </w:divBdr>
              <w:divsChild>
                <w:div w:id="231042001">
                  <w:marLeft w:val="0"/>
                  <w:marRight w:val="0"/>
                  <w:marTop w:val="0"/>
                  <w:marBottom w:val="0"/>
                  <w:divBdr>
                    <w:top w:val="none" w:sz="0" w:space="0" w:color="auto"/>
                    <w:left w:val="none" w:sz="0" w:space="0" w:color="auto"/>
                    <w:bottom w:val="none" w:sz="0" w:space="0" w:color="auto"/>
                    <w:right w:val="none" w:sz="0" w:space="0" w:color="auto"/>
                  </w:divBdr>
                  <w:divsChild>
                    <w:div w:id="20105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2328">
      <w:bodyDiv w:val="1"/>
      <w:marLeft w:val="0"/>
      <w:marRight w:val="0"/>
      <w:marTop w:val="0"/>
      <w:marBottom w:val="0"/>
      <w:divBdr>
        <w:top w:val="none" w:sz="0" w:space="0" w:color="auto"/>
        <w:left w:val="none" w:sz="0" w:space="0" w:color="auto"/>
        <w:bottom w:val="none" w:sz="0" w:space="0" w:color="auto"/>
        <w:right w:val="none" w:sz="0" w:space="0" w:color="auto"/>
      </w:divBdr>
      <w:divsChild>
        <w:div w:id="1290741840">
          <w:marLeft w:val="0"/>
          <w:marRight w:val="0"/>
          <w:marTop w:val="0"/>
          <w:marBottom w:val="0"/>
          <w:divBdr>
            <w:top w:val="none" w:sz="0" w:space="0" w:color="auto"/>
            <w:left w:val="none" w:sz="0" w:space="0" w:color="auto"/>
            <w:bottom w:val="none" w:sz="0" w:space="0" w:color="auto"/>
            <w:right w:val="none" w:sz="0" w:space="0" w:color="auto"/>
          </w:divBdr>
          <w:divsChild>
            <w:div w:id="1788351401">
              <w:marLeft w:val="0"/>
              <w:marRight w:val="0"/>
              <w:marTop w:val="0"/>
              <w:marBottom w:val="0"/>
              <w:divBdr>
                <w:top w:val="none" w:sz="0" w:space="0" w:color="auto"/>
                <w:left w:val="none" w:sz="0" w:space="0" w:color="auto"/>
                <w:bottom w:val="none" w:sz="0" w:space="0" w:color="auto"/>
                <w:right w:val="none" w:sz="0" w:space="0" w:color="auto"/>
              </w:divBdr>
              <w:divsChild>
                <w:div w:id="2062828478">
                  <w:marLeft w:val="0"/>
                  <w:marRight w:val="0"/>
                  <w:marTop w:val="0"/>
                  <w:marBottom w:val="0"/>
                  <w:divBdr>
                    <w:top w:val="none" w:sz="0" w:space="0" w:color="auto"/>
                    <w:left w:val="none" w:sz="0" w:space="0" w:color="auto"/>
                    <w:bottom w:val="none" w:sz="0" w:space="0" w:color="auto"/>
                    <w:right w:val="none" w:sz="0" w:space="0" w:color="auto"/>
                  </w:divBdr>
                  <w:divsChild>
                    <w:div w:id="3230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6477">
      <w:bodyDiv w:val="1"/>
      <w:marLeft w:val="0"/>
      <w:marRight w:val="0"/>
      <w:marTop w:val="0"/>
      <w:marBottom w:val="0"/>
      <w:divBdr>
        <w:top w:val="none" w:sz="0" w:space="0" w:color="auto"/>
        <w:left w:val="none" w:sz="0" w:space="0" w:color="auto"/>
        <w:bottom w:val="none" w:sz="0" w:space="0" w:color="auto"/>
        <w:right w:val="none" w:sz="0" w:space="0" w:color="auto"/>
      </w:divBdr>
      <w:divsChild>
        <w:div w:id="979118527">
          <w:marLeft w:val="0"/>
          <w:marRight w:val="0"/>
          <w:marTop w:val="0"/>
          <w:marBottom w:val="0"/>
          <w:divBdr>
            <w:top w:val="none" w:sz="0" w:space="0" w:color="auto"/>
            <w:left w:val="none" w:sz="0" w:space="0" w:color="auto"/>
            <w:bottom w:val="none" w:sz="0" w:space="0" w:color="auto"/>
            <w:right w:val="none" w:sz="0" w:space="0" w:color="auto"/>
          </w:divBdr>
          <w:divsChild>
            <w:div w:id="1344238041">
              <w:marLeft w:val="0"/>
              <w:marRight w:val="0"/>
              <w:marTop w:val="0"/>
              <w:marBottom w:val="0"/>
              <w:divBdr>
                <w:top w:val="none" w:sz="0" w:space="0" w:color="auto"/>
                <w:left w:val="none" w:sz="0" w:space="0" w:color="auto"/>
                <w:bottom w:val="none" w:sz="0" w:space="0" w:color="auto"/>
                <w:right w:val="none" w:sz="0" w:space="0" w:color="auto"/>
              </w:divBdr>
              <w:divsChild>
                <w:div w:id="895968682">
                  <w:marLeft w:val="0"/>
                  <w:marRight w:val="0"/>
                  <w:marTop w:val="0"/>
                  <w:marBottom w:val="0"/>
                  <w:divBdr>
                    <w:top w:val="none" w:sz="0" w:space="0" w:color="auto"/>
                    <w:left w:val="none" w:sz="0" w:space="0" w:color="auto"/>
                    <w:bottom w:val="none" w:sz="0" w:space="0" w:color="auto"/>
                    <w:right w:val="none" w:sz="0" w:space="0" w:color="auto"/>
                  </w:divBdr>
                  <w:divsChild>
                    <w:div w:id="3938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5226">
      <w:bodyDiv w:val="1"/>
      <w:marLeft w:val="0"/>
      <w:marRight w:val="0"/>
      <w:marTop w:val="0"/>
      <w:marBottom w:val="0"/>
      <w:divBdr>
        <w:top w:val="none" w:sz="0" w:space="0" w:color="auto"/>
        <w:left w:val="none" w:sz="0" w:space="0" w:color="auto"/>
        <w:bottom w:val="none" w:sz="0" w:space="0" w:color="auto"/>
        <w:right w:val="none" w:sz="0" w:space="0" w:color="auto"/>
      </w:divBdr>
      <w:divsChild>
        <w:div w:id="128673370">
          <w:marLeft w:val="0"/>
          <w:marRight w:val="0"/>
          <w:marTop w:val="0"/>
          <w:marBottom w:val="0"/>
          <w:divBdr>
            <w:top w:val="none" w:sz="0" w:space="0" w:color="auto"/>
            <w:left w:val="none" w:sz="0" w:space="0" w:color="auto"/>
            <w:bottom w:val="none" w:sz="0" w:space="0" w:color="auto"/>
            <w:right w:val="none" w:sz="0" w:space="0" w:color="auto"/>
          </w:divBdr>
          <w:divsChild>
            <w:div w:id="693503864">
              <w:marLeft w:val="0"/>
              <w:marRight w:val="0"/>
              <w:marTop w:val="0"/>
              <w:marBottom w:val="0"/>
              <w:divBdr>
                <w:top w:val="none" w:sz="0" w:space="0" w:color="auto"/>
                <w:left w:val="none" w:sz="0" w:space="0" w:color="auto"/>
                <w:bottom w:val="none" w:sz="0" w:space="0" w:color="auto"/>
                <w:right w:val="none" w:sz="0" w:space="0" w:color="auto"/>
              </w:divBdr>
              <w:divsChild>
                <w:div w:id="1298877947">
                  <w:marLeft w:val="0"/>
                  <w:marRight w:val="0"/>
                  <w:marTop w:val="0"/>
                  <w:marBottom w:val="0"/>
                  <w:divBdr>
                    <w:top w:val="none" w:sz="0" w:space="0" w:color="auto"/>
                    <w:left w:val="none" w:sz="0" w:space="0" w:color="auto"/>
                    <w:bottom w:val="none" w:sz="0" w:space="0" w:color="auto"/>
                    <w:right w:val="none" w:sz="0" w:space="0" w:color="auto"/>
                  </w:divBdr>
                  <w:divsChild>
                    <w:div w:id="13837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4325">
      <w:bodyDiv w:val="1"/>
      <w:marLeft w:val="0"/>
      <w:marRight w:val="0"/>
      <w:marTop w:val="0"/>
      <w:marBottom w:val="0"/>
      <w:divBdr>
        <w:top w:val="none" w:sz="0" w:space="0" w:color="auto"/>
        <w:left w:val="none" w:sz="0" w:space="0" w:color="auto"/>
        <w:bottom w:val="none" w:sz="0" w:space="0" w:color="auto"/>
        <w:right w:val="none" w:sz="0" w:space="0" w:color="auto"/>
      </w:divBdr>
      <w:divsChild>
        <w:div w:id="76245077">
          <w:marLeft w:val="0"/>
          <w:marRight w:val="0"/>
          <w:marTop w:val="0"/>
          <w:marBottom w:val="0"/>
          <w:divBdr>
            <w:top w:val="none" w:sz="0" w:space="0" w:color="auto"/>
            <w:left w:val="none" w:sz="0" w:space="0" w:color="auto"/>
            <w:bottom w:val="none" w:sz="0" w:space="0" w:color="auto"/>
            <w:right w:val="none" w:sz="0" w:space="0" w:color="auto"/>
          </w:divBdr>
          <w:divsChild>
            <w:div w:id="13726588">
              <w:marLeft w:val="0"/>
              <w:marRight w:val="0"/>
              <w:marTop w:val="0"/>
              <w:marBottom w:val="0"/>
              <w:divBdr>
                <w:top w:val="none" w:sz="0" w:space="0" w:color="auto"/>
                <w:left w:val="none" w:sz="0" w:space="0" w:color="auto"/>
                <w:bottom w:val="none" w:sz="0" w:space="0" w:color="auto"/>
                <w:right w:val="none" w:sz="0" w:space="0" w:color="auto"/>
              </w:divBdr>
              <w:divsChild>
                <w:div w:id="2057464622">
                  <w:marLeft w:val="0"/>
                  <w:marRight w:val="0"/>
                  <w:marTop w:val="0"/>
                  <w:marBottom w:val="0"/>
                  <w:divBdr>
                    <w:top w:val="none" w:sz="0" w:space="0" w:color="auto"/>
                    <w:left w:val="none" w:sz="0" w:space="0" w:color="auto"/>
                    <w:bottom w:val="none" w:sz="0" w:space="0" w:color="auto"/>
                    <w:right w:val="none" w:sz="0" w:space="0" w:color="auto"/>
                  </w:divBdr>
                  <w:divsChild>
                    <w:div w:id="1490559665">
                      <w:marLeft w:val="0"/>
                      <w:marRight w:val="0"/>
                      <w:marTop w:val="0"/>
                      <w:marBottom w:val="0"/>
                      <w:divBdr>
                        <w:top w:val="none" w:sz="0" w:space="0" w:color="auto"/>
                        <w:left w:val="none" w:sz="0" w:space="0" w:color="auto"/>
                        <w:bottom w:val="none" w:sz="0" w:space="0" w:color="auto"/>
                        <w:right w:val="none" w:sz="0" w:space="0" w:color="auto"/>
                      </w:divBdr>
                    </w:div>
                  </w:divsChild>
                </w:div>
                <w:div w:id="2078505386">
                  <w:marLeft w:val="0"/>
                  <w:marRight w:val="0"/>
                  <w:marTop w:val="0"/>
                  <w:marBottom w:val="0"/>
                  <w:divBdr>
                    <w:top w:val="none" w:sz="0" w:space="0" w:color="auto"/>
                    <w:left w:val="none" w:sz="0" w:space="0" w:color="auto"/>
                    <w:bottom w:val="none" w:sz="0" w:space="0" w:color="auto"/>
                    <w:right w:val="none" w:sz="0" w:space="0" w:color="auto"/>
                  </w:divBdr>
                  <w:divsChild>
                    <w:div w:id="1885174169">
                      <w:marLeft w:val="0"/>
                      <w:marRight w:val="0"/>
                      <w:marTop w:val="0"/>
                      <w:marBottom w:val="0"/>
                      <w:divBdr>
                        <w:top w:val="none" w:sz="0" w:space="0" w:color="auto"/>
                        <w:left w:val="none" w:sz="0" w:space="0" w:color="auto"/>
                        <w:bottom w:val="none" w:sz="0" w:space="0" w:color="auto"/>
                        <w:right w:val="none" w:sz="0" w:space="0" w:color="auto"/>
                      </w:divBdr>
                    </w:div>
                  </w:divsChild>
                </w:div>
                <w:div w:id="1526940947">
                  <w:marLeft w:val="0"/>
                  <w:marRight w:val="0"/>
                  <w:marTop w:val="0"/>
                  <w:marBottom w:val="0"/>
                  <w:divBdr>
                    <w:top w:val="none" w:sz="0" w:space="0" w:color="auto"/>
                    <w:left w:val="none" w:sz="0" w:space="0" w:color="auto"/>
                    <w:bottom w:val="none" w:sz="0" w:space="0" w:color="auto"/>
                    <w:right w:val="none" w:sz="0" w:space="0" w:color="auto"/>
                  </w:divBdr>
                  <w:divsChild>
                    <w:div w:id="609706470">
                      <w:marLeft w:val="0"/>
                      <w:marRight w:val="0"/>
                      <w:marTop w:val="0"/>
                      <w:marBottom w:val="0"/>
                      <w:divBdr>
                        <w:top w:val="none" w:sz="0" w:space="0" w:color="auto"/>
                        <w:left w:val="none" w:sz="0" w:space="0" w:color="auto"/>
                        <w:bottom w:val="none" w:sz="0" w:space="0" w:color="auto"/>
                        <w:right w:val="none" w:sz="0" w:space="0" w:color="auto"/>
                      </w:divBdr>
                    </w:div>
                  </w:divsChild>
                </w:div>
                <w:div w:id="1197736213">
                  <w:marLeft w:val="0"/>
                  <w:marRight w:val="0"/>
                  <w:marTop w:val="0"/>
                  <w:marBottom w:val="0"/>
                  <w:divBdr>
                    <w:top w:val="none" w:sz="0" w:space="0" w:color="auto"/>
                    <w:left w:val="none" w:sz="0" w:space="0" w:color="auto"/>
                    <w:bottom w:val="none" w:sz="0" w:space="0" w:color="auto"/>
                    <w:right w:val="none" w:sz="0" w:space="0" w:color="auto"/>
                  </w:divBdr>
                  <w:divsChild>
                    <w:div w:id="427311684">
                      <w:marLeft w:val="0"/>
                      <w:marRight w:val="0"/>
                      <w:marTop w:val="0"/>
                      <w:marBottom w:val="0"/>
                      <w:divBdr>
                        <w:top w:val="none" w:sz="0" w:space="0" w:color="auto"/>
                        <w:left w:val="none" w:sz="0" w:space="0" w:color="auto"/>
                        <w:bottom w:val="none" w:sz="0" w:space="0" w:color="auto"/>
                        <w:right w:val="none" w:sz="0" w:space="0" w:color="auto"/>
                      </w:divBdr>
                    </w:div>
                  </w:divsChild>
                </w:div>
                <w:div w:id="1800226886">
                  <w:marLeft w:val="0"/>
                  <w:marRight w:val="0"/>
                  <w:marTop w:val="0"/>
                  <w:marBottom w:val="0"/>
                  <w:divBdr>
                    <w:top w:val="none" w:sz="0" w:space="0" w:color="auto"/>
                    <w:left w:val="none" w:sz="0" w:space="0" w:color="auto"/>
                    <w:bottom w:val="none" w:sz="0" w:space="0" w:color="auto"/>
                    <w:right w:val="none" w:sz="0" w:space="0" w:color="auto"/>
                  </w:divBdr>
                  <w:divsChild>
                    <w:div w:id="2107722290">
                      <w:marLeft w:val="0"/>
                      <w:marRight w:val="0"/>
                      <w:marTop w:val="0"/>
                      <w:marBottom w:val="0"/>
                      <w:divBdr>
                        <w:top w:val="none" w:sz="0" w:space="0" w:color="auto"/>
                        <w:left w:val="none" w:sz="0" w:space="0" w:color="auto"/>
                        <w:bottom w:val="none" w:sz="0" w:space="0" w:color="auto"/>
                        <w:right w:val="none" w:sz="0" w:space="0" w:color="auto"/>
                      </w:divBdr>
                    </w:div>
                  </w:divsChild>
                </w:div>
                <w:div w:id="170802273">
                  <w:marLeft w:val="0"/>
                  <w:marRight w:val="0"/>
                  <w:marTop w:val="0"/>
                  <w:marBottom w:val="0"/>
                  <w:divBdr>
                    <w:top w:val="none" w:sz="0" w:space="0" w:color="auto"/>
                    <w:left w:val="none" w:sz="0" w:space="0" w:color="auto"/>
                    <w:bottom w:val="none" w:sz="0" w:space="0" w:color="auto"/>
                    <w:right w:val="none" w:sz="0" w:space="0" w:color="auto"/>
                  </w:divBdr>
                  <w:divsChild>
                    <w:div w:id="1401709772">
                      <w:marLeft w:val="0"/>
                      <w:marRight w:val="0"/>
                      <w:marTop w:val="0"/>
                      <w:marBottom w:val="0"/>
                      <w:divBdr>
                        <w:top w:val="none" w:sz="0" w:space="0" w:color="auto"/>
                        <w:left w:val="none" w:sz="0" w:space="0" w:color="auto"/>
                        <w:bottom w:val="none" w:sz="0" w:space="0" w:color="auto"/>
                        <w:right w:val="none" w:sz="0" w:space="0" w:color="auto"/>
                      </w:divBdr>
                    </w:div>
                  </w:divsChild>
                </w:div>
                <w:div w:id="143812908">
                  <w:marLeft w:val="0"/>
                  <w:marRight w:val="0"/>
                  <w:marTop w:val="0"/>
                  <w:marBottom w:val="0"/>
                  <w:divBdr>
                    <w:top w:val="none" w:sz="0" w:space="0" w:color="auto"/>
                    <w:left w:val="none" w:sz="0" w:space="0" w:color="auto"/>
                    <w:bottom w:val="none" w:sz="0" w:space="0" w:color="auto"/>
                    <w:right w:val="none" w:sz="0" w:space="0" w:color="auto"/>
                  </w:divBdr>
                  <w:divsChild>
                    <w:div w:id="1782261616">
                      <w:marLeft w:val="0"/>
                      <w:marRight w:val="0"/>
                      <w:marTop w:val="0"/>
                      <w:marBottom w:val="0"/>
                      <w:divBdr>
                        <w:top w:val="none" w:sz="0" w:space="0" w:color="auto"/>
                        <w:left w:val="none" w:sz="0" w:space="0" w:color="auto"/>
                        <w:bottom w:val="none" w:sz="0" w:space="0" w:color="auto"/>
                        <w:right w:val="none" w:sz="0" w:space="0" w:color="auto"/>
                      </w:divBdr>
                    </w:div>
                  </w:divsChild>
                </w:div>
                <w:div w:id="1151405709">
                  <w:marLeft w:val="0"/>
                  <w:marRight w:val="0"/>
                  <w:marTop w:val="0"/>
                  <w:marBottom w:val="0"/>
                  <w:divBdr>
                    <w:top w:val="none" w:sz="0" w:space="0" w:color="auto"/>
                    <w:left w:val="none" w:sz="0" w:space="0" w:color="auto"/>
                    <w:bottom w:val="none" w:sz="0" w:space="0" w:color="auto"/>
                    <w:right w:val="none" w:sz="0" w:space="0" w:color="auto"/>
                  </w:divBdr>
                  <w:divsChild>
                    <w:div w:id="1464614928">
                      <w:marLeft w:val="0"/>
                      <w:marRight w:val="0"/>
                      <w:marTop w:val="0"/>
                      <w:marBottom w:val="0"/>
                      <w:divBdr>
                        <w:top w:val="none" w:sz="0" w:space="0" w:color="auto"/>
                        <w:left w:val="none" w:sz="0" w:space="0" w:color="auto"/>
                        <w:bottom w:val="none" w:sz="0" w:space="0" w:color="auto"/>
                        <w:right w:val="none" w:sz="0" w:space="0" w:color="auto"/>
                      </w:divBdr>
                    </w:div>
                  </w:divsChild>
                </w:div>
                <w:div w:id="257062138">
                  <w:marLeft w:val="0"/>
                  <w:marRight w:val="0"/>
                  <w:marTop w:val="0"/>
                  <w:marBottom w:val="0"/>
                  <w:divBdr>
                    <w:top w:val="none" w:sz="0" w:space="0" w:color="auto"/>
                    <w:left w:val="none" w:sz="0" w:space="0" w:color="auto"/>
                    <w:bottom w:val="none" w:sz="0" w:space="0" w:color="auto"/>
                    <w:right w:val="none" w:sz="0" w:space="0" w:color="auto"/>
                  </w:divBdr>
                  <w:divsChild>
                    <w:div w:id="1449856271">
                      <w:marLeft w:val="0"/>
                      <w:marRight w:val="0"/>
                      <w:marTop w:val="0"/>
                      <w:marBottom w:val="0"/>
                      <w:divBdr>
                        <w:top w:val="none" w:sz="0" w:space="0" w:color="auto"/>
                        <w:left w:val="none" w:sz="0" w:space="0" w:color="auto"/>
                        <w:bottom w:val="none" w:sz="0" w:space="0" w:color="auto"/>
                        <w:right w:val="none" w:sz="0" w:space="0" w:color="auto"/>
                      </w:divBdr>
                    </w:div>
                  </w:divsChild>
                </w:div>
                <w:div w:id="467552037">
                  <w:marLeft w:val="0"/>
                  <w:marRight w:val="0"/>
                  <w:marTop w:val="0"/>
                  <w:marBottom w:val="0"/>
                  <w:divBdr>
                    <w:top w:val="none" w:sz="0" w:space="0" w:color="auto"/>
                    <w:left w:val="none" w:sz="0" w:space="0" w:color="auto"/>
                    <w:bottom w:val="none" w:sz="0" w:space="0" w:color="auto"/>
                    <w:right w:val="none" w:sz="0" w:space="0" w:color="auto"/>
                  </w:divBdr>
                  <w:divsChild>
                    <w:div w:id="1139953437">
                      <w:marLeft w:val="0"/>
                      <w:marRight w:val="0"/>
                      <w:marTop w:val="0"/>
                      <w:marBottom w:val="0"/>
                      <w:divBdr>
                        <w:top w:val="none" w:sz="0" w:space="0" w:color="auto"/>
                        <w:left w:val="none" w:sz="0" w:space="0" w:color="auto"/>
                        <w:bottom w:val="none" w:sz="0" w:space="0" w:color="auto"/>
                        <w:right w:val="none" w:sz="0" w:space="0" w:color="auto"/>
                      </w:divBdr>
                    </w:div>
                  </w:divsChild>
                </w:div>
                <w:div w:id="1151097656">
                  <w:marLeft w:val="0"/>
                  <w:marRight w:val="0"/>
                  <w:marTop w:val="0"/>
                  <w:marBottom w:val="0"/>
                  <w:divBdr>
                    <w:top w:val="none" w:sz="0" w:space="0" w:color="auto"/>
                    <w:left w:val="none" w:sz="0" w:space="0" w:color="auto"/>
                    <w:bottom w:val="none" w:sz="0" w:space="0" w:color="auto"/>
                    <w:right w:val="none" w:sz="0" w:space="0" w:color="auto"/>
                  </w:divBdr>
                  <w:divsChild>
                    <w:div w:id="1755543028">
                      <w:marLeft w:val="0"/>
                      <w:marRight w:val="0"/>
                      <w:marTop w:val="0"/>
                      <w:marBottom w:val="0"/>
                      <w:divBdr>
                        <w:top w:val="none" w:sz="0" w:space="0" w:color="auto"/>
                        <w:left w:val="none" w:sz="0" w:space="0" w:color="auto"/>
                        <w:bottom w:val="none" w:sz="0" w:space="0" w:color="auto"/>
                        <w:right w:val="none" w:sz="0" w:space="0" w:color="auto"/>
                      </w:divBdr>
                    </w:div>
                  </w:divsChild>
                </w:div>
                <w:div w:id="1339850732">
                  <w:marLeft w:val="0"/>
                  <w:marRight w:val="0"/>
                  <w:marTop w:val="0"/>
                  <w:marBottom w:val="0"/>
                  <w:divBdr>
                    <w:top w:val="none" w:sz="0" w:space="0" w:color="auto"/>
                    <w:left w:val="none" w:sz="0" w:space="0" w:color="auto"/>
                    <w:bottom w:val="none" w:sz="0" w:space="0" w:color="auto"/>
                    <w:right w:val="none" w:sz="0" w:space="0" w:color="auto"/>
                  </w:divBdr>
                  <w:divsChild>
                    <w:div w:id="249386105">
                      <w:marLeft w:val="0"/>
                      <w:marRight w:val="0"/>
                      <w:marTop w:val="0"/>
                      <w:marBottom w:val="0"/>
                      <w:divBdr>
                        <w:top w:val="none" w:sz="0" w:space="0" w:color="auto"/>
                        <w:left w:val="none" w:sz="0" w:space="0" w:color="auto"/>
                        <w:bottom w:val="none" w:sz="0" w:space="0" w:color="auto"/>
                        <w:right w:val="none" w:sz="0" w:space="0" w:color="auto"/>
                      </w:divBdr>
                    </w:div>
                  </w:divsChild>
                </w:div>
                <w:div w:id="427970424">
                  <w:marLeft w:val="0"/>
                  <w:marRight w:val="0"/>
                  <w:marTop w:val="0"/>
                  <w:marBottom w:val="0"/>
                  <w:divBdr>
                    <w:top w:val="none" w:sz="0" w:space="0" w:color="auto"/>
                    <w:left w:val="none" w:sz="0" w:space="0" w:color="auto"/>
                    <w:bottom w:val="none" w:sz="0" w:space="0" w:color="auto"/>
                    <w:right w:val="none" w:sz="0" w:space="0" w:color="auto"/>
                  </w:divBdr>
                  <w:divsChild>
                    <w:div w:id="882139357">
                      <w:marLeft w:val="0"/>
                      <w:marRight w:val="0"/>
                      <w:marTop w:val="0"/>
                      <w:marBottom w:val="0"/>
                      <w:divBdr>
                        <w:top w:val="none" w:sz="0" w:space="0" w:color="auto"/>
                        <w:left w:val="none" w:sz="0" w:space="0" w:color="auto"/>
                        <w:bottom w:val="none" w:sz="0" w:space="0" w:color="auto"/>
                        <w:right w:val="none" w:sz="0" w:space="0" w:color="auto"/>
                      </w:divBdr>
                    </w:div>
                  </w:divsChild>
                </w:div>
                <w:div w:id="505094838">
                  <w:marLeft w:val="0"/>
                  <w:marRight w:val="0"/>
                  <w:marTop w:val="0"/>
                  <w:marBottom w:val="0"/>
                  <w:divBdr>
                    <w:top w:val="none" w:sz="0" w:space="0" w:color="auto"/>
                    <w:left w:val="none" w:sz="0" w:space="0" w:color="auto"/>
                    <w:bottom w:val="none" w:sz="0" w:space="0" w:color="auto"/>
                    <w:right w:val="none" w:sz="0" w:space="0" w:color="auto"/>
                  </w:divBdr>
                  <w:divsChild>
                    <w:div w:id="1342200382">
                      <w:marLeft w:val="0"/>
                      <w:marRight w:val="0"/>
                      <w:marTop w:val="0"/>
                      <w:marBottom w:val="0"/>
                      <w:divBdr>
                        <w:top w:val="none" w:sz="0" w:space="0" w:color="auto"/>
                        <w:left w:val="none" w:sz="0" w:space="0" w:color="auto"/>
                        <w:bottom w:val="none" w:sz="0" w:space="0" w:color="auto"/>
                        <w:right w:val="none" w:sz="0" w:space="0" w:color="auto"/>
                      </w:divBdr>
                    </w:div>
                  </w:divsChild>
                </w:div>
                <w:div w:id="1546527907">
                  <w:marLeft w:val="0"/>
                  <w:marRight w:val="0"/>
                  <w:marTop w:val="0"/>
                  <w:marBottom w:val="0"/>
                  <w:divBdr>
                    <w:top w:val="none" w:sz="0" w:space="0" w:color="auto"/>
                    <w:left w:val="none" w:sz="0" w:space="0" w:color="auto"/>
                    <w:bottom w:val="none" w:sz="0" w:space="0" w:color="auto"/>
                    <w:right w:val="none" w:sz="0" w:space="0" w:color="auto"/>
                  </w:divBdr>
                  <w:divsChild>
                    <w:div w:id="600458584">
                      <w:marLeft w:val="0"/>
                      <w:marRight w:val="0"/>
                      <w:marTop w:val="0"/>
                      <w:marBottom w:val="0"/>
                      <w:divBdr>
                        <w:top w:val="none" w:sz="0" w:space="0" w:color="auto"/>
                        <w:left w:val="none" w:sz="0" w:space="0" w:color="auto"/>
                        <w:bottom w:val="none" w:sz="0" w:space="0" w:color="auto"/>
                        <w:right w:val="none" w:sz="0" w:space="0" w:color="auto"/>
                      </w:divBdr>
                    </w:div>
                  </w:divsChild>
                </w:div>
                <w:div w:id="1163396115">
                  <w:marLeft w:val="0"/>
                  <w:marRight w:val="0"/>
                  <w:marTop w:val="0"/>
                  <w:marBottom w:val="0"/>
                  <w:divBdr>
                    <w:top w:val="none" w:sz="0" w:space="0" w:color="auto"/>
                    <w:left w:val="none" w:sz="0" w:space="0" w:color="auto"/>
                    <w:bottom w:val="none" w:sz="0" w:space="0" w:color="auto"/>
                    <w:right w:val="none" w:sz="0" w:space="0" w:color="auto"/>
                  </w:divBdr>
                  <w:divsChild>
                    <w:div w:id="96603455">
                      <w:marLeft w:val="0"/>
                      <w:marRight w:val="0"/>
                      <w:marTop w:val="0"/>
                      <w:marBottom w:val="0"/>
                      <w:divBdr>
                        <w:top w:val="none" w:sz="0" w:space="0" w:color="auto"/>
                        <w:left w:val="none" w:sz="0" w:space="0" w:color="auto"/>
                        <w:bottom w:val="none" w:sz="0" w:space="0" w:color="auto"/>
                        <w:right w:val="none" w:sz="0" w:space="0" w:color="auto"/>
                      </w:divBdr>
                    </w:div>
                  </w:divsChild>
                </w:div>
                <w:div w:id="1226989841">
                  <w:marLeft w:val="0"/>
                  <w:marRight w:val="0"/>
                  <w:marTop w:val="0"/>
                  <w:marBottom w:val="0"/>
                  <w:divBdr>
                    <w:top w:val="none" w:sz="0" w:space="0" w:color="auto"/>
                    <w:left w:val="none" w:sz="0" w:space="0" w:color="auto"/>
                    <w:bottom w:val="none" w:sz="0" w:space="0" w:color="auto"/>
                    <w:right w:val="none" w:sz="0" w:space="0" w:color="auto"/>
                  </w:divBdr>
                  <w:divsChild>
                    <w:div w:id="1700426715">
                      <w:marLeft w:val="0"/>
                      <w:marRight w:val="0"/>
                      <w:marTop w:val="0"/>
                      <w:marBottom w:val="0"/>
                      <w:divBdr>
                        <w:top w:val="none" w:sz="0" w:space="0" w:color="auto"/>
                        <w:left w:val="none" w:sz="0" w:space="0" w:color="auto"/>
                        <w:bottom w:val="none" w:sz="0" w:space="0" w:color="auto"/>
                        <w:right w:val="none" w:sz="0" w:space="0" w:color="auto"/>
                      </w:divBdr>
                    </w:div>
                  </w:divsChild>
                </w:div>
                <w:div w:id="1890873016">
                  <w:marLeft w:val="0"/>
                  <w:marRight w:val="0"/>
                  <w:marTop w:val="0"/>
                  <w:marBottom w:val="0"/>
                  <w:divBdr>
                    <w:top w:val="none" w:sz="0" w:space="0" w:color="auto"/>
                    <w:left w:val="none" w:sz="0" w:space="0" w:color="auto"/>
                    <w:bottom w:val="none" w:sz="0" w:space="0" w:color="auto"/>
                    <w:right w:val="none" w:sz="0" w:space="0" w:color="auto"/>
                  </w:divBdr>
                  <w:divsChild>
                    <w:div w:id="2115636474">
                      <w:marLeft w:val="0"/>
                      <w:marRight w:val="0"/>
                      <w:marTop w:val="0"/>
                      <w:marBottom w:val="0"/>
                      <w:divBdr>
                        <w:top w:val="none" w:sz="0" w:space="0" w:color="auto"/>
                        <w:left w:val="none" w:sz="0" w:space="0" w:color="auto"/>
                        <w:bottom w:val="none" w:sz="0" w:space="0" w:color="auto"/>
                        <w:right w:val="none" w:sz="0" w:space="0" w:color="auto"/>
                      </w:divBdr>
                    </w:div>
                  </w:divsChild>
                </w:div>
                <w:div w:id="1011682869">
                  <w:marLeft w:val="0"/>
                  <w:marRight w:val="0"/>
                  <w:marTop w:val="0"/>
                  <w:marBottom w:val="0"/>
                  <w:divBdr>
                    <w:top w:val="none" w:sz="0" w:space="0" w:color="auto"/>
                    <w:left w:val="none" w:sz="0" w:space="0" w:color="auto"/>
                    <w:bottom w:val="none" w:sz="0" w:space="0" w:color="auto"/>
                    <w:right w:val="none" w:sz="0" w:space="0" w:color="auto"/>
                  </w:divBdr>
                  <w:divsChild>
                    <w:div w:id="997419891">
                      <w:marLeft w:val="0"/>
                      <w:marRight w:val="0"/>
                      <w:marTop w:val="0"/>
                      <w:marBottom w:val="0"/>
                      <w:divBdr>
                        <w:top w:val="none" w:sz="0" w:space="0" w:color="auto"/>
                        <w:left w:val="none" w:sz="0" w:space="0" w:color="auto"/>
                        <w:bottom w:val="none" w:sz="0" w:space="0" w:color="auto"/>
                        <w:right w:val="none" w:sz="0" w:space="0" w:color="auto"/>
                      </w:divBdr>
                    </w:div>
                  </w:divsChild>
                </w:div>
                <w:div w:id="940793105">
                  <w:marLeft w:val="0"/>
                  <w:marRight w:val="0"/>
                  <w:marTop w:val="0"/>
                  <w:marBottom w:val="0"/>
                  <w:divBdr>
                    <w:top w:val="none" w:sz="0" w:space="0" w:color="auto"/>
                    <w:left w:val="none" w:sz="0" w:space="0" w:color="auto"/>
                    <w:bottom w:val="none" w:sz="0" w:space="0" w:color="auto"/>
                    <w:right w:val="none" w:sz="0" w:space="0" w:color="auto"/>
                  </w:divBdr>
                  <w:divsChild>
                    <w:div w:id="222374543">
                      <w:marLeft w:val="0"/>
                      <w:marRight w:val="0"/>
                      <w:marTop w:val="0"/>
                      <w:marBottom w:val="0"/>
                      <w:divBdr>
                        <w:top w:val="none" w:sz="0" w:space="0" w:color="auto"/>
                        <w:left w:val="none" w:sz="0" w:space="0" w:color="auto"/>
                        <w:bottom w:val="none" w:sz="0" w:space="0" w:color="auto"/>
                        <w:right w:val="none" w:sz="0" w:space="0" w:color="auto"/>
                      </w:divBdr>
                    </w:div>
                  </w:divsChild>
                </w:div>
                <w:div w:id="570389857">
                  <w:marLeft w:val="0"/>
                  <w:marRight w:val="0"/>
                  <w:marTop w:val="0"/>
                  <w:marBottom w:val="0"/>
                  <w:divBdr>
                    <w:top w:val="none" w:sz="0" w:space="0" w:color="auto"/>
                    <w:left w:val="none" w:sz="0" w:space="0" w:color="auto"/>
                    <w:bottom w:val="none" w:sz="0" w:space="0" w:color="auto"/>
                    <w:right w:val="none" w:sz="0" w:space="0" w:color="auto"/>
                  </w:divBdr>
                  <w:divsChild>
                    <w:div w:id="163473313">
                      <w:marLeft w:val="0"/>
                      <w:marRight w:val="0"/>
                      <w:marTop w:val="0"/>
                      <w:marBottom w:val="0"/>
                      <w:divBdr>
                        <w:top w:val="none" w:sz="0" w:space="0" w:color="auto"/>
                        <w:left w:val="none" w:sz="0" w:space="0" w:color="auto"/>
                        <w:bottom w:val="none" w:sz="0" w:space="0" w:color="auto"/>
                        <w:right w:val="none" w:sz="0" w:space="0" w:color="auto"/>
                      </w:divBdr>
                    </w:div>
                  </w:divsChild>
                </w:div>
                <w:div w:id="1132792859">
                  <w:marLeft w:val="0"/>
                  <w:marRight w:val="0"/>
                  <w:marTop w:val="0"/>
                  <w:marBottom w:val="0"/>
                  <w:divBdr>
                    <w:top w:val="none" w:sz="0" w:space="0" w:color="auto"/>
                    <w:left w:val="none" w:sz="0" w:space="0" w:color="auto"/>
                    <w:bottom w:val="none" w:sz="0" w:space="0" w:color="auto"/>
                    <w:right w:val="none" w:sz="0" w:space="0" w:color="auto"/>
                  </w:divBdr>
                  <w:divsChild>
                    <w:div w:id="676881890">
                      <w:marLeft w:val="0"/>
                      <w:marRight w:val="0"/>
                      <w:marTop w:val="0"/>
                      <w:marBottom w:val="0"/>
                      <w:divBdr>
                        <w:top w:val="none" w:sz="0" w:space="0" w:color="auto"/>
                        <w:left w:val="none" w:sz="0" w:space="0" w:color="auto"/>
                        <w:bottom w:val="none" w:sz="0" w:space="0" w:color="auto"/>
                        <w:right w:val="none" w:sz="0" w:space="0" w:color="auto"/>
                      </w:divBdr>
                    </w:div>
                  </w:divsChild>
                </w:div>
                <w:div w:id="196545128">
                  <w:marLeft w:val="0"/>
                  <w:marRight w:val="0"/>
                  <w:marTop w:val="0"/>
                  <w:marBottom w:val="0"/>
                  <w:divBdr>
                    <w:top w:val="none" w:sz="0" w:space="0" w:color="auto"/>
                    <w:left w:val="none" w:sz="0" w:space="0" w:color="auto"/>
                    <w:bottom w:val="none" w:sz="0" w:space="0" w:color="auto"/>
                    <w:right w:val="none" w:sz="0" w:space="0" w:color="auto"/>
                  </w:divBdr>
                  <w:divsChild>
                    <w:div w:id="1652561742">
                      <w:marLeft w:val="0"/>
                      <w:marRight w:val="0"/>
                      <w:marTop w:val="0"/>
                      <w:marBottom w:val="0"/>
                      <w:divBdr>
                        <w:top w:val="none" w:sz="0" w:space="0" w:color="auto"/>
                        <w:left w:val="none" w:sz="0" w:space="0" w:color="auto"/>
                        <w:bottom w:val="none" w:sz="0" w:space="0" w:color="auto"/>
                        <w:right w:val="none" w:sz="0" w:space="0" w:color="auto"/>
                      </w:divBdr>
                    </w:div>
                  </w:divsChild>
                </w:div>
                <w:div w:id="1741902540">
                  <w:marLeft w:val="0"/>
                  <w:marRight w:val="0"/>
                  <w:marTop w:val="0"/>
                  <w:marBottom w:val="0"/>
                  <w:divBdr>
                    <w:top w:val="none" w:sz="0" w:space="0" w:color="auto"/>
                    <w:left w:val="none" w:sz="0" w:space="0" w:color="auto"/>
                    <w:bottom w:val="none" w:sz="0" w:space="0" w:color="auto"/>
                    <w:right w:val="none" w:sz="0" w:space="0" w:color="auto"/>
                  </w:divBdr>
                  <w:divsChild>
                    <w:div w:id="848831560">
                      <w:marLeft w:val="0"/>
                      <w:marRight w:val="0"/>
                      <w:marTop w:val="0"/>
                      <w:marBottom w:val="0"/>
                      <w:divBdr>
                        <w:top w:val="none" w:sz="0" w:space="0" w:color="auto"/>
                        <w:left w:val="none" w:sz="0" w:space="0" w:color="auto"/>
                        <w:bottom w:val="none" w:sz="0" w:space="0" w:color="auto"/>
                        <w:right w:val="none" w:sz="0" w:space="0" w:color="auto"/>
                      </w:divBdr>
                    </w:div>
                  </w:divsChild>
                </w:div>
                <w:div w:id="1677808472">
                  <w:marLeft w:val="0"/>
                  <w:marRight w:val="0"/>
                  <w:marTop w:val="0"/>
                  <w:marBottom w:val="0"/>
                  <w:divBdr>
                    <w:top w:val="none" w:sz="0" w:space="0" w:color="auto"/>
                    <w:left w:val="none" w:sz="0" w:space="0" w:color="auto"/>
                    <w:bottom w:val="none" w:sz="0" w:space="0" w:color="auto"/>
                    <w:right w:val="none" w:sz="0" w:space="0" w:color="auto"/>
                  </w:divBdr>
                  <w:divsChild>
                    <w:div w:id="72553312">
                      <w:marLeft w:val="0"/>
                      <w:marRight w:val="0"/>
                      <w:marTop w:val="0"/>
                      <w:marBottom w:val="0"/>
                      <w:divBdr>
                        <w:top w:val="none" w:sz="0" w:space="0" w:color="auto"/>
                        <w:left w:val="none" w:sz="0" w:space="0" w:color="auto"/>
                        <w:bottom w:val="none" w:sz="0" w:space="0" w:color="auto"/>
                        <w:right w:val="none" w:sz="0" w:space="0" w:color="auto"/>
                      </w:divBdr>
                    </w:div>
                  </w:divsChild>
                </w:div>
                <w:div w:id="614217720">
                  <w:marLeft w:val="0"/>
                  <w:marRight w:val="0"/>
                  <w:marTop w:val="0"/>
                  <w:marBottom w:val="0"/>
                  <w:divBdr>
                    <w:top w:val="none" w:sz="0" w:space="0" w:color="auto"/>
                    <w:left w:val="none" w:sz="0" w:space="0" w:color="auto"/>
                    <w:bottom w:val="none" w:sz="0" w:space="0" w:color="auto"/>
                    <w:right w:val="none" w:sz="0" w:space="0" w:color="auto"/>
                  </w:divBdr>
                  <w:divsChild>
                    <w:div w:id="1775444945">
                      <w:marLeft w:val="0"/>
                      <w:marRight w:val="0"/>
                      <w:marTop w:val="0"/>
                      <w:marBottom w:val="0"/>
                      <w:divBdr>
                        <w:top w:val="none" w:sz="0" w:space="0" w:color="auto"/>
                        <w:left w:val="none" w:sz="0" w:space="0" w:color="auto"/>
                        <w:bottom w:val="none" w:sz="0" w:space="0" w:color="auto"/>
                        <w:right w:val="none" w:sz="0" w:space="0" w:color="auto"/>
                      </w:divBdr>
                    </w:div>
                  </w:divsChild>
                </w:div>
                <w:div w:id="538055167">
                  <w:marLeft w:val="0"/>
                  <w:marRight w:val="0"/>
                  <w:marTop w:val="0"/>
                  <w:marBottom w:val="0"/>
                  <w:divBdr>
                    <w:top w:val="none" w:sz="0" w:space="0" w:color="auto"/>
                    <w:left w:val="none" w:sz="0" w:space="0" w:color="auto"/>
                    <w:bottom w:val="none" w:sz="0" w:space="0" w:color="auto"/>
                    <w:right w:val="none" w:sz="0" w:space="0" w:color="auto"/>
                  </w:divBdr>
                  <w:divsChild>
                    <w:div w:id="1279414342">
                      <w:marLeft w:val="0"/>
                      <w:marRight w:val="0"/>
                      <w:marTop w:val="0"/>
                      <w:marBottom w:val="0"/>
                      <w:divBdr>
                        <w:top w:val="none" w:sz="0" w:space="0" w:color="auto"/>
                        <w:left w:val="none" w:sz="0" w:space="0" w:color="auto"/>
                        <w:bottom w:val="none" w:sz="0" w:space="0" w:color="auto"/>
                        <w:right w:val="none" w:sz="0" w:space="0" w:color="auto"/>
                      </w:divBdr>
                    </w:div>
                  </w:divsChild>
                </w:div>
                <w:div w:id="1799180410">
                  <w:marLeft w:val="0"/>
                  <w:marRight w:val="0"/>
                  <w:marTop w:val="0"/>
                  <w:marBottom w:val="0"/>
                  <w:divBdr>
                    <w:top w:val="none" w:sz="0" w:space="0" w:color="auto"/>
                    <w:left w:val="none" w:sz="0" w:space="0" w:color="auto"/>
                    <w:bottom w:val="none" w:sz="0" w:space="0" w:color="auto"/>
                    <w:right w:val="none" w:sz="0" w:space="0" w:color="auto"/>
                  </w:divBdr>
                  <w:divsChild>
                    <w:div w:id="1911620935">
                      <w:marLeft w:val="0"/>
                      <w:marRight w:val="0"/>
                      <w:marTop w:val="0"/>
                      <w:marBottom w:val="0"/>
                      <w:divBdr>
                        <w:top w:val="none" w:sz="0" w:space="0" w:color="auto"/>
                        <w:left w:val="none" w:sz="0" w:space="0" w:color="auto"/>
                        <w:bottom w:val="none" w:sz="0" w:space="0" w:color="auto"/>
                        <w:right w:val="none" w:sz="0" w:space="0" w:color="auto"/>
                      </w:divBdr>
                    </w:div>
                  </w:divsChild>
                </w:div>
                <w:div w:id="908033234">
                  <w:marLeft w:val="0"/>
                  <w:marRight w:val="0"/>
                  <w:marTop w:val="0"/>
                  <w:marBottom w:val="0"/>
                  <w:divBdr>
                    <w:top w:val="none" w:sz="0" w:space="0" w:color="auto"/>
                    <w:left w:val="none" w:sz="0" w:space="0" w:color="auto"/>
                    <w:bottom w:val="none" w:sz="0" w:space="0" w:color="auto"/>
                    <w:right w:val="none" w:sz="0" w:space="0" w:color="auto"/>
                  </w:divBdr>
                  <w:divsChild>
                    <w:div w:id="1712538693">
                      <w:marLeft w:val="0"/>
                      <w:marRight w:val="0"/>
                      <w:marTop w:val="0"/>
                      <w:marBottom w:val="0"/>
                      <w:divBdr>
                        <w:top w:val="none" w:sz="0" w:space="0" w:color="auto"/>
                        <w:left w:val="none" w:sz="0" w:space="0" w:color="auto"/>
                        <w:bottom w:val="none" w:sz="0" w:space="0" w:color="auto"/>
                        <w:right w:val="none" w:sz="0" w:space="0" w:color="auto"/>
                      </w:divBdr>
                    </w:div>
                  </w:divsChild>
                </w:div>
                <w:div w:id="1470896327">
                  <w:marLeft w:val="0"/>
                  <w:marRight w:val="0"/>
                  <w:marTop w:val="0"/>
                  <w:marBottom w:val="0"/>
                  <w:divBdr>
                    <w:top w:val="none" w:sz="0" w:space="0" w:color="auto"/>
                    <w:left w:val="none" w:sz="0" w:space="0" w:color="auto"/>
                    <w:bottom w:val="none" w:sz="0" w:space="0" w:color="auto"/>
                    <w:right w:val="none" w:sz="0" w:space="0" w:color="auto"/>
                  </w:divBdr>
                  <w:divsChild>
                    <w:div w:id="582102462">
                      <w:marLeft w:val="0"/>
                      <w:marRight w:val="0"/>
                      <w:marTop w:val="0"/>
                      <w:marBottom w:val="0"/>
                      <w:divBdr>
                        <w:top w:val="none" w:sz="0" w:space="0" w:color="auto"/>
                        <w:left w:val="none" w:sz="0" w:space="0" w:color="auto"/>
                        <w:bottom w:val="none" w:sz="0" w:space="0" w:color="auto"/>
                        <w:right w:val="none" w:sz="0" w:space="0" w:color="auto"/>
                      </w:divBdr>
                    </w:div>
                  </w:divsChild>
                </w:div>
                <w:div w:id="9114620">
                  <w:marLeft w:val="0"/>
                  <w:marRight w:val="0"/>
                  <w:marTop w:val="0"/>
                  <w:marBottom w:val="0"/>
                  <w:divBdr>
                    <w:top w:val="none" w:sz="0" w:space="0" w:color="auto"/>
                    <w:left w:val="none" w:sz="0" w:space="0" w:color="auto"/>
                    <w:bottom w:val="none" w:sz="0" w:space="0" w:color="auto"/>
                    <w:right w:val="none" w:sz="0" w:space="0" w:color="auto"/>
                  </w:divBdr>
                  <w:divsChild>
                    <w:div w:id="108859433">
                      <w:marLeft w:val="0"/>
                      <w:marRight w:val="0"/>
                      <w:marTop w:val="0"/>
                      <w:marBottom w:val="0"/>
                      <w:divBdr>
                        <w:top w:val="none" w:sz="0" w:space="0" w:color="auto"/>
                        <w:left w:val="none" w:sz="0" w:space="0" w:color="auto"/>
                        <w:bottom w:val="none" w:sz="0" w:space="0" w:color="auto"/>
                        <w:right w:val="none" w:sz="0" w:space="0" w:color="auto"/>
                      </w:divBdr>
                    </w:div>
                  </w:divsChild>
                </w:div>
                <w:div w:id="1413234753">
                  <w:marLeft w:val="0"/>
                  <w:marRight w:val="0"/>
                  <w:marTop w:val="0"/>
                  <w:marBottom w:val="0"/>
                  <w:divBdr>
                    <w:top w:val="none" w:sz="0" w:space="0" w:color="auto"/>
                    <w:left w:val="none" w:sz="0" w:space="0" w:color="auto"/>
                    <w:bottom w:val="none" w:sz="0" w:space="0" w:color="auto"/>
                    <w:right w:val="none" w:sz="0" w:space="0" w:color="auto"/>
                  </w:divBdr>
                  <w:divsChild>
                    <w:div w:id="651564085">
                      <w:marLeft w:val="0"/>
                      <w:marRight w:val="0"/>
                      <w:marTop w:val="0"/>
                      <w:marBottom w:val="0"/>
                      <w:divBdr>
                        <w:top w:val="none" w:sz="0" w:space="0" w:color="auto"/>
                        <w:left w:val="none" w:sz="0" w:space="0" w:color="auto"/>
                        <w:bottom w:val="none" w:sz="0" w:space="0" w:color="auto"/>
                        <w:right w:val="none" w:sz="0" w:space="0" w:color="auto"/>
                      </w:divBdr>
                    </w:div>
                  </w:divsChild>
                </w:div>
                <w:div w:id="1591814070">
                  <w:marLeft w:val="0"/>
                  <w:marRight w:val="0"/>
                  <w:marTop w:val="0"/>
                  <w:marBottom w:val="0"/>
                  <w:divBdr>
                    <w:top w:val="none" w:sz="0" w:space="0" w:color="auto"/>
                    <w:left w:val="none" w:sz="0" w:space="0" w:color="auto"/>
                    <w:bottom w:val="none" w:sz="0" w:space="0" w:color="auto"/>
                    <w:right w:val="none" w:sz="0" w:space="0" w:color="auto"/>
                  </w:divBdr>
                  <w:divsChild>
                    <w:div w:id="321200323">
                      <w:marLeft w:val="0"/>
                      <w:marRight w:val="0"/>
                      <w:marTop w:val="0"/>
                      <w:marBottom w:val="0"/>
                      <w:divBdr>
                        <w:top w:val="none" w:sz="0" w:space="0" w:color="auto"/>
                        <w:left w:val="none" w:sz="0" w:space="0" w:color="auto"/>
                        <w:bottom w:val="none" w:sz="0" w:space="0" w:color="auto"/>
                        <w:right w:val="none" w:sz="0" w:space="0" w:color="auto"/>
                      </w:divBdr>
                    </w:div>
                  </w:divsChild>
                </w:div>
                <w:div w:id="1777170209">
                  <w:marLeft w:val="0"/>
                  <w:marRight w:val="0"/>
                  <w:marTop w:val="0"/>
                  <w:marBottom w:val="0"/>
                  <w:divBdr>
                    <w:top w:val="none" w:sz="0" w:space="0" w:color="auto"/>
                    <w:left w:val="none" w:sz="0" w:space="0" w:color="auto"/>
                    <w:bottom w:val="none" w:sz="0" w:space="0" w:color="auto"/>
                    <w:right w:val="none" w:sz="0" w:space="0" w:color="auto"/>
                  </w:divBdr>
                  <w:divsChild>
                    <w:div w:id="368645815">
                      <w:marLeft w:val="0"/>
                      <w:marRight w:val="0"/>
                      <w:marTop w:val="0"/>
                      <w:marBottom w:val="0"/>
                      <w:divBdr>
                        <w:top w:val="none" w:sz="0" w:space="0" w:color="auto"/>
                        <w:left w:val="none" w:sz="0" w:space="0" w:color="auto"/>
                        <w:bottom w:val="none" w:sz="0" w:space="0" w:color="auto"/>
                        <w:right w:val="none" w:sz="0" w:space="0" w:color="auto"/>
                      </w:divBdr>
                    </w:div>
                  </w:divsChild>
                </w:div>
                <w:div w:id="1037850425">
                  <w:marLeft w:val="0"/>
                  <w:marRight w:val="0"/>
                  <w:marTop w:val="0"/>
                  <w:marBottom w:val="0"/>
                  <w:divBdr>
                    <w:top w:val="none" w:sz="0" w:space="0" w:color="auto"/>
                    <w:left w:val="none" w:sz="0" w:space="0" w:color="auto"/>
                    <w:bottom w:val="none" w:sz="0" w:space="0" w:color="auto"/>
                    <w:right w:val="none" w:sz="0" w:space="0" w:color="auto"/>
                  </w:divBdr>
                  <w:divsChild>
                    <w:div w:id="1242789090">
                      <w:marLeft w:val="0"/>
                      <w:marRight w:val="0"/>
                      <w:marTop w:val="0"/>
                      <w:marBottom w:val="0"/>
                      <w:divBdr>
                        <w:top w:val="none" w:sz="0" w:space="0" w:color="auto"/>
                        <w:left w:val="none" w:sz="0" w:space="0" w:color="auto"/>
                        <w:bottom w:val="none" w:sz="0" w:space="0" w:color="auto"/>
                        <w:right w:val="none" w:sz="0" w:space="0" w:color="auto"/>
                      </w:divBdr>
                    </w:div>
                  </w:divsChild>
                </w:div>
                <w:div w:id="237517867">
                  <w:marLeft w:val="0"/>
                  <w:marRight w:val="0"/>
                  <w:marTop w:val="0"/>
                  <w:marBottom w:val="0"/>
                  <w:divBdr>
                    <w:top w:val="none" w:sz="0" w:space="0" w:color="auto"/>
                    <w:left w:val="none" w:sz="0" w:space="0" w:color="auto"/>
                    <w:bottom w:val="none" w:sz="0" w:space="0" w:color="auto"/>
                    <w:right w:val="none" w:sz="0" w:space="0" w:color="auto"/>
                  </w:divBdr>
                  <w:divsChild>
                    <w:div w:id="1249656196">
                      <w:marLeft w:val="0"/>
                      <w:marRight w:val="0"/>
                      <w:marTop w:val="0"/>
                      <w:marBottom w:val="0"/>
                      <w:divBdr>
                        <w:top w:val="none" w:sz="0" w:space="0" w:color="auto"/>
                        <w:left w:val="none" w:sz="0" w:space="0" w:color="auto"/>
                        <w:bottom w:val="none" w:sz="0" w:space="0" w:color="auto"/>
                        <w:right w:val="none" w:sz="0" w:space="0" w:color="auto"/>
                      </w:divBdr>
                    </w:div>
                  </w:divsChild>
                </w:div>
                <w:div w:id="865407900">
                  <w:marLeft w:val="0"/>
                  <w:marRight w:val="0"/>
                  <w:marTop w:val="0"/>
                  <w:marBottom w:val="0"/>
                  <w:divBdr>
                    <w:top w:val="none" w:sz="0" w:space="0" w:color="auto"/>
                    <w:left w:val="none" w:sz="0" w:space="0" w:color="auto"/>
                    <w:bottom w:val="none" w:sz="0" w:space="0" w:color="auto"/>
                    <w:right w:val="none" w:sz="0" w:space="0" w:color="auto"/>
                  </w:divBdr>
                  <w:divsChild>
                    <w:div w:id="1422071420">
                      <w:marLeft w:val="0"/>
                      <w:marRight w:val="0"/>
                      <w:marTop w:val="0"/>
                      <w:marBottom w:val="0"/>
                      <w:divBdr>
                        <w:top w:val="none" w:sz="0" w:space="0" w:color="auto"/>
                        <w:left w:val="none" w:sz="0" w:space="0" w:color="auto"/>
                        <w:bottom w:val="none" w:sz="0" w:space="0" w:color="auto"/>
                        <w:right w:val="none" w:sz="0" w:space="0" w:color="auto"/>
                      </w:divBdr>
                    </w:div>
                  </w:divsChild>
                </w:div>
                <w:div w:id="1677344929">
                  <w:marLeft w:val="0"/>
                  <w:marRight w:val="0"/>
                  <w:marTop w:val="0"/>
                  <w:marBottom w:val="0"/>
                  <w:divBdr>
                    <w:top w:val="none" w:sz="0" w:space="0" w:color="auto"/>
                    <w:left w:val="none" w:sz="0" w:space="0" w:color="auto"/>
                    <w:bottom w:val="none" w:sz="0" w:space="0" w:color="auto"/>
                    <w:right w:val="none" w:sz="0" w:space="0" w:color="auto"/>
                  </w:divBdr>
                  <w:divsChild>
                    <w:div w:id="1248467792">
                      <w:marLeft w:val="0"/>
                      <w:marRight w:val="0"/>
                      <w:marTop w:val="0"/>
                      <w:marBottom w:val="0"/>
                      <w:divBdr>
                        <w:top w:val="none" w:sz="0" w:space="0" w:color="auto"/>
                        <w:left w:val="none" w:sz="0" w:space="0" w:color="auto"/>
                        <w:bottom w:val="none" w:sz="0" w:space="0" w:color="auto"/>
                        <w:right w:val="none" w:sz="0" w:space="0" w:color="auto"/>
                      </w:divBdr>
                    </w:div>
                  </w:divsChild>
                </w:div>
                <w:div w:id="881477399">
                  <w:marLeft w:val="0"/>
                  <w:marRight w:val="0"/>
                  <w:marTop w:val="0"/>
                  <w:marBottom w:val="0"/>
                  <w:divBdr>
                    <w:top w:val="none" w:sz="0" w:space="0" w:color="auto"/>
                    <w:left w:val="none" w:sz="0" w:space="0" w:color="auto"/>
                    <w:bottom w:val="none" w:sz="0" w:space="0" w:color="auto"/>
                    <w:right w:val="none" w:sz="0" w:space="0" w:color="auto"/>
                  </w:divBdr>
                  <w:divsChild>
                    <w:div w:id="2042633276">
                      <w:marLeft w:val="0"/>
                      <w:marRight w:val="0"/>
                      <w:marTop w:val="0"/>
                      <w:marBottom w:val="0"/>
                      <w:divBdr>
                        <w:top w:val="none" w:sz="0" w:space="0" w:color="auto"/>
                        <w:left w:val="none" w:sz="0" w:space="0" w:color="auto"/>
                        <w:bottom w:val="none" w:sz="0" w:space="0" w:color="auto"/>
                        <w:right w:val="none" w:sz="0" w:space="0" w:color="auto"/>
                      </w:divBdr>
                    </w:div>
                  </w:divsChild>
                </w:div>
                <w:div w:id="218564887">
                  <w:marLeft w:val="0"/>
                  <w:marRight w:val="0"/>
                  <w:marTop w:val="0"/>
                  <w:marBottom w:val="0"/>
                  <w:divBdr>
                    <w:top w:val="none" w:sz="0" w:space="0" w:color="auto"/>
                    <w:left w:val="none" w:sz="0" w:space="0" w:color="auto"/>
                    <w:bottom w:val="none" w:sz="0" w:space="0" w:color="auto"/>
                    <w:right w:val="none" w:sz="0" w:space="0" w:color="auto"/>
                  </w:divBdr>
                  <w:divsChild>
                    <w:div w:id="1307975115">
                      <w:marLeft w:val="0"/>
                      <w:marRight w:val="0"/>
                      <w:marTop w:val="0"/>
                      <w:marBottom w:val="0"/>
                      <w:divBdr>
                        <w:top w:val="none" w:sz="0" w:space="0" w:color="auto"/>
                        <w:left w:val="none" w:sz="0" w:space="0" w:color="auto"/>
                        <w:bottom w:val="none" w:sz="0" w:space="0" w:color="auto"/>
                        <w:right w:val="none" w:sz="0" w:space="0" w:color="auto"/>
                      </w:divBdr>
                    </w:div>
                  </w:divsChild>
                </w:div>
                <w:div w:id="150798410">
                  <w:marLeft w:val="0"/>
                  <w:marRight w:val="0"/>
                  <w:marTop w:val="0"/>
                  <w:marBottom w:val="0"/>
                  <w:divBdr>
                    <w:top w:val="none" w:sz="0" w:space="0" w:color="auto"/>
                    <w:left w:val="none" w:sz="0" w:space="0" w:color="auto"/>
                    <w:bottom w:val="none" w:sz="0" w:space="0" w:color="auto"/>
                    <w:right w:val="none" w:sz="0" w:space="0" w:color="auto"/>
                  </w:divBdr>
                  <w:divsChild>
                    <w:div w:id="913780466">
                      <w:marLeft w:val="0"/>
                      <w:marRight w:val="0"/>
                      <w:marTop w:val="0"/>
                      <w:marBottom w:val="0"/>
                      <w:divBdr>
                        <w:top w:val="none" w:sz="0" w:space="0" w:color="auto"/>
                        <w:left w:val="none" w:sz="0" w:space="0" w:color="auto"/>
                        <w:bottom w:val="none" w:sz="0" w:space="0" w:color="auto"/>
                        <w:right w:val="none" w:sz="0" w:space="0" w:color="auto"/>
                      </w:divBdr>
                    </w:div>
                  </w:divsChild>
                </w:div>
                <w:div w:id="1850631385">
                  <w:marLeft w:val="0"/>
                  <w:marRight w:val="0"/>
                  <w:marTop w:val="0"/>
                  <w:marBottom w:val="0"/>
                  <w:divBdr>
                    <w:top w:val="none" w:sz="0" w:space="0" w:color="auto"/>
                    <w:left w:val="none" w:sz="0" w:space="0" w:color="auto"/>
                    <w:bottom w:val="none" w:sz="0" w:space="0" w:color="auto"/>
                    <w:right w:val="none" w:sz="0" w:space="0" w:color="auto"/>
                  </w:divBdr>
                  <w:divsChild>
                    <w:div w:id="770122500">
                      <w:marLeft w:val="0"/>
                      <w:marRight w:val="0"/>
                      <w:marTop w:val="0"/>
                      <w:marBottom w:val="0"/>
                      <w:divBdr>
                        <w:top w:val="none" w:sz="0" w:space="0" w:color="auto"/>
                        <w:left w:val="none" w:sz="0" w:space="0" w:color="auto"/>
                        <w:bottom w:val="none" w:sz="0" w:space="0" w:color="auto"/>
                        <w:right w:val="none" w:sz="0" w:space="0" w:color="auto"/>
                      </w:divBdr>
                    </w:div>
                  </w:divsChild>
                </w:div>
                <w:div w:id="289091088">
                  <w:marLeft w:val="0"/>
                  <w:marRight w:val="0"/>
                  <w:marTop w:val="0"/>
                  <w:marBottom w:val="0"/>
                  <w:divBdr>
                    <w:top w:val="none" w:sz="0" w:space="0" w:color="auto"/>
                    <w:left w:val="none" w:sz="0" w:space="0" w:color="auto"/>
                    <w:bottom w:val="none" w:sz="0" w:space="0" w:color="auto"/>
                    <w:right w:val="none" w:sz="0" w:space="0" w:color="auto"/>
                  </w:divBdr>
                  <w:divsChild>
                    <w:div w:id="2091416251">
                      <w:marLeft w:val="0"/>
                      <w:marRight w:val="0"/>
                      <w:marTop w:val="0"/>
                      <w:marBottom w:val="0"/>
                      <w:divBdr>
                        <w:top w:val="none" w:sz="0" w:space="0" w:color="auto"/>
                        <w:left w:val="none" w:sz="0" w:space="0" w:color="auto"/>
                        <w:bottom w:val="none" w:sz="0" w:space="0" w:color="auto"/>
                        <w:right w:val="none" w:sz="0" w:space="0" w:color="auto"/>
                      </w:divBdr>
                    </w:div>
                  </w:divsChild>
                </w:div>
                <w:div w:id="832262986">
                  <w:marLeft w:val="0"/>
                  <w:marRight w:val="0"/>
                  <w:marTop w:val="0"/>
                  <w:marBottom w:val="0"/>
                  <w:divBdr>
                    <w:top w:val="none" w:sz="0" w:space="0" w:color="auto"/>
                    <w:left w:val="none" w:sz="0" w:space="0" w:color="auto"/>
                    <w:bottom w:val="none" w:sz="0" w:space="0" w:color="auto"/>
                    <w:right w:val="none" w:sz="0" w:space="0" w:color="auto"/>
                  </w:divBdr>
                  <w:divsChild>
                    <w:div w:id="647318965">
                      <w:marLeft w:val="0"/>
                      <w:marRight w:val="0"/>
                      <w:marTop w:val="0"/>
                      <w:marBottom w:val="0"/>
                      <w:divBdr>
                        <w:top w:val="none" w:sz="0" w:space="0" w:color="auto"/>
                        <w:left w:val="none" w:sz="0" w:space="0" w:color="auto"/>
                        <w:bottom w:val="none" w:sz="0" w:space="0" w:color="auto"/>
                        <w:right w:val="none" w:sz="0" w:space="0" w:color="auto"/>
                      </w:divBdr>
                    </w:div>
                  </w:divsChild>
                </w:div>
                <w:div w:id="448548243">
                  <w:marLeft w:val="0"/>
                  <w:marRight w:val="0"/>
                  <w:marTop w:val="0"/>
                  <w:marBottom w:val="0"/>
                  <w:divBdr>
                    <w:top w:val="none" w:sz="0" w:space="0" w:color="auto"/>
                    <w:left w:val="none" w:sz="0" w:space="0" w:color="auto"/>
                    <w:bottom w:val="none" w:sz="0" w:space="0" w:color="auto"/>
                    <w:right w:val="none" w:sz="0" w:space="0" w:color="auto"/>
                  </w:divBdr>
                  <w:divsChild>
                    <w:div w:id="15060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62868">
      <w:bodyDiv w:val="1"/>
      <w:marLeft w:val="0"/>
      <w:marRight w:val="0"/>
      <w:marTop w:val="0"/>
      <w:marBottom w:val="0"/>
      <w:divBdr>
        <w:top w:val="none" w:sz="0" w:space="0" w:color="auto"/>
        <w:left w:val="none" w:sz="0" w:space="0" w:color="auto"/>
        <w:bottom w:val="none" w:sz="0" w:space="0" w:color="auto"/>
        <w:right w:val="none" w:sz="0" w:space="0" w:color="auto"/>
      </w:divBdr>
      <w:divsChild>
        <w:div w:id="1818913807">
          <w:marLeft w:val="0"/>
          <w:marRight w:val="0"/>
          <w:marTop w:val="0"/>
          <w:marBottom w:val="0"/>
          <w:divBdr>
            <w:top w:val="none" w:sz="0" w:space="0" w:color="auto"/>
            <w:left w:val="none" w:sz="0" w:space="0" w:color="auto"/>
            <w:bottom w:val="none" w:sz="0" w:space="0" w:color="auto"/>
            <w:right w:val="none" w:sz="0" w:space="0" w:color="auto"/>
          </w:divBdr>
          <w:divsChild>
            <w:div w:id="1116876532">
              <w:marLeft w:val="0"/>
              <w:marRight w:val="0"/>
              <w:marTop w:val="0"/>
              <w:marBottom w:val="0"/>
              <w:divBdr>
                <w:top w:val="none" w:sz="0" w:space="0" w:color="auto"/>
                <w:left w:val="none" w:sz="0" w:space="0" w:color="auto"/>
                <w:bottom w:val="none" w:sz="0" w:space="0" w:color="auto"/>
                <w:right w:val="none" w:sz="0" w:space="0" w:color="auto"/>
              </w:divBdr>
              <w:divsChild>
                <w:div w:id="908345013">
                  <w:marLeft w:val="0"/>
                  <w:marRight w:val="0"/>
                  <w:marTop w:val="0"/>
                  <w:marBottom w:val="0"/>
                  <w:divBdr>
                    <w:top w:val="none" w:sz="0" w:space="0" w:color="auto"/>
                    <w:left w:val="none" w:sz="0" w:space="0" w:color="auto"/>
                    <w:bottom w:val="none" w:sz="0" w:space="0" w:color="auto"/>
                    <w:right w:val="none" w:sz="0" w:space="0" w:color="auto"/>
                  </w:divBdr>
                  <w:divsChild>
                    <w:div w:id="3997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6481">
      <w:bodyDiv w:val="1"/>
      <w:marLeft w:val="0"/>
      <w:marRight w:val="0"/>
      <w:marTop w:val="0"/>
      <w:marBottom w:val="0"/>
      <w:divBdr>
        <w:top w:val="none" w:sz="0" w:space="0" w:color="auto"/>
        <w:left w:val="none" w:sz="0" w:space="0" w:color="auto"/>
        <w:bottom w:val="none" w:sz="0" w:space="0" w:color="auto"/>
        <w:right w:val="none" w:sz="0" w:space="0" w:color="auto"/>
      </w:divBdr>
      <w:divsChild>
        <w:div w:id="889995426">
          <w:marLeft w:val="0"/>
          <w:marRight w:val="0"/>
          <w:marTop w:val="0"/>
          <w:marBottom w:val="0"/>
          <w:divBdr>
            <w:top w:val="none" w:sz="0" w:space="0" w:color="auto"/>
            <w:left w:val="none" w:sz="0" w:space="0" w:color="auto"/>
            <w:bottom w:val="none" w:sz="0" w:space="0" w:color="auto"/>
            <w:right w:val="none" w:sz="0" w:space="0" w:color="auto"/>
          </w:divBdr>
          <w:divsChild>
            <w:div w:id="496386441">
              <w:marLeft w:val="0"/>
              <w:marRight w:val="0"/>
              <w:marTop w:val="0"/>
              <w:marBottom w:val="0"/>
              <w:divBdr>
                <w:top w:val="none" w:sz="0" w:space="0" w:color="auto"/>
                <w:left w:val="none" w:sz="0" w:space="0" w:color="auto"/>
                <w:bottom w:val="none" w:sz="0" w:space="0" w:color="auto"/>
                <w:right w:val="none" w:sz="0" w:space="0" w:color="auto"/>
              </w:divBdr>
              <w:divsChild>
                <w:div w:id="1556507810">
                  <w:marLeft w:val="0"/>
                  <w:marRight w:val="0"/>
                  <w:marTop w:val="0"/>
                  <w:marBottom w:val="0"/>
                  <w:divBdr>
                    <w:top w:val="none" w:sz="0" w:space="0" w:color="auto"/>
                    <w:left w:val="none" w:sz="0" w:space="0" w:color="auto"/>
                    <w:bottom w:val="none" w:sz="0" w:space="0" w:color="auto"/>
                    <w:right w:val="none" w:sz="0" w:space="0" w:color="auto"/>
                  </w:divBdr>
                  <w:divsChild>
                    <w:div w:id="457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1165">
      <w:bodyDiv w:val="1"/>
      <w:marLeft w:val="0"/>
      <w:marRight w:val="0"/>
      <w:marTop w:val="0"/>
      <w:marBottom w:val="0"/>
      <w:divBdr>
        <w:top w:val="none" w:sz="0" w:space="0" w:color="auto"/>
        <w:left w:val="none" w:sz="0" w:space="0" w:color="auto"/>
        <w:bottom w:val="none" w:sz="0" w:space="0" w:color="auto"/>
        <w:right w:val="none" w:sz="0" w:space="0" w:color="auto"/>
      </w:divBdr>
      <w:divsChild>
        <w:div w:id="1635330939">
          <w:marLeft w:val="0"/>
          <w:marRight w:val="0"/>
          <w:marTop w:val="0"/>
          <w:marBottom w:val="0"/>
          <w:divBdr>
            <w:top w:val="none" w:sz="0" w:space="0" w:color="auto"/>
            <w:left w:val="none" w:sz="0" w:space="0" w:color="auto"/>
            <w:bottom w:val="none" w:sz="0" w:space="0" w:color="auto"/>
            <w:right w:val="none" w:sz="0" w:space="0" w:color="auto"/>
          </w:divBdr>
          <w:divsChild>
            <w:div w:id="1300038225">
              <w:marLeft w:val="0"/>
              <w:marRight w:val="0"/>
              <w:marTop w:val="0"/>
              <w:marBottom w:val="0"/>
              <w:divBdr>
                <w:top w:val="none" w:sz="0" w:space="0" w:color="auto"/>
                <w:left w:val="none" w:sz="0" w:space="0" w:color="auto"/>
                <w:bottom w:val="none" w:sz="0" w:space="0" w:color="auto"/>
                <w:right w:val="none" w:sz="0" w:space="0" w:color="auto"/>
              </w:divBdr>
              <w:divsChild>
                <w:div w:id="360664882">
                  <w:marLeft w:val="0"/>
                  <w:marRight w:val="0"/>
                  <w:marTop w:val="0"/>
                  <w:marBottom w:val="0"/>
                  <w:divBdr>
                    <w:top w:val="none" w:sz="0" w:space="0" w:color="auto"/>
                    <w:left w:val="none" w:sz="0" w:space="0" w:color="auto"/>
                    <w:bottom w:val="none" w:sz="0" w:space="0" w:color="auto"/>
                    <w:right w:val="none" w:sz="0" w:space="0" w:color="auto"/>
                  </w:divBdr>
                  <w:divsChild>
                    <w:div w:id="18828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7530">
      <w:bodyDiv w:val="1"/>
      <w:marLeft w:val="0"/>
      <w:marRight w:val="0"/>
      <w:marTop w:val="0"/>
      <w:marBottom w:val="0"/>
      <w:divBdr>
        <w:top w:val="none" w:sz="0" w:space="0" w:color="auto"/>
        <w:left w:val="none" w:sz="0" w:space="0" w:color="auto"/>
        <w:bottom w:val="none" w:sz="0" w:space="0" w:color="auto"/>
        <w:right w:val="none" w:sz="0" w:space="0" w:color="auto"/>
      </w:divBdr>
      <w:divsChild>
        <w:div w:id="1193416707">
          <w:marLeft w:val="0"/>
          <w:marRight w:val="0"/>
          <w:marTop w:val="0"/>
          <w:marBottom w:val="0"/>
          <w:divBdr>
            <w:top w:val="none" w:sz="0" w:space="0" w:color="auto"/>
            <w:left w:val="none" w:sz="0" w:space="0" w:color="auto"/>
            <w:bottom w:val="none" w:sz="0" w:space="0" w:color="auto"/>
            <w:right w:val="none" w:sz="0" w:space="0" w:color="auto"/>
          </w:divBdr>
          <w:divsChild>
            <w:div w:id="617958340">
              <w:marLeft w:val="0"/>
              <w:marRight w:val="0"/>
              <w:marTop w:val="0"/>
              <w:marBottom w:val="0"/>
              <w:divBdr>
                <w:top w:val="none" w:sz="0" w:space="0" w:color="auto"/>
                <w:left w:val="none" w:sz="0" w:space="0" w:color="auto"/>
                <w:bottom w:val="none" w:sz="0" w:space="0" w:color="auto"/>
                <w:right w:val="none" w:sz="0" w:space="0" w:color="auto"/>
              </w:divBdr>
              <w:divsChild>
                <w:div w:id="1528062610">
                  <w:marLeft w:val="0"/>
                  <w:marRight w:val="0"/>
                  <w:marTop w:val="0"/>
                  <w:marBottom w:val="0"/>
                  <w:divBdr>
                    <w:top w:val="none" w:sz="0" w:space="0" w:color="auto"/>
                    <w:left w:val="none" w:sz="0" w:space="0" w:color="auto"/>
                    <w:bottom w:val="none" w:sz="0" w:space="0" w:color="auto"/>
                    <w:right w:val="none" w:sz="0" w:space="0" w:color="auto"/>
                  </w:divBdr>
                  <w:divsChild>
                    <w:div w:id="11782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3903">
      <w:bodyDiv w:val="1"/>
      <w:marLeft w:val="0"/>
      <w:marRight w:val="0"/>
      <w:marTop w:val="0"/>
      <w:marBottom w:val="0"/>
      <w:divBdr>
        <w:top w:val="none" w:sz="0" w:space="0" w:color="auto"/>
        <w:left w:val="none" w:sz="0" w:space="0" w:color="auto"/>
        <w:bottom w:val="none" w:sz="0" w:space="0" w:color="auto"/>
        <w:right w:val="none" w:sz="0" w:space="0" w:color="auto"/>
      </w:divBdr>
    </w:div>
    <w:div w:id="983773086">
      <w:bodyDiv w:val="1"/>
      <w:marLeft w:val="0"/>
      <w:marRight w:val="0"/>
      <w:marTop w:val="0"/>
      <w:marBottom w:val="0"/>
      <w:divBdr>
        <w:top w:val="none" w:sz="0" w:space="0" w:color="auto"/>
        <w:left w:val="none" w:sz="0" w:space="0" w:color="auto"/>
        <w:bottom w:val="none" w:sz="0" w:space="0" w:color="auto"/>
        <w:right w:val="none" w:sz="0" w:space="0" w:color="auto"/>
      </w:divBdr>
      <w:divsChild>
        <w:div w:id="891959972">
          <w:marLeft w:val="0"/>
          <w:marRight w:val="0"/>
          <w:marTop w:val="0"/>
          <w:marBottom w:val="0"/>
          <w:divBdr>
            <w:top w:val="none" w:sz="0" w:space="0" w:color="auto"/>
            <w:left w:val="none" w:sz="0" w:space="0" w:color="auto"/>
            <w:bottom w:val="none" w:sz="0" w:space="0" w:color="auto"/>
            <w:right w:val="none" w:sz="0" w:space="0" w:color="auto"/>
          </w:divBdr>
          <w:divsChild>
            <w:div w:id="1886986280">
              <w:marLeft w:val="0"/>
              <w:marRight w:val="0"/>
              <w:marTop w:val="0"/>
              <w:marBottom w:val="0"/>
              <w:divBdr>
                <w:top w:val="none" w:sz="0" w:space="0" w:color="auto"/>
                <w:left w:val="none" w:sz="0" w:space="0" w:color="auto"/>
                <w:bottom w:val="none" w:sz="0" w:space="0" w:color="auto"/>
                <w:right w:val="none" w:sz="0" w:space="0" w:color="auto"/>
              </w:divBdr>
              <w:divsChild>
                <w:div w:id="1376659148">
                  <w:marLeft w:val="0"/>
                  <w:marRight w:val="0"/>
                  <w:marTop w:val="0"/>
                  <w:marBottom w:val="0"/>
                  <w:divBdr>
                    <w:top w:val="none" w:sz="0" w:space="0" w:color="auto"/>
                    <w:left w:val="none" w:sz="0" w:space="0" w:color="auto"/>
                    <w:bottom w:val="none" w:sz="0" w:space="0" w:color="auto"/>
                    <w:right w:val="none" w:sz="0" w:space="0" w:color="auto"/>
                  </w:divBdr>
                  <w:divsChild>
                    <w:div w:id="21396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2460">
      <w:bodyDiv w:val="1"/>
      <w:marLeft w:val="0"/>
      <w:marRight w:val="0"/>
      <w:marTop w:val="0"/>
      <w:marBottom w:val="0"/>
      <w:divBdr>
        <w:top w:val="none" w:sz="0" w:space="0" w:color="auto"/>
        <w:left w:val="none" w:sz="0" w:space="0" w:color="auto"/>
        <w:bottom w:val="none" w:sz="0" w:space="0" w:color="auto"/>
        <w:right w:val="none" w:sz="0" w:space="0" w:color="auto"/>
      </w:divBdr>
      <w:divsChild>
        <w:div w:id="319357927">
          <w:marLeft w:val="0"/>
          <w:marRight w:val="0"/>
          <w:marTop w:val="0"/>
          <w:marBottom w:val="0"/>
          <w:divBdr>
            <w:top w:val="none" w:sz="0" w:space="0" w:color="auto"/>
            <w:left w:val="none" w:sz="0" w:space="0" w:color="auto"/>
            <w:bottom w:val="none" w:sz="0" w:space="0" w:color="auto"/>
            <w:right w:val="none" w:sz="0" w:space="0" w:color="auto"/>
          </w:divBdr>
          <w:divsChild>
            <w:div w:id="1745294551">
              <w:marLeft w:val="0"/>
              <w:marRight w:val="0"/>
              <w:marTop w:val="0"/>
              <w:marBottom w:val="0"/>
              <w:divBdr>
                <w:top w:val="none" w:sz="0" w:space="0" w:color="auto"/>
                <w:left w:val="none" w:sz="0" w:space="0" w:color="auto"/>
                <w:bottom w:val="none" w:sz="0" w:space="0" w:color="auto"/>
                <w:right w:val="none" w:sz="0" w:space="0" w:color="auto"/>
              </w:divBdr>
              <w:divsChild>
                <w:div w:id="116072940">
                  <w:marLeft w:val="0"/>
                  <w:marRight w:val="0"/>
                  <w:marTop w:val="0"/>
                  <w:marBottom w:val="0"/>
                  <w:divBdr>
                    <w:top w:val="none" w:sz="0" w:space="0" w:color="auto"/>
                    <w:left w:val="none" w:sz="0" w:space="0" w:color="auto"/>
                    <w:bottom w:val="none" w:sz="0" w:space="0" w:color="auto"/>
                    <w:right w:val="none" w:sz="0" w:space="0" w:color="auto"/>
                  </w:divBdr>
                  <w:divsChild>
                    <w:div w:id="2074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8253">
      <w:bodyDiv w:val="1"/>
      <w:marLeft w:val="0"/>
      <w:marRight w:val="0"/>
      <w:marTop w:val="0"/>
      <w:marBottom w:val="0"/>
      <w:divBdr>
        <w:top w:val="none" w:sz="0" w:space="0" w:color="auto"/>
        <w:left w:val="none" w:sz="0" w:space="0" w:color="auto"/>
        <w:bottom w:val="none" w:sz="0" w:space="0" w:color="auto"/>
        <w:right w:val="none" w:sz="0" w:space="0" w:color="auto"/>
      </w:divBdr>
      <w:divsChild>
        <w:div w:id="1815099557">
          <w:marLeft w:val="0"/>
          <w:marRight w:val="0"/>
          <w:marTop w:val="0"/>
          <w:marBottom w:val="0"/>
          <w:divBdr>
            <w:top w:val="none" w:sz="0" w:space="0" w:color="auto"/>
            <w:left w:val="none" w:sz="0" w:space="0" w:color="auto"/>
            <w:bottom w:val="none" w:sz="0" w:space="0" w:color="auto"/>
            <w:right w:val="none" w:sz="0" w:space="0" w:color="auto"/>
          </w:divBdr>
          <w:divsChild>
            <w:div w:id="160434907">
              <w:marLeft w:val="0"/>
              <w:marRight w:val="0"/>
              <w:marTop w:val="0"/>
              <w:marBottom w:val="0"/>
              <w:divBdr>
                <w:top w:val="none" w:sz="0" w:space="0" w:color="auto"/>
                <w:left w:val="none" w:sz="0" w:space="0" w:color="auto"/>
                <w:bottom w:val="none" w:sz="0" w:space="0" w:color="auto"/>
                <w:right w:val="none" w:sz="0" w:space="0" w:color="auto"/>
              </w:divBdr>
              <w:divsChild>
                <w:div w:id="680085806">
                  <w:marLeft w:val="0"/>
                  <w:marRight w:val="0"/>
                  <w:marTop w:val="0"/>
                  <w:marBottom w:val="0"/>
                  <w:divBdr>
                    <w:top w:val="none" w:sz="0" w:space="0" w:color="auto"/>
                    <w:left w:val="none" w:sz="0" w:space="0" w:color="auto"/>
                    <w:bottom w:val="none" w:sz="0" w:space="0" w:color="auto"/>
                    <w:right w:val="none" w:sz="0" w:space="0" w:color="auto"/>
                  </w:divBdr>
                  <w:divsChild>
                    <w:div w:id="20275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48485">
      <w:bodyDiv w:val="1"/>
      <w:marLeft w:val="0"/>
      <w:marRight w:val="0"/>
      <w:marTop w:val="0"/>
      <w:marBottom w:val="0"/>
      <w:divBdr>
        <w:top w:val="none" w:sz="0" w:space="0" w:color="auto"/>
        <w:left w:val="none" w:sz="0" w:space="0" w:color="auto"/>
        <w:bottom w:val="none" w:sz="0" w:space="0" w:color="auto"/>
        <w:right w:val="none" w:sz="0" w:space="0" w:color="auto"/>
      </w:divBdr>
      <w:divsChild>
        <w:div w:id="1437821871">
          <w:marLeft w:val="0"/>
          <w:marRight w:val="0"/>
          <w:marTop w:val="0"/>
          <w:marBottom w:val="0"/>
          <w:divBdr>
            <w:top w:val="none" w:sz="0" w:space="0" w:color="auto"/>
            <w:left w:val="none" w:sz="0" w:space="0" w:color="auto"/>
            <w:bottom w:val="none" w:sz="0" w:space="0" w:color="auto"/>
            <w:right w:val="none" w:sz="0" w:space="0" w:color="auto"/>
          </w:divBdr>
          <w:divsChild>
            <w:div w:id="1919054898">
              <w:marLeft w:val="0"/>
              <w:marRight w:val="0"/>
              <w:marTop w:val="0"/>
              <w:marBottom w:val="0"/>
              <w:divBdr>
                <w:top w:val="none" w:sz="0" w:space="0" w:color="auto"/>
                <w:left w:val="none" w:sz="0" w:space="0" w:color="auto"/>
                <w:bottom w:val="none" w:sz="0" w:space="0" w:color="auto"/>
                <w:right w:val="none" w:sz="0" w:space="0" w:color="auto"/>
              </w:divBdr>
              <w:divsChild>
                <w:div w:id="1460371398">
                  <w:marLeft w:val="0"/>
                  <w:marRight w:val="0"/>
                  <w:marTop w:val="0"/>
                  <w:marBottom w:val="0"/>
                  <w:divBdr>
                    <w:top w:val="none" w:sz="0" w:space="0" w:color="auto"/>
                    <w:left w:val="none" w:sz="0" w:space="0" w:color="auto"/>
                    <w:bottom w:val="none" w:sz="0" w:space="0" w:color="auto"/>
                    <w:right w:val="none" w:sz="0" w:space="0" w:color="auto"/>
                  </w:divBdr>
                  <w:divsChild>
                    <w:div w:id="17670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6939">
      <w:bodyDiv w:val="1"/>
      <w:marLeft w:val="0"/>
      <w:marRight w:val="0"/>
      <w:marTop w:val="0"/>
      <w:marBottom w:val="0"/>
      <w:divBdr>
        <w:top w:val="none" w:sz="0" w:space="0" w:color="auto"/>
        <w:left w:val="none" w:sz="0" w:space="0" w:color="auto"/>
        <w:bottom w:val="none" w:sz="0" w:space="0" w:color="auto"/>
        <w:right w:val="none" w:sz="0" w:space="0" w:color="auto"/>
      </w:divBdr>
      <w:divsChild>
        <w:div w:id="1148665415">
          <w:marLeft w:val="0"/>
          <w:marRight w:val="0"/>
          <w:marTop w:val="0"/>
          <w:marBottom w:val="0"/>
          <w:divBdr>
            <w:top w:val="none" w:sz="0" w:space="0" w:color="auto"/>
            <w:left w:val="none" w:sz="0" w:space="0" w:color="auto"/>
            <w:bottom w:val="none" w:sz="0" w:space="0" w:color="auto"/>
            <w:right w:val="none" w:sz="0" w:space="0" w:color="auto"/>
          </w:divBdr>
          <w:divsChild>
            <w:div w:id="714282434">
              <w:marLeft w:val="0"/>
              <w:marRight w:val="0"/>
              <w:marTop w:val="0"/>
              <w:marBottom w:val="0"/>
              <w:divBdr>
                <w:top w:val="none" w:sz="0" w:space="0" w:color="auto"/>
                <w:left w:val="none" w:sz="0" w:space="0" w:color="auto"/>
                <w:bottom w:val="none" w:sz="0" w:space="0" w:color="auto"/>
                <w:right w:val="none" w:sz="0" w:space="0" w:color="auto"/>
              </w:divBdr>
              <w:divsChild>
                <w:div w:id="2087919893">
                  <w:marLeft w:val="0"/>
                  <w:marRight w:val="0"/>
                  <w:marTop w:val="0"/>
                  <w:marBottom w:val="0"/>
                  <w:divBdr>
                    <w:top w:val="none" w:sz="0" w:space="0" w:color="auto"/>
                    <w:left w:val="none" w:sz="0" w:space="0" w:color="auto"/>
                    <w:bottom w:val="none" w:sz="0" w:space="0" w:color="auto"/>
                    <w:right w:val="none" w:sz="0" w:space="0" w:color="auto"/>
                  </w:divBdr>
                  <w:divsChild>
                    <w:div w:id="11619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78004">
      <w:bodyDiv w:val="1"/>
      <w:marLeft w:val="0"/>
      <w:marRight w:val="0"/>
      <w:marTop w:val="0"/>
      <w:marBottom w:val="0"/>
      <w:divBdr>
        <w:top w:val="none" w:sz="0" w:space="0" w:color="auto"/>
        <w:left w:val="none" w:sz="0" w:space="0" w:color="auto"/>
        <w:bottom w:val="none" w:sz="0" w:space="0" w:color="auto"/>
        <w:right w:val="none" w:sz="0" w:space="0" w:color="auto"/>
      </w:divBdr>
      <w:divsChild>
        <w:div w:id="1034387363">
          <w:marLeft w:val="0"/>
          <w:marRight w:val="0"/>
          <w:marTop w:val="0"/>
          <w:marBottom w:val="0"/>
          <w:divBdr>
            <w:top w:val="none" w:sz="0" w:space="0" w:color="auto"/>
            <w:left w:val="none" w:sz="0" w:space="0" w:color="auto"/>
            <w:bottom w:val="none" w:sz="0" w:space="0" w:color="auto"/>
            <w:right w:val="none" w:sz="0" w:space="0" w:color="auto"/>
          </w:divBdr>
          <w:divsChild>
            <w:div w:id="1752851861">
              <w:marLeft w:val="0"/>
              <w:marRight w:val="0"/>
              <w:marTop w:val="0"/>
              <w:marBottom w:val="0"/>
              <w:divBdr>
                <w:top w:val="none" w:sz="0" w:space="0" w:color="auto"/>
                <w:left w:val="none" w:sz="0" w:space="0" w:color="auto"/>
                <w:bottom w:val="none" w:sz="0" w:space="0" w:color="auto"/>
                <w:right w:val="none" w:sz="0" w:space="0" w:color="auto"/>
              </w:divBdr>
              <w:divsChild>
                <w:div w:id="1314988097">
                  <w:marLeft w:val="0"/>
                  <w:marRight w:val="0"/>
                  <w:marTop w:val="0"/>
                  <w:marBottom w:val="0"/>
                  <w:divBdr>
                    <w:top w:val="none" w:sz="0" w:space="0" w:color="auto"/>
                    <w:left w:val="none" w:sz="0" w:space="0" w:color="auto"/>
                    <w:bottom w:val="none" w:sz="0" w:space="0" w:color="auto"/>
                    <w:right w:val="none" w:sz="0" w:space="0" w:color="auto"/>
                  </w:divBdr>
                  <w:divsChild>
                    <w:div w:id="1393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8367">
      <w:bodyDiv w:val="1"/>
      <w:marLeft w:val="0"/>
      <w:marRight w:val="0"/>
      <w:marTop w:val="0"/>
      <w:marBottom w:val="0"/>
      <w:divBdr>
        <w:top w:val="none" w:sz="0" w:space="0" w:color="auto"/>
        <w:left w:val="none" w:sz="0" w:space="0" w:color="auto"/>
        <w:bottom w:val="none" w:sz="0" w:space="0" w:color="auto"/>
        <w:right w:val="none" w:sz="0" w:space="0" w:color="auto"/>
      </w:divBdr>
      <w:divsChild>
        <w:div w:id="1555192907">
          <w:marLeft w:val="0"/>
          <w:marRight w:val="0"/>
          <w:marTop w:val="0"/>
          <w:marBottom w:val="0"/>
          <w:divBdr>
            <w:top w:val="none" w:sz="0" w:space="0" w:color="auto"/>
            <w:left w:val="none" w:sz="0" w:space="0" w:color="auto"/>
            <w:bottom w:val="none" w:sz="0" w:space="0" w:color="auto"/>
            <w:right w:val="none" w:sz="0" w:space="0" w:color="auto"/>
          </w:divBdr>
          <w:divsChild>
            <w:div w:id="512182887">
              <w:marLeft w:val="0"/>
              <w:marRight w:val="0"/>
              <w:marTop w:val="0"/>
              <w:marBottom w:val="0"/>
              <w:divBdr>
                <w:top w:val="none" w:sz="0" w:space="0" w:color="auto"/>
                <w:left w:val="none" w:sz="0" w:space="0" w:color="auto"/>
                <w:bottom w:val="none" w:sz="0" w:space="0" w:color="auto"/>
                <w:right w:val="none" w:sz="0" w:space="0" w:color="auto"/>
              </w:divBdr>
              <w:divsChild>
                <w:div w:id="1240137802">
                  <w:marLeft w:val="0"/>
                  <w:marRight w:val="0"/>
                  <w:marTop w:val="0"/>
                  <w:marBottom w:val="0"/>
                  <w:divBdr>
                    <w:top w:val="none" w:sz="0" w:space="0" w:color="auto"/>
                    <w:left w:val="none" w:sz="0" w:space="0" w:color="auto"/>
                    <w:bottom w:val="none" w:sz="0" w:space="0" w:color="auto"/>
                    <w:right w:val="none" w:sz="0" w:space="0" w:color="auto"/>
                  </w:divBdr>
                  <w:divsChild>
                    <w:div w:id="9648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5150">
      <w:bodyDiv w:val="1"/>
      <w:marLeft w:val="0"/>
      <w:marRight w:val="0"/>
      <w:marTop w:val="0"/>
      <w:marBottom w:val="0"/>
      <w:divBdr>
        <w:top w:val="none" w:sz="0" w:space="0" w:color="auto"/>
        <w:left w:val="none" w:sz="0" w:space="0" w:color="auto"/>
        <w:bottom w:val="none" w:sz="0" w:space="0" w:color="auto"/>
        <w:right w:val="none" w:sz="0" w:space="0" w:color="auto"/>
      </w:divBdr>
      <w:divsChild>
        <w:div w:id="2040861439">
          <w:marLeft w:val="0"/>
          <w:marRight w:val="0"/>
          <w:marTop w:val="0"/>
          <w:marBottom w:val="0"/>
          <w:divBdr>
            <w:top w:val="none" w:sz="0" w:space="0" w:color="auto"/>
            <w:left w:val="none" w:sz="0" w:space="0" w:color="auto"/>
            <w:bottom w:val="none" w:sz="0" w:space="0" w:color="auto"/>
            <w:right w:val="none" w:sz="0" w:space="0" w:color="auto"/>
          </w:divBdr>
          <w:divsChild>
            <w:div w:id="1874809718">
              <w:marLeft w:val="0"/>
              <w:marRight w:val="0"/>
              <w:marTop w:val="0"/>
              <w:marBottom w:val="0"/>
              <w:divBdr>
                <w:top w:val="none" w:sz="0" w:space="0" w:color="auto"/>
                <w:left w:val="none" w:sz="0" w:space="0" w:color="auto"/>
                <w:bottom w:val="none" w:sz="0" w:space="0" w:color="auto"/>
                <w:right w:val="none" w:sz="0" w:space="0" w:color="auto"/>
              </w:divBdr>
              <w:divsChild>
                <w:div w:id="1921525048">
                  <w:marLeft w:val="0"/>
                  <w:marRight w:val="0"/>
                  <w:marTop w:val="0"/>
                  <w:marBottom w:val="0"/>
                  <w:divBdr>
                    <w:top w:val="none" w:sz="0" w:space="0" w:color="auto"/>
                    <w:left w:val="none" w:sz="0" w:space="0" w:color="auto"/>
                    <w:bottom w:val="none" w:sz="0" w:space="0" w:color="auto"/>
                    <w:right w:val="none" w:sz="0" w:space="0" w:color="auto"/>
                  </w:divBdr>
                  <w:divsChild>
                    <w:div w:id="3264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9101">
      <w:bodyDiv w:val="1"/>
      <w:marLeft w:val="0"/>
      <w:marRight w:val="0"/>
      <w:marTop w:val="0"/>
      <w:marBottom w:val="0"/>
      <w:divBdr>
        <w:top w:val="none" w:sz="0" w:space="0" w:color="auto"/>
        <w:left w:val="none" w:sz="0" w:space="0" w:color="auto"/>
        <w:bottom w:val="none" w:sz="0" w:space="0" w:color="auto"/>
        <w:right w:val="none" w:sz="0" w:space="0" w:color="auto"/>
      </w:divBdr>
      <w:divsChild>
        <w:div w:id="693264309">
          <w:marLeft w:val="0"/>
          <w:marRight w:val="0"/>
          <w:marTop w:val="0"/>
          <w:marBottom w:val="0"/>
          <w:divBdr>
            <w:top w:val="none" w:sz="0" w:space="0" w:color="auto"/>
            <w:left w:val="none" w:sz="0" w:space="0" w:color="auto"/>
            <w:bottom w:val="none" w:sz="0" w:space="0" w:color="auto"/>
            <w:right w:val="none" w:sz="0" w:space="0" w:color="auto"/>
          </w:divBdr>
          <w:divsChild>
            <w:div w:id="319231989">
              <w:marLeft w:val="0"/>
              <w:marRight w:val="0"/>
              <w:marTop w:val="0"/>
              <w:marBottom w:val="0"/>
              <w:divBdr>
                <w:top w:val="none" w:sz="0" w:space="0" w:color="auto"/>
                <w:left w:val="none" w:sz="0" w:space="0" w:color="auto"/>
                <w:bottom w:val="none" w:sz="0" w:space="0" w:color="auto"/>
                <w:right w:val="none" w:sz="0" w:space="0" w:color="auto"/>
              </w:divBdr>
              <w:divsChild>
                <w:div w:id="2008317718">
                  <w:marLeft w:val="0"/>
                  <w:marRight w:val="0"/>
                  <w:marTop w:val="0"/>
                  <w:marBottom w:val="0"/>
                  <w:divBdr>
                    <w:top w:val="none" w:sz="0" w:space="0" w:color="auto"/>
                    <w:left w:val="none" w:sz="0" w:space="0" w:color="auto"/>
                    <w:bottom w:val="none" w:sz="0" w:space="0" w:color="auto"/>
                    <w:right w:val="none" w:sz="0" w:space="0" w:color="auto"/>
                  </w:divBdr>
                  <w:divsChild>
                    <w:div w:id="7473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74916">
      <w:bodyDiv w:val="1"/>
      <w:marLeft w:val="0"/>
      <w:marRight w:val="0"/>
      <w:marTop w:val="0"/>
      <w:marBottom w:val="0"/>
      <w:divBdr>
        <w:top w:val="none" w:sz="0" w:space="0" w:color="auto"/>
        <w:left w:val="none" w:sz="0" w:space="0" w:color="auto"/>
        <w:bottom w:val="none" w:sz="0" w:space="0" w:color="auto"/>
        <w:right w:val="none" w:sz="0" w:space="0" w:color="auto"/>
      </w:divBdr>
    </w:div>
    <w:div w:id="1353602733">
      <w:bodyDiv w:val="1"/>
      <w:marLeft w:val="0"/>
      <w:marRight w:val="0"/>
      <w:marTop w:val="0"/>
      <w:marBottom w:val="0"/>
      <w:divBdr>
        <w:top w:val="none" w:sz="0" w:space="0" w:color="auto"/>
        <w:left w:val="none" w:sz="0" w:space="0" w:color="auto"/>
        <w:bottom w:val="none" w:sz="0" w:space="0" w:color="auto"/>
        <w:right w:val="none" w:sz="0" w:space="0" w:color="auto"/>
      </w:divBdr>
      <w:divsChild>
        <w:div w:id="739863605">
          <w:marLeft w:val="0"/>
          <w:marRight w:val="0"/>
          <w:marTop w:val="0"/>
          <w:marBottom w:val="0"/>
          <w:divBdr>
            <w:top w:val="none" w:sz="0" w:space="0" w:color="auto"/>
            <w:left w:val="none" w:sz="0" w:space="0" w:color="auto"/>
            <w:bottom w:val="none" w:sz="0" w:space="0" w:color="auto"/>
            <w:right w:val="none" w:sz="0" w:space="0" w:color="auto"/>
          </w:divBdr>
          <w:divsChild>
            <w:div w:id="1159268197">
              <w:marLeft w:val="0"/>
              <w:marRight w:val="0"/>
              <w:marTop w:val="0"/>
              <w:marBottom w:val="0"/>
              <w:divBdr>
                <w:top w:val="none" w:sz="0" w:space="0" w:color="auto"/>
                <w:left w:val="none" w:sz="0" w:space="0" w:color="auto"/>
                <w:bottom w:val="none" w:sz="0" w:space="0" w:color="auto"/>
                <w:right w:val="none" w:sz="0" w:space="0" w:color="auto"/>
              </w:divBdr>
              <w:divsChild>
                <w:div w:id="386076438">
                  <w:marLeft w:val="0"/>
                  <w:marRight w:val="0"/>
                  <w:marTop w:val="0"/>
                  <w:marBottom w:val="0"/>
                  <w:divBdr>
                    <w:top w:val="none" w:sz="0" w:space="0" w:color="auto"/>
                    <w:left w:val="none" w:sz="0" w:space="0" w:color="auto"/>
                    <w:bottom w:val="none" w:sz="0" w:space="0" w:color="auto"/>
                    <w:right w:val="none" w:sz="0" w:space="0" w:color="auto"/>
                  </w:divBdr>
                  <w:divsChild>
                    <w:div w:id="5295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0964">
      <w:bodyDiv w:val="1"/>
      <w:marLeft w:val="0"/>
      <w:marRight w:val="0"/>
      <w:marTop w:val="0"/>
      <w:marBottom w:val="0"/>
      <w:divBdr>
        <w:top w:val="none" w:sz="0" w:space="0" w:color="auto"/>
        <w:left w:val="none" w:sz="0" w:space="0" w:color="auto"/>
        <w:bottom w:val="none" w:sz="0" w:space="0" w:color="auto"/>
        <w:right w:val="none" w:sz="0" w:space="0" w:color="auto"/>
      </w:divBdr>
      <w:divsChild>
        <w:div w:id="1501238636">
          <w:marLeft w:val="0"/>
          <w:marRight w:val="0"/>
          <w:marTop w:val="0"/>
          <w:marBottom w:val="0"/>
          <w:divBdr>
            <w:top w:val="none" w:sz="0" w:space="0" w:color="auto"/>
            <w:left w:val="none" w:sz="0" w:space="0" w:color="auto"/>
            <w:bottom w:val="none" w:sz="0" w:space="0" w:color="auto"/>
            <w:right w:val="none" w:sz="0" w:space="0" w:color="auto"/>
          </w:divBdr>
          <w:divsChild>
            <w:div w:id="1889218068">
              <w:marLeft w:val="0"/>
              <w:marRight w:val="0"/>
              <w:marTop w:val="0"/>
              <w:marBottom w:val="0"/>
              <w:divBdr>
                <w:top w:val="none" w:sz="0" w:space="0" w:color="auto"/>
                <w:left w:val="none" w:sz="0" w:space="0" w:color="auto"/>
                <w:bottom w:val="none" w:sz="0" w:space="0" w:color="auto"/>
                <w:right w:val="none" w:sz="0" w:space="0" w:color="auto"/>
              </w:divBdr>
              <w:divsChild>
                <w:div w:id="1068265553">
                  <w:marLeft w:val="0"/>
                  <w:marRight w:val="0"/>
                  <w:marTop w:val="0"/>
                  <w:marBottom w:val="0"/>
                  <w:divBdr>
                    <w:top w:val="none" w:sz="0" w:space="0" w:color="auto"/>
                    <w:left w:val="none" w:sz="0" w:space="0" w:color="auto"/>
                    <w:bottom w:val="none" w:sz="0" w:space="0" w:color="auto"/>
                    <w:right w:val="none" w:sz="0" w:space="0" w:color="auto"/>
                  </w:divBdr>
                  <w:divsChild>
                    <w:div w:id="21051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3987">
      <w:bodyDiv w:val="1"/>
      <w:marLeft w:val="0"/>
      <w:marRight w:val="0"/>
      <w:marTop w:val="0"/>
      <w:marBottom w:val="0"/>
      <w:divBdr>
        <w:top w:val="none" w:sz="0" w:space="0" w:color="auto"/>
        <w:left w:val="none" w:sz="0" w:space="0" w:color="auto"/>
        <w:bottom w:val="none" w:sz="0" w:space="0" w:color="auto"/>
        <w:right w:val="none" w:sz="0" w:space="0" w:color="auto"/>
      </w:divBdr>
      <w:divsChild>
        <w:div w:id="619848128">
          <w:marLeft w:val="0"/>
          <w:marRight w:val="0"/>
          <w:marTop w:val="0"/>
          <w:marBottom w:val="0"/>
          <w:divBdr>
            <w:top w:val="none" w:sz="0" w:space="0" w:color="auto"/>
            <w:left w:val="none" w:sz="0" w:space="0" w:color="auto"/>
            <w:bottom w:val="none" w:sz="0" w:space="0" w:color="auto"/>
            <w:right w:val="none" w:sz="0" w:space="0" w:color="auto"/>
          </w:divBdr>
          <w:divsChild>
            <w:div w:id="510267494">
              <w:marLeft w:val="0"/>
              <w:marRight w:val="0"/>
              <w:marTop w:val="0"/>
              <w:marBottom w:val="0"/>
              <w:divBdr>
                <w:top w:val="none" w:sz="0" w:space="0" w:color="auto"/>
                <w:left w:val="none" w:sz="0" w:space="0" w:color="auto"/>
                <w:bottom w:val="none" w:sz="0" w:space="0" w:color="auto"/>
                <w:right w:val="none" w:sz="0" w:space="0" w:color="auto"/>
              </w:divBdr>
              <w:divsChild>
                <w:div w:id="439879588">
                  <w:marLeft w:val="0"/>
                  <w:marRight w:val="0"/>
                  <w:marTop w:val="0"/>
                  <w:marBottom w:val="0"/>
                  <w:divBdr>
                    <w:top w:val="none" w:sz="0" w:space="0" w:color="auto"/>
                    <w:left w:val="none" w:sz="0" w:space="0" w:color="auto"/>
                    <w:bottom w:val="none" w:sz="0" w:space="0" w:color="auto"/>
                    <w:right w:val="none" w:sz="0" w:space="0" w:color="auto"/>
                  </w:divBdr>
                  <w:divsChild>
                    <w:div w:id="12301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139">
      <w:bodyDiv w:val="1"/>
      <w:marLeft w:val="0"/>
      <w:marRight w:val="0"/>
      <w:marTop w:val="0"/>
      <w:marBottom w:val="0"/>
      <w:divBdr>
        <w:top w:val="none" w:sz="0" w:space="0" w:color="auto"/>
        <w:left w:val="none" w:sz="0" w:space="0" w:color="auto"/>
        <w:bottom w:val="none" w:sz="0" w:space="0" w:color="auto"/>
        <w:right w:val="none" w:sz="0" w:space="0" w:color="auto"/>
      </w:divBdr>
      <w:divsChild>
        <w:div w:id="1142622071">
          <w:marLeft w:val="0"/>
          <w:marRight w:val="0"/>
          <w:marTop w:val="0"/>
          <w:marBottom w:val="0"/>
          <w:divBdr>
            <w:top w:val="none" w:sz="0" w:space="0" w:color="auto"/>
            <w:left w:val="none" w:sz="0" w:space="0" w:color="auto"/>
            <w:bottom w:val="none" w:sz="0" w:space="0" w:color="auto"/>
            <w:right w:val="none" w:sz="0" w:space="0" w:color="auto"/>
          </w:divBdr>
          <w:divsChild>
            <w:div w:id="1639455260">
              <w:marLeft w:val="0"/>
              <w:marRight w:val="0"/>
              <w:marTop w:val="0"/>
              <w:marBottom w:val="0"/>
              <w:divBdr>
                <w:top w:val="none" w:sz="0" w:space="0" w:color="auto"/>
                <w:left w:val="none" w:sz="0" w:space="0" w:color="auto"/>
                <w:bottom w:val="none" w:sz="0" w:space="0" w:color="auto"/>
                <w:right w:val="none" w:sz="0" w:space="0" w:color="auto"/>
              </w:divBdr>
              <w:divsChild>
                <w:div w:id="2032223756">
                  <w:marLeft w:val="0"/>
                  <w:marRight w:val="0"/>
                  <w:marTop w:val="0"/>
                  <w:marBottom w:val="0"/>
                  <w:divBdr>
                    <w:top w:val="none" w:sz="0" w:space="0" w:color="auto"/>
                    <w:left w:val="none" w:sz="0" w:space="0" w:color="auto"/>
                    <w:bottom w:val="none" w:sz="0" w:space="0" w:color="auto"/>
                    <w:right w:val="none" w:sz="0" w:space="0" w:color="auto"/>
                  </w:divBdr>
                  <w:divsChild>
                    <w:div w:id="6650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20470">
      <w:bodyDiv w:val="1"/>
      <w:marLeft w:val="0"/>
      <w:marRight w:val="0"/>
      <w:marTop w:val="0"/>
      <w:marBottom w:val="0"/>
      <w:divBdr>
        <w:top w:val="none" w:sz="0" w:space="0" w:color="auto"/>
        <w:left w:val="none" w:sz="0" w:space="0" w:color="auto"/>
        <w:bottom w:val="none" w:sz="0" w:space="0" w:color="auto"/>
        <w:right w:val="none" w:sz="0" w:space="0" w:color="auto"/>
      </w:divBdr>
      <w:divsChild>
        <w:div w:id="1640375791">
          <w:marLeft w:val="0"/>
          <w:marRight w:val="0"/>
          <w:marTop w:val="0"/>
          <w:marBottom w:val="0"/>
          <w:divBdr>
            <w:top w:val="none" w:sz="0" w:space="0" w:color="auto"/>
            <w:left w:val="none" w:sz="0" w:space="0" w:color="auto"/>
            <w:bottom w:val="none" w:sz="0" w:space="0" w:color="auto"/>
            <w:right w:val="none" w:sz="0" w:space="0" w:color="auto"/>
          </w:divBdr>
          <w:divsChild>
            <w:div w:id="1517380894">
              <w:marLeft w:val="0"/>
              <w:marRight w:val="0"/>
              <w:marTop w:val="0"/>
              <w:marBottom w:val="0"/>
              <w:divBdr>
                <w:top w:val="none" w:sz="0" w:space="0" w:color="auto"/>
                <w:left w:val="none" w:sz="0" w:space="0" w:color="auto"/>
                <w:bottom w:val="none" w:sz="0" w:space="0" w:color="auto"/>
                <w:right w:val="none" w:sz="0" w:space="0" w:color="auto"/>
              </w:divBdr>
              <w:divsChild>
                <w:div w:id="1069382043">
                  <w:marLeft w:val="0"/>
                  <w:marRight w:val="0"/>
                  <w:marTop w:val="0"/>
                  <w:marBottom w:val="0"/>
                  <w:divBdr>
                    <w:top w:val="none" w:sz="0" w:space="0" w:color="auto"/>
                    <w:left w:val="none" w:sz="0" w:space="0" w:color="auto"/>
                    <w:bottom w:val="none" w:sz="0" w:space="0" w:color="auto"/>
                    <w:right w:val="none" w:sz="0" w:space="0" w:color="auto"/>
                  </w:divBdr>
                  <w:divsChild>
                    <w:div w:id="18364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94295">
      <w:bodyDiv w:val="1"/>
      <w:marLeft w:val="0"/>
      <w:marRight w:val="0"/>
      <w:marTop w:val="0"/>
      <w:marBottom w:val="0"/>
      <w:divBdr>
        <w:top w:val="none" w:sz="0" w:space="0" w:color="auto"/>
        <w:left w:val="none" w:sz="0" w:space="0" w:color="auto"/>
        <w:bottom w:val="none" w:sz="0" w:space="0" w:color="auto"/>
        <w:right w:val="none" w:sz="0" w:space="0" w:color="auto"/>
      </w:divBdr>
      <w:divsChild>
        <w:div w:id="591741589">
          <w:marLeft w:val="0"/>
          <w:marRight w:val="0"/>
          <w:marTop w:val="0"/>
          <w:marBottom w:val="0"/>
          <w:divBdr>
            <w:top w:val="none" w:sz="0" w:space="0" w:color="auto"/>
            <w:left w:val="none" w:sz="0" w:space="0" w:color="auto"/>
            <w:bottom w:val="none" w:sz="0" w:space="0" w:color="auto"/>
            <w:right w:val="none" w:sz="0" w:space="0" w:color="auto"/>
          </w:divBdr>
          <w:divsChild>
            <w:div w:id="674918185">
              <w:marLeft w:val="0"/>
              <w:marRight w:val="0"/>
              <w:marTop w:val="0"/>
              <w:marBottom w:val="0"/>
              <w:divBdr>
                <w:top w:val="none" w:sz="0" w:space="0" w:color="auto"/>
                <w:left w:val="none" w:sz="0" w:space="0" w:color="auto"/>
                <w:bottom w:val="none" w:sz="0" w:space="0" w:color="auto"/>
                <w:right w:val="none" w:sz="0" w:space="0" w:color="auto"/>
              </w:divBdr>
              <w:divsChild>
                <w:div w:id="322972643">
                  <w:marLeft w:val="0"/>
                  <w:marRight w:val="0"/>
                  <w:marTop w:val="0"/>
                  <w:marBottom w:val="0"/>
                  <w:divBdr>
                    <w:top w:val="none" w:sz="0" w:space="0" w:color="auto"/>
                    <w:left w:val="none" w:sz="0" w:space="0" w:color="auto"/>
                    <w:bottom w:val="none" w:sz="0" w:space="0" w:color="auto"/>
                    <w:right w:val="none" w:sz="0" w:space="0" w:color="auto"/>
                  </w:divBdr>
                  <w:divsChild>
                    <w:div w:id="21375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9413">
      <w:bodyDiv w:val="1"/>
      <w:marLeft w:val="0"/>
      <w:marRight w:val="0"/>
      <w:marTop w:val="0"/>
      <w:marBottom w:val="0"/>
      <w:divBdr>
        <w:top w:val="none" w:sz="0" w:space="0" w:color="auto"/>
        <w:left w:val="none" w:sz="0" w:space="0" w:color="auto"/>
        <w:bottom w:val="none" w:sz="0" w:space="0" w:color="auto"/>
        <w:right w:val="none" w:sz="0" w:space="0" w:color="auto"/>
      </w:divBdr>
      <w:divsChild>
        <w:div w:id="1727878069">
          <w:marLeft w:val="0"/>
          <w:marRight w:val="0"/>
          <w:marTop w:val="0"/>
          <w:marBottom w:val="0"/>
          <w:divBdr>
            <w:top w:val="none" w:sz="0" w:space="0" w:color="auto"/>
            <w:left w:val="none" w:sz="0" w:space="0" w:color="auto"/>
            <w:bottom w:val="none" w:sz="0" w:space="0" w:color="auto"/>
            <w:right w:val="none" w:sz="0" w:space="0" w:color="auto"/>
          </w:divBdr>
          <w:divsChild>
            <w:div w:id="1004013621">
              <w:marLeft w:val="0"/>
              <w:marRight w:val="0"/>
              <w:marTop w:val="0"/>
              <w:marBottom w:val="0"/>
              <w:divBdr>
                <w:top w:val="none" w:sz="0" w:space="0" w:color="auto"/>
                <w:left w:val="none" w:sz="0" w:space="0" w:color="auto"/>
                <w:bottom w:val="none" w:sz="0" w:space="0" w:color="auto"/>
                <w:right w:val="none" w:sz="0" w:space="0" w:color="auto"/>
              </w:divBdr>
              <w:divsChild>
                <w:div w:id="95255716">
                  <w:marLeft w:val="0"/>
                  <w:marRight w:val="0"/>
                  <w:marTop w:val="0"/>
                  <w:marBottom w:val="0"/>
                  <w:divBdr>
                    <w:top w:val="none" w:sz="0" w:space="0" w:color="auto"/>
                    <w:left w:val="none" w:sz="0" w:space="0" w:color="auto"/>
                    <w:bottom w:val="none" w:sz="0" w:space="0" w:color="auto"/>
                    <w:right w:val="none" w:sz="0" w:space="0" w:color="auto"/>
                  </w:divBdr>
                  <w:divsChild>
                    <w:div w:id="11645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97082">
      <w:bodyDiv w:val="1"/>
      <w:marLeft w:val="0"/>
      <w:marRight w:val="0"/>
      <w:marTop w:val="0"/>
      <w:marBottom w:val="0"/>
      <w:divBdr>
        <w:top w:val="none" w:sz="0" w:space="0" w:color="auto"/>
        <w:left w:val="none" w:sz="0" w:space="0" w:color="auto"/>
        <w:bottom w:val="none" w:sz="0" w:space="0" w:color="auto"/>
        <w:right w:val="none" w:sz="0" w:space="0" w:color="auto"/>
      </w:divBdr>
      <w:divsChild>
        <w:div w:id="755322538">
          <w:marLeft w:val="0"/>
          <w:marRight w:val="0"/>
          <w:marTop w:val="0"/>
          <w:marBottom w:val="0"/>
          <w:divBdr>
            <w:top w:val="none" w:sz="0" w:space="0" w:color="auto"/>
            <w:left w:val="none" w:sz="0" w:space="0" w:color="auto"/>
            <w:bottom w:val="none" w:sz="0" w:space="0" w:color="auto"/>
            <w:right w:val="none" w:sz="0" w:space="0" w:color="auto"/>
          </w:divBdr>
          <w:divsChild>
            <w:div w:id="931357404">
              <w:marLeft w:val="0"/>
              <w:marRight w:val="0"/>
              <w:marTop w:val="0"/>
              <w:marBottom w:val="0"/>
              <w:divBdr>
                <w:top w:val="none" w:sz="0" w:space="0" w:color="auto"/>
                <w:left w:val="none" w:sz="0" w:space="0" w:color="auto"/>
                <w:bottom w:val="none" w:sz="0" w:space="0" w:color="auto"/>
                <w:right w:val="none" w:sz="0" w:space="0" w:color="auto"/>
              </w:divBdr>
              <w:divsChild>
                <w:div w:id="1610115998">
                  <w:marLeft w:val="0"/>
                  <w:marRight w:val="0"/>
                  <w:marTop w:val="0"/>
                  <w:marBottom w:val="0"/>
                  <w:divBdr>
                    <w:top w:val="none" w:sz="0" w:space="0" w:color="auto"/>
                    <w:left w:val="none" w:sz="0" w:space="0" w:color="auto"/>
                    <w:bottom w:val="none" w:sz="0" w:space="0" w:color="auto"/>
                    <w:right w:val="none" w:sz="0" w:space="0" w:color="auto"/>
                  </w:divBdr>
                  <w:divsChild>
                    <w:div w:id="14274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19006">
      <w:bodyDiv w:val="1"/>
      <w:marLeft w:val="0"/>
      <w:marRight w:val="0"/>
      <w:marTop w:val="0"/>
      <w:marBottom w:val="0"/>
      <w:divBdr>
        <w:top w:val="none" w:sz="0" w:space="0" w:color="auto"/>
        <w:left w:val="none" w:sz="0" w:space="0" w:color="auto"/>
        <w:bottom w:val="none" w:sz="0" w:space="0" w:color="auto"/>
        <w:right w:val="none" w:sz="0" w:space="0" w:color="auto"/>
      </w:divBdr>
      <w:divsChild>
        <w:div w:id="1052001027">
          <w:marLeft w:val="0"/>
          <w:marRight w:val="0"/>
          <w:marTop w:val="0"/>
          <w:marBottom w:val="0"/>
          <w:divBdr>
            <w:top w:val="none" w:sz="0" w:space="0" w:color="auto"/>
            <w:left w:val="none" w:sz="0" w:space="0" w:color="auto"/>
            <w:bottom w:val="none" w:sz="0" w:space="0" w:color="auto"/>
            <w:right w:val="none" w:sz="0" w:space="0" w:color="auto"/>
          </w:divBdr>
          <w:divsChild>
            <w:div w:id="1328316373">
              <w:marLeft w:val="0"/>
              <w:marRight w:val="0"/>
              <w:marTop w:val="0"/>
              <w:marBottom w:val="0"/>
              <w:divBdr>
                <w:top w:val="none" w:sz="0" w:space="0" w:color="auto"/>
                <w:left w:val="none" w:sz="0" w:space="0" w:color="auto"/>
                <w:bottom w:val="none" w:sz="0" w:space="0" w:color="auto"/>
                <w:right w:val="none" w:sz="0" w:space="0" w:color="auto"/>
              </w:divBdr>
              <w:divsChild>
                <w:div w:id="1142886670">
                  <w:marLeft w:val="0"/>
                  <w:marRight w:val="0"/>
                  <w:marTop w:val="0"/>
                  <w:marBottom w:val="0"/>
                  <w:divBdr>
                    <w:top w:val="none" w:sz="0" w:space="0" w:color="auto"/>
                    <w:left w:val="none" w:sz="0" w:space="0" w:color="auto"/>
                    <w:bottom w:val="none" w:sz="0" w:space="0" w:color="auto"/>
                    <w:right w:val="none" w:sz="0" w:space="0" w:color="auto"/>
                  </w:divBdr>
                  <w:divsChild>
                    <w:div w:id="13629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0539">
      <w:bodyDiv w:val="1"/>
      <w:marLeft w:val="0"/>
      <w:marRight w:val="0"/>
      <w:marTop w:val="0"/>
      <w:marBottom w:val="0"/>
      <w:divBdr>
        <w:top w:val="none" w:sz="0" w:space="0" w:color="auto"/>
        <w:left w:val="none" w:sz="0" w:space="0" w:color="auto"/>
        <w:bottom w:val="none" w:sz="0" w:space="0" w:color="auto"/>
        <w:right w:val="none" w:sz="0" w:space="0" w:color="auto"/>
      </w:divBdr>
      <w:divsChild>
        <w:div w:id="942226662">
          <w:marLeft w:val="0"/>
          <w:marRight w:val="0"/>
          <w:marTop w:val="0"/>
          <w:marBottom w:val="0"/>
          <w:divBdr>
            <w:top w:val="none" w:sz="0" w:space="0" w:color="auto"/>
            <w:left w:val="none" w:sz="0" w:space="0" w:color="auto"/>
            <w:bottom w:val="none" w:sz="0" w:space="0" w:color="auto"/>
            <w:right w:val="none" w:sz="0" w:space="0" w:color="auto"/>
          </w:divBdr>
          <w:divsChild>
            <w:div w:id="1404646552">
              <w:marLeft w:val="0"/>
              <w:marRight w:val="0"/>
              <w:marTop w:val="0"/>
              <w:marBottom w:val="0"/>
              <w:divBdr>
                <w:top w:val="none" w:sz="0" w:space="0" w:color="auto"/>
                <w:left w:val="none" w:sz="0" w:space="0" w:color="auto"/>
                <w:bottom w:val="none" w:sz="0" w:space="0" w:color="auto"/>
                <w:right w:val="none" w:sz="0" w:space="0" w:color="auto"/>
              </w:divBdr>
              <w:divsChild>
                <w:div w:id="2073383554">
                  <w:marLeft w:val="0"/>
                  <w:marRight w:val="0"/>
                  <w:marTop w:val="0"/>
                  <w:marBottom w:val="0"/>
                  <w:divBdr>
                    <w:top w:val="none" w:sz="0" w:space="0" w:color="auto"/>
                    <w:left w:val="none" w:sz="0" w:space="0" w:color="auto"/>
                    <w:bottom w:val="none" w:sz="0" w:space="0" w:color="auto"/>
                    <w:right w:val="none" w:sz="0" w:space="0" w:color="auto"/>
                  </w:divBdr>
                  <w:divsChild>
                    <w:div w:id="10969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8416">
      <w:bodyDiv w:val="1"/>
      <w:marLeft w:val="0"/>
      <w:marRight w:val="0"/>
      <w:marTop w:val="0"/>
      <w:marBottom w:val="0"/>
      <w:divBdr>
        <w:top w:val="none" w:sz="0" w:space="0" w:color="auto"/>
        <w:left w:val="none" w:sz="0" w:space="0" w:color="auto"/>
        <w:bottom w:val="none" w:sz="0" w:space="0" w:color="auto"/>
        <w:right w:val="none" w:sz="0" w:space="0" w:color="auto"/>
      </w:divBdr>
      <w:divsChild>
        <w:div w:id="2066642408">
          <w:marLeft w:val="0"/>
          <w:marRight w:val="0"/>
          <w:marTop w:val="0"/>
          <w:marBottom w:val="0"/>
          <w:divBdr>
            <w:top w:val="none" w:sz="0" w:space="0" w:color="auto"/>
            <w:left w:val="none" w:sz="0" w:space="0" w:color="auto"/>
            <w:bottom w:val="none" w:sz="0" w:space="0" w:color="auto"/>
            <w:right w:val="none" w:sz="0" w:space="0" w:color="auto"/>
          </w:divBdr>
          <w:divsChild>
            <w:div w:id="841817503">
              <w:marLeft w:val="0"/>
              <w:marRight w:val="0"/>
              <w:marTop w:val="0"/>
              <w:marBottom w:val="0"/>
              <w:divBdr>
                <w:top w:val="none" w:sz="0" w:space="0" w:color="auto"/>
                <w:left w:val="none" w:sz="0" w:space="0" w:color="auto"/>
                <w:bottom w:val="none" w:sz="0" w:space="0" w:color="auto"/>
                <w:right w:val="none" w:sz="0" w:space="0" w:color="auto"/>
              </w:divBdr>
              <w:divsChild>
                <w:div w:id="757095065">
                  <w:marLeft w:val="0"/>
                  <w:marRight w:val="0"/>
                  <w:marTop w:val="0"/>
                  <w:marBottom w:val="0"/>
                  <w:divBdr>
                    <w:top w:val="none" w:sz="0" w:space="0" w:color="auto"/>
                    <w:left w:val="none" w:sz="0" w:space="0" w:color="auto"/>
                    <w:bottom w:val="none" w:sz="0" w:space="0" w:color="auto"/>
                    <w:right w:val="none" w:sz="0" w:space="0" w:color="auto"/>
                  </w:divBdr>
                  <w:divsChild>
                    <w:div w:id="1183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91786">
      <w:bodyDiv w:val="1"/>
      <w:marLeft w:val="0"/>
      <w:marRight w:val="0"/>
      <w:marTop w:val="0"/>
      <w:marBottom w:val="0"/>
      <w:divBdr>
        <w:top w:val="none" w:sz="0" w:space="0" w:color="auto"/>
        <w:left w:val="none" w:sz="0" w:space="0" w:color="auto"/>
        <w:bottom w:val="none" w:sz="0" w:space="0" w:color="auto"/>
        <w:right w:val="none" w:sz="0" w:space="0" w:color="auto"/>
      </w:divBdr>
    </w:div>
    <w:div w:id="1825268921">
      <w:bodyDiv w:val="1"/>
      <w:marLeft w:val="0"/>
      <w:marRight w:val="0"/>
      <w:marTop w:val="0"/>
      <w:marBottom w:val="0"/>
      <w:divBdr>
        <w:top w:val="none" w:sz="0" w:space="0" w:color="auto"/>
        <w:left w:val="none" w:sz="0" w:space="0" w:color="auto"/>
        <w:bottom w:val="none" w:sz="0" w:space="0" w:color="auto"/>
        <w:right w:val="none" w:sz="0" w:space="0" w:color="auto"/>
      </w:divBdr>
      <w:divsChild>
        <w:div w:id="563562867">
          <w:marLeft w:val="0"/>
          <w:marRight w:val="0"/>
          <w:marTop w:val="0"/>
          <w:marBottom w:val="0"/>
          <w:divBdr>
            <w:top w:val="none" w:sz="0" w:space="0" w:color="auto"/>
            <w:left w:val="none" w:sz="0" w:space="0" w:color="auto"/>
            <w:bottom w:val="none" w:sz="0" w:space="0" w:color="auto"/>
            <w:right w:val="none" w:sz="0" w:space="0" w:color="auto"/>
          </w:divBdr>
          <w:divsChild>
            <w:div w:id="2084060819">
              <w:marLeft w:val="0"/>
              <w:marRight w:val="0"/>
              <w:marTop w:val="0"/>
              <w:marBottom w:val="0"/>
              <w:divBdr>
                <w:top w:val="none" w:sz="0" w:space="0" w:color="auto"/>
                <w:left w:val="none" w:sz="0" w:space="0" w:color="auto"/>
                <w:bottom w:val="none" w:sz="0" w:space="0" w:color="auto"/>
                <w:right w:val="none" w:sz="0" w:space="0" w:color="auto"/>
              </w:divBdr>
              <w:divsChild>
                <w:div w:id="733889257">
                  <w:marLeft w:val="0"/>
                  <w:marRight w:val="0"/>
                  <w:marTop w:val="0"/>
                  <w:marBottom w:val="0"/>
                  <w:divBdr>
                    <w:top w:val="none" w:sz="0" w:space="0" w:color="auto"/>
                    <w:left w:val="none" w:sz="0" w:space="0" w:color="auto"/>
                    <w:bottom w:val="none" w:sz="0" w:space="0" w:color="auto"/>
                    <w:right w:val="none" w:sz="0" w:space="0" w:color="auto"/>
                  </w:divBdr>
                  <w:divsChild>
                    <w:div w:id="5436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074">
      <w:bodyDiv w:val="1"/>
      <w:marLeft w:val="0"/>
      <w:marRight w:val="0"/>
      <w:marTop w:val="0"/>
      <w:marBottom w:val="0"/>
      <w:divBdr>
        <w:top w:val="none" w:sz="0" w:space="0" w:color="auto"/>
        <w:left w:val="none" w:sz="0" w:space="0" w:color="auto"/>
        <w:bottom w:val="none" w:sz="0" w:space="0" w:color="auto"/>
        <w:right w:val="none" w:sz="0" w:space="0" w:color="auto"/>
      </w:divBdr>
      <w:divsChild>
        <w:div w:id="991177694">
          <w:marLeft w:val="0"/>
          <w:marRight w:val="0"/>
          <w:marTop w:val="0"/>
          <w:marBottom w:val="0"/>
          <w:divBdr>
            <w:top w:val="none" w:sz="0" w:space="0" w:color="auto"/>
            <w:left w:val="none" w:sz="0" w:space="0" w:color="auto"/>
            <w:bottom w:val="none" w:sz="0" w:space="0" w:color="auto"/>
            <w:right w:val="none" w:sz="0" w:space="0" w:color="auto"/>
          </w:divBdr>
          <w:divsChild>
            <w:div w:id="1391269681">
              <w:marLeft w:val="0"/>
              <w:marRight w:val="0"/>
              <w:marTop w:val="0"/>
              <w:marBottom w:val="0"/>
              <w:divBdr>
                <w:top w:val="none" w:sz="0" w:space="0" w:color="auto"/>
                <w:left w:val="none" w:sz="0" w:space="0" w:color="auto"/>
                <w:bottom w:val="none" w:sz="0" w:space="0" w:color="auto"/>
                <w:right w:val="none" w:sz="0" w:space="0" w:color="auto"/>
              </w:divBdr>
              <w:divsChild>
                <w:div w:id="1602880367">
                  <w:marLeft w:val="0"/>
                  <w:marRight w:val="0"/>
                  <w:marTop w:val="0"/>
                  <w:marBottom w:val="0"/>
                  <w:divBdr>
                    <w:top w:val="none" w:sz="0" w:space="0" w:color="auto"/>
                    <w:left w:val="none" w:sz="0" w:space="0" w:color="auto"/>
                    <w:bottom w:val="none" w:sz="0" w:space="0" w:color="auto"/>
                    <w:right w:val="none" w:sz="0" w:space="0" w:color="auto"/>
                  </w:divBdr>
                  <w:divsChild>
                    <w:div w:id="12446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4522">
      <w:bodyDiv w:val="1"/>
      <w:marLeft w:val="0"/>
      <w:marRight w:val="0"/>
      <w:marTop w:val="0"/>
      <w:marBottom w:val="0"/>
      <w:divBdr>
        <w:top w:val="none" w:sz="0" w:space="0" w:color="auto"/>
        <w:left w:val="none" w:sz="0" w:space="0" w:color="auto"/>
        <w:bottom w:val="none" w:sz="0" w:space="0" w:color="auto"/>
        <w:right w:val="none" w:sz="0" w:space="0" w:color="auto"/>
      </w:divBdr>
      <w:divsChild>
        <w:div w:id="1468740721">
          <w:marLeft w:val="0"/>
          <w:marRight w:val="0"/>
          <w:marTop w:val="0"/>
          <w:marBottom w:val="0"/>
          <w:divBdr>
            <w:top w:val="none" w:sz="0" w:space="0" w:color="auto"/>
            <w:left w:val="none" w:sz="0" w:space="0" w:color="auto"/>
            <w:bottom w:val="none" w:sz="0" w:space="0" w:color="auto"/>
            <w:right w:val="none" w:sz="0" w:space="0" w:color="auto"/>
          </w:divBdr>
          <w:divsChild>
            <w:div w:id="2064015282">
              <w:marLeft w:val="0"/>
              <w:marRight w:val="0"/>
              <w:marTop w:val="0"/>
              <w:marBottom w:val="0"/>
              <w:divBdr>
                <w:top w:val="none" w:sz="0" w:space="0" w:color="auto"/>
                <w:left w:val="none" w:sz="0" w:space="0" w:color="auto"/>
                <w:bottom w:val="none" w:sz="0" w:space="0" w:color="auto"/>
                <w:right w:val="none" w:sz="0" w:space="0" w:color="auto"/>
              </w:divBdr>
              <w:divsChild>
                <w:div w:id="640497064">
                  <w:marLeft w:val="0"/>
                  <w:marRight w:val="0"/>
                  <w:marTop w:val="0"/>
                  <w:marBottom w:val="0"/>
                  <w:divBdr>
                    <w:top w:val="none" w:sz="0" w:space="0" w:color="auto"/>
                    <w:left w:val="none" w:sz="0" w:space="0" w:color="auto"/>
                    <w:bottom w:val="none" w:sz="0" w:space="0" w:color="auto"/>
                    <w:right w:val="none" w:sz="0" w:space="0" w:color="auto"/>
                  </w:divBdr>
                  <w:divsChild>
                    <w:div w:id="176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389">
      <w:bodyDiv w:val="1"/>
      <w:marLeft w:val="0"/>
      <w:marRight w:val="0"/>
      <w:marTop w:val="0"/>
      <w:marBottom w:val="0"/>
      <w:divBdr>
        <w:top w:val="none" w:sz="0" w:space="0" w:color="auto"/>
        <w:left w:val="none" w:sz="0" w:space="0" w:color="auto"/>
        <w:bottom w:val="none" w:sz="0" w:space="0" w:color="auto"/>
        <w:right w:val="none" w:sz="0" w:space="0" w:color="auto"/>
      </w:divBdr>
      <w:divsChild>
        <w:div w:id="1920750164">
          <w:marLeft w:val="0"/>
          <w:marRight w:val="0"/>
          <w:marTop w:val="0"/>
          <w:marBottom w:val="0"/>
          <w:divBdr>
            <w:top w:val="none" w:sz="0" w:space="0" w:color="auto"/>
            <w:left w:val="none" w:sz="0" w:space="0" w:color="auto"/>
            <w:bottom w:val="none" w:sz="0" w:space="0" w:color="auto"/>
            <w:right w:val="none" w:sz="0" w:space="0" w:color="auto"/>
          </w:divBdr>
          <w:divsChild>
            <w:div w:id="1559631293">
              <w:marLeft w:val="0"/>
              <w:marRight w:val="0"/>
              <w:marTop w:val="0"/>
              <w:marBottom w:val="0"/>
              <w:divBdr>
                <w:top w:val="none" w:sz="0" w:space="0" w:color="auto"/>
                <w:left w:val="none" w:sz="0" w:space="0" w:color="auto"/>
                <w:bottom w:val="none" w:sz="0" w:space="0" w:color="auto"/>
                <w:right w:val="none" w:sz="0" w:space="0" w:color="auto"/>
              </w:divBdr>
              <w:divsChild>
                <w:div w:id="436099544">
                  <w:marLeft w:val="0"/>
                  <w:marRight w:val="0"/>
                  <w:marTop w:val="0"/>
                  <w:marBottom w:val="0"/>
                  <w:divBdr>
                    <w:top w:val="none" w:sz="0" w:space="0" w:color="auto"/>
                    <w:left w:val="none" w:sz="0" w:space="0" w:color="auto"/>
                    <w:bottom w:val="none" w:sz="0" w:space="0" w:color="auto"/>
                    <w:right w:val="none" w:sz="0" w:space="0" w:color="auto"/>
                  </w:divBdr>
                  <w:divsChild>
                    <w:div w:id="1255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2013">
      <w:bodyDiv w:val="1"/>
      <w:marLeft w:val="0"/>
      <w:marRight w:val="0"/>
      <w:marTop w:val="0"/>
      <w:marBottom w:val="0"/>
      <w:divBdr>
        <w:top w:val="none" w:sz="0" w:space="0" w:color="auto"/>
        <w:left w:val="none" w:sz="0" w:space="0" w:color="auto"/>
        <w:bottom w:val="none" w:sz="0" w:space="0" w:color="auto"/>
        <w:right w:val="none" w:sz="0" w:space="0" w:color="auto"/>
      </w:divBdr>
      <w:divsChild>
        <w:div w:id="191723388">
          <w:marLeft w:val="0"/>
          <w:marRight w:val="0"/>
          <w:marTop w:val="0"/>
          <w:marBottom w:val="0"/>
          <w:divBdr>
            <w:top w:val="none" w:sz="0" w:space="0" w:color="auto"/>
            <w:left w:val="none" w:sz="0" w:space="0" w:color="auto"/>
            <w:bottom w:val="none" w:sz="0" w:space="0" w:color="auto"/>
            <w:right w:val="none" w:sz="0" w:space="0" w:color="auto"/>
          </w:divBdr>
          <w:divsChild>
            <w:div w:id="666596023">
              <w:marLeft w:val="0"/>
              <w:marRight w:val="0"/>
              <w:marTop w:val="0"/>
              <w:marBottom w:val="0"/>
              <w:divBdr>
                <w:top w:val="none" w:sz="0" w:space="0" w:color="auto"/>
                <w:left w:val="none" w:sz="0" w:space="0" w:color="auto"/>
                <w:bottom w:val="none" w:sz="0" w:space="0" w:color="auto"/>
                <w:right w:val="none" w:sz="0" w:space="0" w:color="auto"/>
              </w:divBdr>
              <w:divsChild>
                <w:div w:id="882012192">
                  <w:marLeft w:val="0"/>
                  <w:marRight w:val="0"/>
                  <w:marTop w:val="0"/>
                  <w:marBottom w:val="0"/>
                  <w:divBdr>
                    <w:top w:val="none" w:sz="0" w:space="0" w:color="auto"/>
                    <w:left w:val="none" w:sz="0" w:space="0" w:color="auto"/>
                    <w:bottom w:val="none" w:sz="0" w:space="0" w:color="auto"/>
                    <w:right w:val="none" w:sz="0" w:space="0" w:color="auto"/>
                  </w:divBdr>
                  <w:divsChild>
                    <w:div w:id="10095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06574">
      <w:bodyDiv w:val="1"/>
      <w:marLeft w:val="0"/>
      <w:marRight w:val="0"/>
      <w:marTop w:val="0"/>
      <w:marBottom w:val="0"/>
      <w:divBdr>
        <w:top w:val="none" w:sz="0" w:space="0" w:color="auto"/>
        <w:left w:val="none" w:sz="0" w:space="0" w:color="auto"/>
        <w:bottom w:val="none" w:sz="0" w:space="0" w:color="auto"/>
        <w:right w:val="none" w:sz="0" w:space="0" w:color="auto"/>
      </w:divBdr>
      <w:divsChild>
        <w:div w:id="1825702618">
          <w:marLeft w:val="0"/>
          <w:marRight w:val="0"/>
          <w:marTop w:val="0"/>
          <w:marBottom w:val="0"/>
          <w:divBdr>
            <w:top w:val="none" w:sz="0" w:space="0" w:color="auto"/>
            <w:left w:val="none" w:sz="0" w:space="0" w:color="auto"/>
            <w:bottom w:val="none" w:sz="0" w:space="0" w:color="auto"/>
            <w:right w:val="none" w:sz="0" w:space="0" w:color="auto"/>
          </w:divBdr>
          <w:divsChild>
            <w:div w:id="1579633348">
              <w:marLeft w:val="0"/>
              <w:marRight w:val="0"/>
              <w:marTop w:val="0"/>
              <w:marBottom w:val="0"/>
              <w:divBdr>
                <w:top w:val="none" w:sz="0" w:space="0" w:color="auto"/>
                <w:left w:val="none" w:sz="0" w:space="0" w:color="auto"/>
                <w:bottom w:val="none" w:sz="0" w:space="0" w:color="auto"/>
                <w:right w:val="none" w:sz="0" w:space="0" w:color="auto"/>
              </w:divBdr>
              <w:divsChild>
                <w:div w:id="712581588">
                  <w:marLeft w:val="0"/>
                  <w:marRight w:val="0"/>
                  <w:marTop w:val="0"/>
                  <w:marBottom w:val="0"/>
                  <w:divBdr>
                    <w:top w:val="none" w:sz="0" w:space="0" w:color="auto"/>
                    <w:left w:val="none" w:sz="0" w:space="0" w:color="auto"/>
                    <w:bottom w:val="none" w:sz="0" w:space="0" w:color="auto"/>
                    <w:right w:val="none" w:sz="0" w:space="0" w:color="auto"/>
                  </w:divBdr>
                  <w:divsChild>
                    <w:div w:id="1141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81515">
      <w:bodyDiv w:val="1"/>
      <w:marLeft w:val="0"/>
      <w:marRight w:val="0"/>
      <w:marTop w:val="0"/>
      <w:marBottom w:val="0"/>
      <w:divBdr>
        <w:top w:val="none" w:sz="0" w:space="0" w:color="auto"/>
        <w:left w:val="none" w:sz="0" w:space="0" w:color="auto"/>
        <w:bottom w:val="none" w:sz="0" w:space="0" w:color="auto"/>
        <w:right w:val="none" w:sz="0" w:space="0" w:color="auto"/>
      </w:divBdr>
      <w:divsChild>
        <w:div w:id="832717508">
          <w:marLeft w:val="0"/>
          <w:marRight w:val="0"/>
          <w:marTop w:val="0"/>
          <w:marBottom w:val="0"/>
          <w:divBdr>
            <w:top w:val="none" w:sz="0" w:space="0" w:color="auto"/>
            <w:left w:val="none" w:sz="0" w:space="0" w:color="auto"/>
            <w:bottom w:val="none" w:sz="0" w:space="0" w:color="auto"/>
            <w:right w:val="none" w:sz="0" w:space="0" w:color="auto"/>
          </w:divBdr>
          <w:divsChild>
            <w:div w:id="897738971">
              <w:marLeft w:val="0"/>
              <w:marRight w:val="0"/>
              <w:marTop w:val="0"/>
              <w:marBottom w:val="0"/>
              <w:divBdr>
                <w:top w:val="none" w:sz="0" w:space="0" w:color="auto"/>
                <w:left w:val="none" w:sz="0" w:space="0" w:color="auto"/>
                <w:bottom w:val="none" w:sz="0" w:space="0" w:color="auto"/>
                <w:right w:val="none" w:sz="0" w:space="0" w:color="auto"/>
              </w:divBdr>
              <w:divsChild>
                <w:div w:id="1352609123">
                  <w:marLeft w:val="0"/>
                  <w:marRight w:val="0"/>
                  <w:marTop w:val="0"/>
                  <w:marBottom w:val="0"/>
                  <w:divBdr>
                    <w:top w:val="none" w:sz="0" w:space="0" w:color="auto"/>
                    <w:left w:val="none" w:sz="0" w:space="0" w:color="auto"/>
                    <w:bottom w:val="none" w:sz="0" w:space="0" w:color="auto"/>
                    <w:right w:val="none" w:sz="0" w:space="0" w:color="auto"/>
                  </w:divBdr>
                  <w:divsChild>
                    <w:div w:id="5929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FB261B7BA7741A08AB72BEB5B85AC" ma:contentTypeVersion="16" ma:contentTypeDescription="Create a new document." ma:contentTypeScope="" ma:versionID="a3d0af836a58d01fb90149d78b523ba9">
  <xsd:schema xmlns:xsd="http://www.w3.org/2001/XMLSchema" xmlns:xs="http://www.w3.org/2001/XMLSchema" xmlns:p="http://schemas.microsoft.com/office/2006/metadata/properties" xmlns:ns1="http://schemas.microsoft.com/sharepoint/v3" xmlns:ns3="ca1afcd1-f5eb-4540-ba43-2f28654f2bfa" xmlns:ns4="ccbb5856-6a71-4402-bd4b-f16b06c901a6" targetNamespace="http://schemas.microsoft.com/office/2006/metadata/properties" ma:root="true" ma:fieldsID="9c788869638e555e3974bd5d304a42cb" ns1:_="" ns3:_="" ns4:_="">
    <xsd:import namespace="http://schemas.microsoft.com/sharepoint/v3"/>
    <xsd:import namespace="ca1afcd1-f5eb-4540-ba43-2f28654f2bfa"/>
    <xsd:import namespace="ccbb5856-6a71-4402-bd4b-f16b06c901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afcd1-f5eb-4540-ba43-2f28654f2b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b5856-6a71-4402-bd4b-f16b06c901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cbb5856-6a71-4402-bd4b-f16b06c901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49E078-1C9B-425B-A2B5-B2376ED3E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afcd1-f5eb-4540-ba43-2f28654f2bfa"/>
    <ds:schemaRef ds:uri="ccbb5856-6a71-4402-bd4b-f16b06c90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D8AC1-9D2A-40E8-8915-9ECFA886FE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cbb5856-6a71-4402-bd4b-f16b06c901a6"/>
    <ds:schemaRef ds:uri="http://purl.org/dc/terms/"/>
    <ds:schemaRef ds:uri="http://schemas.openxmlformats.org/package/2006/metadata/core-properties"/>
    <ds:schemaRef ds:uri="ca1afcd1-f5eb-4540-ba43-2f28654f2bfa"/>
    <ds:schemaRef ds:uri="http://www.w3.org/XML/1998/namespace"/>
    <ds:schemaRef ds:uri="http://purl.org/dc/dcmitype/"/>
  </ds:schemaRefs>
</ds:datastoreItem>
</file>

<file path=customXml/itemProps3.xml><?xml version="1.0" encoding="utf-8"?>
<ds:datastoreItem xmlns:ds="http://schemas.openxmlformats.org/officeDocument/2006/customXml" ds:itemID="{D0BFD041-10F9-4120-A1CD-90B5E7880F72}">
  <ds:schemaRefs>
    <ds:schemaRef ds:uri="http://schemas.microsoft.com/sharepoint/v3/contenttype/forms"/>
  </ds:schemaRefs>
</ds:datastoreItem>
</file>

<file path=customXml/itemProps4.xml><?xml version="1.0" encoding="utf-8"?>
<ds:datastoreItem xmlns:ds="http://schemas.openxmlformats.org/officeDocument/2006/customXml" ds:itemID="{7163C020-7B58-4A27-BC29-B472D3C3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Lewis</dc:creator>
  <cp:lastModifiedBy>Cath Bagley</cp:lastModifiedBy>
  <cp:revision>3</cp:revision>
  <cp:lastPrinted>2020-01-03T13:17:00Z</cp:lastPrinted>
  <dcterms:created xsi:type="dcterms:W3CDTF">2023-06-07T12:03:00Z</dcterms:created>
  <dcterms:modified xsi:type="dcterms:W3CDTF">2023-06-07T12:36:00Z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0x010100BF0FB261B7BA7741A08AB72BEB5B85AC</vt:lpwstr>
  </property>
</Properties>
</file>