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4AB6" w14:textId="77777777" w:rsidR="001F612C" w:rsidRDefault="001F612C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</w:p>
    <w:p w14:paraId="3E71B435" w14:textId="093DC1ED" w:rsidR="00624326" w:rsidRDefault="00EA7723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  <w:r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 xml:space="preserve">Wave </w:t>
      </w:r>
      <w:r w:rsidR="001F3266"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 xml:space="preserve">4 </w:t>
      </w:r>
      <w:r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>T LEVELS MARKET ENGAGEMENT EVENT</w:t>
      </w:r>
    </w:p>
    <w:p w14:paraId="21455CAB" w14:textId="77777777" w:rsidR="00624326" w:rsidRDefault="00624326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</w:p>
    <w:p w14:paraId="22DBBABC" w14:textId="138EE7A9" w:rsidR="00EA7723" w:rsidRPr="00E56207" w:rsidRDefault="00624326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  <w:r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>LIVE Q&amp;</w:t>
      </w:r>
      <w:r w:rsidR="001A60BB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 xml:space="preserve">A </w:t>
      </w:r>
      <w:r w:rsidR="001A60BB"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>–</w:t>
      </w:r>
      <w:r w:rsidR="00EA7723"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 xml:space="preserve"> AGENDA</w:t>
      </w:r>
    </w:p>
    <w:p w14:paraId="0C330F96" w14:textId="77777777" w:rsidR="00E56001" w:rsidRPr="00E56207" w:rsidRDefault="00E56001" w:rsidP="00EA7723">
      <w:pPr>
        <w:keepNext/>
        <w:spacing w:before="24" w:after="24" w:line="240" w:lineRule="auto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</w:p>
    <w:tbl>
      <w:tblPr>
        <w:tblStyle w:val="TableGrid"/>
        <w:tblW w:w="10444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940"/>
      </w:tblGrid>
      <w:tr w:rsidR="00EA7723" w:rsidRPr="00E56207" w14:paraId="1AA7DAD4" w14:textId="77777777" w:rsidTr="00856971">
        <w:tc>
          <w:tcPr>
            <w:tcW w:w="3504" w:type="dxa"/>
            <w:shd w:val="clear" w:color="auto" w:fill="auto"/>
          </w:tcPr>
          <w:p w14:paraId="65596834" w14:textId="743F525E" w:rsidR="00EA7723" w:rsidRPr="00E56207" w:rsidRDefault="00EA7723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  <w:r w:rsidRPr="00E56207">
              <w:rPr>
                <w:rFonts w:eastAsia="Calibri"/>
                <w:color w:val="0885C7"/>
                <w:sz w:val="28"/>
                <w:szCs w:val="24"/>
              </w:rPr>
              <w:t>Event date</w:t>
            </w:r>
          </w:p>
          <w:p w14:paraId="3C47E705" w14:textId="77777777" w:rsidR="002864CC" w:rsidRPr="00E56207" w:rsidRDefault="002864C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6AD9FDB9" w14:textId="4A736649" w:rsidR="002864CC" w:rsidRPr="00E56207" w:rsidRDefault="002864C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  <w:r w:rsidRPr="00E56207">
              <w:rPr>
                <w:rFonts w:eastAsia="Calibri"/>
                <w:color w:val="0885C7"/>
                <w:sz w:val="28"/>
                <w:szCs w:val="24"/>
              </w:rPr>
              <w:t>Venue</w:t>
            </w:r>
          </w:p>
        </w:tc>
        <w:tc>
          <w:tcPr>
            <w:tcW w:w="6940" w:type="dxa"/>
            <w:shd w:val="clear" w:color="auto" w:fill="auto"/>
          </w:tcPr>
          <w:p w14:paraId="7AAED241" w14:textId="555141B8" w:rsidR="00EA7723" w:rsidRPr="00E56207" w:rsidRDefault="00D0583E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color w:val="333F48"/>
                <w:sz w:val="28"/>
                <w:szCs w:val="24"/>
              </w:rPr>
              <w:t>3 September 2020</w:t>
            </w:r>
          </w:p>
          <w:p w14:paraId="29531AFE" w14:textId="77777777" w:rsidR="002864CC" w:rsidRPr="00E56207" w:rsidRDefault="002864CC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  <w:p w14:paraId="56E5B093" w14:textId="5A2670C6" w:rsidR="002864CC" w:rsidRPr="00E56207" w:rsidRDefault="002864CC" w:rsidP="002864CC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 Virtual via MS Teams</w:t>
            </w:r>
          </w:p>
          <w:p w14:paraId="47E79765" w14:textId="378EC1D5" w:rsidR="002864CC" w:rsidRPr="00E56207" w:rsidRDefault="002864CC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</w:tc>
      </w:tr>
      <w:tr w:rsidR="00EA7723" w:rsidRPr="00E56207" w14:paraId="03B800F8" w14:textId="77777777" w:rsidTr="00856971">
        <w:tc>
          <w:tcPr>
            <w:tcW w:w="3504" w:type="dxa"/>
            <w:shd w:val="clear" w:color="auto" w:fill="auto"/>
          </w:tcPr>
          <w:p w14:paraId="7D611B45" w14:textId="77777777" w:rsidR="00EA7723" w:rsidRPr="00E56207" w:rsidRDefault="00EA7723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  <w:r w:rsidRPr="00E56207">
              <w:rPr>
                <w:rFonts w:eastAsia="Calibri"/>
                <w:color w:val="0885C7"/>
                <w:sz w:val="28"/>
                <w:szCs w:val="24"/>
              </w:rPr>
              <w:t>Event timings</w:t>
            </w:r>
          </w:p>
          <w:p w14:paraId="7AC11C3F" w14:textId="77777777" w:rsidR="00DB4EDC" w:rsidRPr="00E56207" w:rsidRDefault="00DB4ED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1C5CC325" w14:textId="77777777" w:rsidR="00DB4EDC" w:rsidRPr="00E56207" w:rsidRDefault="00DB4ED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65DEB260" w14:textId="77777777" w:rsidR="00DB4EDC" w:rsidRPr="00E56207" w:rsidRDefault="00DB4ED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341E964C" w14:textId="77777777" w:rsidR="00DB4EDC" w:rsidRPr="00E56207" w:rsidRDefault="00DB4ED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75C7A770" w14:textId="77777777" w:rsidR="00DB4EDC" w:rsidRPr="00E56207" w:rsidRDefault="00DB4ED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041A093D" w14:textId="77777777" w:rsidR="0058019A" w:rsidRDefault="0058019A" w:rsidP="002B00F5">
            <w:pPr>
              <w:tabs>
                <w:tab w:val="left" w:pos="3668"/>
              </w:tabs>
              <w:ind w:left="136" w:hanging="136"/>
              <w:rPr>
                <w:rFonts w:eastAsia="Calibri"/>
                <w:color w:val="0885C7"/>
                <w:sz w:val="28"/>
                <w:szCs w:val="24"/>
              </w:rPr>
            </w:pPr>
          </w:p>
          <w:p w14:paraId="5A89EE90" w14:textId="77777777" w:rsidR="0058019A" w:rsidRDefault="0058019A" w:rsidP="002B00F5">
            <w:pPr>
              <w:tabs>
                <w:tab w:val="left" w:pos="3668"/>
              </w:tabs>
              <w:ind w:left="136" w:hanging="136"/>
              <w:rPr>
                <w:rFonts w:eastAsia="Calibri"/>
                <w:color w:val="0885C7"/>
                <w:sz w:val="28"/>
                <w:szCs w:val="24"/>
              </w:rPr>
            </w:pPr>
          </w:p>
          <w:p w14:paraId="076F7877" w14:textId="75E12D0B" w:rsidR="00DB4EDC" w:rsidRPr="00E56207" w:rsidRDefault="00DB4EDC" w:rsidP="002B00F5">
            <w:pPr>
              <w:tabs>
                <w:tab w:val="left" w:pos="3668"/>
              </w:tabs>
              <w:ind w:left="136" w:hanging="136"/>
              <w:rPr>
                <w:rFonts w:eastAsia="Calibri"/>
                <w:color w:val="0885C7"/>
                <w:sz w:val="28"/>
                <w:szCs w:val="24"/>
              </w:rPr>
            </w:pPr>
            <w:r w:rsidRPr="00E56207">
              <w:rPr>
                <w:rFonts w:eastAsia="Calibri"/>
                <w:color w:val="0885C7"/>
                <w:sz w:val="28"/>
                <w:szCs w:val="24"/>
              </w:rPr>
              <w:t xml:space="preserve">Q&amp;A Panel </w:t>
            </w:r>
          </w:p>
          <w:p w14:paraId="49006A52" w14:textId="77777777" w:rsidR="00DB4EDC" w:rsidRPr="00E56207" w:rsidRDefault="00DB4EDC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61A99EB4" w14:textId="77777777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30B1848F" w14:textId="77777777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4E4EDBFC" w14:textId="77777777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172691FF" w14:textId="77777777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601FAB06" w14:textId="77777777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6D62BE0A" w14:textId="77777777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1FBC6437" w14:textId="595258F5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472B8446" w14:textId="77777777" w:rsidR="001D227A" w:rsidRPr="00E56207" w:rsidRDefault="001D227A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2C41026A" w14:textId="18100204" w:rsidR="00E13FDB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1417A98B" w14:textId="77777777" w:rsidR="00E56207" w:rsidRPr="00E56207" w:rsidRDefault="00E56207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  <w:p w14:paraId="3482C864" w14:textId="51F52DBC" w:rsidR="00E13FDB" w:rsidRPr="00E56207" w:rsidRDefault="00E13FDB" w:rsidP="008D6F87">
            <w:pPr>
              <w:spacing w:before="24" w:after="24"/>
              <w:rPr>
                <w:rFonts w:eastAsia="Calibri"/>
                <w:color w:val="0885C7"/>
                <w:sz w:val="28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14:paraId="3B82BEC3" w14:textId="64C00834" w:rsidR="005C7DFF" w:rsidRPr="00E56207" w:rsidRDefault="005C7DFF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color w:val="333F48"/>
                <w:sz w:val="28"/>
                <w:szCs w:val="24"/>
              </w:rPr>
              <w:t>1</w:t>
            </w:r>
            <w:r w:rsidR="003B1F6B">
              <w:rPr>
                <w:rFonts w:eastAsia="Calibri"/>
                <w:color w:val="333F48"/>
                <w:sz w:val="28"/>
                <w:szCs w:val="24"/>
              </w:rPr>
              <w:t>1:00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 – 1</w:t>
            </w:r>
            <w:r w:rsidR="003B1F6B">
              <w:rPr>
                <w:rFonts w:eastAsia="Calibri"/>
                <w:color w:val="333F48"/>
                <w:sz w:val="28"/>
                <w:szCs w:val="24"/>
              </w:rPr>
              <w:t>1:05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 –</w:t>
            </w:r>
            <w:r w:rsidR="00BF1C05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Attendees </w:t>
            </w:r>
            <w:r w:rsidR="00BF1C05" w:rsidRPr="00E56207">
              <w:rPr>
                <w:rFonts w:eastAsia="Calibri"/>
                <w:color w:val="333F48"/>
                <w:sz w:val="28"/>
                <w:szCs w:val="24"/>
              </w:rPr>
              <w:t>check-in</w:t>
            </w:r>
          </w:p>
          <w:p w14:paraId="6BAA801E" w14:textId="77777777" w:rsidR="0058019A" w:rsidRDefault="0058019A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  <w:p w14:paraId="56B1BB5E" w14:textId="23D98AB1" w:rsidR="00E56001" w:rsidRPr="00E56207" w:rsidRDefault="00A22D56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color w:val="333F48"/>
                <w:sz w:val="28"/>
                <w:szCs w:val="24"/>
              </w:rPr>
              <w:t>1</w:t>
            </w:r>
            <w:r w:rsidR="003B1F6B">
              <w:rPr>
                <w:rFonts w:eastAsia="Calibri"/>
                <w:color w:val="333F48"/>
                <w:sz w:val="28"/>
                <w:szCs w:val="24"/>
              </w:rPr>
              <w:t>1:05</w:t>
            </w:r>
            <w:r w:rsidR="00E56001" w:rsidRPr="00E56207">
              <w:rPr>
                <w:rFonts w:eastAsia="Calibri"/>
                <w:color w:val="333F48"/>
                <w:sz w:val="28"/>
                <w:szCs w:val="24"/>
              </w:rPr>
              <w:t xml:space="preserve"> – </w:t>
            </w:r>
            <w:r w:rsidR="00A52EBE" w:rsidRPr="00E56207">
              <w:rPr>
                <w:rFonts w:eastAsia="Calibri"/>
                <w:color w:val="333F48"/>
                <w:sz w:val="28"/>
                <w:szCs w:val="24"/>
              </w:rPr>
              <w:t>11</w:t>
            </w:r>
            <w:r w:rsidR="006849A9" w:rsidRPr="00E56207">
              <w:rPr>
                <w:rFonts w:eastAsia="Calibri"/>
                <w:color w:val="333F48"/>
                <w:sz w:val="28"/>
                <w:szCs w:val="24"/>
              </w:rPr>
              <w:t>:</w:t>
            </w:r>
            <w:r w:rsidR="00A02892">
              <w:rPr>
                <w:rFonts w:eastAsia="Calibri"/>
                <w:color w:val="333F48"/>
                <w:sz w:val="28"/>
                <w:szCs w:val="24"/>
              </w:rPr>
              <w:t>45</w:t>
            </w:r>
            <w:r w:rsidR="007F2C7A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="00E56001" w:rsidRPr="00E56207">
              <w:rPr>
                <w:rFonts w:eastAsia="Calibri"/>
                <w:color w:val="333F48"/>
                <w:sz w:val="28"/>
                <w:szCs w:val="24"/>
              </w:rPr>
              <w:t>–</w:t>
            </w:r>
            <w:r w:rsidR="00C7480B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="00B73DEA" w:rsidRPr="00E56207">
              <w:rPr>
                <w:rFonts w:eastAsia="Calibri"/>
                <w:color w:val="333F48"/>
                <w:sz w:val="28"/>
                <w:szCs w:val="24"/>
              </w:rPr>
              <w:t>Q&amp;A Panel Session</w:t>
            </w:r>
          </w:p>
          <w:p w14:paraId="6DF1605A" w14:textId="77777777" w:rsidR="0058019A" w:rsidRDefault="0058019A" w:rsidP="00A22D56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  <w:p w14:paraId="3639216E" w14:textId="0701DFBF" w:rsidR="00404C83" w:rsidRPr="00E56207" w:rsidRDefault="00404C83" w:rsidP="00A22D56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color w:val="333F48"/>
                <w:sz w:val="28"/>
                <w:szCs w:val="24"/>
              </w:rPr>
              <w:t>1</w:t>
            </w:r>
            <w:r w:rsidR="00A02892">
              <w:rPr>
                <w:rFonts w:eastAsia="Calibri"/>
                <w:color w:val="333F48"/>
                <w:sz w:val="28"/>
                <w:szCs w:val="24"/>
              </w:rPr>
              <w:t>2:00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softHyphen/>
            </w:r>
            <w:r w:rsidR="0036686B" w:rsidRPr="00E56207">
              <w:rPr>
                <w:rFonts w:eastAsia="Calibri"/>
                <w:color w:val="333F48"/>
                <w:sz w:val="28"/>
                <w:szCs w:val="24"/>
              </w:rPr>
              <w:t>– 1</w:t>
            </w:r>
            <w:r w:rsidR="00BB5C85">
              <w:rPr>
                <w:rFonts w:eastAsia="Calibri"/>
                <w:color w:val="333F48"/>
                <w:sz w:val="28"/>
                <w:szCs w:val="24"/>
              </w:rPr>
              <w:t>6:30</w:t>
            </w:r>
            <w:r w:rsidR="0036686B" w:rsidRPr="00E56207">
              <w:rPr>
                <w:rFonts w:eastAsia="Calibri"/>
                <w:color w:val="333F48"/>
                <w:sz w:val="28"/>
                <w:szCs w:val="24"/>
              </w:rPr>
              <w:t xml:space="preserve"> – 1:1 Supplier Sessions</w:t>
            </w:r>
          </w:p>
          <w:p w14:paraId="771180E1" w14:textId="00CD44C2" w:rsidR="00DB4EDC" w:rsidRPr="00E56207" w:rsidRDefault="00DB4EDC" w:rsidP="00A22D56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  <w:p w14:paraId="5DD37CDF" w14:textId="156A7246" w:rsidR="0036686B" w:rsidRPr="00E56207" w:rsidRDefault="0036686B" w:rsidP="00A22D56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  <w:p w14:paraId="2FAE9EA7" w14:textId="77777777" w:rsidR="0036686B" w:rsidRPr="00E56207" w:rsidRDefault="0036686B" w:rsidP="00A22D56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</w:p>
          <w:p w14:paraId="6DBAF289" w14:textId="010DE151" w:rsidR="00DB4EDC" w:rsidRPr="00E56207" w:rsidRDefault="00964797" w:rsidP="001F612C">
            <w:pPr>
              <w:spacing w:before="120" w:after="120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Chris Morgan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, Deputy Director</w:t>
            </w:r>
            <w:r w:rsidR="0078412C" w:rsidRPr="00E56207">
              <w:rPr>
                <w:rFonts w:eastAsia="Calibri"/>
                <w:color w:val="333F48"/>
                <w:sz w:val="28"/>
                <w:szCs w:val="24"/>
              </w:rPr>
              <w:t xml:space="preserve"> Commercial,</w:t>
            </w:r>
            <w:r w:rsidR="00DC3BE4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IfATE</w:t>
            </w:r>
          </w:p>
          <w:p w14:paraId="22762EF4" w14:textId="512679F8" w:rsidR="00964797" w:rsidRPr="00E56207" w:rsidRDefault="00964797" w:rsidP="001F612C">
            <w:pPr>
              <w:spacing w:before="120" w:after="120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Carmel Grant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, Deputy Director</w:t>
            </w:r>
            <w:r w:rsidR="006E78B9" w:rsidRPr="00E56207">
              <w:rPr>
                <w:rFonts w:eastAsia="Calibri"/>
                <w:color w:val="333F48"/>
                <w:sz w:val="28"/>
                <w:szCs w:val="24"/>
              </w:rPr>
              <w:t xml:space="preserve"> TE Implementation </w:t>
            </w:r>
            <w:r w:rsidR="006F14BF" w:rsidRPr="00E56207">
              <w:rPr>
                <w:rFonts w:eastAsia="Calibri"/>
                <w:color w:val="333F48"/>
                <w:sz w:val="28"/>
                <w:szCs w:val="24"/>
              </w:rPr>
              <w:t xml:space="preserve">   </w:t>
            </w:r>
            <w:r w:rsidR="006E78B9" w:rsidRPr="00E56207">
              <w:rPr>
                <w:rFonts w:eastAsia="Calibri"/>
                <w:color w:val="333F48"/>
                <w:sz w:val="28"/>
                <w:szCs w:val="24"/>
              </w:rPr>
              <w:t xml:space="preserve">&amp; Delivery, 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IfATE</w:t>
            </w:r>
          </w:p>
          <w:p w14:paraId="249DC67C" w14:textId="17A1103E" w:rsidR="00964797" w:rsidRPr="00E56207" w:rsidRDefault="00F97DAA" w:rsidP="001F612C">
            <w:pPr>
              <w:spacing w:before="120" w:after="120"/>
              <w:rPr>
                <w:rFonts w:eastAsia="Calibri"/>
                <w:color w:val="333F48"/>
                <w:sz w:val="28"/>
                <w:szCs w:val="24"/>
              </w:rPr>
            </w:pPr>
            <w:r w:rsidRPr="00F97DAA">
              <w:rPr>
                <w:rFonts w:eastAsia="Calibri"/>
                <w:b/>
                <w:bCs/>
                <w:color w:val="333F48"/>
                <w:sz w:val="28"/>
                <w:szCs w:val="24"/>
              </w:rPr>
              <w:t>Simon Love</w:t>
            </w:r>
            <w:r w:rsidR="00226049" w:rsidRPr="00E56207">
              <w:rPr>
                <w:rFonts w:eastAsia="Calibri"/>
                <w:color w:val="333F48"/>
                <w:sz w:val="28"/>
                <w:szCs w:val="24"/>
              </w:rPr>
              <w:t>,</w:t>
            </w:r>
            <w:r w:rsidR="003C5F56" w:rsidRPr="00E56207">
              <w:rPr>
                <w:sz w:val="24"/>
                <w:szCs w:val="24"/>
              </w:rPr>
              <w:t xml:space="preserve"> </w:t>
            </w:r>
            <w:r w:rsidR="003C5F56" w:rsidRPr="00E56207">
              <w:rPr>
                <w:rFonts w:eastAsia="Calibri"/>
                <w:color w:val="333F48"/>
                <w:sz w:val="28"/>
                <w:szCs w:val="24"/>
              </w:rPr>
              <w:t>Technical Education Quality</w:t>
            </w:r>
            <w:r w:rsidR="00E20207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="003C5F56" w:rsidRPr="00E56207">
              <w:rPr>
                <w:rFonts w:eastAsia="Calibri"/>
                <w:color w:val="333F48"/>
                <w:sz w:val="28"/>
                <w:szCs w:val="24"/>
              </w:rPr>
              <w:t>Assurance, IfATE</w:t>
            </w:r>
            <w:r w:rsidR="00226049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</w:p>
          <w:p w14:paraId="393D634F" w14:textId="331F4F48" w:rsidR="00D25800" w:rsidRPr="00E56207" w:rsidRDefault="00D25800" w:rsidP="001F612C">
            <w:pPr>
              <w:spacing w:before="120" w:after="120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Kristo</w:t>
            </w:r>
            <w:r w:rsidR="00AD785C"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f</w:t>
            </w: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er McGhee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,</w:t>
            </w:r>
            <w:r w:rsidR="009C63A3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="00AD785C" w:rsidRPr="00E56207">
              <w:rPr>
                <w:rFonts w:eastAsia="Calibri"/>
                <w:color w:val="333F48"/>
                <w:sz w:val="28"/>
                <w:szCs w:val="24"/>
              </w:rPr>
              <w:t>Head of Legal, IfATE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</w:p>
          <w:p w14:paraId="14683BE2" w14:textId="0ECF0BA5" w:rsidR="00226049" w:rsidRPr="00E56207" w:rsidRDefault="00226049" w:rsidP="001F612C">
            <w:pPr>
              <w:spacing w:before="120" w:after="120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Sarah Knights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, </w:t>
            </w:r>
            <w:r w:rsidR="0062388A" w:rsidRPr="00E56207">
              <w:rPr>
                <w:rFonts w:eastAsia="Calibri"/>
                <w:color w:val="333F48"/>
                <w:sz w:val="28"/>
                <w:szCs w:val="24"/>
              </w:rPr>
              <w:t>Technical Education Reform, DfE</w:t>
            </w:r>
          </w:p>
          <w:p w14:paraId="27E9DF9B" w14:textId="68AB57D4" w:rsidR="00226049" w:rsidRPr="00E56207" w:rsidRDefault="00226049" w:rsidP="001F612C">
            <w:pPr>
              <w:spacing w:before="120" w:after="120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Debbie Potts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,</w:t>
            </w:r>
            <w:r w:rsidR="009A5820" w:rsidRPr="00E56207">
              <w:rPr>
                <w:sz w:val="24"/>
                <w:szCs w:val="24"/>
              </w:rPr>
              <w:t xml:space="preserve"> </w:t>
            </w:r>
            <w:r w:rsidR="009A5820" w:rsidRPr="00E56207">
              <w:rPr>
                <w:rFonts w:eastAsia="Calibri"/>
                <w:color w:val="333F48"/>
                <w:sz w:val="28"/>
                <w:szCs w:val="24"/>
              </w:rPr>
              <w:t>T Level Development Division, DfE</w:t>
            </w:r>
          </w:p>
          <w:p w14:paraId="120C7A2E" w14:textId="2400EC23" w:rsidR="00763150" w:rsidRPr="00E56207" w:rsidRDefault="00226049" w:rsidP="00E5620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b/>
                <w:bCs/>
                <w:color w:val="333F48"/>
                <w:sz w:val="28"/>
                <w:szCs w:val="24"/>
              </w:rPr>
              <w:t>Phil Carr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>,</w:t>
            </w:r>
            <w:r w:rsidR="00BA2A9D"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  <w:r w:rsidR="00BF2263" w:rsidRPr="00E56207">
              <w:rPr>
                <w:rFonts w:eastAsia="Calibri"/>
                <w:color w:val="333F48"/>
                <w:sz w:val="28"/>
                <w:szCs w:val="24"/>
              </w:rPr>
              <w:t xml:space="preserve">Vocational and Technical Qualifications Policy team, </w:t>
            </w:r>
            <w:r w:rsidR="00AD785C" w:rsidRPr="00E56207">
              <w:rPr>
                <w:rFonts w:eastAsia="Calibri"/>
                <w:color w:val="333F48"/>
                <w:sz w:val="28"/>
                <w:szCs w:val="24"/>
              </w:rPr>
              <w:t>Ofqual</w:t>
            </w: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 </w:t>
            </w:r>
          </w:p>
        </w:tc>
      </w:tr>
      <w:tr w:rsidR="00EA7723" w:rsidRPr="002D3865" w14:paraId="47E98C2E" w14:textId="77777777" w:rsidTr="00856971">
        <w:tc>
          <w:tcPr>
            <w:tcW w:w="3504" w:type="dxa"/>
            <w:shd w:val="clear" w:color="auto" w:fill="auto"/>
          </w:tcPr>
          <w:p w14:paraId="4509DDCB" w14:textId="45E871F1" w:rsidR="00EA7723" w:rsidRPr="002D3865" w:rsidRDefault="00E56207" w:rsidP="008D6F87">
            <w:pPr>
              <w:spacing w:before="24" w:after="24"/>
              <w:rPr>
                <w:rFonts w:eastAsia="Calibri"/>
                <w:color w:val="0885C7"/>
                <w:sz w:val="24"/>
              </w:rPr>
            </w:pPr>
            <w:r w:rsidRPr="00E56207">
              <w:rPr>
                <w:rFonts w:eastAsia="Calibri"/>
                <w:color w:val="0885C7"/>
                <w:sz w:val="28"/>
                <w:szCs w:val="24"/>
              </w:rPr>
              <w:t>Chair &amp; Note Taker</w:t>
            </w:r>
          </w:p>
        </w:tc>
        <w:tc>
          <w:tcPr>
            <w:tcW w:w="6940" w:type="dxa"/>
            <w:shd w:val="clear" w:color="auto" w:fill="auto"/>
          </w:tcPr>
          <w:p w14:paraId="268E9B53" w14:textId="0CC47087" w:rsidR="00EA7723" w:rsidRPr="00E56207" w:rsidRDefault="00E56207" w:rsidP="008D6F87">
            <w:pPr>
              <w:spacing w:before="24" w:after="24"/>
              <w:rPr>
                <w:rFonts w:eastAsia="Calibri"/>
                <w:color w:val="333F48"/>
                <w:sz w:val="28"/>
                <w:szCs w:val="24"/>
              </w:rPr>
            </w:pPr>
            <w:r w:rsidRPr="00E56207">
              <w:rPr>
                <w:rFonts w:eastAsia="Calibri"/>
                <w:color w:val="333F48"/>
                <w:sz w:val="28"/>
                <w:szCs w:val="24"/>
              </w:rPr>
              <w:t xml:space="preserve">Kev Burgess, Katarina </w:t>
            </w:r>
            <w:proofErr w:type="spellStart"/>
            <w:r w:rsidRPr="00E56207">
              <w:rPr>
                <w:rFonts w:eastAsia="Calibri"/>
                <w:color w:val="333F48"/>
                <w:sz w:val="28"/>
                <w:szCs w:val="24"/>
              </w:rPr>
              <w:t>Zveushe</w:t>
            </w:r>
            <w:proofErr w:type="spellEnd"/>
          </w:p>
        </w:tc>
      </w:tr>
      <w:tr w:rsidR="006F14BF" w:rsidRPr="002D3865" w14:paraId="751E5A15" w14:textId="77777777" w:rsidTr="00856971">
        <w:tc>
          <w:tcPr>
            <w:tcW w:w="3504" w:type="dxa"/>
            <w:shd w:val="clear" w:color="auto" w:fill="auto"/>
          </w:tcPr>
          <w:p w14:paraId="43D2962C" w14:textId="77777777" w:rsidR="006F14BF" w:rsidRPr="002D3865" w:rsidRDefault="006F14BF" w:rsidP="008D6F87">
            <w:pPr>
              <w:spacing w:before="24" w:after="24"/>
              <w:rPr>
                <w:rFonts w:eastAsia="Calibri"/>
                <w:color w:val="0885C7"/>
                <w:sz w:val="24"/>
              </w:rPr>
            </w:pPr>
          </w:p>
        </w:tc>
        <w:tc>
          <w:tcPr>
            <w:tcW w:w="6940" w:type="dxa"/>
            <w:shd w:val="clear" w:color="auto" w:fill="auto"/>
          </w:tcPr>
          <w:p w14:paraId="00D7E2A4" w14:textId="77777777" w:rsidR="006F14BF" w:rsidRPr="002D3865" w:rsidRDefault="006F14BF" w:rsidP="008D6F87">
            <w:pPr>
              <w:spacing w:before="24" w:after="24"/>
              <w:rPr>
                <w:rFonts w:eastAsia="Calibri"/>
                <w:color w:val="333F48"/>
                <w:sz w:val="24"/>
              </w:rPr>
            </w:pPr>
          </w:p>
        </w:tc>
      </w:tr>
    </w:tbl>
    <w:p w14:paraId="221CD4B7" w14:textId="7D00CF1B" w:rsidR="00EA7723" w:rsidRDefault="00EA7723" w:rsidP="00DB4EDC">
      <w:pPr>
        <w:tabs>
          <w:tab w:val="left" w:pos="3668"/>
        </w:tabs>
        <w:ind w:hanging="709"/>
        <w:rPr>
          <w:rFonts w:ascii="Arial" w:eastAsia="Calibri" w:hAnsi="Arial" w:cs="Arial"/>
          <w:color w:val="0885C7"/>
          <w:sz w:val="24"/>
          <w:lang w:bidi="he-IL"/>
        </w:rPr>
      </w:pPr>
    </w:p>
    <w:p w14:paraId="2316277C" w14:textId="0E97A691" w:rsidR="00624326" w:rsidRPr="001A60BB" w:rsidRDefault="00624326" w:rsidP="001A60BB">
      <w:pPr>
        <w:tabs>
          <w:tab w:val="left" w:pos="0"/>
        </w:tabs>
        <w:rPr>
          <w:rFonts w:ascii="Arial" w:eastAsia="Calibri" w:hAnsi="Arial" w:cs="Arial"/>
          <w:i/>
          <w:iCs/>
          <w:color w:val="0885C7"/>
          <w:sz w:val="28"/>
          <w:szCs w:val="24"/>
          <w:lang w:bidi="he-IL"/>
        </w:rPr>
      </w:pPr>
      <w:r w:rsidRPr="001A60BB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* Attendees are encouraged to watch the pre-recorded presentations on the Wave 4 T Level </w:t>
      </w:r>
      <w:r w:rsidR="001A60BB" w:rsidRPr="001A60BB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and submit their questions to the </w:t>
      </w:r>
      <w:r w:rsidR="00875B28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Q&amp;A </w:t>
      </w:r>
      <w:r w:rsidR="001A60BB" w:rsidRPr="001A60BB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Panel </w:t>
      </w:r>
      <w:r w:rsidRPr="001A60BB">
        <w:rPr>
          <w:rFonts w:ascii="Arial" w:eastAsia="Calibri" w:hAnsi="Arial" w:cs="Arial"/>
          <w:i/>
          <w:iCs/>
          <w:sz w:val="28"/>
          <w:szCs w:val="24"/>
          <w:lang w:bidi="he-IL"/>
        </w:rPr>
        <w:t>ahead of the live Q&amp;A session</w:t>
      </w:r>
      <w:r w:rsidR="001A60BB" w:rsidRPr="001A60BB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. Questions </w:t>
      </w:r>
      <w:r w:rsidR="00875B28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should be submitted </w:t>
      </w:r>
      <w:r w:rsidR="001A60BB" w:rsidRPr="001A60BB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by emailing to </w:t>
      </w:r>
      <w:hyperlink r:id="rId11" w:history="1">
        <w:r w:rsidR="001A60BB" w:rsidRPr="00842B1F">
          <w:rPr>
            <w:rStyle w:val="Hyperlink"/>
            <w:rFonts w:ascii="Arial" w:eastAsia="Calibri" w:hAnsi="Arial" w:cs="Arial"/>
            <w:i/>
            <w:iCs/>
            <w:sz w:val="28"/>
            <w:szCs w:val="24"/>
            <w:lang w:bidi="he-IL"/>
          </w:rPr>
          <w:t>IFA.TLEVELPROCUREMENT@education.gov.uk</w:t>
        </w:r>
      </w:hyperlink>
      <w:r w:rsidR="001A60BB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 </w:t>
      </w:r>
      <w:r w:rsidR="00875B28">
        <w:rPr>
          <w:rFonts w:ascii="Arial" w:eastAsia="Calibri" w:hAnsi="Arial" w:cs="Arial"/>
          <w:i/>
          <w:iCs/>
          <w:sz w:val="28"/>
          <w:szCs w:val="24"/>
          <w:lang w:bidi="he-IL"/>
        </w:rPr>
        <w:t xml:space="preserve">by 27 August 2020. </w:t>
      </w:r>
    </w:p>
    <w:sectPr w:rsidR="00624326" w:rsidRPr="001A60B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DDD0" w14:textId="77777777" w:rsidR="006C5D2E" w:rsidRDefault="006C5D2E" w:rsidP="001F612C">
      <w:pPr>
        <w:spacing w:after="0" w:line="240" w:lineRule="auto"/>
      </w:pPr>
      <w:r>
        <w:separator/>
      </w:r>
    </w:p>
  </w:endnote>
  <w:endnote w:type="continuationSeparator" w:id="0">
    <w:p w14:paraId="659C39CE" w14:textId="77777777" w:rsidR="006C5D2E" w:rsidRDefault="006C5D2E" w:rsidP="001F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5FC9" w14:textId="77777777" w:rsidR="006C5D2E" w:rsidRDefault="006C5D2E" w:rsidP="001F612C">
      <w:pPr>
        <w:spacing w:after="0" w:line="240" w:lineRule="auto"/>
      </w:pPr>
      <w:r>
        <w:separator/>
      </w:r>
    </w:p>
  </w:footnote>
  <w:footnote w:type="continuationSeparator" w:id="0">
    <w:p w14:paraId="7DC1AB75" w14:textId="77777777" w:rsidR="006C5D2E" w:rsidRDefault="006C5D2E" w:rsidP="001F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D83D" w14:textId="7DB67595" w:rsidR="001F612C" w:rsidRDefault="001F612C" w:rsidP="001F612C">
    <w:pPr>
      <w:pStyle w:val="Header"/>
      <w:jc w:val="right"/>
    </w:pPr>
    <w:r>
      <w:rPr>
        <w:rFonts w:ascii="Arial" w:hAnsi="Arial" w:cs="Arial"/>
        <w:noProof/>
        <w:color w:val="1F497D"/>
        <w:lang w:eastAsia="en-GB"/>
      </w:rPr>
      <w:drawing>
        <wp:inline distT="0" distB="0" distL="0" distR="0" wp14:anchorId="5BC9D5EE" wp14:editId="6920EE97">
          <wp:extent cx="2532435" cy="680210"/>
          <wp:effectExtent l="0" t="0" r="1270" b="5715"/>
          <wp:docPr id="2" name="Picture 2" descr="cid:image007.jpg@01D54B9F.631C2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54B9F.631C2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911" cy="70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4C7"/>
    <w:multiLevelType w:val="hybridMultilevel"/>
    <w:tmpl w:val="B1AA54EC"/>
    <w:lvl w:ilvl="0" w:tplc="34EE0C1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31A57"/>
    <w:multiLevelType w:val="multilevel"/>
    <w:tmpl w:val="36443E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3"/>
    <w:rsid w:val="000E713E"/>
    <w:rsid w:val="00126FB2"/>
    <w:rsid w:val="0014363F"/>
    <w:rsid w:val="00180573"/>
    <w:rsid w:val="001A4CAC"/>
    <w:rsid w:val="001A60BB"/>
    <w:rsid w:val="001A7076"/>
    <w:rsid w:val="001C6273"/>
    <w:rsid w:val="001D227A"/>
    <w:rsid w:val="001E06B4"/>
    <w:rsid w:val="001F3266"/>
    <w:rsid w:val="001F612C"/>
    <w:rsid w:val="002067B3"/>
    <w:rsid w:val="00217D8C"/>
    <w:rsid w:val="00226049"/>
    <w:rsid w:val="0023688C"/>
    <w:rsid w:val="00250F40"/>
    <w:rsid w:val="002827F4"/>
    <w:rsid w:val="002864CC"/>
    <w:rsid w:val="0028670B"/>
    <w:rsid w:val="002A061F"/>
    <w:rsid w:val="002A1085"/>
    <w:rsid w:val="002B00F5"/>
    <w:rsid w:val="002D30A0"/>
    <w:rsid w:val="0030375F"/>
    <w:rsid w:val="00314CEC"/>
    <w:rsid w:val="003229AE"/>
    <w:rsid w:val="00327E61"/>
    <w:rsid w:val="003527AA"/>
    <w:rsid w:val="0036686B"/>
    <w:rsid w:val="00374E20"/>
    <w:rsid w:val="003A2DDE"/>
    <w:rsid w:val="003B1F6B"/>
    <w:rsid w:val="003C5F56"/>
    <w:rsid w:val="0040222E"/>
    <w:rsid w:val="00404C83"/>
    <w:rsid w:val="004364C8"/>
    <w:rsid w:val="004852EB"/>
    <w:rsid w:val="00487C36"/>
    <w:rsid w:val="004C6E54"/>
    <w:rsid w:val="004F7A9E"/>
    <w:rsid w:val="005178CB"/>
    <w:rsid w:val="00552903"/>
    <w:rsid w:val="00560E64"/>
    <w:rsid w:val="0058019A"/>
    <w:rsid w:val="005C7DFF"/>
    <w:rsid w:val="00601A43"/>
    <w:rsid w:val="0062388A"/>
    <w:rsid w:val="00624326"/>
    <w:rsid w:val="00646737"/>
    <w:rsid w:val="0067041B"/>
    <w:rsid w:val="00682686"/>
    <w:rsid w:val="006849A9"/>
    <w:rsid w:val="006C3B9D"/>
    <w:rsid w:val="006C5D2E"/>
    <w:rsid w:val="006D7B68"/>
    <w:rsid w:val="006E78B9"/>
    <w:rsid w:val="006F14BF"/>
    <w:rsid w:val="006F4149"/>
    <w:rsid w:val="00763150"/>
    <w:rsid w:val="00770E8F"/>
    <w:rsid w:val="0078412C"/>
    <w:rsid w:val="007F2C7A"/>
    <w:rsid w:val="00805424"/>
    <w:rsid w:val="00822DD5"/>
    <w:rsid w:val="00824BA7"/>
    <w:rsid w:val="008468D3"/>
    <w:rsid w:val="00846E1C"/>
    <w:rsid w:val="00856971"/>
    <w:rsid w:val="00875B28"/>
    <w:rsid w:val="0088086D"/>
    <w:rsid w:val="00897D78"/>
    <w:rsid w:val="008B42DF"/>
    <w:rsid w:val="008D6F87"/>
    <w:rsid w:val="00964797"/>
    <w:rsid w:val="009A5820"/>
    <w:rsid w:val="009C63A3"/>
    <w:rsid w:val="009D4A00"/>
    <w:rsid w:val="009D50F5"/>
    <w:rsid w:val="00A02892"/>
    <w:rsid w:val="00A06777"/>
    <w:rsid w:val="00A22D56"/>
    <w:rsid w:val="00A52EBE"/>
    <w:rsid w:val="00A77014"/>
    <w:rsid w:val="00A82EFE"/>
    <w:rsid w:val="00A8372D"/>
    <w:rsid w:val="00AA1CEE"/>
    <w:rsid w:val="00AD785C"/>
    <w:rsid w:val="00AE6897"/>
    <w:rsid w:val="00B73DEA"/>
    <w:rsid w:val="00B86AB3"/>
    <w:rsid w:val="00BA2A9D"/>
    <w:rsid w:val="00BB4ED7"/>
    <w:rsid w:val="00BB5C85"/>
    <w:rsid w:val="00BF1C05"/>
    <w:rsid w:val="00BF2263"/>
    <w:rsid w:val="00C43589"/>
    <w:rsid w:val="00C7480B"/>
    <w:rsid w:val="00CC7425"/>
    <w:rsid w:val="00D0583E"/>
    <w:rsid w:val="00D211B0"/>
    <w:rsid w:val="00D25800"/>
    <w:rsid w:val="00D80705"/>
    <w:rsid w:val="00DB4EDC"/>
    <w:rsid w:val="00DC3BE4"/>
    <w:rsid w:val="00E07712"/>
    <w:rsid w:val="00E13FDB"/>
    <w:rsid w:val="00E20207"/>
    <w:rsid w:val="00E56001"/>
    <w:rsid w:val="00E56207"/>
    <w:rsid w:val="00E8617F"/>
    <w:rsid w:val="00EA7723"/>
    <w:rsid w:val="00F176A6"/>
    <w:rsid w:val="00F45B2E"/>
    <w:rsid w:val="00F6069D"/>
    <w:rsid w:val="00F64273"/>
    <w:rsid w:val="00F80299"/>
    <w:rsid w:val="00F97DAA"/>
    <w:rsid w:val="00FB26B4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EF6D"/>
  <w15:chartTrackingRefBased/>
  <w15:docId w15:val="{8A647C93-C212-473C-935B-4412D23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723"/>
    <w:pPr>
      <w:spacing w:after="0" w:line="240" w:lineRule="auto"/>
    </w:pPr>
    <w:rPr>
      <w:rFonts w:ascii="Arial" w:hAnsi="Arial"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73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897D78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97D78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97D78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97D7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2C"/>
  </w:style>
  <w:style w:type="paragraph" w:styleId="Footer">
    <w:name w:val="footer"/>
    <w:basedOn w:val="Normal"/>
    <w:link w:val="FooterChar"/>
    <w:uiPriority w:val="99"/>
    <w:unhideWhenUsed/>
    <w:rsid w:val="001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2C"/>
  </w:style>
  <w:style w:type="character" w:styleId="CommentReference">
    <w:name w:val="annotation reference"/>
    <w:basedOn w:val="DefaultParagraphFont"/>
    <w:uiPriority w:val="99"/>
    <w:semiHidden/>
    <w:unhideWhenUsed/>
    <w:rsid w:val="0062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6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FA.TLEVELPROCUREMENT@educati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54B9F.631C2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B392D4431854FA43A30DBE3F38E19" ma:contentTypeVersion="9" ma:contentTypeDescription="Create a new document." ma:contentTypeScope="" ma:versionID="299f7cb7fc21cee4fc719ef4d141e4c7">
  <xsd:schema xmlns:xsd="http://www.w3.org/2001/XMLSchema" xmlns:xs="http://www.w3.org/2001/XMLSchema" xmlns:p="http://schemas.microsoft.com/office/2006/metadata/properties" xmlns:ns3="23092dd0-d364-4169-8fc2-d42c1c8dddc7" targetNamespace="http://schemas.microsoft.com/office/2006/metadata/properties" ma:root="true" ma:fieldsID="baa6b96e65b99a993ec800b2b259d0b1" ns3:_="">
    <xsd:import namespace="23092dd0-d364-4169-8fc2-d42c1c8dd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2dd0-d364-4169-8fc2-d42c1c8dd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0D544-3656-4E4F-A6AB-F321133AF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CFC06-0F51-4541-9D84-107A3E006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8530C-D3DD-42EE-B3B2-1440351F4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691F7-391A-4556-BF3C-2E55814E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92dd0-d364-4169-8fc2-d42c1c8dd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agenda 16 JAN T Levels Market Event</vt:lpstr>
    </vt:vector>
  </TitlesOfParts>
  <Company>DfE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agenda 16 JAN T Levels Market Event</dc:title>
  <dc:subject/>
  <dc:creator>SANDHU, Anisha</dc:creator>
  <cp:keywords/>
  <dc:description/>
  <cp:lastModifiedBy>ZVEUSHE, Katarina</cp:lastModifiedBy>
  <cp:revision>3</cp:revision>
  <cp:lastPrinted>2019-09-25T08:30:00Z</cp:lastPrinted>
  <dcterms:created xsi:type="dcterms:W3CDTF">2020-07-29T15:41:00Z</dcterms:created>
  <dcterms:modified xsi:type="dcterms:W3CDTF">2020-07-29T15:42:00Z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0x0101006F2B392D4431854FA43A30DBE3F38E19</vt:lpwstr>
  </property>
  <property fmtid="{D5CDD505-2E9C-101B-9397-08002B2CF9AE}" pid="3" name="_dlc_DocIdItemGuid">
    <vt:lpwstr>f3a09011-7967-4c2f-af88-eac737c41e78</vt:lpwstr>
  </property>
  <property fmtid="{D5CDD505-2E9C-101B-9397-08002B2CF9AE}" pid="4" name="IWPOrganisationalUnit">
    <vt:lpwstr>12;#Higher and Further Education Group|8e4de78d-00ab-41fd-818b-e7393d959bab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  <property fmtid="{D5CDD505-2E9C-101B-9397-08002B2CF9AE}" pid="10" name="AuthorIds_UIVersion_3">
    <vt:lpwstr>248</vt:lpwstr>
  </property>
  <property fmtid="{D5CDD505-2E9C-101B-9397-08002B2CF9AE}" pid="11" name="AuthorIds_UIVersion_4">
    <vt:lpwstr>250</vt:lpwstr>
  </property>
  <property fmtid="{D5CDD505-2E9C-101B-9397-08002B2CF9AE}" pid="12" name="AuthorIds_UIVersion_5">
    <vt:lpwstr>248</vt:lpwstr>
  </property>
  <property fmtid="{D5CDD505-2E9C-101B-9397-08002B2CF9AE}" pid="13" name="c02f73938b5741d4934b358b31a1b80f">
    <vt:lpwstr/>
  </property>
  <property fmtid="{D5CDD505-2E9C-101B-9397-08002B2CF9AE}" pid="14" name="DfeSubject">
    <vt:lpwstr/>
  </property>
  <property fmtid="{D5CDD505-2E9C-101B-9397-08002B2CF9AE}" pid="15" name="i98b064926ea4fbe8f5b88c394ff652b">
    <vt:lpwstr/>
  </property>
  <property fmtid="{D5CDD505-2E9C-101B-9397-08002B2CF9AE}" pid="16" name="DfeOrganisationalUnit">
    <vt:lpwstr/>
  </property>
  <property fmtid="{D5CDD505-2E9C-101B-9397-08002B2CF9AE}" pid="17" name="DfeOwner">
    <vt:lpwstr/>
  </property>
  <property fmtid="{D5CDD505-2E9C-101B-9397-08002B2CF9AE}" pid="18" name="p6919dbb65844893b164c5f63a6f0eeb">
    <vt:lpwstr/>
  </property>
  <property fmtid="{D5CDD505-2E9C-101B-9397-08002B2CF9AE}" pid="19" name="f6ec388a6d534bab86a259abd1bfa088">
    <vt:lpwstr/>
  </property>
  <property fmtid="{D5CDD505-2E9C-101B-9397-08002B2CF9AE}" pid="20" name="DfeRights_x003a_ProtectiveMarking">
    <vt:lpwstr/>
  </property>
  <property fmtid="{D5CDD505-2E9C-101B-9397-08002B2CF9AE}" pid="21" name="DfeRights:ProtectiveMarking">
    <vt:lpwstr/>
  </property>
</Properties>
</file>