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1E" w:rsidRPr="00DF02F3" w:rsidRDefault="0042583D" w:rsidP="005E6610">
      <w:pPr>
        <w:widowControl/>
        <w:ind w:hanging="1134"/>
        <w:jc w:val="center"/>
        <w:rPr>
          <w:rFonts w:ascii="Arial" w:hAnsi="Arial" w:cs="Arial"/>
          <w:sz w:val="22"/>
          <w:szCs w:val="22"/>
          <w:lang w:val="en-GB"/>
        </w:rPr>
      </w:pPr>
      <w:r w:rsidRPr="00DF02F3">
        <w:rPr>
          <w:rFonts w:ascii="Arial" w:hAnsi="Arial" w:cs="Arial"/>
          <w:noProof/>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-674370</wp:posOffset>
                </wp:positionH>
                <wp:positionV relativeFrom="paragraph">
                  <wp:posOffset>-8255</wp:posOffset>
                </wp:positionV>
                <wp:extent cx="6705600" cy="856361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56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40D4" w:rsidRPr="00DB3E71" w:rsidRDefault="00F640D4" w:rsidP="006D6E87">
                            <w:pPr>
                              <w:rPr>
                                <w:rFonts w:ascii="Arial" w:hAnsi="Arial" w:cs="Arial"/>
                                <w:color w:val="FFFFFF"/>
                                <w:sz w:val="36"/>
                                <w:szCs w:val="36"/>
                              </w:rPr>
                            </w:pPr>
                            <w:r>
                              <w:rPr>
                                <w:rFonts w:ascii="Arial" w:hAnsi="Arial" w:cs="Arial"/>
                                <w:color w:val="FFFFFF"/>
                                <w:sz w:val="36"/>
                                <w:szCs w:val="36"/>
                              </w:rPr>
                              <w:t>Appendix 1</w:t>
                            </w: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EC62CC">
                            <w:pPr>
                              <w:rPr>
                                <w:rFonts w:ascii="Arial" w:hAnsi="Arial"/>
                                <w:sz w:val="32"/>
                              </w:rPr>
                            </w:pPr>
                          </w:p>
                          <w:p w:rsidR="00F640D4" w:rsidRDefault="00F640D4" w:rsidP="00EC62CC">
                            <w:pPr>
                              <w:rPr>
                                <w:rFonts w:ascii="Arial" w:hAnsi="Arial"/>
                                <w:sz w:val="32"/>
                              </w:rPr>
                            </w:pPr>
                          </w:p>
                          <w:p w:rsidR="00F640D4" w:rsidRDefault="00F640D4" w:rsidP="00EC62CC">
                            <w:pPr>
                              <w:rPr>
                                <w:rFonts w:ascii="Arial" w:hAnsi="Arial"/>
                                <w:sz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658"/>
                            </w:tblGrid>
                            <w:tr w:rsidR="00F640D4" w:rsidRPr="00D67EC0" w:rsidTr="00DF02F3">
                              <w:tc>
                                <w:tcPr>
                                  <w:tcW w:w="3981" w:type="dxa"/>
                                  <w:shd w:val="clear" w:color="auto" w:fill="auto"/>
                                </w:tcPr>
                                <w:p w:rsidR="00F640D4" w:rsidRDefault="00F640D4" w:rsidP="006D6E87">
                                  <w:pPr>
                                    <w:spacing w:after="160"/>
                                    <w:rPr>
                                      <w:rFonts w:ascii="Arial" w:hAnsi="Arial"/>
                                    </w:rPr>
                                  </w:pPr>
                                  <w:r>
                                    <w:rPr>
                                      <w:rFonts w:ascii="Arial" w:hAnsi="Arial"/>
                                    </w:rPr>
                                    <w:t>Name of Supplier</w:t>
                                  </w:r>
                                </w:p>
                                <w:p w:rsidR="00F640D4" w:rsidRDefault="00F640D4" w:rsidP="006D6E87">
                                  <w:pPr>
                                    <w:spacing w:after="160"/>
                                    <w:rPr>
                                      <w:rFonts w:ascii="Arial" w:hAnsi="Arial"/>
                                    </w:rPr>
                                  </w:pPr>
                                  <w:r w:rsidRPr="00DF02F3">
                                    <w:rPr>
                                      <w:rFonts w:ascii="Arial" w:hAnsi="Arial"/>
                                      <w:sz w:val="22"/>
                                    </w:rPr>
                                    <w:t>This must be the organisation/company that will be contracting with Croydon Council</w:t>
                                  </w:r>
                                  <w:r w:rsidRPr="00DF02F3">
                                    <w:rPr>
                                      <w:rFonts w:ascii="Arial" w:hAnsi="Arial"/>
                                    </w:rPr>
                                    <w:t xml:space="preserve"> </w:t>
                                  </w:r>
                                </w:p>
                                <w:p w:rsidR="00F640D4" w:rsidRPr="00D67EC0" w:rsidRDefault="00F640D4" w:rsidP="006D6E87">
                                  <w:pPr>
                                    <w:spacing w:after="160"/>
                                    <w:rPr>
                                      <w:rFonts w:ascii="Arial" w:hAnsi="Arial"/>
                                      <w:sz w:val="32"/>
                                    </w:rPr>
                                  </w:pPr>
                                </w:p>
                              </w:tc>
                              <w:tc>
                                <w:tcPr>
                                  <w:tcW w:w="5658" w:type="dxa"/>
                                  <w:shd w:val="clear" w:color="auto" w:fill="auto"/>
                                </w:tcPr>
                                <w:p w:rsidR="00F640D4" w:rsidRPr="00D67EC0" w:rsidRDefault="00F640D4" w:rsidP="00D67EC0">
                                  <w:pPr>
                                    <w:spacing w:after="160"/>
                                    <w:rPr>
                                      <w:rFonts w:ascii="Arial" w:hAnsi="Arial"/>
                                      <w:sz w:val="32"/>
                                    </w:rPr>
                                  </w:pPr>
                                  <w:r w:rsidRPr="00AF3F72">
                                    <w:rPr>
                                      <w:rFonts w:ascii="Arial" w:hAnsi="Arial"/>
                                    </w:rPr>
                                    <w:t>Name:</w:t>
                                  </w:r>
                                </w:p>
                              </w:tc>
                            </w:tr>
                          </w:tbl>
                          <w:p w:rsidR="00F640D4" w:rsidRDefault="00F640D4" w:rsidP="00EC62CC">
                            <w:pPr>
                              <w:rPr>
                                <w:rFonts w:ascii="Arial" w:hAnsi="Arial"/>
                                <w:sz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640D4" w:rsidRPr="002A2E4E" w:rsidTr="00554176">
                              <w:trPr>
                                <w:trHeight w:val="950"/>
                              </w:trPr>
                              <w:tc>
                                <w:tcPr>
                                  <w:tcW w:w="9781" w:type="dxa"/>
                                  <w:shd w:val="clear" w:color="auto" w:fill="auto"/>
                                </w:tcPr>
                                <w:p w:rsidR="00F640D4" w:rsidRDefault="00F640D4" w:rsidP="006D6E87">
                                  <w:pPr>
                                    <w:pStyle w:val="Header"/>
                                    <w:tabs>
                                      <w:tab w:val="clear" w:pos="4153"/>
                                      <w:tab w:val="clear" w:pos="8306"/>
                                    </w:tabs>
                                    <w:ind w:left="-540" w:right="398"/>
                                    <w:jc w:val="center"/>
                                    <w:rPr>
                                      <w:rFonts w:ascii="Arial" w:hAnsi="Arial" w:cs="Arial"/>
                                      <w:sz w:val="36"/>
                                      <w:szCs w:val="36"/>
                                    </w:rPr>
                                  </w:pPr>
                                  <w:r w:rsidRPr="002A2E4E">
                                    <w:rPr>
                                      <w:rFonts w:ascii="Arial" w:hAnsi="Arial" w:cs="Arial"/>
                                      <w:b/>
                                      <w:sz w:val="36"/>
                                      <w:szCs w:val="36"/>
                                    </w:rPr>
                                    <w:t xml:space="preserve">Capability Assessment </w:t>
                                  </w:r>
                                  <w:r w:rsidRPr="002A2E4E">
                                    <w:rPr>
                                      <w:rFonts w:ascii="Arial" w:hAnsi="Arial" w:cs="Arial"/>
                                      <w:sz w:val="36"/>
                                      <w:szCs w:val="36"/>
                                    </w:rPr>
                                    <w:t xml:space="preserve"> </w:t>
                                  </w:r>
                                </w:p>
                                <w:p w:rsidR="00F640D4" w:rsidRDefault="00F640D4" w:rsidP="006D6E87">
                                  <w:pPr>
                                    <w:pStyle w:val="Header"/>
                                    <w:tabs>
                                      <w:tab w:val="clear" w:pos="4153"/>
                                      <w:tab w:val="clear" w:pos="8306"/>
                                    </w:tabs>
                                    <w:ind w:left="-540" w:right="398"/>
                                    <w:jc w:val="center"/>
                                    <w:rPr>
                                      <w:rFonts w:ascii="Arial" w:hAnsi="Arial" w:cs="Arial"/>
                                      <w:sz w:val="36"/>
                                      <w:szCs w:val="36"/>
                                    </w:rPr>
                                  </w:pPr>
                                  <w:r>
                                    <w:rPr>
                                      <w:rFonts w:ascii="Arial" w:hAnsi="Arial" w:cs="Arial"/>
                                      <w:sz w:val="36"/>
                                      <w:szCs w:val="36"/>
                                    </w:rPr>
                                    <w:t>Fire Risk Assessment related Services</w:t>
                                  </w:r>
                                </w:p>
                                <w:p w:rsidR="00F640D4" w:rsidRPr="002A2E4E" w:rsidRDefault="00F640D4" w:rsidP="006D6E87">
                                  <w:pPr>
                                    <w:pStyle w:val="Header"/>
                                    <w:tabs>
                                      <w:tab w:val="clear" w:pos="4153"/>
                                      <w:tab w:val="clear" w:pos="8306"/>
                                    </w:tabs>
                                    <w:ind w:left="-540" w:right="398"/>
                                    <w:jc w:val="center"/>
                                    <w:rPr>
                                      <w:rFonts w:ascii="Arial" w:hAnsi="Arial" w:cs="Arial"/>
                                      <w:sz w:val="36"/>
                                      <w:szCs w:val="36"/>
                                    </w:rPr>
                                  </w:pPr>
                                  <w:r>
                                    <w:rPr>
                                      <w:rFonts w:ascii="Arial" w:hAnsi="Arial" w:cs="Arial"/>
                                      <w:sz w:val="36"/>
                                      <w:szCs w:val="36"/>
                                    </w:rPr>
                                    <w:t>Response Document</w:t>
                                  </w:r>
                                </w:p>
                                <w:p w:rsidR="00F640D4" w:rsidRPr="002A2E4E" w:rsidRDefault="00F640D4" w:rsidP="002A2E4E">
                                  <w:pPr>
                                    <w:pStyle w:val="Header"/>
                                    <w:tabs>
                                      <w:tab w:val="clear" w:pos="4153"/>
                                      <w:tab w:val="clear" w:pos="8306"/>
                                    </w:tabs>
                                    <w:ind w:left="-540" w:right="398"/>
                                    <w:rPr>
                                      <w:rFonts w:ascii="Arial" w:hAnsi="Arial" w:cs="Arial"/>
                                      <w:sz w:val="36"/>
                                      <w:szCs w:val="36"/>
                                    </w:rPr>
                                  </w:pPr>
                                </w:p>
                                <w:p w:rsidR="00F640D4" w:rsidRPr="002A2E4E" w:rsidRDefault="00F640D4" w:rsidP="00DF02F3">
                                  <w:pPr>
                                    <w:pStyle w:val="Header"/>
                                    <w:tabs>
                                      <w:tab w:val="clear" w:pos="4153"/>
                                      <w:tab w:val="clear" w:pos="8306"/>
                                    </w:tabs>
                                    <w:ind w:left="-540" w:right="398"/>
                                    <w:jc w:val="center"/>
                                    <w:rPr>
                                      <w:rFonts w:ascii="Arial" w:hAnsi="Arial" w:cs="Arial"/>
                                      <w:b/>
                                      <w:bCs/>
                                      <w:sz w:val="36"/>
                                      <w:szCs w:val="36"/>
                                    </w:rPr>
                                  </w:pPr>
                                </w:p>
                              </w:tc>
                            </w:tr>
                          </w:tbl>
                          <w:p w:rsidR="00F640D4" w:rsidRDefault="00F640D4" w:rsidP="00EC62CC">
                            <w:pPr>
                              <w:rPr>
                                <w:rFonts w:ascii="Arial" w:hAnsi="Arial"/>
                                <w:b/>
                                <w:sz w:val="36"/>
                                <w:szCs w:val="32"/>
                                <w:lang w:val="en-GB"/>
                              </w:rPr>
                            </w:pPr>
                          </w:p>
                          <w:p w:rsidR="00F640D4" w:rsidRDefault="00F640D4" w:rsidP="00EC62CC">
                            <w:pPr>
                              <w:rPr>
                                <w:rFonts w:ascii="Arial" w:hAnsi="Arial"/>
                                <w:b/>
                                <w:sz w:val="36"/>
                                <w:szCs w:val="32"/>
                                <w:lang w:val="en-GB"/>
                              </w:rPr>
                            </w:pPr>
                          </w:p>
                          <w:p w:rsidR="00F640D4" w:rsidRPr="00DC6EBC" w:rsidRDefault="00F640D4" w:rsidP="00DD3812">
                            <w:pPr>
                              <w:ind w:left="142"/>
                              <w:rPr>
                                <w:rFonts w:ascii="Arial" w:hAnsi="Arial" w:cs="Arial"/>
                                <w:szCs w:val="24"/>
                              </w:rPr>
                            </w:pPr>
                            <w:bookmarkStart w:id="0" w:name="_Hlk487560449"/>
                            <w:r w:rsidRPr="00AF3F72">
                              <w:rPr>
                                <w:rFonts w:ascii="Arial" w:hAnsi="Arial" w:cs="Arial"/>
                                <w:b/>
                                <w:szCs w:val="24"/>
                              </w:rPr>
                              <w:t>Issue Date:</w:t>
                            </w:r>
                            <w:r w:rsidRPr="00AF3F72">
                              <w:rPr>
                                <w:rFonts w:ascii="Arial" w:hAnsi="Arial" w:cs="Arial"/>
                                <w:szCs w:val="24"/>
                              </w:rPr>
                              <w:t xml:space="preserve"> </w:t>
                            </w:r>
                            <w:r w:rsidRPr="00DC6EBC">
                              <w:rPr>
                                <w:rFonts w:ascii="Arial" w:hAnsi="Arial" w:cs="Arial"/>
                                <w:szCs w:val="24"/>
                              </w:rPr>
                              <w:t>Thursday 27</w:t>
                            </w:r>
                            <w:r w:rsidRPr="00DC6EBC">
                              <w:rPr>
                                <w:rFonts w:ascii="Arial" w:hAnsi="Arial" w:cs="Arial"/>
                                <w:szCs w:val="24"/>
                                <w:vertAlign w:val="superscript"/>
                              </w:rPr>
                              <w:t>th</w:t>
                            </w:r>
                            <w:r w:rsidRPr="00DC6EBC">
                              <w:rPr>
                                <w:rFonts w:ascii="Arial" w:hAnsi="Arial" w:cs="Arial"/>
                                <w:szCs w:val="24"/>
                              </w:rPr>
                              <w:t xml:space="preserve"> February 2020</w:t>
                            </w:r>
                            <w:r w:rsidRPr="00DC6EBC">
                              <w:rPr>
                                <w:rFonts w:ascii="Arial" w:hAnsi="Arial" w:cs="Arial"/>
                                <w:szCs w:val="24"/>
                              </w:rPr>
                              <w:tab/>
                            </w:r>
                            <w:r w:rsidRPr="00DC6EBC">
                              <w:rPr>
                                <w:rFonts w:ascii="Arial" w:hAnsi="Arial" w:cs="Arial"/>
                                <w:szCs w:val="24"/>
                              </w:rPr>
                              <w:tab/>
                            </w:r>
                            <w:r w:rsidRPr="00DC6EBC">
                              <w:rPr>
                                <w:rFonts w:ascii="Arial" w:hAnsi="Arial" w:cs="Arial"/>
                                <w:szCs w:val="24"/>
                              </w:rPr>
                              <w:tab/>
                            </w:r>
                            <w:r w:rsidRPr="00DC6EBC">
                              <w:rPr>
                                <w:rFonts w:ascii="Arial" w:hAnsi="Arial" w:cs="Arial"/>
                                <w:szCs w:val="24"/>
                              </w:rPr>
                              <w:tab/>
                            </w:r>
                            <w:r w:rsidRPr="00DC6EBC">
                              <w:rPr>
                                <w:rFonts w:ascii="Arial" w:hAnsi="Arial" w:cs="Arial"/>
                                <w:szCs w:val="24"/>
                              </w:rPr>
                              <w:tab/>
                            </w:r>
                          </w:p>
                          <w:p w:rsidR="00F640D4" w:rsidRPr="00DC6EBC" w:rsidRDefault="00F640D4" w:rsidP="00DD3812">
                            <w:pPr>
                              <w:ind w:firstLine="142"/>
                              <w:rPr>
                                <w:rFonts w:ascii="Arial" w:hAnsi="Arial" w:cs="Arial"/>
                                <w:szCs w:val="24"/>
                              </w:rPr>
                            </w:pPr>
                            <w:r w:rsidRPr="00DC6EBC">
                              <w:rPr>
                                <w:rFonts w:ascii="Arial" w:hAnsi="Arial" w:cs="Arial"/>
                                <w:b/>
                                <w:szCs w:val="24"/>
                              </w:rPr>
                              <w:t>Response deadline:</w:t>
                            </w:r>
                            <w:r w:rsidR="00146927">
                              <w:rPr>
                                <w:rFonts w:ascii="Arial" w:hAnsi="Arial" w:cs="Arial"/>
                                <w:szCs w:val="24"/>
                              </w:rPr>
                              <w:t xml:space="preserve"> </w:t>
                            </w:r>
                            <w:r w:rsidR="00FD2C8F">
                              <w:rPr>
                                <w:rFonts w:ascii="Arial" w:hAnsi="Arial" w:cs="Arial"/>
                                <w:szCs w:val="24"/>
                              </w:rPr>
                              <w:t>Tuesday 10</w:t>
                            </w:r>
                            <w:r w:rsidR="00FD2C8F" w:rsidRPr="00FD2C8F">
                              <w:rPr>
                                <w:rFonts w:ascii="Arial" w:hAnsi="Arial" w:cs="Arial"/>
                                <w:szCs w:val="24"/>
                                <w:vertAlign w:val="superscript"/>
                              </w:rPr>
                              <w:t>th</w:t>
                            </w:r>
                            <w:r w:rsidR="00FD2C8F">
                              <w:rPr>
                                <w:rFonts w:ascii="Arial" w:hAnsi="Arial" w:cs="Arial"/>
                                <w:szCs w:val="24"/>
                              </w:rPr>
                              <w:t xml:space="preserve"> </w:t>
                            </w:r>
                            <w:r w:rsidRPr="00DC6EBC">
                              <w:rPr>
                                <w:rFonts w:ascii="Arial" w:hAnsi="Arial" w:cs="Arial"/>
                                <w:szCs w:val="24"/>
                              </w:rPr>
                              <w:t>March 2020.</w:t>
                            </w:r>
                          </w:p>
                          <w:p w:rsidR="00F640D4" w:rsidRPr="00186002" w:rsidRDefault="00F640D4" w:rsidP="00AF3F72">
                            <w:pPr>
                              <w:tabs>
                                <w:tab w:val="right" w:pos="9072"/>
                              </w:tabs>
                              <w:suppressAutoHyphens/>
                              <w:ind w:left="142" w:hanging="142"/>
                              <w:jc w:val="both"/>
                              <w:rPr>
                                <w:rFonts w:ascii="Arial" w:hAnsi="Arial" w:cs="Arial"/>
                                <w:szCs w:val="24"/>
                              </w:rPr>
                            </w:pPr>
                            <w:r w:rsidRPr="00DC6EBC">
                              <w:rPr>
                                <w:rFonts w:ascii="Arial" w:hAnsi="Arial" w:cs="Arial"/>
                                <w:b/>
                                <w:szCs w:val="24"/>
                                <w:lang w:eastAsia="en-GB"/>
                              </w:rPr>
                              <w:tab/>
                              <w:t>REF:</w:t>
                            </w:r>
                            <w:r w:rsidRPr="00DC6EBC">
                              <w:t xml:space="preserve"> </w:t>
                            </w:r>
                            <w:r w:rsidRPr="00DC6EBC">
                              <w:rPr>
                                <w:rFonts w:ascii="Arial" w:hAnsi="Arial" w:cs="Arial"/>
                                <w:szCs w:val="24"/>
                              </w:rPr>
                              <w:t>869/2020 Fire Risk Assessments</w:t>
                            </w:r>
                          </w:p>
                          <w:p w:rsidR="00F640D4" w:rsidRPr="00AF3F72" w:rsidRDefault="00F640D4" w:rsidP="00554176">
                            <w:pPr>
                              <w:tabs>
                                <w:tab w:val="right" w:pos="9072"/>
                              </w:tabs>
                              <w:suppressAutoHyphens/>
                              <w:jc w:val="both"/>
                              <w:rPr>
                                <w:rFonts w:ascii="Arial" w:hAnsi="Arial" w:cs="Arial"/>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Pr="008C58E0" w:rsidRDefault="00F640D4" w:rsidP="00CE62F4">
                            <w:pPr>
                              <w:rPr>
                                <w:rFonts w:ascii="Arial" w:hAnsi="Arial" w:cs="Arial"/>
                                <w:sz w:val="32"/>
                                <w:szCs w:val="32"/>
                              </w:rPr>
                            </w:pPr>
                            <w:r>
                              <w:rPr>
                                <w:rFonts w:ascii="Arial" w:hAnsi="Arial" w:cs="Arial"/>
                                <w:b/>
                                <w:szCs w:val="24"/>
                                <w:lang w:eastAsia="en-GB"/>
                              </w:rPr>
                              <w:t>February 2020</w:t>
                            </w:r>
                          </w:p>
                          <w:bookmarkEnd w:id="0"/>
                          <w:p w:rsidR="00F640D4" w:rsidRDefault="00F640D4" w:rsidP="00483E2F">
                            <w:pPr>
                              <w:rPr>
                                <w:rFonts w:ascii="Arial" w:hAnsi="Arial"/>
                                <w:color w:val="660066"/>
                                <w:sz w:val="44"/>
                              </w:rPr>
                            </w:pPr>
                          </w:p>
                          <w:p w:rsidR="00F640D4" w:rsidRDefault="00F640D4" w:rsidP="00483E2F">
                            <w:pPr>
                              <w:rPr>
                                <w:rFonts w:ascii="Arial" w:hAnsi="Arial"/>
                                <w:color w:val="660066"/>
                                <w:sz w:val="44"/>
                              </w:rPr>
                            </w:pPr>
                          </w:p>
                          <w:p w:rsidR="00F640D4" w:rsidRDefault="00F640D4" w:rsidP="00483E2F">
                            <w:pPr>
                              <w:rPr>
                                <w:rFonts w:ascii="Arial" w:hAnsi="Arial"/>
                                <w:color w:val="660066"/>
                                <w:sz w:val="44"/>
                              </w:rPr>
                            </w:pPr>
                          </w:p>
                          <w:p w:rsidR="00F640D4" w:rsidRDefault="00F640D4" w:rsidP="00DB3E71">
                            <w:pPr>
                              <w:ind w:left="-142"/>
                              <w:rPr>
                                <w:rFonts w:ascii="Arial" w:hAnsi="Arial"/>
                                <w:color w:val="660066"/>
                                <w:sz w:val="44"/>
                              </w:rPr>
                            </w:pPr>
                          </w:p>
                          <w:p w:rsidR="00F640D4" w:rsidRPr="00F90C07" w:rsidRDefault="00F640D4" w:rsidP="00F90C07">
                            <w:pPr>
                              <w:tabs>
                                <w:tab w:val="right" w:pos="9072"/>
                              </w:tabs>
                              <w:suppressAutoHyphens/>
                              <w:ind w:left="-142"/>
                              <w:rPr>
                                <w:rFonts w:ascii="Arial" w:hAnsi="Arial"/>
                                <w:sz w:val="32"/>
                                <w:szCs w:val="32"/>
                                <w:highlight w:val="yellow"/>
                                <w:lang w:eastAsia="en-GB"/>
                              </w:rPr>
                            </w:pPr>
                            <w:r w:rsidRPr="00F90C07">
                              <w:rPr>
                                <w:rFonts w:ascii="Arial" w:hAnsi="Arial"/>
                                <w:b/>
                                <w:snapToGrid/>
                                <w:sz w:val="32"/>
                                <w:szCs w:val="32"/>
                                <w:highlight w:val="yellow"/>
                                <w:lang w:val="en-GB" w:eastAsia="en-GB"/>
                              </w:rPr>
                              <w:t>REF:</w:t>
                            </w:r>
                            <w:r w:rsidRPr="00F90C07">
                              <w:rPr>
                                <w:rFonts w:ascii="Arial" w:hAnsi="Arial"/>
                                <w:snapToGrid/>
                                <w:sz w:val="32"/>
                                <w:szCs w:val="32"/>
                                <w:highlight w:val="yellow"/>
                                <w:lang w:val="en-GB" w:eastAsia="en-GB"/>
                              </w:rPr>
                              <w:t xml:space="preserve"> </w:t>
                            </w:r>
                          </w:p>
                          <w:p w:rsidR="00F640D4" w:rsidRPr="00D80820" w:rsidRDefault="00F640D4" w:rsidP="00483E2F">
                            <w:pPr>
                              <w:rPr>
                                <w:rFonts w:ascii="Arial" w:hAnsi="Arial"/>
                                <w:color w:val="660066"/>
                                <w:sz w:val="44"/>
                              </w:rPr>
                            </w:pPr>
                            <w:r>
                              <w:rPr>
                                <w:rFonts w:ascii="Arial" w:hAnsi="Arial"/>
                                <w:snapToGrid/>
                                <w:sz w:val="32"/>
                                <w:szCs w:val="32"/>
                                <w:lang w:val="en-GB" w:eastAsia="en-GB"/>
                              </w:rPr>
                              <w:t xml:space="preserve">January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1pt;margin-top:-.65pt;width:528pt;height:67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" filled="f" stroked="f" strokeweight="0">
                <v:textbox>
                  <w:txbxContent>
                    <w:p w:rsidR="00F640D4" w:rsidRPr="00DB3E71" w:rsidRDefault="00F640D4" w:rsidP="006D6E87">
                      <w:pPr>
                        <w:rPr>
                          <w:rFonts w:ascii="Arial" w:hAnsi="Arial" w:cs="Arial"/>
                          <w:color w:val="FFFFFF"/>
                          <w:sz w:val="36"/>
                          <w:szCs w:val="36"/>
                        </w:rPr>
                      </w:pPr>
                      <w:r>
                        <w:rPr>
                          <w:rFonts w:ascii="Arial" w:hAnsi="Arial" w:cs="Arial"/>
                          <w:color w:val="FFFFFF"/>
                          <w:sz w:val="36"/>
                          <w:szCs w:val="36"/>
                        </w:rPr>
                        <w:t>Appendix 1</w:t>
                      </w: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F6056A">
                      <w:pPr>
                        <w:jc w:val="center"/>
                        <w:rPr>
                          <w:rFonts w:ascii="Arial" w:hAnsi="Arial"/>
                          <w:sz w:val="32"/>
                        </w:rPr>
                      </w:pPr>
                    </w:p>
                    <w:p w:rsidR="00F640D4" w:rsidRDefault="00F640D4" w:rsidP="00EC62CC">
                      <w:pPr>
                        <w:rPr>
                          <w:rFonts w:ascii="Arial" w:hAnsi="Arial"/>
                          <w:sz w:val="32"/>
                        </w:rPr>
                      </w:pPr>
                    </w:p>
                    <w:p w:rsidR="00F640D4" w:rsidRDefault="00F640D4" w:rsidP="00EC62CC">
                      <w:pPr>
                        <w:rPr>
                          <w:rFonts w:ascii="Arial" w:hAnsi="Arial"/>
                          <w:sz w:val="32"/>
                        </w:rPr>
                      </w:pPr>
                    </w:p>
                    <w:p w:rsidR="00F640D4" w:rsidRDefault="00F640D4" w:rsidP="00EC62CC">
                      <w:pPr>
                        <w:rPr>
                          <w:rFonts w:ascii="Arial" w:hAnsi="Arial"/>
                          <w:sz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658"/>
                      </w:tblGrid>
                      <w:tr w:rsidR="00F640D4" w:rsidRPr="00D67EC0" w:rsidTr="00DF02F3">
                        <w:tc>
                          <w:tcPr>
                            <w:tcW w:w="3981" w:type="dxa"/>
                            <w:shd w:val="clear" w:color="auto" w:fill="auto"/>
                          </w:tcPr>
                          <w:p w:rsidR="00F640D4" w:rsidRDefault="00F640D4" w:rsidP="006D6E87">
                            <w:pPr>
                              <w:spacing w:after="160"/>
                              <w:rPr>
                                <w:rFonts w:ascii="Arial" w:hAnsi="Arial"/>
                              </w:rPr>
                            </w:pPr>
                            <w:r>
                              <w:rPr>
                                <w:rFonts w:ascii="Arial" w:hAnsi="Arial"/>
                              </w:rPr>
                              <w:t>Name of Supplier</w:t>
                            </w:r>
                          </w:p>
                          <w:p w:rsidR="00F640D4" w:rsidRDefault="00F640D4" w:rsidP="006D6E87">
                            <w:pPr>
                              <w:spacing w:after="160"/>
                              <w:rPr>
                                <w:rFonts w:ascii="Arial" w:hAnsi="Arial"/>
                              </w:rPr>
                            </w:pPr>
                            <w:r w:rsidRPr="00DF02F3">
                              <w:rPr>
                                <w:rFonts w:ascii="Arial" w:hAnsi="Arial"/>
                                <w:sz w:val="22"/>
                              </w:rPr>
                              <w:t>This must be the organisation/company that will be contracting with Croydon Council</w:t>
                            </w:r>
                            <w:r w:rsidRPr="00DF02F3">
                              <w:rPr>
                                <w:rFonts w:ascii="Arial" w:hAnsi="Arial"/>
                              </w:rPr>
                              <w:t xml:space="preserve"> </w:t>
                            </w:r>
                          </w:p>
                          <w:p w:rsidR="00F640D4" w:rsidRPr="00D67EC0" w:rsidRDefault="00F640D4" w:rsidP="006D6E87">
                            <w:pPr>
                              <w:spacing w:after="160"/>
                              <w:rPr>
                                <w:rFonts w:ascii="Arial" w:hAnsi="Arial"/>
                                <w:sz w:val="32"/>
                              </w:rPr>
                            </w:pPr>
                          </w:p>
                        </w:tc>
                        <w:tc>
                          <w:tcPr>
                            <w:tcW w:w="5658" w:type="dxa"/>
                            <w:shd w:val="clear" w:color="auto" w:fill="auto"/>
                          </w:tcPr>
                          <w:p w:rsidR="00F640D4" w:rsidRPr="00D67EC0" w:rsidRDefault="00F640D4" w:rsidP="00D67EC0">
                            <w:pPr>
                              <w:spacing w:after="160"/>
                              <w:rPr>
                                <w:rFonts w:ascii="Arial" w:hAnsi="Arial"/>
                                <w:sz w:val="32"/>
                              </w:rPr>
                            </w:pPr>
                            <w:r w:rsidRPr="00AF3F72">
                              <w:rPr>
                                <w:rFonts w:ascii="Arial" w:hAnsi="Arial"/>
                              </w:rPr>
                              <w:t>Name:</w:t>
                            </w:r>
                          </w:p>
                        </w:tc>
                      </w:tr>
                    </w:tbl>
                    <w:p w:rsidR="00F640D4" w:rsidRDefault="00F640D4" w:rsidP="00EC62CC">
                      <w:pPr>
                        <w:rPr>
                          <w:rFonts w:ascii="Arial" w:hAnsi="Arial"/>
                          <w:sz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640D4" w:rsidRPr="002A2E4E" w:rsidTr="00554176">
                        <w:trPr>
                          <w:trHeight w:val="950"/>
                        </w:trPr>
                        <w:tc>
                          <w:tcPr>
                            <w:tcW w:w="9781" w:type="dxa"/>
                            <w:shd w:val="clear" w:color="auto" w:fill="auto"/>
                          </w:tcPr>
                          <w:p w:rsidR="00F640D4" w:rsidRDefault="00F640D4" w:rsidP="006D6E87">
                            <w:pPr>
                              <w:pStyle w:val="Header"/>
                              <w:tabs>
                                <w:tab w:val="clear" w:pos="4153"/>
                                <w:tab w:val="clear" w:pos="8306"/>
                              </w:tabs>
                              <w:ind w:left="-540" w:right="398"/>
                              <w:jc w:val="center"/>
                              <w:rPr>
                                <w:rFonts w:ascii="Arial" w:hAnsi="Arial" w:cs="Arial"/>
                                <w:sz w:val="36"/>
                                <w:szCs w:val="36"/>
                              </w:rPr>
                            </w:pPr>
                            <w:r w:rsidRPr="002A2E4E">
                              <w:rPr>
                                <w:rFonts w:ascii="Arial" w:hAnsi="Arial" w:cs="Arial"/>
                                <w:b/>
                                <w:sz w:val="36"/>
                                <w:szCs w:val="36"/>
                              </w:rPr>
                              <w:t xml:space="preserve">Capability Assessment </w:t>
                            </w:r>
                            <w:r w:rsidRPr="002A2E4E">
                              <w:rPr>
                                <w:rFonts w:ascii="Arial" w:hAnsi="Arial" w:cs="Arial"/>
                                <w:sz w:val="36"/>
                                <w:szCs w:val="36"/>
                              </w:rPr>
                              <w:t xml:space="preserve"> </w:t>
                            </w:r>
                          </w:p>
                          <w:p w:rsidR="00F640D4" w:rsidRDefault="00F640D4" w:rsidP="006D6E87">
                            <w:pPr>
                              <w:pStyle w:val="Header"/>
                              <w:tabs>
                                <w:tab w:val="clear" w:pos="4153"/>
                                <w:tab w:val="clear" w:pos="8306"/>
                              </w:tabs>
                              <w:ind w:left="-540" w:right="398"/>
                              <w:jc w:val="center"/>
                              <w:rPr>
                                <w:rFonts w:ascii="Arial" w:hAnsi="Arial" w:cs="Arial"/>
                                <w:sz w:val="36"/>
                                <w:szCs w:val="36"/>
                              </w:rPr>
                            </w:pPr>
                            <w:r>
                              <w:rPr>
                                <w:rFonts w:ascii="Arial" w:hAnsi="Arial" w:cs="Arial"/>
                                <w:sz w:val="36"/>
                                <w:szCs w:val="36"/>
                              </w:rPr>
                              <w:t>Fire Risk Assessment related Services</w:t>
                            </w:r>
                          </w:p>
                          <w:p w:rsidR="00F640D4" w:rsidRPr="002A2E4E" w:rsidRDefault="00F640D4" w:rsidP="006D6E87">
                            <w:pPr>
                              <w:pStyle w:val="Header"/>
                              <w:tabs>
                                <w:tab w:val="clear" w:pos="4153"/>
                                <w:tab w:val="clear" w:pos="8306"/>
                              </w:tabs>
                              <w:ind w:left="-540" w:right="398"/>
                              <w:jc w:val="center"/>
                              <w:rPr>
                                <w:rFonts w:ascii="Arial" w:hAnsi="Arial" w:cs="Arial"/>
                                <w:sz w:val="36"/>
                                <w:szCs w:val="36"/>
                              </w:rPr>
                            </w:pPr>
                            <w:r>
                              <w:rPr>
                                <w:rFonts w:ascii="Arial" w:hAnsi="Arial" w:cs="Arial"/>
                                <w:sz w:val="36"/>
                                <w:szCs w:val="36"/>
                              </w:rPr>
                              <w:t>Response Document</w:t>
                            </w:r>
                          </w:p>
                          <w:p w:rsidR="00F640D4" w:rsidRPr="002A2E4E" w:rsidRDefault="00F640D4" w:rsidP="002A2E4E">
                            <w:pPr>
                              <w:pStyle w:val="Header"/>
                              <w:tabs>
                                <w:tab w:val="clear" w:pos="4153"/>
                                <w:tab w:val="clear" w:pos="8306"/>
                              </w:tabs>
                              <w:ind w:left="-540" w:right="398"/>
                              <w:rPr>
                                <w:rFonts w:ascii="Arial" w:hAnsi="Arial" w:cs="Arial"/>
                                <w:sz w:val="36"/>
                                <w:szCs w:val="36"/>
                              </w:rPr>
                            </w:pPr>
                          </w:p>
                          <w:p w:rsidR="00F640D4" w:rsidRPr="002A2E4E" w:rsidRDefault="00F640D4" w:rsidP="00DF02F3">
                            <w:pPr>
                              <w:pStyle w:val="Header"/>
                              <w:tabs>
                                <w:tab w:val="clear" w:pos="4153"/>
                                <w:tab w:val="clear" w:pos="8306"/>
                              </w:tabs>
                              <w:ind w:left="-540" w:right="398"/>
                              <w:jc w:val="center"/>
                              <w:rPr>
                                <w:rFonts w:ascii="Arial" w:hAnsi="Arial" w:cs="Arial"/>
                                <w:b/>
                                <w:bCs/>
                                <w:sz w:val="36"/>
                                <w:szCs w:val="36"/>
                              </w:rPr>
                            </w:pPr>
                          </w:p>
                        </w:tc>
                      </w:tr>
                    </w:tbl>
                    <w:p w:rsidR="00F640D4" w:rsidRDefault="00F640D4" w:rsidP="00EC62CC">
                      <w:pPr>
                        <w:rPr>
                          <w:rFonts w:ascii="Arial" w:hAnsi="Arial"/>
                          <w:b/>
                          <w:sz w:val="36"/>
                          <w:szCs w:val="32"/>
                          <w:lang w:val="en-GB"/>
                        </w:rPr>
                      </w:pPr>
                    </w:p>
                    <w:p w:rsidR="00F640D4" w:rsidRDefault="00F640D4" w:rsidP="00EC62CC">
                      <w:pPr>
                        <w:rPr>
                          <w:rFonts w:ascii="Arial" w:hAnsi="Arial"/>
                          <w:b/>
                          <w:sz w:val="36"/>
                          <w:szCs w:val="32"/>
                          <w:lang w:val="en-GB"/>
                        </w:rPr>
                      </w:pPr>
                    </w:p>
                    <w:p w:rsidR="00F640D4" w:rsidRPr="00DC6EBC" w:rsidRDefault="00F640D4" w:rsidP="00DD3812">
                      <w:pPr>
                        <w:ind w:left="142"/>
                        <w:rPr>
                          <w:rFonts w:ascii="Arial" w:hAnsi="Arial" w:cs="Arial"/>
                          <w:szCs w:val="24"/>
                        </w:rPr>
                      </w:pPr>
                      <w:bookmarkStart w:id="1" w:name="_Hlk487560449"/>
                      <w:r w:rsidRPr="00AF3F72">
                        <w:rPr>
                          <w:rFonts w:ascii="Arial" w:hAnsi="Arial" w:cs="Arial"/>
                          <w:b/>
                          <w:szCs w:val="24"/>
                        </w:rPr>
                        <w:t>Issue Date:</w:t>
                      </w:r>
                      <w:r w:rsidRPr="00AF3F72">
                        <w:rPr>
                          <w:rFonts w:ascii="Arial" w:hAnsi="Arial" w:cs="Arial"/>
                          <w:szCs w:val="24"/>
                        </w:rPr>
                        <w:t xml:space="preserve"> </w:t>
                      </w:r>
                      <w:r w:rsidRPr="00DC6EBC">
                        <w:rPr>
                          <w:rFonts w:ascii="Arial" w:hAnsi="Arial" w:cs="Arial"/>
                          <w:szCs w:val="24"/>
                        </w:rPr>
                        <w:t>Thursday 27</w:t>
                      </w:r>
                      <w:r w:rsidRPr="00DC6EBC">
                        <w:rPr>
                          <w:rFonts w:ascii="Arial" w:hAnsi="Arial" w:cs="Arial"/>
                          <w:szCs w:val="24"/>
                          <w:vertAlign w:val="superscript"/>
                        </w:rPr>
                        <w:t>th</w:t>
                      </w:r>
                      <w:r w:rsidRPr="00DC6EBC">
                        <w:rPr>
                          <w:rFonts w:ascii="Arial" w:hAnsi="Arial" w:cs="Arial"/>
                          <w:szCs w:val="24"/>
                        </w:rPr>
                        <w:t xml:space="preserve"> February 2020</w:t>
                      </w:r>
                      <w:r w:rsidRPr="00DC6EBC">
                        <w:rPr>
                          <w:rFonts w:ascii="Arial" w:hAnsi="Arial" w:cs="Arial"/>
                          <w:szCs w:val="24"/>
                        </w:rPr>
                        <w:tab/>
                      </w:r>
                      <w:r w:rsidRPr="00DC6EBC">
                        <w:rPr>
                          <w:rFonts w:ascii="Arial" w:hAnsi="Arial" w:cs="Arial"/>
                          <w:szCs w:val="24"/>
                        </w:rPr>
                        <w:tab/>
                      </w:r>
                      <w:r w:rsidRPr="00DC6EBC">
                        <w:rPr>
                          <w:rFonts w:ascii="Arial" w:hAnsi="Arial" w:cs="Arial"/>
                          <w:szCs w:val="24"/>
                        </w:rPr>
                        <w:tab/>
                      </w:r>
                      <w:r w:rsidRPr="00DC6EBC">
                        <w:rPr>
                          <w:rFonts w:ascii="Arial" w:hAnsi="Arial" w:cs="Arial"/>
                          <w:szCs w:val="24"/>
                        </w:rPr>
                        <w:tab/>
                      </w:r>
                      <w:r w:rsidRPr="00DC6EBC">
                        <w:rPr>
                          <w:rFonts w:ascii="Arial" w:hAnsi="Arial" w:cs="Arial"/>
                          <w:szCs w:val="24"/>
                        </w:rPr>
                        <w:tab/>
                      </w:r>
                    </w:p>
                    <w:p w:rsidR="00F640D4" w:rsidRPr="00DC6EBC" w:rsidRDefault="00F640D4" w:rsidP="00DD3812">
                      <w:pPr>
                        <w:ind w:firstLine="142"/>
                        <w:rPr>
                          <w:rFonts w:ascii="Arial" w:hAnsi="Arial" w:cs="Arial"/>
                          <w:szCs w:val="24"/>
                        </w:rPr>
                      </w:pPr>
                      <w:r w:rsidRPr="00DC6EBC">
                        <w:rPr>
                          <w:rFonts w:ascii="Arial" w:hAnsi="Arial" w:cs="Arial"/>
                          <w:b/>
                          <w:szCs w:val="24"/>
                        </w:rPr>
                        <w:t>Response deadline:</w:t>
                      </w:r>
                      <w:r w:rsidR="00146927">
                        <w:rPr>
                          <w:rFonts w:ascii="Arial" w:hAnsi="Arial" w:cs="Arial"/>
                          <w:szCs w:val="24"/>
                        </w:rPr>
                        <w:t xml:space="preserve"> </w:t>
                      </w:r>
                      <w:r w:rsidR="00FD2C8F">
                        <w:rPr>
                          <w:rFonts w:ascii="Arial" w:hAnsi="Arial" w:cs="Arial"/>
                          <w:szCs w:val="24"/>
                        </w:rPr>
                        <w:t>Tuesday 10</w:t>
                      </w:r>
                      <w:r w:rsidR="00FD2C8F" w:rsidRPr="00FD2C8F">
                        <w:rPr>
                          <w:rFonts w:ascii="Arial" w:hAnsi="Arial" w:cs="Arial"/>
                          <w:szCs w:val="24"/>
                          <w:vertAlign w:val="superscript"/>
                        </w:rPr>
                        <w:t>th</w:t>
                      </w:r>
                      <w:r w:rsidR="00FD2C8F">
                        <w:rPr>
                          <w:rFonts w:ascii="Arial" w:hAnsi="Arial" w:cs="Arial"/>
                          <w:szCs w:val="24"/>
                        </w:rPr>
                        <w:t xml:space="preserve"> </w:t>
                      </w:r>
                      <w:r w:rsidRPr="00DC6EBC">
                        <w:rPr>
                          <w:rFonts w:ascii="Arial" w:hAnsi="Arial" w:cs="Arial"/>
                          <w:szCs w:val="24"/>
                        </w:rPr>
                        <w:t>March 2020.</w:t>
                      </w:r>
                    </w:p>
                    <w:p w:rsidR="00F640D4" w:rsidRPr="00186002" w:rsidRDefault="00F640D4" w:rsidP="00AF3F72">
                      <w:pPr>
                        <w:tabs>
                          <w:tab w:val="right" w:pos="9072"/>
                        </w:tabs>
                        <w:suppressAutoHyphens/>
                        <w:ind w:left="142" w:hanging="142"/>
                        <w:jc w:val="both"/>
                        <w:rPr>
                          <w:rFonts w:ascii="Arial" w:hAnsi="Arial" w:cs="Arial"/>
                          <w:szCs w:val="24"/>
                        </w:rPr>
                      </w:pPr>
                      <w:r w:rsidRPr="00DC6EBC">
                        <w:rPr>
                          <w:rFonts w:ascii="Arial" w:hAnsi="Arial" w:cs="Arial"/>
                          <w:b/>
                          <w:szCs w:val="24"/>
                          <w:lang w:eastAsia="en-GB"/>
                        </w:rPr>
                        <w:tab/>
                        <w:t>REF:</w:t>
                      </w:r>
                      <w:r w:rsidRPr="00DC6EBC">
                        <w:t xml:space="preserve"> </w:t>
                      </w:r>
                      <w:r w:rsidRPr="00DC6EBC">
                        <w:rPr>
                          <w:rFonts w:ascii="Arial" w:hAnsi="Arial" w:cs="Arial"/>
                          <w:szCs w:val="24"/>
                        </w:rPr>
                        <w:t>869/2020 Fire Risk Assessments</w:t>
                      </w:r>
                    </w:p>
                    <w:p w:rsidR="00F640D4" w:rsidRPr="00AF3F72" w:rsidRDefault="00F640D4" w:rsidP="00554176">
                      <w:pPr>
                        <w:tabs>
                          <w:tab w:val="right" w:pos="9072"/>
                        </w:tabs>
                        <w:suppressAutoHyphens/>
                        <w:jc w:val="both"/>
                        <w:rPr>
                          <w:rFonts w:ascii="Arial" w:hAnsi="Arial" w:cs="Arial"/>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Default="00F640D4" w:rsidP="00554176">
                      <w:pPr>
                        <w:tabs>
                          <w:tab w:val="right" w:pos="9072"/>
                        </w:tabs>
                        <w:suppressAutoHyphens/>
                        <w:jc w:val="both"/>
                        <w:rPr>
                          <w:rFonts w:ascii="Arial" w:hAnsi="Arial" w:cs="Arial"/>
                          <w:b/>
                          <w:szCs w:val="24"/>
                          <w:lang w:eastAsia="en-GB"/>
                        </w:rPr>
                      </w:pPr>
                    </w:p>
                    <w:p w:rsidR="00F640D4" w:rsidRPr="008C58E0" w:rsidRDefault="00F640D4" w:rsidP="00CE62F4">
                      <w:pPr>
                        <w:rPr>
                          <w:rFonts w:ascii="Arial" w:hAnsi="Arial" w:cs="Arial"/>
                          <w:sz w:val="32"/>
                          <w:szCs w:val="32"/>
                        </w:rPr>
                      </w:pPr>
                      <w:r>
                        <w:rPr>
                          <w:rFonts w:ascii="Arial" w:hAnsi="Arial" w:cs="Arial"/>
                          <w:b/>
                          <w:szCs w:val="24"/>
                          <w:lang w:eastAsia="en-GB"/>
                        </w:rPr>
                        <w:t>February 2020</w:t>
                      </w:r>
                    </w:p>
                    <w:bookmarkEnd w:id="1"/>
                    <w:p w:rsidR="00F640D4" w:rsidRDefault="00F640D4" w:rsidP="00483E2F">
                      <w:pPr>
                        <w:rPr>
                          <w:rFonts w:ascii="Arial" w:hAnsi="Arial"/>
                          <w:color w:val="660066"/>
                          <w:sz w:val="44"/>
                        </w:rPr>
                      </w:pPr>
                    </w:p>
                    <w:p w:rsidR="00F640D4" w:rsidRDefault="00F640D4" w:rsidP="00483E2F">
                      <w:pPr>
                        <w:rPr>
                          <w:rFonts w:ascii="Arial" w:hAnsi="Arial"/>
                          <w:color w:val="660066"/>
                          <w:sz w:val="44"/>
                        </w:rPr>
                      </w:pPr>
                    </w:p>
                    <w:p w:rsidR="00F640D4" w:rsidRDefault="00F640D4" w:rsidP="00483E2F">
                      <w:pPr>
                        <w:rPr>
                          <w:rFonts w:ascii="Arial" w:hAnsi="Arial"/>
                          <w:color w:val="660066"/>
                          <w:sz w:val="44"/>
                        </w:rPr>
                      </w:pPr>
                    </w:p>
                    <w:p w:rsidR="00F640D4" w:rsidRDefault="00F640D4" w:rsidP="00DB3E71">
                      <w:pPr>
                        <w:ind w:left="-142"/>
                        <w:rPr>
                          <w:rFonts w:ascii="Arial" w:hAnsi="Arial"/>
                          <w:color w:val="660066"/>
                          <w:sz w:val="44"/>
                        </w:rPr>
                      </w:pPr>
                    </w:p>
                    <w:p w:rsidR="00F640D4" w:rsidRPr="00F90C07" w:rsidRDefault="00F640D4" w:rsidP="00F90C07">
                      <w:pPr>
                        <w:tabs>
                          <w:tab w:val="right" w:pos="9072"/>
                        </w:tabs>
                        <w:suppressAutoHyphens/>
                        <w:ind w:left="-142"/>
                        <w:rPr>
                          <w:rFonts w:ascii="Arial" w:hAnsi="Arial"/>
                          <w:sz w:val="32"/>
                          <w:szCs w:val="32"/>
                          <w:highlight w:val="yellow"/>
                          <w:lang w:eastAsia="en-GB"/>
                        </w:rPr>
                      </w:pPr>
                      <w:r w:rsidRPr="00F90C07">
                        <w:rPr>
                          <w:rFonts w:ascii="Arial" w:hAnsi="Arial"/>
                          <w:b/>
                          <w:snapToGrid/>
                          <w:sz w:val="32"/>
                          <w:szCs w:val="32"/>
                          <w:highlight w:val="yellow"/>
                          <w:lang w:val="en-GB" w:eastAsia="en-GB"/>
                        </w:rPr>
                        <w:t>REF:</w:t>
                      </w:r>
                      <w:r w:rsidRPr="00F90C07">
                        <w:rPr>
                          <w:rFonts w:ascii="Arial" w:hAnsi="Arial"/>
                          <w:snapToGrid/>
                          <w:sz w:val="32"/>
                          <w:szCs w:val="32"/>
                          <w:highlight w:val="yellow"/>
                          <w:lang w:val="en-GB" w:eastAsia="en-GB"/>
                        </w:rPr>
                        <w:t xml:space="preserve"> </w:t>
                      </w:r>
                    </w:p>
                    <w:p w:rsidR="00F640D4" w:rsidRPr="00D80820" w:rsidRDefault="00F640D4" w:rsidP="00483E2F">
                      <w:pPr>
                        <w:rPr>
                          <w:rFonts w:ascii="Arial" w:hAnsi="Arial"/>
                          <w:color w:val="660066"/>
                          <w:sz w:val="44"/>
                        </w:rPr>
                      </w:pPr>
                      <w:r>
                        <w:rPr>
                          <w:rFonts w:ascii="Arial" w:hAnsi="Arial"/>
                          <w:snapToGrid/>
                          <w:sz w:val="32"/>
                          <w:szCs w:val="32"/>
                          <w:lang w:val="en-GB" w:eastAsia="en-GB"/>
                        </w:rPr>
                        <w:t xml:space="preserve">January 2019 </w:t>
                      </w:r>
                    </w:p>
                  </w:txbxContent>
                </v:textbox>
              </v:shape>
            </w:pict>
          </mc:Fallback>
        </mc:AlternateContent>
      </w:r>
    </w:p>
    <w:p w:rsidR="00611042" w:rsidRPr="00DF02F3" w:rsidRDefault="0042583D" w:rsidP="00AF3F72">
      <w:pPr>
        <w:widowControl/>
        <w:ind w:left="-567"/>
        <w:rPr>
          <w:rFonts w:ascii="Arial" w:eastAsia="Calibri" w:hAnsi="Arial" w:cs="Arial"/>
          <w:b/>
          <w:snapToGrid/>
          <w:sz w:val="22"/>
          <w:szCs w:val="22"/>
        </w:rPr>
      </w:pPr>
      <w:r w:rsidRPr="00DF02F3">
        <w:rPr>
          <w:rFonts w:ascii="Arial" w:hAnsi="Arial" w:cs="Arial"/>
          <w:noProof/>
          <w:sz w:val="22"/>
          <w:szCs w:val="22"/>
          <w:lang w:val="en-GB" w:eastAsia="en-GB"/>
        </w:rPr>
        <w:drawing>
          <wp:anchor distT="0" distB="0" distL="114300" distR="114300" simplePos="0" relativeHeight="251655168" behindDoc="1" locked="0" layoutInCell="1" allowOverlap="1">
            <wp:simplePos x="0" y="0"/>
            <wp:positionH relativeFrom="page">
              <wp:align>right</wp:align>
            </wp:positionH>
            <wp:positionV relativeFrom="page">
              <wp:posOffset>-635</wp:posOffset>
            </wp:positionV>
            <wp:extent cx="7600950" cy="10744200"/>
            <wp:effectExtent l="0" t="0" r="0" b="0"/>
            <wp:wrapNone/>
            <wp:docPr id="7" name="Picture 1" descr="A4_Document_Cover_PMS260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PMS260_20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095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023" w:rsidRPr="00DF02F3">
        <w:rPr>
          <w:rFonts w:ascii="Arial" w:eastAsia="Calibri" w:hAnsi="Arial" w:cs="Arial"/>
          <w:b/>
          <w:snapToGrid/>
          <w:sz w:val="22"/>
          <w:szCs w:val="22"/>
        </w:rPr>
        <w:br w:type="page"/>
      </w:r>
      <w:r w:rsidR="00611042" w:rsidRPr="00DF02F3">
        <w:rPr>
          <w:rFonts w:ascii="Arial" w:eastAsia="Calibri" w:hAnsi="Arial" w:cs="Arial"/>
          <w:b/>
          <w:snapToGrid/>
          <w:sz w:val="22"/>
          <w:szCs w:val="22"/>
        </w:rPr>
        <w:lastRenderedPageBreak/>
        <w:t xml:space="preserve">1. </w:t>
      </w:r>
      <w:r w:rsidR="00611042" w:rsidRPr="00DF02F3">
        <w:rPr>
          <w:rFonts w:ascii="Arial" w:eastAsia="Calibri" w:hAnsi="Arial" w:cs="Arial"/>
          <w:b/>
          <w:snapToGrid/>
          <w:sz w:val="22"/>
          <w:szCs w:val="22"/>
        </w:rPr>
        <w:tab/>
        <w:t>General</w:t>
      </w:r>
    </w:p>
    <w:p w:rsidR="00611042" w:rsidRPr="00DF02F3" w:rsidRDefault="00611042" w:rsidP="00611042">
      <w:pPr>
        <w:widowControl/>
        <w:rPr>
          <w:rFonts w:ascii="Arial" w:eastAsia="Calibri" w:hAnsi="Arial" w:cs="Arial"/>
          <w:b/>
          <w:snapToGrid/>
          <w:sz w:val="22"/>
          <w:szCs w:val="22"/>
        </w:rPr>
      </w:pPr>
    </w:p>
    <w:p w:rsidR="00877573" w:rsidRPr="002A2E4E" w:rsidRDefault="00806983" w:rsidP="009F00A7">
      <w:pPr>
        <w:widowControl/>
        <w:numPr>
          <w:ilvl w:val="1"/>
          <w:numId w:val="5"/>
        </w:numPr>
        <w:ind w:left="0" w:hanging="567"/>
        <w:jc w:val="both"/>
        <w:rPr>
          <w:rFonts w:ascii="Arial" w:eastAsia="Calibri" w:hAnsi="Arial" w:cs="Arial"/>
          <w:snapToGrid/>
          <w:sz w:val="22"/>
          <w:szCs w:val="22"/>
        </w:rPr>
      </w:pPr>
      <w:r w:rsidRPr="00DF02F3">
        <w:rPr>
          <w:rFonts w:ascii="Arial" w:eastAsia="Calibri" w:hAnsi="Arial" w:cs="Arial"/>
          <w:snapToGrid/>
          <w:sz w:val="22"/>
          <w:szCs w:val="22"/>
        </w:rPr>
        <w:t xml:space="preserve">The </w:t>
      </w:r>
      <w:r w:rsidR="00A9557C">
        <w:rPr>
          <w:rFonts w:ascii="Arial" w:eastAsia="Calibri" w:hAnsi="Arial" w:cs="Arial"/>
          <w:snapToGrid/>
          <w:sz w:val="22"/>
          <w:szCs w:val="22"/>
        </w:rPr>
        <w:t xml:space="preserve">purpose of the </w:t>
      </w:r>
      <w:r w:rsidRPr="00DF02F3">
        <w:rPr>
          <w:rFonts w:ascii="Arial" w:eastAsia="Calibri" w:hAnsi="Arial" w:cs="Arial"/>
          <w:snapToGrid/>
          <w:sz w:val="22"/>
          <w:szCs w:val="22"/>
        </w:rPr>
        <w:t>Capability Assessmen</w:t>
      </w:r>
      <w:r w:rsidR="002A2E4E">
        <w:rPr>
          <w:rFonts w:ascii="Arial" w:eastAsia="Calibri" w:hAnsi="Arial" w:cs="Arial"/>
          <w:snapToGrid/>
          <w:sz w:val="22"/>
          <w:szCs w:val="22"/>
        </w:rPr>
        <w:t>t</w:t>
      </w:r>
      <w:r w:rsidR="001E1055">
        <w:rPr>
          <w:rFonts w:ascii="Arial" w:eastAsia="Calibri" w:hAnsi="Arial" w:cs="Arial"/>
          <w:snapToGrid/>
          <w:sz w:val="22"/>
          <w:szCs w:val="22"/>
        </w:rPr>
        <w:t xml:space="preserve"> </w:t>
      </w:r>
      <w:r w:rsidR="00B26FB8">
        <w:rPr>
          <w:rFonts w:ascii="Arial" w:eastAsia="Calibri" w:hAnsi="Arial" w:cs="Arial"/>
          <w:snapToGrid/>
          <w:sz w:val="22"/>
          <w:szCs w:val="22"/>
        </w:rPr>
        <w:t xml:space="preserve">is </w:t>
      </w:r>
      <w:r w:rsidR="001E1055">
        <w:rPr>
          <w:rFonts w:ascii="Arial" w:eastAsia="Calibri" w:hAnsi="Arial" w:cs="Arial"/>
          <w:snapToGrid/>
          <w:sz w:val="22"/>
          <w:szCs w:val="22"/>
        </w:rPr>
        <w:t>to</w:t>
      </w:r>
      <w:r w:rsidR="002A2E4E">
        <w:rPr>
          <w:rFonts w:ascii="Arial" w:eastAsia="Calibri" w:hAnsi="Arial" w:cs="Arial"/>
          <w:snapToGrid/>
          <w:sz w:val="22"/>
          <w:szCs w:val="22"/>
        </w:rPr>
        <w:t xml:space="preserve"> </w:t>
      </w:r>
      <w:r w:rsidR="00D71506">
        <w:rPr>
          <w:rFonts w:ascii="Arial" w:eastAsia="Calibri" w:hAnsi="Arial" w:cs="Arial"/>
          <w:snapToGrid/>
          <w:sz w:val="22"/>
          <w:szCs w:val="22"/>
        </w:rPr>
        <w:t xml:space="preserve">undertake a pre-market </w:t>
      </w:r>
      <w:r w:rsidR="002A2E4E">
        <w:rPr>
          <w:rFonts w:ascii="Arial" w:eastAsia="Calibri" w:hAnsi="Arial" w:cs="Arial"/>
          <w:snapToGrid/>
          <w:sz w:val="22"/>
          <w:szCs w:val="22"/>
        </w:rPr>
        <w:t>engage</w:t>
      </w:r>
      <w:r w:rsidR="00D71506">
        <w:rPr>
          <w:rFonts w:ascii="Arial" w:eastAsia="Calibri" w:hAnsi="Arial" w:cs="Arial"/>
          <w:snapToGrid/>
          <w:sz w:val="22"/>
          <w:szCs w:val="22"/>
        </w:rPr>
        <w:t>ment</w:t>
      </w:r>
      <w:r w:rsidR="001E1055">
        <w:rPr>
          <w:rFonts w:ascii="Arial" w:eastAsia="Calibri" w:hAnsi="Arial" w:cs="Arial"/>
          <w:snapToGrid/>
          <w:sz w:val="22"/>
          <w:szCs w:val="22"/>
        </w:rPr>
        <w:t xml:space="preserve"> </w:t>
      </w:r>
      <w:r w:rsidR="00B26FB8">
        <w:rPr>
          <w:rFonts w:ascii="Arial" w:eastAsia="Calibri" w:hAnsi="Arial" w:cs="Arial"/>
          <w:snapToGrid/>
          <w:sz w:val="22"/>
          <w:szCs w:val="22"/>
        </w:rPr>
        <w:t xml:space="preserve">with the </w:t>
      </w:r>
      <w:r w:rsidR="00D71506">
        <w:rPr>
          <w:rFonts w:ascii="Arial" w:eastAsia="Calibri" w:hAnsi="Arial" w:cs="Arial"/>
          <w:snapToGrid/>
          <w:sz w:val="22"/>
          <w:szCs w:val="22"/>
        </w:rPr>
        <w:t xml:space="preserve">potential Providers </w:t>
      </w:r>
      <w:r w:rsidR="00A9557C">
        <w:rPr>
          <w:rFonts w:ascii="Arial" w:eastAsia="Calibri" w:hAnsi="Arial" w:cs="Arial"/>
          <w:snapToGrid/>
          <w:sz w:val="22"/>
          <w:szCs w:val="22"/>
        </w:rPr>
        <w:t xml:space="preserve">prior to issuing an </w:t>
      </w:r>
      <w:r w:rsidR="00780489">
        <w:rPr>
          <w:rFonts w:ascii="Arial" w:eastAsia="Calibri" w:hAnsi="Arial" w:cs="Arial"/>
          <w:snapToGrid/>
          <w:sz w:val="22"/>
          <w:szCs w:val="22"/>
        </w:rPr>
        <w:t xml:space="preserve">OJEU </w:t>
      </w:r>
      <w:r w:rsidR="00A9557C">
        <w:rPr>
          <w:rFonts w:ascii="Arial" w:eastAsia="Calibri" w:hAnsi="Arial" w:cs="Arial"/>
          <w:snapToGrid/>
          <w:sz w:val="22"/>
          <w:szCs w:val="22"/>
        </w:rPr>
        <w:t>invitation to tender. The response to this preliminary exercise, will inform the</w:t>
      </w:r>
      <w:r w:rsidR="00D71506">
        <w:rPr>
          <w:rFonts w:ascii="Arial" w:eastAsia="Calibri" w:hAnsi="Arial" w:cs="Arial"/>
          <w:snapToGrid/>
          <w:sz w:val="22"/>
          <w:szCs w:val="22"/>
        </w:rPr>
        <w:t xml:space="preserve"> Council’s</w:t>
      </w:r>
      <w:r w:rsidR="00A9557C">
        <w:rPr>
          <w:rFonts w:ascii="Arial" w:eastAsia="Calibri" w:hAnsi="Arial" w:cs="Arial"/>
          <w:snapToGrid/>
          <w:sz w:val="22"/>
          <w:szCs w:val="22"/>
        </w:rPr>
        <w:t xml:space="preserve"> proposed procurement strategy.  </w:t>
      </w:r>
    </w:p>
    <w:p w:rsidR="00877573" w:rsidRPr="00DF02F3" w:rsidRDefault="00877573" w:rsidP="009F00A7">
      <w:pPr>
        <w:widowControl/>
        <w:jc w:val="both"/>
        <w:rPr>
          <w:rFonts w:ascii="Arial" w:eastAsia="Calibri" w:hAnsi="Arial" w:cs="Arial"/>
          <w:snapToGrid/>
          <w:sz w:val="22"/>
          <w:szCs w:val="22"/>
        </w:rPr>
      </w:pPr>
    </w:p>
    <w:p w:rsidR="0081069C" w:rsidRPr="00B1681A" w:rsidRDefault="006D6E87" w:rsidP="009F00A7">
      <w:pPr>
        <w:widowControl/>
        <w:numPr>
          <w:ilvl w:val="1"/>
          <w:numId w:val="5"/>
        </w:numPr>
        <w:ind w:left="0" w:hanging="567"/>
        <w:jc w:val="both"/>
        <w:rPr>
          <w:rFonts w:ascii="Arial" w:eastAsia="Arial" w:hAnsi="Arial" w:cs="Arial"/>
          <w:color w:val="000000"/>
          <w:szCs w:val="22"/>
        </w:rPr>
      </w:pPr>
      <w:r w:rsidRPr="001E1055">
        <w:rPr>
          <w:rFonts w:ascii="Arial" w:eastAsia="Calibri" w:hAnsi="Arial" w:cs="Arial"/>
          <w:snapToGrid/>
          <w:sz w:val="22"/>
          <w:szCs w:val="22"/>
        </w:rPr>
        <w:t>The aim of th</w:t>
      </w:r>
      <w:r w:rsidR="001E1055">
        <w:rPr>
          <w:rFonts w:ascii="Arial" w:eastAsia="Calibri" w:hAnsi="Arial" w:cs="Arial"/>
          <w:snapToGrid/>
          <w:sz w:val="22"/>
          <w:szCs w:val="22"/>
        </w:rPr>
        <w:t>is document is to give</w:t>
      </w:r>
      <w:r w:rsidR="00A9557C">
        <w:rPr>
          <w:rFonts w:ascii="Arial" w:eastAsia="Calibri" w:hAnsi="Arial" w:cs="Arial"/>
          <w:snapToGrid/>
          <w:sz w:val="22"/>
          <w:szCs w:val="22"/>
        </w:rPr>
        <w:t xml:space="preserve"> potential </w:t>
      </w:r>
      <w:r w:rsidR="001E1055">
        <w:rPr>
          <w:rFonts w:ascii="Arial" w:eastAsia="Calibri" w:hAnsi="Arial" w:cs="Arial"/>
          <w:snapToGrid/>
          <w:sz w:val="22"/>
          <w:szCs w:val="22"/>
        </w:rPr>
        <w:t>suppliers</w:t>
      </w:r>
      <w:r w:rsidR="00A9557C">
        <w:rPr>
          <w:rFonts w:ascii="Arial" w:eastAsia="Calibri" w:hAnsi="Arial" w:cs="Arial"/>
          <w:snapToGrid/>
          <w:sz w:val="22"/>
          <w:szCs w:val="22"/>
        </w:rPr>
        <w:t xml:space="preserve"> in the market</w:t>
      </w:r>
      <w:r w:rsidR="00D71506">
        <w:rPr>
          <w:rFonts w:ascii="Arial" w:eastAsia="Calibri" w:hAnsi="Arial" w:cs="Arial"/>
          <w:snapToGrid/>
          <w:sz w:val="22"/>
          <w:szCs w:val="22"/>
        </w:rPr>
        <w:t>, some</w:t>
      </w:r>
      <w:r w:rsidR="001E1055">
        <w:rPr>
          <w:rFonts w:ascii="Arial" w:eastAsia="Calibri" w:hAnsi="Arial" w:cs="Arial"/>
          <w:snapToGrid/>
          <w:sz w:val="22"/>
          <w:szCs w:val="22"/>
        </w:rPr>
        <w:t xml:space="preserve"> advanced notice of </w:t>
      </w:r>
      <w:r w:rsidR="00D71506">
        <w:rPr>
          <w:rFonts w:ascii="Arial" w:eastAsia="Calibri" w:hAnsi="Arial" w:cs="Arial"/>
          <w:snapToGrid/>
          <w:sz w:val="22"/>
          <w:szCs w:val="22"/>
        </w:rPr>
        <w:t>the C</w:t>
      </w:r>
      <w:r w:rsidR="00B26FB8">
        <w:rPr>
          <w:rFonts w:ascii="Arial" w:eastAsia="Calibri" w:hAnsi="Arial" w:cs="Arial"/>
          <w:snapToGrid/>
          <w:sz w:val="22"/>
          <w:szCs w:val="22"/>
        </w:rPr>
        <w:t>ouncil</w:t>
      </w:r>
      <w:r w:rsidR="007C23AA">
        <w:rPr>
          <w:rFonts w:ascii="Arial" w:eastAsia="Calibri" w:hAnsi="Arial" w:cs="Arial"/>
          <w:snapToGrid/>
          <w:sz w:val="22"/>
          <w:szCs w:val="22"/>
        </w:rPr>
        <w:t xml:space="preserve">’s </w:t>
      </w:r>
      <w:r w:rsidR="00B26FB8">
        <w:rPr>
          <w:rFonts w:ascii="Arial" w:eastAsia="Calibri" w:hAnsi="Arial" w:cs="Arial"/>
          <w:snapToGrid/>
          <w:sz w:val="22"/>
          <w:szCs w:val="22"/>
        </w:rPr>
        <w:t>intention</w:t>
      </w:r>
      <w:r w:rsidR="0081069C">
        <w:rPr>
          <w:rFonts w:ascii="Arial" w:eastAsia="Calibri" w:hAnsi="Arial" w:cs="Arial"/>
          <w:snapToGrid/>
          <w:sz w:val="22"/>
          <w:szCs w:val="22"/>
        </w:rPr>
        <w:t>s</w:t>
      </w:r>
      <w:r w:rsidR="00B26FB8">
        <w:rPr>
          <w:rFonts w:ascii="Arial" w:eastAsia="Calibri" w:hAnsi="Arial" w:cs="Arial"/>
          <w:snapToGrid/>
          <w:sz w:val="22"/>
          <w:szCs w:val="22"/>
        </w:rPr>
        <w:t xml:space="preserve"> </w:t>
      </w:r>
      <w:r w:rsidR="001E1055">
        <w:rPr>
          <w:rFonts w:ascii="Arial" w:eastAsia="Calibri" w:hAnsi="Arial" w:cs="Arial"/>
          <w:snapToGrid/>
          <w:sz w:val="22"/>
          <w:szCs w:val="22"/>
        </w:rPr>
        <w:t>to procure</w:t>
      </w:r>
      <w:r w:rsidR="00B26FB8">
        <w:rPr>
          <w:rFonts w:ascii="Arial" w:eastAsia="Calibri" w:hAnsi="Arial" w:cs="Arial"/>
          <w:snapToGrid/>
          <w:sz w:val="22"/>
          <w:szCs w:val="22"/>
        </w:rPr>
        <w:t xml:space="preserve"> the </w:t>
      </w:r>
      <w:r w:rsidR="00DD3812">
        <w:rPr>
          <w:rFonts w:ascii="Arial" w:eastAsia="Calibri" w:hAnsi="Arial" w:cs="Arial"/>
          <w:snapToGrid/>
          <w:sz w:val="22"/>
          <w:szCs w:val="22"/>
        </w:rPr>
        <w:t xml:space="preserve">Fire Risk Assessments </w:t>
      </w:r>
      <w:r w:rsidR="001E1055" w:rsidRPr="00B26FB8">
        <w:rPr>
          <w:rFonts w:ascii="Arial" w:eastAsia="Calibri" w:hAnsi="Arial" w:cs="Arial"/>
          <w:snapToGrid/>
          <w:sz w:val="22"/>
          <w:szCs w:val="22"/>
        </w:rPr>
        <w:t>Service</w:t>
      </w:r>
      <w:r w:rsidR="009F00A7">
        <w:rPr>
          <w:rFonts w:ascii="Arial" w:eastAsia="Calibri" w:hAnsi="Arial" w:cs="Arial"/>
          <w:snapToGrid/>
          <w:sz w:val="22"/>
          <w:szCs w:val="22"/>
        </w:rPr>
        <w:t>s</w:t>
      </w:r>
      <w:r w:rsidR="001E1055" w:rsidRPr="00B26FB8">
        <w:rPr>
          <w:rFonts w:ascii="Arial" w:eastAsia="Calibri" w:hAnsi="Arial" w:cs="Arial"/>
          <w:snapToGrid/>
          <w:sz w:val="22"/>
          <w:szCs w:val="22"/>
        </w:rPr>
        <w:t xml:space="preserve"> Contract.</w:t>
      </w:r>
      <w:r w:rsidR="00A9557C">
        <w:rPr>
          <w:rFonts w:ascii="Arial" w:eastAsia="Calibri" w:hAnsi="Arial" w:cs="Arial"/>
          <w:snapToGrid/>
          <w:sz w:val="22"/>
          <w:szCs w:val="22"/>
        </w:rPr>
        <w:t xml:space="preserve"> </w:t>
      </w:r>
      <w:r w:rsidR="00187E53">
        <w:rPr>
          <w:rFonts w:ascii="Arial" w:eastAsia="Calibri" w:hAnsi="Arial" w:cs="Arial"/>
          <w:snapToGrid/>
          <w:sz w:val="22"/>
          <w:szCs w:val="22"/>
        </w:rPr>
        <w:t xml:space="preserve">This will also enable the Council to determine its final procurement strategy. </w:t>
      </w:r>
    </w:p>
    <w:p w:rsidR="00B1681A" w:rsidRPr="00B1681A" w:rsidRDefault="00B1681A" w:rsidP="009F00A7">
      <w:pPr>
        <w:widowControl/>
        <w:jc w:val="both"/>
        <w:rPr>
          <w:rFonts w:ascii="Arial" w:eastAsia="Arial" w:hAnsi="Arial" w:cs="Arial"/>
          <w:color w:val="000000"/>
          <w:szCs w:val="22"/>
        </w:rPr>
      </w:pPr>
    </w:p>
    <w:p w:rsidR="00421286" w:rsidRPr="00421286" w:rsidRDefault="0081069C" w:rsidP="009F00A7">
      <w:pPr>
        <w:widowControl/>
        <w:numPr>
          <w:ilvl w:val="1"/>
          <w:numId w:val="5"/>
        </w:numPr>
        <w:ind w:left="0" w:hanging="567"/>
        <w:jc w:val="both"/>
        <w:rPr>
          <w:rFonts w:ascii="Arial" w:eastAsia="Arial" w:hAnsi="Arial" w:cs="Arial"/>
          <w:color w:val="000000"/>
          <w:szCs w:val="22"/>
        </w:rPr>
      </w:pPr>
      <w:r w:rsidRPr="0081069C">
        <w:rPr>
          <w:rFonts w:ascii="Arial" w:hAnsi="Arial" w:cs="Arial"/>
          <w:sz w:val="22"/>
          <w:szCs w:val="22"/>
        </w:rPr>
        <w:t xml:space="preserve">The </w:t>
      </w:r>
      <w:r w:rsidR="00A9557C">
        <w:rPr>
          <w:rFonts w:ascii="Arial" w:hAnsi="Arial" w:cs="Arial"/>
          <w:sz w:val="22"/>
          <w:szCs w:val="22"/>
        </w:rPr>
        <w:t>attached overview (</w:t>
      </w:r>
      <w:r w:rsidR="00D71506">
        <w:rPr>
          <w:rFonts w:ascii="Arial" w:hAnsi="Arial" w:cs="Arial"/>
          <w:sz w:val="22"/>
          <w:szCs w:val="22"/>
        </w:rPr>
        <w:t>Pre-Market Engagement Pack</w:t>
      </w:r>
      <w:r w:rsidR="00A9557C">
        <w:rPr>
          <w:rFonts w:ascii="Arial" w:hAnsi="Arial" w:cs="Arial"/>
          <w:sz w:val="22"/>
          <w:szCs w:val="22"/>
        </w:rPr>
        <w:t>)</w:t>
      </w:r>
      <w:r w:rsidR="00187E53">
        <w:rPr>
          <w:rFonts w:ascii="Arial" w:hAnsi="Arial" w:cs="Arial"/>
          <w:sz w:val="22"/>
          <w:szCs w:val="22"/>
        </w:rPr>
        <w:t xml:space="preserve"> incl</w:t>
      </w:r>
      <w:r w:rsidRPr="0081069C">
        <w:rPr>
          <w:rFonts w:ascii="Arial" w:hAnsi="Arial" w:cs="Arial"/>
          <w:sz w:val="22"/>
          <w:szCs w:val="22"/>
        </w:rPr>
        <w:t>ude</w:t>
      </w:r>
      <w:r w:rsidR="00A9557C">
        <w:rPr>
          <w:rFonts w:ascii="Arial" w:hAnsi="Arial" w:cs="Arial"/>
          <w:sz w:val="22"/>
          <w:szCs w:val="22"/>
        </w:rPr>
        <w:t>s</w:t>
      </w:r>
      <w:r w:rsidRPr="0081069C">
        <w:rPr>
          <w:rFonts w:ascii="Arial" w:hAnsi="Arial" w:cs="Arial"/>
          <w:sz w:val="22"/>
          <w:szCs w:val="22"/>
        </w:rPr>
        <w:t xml:space="preserve"> the project brief </w:t>
      </w:r>
      <w:r w:rsidR="00421286">
        <w:rPr>
          <w:rFonts w:ascii="Arial" w:hAnsi="Arial" w:cs="Arial"/>
          <w:sz w:val="22"/>
          <w:szCs w:val="22"/>
        </w:rPr>
        <w:t>and</w:t>
      </w:r>
      <w:r w:rsidR="00187E53">
        <w:rPr>
          <w:rFonts w:ascii="Arial" w:hAnsi="Arial" w:cs="Arial"/>
          <w:sz w:val="22"/>
          <w:szCs w:val="22"/>
        </w:rPr>
        <w:t xml:space="preserve"> related</w:t>
      </w:r>
      <w:r w:rsidR="00421286">
        <w:rPr>
          <w:rFonts w:ascii="Arial" w:hAnsi="Arial" w:cs="Arial"/>
          <w:sz w:val="22"/>
          <w:szCs w:val="22"/>
        </w:rPr>
        <w:t xml:space="preserve"> requirements:</w:t>
      </w:r>
    </w:p>
    <w:p w:rsidR="00421286" w:rsidRPr="00404B0A" w:rsidRDefault="00421286" w:rsidP="00421286">
      <w:pPr>
        <w:widowControl/>
        <w:rPr>
          <w:rFonts w:ascii="Arial" w:eastAsia="Calibri" w:hAnsi="Arial" w:cs="Arial"/>
          <w:snapToGrid/>
          <w:szCs w:val="24"/>
        </w:rPr>
      </w:pPr>
    </w:p>
    <w:p w:rsidR="001644D7" w:rsidRPr="00306340" w:rsidRDefault="00FD2C8F" w:rsidP="001644D7">
      <w:pPr>
        <w:widowControl/>
        <w:numPr>
          <w:ilvl w:val="1"/>
          <w:numId w:val="5"/>
        </w:numPr>
        <w:ind w:left="0" w:hanging="567"/>
        <w:rPr>
          <w:rFonts w:ascii="Arial" w:eastAsia="Calibri" w:hAnsi="Arial" w:cs="Arial"/>
          <w:snapToGrid/>
          <w:sz w:val="22"/>
          <w:szCs w:val="22"/>
          <w:u w:val="single"/>
        </w:rPr>
      </w:pPr>
      <w:r>
        <w:rPr>
          <w:rFonts w:ascii="Arial" w:eastAsia="Calibri" w:hAnsi="Arial" w:cs="Arial"/>
          <w:snapToGrid/>
          <w:sz w:val="22"/>
          <w:szCs w:val="22"/>
          <w:u w:val="single"/>
        </w:rPr>
        <w:t>P</w:t>
      </w:r>
      <w:r w:rsidR="00D71506" w:rsidRPr="00306340">
        <w:rPr>
          <w:rFonts w:ascii="Arial" w:eastAsia="Calibri" w:hAnsi="Arial" w:cs="Arial"/>
          <w:snapToGrid/>
          <w:sz w:val="22"/>
          <w:szCs w:val="22"/>
          <w:u w:val="single"/>
        </w:rPr>
        <w:t>roposed Indicative Timescales</w:t>
      </w:r>
    </w:p>
    <w:p w:rsidR="00E77112" w:rsidRPr="00306340" w:rsidRDefault="00E77112" w:rsidP="00E77112">
      <w:pPr>
        <w:keepNext/>
        <w:keepLines/>
        <w:widowControl/>
        <w:spacing w:before="480" w:line="259" w:lineRule="auto"/>
        <w:contextualSpacing/>
        <w:outlineLvl w:val="0"/>
        <w:rPr>
          <w:rFonts w:ascii="Arial" w:eastAsia="Calibri" w:hAnsi="Arial" w:cs="Arial"/>
          <w:snapToGrid/>
          <w:sz w:val="22"/>
          <w:szCs w:val="22"/>
        </w:rPr>
      </w:pPr>
      <w:bookmarkStart w:id="2" w:name="_GoBack"/>
      <w:bookmarkEnd w:id="2"/>
    </w:p>
    <w:p w:rsidR="00000C19" w:rsidRDefault="00E77112" w:rsidP="00000C19">
      <w:pPr>
        <w:keepNext/>
        <w:keepLines/>
        <w:widowControl/>
        <w:tabs>
          <w:tab w:val="left" w:pos="6687"/>
        </w:tabs>
        <w:spacing w:before="480" w:line="259" w:lineRule="auto"/>
        <w:contextualSpacing/>
        <w:outlineLvl w:val="0"/>
        <w:rPr>
          <w:rFonts w:ascii="Arial" w:eastAsia="Arial" w:hAnsi="Arial" w:cs="Arial"/>
          <w:snapToGrid/>
          <w:sz w:val="22"/>
          <w:szCs w:val="22"/>
          <w:lang w:val="en-GB"/>
        </w:rPr>
      </w:pPr>
      <w:r w:rsidRPr="00306340">
        <w:rPr>
          <w:rFonts w:ascii="Arial" w:eastAsia="Arial" w:hAnsi="Arial" w:cs="Arial"/>
          <w:snapToGrid/>
          <w:sz w:val="22"/>
          <w:szCs w:val="22"/>
          <w:lang w:val="en-GB"/>
        </w:rPr>
        <w:t>The project team is currently wor</w:t>
      </w:r>
      <w:r w:rsidR="00000C19">
        <w:rPr>
          <w:rFonts w:ascii="Arial" w:eastAsia="Arial" w:hAnsi="Arial" w:cs="Arial"/>
          <w:snapToGrid/>
          <w:sz w:val="22"/>
          <w:szCs w:val="22"/>
          <w:lang w:val="en-GB"/>
        </w:rPr>
        <w:t>king to the following schedule:</w:t>
      </w:r>
    </w:p>
    <w:p w:rsidR="00000C19" w:rsidRPr="00306340" w:rsidRDefault="00000C19" w:rsidP="00000C19">
      <w:pPr>
        <w:keepNext/>
        <w:keepLines/>
        <w:widowControl/>
        <w:tabs>
          <w:tab w:val="left" w:pos="6687"/>
        </w:tabs>
        <w:spacing w:before="480" w:line="259" w:lineRule="auto"/>
        <w:contextualSpacing/>
        <w:outlineLvl w:val="0"/>
        <w:rPr>
          <w:rFonts w:ascii="Arial" w:eastAsia="Arial" w:hAnsi="Arial" w:cs="Arial"/>
          <w:snapToGrid/>
          <w:sz w:val="22"/>
          <w:szCs w:val="22"/>
          <w:lang w:val="en-GB"/>
        </w:rPr>
      </w:pPr>
    </w:p>
    <w:p w:rsidR="00E77112" w:rsidRPr="00306340" w:rsidRDefault="00E77112" w:rsidP="00E77112">
      <w:pPr>
        <w:keepNext/>
        <w:keepLines/>
        <w:widowControl/>
        <w:spacing w:before="480" w:line="259" w:lineRule="auto"/>
        <w:contextualSpacing/>
        <w:outlineLvl w:val="0"/>
        <w:rPr>
          <w:rFonts w:ascii="Arial" w:eastAsia="Arial" w:hAnsi="Arial" w:cs="Arial"/>
          <w:snapToGrid/>
          <w:sz w:val="22"/>
          <w:szCs w:val="22"/>
          <w:lang w:val="en-GB"/>
        </w:rPr>
      </w:pPr>
    </w:p>
    <w:tbl>
      <w:tblPr>
        <w:tblW w:w="7365" w:type="dxa"/>
        <w:tblLook w:val="04A0" w:firstRow="1" w:lastRow="0" w:firstColumn="1" w:lastColumn="0" w:noHBand="0" w:noVBand="1"/>
      </w:tblPr>
      <w:tblGrid>
        <w:gridCol w:w="5016"/>
        <w:gridCol w:w="2349"/>
      </w:tblGrid>
      <w:tr w:rsidR="00146927" w:rsidRPr="00146927" w:rsidTr="00146927">
        <w:trPr>
          <w:trHeight w:val="303"/>
        </w:trPr>
        <w:tc>
          <w:tcPr>
            <w:tcW w:w="7365" w:type="dxa"/>
            <w:gridSpan w:val="2"/>
            <w:tcBorders>
              <w:top w:val="single" w:sz="8" w:space="0" w:color="auto"/>
              <w:left w:val="single" w:sz="8" w:space="0" w:color="auto"/>
              <w:bottom w:val="single" w:sz="8" w:space="0" w:color="auto"/>
              <w:right w:val="single" w:sz="8" w:space="0" w:color="000000"/>
            </w:tcBorders>
            <w:shd w:val="clear" w:color="000000" w:fill="FF0000"/>
            <w:noWrap/>
            <w:vAlign w:val="center"/>
            <w:hideMark/>
          </w:tcPr>
          <w:p w:rsidR="00146927" w:rsidRPr="00146927" w:rsidRDefault="00146927" w:rsidP="00146927">
            <w:pPr>
              <w:widowControl/>
              <w:rPr>
                <w:rFonts w:ascii="Calibri" w:hAnsi="Calibri" w:cs="Calibri"/>
                <w:b/>
                <w:bCs/>
                <w:snapToGrid/>
                <w:color w:val="000000"/>
                <w:sz w:val="22"/>
                <w:szCs w:val="22"/>
                <w:lang w:val="en-GB" w:eastAsia="en-GB"/>
              </w:rPr>
            </w:pPr>
            <w:r w:rsidRPr="00146927">
              <w:rPr>
                <w:rFonts w:ascii="Calibri" w:hAnsi="Calibri" w:cs="Calibri"/>
                <w:b/>
                <w:bCs/>
                <w:snapToGrid/>
                <w:color w:val="000000"/>
                <w:sz w:val="22"/>
                <w:szCs w:val="22"/>
                <w:lang w:val="en-GB" w:eastAsia="en-GB"/>
              </w:rPr>
              <w:t>Fire Risk Assessment Long Term Strategy</w:t>
            </w:r>
          </w:p>
        </w:tc>
      </w:tr>
      <w:tr w:rsidR="00146927" w:rsidRPr="00146927" w:rsidTr="00146927">
        <w:trPr>
          <w:trHeight w:val="291"/>
        </w:trPr>
        <w:tc>
          <w:tcPr>
            <w:tcW w:w="5016" w:type="dxa"/>
            <w:tcBorders>
              <w:top w:val="nil"/>
              <w:left w:val="single" w:sz="8" w:space="0" w:color="auto"/>
              <w:bottom w:val="nil"/>
              <w:right w:val="nil"/>
            </w:tcBorders>
            <w:shd w:val="clear" w:color="auto" w:fill="auto"/>
            <w:noWrap/>
            <w:vAlign w:val="center"/>
            <w:hideMark/>
          </w:tcPr>
          <w:p w:rsidR="00146927" w:rsidRPr="00146927" w:rsidRDefault="00146927" w:rsidP="00146927">
            <w:pPr>
              <w:widowControl/>
              <w:rPr>
                <w:rFonts w:ascii="Calibri" w:hAnsi="Calibri" w:cs="Calibri"/>
                <w:b/>
                <w:bCs/>
                <w:snapToGrid/>
                <w:color w:val="000000"/>
                <w:sz w:val="22"/>
                <w:szCs w:val="22"/>
                <w:lang w:val="en-GB" w:eastAsia="en-GB"/>
              </w:rPr>
            </w:pPr>
            <w:r w:rsidRPr="00146927">
              <w:rPr>
                <w:rFonts w:ascii="Calibri" w:hAnsi="Calibri" w:cs="Calibri"/>
                <w:b/>
                <w:bCs/>
                <w:snapToGrid/>
                <w:color w:val="000000"/>
                <w:sz w:val="22"/>
                <w:szCs w:val="22"/>
                <w:lang w:val="en-GB" w:eastAsia="en-GB"/>
              </w:rPr>
              <w:t>Milestone</w:t>
            </w:r>
          </w:p>
        </w:tc>
        <w:tc>
          <w:tcPr>
            <w:tcW w:w="2349" w:type="dxa"/>
            <w:tcBorders>
              <w:top w:val="nil"/>
              <w:left w:val="single" w:sz="4" w:space="0" w:color="auto"/>
              <w:bottom w:val="nil"/>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b/>
                <w:bCs/>
                <w:snapToGrid/>
                <w:color w:val="000000"/>
                <w:sz w:val="22"/>
                <w:szCs w:val="22"/>
                <w:lang w:val="en-GB" w:eastAsia="en-GB"/>
              </w:rPr>
            </w:pPr>
            <w:r w:rsidRPr="00146927">
              <w:rPr>
                <w:rFonts w:ascii="Calibri" w:hAnsi="Calibri" w:cs="Calibri"/>
                <w:b/>
                <w:bCs/>
                <w:snapToGrid/>
                <w:color w:val="000000"/>
                <w:sz w:val="22"/>
                <w:szCs w:val="22"/>
                <w:lang w:val="en-GB" w:eastAsia="en-GB"/>
              </w:rPr>
              <w:t> Start</w:t>
            </w:r>
          </w:p>
        </w:tc>
      </w:tr>
      <w:tr w:rsidR="00146927" w:rsidRPr="00146927" w:rsidTr="00146927">
        <w:trPr>
          <w:trHeight w:val="291"/>
        </w:trPr>
        <w:tc>
          <w:tcPr>
            <w:tcW w:w="5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927" w:rsidRPr="00146927" w:rsidRDefault="00146927" w:rsidP="00146927">
            <w:pPr>
              <w:widowControl/>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Invitation to Tender</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02/04/20</w:t>
            </w:r>
          </w:p>
        </w:tc>
      </w:tr>
      <w:tr w:rsidR="00146927" w:rsidRPr="00146927" w:rsidTr="00146927">
        <w:trPr>
          <w:trHeight w:val="327"/>
        </w:trPr>
        <w:tc>
          <w:tcPr>
            <w:tcW w:w="5016" w:type="dxa"/>
            <w:tcBorders>
              <w:top w:val="nil"/>
              <w:left w:val="single" w:sz="4" w:space="0" w:color="auto"/>
              <w:bottom w:val="single" w:sz="4" w:space="0" w:color="auto"/>
              <w:right w:val="single" w:sz="4" w:space="0" w:color="auto"/>
            </w:tcBorders>
            <w:shd w:val="clear" w:color="auto" w:fill="auto"/>
            <w:noWrap/>
            <w:vAlign w:val="center"/>
            <w:hideMark/>
          </w:tcPr>
          <w:p w:rsidR="00146927" w:rsidRPr="00146927" w:rsidRDefault="00146927" w:rsidP="00146927">
            <w:pPr>
              <w:widowControl/>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Clarifications Deadline</w:t>
            </w:r>
          </w:p>
        </w:tc>
        <w:tc>
          <w:tcPr>
            <w:tcW w:w="2349" w:type="dxa"/>
            <w:tcBorders>
              <w:top w:val="nil"/>
              <w:left w:val="nil"/>
              <w:bottom w:val="single" w:sz="4" w:space="0" w:color="auto"/>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30/04/20</w:t>
            </w:r>
          </w:p>
        </w:tc>
      </w:tr>
      <w:tr w:rsidR="00146927" w:rsidRPr="00146927" w:rsidTr="00146927">
        <w:trPr>
          <w:trHeight w:val="327"/>
        </w:trPr>
        <w:tc>
          <w:tcPr>
            <w:tcW w:w="5016" w:type="dxa"/>
            <w:tcBorders>
              <w:top w:val="nil"/>
              <w:left w:val="single" w:sz="4" w:space="0" w:color="auto"/>
              <w:bottom w:val="single" w:sz="4" w:space="0" w:color="auto"/>
              <w:right w:val="single" w:sz="4" w:space="0" w:color="auto"/>
            </w:tcBorders>
            <w:shd w:val="clear" w:color="auto" w:fill="auto"/>
            <w:noWrap/>
            <w:vAlign w:val="center"/>
            <w:hideMark/>
          </w:tcPr>
          <w:p w:rsidR="00146927" w:rsidRPr="00146927" w:rsidRDefault="00146927" w:rsidP="00146927">
            <w:pPr>
              <w:widowControl/>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Tender  Deadline</w:t>
            </w:r>
          </w:p>
        </w:tc>
        <w:tc>
          <w:tcPr>
            <w:tcW w:w="2349" w:type="dxa"/>
            <w:tcBorders>
              <w:top w:val="nil"/>
              <w:left w:val="nil"/>
              <w:bottom w:val="single" w:sz="4" w:space="0" w:color="auto"/>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05/05/20</w:t>
            </w:r>
          </w:p>
        </w:tc>
      </w:tr>
      <w:tr w:rsidR="00146927" w:rsidRPr="00146927" w:rsidTr="00146927">
        <w:trPr>
          <w:trHeight w:val="582"/>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146927" w:rsidRPr="00146927" w:rsidRDefault="00146927" w:rsidP="00146927">
            <w:pPr>
              <w:widowControl/>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Evaluation of Tenders Inc. Compliance; Moderation.</w:t>
            </w:r>
          </w:p>
        </w:tc>
        <w:tc>
          <w:tcPr>
            <w:tcW w:w="2349" w:type="dxa"/>
            <w:tcBorders>
              <w:top w:val="nil"/>
              <w:left w:val="nil"/>
              <w:bottom w:val="single" w:sz="4" w:space="0" w:color="auto"/>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18/05/20</w:t>
            </w:r>
          </w:p>
        </w:tc>
      </w:tr>
      <w:tr w:rsidR="00146927" w:rsidRPr="00146927" w:rsidTr="00146927">
        <w:trPr>
          <w:trHeight w:val="582"/>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146927" w:rsidRPr="00146927" w:rsidRDefault="00146927" w:rsidP="00146927">
            <w:pPr>
              <w:widowControl/>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Contract  Award Report inc. Departmental Sign Off</w:t>
            </w:r>
          </w:p>
        </w:tc>
        <w:tc>
          <w:tcPr>
            <w:tcW w:w="2349" w:type="dxa"/>
            <w:tcBorders>
              <w:top w:val="nil"/>
              <w:left w:val="nil"/>
              <w:bottom w:val="single" w:sz="4" w:space="0" w:color="auto"/>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snapToGrid/>
                <w:color w:val="000000"/>
                <w:sz w:val="22"/>
                <w:szCs w:val="22"/>
                <w:lang w:val="en-GB" w:eastAsia="en-GB"/>
              </w:rPr>
            </w:pPr>
            <w:r w:rsidRPr="00146927">
              <w:rPr>
                <w:rFonts w:ascii="Calibri" w:hAnsi="Calibri" w:cs="Calibri"/>
                <w:snapToGrid/>
                <w:color w:val="000000"/>
                <w:sz w:val="22"/>
                <w:szCs w:val="22"/>
                <w:lang w:val="en-GB" w:eastAsia="en-GB"/>
              </w:rPr>
              <w:t>19/06/20</w:t>
            </w:r>
          </w:p>
        </w:tc>
      </w:tr>
      <w:tr w:rsidR="00146927" w:rsidRPr="00146927" w:rsidTr="00146927">
        <w:trPr>
          <w:trHeight w:val="291"/>
        </w:trPr>
        <w:tc>
          <w:tcPr>
            <w:tcW w:w="5016" w:type="dxa"/>
            <w:tcBorders>
              <w:top w:val="nil"/>
              <w:left w:val="single" w:sz="4" w:space="0" w:color="auto"/>
              <w:bottom w:val="single" w:sz="4" w:space="0" w:color="auto"/>
              <w:right w:val="single" w:sz="4" w:space="0" w:color="auto"/>
            </w:tcBorders>
            <w:shd w:val="clear" w:color="auto" w:fill="auto"/>
            <w:noWrap/>
            <w:vAlign w:val="center"/>
            <w:hideMark/>
          </w:tcPr>
          <w:p w:rsidR="00146927" w:rsidRPr="00146927" w:rsidRDefault="00146927" w:rsidP="00146927">
            <w:pPr>
              <w:widowControl/>
              <w:rPr>
                <w:rFonts w:ascii="Calibri" w:hAnsi="Calibri" w:cs="Calibri"/>
                <w:b/>
                <w:bCs/>
                <w:snapToGrid/>
                <w:color w:val="000000"/>
                <w:sz w:val="22"/>
                <w:szCs w:val="22"/>
                <w:lang w:val="en-GB" w:eastAsia="en-GB"/>
              </w:rPr>
            </w:pPr>
            <w:r w:rsidRPr="00146927">
              <w:rPr>
                <w:rFonts w:ascii="Calibri" w:hAnsi="Calibri" w:cs="Calibri"/>
                <w:b/>
                <w:bCs/>
                <w:snapToGrid/>
                <w:color w:val="000000"/>
                <w:sz w:val="22"/>
                <w:szCs w:val="22"/>
                <w:lang w:val="en-GB" w:eastAsia="en-GB"/>
              </w:rPr>
              <w:t>Contract Commencement</w:t>
            </w:r>
          </w:p>
        </w:tc>
        <w:tc>
          <w:tcPr>
            <w:tcW w:w="2349" w:type="dxa"/>
            <w:tcBorders>
              <w:top w:val="nil"/>
              <w:left w:val="nil"/>
              <w:bottom w:val="single" w:sz="4" w:space="0" w:color="auto"/>
              <w:right w:val="single" w:sz="4" w:space="0" w:color="auto"/>
            </w:tcBorders>
            <w:shd w:val="clear" w:color="auto" w:fill="auto"/>
            <w:noWrap/>
            <w:vAlign w:val="center"/>
            <w:hideMark/>
          </w:tcPr>
          <w:p w:rsidR="00146927" w:rsidRPr="00146927" w:rsidRDefault="00146927" w:rsidP="00146927">
            <w:pPr>
              <w:widowControl/>
              <w:jc w:val="center"/>
              <w:rPr>
                <w:rFonts w:ascii="Calibri" w:hAnsi="Calibri" w:cs="Calibri"/>
                <w:b/>
                <w:bCs/>
                <w:snapToGrid/>
                <w:color w:val="000000"/>
                <w:sz w:val="22"/>
                <w:szCs w:val="22"/>
                <w:lang w:val="en-GB" w:eastAsia="en-GB"/>
              </w:rPr>
            </w:pPr>
            <w:r>
              <w:rPr>
                <w:rFonts w:ascii="Calibri" w:hAnsi="Calibri" w:cs="Calibri"/>
                <w:b/>
                <w:bCs/>
                <w:snapToGrid/>
                <w:color w:val="000000"/>
                <w:sz w:val="22"/>
                <w:szCs w:val="22"/>
                <w:lang w:val="en-GB" w:eastAsia="en-GB"/>
              </w:rPr>
              <w:t>01/07</w:t>
            </w:r>
            <w:r w:rsidRPr="00146927">
              <w:rPr>
                <w:rFonts w:ascii="Calibri" w:hAnsi="Calibri" w:cs="Calibri"/>
                <w:b/>
                <w:bCs/>
                <w:snapToGrid/>
                <w:color w:val="000000"/>
                <w:sz w:val="22"/>
                <w:szCs w:val="22"/>
                <w:lang w:val="en-GB" w:eastAsia="en-GB"/>
              </w:rPr>
              <w:t>/20</w:t>
            </w:r>
          </w:p>
        </w:tc>
      </w:tr>
    </w:tbl>
    <w:p w:rsidR="00421286" w:rsidRDefault="00421286" w:rsidP="00D10381">
      <w:pPr>
        <w:pStyle w:val="FormsHeader001"/>
        <w:rPr>
          <w:rFonts w:cs="Arial"/>
          <w:b w:val="0"/>
          <w:sz w:val="22"/>
          <w:szCs w:val="22"/>
          <w:lang w:val="en-GB"/>
        </w:rPr>
      </w:pPr>
    </w:p>
    <w:p w:rsidR="00F61EBF" w:rsidRPr="00F61EBF" w:rsidRDefault="00F61EBF" w:rsidP="00F61EBF">
      <w:pPr>
        <w:widowControl/>
        <w:rPr>
          <w:rFonts w:ascii="Arial" w:eastAsia="Calibri" w:hAnsi="Arial" w:cs="Arial"/>
          <w:snapToGrid/>
          <w:sz w:val="22"/>
          <w:szCs w:val="22"/>
        </w:rPr>
      </w:pPr>
    </w:p>
    <w:p w:rsidR="00F61EBF" w:rsidRPr="00F61EBF" w:rsidRDefault="00F61EBF" w:rsidP="009F00A7">
      <w:pPr>
        <w:widowControl/>
        <w:numPr>
          <w:ilvl w:val="1"/>
          <w:numId w:val="5"/>
        </w:numPr>
        <w:ind w:left="0" w:hanging="567"/>
        <w:jc w:val="both"/>
        <w:rPr>
          <w:rFonts w:ascii="Arial" w:eastAsia="Calibri" w:hAnsi="Arial" w:cs="Arial"/>
          <w:snapToGrid/>
          <w:sz w:val="22"/>
          <w:szCs w:val="22"/>
        </w:rPr>
      </w:pPr>
      <w:r>
        <w:rPr>
          <w:rFonts w:ascii="Arial" w:eastAsia="Calibri" w:hAnsi="Arial" w:cs="Arial"/>
          <w:snapToGrid/>
          <w:sz w:val="22"/>
          <w:szCs w:val="22"/>
        </w:rPr>
        <w:t>The Council would like to have the opportunity to contact you via a conference ca</w:t>
      </w:r>
      <w:r w:rsidR="00187E53">
        <w:rPr>
          <w:rFonts w:ascii="Arial" w:eastAsia="Calibri" w:hAnsi="Arial" w:cs="Arial"/>
          <w:snapToGrid/>
          <w:sz w:val="22"/>
          <w:szCs w:val="22"/>
        </w:rPr>
        <w:t>ll should they have any queries regarding your capability response.</w:t>
      </w:r>
    </w:p>
    <w:p w:rsidR="00F61EBF" w:rsidRPr="00F61EBF" w:rsidRDefault="00F61EBF" w:rsidP="009F00A7">
      <w:pPr>
        <w:widowControl/>
        <w:jc w:val="both"/>
        <w:rPr>
          <w:rFonts w:ascii="Arial" w:eastAsia="Calibri" w:hAnsi="Arial" w:cs="Arial"/>
          <w:snapToGrid/>
          <w:sz w:val="22"/>
          <w:szCs w:val="22"/>
        </w:rPr>
      </w:pPr>
    </w:p>
    <w:p w:rsidR="00421286" w:rsidRPr="00404B0A" w:rsidRDefault="00421286" w:rsidP="009F00A7">
      <w:pPr>
        <w:widowControl/>
        <w:numPr>
          <w:ilvl w:val="1"/>
          <w:numId w:val="5"/>
        </w:numPr>
        <w:ind w:left="0" w:hanging="567"/>
        <w:jc w:val="both"/>
        <w:rPr>
          <w:rFonts w:ascii="Arial" w:eastAsia="Calibri" w:hAnsi="Arial" w:cs="Arial"/>
          <w:snapToGrid/>
          <w:sz w:val="22"/>
          <w:szCs w:val="22"/>
        </w:rPr>
      </w:pPr>
      <w:r w:rsidRPr="00404B0A">
        <w:rPr>
          <w:rFonts w:ascii="Arial" w:eastAsia="Arial" w:hAnsi="Arial" w:cs="Arial"/>
          <w:snapToGrid/>
          <w:color w:val="000000"/>
          <w:sz w:val="22"/>
          <w:szCs w:val="22"/>
          <w:lang w:val="en-GB"/>
        </w:rPr>
        <w:t>Please note that the Council reserves the right to terminate the procurement process at any time prior to award and shall not be liable for any costs or expenses incurred in connection with the completion and return of the information requested in the assessment.</w:t>
      </w:r>
    </w:p>
    <w:p w:rsidR="008C73D1" w:rsidRPr="00404B0A" w:rsidRDefault="006D6E87" w:rsidP="006D6E87">
      <w:pPr>
        <w:widowControl/>
        <w:tabs>
          <w:tab w:val="left" w:pos="567"/>
        </w:tabs>
        <w:ind w:left="567" w:hanging="567"/>
        <w:jc w:val="both"/>
        <w:rPr>
          <w:rFonts w:ascii="Arial" w:hAnsi="Arial" w:cs="Arial"/>
          <w:sz w:val="22"/>
          <w:szCs w:val="22"/>
        </w:rPr>
      </w:pPr>
      <w:r w:rsidRPr="00404B0A">
        <w:rPr>
          <w:rFonts w:ascii="Arial" w:hAnsi="Arial" w:cs="Arial"/>
          <w:sz w:val="22"/>
          <w:szCs w:val="22"/>
        </w:rPr>
        <w:t xml:space="preserve"> </w:t>
      </w:r>
    </w:p>
    <w:p w:rsidR="008C73D1" w:rsidRPr="00404B0A" w:rsidRDefault="009F00A7" w:rsidP="00974C86">
      <w:pPr>
        <w:rPr>
          <w:rFonts w:ascii="Arial" w:hAnsi="Arial" w:cs="Arial"/>
          <w:sz w:val="22"/>
          <w:szCs w:val="22"/>
        </w:rPr>
      </w:pPr>
      <w:r>
        <w:rPr>
          <w:rFonts w:ascii="Arial" w:hAnsi="Arial" w:cs="Arial"/>
          <w:sz w:val="22"/>
          <w:szCs w:val="22"/>
        </w:rPr>
        <w:br w:type="page"/>
      </w:r>
    </w:p>
    <w:p w:rsidR="008C73D1" w:rsidRPr="00404B0A" w:rsidRDefault="008C73D1" w:rsidP="00974C86">
      <w:pPr>
        <w:rPr>
          <w:rFonts w:ascii="Arial" w:hAnsi="Arial" w:cs="Arial"/>
          <w:sz w:val="22"/>
          <w:szCs w:val="22"/>
        </w:rPr>
      </w:pPr>
    </w:p>
    <w:p w:rsidR="00784A16" w:rsidRPr="00404B0A" w:rsidRDefault="00784A16" w:rsidP="00974C86">
      <w:pPr>
        <w:rPr>
          <w:rFonts w:ascii="Arial" w:hAnsi="Arial" w:cs="Arial"/>
          <w:sz w:val="22"/>
          <w:szCs w:val="22"/>
        </w:rPr>
      </w:pPr>
    </w:p>
    <w:p w:rsidR="00305A18" w:rsidRPr="00DD3812" w:rsidRDefault="007E71CE" w:rsidP="007E71CE">
      <w:pPr>
        <w:widowControl/>
        <w:ind w:left="-567"/>
        <w:rPr>
          <w:rFonts w:ascii="Arial" w:eastAsia="Calibri" w:hAnsi="Arial" w:cs="Arial"/>
          <w:b/>
          <w:snapToGrid/>
          <w:color w:val="990099"/>
          <w:szCs w:val="24"/>
          <w:u w:val="single"/>
        </w:rPr>
      </w:pPr>
      <w:r w:rsidRPr="00DD3812">
        <w:rPr>
          <w:rFonts w:ascii="Arial" w:eastAsia="Calibri" w:hAnsi="Arial" w:cs="Arial"/>
          <w:b/>
          <w:snapToGrid/>
          <w:sz w:val="22"/>
          <w:szCs w:val="22"/>
        </w:rPr>
        <w:t xml:space="preserve">2. </w:t>
      </w:r>
      <w:r w:rsidRPr="00DD3812">
        <w:rPr>
          <w:rFonts w:ascii="Arial" w:eastAsia="Calibri" w:hAnsi="Arial" w:cs="Arial"/>
          <w:b/>
          <w:snapToGrid/>
          <w:sz w:val="22"/>
          <w:szCs w:val="22"/>
        </w:rPr>
        <w:tab/>
      </w:r>
      <w:r w:rsidR="006D6E87" w:rsidRPr="00DD3812">
        <w:rPr>
          <w:rFonts w:ascii="Arial" w:eastAsia="Arial" w:hAnsi="Arial" w:cs="Arial"/>
          <w:b/>
          <w:snapToGrid/>
          <w:szCs w:val="24"/>
          <w:u w:val="single"/>
          <w:lang w:val="en-GB"/>
        </w:rPr>
        <w:t>Capability Assessment</w:t>
      </w:r>
    </w:p>
    <w:p w:rsidR="002407DB" w:rsidRPr="00404B0A" w:rsidRDefault="002407DB" w:rsidP="00305A18">
      <w:pPr>
        <w:keepNext/>
        <w:keepLines/>
        <w:widowControl/>
        <w:spacing w:before="480" w:line="259" w:lineRule="auto"/>
        <w:contextualSpacing/>
        <w:jc w:val="both"/>
        <w:outlineLvl w:val="0"/>
        <w:rPr>
          <w:rFonts w:ascii="Arial" w:eastAsia="Arial" w:hAnsi="Arial" w:cs="Arial"/>
          <w:b/>
          <w:snapToGrid/>
          <w:sz w:val="22"/>
          <w:szCs w:val="22"/>
          <w:lang w:val="en-GB"/>
        </w:rPr>
      </w:pPr>
    </w:p>
    <w:p w:rsidR="001E1055" w:rsidRPr="00404B0A" w:rsidRDefault="009F00A7" w:rsidP="00305A18">
      <w:pPr>
        <w:widowControl/>
        <w:rPr>
          <w:rFonts w:ascii="Arial" w:eastAsia="Arial" w:hAnsi="Arial" w:cs="Arial"/>
          <w:snapToGrid/>
          <w:sz w:val="22"/>
          <w:szCs w:val="22"/>
          <w:lang w:val="en-GB"/>
        </w:rPr>
      </w:pPr>
      <w:r>
        <w:rPr>
          <w:rFonts w:ascii="Arial" w:eastAsia="Arial" w:hAnsi="Arial" w:cs="Arial"/>
          <w:snapToGrid/>
          <w:sz w:val="22"/>
          <w:szCs w:val="22"/>
          <w:lang w:val="en-GB"/>
        </w:rPr>
        <w:t>2.1</w:t>
      </w:r>
      <w:r w:rsidR="00DD3812">
        <w:rPr>
          <w:rFonts w:ascii="Arial" w:eastAsia="Arial" w:hAnsi="Arial" w:cs="Arial"/>
          <w:snapToGrid/>
          <w:sz w:val="22"/>
          <w:szCs w:val="22"/>
          <w:lang w:val="en-GB"/>
        </w:rPr>
        <w:t xml:space="preserve"> Fire Risk Assessments</w:t>
      </w:r>
      <w:r w:rsidR="00D71506">
        <w:rPr>
          <w:rFonts w:ascii="Arial" w:eastAsia="Arial" w:hAnsi="Arial" w:cs="Arial"/>
          <w:snapToGrid/>
          <w:sz w:val="22"/>
          <w:szCs w:val="22"/>
          <w:lang w:val="en-GB"/>
        </w:rPr>
        <w:t xml:space="preserve"> and Fire Safety related Advice</w:t>
      </w:r>
    </w:p>
    <w:p w:rsidR="001E1055" w:rsidRPr="00404B0A" w:rsidRDefault="001E1055" w:rsidP="00305A18">
      <w:pPr>
        <w:widowControl/>
        <w:rPr>
          <w:rFonts w:ascii="Arial" w:eastAsia="Arial" w:hAnsi="Arial" w:cs="Arial"/>
          <w:snapToGrid/>
          <w:sz w:val="22"/>
          <w:szCs w:val="22"/>
          <w:lang w:val="en-GB"/>
        </w:rPr>
      </w:pPr>
    </w:p>
    <w:p w:rsidR="00DD3812" w:rsidRDefault="00305A18"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 xml:space="preserve">Please answer the following questions in full. </w:t>
      </w:r>
    </w:p>
    <w:p w:rsidR="006D6E87" w:rsidRPr="00404B0A" w:rsidRDefault="00305A18"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 xml:space="preserve">Note </w:t>
      </w:r>
      <w:r w:rsidR="00CB6E27" w:rsidRPr="00404B0A">
        <w:rPr>
          <w:rFonts w:ascii="Arial" w:eastAsia="Arial" w:hAnsi="Arial" w:cs="Arial"/>
          <w:snapToGrid/>
          <w:sz w:val="22"/>
          <w:szCs w:val="22"/>
          <w:lang w:val="en-GB"/>
        </w:rPr>
        <w:t xml:space="preserve">that every organisation </w:t>
      </w:r>
      <w:r w:rsidR="00822D05" w:rsidRPr="00404B0A">
        <w:rPr>
          <w:rFonts w:ascii="Arial" w:eastAsia="Arial" w:hAnsi="Arial" w:cs="Arial"/>
          <w:snapToGrid/>
          <w:sz w:val="22"/>
          <w:szCs w:val="22"/>
          <w:lang w:val="en-GB"/>
        </w:rPr>
        <w:t>is required to complete</w:t>
      </w:r>
      <w:r w:rsidRPr="00404B0A">
        <w:rPr>
          <w:rFonts w:ascii="Arial" w:eastAsia="Arial" w:hAnsi="Arial" w:cs="Arial"/>
          <w:snapToGrid/>
          <w:sz w:val="22"/>
          <w:szCs w:val="22"/>
          <w:lang w:val="en-GB"/>
        </w:rPr>
        <w:t xml:space="preserve"> </w:t>
      </w:r>
      <w:r w:rsidR="00767AC7" w:rsidRPr="00404B0A">
        <w:rPr>
          <w:rFonts w:ascii="Arial" w:eastAsia="Arial" w:hAnsi="Arial" w:cs="Arial"/>
          <w:snapToGrid/>
          <w:sz w:val="22"/>
          <w:szCs w:val="22"/>
          <w:lang w:val="en-GB"/>
        </w:rPr>
        <w:t xml:space="preserve">the capability </w:t>
      </w:r>
      <w:r w:rsidR="00CB6E27" w:rsidRPr="00404B0A">
        <w:rPr>
          <w:rFonts w:ascii="Arial" w:eastAsia="Arial" w:hAnsi="Arial" w:cs="Arial"/>
          <w:snapToGrid/>
          <w:sz w:val="22"/>
          <w:szCs w:val="22"/>
          <w:lang w:val="en-GB"/>
        </w:rPr>
        <w:t>assessment.</w:t>
      </w:r>
    </w:p>
    <w:p w:rsidR="00822D05" w:rsidRPr="00404B0A" w:rsidRDefault="00822D05" w:rsidP="00305A18">
      <w:pPr>
        <w:widowControl/>
        <w:rPr>
          <w:rFonts w:ascii="Arial" w:eastAsia="Arial" w:hAnsi="Arial" w:cs="Arial"/>
          <w:snapToGrid/>
          <w:sz w:val="22"/>
          <w:szCs w:val="22"/>
          <w:lang w:val="en-GB"/>
        </w:rPr>
      </w:pPr>
    </w:p>
    <w:p w:rsidR="00822D05" w:rsidRPr="00404B0A" w:rsidRDefault="00822D05" w:rsidP="007E71CE">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Consultancy Information</w:t>
      </w:r>
      <w:r w:rsidR="007E71CE" w:rsidRPr="00404B0A">
        <w:rPr>
          <w:rFonts w:ascii="Arial" w:eastAsia="Arial" w:hAnsi="Arial" w:cs="Arial"/>
          <w:snapToGrid/>
          <w:sz w:val="22"/>
          <w:szCs w:val="22"/>
          <w:lang w:val="en-GB"/>
        </w:rPr>
        <w:t>:</w:t>
      </w:r>
    </w:p>
    <w:p w:rsidR="00305A18" w:rsidRPr="00404B0A" w:rsidRDefault="00305A18" w:rsidP="00305A18">
      <w:pPr>
        <w:widowControl/>
        <w:rPr>
          <w:rFonts w:ascii="Arial" w:hAnsi="Arial" w:cs="Arial"/>
          <w:snapToGrid/>
          <w:sz w:val="22"/>
          <w:szCs w:val="22"/>
          <w:lang w:val="en-GB"/>
        </w:rPr>
      </w:pPr>
      <w:r w:rsidRPr="00404B0A">
        <w:rPr>
          <w:rFonts w:ascii="Arial" w:eastAsia="Arial" w:hAnsi="Arial" w:cs="Arial"/>
          <w:snapToGrid/>
          <w:sz w:val="22"/>
          <w:szCs w:val="22"/>
          <w:lang w:val="en-GB"/>
        </w:rPr>
        <w:t xml:space="preserve"> </w:t>
      </w:r>
    </w:p>
    <w:tbl>
      <w:tblPr>
        <w:tblW w:w="5237" w:type="pct"/>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18"/>
        <w:gridCol w:w="4178"/>
      </w:tblGrid>
      <w:tr w:rsidR="00AF3F72" w:rsidRPr="00404B0A" w:rsidTr="001A11A5">
        <w:tc>
          <w:tcPr>
            <w:tcW w:w="2625" w:type="pct"/>
            <w:tcBorders>
              <w:top w:val="single" w:sz="4" w:space="0" w:color="auto"/>
              <w:left w:val="single" w:sz="4" w:space="0" w:color="auto"/>
              <w:bottom w:val="single" w:sz="4" w:space="0" w:color="auto"/>
              <w:right w:val="single" w:sz="4" w:space="0" w:color="auto"/>
            </w:tcBorders>
            <w:shd w:val="clear" w:color="auto" w:fill="E7E6E6"/>
          </w:tcPr>
          <w:p w:rsidR="00822D05" w:rsidRPr="00404B0A" w:rsidRDefault="00822D05" w:rsidP="00305A18">
            <w:pPr>
              <w:widowControl/>
              <w:rPr>
                <w:rFonts w:ascii="Arial" w:eastAsia="Arial" w:hAnsi="Arial" w:cs="Arial"/>
                <w:b/>
                <w:snapToGrid/>
                <w:sz w:val="22"/>
                <w:szCs w:val="22"/>
                <w:lang w:val="en-GB"/>
              </w:rPr>
            </w:pPr>
            <w:r w:rsidRPr="00404B0A">
              <w:rPr>
                <w:rFonts w:ascii="Arial" w:eastAsia="Arial" w:hAnsi="Arial" w:cs="Arial"/>
                <w:b/>
                <w:snapToGrid/>
                <w:sz w:val="22"/>
                <w:szCs w:val="22"/>
                <w:lang w:val="en-GB"/>
              </w:rPr>
              <w:t>Question</w:t>
            </w:r>
          </w:p>
        </w:tc>
        <w:tc>
          <w:tcPr>
            <w:tcW w:w="2375" w:type="pct"/>
            <w:tcBorders>
              <w:top w:val="single" w:sz="4" w:space="0" w:color="auto"/>
              <w:left w:val="single" w:sz="4" w:space="0" w:color="auto"/>
              <w:bottom w:val="single" w:sz="4" w:space="0" w:color="auto"/>
              <w:right w:val="single" w:sz="4" w:space="0" w:color="auto"/>
            </w:tcBorders>
            <w:shd w:val="clear" w:color="auto" w:fill="E7E6E6"/>
          </w:tcPr>
          <w:p w:rsidR="00822D05" w:rsidRPr="00404B0A" w:rsidRDefault="00822D05" w:rsidP="00305A18">
            <w:pPr>
              <w:widowControl/>
              <w:rPr>
                <w:rFonts w:ascii="Arial" w:eastAsia="Arial" w:hAnsi="Arial" w:cs="Arial"/>
                <w:b/>
                <w:snapToGrid/>
                <w:sz w:val="22"/>
                <w:szCs w:val="22"/>
                <w:lang w:val="en-GB"/>
              </w:rPr>
            </w:pPr>
            <w:r w:rsidRPr="00404B0A">
              <w:rPr>
                <w:rFonts w:ascii="Arial" w:eastAsia="Arial" w:hAnsi="Arial" w:cs="Arial"/>
                <w:b/>
                <w:snapToGrid/>
                <w:sz w:val="22"/>
                <w:szCs w:val="22"/>
                <w:lang w:val="en-GB"/>
              </w:rPr>
              <w:t>Response</w:t>
            </w: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Name of Organisation</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7C561B">
            <w:pPr>
              <w:widowControl/>
              <w:rPr>
                <w:rFonts w:ascii="Arial" w:hAnsi="Arial" w:cs="Arial"/>
                <w:snapToGrid/>
                <w:sz w:val="22"/>
                <w:szCs w:val="22"/>
                <w:lang w:val="en-GB"/>
              </w:rPr>
            </w:pPr>
            <w:r w:rsidRPr="00404B0A">
              <w:rPr>
                <w:rFonts w:ascii="Arial" w:eastAsia="Arial" w:hAnsi="Arial" w:cs="Arial"/>
                <w:snapToGrid/>
                <w:sz w:val="22"/>
                <w:szCs w:val="22"/>
                <w:lang w:val="en-GB"/>
              </w:rPr>
              <w:t>Contact Name</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Role in organisation</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Phone number</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Email address</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r w:rsidRPr="00404B0A">
              <w:rPr>
                <w:rFonts w:ascii="Arial" w:eastAsia="Arial" w:hAnsi="Arial" w:cs="Arial"/>
                <w:snapToGrid/>
                <w:sz w:val="22"/>
                <w:szCs w:val="22"/>
                <w:lang w:val="en-GB"/>
              </w:rPr>
              <w:t>Registered office address (if applicable)</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r w:rsidRPr="00404B0A">
              <w:rPr>
                <w:rFonts w:ascii="Arial" w:eastAsia="Arial" w:hAnsi="Arial" w:cs="Arial"/>
                <w:snapToGrid/>
                <w:sz w:val="22"/>
                <w:szCs w:val="22"/>
                <w:lang w:val="en-GB"/>
              </w:rPr>
              <w:t>Registered website address (if applicable)</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r w:rsidR="00AF3F72" w:rsidRPr="00404B0A" w:rsidTr="007C561B">
        <w:tc>
          <w:tcPr>
            <w:tcW w:w="262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r w:rsidRPr="00404B0A">
              <w:rPr>
                <w:rFonts w:ascii="Arial" w:eastAsia="Arial" w:hAnsi="Arial" w:cs="Arial"/>
                <w:snapToGrid/>
                <w:sz w:val="22"/>
                <w:szCs w:val="22"/>
                <w:lang w:val="en-GB"/>
              </w:rPr>
              <w:t xml:space="preserve">Trading status </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public limited company</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 xml:space="preserve">limited company </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 xml:space="preserve">limited liability partnership </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 xml:space="preserve">other partnership </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 xml:space="preserve">sole trader </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third sector</w:t>
            </w:r>
          </w:p>
          <w:p w:rsidR="00822D05" w:rsidRPr="00404B0A" w:rsidRDefault="00822D05" w:rsidP="00305A18">
            <w:pPr>
              <w:widowControl/>
              <w:rPr>
                <w:rFonts w:ascii="Arial" w:eastAsia="Arial" w:hAnsi="Arial" w:cs="Arial"/>
                <w:snapToGrid/>
                <w:sz w:val="22"/>
                <w:szCs w:val="22"/>
                <w:lang w:val="en-GB"/>
              </w:rPr>
            </w:pPr>
            <w:r w:rsidRPr="00404B0A">
              <w:rPr>
                <w:rFonts w:ascii="Arial" w:eastAsia="Arial" w:hAnsi="Arial" w:cs="Arial"/>
                <w:snapToGrid/>
                <w:sz w:val="22"/>
                <w:szCs w:val="22"/>
                <w:lang w:val="en-GB"/>
              </w:rPr>
              <w:t>other (please specify your trading status)</w:t>
            </w:r>
          </w:p>
        </w:tc>
        <w:tc>
          <w:tcPr>
            <w:tcW w:w="2375" w:type="pct"/>
            <w:tcBorders>
              <w:top w:val="single" w:sz="4" w:space="0" w:color="auto"/>
              <w:left w:val="single" w:sz="4" w:space="0" w:color="auto"/>
              <w:bottom w:val="single" w:sz="4" w:space="0" w:color="auto"/>
              <w:right w:val="single" w:sz="4" w:space="0" w:color="auto"/>
            </w:tcBorders>
          </w:tcPr>
          <w:p w:rsidR="00822D05" w:rsidRPr="00404B0A" w:rsidRDefault="00822D05" w:rsidP="00305A18">
            <w:pPr>
              <w:widowControl/>
              <w:rPr>
                <w:rFonts w:ascii="Arial" w:hAnsi="Arial" w:cs="Arial"/>
                <w:snapToGrid/>
                <w:sz w:val="22"/>
                <w:szCs w:val="22"/>
                <w:lang w:val="en-GB"/>
              </w:rPr>
            </w:pPr>
          </w:p>
        </w:tc>
      </w:tr>
    </w:tbl>
    <w:p w:rsidR="00DD3812" w:rsidRDefault="00DD3812" w:rsidP="00C73747">
      <w:pPr>
        <w:pStyle w:val="ListParagraph"/>
        <w:spacing w:before="0" w:after="160" w:line="259" w:lineRule="auto"/>
        <w:ind w:left="0"/>
        <w:jc w:val="left"/>
        <w:rPr>
          <w:rFonts w:ascii="Arial" w:hAnsi="Arial" w:cs="Arial"/>
          <w:szCs w:val="22"/>
        </w:rPr>
      </w:pPr>
    </w:p>
    <w:p w:rsidR="00C436E1" w:rsidRDefault="00DD3812" w:rsidP="00DD3812">
      <w:pPr>
        <w:widowControl/>
        <w:ind w:left="-426" w:hanging="141"/>
        <w:rPr>
          <w:rFonts w:ascii="Arial" w:eastAsia="Calibri" w:hAnsi="Arial" w:cs="Arial"/>
          <w:b/>
          <w:snapToGrid/>
          <w:sz w:val="22"/>
          <w:szCs w:val="22"/>
        </w:rPr>
      </w:pPr>
      <w:r w:rsidRPr="00DD3812">
        <w:rPr>
          <w:rFonts w:ascii="Arial" w:eastAsia="Calibri" w:hAnsi="Arial" w:cs="Arial"/>
          <w:b/>
          <w:snapToGrid/>
          <w:sz w:val="22"/>
          <w:szCs w:val="22"/>
        </w:rPr>
        <w:t xml:space="preserve">3. </w:t>
      </w:r>
      <w:r>
        <w:rPr>
          <w:rFonts w:ascii="Arial" w:eastAsia="Calibri" w:hAnsi="Arial" w:cs="Arial"/>
          <w:b/>
          <w:snapToGrid/>
          <w:sz w:val="22"/>
          <w:szCs w:val="22"/>
        </w:rPr>
        <w:t xml:space="preserve">     </w:t>
      </w:r>
      <w:r w:rsidR="00C436E1" w:rsidRPr="00DD3812">
        <w:rPr>
          <w:rFonts w:ascii="Arial" w:eastAsia="Calibri" w:hAnsi="Arial" w:cs="Arial"/>
          <w:b/>
          <w:snapToGrid/>
          <w:szCs w:val="22"/>
          <w:u w:val="single"/>
        </w:rPr>
        <w:t>Information Required</w:t>
      </w:r>
      <w:r w:rsidR="008978C5" w:rsidRPr="00DD3812">
        <w:rPr>
          <w:rFonts w:ascii="Arial" w:eastAsia="Calibri" w:hAnsi="Arial" w:cs="Arial"/>
          <w:b/>
          <w:snapToGrid/>
          <w:szCs w:val="22"/>
          <w:u w:val="single"/>
        </w:rPr>
        <w:t>:</w:t>
      </w:r>
    </w:p>
    <w:p w:rsidR="00DD3812" w:rsidRPr="00DD3812" w:rsidRDefault="00DD3812" w:rsidP="00DD3812">
      <w:pPr>
        <w:widowControl/>
        <w:ind w:left="-567"/>
        <w:rPr>
          <w:rFonts w:ascii="Arial" w:eastAsia="Calibri" w:hAnsi="Arial" w:cs="Arial"/>
          <w:b/>
          <w:snapToGrid/>
          <w:sz w:val="22"/>
          <w:szCs w:val="22"/>
        </w:rPr>
      </w:pPr>
    </w:p>
    <w:p w:rsidR="00C436E1" w:rsidRDefault="00C436E1" w:rsidP="00C436E1">
      <w:pPr>
        <w:widowControl/>
        <w:tabs>
          <w:tab w:val="left" w:pos="-990"/>
        </w:tabs>
        <w:spacing w:after="120"/>
        <w:outlineLvl w:val="0"/>
        <w:rPr>
          <w:rFonts w:ascii="Arial" w:hAnsi="Arial" w:cs="Arial"/>
          <w:snapToGrid/>
          <w:sz w:val="22"/>
          <w:szCs w:val="22"/>
          <w:lang w:val="en-GB"/>
        </w:rPr>
      </w:pPr>
      <w:r w:rsidRPr="00404B0A">
        <w:rPr>
          <w:rFonts w:ascii="Arial" w:hAnsi="Arial" w:cs="Arial"/>
          <w:snapToGrid/>
          <w:sz w:val="22"/>
          <w:szCs w:val="22"/>
          <w:lang w:val="en-GB"/>
        </w:rPr>
        <w:t xml:space="preserve">In accordance with </w:t>
      </w:r>
      <w:r w:rsidR="001644D7" w:rsidRPr="00404B0A">
        <w:rPr>
          <w:rFonts w:ascii="Arial" w:hAnsi="Arial" w:cs="Arial"/>
          <w:snapToGrid/>
          <w:sz w:val="22"/>
          <w:szCs w:val="22"/>
          <w:lang w:val="en-GB"/>
        </w:rPr>
        <w:t>Capability Assessment</w:t>
      </w:r>
      <w:r w:rsidR="00B26FB8" w:rsidRPr="00404B0A">
        <w:rPr>
          <w:rFonts w:ascii="Arial" w:hAnsi="Arial" w:cs="Arial"/>
          <w:snapToGrid/>
          <w:sz w:val="22"/>
          <w:szCs w:val="22"/>
          <w:lang w:val="en-GB"/>
        </w:rPr>
        <w:t xml:space="preserve"> </w:t>
      </w:r>
      <w:r w:rsidR="002030CA" w:rsidRPr="00404B0A">
        <w:rPr>
          <w:rFonts w:ascii="Arial" w:hAnsi="Arial" w:cs="Arial"/>
          <w:snapToGrid/>
          <w:sz w:val="22"/>
          <w:szCs w:val="22"/>
          <w:lang w:val="en-GB"/>
        </w:rPr>
        <w:t xml:space="preserve">Criteria </w:t>
      </w:r>
      <w:r w:rsidR="00B26FB8" w:rsidRPr="00404B0A">
        <w:rPr>
          <w:rFonts w:ascii="Arial" w:hAnsi="Arial" w:cs="Arial"/>
          <w:snapToGrid/>
          <w:sz w:val="22"/>
          <w:szCs w:val="22"/>
          <w:lang w:val="en-GB"/>
        </w:rPr>
        <w:t xml:space="preserve">for the </w:t>
      </w:r>
      <w:r w:rsidR="00DD3812">
        <w:rPr>
          <w:rFonts w:ascii="Arial" w:hAnsi="Arial" w:cs="Arial"/>
          <w:snapToGrid/>
          <w:sz w:val="22"/>
          <w:szCs w:val="22"/>
          <w:lang w:val="en-GB"/>
        </w:rPr>
        <w:t>Fire Risk Assessments S</w:t>
      </w:r>
      <w:r w:rsidR="00B26FB8" w:rsidRPr="00404B0A">
        <w:rPr>
          <w:rFonts w:ascii="Arial" w:hAnsi="Arial" w:cs="Arial"/>
          <w:snapToGrid/>
          <w:sz w:val="22"/>
          <w:szCs w:val="22"/>
          <w:lang w:val="en-GB"/>
        </w:rPr>
        <w:t>ervice contract</w:t>
      </w:r>
      <w:r w:rsidR="00822D05" w:rsidRPr="00404B0A">
        <w:rPr>
          <w:rFonts w:ascii="Arial" w:hAnsi="Arial" w:cs="Arial"/>
          <w:snapToGrid/>
          <w:sz w:val="22"/>
          <w:szCs w:val="22"/>
          <w:lang w:val="en-GB"/>
        </w:rPr>
        <w:t xml:space="preserve"> please </w:t>
      </w:r>
      <w:r w:rsidR="002E777C" w:rsidRPr="00404B0A">
        <w:rPr>
          <w:rFonts w:ascii="Arial" w:hAnsi="Arial" w:cs="Arial"/>
          <w:snapToGrid/>
          <w:sz w:val="22"/>
          <w:szCs w:val="22"/>
          <w:lang w:val="en-GB"/>
        </w:rPr>
        <w:t>provide a response to the following questions</w:t>
      </w:r>
      <w:r w:rsidR="00306340">
        <w:rPr>
          <w:rFonts w:ascii="Arial" w:hAnsi="Arial" w:cs="Arial"/>
          <w:snapToGrid/>
          <w:sz w:val="22"/>
          <w:szCs w:val="22"/>
          <w:lang w:val="en-GB"/>
        </w:rPr>
        <w:t xml:space="preserve"> and submit via London Tenders Portal.</w:t>
      </w:r>
    </w:p>
    <w:p w:rsidR="00810D30" w:rsidRDefault="00810D30" w:rsidP="00C436E1">
      <w:pPr>
        <w:widowControl/>
        <w:tabs>
          <w:tab w:val="left" w:pos="-990"/>
        </w:tabs>
        <w:spacing w:after="120"/>
        <w:outlineLvl w:val="0"/>
        <w:rPr>
          <w:rFonts w:ascii="Arial" w:hAnsi="Arial" w:cs="Arial"/>
          <w:snapToGrid/>
          <w:sz w:val="22"/>
          <w:szCs w:val="22"/>
          <w:lang w:val="en-GB"/>
        </w:rPr>
      </w:pPr>
    </w:p>
    <w:p w:rsidR="00810D30" w:rsidRPr="00636E7B" w:rsidRDefault="00810D30" w:rsidP="00810D30">
      <w:pPr>
        <w:keepNext/>
        <w:keepLines/>
        <w:widowControl/>
        <w:spacing w:before="480" w:line="259" w:lineRule="auto"/>
        <w:ind w:left="-142" w:hanging="567"/>
        <w:contextualSpacing/>
        <w:outlineLvl w:val="0"/>
        <w:rPr>
          <w:rFonts w:ascii="Arial" w:hAnsi="Arial" w:cs="Arial"/>
          <w:snapToGrid/>
          <w:sz w:val="22"/>
          <w:szCs w:val="22"/>
          <w:u w:val="single"/>
          <w:lang w:val="en-GB"/>
        </w:rPr>
      </w:pPr>
      <w:r>
        <w:rPr>
          <w:rFonts w:ascii="Arial" w:hAnsi="Arial" w:cs="Arial"/>
          <w:snapToGrid/>
          <w:sz w:val="22"/>
          <w:szCs w:val="22"/>
          <w:lang w:val="en-GB"/>
        </w:rPr>
        <w:t xml:space="preserve"> 3.1     </w:t>
      </w:r>
      <w:r>
        <w:rPr>
          <w:rFonts w:ascii="Arial" w:hAnsi="Arial" w:cs="Arial"/>
          <w:snapToGrid/>
          <w:sz w:val="22"/>
          <w:szCs w:val="22"/>
          <w:u w:val="single"/>
          <w:lang w:val="en-GB"/>
        </w:rPr>
        <w:t>Supplier Lead approach.</w:t>
      </w:r>
    </w:p>
    <w:p w:rsidR="00810D30" w:rsidRDefault="00810D30" w:rsidP="00C436E1">
      <w:pPr>
        <w:widowControl/>
        <w:tabs>
          <w:tab w:val="left" w:pos="-990"/>
        </w:tabs>
        <w:spacing w:after="120"/>
        <w:outlineLvl w:val="0"/>
        <w:rPr>
          <w:rFonts w:ascii="Arial" w:hAnsi="Arial" w:cs="Arial"/>
          <w:snapToGrid/>
          <w:sz w:val="22"/>
          <w:szCs w:val="22"/>
          <w:lang w:val="en-GB"/>
        </w:rPr>
      </w:pPr>
    </w:p>
    <w:p w:rsidR="00810D30" w:rsidRDefault="00810D30" w:rsidP="00C436E1">
      <w:pPr>
        <w:widowControl/>
        <w:tabs>
          <w:tab w:val="left" w:pos="-990"/>
        </w:tabs>
        <w:spacing w:after="120"/>
        <w:outlineLvl w:val="0"/>
        <w:rPr>
          <w:rFonts w:ascii="Arial" w:hAnsi="Arial" w:cs="Arial"/>
          <w:snapToGrid/>
          <w:sz w:val="22"/>
          <w:szCs w:val="22"/>
          <w:lang w:val="en-GB"/>
        </w:rPr>
      </w:pP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tblGrid>
      <w:tr w:rsidR="00810D30" w:rsidRPr="00404B0A" w:rsidTr="00EB04BC">
        <w:trPr>
          <w:trHeight w:val="628"/>
        </w:trPr>
        <w:tc>
          <w:tcPr>
            <w:tcW w:w="8528" w:type="dxa"/>
            <w:shd w:val="clear" w:color="auto" w:fill="BFBFBF"/>
            <w:vAlign w:val="center"/>
          </w:tcPr>
          <w:p w:rsidR="00810D30" w:rsidRDefault="00810D30" w:rsidP="00EB04BC">
            <w:pPr>
              <w:pStyle w:val="ListParagraph"/>
              <w:spacing w:before="0" w:after="0"/>
              <w:ind w:left="0"/>
              <w:contextualSpacing w:val="0"/>
              <w:rPr>
                <w:rFonts w:ascii="Arial" w:hAnsi="Arial" w:cs="Arial"/>
                <w:szCs w:val="22"/>
              </w:rPr>
            </w:pPr>
            <w:r>
              <w:rPr>
                <w:rFonts w:ascii="Arial" w:hAnsi="Arial" w:cs="Arial"/>
                <w:szCs w:val="22"/>
              </w:rPr>
              <w:t>The Council would like to have to opportunity to have 2 lead providers for long term strategy of the Fire Risk Assessments.</w:t>
            </w:r>
          </w:p>
          <w:p w:rsidR="00810D30" w:rsidRDefault="00810D30" w:rsidP="00EB04BC">
            <w:pPr>
              <w:pStyle w:val="ListParagraph"/>
              <w:spacing w:before="0" w:after="0"/>
              <w:ind w:left="0"/>
              <w:contextualSpacing w:val="0"/>
              <w:rPr>
                <w:rFonts w:ascii="Arial" w:hAnsi="Arial" w:cs="Arial"/>
                <w:szCs w:val="22"/>
              </w:rPr>
            </w:pPr>
          </w:p>
          <w:p w:rsidR="00810D30" w:rsidRDefault="00810D30" w:rsidP="00EB04BC">
            <w:pPr>
              <w:widowControl/>
              <w:rPr>
                <w:rFonts w:ascii="Arial" w:hAnsi="Arial" w:cs="Arial"/>
                <w:snapToGrid/>
                <w:sz w:val="22"/>
                <w:szCs w:val="22"/>
                <w:lang w:val="en-GB"/>
              </w:rPr>
            </w:pPr>
            <w:r>
              <w:rPr>
                <w:rFonts w:ascii="Arial" w:hAnsi="Arial" w:cs="Arial"/>
                <w:snapToGrid/>
                <w:sz w:val="22"/>
                <w:szCs w:val="22"/>
                <w:lang w:val="en-GB"/>
              </w:rPr>
              <w:t>Please could you confirm as to whether the interest</w:t>
            </w:r>
            <w:r w:rsidRPr="00404B0A">
              <w:rPr>
                <w:rFonts w:ascii="Arial" w:hAnsi="Arial" w:cs="Arial"/>
                <w:snapToGrid/>
                <w:sz w:val="22"/>
                <w:szCs w:val="22"/>
                <w:lang w:val="en-GB"/>
              </w:rPr>
              <w:t xml:space="preserve"> in tendering for the </w:t>
            </w:r>
            <w:r>
              <w:rPr>
                <w:rFonts w:ascii="Arial" w:hAnsi="Arial" w:cs="Arial"/>
                <w:snapToGrid/>
                <w:sz w:val="22"/>
                <w:szCs w:val="22"/>
                <w:lang w:val="en-GB"/>
              </w:rPr>
              <w:t xml:space="preserve">Fire Risk Assessment and Fire Safety Advice </w:t>
            </w:r>
            <w:r w:rsidRPr="00404B0A">
              <w:rPr>
                <w:rFonts w:ascii="Arial" w:hAnsi="Arial" w:cs="Arial"/>
                <w:snapToGrid/>
                <w:sz w:val="22"/>
                <w:szCs w:val="22"/>
                <w:lang w:val="en-GB"/>
              </w:rPr>
              <w:t xml:space="preserve">contract </w:t>
            </w:r>
            <w:r>
              <w:rPr>
                <w:rFonts w:ascii="Arial" w:hAnsi="Arial" w:cs="Arial"/>
                <w:snapToGrid/>
                <w:sz w:val="22"/>
                <w:szCs w:val="22"/>
                <w:lang w:val="en-GB"/>
              </w:rPr>
              <w:t>as a dual lead approach.</w:t>
            </w:r>
          </w:p>
          <w:p w:rsidR="00810D30" w:rsidRDefault="00810D30" w:rsidP="00EB04BC">
            <w:pPr>
              <w:widowControl/>
              <w:rPr>
                <w:rFonts w:ascii="Arial" w:hAnsi="Arial" w:cs="Arial"/>
                <w:snapToGrid/>
                <w:sz w:val="22"/>
                <w:szCs w:val="22"/>
                <w:lang w:val="en-GB"/>
              </w:rPr>
            </w:pPr>
          </w:p>
          <w:p w:rsidR="00810D30" w:rsidRDefault="00810D30" w:rsidP="00EB04BC">
            <w:pPr>
              <w:widowControl/>
              <w:rPr>
                <w:rFonts w:ascii="Arial" w:hAnsi="Arial" w:cs="Arial"/>
                <w:snapToGrid/>
                <w:sz w:val="22"/>
                <w:szCs w:val="22"/>
                <w:lang w:val="en-GB"/>
              </w:rPr>
            </w:pPr>
            <w:r>
              <w:rPr>
                <w:rFonts w:ascii="Arial" w:hAnsi="Arial" w:cs="Arial"/>
                <w:snapToGrid/>
                <w:sz w:val="22"/>
                <w:szCs w:val="22"/>
                <w:lang w:val="en-GB"/>
              </w:rPr>
              <w:t>(YES/NO)</w:t>
            </w:r>
          </w:p>
          <w:p w:rsidR="00810D30" w:rsidRPr="00636E7B" w:rsidRDefault="00810D30" w:rsidP="00EB04BC">
            <w:pPr>
              <w:widowControl/>
              <w:rPr>
                <w:rFonts w:ascii="Arial" w:hAnsi="Arial" w:cs="Arial"/>
                <w:snapToGrid/>
                <w:sz w:val="22"/>
                <w:szCs w:val="22"/>
                <w:lang w:val="en-GB"/>
              </w:rPr>
            </w:pPr>
            <w:r>
              <w:rPr>
                <w:rFonts w:ascii="Arial" w:hAnsi="Arial" w:cs="Arial"/>
                <w:snapToGrid/>
                <w:sz w:val="22"/>
                <w:szCs w:val="22"/>
                <w:lang w:val="en-GB"/>
              </w:rPr>
              <w:t>Please provide response below.</w:t>
            </w:r>
          </w:p>
        </w:tc>
      </w:tr>
      <w:tr w:rsidR="00810D30" w:rsidRPr="00404B0A" w:rsidTr="00EB04BC">
        <w:trPr>
          <w:trHeight w:val="4102"/>
        </w:trPr>
        <w:tc>
          <w:tcPr>
            <w:tcW w:w="8528" w:type="dxa"/>
            <w:shd w:val="clear" w:color="auto" w:fill="auto"/>
          </w:tcPr>
          <w:p w:rsidR="00810D30" w:rsidRPr="00404B0A" w:rsidRDefault="00810D30" w:rsidP="00EB04BC">
            <w:pPr>
              <w:pStyle w:val="ListParagraph"/>
              <w:spacing w:before="0" w:after="0"/>
              <w:ind w:left="0"/>
              <w:contextualSpacing w:val="0"/>
              <w:jc w:val="left"/>
              <w:rPr>
                <w:rFonts w:ascii="Arial" w:hAnsi="Arial" w:cs="Arial"/>
                <w:szCs w:val="22"/>
              </w:rPr>
            </w:pPr>
          </w:p>
        </w:tc>
      </w:tr>
    </w:tbl>
    <w:p w:rsidR="00810D30" w:rsidRPr="00404B0A" w:rsidRDefault="00810D30" w:rsidP="00C436E1">
      <w:pPr>
        <w:widowControl/>
        <w:tabs>
          <w:tab w:val="left" w:pos="-990"/>
        </w:tabs>
        <w:spacing w:after="120"/>
        <w:outlineLvl w:val="0"/>
        <w:rPr>
          <w:rFonts w:ascii="Arial" w:hAnsi="Arial" w:cs="Arial"/>
          <w:snapToGrid/>
          <w:sz w:val="22"/>
          <w:szCs w:val="22"/>
          <w:lang w:val="en-GB"/>
        </w:rPr>
      </w:pPr>
    </w:p>
    <w:p w:rsidR="008F330E" w:rsidRPr="00404B0A" w:rsidRDefault="008F330E" w:rsidP="008F330E">
      <w:pPr>
        <w:keepNext/>
        <w:keepLines/>
        <w:widowControl/>
        <w:spacing w:before="480" w:line="259" w:lineRule="auto"/>
        <w:ind w:left="-567"/>
        <w:contextualSpacing/>
        <w:outlineLvl w:val="0"/>
        <w:rPr>
          <w:rFonts w:ascii="Arial" w:eastAsia="Arial" w:hAnsi="Arial" w:cs="Arial"/>
          <w:snapToGrid/>
          <w:sz w:val="22"/>
          <w:szCs w:val="22"/>
          <w:lang w:val="en-GB"/>
        </w:rPr>
      </w:pPr>
    </w:p>
    <w:p w:rsidR="008978C5" w:rsidRPr="00DD3812" w:rsidRDefault="00810D30" w:rsidP="00810D30">
      <w:pPr>
        <w:keepNext/>
        <w:keepLines/>
        <w:widowControl/>
        <w:spacing w:before="480" w:line="259" w:lineRule="auto"/>
        <w:ind w:left="142" w:hanging="709"/>
        <w:contextualSpacing/>
        <w:outlineLvl w:val="0"/>
        <w:rPr>
          <w:rFonts w:ascii="Arial" w:eastAsia="Arial" w:hAnsi="Arial" w:cs="Arial"/>
          <w:snapToGrid/>
          <w:sz w:val="22"/>
          <w:szCs w:val="22"/>
          <w:u w:val="single"/>
          <w:lang w:val="en-GB"/>
        </w:rPr>
      </w:pPr>
      <w:r>
        <w:rPr>
          <w:rFonts w:ascii="Arial" w:eastAsia="Arial" w:hAnsi="Arial" w:cs="Arial"/>
          <w:snapToGrid/>
          <w:sz w:val="22"/>
          <w:szCs w:val="22"/>
          <w:lang w:val="en-GB"/>
        </w:rPr>
        <w:t xml:space="preserve">4.        </w:t>
      </w:r>
      <w:r w:rsidR="00964274" w:rsidRPr="00DD3812">
        <w:rPr>
          <w:rFonts w:ascii="Arial" w:eastAsia="Arial" w:hAnsi="Arial" w:cs="Arial"/>
          <w:snapToGrid/>
          <w:sz w:val="22"/>
          <w:szCs w:val="22"/>
          <w:u w:val="single"/>
          <w:lang w:val="en-GB"/>
        </w:rPr>
        <w:t xml:space="preserve">Capability and </w:t>
      </w:r>
      <w:r w:rsidR="00EC2E98" w:rsidRPr="00DD3812">
        <w:rPr>
          <w:rFonts w:ascii="Arial" w:eastAsia="Arial" w:hAnsi="Arial" w:cs="Arial"/>
          <w:snapToGrid/>
          <w:sz w:val="22"/>
          <w:szCs w:val="22"/>
          <w:u w:val="single"/>
          <w:lang w:val="en-GB"/>
        </w:rPr>
        <w:t>Experience</w:t>
      </w:r>
      <w:r w:rsidR="008978C5" w:rsidRPr="00DD3812">
        <w:rPr>
          <w:rFonts w:ascii="Arial" w:eastAsia="Arial" w:hAnsi="Arial" w:cs="Arial"/>
          <w:snapToGrid/>
          <w:sz w:val="22"/>
          <w:szCs w:val="22"/>
          <w:u w:val="single"/>
          <w:lang w:val="en-GB"/>
        </w:rPr>
        <w:t>:</w:t>
      </w:r>
    </w:p>
    <w:p w:rsidR="008978C5" w:rsidRPr="00404B0A" w:rsidRDefault="008978C5" w:rsidP="008978C5">
      <w:pPr>
        <w:keepNext/>
        <w:keepLines/>
        <w:widowControl/>
        <w:spacing w:before="480" w:line="259" w:lineRule="auto"/>
        <w:contextualSpacing/>
        <w:outlineLvl w:val="0"/>
        <w:rPr>
          <w:rFonts w:ascii="Arial" w:eastAsia="Arial" w:hAnsi="Arial" w:cs="Arial"/>
          <w:b/>
          <w:snapToGrid/>
          <w:sz w:val="22"/>
          <w:szCs w:val="22"/>
          <w:lang w:val="en-GB"/>
        </w:rPr>
      </w:pPr>
    </w:p>
    <w:p w:rsidR="00B324E3" w:rsidRPr="00404B0A" w:rsidRDefault="00B324E3" w:rsidP="008978C5">
      <w:pPr>
        <w:keepNext/>
        <w:keepLines/>
        <w:widowControl/>
        <w:spacing w:before="480" w:line="259" w:lineRule="auto"/>
        <w:contextualSpacing/>
        <w:outlineLvl w:val="0"/>
        <w:rPr>
          <w:rFonts w:ascii="Arial" w:hAnsi="Arial" w:cs="Arial"/>
          <w:snapToGrid/>
          <w:sz w:val="22"/>
          <w:szCs w:val="22"/>
          <w:lang w:val="en-GB"/>
        </w:rPr>
      </w:pPr>
      <w:r w:rsidRPr="00404B0A">
        <w:rPr>
          <w:rFonts w:ascii="Arial" w:hAnsi="Arial" w:cs="Arial"/>
          <w:snapToGrid/>
          <w:sz w:val="22"/>
          <w:szCs w:val="22"/>
          <w:lang w:val="en-GB"/>
        </w:rPr>
        <w:t>Please provide a res</w:t>
      </w:r>
      <w:r w:rsidR="00DF02F3" w:rsidRPr="00404B0A">
        <w:rPr>
          <w:rFonts w:ascii="Arial" w:hAnsi="Arial" w:cs="Arial"/>
          <w:snapToGrid/>
          <w:sz w:val="22"/>
          <w:szCs w:val="22"/>
          <w:lang w:val="en-GB"/>
        </w:rPr>
        <w:t>ponse that demonstrate</w:t>
      </w:r>
      <w:r w:rsidR="009F00A7">
        <w:rPr>
          <w:rFonts w:ascii="Arial" w:hAnsi="Arial" w:cs="Arial"/>
          <w:snapToGrid/>
          <w:sz w:val="22"/>
          <w:szCs w:val="22"/>
          <w:lang w:val="en-GB"/>
        </w:rPr>
        <w:t>s</w:t>
      </w:r>
      <w:r w:rsidR="008978C5" w:rsidRPr="00404B0A">
        <w:rPr>
          <w:rFonts w:ascii="Arial" w:hAnsi="Arial" w:cs="Arial"/>
          <w:snapToGrid/>
          <w:sz w:val="22"/>
          <w:szCs w:val="22"/>
          <w:lang w:val="en-GB"/>
        </w:rPr>
        <w:t>:</w:t>
      </w:r>
    </w:p>
    <w:p w:rsidR="008978C5" w:rsidRPr="00404B0A" w:rsidRDefault="008978C5" w:rsidP="008978C5">
      <w:pPr>
        <w:keepNext/>
        <w:keepLines/>
        <w:widowControl/>
        <w:spacing w:before="480" w:line="259" w:lineRule="auto"/>
        <w:contextualSpacing/>
        <w:outlineLvl w:val="0"/>
        <w:rPr>
          <w:rFonts w:ascii="Arial" w:eastAsia="Arial" w:hAnsi="Arial" w:cs="Arial"/>
          <w:b/>
          <w:snapToGrid/>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8978C5" w:rsidRPr="00404B0A" w:rsidTr="008978C5">
        <w:trPr>
          <w:trHeight w:val="1401"/>
        </w:trPr>
        <w:tc>
          <w:tcPr>
            <w:tcW w:w="8420" w:type="dxa"/>
            <w:shd w:val="clear" w:color="auto" w:fill="BFBFBF"/>
            <w:vAlign w:val="center"/>
          </w:tcPr>
          <w:p w:rsidR="00964956" w:rsidRPr="00404B0A" w:rsidRDefault="002030CA" w:rsidP="00224D1A">
            <w:pPr>
              <w:widowControl/>
              <w:tabs>
                <w:tab w:val="left" w:pos="-990"/>
                <w:tab w:val="left" w:pos="360"/>
              </w:tabs>
              <w:autoSpaceDE w:val="0"/>
              <w:autoSpaceDN w:val="0"/>
              <w:adjustRightInd w:val="0"/>
              <w:spacing w:after="160" w:line="276" w:lineRule="auto"/>
              <w:jc w:val="both"/>
              <w:outlineLvl w:val="0"/>
              <w:rPr>
                <w:rFonts w:ascii="Arial" w:hAnsi="Arial" w:cs="Arial"/>
                <w:b/>
                <w:i/>
                <w:sz w:val="22"/>
                <w:szCs w:val="22"/>
                <w:lang w:eastAsia="en-GB"/>
              </w:rPr>
            </w:pPr>
            <w:r w:rsidRPr="00224D1A">
              <w:rPr>
                <w:rFonts w:ascii="Arial" w:hAnsi="Arial" w:cs="Arial"/>
                <w:sz w:val="22"/>
                <w:szCs w:val="22"/>
                <w:lang w:val="en-GB" w:eastAsia="en-GB"/>
              </w:rPr>
              <w:t>The</w:t>
            </w:r>
            <w:r w:rsidR="00480318" w:rsidRPr="00224D1A">
              <w:rPr>
                <w:rFonts w:ascii="Arial" w:hAnsi="Arial" w:cs="Arial"/>
                <w:sz w:val="22"/>
                <w:szCs w:val="22"/>
                <w:lang w:val="en-GB" w:eastAsia="en-GB"/>
              </w:rPr>
              <w:t xml:space="preserve"> </w:t>
            </w:r>
            <w:r w:rsidR="001644D7" w:rsidRPr="00224D1A">
              <w:rPr>
                <w:rFonts w:ascii="Arial" w:hAnsi="Arial" w:cs="Arial"/>
                <w:sz w:val="22"/>
                <w:szCs w:val="22"/>
                <w:lang w:val="en-GB" w:eastAsia="en-GB"/>
              </w:rPr>
              <w:t>Supplier’s capability</w:t>
            </w:r>
            <w:r w:rsidRPr="00224D1A">
              <w:rPr>
                <w:rFonts w:ascii="Arial" w:hAnsi="Arial" w:cs="Arial"/>
                <w:sz w:val="22"/>
                <w:szCs w:val="22"/>
                <w:lang w:val="en-GB" w:eastAsia="en-GB"/>
              </w:rPr>
              <w:t xml:space="preserve"> </w:t>
            </w:r>
            <w:r w:rsidR="001644D7" w:rsidRPr="00224D1A">
              <w:rPr>
                <w:rFonts w:ascii="Arial" w:hAnsi="Arial" w:cs="Arial"/>
                <w:sz w:val="22"/>
                <w:szCs w:val="22"/>
                <w:lang w:val="en-GB" w:eastAsia="en-GB"/>
              </w:rPr>
              <w:t>and experience</w:t>
            </w:r>
            <w:r w:rsidRPr="00224D1A">
              <w:rPr>
                <w:rFonts w:ascii="Arial" w:hAnsi="Arial" w:cs="Arial"/>
                <w:sz w:val="22"/>
                <w:szCs w:val="22"/>
                <w:lang w:val="en-GB" w:eastAsia="en-GB"/>
              </w:rPr>
              <w:t xml:space="preserve"> </w:t>
            </w:r>
            <w:r w:rsidR="009F00A7" w:rsidRPr="00224D1A">
              <w:rPr>
                <w:rFonts w:ascii="Arial" w:hAnsi="Arial" w:cs="Arial"/>
                <w:sz w:val="22"/>
                <w:szCs w:val="22"/>
                <w:lang w:val="en-GB" w:eastAsia="en-GB"/>
              </w:rPr>
              <w:t xml:space="preserve">providing </w:t>
            </w:r>
            <w:r w:rsidR="00224D1A" w:rsidRPr="00224D1A">
              <w:rPr>
                <w:rFonts w:ascii="Arial" w:hAnsi="Arial" w:cs="Arial"/>
                <w:sz w:val="22"/>
                <w:szCs w:val="22"/>
                <w:lang w:val="en-GB" w:eastAsia="en-GB"/>
              </w:rPr>
              <w:t>Fire Risk Assessment S</w:t>
            </w:r>
            <w:r w:rsidR="009F00A7" w:rsidRPr="00224D1A">
              <w:rPr>
                <w:rFonts w:ascii="Arial" w:hAnsi="Arial" w:cs="Arial"/>
                <w:sz w:val="22"/>
                <w:szCs w:val="22"/>
                <w:lang w:val="en-GB" w:eastAsia="en-GB"/>
              </w:rPr>
              <w:t xml:space="preserve">ervices </w:t>
            </w:r>
            <w:r w:rsidR="00815CB0">
              <w:rPr>
                <w:rFonts w:ascii="Arial" w:hAnsi="Arial" w:cs="Arial"/>
                <w:sz w:val="22"/>
                <w:szCs w:val="22"/>
                <w:lang w:val="en-GB" w:eastAsia="en-GB"/>
              </w:rPr>
              <w:t xml:space="preserve"> for Type 1 – 4 </w:t>
            </w:r>
            <w:r w:rsidR="009F00A7" w:rsidRPr="00224D1A">
              <w:rPr>
                <w:rFonts w:ascii="Arial" w:hAnsi="Arial" w:cs="Arial"/>
                <w:sz w:val="22"/>
                <w:szCs w:val="22"/>
                <w:lang w:val="en-GB" w:eastAsia="en-GB"/>
              </w:rPr>
              <w:t xml:space="preserve">of similar size and type </w:t>
            </w:r>
            <w:r w:rsidRPr="00224D1A">
              <w:rPr>
                <w:rFonts w:ascii="Arial" w:hAnsi="Arial" w:cs="Arial"/>
                <w:sz w:val="22"/>
                <w:szCs w:val="22"/>
                <w:lang w:val="en-GB" w:eastAsia="en-GB"/>
              </w:rPr>
              <w:t>in both public and private sector?</w:t>
            </w:r>
          </w:p>
        </w:tc>
      </w:tr>
      <w:tr w:rsidR="00AF3F72" w:rsidRPr="00404B0A" w:rsidTr="008F330E">
        <w:trPr>
          <w:trHeight w:val="2259"/>
        </w:trPr>
        <w:tc>
          <w:tcPr>
            <w:tcW w:w="8420" w:type="dxa"/>
            <w:shd w:val="clear" w:color="auto" w:fill="auto"/>
          </w:tcPr>
          <w:p w:rsidR="00C436E1" w:rsidRDefault="00C436E1" w:rsidP="00273F7E">
            <w:pPr>
              <w:tabs>
                <w:tab w:val="left" w:pos="-990"/>
                <w:tab w:val="left" w:pos="360"/>
              </w:tabs>
              <w:spacing w:line="276" w:lineRule="auto"/>
              <w:outlineLvl w:val="0"/>
              <w:rPr>
                <w:rFonts w:ascii="Arial" w:hAnsi="Arial" w:cs="Arial"/>
                <w:sz w:val="22"/>
                <w:szCs w:val="22"/>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r w:rsidRPr="00224D1A">
              <w:rPr>
                <w:rFonts w:ascii="Arial" w:hAnsi="Arial" w:cs="Arial"/>
                <w:sz w:val="22"/>
                <w:szCs w:val="22"/>
                <w:u w:val="single"/>
                <w:lang w:eastAsia="en-GB"/>
              </w:rPr>
              <w:t>Public Sector</w:t>
            </w: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Default="00224D1A" w:rsidP="00273F7E">
            <w:pPr>
              <w:tabs>
                <w:tab w:val="left" w:pos="-990"/>
                <w:tab w:val="left" w:pos="360"/>
              </w:tabs>
              <w:spacing w:line="276" w:lineRule="auto"/>
              <w:outlineLvl w:val="0"/>
              <w:rPr>
                <w:rFonts w:ascii="Arial" w:hAnsi="Arial" w:cs="Arial"/>
                <w:sz w:val="22"/>
                <w:szCs w:val="22"/>
                <w:u w:val="single"/>
                <w:lang w:eastAsia="en-GB"/>
              </w:rPr>
            </w:pPr>
          </w:p>
          <w:p w:rsidR="00224D1A" w:rsidRPr="00224D1A" w:rsidRDefault="00224D1A" w:rsidP="00273F7E">
            <w:pPr>
              <w:tabs>
                <w:tab w:val="left" w:pos="-990"/>
                <w:tab w:val="left" w:pos="360"/>
              </w:tabs>
              <w:spacing w:line="276" w:lineRule="auto"/>
              <w:outlineLvl w:val="0"/>
              <w:rPr>
                <w:rFonts w:ascii="Arial" w:hAnsi="Arial" w:cs="Arial"/>
                <w:sz w:val="22"/>
                <w:szCs w:val="22"/>
                <w:u w:val="single"/>
                <w:lang w:eastAsia="en-GB"/>
              </w:rPr>
            </w:pPr>
            <w:r>
              <w:rPr>
                <w:rFonts w:ascii="Arial" w:hAnsi="Arial" w:cs="Arial"/>
                <w:sz w:val="22"/>
                <w:szCs w:val="22"/>
                <w:u w:val="single"/>
                <w:lang w:eastAsia="en-GB"/>
              </w:rPr>
              <w:t xml:space="preserve">Private Sector </w:t>
            </w: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822D05" w:rsidRPr="00404B0A" w:rsidRDefault="00822D05" w:rsidP="00273F7E">
            <w:pPr>
              <w:tabs>
                <w:tab w:val="left" w:pos="-990"/>
                <w:tab w:val="left" w:pos="360"/>
              </w:tabs>
              <w:spacing w:line="276" w:lineRule="auto"/>
              <w:outlineLvl w:val="0"/>
              <w:rPr>
                <w:rFonts w:ascii="Arial" w:hAnsi="Arial" w:cs="Arial"/>
                <w:sz w:val="22"/>
                <w:szCs w:val="22"/>
                <w:lang w:eastAsia="en-GB"/>
              </w:rPr>
            </w:pPr>
          </w:p>
          <w:p w:rsidR="00C436E1" w:rsidRPr="00404B0A" w:rsidRDefault="00C436E1"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2C0FA3" w:rsidRPr="00404B0A" w:rsidRDefault="002C0FA3" w:rsidP="00273F7E">
            <w:pPr>
              <w:pStyle w:val="ListParagraph"/>
              <w:spacing w:before="0" w:after="0"/>
              <w:ind w:left="1080"/>
              <w:contextualSpacing w:val="0"/>
              <w:jc w:val="left"/>
              <w:rPr>
                <w:rFonts w:ascii="Arial" w:hAnsi="Arial" w:cs="Arial"/>
                <w:szCs w:val="22"/>
                <w:lang w:eastAsia="en-GB"/>
              </w:rPr>
            </w:pPr>
          </w:p>
          <w:p w:rsidR="00C436E1" w:rsidRPr="00404B0A" w:rsidRDefault="00C436E1" w:rsidP="00273F7E">
            <w:pPr>
              <w:pStyle w:val="ListParagraph"/>
              <w:spacing w:before="0" w:after="0"/>
              <w:ind w:left="1080"/>
              <w:contextualSpacing w:val="0"/>
              <w:jc w:val="left"/>
              <w:rPr>
                <w:rFonts w:ascii="Arial" w:hAnsi="Arial" w:cs="Arial"/>
                <w:szCs w:val="22"/>
              </w:rPr>
            </w:pPr>
          </w:p>
        </w:tc>
      </w:tr>
    </w:tbl>
    <w:p w:rsidR="00F96B1A" w:rsidRDefault="00F96B1A" w:rsidP="00C436E1">
      <w:pPr>
        <w:keepNext/>
        <w:keepLines/>
        <w:widowControl/>
        <w:spacing w:before="480" w:line="259" w:lineRule="auto"/>
        <w:contextualSpacing/>
        <w:outlineLvl w:val="0"/>
        <w:rPr>
          <w:rFonts w:ascii="Arial" w:eastAsia="Arial" w:hAnsi="Arial" w:cs="Arial"/>
          <w:b/>
          <w:snapToGrid/>
          <w:sz w:val="22"/>
          <w:szCs w:val="22"/>
          <w:u w:val="single"/>
          <w:lang w:val="en-GB"/>
        </w:rPr>
      </w:pPr>
    </w:p>
    <w:p w:rsidR="00224D1A" w:rsidRPr="00404B0A" w:rsidRDefault="00224D1A" w:rsidP="00C436E1">
      <w:pPr>
        <w:keepNext/>
        <w:keepLines/>
        <w:widowControl/>
        <w:spacing w:before="480" w:line="259" w:lineRule="auto"/>
        <w:contextualSpacing/>
        <w:outlineLvl w:val="0"/>
        <w:rPr>
          <w:rFonts w:ascii="Arial" w:eastAsia="Arial" w:hAnsi="Arial" w:cs="Arial"/>
          <w:b/>
          <w:snapToGrid/>
          <w:sz w:val="22"/>
          <w:szCs w:val="22"/>
          <w:u w:val="single"/>
          <w:lang w:val="en-GB"/>
        </w:rPr>
      </w:pPr>
    </w:p>
    <w:p w:rsidR="00F96B1A" w:rsidRPr="00404B0A" w:rsidRDefault="00810D30" w:rsidP="00224D1A">
      <w:pPr>
        <w:keepNext/>
        <w:keepLines/>
        <w:widowControl/>
        <w:spacing w:before="480" w:line="259" w:lineRule="auto"/>
        <w:ind w:left="-567" w:hanging="142"/>
        <w:contextualSpacing/>
        <w:outlineLvl w:val="0"/>
        <w:rPr>
          <w:rFonts w:ascii="Arial" w:eastAsia="Arial" w:hAnsi="Arial" w:cs="Arial"/>
          <w:snapToGrid/>
          <w:sz w:val="22"/>
          <w:szCs w:val="22"/>
          <w:lang w:val="en-GB"/>
        </w:rPr>
      </w:pPr>
      <w:r>
        <w:rPr>
          <w:rFonts w:ascii="Arial" w:eastAsia="Arial" w:hAnsi="Arial" w:cs="Arial"/>
          <w:snapToGrid/>
          <w:sz w:val="22"/>
          <w:szCs w:val="22"/>
          <w:lang w:val="en-GB"/>
        </w:rPr>
        <w:t>5</w:t>
      </w:r>
      <w:r w:rsidR="00224D1A">
        <w:rPr>
          <w:rFonts w:ascii="Arial" w:eastAsia="Arial" w:hAnsi="Arial" w:cs="Arial"/>
          <w:snapToGrid/>
          <w:sz w:val="22"/>
          <w:szCs w:val="22"/>
          <w:lang w:val="en-GB"/>
        </w:rPr>
        <w:t xml:space="preserve">.        </w:t>
      </w:r>
      <w:r w:rsidR="00F96B1A" w:rsidRPr="00224D1A">
        <w:rPr>
          <w:rFonts w:ascii="Arial" w:eastAsia="Arial" w:hAnsi="Arial" w:cs="Arial"/>
          <w:snapToGrid/>
          <w:sz w:val="22"/>
          <w:szCs w:val="22"/>
          <w:u w:val="single"/>
          <w:lang w:val="en-GB"/>
        </w:rPr>
        <w:t>Quality Assurance</w:t>
      </w:r>
    </w:p>
    <w:p w:rsidR="00F96B1A" w:rsidRPr="00404B0A" w:rsidRDefault="00F96B1A" w:rsidP="00C436E1">
      <w:pPr>
        <w:keepNext/>
        <w:keepLines/>
        <w:widowControl/>
        <w:spacing w:before="480" w:line="259" w:lineRule="auto"/>
        <w:contextualSpacing/>
        <w:outlineLvl w:val="0"/>
        <w:rPr>
          <w:rFonts w:ascii="Arial" w:eastAsia="Arial" w:hAnsi="Arial" w:cs="Arial"/>
          <w:b/>
          <w:snapToGrid/>
          <w:sz w:val="22"/>
          <w:szCs w:val="22"/>
          <w:u w:val="single"/>
          <w:lang w:val="en-GB"/>
        </w:rPr>
      </w:pPr>
    </w:p>
    <w:p w:rsidR="00F96B1A" w:rsidRDefault="00F96B1A" w:rsidP="00C436E1">
      <w:pPr>
        <w:keepNext/>
        <w:keepLines/>
        <w:widowControl/>
        <w:spacing w:before="480" w:line="259" w:lineRule="auto"/>
        <w:contextualSpacing/>
        <w:outlineLvl w:val="0"/>
        <w:rPr>
          <w:rFonts w:ascii="Arial" w:eastAsia="Arial" w:hAnsi="Arial" w:cs="Arial"/>
          <w:snapToGrid/>
          <w:sz w:val="22"/>
          <w:szCs w:val="22"/>
          <w:lang w:val="en-GB"/>
        </w:rPr>
      </w:pPr>
      <w:r w:rsidRPr="00404B0A">
        <w:rPr>
          <w:rFonts w:ascii="Arial" w:eastAsia="Arial" w:hAnsi="Arial" w:cs="Arial"/>
          <w:snapToGrid/>
          <w:sz w:val="22"/>
          <w:szCs w:val="22"/>
          <w:lang w:val="en-GB"/>
        </w:rPr>
        <w:t xml:space="preserve">Please </w:t>
      </w:r>
      <w:r w:rsidR="00B65EA2" w:rsidRPr="00404B0A">
        <w:rPr>
          <w:rFonts w:ascii="Arial" w:eastAsia="Arial" w:hAnsi="Arial" w:cs="Arial"/>
          <w:snapToGrid/>
          <w:sz w:val="22"/>
          <w:szCs w:val="22"/>
          <w:lang w:val="en-GB"/>
        </w:rPr>
        <w:t>provide a response that’s demonstrates:</w:t>
      </w:r>
    </w:p>
    <w:p w:rsidR="00224D1A" w:rsidRPr="00404B0A" w:rsidRDefault="00224D1A" w:rsidP="00C436E1">
      <w:pPr>
        <w:keepNext/>
        <w:keepLines/>
        <w:widowControl/>
        <w:spacing w:before="480" w:line="259" w:lineRule="auto"/>
        <w:contextualSpacing/>
        <w:outlineLvl w:val="0"/>
        <w:rPr>
          <w:rFonts w:ascii="Arial" w:eastAsia="Arial" w:hAnsi="Arial" w:cs="Arial"/>
          <w:snapToGrid/>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tblGrid>
      <w:tr w:rsidR="00F96B1A" w:rsidRPr="00404B0A" w:rsidTr="003E480D">
        <w:trPr>
          <w:trHeight w:val="1401"/>
        </w:trPr>
        <w:tc>
          <w:tcPr>
            <w:tcW w:w="8528" w:type="dxa"/>
            <w:shd w:val="clear" w:color="auto" w:fill="BFBFBF"/>
            <w:vAlign w:val="center"/>
          </w:tcPr>
          <w:p w:rsidR="00F96B1A" w:rsidRPr="00404B0A" w:rsidRDefault="009F00A7" w:rsidP="00224D1A">
            <w:pPr>
              <w:widowControl/>
              <w:tabs>
                <w:tab w:val="left" w:pos="-990"/>
                <w:tab w:val="left" w:pos="360"/>
              </w:tabs>
              <w:autoSpaceDE w:val="0"/>
              <w:autoSpaceDN w:val="0"/>
              <w:adjustRightInd w:val="0"/>
              <w:spacing w:after="160" w:line="276" w:lineRule="auto"/>
              <w:jc w:val="both"/>
              <w:outlineLvl w:val="0"/>
              <w:rPr>
                <w:rFonts w:ascii="Arial" w:hAnsi="Arial" w:cs="Arial"/>
                <w:b/>
                <w:szCs w:val="22"/>
                <w:lang w:eastAsia="en-GB"/>
              </w:rPr>
            </w:pPr>
            <w:r w:rsidRPr="009F00A7">
              <w:rPr>
                <w:rFonts w:ascii="Arial" w:hAnsi="Arial" w:cs="Arial"/>
                <w:sz w:val="22"/>
                <w:szCs w:val="22"/>
                <w:lang w:val="en-GB" w:eastAsia="en-GB"/>
              </w:rPr>
              <w:t xml:space="preserve">What </w:t>
            </w:r>
            <w:r w:rsidR="00224D1A">
              <w:rPr>
                <w:rFonts w:ascii="Arial" w:hAnsi="Arial" w:cs="Arial"/>
                <w:sz w:val="22"/>
                <w:szCs w:val="22"/>
                <w:lang w:val="en-GB" w:eastAsia="en-GB"/>
              </w:rPr>
              <w:t>Fire Risk Assessment s</w:t>
            </w:r>
            <w:r w:rsidRPr="009F00A7">
              <w:rPr>
                <w:rFonts w:ascii="Arial" w:hAnsi="Arial" w:cs="Arial"/>
                <w:sz w:val="22"/>
                <w:szCs w:val="22"/>
                <w:lang w:val="en-GB" w:eastAsia="en-GB"/>
              </w:rPr>
              <w:t>tandards (specification) are used and how are these standards managed and monitored?</w:t>
            </w:r>
          </w:p>
        </w:tc>
      </w:tr>
      <w:tr w:rsidR="00F96B1A" w:rsidRPr="00404B0A" w:rsidTr="003E480D">
        <w:trPr>
          <w:trHeight w:val="4102"/>
        </w:trPr>
        <w:tc>
          <w:tcPr>
            <w:tcW w:w="8528" w:type="dxa"/>
            <w:shd w:val="clear" w:color="auto" w:fill="auto"/>
          </w:tcPr>
          <w:p w:rsidR="00F96B1A" w:rsidRPr="00404B0A" w:rsidRDefault="00F96B1A" w:rsidP="00F96B1A">
            <w:pPr>
              <w:tabs>
                <w:tab w:val="left" w:pos="-990"/>
                <w:tab w:val="left" w:pos="360"/>
              </w:tabs>
              <w:spacing w:line="276" w:lineRule="auto"/>
              <w:outlineLvl w:val="0"/>
              <w:rPr>
                <w:rFonts w:ascii="Arial" w:hAnsi="Arial" w:cs="Arial"/>
                <w:sz w:val="22"/>
                <w:szCs w:val="22"/>
                <w:lang w:val="en-GB" w:eastAsia="en-GB"/>
              </w:rPr>
            </w:pPr>
          </w:p>
          <w:p w:rsidR="00F96B1A" w:rsidRPr="00404B0A" w:rsidRDefault="00F96B1A" w:rsidP="003E480D">
            <w:pPr>
              <w:tabs>
                <w:tab w:val="left" w:pos="-990"/>
                <w:tab w:val="left" w:pos="360"/>
              </w:tabs>
              <w:spacing w:line="276" w:lineRule="auto"/>
              <w:outlineLvl w:val="0"/>
              <w:rPr>
                <w:rFonts w:ascii="Arial" w:hAnsi="Arial" w:cs="Arial"/>
                <w:sz w:val="22"/>
                <w:szCs w:val="22"/>
                <w:lang w:eastAsia="en-GB"/>
              </w:rPr>
            </w:pPr>
          </w:p>
          <w:p w:rsidR="00F96B1A" w:rsidRPr="00404B0A" w:rsidRDefault="00F96B1A" w:rsidP="003E480D">
            <w:pPr>
              <w:tabs>
                <w:tab w:val="left" w:pos="-990"/>
                <w:tab w:val="left" w:pos="360"/>
              </w:tabs>
              <w:spacing w:line="276" w:lineRule="auto"/>
              <w:outlineLvl w:val="0"/>
              <w:rPr>
                <w:rFonts w:ascii="Arial" w:hAnsi="Arial" w:cs="Arial"/>
                <w:sz w:val="22"/>
                <w:szCs w:val="22"/>
                <w:lang w:eastAsia="en-GB"/>
              </w:rPr>
            </w:pPr>
          </w:p>
          <w:p w:rsidR="00F96B1A" w:rsidRPr="00404B0A" w:rsidRDefault="00F96B1A" w:rsidP="003E480D">
            <w:pPr>
              <w:tabs>
                <w:tab w:val="left" w:pos="-990"/>
                <w:tab w:val="left" w:pos="360"/>
              </w:tabs>
              <w:spacing w:line="276" w:lineRule="auto"/>
              <w:outlineLvl w:val="0"/>
              <w:rPr>
                <w:rFonts w:ascii="Arial" w:hAnsi="Arial" w:cs="Arial"/>
                <w:sz w:val="22"/>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lang w:eastAsia="en-GB"/>
              </w:rPr>
            </w:pPr>
          </w:p>
          <w:p w:rsidR="00F96B1A" w:rsidRPr="00404B0A" w:rsidRDefault="00F96B1A" w:rsidP="003E480D">
            <w:pPr>
              <w:pStyle w:val="ListParagraph"/>
              <w:spacing w:before="0" w:after="0"/>
              <w:ind w:left="1080"/>
              <w:contextualSpacing w:val="0"/>
              <w:jc w:val="left"/>
              <w:rPr>
                <w:rFonts w:ascii="Arial" w:hAnsi="Arial" w:cs="Arial"/>
                <w:szCs w:val="22"/>
              </w:rPr>
            </w:pPr>
          </w:p>
        </w:tc>
      </w:tr>
    </w:tbl>
    <w:p w:rsidR="00F96B1A" w:rsidRDefault="00F96B1A" w:rsidP="00F96B1A">
      <w:pPr>
        <w:keepNext/>
        <w:keepLines/>
        <w:widowControl/>
        <w:spacing w:before="480" w:line="259" w:lineRule="auto"/>
        <w:contextualSpacing/>
        <w:outlineLvl w:val="0"/>
        <w:rPr>
          <w:rFonts w:ascii="Arial" w:eastAsia="Arial" w:hAnsi="Arial" w:cs="Arial"/>
          <w:snapToGrid/>
          <w:sz w:val="22"/>
          <w:szCs w:val="22"/>
          <w:lang w:val="en-GB"/>
        </w:rPr>
      </w:pPr>
    </w:p>
    <w:p w:rsidR="00224D1A" w:rsidRDefault="00224D1A" w:rsidP="00F96B1A">
      <w:pPr>
        <w:keepNext/>
        <w:keepLines/>
        <w:widowControl/>
        <w:spacing w:before="480" w:line="259" w:lineRule="auto"/>
        <w:contextualSpacing/>
        <w:outlineLvl w:val="0"/>
        <w:rPr>
          <w:rFonts w:ascii="Arial" w:eastAsia="Arial" w:hAnsi="Arial" w:cs="Arial"/>
          <w:snapToGrid/>
          <w:sz w:val="22"/>
          <w:szCs w:val="22"/>
          <w:lang w:val="en-GB"/>
        </w:rPr>
      </w:pPr>
    </w:p>
    <w:p w:rsidR="00224D1A" w:rsidRPr="00404B0A" w:rsidRDefault="00810D30" w:rsidP="00224D1A">
      <w:pPr>
        <w:keepNext/>
        <w:keepLines/>
        <w:widowControl/>
        <w:spacing w:before="480" w:line="259" w:lineRule="auto"/>
        <w:ind w:left="-567" w:hanging="142"/>
        <w:contextualSpacing/>
        <w:outlineLvl w:val="0"/>
        <w:rPr>
          <w:rFonts w:ascii="Arial" w:eastAsia="Arial" w:hAnsi="Arial" w:cs="Arial"/>
          <w:snapToGrid/>
          <w:sz w:val="22"/>
          <w:szCs w:val="22"/>
          <w:lang w:val="en-GB"/>
        </w:rPr>
      </w:pPr>
      <w:r>
        <w:rPr>
          <w:rFonts w:ascii="Arial" w:eastAsia="Arial" w:hAnsi="Arial" w:cs="Arial"/>
          <w:snapToGrid/>
          <w:sz w:val="22"/>
          <w:szCs w:val="22"/>
          <w:lang w:val="en-GB"/>
        </w:rPr>
        <w:t>6</w:t>
      </w:r>
      <w:r w:rsidR="00224D1A">
        <w:rPr>
          <w:rFonts w:ascii="Arial" w:eastAsia="Arial" w:hAnsi="Arial" w:cs="Arial"/>
          <w:snapToGrid/>
          <w:sz w:val="22"/>
          <w:szCs w:val="22"/>
          <w:lang w:val="en-GB"/>
        </w:rPr>
        <w:t xml:space="preserve">.        </w:t>
      </w:r>
      <w:r w:rsidR="00224D1A">
        <w:rPr>
          <w:rFonts w:ascii="Arial" w:eastAsia="Arial" w:hAnsi="Arial" w:cs="Arial"/>
          <w:snapToGrid/>
          <w:sz w:val="22"/>
          <w:szCs w:val="22"/>
          <w:u w:val="single"/>
          <w:lang w:val="en-GB"/>
        </w:rPr>
        <w:t>Training Policy</w:t>
      </w:r>
    </w:p>
    <w:p w:rsidR="00224D1A" w:rsidRDefault="00224D1A" w:rsidP="00F96B1A">
      <w:pPr>
        <w:keepNext/>
        <w:keepLines/>
        <w:widowControl/>
        <w:spacing w:before="480" w:line="259" w:lineRule="auto"/>
        <w:contextualSpacing/>
        <w:outlineLvl w:val="0"/>
        <w:rPr>
          <w:rFonts w:ascii="Arial" w:eastAsia="Arial" w:hAnsi="Arial" w:cs="Arial"/>
          <w:snapToGrid/>
          <w:sz w:val="22"/>
          <w:szCs w:val="22"/>
          <w:lang w:val="en-GB"/>
        </w:rPr>
      </w:pPr>
    </w:p>
    <w:p w:rsidR="00224D1A" w:rsidRDefault="00224D1A" w:rsidP="00F96B1A">
      <w:pPr>
        <w:keepNext/>
        <w:keepLines/>
        <w:widowControl/>
        <w:spacing w:before="480" w:line="259" w:lineRule="auto"/>
        <w:contextualSpacing/>
        <w:outlineLvl w:val="0"/>
        <w:rPr>
          <w:rFonts w:ascii="Arial" w:eastAsia="Arial" w:hAnsi="Arial" w:cs="Arial"/>
          <w:snapToGrid/>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tblGrid>
      <w:tr w:rsidR="009F00A7" w:rsidRPr="007D71D2" w:rsidTr="007D71D2">
        <w:tc>
          <w:tcPr>
            <w:tcW w:w="8528" w:type="dxa"/>
            <w:shd w:val="pct20" w:color="auto" w:fill="auto"/>
          </w:tcPr>
          <w:p w:rsidR="00224D1A" w:rsidRDefault="009F00A7"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sidRPr="00224D1A">
              <w:rPr>
                <w:rFonts w:ascii="Arial" w:hAnsi="Arial" w:cs="Arial"/>
                <w:sz w:val="22"/>
                <w:szCs w:val="22"/>
                <w:lang w:val="en-GB" w:eastAsia="en-GB"/>
              </w:rPr>
              <w:t>The Supplier’</w:t>
            </w:r>
            <w:r w:rsidR="00224D1A">
              <w:rPr>
                <w:rFonts w:ascii="Arial" w:hAnsi="Arial" w:cs="Arial"/>
                <w:sz w:val="22"/>
                <w:szCs w:val="22"/>
                <w:lang w:val="en-GB" w:eastAsia="en-GB"/>
              </w:rPr>
              <w:t>s training policy to ensure the Assessments</w:t>
            </w:r>
            <w:r w:rsidRPr="00224D1A">
              <w:rPr>
                <w:rFonts w:ascii="Arial" w:hAnsi="Arial" w:cs="Arial"/>
                <w:sz w:val="22"/>
                <w:szCs w:val="22"/>
                <w:lang w:val="en-GB" w:eastAsia="en-GB"/>
              </w:rPr>
              <w:t xml:space="preserve"> deliver the service in accordance with t</w:t>
            </w:r>
            <w:r w:rsidR="00224D1A">
              <w:rPr>
                <w:rFonts w:ascii="Arial" w:hAnsi="Arial" w:cs="Arial"/>
                <w:sz w:val="22"/>
                <w:szCs w:val="22"/>
                <w:lang w:val="en-GB" w:eastAsia="en-GB"/>
              </w:rPr>
              <w:t>he required quality standards.</w:t>
            </w:r>
          </w:p>
          <w:p w:rsidR="009F00A7" w:rsidRPr="00224D1A" w:rsidRDefault="009F00A7"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sidRPr="00224D1A">
              <w:rPr>
                <w:rFonts w:ascii="Arial" w:hAnsi="Arial" w:cs="Arial"/>
                <w:sz w:val="22"/>
                <w:szCs w:val="22"/>
                <w:lang w:val="en-GB" w:eastAsia="en-GB"/>
              </w:rPr>
              <w:t xml:space="preserve">How does the organisation ensure this is undertaken for all employees and customers </w:t>
            </w:r>
            <w:r w:rsidR="00187E53" w:rsidRPr="00224D1A">
              <w:rPr>
                <w:rFonts w:ascii="Arial" w:hAnsi="Arial" w:cs="Arial"/>
                <w:sz w:val="22"/>
                <w:szCs w:val="22"/>
                <w:lang w:val="en-GB" w:eastAsia="en-GB"/>
              </w:rPr>
              <w:t>are</w:t>
            </w:r>
            <w:r w:rsidR="00224D1A">
              <w:rPr>
                <w:rFonts w:ascii="Arial" w:hAnsi="Arial" w:cs="Arial"/>
                <w:sz w:val="22"/>
                <w:szCs w:val="22"/>
                <w:lang w:val="en-GB" w:eastAsia="en-GB"/>
              </w:rPr>
              <w:t xml:space="preserve"> </w:t>
            </w:r>
            <w:r w:rsidRPr="00224D1A">
              <w:rPr>
                <w:rFonts w:ascii="Arial" w:hAnsi="Arial" w:cs="Arial"/>
                <w:sz w:val="22"/>
                <w:szCs w:val="22"/>
                <w:lang w:val="en-GB" w:eastAsia="en-GB"/>
              </w:rPr>
              <w:t>informed.</w:t>
            </w:r>
          </w:p>
          <w:p w:rsidR="009F00A7" w:rsidRPr="00224D1A" w:rsidRDefault="009F00A7" w:rsidP="00224D1A">
            <w:pPr>
              <w:widowControl/>
              <w:tabs>
                <w:tab w:val="left" w:pos="-990"/>
                <w:tab w:val="left" w:pos="360"/>
              </w:tabs>
              <w:autoSpaceDE w:val="0"/>
              <w:autoSpaceDN w:val="0"/>
              <w:adjustRightInd w:val="0"/>
              <w:spacing w:after="160" w:line="276" w:lineRule="auto"/>
              <w:outlineLvl w:val="0"/>
              <w:rPr>
                <w:rFonts w:ascii="Arial" w:hAnsi="Arial" w:cs="Arial"/>
                <w:sz w:val="22"/>
                <w:szCs w:val="22"/>
                <w:lang w:val="en-GB" w:eastAsia="en-GB"/>
              </w:rPr>
            </w:pPr>
          </w:p>
        </w:tc>
      </w:tr>
      <w:tr w:rsidR="009F00A7" w:rsidRPr="007D71D2" w:rsidTr="007D71D2">
        <w:tc>
          <w:tcPr>
            <w:tcW w:w="8528" w:type="dxa"/>
            <w:shd w:val="clear" w:color="auto" w:fill="auto"/>
          </w:tcPr>
          <w:p w:rsidR="009F00A7" w:rsidRPr="007D71D2" w:rsidRDefault="009F00A7" w:rsidP="007D71D2">
            <w:pPr>
              <w:keepNext/>
              <w:keepLines/>
              <w:widowControl/>
              <w:spacing w:before="480" w:after="160" w:line="259" w:lineRule="auto"/>
              <w:ind w:left="720"/>
              <w:contextualSpacing/>
              <w:outlineLvl w:val="0"/>
              <w:rPr>
                <w:rFonts w:ascii="Arial" w:eastAsia="Arial" w:hAnsi="Arial" w:cs="Arial"/>
                <w:snapToGrid/>
                <w:sz w:val="22"/>
                <w:szCs w:val="22"/>
                <w:lang w:val="en-GB"/>
              </w:rPr>
            </w:pPr>
          </w:p>
          <w:p w:rsidR="009F00A7" w:rsidRPr="007D71D2" w:rsidRDefault="009F00A7" w:rsidP="007D71D2">
            <w:pPr>
              <w:keepNext/>
              <w:keepLines/>
              <w:widowControl/>
              <w:spacing w:before="480" w:after="160" w:line="259" w:lineRule="auto"/>
              <w:ind w:left="720"/>
              <w:contextualSpacing/>
              <w:outlineLvl w:val="0"/>
              <w:rPr>
                <w:rFonts w:ascii="Arial" w:eastAsia="Arial" w:hAnsi="Arial" w:cs="Arial"/>
                <w:snapToGrid/>
                <w:sz w:val="22"/>
                <w:szCs w:val="22"/>
                <w:lang w:val="en-GB"/>
              </w:rPr>
            </w:pPr>
          </w:p>
          <w:p w:rsidR="009F00A7" w:rsidRPr="007D71D2" w:rsidRDefault="009F00A7" w:rsidP="007D71D2">
            <w:pPr>
              <w:keepNext/>
              <w:keepLines/>
              <w:widowControl/>
              <w:spacing w:before="480" w:after="160" w:line="259" w:lineRule="auto"/>
              <w:ind w:left="720"/>
              <w:contextualSpacing/>
              <w:outlineLvl w:val="0"/>
              <w:rPr>
                <w:rFonts w:ascii="Arial" w:eastAsia="Arial" w:hAnsi="Arial" w:cs="Arial"/>
                <w:snapToGrid/>
                <w:sz w:val="22"/>
                <w:szCs w:val="22"/>
                <w:lang w:val="en-GB"/>
              </w:rPr>
            </w:pPr>
          </w:p>
          <w:p w:rsidR="009F00A7" w:rsidRPr="007D71D2" w:rsidRDefault="009F00A7" w:rsidP="007D71D2">
            <w:pPr>
              <w:keepNext/>
              <w:keepLines/>
              <w:widowControl/>
              <w:spacing w:before="480" w:after="160" w:line="259" w:lineRule="auto"/>
              <w:ind w:left="720"/>
              <w:contextualSpacing/>
              <w:outlineLvl w:val="0"/>
              <w:rPr>
                <w:rFonts w:ascii="Arial" w:eastAsia="Arial" w:hAnsi="Arial" w:cs="Arial"/>
                <w:snapToGrid/>
                <w:sz w:val="22"/>
                <w:szCs w:val="22"/>
                <w:lang w:val="en-GB"/>
              </w:rPr>
            </w:pPr>
          </w:p>
          <w:p w:rsidR="009F00A7" w:rsidRPr="007D71D2" w:rsidRDefault="009F00A7" w:rsidP="007D71D2">
            <w:pPr>
              <w:keepNext/>
              <w:keepLines/>
              <w:widowControl/>
              <w:spacing w:before="480" w:after="160" w:line="259" w:lineRule="auto"/>
              <w:ind w:left="720"/>
              <w:contextualSpacing/>
              <w:outlineLvl w:val="0"/>
              <w:rPr>
                <w:rFonts w:ascii="Arial" w:eastAsia="Arial" w:hAnsi="Arial" w:cs="Arial"/>
                <w:snapToGrid/>
                <w:sz w:val="22"/>
                <w:szCs w:val="22"/>
                <w:lang w:val="en-GB"/>
              </w:rPr>
            </w:pPr>
          </w:p>
          <w:p w:rsidR="009F00A7" w:rsidRPr="007D71D2" w:rsidRDefault="009F00A7" w:rsidP="007D71D2">
            <w:pPr>
              <w:keepNext/>
              <w:keepLines/>
              <w:widowControl/>
              <w:spacing w:before="480" w:after="160" w:line="259" w:lineRule="auto"/>
              <w:ind w:left="720"/>
              <w:contextualSpacing/>
              <w:outlineLvl w:val="0"/>
              <w:rPr>
                <w:rFonts w:ascii="Arial" w:eastAsia="Arial" w:hAnsi="Arial" w:cs="Arial"/>
                <w:snapToGrid/>
                <w:sz w:val="22"/>
                <w:szCs w:val="22"/>
                <w:lang w:val="en-GB"/>
              </w:rPr>
            </w:pPr>
          </w:p>
        </w:tc>
      </w:tr>
    </w:tbl>
    <w:p w:rsidR="009F00A7" w:rsidRDefault="009F00A7" w:rsidP="00F96B1A">
      <w:pPr>
        <w:keepNext/>
        <w:keepLines/>
        <w:widowControl/>
        <w:spacing w:before="480" w:line="259" w:lineRule="auto"/>
        <w:contextualSpacing/>
        <w:outlineLvl w:val="0"/>
        <w:rPr>
          <w:rFonts w:ascii="Arial" w:eastAsia="Arial" w:hAnsi="Arial" w:cs="Arial"/>
          <w:snapToGrid/>
          <w:sz w:val="22"/>
          <w:szCs w:val="22"/>
          <w:lang w:val="en-GB"/>
        </w:rPr>
      </w:pPr>
    </w:p>
    <w:p w:rsidR="00224D1A" w:rsidRPr="00404B0A" w:rsidRDefault="00810D30" w:rsidP="00224D1A">
      <w:pPr>
        <w:keepNext/>
        <w:keepLines/>
        <w:widowControl/>
        <w:spacing w:before="480" w:line="259" w:lineRule="auto"/>
        <w:ind w:left="-567" w:hanging="142"/>
        <w:contextualSpacing/>
        <w:outlineLvl w:val="0"/>
        <w:rPr>
          <w:rFonts w:ascii="Arial" w:eastAsia="Arial" w:hAnsi="Arial" w:cs="Arial"/>
          <w:snapToGrid/>
          <w:sz w:val="22"/>
          <w:szCs w:val="22"/>
          <w:lang w:val="en-GB"/>
        </w:rPr>
      </w:pPr>
      <w:r>
        <w:rPr>
          <w:rFonts w:ascii="Arial" w:eastAsia="Arial" w:hAnsi="Arial" w:cs="Arial"/>
          <w:snapToGrid/>
          <w:sz w:val="22"/>
          <w:szCs w:val="22"/>
          <w:lang w:val="en-GB"/>
        </w:rPr>
        <w:t>7</w:t>
      </w:r>
      <w:r w:rsidR="00224D1A">
        <w:rPr>
          <w:rFonts w:ascii="Arial" w:eastAsia="Arial" w:hAnsi="Arial" w:cs="Arial"/>
          <w:snapToGrid/>
          <w:sz w:val="22"/>
          <w:szCs w:val="22"/>
          <w:lang w:val="en-GB"/>
        </w:rPr>
        <w:t xml:space="preserve">.       </w:t>
      </w:r>
      <w:r w:rsidR="00224D1A">
        <w:rPr>
          <w:rFonts w:ascii="Arial" w:eastAsia="Arial" w:hAnsi="Arial" w:cs="Arial"/>
          <w:snapToGrid/>
          <w:sz w:val="22"/>
          <w:szCs w:val="22"/>
          <w:u w:val="single"/>
          <w:lang w:val="en-GB"/>
        </w:rPr>
        <w:t>Innovation</w:t>
      </w:r>
    </w:p>
    <w:p w:rsidR="00852200" w:rsidRPr="00404B0A" w:rsidRDefault="00852200" w:rsidP="00852200">
      <w:pPr>
        <w:keepNext/>
        <w:keepLines/>
        <w:widowControl/>
        <w:spacing w:before="480" w:line="259" w:lineRule="auto"/>
        <w:contextualSpacing/>
        <w:outlineLvl w:val="0"/>
        <w:rPr>
          <w:rFonts w:ascii="Arial" w:eastAsia="Arial" w:hAnsi="Arial" w:cs="Arial"/>
          <w:snapToGrid/>
          <w:sz w:val="22"/>
          <w:szCs w:val="22"/>
          <w:lang w:val="en-GB"/>
        </w:rPr>
      </w:pPr>
    </w:p>
    <w:p w:rsidR="00852200" w:rsidRPr="00404B0A" w:rsidRDefault="00852200" w:rsidP="00852200">
      <w:pPr>
        <w:keepNext/>
        <w:keepLines/>
        <w:widowControl/>
        <w:spacing w:before="480" w:line="259" w:lineRule="auto"/>
        <w:contextualSpacing/>
        <w:outlineLvl w:val="0"/>
        <w:rPr>
          <w:rFonts w:ascii="Arial" w:eastAsia="Arial" w:hAnsi="Arial" w:cs="Arial"/>
          <w:snapToGrid/>
          <w:sz w:val="22"/>
          <w:szCs w:val="22"/>
          <w:lang w:val="en-GB"/>
        </w:rPr>
      </w:pPr>
      <w:r w:rsidRPr="00404B0A">
        <w:rPr>
          <w:rFonts w:ascii="Arial" w:eastAsia="Arial" w:hAnsi="Arial" w:cs="Arial"/>
          <w:snapToGrid/>
          <w:sz w:val="22"/>
          <w:szCs w:val="22"/>
          <w:lang w:val="en-GB"/>
        </w:rPr>
        <w:t xml:space="preserve">Please </w:t>
      </w:r>
      <w:r w:rsidR="00E242EB" w:rsidRPr="00404B0A">
        <w:rPr>
          <w:rFonts w:ascii="Arial" w:eastAsia="Arial" w:hAnsi="Arial" w:cs="Arial"/>
          <w:snapToGrid/>
          <w:sz w:val="22"/>
          <w:szCs w:val="22"/>
          <w:lang w:val="en-GB"/>
        </w:rPr>
        <w:t>provide a response that demonstrates</w:t>
      </w:r>
      <w:r w:rsidRPr="00404B0A">
        <w:rPr>
          <w:rFonts w:ascii="Arial" w:eastAsia="Arial" w:hAnsi="Arial" w:cs="Arial"/>
          <w:snapToGrid/>
          <w:sz w:val="22"/>
          <w:szCs w:val="22"/>
          <w:lang w:val="en-GB"/>
        </w:rPr>
        <w:t>:</w:t>
      </w:r>
    </w:p>
    <w:p w:rsidR="00852200" w:rsidRPr="00404B0A" w:rsidRDefault="00852200" w:rsidP="00F96B1A">
      <w:pPr>
        <w:keepNext/>
        <w:keepLines/>
        <w:widowControl/>
        <w:spacing w:before="480" w:line="259" w:lineRule="auto"/>
        <w:contextualSpacing/>
        <w:outlineLvl w:val="0"/>
        <w:rPr>
          <w:rFonts w:ascii="Arial" w:eastAsia="Arial" w:hAnsi="Arial" w:cs="Arial"/>
          <w:snapToGrid/>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852200" w:rsidRPr="00852200" w:rsidTr="003E480D">
        <w:trPr>
          <w:trHeight w:val="1401"/>
        </w:trPr>
        <w:tc>
          <w:tcPr>
            <w:tcW w:w="8420" w:type="dxa"/>
            <w:shd w:val="clear" w:color="auto" w:fill="BFBFBF"/>
            <w:vAlign w:val="center"/>
          </w:tcPr>
          <w:p w:rsidR="00224D1A" w:rsidRDefault="00187E53"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Pr>
                <w:rFonts w:ascii="Arial" w:hAnsi="Arial" w:cs="Arial"/>
                <w:sz w:val="22"/>
                <w:szCs w:val="22"/>
                <w:lang w:val="en-GB" w:eastAsia="en-GB"/>
              </w:rPr>
              <w:t xml:space="preserve">Give an </w:t>
            </w:r>
            <w:r w:rsidR="00E242EB" w:rsidRPr="00404B0A">
              <w:rPr>
                <w:rFonts w:ascii="Arial" w:hAnsi="Arial" w:cs="Arial"/>
                <w:sz w:val="22"/>
                <w:szCs w:val="22"/>
                <w:lang w:val="en-GB" w:eastAsia="en-GB"/>
              </w:rPr>
              <w:t xml:space="preserve">outline </w:t>
            </w:r>
            <w:r>
              <w:rPr>
                <w:rFonts w:ascii="Arial" w:hAnsi="Arial" w:cs="Arial"/>
                <w:sz w:val="22"/>
                <w:szCs w:val="22"/>
                <w:lang w:val="en-GB" w:eastAsia="en-GB"/>
              </w:rPr>
              <w:t xml:space="preserve">as to </w:t>
            </w:r>
            <w:r w:rsidR="00E242EB" w:rsidRPr="00404B0A">
              <w:rPr>
                <w:rFonts w:ascii="Arial" w:hAnsi="Arial" w:cs="Arial"/>
                <w:sz w:val="22"/>
                <w:szCs w:val="22"/>
                <w:lang w:val="en-GB" w:eastAsia="en-GB"/>
              </w:rPr>
              <w:t>w</w:t>
            </w:r>
            <w:r w:rsidR="003E480D" w:rsidRPr="00404B0A">
              <w:rPr>
                <w:rFonts w:ascii="Arial" w:hAnsi="Arial" w:cs="Arial"/>
                <w:sz w:val="22"/>
                <w:szCs w:val="22"/>
                <w:lang w:val="en-GB" w:eastAsia="en-GB"/>
              </w:rPr>
              <w:t xml:space="preserve">hat type of innovation </w:t>
            </w:r>
            <w:r w:rsidR="00150045">
              <w:rPr>
                <w:rFonts w:ascii="Arial" w:hAnsi="Arial" w:cs="Arial"/>
                <w:sz w:val="22"/>
                <w:szCs w:val="22"/>
                <w:lang w:val="en-GB" w:eastAsia="en-GB"/>
              </w:rPr>
              <w:t>and smarter ways of working</w:t>
            </w:r>
            <w:r>
              <w:rPr>
                <w:rFonts w:ascii="Arial" w:hAnsi="Arial" w:cs="Arial"/>
                <w:sz w:val="22"/>
                <w:szCs w:val="22"/>
                <w:lang w:val="en-GB" w:eastAsia="en-GB"/>
              </w:rPr>
              <w:t xml:space="preserve"> you have implemented in recent contracts</w:t>
            </w:r>
            <w:r w:rsidR="00654771">
              <w:rPr>
                <w:rFonts w:ascii="Arial" w:hAnsi="Arial" w:cs="Arial"/>
                <w:sz w:val="22"/>
                <w:szCs w:val="22"/>
                <w:lang w:val="en-GB" w:eastAsia="en-GB"/>
              </w:rPr>
              <w:t>, and what area of efficiencies were achieved (in percentage terms based on the contract value)</w:t>
            </w:r>
            <w:r>
              <w:rPr>
                <w:rFonts w:ascii="Arial" w:hAnsi="Arial" w:cs="Arial"/>
                <w:sz w:val="22"/>
                <w:szCs w:val="22"/>
                <w:lang w:val="en-GB" w:eastAsia="en-GB"/>
              </w:rPr>
              <w:t>.</w:t>
            </w:r>
            <w:r w:rsidR="00150045">
              <w:rPr>
                <w:rFonts w:ascii="Arial" w:hAnsi="Arial" w:cs="Arial"/>
                <w:sz w:val="22"/>
                <w:szCs w:val="22"/>
                <w:lang w:val="en-GB" w:eastAsia="en-GB"/>
              </w:rPr>
              <w:t xml:space="preserve">  </w:t>
            </w:r>
          </w:p>
          <w:p w:rsidR="003E480D" w:rsidRPr="00404B0A" w:rsidRDefault="00150045"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Pr>
                <w:rFonts w:ascii="Arial" w:hAnsi="Arial" w:cs="Arial"/>
                <w:sz w:val="22"/>
                <w:szCs w:val="22"/>
                <w:lang w:val="en-GB" w:eastAsia="en-GB"/>
              </w:rPr>
              <w:t>Give one example.</w:t>
            </w:r>
          </w:p>
          <w:p w:rsidR="00852200" w:rsidRPr="00852200" w:rsidRDefault="00852200" w:rsidP="00852200">
            <w:pPr>
              <w:widowControl/>
              <w:autoSpaceDE w:val="0"/>
              <w:autoSpaceDN w:val="0"/>
              <w:adjustRightInd w:val="0"/>
              <w:spacing w:after="160"/>
              <w:rPr>
                <w:rFonts w:ascii="Arial" w:hAnsi="Arial" w:cs="Arial"/>
                <w:sz w:val="22"/>
                <w:szCs w:val="22"/>
                <w:lang w:eastAsia="en-GB"/>
              </w:rPr>
            </w:pPr>
          </w:p>
        </w:tc>
      </w:tr>
      <w:tr w:rsidR="00852200" w:rsidRPr="00852200" w:rsidTr="003E480D">
        <w:trPr>
          <w:trHeight w:val="2259"/>
        </w:trPr>
        <w:tc>
          <w:tcPr>
            <w:tcW w:w="8420" w:type="dxa"/>
            <w:shd w:val="clear" w:color="auto" w:fill="auto"/>
          </w:tcPr>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tabs>
                <w:tab w:val="left" w:pos="-990"/>
                <w:tab w:val="left" w:pos="360"/>
              </w:tabs>
              <w:spacing w:line="276" w:lineRule="auto"/>
              <w:outlineLvl w:val="0"/>
              <w:rPr>
                <w:rFonts w:ascii="Arial" w:hAnsi="Arial" w:cs="Arial"/>
                <w:sz w:val="22"/>
                <w:szCs w:val="22"/>
                <w:lang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eastAsia="en-GB"/>
              </w:rPr>
            </w:pPr>
          </w:p>
          <w:p w:rsidR="00852200" w:rsidRPr="00852200" w:rsidRDefault="00852200" w:rsidP="00852200">
            <w:pPr>
              <w:widowControl/>
              <w:ind w:left="1080"/>
              <w:rPr>
                <w:rFonts w:ascii="Arial" w:hAnsi="Arial" w:cs="Arial"/>
                <w:snapToGrid/>
                <w:sz w:val="22"/>
                <w:szCs w:val="22"/>
                <w:lang w:val="en-GB"/>
              </w:rPr>
            </w:pPr>
          </w:p>
        </w:tc>
      </w:tr>
    </w:tbl>
    <w:p w:rsidR="00F96B1A" w:rsidRDefault="00F96B1A" w:rsidP="00F96B1A">
      <w:pPr>
        <w:keepNext/>
        <w:keepLines/>
        <w:widowControl/>
        <w:spacing w:before="480" w:line="259" w:lineRule="auto"/>
        <w:contextualSpacing/>
        <w:outlineLvl w:val="0"/>
        <w:rPr>
          <w:rFonts w:ascii="Arial" w:eastAsia="Arial" w:hAnsi="Arial" w:cs="Arial"/>
          <w:snapToGrid/>
          <w:sz w:val="22"/>
          <w:szCs w:val="22"/>
          <w:lang w:val="en-GB"/>
        </w:rPr>
      </w:pPr>
    </w:p>
    <w:p w:rsidR="00224D1A" w:rsidRDefault="00224D1A" w:rsidP="00F96B1A">
      <w:pPr>
        <w:keepNext/>
        <w:keepLines/>
        <w:widowControl/>
        <w:spacing w:before="480" w:line="259" w:lineRule="auto"/>
        <w:contextualSpacing/>
        <w:outlineLvl w:val="0"/>
        <w:rPr>
          <w:rFonts w:ascii="Arial" w:eastAsia="Arial" w:hAnsi="Arial" w:cs="Arial"/>
          <w:snapToGrid/>
          <w:sz w:val="22"/>
          <w:szCs w:val="22"/>
          <w:lang w:val="en-GB"/>
        </w:rPr>
      </w:pPr>
    </w:p>
    <w:p w:rsidR="00224D1A" w:rsidRPr="00404B0A" w:rsidRDefault="00810D30" w:rsidP="00224D1A">
      <w:pPr>
        <w:keepNext/>
        <w:keepLines/>
        <w:widowControl/>
        <w:spacing w:before="480" w:line="259" w:lineRule="auto"/>
        <w:ind w:left="-567" w:hanging="142"/>
        <w:contextualSpacing/>
        <w:outlineLvl w:val="0"/>
        <w:rPr>
          <w:rFonts w:ascii="Arial" w:eastAsia="Arial" w:hAnsi="Arial" w:cs="Arial"/>
          <w:snapToGrid/>
          <w:sz w:val="22"/>
          <w:szCs w:val="22"/>
          <w:lang w:val="en-GB"/>
        </w:rPr>
      </w:pPr>
      <w:r>
        <w:rPr>
          <w:rFonts w:ascii="Arial" w:eastAsia="Arial" w:hAnsi="Arial" w:cs="Arial"/>
          <w:snapToGrid/>
          <w:sz w:val="22"/>
          <w:szCs w:val="22"/>
          <w:lang w:val="en-GB"/>
        </w:rPr>
        <w:t>8</w:t>
      </w:r>
      <w:r w:rsidR="00224D1A">
        <w:rPr>
          <w:rFonts w:ascii="Arial" w:eastAsia="Arial" w:hAnsi="Arial" w:cs="Arial"/>
          <w:snapToGrid/>
          <w:sz w:val="22"/>
          <w:szCs w:val="22"/>
          <w:lang w:val="en-GB"/>
        </w:rPr>
        <w:t xml:space="preserve">.        </w:t>
      </w:r>
      <w:r w:rsidR="00224D1A">
        <w:rPr>
          <w:rFonts w:ascii="Arial" w:eastAsia="Arial" w:hAnsi="Arial" w:cs="Arial"/>
          <w:snapToGrid/>
          <w:sz w:val="22"/>
          <w:szCs w:val="22"/>
          <w:u w:val="single"/>
          <w:lang w:val="en-GB"/>
        </w:rPr>
        <w:t>Social Value</w:t>
      </w:r>
    </w:p>
    <w:p w:rsidR="00B65EA2" w:rsidRPr="00404B0A" w:rsidRDefault="00B65EA2" w:rsidP="00B65EA2">
      <w:pPr>
        <w:keepNext/>
        <w:keepLines/>
        <w:widowControl/>
        <w:spacing w:before="480" w:line="259" w:lineRule="auto"/>
        <w:contextualSpacing/>
        <w:outlineLvl w:val="0"/>
        <w:rPr>
          <w:rFonts w:ascii="Arial" w:eastAsia="Arial" w:hAnsi="Arial" w:cs="Arial"/>
          <w:snapToGrid/>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B65EA2" w:rsidRPr="00852200" w:rsidTr="003E480D">
        <w:trPr>
          <w:trHeight w:val="1401"/>
        </w:trPr>
        <w:tc>
          <w:tcPr>
            <w:tcW w:w="8420" w:type="dxa"/>
            <w:shd w:val="clear" w:color="auto" w:fill="BFBFBF"/>
            <w:vAlign w:val="center"/>
          </w:tcPr>
          <w:p w:rsidR="008B7E09" w:rsidRPr="008B7E09" w:rsidRDefault="008B7E09"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sidRPr="008B7E09">
              <w:rPr>
                <w:rFonts w:ascii="Arial" w:hAnsi="Arial" w:cs="Arial"/>
                <w:sz w:val="22"/>
                <w:szCs w:val="22"/>
                <w:lang w:val="en-GB" w:eastAsia="en-GB"/>
              </w:rPr>
              <w:t>Demonstrate how you would commit to Social Value</w:t>
            </w:r>
            <w:r w:rsidR="005842B9">
              <w:rPr>
                <w:rFonts w:ascii="Arial" w:hAnsi="Arial" w:cs="Arial"/>
                <w:sz w:val="22"/>
                <w:szCs w:val="22"/>
                <w:lang w:val="en-GB" w:eastAsia="en-GB"/>
              </w:rPr>
              <w:t xml:space="preserve"> in the delivery of the project and complete the box below</w:t>
            </w:r>
            <w:r w:rsidR="005E4B66">
              <w:rPr>
                <w:rFonts w:ascii="Arial" w:hAnsi="Arial" w:cs="Arial"/>
                <w:sz w:val="22"/>
                <w:szCs w:val="22"/>
                <w:lang w:val="en-GB" w:eastAsia="en-GB"/>
              </w:rPr>
              <w:t>.</w:t>
            </w:r>
          </w:p>
          <w:p w:rsidR="00B65EA2" w:rsidRDefault="005E4B66"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Pr>
                <w:rFonts w:ascii="Arial" w:hAnsi="Arial" w:cs="Arial"/>
                <w:sz w:val="22"/>
                <w:szCs w:val="22"/>
                <w:lang w:val="en-GB" w:eastAsia="en-GB"/>
              </w:rPr>
              <w:t>See Link:</w:t>
            </w:r>
            <w:r w:rsidRPr="00224D1A">
              <w:rPr>
                <w:rFonts w:ascii="Arial" w:hAnsi="Arial" w:cs="Arial"/>
                <w:sz w:val="22"/>
                <w:szCs w:val="22"/>
                <w:lang w:val="en-GB" w:eastAsia="en-GB"/>
              </w:rPr>
              <w:t xml:space="preserve"> </w:t>
            </w:r>
            <w:hyperlink r:id="rId14" w:history="1">
              <w:r w:rsidRPr="00224D1A">
                <w:t>http://valuecroydon.com/social-value-policy</w:t>
              </w:r>
            </w:hyperlink>
            <w:r>
              <w:rPr>
                <w:rFonts w:ascii="Arial" w:hAnsi="Arial" w:cs="Arial"/>
                <w:sz w:val="22"/>
                <w:szCs w:val="22"/>
                <w:lang w:val="en-GB" w:eastAsia="en-GB"/>
              </w:rPr>
              <w:t xml:space="preserve"> </w:t>
            </w:r>
          </w:p>
          <w:p w:rsidR="009E64F5" w:rsidRDefault="009E64F5"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p>
          <w:p w:rsidR="009E64F5" w:rsidRPr="00852200" w:rsidRDefault="009E64F5" w:rsidP="00224D1A">
            <w:pPr>
              <w:widowControl/>
              <w:tabs>
                <w:tab w:val="left" w:pos="-990"/>
                <w:tab w:val="left" w:pos="360"/>
              </w:tabs>
              <w:autoSpaceDE w:val="0"/>
              <w:autoSpaceDN w:val="0"/>
              <w:adjustRightInd w:val="0"/>
              <w:spacing w:after="160" w:line="276" w:lineRule="auto"/>
              <w:jc w:val="both"/>
              <w:outlineLvl w:val="0"/>
              <w:rPr>
                <w:rFonts w:ascii="Arial" w:hAnsi="Arial" w:cs="Arial"/>
                <w:sz w:val="22"/>
                <w:szCs w:val="22"/>
                <w:lang w:val="en-GB" w:eastAsia="en-GB"/>
              </w:rPr>
            </w:pPr>
            <w:r>
              <w:rPr>
                <w:rFonts w:ascii="Arial" w:hAnsi="Arial" w:cs="Arial"/>
                <w:sz w:val="22"/>
                <w:szCs w:val="22"/>
                <w:lang w:val="en-GB" w:eastAsia="en-GB"/>
              </w:rPr>
              <w:t xml:space="preserve">Give example of case studies where you have delivered social value outcomes to other public sector organisations. </w:t>
            </w:r>
          </w:p>
        </w:tc>
      </w:tr>
      <w:tr w:rsidR="00B65EA2" w:rsidRPr="00852200" w:rsidTr="003E480D">
        <w:trPr>
          <w:trHeight w:val="2259"/>
        </w:trPr>
        <w:tc>
          <w:tcPr>
            <w:tcW w:w="8420" w:type="dxa"/>
            <w:shd w:val="clear" w:color="auto" w:fill="auto"/>
          </w:tcPr>
          <w:p w:rsidR="00B65EA2" w:rsidRDefault="00B65EA2" w:rsidP="003E480D">
            <w:pPr>
              <w:tabs>
                <w:tab w:val="left" w:pos="-990"/>
                <w:tab w:val="left" w:pos="360"/>
              </w:tabs>
              <w:spacing w:line="276" w:lineRule="auto"/>
              <w:outlineLvl w:val="0"/>
              <w:rPr>
                <w:rFonts w:ascii="Arial" w:hAnsi="Arial" w:cs="Arial"/>
                <w:sz w:val="22"/>
                <w:szCs w:val="22"/>
                <w:lang w:eastAsia="en-GB"/>
              </w:rPr>
            </w:pPr>
          </w:p>
          <w:p w:rsidR="004F43FA" w:rsidRPr="00852200" w:rsidRDefault="004F43FA" w:rsidP="003E480D">
            <w:p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Tick the box illustrating the social value commitment</w:t>
            </w:r>
            <w:r w:rsidR="005E4B66">
              <w:rPr>
                <w:rFonts w:ascii="Arial" w:hAnsi="Arial" w:cs="Arial"/>
                <w:sz w:val="22"/>
                <w:szCs w:val="22"/>
                <w:lang w:eastAsia="en-GB"/>
              </w:rPr>
              <w:t>s</w:t>
            </w:r>
            <w:r w:rsidR="009E64F5">
              <w:rPr>
                <w:rFonts w:ascii="Arial" w:hAnsi="Arial" w:cs="Arial"/>
                <w:sz w:val="22"/>
                <w:szCs w:val="22"/>
                <w:lang w:eastAsia="en-GB"/>
              </w:rPr>
              <w:t xml:space="preserve"> </w:t>
            </w:r>
            <w:r>
              <w:rPr>
                <w:rFonts w:ascii="Arial" w:hAnsi="Arial" w:cs="Arial"/>
                <w:sz w:val="22"/>
                <w:szCs w:val="22"/>
                <w:lang w:eastAsia="en-GB"/>
              </w:rPr>
              <w:t>you</w:t>
            </w:r>
            <w:r w:rsidR="005842B9">
              <w:rPr>
                <w:rFonts w:ascii="Arial" w:hAnsi="Arial" w:cs="Arial"/>
                <w:sz w:val="22"/>
                <w:szCs w:val="22"/>
                <w:lang w:eastAsia="en-GB"/>
              </w:rPr>
              <w:t xml:space="preserve"> wo</w:t>
            </w:r>
            <w:r w:rsidR="005E4B66">
              <w:rPr>
                <w:rFonts w:ascii="Arial" w:hAnsi="Arial" w:cs="Arial"/>
                <w:sz w:val="22"/>
                <w:szCs w:val="22"/>
                <w:lang w:eastAsia="en-GB"/>
              </w:rPr>
              <w:t xml:space="preserve">uld </w:t>
            </w:r>
            <w:r w:rsidR="009E64F5">
              <w:rPr>
                <w:rFonts w:ascii="Arial" w:hAnsi="Arial" w:cs="Arial"/>
                <w:sz w:val="22"/>
                <w:szCs w:val="22"/>
                <w:lang w:eastAsia="en-GB"/>
              </w:rPr>
              <w:t xml:space="preserve">offer during the proposed </w:t>
            </w:r>
            <w:r w:rsidR="005842B9">
              <w:rPr>
                <w:rFonts w:ascii="Arial" w:hAnsi="Arial" w:cs="Arial"/>
                <w:sz w:val="22"/>
                <w:szCs w:val="22"/>
                <w:lang w:eastAsia="en-GB"/>
              </w:rPr>
              <w:t xml:space="preserve">period of the contract                                      </w:t>
            </w:r>
          </w:p>
          <w:p w:rsidR="00B65EA2" w:rsidRPr="00852200" w:rsidRDefault="005842B9" w:rsidP="003E480D">
            <w:p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 xml:space="preserve">                                             </w:t>
            </w:r>
            <w:r w:rsidR="00D41591">
              <w:rPr>
                <w:rFonts w:ascii="Arial" w:hAnsi="Arial" w:cs="Arial"/>
                <w:sz w:val="22"/>
                <w:szCs w:val="22"/>
                <w:lang w:eastAsia="en-GB"/>
              </w:rPr>
              <w:t xml:space="preserve">          </w:t>
            </w:r>
            <w:r>
              <w:rPr>
                <w:rFonts w:ascii="Arial" w:hAnsi="Arial" w:cs="Arial"/>
                <w:sz w:val="22"/>
                <w:szCs w:val="22"/>
                <w:lang w:eastAsia="en-GB"/>
              </w:rPr>
              <w:t xml:space="preserve">Y/N                       </w:t>
            </w:r>
          </w:p>
          <w:p w:rsidR="00B65EA2" w:rsidRDefault="0042583D" w:rsidP="003E480D">
            <w:pPr>
              <w:numPr>
                <w:ilvl w:val="0"/>
                <w:numId w:val="12"/>
              </w:numPr>
              <w:tabs>
                <w:tab w:val="left" w:pos="-990"/>
                <w:tab w:val="left" w:pos="360"/>
              </w:tabs>
              <w:spacing w:line="276" w:lineRule="auto"/>
              <w:outlineLvl w:val="0"/>
              <w:rPr>
                <w:rFonts w:ascii="Arial" w:hAnsi="Arial" w:cs="Arial"/>
                <w:sz w:val="22"/>
                <w:szCs w:val="22"/>
                <w:lang w:eastAsia="en-GB"/>
              </w:rPr>
            </w:pPr>
            <w:r>
              <w:rPr>
                <w:rFonts w:ascii="Arial" w:hAnsi="Arial" w:cs="Arial"/>
                <w:noProof/>
                <w:snapToGrid/>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2074545</wp:posOffset>
                      </wp:positionH>
                      <wp:positionV relativeFrom="paragraph">
                        <wp:posOffset>26035</wp:posOffset>
                      </wp:positionV>
                      <wp:extent cx="358140" cy="236855"/>
                      <wp:effectExtent l="7620" t="6985" r="5715" b="1333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F1401" id="Rectangle 17" o:spid="_x0000_s1026" style="position:absolute;margin-left:163.35pt;margin-top:2.05pt;width:28.2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XRIA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"/>
                  </w:pict>
                </mc:Fallback>
              </mc:AlternateContent>
            </w:r>
            <w:r w:rsidR="004F43FA">
              <w:rPr>
                <w:rFonts w:ascii="Arial" w:hAnsi="Arial" w:cs="Arial"/>
                <w:sz w:val="22"/>
                <w:szCs w:val="22"/>
                <w:lang w:eastAsia="en-GB"/>
              </w:rPr>
              <w:t>Appenti</w:t>
            </w:r>
            <w:r w:rsidR="009E64F5">
              <w:rPr>
                <w:rFonts w:ascii="Arial" w:hAnsi="Arial" w:cs="Arial"/>
                <w:sz w:val="22"/>
                <w:szCs w:val="22"/>
                <w:lang w:eastAsia="en-GB"/>
              </w:rPr>
              <w:t>ces</w:t>
            </w:r>
            <w:r w:rsidR="004F43FA">
              <w:rPr>
                <w:rFonts w:ascii="Arial" w:hAnsi="Arial" w:cs="Arial"/>
                <w:sz w:val="22"/>
                <w:szCs w:val="22"/>
                <w:lang w:eastAsia="en-GB"/>
              </w:rPr>
              <w:t xml:space="preserve">hips   </w:t>
            </w:r>
            <w:r w:rsidR="004F43FA">
              <w:rPr>
                <w:rFonts w:ascii="Arial" w:hAnsi="Arial" w:cs="Arial"/>
                <w:sz w:val="22"/>
                <w:szCs w:val="22"/>
                <w:lang w:eastAsia="en-GB"/>
              </w:rPr>
              <w:tab/>
            </w:r>
          </w:p>
          <w:p w:rsidR="00150045" w:rsidRPr="00852200" w:rsidRDefault="00150045" w:rsidP="00150045">
            <w:pPr>
              <w:tabs>
                <w:tab w:val="left" w:pos="-990"/>
                <w:tab w:val="left" w:pos="360"/>
              </w:tabs>
              <w:spacing w:line="276" w:lineRule="auto"/>
              <w:ind w:left="720"/>
              <w:outlineLvl w:val="0"/>
              <w:rPr>
                <w:rFonts w:ascii="Arial" w:hAnsi="Arial" w:cs="Arial"/>
                <w:sz w:val="22"/>
                <w:szCs w:val="22"/>
                <w:lang w:eastAsia="en-GB"/>
              </w:rPr>
            </w:pPr>
          </w:p>
          <w:p w:rsidR="005842B9" w:rsidRDefault="0042583D" w:rsidP="005842B9">
            <w:pPr>
              <w:tabs>
                <w:tab w:val="left" w:pos="-990"/>
              </w:tabs>
              <w:spacing w:line="276" w:lineRule="auto"/>
              <w:ind w:left="720"/>
              <w:outlineLvl w:val="0"/>
              <w:rPr>
                <w:rFonts w:ascii="Arial" w:hAnsi="Arial" w:cs="Arial"/>
                <w:sz w:val="22"/>
                <w:szCs w:val="22"/>
                <w:lang w:eastAsia="en-GB"/>
              </w:rPr>
            </w:pPr>
            <w:r>
              <w:rPr>
                <w:rFonts w:ascii="Arial" w:hAnsi="Arial" w:cs="Arial"/>
                <w:noProof/>
                <w:snapToGrid/>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2088515</wp:posOffset>
                      </wp:positionH>
                      <wp:positionV relativeFrom="paragraph">
                        <wp:posOffset>141605</wp:posOffset>
                      </wp:positionV>
                      <wp:extent cx="358140" cy="236855"/>
                      <wp:effectExtent l="12065" t="8255" r="1079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E0CBC" id="Rectangle 9" o:spid="_x0000_s1026" style="position:absolute;margin-left:164.45pt;margin-top:11.15pt;width:28.2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"/>
                  </w:pict>
                </mc:Fallback>
              </mc:AlternateContent>
            </w:r>
            <w:r w:rsidR="005842B9">
              <w:rPr>
                <w:rFonts w:ascii="Arial" w:hAnsi="Arial" w:cs="Arial"/>
                <w:sz w:val="22"/>
                <w:szCs w:val="22"/>
                <w:lang w:eastAsia="en-GB"/>
              </w:rPr>
              <w:t xml:space="preserve"> </w:t>
            </w:r>
          </w:p>
          <w:p w:rsidR="00B65EA2" w:rsidRDefault="004F43FA" w:rsidP="003E480D">
            <w:pPr>
              <w:numPr>
                <w:ilvl w:val="0"/>
                <w:numId w:val="12"/>
              </w:num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 xml:space="preserve">Vountary Working </w:t>
            </w:r>
          </w:p>
          <w:p w:rsidR="004F43FA" w:rsidRDefault="004F43FA" w:rsidP="005842B9">
            <w:pPr>
              <w:tabs>
                <w:tab w:val="left" w:pos="-990"/>
                <w:tab w:val="left" w:pos="360"/>
              </w:tabs>
              <w:spacing w:line="276" w:lineRule="auto"/>
              <w:outlineLvl w:val="0"/>
              <w:rPr>
                <w:rFonts w:ascii="Arial" w:hAnsi="Arial" w:cs="Arial"/>
                <w:sz w:val="22"/>
                <w:szCs w:val="22"/>
                <w:lang w:eastAsia="en-GB"/>
              </w:rPr>
            </w:pPr>
          </w:p>
          <w:p w:rsidR="00D41591" w:rsidRPr="005842B9" w:rsidRDefault="0042583D" w:rsidP="005842B9">
            <w:pPr>
              <w:tabs>
                <w:tab w:val="left" w:pos="-990"/>
                <w:tab w:val="left" w:pos="360"/>
              </w:tabs>
              <w:spacing w:line="276" w:lineRule="auto"/>
              <w:outlineLvl w:val="0"/>
              <w:rPr>
                <w:rFonts w:ascii="Arial" w:hAnsi="Arial" w:cs="Arial"/>
                <w:sz w:val="22"/>
                <w:szCs w:val="22"/>
                <w:lang w:eastAsia="en-GB"/>
              </w:rPr>
            </w:pPr>
            <w:r>
              <w:rPr>
                <w:rFonts w:ascii="Arial" w:hAnsi="Arial" w:cs="Arial"/>
                <w:noProof/>
                <w:snapToGrid/>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2088515</wp:posOffset>
                      </wp:positionH>
                      <wp:positionV relativeFrom="paragraph">
                        <wp:posOffset>121920</wp:posOffset>
                      </wp:positionV>
                      <wp:extent cx="358140" cy="236855"/>
                      <wp:effectExtent l="12065" t="7620" r="10795"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0CC86" id="Rectangle 16" o:spid="_x0000_s1026" style="position:absolute;margin-left:164.45pt;margin-top:9.6pt;width:28.2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7/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"/>
                  </w:pict>
                </mc:Fallback>
              </mc:AlternateContent>
            </w:r>
          </w:p>
          <w:p w:rsidR="004F43FA" w:rsidRDefault="005842B9" w:rsidP="003E480D">
            <w:pPr>
              <w:numPr>
                <w:ilvl w:val="0"/>
                <w:numId w:val="12"/>
              </w:num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Lo</w:t>
            </w:r>
            <w:r w:rsidRPr="005842B9">
              <w:rPr>
                <w:rFonts w:ascii="Arial" w:hAnsi="Arial" w:cs="Arial"/>
                <w:sz w:val="22"/>
                <w:szCs w:val="22"/>
                <w:lang w:eastAsia="en-GB"/>
              </w:rPr>
              <w:t>ndon</w:t>
            </w:r>
            <w:r>
              <w:rPr>
                <w:rFonts w:ascii="Arial" w:hAnsi="Arial" w:cs="Arial"/>
                <w:sz w:val="22"/>
                <w:szCs w:val="22"/>
                <w:lang w:eastAsia="en-GB"/>
              </w:rPr>
              <w:t xml:space="preserve"> Living Wage </w:t>
            </w:r>
          </w:p>
          <w:p w:rsidR="00150045" w:rsidRDefault="0042583D" w:rsidP="00150045">
            <w:pPr>
              <w:pStyle w:val="ListParagraph"/>
              <w:rPr>
                <w:rFonts w:ascii="Arial" w:hAnsi="Arial" w:cs="Arial"/>
                <w:szCs w:val="22"/>
                <w:lang w:eastAsia="en-GB"/>
              </w:rPr>
            </w:pPr>
            <w:r>
              <w:rPr>
                <w:rFonts w:ascii="Arial" w:hAnsi="Arial"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2088515</wp:posOffset>
                      </wp:positionH>
                      <wp:positionV relativeFrom="paragraph">
                        <wp:posOffset>228600</wp:posOffset>
                      </wp:positionV>
                      <wp:extent cx="358140" cy="236855"/>
                      <wp:effectExtent l="12065" t="9525" r="10795" b="1079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5586F" id="Rectangle 18" o:spid="_x0000_s1026" style="position:absolute;margin-left:164.45pt;margin-top:18pt;width:28.2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5NIQIAADwEAAAOAAAAZHJzL2Uyb0RvYy54bWysU9uO0zAQfUfiHyy/0zS9LN2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"/>
                  </w:pict>
                </mc:Fallback>
              </mc:AlternateContent>
            </w:r>
          </w:p>
          <w:p w:rsidR="00150045" w:rsidRDefault="00150045" w:rsidP="003E480D">
            <w:pPr>
              <w:numPr>
                <w:ilvl w:val="0"/>
                <w:numId w:val="12"/>
              </w:num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Local employment</w:t>
            </w:r>
          </w:p>
          <w:p w:rsidR="00150045" w:rsidRDefault="0042583D" w:rsidP="00150045">
            <w:pPr>
              <w:pStyle w:val="ListParagraph"/>
              <w:rPr>
                <w:rFonts w:ascii="Arial" w:hAnsi="Arial" w:cs="Arial"/>
                <w:szCs w:val="22"/>
                <w:lang w:eastAsia="en-GB"/>
              </w:rPr>
            </w:pPr>
            <w:r>
              <w:rPr>
                <w:rFonts w:ascii="Arial" w:hAnsi="Arial"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2088515</wp:posOffset>
                      </wp:positionH>
                      <wp:positionV relativeFrom="paragraph">
                        <wp:posOffset>283210</wp:posOffset>
                      </wp:positionV>
                      <wp:extent cx="358140" cy="236855"/>
                      <wp:effectExtent l="12065" t="6985" r="10795" b="1333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D2D31" id="Rectangle 19" o:spid="_x0000_s1026" style="position:absolute;margin-left:164.45pt;margin-top:22.3pt;width:28.2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xDIAIAADwEAAAOAAAAZHJzL2Uyb0RvYy54bWysU9uO0zAQfUfiHyy/0zTZZm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"/>
                  </w:pict>
                </mc:Fallback>
              </mc:AlternateContent>
            </w:r>
          </w:p>
          <w:p w:rsidR="004B2B96" w:rsidRPr="004B2B96" w:rsidRDefault="00150045" w:rsidP="004B2B96">
            <w:pPr>
              <w:numPr>
                <w:ilvl w:val="0"/>
                <w:numId w:val="12"/>
              </w:numPr>
              <w:rPr>
                <w:rFonts w:ascii="Arial" w:hAnsi="Arial" w:cs="Arial"/>
                <w:sz w:val="22"/>
                <w:szCs w:val="22"/>
                <w:lang w:eastAsia="en-GB"/>
              </w:rPr>
            </w:pPr>
            <w:r w:rsidRPr="004B2B96">
              <w:rPr>
                <w:rFonts w:ascii="Arial" w:hAnsi="Arial" w:cs="Arial"/>
                <w:sz w:val="22"/>
                <w:szCs w:val="22"/>
                <w:lang w:eastAsia="en-GB"/>
              </w:rPr>
              <w:t>Local supply chain</w:t>
            </w:r>
            <w:r w:rsidR="004B2B96" w:rsidRPr="004B2B96">
              <w:rPr>
                <w:rFonts w:ascii="Arial" w:hAnsi="Arial" w:cs="Arial"/>
                <w:sz w:val="22"/>
                <w:szCs w:val="22"/>
                <w:lang w:eastAsia="en-GB"/>
              </w:rPr>
              <w:t xml:space="preserve"> </w:t>
            </w:r>
          </w:p>
          <w:p w:rsidR="00654771" w:rsidRPr="004B2B96" w:rsidRDefault="0078793C" w:rsidP="00654771">
            <w:pPr>
              <w:rPr>
                <w:rFonts w:ascii="Arial" w:hAnsi="Arial" w:cs="Arial"/>
                <w:sz w:val="22"/>
                <w:szCs w:val="22"/>
                <w:lang w:eastAsia="en-GB"/>
              </w:rPr>
            </w:pPr>
            <w:r>
              <w:rPr>
                <w:rFonts w:ascii="Arial" w:hAnsi="Arial" w:cs="Arial"/>
                <w:sz w:val="22"/>
                <w:szCs w:val="22"/>
                <w:lang w:eastAsia="en-GB"/>
              </w:rPr>
              <w:t xml:space="preserve">         </w:t>
            </w:r>
            <w:r w:rsidR="004B2B96" w:rsidRPr="004B2B96">
              <w:rPr>
                <w:rFonts w:ascii="Arial" w:hAnsi="Arial" w:cs="Arial"/>
                <w:sz w:val="22"/>
                <w:szCs w:val="22"/>
                <w:lang w:eastAsia="en-GB"/>
              </w:rPr>
              <w:t>o</w:t>
            </w:r>
            <w:r w:rsidR="00654771" w:rsidRPr="004B2B96">
              <w:rPr>
                <w:rFonts w:ascii="Arial" w:hAnsi="Arial" w:cs="Arial"/>
                <w:sz w:val="22"/>
                <w:szCs w:val="22"/>
                <w:lang w:eastAsia="en-GB"/>
              </w:rPr>
              <w:t>pportunities</w:t>
            </w:r>
          </w:p>
          <w:p w:rsidR="00150045" w:rsidRPr="004B2B96" w:rsidRDefault="0042583D" w:rsidP="004B2B96">
            <w:pPr>
              <w:rPr>
                <w:lang w:eastAsia="en-GB"/>
              </w:rPr>
            </w:pPr>
            <w:r>
              <w:rPr>
                <w:rFonts w:ascii="Arial" w:hAnsi="Arial" w:cs="Arial"/>
                <w:noProof/>
                <w:snapToGrid/>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2088515</wp:posOffset>
                      </wp:positionH>
                      <wp:positionV relativeFrom="paragraph">
                        <wp:posOffset>145415</wp:posOffset>
                      </wp:positionV>
                      <wp:extent cx="358140" cy="236855"/>
                      <wp:effectExtent l="12065" t="12065" r="10795" b="825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974CB" id="Rectangle 20" o:spid="_x0000_s1026" style="position:absolute;margin-left:164.45pt;margin-top:11.45pt;width:28.2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"/>
                  </w:pict>
                </mc:Fallback>
              </mc:AlternateContent>
            </w:r>
            <w:r w:rsidR="00654771">
              <w:rPr>
                <w:lang w:eastAsia="en-GB"/>
              </w:rPr>
              <w:t xml:space="preserve">         </w:t>
            </w:r>
          </w:p>
          <w:p w:rsidR="00150045" w:rsidRDefault="00150045" w:rsidP="003E480D">
            <w:pPr>
              <w:numPr>
                <w:ilvl w:val="0"/>
                <w:numId w:val="12"/>
              </w:num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Sustainability</w:t>
            </w:r>
            <w:r w:rsidR="00443EE6">
              <w:rPr>
                <w:rFonts w:ascii="Arial" w:hAnsi="Arial" w:cs="Arial"/>
                <w:sz w:val="22"/>
                <w:szCs w:val="22"/>
                <w:lang w:eastAsia="en-GB"/>
              </w:rPr>
              <w:t xml:space="preserve">                </w:t>
            </w:r>
          </w:p>
          <w:p w:rsidR="00150045" w:rsidRPr="00852200" w:rsidRDefault="00150045" w:rsidP="00150045">
            <w:pPr>
              <w:tabs>
                <w:tab w:val="left" w:pos="-990"/>
                <w:tab w:val="left" w:pos="360"/>
              </w:tabs>
              <w:spacing w:line="276" w:lineRule="auto"/>
              <w:outlineLvl w:val="0"/>
              <w:rPr>
                <w:rFonts w:ascii="Arial" w:hAnsi="Arial" w:cs="Arial"/>
                <w:sz w:val="22"/>
                <w:szCs w:val="22"/>
                <w:lang w:eastAsia="en-GB"/>
              </w:rPr>
            </w:pPr>
            <w:r>
              <w:rPr>
                <w:rFonts w:ascii="Arial" w:hAnsi="Arial" w:cs="Arial"/>
                <w:snapToGrid/>
                <w:sz w:val="22"/>
                <w:szCs w:val="22"/>
                <w:lang w:val="en-GB" w:eastAsia="en-GB"/>
              </w:rPr>
              <w:t xml:space="preserve">      (e.g. vehicles, consumables)</w:t>
            </w:r>
          </w:p>
          <w:p w:rsidR="00B65EA2" w:rsidRPr="00852200" w:rsidRDefault="00B65EA2" w:rsidP="003E480D">
            <w:pPr>
              <w:widowControl/>
              <w:ind w:left="1080"/>
              <w:rPr>
                <w:rFonts w:ascii="Arial" w:hAnsi="Arial" w:cs="Arial"/>
                <w:snapToGrid/>
                <w:sz w:val="22"/>
                <w:szCs w:val="22"/>
                <w:lang w:val="en-GB"/>
              </w:rPr>
            </w:pPr>
          </w:p>
        </w:tc>
      </w:tr>
      <w:tr w:rsidR="00250599" w:rsidRPr="00852200" w:rsidTr="003E480D">
        <w:trPr>
          <w:trHeight w:val="2259"/>
        </w:trPr>
        <w:tc>
          <w:tcPr>
            <w:tcW w:w="8420" w:type="dxa"/>
            <w:shd w:val="clear" w:color="auto" w:fill="auto"/>
          </w:tcPr>
          <w:p w:rsidR="00250599" w:rsidRDefault="00306340" w:rsidP="003E480D">
            <w:pPr>
              <w:tabs>
                <w:tab w:val="left" w:pos="-990"/>
                <w:tab w:val="left" w:pos="360"/>
              </w:tabs>
              <w:spacing w:line="276" w:lineRule="auto"/>
              <w:outlineLvl w:val="0"/>
              <w:rPr>
                <w:rFonts w:ascii="Arial" w:hAnsi="Arial" w:cs="Arial"/>
                <w:sz w:val="22"/>
                <w:szCs w:val="22"/>
                <w:lang w:eastAsia="en-GB"/>
              </w:rPr>
            </w:pPr>
            <w:r>
              <w:rPr>
                <w:rFonts w:ascii="Arial" w:hAnsi="Arial" w:cs="Arial"/>
                <w:sz w:val="22"/>
                <w:szCs w:val="22"/>
                <w:lang w:eastAsia="en-GB"/>
              </w:rPr>
              <w:t>Additional Information:</w:t>
            </w:r>
          </w:p>
        </w:tc>
      </w:tr>
    </w:tbl>
    <w:p w:rsidR="00F96B1A" w:rsidRDefault="00F96B1A" w:rsidP="00E706E0">
      <w:pPr>
        <w:keepNext/>
        <w:keepLines/>
        <w:widowControl/>
        <w:spacing w:before="480" w:line="259" w:lineRule="auto"/>
        <w:ind w:left="-567"/>
        <w:contextualSpacing/>
        <w:outlineLvl w:val="0"/>
        <w:rPr>
          <w:rFonts w:ascii="Arial" w:eastAsia="Arial" w:hAnsi="Arial" w:cs="Arial"/>
          <w:snapToGrid/>
          <w:sz w:val="22"/>
          <w:szCs w:val="22"/>
          <w:lang w:val="en-GB"/>
        </w:rPr>
      </w:pPr>
    </w:p>
    <w:p w:rsidR="00D41591" w:rsidRDefault="00D41591" w:rsidP="00D41591">
      <w:pPr>
        <w:keepNext/>
        <w:keepLines/>
        <w:widowControl/>
        <w:spacing w:before="480" w:line="259" w:lineRule="auto"/>
        <w:contextualSpacing/>
        <w:outlineLvl w:val="0"/>
        <w:rPr>
          <w:rFonts w:ascii="Arial" w:eastAsia="Arial" w:hAnsi="Arial" w:cs="Arial"/>
          <w:snapToGrid/>
          <w:sz w:val="22"/>
          <w:szCs w:val="22"/>
          <w:lang w:val="en-GB"/>
        </w:rPr>
      </w:pPr>
    </w:p>
    <w:p w:rsidR="00D41591" w:rsidRPr="00404B0A" w:rsidRDefault="00810D30" w:rsidP="00D41591">
      <w:pPr>
        <w:keepNext/>
        <w:keepLines/>
        <w:widowControl/>
        <w:spacing w:before="480" w:line="259" w:lineRule="auto"/>
        <w:ind w:left="-567" w:hanging="142"/>
        <w:contextualSpacing/>
        <w:outlineLvl w:val="0"/>
        <w:rPr>
          <w:rFonts w:ascii="Arial" w:eastAsia="Arial" w:hAnsi="Arial" w:cs="Arial"/>
          <w:snapToGrid/>
          <w:sz w:val="22"/>
          <w:szCs w:val="22"/>
          <w:lang w:val="en-GB"/>
        </w:rPr>
      </w:pPr>
      <w:r>
        <w:rPr>
          <w:rFonts w:ascii="Arial" w:eastAsia="Arial" w:hAnsi="Arial" w:cs="Arial"/>
          <w:snapToGrid/>
          <w:sz w:val="22"/>
          <w:szCs w:val="22"/>
          <w:lang w:val="en-GB"/>
        </w:rPr>
        <w:t>9</w:t>
      </w:r>
      <w:r w:rsidR="00D41591">
        <w:rPr>
          <w:rFonts w:ascii="Arial" w:eastAsia="Arial" w:hAnsi="Arial" w:cs="Arial"/>
          <w:snapToGrid/>
          <w:sz w:val="22"/>
          <w:szCs w:val="22"/>
          <w:lang w:val="en-GB"/>
        </w:rPr>
        <w:t xml:space="preserve">.        </w:t>
      </w:r>
      <w:r w:rsidR="00D41591">
        <w:rPr>
          <w:rFonts w:ascii="Arial" w:eastAsia="Arial" w:hAnsi="Arial" w:cs="Arial"/>
          <w:snapToGrid/>
          <w:sz w:val="22"/>
          <w:szCs w:val="22"/>
          <w:u w:val="single"/>
          <w:lang w:val="en-GB"/>
        </w:rPr>
        <w:t>Council Assurances</w:t>
      </w:r>
    </w:p>
    <w:p w:rsidR="00D41591" w:rsidRDefault="00D41591" w:rsidP="00D41591">
      <w:pPr>
        <w:keepNext/>
        <w:keepLines/>
        <w:widowControl/>
        <w:spacing w:before="480" w:line="259" w:lineRule="auto"/>
        <w:contextualSpacing/>
        <w:outlineLvl w:val="0"/>
        <w:rPr>
          <w:rFonts w:ascii="Arial" w:eastAsia="Arial" w:hAnsi="Arial" w:cs="Arial"/>
          <w:snapToGrid/>
          <w:sz w:val="22"/>
          <w:szCs w:val="22"/>
          <w:lang w:val="en-GB"/>
        </w:rPr>
      </w:pPr>
    </w:p>
    <w:p w:rsidR="00654771" w:rsidRPr="00404B0A" w:rsidRDefault="00654771" w:rsidP="00D41591">
      <w:pPr>
        <w:keepNext/>
        <w:keepLines/>
        <w:widowControl/>
        <w:spacing w:before="480" w:line="259" w:lineRule="auto"/>
        <w:contextualSpacing/>
        <w:outlineLvl w:val="0"/>
        <w:rPr>
          <w:rFonts w:ascii="Arial" w:eastAsia="Arial" w:hAnsi="Arial" w:cs="Arial"/>
          <w:snapToGrid/>
          <w:sz w:val="22"/>
          <w:szCs w:val="22"/>
          <w:lang w:val="en-GB"/>
        </w:rPr>
      </w:pPr>
      <w:r>
        <w:rPr>
          <w:rFonts w:ascii="Arial" w:eastAsia="Arial" w:hAnsi="Arial" w:cs="Arial"/>
          <w:snapToGrid/>
          <w:sz w:val="22"/>
          <w:szCs w:val="22"/>
          <w:lang w:val="en-GB"/>
        </w:rPr>
        <w:t>Please provide the following information as part of your capability response:</w:t>
      </w:r>
    </w:p>
    <w:p w:rsidR="002C0FA3" w:rsidRPr="00404B0A" w:rsidRDefault="002C0FA3" w:rsidP="00C436E1">
      <w:pPr>
        <w:keepNext/>
        <w:keepLines/>
        <w:widowControl/>
        <w:spacing w:before="480" w:line="259" w:lineRule="auto"/>
        <w:contextualSpacing/>
        <w:outlineLvl w:val="0"/>
        <w:rPr>
          <w:rFonts w:ascii="Arial" w:eastAsia="Arial" w:hAnsi="Arial" w:cs="Arial"/>
          <w:snapToGrid/>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tblGrid>
      <w:tr w:rsidR="00EC2E98" w:rsidRPr="00404B0A" w:rsidTr="00273F7E">
        <w:trPr>
          <w:trHeight w:val="1401"/>
        </w:trPr>
        <w:tc>
          <w:tcPr>
            <w:tcW w:w="8528" w:type="dxa"/>
            <w:shd w:val="clear" w:color="auto" w:fill="BFBFBF"/>
            <w:vAlign w:val="center"/>
          </w:tcPr>
          <w:p w:rsidR="00EC2E98" w:rsidRPr="00404B0A" w:rsidRDefault="00EC2E98" w:rsidP="00273F7E">
            <w:pPr>
              <w:pStyle w:val="ListParagraph"/>
              <w:spacing w:before="0" w:after="0"/>
              <w:ind w:left="1080"/>
              <w:contextualSpacing w:val="0"/>
              <w:rPr>
                <w:rFonts w:ascii="Arial" w:hAnsi="Arial" w:cs="Arial"/>
                <w:szCs w:val="22"/>
              </w:rPr>
            </w:pPr>
          </w:p>
          <w:p w:rsidR="00EC2E98" w:rsidRPr="00404B0A" w:rsidRDefault="00654771" w:rsidP="003E480D">
            <w:pPr>
              <w:pStyle w:val="ListParagraph"/>
              <w:numPr>
                <w:ilvl w:val="0"/>
                <w:numId w:val="6"/>
              </w:numPr>
              <w:spacing w:before="0" w:after="0"/>
              <w:contextualSpacing w:val="0"/>
              <w:rPr>
                <w:rFonts w:ascii="Arial" w:hAnsi="Arial" w:cs="Arial"/>
                <w:szCs w:val="22"/>
              </w:rPr>
            </w:pPr>
            <w:r>
              <w:rPr>
                <w:rFonts w:ascii="Arial" w:hAnsi="Arial" w:cs="Arial"/>
                <w:szCs w:val="22"/>
              </w:rPr>
              <w:t>Your Organisation’s 2 year financial accounts statement</w:t>
            </w:r>
            <w:r w:rsidR="00EC2E98" w:rsidRPr="00404B0A">
              <w:rPr>
                <w:rFonts w:ascii="Arial" w:hAnsi="Arial" w:cs="Arial"/>
                <w:szCs w:val="22"/>
              </w:rPr>
              <w:t>;</w:t>
            </w:r>
          </w:p>
          <w:p w:rsidR="00EC2E98" w:rsidRDefault="00654771" w:rsidP="003E480D">
            <w:pPr>
              <w:pStyle w:val="ListParagraph"/>
              <w:numPr>
                <w:ilvl w:val="0"/>
                <w:numId w:val="6"/>
              </w:numPr>
              <w:spacing w:before="0" w:after="0"/>
              <w:contextualSpacing w:val="0"/>
              <w:rPr>
                <w:rFonts w:ascii="Arial" w:hAnsi="Arial" w:cs="Arial"/>
                <w:szCs w:val="22"/>
              </w:rPr>
            </w:pPr>
            <w:r>
              <w:rPr>
                <w:rFonts w:ascii="Arial" w:hAnsi="Arial" w:cs="Arial"/>
                <w:szCs w:val="22"/>
              </w:rPr>
              <w:t>To provide a copy of your</w:t>
            </w:r>
            <w:r w:rsidR="00D71506">
              <w:rPr>
                <w:rFonts w:ascii="Arial" w:hAnsi="Arial" w:cs="Arial"/>
                <w:szCs w:val="22"/>
              </w:rPr>
              <w:t xml:space="preserve"> accreditations</w:t>
            </w:r>
            <w:r w:rsidR="00EC2E98" w:rsidRPr="00404B0A">
              <w:rPr>
                <w:rFonts w:ascii="Arial" w:hAnsi="Arial" w:cs="Arial"/>
                <w:szCs w:val="22"/>
              </w:rPr>
              <w:t>;</w:t>
            </w:r>
          </w:p>
          <w:p w:rsidR="00654771" w:rsidRDefault="00654771" w:rsidP="003E480D">
            <w:pPr>
              <w:pStyle w:val="ListParagraph"/>
              <w:numPr>
                <w:ilvl w:val="0"/>
                <w:numId w:val="6"/>
              </w:numPr>
              <w:spacing w:before="0" w:after="0"/>
              <w:contextualSpacing w:val="0"/>
              <w:rPr>
                <w:rFonts w:ascii="Arial" w:hAnsi="Arial" w:cs="Arial"/>
                <w:szCs w:val="22"/>
              </w:rPr>
            </w:pPr>
            <w:r>
              <w:rPr>
                <w:rFonts w:ascii="Arial" w:hAnsi="Arial" w:cs="Arial"/>
                <w:szCs w:val="22"/>
              </w:rPr>
              <w:t>Confirm which public sector frameworks yo</w:t>
            </w:r>
            <w:r w:rsidR="00323FC6">
              <w:rPr>
                <w:rFonts w:ascii="Arial" w:hAnsi="Arial" w:cs="Arial"/>
                <w:szCs w:val="22"/>
              </w:rPr>
              <w:t>u are currently registered with;</w:t>
            </w:r>
          </w:p>
          <w:p w:rsidR="00EC2E98" w:rsidRPr="00D71506" w:rsidRDefault="005E460D" w:rsidP="00D71506">
            <w:pPr>
              <w:pStyle w:val="ListParagraph"/>
              <w:numPr>
                <w:ilvl w:val="0"/>
                <w:numId w:val="6"/>
              </w:numPr>
              <w:spacing w:before="0" w:after="0"/>
              <w:contextualSpacing w:val="0"/>
              <w:rPr>
                <w:rFonts w:ascii="Arial" w:hAnsi="Arial" w:cs="Arial"/>
                <w:szCs w:val="22"/>
              </w:rPr>
            </w:pPr>
            <w:r>
              <w:rPr>
                <w:rFonts w:ascii="Arial" w:hAnsi="Arial" w:cs="Arial"/>
                <w:szCs w:val="22"/>
              </w:rPr>
              <w:t>Complete the attached Appendix 2 (Schedule of Rates).</w:t>
            </w:r>
          </w:p>
        </w:tc>
      </w:tr>
      <w:tr w:rsidR="00AF3F72" w:rsidRPr="00404B0A" w:rsidTr="008F330E">
        <w:trPr>
          <w:trHeight w:val="4102"/>
        </w:trPr>
        <w:tc>
          <w:tcPr>
            <w:tcW w:w="8528" w:type="dxa"/>
            <w:shd w:val="clear" w:color="auto" w:fill="auto"/>
          </w:tcPr>
          <w:p w:rsidR="00EC2E98" w:rsidRPr="00404B0A" w:rsidRDefault="00EC2E98" w:rsidP="00273F7E">
            <w:pPr>
              <w:tabs>
                <w:tab w:val="left" w:pos="-990"/>
                <w:tab w:val="left" w:pos="360"/>
              </w:tabs>
              <w:spacing w:line="276" w:lineRule="auto"/>
              <w:outlineLvl w:val="0"/>
              <w:rPr>
                <w:rFonts w:ascii="Arial" w:hAnsi="Arial" w:cs="Arial"/>
                <w:sz w:val="22"/>
                <w:szCs w:val="22"/>
                <w:lang w:eastAsia="en-GB"/>
              </w:rPr>
            </w:pPr>
          </w:p>
          <w:p w:rsidR="00EC2E98" w:rsidRPr="00404B0A" w:rsidRDefault="00EC2E98" w:rsidP="00273F7E">
            <w:pPr>
              <w:tabs>
                <w:tab w:val="left" w:pos="-990"/>
                <w:tab w:val="left" w:pos="360"/>
              </w:tabs>
              <w:spacing w:line="276" w:lineRule="auto"/>
              <w:outlineLvl w:val="0"/>
              <w:rPr>
                <w:rFonts w:ascii="Arial" w:hAnsi="Arial" w:cs="Arial"/>
                <w:sz w:val="22"/>
                <w:szCs w:val="22"/>
                <w:lang w:eastAsia="en-GB"/>
              </w:rPr>
            </w:pPr>
          </w:p>
          <w:p w:rsidR="00EC2E98" w:rsidRPr="00404B0A" w:rsidRDefault="00EC2E98" w:rsidP="00273F7E">
            <w:pPr>
              <w:tabs>
                <w:tab w:val="left" w:pos="-990"/>
                <w:tab w:val="left" w:pos="360"/>
              </w:tabs>
              <w:spacing w:line="276" w:lineRule="auto"/>
              <w:outlineLvl w:val="0"/>
              <w:rPr>
                <w:rFonts w:ascii="Arial" w:hAnsi="Arial" w:cs="Arial"/>
                <w:sz w:val="22"/>
                <w:szCs w:val="22"/>
                <w:lang w:eastAsia="en-GB"/>
              </w:rPr>
            </w:pPr>
          </w:p>
          <w:p w:rsidR="00EC2E98" w:rsidRPr="00404B0A" w:rsidRDefault="00EC2E98" w:rsidP="00273F7E">
            <w:pPr>
              <w:tabs>
                <w:tab w:val="left" w:pos="-990"/>
                <w:tab w:val="left" w:pos="360"/>
              </w:tabs>
              <w:spacing w:line="276" w:lineRule="auto"/>
              <w:outlineLvl w:val="0"/>
              <w:rPr>
                <w:rFonts w:ascii="Arial" w:hAnsi="Arial" w:cs="Arial"/>
                <w:sz w:val="22"/>
                <w:szCs w:val="22"/>
                <w:lang w:eastAsia="en-GB"/>
              </w:rPr>
            </w:pPr>
          </w:p>
          <w:p w:rsidR="00EC2E98" w:rsidRPr="00404B0A" w:rsidRDefault="00EC2E98" w:rsidP="00273F7E">
            <w:pPr>
              <w:tabs>
                <w:tab w:val="left" w:pos="-990"/>
                <w:tab w:val="left" w:pos="360"/>
              </w:tabs>
              <w:spacing w:line="276" w:lineRule="auto"/>
              <w:outlineLvl w:val="0"/>
              <w:rPr>
                <w:rFonts w:ascii="Arial" w:hAnsi="Arial" w:cs="Arial"/>
                <w:sz w:val="22"/>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lang w:eastAsia="en-GB"/>
              </w:rPr>
            </w:pPr>
          </w:p>
          <w:p w:rsidR="00EC2E98" w:rsidRPr="00404B0A" w:rsidRDefault="00EC2E98" w:rsidP="00273F7E">
            <w:pPr>
              <w:pStyle w:val="ListParagraph"/>
              <w:spacing w:before="0" w:after="0"/>
              <w:ind w:left="1080"/>
              <w:contextualSpacing w:val="0"/>
              <w:jc w:val="left"/>
              <w:rPr>
                <w:rFonts w:ascii="Arial" w:hAnsi="Arial" w:cs="Arial"/>
                <w:szCs w:val="22"/>
              </w:rPr>
            </w:pPr>
          </w:p>
        </w:tc>
      </w:tr>
    </w:tbl>
    <w:p w:rsidR="00186002" w:rsidRDefault="00186002" w:rsidP="008955ED">
      <w:pPr>
        <w:keepNext/>
        <w:keepLines/>
        <w:widowControl/>
        <w:spacing w:before="480" w:line="259" w:lineRule="auto"/>
        <w:contextualSpacing/>
        <w:outlineLvl w:val="0"/>
        <w:rPr>
          <w:rFonts w:ascii="Arial" w:hAnsi="Arial" w:cs="Arial"/>
          <w:snapToGrid/>
          <w:sz w:val="22"/>
          <w:szCs w:val="22"/>
          <w:lang w:val="en-GB"/>
        </w:rPr>
      </w:pPr>
    </w:p>
    <w:p w:rsidR="00186002" w:rsidRDefault="00186002" w:rsidP="008955ED">
      <w:pPr>
        <w:keepNext/>
        <w:keepLines/>
        <w:widowControl/>
        <w:spacing w:before="480" w:line="259" w:lineRule="auto"/>
        <w:contextualSpacing/>
        <w:outlineLvl w:val="0"/>
        <w:rPr>
          <w:rFonts w:ascii="Arial" w:hAnsi="Arial" w:cs="Arial"/>
          <w:snapToGrid/>
          <w:sz w:val="22"/>
          <w:szCs w:val="22"/>
          <w:lang w:val="en-GB"/>
        </w:rPr>
      </w:pPr>
    </w:p>
    <w:p w:rsidR="00186002" w:rsidRDefault="00186002" w:rsidP="008955ED">
      <w:pPr>
        <w:keepNext/>
        <w:keepLines/>
        <w:widowControl/>
        <w:spacing w:before="480" w:line="259" w:lineRule="auto"/>
        <w:contextualSpacing/>
        <w:outlineLvl w:val="0"/>
        <w:rPr>
          <w:rFonts w:ascii="Arial" w:hAnsi="Arial" w:cs="Arial"/>
          <w:snapToGrid/>
          <w:sz w:val="22"/>
          <w:szCs w:val="22"/>
          <w:lang w:val="en-GB"/>
        </w:rPr>
      </w:pPr>
    </w:p>
    <w:p w:rsidR="00186002" w:rsidRDefault="00186002" w:rsidP="008955ED">
      <w:pPr>
        <w:keepNext/>
        <w:keepLines/>
        <w:widowControl/>
        <w:spacing w:before="480" w:line="259" w:lineRule="auto"/>
        <w:contextualSpacing/>
        <w:outlineLvl w:val="0"/>
        <w:rPr>
          <w:rFonts w:ascii="Arial" w:hAnsi="Arial" w:cs="Arial"/>
          <w:snapToGrid/>
          <w:sz w:val="22"/>
          <w:szCs w:val="22"/>
          <w:lang w:val="en-GB"/>
        </w:rPr>
      </w:pPr>
    </w:p>
    <w:p w:rsidR="00822D05" w:rsidRPr="00404B0A" w:rsidRDefault="00822D05" w:rsidP="008955ED">
      <w:pPr>
        <w:keepNext/>
        <w:keepLines/>
        <w:widowControl/>
        <w:spacing w:before="480" w:line="259" w:lineRule="auto"/>
        <w:contextualSpacing/>
        <w:outlineLvl w:val="0"/>
        <w:rPr>
          <w:rFonts w:ascii="Arial" w:eastAsia="Arial" w:hAnsi="Arial" w:cs="Arial"/>
          <w:b/>
          <w:snapToGrid/>
          <w:sz w:val="22"/>
          <w:szCs w:val="22"/>
          <w:lang w:val="en-GB"/>
        </w:rPr>
      </w:pPr>
      <w:r w:rsidRPr="00404B0A">
        <w:rPr>
          <w:rFonts w:ascii="Arial" w:eastAsia="Arial" w:hAnsi="Arial" w:cs="Arial"/>
          <w:b/>
          <w:snapToGrid/>
          <w:sz w:val="22"/>
          <w:szCs w:val="22"/>
          <w:lang w:val="en-GB"/>
        </w:rPr>
        <w:t>Summary</w:t>
      </w:r>
      <w:r w:rsidR="00E706E0" w:rsidRPr="00404B0A">
        <w:rPr>
          <w:rFonts w:ascii="Arial" w:eastAsia="Arial" w:hAnsi="Arial" w:cs="Arial"/>
          <w:b/>
          <w:snapToGrid/>
          <w:sz w:val="22"/>
          <w:szCs w:val="22"/>
          <w:lang w:val="en-GB"/>
        </w:rPr>
        <w:t>:</w:t>
      </w:r>
      <w:r w:rsidRPr="00404B0A">
        <w:rPr>
          <w:rFonts w:ascii="Arial" w:eastAsia="Arial" w:hAnsi="Arial" w:cs="Arial"/>
          <w:b/>
          <w:snapToGrid/>
          <w:sz w:val="22"/>
          <w:szCs w:val="22"/>
          <w:lang w:val="en-GB"/>
        </w:rPr>
        <w:t xml:space="preserve"> </w:t>
      </w:r>
    </w:p>
    <w:p w:rsidR="00822D05" w:rsidRPr="00404B0A" w:rsidRDefault="00822D05" w:rsidP="00822D05">
      <w:pPr>
        <w:keepNext/>
        <w:keepLines/>
        <w:widowControl/>
        <w:spacing w:before="480" w:line="259" w:lineRule="auto"/>
        <w:contextualSpacing/>
        <w:outlineLvl w:val="0"/>
        <w:rPr>
          <w:rFonts w:ascii="Arial" w:eastAsia="Arial" w:hAnsi="Arial" w:cs="Arial"/>
          <w:b/>
          <w:snapToGrid/>
          <w:sz w:val="22"/>
          <w:szCs w:val="22"/>
          <w:u w:val="single"/>
          <w:lang w:val="en-GB"/>
        </w:rPr>
      </w:pPr>
    </w:p>
    <w:p w:rsidR="00D41591" w:rsidRDefault="00D41591" w:rsidP="00822D05">
      <w:pPr>
        <w:widowControl/>
        <w:rPr>
          <w:rFonts w:ascii="Arial" w:hAnsi="Arial" w:cs="Arial"/>
          <w:snapToGrid/>
          <w:sz w:val="22"/>
          <w:szCs w:val="22"/>
          <w:lang w:val="en-GB"/>
        </w:rPr>
      </w:pPr>
    </w:p>
    <w:p w:rsidR="00822D05" w:rsidRDefault="00822D05" w:rsidP="00822D05">
      <w:pPr>
        <w:widowControl/>
        <w:rPr>
          <w:rFonts w:ascii="Arial" w:hAnsi="Arial" w:cs="Arial"/>
          <w:snapToGrid/>
          <w:sz w:val="22"/>
          <w:szCs w:val="22"/>
          <w:lang w:val="en-GB"/>
        </w:rPr>
      </w:pPr>
      <w:r w:rsidRPr="00404B0A">
        <w:rPr>
          <w:rFonts w:ascii="Arial" w:hAnsi="Arial" w:cs="Arial"/>
          <w:snapToGrid/>
          <w:sz w:val="22"/>
          <w:szCs w:val="22"/>
          <w:lang w:val="en-GB"/>
        </w:rPr>
        <w:t xml:space="preserve">Please could you confirm </w:t>
      </w:r>
      <w:r w:rsidR="00405985" w:rsidRPr="00404B0A">
        <w:rPr>
          <w:rFonts w:ascii="Arial" w:hAnsi="Arial" w:cs="Arial"/>
          <w:snapToGrid/>
          <w:sz w:val="22"/>
          <w:szCs w:val="22"/>
          <w:lang w:val="en-GB"/>
        </w:rPr>
        <w:t xml:space="preserve">your interested in tendering for the </w:t>
      </w:r>
      <w:r w:rsidR="00D71506">
        <w:rPr>
          <w:rFonts w:ascii="Arial" w:hAnsi="Arial" w:cs="Arial"/>
          <w:snapToGrid/>
          <w:sz w:val="22"/>
          <w:szCs w:val="22"/>
          <w:lang w:val="en-GB"/>
        </w:rPr>
        <w:t xml:space="preserve">Fire Risk Assessment and Fire Safety Advice </w:t>
      </w:r>
      <w:r w:rsidR="00405985" w:rsidRPr="00404B0A">
        <w:rPr>
          <w:rFonts w:ascii="Arial" w:hAnsi="Arial" w:cs="Arial"/>
          <w:snapToGrid/>
          <w:sz w:val="22"/>
          <w:szCs w:val="22"/>
          <w:lang w:val="en-GB"/>
        </w:rPr>
        <w:t xml:space="preserve">contract </w:t>
      </w:r>
      <w:r w:rsidRPr="00404B0A">
        <w:rPr>
          <w:rFonts w:ascii="Arial" w:hAnsi="Arial" w:cs="Arial"/>
          <w:snapToGrid/>
          <w:sz w:val="22"/>
          <w:szCs w:val="22"/>
          <w:lang w:val="en-GB"/>
        </w:rPr>
        <w:t>under Supplier Response below?</w:t>
      </w:r>
    </w:p>
    <w:p w:rsidR="00D41591" w:rsidRPr="00404B0A" w:rsidRDefault="00D41591" w:rsidP="00822D05">
      <w:pPr>
        <w:widowControl/>
        <w:rPr>
          <w:rFonts w:ascii="Arial" w:hAnsi="Arial" w:cs="Arial"/>
          <w:snapToGrid/>
          <w:sz w:val="22"/>
          <w:szCs w:val="22"/>
          <w:lang w:val="en-GB"/>
        </w:rPr>
      </w:pPr>
      <w:r>
        <w:rPr>
          <w:rFonts w:ascii="Arial" w:hAnsi="Arial" w:cs="Arial"/>
          <w:snapToGrid/>
          <w:sz w:val="22"/>
          <w:szCs w:val="22"/>
          <w:lang w:val="en-GB"/>
        </w:rPr>
        <w:t>(YES/NO)</w:t>
      </w:r>
    </w:p>
    <w:p w:rsidR="00A17269" w:rsidRDefault="00A17269" w:rsidP="00822D05">
      <w:pPr>
        <w:widowControl/>
        <w:rPr>
          <w:rFonts w:ascii="Arial" w:hAnsi="Arial" w:cs="Arial"/>
          <w:snapToGrid/>
          <w:sz w:val="22"/>
          <w:szCs w:val="22"/>
          <w:lang w:val="en-GB"/>
        </w:rPr>
      </w:pPr>
    </w:p>
    <w:p w:rsidR="00636E7B" w:rsidRDefault="00636E7B" w:rsidP="00822D05">
      <w:pPr>
        <w:widowControl/>
        <w:rPr>
          <w:rFonts w:ascii="Arial" w:hAnsi="Arial" w:cs="Arial"/>
          <w:snapToGrid/>
          <w:sz w:val="22"/>
          <w:szCs w:val="22"/>
          <w:lang w:val="en-GB"/>
        </w:rPr>
      </w:pPr>
    </w:p>
    <w:p w:rsidR="00822D05" w:rsidRPr="00404B0A" w:rsidRDefault="00822D05" w:rsidP="00822D05">
      <w:pPr>
        <w:widowControl/>
        <w:rPr>
          <w:rFonts w:ascii="Arial" w:hAnsi="Arial" w:cs="Arial"/>
          <w:snapToGrid/>
          <w:sz w:val="22"/>
          <w:szCs w:val="22"/>
          <w:lang w:val="en-GB"/>
        </w:rPr>
      </w:pPr>
      <w:r w:rsidRPr="00404B0A">
        <w:rPr>
          <w:rFonts w:ascii="Arial" w:hAnsi="Arial" w:cs="Arial"/>
          <w:snapToGrid/>
          <w:sz w:val="22"/>
          <w:szCs w:val="22"/>
          <w:lang w:val="en-GB"/>
        </w:rPr>
        <w:t xml:space="preserve">Company Name: </w:t>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r w:rsidRPr="00404B0A">
        <w:rPr>
          <w:rFonts w:ascii="Arial" w:hAnsi="Arial" w:cs="Arial"/>
          <w:snapToGrid/>
          <w:sz w:val="22"/>
          <w:szCs w:val="22"/>
          <w:lang w:val="en-GB"/>
        </w:rPr>
        <w:tab/>
      </w:r>
    </w:p>
    <w:p w:rsidR="00822D05" w:rsidRDefault="00822D05" w:rsidP="00822D05">
      <w:pPr>
        <w:widowControl/>
        <w:rPr>
          <w:rFonts w:ascii="Arial" w:hAnsi="Arial" w:cs="Arial"/>
          <w:snapToGrid/>
          <w:sz w:val="22"/>
          <w:szCs w:val="22"/>
          <w:lang w:val="en-GB"/>
        </w:rPr>
      </w:pPr>
    </w:p>
    <w:p w:rsidR="00636E7B" w:rsidRPr="00404B0A" w:rsidRDefault="00636E7B" w:rsidP="00822D05">
      <w:pPr>
        <w:widowControl/>
        <w:rPr>
          <w:rFonts w:ascii="Arial" w:hAnsi="Arial" w:cs="Arial"/>
          <w:snapToGrid/>
          <w:sz w:val="22"/>
          <w:szCs w:val="22"/>
          <w:lang w:val="en-GB"/>
        </w:rPr>
      </w:pPr>
    </w:p>
    <w:p w:rsidR="00305A18" w:rsidRPr="00404B0A" w:rsidRDefault="00305A18" w:rsidP="001A26C4">
      <w:pPr>
        <w:widowControl/>
        <w:rPr>
          <w:rFonts w:ascii="Arial" w:hAnsi="Arial" w:cs="Arial"/>
          <w:snapToGrid/>
          <w:sz w:val="22"/>
          <w:szCs w:val="22"/>
          <w:lang w:val="en-GB"/>
        </w:rPr>
      </w:pPr>
    </w:p>
    <w:p w:rsidR="00405985" w:rsidRPr="00404B0A" w:rsidRDefault="001644D7" w:rsidP="001A26C4">
      <w:pPr>
        <w:widowControl/>
        <w:rPr>
          <w:rFonts w:ascii="Arial" w:hAnsi="Arial" w:cs="Arial"/>
          <w:snapToGrid/>
          <w:sz w:val="22"/>
          <w:szCs w:val="22"/>
          <w:lang w:val="en-GB"/>
        </w:rPr>
      </w:pPr>
      <w:r w:rsidRPr="00404B0A">
        <w:rPr>
          <w:rFonts w:ascii="Arial" w:hAnsi="Arial" w:cs="Arial"/>
          <w:snapToGrid/>
          <w:sz w:val="22"/>
          <w:szCs w:val="22"/>
          <w:lang w:val="en-GB"/>
        </w:rPr>
        <w:t>Signature</w:t>
      </w:r>
      <w:r w:rsidR="00B26FB8" w:rsidRPr="00404B0A">
        <w:rPr>
          <w:rFonts w:ascii="Arial" w:hAnsi="Arial" w:cs="Arial"/>
          <w:snapToGrid/>
          <w:sz w:val="22"/>
          <w:szCs w:val="22"/>
          <w:lang w:val="en-GB"/>
        </w:rPr>
        <w:t>:</w:t>
      </w:r>
      <w:r w:rsidR="00405985" w:rsidRPr="00404B0A">
        <w:rPr>
          <w:rFonts w:ascii="Arial" w:hAnsi="Arial" w:cs="Arial"/>
          <w:snapToGrid/>
          <w:sz w:val="22"/>
          <w:szCs w:val="22"/>
          <w:lang w:val="en-GB"/>
        </w:rPr>
        <w:t xml:space="preserve"> </w:t>
      </w:r>
    </w:p>
    <w:p w:rsidR="00675390" w:rsidRDefault="00675390" w:rsidP="002C0FA3">
      <w:pPr>
        <w:rPr>
          <w:rFonts w:ascii="Arial" w:hAnsi="Arial" w:cs="Arial"/>
          <w:sz w:val="22"/>
          <w:szCs w:val="22"/>
        </w:rPr>
      </w:pPr>
    </w:p>
    <w:p w:rsidR="00636E7B" w:rsidRPr="00404B0A" w:rsidRDefault="00636E7B" w:rsidP="002C0FA3">
      <w:pPr>
        <w:rPr>
          <w:rFonts w:ascii="Arial" w:hAnsi="Arial" w:cs="Arial"/>
          <w:sz w:val="22"/>
          <w:szCs w:val="22"/>
        </w:rPr>
      </w:pPr>
    </w:p>
    <w:p w:rsidR="00675390" w:rsidRDefault="00675390" w:rsidP="00675390">
      <w:pPr>
        <w:widowControl/>
        <w:rPr>
          <w:rFonts w:ascii="Arial" w:eastAsia="Calibri" w:hAnsi="Arial" w:cs="Arial"/>
          <w:snapToGrid/>
          <w:sz w:val="22"/>
          <w:szCs w:val="22"/>
          <w:lang w:val="en-GB"/>
        </w:rPr>
      </w:pPr>
    </w:p>
    <w:p w:rsidR="00636E7B" w:rsidRPr="00404B0A" w:rsidRDefault="00636E7B" w:rsidP="00675390">
      <w:pPr>
        <w:widowControl/>
        <w:rPr>
          <w:rFonts w:ascii="Arial" w:eastAsia="Calibri" w:hAnsi="Arial" w:cs="Arial"/>
          <w:snapToGrid/>
          <w:sz w:val="22"/>
          <w:szCs w:val="22"/>
          <w:lang w:val="en-GB"/>
        </w:rPr>
      </w:pPr>
      <w:r>
        <w:rPr>
          <w:rFonts w:ascii="Arial" w:eastAsia="Calibri" w:hAnsi="Arial" w:cs="Arial"/>
          <w:snapToGrid/>
          <w:sz w:val="22"/>
          <w:szCs w:val="22"/>
          <w:lang w:val="en-GB"/>
        </w:rPr>
        <w:t>Date:</w:t>
      </w:r>
    </w:p>
    <w:sectPr w:rsidR="00636E7B" w:rsidRPr="00404B0A" w:rsidSect="00DD3812">
      <w:footerReference w:type="even" r:id="rId15"/>
      <w:footerReference w:type="default" r:id="rId16"/>
      <w:pgSz w:w="11906" w:h="16838" w:code="9"/>
      <w:pgMar w:top="1077" w:right="1797" w:bottom="1440" w:left="1701" w:header="709" w:footer="709" w:gutter="0"/>
      <w:pgBorders w:offsetFrom="page">
        <w:top w:val="single" w:sz="8" w:space="24" w:color="800080"/>
        <w:left w:val="single" w:sz="8" w:space="24" w:color="800080"/>
        <w:bottom w:val="single" w:sz="8" w:space="24" w:color="800080"/>
        <w:right w:val="single" w:sz="8" w:space="24" w:color="800080"/>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0"/>
    </wne:keymap>
    <wne:keymap wne:kcmPrimary="0242">
      <wne:acd wne:acdName="acd1"/>
    </wne:keymap>
    <wne:keymap wne:kcmPrimary="0243">
      <wne:acd wne:acdName="acd2"/>
    </wne:keymap>
  </wne:keymaps>
  <wne:toolbars>
    <wne:acdManifest>
      <wne:acdEntry wne:acdName="acd0"/>
      <wne:acdEntry wne:acdName="acd1"/>
      <wne:acdEntry wne:acdName="acd2"/>
    </wne:acdManifest>
  </wne:toolbars>
  <wne:acds>
    <wne:acd wne:argValue="KPBXAGkAbgBnAGQAaQBuAGcAcwA=" wne:acdName="acd0" wne:fciBasedOn="Symbol"/>
    <wne:acd wne:argValue="KvBXAGkAbgBnAGQAaQBuAGcAcwA=" wne:acdName="acd1" wne:fciBasedOn="Symbol"/>
    <wne:acd wne:argValue="K/BXAGkAbgBnAGQAaQBuAGcAcwA=" wne:acdName="acd2"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36" w:rsidRDefault="00F96C36">
      <w:r>
        <w:separator/>
      </w:r>
    </w:p>
  </w:endnote>
  <w:endnote w:type="continuationSeparator" w:id="0">
    <w:p w:rsidR="00F96C36" w:rsidRDefault="00F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iendstar">
    <w:altName w:val="Fiendsta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D4" w:rsidRDefault="00F640D4" w:rsidP="004B7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0D4" w:rsidRDefault="00F640D4">
    <w:pPr>
      <w:pStyle w:val="Footer"/>
    </w:pPr>
  </w:p>
  <w:p w:rsidR="00F640D4" w:rsidRDefault="00F640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D4" w:rsidRPr="0053224C" w:rsidRDefault="00F640D4">
    <w:pPr>
      <w:pStyle w:val="Footer"/>
      <w:rPr>
        <w:rFonts w:ascii="Arial" w:hAnsi="Arial" w:cs="Arial"/>
      </w:rPr>
    </w:pPr>
    <w:r w:rsidRPr="0053224C">
      <w:rPr>
        <w:rFonts w:ascii="Arial" w:hAnsi="Arial" w:cs="Arial"/>
      </w:rPr>
      <w:t xml:space="preserve">Page </w:t>
    </w:r>
    <w:r w:rsidRPr="0053224C">
      <w:rPr>
        <w:rFonts w:ascii="Arial" w:hAnsi="Arial" w:cs="Arial"/>
      </w:rPr>
      <w:fldChar w:fldCharType="begin"/>
    </w:r>
    <w:r w:rsidRPr="0053224C">
      <w:rPr>
        <w:rFonts w:ascii="Arial" w:hAnsi="Arial" w:cs="Arial"/>
      </w:rPr>
      <w:instrText xml:space="preserve"> PAGE </w:instrText>
    </w:r>
    <w:r w:rsidRPr="0053224C">
      <w:rPr>
        <w:rFonts w:ascii="Arial" w:hAnsi="Arial" w:cs="Arial"/>
      </w:rPr>
      <w:fldChar w:fldCharType="separate"/>
    </w:r>
    <w:r w:rsidR="00FD2C8F">
      <w:rPr>
        <w:rFonts w:ascii="Arial" w:hAnsi="Arial" w:cs="Arial"/>
        <w:noProof/>
      </w:rPr>
      <w:t>1</w:t>
    </w:r>
    <w:r w:rsidRPr="0053224C">
      <w:rPr>
        <w:rFonts w:ascii="Arial" w:hAnsi="Arial" w:cs="Arial"/>
      </w:rPr>
      <w:fldChar w:fldCharType="end"/>
    </w:r>
    <w:r w:rsidRPr="0053224C">
      <w:rPr>
        <w:rFonts w:ascii="Arial" w:hAnsi="Arial" w:cs="Arial"/>
      </w:rPr>
      <w:t xml:space="preserve"> of </w:t>
    </w:r>
    <w:r w:rsidRPr="0053224C">
      <w:rPr>
        <w:rFonts w:ascii="Arial" w:hAnsi="Arial" w:cs="Arial"/>
      </w:rPr>
      <w:fldChar w:fldCharType="begin"/>
    </w:r>
    <w:r w:rsidRPr="0053224C">
      <w:rPr>
        <w:rFonts w:ascii="Arial" w:hAnsi="Arial" w:cs="Arial"/>
      </w:rPr>
      <w:instrText xml:space="preserve"> NUMPAGES </w:instrText>
    </w:r>
    <w:r w:rsidRPr="0053224C">
      <w:rPr>
        <w:rFonts w:ascii="Arial" w:hAnsi="Arial" w:cs="Arial"/>
      </w:rPr>
      <w:fldChar w:fldCharType="separate"/>
    </w:r>
    <w:r w:rsidR="00FD2C8F">
      <w:rPr>
        <w:rFonts w:ascii="Arial" w:hAnsi="Arial" w:cs="Arial"/>
        <w:noProof/>
      </w:rPr>
      <w:t>8</w:t>
    </w:r>
    <w:r w:rsidRPr="0053224C">
      <w:rPr>
        <w:rFonts w:ascii="Arial" w:hAnsi="Arial" w:cs="Arial"/>
      </w:rPr>
      <w:fldChar w:fldCharType="end"/>
    </w:r>
  </w:p>
  <w:p w:rsidR="00F640D4" w:rsidRDefault="00F640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36" w:rsidRDefault="00F96C36">
      <w:r>
        <w:separator/>
      </w:r>
    </w:p>
  </w:footnote>
  <w:footnote w:type="continuationSeparator" w:id="0">
    <w:p w:rsidR="00F96C36" w:rsidRDefault="00F9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4D86"/>
    <w:multiLevelType w:val="hybridMultilevel"/>
    <w:tmpl w:val="207EE8E8"/>
    <w:lvl w:ilvl="0" w:tplc="9566E8F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AD14E5E"/>
    <w:multiLevelType w:val="multilevel"/>
    <w:tmpl w:val="5CE64306"/>
    <w:lvl w:ilvl="0">
      <w:start w:val="1"/>
      <w:numFmt w:val="decimal"/>
      <w:lvlText w:val="%1."/>
      <w:lvlJc w:val="left"/>
      <w:pPr>
        <w:tabs>
          <w:tab w:val="num" w:pos="1571"/>
        </w:tabs>
        <w:ind w:left="1021" w:hanging="1021"/>
      </w:pPr>
      <w:rPr>
        <w:rFonts w:cs="Times New Roman" w:hint="default"/>
        <w:b w:val="0"/>
        <w:i w:val="0"/>
        <w:u w:val="none"/>
      </w:rPr>
    </w:lvl>
    <w:lvl w:ilvl="1">
      <w:start w:val="1"/>
      <w:numFmt w:val="decimal"/>
      <w:lvlText w:val="%1.%2."/>
      <w:lvlJc w:val="left"/>
      <w:pPr>
        <w:tabs>
          <w:tab w:val="num" w:pos="2014"/>
        </w:tabs>
        <w:ind w:left="1021" w:hanging="1021"/>
      </w:pPr>
      <w:rPr>
        <w:rFonts w:ascii="Arial" w:hAnsi="Arial" w:cs="Arial" w:hint="default"/>
        <w:b w:val="0"/>
        <w:i w:val="0"/>
      </w:rPr>
    </w:lvl>
    <w:lvl w:ilvl="2">
      <w:start w:val="1"/>
      <w:numFmt w:val="decimal"/>
      <w:lvlText w:val="%1.%2.%3."/>
      <w:lvlJc w:val="left"/>
      <w:pPr>
        <w:tabs>
          <w:tab w:val="num" w:pos="2014"/>
        </w:tabs>
        <w:ind w:left="2014" w:hanging="993"/>
      </w:pPr>
      <w:rPr>
        <w:rFonts w:ascii="Arial" w:hAnsi="Arial" w:cs="Arial" w:hint="default"/>
        <w:b w:val="0"/>
        <w:i w:val="0"/>
      </w:rPr>
    </w:lvl>
    <w:lvl w:ilvl="3">
      <w:start w:val="1"/>
      <w:numFmt w:val="decimal"/>
      <w:pStyle w:val="A4"/>
      <w:lvlText w:val="%1.%2.%3.%4."/>
      <w:lvlJc w:val="left"/>
      <w:pPr>
        <w:tabs>
          <w:tab w:val="num" w:pos="3402"/>
        </w:tabs>
        <w:ind w:left="3402" w:hanging="1389"/>
      </w:pPr>
      <w:rPr>
        <w:rFonts w:cs="Times New Roman" w:hint="default"/>
        <w:b w:val="0"/>
        <w:i w:val="0"/>
      </w:rPr>
    </w:lvl>
    <w:lvl w:ilvl="4">
      <w:start w:val="1"/>
      <w:numFmt w:val="decimal"/>
      <w:pStyle w:val="A5"/>
      <w:lvlText w:val="%1.%2.%3.%4.%5."/>
      <w:lvlJc w:val="left"/>
      <w:pPr>
        <w:tabs>
          <w:tab w:val="num" w:pos="4406"/>
        </w:tabs>
        <w:ind w:left="4406" w:hanging="1701"/>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32047104"/>
    <w:multiLevelType w:val="multilevel"/>
    <w:tmpl w:val="7D62BDEA"/>
    <w:lvl w:ilvl="0">
      <w:start w:val="1"/>
      <w:numFmt w:val="decimal"/>
      <w:pStyle w:val="Ben1"/>
      <w:lvlText w:val="%1."/>
      <w:lvlJc w:val="left"/>
      <w:pPr>
        <w:tabs>
          <w:tab w:val="num" w:pos="567"/>
        </w:tabs>
        <w:ind w:left="567" w:hanging="567"/>
      </w:pPr>
      <w:rPr>
        <w:rFonts w:hint="default"/>
      </w:rPr>
    </w:lvl>
    <w:lvl w:ilvl="1">
      <w:start w:val="1"/>
      <w:numFmt w:val="lowerLetter"/>
      <w:pStyle w:val="Ben11"/>
      <w:lvlText w:val="%2)"/>
      <w:lvlJc w:val="left"/>
      <w:pPr>
        <w:tabs>
          <w:tab w:val="num" w:pos="993"/>
        </w:tabs>
        <w:ind w:left="567" w:hanging="567"/>
      </w:pPr>
      <w:rPr>
        <w:rFonts w:hint="default"/>
      </w:rPr>
    </w:lvl>
    <w:lvl w:ilvl="2">
      <w:start w:val="1"/>
      <w:numFmt w:val="lowerRoman"/>
      <w:pStyle w:val="Bena"/>
      <w:lvlText w:val="(%3)"/>
      <w:lvlJc w:val="left"/>
      <w:pPr>
        <w:tabs>
          <w:tab w:val="num" w:pos="1815"/>
        </w:tabs>
        <w:ind w:left="1418" w:hanging="738"/>
      </w:pPr>
      <w:rPr>
        <w:rFonts w:hint="default"/>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FF72750"/>
    <w:multiLevelType w:val="hybridMultilevel"/>
    <w:tmpl w:val="381C0A32"/>
    <w:lvl w:ilvl="0" w:tplc="9566E8F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6" w15:restartNumberingAfterBreak="0">
    <w:nsid w:val="47F411A1"/>
    <w:multiLevelType w:val="hybridMultilevel"/>
    <w:tmpl w:val="42B4607C"/>
    <w:lvl w:ilvl="0" w:tplc="9566E8F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461B1"/>
    <w:multiLevelType w:val="multilevel"/>
    <w:tmpl w:val="3E1E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794748"/>
    <w:multiLevelType w:val="hybridMultilevel"/>
    <w:tmpl w:val="47D895A4"/>
    <w:lvl w:ilvl="0" w:tplc="24CAC578">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62787184"/>
    <w:multiLevelType w:val="multilevel"/>
    <w:tmpl w:val="37D66716"/>
    <w:lvl w:ilvl="0">
      <w:start w:val="1"/>
      <w:numFmt w:val="decimal"/>
      <w:pStyle w:val="NumberedBullet1"/>
      <w:lvlText w:val="%1."/>
      <w:lvlJc w:val="left"/>
      <w:pPr>
        <w:tabs>
          <w:tab w:val="num" w:pos="851"/>
        </w:tabs>
        <w:ind w:left="851" w:hanging="851"/>
      </w:pPr>
      <w:rPr>
        <w:rFonts w:hint="default"/>
        <w:b/>
        <w:i w:val="0"/>
        <w:color w:val="00B5E6"/>
        <w:u w:val="none"/>
      </w:rPr>
    </w:lvl>
    <w:lvl w:ilvl="1">
      <w:start w:val="1"/>
      <w:numFmt w:val="decimal"/>
      <w:pStyle w:val="NumberedBullet2"/>
      <w:lvlText w:val="%1.%2"/>
      <w:lvlJc w:val="left"/>
      <w:pPr>
        <w:tabs>
          <w:tab w:val="num" w:pos="851"/>
        </w:tabs>
        <w:ind w:left="851" w:hanging="851"/>
      </w:pPr>
      <w:rPr>
        <w:rFonts w:hint="default"/>
        <w:b/>
        <w:i w:val="0"/>
        <w:color w:val="00B5E6"/>
        <w:u w:val="none"/>
      </w:rPr>
    </w:lvl>
    <w:lvl w:ilvl="2">
      <w:start w:val="1"/>
      <w:numFmt w:val="decimal"/>
      <w:pStyle w:val="NumberedBullet3"/>
      <w:lvlText w:val="%1.%2.%3"/>
      <w:lvlJc w:val="left"/>
      <w:pPr>
        <w:tabs>
          <w:tab w:val="num" w:pos="1843"/>
        </w:tabs>
        <w:ind w:left="1843" w:hanging="992"/>
      </w:pPr>
      <w:rPr>
        <w:rFonts w:hint="default"/>
        <w:b/>
        <w:i w:val="0"/>
        <w:color w:val="00B5E6"/>
        <w:u w:val="none"/>
      </w:rPr>
    </w:lvl>
    <w:lvl w:ilvl="3">
      <w:start w:val="1"/>
      <w:numFmt w:val="decimal"/>
      <w:pStyle w:val="Level4"/>
      <w:lvlText w:val="%1.%2.%3.%4"/>
      <w:lvlJc w:val="left"/>
      <w:pPr>
        <w:tabs>
          <w:tab w:val="num" w:pos="3261"/>
        </w:tabs>
        <w:ind w:left="3261" w:hanging="1276"/>
      </w:pPr>
      <w:rPr>
        <w:rFonts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7BD7F07"/>
    <w:multiLevelType w:val="hybridMultilevel"/>
    <w:tmpl w:val="1B4454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943F9"/>
    <w:multiLevelType w:val="hybridMultilevel"/>
    <w:tmpl w:val="C640003C"/>
    <w:lvl w:ilvl="0" w:tplc="9566E8F2">
      <w:start w:val="3"/>
      <w:numFmt w:val="bullet"/>
      <w:lvlText w:val="-"/>
      <w:lvlJc w:val="left"/>
      <w:pPr>
        <w:ind w:left="1290" w:hanging="360"/>
      </w:pPr>
      <w:rPr>
        <w:rFonts w:ascii="Arial" w:eastAsia="Times New Roman"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7"/>
  </w:num>
  <w:num w:numId="6">
    <w:abstractNumId w:val="0"/>
  </w:num>
  <w:num w:numId="7">
    <w:abstractNumId w:val="3"/>
  </w:num>
  <w:num w:numId="8">
    <w:abstractNumId w:val="10"/>
  </w:num>
  <w:num w:numId="9">
    <w:abstractNumId w:val="6"/>
  </w:num>
  <w:num w:numId="10">
    <w:abstractNumId w:val="11"/>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A"/>
    <w:rsid w:val="00000C19"/>
    <w:rsid w:val="000025DD"/>
    <w:rsid w:val="00003591"/>
    <w:rsid w:val="000038DF"/>
    <w:rsid w:val="00003CE8"/>
    <w:rsid w:val="00004C7E"/>
    <w:rsid w:val="00006140"/>
    <w:rsid w:val="0000663C"/>
    <w:rsid w:val="00006D1D"/>
    <w:rsid w:val="00010EEF"/>
    <w:rsid w:val="0001138B"/>
    <w:rsid w:val="00011FD9"/>
    <w:rsid w:val="000122DD"/>
    <w:rsid w:val="00012731"/>
    <w:rsid w:val="00013A8E"/>
    <w:rsid w:val="00014108"/>
    <w:rsid w:val="000143A7"/>
    <w:rsid w:val="00014B59"/>
    <w:rsid w:val="00015102"/>
    <w:rsid w:val="00016558"/>
    <w:rsid w:val="00016879"/>
    <w:rsid w:val="000168C3"/>
    <w:rsid w:val="000170CD"/>
    <w:rsid w:val="000211EC"/>
    <w:rsid w:val="00021449"/>
    <w:rsid w:val="00021F93"/>
    <w:rsid w:val="00023F77"/>
    <w:rsid w:val="000241EF"/>
    <w:rsid w:val="00024897"/>
    <w:rsid w:val="00025258"/>
    <w:rsid w:val="00026C0B"/>
    <w:rsid w:val="00026D0D"/>
    <w:rsid w:val="00027014"/>
    <w:rsid w:val="00027524"/>
    <w:rsid w:val="00027AB8"/>
    <w:rsid w:val="00027C6B"/>
    <w:rsid w:val="000305B1"/>
    <w:rsid w:val="0003150B"/>
    <w:rsid w:val="000328C7"/>
    <w:rsid w:val="00032A68"/>
    <w:rsid w:val="00032C04"/>
    <w:rsid w:val="0003413D"/>
    <w:rsid w:val="00034D82"/>
    <w:rsid w:val="00035091"/>
    <w:rsid w:val="000369C0"/>
    <w:rsid w:val="0003724B"/>
    <w:rsid w:val="00037A7E"/>
    <w:rsid w:val="00037C36"/>
    <w:rsid w:val="00041A15"/>
    <w:rsid w:val="00041BB7"/>
    <w:rsid w:val="00042249"/>
    <w:rsid w:val="000422ED"/>
    <w:rsid w:val="00045369"/>
    <w:rsid w:val="0004637D"/>
    <w:rsid w:val="00046D7A"/>
    <w:rsid w:val="00046E22"/>
    <w:rsid w:val="0005081D"/>
    <w:rsid w:val="00050F65"/>
    <w:rsid w:val="000514F6"/>
    <w:rsid w:val="0005252E"/>
    <w:rsid w:val="00052DE8"/>
    <w:rsid w:val="000540B8"/>
    <w:rsid w:val="0005422C"/>
    <w:rsid w:val="000547DE"/>
    <w:rsid w:val="00056EF7"/>
    <w:rsid w:val="00056F34"/>
    <w:rsid w:val="00057C3D"/>
    <w:rsid w:val="00060304"/>
    <w:rsid w:val="000616E5"/>
    <w:rsid w:val="00061CA0"/>
    <w:rsid w:val="000622B2"/>
    <w:rsid w:val="00062C35"/>
    <w:rsid w:val="00062FA4"/>
    <w:rsid w:val="0006300D"/>
    <w:rsid w:val="000647E2"/>
    <w:rsid w:val="00065407"/>
    <w:rsid w:val="00065A12"/>
    <w:rsid w:val="00066555"/>
    <w:rsid w:val="0006736D"/>
    <w:rsid w:val="00070670"/>
    <w:rsid w:val="00070D22"/>
    <w:rsid w:val="00071174"/>
    <w:rsid w:val="00073345"/>
    <w:rsid w:val="0007590B"/>
    <w:rsid w:val="00075B51"/>
    <w:rsid w:val="000774E2"/>
    <w:rsid w:val="0008020A"/>
    <w:rsid w:val="0008249C"/>
    <w:rsid w:val="00082E27"/>
    <w:rsid w:val="00085B0E"/>
    <w:rsid w:val="00086CA5"/>
    <w:rsid w:val="00087376"/>
    <w:rsid w:val="00087B79"/>
    <w:rsid w:val="00090D23"/>
    <w:rsid w:val="0009266A"/>
    <w:rsid w:val="00092C22"/>
    <w:rsid w:val="00094246"/>
    <w:rsid w:val="000945D1"/>
    <w:rsid w:val="000957EA"/>
    <w:rsid w:val="00095B5D"/>
    <w:rsid w:val="00095F17"/>
    <w:rsid w:val="0009623C"/>
    <w:rsid w:val="000A0E46"/>
    <w:rsid w:val="000A12FC"/>
    <w:rsid w:val="000A1792"/>
    <w:rsid w:val="000A2E28"/>
    <w:rsid w:val="000A325E"/>
    <w:rsid w:val="000A35DE"/>
    <w:rsid w:val="000A3AEA"/>
    <w:rsid w:val="000A4D9E"/>
    <w:rsid w:val="000A5D2C"/>
    <w:rsid w:val="000A7106"/>
    <w:rsid w:val="000B0402"/>
    <w:rsid w:val="000B0806"/>
    <w:rsid w:val="000B15F4"/>
    <w:rsid w:val="000B38BC"/>
    <w:rsid w:val="000B3F2C"/>
    <w:rsid w:val="000B425D"/>
    <w:rsid w:val="000B42A2"/>
    <w:rsid w:val="000B45E4"/>
    <w:rsid w:val="000B7F35"/>
    <w:rsid w:val="000C15CF"/>
    <w:rsid w:val="000C2AEB"/>
    <w:rsid w:val="000C2ED0"/>
    <w:rsid w:val="000C2F61"/>
    <w:rsid w:val="000C3B54"/>
    <w:rsid w:val="000C3D3C"/>
    <w:rsid w:val="000C421E"/>
    <w:rsid w:val="000C4D39"/>
    <w:rsid w:val="000C6B36"/>
    <w:rsid w:val="000D1193"/>
    <w:rsid w:val="000D19E9"/>
    <w:rsid w:val="000D1F36"/>
    <w:rsid w:val="000D2164"/>
    <w:rsid w:val="000D226F"/>
    <w:rsid w:val="000D29C6"/>
    <w:rsid w:val="000D2CCD"/>
    <w:rsid w:val="000D2D97"/>
    <w:rsid w:val="000D3207"/>
    <w:rsid w:val="000D3AA7"/>
    <w:rsid w:val="000D4750"/>
    <w:rsid w:val="000D52A6"/>
    <w:rsid w:val="000D63B8"/>
    <w:rsid w:val="000D65D7"/>
    <w:rsid w:val="000D68B6"/>
    <w:rsid w:val="000D77F3"/>
    <w:rsid w:val="000E001E"/>
    <w:rsid w:val="000E0F4D"/>
    <w:rsid w:val="000E131D"/>
    <w:rsid w:val="000E2791"/>
    <w:rsid w:val="000E3454"/>
    <w:rsid w:val="000E3517"/>
    <w:rsid w:val="000E54C0"/>
    <w:rsid w:val="000E6025"/>
    <w:rsid w:val="000E6C6B"/>
    <w:rsid w:val="000E73DD"/>
    <w:rsid w:val="000E7F58"/>
    <w:rsid w:val="000F1434"/>
    <w:rsid w:val="000F2D5F"/>
    <w:rsid w:val="000F2E85"/>
    <w:rsid w:val="000F2E91"/>
    <w:rsid w:val="000F2FB7"/>
    <w:rsid w:val="000F62F5"/>
    <w:rsid w:val="000F6DD3"/>
    <w:rsid w:val="000F7850"/>
    <w:rsid w:val="000F794D"/>
    <w:rsid w:val="00100017"/>
    <w:rsid w:val="00106757"/>
    <w:rsid w:val="0011077F"/>
    <w:rsid w:val="001112CA"/>
    <w:rsid w:val="001114D1"/>
    <w:rsid w:val="00111A29"/>
    <w:rsid w:val="00112396"/>
    <w:rsid w:val="00112B7E"/>
    <w:rsid w:val="00112EEB"/>
    <w:rsid w:val="00113C40"/>
    <w:rsid w:val="00114737"/>
    <w:rsid w:val="001150DE"/>
    <w:rsid w:val="00116060"/>
    <w:rsid w:val="001167DA"/>
    <w:rsid w:val="00117D68"/>
    <w:rsid w:val="00120B3F"/>
    <w:rsid w:val="001218B9"/>
    <w:rsid w:val="001227D5"/>
    <w:rsid w:val="001234E1"/>
    <w:rsid w:val="00123807"/>
    <w:rsid w:val="00123F02"/>
    <w:rsid w:val="00124792"/>
    <w:rsid w:val="00124E0E"/>
    <w:rsid w:val="0012594C"/>
    <w:rsid w:val="00125B77"/>
    <w:rsid w:val="0012686D"/>
    <w:rsid w:val="0012752B"/>
    <w:rsid w:val="00130D76"/>
    <w:rsid w:val="001312B9"/>
    <w:rsid w:val="001314D4"/>
    <w:rsid w:val="0013181A"/>
    <w:rsid w:val="00133128"/>
    <w:rsid w:val="00133283"/>
    <w:rsid w:val="001336C6"/>
    <w:rsid w:val="00133924"/>
    <w:rsid w:val="001347AA"/>
    <w:rsid w:val="00134A97"/>
    <w:rsid w:val="0013685F"/>
    <w:rsid w:val="0013773A"/>
    <w:rsid w:val="00140043"/>
    <w:rsid w:val="00140E45"/>
    <w:rsid w:val="001426C7"/>
    <w:rsid w:val="00142962"/>
    <w:rsid w:val="001435AB"/>
    <w:rsid w:val="0014367A"/>
    <w:rsid w:val="00143D89"/>
    <w:rsid w:val="00143FF9"/>
    <w:rsid w:val="00145131"/>
    <w:rsid w:val="0014558E"/>
    <w:rsid w:val="00145FFA"/>
    <w:rsid w:val="001465F1"/>
    <w:rsid w:val="00146927"/>
    <w:rsid w:val="0014746A"/>
    <w:rsid w:val="00150045"/>
    <w:rsid w:val="00151723"/>
    <w:rsid w:val="0015175B"/>
    <w:rsid w:val="00151D39"/>
    <w:rsid w:val="001569CA"/>
    <w:rsid w:val="00156AC2"/>
    <w:rsid w:val="001575D3"/>
    <w:rsid w:val="00157AE1"/>
    <w:rsid w:val="0016006C"/>
    <w:rsid w:val="00160D33"/>
    <w:rsid w:val="00161175"/>
    <w:rsid w:val="00161886"/>
    <w:rsid w:val="0016188A"/>
    <w:rsid w:val="0016439B"/>
    <w:rsid w:val="001644D7"/>
    <w:rsid w:val="00165349"/>
    <w:rsid w:val="00165DA4"/>
    <w:rsid w:val="00166679"/>
    <w:rsid w:val="00166C32"/>
    <w:rsid w:val="00171AC9"/>
    <w:rsid w:val="001734C0"/>
    <w:rsid w:val="001767E3"/>
    <w:rsid w:val="00180111"/>
    <w:rsid w:val="00181443"/>
    <w:rsid w:val="00181469"/>
    <w:rsid w:val="00183FFF"/>
    <w:rsid w:val="001841BE"/>
    <w:rsid w:val="0018473C"/>
    <w:rsid w:val="001857FD"/>
    <w:rsid w:val="00185AB4"/>
    <w:rsid w:val="00185D60"/>
    <w:rsid w:val="00186002"/>
    <w:rsid w:val="00186EFA"/>
    <w:rsid w:val="00187C41"/>
    <w:rsid w:val="00187E53"/>
    <w:rsid w:val="00187E9E"/>
    <w:rsid w:val="0019044F"/>
    <w:rsid w:val="001923D4"/>
    <w:rsid w:val="00192615"/>
    <w:rsid w:val="00193052"/>
    <w:rsid w:val="00196E81"/>
    <w:rsid w:val="001971B0"/>
    <w:rsid w:val="001A061A"/>
    <w:rsid w:val="001A07D5"/>
    <w:rsid w:val="001A11A5"/>
    <w:rsid w:val="001A26C4"/>
    <w:rsid w:val="001A5628"/>
    <w:rsid w:val="001A5EFA"/>
    <w:rsid w:val="001A6703"/>
    <w:rsid w:val="001B0178"/>
    <w:rsid w:val="001B01BA"/>
    <w:rsid w:val="001B11E2"/>
    <w:rsid w:val="001B5396"/>
    <w:rsid w:val="001B59D8"/>
    <w:rsid w:val="001B6DBF"/>
    <w:rsid w:val="001B6E45"/>
    <w:rsid w:val="001B7595"/>
    <w:rsid w:val="001B7BF9"/>
    <w:rsid w:val="001B7D7A"/>
    <w:rsid w:val="001C036F"/>
    <w:rsid w:val="001C048F"/>
    <w:rsid w:val="001C0E01"/>
    <w:rsid w:val="001C0FE9"/>
    <w:rsid w:val="001C1E66"/>
    <w:rsid w:val="001C1ECA"/>
    <w:rsid w:val="001C3934"/>
    <w:rsid w:val="001C3AB8"/>
    <w:rsid w:val="001C4703"/>
    <w:rsid w:val="001C4C11"/>
    <w:rsid w:val="001C50E0"/>
    <w:rsid w:val="001C5E8A"/>
    <w:rsid w:val="001C67B0"/>
    <w:rsid w:val="001C7C39"/>
    <w:rsid w:val="001D0441"/>
    <w:rsid w:val="001D04D8"/>
    <w:rsid w:val="001D0FE7"/>
    <w:rsid w:val="001D190F"/>
    <w:rsid w:val="001D1990"/>
    <w:rsid w:val="001D2977"/>
    <w:rsid w:val="001D2ABC"/>
    <w:rsid w:val="001D3713"/>
    <w:rsid w:val="001D3A73"/>
    <w:rsid w:val="001D4167"/>
    <w:rsid w:val="001D47AC"/>
    <w:rsid w:val="001D4D6C"/>
    <w:rsid w:val="001D4F23"/>
    <w:rsid w:val="001D512D"/>
    <w:rsid w:val="001D551D"/>
    <w:rsid w:val="001D6282"/>
    <w:rsid w:val="001D6862"/>
    <w:rsid w:val="001D6C2E"/>
    <w:rsid w:val="001D71BE"/>
    <w:rsid w:val="001D7757"/>
    <w:rsid w:val="001D7A85"/>
    <w:rsid w:val="001D7DDA"/>
    <w:rsid w:val="001E0646"/>
    <w:rsid w:val="001E0697"/>
    <w:rsid w:val="001E07E9"/>
    <w:rsid w:val="001E0990"/>
    <w:rsid w:val="001E1055"/>
    <w:rsid w:val="001E1518"/>
    <w:rsid w:val="001E2C41"/>
    <w:rsid w:val="001E32CA"/>
    <w:rsid w:val="001E48C8"/>
    <w:rsid w:val="001E5749"/>
    <w:rsid w:val="001E6064"/>
    <w:rsid w:val="001E7440"/>
    <w:rsid w:val="001E7665"/>
    <w:rsid w:val="001E78C1"/>
    <w:rsid w:val="001F0861"/>
    <w:rsid w:val="001F14CA"/>
    <w:rsid w:val="001F1EDD"/>
    <w:rsid w:val="001F2320"/>
    <w:rsid w:val="001F3054"/>
    <w:rsid w:val="001F426F"/>
    <w:rsid w:val="001F75D5"/>
    <w:rsid w:val="002008D3"/>
    <w:rsid w:val="00200C43"/>
    <w:rsid w:val="00200CF1"/>
    <w:rsid w:val="002026C5"/>
    <w:rsid w:val="00202F7C"/>
    <w:rsid w:val="002030CA"/>
    <w:rsid w:val="00203A4D"/>
    <w:rsid w:val="002047C5"/>
    <w:rsid w:val="00204AA6"/>
    <w:rsid w:val="002067B5"/>
    <w:rsid w:val="00206811"/>
    <w:rsid w:val="002109B5"/>
    <w:rsid w:val="0021116D"/>
    <w:rsid w:val="00211523"/>
    <w:rsid w:val="002117EF"/>
    <w:rsid w:val="002126F1"/>
    <w:rsid w:val="002128EA"/>
    <w:rsid w:val="002131FA"/>
    <w:rsid w:val="00213C4C"/>
    <w:rsid w:val="002157DB"/>
    <w:rsid w:val="002165A9"/>
    <w:rsid w:val="002179B3"/>
    <w:rsid w:val="00217ACE"/>
    <w:rsid w:val="00217B82"/>
    <w:rsid w:val="00221765"/>
    <w:rsid w:val="002218DF"/>
    <w:rsid w:val="00222CE7"/>
    <w:rsid w:val="00224B37"/>
    <w:rsid w:val="00224D1A"/>
    <w:rsid w:val="002262C2"/>
    <w:rsid w:val="002273E6"/>
    <w:rsid w:val="0023004F"/>
    <w:rsid w:val="00231710"/>
    <w:rsid w:val="0023181C"/>
    <w:rsid w:val="002318D3"/>
    <w:rsid w:val="00232153"/>
    <w:rsid w:val="00232353"/>
    <w:rsid w:val="00232B1F"/>
    <w:rsid w:val="0023445E"/>
    <w:rsid w:val="00234773"/>
    <w:rsid w:val="00234BAE"/>
    <w:rsid w:val="0023618C"/>
    <w:rsid w:val="002407DB"/>
    <w:rsid w:val="0024120C"/>
    <w:rsid w:val="002413C3"/>
    <w:rsid w:val="00241ACF"/>
    <w:rsid w:val="00242E95"/>
    <w:rsid w:val="00242FD0"/>
    <w:rsid w:val="00243761"/>
    <w:rsid w:val="002446E0"/>
    <w:rsid w:val="00244B1D"/>
    <w:rsid w:val="002454D8"/>
    <w:rsid w:val="00245773"/>
    <w:rsid w:val="00245890"/>
    <w:rsid w:val="00246284"/>
    <w:rsid w:val="002478CC"/>
    <w:rsid w:val="00247DF5"/>
    <w:rsid w:val="00250599"/>
    <w:rsid w:val="00250AF1"/>
    <w:rsid w:val="00251770"/>
    <w:rsid w:val="00251CB9"/>
    <w:rsid w:val="00252BB3"/>
    <w:rsid w:val="00255132"/>
    <w:rsid w:val="00255500"/>
    <w:rsid w:val="0025589D"/>
    <w:rsid w:val="00255E83"/>
    <w:rsid w:val="00257475"/>
    <w:rsid w:val="00260251"/>
    <w:rsid w:val="00265965"/>
    <w:rsid w:val="00266873"/>
    <w:rsid w:val="00267DCD"/>
    <w:rsid w:val="002705C3"/>
    <w:rsid w:val="00270862"/>
    <w:rsid w:val="00270DF5"/>
    <w:rsid w:val="00272519"/>
    <w:rsid w:val="00272B11"/>
    <w:rsid w:val="00273F7E"/>
    <w:rsid w:val="00274000"/>
    <w:rsid w:val="00274560"/>
    <w:rsid w:val="0027487A"/>
    <w:rsid w:val="00274B85"/>
    <w:rsid w:val="00275B13"/>
    <w:rsid w:val="00275D58"/>
    <w:rsid w:val="00276E7B"/>
    <w:rsid w:val="00280E6A"/>
    <w:rsid w:val="00282554"/>
    <w:rsid w:val="00282E24"/>
    <w:rsid w:val="00283FA6"/>
    <w:rsid w:val="00283FE7"/>
    <w:rsid w:val="00284489"/>
    <w:rsid w:val="00284ABA"/>
    <w:rsid w:val="00284AEA"/>
    <w:rsid w:val="00285073"/>
    <w:rsid w:val="002858BA"/>
    <w:rsid w:val="002872BE"/>
    <w:rsid w:val="00287705"/>
    <w:rsid w:val="00290ADE"/>
    <w:rsid w:val="00290F73"/>
    <w:rsid w:val="00291110"/>
    <w:rsid w:val="002912DD"/>
    <w:rsid w:val="002913DE"/>
    <w:rsid w:val="00291C6D"/>
    <w:rsid w:val="00292205"/>
    <w:rsid w:val="00292E62"/>
    <w:rsid w:val="0029301D"/>
    <w:rsid w:val="00293BB6"/>
    <w:rsid w:val="00294E6F"/>
    <w:rsid w:val="0029515B"/>
    <w:rsid w:val="00296571"/>
    <w:rsid w:val="002A0C0D"/>
    <w:rsid w:val="002A0F8D"/>
    <w:rsid w:val="002A2E4E"/>
    <w:rsid w:val="002A3C17"/>
    <w:rsid w:val="002A4380"/>
    <w:rsid w:val="002A61F9"/>
    <w:rsid w:val="002A7431"/>
    <w:rsid w:val="002B00B0"/>
    <w:rsid w:val="002B09E7"/>
    <w:rsid w:val="002B209C"/>
    <w:rsid w:val="002B4614"/>
    <w:rsid w:val="002B5296"/>
    <w:rsid w:val="002B62BC"/>
    <w:rsid w:val="002B63E0"/>
    <w:rsid w:val="002C0112"/>
    <w:rsid w:val="002C03F8"/>
    <w:rsid w:val="002C0FA3"/>
    <w:rsid w:val="002C13D7"/>
    <w:rsid w:val="002C1600"/>
    <w:rsid w:val="002C2571"/>
    <w:rsid w:val="002C2C86"/>
    <w:rsid w:val="002C37CB"/>
    <w:rsid w:val="002C48EA"/>
    <w:rsid w:val="002C50B2"/>
    <w:rsid w:val="002C518E"/>
    <w:rsid w:val="002C7290"/>
    <w:rsid w:val="002D209B"/>
    <w:rsid w:val="002D2F09"/>
    <w:rsid w:val="002D3310"/>
    <w:rsid w:val="002D39D3"/>
    <w:rsid w:val="002D4369"/>
    <w:rsid w:val="002D4A9B"/>
    <w:rsid w:val="002D4ABD"/>
    <w:rsid w:val="002D4E21"/>
    <w:rsid w:val="002D66D8"/>
    <w:rsid w:val="002D7DC3"/>
    <w:rsid w:val="002E0FD4"/>
    <w:rsid w:val="002E19CF"/>
    <w:rsid w:val="002E2768"/>
    <w:rsid w:val="002E30A7"/>
    <w:rsid w:val="002E3C2A"/>
    <w:rsid w:val="002E477A"/>
    <w:rsid w:val="002E4A64"/>
    <w:rsid w:val="002E4CE7"/>
    <w:rsid w:val="002E518C"/>
    <w:rsid w:val="002E52BE"/>
    <w:rsid w:val="002E5559"/>
    <w:rsid w:val="002E58A2"/>
    <w:rsid w:val="002E5B52"/>
    <w:rsid w:val="002E6FE8"/>
    <w:rsid w:val="002E7369"/>
    <w:rsid w:val="002E777C"/>
    <w:rsid w:val="002E7A5E"/>
    <w:rsid w:val="002E7A76"/>
    <w:rsid w:val="002E7B0C"/>
    <w:rsid w:val="002F029B"/>
    <w:rsid w:val="002F143B"/>
    <w:rsid w:val="002F292F"/>
    <w:rsid w:val="002F40A3"/>
    <w:rsid w:val="002F4B96"/>
    <w:rsid w:val="002F536D"/>
    <w:rsid w:val="002F53F1"/>
    <w:rsid w:val="002F628C"/>
    <w:rsid w:val="002F77E3"/>
    <w:rsid w:val="002F78CE"/>
    <w:rsid w:val="003000F6"/>
    <w:rsid w:val="003003BF"/>
    <w:rsid w:val="003003F3"/>
    <w:rsid w:val="003005AD"/>
    <w:rsid w:val="00300D4E"/>
    <w:rsid w:val="00301D37"/>
    <w:rsid w:val="00302081"/>
    <w:rsid w:val="003030E5"/>
    <w:rsid w:val="00305337"/>
    <w:rsid w:val="00305A18"/>
    <w:rsid w:val="00305B74"/>
    <w:rsid w:val="00306340"/>
    <w:rsid w:val="00306760"/>
    <w:rsid w:val="00306B16"/>
    <w:rsid w:val="0030748F"/>
    <w:rsid w:val="0031028E"/>
    <w:rsid w:val="0031039D"/>
    <w:rsid w:val="00310870"/>
    <w:rsid w:val="003108FF"/>
    <w:rsid w:val="00311FC9"/>
    <w:rsid w:val="003131D3"/>
    <w:rsid w:val="00314185"/>
    <w:rsid w:val="003143AA"/>
    <w:rsid w:val="0031507C"/>
    <w:rsid w:val="003152C0"/>
    <w:rsid w:val="00315901"/>
    <w:rsid w:val="00317142"/>
    <w:rsid w:val="00317404"/>
    <w:rsid w:val="00320653"/>
    <w:rsid w:val="00320E16"/>
    <w:rsid w:val="00321F9A"/>
    <w:rsid w:val="003223F9"/>
    <w:rsid w:val="0032257E"/>
    <w:rsid w:val="00322C9D"/>
    <w:rsid w:val="00323ECD"/>
    <w:rsid w:val="00323FC6"/>
    <w:rsid w:val="0032453E"/>
    <w:rsid w:val="00324BA9"/>
    <w:rsid w:val="00324DE9"/>
    <w:rsid w:val="0032547D"/>
    <w:rsid w:val="003265DB"/>
    <w:rsid w:val="0033244B"/>
    <w:rsid w:val="00333583"/>
    <w:rsid w:val="00333A43"/>
    <w:rsid w:val="00335548"/>
    <w:rsid w:val="003363FB"/>
    <w:rsid w:val="00337388"/>
    <w:rsid w:val="003408F2"/>
    <w:rsid w:val="00341521"/>
    <w:rsid w:val="00341666"/>
    <w:rsid w:val="00344406"/>
    <w:rsid w:val="0034777E"/>
    <w:rsid w:val="00347859"/>
    <w:rsid w:val="003478F8"/>
    <w:rsid w:val="00350CCB"/>
    <w:rsid w:val="003512B1"/>
    <w:rsid w:val="00351CD7"/>
    <w:rsid w:val="00352EC5"/>
    <w:rsid w:val="003556BC"/>
    <w:rsid w:val="00355DA7"/>
    <w:rsid w:val="00356228"/>
    <w:rsid w:val="003573AA"/>
    <w:rsid w:val="00357641"/>
    <w:rsid w:val="003576E5"/>
    <w:rsid w:val="00357ACF"/>
    <w:rsid w:val="0036069F"/>
    <w:rsid w:val="003616DA"/>
    <w:rsid w:val="00361ABC"/>
    <w:rsid w:val="00362310"/>
    <w:rsid w:val="003631D6"/>
    <w:rsid w:val="0036591E"/>
    <w:rsid w:val="00367FE6"/>
    <w:rsid w:val="00370B0B"/>
    <w:rsid w:val="0037131A"/>
    <w:rsid w:val="003719F5"/>
    <w:rsid w:val="00371B9A"/>
    <w:rsid w:val="0037213A"/>
    <w:rsid w:val="00372C43"/>
    <w:rsid w:val="00372DC8"/>
    <w:rsid w:val="003740FB"/>
    <w:rsid w:val="00374463"/>
    <w:rsid w:val="003745CC"/>
    <w:rsid w:val="00374EE9"/>
    <w:rsid w:val="00380CA2"/>
    <w:rsid w:val="00381042"/>
    <w:rsid w:val="00384061"/>
    <w:rsid w:val="0038506F"/>
    <w:rsid w:val="003853B8"/>
    <w:rsid w:val="00385CC2"/>
    <w:rsid w:val="00386A0F"/>
    <w:rsid w:val="00387A8F"/>
    <w:rsid w:val="00387EC9"/>
    <w:rsid w:val="0039074E"/>
    <w:rsid w:val="003952B3"/>
    <w:rsid w:val="003A05DE"/>
    <w:rsid w:val="003A070B"/>
    <w:rsid w:val="003A0E80"/>
    <w:rsid w:val="003A106F"/>
    <w:rsid w:val="003A332E"/>
    <w:rsid w:val="003A3836"/>
    <w:rsid w:val="003A4FB0"/>
    <w:rsid w:val="003A5502"/>
    <w:rsid w:val="003A6950"/>
    <w:rsid w:val="003A6C9F"/>
    <w:rsid w:val="003A791F"/>
    <w:rsid w:val="003A7BAC"/>
    <w:rsid w:val="003B0067"/>
    <w:rsid w:val="003B0D5C"/>
    <w:rsid w:val="003B1829"/>
    <w:rsid w:val="003B1A10"/>
    <w:rsid w:val="003B3015"/>
    <w:rsid w:val="003B30C5"/>
    <w:rsid w:val="003B49FE"/>
    <w:rsid w:val="003B4D11"/>
    <w:rsid w:val="003B4E1A"/>
    <w:rsid w:val="003B70D7"/>
    <w:rsid w:val="003B754D"/>
    <w:rsid w:val="003C172C"/>
    <w:rsid w:val="003C211C"/>
    <w:rsid w:val="003C23A2"/>
    <w:rsid w:val="003C3591"/>
    <w:rsid w:val="003C3AD3"/>
    <w:rsid w:val="003C4100"/>
    <w:rsid w:val="003C4ADC"/>
    <w:rsid w:val="003C4E44"/>
    <w:rsid w:val="003C54DD"/>
    <w:rsid w:val="003C5871"/>
    <w:rsid w:val="003C59BA"/>
    <w:rsid w:val="003C700F"/>
    <w:rsid w:val="003D0857"/>
    <w:rsid w:val="003D09C3"/>
    <w:rsid w:val="003D0B43"/>
    <w:rsid w:val="003D1351"/>
    <w:rsid w:val="003D1D1C"/>
    <w:rsid w:val="003D272A"/>
    <w:rsid w:val="003D28AD"/>
    <w:rsid w:val="003D3863"/>
    <w:rsid w:val="003D45BC"/>
    <w:rsid w:val="003D4F79"/>
    <w:rsid w:val="003D5254"/>
    <w:rsid w:val="003D5643"/>
    <w:rsid w:val="003D59BA"/>
    <w:rsid w:val="003D6830"/>
    <w:rsid w:val="003E0699"/>
    <w:rsid w:val="003E112B"/>
    <w:rsid w:val="003E16EC"/>
    <w:rsid w:val="003E23DF"/>
    <w:rsid w:val="003E2804"/>
    <w:rsid w:val="003E480D"/>
    <w:rsid w:val="003E4E00"/>
    <w:rsid w:val="003E5336"/>
    <w:rsid w:val="003E5997"/>
    <w:rsid w:val="003E5AF8"/>
    <w:rsid w:val="003E5DC4"/>
    <w:rsid w:val="003E6E5C"/>
    <w:rsid w:val="003E715A"/>
    <w:rsid w:val="003E7DCB"/>
    <w:rsid w:val="003E7FDD"/>
    <w:rsid w:val="003F0795"/>
    <w:rsid w:val="003F14D5"/>
    <w:rsid w:val="003F18E3"/>
    <w:rsid w:val="003F29AE"/>
    <w:rsid w:val="003F43FD"/>
    <w:rsid w:val="003F57AD"/>
    <w:rsid w:val="003F758F"/>
    <w:rsid w:val="003F76AF"/>
    <w:rsid w:val="003F7C24"/>
    <w:rsid w:val="00401AA9"/>
    <w:rsid w:val="00402D27"/>
    <w:rsid w:val="0040333B"/>
    <w:rsid w:val="00404B0A"/>
    <w:rsid w:val="00404D86"/>
    <w:rsid w:val="00405337"/>
    <w:rsid w:val="00405459"/>
    <w:rsid w:val="00405985"/>
    <w:rsid w:val="0040606E"/>
    <w:rsid w:val="00406B8A"/>
    <w:rsid w:val="0041034D"/>
    <w:rsid w:val="004108D3"/>
    <w:rsid w:val="00411280"/>
    <w:rsid w:val="004125A3"/>
    <w:rsid w:val="00412916"/>
    <w:rsid w:val="00412E02"/>
    <w:rsid w:val="004142D7"/>
    <w:rsid w:val="00414634"/>
    <w:rsid w:val="00416336"/>
    <w:rsid w:val="004163C3"/>
    <w:rsid w:val="00416E66"/>
    <w:rsid w:val="00417B84"/>
    <w:rsid w:val="00417CD3"/>
    <w:rsid w:val="00420242"/>
    <w:rsid w:val="00420647"/>
    <w:rsid w:val="0042104B"/>
    <w:rsid w:val="00421286"/>
    <w:rsid w:val="00421EA8"/>
    <w:rsid w:val="00422BDD"/>
    <w:rsid w:val="00422E4E"/>
    <w:rsid w:val="00423B8A"/>
    <w:rsid w:val="0042416F"/>
    <w:rsid w:val="00424A84"/>
    <w:rsid w:val="00425362"/>
    <w:rsid w:val="0042583D"/>
    <w:rsid w:val="00425EB9"/>
    <w:rsid w:val="004269BB"/>
    <w:rsid w:val="00426C56"/>
    <w:rsid w:val="00430801"/>
    <w:rsid w:val="00430881"/>
    <w:rsid w:val="0043200F"/>
    <w:rsid w:val="004329A9"/>
    <w:rsid w:val="00432A98"/>
    <w:rsid w:val="00432D99"/>
    <w:rsid w:val="00436B65"/>
    <w:rsid w:val="00440DF3"/>
    <w:rsid w:val="00441321"/>
    <w:rsid w:val="004419D2"/>
    <w:rsid w:val="00441AD7"/>
    <w:rsid w:val="00441D1F"/>
    <w:rsid w:val="0044205E"/>
    <w:rsid w:val="004433AC"/>
    <w:rsid w:val="004434B5"/>
    <w:rsid w:val="00443EE6"/>
    <w:rsid w:val="0044438C"/>
    <w:rsid w:val="00444544"/>
    <w:rsid w:val="004456C6"/>
    <w:rsid w:val="00446578"/>
    <w:rsid w:val="00447546"/>
    <w:rsid w:val="004475BD"/>
    <w:rsid w:val="004477AC"/>
    <w:rsid w:val="004478D1"/>
    <w:rsid w:val="0045118A"/>
    <w:rsid w:val="00452EEE"/>
    <w:rsid w:val="00453A67"/>
    <w:rsid w:val="00453B49"/>
    <w:rsid w:val="00454092"/>
    <w:rsid w:val="00454C36"/>
    <w:rsid w:val="00454E68"/>
    <w:rsid w:val="004551BC"/>
    <w:rsid w:val="004565F3"/>
    <w:rsid w:val="00457CEA"/>
    <w:rsid w:val="00461581"/>
    <w:rsid w:val="00462227"/>
    <w:rsid w:val="00463733"/>
    <w:rsid w:val="00463C38"/>
    <w:rsid w:val="00464150"/>
    <w:rsid w:val="00465881"/>
    <w:rsid w:val="00467C1B"/>
    <w:rsid w:val="00473734"/>
    <w:rsid w:val="004738FD"/>
    <w:rsid w:val="00474A78"/>
    <w:rsid w:val="00475232"/>
    <w:rsid w:val="00476C21"/>
    <w:rsid w:val="00480318"/>
    <w:rsid w:val="00480FFA"/>
    <w:rsid w:val="0048136D"/>
    <w:rsid w:val="00483E2F"/>
    <w:rsid w:val="0048486F"/>
    <w:rsid w:val="00485B93"/>
    <w:rsid w:val="0048657B"/>
    <w:rsid w:val="00486804"/>
    <w:rsid w:val="00486853"/>
    <w:rsid w:val="0048779B"/>
    <w:rsid w:val="00487CFA"/>
    <w:rsid w:val="00487EF7"/>
    <w:rsid w:val="0049092A"/>
    <w:rsid w:val="00491869"/>
    <w:rsid w:val="00492188"/>
    <w:rsid w:val="00492563"/>
    <w:rsid w:val="00492739"/>
    <w:rsid w:val="004928AA"/>
    <w:rsid w:val="00492FDA"/>
    <w:rsid w:val="004944DD"/>
    <w:rsid w:val="0049551B"/>
    <w:rsid w:val="00496E1D"/>
    <w:rsid w:val="00497134"/>
    <w:rsid w:val="004A0312"/>
    <w:rsid w:val="004A22A7"/>
    <w:rsid w:val="004A27B6"/>
    <w:rsid w:val="004A34A3"/>
    <w:rsid w:val="004A43D6"/>
    <w:rsid w:val="004A4616"/>
    <w:rsid w:val="004A597F"/>
    <w:rsid w:val="004B2B96"/>
    <w:rsid w:val="004B2C3D"/>
    <w:rsid w:val="004B3C51"/>
    <w:rsid w:val="004B5959"/>
    <w:rsid w:val="004B6950"/>
    <w:rsid w:val="004B6C35"/>
    <w:rsid w:val="004B7DA3"/>
    <w:rsid w:val="004C0EA1"/>
    <w:rsid w:val="004C175E"/>
    <w:rsid w:val="004C2076"/>
    <w:rsid w:val="004C292C"/>
    <w:rsid w:val="004C2F54"/>
    <w:rsid w:val="004C376F"/>
    <w:rsid w:val="004C39C8"/>
    <w:rsid w:val="004C3A8B"/>
    <w:rsid w:val="004C5464"/>
    <w:rsid w:val="004D04FC"/>
    <w:rsid w:val="004D084B"/>
    <w:rsid w:val="004D0D47"/>
    <w:rsid w:val="004D0DDE"/>
    <w:rsid w:val="004D14B8"/>
    <w:rsid w:val="004D1C66"/>
    <w:rsid w:val="004D2DD8"/>
    <w:rsid w:val="004D3459"/>
    <w:rsid w:val="004D3A9D"/>
    <w:rsid w:val="004D500E"/>
    <w:rsid w:val="004D541B"/>
    <w:rsid w:val="004D6DDE"/>
    <w:rsid w:val="004D74F3"/>
    <w:rsid w:val="004D79DC"/>
    <w:rsid w:val="004E19D9"/>
    <w:rsid w:val="004E1B32"/>
    <w:rsid w:val="004E22B5"/>
    <w:rsid w:val="004E33C5"/>
    <w:rsid w:val="004E35F5"/>
    <w:rsid w:val="004E46CC"/>
    <w:rsid w:val="004E4FF5"/>
    <w:rsid w:val="004E50BA"/>
    <w:rsid w:val="004E5BB4"/>
    <w:rsid w:val="004E607C"/>
    <w:rsid w:val="004E61C4"/>
    <w:rsid w:val="004E7271"/>
    <w:rsid w:val="004F01F6"/>
    <w:rsid w:val="004F0518"/>
    <w:rsid w:val="004F19D0"/>
    <w:rsid w:val="004F1AC7"/>
    <w:rsid w:val="004F21B0"/>
    <w:rsid w:val="004F2A80"/>
    <w:rsid w:val="004F2C20"/>
    <w:rsid w:val="004F2D97"/>
    <w:rsid w:val="004F2DC5"/>
    <w:rsid w:val="004F3ABD"/>
    <w:rsid w:val="004F404B"/>
    <w:rsid w:val="004F4269"/>
    <w:rsid w:val="004F43FA"/>
    <w:rsid w:val="004F4E0A"/>
    <w:rsid w:val="004F594B"/>
    <w:rsid w:val="004F6147"/>
    <w:rsid w:val="004F6A45"/>
    <w:rsid w:val="004F6D1E"/>
    <w:rsid w:val="004F72CF"/>
    <w:rsid w:val="004F7B15"/>
    <w:rsid w:val="004F7B67"/>
    <w:rsid w:val="00500587"/>
    <w:rsid w:val="00500D8E"/>
    <w:rsid w:val="00501D0A"/>
    <w:rsid w:val="00501F1B"/>
    <w:rsid w:val="00501F25"/>
    <w:rsid w:val="00502AEE"/>
    <w:rsid w:val="00503F9A"/>
    <w:rsid w:val="005040BE"/>
    <w:rsid w:val="00504946"/>
    <w:rsid w:val="00504AED"/>
    <w:rsid w:val="00505BCE"/>
    <w:rsid w:val="0050616E"/>
    <w:rsid w:val="00506D62"/>
    <w:rsid w:val="0050718A"/>
    <w:rsid w:val="00507C23"/>
    <w:rsid w:val="005107B1"/>
    <w:rsid w:val="00510E53"/>
    <w:rsid w:val="00512523"/>
    <w:rsid w:val="005127F9"/>
    <w:rsid w:val="0051358F"/>
    <w:rsid w:val="00514962"/>
    <w:rsid w:val="00516213"/>
    <w:rsid w:val="00521710"/>
    <w:rsid w:val="005219FD"/>
    <w:rsid w:val="00521D44"/>
    <w:rsid w:val="00522132"/>
    <w:rsid w:val="00523332"/>
    <w:rsid w:val="0052395C"/>
    <w:rsid w:val="005239F7"/>
    <w:rsid w:val="00525DC6"/>
    <w:rsid w:val="00526CEE"/>
    <w:rsid w:val="00526F18"/>
    <w:rsid w:val="005272B0"/>
    <w:rsid w:val="00530A49"/>
    <w:rsid w:val="0053224C"/>
    <w:rsid w:val="00532E99"/>
    <w:rsid w:val="00533456"/>
    <w:rsid w:val="00534FFF"/>
    <w:rsid w:val="00535A45"/>
    <w:rsid w:val="00536D4C"/>
    <w:rsid w:val="005377C1"/>
    <w:rsid w:val="00537A58"/>
    <w:rsid w:val="00537A92"/>
    <w:rsid w:val="00537AB3"/>
    <w:rsid w:val="005408D9"/>
    <w:rsid w:val="00541817"/>
    <w:rsid w:val="00542427"/>
    <w:rsid w:val="00544411"/>
    <w:rsid w:val="005449AC"/>
    <w:rsid w:val="0054649A"/>
    <w:rsid w:val="00547EFF"/>
    <w:rsid w:val="00550171"/>
    <w:rsid w:val="005508FF"/>
    <w:rsid w:val="00551298"/>
    <w:rsid w:val="0055162E"/>
    <w:rsid w:val="00551914"/>
    <w:rsid w:val="00554176"/>
    <w:rsid w:val="00554680"/>
    <w:rsid w:val="00554B04"/>
    <w:rsid w:val="00554D5A"/>
    <w:rsid w:val="00555492"/>
    <w:rsid w:val="00555687"/>
    <w:rsid w:val="00555C21"/>
    <w:rsid w:val="005563AD"/>
    <w:rsid w:val="00556F3D"/>
    <w:rsid w:val="00557168"/>
    <w:rsid w:val="0055761C"/>
    <w:rsid w:val="00557A21"/>
    <w:rsid w:val="00561A7A"/>
    <w:rsid w:val="00562BBD"/>
    <w:rsid w:val="005632DD"/>
    <w:rsid w:val="00563B09"/>
    <w:rsid w:val="00563B7C"/>
    <w:rsid w:val="00563E84"/>
    <w:rsid w:val="00564392"/>
    <w:rsid w:val="00566DD4"/>
    <w:rsid w:val="00570398"/>
    <w:rsid w:val="0057188E"/>
    <w:rsid w:val="005724EA"/>
    <w:rsid w:val="00572673"/>
    <w:rsid w:val="005731E6"/>
    <w:rsid w:val="00575558"/>
    <w:rsid w:val="00576501"/>
    <w:rsid w:val="005771D0"/>
    <w:rsid w:val="00580E43"/>
    <w:rsid w:val="00581393"/>
    <w:rsid w:val="00581D95"/>
    <w:rsid w:val="005826F9"/>
    <w:rsid w:val="00582803"/>
    <w:rsid w:val="005828EB"/>
    <w:rsid w:val="005842B9"/>
    <w:rsid w:val="00584464"/>
    <w:rsid w:val="00587419"/>
    <w:rsid w:val="005876EC"/>
    <w:rsid w:val="005905C7"/>
    <w:rsid w:val="0059132E"/>
    <w:rsid w:val="005918D7"/>
    <w:rsid w:val="00591BD0"/>
    <w:rsid w:val="00592CC9"/>
    <w:rsid w:val="00594106"/>
    <w:rsid w:val="00594FFE"/>
    <w:rsid w:val="00595775"/>
    <w:rsid w:val="00596B86"/>
    <w:rsid w:val="00596BA9"/>
    <w:rsid w:val="005A0C58"/>
    <w:rsid w:val="005A161E"/>
    <w:rsid w:val="005A18B4"/>
    <w:rsid w:val="005A1D16"/>
    <w:rsid w:val="005A1DDB"/>
    <w:rsid w:val="005A1ED7"/>
    <w:rsid w:val="005A263A"/>
    <w:rsid w:val="005A4220"/>
    <w:rsid w:val="005A754F"/>
    <w:rsid w:val="005A7CF9"/>
    <w:rsid w:val="005A7F3A"/>
    <w:rsid w:val="005B033C"/>
    <w:rsid w:val="005B04DC"/>
    <w:rsid w:val="005B09C5"/>
    <w:rsid w:val="005B14A0"/>
    <w:rsid w:val="005B1823"/>
    <w:rsid w:val="005B3329"/>
    <w:rsid w:val="005B5E3A"/>
    <w:rsid w:val="005B69F8"/>
    <w:rsid w:val="005B6F64"/>
    <w:rsid w:val="005C0A08"/>
    <w:rsid w:val="005C1CC7"/>
    <w:rsid w:val="005C3D04"/>
    <w:rsid w:val="005C49E3"/>
    <w:rsid w:val="005C6164"/>
    <w:rsid w:val="005C7947"/>
    <w:rsid w:val="005C7ECF"/>
    <w:rsid w:val="005C7F97"/>
    <w:rsid w:val="005D0BC7"/>
    <w:rsid w:val="005D1A8C"/>
    <w:rsid w:val="005D1DE4"/>
    <w:rsid w:val="005D276D"/>
    <w:rsid w:val="005D2AEB"/>
    <w:rsid w:val="005D304C"/>
    <w:rsid w:val="005D3F71"/>
    <w:rsid w:val="005D4E70"/>
    <w:rsid w:val="005D56E0"/>
    <w:rsid w:val="005D5A04"/>
    <w:rsid w:val="005D654C"/>
    <w:rsid w:val="005D6575"/>
    <w:rsid w:val="005D79B4"/>
    <w:rsid w:val="005E460D"/>
    <w:rsid w:val="005E4B66"/>
    <w:rsid w:val="005E5389"/>
    <w:rsid w:val="005E6610"/>
    <w:rsid w:val="005E7776"/>
    <w:rsid w:val="005F0DE2"/>
    <w:rsid w:val="005F1603"/>
    <w:rsid w:val="005F1859"/>
    <w:rsid w:val="005F25CF"/>
    <w:rsid w:val="005F296B"/>
    <w:rsid w:val="005F29F4"/>
    <w:rsid w:val="005F3B81"/>
    <w:rsid w:val="005F3BFB"/>
    <w:rsid w:val="005F534A"/>
    <w:rsid w:val="005F5D0C"/>
    <w:rsid w:val="00600A87"/>
    <w:rsid w:val="006010D1"/>
    <w:rsid w:val="00602188"/>
    <w:rsid w:val="00602AC9"/>
    <w:rsid w:val="00602E25"/>
    <w:rsid w:val="00603C83"/>
    <w:rsid w:val="0060459A"/>
    <w:rsid w:val="006058A8"/>
    <w:rsid w:val="00606556"/>
    <w:rsid w:val="00607519"/>
    <w:rsid w:val="0060765B"/>
    <w:rsid w:val="00607CA2"/>
    <w:rsid w:val="00607EAA"/>
    <w:rsid w:val="00610D21"/>
    <w:rsid w:val="00611042"/>
    <w:rsid w:val="00611201"/>
    <w:rsid w:val="00611388"/>
    <w:rsid w:val="00611BE0"/>
    <w:rsid w:val="00611E5A"/>
    <w:rsid w:val="00613525"/>
    <w:rsid w:val="00615454"/>
    <w:rsid w:val="00616CFE"/>
    <w:rsid w:val="006177B3"/>
    <w:rsid w:val="00620D88"/>
    <w:rsid w:val="0062159D"/>
    <w:rsid w:val="006221F2"/>
    <w:rsid w:val="00623551"/>
    <w:rsid w:val="00623D67"/>
    <w:rsid w:val="00624E6D"/>
    <w:rsid w:val="00625187"/>
    <w:rsid w:val="006255CB"/>
    <w:rsid w:val="00627DD1"/>
    <w:rsid w:val="00630AAE"/>
    <w:rsid w:val="006313BB"/>
    <w:rsid w:val="00633634"/>
    <w:rsid w:val="006336FD"/>
    <w:rsid w:val="006345D2"/>
    <w:rsid w:val="006353A0"/>
    <w:rsid w:val="00635423"/>
    <w:rsid w:val="00636804"/>
    <w:rsid w:val="00636E7B"/>
    <w:rsid w:val="0063753F"/>
    <w:rsid w:val="00640098"/>
    <w:rsid w:val="006400DA"/>
    <w:rsid w:val="006417E2"/>
    <w:rsid w:val="006428EC"/>
    <w:rsid w:val="006439D4"/>
    <w:rsid w:val="00643C06"/>
    <w:rsid w:val="0064483C"/>
    <w:rsid w:val="0064523D"/>
    <w:rsid w:val="00645CCA"/>
    <w:rsid w:val="00647216"/>
    <w:rsid w:val="00647C21"/>
    <w:rsid w:val="00650B0C"/>
    <w:rsid w:val="00650BDB"/>
    <w:rsid w:val="006518B5"/>
    <w:rsid w:val="00652BAB"/>
    <w:rsid w:val="00654771"/>
    <w:rsid w:val="0065522F"/>
    <w:rsid w:val="00657F28"/>
    <w:rsid w:val="00660B3E"/>
    <w:rsid w:val="00661376"/>
    <w:rsid w:val="006616CF"/>
    <w:rsid w:val="00661F37"/>
    <w:rsid w:val="006624AA"/>
    <w:rsid w:val="006625AA"/>
    <w:rsid w:val="00664BAC"/>
    <w:rsid w:val="00664F49"/>
    <w:rsid w:val="00665C84"/>
    <w:rsid w:val="0066715C"/>
    <w:rsid w:val="00667F91"/>
    <w:rsid w:val="006703DA"/>
    <w:rsid w:val="00670890"/>
    <w:rsid w:val="00670969"/>
    <w:rsid w:val="00671044"/>
    <w:rsid w:val="0067109E"/>
    <w:rsid w:val="00671556"/>
    <w:rsid w:val="006719B0"/>
    <w:rsid w:val="0067238B"/>
    <w:rsid w:val="006723CA"/>
    <w:rsid w:val="00673685"/>
    <w:rsid w:val="00674E1F"/>
    <w:rsid w:val="00675390"/>
    <w:rsid w:val="00675C8F"/>
    <w:rsid w:val="0067623B"/>
    <w:rsid w:val="00676318"/>
    <w:rsid w:val="006764A7"/>
    <w:rsid w:val="006766A4"/>
    <w:rsid w:val="00677364"/>
    <w:rsid w:val="00677BB0"/>
    <w:rsid w:val="00677D09"/>
    <w:rsid w:val="00680E11"/>
    <w:rsid w:val="006819B0"/>
    <w:rsid w:val="00681B33"/>
    <w:rsid w:val="00682D43"/>
    <w:rsid w:val="0068321D"/>
    <w:rsid w:val="00684D96"/>
    <w:rsid w:val="00685672"/>
    <w:rsid w:val="00685C3C"/>
    <w:rsid w:val="00685E55"/>
    <w:rsid w:val="00686C74"/>
    <w:rsid w:val="00687F97"/>
    <w:rsid w:val="006909FD"/>
    <w:rsid w:val="00692016"/>
    <w:rsid w:val="006922F3"/>
    <w:rsid w:val="006926B2"/>
    <w:rsid w:val="00692B6C"/>
    <w:rsid w:val="00692D22"/>
    <w:rsid w:val="00693955"/>
    <w:rsid w:val="00693ACA"/>
    <w:rsid w:val="00696936"/>
    <w:rsid w:val="00697FC0"/>
    <w:rsid w:val="006A0923"/>
    <w:rsid w:val="006A103B"/>
    <w:rsid w:val="006A10B9"/>
    <w:rsid w:val="006A13FE"/>
    <w:rsid w:val="006A1C0C"/>
    <w:rsid w:val="006A1C7C"/>
    <w:rsid w:val="006A1FD9"/>
    <w:rsid w:val="006A21AD"/>
    <w:rsid w:val="006A31C6"/>
    <w:rsid w:val="006A43ED"/>
    <w:rsid w:val="006A5199"/>
    <w:rsid w:val="006A583F"/>
    <w:rsid w:val="006A5E00"/>
    <w:rsid w:val="006A6774"/>
    <w:rsid w:val="006A67E1"/>
    <w:rsid w:val="006A692A"/>
    <w:rsid w:val="006A6EFB"/>
    <w:rsid w:val="006A7077"/>
    <w:rsid w:val="006B0700"/>
    <w:rsid w:val="006B2D87"/>
    <w:rsid w:val="006B3DB8"/>
    <w:rsid w:val="006B40DB"/>
    <w:rsid w:val="006B63B0"/>
    <w:rsid w:val="006B716E"/>
    <w:rsid w:val="006B782F"/>
    <w:rsid w:val="006B7B6D"/>
    <w:rsid w:val="006C045F"/>
    <w:rsid w:val="006C2837"/>
    <w:rsid w:val="006C3528"/>
    <w:rsid w:val="006C370C"/>
    <w:rsid w:val="006C3F96"/>
    <w:rsid w:val="006C4D2F"/>
    <w:rsid w:val="006C5274"/>
    <w:rsid w:val="006C549F"/>
    <w:rsid w:val="006C6490"/>
    <w:rsid w:val="006D005A"/>
    <w:rsid w:val="006D13D0"/>
    <w:rsid w:val="006D147B"/>
    <w:rsid w:val="006D20CB"/>
    <w:rsid w:val="006D4663"/>
    <w:rsid w:val="006D4D7C"/>
    <w:rsid w:val="006D528C"/>
    <w:rsid w:val="006D68D2"/>
    <w:rsid w:val="006D68D3"/>
    <w:rsid w:val="006D6C87"/>
    <w:rsid w:val="006D6E87"/>
    <w:rsid w:val="006D7C30"/>
    <w:rsid w:val="006E06E4"/>
    <w:rsid w:val="006E4088"/>
    <w:rsid w:val="006E4F72"/>
    <w:rsid w:val="006E5009"/>
    <w:rsid w:val="006E5B09"/>
    <w:rsid w:val="006E786A"/>
    <w:rsid w:val="006F09A2"/>
    <w:rsid w:val="006F0A7E"/>
    <w:rsid w:val="006F20C2"/>
    <w:rsid w:val="006F3D31"/>
    <w:rsid w:val="006F594D"/>
    <w:rsid w:val="006F5ECF"/>
    <w:rsid w:val="006F6223"/>
    <w:rsid w:val="006F7519"/>
    <w:rsid w:val="006F7E64"/>
    <w:rsid w:val="007007D1"/>
    <w:rsid w:val="00701480"/>
    <w:rsid w:val="007014F3"/>
    <w:rsid w:val="00701CFE"/>
    <w:rsid w:val="00701DFA"/>
    <w:rsid w:val="007025B6"/>
    <w:rsid w:val="00702A69"/>
    <w:rsid w:val="00702D80"/>
    <w:rsid w:val="00704012"/>
    <w:rsid w:val="00704C88"/>
    <w:rsid w:val="00705F04"/>
    <w:rsid w:val="00706B1C"/>
    <w:rsid w:val="00707742"/>
    <w:rsid w:val="00711C3A"/>
    <w:rsid w:val="0071379B"/>
    <w:rsid w:val="00715227"/>
    <w:rsid w:val="00716A62"/>
    <w:rsid w:val="007170EF"/>
    <w:rsid w:val="00720125"/>
    <w:rsid w:val="0072012B"/>
    <w:rsid w:val="007202AD"/>
    <w:rsid w:val="00721D77"/>
    <w:rsid w:val="00722097"/>
    <w:rsid w:val="00723077"/>
    <w:rsid w:val="007241BE"/>
    <w:rsid w:val="007265CD"/>
    <w:rsid w:val="00731C65"/>
    <w:rsid w:val="00732164"/>
    <w:rsid w:val="00732DEE"/>
    <w:rsid w:val="007332C3"/>
    <w:rsid w:val="00733E77"/>
    <w:rsid w:val="00734E3D"/>
    <w:rsid w:val="0073546D"/>
    <w:rsid w:val="00735730"/>
    <w:rsid w:val="00736585"/>
    <w:rsid w:val="00736BE3"/>
    <w:rsid w:val="007370C2"/>
    <w:rsid w:val="00737F38"/>
    <w:rsid w:val="00740420"/>
    <w:rsid w:val="0074088C"/>
    <w:rsid w:val="0074196A"/>
    <w:rsid w:val="00741C0B"/>
    <w:rsid w:val="00742242"/>
    <w:rsid w:val="007428F8"/>
    <w:rsid w:val="00745F3D"/>
    <w:rsid w:val="0074703A"/>
    <w:rsid w:val="007500A8"/>
    <w:rsid w:val="00750CE5"/>
    <w:rsid w:val="00751D1D"/>
    <w:rsid w:val="00752948"/>
    <w:rsid w:val="00755395"/>
    <w:rsid w:val="00755E0F"/>
    <w:rsid w:val="00756C4A"/>
    <w:rsid w:val="00757852"/>
    <w:rsid w:val="00757B3A"/>
    <w:rsid w:val="00757E8B"/>
    <w:rsid w:val="00760EED"/>
    <w:rsid w:val="00761FA5"/>
    <w:rsid w:val="007624D2"/>
    <w:rsid w:val="00763E67"/>
    <w:rsid w:val="00764E21"/>
    <w:rsid w:val="00767AC7"/>
    <w:rsid w:val="007702C3"/>
    <w:rsid w:val="00770C52"/>
    <w:rsid w:val="0077164B"/>
    <w:rsid w:val="00771A71"/>
    <w:rsid w:val="00772155"/>
    <w:rsid w:val="00773ED0"/>
    <w:rsid w:val="007741F4"/>
    <w:rsid w:val="0077475D"/>
    <w:rsid w:val="00775B32"/>
    <w:rsid w:val="00775BE7"/>
    <w:rsid w:val="00776058"/>
    <w:rsid w:val="00776259"/>
    <w:rsid w:val="0077665B"/>
    <w:rsid w:val="007776F3"/>
    <w:rsid w:val="0078009D"/>
    <w:rsid w:val="0078042D"/>
    <w:rsid w:val="00780489"/>
    <w:rsid w:val="007808C5"/>
    <w:rsid w:val="007809CB"/>
    <w:rsid w:val="00782CED"/>
    <w:rsid w:val="00784325"/>
    <w:rsid w:val="00784609"/>
    <w:rsid w:val="00784A16"/>
    <w:rsid w:val="007858DF"/>
    <w:rsid w:val="007870AD"/>
    <w:rsid w:val="007872B6"/>
    <w:rsid w:val="00787836"/>
    <w:rsid w:val="0078793C"/>
    <w:rsid w:val="00790125"/>
    <w:rsid w:val="00790D1C"/>
    <w:rsid w:val="00791088"/>
    <w:rsid w:val="00791BB6"/>
    <w:rsid w:val="00791BC6"/>
    <w:rsid w:val="007932C8"/>
    <w:rsid w:val="00793F5A"/>
    <w:rsid w:val="00794851"/>
    <w:rsid w:val="00794F0C"/>
    <w:rsid w:val="00795416"/>
    <w:rsid w:val="00795EC1"/>
    <w:rsid w:val="0079611B"/>
    <w:rsid w:val="007969F3"/>
    <w:rsid w:val="00796D05"/>
    <w:rsid w:val="0079713D"/>
    <w:rsid w:val="00797564"/>
    <w:rsid w:val="007977BD"/>
    <w:rsid w:val="00797865"/>
    <w:rsid w:val="007A0270"/>
    <w:rsid w:val="007A0639"/>
    <w:rsid w:val="007A22FA"/>
    <w:rsid w:val="007A30BB"/>
    <w:rsid w:val="007A3409"/>
    <w:rsid w:val="007A4C0B"/>
    <w:rsid w:val="007A5411"/>
    <w:rsid w:val="007A54C3"/>
    <w:rsid w:val="007A62CA"/>
    <w:rsid w:val="007A653A"/>
    <w:rsid w:val="007A7A38"/>
    <w:rsid w:val="007A7BAC"/>
    <w:rsid w:val="007B1E7B"/>
    <w:rsid w:val="007B2F78"/>
    <w:rsid w:val="007B3377"/>
    <w:rsid w:val="007B3933"/>
    <w:rsid w:val="007B3F45"/>
    <w:rsid w:val="007B542F"/>
    <w:rsid w:val="007B5451"/>
    <w:rsid w:val="007B5F10"/>
    <w:rsid w:val="007B617F"/>
    <w:rsid w:val="007B6B0F"/>
    <w:rsid w:val="007C0AB6"/>
    <w:rsid w:val="007C0D4F"/>
    <w:rsid w:val="007C1CF6"/>
    <w:rsid w:val="007C23AA"/>
    <w:rsid w:val="007C2FA1"/>
    <w:rsid w:val="007C429A"/>
    <w:rsid w:val="007C561B"/>
    <w:rsid w:val="007C569F"/>
    <w:rsid w:val="007C5EAB"/>
    <w:rsid w:val="007D02BE"/>
    <w:rsid w:val="007D069C"/>
    <w:rsid w:val="007D0BBA"/>
    <w:rsid w:val="007D1EAF"/>
    <w:rsid w:val="007D2118"/>
    <w:rsid w:val="007D3CA2"/>
    <w:rsid w:val="007D48AA"/>
    <w:rsid w:val="007D4B72"/>
    <w:rsid w:val="007D5077"/>
    <w:rsid w:val="007D5ED0"/>
    <w:rsid w:val="007D5F9D"/>
    <w:rsid w:val="007D6036"/>
    <w:rsid w:val="007D71D2"/>
    <w:rsid w:val="007E013F"/>
    <w:rsid w:val="007E0A8A"/>
    <w:rsid w:val="007E1DE7"/>
    <w:rsid w:val="007E1E96"/>
    <w:rsid w:val="007E2CB8"/>
    <w:rsid w:val="007E2DD4"/>
    <w:rsid w:val="007E3192"/>
    <w:rsid w:val="007E446E"/>
    <w:rsid w:val="007E4A18"/>
    <w:rsid w:val="007E543B"/>
    <w:rsid w:val="007E63A2"/>
    <w:rsid w:val="007E68CC"/>
    <w:rsid w:val="007E71CE"/>
    <w:rsid w:val="007E71F6"/>
    <w:rsid w:val="007F112D"/>
    <w:rsid w:val="007F2469"/>
    <w:rsid w:val="007F2CE7"/>
    <w:rsid w:val="007F3B63"/>
    <w:rsid w:val="007F5016"/>
    <w:rsid w:val="007F61E8"/>
    <w:rsid w:val="007F7BFF"/>
    <w:rsid w:val="008002EA"/>
    <w:rsid w:val="0080052A"/>
    <w:rsid w:val="00801AD5"/>
    <w:rsid w:val="00801FF8"/>
    <w:rsid w:val="008025A3"/>
    <w:rsid w:val="00802D96"/>
    <w:rsid w:val="008035F5"/>
    <w:rsid w:val="00804F2E"/>
    <w:rsid w:val="008060AC"/>
    <w:rsid w:val="00806983"/>
    <w:rsid w:val="0080709E"/>
    <w:rsid w:val="008101B5"/>
    <w:rsid w:val="00810246"/>
    <w:rsid w:val="00810586"/>
    <w:rsid w:val="0081069C"/>
    <w:rsid w:val="00810D30"/>
    <w:rsid w:val="008119E6"/>
    <w:rsid w:val="008129CC"/>
    <w:rsid w:val="008131C3"/>
    <w:rsid w:val="0081391C"/>
    <w:rsid w:val="0081489A"/>
    <w:rsid w:val="00814C87"/>
    <w:rsid w:val="00815A2F"/>
    <w:rsid w:val="00815CB0"/>
    <w:rsid w:val="0081692B"/>
    <w:rsid w:val="0081725A"/>
    <w:rsid w:val="00822D05"/>
    <w:rsid w:val="00823815"/>
    <w:rsid w:val="00823ADD"/>
    <w:rsid w:val="0082467A"/>
    <w:rsid w:val="008274AB"/>
    <w:rsid w:val="0083035B"/>
    <w:rsid w:val="00830EBB"/>
    <w:rsid w:val="00830F5E"/>
    <w:rsid w:val="00833952"/>
    <w:rsid w:val="00833FED"/>
    <w:rsid w:val="00835A2B"/>
    <w:rsid w:val="00836B74"/>
    <w:rsid w:val="00836D30"/>
    <w:rsid w:val="00837595"/>
    <w:rsid w:val="008403CF"/>
    <w:rsid w:val="0084112C"/>
    <w:rsid w:val="0084196A"/>
    <w:rsid w:val="0084250F"/>
    <w:rsid w:val="00843192"/>
    <w:rsid w:val="00843E15"/>
    <w:rsid w:val="00845847"/>
    <w:rsid w:val="00846288"/>
    <w:rsid w:val="00846841"/>
    <w:rsid w:val="00850016"/>
    <w:rsid w:val="0085058C"/>
    <w:rsid w:val="008510EB"/>
    <w:rsid w:val="0085127F"/>
    <w:rsid w:val="00851671"/>
    <w:rsid w:val="0085212C"/>
    <w:rsid w:val="00852200"/>
    <w:rsid w:val="008524EE"/>
    <w:rsid w:val="008526F4"/>
    <w:rsid w:val="00852B30"/>
    <w:rsid w:val="008532A9"/>
    <w:rsid w:val="008532FA"/>
    <w:rsid w:val="00854C71"/>
    <w:rsid w:val="00854EE5"/>
    <w:rsid w:val="008559C7"/>
    <w:rsid w:val="008569D6"/>
    <w:rsid w:val="008573BC"/>
    <w:rsid w:val="00857C49"/>
    <w:rsid w:val="00860087"/>
    <w:rsid w:val="008603F2"/>
    <w:rsid w:val="00860DF2"/>
    <w:rsid w:val="00862CA0"/>
    <w:rsid w:val="00862CF0"/>
    <w:rsid w:val="00862DAC"/>
    <w:rsid w:val="008630B2"/>
    <w:rsid w:val="0086345C"/>
    <w:rsid w:val="00864184"/>
    <w:rsid w:val="00864C4B"/>
    <w:rsid w:val="00865728"/>
    <w:rsid w:val="00866789"/>
    <w:rsid w:val="00867F35"/>
    <w:rsid w:val="00870402"/>
    <w:rsid w:val="00871A77"/>
    <w:rsid w:val="00871D2A"/>
    <w:rsid w:val="00871DDB"/>
    <w:rsid w:val="0087215A"/>
    <w:rsid w:val="008728F3"/>
    <w:rsid w:val="00874A95"/>
    <w:rsid w:val="008754D3"/>
    <w:rsid w:val="00875651"/>
    <w:rsid w:val="00875D21"/>
    <w:rsid w:val="00876687"/>
    <w:rsid w:val="00876D91"/>
    <w:rsid w:val="00877498"/>
    <w:rsid w:val="00877573"/>
    <w:rsid w:val="00880F2C"/>
    <w:rsid w:val="00881194"/>
    <w:rsid w:val="008829FC"/>
    <w:rsid w:val="00883F9B"/>
    <w:rsid w:val="00884728"/>
    <w:rsid w:val="0088502C"/>
    <w:rsid w:val="00885635"/>
    <w:rsid w:val="00885DAB"/>
    <w:rsid w:val="0088612E"/>
    <w:rsid w:val="00886E3F"/>
    <w:rsid w:val="008875E3"/>
    <w:rsid w:val="00887768"/>
    <w:rsid w:val="00887841"/>
    <w:rsid w:val="008903CD"/>
    <w:rsid w:val="008903FE"/>
    <w:rsid w:val="00890DA8"/>
    <w:rsid w:val="00890DAA"/>
    <w:rsid w:val="00892FC5"/>
    <w:rsid w:val="00893156"/>
    <w:rsid w:val="0089352F"/>
    <w:rsid w:val="008935EB"/>
    <w:rsid w:val="008936D3"/>
    <w:rsid w:val="00893DFC"/>
    <w:rsid w:val="00894E7B"/>
    <w:rsid w:val="008955ED"/>
    <w:rsid w:val="008960E3"/>
    <w:rsid w:val="00896767"/>
    <w:rsid w:val="00896A7E"/>
    <w:rsid w:val="0089739A"/>
    <w:rsid w:val="0089773F"/>
    <w:rsid w:val="008978C5"/>
    <w:rsid w:val="008A01D8"/>
    <w:rsid w:val="008A05D4"/>
    <w:rsid w:val="008A0DE2"/>
    <w:rsid w:val="008A4DF3"/>
    <w:rsid w:val="008A5DBA"/>
    <w:rsid w:val="008A5FC4"/>
    <w:rsid w:val="008A6B1A"/>
    <w:rsid w:val="008A7058"/>
    <w:rsid w:val="008A74AA"/>
    <w:rsid w:val="008B05F9"/>
    <w:rsid w:val="008B0F05"/>
    <w:rsid w:val="008B154C"/>
    <w:rsid w:val="008B18CC"/>
    <w:rsid w:val="008B55D1"/>
    <w:rsid w:val="008B5A37"/>
    <w:rsid w:val="008B65CF"/>
    <w:rsid w:val="008B6CCC"/>
    <w:rsid w:val="008B6F5C"/>
    <w:rsid w:val="008B7645"/>
    <w:rsid w:val="008B7E09"/>
    <w:rsid w:val="008C02FE"/>
    <w:rsid w:val="008C0F88"/>
    <w:rsid w:val="008C1B91"/>
    <w:rsid w:val="008C1C81"/>
    <w:rsid w:val="008C2899"/>
    <w:rsid w:val="008C3582"/>
    <w:rsid w:val="008C3F22"/>
    <w:rsid w:val="008C40A7"/>
    <w:rsid w:val="008C422B"/>
    <w:rsid w:val="008C4593"/>
    <w:rsid w:val="008C4762"/>
    <w:rsid w:val="008C479F"/>
    <w:rsid w:val="008C4B41"/>
    <w:rsid w:val="008C58E0"/>
    <w:rsid w:val="008C6E50"/>
    <w:rsid w:val="008C73D1"/>
    <w:rsid w:val="008C750D"/>
    <w:rsid w:val="008C7A36"/>
    <w:rsid w:val="008C7B6C"/>
    <w:rsid w:val="008C7BD5"/>
    <w:rsid w:val="008D120B"/>
    <w:rsid w:val="008D1958"/>
    <w:rsid w:val="008D2219"/>
    <w:rsid w:val="008D3383"/>
    <w:rsid w:val="008D34E0"/>
    <w:rsid w:val="008D3A1D"/>
    <w:rsid w:val="008D3EFD"/>
    <w:rsid w:val="008D5F4C"/>
    <w:rsid w:val="008D6289"/>
    <w:rsid w:val="008D6625"/>
    <w:rsid w:val="008D7775"/>
    <w:rsid w:val="008E0F25"/>
    <w:rsid w:val="008E45AC"/>
    <w:rsid w:val="008E4627"/>
    <w:rsid w:val="008E480E"/>
    <w:rsid w:val="008E6522"/>
    <w:rsid w:val="008F0D6C"/>
    <w:rsid w:val="008F12DC"/>
    <w:rsid w:val="008F150A"/>
    <w:rsid w:val="008F16B5"/>
    <w:rsid w:val="008F18E8"/>
    <w:rsid w:val="008F2DEB"/>
    <w:rsid w:val="008F330E"/>
    <w:rsid w:val="008F38FE"/>
    <w:rsid w:val="008F3C85"/>
    <w:rsid w:val="008F4D48"/>
    <w:rsid w:val="008F5E4B"/>
    <w:rsid w:val="008F7129"/>
    <w:rsid w:val="00901262"/>
    <w:rsid w:val="00901F52"/>
    <w:rsid w:val="00903B41"/>
    <w:rsid w:val="00903FA2"/>
    <w:rsid w:val="009040E9"/>
    <w:rsid w:val="009045AA"/>
    <w:rsid w:val="00904ED8"/>
    <w:rsid w:val="00905CC1"/>
    <w:rsid w:val="009110E3"/>
    <w:rsid w:val="00913392"/>
    <w:rsid w:val="00914965"/>
    <w:rsid w:val="00914B18"/>
    <w:rsid w:val="00915FD7"/>
    <w:rsid w:val="00916E2F"/>
    <w:rsid w:val="00920101"/>
    <w:rsid w:val="0092018C"/>
    <w:rsid w:val="00920E00"/>
    <w:rsid w:val="00921417"/>
    <w:rsid w:val="009224E4"/>
    <w:rsid w:val="00924A18"/>
    <w:rsid w:val="0092582C"/>
    <w:rsid w:val="00925C73"/>
    <w:rsid w:val="009260C3"/>
    <w:rsid w:val="00930BC5"/>
    <w:rsid w:val="00930BE7"/>
    <w:rsid w:val="00930F5D"/>
    <w:rsid w:val="0093326C"/>
    <w:rsid w:val="0093404C"/>
    <w:rsid w:val="00934DB1"/>
    <w:rsid w:val="00935570"/>
    <w:rsid w:val="00936354"/>
    <w:rsid w:val="00937AD8"/>
    <w:rsid w:val="00940564"/>
    <w:rsid w:val="00940DB5"/>
    <w:rsid w:val="00941C2E"/>
    <w:rsid w:val="00941EED"/>
    <w:rsid w:val="009433F3"/>
    <w:rsid w:val="009450C2"/>
    <w:rsid w:val="0094582E"/>
    <w:rsid w:val="0094585E"/>
    <w:rsid w:val="00945E9E"/>
    <w:rsid w:val="009462DA"/>
    <w:rsid w:val="009465EF"/>
    <w:rsid w:val="0095006A"/>
    <w:rsid w:val="00950D94"/>
    <w:rsid w:val="00951654"/>
    <w:rsid w:val="00953101"/>
    <w:rsid w:val="00953175"/>
    <w:rsid w:val="009537F3"/>
    <w:rsid w:val="00955243"/>
    <w:rsid w:val="00955F23"/>
    <w:rsid w:val="00956B77"/>
    <w:rsid w:val="00961C14"/>
    <w:rsid w:val="00961E11"/>
    <w:rsid w:val="00962E20"/>
    <w:rsid w:val="00963F18"/>
    <w:rsid w:val="00964185"/>
    <w:rsid w:val="00964274"/>
    <w:rsid w:val="0096465C"/>
    <w:rsid w:val="0096479A"/>
    <w:rsid w:val="00964956"/>
    <w:rsid w:val="00964C04"/>
    <w:rsid w:val="00964FBD"/>
    <w:rsid w:val="0096580F"/>
    <w:rsid w:val="00966D5D"/>
    <w:rsid w:val="009701EB"/>
    <w:rsid w:val="009716CE"/>
    <w:rsid w:val="0097202A"/>
    <w:rsid w:val="00972050"/>
    <w:rsid w:val="00972EAB"/>
    <w:rsid w:val="00973613"/>
    <w:rsid w:val="00973B87"/>
    <w:rsid w:val="009745F9"/>
    <w:rsid w:val="00974875"/>
    <w:rsid w:val="00974C86"/>
    <w:rsid w:val="00976689"/>
    <w:rsid w:val="00977BC7"/>
    <w:rsid w:val="00980B47"/>
    <w:rsid w:val="009815A8"/>
    <w:rsid w:val="00981802"/>
    <w:rsid w:val="00985686"/>
    <w:rsid w:val="009856A5"/>
    <w:rsid w:val="009856F5"/>
    <w:rsid w:val="00985968"/>
    <w:rsid w:val="00985A02"/>
    <w:rsid w:val="00985A84"/>
    <w:rsid w:val="00986125"/>
    <w:rsid w:val="0098615E"/>
    <w:rsid w:val="009865B7"/>
    <w:rsid w:val="00987989"/>
    <w:rsid w:val="00990454"/>
    <w:rsid w:val="00990E67"/>
    <w:rsid w:val="009911CE"/>
    <w:rsid w:val="00992843"/>
    <w:rsid w:val="00992BE2"/>
    <w:rsid w:val="00992BEF"/>
    <w:rsid w:val="009936B0"/>
    <w:rsid w:val="00993D44"/>
    <w:rsid w:val="009946CE"/>
    <w:rsid w:val="00994702"/>
    <w:rsid w:val="0099631E"/>
    <w:rsid w:val="00996935"/>
    <w:rsid w:val="00996A87"/>
    <w:rsid w:val="009973E9"/>
    <w:rsid w:val="009974EE"/>
    <w:rsid w:val="009A1124"/>
    <w:rsid w:val="009A413B"/>
    <w:rsid w:val="009A442B"/>
    <w:rsid w:val="009A4813"/>
    <w:rsid w:val="009A4818"/>
    <w:rsid w:val="009A546F"/>
    <w:rsid w:val="009A5509"/>
    <w:rsid w:val="009A65BF"/>
    <w:rsid w:val="009A70E5"/>
    <w:rsid w:val="009B0645"/>
    <w:rsid w:val="009B1717"/>
    <w:rsid w:val="009B2019"/>
    <w:rsid w:val="009B456E"/>
    <w:rsid w:val="009B5034"/>
    <w:rsid w:val="009C27E6"/>
    <w:rsid w:val="009C3EF3"/>
    <w:rsid w:val="009C41D7"/>
    <w:rsid w:val="009C45F7"/>
    <w:rsid w:val="009C53EF"/>
    <w:rsid w:val="009C5F3C"/>
    <w:rsid w:val="009C6000"/>
    <w:rsid w:val="009C6DC8"/>
    <w:rsid w:val="009C7132"/>
    <w:rsid w:val="009D07FE"/>
    <w:rsid w:val="009D3105"/>
    <w:rsid w:val="009D332E"/>
    <w:rsid w:val="009D34F7"/>
    <w:rsid w:val="009D4B84"/>
    <w:rsid w:val="009D4D1B"/>
    <w:rsid w:val="009D55E4"/>
    <w:rsid w:val="009D5696"/>
    <w:rsid w:val="009D5F8C"/>
    <w:rsid w:val="009D652C"/>
    <w:rsid w:val="009D707D"/>
    <w:rsid w:val="009D7683"/>
    <w:rsid w:val="009E1444"/>
    <w:rsid w:val="009E21D9"/>
    <w:rsid w:val="009E2840"/>
    <w:rsid w:val="009E2D06"/>
    <w:rsid w:val="009E3209"/>
    <w:rsid w:val="009E3E1F"/>
    <w:rsid w:val="009E4B97"/>
    <w:rsid w:val="009E54C1"/>
    <w:rsid w:val="009E5B0B"/>
    <w:rsid w:val="009E62BB"/>
    <w:rsid w:val="009E64F5"/>
    <w:rsid w:val="009E755A"/>
    <w:rsid w:val="009E7C0E"/>
    <w:rsid w:val="009E7EAE"/>
    <w:rsid w:val="009F00A7"/>
    <w:rsid w:val="009F28CA"/>
    <w:rsid w:val="009F410A"/>
    <w:rsid w:val="009F41C2"/>
    <w:rsid w:val="009F5E29"/>
    <w:rsid w:val="009F6504"/>
    <w:rsid w:val="009F6A05"/>
    <w:rsid w:val="009F715E"/>
    <w:rsid w:val="009F7177"/>
    <w:rsid w:val="00A01390"/>
    <w:rsid w:val="00A0209B"/>
    <w:rsid w:val="00A0213E"/>
    <w:rsid w:val="00A030CD"/>
    <w:rsid w:val="00A0535A"/>
    <w:rsid w:val="00A05645"/>
    <w:rsid w:val="00A06B65"/>
    <w:rsid w:val="00A06E04"/>
    <w:rsid w:val="00A07EBC"/>
    <w:rsid w:val="00A07EE2"/>
    <w:rsid w:val="00A115A3"/>
    <w:rsid w:val="00A12AE7"/>
    <w:rsid w:val="00A135E7"/>
    <w:rsid w:val="00A139C1"/>
    <w:rsid w:val="00A13AD3"/>
    <w:rsid w:val="00A1428C"/>
    <w:rsid w:val="00A14EDB"/>
    <w:rsid w:val="00A1559B"/>
    <w:rsid w:val="00A159C1"/>
    <w:rsid w:val="00A15EF5"/>
    <w:rsid w:val="00A16B57"/>
    <w:rsid w:val="00A17269"/>
    <w:rsid w:val="00A208D7"/>
    <w:rsid w:val="00A22596"/>
    <w:rsid w:val="00A23147"/>
    <w:rsid w:val="00A259D3"/>
    <w:rsid w:val="00A25FD6"/>
    <w:rsid w:val="00A262C6"/>
    <w:rsid w:val="00A2659D"/>
    <w:rsid w:val="00A268B5"/>
    <w:rsid w:val="00A30926"/>
    <w:rsid w:val="00A3119D"/>
    <w:rsid w:val="00A32C90"/>
    <w:rsid w:val="00A33F96"/>
    <w:rsid w:val="00A37C29"/>
    <w:rsid w:val="00A403CF"/>
    <w:rsid w:val="00A4054F"/>
    <w:rsid w:val="00A41E2D"/>
    <w:rsid w:val="00A42D96"/>
    <w:rsid w:val="00A441AA"/>
    <w:rsid w:val="00A4667B"/>
    <w:rsid w:val="00A47CF9"/>
    <w:rsid w:val="00A506BF"/>
    <w:rsid w:val="00A507A9"/>
    <w:rsid w:val="00A51F93"/>
    <w:rsid w:val="00A53145"/>
    <w:rsid w:val="00A53283"/>
    <w:rsid w:val="00A534C0"/>
    <w:rsid w:val="00A53624"/>
    <w:rsid w:val="00A53854"/>
    <w:rsid w:val="00A54828"/>
    <w:rsid w:val="00A54ADB"/>
    <w:rsid w:val="00A5722E"/>
    <w:rsid w:val="00A610F2"/>
    <w:rsid w:val="00A61B34"/>
    <w:rsid w:val="00A62192"/>
    <w:rsid w:val="00A63723"/>
    <w:rsid w:val="00A63B80"/>
    <w:rsid w:val="00A63FC5"/>
    <w:rsid w:val="00A648DB"/>
    <w:rsid w:val="00A64D3A"/>
    <w:rsid w:val="00A670E9"/>
    <w:rsid w:val="00A714F1"/>
    <w:rsid w:val="00A714F8"/>
    <w:rsid w:val="00A718CF"/>
    <w:rsid w:val="00A72EDD"/>
    <w:rsid w:val="00A74381"/>
    <w:rsid w:val="00A747E1"/>
    <w:rsid w:val="00A75759"/>
    <w:rsid w:val="00A75CF8"/>
    <w:rsid w:val="00A770C0"/>
    <w:rsid w:val="00A776B5"/>
    <w:rsid w:val="00A77A7F"/>
    <w:rsid w:val="00A77BBB"/>
    <w:rsid w:val="00A809C0"/>
    <w:rsid w:val="00A80A0A"/>
    <w:rsid w:val="00A81513"/>
    <w:rsid w:val="00A8263B"/>
    <w:rsid w:val="00A83D88"/>
    <w:rsid w:val="00A83F6D"/>
    <w:rsid w:val="00A85575"/>
    <w:rsid w:val="00A85B87"/>
    <w:rsid w:val="00A86013"/>
    <w:rsid w:val="00A86A34"/>
    <w:rsid w:val="00A87A8E"/>
    <w:rsid w:val="00A87B95"/>
    <w:rsid w:val="00A927C3"/>
    <w:rsid w:val="00A92806"/>
    <w:rsid w:val="00A92BCB"/>
    <w:rsid w:val="00A92C10"/>
    <w:rsid w:val="00A92D28"/>
    <w:rsid w:val="00A930A4"/>
    <w:rsid w:val="00A9557C"/>
    <w:rsid w:val="00A95DB4"/>
    <w:rsid w:val="00A96636"/>
    <w:rsid w:val="00A9674A"/>
    <w:rsid w:val="00A96E57"/>
    <w:rsid w:val="00A96E5E"/>
    <w:rsid w:val="00A9714E"/>
    <w:rsid w:val="00A972A4"/>
    <w:rsid w:val="00A974D2"/>
    <w:rsid w:val="00AA1339"/>
    <w:rsid w:val="00AA272C"/>
    <w:rsid w:val="00AA454D"/>
    <w:rsid w:val="00AA4F9A"/>
    <w:rsid w:val="00AA5A46"/>
    <w:rsid w:val="00AA64AD"/>
    <w:rsid w:val="00AB0442"/>
    <w:rsid w:val="00AB0F3B"/>
    <w:rsid w:val="00AB20FB"/>
    <w:rsid w:val="00AB219D"/>
    <w:rsid w:val="00AB2EC9"/>
    <w:rsid w:val="00AB362F"/>
    <w:rsid w:val="00AB466C"/>
    <w:rsid w:val="00AB4A2D"/>
    <w:rsid w:val="00AB50E2"/>
    <w:rsid w:val="00AB596F"/>
    <w:rsid w:val="00AB5D00"/>
    <w:rsid w:val="00AB67FE"/>
    <w:rsid w:val="00AB6DBE"/>
    <w:rsid w:val="00AB7D80"/>
    <w:rsid w:val="00AC0127"/>
    <w:rsid w:val="00AC1B1F"/>
    <w:rsid w:val="00AC51EB"/>
    <w:rsid w:val="00AC5567"/>
    <w:rsid w:val="00AC568F"/>
    <w:rsid w:val="00AC606D"/>
    <w:rsid w:val="00AC66AA"/>
    <w:rsid w:val="00AC70C2"/>
    <w:rsid w:val="00AC7725"/>
    <w:rsid w:val="00AD1246"/>
    <w:rsid w:val="00AD16E9"/>
    <w:rsid w:val="00AD212E"/>
    <w:rsid w:val="00AD3247"/>
    <w:rsid w:val="00AD5914"/>
    <w:rsid w:val="00AD6F56"/>
    <w:rsid w:val="00AD7804"/>
    <w:rsid w:val="00AE137F"/>
    <w:rsid w:val="00AE43CC"/>
    <w:rsid w:val="00AE4716"/>
    <w:rsid w:val="00AE4FEC"/>
    <w:rsid w:val="00AE5009"/>
    <w:rsid w:val="00AE586F"/>
    <w:rsid w:val="00AE60FF"/>
    <w:rsid w:val="00AE6388"/>
    <w:rsid w:val="00AE7A1B"/>
    <w:rsid w:val="00AE7CB7"/>
    <w:rsid w:val="00AE7D44"/>
    <w:rsid w:val="00AF0CCA"/>
    <w:rsid w:val="00AF12B5"/>
    <w:rsid w:val="00AF1FD2"/>
    <w:rsid w:val="00AF277F"/>
    <w:rsid w:val="00AF36BA"/>
    <w:rsid w:val="00AF375D"/>
    <w:rsid w:val="00AF3DA2"/>
    <w:rsid w:val="00AF3F72"/>
    <w:rsid w:val="00AF451A"/>
    <w:rsid w:val="00AF4B2E"/>
    <w:rsid w:val="00AF57A8"/>
    <w:rsid w:val="00AF5F39"/>
    <w:rsid w:val="00AF66BC"/>
    <w:rsid w:val="00AF6FF0"/>
    <w:rsid w:val="00B00583"/>
    <w:rsid w:val="00B01C7E"/>
    <w:rsid w:val="00B05957"/>
    <w:rsid w:val="00B0788C"/>
    <w:rsid w:val="00B07937"/>
    <w:rsid w:val="00B1025E"/>
    <w:rsid w:val="00B10B28"/>
    <w:rsid w:val="00B10BDB"/>
    <w:rsid w:val="00B10F23"/>
    <w:rsid w:val="00B1127C"/>
    <w:rsid w:val="00B1553D"/>
    <w:rsid w:val="00B157BC"/>
    <w:rsid w:val="00B159BA"/>
    <w:rsid w:val="00B16671"/>
    <w:rsid w:val="00B1681A"/>
    <w:rsid w:val="00B16CF3"/>
    <w:rsid w:val="00B16D50"/>
    <w:rsid w:val="00B17119"/>
    <w:rsid w:val="00B20815"/>
    <w:rsid w:val="00B21F98"/>
    <w:rsid w:val="00B2200C"/>
    <w:rsid w:val="00B22211"/>
    <w:rsid w:val="00B23CAB"/>
    <w:rsid w:val="00B24B8D"/>
    <w:rsid w:val="00B25458"/>
    <w:rsid w:val="00B261F6"/>
    <w:rsid w:val="00B26ABF"/>
    <w:rsid w:val="00B26FB8"/>
    <w:rsid w:val="00B2729E"/>
    <w:rsid w:val="00B27638"/>
    <w:rsid w:val="00B27A28"/>
    <w:rsid w:val="00B301C1"/>
    <w:rsid w:val="00B30296"/>
    <w:rsid w:val="00B3159F"/>
    <w:rsid w:val="00B31B84"/>
    <w:rsid w:val="00B324E3"/>
    <w:rsid w:val="00B32539"/>
    <w:rsid w:val="00B3273F"/>
    <w:rsid w:val="00B337F3"/>
    <w:rsid w:val="00B3482B"/>
    <w:rsid w:val="00B37ACF"/>
    <w:rsid w:val="00B37C9F"/>
    <w:rsid w:val="00B4158E"/>
    <w:rsid w:val="00B434A0"/>
    <w:rsid w:val="00B43960"/>
    <w:rsid w:val="00B47069"/>
    <w:rsid w:val="00B47ED4"/>
    <w:rsid w:val="00B47F0F"/>
    <w:rsid w:val="00B50240"/>
    <w:rsid w:val="00B51A73"/>
    <w:rsid w:val="00B5268C"/>
    <w:rsid w:val="00B52827"/>
    <w:rsid w:val="00B53823"/>
    <w:rsid w:val="00B53B4C"/>
    <w:rsid w:val="00B53D76"/>
    <w:rsid w:val="00B545F9"/>
    <w:rsid w:val="00B54D75"/>
    <w:rsid w:val="00B552F8"/>
    <w:rsid w:val="00B55629"/>
    <w:rsid w:val="00B55E40"/>
    <w:rsid w:val="00B56257"/>
    <w:rsid w:val="00B610B1"/>
    <w:rsid w:val="00B63B2A"/>
    <w:rsid w:val="00B63D11"/>
    <w:rsid w:val="00B63D61"/>
    <w:rsid w:val="00B6578D"/>
    <w:rsid w:val="00B65B74"/>
    <w:rsid w:val="00B65EA2"/>
    <w:rsid w:val="00B67E88"/>
    <w:rsid w:val="00B73655"/>
    <w:rsid w:val="00B746A4"/>
    <w:rsid w:val="00B74E71"/>
    <w:rsid w:val="00B75CDB"/>
    <w:rsid w:val="00B75F08"/>
    <w:rsid w:val="00B7718C"/>
    <w:rsid w:val="00B772CE"/>
    <w:rsid w:val="00B775F0"/>
    <w:rsid w:val="00B80F70"/>
    <w:rsid w:val="00B8254B"/>
    <w:rsid w:val="00B83F7E"/>
    <w:rsid w:val="00B85F1C"/>
    <w:rsid w:val="00B861DC"/>
    <w:rsid w:val="00B927B3"/>
    <w:rsid w:val="00B927D6"/>
    <w:rsid w:val="00B937C8"/>
    <w:rsid w:val="00B93D52"/>
    <w:rsid w:val="00B94980"/>
    <w:rsid w:val="00B94E26"/>
    <w:rsid w:val="00B95421"/>
    <w:rsid w:val="00B95DBA"/>
    <w:rsid w:val="00B9662D"/>
    <w:rsid w:val="00B97BD4"/>
    <w:rsid w:val="00BA0BCC"/>
    <w:rsid w:val="00BA14E1"/>
    <w:rsid w:val="00BA1D0B"/>
    <w:rsid w:val="00BA2F55"/>
    <w:rsid w:val="00BA3AC2"/>
    <w:rsid w:val="00BA55D1"/>
    <w:rsid w:val="00BA5FA4"/>
    <w:rsid w:val="00BA6197"/>
    <w:rsid w:val="00BA672B"/>
    <w:rsid w:val="00BA6FB5"/>
    <w:rsid w:val="00BA791D"/>
    <w:rsid w:val="00BB0010"/>
    <w:rsid w:val="00BB056A"/>
    <w:rsid w:val="00BB172F"/>
    <w:rsid w:val="00BB1E50"/>
    <w:rsid w:val="00BB4378"/>
    <w:rsid w:val="00BB5654"/>
    <w:rsid w:val="00BB692C"/>
    <w:rsid w:val="00BB738E"/>
    <w:rsid w:val="00BC1325"/>
    <w:rsid w:val="00BC171B"/>
    <w:rsid w:val="00BC1BF9"/>
    <w:rsid w:val="00BC23D6"/>
    <w:rsid w:val="00BC2B55"/>
    <w:rsid w:val="00BC2B5F"/>
    <w:rsid w:val="00BC4078"/>
    <w:rsid w:val="00BC48C8"/>
    <w:rsid w:val="00BC6F3E"/>
    <w:rsid w:val="00BC76FF"/>
    <w:rsid w:val="00BD4440"/>
    <w:rsid w:val="00BD4D5B"/>
    <w:rsid w:val="00BD5F1E"/>
    <w:rsid w:val="00BD5F7F"/>
    <w:rsid w:val="00BE28AA"/>
    <w:rsid w:val="00BE3038"/>
    <w:rsid w:val="00BE552F"/>
    <w:rsid w:val="00BE7ECF"/>
    <w:rsid w:val="00BF0383"/>
    <w:rsid w:val="00BF0AC8"/>
    <w:rsid w:val="00BF0B83"/>
    <w:rsid w:val="00BF0FC9"/>
    <w:rsid w:val="00BF119A"/>
    <w:rsid w:val="00BF1206"/>
    <w:rsid w:val="00BF2A34"/>
    <w:rsid w:val="00BF3F30"/>
    <w:rsid w:val="00BF4818"/>
    <w:rsid w:val="00BF48F4"/>
    <w:rsid w:val="00BF4DDF"/>
    <w:rsid w:val="00BF5AC7"/>
    <w:rsid w:val="00BF6903"/>
    <w:rsid w:val="00BF7C2F"/>
    <w:rsid w:val="00C0246D"/>
    <w:rsid w:val="00C02D0D"/>
    <w:rsid w:val="00C036A9"/>
    <w:rsid w:val="00C05344"/>
    <w:rsid w:val="00C073DC"/>
    <w:rsid w:val="00C07CFF"/>
    <w:rsid w:val="00C109B8"/>
    <w:rsid w:val="00C10C82"/>
    <w:rsid w:val="00C1209C"/>
    <w:rsid w:val="00C12235"/>
    <w:rsid w:val="00C1512A"/>
    <w:rsid w:val="00C15CB7"/>
    <w:rsid w:val="00C22DAC"/>
    <w:rsid w:val="00C2374C"/>
    <w:rsid w:val="00C23A3C"/>
    <w:rsid w:val="00C2492D"/>
    <w:rsid w:val="00C24B54"/>
    <w:rsid w:val="00C250BC"/>
    <w:rsid w:val="00C266CA"/>
    <w:rsid w:val="00C268BC"/>
    <w:rsid w:val="00C30170"/>
    <w:rsid w:val="00C3073A"/>
    <w:rsid w:val="00C3098B"/>
    <w:rsid w:val="00C31EBB"/>
    <w:rsid w:val="00C351CB"/>
    <w:rsid w:val="00C355B9"/>
    <w:rsid w:val="00C355FD"/>
    <w:rsid w:val="00C3601F"/>
    <w:rsid w:val="00C36BC5"/>
    <w:rsid w:val="00C36F2F"/>
    <w:rsid w:val="00C3782E"/>
    <w:rsid w:val="00C40689"/>
    <w:rsid w:val="00C40853"/>
    <w:rsid w:val="00C40FC5"/>
    <w:rsid w:val="00C41D8D"/>
    <w:rsid w:val="00C421A3"/>
    <w:rsid w:val="00C425D1"/>
    <w:rsid w:val="00C42BB4"/>
    <w:rsid w:val="00C4302A"/>
    <w:rsid w:val="00C436E1"/>
    <w:rsid w:val="00C43787"/>
    <w:rsid w:val="00C43C79"/>
    <w:rsid w:val="00C4478F"/>
    <w:rsid w:val="00C44A90"/>
    <w:rsid w:val="00C45155"/>
    <w:rsid w:val="00C47D33"/>
    <w:rsid w:val="00C51E08"/>
    <w:rsid w:val="00C533E8"/>
    <w:rsid w:val="00C53761"/>
    <w:rsid w:val="00C53A39"/>
    <w:rsid w:val="00C55779"/>
    <w:rsid w:val="00C55929"/>
    <w:rsid w:val="00C55CCA"/>
    <w:rsid w:val="00C5698D"/>
    <w:rsid w:val="00C56E5E"/>
    <w:rsid w:val="00C570AE"/>
    <w:rsid w:val="00C57C3C"/>
    <w:rsid w:val="00C6002C"/>
    <w:rsid w:val="00C6375B"/>
    <w:rsid w:val="00C6398D"/>
    <w:rsid w:val="00C63F51"/>
    <w:rsid w:val="00C64089"/>
    <w:rsid w:val="00C646F3"/>
    <w:rsid w:val="00C6485C"/>
    <w:rsid w:val="00C648D5"/>
    <w:rsid w:val="00C64B9F"/>
    <w:rsid w:val="00C6755D"/>
    <w:rsid w:val="00C6786F"/>
    <w:rsid w:val="00C67F57"/>
    <w:rsid w:val="00C70C04"/>
    <w:rsid w:val="00C70C5D"/>
    <w:rsid w:val="00C70E76"/>
    <w:rsid w:val="00C71E17"/>
    <w:rsid w:val="00C721AA"/>
    <w:rsid w:val="00C72457"/>
    <w:rsid w:val="00C72924"/>
    <w:rsid w:val="00C73050"/>
    <w:rsid w:val="00C73066"/>
    <w:rsid w:val="00C73683"/>
    <w:rsid w:val="00C736F2"/>
    <w:rsid w:val="00C73747"/>
    <w:rsid w:val="00C73862"/>
    <w:rsid w:val="00C7622D"/>
    <w:rsid w:val="00C76A7D"/>
    <w:rsid w:val="00C76FB1"/>
    <w:rsid w:val="00C77153"/>
    <w:rsid w:val="00C77566"/>
    <w:rsid w:val="00C77919"/>
    <w:rsid w:val="00C81023"/>
    <w:rsid w:val="00C840A2"/>
    <w:rsid w:val="00C85E92"/>
    <w:rsid w:val="00C872BB"/>
    <w:rsid w:val="00C87937"/>
    <w:rsid w:val="00C87D60"/>
    <w:rsid w:val="00C87F48"/>
    <w:rsid w:val="00C90A8C"/>
    <w:rsid w:val="00C919CD"/>
    <w:rsid w:val="00C92E7C"/>
    <w:rsid w:val="00C9333B"/>
    <w:rsid w:val="00C9449F"/>
    <w:rsid w:val="00C948A4"/>
    <w:rsid w:val="00C948A6"/>
    <w:rsid w:val="00C95877"/>
    <w:rsid w:val="00C9665F"/>
    <w:rsid w:val="00C97144"/>
    <w:rsid w:val="00CA0217"/>
    <w:rsid w:val="00CA05CC"/>
    <w:rsid w:val="00CA1094"/>
    <w:rsid w:val="00CA1A95"/>
    <w:rsid w:val="00CA3D32"/>
    <w:rsid w:val="00CA6A35"/>
    <w:rsid w:val="00CA6D7E"/>
    <w:rsid w:val="00CA705E"/>
    <w:rsid w:val="00CA783B"/>
    <w:rsid w:val="00CB0842"/>
    <w:rsid w:val="00CB0FF8"/>
    <w:rsid w:val="00CB1760"/>
    <w:rsid w:val="00CB2D9F"/>
    <w:rsid w:val="00CB4369"/>
    <w:rsid w:val="00CB4582"/>
    <w:rsid w:val="00CB66C5"/>
    <w:rsid w:val="00CB6E27"/>
    <w:rsid w:val="00CB727B"/>
    <w:rsid w:val="00CB7DCF"/>
    <w:rsid w:val="00CC046C"/>
    <w:rsid w:val="00CC0A78"/>
    <w:rsid w:val="00CC0E98"/>
    <w:rsid w:val="00CC2282"/>
    <w:rsid w:val="00CC34ED"/>
    <w:rsid w:val="00CC3E6D"/>
    <w:rsid w:val="00CC417F"/>
    <w:rsid w:val="00CC5537"/>
    <w:rsid w:val="00CC6190"/>
    <w:rsid w:val="00CC69BC"/>
    <w:rsid w:val="00CD0578"/>
    <w:rsid w:val="00CD13F9"/>
    <w:rsid w:val="00CD34F0"/>
    <w:rsid w:val="00CD3959"/>
    <w:rsid w:val="00CD3B95"/>
    <w:rsid w:val="00CD4213"/>
    <w:rsid w:val="00CD5317"/>
    <w:rsid w:val="00CD57E0"/>
    <w:rsid w:val="00CD6D69"/>
    <w:rsid w:val="00CD6DA0"/>
    <w:rsid w:val="00CD7962"/>
    <w:rsid w:val="00CE30A3"/>
    <w:rsid w:val="00CE341D"/>
    <w:rsid w:val="00CE5C7B"/>
    <w:rsid w:val="00CE62F4"/>
    <w:rsid w:val="00CF2478"/>
    <w:rsid w:val="00CF3EEC"/>
    <w:rsid w:val="00CF4967"/>
    <w:rsid w:val="00CF51AF"/>
    <w:rsid w:val="00CF5209"/>
    <w:rsid w:val="00CF58CB"/>
    <w:rsid w:val="00CF6A63"/>
    <w:rsid w:val="00CF7137"/>
    <w:rsid w:val="00D00277"/>
    <w:rsid w:val="00D0245F"/>
    <w:rsid w:val="00D0441B"/>
    <w:rsid w:val="00D0589A"/>
    <w:rsid w:val="00D05965"/>
    <w:rsid w:val="00D06C9E"/>
    <w:rsid w:val="00D071B0"/>
    <w:rsid w:val="00D10381"/>
    <w:rsid w:val="00D108AA"/>
    <w:rsid w:val="00D10B25"/>
    <w:rsid w:val="00D1105F"/>
    <w:rsid w:val="00D12A08"/>
    <w:rsid w:val="00D1334B"/>
    <w:rsid w:val="00D14586"/>
    <w:rsid w:val="00D14ADD"/>
    <w:rsid w:val="00D17645"/>
    <w:rsid w:val="00D1769E"/>
    <w:rsid w:val="00D20410"/>
    <w:rsid w:val="00D20ADA"/>
    <w:rsid w:val="00D21677"/>
    <w:rsid w:val="00D217A6"/>
    <w:rsid w:val="00D21FF3"/>
    <w:rsid w:val="00D24CFC"/>
    <w:rsid w:val="00D26EF3"/>
    <w:rsid w:val="00D270D2"/>
    <w:rsid w:val="00D274D6"/>
    <w:rsid w:val="00D2773F"/>
    <w:rsid w:val="00D277A2"/>
    <w:rsid w:val="00D3089D"/>
    <w:rsid w:val="00D31A5A"/>
    <w:rsid w:val="00D31D72"/>
    <w:rsid w:val="00D31E31"/>
    <w:rsid w:val="00D32130"/>
    <w:rsid w:val="00D347D0"/>
    <w:rsid w:val="00D348DB"/>
    <w:rsid w:val="00D359D0"/>
    <w:rsid w:val="00D367ED"/>
    <w:rsid w:val="00D37372"/>
    <w:rsid w:val="00D41591"/>
    <w:rsid w:val="00D4159F"/>
    <w:rsid w:val="00D41693"/>
    <w:rsid w:val="00D416F2"/>
    <w:rsid w:val="00D41871"/>
    <w:rsid w:val="00D42CF8"/>
    <w:rsid w:val="00D452A1"/>
    <w:rsid w:val="00D45B79"/>
    <w:rsid w:val="00D45D10"/>
    <w:rsid w:val="00D45FFB"/>
    <w:rsid w:val="00D478B1"/>
    <w:rsid w:val="00D507D1"/>
    <w:rsid w:val="00D50924"/>
    <w:rsid w:val="00D50FE6"/>
    <w:rsid w:val="00D512D3"/>
    <w:rsid w:val="00D517F8"/>
    <w:rsid w:val="00D526E6"/>
    <w:rsid w:val="00D535D7"/>
    <w:rsid w:val="00D54602"/>
    <w:rsid w:val="00D54DD4"/>
    <w:rsid w:val="00D55342"/>
    <w:rsid w:val="00D55938"/>
    <w:rsid w:val="00D55BCD"/>
    <w:rsid w:val="00D55CAB"/>
    <w:rsid w:val="00D5621F"/>
    <w:rsid w:val="00D57438"/>
    <w:rsid w:val="00D57F41"/>
    <w:rsid w:val="00D614BE"/>
    <w:rsid w:val="00D62321"/>
    <w:rsid w:val="00D626E6"/>
    <w:rsid w:val="00D6289E"/>
    <w:rsid w:val="00D636FF"/>
    <w:rsid w:val="00D6396C"/>
    <w:rsid w:val="00D63F15"/>
    <w:rsid w:val="00D64D4B"/>
    <w:rsid w:val="00D6645B"/>
    <w:rsid w:val="00D67EC0"/>
    <w:rsid w:val="00D71506"/>
    <w:rsid w:val="00D71874"/>
    <w:rsid w:val="00D71BAF"/>
    <w:rsid w:val="00D72B53"/>
    <w:rsid w:val="00D7340D"/>
    <w:rsid w:val="00D736DD"/>
    <w:rsid w:val="00D7396D"/>
    <w:rsid w:val="00D74BD9"/>
    <w:rsid w:val="00D74C28"/>
    <w:rsid w:val="00D75651"/>
    <w:rsid w:val="00D76B48"/>
    <w:rsid w:val="00D76EDA"/>
    <w:rsid w:val="00D76F9F"/>
    <w:rsid w:val="00D7795B"/>
    <w:rsid w:val="00D803A7"/>
    <w:rsid w:val="00D80820"/>
    <w:rsid w:val="00D80A3F"/>
    <w:rsid w:val="00D81231"/>
    <w:rsid w:val="00D8401E"/>
    <w:rsid w:val="00D8422D"/>
    <w:rsid w:val="00D8548A"/>
    <w:rsid w:val="00D85571"/>
    <w:rsid w:val="00D85697"/>
    <w:rsid w:val="00D85B4D"/>
    <w:rsid w:val="00D86BAE"/>
    <w:rsid w:val="00D870B0"/>
    <w:rsid w:val="00D91182"/>
    <w:rsid w:val="00D922BC"/>
    <w:rsid w:val="00D926FB"/>
    <w:rsid w:val="00D927BF"/>
    <w:rsid w:val="00D930CA"/>
    <w:rsid w:val="00D9316A"/>
    <w:rsid w:val="00D93D7F"/>
    <w:rsid w:val="00D93DD7"/>
    <w:rsid w:val="00D94073"/>
    <w:rsid w:val="00D96DDB"/>
    <w:rsid w:val="00D9714D"/>
    <w:rsid w:val="00D9793D"/>
    <w:rsid w:val="00DA0619"/>
    <w:rsid w:val="00DA1F32"/>
    <w:rsid w:val="00DA1F56"/>
    <w:rsid w:val="00DA2B2D"/>
    <w:rsid w:val="00DA3F0D"/>
    <w:rsid w:val="00DA43F5"/>
    <w:rsid w:val="00DA4C24"/>
    <w:rsid w:val="00DA5D96"/>
    <w:rsid w:val="00DA675F"/>
    <w:rsid w:val="00DA77FA"/>
    <w:rsid w:val="00DB0038"/>
    <w:rsid w:val="00DB01B3"/>
    <w:rsid w:val="00DB0FED"/>
    <w:rsid w:val="00DB1861"/>
    <w:rsid w:val="00DB23F1"/>
    <w:rsid w:val="00DB29FF"/>
    <w:rsid w:val="00DB2B7B"/>
    <w:rsid w:val="00DB33DC"/>
    <w:rsid w:val="00DB3E71"/>
    <w:rsid w:val="00DC0D2D"/>
    <w:rsid w:val="00DC15FD"/>
    <w:rsid w:val="00DC1C57"/>
    <w:rsid w:val="00DC4104"/>
    <w:rsid w:val="00DC48BE"/>
    <w:rsid w:val="00DC4C22"/>
    <w:rsid w:val="00DC5DA8"/>
    <w:rsid w:val="00DC5FE4"/>
    <w:rsid w:val="00DC6070"/>
    <w:rsid w:val="00DC68C0"/>
    <w:rsid w:val="00DC6EBC"/>
    <w:rsid w:val="00DC7640"/>
    <w:rsid w:val="00DD0941"/>
    <w:rsid w:val="00DD1E18"/>
    <w:rsid w:val="00DD213F"/>
    <w:rsid w:val="00DD2A87"/>
    <w:rsid w:val="00DD2DD1"/>
    <w:rsid w:val="00DD3486"/>
    <w:rsid w:val="00DD35AA"/>
    <w:rsid w:val="00DD36BB"/>
    <w:rsid w:val="00DD375D"/>
    <w:rsid w:val="00DD3812"/>
    <w:rsid w:val="00DD3E0E"/>
    <w:rsid w:val="00DD4BA0"/>
    <w:rsid w:val="00DD5ECB"/>
    <w:rsid w:val="00DD5EDB"/>
    <w:rsid w:val="00DD6775"/>
    <w:rsid w:val="00DD693E"/>
    <w:rsid w:val="00DD6970"/>
    <w:rsid w:val="00DD6CA0"/>
    <w:rsid w:val="00DE0EFA"/>
    <w:rsid w:val="00DE2B30"/>
    <w:rsid w:val="00DE2DAA"/>
    <w:rsid w:val="00DE2ECA"/>
    <w:rsid w:val="00DE32DE"/>
    <w:rsid w:val="00DE3ED5"/>
    <w:rsid w:val="00DE479A"/>
    <w:rsid w:val="00DE491A"/>
    <w:rsid w:val="00DE6D3F"/>
    <w:rsid w:val="00DE79D0"/>
    <w:rsid w:val="00DF02F3"/>
    <w:rsid w:val="00DF0812"/>
    <w:rsid w:val="00DF0FF4"/>
    <w:rsid w:val="00DF1EA6"/>
    <w:rsid w:val="00DF326F"/>
    <w:rsid w:val="00DF33F2"/>
    <w:rsid w:val="00DF44D2"/>
    <w:rsid w:val="00DF5B16"/>
    <w:rsid w:val="00DF668D"/>
    <w:rsid w:val="00DF70C6"/>
    <w:rsid w:val="00E00118"/>
    <w:rsid w:val="00E0014E"/>
    <w:rsid w:val="00E01E1B"/>
    <w:rsid w:val="00E02F07"/>
    <w:rsid w:val="00E030F5"/>
    <w:rsid w:val="00E05655"/>
    <w:rsid w:val="00E06012"/>
    <w:rsid w:val="00E078AC"/>
    <w:rsid w:val="00E100E9"/>
    <w:rsid w:val="00E10724"/>
    <w:rsid w:val="00E10817"/>
    <w:rsid w:val="00E10D4D"/>
    <w:rsid w:val="00E121A0"/>
    <w:rsid w:val="00E12278"/>
    <w:rsid w:val="00E13666"/>
    <w:rsid w:val="00E14730"/>
    <w:rsid w:val="00E15758"/>
    <w:rsid w:val="00E166AB"/>
    <w:rsid w:val="00E176C5"/>
    <w:rsid w:val="00E17EDD"/>
    <w:rsid w:val="00E20797"/>
    <w:rsid w:val="00E2373F"/>
    <w:rsid w:val="00E23F93"/>
    <w:rsid w:val="00E242EB"/>
    <w:rsid w:val="00E2430F"/>
    <w:rsid w:val="00E24778"/>
    <w:rsid w:val="00E25359"/>
    <w:rsid w:val="00E255EE"/>
    <w:rsid w:val="00E26AED"/>
    <w:rsid w:val="00E27225"/>
    <w:rsid w:val="00E27340"/>
    <w:rsid w:val="00E27CBB"/>
    <w:rsid w:val="00E27EF5"/>
    <w:rsid w:val="00E30113"/>
    <w:rsid w:val="00E304CD"/>
    <w:rsid w:val="00E311B4"/>
    <w:rsid w:val="00E32CBA"/>
    <w:rsid w:val="00E3362A"/>
    <w:rsid w:val="00E3451D"/>
    <w:rsid w:val="00E34C6B"/>
    <w:rsid w:val="00E351AE"/>
    <w:rsid w:val="00E357E6"/>
    <w:rsid w:val="00E35A62"/>
    <w:rsid w:val="00E36087"/>
    <w:rsid w:val="00E369B2"/>
    <w:rsid w:val="00E40272"/>
    <w:rsid w:val="00E41209"/>
    <w:rsid w:val="00E41409"/>
    <w:rsid w:val="00E4220F"/>
    <w:rsid w:val="00E4422B"/>
    <w:rsid w:val="00E44941"/>
    <w:rsid w:val="00E47FB8"/>
    <w:rsid w:val="00E50515"/>
    <w:rsid w:val="00E5087B"/>
    <w:rsid w:val="00E519EA"/>
    <w:rsid w:val="00E51F88"/>
    <w:rsid w:val="00E5305A"/>
    <w:rsid w:val="00E53085"/>
    <w:rsid w:val="00E531BE"/>
    <w:rsid w:val="00E53893"/>
    <w:rsid w:val="00E53BEB"/>
    <w:rsid w:val="00E53F21"/>
    <w:rsid w:val="00E5456C"/>
    <w:rsid w:val="00E54F59"/>
    <w:rsid w:val="00E55B5C"/>
    <w:rsid w:val="00E6019C"/>
    <w:rsid w:val="00E60FC4"/>
    <w:rsid w:val="00E61724"/>
    <w:rsid w:val="00E619CD"/>
    <w:rsid w:val="00E621E7"/>
    <w:rsid w:val="00E63A43"/>
    <w:rsid w:val="00E63F00"/>
    <w:rsid w:val="00E64714"/>
    <w:rsid w:val="00E653A5"/>
    <w:rsid w:val="00E65B68"/>
    <w:rsid w:val="00E671CD"/>
    <w:rsid w:val="00E67CD4"/>
    <w:rsid w:val="00E706E0"/>
    <w:rsid w:val="00E71856"/>
    <w:rsid w:val="00E71922"/>
    <w:rsid w:val="00E72218"/>
    <w:rsid w:val="00E72CE8"/>
    <w:rsid w:val="00E73128"/>
    <w:rsid w:val="00E7353C"/>
    <w:rsid w:val="00E74473"/>
    <w:rsid w:val="00E75519"/>
    <w:rsid w:val="00E763D6"/>
    <w:rsid w:val="00E77112"/>
    <w:rsid w:val="00E774D2"/>
    <w:rsid w:val="00E7779F"/>
    <w:rsid w:val="00E8043A"/>
    <w:rsid w:val="00E80B27"/>
    <w:rsid w:val="00E80B8B"/>
    <w:rsid w:val="00E80BEE"/>
    <w:rsid w:val="00E81B13"/>
    <w:rsid w:val="00E82D27"/>
    <w:rsid w:val="00E83F51"/>
    <w:rsid w:val="00E84E2F"/>
    <w:rsid w:val="00E85A61"/>
    <w:rsid w:val="00E85D8A"/>
    <w:rsid w:val="00E9114B"/>
    <w:rsid w:val="00E9290C"/>
    <w:rsid w:val="00E937F7"/>
    <w:rsid w:val="00E93E69"/>
    <w:rsid w:val="00E94F56"/>
    <w:rsid w:val="00E9540B"/>
    <w:rsid w:val="00E95A5A"/>
    <w:rsid w:val="00E9742B"/>
    <w:rsid w:val="00E97CE6"/>
    <w:rsid w:val="00EA015D"/>
    <w:rsid w:val="00EA04EF"/>
    <w:rsid w:val="00EA1A93"/>
    <w:rsid w:val="00EA2228"/>
    <w:rsid w:val="00EA2488"/>
    <w:rsid w:val="00EA2BB1"/>
    <w:rsid w:val="00EA4209"/>
    <w:rsid w:val="00EA423E"/>
    <w:rsid w:val="00EB04BC"/>
    <w:rsid w:val="00EB0B5C"/>
    <w:rsid w:val="00EB10E2"/>
    <w:rsid w:val="00EB164A"/>
    <w:rsid w:val="00EB18AF"/>
    <w:rsid w:val="00EB27C2"/>
    <w:rsid w:val="00EB2F18"/>
    <w:rsid w:val="00EB3805"/>
    <w:rsid w:val="00EB5271"/>
    <w:rsid w:val="00EB5849"/>
    <w:rsid w:val="00EB64C5"/>
    <w:rsid w:val="00EB6C45"/>
    <w:rsid w:val="00EC176C"/>
    <w:rsid w:val="00EC205D"/>
    <w:rsid w:val="00EC2C1C"/>
    <w:rsid w:val="00EC2C30"/>
    <w:rsid w:val="00EC2E98"/>
    <w:rsid w:val="00EC5E5B"/>
    <w:rsid w:val="00EC611C"/>
    <w:rsid w:val="00EC62CC"/>
    <w:rsid w:val="00EC723B"/>
    <w:rsid w:val="00EC7FAE"/>
    <w:rsid w:val="00ED2184"/>
    <w:rsid w:val="00ED3F39"/>
    <w:rsid w:val="00ED4469"/>
    <w:rsid w:val="00ED4589"/>
    <w:rsid w:val="00ED6002"/>
    <w:rsid w:val="00ED61E2"/>
    <w:rsid w:val="00ED6206"/>
    <w:rsid w:val="00ED7F6C"/>
    <w:rsid w:val="00EE0554"/>
    <w:rsid w:val="00EE0D34"/>
    <w:rsid w:val="00EE0ED4"/>
    <w:rsid w:val="00EE0EE5"/>
    <w:rsid w:val="00EE1875"/>
    <w:rsid w:val="00EE1DFC"/>
    <w:rsid w:val="00EE1EA0"/>
    <w:rsid w:val="00EE2250"/>
    <w:rsid w:val="00EE3294"/>
    <w:rsid w:val="00EE4792"/>
    <w:rsid w:val="00EE5DB1"/>
    <w:rsid w:val="00EE6525"/>
    <w:rsid w:val="00EE784C"/>
    <w:rsid w:val="00EF0D93"/>
    <w:rsid w:val="00EF131E"/>
    <w:rsid w:val="00EF1421"/>
    <w:rsid w:val="00EF220B"/>
    <w:rsid w:val="00EF3A5B"/>
    <w:rsid w:val="00EF44A0"/>
    <w:rsid w:val="00EF584F"/>
    <w:rsid w:val="00EF691E"/>
    <w:rsid w:val="00F008C6"/>
    <w:rsid w:val="00F01D1C"/>
    <w:rsid w:val="00F01E0A"/>
    <w:rsid w:val="00F02F8C"/>
    <w:rsid w:val="00F0587C"/>
    <w:rsid w:val="00F063B1"/>
    <w:rsid w:val="00F0669B"/>
    <w:rsid w:val="00F066C0"/>
    <w:rsid w:val="00F0678C"/>
    <w:rsid w:val="00F068D2"/>
    <w:rsid w:val="00F12322"/>
    <w:rsid w:val="00F123C9"/>
    <w:rsid w:val="00F12621"/>
    <w:rsid w:val="00F12E11"/>
    <w:rsid w:val="00F13829"/>
    <w:rsid w:val="00F138D0"/>
    <w:rsid w:val="00F13C5A"/>
    <w:rsid w:val="00F14F60"/>
    <w:rsid w:val="00F1534D"/>
    <w:rsid w:val="00F169E7"/>
    <w:rsid w:val="00F17E81"/>
    <w:rsid w:val="00F205C6"/>
    <w:rsid w:val="00F20D4A"/>
    <w:rsid w:val="00F20DA8"/>
    <w:rsid w:val="00F21849"/>
    <w:rsid w:val="00F21EC8"/>
    <w:rsid w:val="00F2260E"/>
    <w:rsid w:val="00F2468E"/>
    <w:rsid w:val="00F253FA"/>
    <w:rsid w:val="00F25984"/>
    <w:rsid w:val="00F266F4"/>
    <w:rsid w:val="00F269C0"/>
    <w:rsid w:val="00F27521"/>
    <w:rsid w:val="00F275EE"/>
    <w:rsid w:val="00F30C33"/>
    <w:rsid w:val="00F30D75"/>
    <w:rsid w:val="00F3152E"/>
    <w:rsid w:val="00F32C1B"/>
    <w:rsid w:val="00F330EF"/>
    <w:rsid w:val="00F3337E"/>
    <w:rsid w:val="00F33D9B"/>
    <w:rsid w:val="00F3491C"/>
    <w:rsid w:val="00F34D6F"/>
    <w:rsid w:val="00F404D5"/>
    <w:rsid w:val="00F41C23"/>
    <w:rsid w:val="00F44481"/>
    <w:rsid w:val="00F44706"/>
    <w:rsid w:val="00F45DBD"/>
    <w:rsid w:val="00F46FD7"/>
    <w:rsid w:val="00F47417"/>
    <w:rsid w:val="00F47707"/>
    <w:rsid w:val="00F504D1"/>
    <w:rsid w:val="00F5058B"/>
    <w:rsid w:val="00F52045"/>
    <w:rsid w:val="00F55E01"/>
    <w:rsid w:val="00F55F07"/>
    <w:rsid w:val="00F5726E"/>
    <w:rsid w:val="00F57434"/>
    <w:rsid w:val="00F604B8"/>
    <w:rsid w:val="00F6056A"/>
    <w:rsid w:val="00F606CE"/>
    <w:rsid w:val="00F61EBF"/>
    <w:rsid w:val="00F6216B"/>
    <w:rsid w:val="00F636B3"/>
    <w:rsid w:val="00F640D4"/>
    <w:rsid w:val="00F64ED3"/>
    <w:rsid w:val="00F65513"/>
    <w:rsid w:val="00F6648D"/>
    <w:rsid w:val="00F666F6"/>
    <w:rsid w:val="00F66B64"/>
    <w:rsid w:val="00F70EB6"/>
    <w:rsid w:val="00F7181B"/>
    <w:rsid w:val="00F725AC"/>
    <w:rsid w:val="00F72E71"/>
    <w:rsid w:val="00F73108"/>
    <w:rsid w:val="00F73943"/>
    <w:rsid w:val="00F73F7F"/>
    <w:rsid w:val="00F7450D"/>
    <w:rsid w:val="00F74ACA"/>
    <w:rsid w:val="00F75E54"/>
    <w:rsid w:val="00F76AC3"/>
    <w:rsid w:val="00F76E4B"/>
    <w:rsid w:val="00F8088C"/>
    <w:rsid w:val="00F81CB9"/>
    <w:rsid w:val="00F838D1"/>
    <w:rsid w:val="00F83CE3"/>
    <w:rsid w:val="00F83E3D"/>
    <w:rsid w:val="00F85361"/>
    <w:rsid w:val="00F85394"/>
    <w:rsid w:val="00F8603B"/>
    <w:rsid w:val="00F86807"/>
    <w:rsid w:val="00F86C57"/>
    <w:rsid w:val="00F87B1B"/>
    <w:rsid w:val="00F90749"/>
    <w:rsid w:val="00F90A70"/>
    <w:rsid w:val="00F90C07"/>
    <w:rsid w:val="00F9137D"/>
    <w:rsid w:val="00F913DB"/>
    <w:rsid w:val="00F91D94"/>
    <w:rsid w:val="00F92B47"/>
    <w:rsid w:val="00F936EF"/>
    <w:rsid w:val="00F96B1A"/>
    <w:rsid w:val="00F96C36"/>
    <w:rsid w:val="00F9734A"/>
    <w:rsid w:val="00FA1D9B"/>
    <w:rsid w:val="00FA203A"/>
    <w:rsid w:val="00FA2DBC"/>
    <w:rsid w:val="00FA2F51"/>
    <w:rsid w:val="00FA6136"/>
    <w:rsid w:val="00FA7473"/>
    <w:rsid w:val="00FA7E55"/>
    <w:rsid w:val="00FB1E9D"/>
    <w:rsid w:val="00FB2731"/>
    <w:rsid w:val="00FB276C"/>
    <w:rsid w:val="00FB3C2C"/>
    <w:rsid w:val="00FB4283"/>
    <w:rsid w:val="00FB46A0"/>
    <w:rsid w:val="00FB49D0"/>
    <w:rsid w:val="00FB69F5"/>
    <w:rsid w:val="00FB749B"/>
    <w:rsid w:val="00FB7CC0"/>
    <w:rsid w:val="00FC024D"/>
    <w:rsid w:val="00FC113D"/>
    <w:rsid w:val="00FC32B1"/>
    <w:rsid w:val="00FC368D"/>
    <w:rsid w:val="00FC3F5A"/>
    <w:rsid w:val="00FC5023"/>
    <w:rsid w:val="00FC5486"/>
    <w:rsid w:val="00FC6E4A"/>
    <w:rsid w:val="00FC781D"/>
    <w:rsid w:val="00FC7AE6"/>
    <w:rsid w:val="00FD259A"/>
    <w:rsid w:val="00FD2C8F"/>
    <w:rsid w:val="00FD428D"/>
    <w:rsid w:val="00FD4C27"/>
    <w:rsid w:val="00FD7122"/>
    <w:rsid w:val="00FD7E12"/>
    <w:rsid w:val="00FE03EC"/>
    <w:rsid w:val="00FE0CC4"/>
    <w:rsid w:val="00FE1F29"/>
    <w:rsid w:val="00FE2485"/>
    <w:rsid w:val="00FE2D52"/>
    <w:rsid w:val="00FE4ADF"/>
    <w:rsid w:val="00FE5924"/>
    <w:rsid w:val="00FE603A"/>
    <w:rsid w:val="00FE7003"/>
    <w:rsid w:val="00FF04FF"/>
    <w:rsid w:val="00FF1CD8"/>
    <w:rsid w:val="00FF30FD"/>
    <w:rsid w:val="00FF3266"/>
    <w:rsid w:val="00FF3297"/>
    <w:rsid w:val="00FF4054"/>
    <w:rsid w:val="00FF4682"/>
    <w:rsid w:val="00FF491F"/>
    <w:rsid w:val="00FF52DD"/>
    <w:rsid w:val="00FF561E"/>
    <w:rsid w:val="00FF7E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C17195-58F7-450F-8061-2272FAF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1A"/>
    <w:pPr>
      <w:widowControl w:val="0"/>
    </w:pPr>
    <w:rPr>
      <w:snapToGrid w:val="0"/>
      <w:sz w:val="24"/>
      <w:lang w:val="en-US" w:eastAsia="en-US"/>
    </w:rPr>
  </w:style>
  <w:style w:type="paragraph" w:styleId="Heading1">
    <w:name w:val="heading 1"/>
    <w:basedOn w:val="Normal"/>
    <w:next w:val="Normal"/>
    <w:qFormat/>
    <w:rsid w:val="003152C0"/>
    <w:pPr>
      <w:keepNext/>
      <w:widowControl/>
      <w:tabs>
        <w:tab w:val="left" w:pos="-1180"/>
        <w:tab w:val="left" w:pos="-720"/>
        <w:tab w:val="left" w:pos="0"/>
        <w:tab w:val="left" w:pos="360"/>
        <w:tab w:val="left" w:pos="720"/>
        <w:tab w:val="left" w:pos="2160"/>
      </w:tabs>
      <w:jc w:val="both"/>
      <w:outlineLvl w:val="0"/>
    </w:pPr>
    <w:rPr>
      <w:rFonts w:ascii="Arial" w:hAnsi="Arial"/>
      <w:b/>
      <w:snapToGrid/>
      <w:sz w:val="22"/>
      <w:lang w:val="en-GB" w:eastAsia="en-GB"/>
    </w:rPr>
  </w:style>
  <w:style w:type="paragraph" w:styleId="Heading2">
    <w:name w:val="heading 2"/>
    <w:basedOn w:val="Normal"/>
    <w:next w:val="Normal"/>
    <w:qFormat/>
    <w:rsid w:val="003152C0"/>
    <w:pPr>
      <w:keepNext/>
      <w:widowControl/>
      <w:outlineLvl w:val="1"/>
    </w:pPr>
    <w:rPr>
      <w:rFonts w:ascii="Arial" w:hAnsi="Arial"/>
      <w:b/>
      <w:snapToGrid/>
      <w:sz w:val="22"/>
      <w:lang w:val="en-GB" w:eastAsia="en-GB"/>
    </w:rPr>
  </w:style>
  <w:style w:type="paragraph" w:styleId="Heading3">
    <w:name w:val="heading 3"/>
    <w:basedOn w:val="Normal"/>
    <w:next w:val="Normal"/>
    <w:qFormat/>
    <w:rsid w:val="003152C0"/>
    <w:pPr>
      <w:keepNext/>
      <w:widowControl/>
      <w:tabs>
        <w:tab w:val="left" w:pos="-1180"/>
        <w:tab w:val="left" w:pos="-720"/>
        <w:tab w:val="left" w:pos="0"/>
        <w:tab w:val="left" w:pos="360"/>
        <w:tab w:val="left" w:pos="720"/>
        <w:tab w:val="left" w:pos="2160"/>
      </w:tabs>
      <w:ind w:left="360"/>
      <w:outlineLvl w:val="2"/>
    </w:pPr>
    <w:rPr>
      <w:rFonts w:ascii="Arial" w:hAnsi="Arial"/>
      <w:b/>
      <w:snapToGrid/>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5BB4"/>
    <w:pPr>
      <w:tabs>
        <w:tab w:val="center" w:pos="4153"/>
        <w:tab w:val="right" w:pos="8306"/>
      </w:tabs>
    </w:pPr>
  </w:style>
  <w:style w:type="character" w:styleId="PageNumber">
    <w:name w:val="page number"/>
    <w:basedOn w:val="DefaultParagraphFont"/>
    <w:rsid w:val="004E5BB4"/>
  </w:style>
  <w:style w:type="paragraph" w:styleId="Header">
    <w:name w:val="header"/>
    <w:basedOn w:val="Normal"/>
    <w:link w:val="HeaderChar"/>
    <w:rsid w:val="004E5BB4"/>
    <w:pPr>
      <w:tabs>
        <w:tab w:val="center" w:pos="4153"/>
        <w:tab w:val="right" w:pos="8306"/>
      </w:tabs>
    </w:pPr>
  </w:style>
  <w:style w:type="paragraph" w:styleId="BodyText2">
    <w:name w:val="Body Text 2"/>
    <w:basedOn w:val="Normal"/>
    <w:rsid w:val="003152C0"/>
    <w:pPr>
      <w:widowControl/>
    </w:pPr>
    <w:rPr>
      <w:rFonts w:ascii="Tahoma" w:hAnsi="Tahoma"/>
      <w:snapToGrid/>
      <w:sz w:val="20"/>
      <w:lang w:val="en-GB" w:eastAsia="en-GB"/>
    </w:rPr>
  </w:style>
  <w:style w:type="paragraph" w:styleId="BodyText">
    <w:name w:val="Body Text"/>
    <w:basedOn w:val="Normal"/>
    <w:link w:val="BodyTextChar"/>
    <w:rsid w:val="003152C0"/>
    <w:pPr>
      <w:widowControl/>
      <w:autoSpaceDE w:val="0"/>
      <w:autoSpaceDN w:val="0"/>
      <w:adjustRightInd w:val="0"/>
      <w:jc w:val="both"/>
    </w:pPr>
    <w:rPr>
      <w:rFonts w:ascii="Arial" w:hAnsi="Arial"/>
      <w:snapToGrid/>
      <w:sz w:val="22"/>
      <w:lang w:val="en-GB" w:eastAsia="en-GB"/>
    </w:rPr>
  </w:style>
  <w:style w:type="paragraph" w:styleId="BodyTextIndent">
    <w:name w:val="Body Text Indent"/>
    <w:basedOn w:val="Normal"/>
    <w:rsid w:val="003152C0"/>
    <w:pPr>
      <w:widowControl/>
      <w:tabs>
        <w:tab w:val="left" w:pos="-1180"/>
        <w:tab w:val="left" w:pos="-720"/>
        <w:tab w:val="left" w:pos="0"/>
        <w:tab w:val="left" w:pos="360"/>
        <w:tab w:val="left" w:pos="1080"/>
        <w:tab w:val="left" w:pos="2160"/>
      </w:tabs>
      <w:ind w:left="360" w:hanging="360"/>
      <w:jc w:val="both"/>
    </w:pPr>
    <w:rPr>
      <w:rFonts w:ascii="Arial" w:hAnsi="Arial"/>
      <w:snapToGrid/>
      <w:sz w:val="22"/>
      <w:lang w:val="en-GB" w:eastAsia="en-GB"/>
    </w:rPr>
  </w:style>
  <w:style w:type="paragraph" w:styleId="BodyTextIndent2">
    <w:name w:val="Body Text Indent 2"/>
    <w:basedOn w:val="Normal"/>
    <w:rsid w:val="003152C0"/>
    <w:pPr>
      <w:widowControl/>
      <w:tabs>
        <w:tab w:val="left" w:pos="-1180"/>
        <w:tab w:val="left" w:pos="-720"/>
        <w:tab w:val="left" w:pos="0"/>
        <w:tab w:val="left" w:pos="360"/>
        <w:tab w:val="left" w:pos="1080"/>
        <w:tab w:val="left" w:pos="2160"/>
      </w:tabs>
      <w:ind w:left="360"/>
      <w:jc w:val="both"/>
    </w:pPr>
    <w:rPr>
      <w:rFonts w:ascii="Arial" w:hAnsi="Arial"/>
      <w:snapToGrid/>
      <w:sz w:val="22"/>
      <w:lang w:val="en-GB" w:eastAsia="en-GB"/>
    </w:rPr>
  </w:style>
  <w:style w:type="paragraph" w:styleId="BodyTextIndent3">
    <w:name w:val="Body Text Indent 3"/>
    <w:basedOn w:val="Normal"/>
    <w:rsid w:val="003152C0"/>
    <w:pPr>
      <w:widowControl/>
      <w:tabs>
        <w:tab w:val="left" w:pos="-1180"/>
        <w:tab w:val="left" w:pos="-720"/>
        <w:tab w:val="left" w:pos="0"/>
        <w:tab w:val="left" w:pos="360"/>
        <w:tab w:val="left" w:pos="1080"/>
        <w:tab w:val="left" w:pos="2160"/>
      </w:tabs>
      <w:ind w:left="360"/>
    </w:pPr>
    <w:rPr>
      <w:rFonts w:ascii="Arial" w:hAnsi="Arial"/>
      <w:snapToGrid/>
      <w:sz w:val="22"/>
      <w:lang w:val="en-GB" w:eastAsia="en-GB"/>
    </w:rPr>
  </w:style>
  <w:style w:type="paragraph" w:styleId="BodyText3">
    <w:name w:val="Body Text 3"/>
    <w:basedOn w:val="Normal"/>
    <w:rsid w:val="003152C0"/>
    <w:pPr>
      <w:widowControl/>
      <w:tabs>
        <w:tab w:val="left" w:pos="-1180"/>
        <w:tab w:val="left" w:pos="-720"/>
        <w:tab w:val="left" w:pos="0"/>
        <w:tab w:val="left" w:pos="360"/>
        <w:tab w:val="left" w:pos="720"/>
        <w:tab w:val="left" w:pos="2160"/>
      </w:tabs>
      <w:jc w:val="both"/>
    </w:pPr>
    <w:rPr>
      <w:rFonts w:ascii="Arial" w:hAnsi="Arial"/>
      <w:i/>
      <w:snapToGrid/>
      <w:sz w:val="22"/>
      <w:lang w:val="en-GB" w:eastAsia="en-GB"/>
    </w:rPr>
  </w:style>
  <w:style w:type="paragraph" w:customStyle="1" w:styleId="a">
    <w:name w:val="_"/>
    <w:basedOn w:val="Normal"/>
    <w:rsid w:val="00BF4DDF"/>
    <w:pPr>
      <w:ind w:left="720" w:hanging="360"/>
    </w:pPr>
  </w:style>
  <w:style w:type="table" w:styleId="TableGrid">
    <w:name w:val="Table Grid"/>
    <w:basedOn w:val="TableNormal"/>
    <w:rsid w:val="005F25CF"/>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F25CF"/>
    <w:rPr>
      <w:b/>
      <w:bCs/>
    </w:rPr>
  </w:style>
  <w:style w:type="character" w:styleId="Emphasis">
    <w:name w:val="Emphasis"/>
    <w:qFormat/>
    <w:rsid w:val="005F25CF"/>
    <w:rPr>
      <w:i/>
      <w:iCs/>
    </w:rPr>
  </w:style>
  <w:style w:type="paragraph" w:customStyle="1" w:styleId="QuestionHeading">
    <w:name w:val="Question Heading"/>
    <w:basedOn w:val="BodyText"/>
    <w:next w:val="BodyText"/>
    <w:link w:val="QuestionHeadingCharChar1"/>
    <w:rsid w:val="005F25CF"/>
    <w:pPr>
      <w:keepNext/>
      <w:tabs>
        <w:tab w:val="left" w:pos="851"/>
      </w:tabs>
      <w:suppressAutoHyphens/>
      <w:autoSpaceDE/>
      <w:autoSpaceDN/>
      <w:adjustRightInd/>
      <w:spacing w:before="480" w:after="200" w:line="300" w:lineRule="atLeast"/>
      <w:ind w:left="851" w:hanging="851"/>
      <w:jc w:val="left"/>
      <w:outlineLvl w:val="6"/>
    </w:pPr>
    <w:rPr>
      <w:rFonts w:cs="Arial"/>
      <w:b/>
      <w:color w:val="000000"/>
      <w:kern w:val="32"/>
      <w:sz w:val="24"/>
      <w:szCs w:val="24"/>
      <w:lang w:eastAsia="en-US"/>
    </w:rPr>
  </w:style>
  <w:style w:type="character" w:customStyle="1" w:styleId="QuestionHeadingCharChar1">
    <w:name w:val="Question Heading Char Char1"/>
    <w:link w:val="QuestionHeading"/>
    <w:rsid w:val="005F25CF"/>
    <w:rPr>
      <w:rFonts w:ascii="Arial" w:hAnsi="Arial" w:cs="Arial"/>
      <w:b/>
      <w:color w:val="000000"/>
      <w:kern w:val="32"/>
      <w:sz w:val="24"/>
      <w:szCs w:val="24"/>
      <w:lang w:val="en-GB" w:eastAsia="en-US" w:bidi="ar-SA"/>
    </w:rPr>
  </w:style>
  <w:style w:type="paragraph" w:styleId="BalloonText">
    <w:name w:val="Balloon Text"/>
    <w:basedOn w:val="Normal"/>
    <w:semiHidden/>
    <w:rsid w:val="006A7077"/>
    <w:rPr>
      <w:rFonts w:ascii="Tahoma" w:hAnsi="Tahoma" w:cs="Tahoma"/>
      <w:sz w:val="16"/>
      <w:szCs w:val="16"/>
    </w:rPr>
  </w:style>
  <w:style w:type="character" w:styleId="CommentReference">
    <w:name w:val="annotation reference"/>
    <w:semiHidden/>
    <w:rsid w:val="006A7077"/>
    <w:rPr>
      <w:sz w:val="16"/>
      <w:szCs w:val="16"/>
    </w:rPr>
  </w:style>
  <w:style w:type="paragraph" w:styleId="CommentText">
    <w:name w:val="annotation text"/>
    <w:basedOn w:val="Normal"/>
    <w:semiHidden/>
    <w:rsid w:val="006A7077"/>
    <w:rPr>
      <w:sz w:val="20"/>
    </w:rPr>
  </w:style>
  <w:style w:type="paragraph" w:styleId="CommentSubject">
    <w:name w:val="annotation subject"/>
    <w:basedOn w:val="CommentText"/>
    <w:next w:val="CommentText"/>
    <w:semiHidden/>
    <w:rsid w:val="006A7077"/>
    <w:rPr>
      <w:b/>
      <w:bCs/>
    </w:rPr>
  </w:style>
  <w:style w:type="character" w:styleId="Hyperlink">
    <w:name w:val="Hyperlink"/>
    <w:rsid w:val="0012752B"/>
    <w:rPr>
      <w:color w:val="0000FF"/>
      <w:u w:val="single"/>
    </w:rPr>
  </w:style>
  <w:style w:type="character" w:styleId="FollowedHyperlink">
    <w:name w:val="FollowedHyperlink"/>
    <w:rsid w:val="00F64ED3"/>
    <w:rPr>
      <w:color w:val="800080"/>
      <w:u w:val="single"/>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60FC4"/>
    <w:pPr>
      <w:widowControl/>
      <w:spacing w:before="120" w:after="120"/>
    </w:pPr>
    <w:rPr>
      <w:rFonts w:ascii="Arial" w:hAnsi="Arial" w:cs="Arial"/>
      <w:snapToGrid/>
      <w:sz w:val="22"/>
      <w:szCs w:val="22"/>
    </w:rPr>
  </w:style>
  <w:style w:type="paragraph" w:styleId="FootnoteText">
    <w:name w:val="footnote text"/>
    <w:basedOn w:val="Normal"/>
    <w:link w:val="FootnoteTextChar"/>
    <w:semiHidden/>
    <w:rsid w:val="00693ACA"/>
    <w:pPr>
      <w:widowControl/>
    </w:pPr>
    <w:rPr>
      <w:snapToGrid/>
      <w:sz w:val="20"/>
      <w:lang w:val="en-GB" w:eastAsia="en-GB"/>
    </w:rPr>
  </w:style>
  <w:style w:type="character" w:styleId="FootnoteReference">
    <w:name w:val="footnote reference"/>
    <w:uiPriority w:val="99"/>
    <w:rsid w:val="00693ACA"/>
    <w:rPr>
      <w:vertAlign w:val="superscript"/>
    </w:rPr>
  </w:style>
  <w:style w:type="paragraph" w:customStyle="1" w:styleId="CM57">
    <w:name w:val="CM57"/>
    <w:basedOn w:val="Normal"/>
    <w:next w:val="Normal"/>
    <w:rsid w:val="00885635"/>
    <w:pPr>
      <w:widowControl/>
      <w:autoSpaceDE w:val="0"/>
      <w:autoSpaceDN w:val="0"/>
      <w:adjustRightInd w:val="0"/>
    </w:pPr>
    <w:rPr>
      <w:rFonts w:ascii="Fiendstar" w:hAnsi="Fiendstar"/>
      <w:snapToGrid/>
      <w:szCs w:val="24"/>
      <w:lang w:val="en-GB" w:eastAsia="en-GB"/>
    </w:rPr>
  </w:style>
  <w:style w:type="paragraph" w:customStyle="1" w:styleId="CM2">
    <w:name w:val="CM2"/>
    <w:basedOn w:val="Normal"/>
    <w:next w:val="Normal"/>
    <w:rsid w:val="00885635"/>
    <w:pPr>
      <w:widowControl/>
      <w:autoSpaceDE w:val="0"/>
      <w:autoSpaceDN w:val="0"/>
      <w:adjustRightInd w:val="0"/>
      <w:spacing w:line="278" w:lineRule="atLeast"/>
    </w:pPr>
    <w:rPr>
      <w:rFonts w:ascii="Fiendstar" w:hAnsi="Fiendstar"/>
      <w:snapToGrid/>
      <w:szCs w:val="24"/>
      <w:lang w:val="en-GB" w:eastAsia="en-GB"/>
    </w:rPr>
  </w:style>
  <w:style w:type="character" w:customStyle="1" w:styleId="FootnoteTextChar">
    <w:name w:val="Footnote Text Char"/>
    <w:link w:val="FootnoteText"/>
    <w:rsid w:val="00885635"/>
    <w:rPr>
      <w:lang w:val="en-GB" w:eastAsia="en-GB" w:bidi="ar-SA"/>
    </w:rPr>
  </w:style>
  <w:style w:type="paragraph" w:styleId="ListParagraph">
    <w:name w:val="List Paragraph"/>
    <w:basedOn w:val="Normal"/>
    <w:link w:val="ListParagraphChar"/>
    <w:uiPriority w:val="34"/>
    <w:qFormat/>
    <w:rsid w:val="00885635"/>
    <w:pPr>
      <w:widowControl/>
      <w:spacing w:before="120" w:after="120"/>
      <w:ind w:left="720"/>
      <w:contextualSpacing/>
      <w:jc w:val="both"/>
    </w:pPr>
    <w:rPr>
      <w:rFonts w:ascii="Palatino Linotype" w:hAnsi="Palatino Linotype"/>
      <w:snapToGrid/>
      <w:sz w:val="22"/>
      <w:szCs w:val="24"/>
      <w:lang w:val="en-GB"/>
    </w:rPr>
  </w:style>
  <w:style w:type="character" w:customStyle="1" w:styleId="BodyTextChar">
    <w:name w:val="Body Text Char"/>
    <w:link w:val="BodyText"/>
    <w:rsid w:val="00885635"/>
    <w:rPr>
      <w:rFonts w:ascii="Arial" w:hAnsi="Arial"/>
      <w:sz w:val="22"/>
      <w:lang w:val="en-GB" w:eastAsia="en-GB" w:bidi="ar-SA"/>
    </w:rPr>
  </w:style>
  <w:style w:type="paragraph" w:customStyle="1" w:styleId="Default">
    <w:name w:val="Default"/>
    <w:rsid w:val="00885635"/>
    <w:pPr>
      <w:autoSpaceDE w:val="0"/>
      <w:autoSpaceDN w:val="0"/>
      <w:adjustRightInd w:val="0"/>
    </w:pPr>
    <w:rPr>
      <w:rFonts w:ascii="Arial" w:hAnsi="Arial" w:cs="Arial"/>
      <w:color w:val="000000"/>
      <w:sz w:val="24"/>
      <w:szCs w:val="24"/>
      <w:lang w:eastAsia="en-GB"/>
    </w:rPr>
  </w:style>
  <w:style w:type="paragraph" w:customStyle="1" w:styleId="A1">
    <w:name w:val="A1"/>
    <w:basedOn w:val="Normal"/>
    <w:autoRedefine/>
    <w:uiPriority w:val="99"/>
    <w:rsid w:val="00862DAC"/>
    <w:pPr>
      <w:widowControl/>
      <w:spacing w:before="360" w:after="240"/>
      <w:jc w:val="both"/>
      <w:outlineLvl w:val="0"/>
    </w:pPr>
    <w:rPr>
      <w:rFonts w:ascii="Arial" w:hAnsi="Arial" w:cs="Arial"/>
      <w:caps/>
      <w:snapToGrid/>
      <w:color w:val="800080"/>
      <w:sz w:val="40"/>
      <w:szCs w:val="40"/>
      <w:lang w:val="en-GB"/>
    </w:rPr>
  </w:style>
  <w:style w:type="paragraph" w:customStyle="1" w:styleId="A2">
    <w:name w:val="A2"/>
    <w:basedOn w:val="Normal"/>
    <w:autoRedefine/>
    <w:uiPriority w:val="99"/>
    <w:rsid w:val="00D80A3F"/>
    <w:pPr>
      <w:widowControl/>
      <w:tabs>
        <w:tab w:val="left" w:pos="567"/>
        <w:tab w:val="left" w:pos="709"/>
        <w:tab w:val="left" w:pos="1021"/>
      </w:tabs>
      <w:jc w:val="both"/>
      <w:outlineLvl w:val="1"/>
    </w:pPr>
    <w:rPr>
      <w:rFonts w:ascii="Arial" w:hAnsi="Arial" w:cs="Arial"/>
      <w:snapToGrid/>
      <w:szCs w:val="24"/>
      <w:lang w:val="en-GB" w:eastAsia="en-GB"/>
    </w:rPr>
  </w:style>
  <w:style w:type="paragraph" w:customStyle="1" w:styleId="A3">
    <w:name w:val="A3"/>
    <w:basedOn w:val="Normal"/>
    <w:autoRedefine/>
    <w:uiPriority w:val="99"/>
    <w:rsid w:val="0041034D"/>
    <w:pPr>
      <w:widowControl/>
      <w:tabs>
        <w:tab w:val="left" w:pos="284"/>
        <w:tab w:val="left" w:pos="567"/>
      </w:tabs>
      <w:jc w:val="both"/>
      <w:outlineLvl w:val="2"/>
    </w:pPr>
    <w:rPr>
      <w:rFonts w:ascii="Arial" w:hAnsi="Arial"/>
      <w:b/>
      <w:snapToGrid/>
      <w:szCs w:val="24"/>
      <w:lang w:val="en-GB"/>
    </w:rPr>
  </w:style>
  <w:style w:type="paragraph" w:customStyle="1" w:styleId="A5">
    <w:name w:val="A5"/>
    <w:basedOn w:val="Normal"/>
    <w:autoRedefine/>
    <w:uiPriority w:val="99"/>
    <w:rsid w:val="00862DAC"/>
    <w:pPr>
      <w:widowControl/>
      <w:numPr>
        <w:ilvl w:val="4"/>
        <w:numId w:val="1"/>
      </w:numPr>
      <w:spacing w:before="120" w:after="120"/>
      <w:jc w:val="both"/>
      <w:outlineLvl w:val="4"/>
    </w:pPr>
    <w:rPr>
      <w:rFonts w:ascii="Arial" w:hAnsi="Arial"/>
      <w:snapToGrid/>
      <w:sz w:val="22"/>
      <w:lang w:val="en-GB"/>
    </w:rPr>
  </w:style>
  <w:style w:type="paragraph" w:customStyle="1" w:styleId="A4">
    <w:name w:val="A4"/>
    <w:basedOn w:val="A3"/>
    <w:uiPriority w:val="99"/>
    <w:rsid w:val="00862DAC"/>
    <w:pPr>
      <w:numPr>
        <w:ilvl w:val="3"/>
        <w:numId w:val="1"/>
      </w:numPr>
    </w:pPr>
    <w:rPr>
      <w:rFonts w:cs="Arial"/>
      <w:szCs w:val="22"/>
    </w:rPr>
  </w:style>
  <w:style w:type="paragraph" w:styleId="DocumentMap">
    <w:name w:val="Document Map"/>
    <w:basedOn w:val="Normal"/>
    <w:semiHidden/>
    <w:rsid w:val="00692016"/>
    <w:pPr>
      <w:shd w:val="clear" w:color="auto" w:fill="000080"/>
    </w:pPr>
    <w:rPr>
      <w:rFonts w:ascii="Tahoma" w:hAnsi="Tahoma" w:cs="Tahoma"/>
      <w:sz w:val="20"/>
    </w:rPr>
  </w:style>
  <w:style w:type="paragraph" w:customStyle="1" w:styleId="AA1">
    <w:name w:val="AA1"/>
    <w:basedOn w:val="Normal"/>
    <w:rsid w:val="000305B1"/>
    <w:pPr>
      <w:keepNext/>
      <w:widowControl/>
      <w:numPr>
        <w:numId w:val="2"/>
      </w:numPr>
      <w:spacing w:before="120" w:after="120"/>
      <w:jc w:val="both"/>
      <w:outlineLvl w:val="0"/>
    </w:pPr>
    <w:rPr>
      <w:rFonts w:ascii="Calibri" w:hAnsi="Calibri"/>
      <w:b/>
      <w:caps/>
      <w:snapToGrid/>
      <w:sz w:val="22"/>
      <w:szCs w:val="24"/>
      <w:lang w:val="en-GB" w:eastAsia="en-GB"/>
    </w:rPr>
  </w:style>
  <w:style w:type="paragraph" w:customStyle="1" w:styleId="Level4">
    <w:name w:val="Level 4"/>
    <w:basedOn w:val="Normal"/>
    <w:qFormat/>
    <w:rsid w:val="00065A12"/>
    <w:pPr>
      <w:widowControl/>
      <w:numPr>
        <w:ilvl w:val="3"/>
        <w:numId w:val="3"/>
      </w:numPr>
      <w:spacing w:after="240" w:line="312" w:lineRule="auto"/>
      <w:outlineLvl w:val="3"/>
    </w:pPr>
    <w:rPr>
      <w:rFonts w:ascii="Verdana" w:eastAsia="Verdana" w:hAnsi="Verdana"/>
      <w:snapToGrid/>
      <w:sz w:val="18"/>
      <w:lang w:val="en-GB" w:eastAsia="en-GB"/>
    </w:rPr>
  </w:style>
  <w:style w:type="paragraph" w:customStyle="1" w:styleId="NumberedBullet1">
    <w:name w:val="Numbered Bullet 1"/>
    <w:basedOn w:val="Normal"/>
    <w:qFormat/>
    <w:rsid w:val="00065A12"/>
    <w:pPr>
      <w:widowControl/>
      <w:numPr>
        <w:numId w:val="3"/>
      </w:numPr>
      <w:spacing w:after="200" w:line="288" w:lineRule="auto"/>
      <w:outlineLvl w:val="0"/>
    </w:pPr>
    <w:rPr>
      <w:rFonts w:ascii="Verdana" w:hAnsi="Verdana"/>
      <w:snapToGrid/>
      <w:sz w:val="18"/>
      <w:lang w:val="en-GB" w:eastAsia="en-GB"/>
    </w:rPr>
  </w:style>
  <w:style w:type="paragraph" w:customStyle="1" w:styleId="NumberedBullet2">
    <w:name w:val="Numbered Bullet 2"/>
    <w:basedOn w:val="Normal"/>
    <w:qFormat/>
    <w:rsid w:val="00065A12"/>
    <w:pPr>
      <w:widowControl/>
      <w:numPr>
        <w:ilvl w:val="1"/>
        <w:numId w:val="3"/>
      </w:numPr>
      <w:spacing w:after="200" w:line="288" w:lineRule="auto"/>
      <w:outlineLvl w:val="1"/>
    </w:pPr>
    <w:rPr>
      <w:rFonts w:ascii="Verdana" w:hAnsi="Verdana"/>
      <w:snapToGrid/>
      <w:sz w:val="18"/>
      <w:lang w:val="en-GB" w:eastAsia="en-GB"/>
    </w:rPr>
  </w:style>
  <w:style w:type="paragraph" w:customStyle="1" w:styleId="NumberedBullet3">
    <w:name w:val="Numbered Bullet 3"/>
    <w:basedOn w:val="Normal"/>
    <w:qFormat/>
    <w:rsid w:val="00065A12"/>
    <w:pPr>
      <w:widowControl/>
      <w:numPr>
        <w:ilvl w:val="2"/>
        <w:numId w:val="3"/>
      </w:numPr>
      <w:spacing w:after="200" w:line="288" w:lineRule="auto"/>
      <w:outlineLvl w:val="2"/>
    </w:pPr>
    <w:rPr>
      <w:rFonts w:ascii="Verdana" w:hAnsi="Verdana"/>
      <w:snapToGrid/>
      <w:sz w:val="18"/>
      <w:lang w:val="en-GB" w:eastAsia="en-GB"/>
    </w:rPr>
  </w:style>
  <w:style w:type="paragraph" w:customStyle="1" w:styleId="Parties">
    <w:name w:val="Parties"/>
    <w:basedOn w:val="Normal"/>
    <w:qFormat/>
    <w:rsid w:val="00065A12"/>
    <w:pPr>
      <w:widowControl/>
      <w:numPr>
        <w:numId w:val="4"/>
      </w:numPr>
      <w:spacing w:after="240" w:line="312" w:lineRule="auto"/>
      <w:jc w:val="both"/>
    </w:pPr>
    <w:rPr>
      <w:rFonts w:ascii="Verdana" w:hAnsi="Verdana"/>
      <w:snapToGrid/>
      <w:sz w:val="20"/>
      <w:lang w:val="en-GB" w:eastAsia="en-GB"/>
    </w:rPr>
  </w:style>
  <w:style w:type="table" w:customStyle="1" w:styleId="TableGrid1">
    <w:name w:val="Table Grid1"/>
    <w:basedOn w:val="TableNormal"/>
    <w:next w:val="TableGrid"/>
    <w:uiPriority w:val="59"/>
    <w:rsid w:val="006A0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10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51914"/>
    <w:pPr>
      <w:widowControl/>
    </w:pPr>
    <w:rPr>
      <w:rFonts w:ascii="Courier New" w:hAnsi="Courier New" w:cs="Courier New"/>
      <w:snapToGrid/>
      <w:sz w:val="20"/>
      <w:lang w:val="en-GB" w:eastAsia="en-GB"/>
    </w:rPr>
  </w:style>
  <w:style w:type="character" w:customStyle="1" w:styleId="PlainTextChar">
    <w:name w:val="Plain Text Char"/>
    <w:link w:val="PlainText"/>
    <w:rsid w:val="00551914"/>
    <w:rPr>
      <w:rFonts w:ascii="Courier New" w:hAnsi="Courier New" w:cs="Courier New"/>
    </w:rPr>
  </w:style>
  <w:style w:type="paragraph" w:customStyle="1" w:styleId="Normal1">
    <w:name w:val="Normal1"/>
    <w:rsid w:val="00305A18"/>
    <w:rPr>
      <w:color w:val="000000"/>
      <w:sz w:val="24"/>
      <w:szCs w:val="24"/>
      <w:lang w:eastAsia="en-US"/>
    </w:rPr>
  </w:style>
  <w:style w:type="table" w:customStyle="1" w:styleId="TableGrid11">
    <w:name w:val="Table Grid11"/>
    <w:basedOn w:val="TableNormal"/>
    <w:next w:val="TableGrid"/>
    <w:uiPriority w:val="59"/>
    <w:rsid w:val="00F66B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DB3E71"/>
  </w:style>
  <w:style w:type="character" w:customStyle="1" w:styleId="HeaderChar">
    <w:name w:val="Header Char"/>
    <w:link w:val="Header"/>
    <w:rsid w:val="00D41693"/>
    <w:rPr>
      <w:snapToGrid w:val="0"/>
      <w:sz w:val="24"/>
      <w:lang w:val="en-US" w:eastAsia="en-US"/>
    </w:rPr>
  </w:style>
  <w:style w:type="character" w:customStyle="1" w:styleId="ListParagraphChar">
    <w:name w:val="List Paragraph Char"/>
    <w:link w:val="ListParagraph"/>
    <w:uiPriority w:val="34"/>
    <w:locked/>
    <w:rsid w:val="00822D05"/>
    <w:rPr>
      <w:rFonts w:ascii="Palatino Linotype" w:hAnsi="Palatino Linotype"/>
      <w:sz w:val="22"/>
      <w:szCs w:val="24"/>
      <w:lang w:eastAsia="en-US"/>
    </w:rPr>
  </w:style>
  <w:style w:type="paragraph" w:customStyle="1" w:styleId="Ben1">
    <w:name w:val="Ben 1"/>
    <w:basedOn w:val="Normal"/>
    <w:rsid w:val="00B94E26"/>
    <w:pPr>
      <w:widowControl/>
      <w:numPr>
        <w:numId w:val="7"/>
      </w:numPr>
      <w:spacing w:before="200" w:after="120"/>
      <w:jc w:val="both"/>
    </w:pPr>
    <w:rPr>
      <w:rFonts w:ascii="Arial" w:hAnsi="Arial"/>
      <w:b/>
      <w:caps/>
      <w:snapToGrid/>
      <w:sz w:val="22"/>
      <w:lang w:val="en-GB"/>
    </w:rPr>
  </w:style>
  <w:style w:type="paragraph" w:customStyle="1" w:styleId="Ben11">
    <w:name w:val="Ben 1.1"/>
    <w:basedOn w:val="Ben1"/>
    <w:rsid w:val="00B94E26"/>
    <w:pPr>
      <w:numPr>
        <w:ilvl w:val="1"/>
      </w:numPr>
    </w:pPr>
    <w:rPr>
      <w:b w:val="0"/>
      <w:caps w:val="0"/>
    </w:rPr>
  </w:style>
  <w:style w:type="paragraph" w:customStyle="1" w:styleId="Bena">
    <w:name w:val="Ben a"/>
    <w:basedOn w:val="Ben11"/>
    <w:rsid w:val="00B94E26"/>
    <w:pPr>
      <w:numPr>
        <w:ilvl w:val="2"/>
      </w:numPr>
    </w:pPr>
  </w:style>
  <w:style w:type="paragraph" w:customStyle="1" w:styleId="FormsHeader001">
    <w:name w:val="Forms Header 001"/>
    <w:basedOn w:val="Normal"/>
    <w:link w:val="FormsHeader001Char"/>
    <w:qFormat/>
    <w:rsid w:val="00C3601F"/>
    <w:pPr>
      <w:widowControl/>
      <w:spacing w:before="80" w:after="120"/>
      <w:jc w:val="both"/>
    </w:pPr>
    <w:rPr>
      <w:rFonts w:ascii="Arial" w:hAnsi="Arial"/>
      <w:b/>
      <w:snapToGrid/>
      <w:sz w:val="20"/>
      <w:lang w:val="x-none"/>
    </w:rPr>
  </w:style>
  <w:style w:type="character" w:customStyle="1" w:styleId="FormsHeader001Char">
    <w:name w:val="Forms Header 001 Char"/>
    <w:link w:val="FormsHeader001"/>
    <w:rsid w:val="00C3601F"/>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8674">
      <w:bodyDiv w:val="1"/>
      <w:marLeft w:val="0"/>
      <w:marRight w:val="0"/>
      <w:marTop w:val="0"/>
      <w:marBottom w:val="0"/>
      <w:divBdr>
        <w:top w:val="none" w:sz="0" w:space="0" w:color="auto"/>
        <w:left w:val="none" w:sz="0" w:space="0" w:color="auto"/>
        <w:bottom w:val="none" w:sz="0" w:space="0" w:color="auto"/>
        <w:right w:val="none" w:sz="0" w:space="0" w:color="auto"/>
      </w:divBdr>
    </w:div>
    <w:div w:id="120613681">
      <w:bodyDiv w:val="1"/>
      <w:marLeft w:val="0"/>
      <w:marRight w:val="0"/>
      <w:marTop w:val="0"/>
      <w:marBottom w:val="0"/>
      <w:divBdr>
        <w:top w:val="none" w:sz="0" w:space="0" w:color="auto"/>
        <w:left w:val="none" w:sz="0" w:space="0" w:color="auto"/>
        <w:bottom w:val="none" w:sz="0" w:space="0" w:color="auto"/>
        <w:right w:val="none" w:sz="0" w:space="0" w:color="auto"/>
      </w:divBdr>
    </w:div>
    <w:div w:id="209801688">
      <w:bodyDiv w:val="1"/>
      <w:marLeft w:val="0"/>
      <w:marRight w:val="0"/>
      <w:marTop w:val="0"/>
      <w:marBottom w:val="0"/>
      <w:divBdr>
        <w:top w:val="none" w:sz="0" w:space="0" w:color="auto"/>
        <w:left w:val="none" w:sz="0" w:space="0" w:color="auto"/>
        <w:bottom w:val="none" w:sz="0" w:space="0" w:color="auto"/>
        <w:right w:val="none" w:sz="0" w:space="0" w:color="auto"/>
      </w:divBdr>
    </w:div>
    <w:div w:id="249119095">
      <w:bodyDiv w:val="1"/>
      <w:marLeft w:val="0"/>
      <w:marRight w:val="0"/>
      <w:marTop w:val="0"/>
      <w:marBottom w:val="0"/>
      <w:divBdr>
        <w:top w:val="none" w:sz="0" w:space="0" w:color="auto"/>
        <w:left w:val="none" w:sz="0" w:space="0" w:color="auto"/>
        <w:bottom w:val="none" w:sz="0" w:space="0" w:color="auto"/>
        <w:right w:val="none" w:sz="0" w:space="0" w:color="auto"/>
      </w:divBdr>
    </w:div>
    <w:div w:id="293020984">
      <w:bodyDiv w:val="1"/>
      <w:marLeft w:val="0"/>
      <w:marRight w:val="0"/>
      <w:marTop w:val="0"/>
      <w:marBottom w:val="0"/>
      <w:divBdr>
        <w:top w:val="none" w:sz="0" w:space="0" w:color="auto"/>
        <w:left w:val="none" w:sz="0" w:space="0" w:color="auto"/>
        <w:bottom w:val="none" w:sz="0" w:space="0" w:color="auto"/>
        <w:right w:val="none" w:sz="0" w:space="0" w:color="auto"/>
      </w:divBdr>
    </w:div>
    <w:div w:id="375737997">
      <w:bodyDiv w:val="1"/>
      <w:marLeft w:val="0"/>
      <w:marRight w:val="0"/>
      <w:marTop w:val="0"/>
      <w:marBottom w:val="0"/>
      <w:divBdr>
        <w:top w:val="none" w:sz="0" w:space="0" w:color="auto"/>
        <w:left w:val="none" w:sz="0" w:space="0" w:color="auto"/>
        <w:bottom w:val="none" w:sz="0" w:space="0" w:color="auto"/>
        <w:right w:val="none" w:sz="0" w:space="0" w:color="auto"/>
      </w:divBdr>
      <w:divsChild>
        <w:div w:id="1214579990">
          <w:marLeft w:val="547"/>
          <w:marRight w:val="0"/>
          <w:marTop w:val="0"/>
          <w:marBottom w:val="0"/>
          <w:divBdr>
            <w:top w:val="none" w:sz="0" w:space="0" w:color="auto"/>
            <w:left w:val="none" w:sz="0" w:space="0" w:color="auto"/>
            <w:bottom w:val="none" w:sz="0" w:space="0" w:color="auto"/>
            <w:right w:val="none" w:sz="0" w:space="0" w:color="auto"/>
          </w:divBdr>
        </w:div>
      </w:divsChild>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540552885">
      <w:bodyDiv w:val="1"/>
      <w:marLeft w:val="0"/>
      <w:marRight w:val="0"/>
      <w:marTop w:val="0"/>
      <w:marBottom w:val="0"/>
      <w:divBdr>
        <w:top w:val="none" w:sz="0" w:space="0" w:color="auto"/>
        <w:left w:val="none" w:sz="0" w:space="0" w:color="auto"/>
        <w:bottom w:val="none" w:sz="0" w:space="0" w:color="auto"/>
        <w:right w:val="none" w:sz="0" w:space="0" w:color="auto"/>
      </w:divBdr>
    </w:div>
    <w:div w:id="638653653">
      <w:bodyDiv w:val="1"/>
      <w:marLeft w:val="0"/>
      <w:marRight w:val="0"/>
      <w:marTop w:val="0"/>
      <w:marBottom w:val="0"/>
      <w:divBdr>
        <w:top w:val="none" w:sz="0" w:space="0" w:color="auto"/>
        <w:left w:val="none" w:sz="0" w:space="0" w:color="auto"/>
        <w:bottom w:val="none" w:sz="0" w:space="0" w:color="auto"/>
        <w:right w:val="none" w:sz="0" w:space="0" w:color="auto"/>
      </w:divBdr>
    </w:div>
    <w:div w:id="800684929">
      <w:bodyDiv w:val="1"/>
      <w:marLeft w:val="0"/>
      <w:marRight w:val="0"/>
      <w:marTop w:val="0"/>
      <w:marBottom w:val="0"/>
      <w:divBdr>
        <w:top w:val="none" w:sz="0" w:space="0" w:color="auto"/>
        <w:left w:val="none" w:sz="0" w:space="0" w:color="auto"/>
        <w:bottom w:val="none" w:sz="0" w:space="0" w:color="auto"/>
        <w:right w:val="none" w:sz="0" w:space="0" w:color="auto"/>
      </w:divBdr>
      <w:divsChild>
        <w:div w:id="573248611">
          <w:marLeft w:val="720"/>
          <w:marRight w:val="0"/>
          <w:marTop w:val="0"/>
          <w:marBottom w:val="0"/>
          <w:divBdr>
            <w:top w:val="none" w:sz="0" w:space="0" w:color="auto"/>
            <w:left w:val="none" w:sz="0" w:space="0" w:color="auto"/>
            <w:bottom w:val="none" w:sz="0" w:space="0" w:color="auto"/>
            <w:right w:val="none" w:sz="0" w:space="0" w:color="auto"/>
          </w:divBdr>
        </w:div>
        <w:div w:id="679619891">
          <w:marLeft w:val="720"/>
          <w:marRight w:val="0"/>
          <w:marTop w:val="0"/>
          <w:marBottom w:val="0"/>
          <w:divBdr>
            <w:top w:val="none" w:sz="0" w:space="0" w:color="auto"/>
            <w:left w:val="none" w:sz="0" w:space="0" w:color="auto"/>
            <w:bottom w:val="none" w:sz="0" w:space="0" w:color="auto"/>
            <w:right w:val="none" w:sz="0" w:space="0" w:color="auto"/>
          </w:divBdr>
        </w:div>
        <w:div w:id="1242524211">
          <w:marLeft w:val="720"/>
          <w:marRight w:val="0"/>
          <w:marTop w:val="0"/>
          <w:marBottom w:val="0"/>
          <w:divBdr>
            <w:top w:val="none" w:sz="0" w:space="0" w:color="auto"/>
            <w:left w:val="none" w:sz="0" w:space="0" w:color="auto"/>
            <w:bottom w:val="none" w:sz="0" w:space="0" w:color="auto"/>
            <w:right w:val="none" w:sz="0" w:space="0" w:color="auto"/>
          </w:divBdr>
        </w:div>
      </w:divsChild>
    </w:div>
    <w:div w:id="1177042414">
      <w:bodyDiv w:val="1"/>
      <w:marLeft w:val="0"/>
      <w:marRight w:val="0"/>
      <w:marTop w:val="0"/>
      <w:marBottom w:val="0"/>
      <w:divBdr>
        <w:top w:val="none" w:sz="0" w:space="0" w:color="auto"/>
        <w:left w:val="none" w:sz="0" w:space="0" w:color="auto"/>
        <w:bottom w:val="none" w:sz="0" w:space="0" w:color="auto"/>
        <w:right w:val="none" w:sz="0" w:space="0" w:color="auto"/>
      </w:divBdr>
    </w:div>
    <w:div w:id="1254167400">
      <w:bodyDiv w:val="1"/>
      <w:marLeft w:val="0"/>
      <w:marRight w:val="0"/>
      <w:marTop w:val="0"/>
      <w:marBottom w:val="0"/>
      <w:divBdr>
        <w:top w:val="none" w:sz="0" w:space="0" w:color="auto"/>
        <w:left w:val="none" w:sz="0" w:space="0" w:color="auto"/>
        <w:bottom w:val="none" w:sz="0" w:space="0" w:color="auto"/>
        <w:right w:val="none" w:sz="0" w:space="0" w:color="auto"/>
      </w:divBdr>
      <w:divsChild>
        <w:div w:id="1459183161">
          <w:marLeft w:val="547"/>
          <w:marRight w:val="0"/>
          <w:marTop w:val="0"/>
          <w:marBottom w:val="0"/>
          <w:divBdr>
            <w:top w:val="none" w:sz="0" w:space="0" w:color="auto"/>
            <w:left w:val="none" w:sz="0" w:space="0" w:color="auto"/>
            <w:bottom w:val="none" w:sz="0" w:space="0" w:color="auto"/>
            <w:right w:val="none" w:sz="0" w:space="0" w:color="auto"/>
          </w:divBdr>
        </w:div>
      </w:divsChild>
    </w:div>
    <w:div w:id="1349018483">
      <w:bodyDiv w:val="1"/>
      <w:marLeft w:val="0"/>
      <w:marRight w:val="0"/>
      <w:marTop w:val="0"/>
      <w:marBottom w:val="0"/>
      <w:divBdr>
        <w:top w:val="none" w:sz="0" w:space="0" w:color="auto"/>
        <w:left w:val="none" w:sz="0" w:space="0" w:color="auto"/>
        <w:bottom w:val="none" w:sz="0" w:space="0" w:color="auto"/>
        <w:right w:val="none" w:sz="0" w:space="0" w:color="auto"/>
      </w:divBdr>
    </w:div>
    <w:div w:id="1416828372">
      <w:bodyDiv w:val="1"/>
      <w:marLeft w:val="0"/>
      <w:marRight w:val="0"/>
      <w:marTop w:val="0"/>
      <w:marBottom w:val="0"/>
      <w:divBdr>
        <w:top w:val="none" w:sz="0" w:space="0" w:color="auto"/>
        <w:left w:val="none" w:sz="0" w:space="0" w:color="auto"/>
        <w:bottom w:val="none" w:sz="0" w:space="0" w:color="auto"/>
        <w:right w:val="none" w:sz="0" w:space="0" w:color="auto"/>
      </w:divBdr>
      <w:divsChild>
        <w:div w:id="1398355540">
          <w:marLeft w:val="547"/>
          <w:marRight w:val="0"/>
          <w:marTop w:val="0"/>
          <w:marBottom w:val="0"/>
          <w:divBdr>
            <w:top w:val="none" w:sz="0" w:space="0" w:color="auto"/>
            <w:left w:val="none" w:sz="0" w:space="0" w:color="auto"/>
            <w:bottom w:val="none" w:sz="0" w:space="0" w:color="auto"/>
            <w:right w:val="none" w:sz="0" w:space="0" w:color="auto"/>
          </w:divBdr>
        </w:div>
      </w:divsChild>
    </w:div>
    <w:div w:id="1480882380">
      <w:bodyDiv w:val="1"/>
      <w:marLeft w:val="0"/>
      <w:marRight w:val="0"/>
      <w:marTop w:val="0"/>
      <w:marBottom w:val="0"/>
      <w:divBdr>
        <w:top w:val="none" w:sz="0" w:space="0" w:color="auto"/>
        <w:left w:val="none" w:sz="0" w:space="0" w:color="auto"/>
        <w:bottom w:val="none" w:sz="0" w:space="0" w:color="auto"/>
        <w:right w:val="none" w:sz="0" w:space="0" w:color="auto"/>
      </w:divBdr>
    </w:div>
    <w:div w:id="1522817587">
      <w:bodyDiv w:val="1"/>
      <w:marLeft w:val="0"/>
      <w:marRight w:val="0"/>
      <w:marTop w:val="0"/>
      <w:marBottom w:val="0"/>
      <w:divBdr>
        <w:top w:val="none" w:sz="0" w:space="0" w:color="auto"/>
        <w:left w:val="none" w:sz="0" w:space="0" w:color="auto"/>
        <w:bottom w:val="none" w:sz="0" w:space="0" w:color="auto"/>
        <w:right w:val="none" w:sz="0" w:space="0" w:color="auto"/>
      </w:divBdr>
    </w:div>
    <w:div w:id="1534340825">
      <w:bodyDiv w:val="1"/>
      <w:marLeft w:val="0"/>
      <w:marRight w:val="0"/>
      <w:marTop w:val="0"/>
      <w:marBottom w:val="0"/>
      <w:divBdr>
        <w:top w:val="none" w:sz="0" w:space="0" w:color="auto"/>
        <w:left w:val="none" w:sz="0" w:space="0" w:color="auto"/>
        <w:bottom w:val="none" w:sz="0" w:space="0" w:color="auto"/>
        <w:right w:val="none" w:sz="0" w:space="0" w:color="auto"/>
      </w:divBdr>
    </w:div>
    <w:div w:id="1561095765">
      <w:bodyDiv w:val="1"/>
      <w:marLeft w:val="0"/>
      <w:marRight w:val="0"/>
      <w:marTop w:val="0"/>
      <w:marBottom w:val="0"/>
      <w:divBdr>
        <w:top w:val="none" w:sz="0" w:space="0" w:color="auto"/>
        <w:left w:val="none" w:sz="0" w:space="0" w:color="auto"/>
        <w:bottom w:val="none" w:sz="0" w:space="0" w:color="auto"/>
        <w:right w:val="none" w:sz="0" w:space="0" w:color="auto"/>
      </w:divBdr>
    </w:div>
    <w:div w:id="1572543308">
      <w:bodyDiv w:val="1"/>
      <w:marLeft w:val="0"/>
      <w:marRight w:val="0"/>
      <w:marTop w:val="0"/>
      <w:marBottom w:val="0"/>
      <w:divBdr>
        <w:top w:val="none" w:sz="0" w:space="0" w:color="auto"/>
        <w:left w:val="none" w:sz="0" w:space="0" w:color="auto"/>
        <w:bottom w:val="none" w:sz="0" w:space="0" w:color="auto"/>
        <w:right w:val="none" w:sz="0" w:space="0" w:color="auto"/>
      </w:divBdr>
    </w:div>
    <w:div w:id="1628468711">
      <w:bodyDiv w:val="1"/>
      <w:marLeft w:val="0"/>
      <w:marRight w:val="0"/>
      <w:marTop w:val="0"/>
      <w:marBottom w:val="0"/>
      <w:divBdr>
        <w:top w:val="none" w:sz="0" w:space="0" w:color="auto"/>
        <w:left w:val="none" w:sz="0" w:space="0" w:color="auto"/>
        <w:bottom w:val="none" w:sz="0" w:space="0" w:color="auto"/>
        <w:right w:val="none" w:sz="0" w:space="0" w:color="auto"/>
      </w:divBdr>
    </w:div>
    <w:div w:id="1725176491">
      <w:bodyDiv w:val="1"/>
      <w:marLeft w:val="0"/>
      <w:marRight w:val="0"/>
      <w:marTop w:val="0"/>
      <w:marBottom w:val="0"/>
      <w:divBdr>
        <w:top w:val="none" w:sz="0" w:space="0" w:color="auto"/>
        <w:left w:val="none" w:sz="0" w:space="0" w:color="auto"/>
        <w:bottom w:val="none" w:sz="0" w:space="0" w:color="auto"/>
        <w:right w:val="none" w:sz="0" w:space="0" w:color="auto"/>
      </w:divBdr>
    </w:div>
    <w:div w:id="1748842436">
      <w:bodyDiv w:val="1"/>
      <w:marLeft w:val="0"/>
      <w:marRight w:val="0"/>
      <w:marTop w:val="0"/>
      <w:marBottom w:val="0"/>
      <w:divBdr>
        <w:top w:val="none" w:sz="0" w:space="0" w:color="auto"/>
        <w:left w:val="none" w:sz="0" w:space="0" w:color="auto"/>
        <w:bottom w:val="none" w:sz="0" w:space="0" w:color="auto"/>
        <w:right w:val="none" w:sz="0" w:space="0" w:color="auto"/>
      </w:divBdr>
    </w:div>
    <w:div w:id="1940868739">
      <w:bodyDiv w:val="1"/>
      <w:marLeft w:val="0"/>
      <w:marRight w:val="0"/>
      <w:marTop w:val="0"/>
      <w:marBottom w:val="0"/>
      <w:divBdr>
        <w:top w:val="none" w:sz="0" w:space="0" w:color="auto"/>
        <w:left w:val="none" w:sz="0" w:space="0" w:color="auto"/>
        <w:bottom w:val="none" w:sz="0" w:space="0" w:color="auto"/>
        <w:right w:val="none" w:sz="0" w:space="0" w:color="auto"/>
      </w:divBdr>
      <w:divsChild>
        <w:div w:id="222719257">
          <w:marLeft w:val="547"/>
          <w:marRight w:val="0"/>
          <w:marTop w:val="0"/>
          <w:marBottom w:val="0"/>
          <w:divBdr>
            <w:top w:val="none" w:sz="0" w:space="0" w:color="auto"/>
            <w:left w:val="none" w:sz="0" w:space="0" w:color="auto"/>
            <w:bottom w:val="none" w:sz="0" w:space="0" w:color="auto"/>
            <w:right w:val="none" w:sz="0" w:space="0" w:color="auto"/>
          </w:divBdr>
        </w:div>
        <w:div w:id="698777002">
          <w:marLeft w:val="547"/>
          <w:marRight w:val="0"/>
          <w:marTop w:val="0"/>
          <w:marBottom w:val="0"/>
          <w:divBdr>
            <w:top w:val="none" w:sz="0" w:space="0" w:color="auto"/>
            <w:left w:val="none" w:sz="0" w:space="0" w:color="auto"/>
            <w:bottom w:val="none" w:sz="0" w:space="0" w:color="auto"/>
            <w:right w:val="none" w:sz="0" w:space="0" w:color="auto"/>
          </w:divBdr>
        </w:div>
        <w:div w:id="1123881830">
          <w:marLeft w:val="547"/>
          <w:marRight w:val="0"/>
          <w:marTop w:val="0"/>
          <w:marBottom w:val="0"/>
          <w:divBdr>
            <w:top w:val="none" w:sz="0" w:space="0" w:color="auto"/>
            <w:left w:val="none" w:sz="0" w:space="0" w:color="auto"/>
            <w:bottom w:val="none" w:sz="0" w:space="0" w:color="auto"/>
            <w:right w:val="none" w:sz="0" w:space="0" w:color="auto"/>
          </w:divBdr>
        </w:div>
        <w:div w:id="1422605296">
          <w:marLeft w:val="547"/>
          <w:marRight w:val="0"/>
          <w:marTop w:val="0"/>
          <w:marBottom w:val="0"/>
          <w:divBdr>
            <w:top w:val="none" w:sz="0" w:space="0" w:color="auto"/>
            <w:left w:val="none" w:sz="0" w:space="0" w:color="auto"/>
            <w:bottom w:val="none" w:sz="0" w:space="0" w:color="auto"/>
            <w:right w:val="none" w:sz="0" w:space="0" w:color="auto"/>
          </w:divBdr>
        </w:div>
        <w:div w:id="1562868354">
          <w:marLeft w:val="547"/>
          <w:marRight w:val="0"/>
          <w:marTop w:val="0"/>
          <w:marBottom w:val="0"/>
          <w:divBdr>
            <w:top w:val="none" w:sz="0" w:space="0" w:color="auto"/>
            <w:left w:val="none" w:sz="0" w:space="0" w:color="auto"/>
            <w:bottom w:val="none" w:sz="0" w:space="0" w:color="auto"/>
            <w:right w:val="none" w:sz="0" w:space="0" w:color="auto"/>
          </w:divBdr>
        </w:div>
      </w:divsChild>
    </w:div>
    <w:div w:id="1972128945">
      <w:bodyDiv w:val="1"/>
      <w:marLeft w:val="0"/>
      <w:marRight w:val="0"/>
      <w:marTop w:val="0"/>
      <w:marBottom w:val="0"/>
      <w:divBdr>
        <w:top w:val="none" w:sz="0" w:space="0" w:color="auto"/>
        <w:left w:val="none" w:sz="0" w:space="0" w:color="auto"/>
        <w:bottom w:val="none" w:sz="0" w:space="0" w:color="auto"/>
        <w:right w:val="none" w:sz="0" w:space="0" w:color="auto"/>
      </w:divBdr>
    </w:div>
    <w:div w:id="2011105017">
      <w:bodyDiv w:val="1"/>
      <w:marLeft w:val="0"/>
      <w:marRight w:val="0"/>
      <w:marTop w:val="0"/>
      <w:marBottom w:val="0"/>
      <w:divBdr>
        <w:top w:val="none" w:sz="0" w:space="0" w:color="auto"/>
        <w:left w:val="none" w:sz="0" w:space="0" w:color="auto"/>
        <w:bottom w:val="none" w:sz="0" w:space="0" w:color="auto"/>
        <w:right w:val="none" w:sz="0" w:space="0" w:color="auto"/>
      </w:divBdr>
      <w:divsChild>
        <w:div w:id="771976810">
          <w:marLeft w:val="446"/>
          <w:marRight w:val="0"/>
          <w:marTop w:val="60"/>
          <w:marBottom w:val="60"/>
          <w:divBdr>
            <w:top w:val="none" w:sz="0" w:space="0" w:color="auto"/>
            <w:left w:val="none" w:sz="0" w:space="0" w:color="auto"/>
            <w:bottom w:val="none" w:sz="0" w:space="0" w:color="auto"/>
            <w:right w:val="none" w:sz="0" w:space="0" w:color="auto"/>
          </w:divBdr>
        </w:div>
      </w:divsChild>
    </w:div>
    <w:div w:id="2023126776">
      <w:bodyDiv w:val="1"/>
      <w:marLeft w:val="0"/>
      <w:marRight w:val="0"/>
      <w:marTop w:val="0"/>
      <w:marBottom w:val="0"/>
      <w:divBdr>
        <w:top w:val="none" w:sz="0" w:space="0" w:color="auto"/>
        <w:left w:val="none" w:sz="0" w:space="0" w:color="auto"/>
        <w:bottom w:val="none" w:sz="0" w:space="0" w:color="auto"/>
        <w:right w:val="none" w:sz="0" w:space="0" w:color="auto"/>
      </w:divBdr>
    </w:div>
    <w:div w:id="2077510652">
      <w:bodyDiv w:val="1"/>
      <w:marLeft w:val="0"/>
      <w:marRight w:val="0"/>
      <w:marTop w:val="0"/>
      <w:marBottom w:val="0"/>
      <w:divBdr>
        <w:top w:val="none" w:sz="0" w:space="0" w:color="auto"/>
        <w:left w:val="none" w:sz="0" w:space="0" w:color="auto"/>
        <w:bottom w:val="none" w:sz="0" w:space="0" w:color="auto"/>
        <w:right w:val="none" w:sz="0" w:space="0" w:color="auto"/>
      </w:divBdr>
      <w:divsChild>
        <w:div w:id="1837382887">
          <w:marLeft w:val="0"/>
          <w:marRight w:val="0"/>
          <w:marTop w:val="0"/>
          <w:marBottom w:val="0"/>
          <w:divBdr>
            <w:top w:val="none" w:sz="0" w:space="0" w:color="auto"/>
            <w:left w:val="none" w:sz="0" w:space="0" w:color="auto"/>
            <w:bottom w:val="none" w:sz="0" w:space="0" w:color="auto"/>
            <w:right w:val="none" w:sz="0" w:space="0" w:color="auto"/>
          </w:divBdr>
        </w:div>
      </w:divsChild>
    </w:div>
    <w:div w:id="2101095917">
      <w:bodyDiv w:val="1"/>
      <w:marLeft w:val="0"/>
      <w:marRight w:val="0"/>
      <w:marTop w:val="0"/>
      <w:marBottom w:val="0"/>
      <w:divBdr>
        <w:top w:val="none" w:sz="0" w:space="0" w:color="auto"/>
        <w:left w:val="none" w:sz="0" w:space="0" w:color="auto"/>
        <w:bottom w:val="none" w:sz="0" w:space="0" w:color="auto"/>
        <w:right w:val="none" w:sz="0" w:space="0" w:color="auto"/>
      </w:divBdr>
    </w:div>
    <w:div w:id="2136243848">
      <w:bodyDiv w:val="1"/>
      <w:marLeft w:val="0"/>
      <w:marRight w:val="0"/>
      <w:marTop w:val="0"/>
      <w:marBottom w:val="0"/>
      <w:divBdr>
        <w:top w:val="none" w:sz="0" w:space="0" w:color="auto"/>
        <w:left w:val="none" w:sz="0" w:space="0" w:color="auto"/>
        <w:bottom w:val="none" w:sz="0" w:space="0" w:color="auto"/>
        <w:right w:val="none" w:sz="0" w:space="0" w:color="auto"/>
      </w:divBdr>
      <w:divsChild>
        <w:div w:id="10974802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aluecroydon.com/social-valu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5343A5B9343854D9504500641F689FE" ma:contentTypeVersion="19" ma:contentTypeDescription="Create a new document." ma:contentTypeScope="" ma:versionID="3a665108d372ba7d933eda35d444f36a">
  <xsd:schema xmlns:xsd="http://www.w3.org/2001/XMLSchema" xmlns:xs="http://www.w3.org/2001/XMLSchema" xmlns:p="http://schemas.microsoft.com/office/2006/metadata/properties" xmlns:ns2="f2b78acb-a125-42ee-931d-35b42eaca4cf" xmlns:ns3="12b5d258-f87c-4e81-90e6-e295437a6f64" xmlns:ns4="a7089020-cf1b-406f-a6c8-7414364c66e1" targetNamespace="http://schemas.microsoft.com/office/2006/metadata/properties" ma:root="true" ma:fieldsID="8589119fb9eb7ef07bff2b129ced7774" ns2:_="" ns3:_="" ns4:_="">
    <xsd:import namespace="f2b78acb-a125-42ee-931d-35b42eaca4cf"/>
    <xsd:import namespace="12b5d258-f87c-4e81-90e6-e295437a6f64"/>
    <xsd:import namespace="a7089020-cf1b-406f-a6c8-7414364c66e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SharedWithDetails"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7a846230-e5e3-4cdc-a93c-9c7378f0f550}" ma:internalName="TaxCatchAll" ma:showField="CatchAllData" ma:web="12b5d258-f87c-4e81-90e6-e295437a6f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a846230-e5e3-4cdc-a93c-9c7378f0f550}" ma:internalName="TaxCatchAllLabel" ma:readOnly="true" ma:showField="CatchAllDataLabel" ma:web="12b5d258-f87c-4e81-90e6-e295437a6f64">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b5d258-f87c-4e81-90e6-e295437a6f64" elementFormDefault="qualified">
    <xsd:import namespace="http://schemas.microsoft.com/office/2006/documentManagement/types"/>
    <xsd:import namespace="http://schemas.microsoft.com/office/infopath/2007/PartnerControls"/>
    <xsd:element name="SharedWithDetails" ma:index="19" nillable="true" ma:displayName="Shared With Details" ma:description=""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089020-cf1b-406f-a6c8-7414364c66e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2C52-E6C7-4BC3-AD7D-045A6E6831C2}">
  <ds:schemaRefs>
    <ds:schemaRef ds:uri="http://schemas.microsoft.com/sharepoint/v3/contenttype/forms"/>
  </ds:schemaRefs>
</ds:datastoreItem>
</file>

<file path=customXml/itemProps2.xml><?xml version="1.0" encoding="utf-8"?>
<ds:datastoreItem xmlns:ds="http://schemas.openxmlformats.org/officeDocument/2006/customXml" ds:itemID="{6D4CB5FA-5F93-4B04-B7E6-9DD54BF1C765}">
  <ds:schemaRefs>
    <ds:schemaRef ds:uri="http://schemas.microsoft.com/office/2006/metadata/longProperties"/>
  </ds:schemaRefs>
</ds:datastoreItem>
</file>

<file path=customXml/itemProps3.xml><?xml version="1.0" encoding="utf-8"?>
<ds:datastoreItem xmlns:ds="http://schemas.openxmlformats.org/officeDocument/2006/customXml" ds:itemID="{69574BE8-B0D6-42B9-B9DF-1D3B3A839410}">
  <ds:schemaRefs>
    <ds:schemaRef ds:uri="Microsoft.SharePoint.Taxonomy.ContentTypeSync"/>
  </ds:schemaRefs>
</ds:datastoreItem>
</file>

<file path=customXml/itemProps4.xml><?xml version="1.0" encoding="utf-8"?>
<ds:datastoreItem xmlns:ds="http://schemas.openxmlformats.org/officeDocument/2006/customXml" ds:itemID="{57B7DBB4-A548-43EF-94BE-6AD72982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2b5d258-f87c-4e81-90e6-e295437a6f64"/>
    <ds:schemaRef ds:uri="a7089020-cf1b-406f-a6c8-7414364c6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5854DB-AEC2-453B-B65A-A0E96882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ITT</vt:lpstr>
    </vt:vector>
  </TitlesOfParts>
  <Company>CapGemini</Company>
  <LinksUpToDate>false</LinksUpToDate>
  <CharactersWithSpaces>5155</CharactersWithSpaces>
  <SharedDoc>false</SharedDoc>
  <HLinks>
    <vt:vector size="6" baseType="variant">
      <vt:variant>
        <vt:i4>3407990</vt:i4>
      </vt:variant>
      <vt:variant>
        <vt:i4>0</vt:i4>
      </vt:variant>
      <vt:variant>
        <vt:i4>0</vt:i4>
      </vt:variant>
      <vt:variant>
        <vt:i4>5</vt:i4>
      </vt:variant>
      <vt:variant>
        <vt:lpwstr>http://valuecroydon.com/social-value-policy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subject/>
  <dc:creator>Olubunmi Akinmade</dc:creator>
  <cp:keywords/>
  <dc:description/>
  <cp:lastModifiedBy>Blakeman, Beth</cp:lastModifiedBy>
  <cp:revision>2</cp:revision>
  <cp:lastPrinted>2018-06-07T18:46:00Z</cp:lastPrinted>
  <dcterms:created xsi:type="dcterms:W3CDTF">2020-03-05T12:03:00Z</dcterms:created>
  <dcterms:modified xsi:type="dcterms:W3CDTF">2020-03-05T12:03:00Z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0x01010079CAFB82E2C1664D8EAA665FE09AFD22</vt:lpwstr>
  </property>
  <property fmtid="{D5CDD505-2E9C-101B-9397-08002B2CF9AE}" pid="3" name="ITT">
    <vt:lpwstr>Tender Response</vt:lpwstr>
  </property>
  <property fmtid="{D5CDD505-2E9C-101B-9397-08002B2CF9AE}" pid="4" name="Contract Terms and Conditions">
    <vt:lpwstr>N/A</vt:lpwstr>
  </property>
  <property fmtid="{D5CDD505-2E9C-101B-9397-08002B2CF9AE}" pid="5" name="PQQ">
    <vt:lpwstr>N/A</vt:lpwstr>
  </property>
  <property fmtid="{D5CDD505-2E9C-101B-9397-08002B2CF9AE}" pid="6" name="DocumentDescription">
    <vt:lpwstr/>
  </property>
  <property fmtid="{D5CDD505-2E9C-101B-9397-08002B2CF9AE}" pid="7" name="TaxCatchAll">
    <vt:lpwstr/>
  </property>
  <property fmtid="{D5CDD505-2E9C-101B-9397-08002B2CF9AE}" pid="8" name="Letters">
    <vt:lpwstr>N/A</vt:lpwstr>
  </property>
  <property fmtid="{D5CDD505-2E9C-101B-9397-08002B2CF9AE}" pid="9" name="OrganisationalUnit">
    <vt:lpwstr/>
  </property>
  <property fmtid="{D5CDD505-2E9C-101B-9397-08002B2CF9AE}" pid="10" name="TaxKeywordTaxHTField">
    <vt:lpwstr/>
  </property>
  <property fmtid="{D5CDD505-2E9C-101B-9397-08002B2CF9AE}" pid="11" name="febcb389c47c4530afe6acfa103de16c">
    <vt:lpwstr/>
  </property>
  <property fmtid="{D5CDD505-2E9C-101B-9397-08002B2CF9AE}" pid="12" name="l1c2f45cb913413195fefa0ed1a24d84">
    <vt:lpwstr/>
  </property>
  <property fmtid="{D5CDD505-2E9C-101B-9397-08002B2CF9AE}" pid="13" name="TaxKeyword">
    <vt:lpwstr/>
  </property>
  <property fmtid="{D5CDD505-2E9C-101B-9397-08002B2CF9AE}" pid="14" name="ProtectiveClassification">
    <vt:lpwstr>NOT CLASSIFIED</vt:lpwstr>
  </property>
  <property fmtid="{D5CDD505-2E9C-101B-9397-08002B2CF9AE}" pid="15" name="DocumentAuthor">
    <vt:lpwstr/>
  </property>
  <property fmtid="{D5CDD505-2E9C-101B-9397-08002B2CF9AE}" pid="16" name="DocumentType">
    <vt:lpwstr>Procurement</vt:lpwstr>
  </property>
  <property fmtid="{D5CDD505-2E9C-101B-9397-08002B2CF9AE}" pid="17" name="Order">
    <vt:lpwstr>900.000000000000</vt:lpwstr>
  </property>
  <property fmtid="{D5CDD505-2E9C-101B-9397-08002B2CF9AE}" pid="18" name="Programme Phase">
    <vt:lpwstr>Phase 2, Stage 0</vt:lpwstr>
  </property>
  <property fmtid="{D5CDD505-2E9C-101B-9397-08002B2CF9AE}" pid="19" name="display_urn:schemas-microsoft-com:office:office#DocumentAuthor">
    <vt:lpwstr>Roe, Kirsteen</vt:lpwstr>
  </property>
  <property fmtid="{D5CDD505-2E9C-101B-9397-08002B2CF9AE}" pid="20" name="Activity">
    <vt:lpwstr/>
  </property>
  <property fmtid="{D5CDD505-2E9C-101B-9397-08002B2CF9AE}" pid="21" name="Document Description">
    <vt:lpwstr/>
  </property>
</Properties>
</file>