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60A77" w14:textId="77777777" w:rsidR="000973B6" w:rsidRPr="00FF21D6" w:rsidRDefault="000973B6" w:rsidP="005372F0">
      <w:pPr>
        <w:pStyle w:val="Heading5"/>
      </w:pPr>
    </w:p>
    <w:p w14:paraId="3A8C2D54" w14:textId="77777777" w:rsidR="000973B6" w:rsidRPr="008D214B" w:rsidRDefault="000973B6" w:rsidP="000973B6"/>
    <w:p w14:paraId="2EB3CEE7" w14:textId="77777777" w:rsidR="000973B6" w:rsidRPr="008D214B" w:rsidRDefault="000973B6" w:rsidP="000973B6"/>
    <w:p w14:paraId="43153029" w14:textId="77777777" w:rsidR="000973B6" w:rsidRPr="008D214B" w:rsidRDefault="000973B6" w:rsidP="000973B6"/>
    <w:p w14:paraId="1EE5703C" w14:textId="77777777" w:rsidR="000973B6" w:rsidRPr="008D214B" w:rsidRDefault="000973B6" w:rsidP="000973B6"/>
    <w:p w14:paraId="630F7161" w14:textId="77777777" w:rsidR="000973B6" w:rsidRPr="008D214B" w:rsidRDefault="000973B6" w:rsidP="000973B6"/>
    <w:p w14:paraId="627D904B" w14:textId="77777777" w:rsidR="000973B6" w:rsidRPr="008D214B" w:rsidRDefault="000973B6" w:rsidP="000973B6"/>
    <w:p w14:paraId="06158955" w14:textId="2691F153" w:rsidR="000973B6" w:rsidRPr="008D214B" w:rsidRDefault="00E620E5" w:rsidP="000973B6">
      <w:r>
        <w:rPr>
          <w:noProof/>
          <w:lang w:eastAsia="en-GB"/>
        </w:rPr>
        <mc:AlternateContent>
          <mc:Choice Requires="wps">
            <w:drawing>
              <wp:anchor distT="0" distB="0" distL="114300" distR="114300" simplePos="0" relativeHeight="251657728" behindDoc="0" locked="0" layoutInCell="1" allowOverlap="1" wp14:anchorId="613D341D" wp14:editId="5E6367CC">
                <wp:simplePos x="0" y="0"/>
                <wp:positionH relativeFrom="column">
                  <wp:posOffset>-114300</wp:posOffset>
                </wp:positionH>
                <wp:positionV relativeFrom="paragraph">
                  <wp:posOffset>130175</wp:posOffset>
                </wp:positionV>
                <wp:extent cx="4968240" cy="4721225"/>
                <wp:effectExtent l="381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472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50" w:type="dxa"/>
                              <w:tblLook w:val="01E0" w:firstRow="1" w:lastRow="1" w:firstColumn="1" w:lastColumn="1" w:noHBand="0" w:noVBand="0"/>
                            </w:tblPr>
                            <w:tblGrid>
                              <w:gridCol w:w="7229"/>
                            </w:tblGrid>
                            <w:tr w:rsidR="00E21B6A" w14:paraId="1A7DC2B5" w14:textId="77777777" w:rsidTr="009928AE">
                              <w:trPr>
                                <w:trHeight w:val="1462"/>
                              </w:trPr>
                              <w:tc>
                                <w:tcPr>
                                  <w:tcW w:w="7229" w:type="dxa"/>
                                  <w:shd w:val="clear" w:color="auto" w:fill="auto"/>
                                </w:tcPr>
                                <w:p w14:paraId="68F84164" w14:textId="77777777" w:rsidR="009928AE" w:rsidRDefault="002A22C4" w:rsidP="009928AE">
                                  <w:pPr>
                                    <w:rPr>
                                      <w:rFonts w:ascii="Verdana" w:hAnsi="Verdana"/>
                                      <w:b/>
                                      <w:color w:val="F06100"/>
                                      <w:sz w:val="48"/>
                                      <w:szCs w:val="48"/>
                                      <w:lang w:bidi="x-none"/>
                                    </w:rPr>
                                  </w:pPr>
                                  <w:r>
                                    <w:rPr>
                                      <w:rFonts w:ascii="Verdana" w:hAnsi="Verdana"/>
                                      <w:b/>
                                      <w:color w:val="F06100"/>
                                      <w:sz w:val="48"/>
                                      <w:szCs w:val="48"/>
                                      <w:lang w:bidi="x-none"/>
                                    </w:rPr>
                                    <w:t xml:space="preserve">Soft </w:t>
                                  </w:r>
                                  <w:r w:rsidR="009928AE">
                                    <w:rPr>
                                      <w:rFonts w:ascii="Verdana" w:hAnsi="Verdana"/>
                                      <w:b/>
                                      <w:color w:val="F06100"/>
                                      <w:sz w:val="48"/>
                                      <w:szCs w:val="48"/>
                                      <w:lang w:bidi="x-none"/>
                                    </w:rPr>
                                    <w:t xml:space="preserve">Market </w:t>
                                  </w:r>
                                  <w:r w:rsidR="00294E24">
                                    <w:rPr>
                                      <w:rFonts w:ascii="Verdana" w:hAnsi="Verdana"/>
                                      <w:b/>
                                      <w:color w:val="F06100"/>
                                      <w:sz w:val="48"/>
                                      <w:szCs w:val="48"/>
                                      <w:lang w:bidi="x-none"/>
                                    </w:rPr>
                                    <w:t xml:space="preserve">Test for </w:t>
                                  </w:r>
                                </w:p>
                                <w:p w14:paraId="16F17AAA" w14:textId="77777777" w:rsidR="009200B9" w:rsidRDefault="009200B9" w:rsidP="009928AE">
                                  <w:pPr>
                                    <w:rPr>
                                      <w:rFonts w:ascii="Verdana" w:hAnsi="Verdana"/>
                                      <w:b/>
                                      <w:color w:val="0000FF"/>
                                      <w:sz w:val="48"/>
                                      <w:szCs w:val="48"/>
                                      <w:lang w:bidi="x-none"/>
                                    </w:rPr>
                                  </w:pPr>
                                </w:p>
                                <w:p w14:paraId="48FB7D5C" w14:textId="77777777" w:rsidR="009200B9" w:rsidRDefault="000401A7" w:rsidP="009928AE">
                                  <w:pPr>
                                    <w:rPr>
                                      <w:rFonts w:ascii="Verdana" w:hAnsi="Verdana"/>
                                      <w:b/>
                                      <w:color w:val="0000FF"/>
                                      <w:sz w:val="48"/>
                                      <w:szCs w:val="48"/>
                                      <w:lang w:bidi="x-none"/>
                                    </w:rPr>
                                  </w:pPr>
                                  <w:r>
                                    <w:rPr>
                                      <w:rFonts w:ascii="Verdana" w:hAnsi="Verdana"/>
                                      <w:b/>
                                      <w:color w:val="0000FF"/>
                                      <w:sz w:val="48"/>
                                      <w:szCs w:val="48"/>
                                      <w:lang w:bidi="x-none"/>
                                    </w:rPr>
                                    <w:t xml:space="preserve">Trauma Informed </w:t>
                                  </w:r>
                                  <w:r w:rsidR="009200B9">
                                    <w:rPr>
                                      <w:rFonts w:ascii="Verdana" w:hAnsi="Verdana"/>
                                      <w:b/>
                                      <w:color w:val="0000FF"/>
                                      <w:sz w:val="48"/>
                                      <w:szCs w:val="48"/>
                                      <w:lang w:bidi="x-none"/>
                                    </w:rPr>
                                    <w:t xml:space="preserve">Parent Offer </w:t>
                                  </w:r>
                                </w:p>
                                <w:p w14:paraId="730515B3" w14:textId="77777777" w:rsidR="006768F2" w:rsidRDefault="006768F2" w:rsidP="009928AE">
                                  <w:pPr>
                                    <w:rPr>
                                      <w:rFonts w:ascii="Verdana" w:hAnsi="Verdana"/>
                                      <w:b/>
                                      <w:color w:val="F06100"/>
                                      <w:sz w:val="48"/>
                                      <w:szCs w:val="48"/>
                                      <w:lang w:bidi="x-none"/>
                                    </w:rPr>
                                  </w:pPr>
                                </w:p>
                                <w:p w14:paraId="251E67B8" w14:textId="77777777" w:rsidR="00E21B6A" w:rsidRPr="002568F6" w:rsidRDefault="006768F2" w:rsidP="00E24642">
                                  <w:pPr>
                                    <w:rPr>
                                      <w:rFonts w:ascii="Verdana" w:hAnsi="Verdana"/>
                                      <w:b/>
                                      <w:color w:val="F06100"/>
                                      <w:sz w:val="48"/>
                                      <w:szCs w:val="48"/>
                                      <w:lang w:bidi="x-none"/>
                                    </w:rPr>
                                  </w:pPr>
                                  <w:r>
                                    <w:rPr>
                                      <w:rFonts w:ascii="Verdana" w:hAnsi="Verdana"/>
                                      <w:b/>
                                      <w:color w:val="F06100"/>
                                      <w:sz w:val="48"/>
                                      <w:szCs w:val="48"/>
                                      <w:lang w:bidi="x-none"/>
                                    </w:rPr>
                                    <w:t xml:space="preserve">Contract </w:t>
                                  </w:r>
                                  <w:r w:rsidR="00AC008D">
                                    <w:rPr>
                                      <w:rFonts w:ascii="Verdana" w:hAnsi="Verdana"/>
                                      <w:b/>
                                      <w:color w:val="F06100"/>
                                      <w:sz w:val="48"/>
                                      <w:szCs w:val="48"/>
                                      <w:lang w:bidi="x-none"/>
                                    </w:rPr>
                                    <w:t>End Date 30</w:t>
                                  </w:r>
                                  <w:r w:rsidR="00AC008D" w:rsidRPr="00AC008D">
                                    <w:rPr>
                                      <w:rFonts w:ascii="Verdana" w:hAnsi="Verdana"/>
                                      <w:b/>
                                      <w:color w:val="F06100"/>
                                      <w:sz w:val="48"/>
                                      <w:szCs w:val="48"/>
                                      <w:vertAlign w:val="superscript"/>
                                      <w:lang w:bidi="x-none"/>
                                    </w:rPr>
                                    <w:t>th</w:t>
                                  </w:r>
                                  <w:r w:rsidR="00AC008D">
                                    <w:rPr>
                                      <w:rFonts w:ascii="Verdana" w:hAnsi="Verdana"/>
                                      <w:b/>
                                      <w:color w:val="F06100"/>
                                      <w:sz w:val="48"/>
                                      <w:szCs w:val="48"/>
                                      <w:lang w:bidi="x-none"/>
                                    </w:rPr>
                                    <w:t xml:space="preserve"> June</w:t>
                                  </w:r>
                                  <w:r>
                                    <w:rPr>
                                      <w:rFonts w:ascii="Verdana" w:hAnsi="Verdana"/>
                                      <w:b/>
                                      <w:color w:val="F06100"/>
                                      <w:sz w:val="48"/>
                                      <w:szCs w:val="48"/>
                                      <w:lang w:bidi="x-none"/>
                                    </w:rPr>
                                    <w:t xml:space="preserve"> 202</w:t>
                                  </w:r>
                                  <w:r w:rsidR="00AC008D">
                                    <w:rPr>
                                      <w:rFonts w:ascii="Verdana" w:hAnsi="Verdana"/>
                                      <w:b/>
                                      <w:color w:val="F06100"/>
                                      <w:sz w:val="48"/>
                                      <w:szCs w:val="48"/>
                                      <w:lang w:bidi="x-none"/>
                                    </w:rPr>
                                    <w:t>1</w:t>
                                  </w:r>
                                </w:p>
                              </w:tc>
                            </w:tr>
                            <w:tr w:rsidR="00E21B6A" w14:paraId="446C46E4" w14:textId="77777777" w:rsidTr="009928AE">
                              <w:trPr>
                                <w:trHeight w:val="1364"/>
                              </w:trPr>
                              <w:tc>
                                <w:tcPr>
                                  <w:tcW w:w="7229" w:type="dxa"/>
                                  <w:shd w:val="clear" w:color="auto" w:fill="auto"/>
                                </w:tcPr>
                                <w:p w14:paraId="65A34A75" w14:textId="77777777" w:rsidR="009B3DEF" w:rsidRPr="009928AE" w:rsidRDefault="009B3DEF" w:rsidP="0014696B">
                                  <w:pPr>
                                    <w:rPr>
                                      <w:rFonts w:ascii="Verdana" w:hAnsi="Verdana"/>
                                      <w:b/>
                                      <w:color w:val="F06100"/>
                                      <w:sz w:val="32"/>
                                      <w:szCs w:val="32"/>
                                      <w:lang w:bidi="x-none"/>
                                    </w:rPr>
                                  </w:pPr>
                                </w:p>
                              </w:tc>
                            </w:tr>
                            <w:tr w:rsidR="00E21B6A" w14:paraId="584D3E40" w14:textId="77777777" w:rsidTr="009928AE">
                              <w:trPr>
                                <w:trHeight w:val="573"/>
                              </w:trPr>
                              <w:tc>
                                <w:tcPr>
                                  <w:tcW w:w="7229" w:type="dxa"/>
                                  <w:shd w:val="clear" w:color="auto" w:fill="auto"/>
                                </w:tcPr>
                                <w:p w14:paraId="08E8713F" w14:textId="0565CA24" w:rsidR="00E21B6A" w:rsidRPr="002568F6" w:rsidRDefault="005244E0" w:rsidP="00DC1F5A">
                                  <w:pPr>
                                    <w:rPr>
                                      <w:rFonts w:ascii="Verdana" w:hAnsi="Verdana"/>
                                      <w:sz w:val="28"/>
                                      <w:szCs w:val="28"/>
                                      <w:lang w:bidi="x-none"/>
                                    </w:rPr>
                                  </w:pPr>
                                  <w:r>
                                    <w:rPr>
                                      <w:rFonts w:ascii="Verdana" w:hAnsi="Verdana"/>
                                      <w:sz w:val="28"/>
                                      <w:szCs w:val="28"/>
                                      <w:lang w:bidi="x-none"/>
                                    </w:rPr>
                                    <w:t>Version</w:t>
                                  </w:r>
                                  <w:r w:rsidR="009937B7">
                                    <w:rPr>
                                      <w:rFonts w:ascii="Verdana" w:hAnsi="Verdana"/>
                                      <w:sz w:val="28"/>
                                      <w:szCs w:val="28"/>
                                      <w:lang w:bidi="x-none"/>
                                    </w:rPr>
                                    <w:t xml:space="preserve">: </w:t>
                                  </w:r>
                                  <w:r w:rsidR="00216296">
                                    <w:rPr>
                                      <w:rFonts w:ascii="Verdana" w:hAnsi="Verdana"/>
                                      <w:sz w:val="28"/>
                                      <w:szCs w:val="28"/>
                                      <w:lang w:bidi="x-none"/>
                                    </w:rPr>
                                    <w:t>v</w:t>
                                  </w:r>
                                  <w:r w:rsidR="003679C3">
                                    <w:rPr>
                                      <w:rFonts w:ascii="Verdana" w:hAnsi="Verdana"/>
                                      <w:sz w:val="28"/>
                                      <w:szCs w:val="28"/>
                                      <w:lang w:bidi="x-none"/>
                                    </w:rPr>
                                    <w:t xml:space="preserve"> </w:t>
                                  </w:r>
                                  <w:r w:rsidR="00B11983">
                                    <w:rPr>
                                      <w:rFonts w:ascii="Verdana" w:hAnsi="Verdana"/>
                                      <w:sz w:val="28"/>
                                      <w:szCs w:val="28"/>
                                      <w:lang w:bidi="x-none"/>
                                    </w:rPr>
                                    <w:t>1</w:t>
                                  </w:r>
                                  <w:r w:rsidR="003679C3">
                                    <w:rPr>
                                      <w:rFonts w:ascii="Verdana" w:hAnsi="Verdana"/>
                                      <w:sz w:val="28"/>
                                      <w:szCs w:val="28"/>
                                      <w:lang w:bidi="x-none"/>
                                    </w:rPr>
                                    <w:t>.</w:t>
                                  </w:r>
                                  <w:r w:rsidR="00B11983">
                                    <w:rPr>
                                      <w:rFonts w:ascii="Verdana" w:hAnsi="Verdana"/>
                                      <w:sz w:val="28"/>
                                      <w:szCs w:val="28"/>
                                      <w:lang w:bidi="x-none"/>
                                    </w:rPr>
                                    <w:t>0</w:t>
                                  </w:r>
                                  <w:bookmarkStart w:id="0" w:name="_GoBack"/>
                                  <w:bookmarkEnd w:id="0"/>
                                </w:p>
                              </w:tc>
                            </w:tr>
                            <w:tr w:rsidR="00E21B6A" w14:paraId="212CBD4B" w14:textId="77777777" w:rsidTr="009928AE">
                              <w:trPr>
                                <w:trHeight w:val="527"/>
                              </w:trPr>
                              <w:tc>
                                <w:tcPr>
                                  <w:tcW w:w="7229" w:type="dxa"/>
                                  <w:shd w:val="clear" w:color="auto" w:fill="auto"/>
                                </w:tcPr>
                                <w:p w14:paraId="2659F837" w14:textId="77777777" w:rsidR="009928AE" w:rsidRDefault="009928AE" w:rsidP="009928AE">
                                  <w:pPr>
                                    <w:rPr>
                                      <w:rFonts w:ascii="Verdana" w:hAnsi="Verdana"/>
                                      <w:sz w:val="28"/>
                                      <w:szCs w:val="28"/>
                                      <w:lang w:bidi="x-none"/>
                                    </w:rPr>
                                  </w:pPr>
                                </w:p>
                                <w:p w14:paraId="64941D16" w14:textId="77777777" w:rsidR="00E21B6A" w:rsidRPr="002568F6" w:rsidRDefault="00A3712D" w:rsidP="001A0D1D">
                                  <w:pPr>
                                    <w:rPr>
                                      <w:rFonts w:ascii="Verdana" w:hAnsi="Verdana"/>
                                      <w:sz w:val="28"/>
                                      <w:szCs w:val="28"/>
                                      <w:lang w:bidi="x-none"/>
                                    </w:rPr>
                                  </w:pPr>
                                  <w:r w:rsidRPr="002568F6">
                                    <w:rPr>
                                      <w:rFonts w:ascii="Verdana" w:hAnsi="Verdana"/>
                                      <w:sz w:val="28"/>
                                      <w:szCs w:val="28"/>
                                      <w:lang w:bidi="x-none"/>
                                    </w:rPr>
                                    <w:t>Date</w:t>
                                  </w:r>
                                  <w:r>
                                    <w:rPr>
                                      <w:rFonts w:ascii="Verdana" w:hAnsi="Verdana"/>
                                      <w:sz w:val="28"/>
                                      <w:szCs w:val="28"/>
                                      <w:lang w:bidi="x-none"/>
                                    </w:rPr>
                                    <w:t xml:space="preserve"> of publication</w:t>
                                  </w:r>
                                  <w:r w:rsidRPr="002568F6">
                                    <w:rPr>
                                      <w:rFonts w:ascii="Verdana" w:hAnsi="Verdana"/>
                                      <w:sz w:val="28"/>
                                      <w:szCs w:val="28"/>
                                      <w:lang w:bidi="x-none"/>
                                    </w:rPr>
                                    <w:t xml:space="preserve">: </w:t>
                                  </w:r>
                                  <w:r w:rsidR="003679C3">
                                    <w:rPr>
                                      <w:rFonts w:ascii="Verdana" w:hAnsi="Verdana"/>
                                      <w:sz w:val="28"/>
                                      <w:szCs w:val="28"/>
                                      <w:lang w:bidi="x-none"/>
                                    </w:rPr>
                                    <w:t>June</w:t>
                                  </w:r>
                                  <w:r w:rsidR="00642D65">
                                    <w:rPr>
                                      <w:rFonts w:ascii="Verdana" w:hAnsi="Verdana"/>
                                      <w:sz w:val="28"/>
                                      <w:szCs w:val="28"/>
                                      <w:lang w:bidi="x-none"/>
                                    </w:rPr>
                                    <w:t xml:space="preserve"> 2020</w:t>
                                  </w:r>
                                </w:p>
                              </w:tc>
                            </w:tr>
                          </w:tbl>
                          <w:p w14:paraId="4C66BA17" w14:textId="77777777" w:rsidR="00E21B6A" w:rsidRPr="00490538" w:rsidRDefault="00E21B6A" w:rsidP="001469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D341D" id="_x0000_t202" coordsize="21600,21600" o:spt="202" path="m,l,21600r21600,l21600,xe">
                <v:stroke joinstyle="miter"/>
                <v:path gradientshapeok="t" o:connecttype="rect"/>
              </v:shapetype>
              <v:shape id="Text Box 2" o:spid="_x0000_s1026" type="#_x0000_t202" style="position:absolute;margin-left:-9pt;margin-top:10.25pt;width:391.2pt;height:37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ecrAIAAKo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" filled="f" stroked="f">
                <v:textbox inset="0,0,0,0">
                  <w:txbxContent>
                    <w:tbl>
                      <w:tblPr>
                        <w:tblW w:w="0" w:type="auto"/>
                        <w:tblInd w:w="250" w:type="dxa"/>
                        <w:tblLook w:val="01E0" w:firstRow="1" w:lastRow="1" w:firstColumn="1" w:lastColumn="1" w:noHBand="0" w:noVBand="0"/>
                      </w:tblPr>
                      <w:tblGrid>
                        <w:gridCol w:w="7229"/>
                      </w:tblGrid>
                      <w:tr w:rsidR="00E21B6A" w14:paraId="1A7DC2B5" w14:textId="77777777" w:rsidTr="009928AE">
                        <w:trPr>
                          <w:trHeight w:val="1462"/>
                        </w:trPr>
                        <w:tc>
                          <w:tcPr>
                            <w:tcW w:w="7229" w:type="dxa"/>
                            <w:shd w:val="clear" w:color="auto" w:fill="auto"/>
                          </w:tcPr>
                          <w:p w14:paraId="68F84164" w14:textId="77777777" w:rsidR="009928AE" w:rsidRDefault="002A22C4" w:rsidP="009928AE">
                            <w:pPr>
                              <w:rPr>
                                <w:rFonts w:ascii="Verdana" w:hAnsi="Verdana"/>
                                <w:b/>
                                <w:color w:val="F06100"/>
                                <w:sz w:val="48"/>
                                <w:szCs w:val="48"/>
                                <w:lang w:bidi="x-none"/>
                              </w:rPr>
                            </w:pPr>
                            <w:r>
                              <w:rPr>
                                <w:rFonts w:ascii="Verdana" w:hAnsi="Verdana"/>
                                <w:b/>
                                <w:color w:val="F06100"/>
                                <w:sz w:val="48"/>
                                <w:szCs w:val="48"/>
                                <w:lang w:bidi="x-none"/>
                              </w:rPr>
                              <w:t xml:space="preserve">Soft </w:t>
                            </w:r>
                            <w:r w:rsidR="009928AE">
                              <w:rPr>
                                <w:rFonts w:ascii="Verdana" w:hAnsi="Verdana"/>
                                <w:b/>
                                <w:color w:val="F06100"/>
                                <w:sz w:val="48"/>
                                <w:szCs w:val="48"/>
                                <w:lang w:bidi="x-none"/>
                              </w:rPr>
                              <w:t xml:space="preserve">Market </w:t>
                            </w:r>
                            <w:r w:rsidR="00294E24">
                              <w:rPr>
                                <w:rFonts w:ascii="Verdana" w:hAnsi="Verdana"/>
                                <w:b/>
                                <w:color w:val="F06100"/>
                                <w:sz w:val="48"/>
                                <w:szCs w:val="48"/>
                                <w:lang w:bidi="x-none"/>
                              </w:rPr>
                              <w:t xml:space="preserve">Test for </w:t>
                            </w:r>
                          </w:p>
                          <w:p w14:paraId="16F17AAA" w14:textId="77777777" w:rsidR="009200B9" w:rsidRDefault="009200B9" w:rsidP="009928AE">
                            <w:pPr>
                              <w:rPr>
                                <w:rFonts w:ascii="Verdana" w:hAnsi="Verdana"/>
                                <w:b/>
                                <w:color w:val="0000FF"/>
                                <w:sz w:val="48"/>
                                <w:szCs w:val="48"/>
                                <w:lang w:bidi="x-none"/>
                              </w:rPr>
                            </w:pPr>
                          </w:p>
                          <w:p w14:paraId="48FB7D5C" w14:textId="77777777" w:rsidR="009200B9" w:rsidRDefault="000401A7" w:rsidP="009928AE">
                            <w:pPr>
                              <w:rPr>
                                <w:rFonts w:ascii="Verdana" w:hAnsi="Verdana"/>
                                <w:b/>
                                <w:color w:val="0000FF"/>
                                <w:sz w:val="48"/>
                                <w:szCs w:val="48"/>
                                <w:lang w:bidi="x-none"/>
                              </w:rPr>
                            </w:pPr>
                            <w:r>
                              <w:rPr>
                                <w:rFonts w:ascii="Verdana" w:hAnsi="Verdana"/>
                                <w:b/>
                                <w:color w:val="0000FF"/>
                                <w:sz w:val="48"/>
                                <w:szCs w:val="48"/>
                                <w:lang w:bidi="x-none"/>
                              </w:rPr>
                              <w:t xml:space="preserve">Trauma Informed </w:t>
                            </w:r>
                            <w:r w:rsidR="009200B9">
                              <w:rPr>
                                <w:rFonts w:ascii="Verdana" w:hAnsi="Verdana"/>
                                <w:b/>
                                <w:color w:val="0000FF"/>
                                <w:sz w:val="48"/>
                                <w:szCs w:val="48"/>
                                <w:lang w:bidi="x-none"/>
                              </w:rPr>
                              <w:t xml:space="preserve">Parent Offer </w:t>
                            </w:r>
                          </w:p>
                          <w:p w14:paraId="730515B3" w14:textId="77777777" w:rsidR="006768F2" w:rsidRDefault="006768F2" w:rsidP="009928AE">
                            <w:pPr>
                              <w:rPr>
                                <w:rFonts w:ascii="Verdana" w:hAnsi="Verdana"/>
                                <w:b/>
                                <w:color w:val="F06100"/>
                                <w:sz w:val="48"/>
                                <w:szCs w:val="48"/>
                                <w:lang w:bidi="x-none"/>
                              </w:rPr>
                            </w:pPr>
                          </w:p>
                          <w:p w14:paraId="251E67B8" w14:textId="77777777" w:rsidR="00E21B6A" w:rsidRPr="002568F6" w:rsidRDefault="006768F2" w:rsidP="00E24642">
                            <w:pPr>
                              <w:rPr>
                                <w:rFonts w:ascii="Verdana" w:hAnsi="Verdana"/>
                                <w:b/>
                                <w:color w:val="F06100"/>
                                <w:sz w:val="48"/>
                                <w:szCs w:val="48"/>
                                <w:lang w:bidi="x-none"/>
                              </w:rPr>
                            </w:pPr>
                            <w:r>
                              <w:rPr>
                                <w:rFonts w:ascii="Verdana" w:hAnsi="Verdana"/>
                                <w:b/>
                                <w:color w:val="F06100"/>
                                <w:sz w:val="48"/>
                                <w:szCs w:val="48"/>
                                <w:lang w:bidi="x-none"/>
                              </w:rPr>
                              <w:t xml:space="preserve">Contract </w:t>
                            </w:r>
                            <w:r w:rsidR="00AC008D">
                              <w:rPr>
                                <w:rFonts w:ascii="Verdana" w:hAnsi="Verdana"/>
                                <w:b/>
                                <w:color w:val="F06100"/>
                                <w:sz w:val="48"/>
                                <w:szCs w:val="48"/>
                                <w:lang w:bidi="x-none"/>
                              </w:rPr>
                              <w:t>End Date 30</w:t>
                            </w:r>
                            <w:r w:rsidR="00AC008D" w:rsidRPr="00AC008D">
                              <w:rPr>
                                <w:rFonts w:ascii="Verdana" w:hAnsi="Verdana"/>
                                <w:b/>
                                <w:color w:val="F06100"/>
                                <w:sz w:val="48"/>
                                <w:szCs w:val="48"/>
                                <w:vertAlign w:val="superscript"/>
                                <w:lang w:bidi="x-none"/>
                              </w:rPr>
                              <w:t>th</w:t>
                            </w:r>
                            <w:r w:rsidR="00AC008D">
                              <w:rPr>
                                <w:rFonts w:ascii="Verdana" w:hAnsi="Verdana"/>
                                <w:b/>
                                <w:color w:val="F06100"/>
                                <w:sz w:val="48"/>
                                <w:szCs w:val="48"/>
                                <w:lang w:bidi="x-none"/>
                              </w:rPr>
                              <w:t xml:space="preserve"> June</w:t>
                            </w:r>
                            <w:r>
                              <w:rPr>
                                <w:rFonts w:ascii="Verdana" w:hAnsi="Verdana"/>
                                <w:b/>
                                <w:color w:val="F06100"/>
                                <w:sz w:val="48"/>
                                <w:szCs w:val="48"/>
                                <w:lang w:bidi="x-none"/>
                              </w:rPr>
                              <w:t xml:space="preserve"> 202</w:t>
                            </w:r>
                            <w:r w:rsidR="00AC008D">
                              <w:rPr>
                                <w:rFonts w:ascii="Verdana" w:hAnsi="Verdana"/>
                                <w:b/>
                                <w:color w:val="F06100"/>
                                <w:sz w:val="48"/>
                                <w:szCs w:val="48"/>
                                <w:lang w:bidi="x-none"/>
                              </w:rPr>
                              <w:t>1</w:t>
                            </w:r>
                          </w:p>
                        </w:tc>
                      </w:tr>
                      <w:tr w:rsidR="00E21B6A" w14:paraId="446C46E4" w14:textId="77777777" w:rsidTr="009928AE">
                        <w:trPr>
                          <w:trHeight w:val="1364"/>
                        </w:trPr>
                        <w:tc>
                          <w:tcPr>
                            <w:tcW w:w="7229" w:type="dxa"/>
                            <w:shd w:val="clear" w:color="auto" w:fill="auto"/>
                          </w:tcPr>
                          <w:p w14:paraId="65A34A75" w14:textId="77777777" w:rsidR="009B3DEF" w:rsidRPr="009928AE" w:rsidRDefault="009B3DEF" w:rsidP="0014696B">
                            <w:pPr>
                              <w:rPr>
                                <w:rFonts w:ascii="Verdana" w:hAnsi="Verdana"/>
                                <w:b/>
                                <w:color w:val="F06100"/>
                                <w:sz w:val="32"/>
                                <w:szCs w:val="32"/>
                                <w:lang w:bidi="x-none"/>
                              </w:rPr>
                            </w:pPr>
                          </w:p>
                        </w:tc>
                      </w:tr>
                      <w:tr w:rsidR="00E21B6A" w14:paraId="584D3E40" w14:textId="77777777" w:rsidTr="009928AE">
                        <w:trPr>
                          <w:trHeight w:val="573"/>
                        </w:trPr>
                        <w:tc>
                          <w:tcPr>
                            <w:tcW w:w="7229" w:type="dxa"/>
                            <w:shd w:val="clear" w:color="auto" w:fill="auto"/>
                          </w:tcPr>
                          <w:p w14:paraId="08E8713F" w14:textId="0565CA24" w:rsidR="00E21B6A" w:rsidRPr="002568F6" w:rsidRDefault="005244E0" w:rsidP="00DC1F5A">
                            <w:pPr>
                              <w:rPr>
                                <w:rFonts w:ascii="Verdana" w:hAnsi="Verdana"/>
                                <w:sz w:val="28"/>
                                <w:szCs w:val="28"/>
                                <w:lang w:bidi="x-none"/>
                              </w:rPr>
                            </w:pPr>
                            <w:r>
                              <w:rPr>
                                <w:rFonts w:ascii="Verdana" w:hAnsi="Verdana"/>
                                <w:sz w:val="28"/>
                                <w:szCs w:val="28"/>
                                <w:lang w:bidi="x-none"/>
                              </w:rPr>
                              <w:t>Version</w:t>
                            </w:r>
                            <w:r w:rsidR="009937B7">
                              <w:rPr>
                                <w:rFonts w:ascii="Verdana" w:hAnsi="Verdana"/>
                                <w:sz w:val="28"/>
                                <w:szCs w:val="28"/>
                                <w:lang w:bidi="x-none"/>
                              </w:rPr>
                              <w:t xml:space="preserve">: </w:t>
                            </w:r>
                            <w:r w:rsidR="00216296">
                              <w:rPr>
                                <w:rFonts w:ascii="Verdana" w:hAnsi="Verdana"/>
                                <w:sz w:val="28"/>
                                <w:szCs w:val="28"/>
                                <w:lang w:bidi="x-none"/>
                              </w:rPr>
                              <w:t>v</w:t>
                            </w:r>
                            <w:r w:rsidR="003679C3">
                              <w:rPr>
                                <w:rFonts w:ascii="Verdana" w:hAnsi="Verdana"/>
                                <w:sz w:val="28"/>
                                <w:szCs w:val="28"/>
                                <w:lang w:bidi="x-none"/>
                              </w:rPr>
                              <w:t xml:space="preserve"> </w:t>
                            </w:r>
                            <w:r w:rsidR="00B11983">
                              <w:rPr>
                                <w:rFonts w:ascii="Verdana" w:hAnsi="Verdana"/>
                                <w:sz w:val="28"/>
                                <w:szCs w:val="28"/>
                                <w:lang w:bidi="x-none"/>
                              </w:rPr>
                              <w:t>1</w:t>
                            </w:r>
                            <w:r w:rsidR="003679C3">
                              <w:rPr>
                                <w:rFonts w:ascii="Verdana" w:hAnsi="Verdana"/>
                                <w:sz w:val="28"/>
                                <w:szCs w:val="28"/>
                                <w:lang w:bidi="x-none"/>
                              </w:rPr>
                              <w:t>.</w:t>
                            </w:r>
                            <w:r w:rsidR="00B11983">
                              <w:rPr>
                                <w:rFonts w:ascii="Verdana" w:hAnsi="Verdana"/>
                                <w:sz w:val="28"/>
                                <w:szCs w:val="28"/>
                                <w:lang w:bidi="x-none"/>
                              </w:rPr>
                              <w:t>0</w:t>
                            </w:r>
                            <w:bookmarkStart w:id="1" w:name="_GoBack"/>
                            <w:bookmarkEnd w:id="1"/>
                          </w:p>
                        </w:tc>
                      </w:tr>
                      <w:tr w:rsidR="00E21B6A" w14:paraId="212CBD4B" w14:textId="77777777" w:rsidTr="009928AE">
                        <w:trPr>
                          <w:trHeight w:val="527"/>
                        </w:trPr>
                        <w:tc>
                          <w:tcPr>
                            <w:tcW w:w="7229" w:type="dxa"/>
                            <w:shd w:val="clear" w:color="auto" w:fill="auto"/>
                          </w:tcPr>
                          <w:p w14:paraId="2659F837" w14:textId="77777777" w:rsidR="009928AE" w:rsidRDefault="009928AE" w:rsidP="009928AE">
                            <w:pPr>
                              <w:rPr>
                                <w:rFonts w:ascii="Verdana" w:hAnsi="Verdana"/>
                                <w:sz w:val="28"/>
                                <w:szCs w:val="28"/>
                                <w:lang w:bidi="x-none"/>
                              </w:rPr>
                            </w:pPr>
                          </w:p>
                          <w:p w14:paraId="64941D16" w14:textId="77777777" w:rsidR="00E21B6A" w:rsidRPr="002568F6" w:rsidRDefault="00A3712D" w:rsidP="001A0D1D">
                            <w:pPr>
                              <w:rPr>
                                <w:rFonts w:ascii="Verdana" w:hAnsi="Verdana"/>
                                <w:sz w:val="28"/>
                                <w:szCs w:val="28"/>
                                <w:lang w:bidi="x-none"/>
                              </w:rPr>
                            </w:pPr>
                            <w:r w:rsidRPr="002568F6">
                              <w:rPr>
                                <w:rFonts w:ascii="Verdana" w:hAnsi="Verdana"/>
                                <w:sz w:val="28"/>
                                <w:szCs w:val="28"/>
                                <w:lang w:bidi="x-none"/>
                              </w:rPr>
                              <w:t>Date</w:t>
                            </w:r>
                            <w:r>
                              <w:rPr>
                                <w:rFonts w:ascii="Verdana" w:hAnsi="Verdana"/>
                                <w:sz w:val="28"/>
                                <w:szCs w:val="28"/>
                                <w:lang w:bidi="x-none"/>
                              </w:rPr>
                              <w:t xml:space="preserve"> of publication</w:t>
                            </w:r>
                            <w:r w:rsidRPr="002568F6">
                              <w:rPr>
                                <w:rFonts w:ascii="Verdana" w:hAnsi="Verdana"/>
                                <w:sz w:val="28"/>
                                <w:szCs w:val="28"/>
                                <w:lang w:bidi="x-none"/>
                              </w:rPr>
                              <w:t xml:space="preserve">: </w:t>
                            </w:r>
                            <w:r w:rsidR="003679C3">
                              <w:rPr>
                                <w:rFonts w:ascii="Verdana" w:hAnsi="Verdana"/>
                                <w:sz w:val="28"/>
                                <w:szCs w:val="28"/>
                                <w:lang w:bidi="x-none"/>
                              </w:rPr>
                              <w:t>June</w:t>
                            </w:r>
                            <w:r w:rsidR="00642D65">
                              <w:rPr>
                                <w:rFonts w:ascii="Verdana" w:hAnsi="Verdana"/>
                                <w:sz w:val="28"/>
                                <w:szCs w:val="28"/>
                                <w:lang w:bidi="x-none"/>
                              </w:rPr>
                              <w:t xml:space="preserve"> 2020</w:t>
                            </w:r>
                          </w:p>
                        </w:tc>
                      </w:tr>
                    </w:tbl>
                    <w:p w14:paraId="4C66BA17" w14:textId="77777777" w:rsidR="00E21B6A" w:rsidRPr="00490538" w:rsidRDefault="00E21B6A" w:rsidP="0014696B"/>
                  </w:txbxContent>
                </v:textbox>
              </v:shape>
            </w:pict>
          </mc:Fallback>
        </mc:AlternateContent>
      </w:r>
    </w:p>
    <w:p w14:paraId="03422D91" w14:textId="77777777" w:rsidR="000973B6" w:rsidRPr="008D214B" w:rsidRDefault="000973B6" w:rsidP="000973B6"/>
    <w:p w14:paraId="1CDAC32F" w14:textId="77777777" w:rsidR="000973B6" w:rsidRPr="008D214B" w:rsidRDefault="000973B6" w:rsidP="000973B6"/>
    <w:p w14:paraId="0F7E9BB3" w14:textId="77777777" w:rsidR="000973B6" w:rsidRPr="008D214B" w:rsidRDefault="000973B6" w:rsidP="000973B6"/>
    <w:p w14:paraId="0727E04C" w14:textId="77777777" w:rsidR="000973B6" w:rsidRPr="008D214B" w:rsidRDefault="000973B6" w:rsidP="000973B6"/>
    <w:p w14:paraId="1FD474EA" w14:textId="77777777" w:rsidR="000973B6" w:rsidRPr="008D214B" w:rsidRDefault="000973B6" w:rsidP="000973B6"/>
    <w:p w14:paraId="3495FC6A" w14:textId="77777777" w:rsidR="000973B6" w:rsidRPr="008D214B" w:rsidRDefault="000973B6" w:rsidP="000973B6"/>
    <w:p w14:paraId="79014C51" w14:textId="77777777" w:rsidR="000973B6" w:rsidRPr="008D214B" w:rsidRDefault="000973B6" w:rsidP="000973B6"/>
    <w:p w14:paraId="41D9A926" w14:textId="77777777" w:rsidR="000973B6" w:rsidRPr="008D214B" w:rsidRDefault="000973B6" w:rsidP="000973B6"/>
    <w:p w14:paraId="563AFC08" w14:textId="77777777" w:rsidR="000973B6" w:rsidRPr="008D214B" w:rsidRDefault="000973B6" w:rsidP="000973B6"/>
    <w:p w14:paraId="2FE3A7F5" w14:textId="77777777" w:rsidR="000973B6" w:rsidRPr="008D214B" w:rsidRDefault="000973B6" w:rsidP="000973B6"/>
    <w:p w14:paraId="4BAF2ECE" w14:textId="77777777" w:rsidR="000973B6" w:rsidRPr="008D214B" w:rsidRDefault="000973B6" w:rsidP="000973B6"/>
    <w:p w14:paraId="1AA375A5" w14:textId="77777777" w:rsidR="000973B6" w:rsidRPr="008D214B" w:rsidRDefault="000973B6" w:rsidP="000973B6"/>
    <w:p w14:paraId="0BE5087F" w14:textId="77777777" w:rsidR="000973B6" w:rsidRPr="008D214B" w:rsidRDefault="000973B6" w:rsidP="000973B6"/>
    <w:p w14:paraId="6C83A389" w14:textId="77777777" w:rsidR="000973B6" w:rsidRPr="008D214B" w:rsidRDefault="000973B6" w:rsidP="000973B6"/>
    <w:p w14:paraId="1125AFD7" w14:textId="77777777" w:rsidR="000973B6" w:rsidRPr="008D214B" w:rsidRDefault="000973B6" w:rsidP="000973B6"/>
    <w:p w14:paraId="6DD78253" w14:textId="77777777" w:rsidR="000973B6" w:rsidRPr="008D214B" w:rsidRDefault="000973B6" w:rsidP="000973B6"/>
    <w:p w14:paraId="7FAFA555" w14:textId="77777777" w:rsidR="000973B6" w:rsidRPr="008D214B" w:rsidRDefault="000973B6" w:rsidP="000973B6"/>
    <w:p w14:paraId="10669F66" w14:textId="77777777" w:rsidR="000973B6" w:rsidRPr="008D214B" w:rsidRDefault="000973B6" w:rsidP="000973B6"/>
    <w:p w14:paraId="4BFDC6B9" w14:textId="77777777" w:rsidR="000973B6" w:rsidRPr="008D214B" w:rsidRDefault="000973B6" w:rsidP="000973B6"/>
    <w:p w14:paraId="61BD89A9" w14:textId="77777777" w:rsidR="000973B6" w:rsidRPr="008D214B" w:rsidRDefault="000973B6" w:rsidP="000973B6"/>
    <w:p w14:paraId="3F570C29" w14:textId="77777777" w:rsidR="000973B6" w:rsidRPr="008D214B" w:rsidRDefault="000973B6" w:rsidP="000973B6"/>
    <w:p w14:paraId="097A4CBA" w14:textId="77777777" w:rsidR="000973B6" w:rsidRPr="008D214B" w:rsidRDefault="000973B6" w:rsidP="000973B6"/>
    <w:p w14:paraId="33DE2827" w14:textId="77777777" w:rsidR="000973B6" w:rsidRPr="008D214B" w:rsidRDefault="000973B6" w:rsidP="000973B6"/>
    <w:p w14:paraId="6CB73CED" w14:textId="77777777" w:rsidR="000973B6" w:rsidRPr="008D214B" w:rsidRDefault="000973B6" w:rsidP="000973B6"/>
    <w:p w14:paraId="4CA94B5B" w14:textId="77777777" w:rsidR="000973B6" w:rsidRPr="008D214B" w:rsidRDefault="000973B6" w:rsidP="000973B6"/>
    <w:p w14:paraId="15BCB442" w14:textId="77777777" w:rsidR="000973B6" w:rsidRPr="008D214B" w:rsidRDefault="000973B6" w:rsidP="000973B6"/>
    <w:p w14:paraId="035C056C" w14:textId="77777777" w:rsidR="000973B6" w:rsidRPr="008D214B" w:rsidRDefault="000973B6" w:rsidP="000973B6"/>
    <w:p w14:paraId="7C48B19C" w14:textId="77777777" w:rsidR="000973B6" w:rsidRDefault="000973B6" w:rsidP="000973B6"/>
    <w:p w14:paraId="0BD2A26A" w14:textId="77777777" w:rsidR="009928AE" w:rsidRPr="008D214B" w:rsidRDefault="009928AE" w:rsidP="000973B6"/>
    <w:p w14:paraId="2AAD6FFC" w14:textId="77777777" w:rsidR="000973B6" w:rsidRPr="008D214B" w:rsidRDefault="000973B6" w:rsidP="000973B6"/>
    <w:p w14:paraId="5AADE838" w14:textId="77777777" w:rsidR="000973B6" w:rsidRPr="008D214B" w:rsidRDefault="000973B6" w:rsidP="000973B6"/>
    <w:p w14:paraId="5CB285BB" w14:textId="77777777" w:rsidR="000973B6" w:rsidRPr="008D214B" w:rsidRDefault="000973B6" w:rsidP="000973B6"/>
    <w:p w14:paraId="47C14B86" w14:textId="77777777" w:rsidR="000973B6" w:rsidRPr="008D214B" w:rsidRDefault="000973B6" w:rsidP="000973B6"/>
    <w:p w14:paraId="5D7B1F6E" w14:textId="77777777" w:rsidR="000973B6" w:rsidRPr="008D214B" w:rsidRDefault="000973B6" w:rsidP="000973B6"/>
    <w:p w14:paraId="5771B14D" w14:textId="77777777" w:rsidR="004D422D" w:rsidRDefault="004D422D" w:rsidP="000973B6">
      <w:pPr>
        <w:pStyle w:val="02S1CCContentsSubhead"/>
      </w:pPr>
    </w:p>
    <w:p w14:paraId="3FABB7DB" w14:textId="77777777" w:rsidR="004D422D" w:rsidRDefault="004D422D" w:rsidP="000973B6">
      <w:pPr>
        <w:pStyle w:val="02S1CCContentsSubhead"/>
      </w:pPr>
    </w:p>
    <w:p w14:paraId="39B92114" w14:textId="77777777" w:rsidR="004D422D" w:rsidRDefault="004D422D" w:rsidP="000973B6">
      <w:pPr>
        <w:pStyle w:val="02S1CCContentsSubhe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5691"/>
      </w:tblGrid>
      <w:tr w:rsidR="009928AE" w:rsidRPr="009928AE" w14:paraId="20B26D33" w14:textId="77777777" w:rsidTr="00994EAC">
        <w:tc>
          <w:tcPr>
            <w:tcW w:w="2808" w:type="dxa"/>
            <w:shd w:val="clear" w:color="auto" w:fill="E0E0E0"/>
          </w:tcPr>
          <w:p w14:paraId="0E36D1E9" w14:textId="77777777" w:rsidR="009928AE" w:rsidRPr="009928AE" w:rsidRDefault="009928AE" w:rsidP="00994EAC">
            <w:pPr>
              <w:rPr>
                <w:rFonts w:ascii="Verdana" w:hAnsi="Verdana"/>
                <w:b/>
                <w:sz w:val="22"/>
                <w:szCs w:val="22"/>
              </w:rPr>
            </w:pPr>
            <w:bookmarkStart w:id="2" w:name="_Toc285801263"/>
            <w:r w:rsidRPr="009928AE">
              <w:rPr>
                <w:rFonts w:ascii="Verdana" w:hAnsi="Verdana"/>
                <w:b/>
                <w:sz w:val="22"/>
                <w:szCs w:val="22"/>
              </w:rPr>
              <w:lastRenderedPageBreak/>
              <w:t>Contract Title</w:t>
            </w:r>
          </w:p>
        </w:tc>
        <w:tc>
          <w:tcPr>
            <w:tcW w:w="5714" w:type="dxa"/>
          </w:tcPr>
          <w:p w14:paraId="681FA2B8" w14:textId="77777777" w:rsidR="009928AE" w:rsidRPr="009928AE" w:rsidRDefault="000401A7" w:rsidP="000401A7">
            <w:pPr>
              <w:rPr>
                <w:rFonts w:ascii="Verdana" w:hAnsi="Verdana"/>
                <w:sz w:val="22"/>
                <w:szCs w:val="22"/>
              </w:rPr>
            </w:pPr>
            <w:r>
              <w:rPr>
                <w:rFonts w:ascii="Verdana" w:hAnsi="Verdana"/>
                <w:sz w:val="22"/>
                <w:szCs w:val="22"/>
              </w:rPr>
              <w:t>T</w:t>
            </w:r>
            <w:r w:rsidR="00F86716">
              <w:rPr>
                <w:rFonts w:ascii="Verdana" w:hAnsi="Verdana"/>
                <w:sz w:val="22"/>
                <w:szCs w:val="22"/>
              </w:rPr>
              <w:t>raining facilitators to deliver</w:t>
            </w:r>
            <w:r>
              <w:rPr>
                <w:rFonts w:ascii="Verdana" w:hAnsi="Verdana"/>
                <w:sz w:val="22"/>
                <w:szCs w:val="22"/>
              </w:rPr>
              <w:t xml:space="preserve"> a trauma informed educational programme </w:t>
            </w:r>
            <w:r w:rsidR="00F86716">
              <w:rPr>
                <w:rFonts w:ascii="Verdana" w:hAnsi="Verdana"/>
                <w:sz w:val="22"/>
                <w:szCs w:val="22"/>
              </w:rPr>
              <w:t>to Parents</w:t>
            </w:r>
            <w:r>
              <w:rPr>
                <w:rFonts w:ascii="Verdana" w:hAnsi="Verdana"/>
                <w:sz w:val="22"/>
                <w:szCs w:val="22"/>
              </w:rPr>
              <w:t xml:space="preserve"> </w:t>
            </w:r>
          </w:p>
        </w:tc>
      </w:tr>
      <w:tr w:rsidR="009928AE" w:rsidRPr="009928AE" w14:paraId="56575D50" w14:textId="77777777" w:rsidTr="00994EAC">
        <w:tc>
          <w:tcPr>
            <w:tcW w:w="2808" w:type="dxa"/>
            <w:shd w:val="clear" w:color="auto" w:fill="E0E0E0"/>
          </w:tcPr>
          <w:p w14:paraId="7813F6C5" w14:textId="77777777" w:rsidR="009928AE" w:rsidRPr="009928AE" w:rsidRDefault="009928AE" w:rsidP="00994EAC">
            <w:pPr>
              <w:rPr>
                <w:rFonts w:ascii="Verdana" w:hAnsi="Verdana"/>
                <w:b/>
                <w:sz w:val="22"/>
                <w:szCs w:val="22"/>
              </w:rPr>
            </w:pPr>
            <w:r w:rsidRPr="009928AE">
              <w:rPr>
                <w:rFonts w:ascii="Verdana" w:hAnsi="Verdana"/>
                <w:b/>
                <w:sz w:val="22"/>
                <w:szCs w:val="22"/>
              </w:rPr>
              <w:t>Directorate</w:t>
            </w:r>
          </w:p>
        </w:tc>
        <w:tc>
          <w:tcPr>
            <w:tcW w:w="5714" w:type="dxa"/>
          </w:tcPr>
          <w:p w14:paraId="30EEDB14" w14:textId="77777777" w:rsidR="009928AE" w:rsidRPr="009928AE" w:rsidRDefault="00642D65" w:rsidP="001A0D1D">
            <w:pPr>
              <w:rPr>
                <w:rFonts w:ascii="Verdana" w:hAnsi="Verdana"/>
                <w:sz w:val="22"/>
                <w:szCs w:val="22"/>
              </w:rPr>
            </w:pPr>
            <w:r>
              <w:rPr>
                <w:rFonts w:ascii="Verdana" w:hAnsi="Verdana"/>
                <w:sz w:val="22"/>
                <w:szCs w:val="22"/>
              </w:rPr>
              <w:t xml:space="preserve">Together for Families </w:t>
            </w:r>
          </w:p>
        </w:tc>
      </w:tr>
      <w:tr w:rsidR="009928AE" w:rsidRPr="009928AE" w14:paraId="068B3F02" w14:textId="77777777" w:rsidTr="00994EAC">
        <w:tc>
          <w:tcPr>
            <w:tcW w:w="2808" w:type="dxa"/>
            <w:shd w:val="clear" w:color="auto" w:fill="E0E0E0"/>
          </w:tcPr>
          <w:p w14:paraId="70A3B81A" w14:textId="77777777" w:rsidR="009928AE" w:rsidRPr="009928AE" w:rsidRDefault="009928AE" w:rsidP="00994EAC">
            <w:pPr>
              <w:rPr>
                <w:rFonts w:ascii="Verdana" w:hAnsi="Verdana"/>
                <w:b/>
                <w:sz w:val="22"/>
                <w:szCs w:val="22"/>
              </w:rPr>
            </w:pPr>
            <w:r w:rsidRPr="009928AE">
              <w:rPr>
                <w:rFonts w:ascii="Verdana" w:hAnsi="Verdana"/>
                <w:b/>
                <w:sz w:val="22"/>
                <w:szCs w:val="22"/>
              </w:rPr>
              <w:t>Service Area</w:t>
            </w:r>
          </w:p>
        </w:tc>
        <w:tc>
          <w:tcPr>
            <w:tcW w:w="5714" w:type="dxa"/>
          </w:tcPr>
          <w:p w14:paraId="53DAA8D1" w14:textId="77777777" w:rsidR="009928AE" w:rsidRPr="009928AE" w:rsidRDefault="00F86716" w:rsidP="00A65A4B">
            <w:pPr>
              <w:rPr>
                <w:rFonts w:ascii="Verdana" w:hAnsi="Verdana"/>
                <w:sz w:val="22"/>
                <w:szCs w:val="22"/>
              </w:rPr>
            </w:pPr>
            <w:r>
              <w:rPr>
                <w:rFonts w:ascii="Verdana" w:hAnsi="Verdana"/>
                <w:sz w:val="22"/>
                <w:szCs w:val="22"/>
              </w:rPr>
              <w:t>Education – Headstart Kernow</w:t>
            </w:r>
            <w:r w:rsidR="00642D65">
              <w:rPr>
                <w:rFonts w:ascii="Verdana" w:hAnsi="Verdana"/>
                <w:sz w:val="22"/>
                <w:szCs w:val="22"/>
              </w:rPr>
              <w:t xml:space="preserve"> </w:t>
            </w:r>
          </w:p>
        </w:tc>
      </w:tr>
    </w:tbl>
    <w:p w14:paraId="26FCE47A" w14:textId="77777777" w:rsidR="009928AE" w:rsidRPr="009928AE" w:rsidRDefault="009928AE" w:rsidP="009928AE">
      <w:pPr>
        <w:rPr>
          <w:rFonts w:ascii="Verdana" w:hAnsi="Verdana"/>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9928AE" w:rsidRPr="009928AE" w14:paraId="00995CD9" w14:textId="77777777" w:rsidTr="00994EAC">
        <w:trPr>
          <w:trHeight w:val="409"/>
        </w:trPr>
        <w:tc>
          <w:tcPr>
            <w:tcW w:w="8613" w:type="dxa"/>
            <w:shd w:val="clear" w:color="auto" w:fill="D9D9D9"/>
            <w:vAlign w:val="center"/>
          </w:tcPr>
          <w:p w14:paraId="4ED5F15D" w14:textId="77777777" w:rsidR="009928AE" w:rsidRPr="009928AE" w:rsidRDefault="009928AE" w:rsidP="00994EAC">
            <w:pPr>
              <w:rPr>
                <w:rFonts w:ascii="Verdana" w:hAnsi="Verdana"/>
                <w:b/>
                <w:sz w:val="22"/>
                <w:szCs w:val="22"/>
              </w:rPr>
            </w:pPr>
            <w:r w:rsidRPr="009928AE">
              <w:rPr>
                <w:rFonts w:ascii="Verdana" w:hAnsi="Verdana"/>
                <w:b/>
                <w:sz w:val="22"/>
                <w:szCs w:val="22"/>
              </w:rPr>
              <w:t>Introduction</w:t>
            </w:r>
          </w:p>
        </w:tc>
      </w:tr>
      <w:tr w:rsidR="009928AE" w:rsidRPr="009928AE" w14:paraId="3B9CA526" w14:textId="77777777" w:rsidTr="00994EAC">
        <w:trPr>
          <w:trHeight w:val="1409"/>
        </w:trPr>
        <w:tc>
          <w:tcPr>
            <w:tcW w:w="8613" w:type="dxa"/>
          </w:tcPr>
          <w:p w14:paraId="168B9F11" w14:textId="77777777" w:rsidR="00F86716" w:rsidRDefault="00F86716" w:rsidP="00994EAC">
            <w:pPr>
              <w:rPr>
                <w:rFonts w:ascii="Verdana" w:hAnsi="Verdana" w:cs="Arial"/>
                <w:bCs/>
                <w:sz w:val="22"/>
                <w:szCs w:val="22"/>
              </w:rPr>
            </w:pPr>
            <w:r w:rsidRPr="00F86716">
              <w:rPr>
                <w:rFonts w:ascii="Verdana" w:hAnsi="Verdana" w:cs="Arial"/>
                <w:bCs/>
                <w:sz w:val="22"/>
                <w:szCs w:val="22"/>
              </w:rPr>
              <w:t>HeadStart Kernow is part of an existing portfolio of activity delivered across both the statutory and voluntary sector.</w:t>
            </w:r>
            <w:r w:rsidR="009B15FE">
              <w:rPr>
                <w:rFonts w:ascii="Verdana" w:hAnsi="Verdana" w:cs="Arial"/>
                <w:bCs/>
                <w:sz w:val="22"/>
                <w:szCs w:val="22"/>
              </w:rPr>
              <w:t xml:space="preserve"> A</w:t>
            </w:r>
            <w:r w:rsidRPr="00F86716">
              <w:rPr>
                <w:rFonts w:ascii="Verdana" w:hAnsi="Verdana" w:cs="Arial"/>
                <w:bCs/>
                <w:sz w:val="22"/>
                <w:szCs w:val="22"/>
              </w:rPr>
              <w:t xml:space="preserve"> gap was identified in current provision requiring better information and guidance for parents to help them understand trauma informed practice and how to support both their children and young people’s emotional and mental wellbeing and their own.  </w:t>
            </w:r>
          </w:p>
          <w:p w14:paraId="0562056E" w14:textId="77777777" w:rsidR="00BE45AF" w:rsidRDefault="00BE45AF" w:rsidP="00BE45AF">
            <w:pPr>
              <w:rPr>
                <w:rFonts w:ascii="Verdana" w:hAnsi="Verdana" w:cs="Arial"/>
                <w:bCs/>
                <w:sz w:val="22"/>
                <w:szCs w:val="22"/>
              </w:rPr>
            </w:pPr>
            <w:r>
              <w:rPr>
                <w:rFonts w:ascii="Verdana" w:hAnsi="Verdana" w:cs="Arial"/>
                <w:bCs/>
                <w:sz w:val="22"/>
                <w:szCs w:val="22"/>
              </w:rPr>
              <w:t xml:space="preserve">We would </w:t>
            </w:r>
            <w:r w:rsidR="009B15FE">
              <w:rPr>
                <w:rFonts w:ascii="Verdana" w:hAnsi="Verdana" w:cs="Arial"/>
                <w:bCs/>
                <w:sz w:val="22"/>
                <w:szCs w:val="22"/>
              </w:rPr>
              <w:t xml:space="preserve">like to </w:t>
            </w:r>
            <w:r>
              <w:rPr>
                <w:rFonts w:ascii="Verdana" w:hAnsi="Verdana" w:cs="Arial"/>
                <w:bCs/>
                <w:sz w:val="22"/>
                <w:szCs w:val="22"/>
              </w:rPr>
              <w:t xml:space="preserve">design, develop and implement delivery of a </w:t>
            </w:r>
            <w:r w:rsidRPr="00BE45AF">
              <w:rPr>
                <w:rFonts w:ascii="Verdana" w:hAnsi="Verdana" w:cs="Arial"/>
                <w:bCs/>
                <w:sz w:val="22"/>
                <w:szCs w:val="22"/>
              </w:rPr>
              <w:t xml:space="preserve">resource for Cornwall, </w:t>
            </w:r>
            <w:r>
              <w:rPr>
                <w:rFonts w:ascii="Verdana" w:hAnsi="Verdana" w:cs="Arial"/>
                <w:bCs/>
                <w:sz w:val="22"/>
                <w:szCs w:val="22"/>
              </w:rPr>
              <w:t>specifically aimed at parents</w:t>
            </w:r>
            <w:r w:rsidRPr="00BE45AF">
              <w:rPr>
                <w:rFonts w:ascii="Verdana" w:hAnsi="Verdana" w:cs="Arial"/>
                <w:bCs/>
                <w:sz w:val="22"/>
                <w:szCs w:val="22"/>
              </w:rPr>
              <w:t xml:space="preserve">. </w:t>
            </w:r>
            <w:r>
              <w:rPr>
                <w:rFonts w:ascii="Verdana" w:hAnsi="Verdana" w:cs="Arial"/>
                <w:bCs/>
                <w:sz w:val="22"/>
                <w:szCs w:val="22"/>
              </w:rPr>
              <w:t>The new offer</w:t>
            </w:r>
            <w:r w:rsidRPr="00BE45AF">
              <w:rPr>
                <w:rFonts w:ascii="Verdana" w:hAnsi="Verdana" w:cs="Arial"/>
                <w:bCs/>
                <w:sz w:val="22"/>
                <w:szCs w:val="22"/>
              </w:rPr>
              <w:t xml:space="preserve"> </w:t>
            </w:r>
            <w:r>
              <w:rPr>
                <w:rFonts w:ascii="Verdana" w:hAnsi="Verdana" w:cs="Arial"/>
                <w:bCs/>
                <w:sz w:val="22"/>
                <w:szCs w:val="22"/>
              </w:rPr>
              <w:t xml:space="preserve">would need </w:t>
            </w:r>
            <w:r w:rsidRPr="00BE45AF">
              <w:rPr>
                <w:rFonts w:ascii="Verdana" w:hAnsi="Verdana" w:cs="Arial"/>
                <w:bCs/>
                <w:sz w:val="22"/>
                <w:szCs w:val="22"/>
              </w:rPr>
              <w:t>to complement and align with a number of offers across Cornwall</w:t>
            </w:r>
            <w:r w:rsidR="009B15FE">
              <w:rPr>
                <w:rFonts w:ascii="Verdana" w:hAnsi="Verdana" w:cs="Arial"/>
                <w:bCs/>
                <w:sz w:val="22"/>
                <w:szCs w:val="22"/>
              </w:rPr>
              <w:t>.</w:t>
            </w:r>
          </w:p>
          <w:p w14:paraId="1C76F90F" w14:textId="77777777" w:rsidR="000401A7" w:rsidRDefault="000401A7" w:rsidP="000401A7">
            <w:pPr>
              <w:rPr>
                <w:rFonts w:ascii="Verdana" w:hAnsi="Verdana" w:cs="Arial"/>
                <w:bCs/>
                <w:sz w:val="22"/>
                <w:szCs w:val="22"/>
              </w:rPr>
            </w:pPr>
          </w:p>
          <w:p w14:paraId="1B3D771A" w14:textId="77777777" w:rsidR="009B15FE" w:rsidRDefault="000401A7" w:rsidP="000401A7">
            <w:pPr>
              <w:rPr>
                <w:rFonts w:ascii="Verdana" w:hAnsi="Verdana" w:cs="Arial"/>
                <w:bCs/>
                <w:sz w:val="22"/>
                <w:szCs w:val="22"/>
              </w:rPr>
            </w:pPr>
            <w:r>
              <w:rPr>
                <w:rFonts w:ascii="Verdana" w:hAnsi="Verdana" w:cs="Arial"/>
                <w:bCs/>
                <w:sz w:val="22"/>
                <w:szCs w:val="22"/>
              </w:rPr>
              <w:t xml:space="preserve">We would like to create a </w:t>
            </w:r>
            <w:r w:rsidRPr="000401A7">
              <w:rPr>
                <w:rFonts w:ascii="Verdana" w:hAnsi="Verdana" w:cs="Arial"/>
                <w:bCs/>
                <w:sz w:val="22"/>
                <w:szCs w:val="22"/>
              </w:rPr>
              <w:t>unique offer to paren</w:t>
            </w:r>
            <w:r>
              <w:rPr>
                <w:rFonts w:ascii="Verdana" w:hAnsi="Verdana" w:cs="Arial"/>
                <w:bCs/>
                <w:sz w:val="22"/>
                <w:szCs w:val="22"/>
              </w:rPr>
              <w:t>ts that</w:t>
            </w:r>
            <w:r w:rsidR="009B15FE">
              <w:rPr>
                <w:rFonts w:ascii="Verdana" w:hAnsi="Verdana" w:cs="Arial"/>
                <w:bCs/>
                <w:sz w:val="22"/>
                <w:szCs w:val="22"/>
              </w:rPr>
              <w:t>:</w:t>
            </w:r>
          </w:p>
          <w:p w14:paraId="200ED695" w14:textId="77777777" w:rsidR="009B15FE" w:rsidRDefault="009B15FE" w:rsidP="009B15FE">
            <w:pPr>
              <w:numPr>
                <w:ilvl w:val="0"/>
                <w:numId w:val="15"/>
              </w:numPr>
              <w:rPr>
                <w:rFonts w:ascii="Verdana" w:hAnsi="Verdana" w:cs="Arial"/>
                <w:bCs/>
                <w:sz w:val="22"/>
                <w:szCs w:val="22"/>
              </w:rPr>
            </w:pPr>
            <w:r>
              <w:rPr>
                <w:rFonts w:ascii="Verdana" w:hAnsi="Verdana" w:cs="Arial"/>
                <w:bCs/>
                <w:sz w:val="22"/>
                <w:szCs w:val="22"/>
              </w:rPr>
              <w:t>D</w:t>
            </w:r>
            <w:r w:rsidR="000401A7">
              <w:rPr>
                <w:rFonts w:ascii="Verdana" w:hAnsi="Verdana" w:cs="Arial"/>
                <w:bCs/>
                <w:sz w:val="22"/>
                <w:szCs w:val="22"/>
              </w:rPr>
              <w:t>oes not</w:t>
            </w:r>
            <w:r w:rsidR="000401A7" w:rsidRPr="000401A7">
              <w:rPr>
                <w:rFonts w:ascii="Verdana" w:hAnsi="Verdana" w:cs="Arial"/>
                <w:bCs/>
                <w:sz w:val="22"/>
                <w:szCs w:val="22"/>
              </w:rPr>
              <w:t xml:space="preserve"> replicate any other parenting course currently available in Cornwall</w:t>
            </w:r>
          </w:p>
          <w:p w14:paraId="744AE1D0" w14:textId="77777777" w:rsidR="009B15FE" w:rsidRDefault="009B15FE" w:rsidP="009B15FE">
            <w:pPr>
              <w:numPr>
                <w:ilvl w:val="0"/>
                <w:numId w:val="15"/>
              </w:numPr>
              <w:rPr>
                <w:rFonts w:ascii="Verdana" w:hAnsi="Verdana" w:cs="Arial"/>
                <w:bCs/>
                <w:sz w:val="22"/>
                <w:szCs w:val="22"/>
              </w:rPr>
            </w:pPr>
            <w:r>
              <w:rPr>
                <w:rFonts w:ascii="Verdana" w:hAnsi="Verdana" w:cs="Arial"/>
                <w:bCs/>
                <w:sz w:val="22"/>
                <w:szCs w:val="22"/>
              </w:rPr>
              <w:t>T</w:t>
            </w:r>
            <w:r w:rsidR="000401A7">
              <w:rPr>
                <w:rFonts w:ascii="Verdana" w:hAnsi="Verdana" w:cs="Arial"/>
                <w:bCs/>
                <w:sz w:val="22"/>
                <w:szCs w:val="22"/>
              </w:rPr>
              <w:t xml:space="preserve">hat </w:t>
            </w:r>
            <w:r w:rsidR="000401A7" w:rsidRPr="000401A7">
              <w:rPr>
                <w:rFonts w:ascii="Verdana" w:hAnsi="Verdana" w:cs="Arial"/>
                <w:bCs/>
                <w:sz w:val="22"/>
                <w:szCs w:val="22"/>
              </w:rPr>
              <w:t>builds on current trauma informed training to provide an accessible, flexible toolkit of high-quality resources for professionals.</w:t>
            </w:r>
            <w:r w:rsidR="000401A7">
              <w:rPr>
                <w:rFonts w:ascii="Verdana" w:hAnsi="Verdana" w:cs="Arial"/>
                <w:bCs/>
                <w:sz w:val="22"/>
                <w:szCs w:val="22"/>
              </w:rPr>
              <w:t xml:space="preserve"> </w:t>
            </w:r>
          </w:p>
          <w:p w14:paraId="77C5DC49" w14:textId="77777777" w:rsidR="009B15FE" w:rsidRDefault="009B15FE" w:rsidP="009B15FE">
            <w:pPr>
              <w:numPr>
                <w:ilvl w:val="0"/>
                <w:numId w:val="15"/>
              </w:numPr>
              <w:rPr>
                <w:rFonts w:ascii="Verdana" w:hAnsi="Verdana" w:cs="Arial"/>
                <w:bCs/>
                <w:sz w:val="22"/>
                <w:szCs w:val="22"/>
              </w:rPr>
            </w:pPr>
            <w:r>
              <w:rPr>
                <w:rFonts w:ascii="Verdana" w:hAnsi="Verdana" w:cs="Arial"/>
                <w:bCs/>
                <w:sz w:val="22"/>
                <w:szCs w:val="22"/>
              </w:rPr>
              <w:t>Enables t</w:t>
            </w:r>
            <w:r w:rsidR="000401A7" w:rsidRPr="000401A7">
              <w:rPr>
                <w:rFonts w:ascii="Verdana" w:hAnsi="Verdana" w:cs="Arial"/>
                <w:bCs/>
                <w:sz w:val="22"/>
                <w:szCs w:val="22"/>
              </w:rPr>
              <w:t>rained facilitators to deliver a</w:t>
            </w:r>
            <w:r w:rsidR="000401A7">
              <w:rPr>
                <w:rFonts w:ascii="Verdana" w:hAnsi="Verdana" w:cs="Arial"/>
                <w:bCs/>
                <w:sz w:val="22"/>
                <w:szCs w:val="22"/>
              </w:rPr>
              <w:t xml:space="preserve">n </w:t>
            </w:r>
            <w:r w:rsidR="000401A7" w:rsidRPr="000401A7">
              <w:rPr>
                <w:rFonts w:ascii="Verdana" w:hAnsi="Verdana" w:cs="Arial"/>
                <w:bCs/>
                <w:sz w:val="22"/>
                <w:szCs w:val="22"/>
              </w:rPr>
              <w:t>education programme offering practical activities and valuable information to parents/carers</w:t>
            </w:r>
            <w:r>
              <w:rPr>
                <w:rFonts w:ascii="Verdana" w:hAnsi="Verdana" w:cs="Arial"/>
                <w:bCs/>
                <w:sz w:val="22"/>
                <w:szCs w:val="22"/>
              </w:rPr>
              <w:t>.</w:t>
            </w:r>
          </w:p>
          <w:p w14:paraId="7CA0DE84" w14:textId="77777777" w:rsidR="009B15FE" w:rsidRDefault="009B15FE" w:rsidP="000401A7">
            <w:pPr>
              <w:numPr>
                <w:ilvl w:val="0"/>
                <w:numId w:val="15"/>
              </w:numPr>
              <w:rPr>
                <w:rFonts w:ascii="Verdana" w:hAnsi="Verdana" w:cs="Arial"/>
                <w:bCs/>
                <w:sz w:val="22"/>
                <w:szCs w:val="22"/>
              </w:rPr>
            </w:pPr>
            <w:r>
              <w:rPr>
                <w:rFonts w:ascii="Verdana" w:hAnsi="Verdana" w:cs="Arial"/>
                <w:bCs/>
                <w:sz w:val="22"/>
                <w:szCs w:val="22"/>
              </w:rPr>
              <w:t xml:space="preserve">Is </w:t>
            </w:r>
            <w:r w:rsidR="000401A7" w:rsidRPr="000401A7">
              <w:rPr>
                <w:rFonts w:ascii="Verdana" w:hAnsi="Verdana" w:cs="Arial"/>
                <w:bCs/>
                <w:sz w:val="22"/>
                <w:szCs w:val="22"/>
              </w:rPr>
              <w:t xml:space="preserve">inclusive, easy to engage with simple and collaborative. </w:t>
            </w:r>
            <w:r>
              <w:rPr>
                <w:rFonts w:ascii="Verdana" w:hAnsi="Verdana" w:cs="Arial"/>
                <w:bCs/>
                <w:sz w:val="22"/>
                <w:szCs w:val="22"/>
              </w:rPr>
              <w:t>A</w:t>
            </w:r>
            <w:r w:rsidR="000401A7" w:rsidRPr="000401A7">
              <w:rPr>
                <w:rFonts w:ascii="Verdana" w:hAnsi="Verdana" w:cs="Arial"/>
                <w:bCs/>
                <w:sz w:val="22"/>
                <w:szCs w:val="22"/>
              </w:rPr>
              <w:t xml:space="preserve"> relationship-based delivery model which advocates working in partnership alongside parents/carers.’ to support learning and application of strategies at home</w:t>
            </w:r>
            <w:r w:rsidR="000401A7">
              <w:rPr>
                <w:rFonts w:ascii="Verdana" w:hAnsi="Verdana" w:cs="Arial"/>
                <w:bCs/>
                <w:sz w:val="22"/>
                <w:szCs w:val="22"/>
              </w:rPr>
              <w:t>.</w:t>
            </w:r>
          </w:p>
          <w:p w14:paraId="428573DA" w14:textId="77777777" w:rsidR="000401A7" w:rsidRDefault="009B15FE" w:rsidP="000401A7">
            <w:pPr>
              <w:numPr>
                <w:ilvl w:val="0"/>
                <w:numId w:val="15"/>
              </w:numPr>
              <w:rPr>
                <w:rFonts w:ascii="Verdana" w:hAnsi="Verdana" w:cs="Arial"/>
                <w:bCs/>
                <w:sz w:val="22"/>
                <w:szCs w:val="22"/>
              </w:rPr>
            </w:pPr>
            <w:r>
              <w:rPr>
                <w:rFonts w:ascii="Verdana" w:hAnsi="Verdana" w:cs="Arial"/>
                <w:bCs/>
                <w:sz w:val="22"/>
                <w:szCs w:val="22"/>
              </w:rPr>
              <w:t>Is a universal</w:t>
            </w:r>
            <w:r w:rsidR="000401A7" w:rsidRPr="009B15FE">
              <w:rPr>
                <w:rFonts w:ascii="Verdana" w:hAnsi="Verdana" w:cs="Arial"/>
                <w:bCs/>
                <w:sz w:val="22"/>
                <w:szCs w:val="22"/>
              </w:rPr>
              <w:t xml:space="preserve"> programme intended for all parents that supports in the building of knowledge and learning and promotes a good understanding of both children’s and adult’s emotional health, wellbeing and behaviour. With an emphasis on the maintenance of positive emotional, mental health and wellbeing.</w:t>
            </w:r>
          </w:p>
          <w:p w14:paraId="14BA3C74" w14:textId="77777777" w:rsidR="009B15FE" w:rsidRPr="009B15FE" w:rsidRDefault="009B15FE" w:rsidP="009B15FE">
            <w:pPr>
              <w:rPr>
                <w:rFonts w:ascii="Verdana" w:hAnsi="Verdana" w:cs="Arial"/>
                <w:bCs/>
                <w:sz w:val="22"/>
                <w:szCs w:val="22"/>
              </w:rPr>
            </w:pPr>
          </w:p>
          <w:p w14:paraId="47ADE1D7" w14:textId="77777777" w:rsidR="009928AE" w:rsidRPr="000401A7" w:rsidRDefault="0033333A" w:rsidP="00994EAC">
            <w:pPr>
              <w:rPr>
                <w:rFonts w:ascii="Verdana" w:hAnsi="Verdana" w:cs="Arial"/>
                <w:bCs/>
                <w:sz w:val="22"/>
                <w:szCs w:val="22"/>
              </w:rPr>
            </w:pPr>
            <w:r>
              <w:rPr>
                <w:rFonts w:ascii="Verdana" w:hAnsi="Verdana" w:cs="Arial"/>
                <w:bCs/>
                <w:sz w:val="22"/>
                <w:szCs w:val="22"/>
              </w:rPr>
              <w:t xml:space="preserve">It is intended that the responses supplied will enable </w:t>
            </w:r>
            <w:r w:rsidR="00A3712D">
              <w:rPr>
                <w:rFonts w:ascii="Verdana" w:hAnsi="Verdana" w:cs="Arial"/>
                <w:bCs/>
                <w:sz w:val="22"/>
                <w:szCs w:val="22"/>
              </w:rPr>
              <w:t xml:space="preserve">the Council </w:t>
            </w:r>
            <w:r>
              <w:rPr>
                <w:rFonts w:ascii="Verdana" w:hAnsi="Verdana" w:cs="Arial"/>
                <w:bCs/>
                <w:sz w:val="22"/>
                <w:szCs w:val="22"/>
              </w:rPr>
              <w:t xml:space="preserve">to develop </w:t>
            </w:r>
            <w:r>
              <w:rPr>
                <w:rFonts w:ascii="Verdana" w:hAnsi="Verdana"/>
                <w:sz w:val="22"/>
                <w:szCs w:val="22"/>
              </w:rPr>
              <w:t>a business proposal. Any such proposal would be subject to the development and approval of a business case, and, as such, this exercise implies no commercial commitment. This is not a formal tender document.</w:t>
            </w:r>
            <w:r>
              <w:rPr>
                <w:rFonts w:ascii="Verdana" w:hAnsi="Verdana"/>
                <w:sz w:val="22"/>
                <w:szCs w:val="22"/>
              </w:rPr>
              <w:br/>
            </w:r>
          </w:p>
          <w:p w14:paraId="74BDDBAE" w14:textId="77777777" w:rsidR="009928AE" w:rsidRPr="009928AE" w:rsidRDefault="009928AE" w:rsidP="00994EAC">
            <w:pPr>
              <w:rPr>
                <w:rFonts w:ascii="Verdana" w:hAnsi="Verdana"/>
                <w:sz w:val="22"/>
                <w:szCs w:val="22"/>
              </w:rPr>
            </w:pPr>
            <w:r w:rsidRPr="009928AE">
              <w:rPr>
                <w:rFonts w:ascii="Verdana" w:hAnsi="Verdana"/>
                <w:sz w:val="22"/>
                <w:szCs w:val="22"/>
              </w:rPr>
              <w:t>Participation of this soft market assessment will not prejudice suppliers participating in any future procurement.</w:t>
            </w:r>
          </w:p>
          <w:p w14:paraId="32A1959A" w14:textId="77777777" w:rsidR="009928AE" w:rsidRPr="009928AE" w:rsidRDefault="009928AE" w:rsidP="00994EAC">
            <w:pPr>
              <w:rPr>
                <w:rFonts w:ascii="Verdana" w:hAnsi="Verdana"/>
                <w:sz w:val="22"/>
                <w:szCs w:val="22"/>
              </w:rPr>
            </w:pPr>
          </w:p>
          <w:p w14:paraId="7BF5044B" w14:textId="77777777" w:rsidR="009928AE" w:rsidRDefault="009928AE" w:rsidP="001A0D1D">
            <w:pPr>
              <w:widowControl w:val="0"/>
              <w:tabs>
                <w:tab w:val="left" w:pos="993"/>
              </w:tabs>
              <w:autoSpaceDE w:val="0"/>
              <w:autoSpaceDN w:val="0"/>
              <w:adjustRightInd w:val="0"/>
              <w:rPr>
                <w:rFonts w:ascii="Verdana" w:hAnsi="Verdana"/>
                <w:iCs/>
                <w:sz w:val="22"/>
                <w:szCs w:val="22"/>
              </w:rPr>
            </w:pPr>
            <w:r w:rsidRPr="009928AE">
              <w:rPr>
                <w:rFonts w:ascii="Verdana" w:hAnsi="Verdana"/>
                <w:iCs/>
                <w:sz w:val="22"/>
                <w:szCs w:val="22"/>
              </w:rPr>
              <w:t xml:space="preserve">If you are interested in this area of service provision and also helping with our assessment of the market, please complete the “Information Required” section at the end of this notice along with any additional information you consider to be relevant and return this </w:t>
            </w:r>
            <w:r w:rsidR="00F10D99" w:rsidRPr="00F10D99">
              <w:rPr>
                <w:rFonts w:ascii="Verdana" w:hAnsi="Verdana"/>
                <w:iCs/>
                <w:sz w:val="22"/>
                <w:szCs w:val="22"/>
              </w:rPr>
              <w:t xml:space="preserve">via Due North, or direct to </w:t>
            </w:r>
            <w:hyperlink r:id="rId11" w:history="1">
              <w:r w:rsidR="00BE45AF" w:rsidRPr="00E620E5">
                <w:rPr>
                  <w:rStyle w:val="Hyperlink"/>
                  <w:rFonts w:ascii="Verdana" w:hAnsi="Verdana"/>
                  <w:sz w:val="22"/>
                </w:rPr>
                <w:t>ne</w:t>
              </w:r>
              <w:r w:rsidR="00BE45AF" w:rsidRPr="00E620E5">
                <w:rPr>
                  <w:rStyle w:val="Hyperlink"/>
                  <w:rFonts w:ascii="Verdana" w:hAnsi="Verdana"/>
                  <w:iCs/>
                  <w:sz w:val="22"/>
                </w:rPr>
                <w:t>ss.little@cornwall.gov.uk</w:t>
              </w:r>
            </w:hyperlink>
            <w:r w:rsidR="00F86716" w:rsidRPr="00E620E5">
              <w:rPr>
                <w:rFonts w:ascii="Verdana" w:hAnsi="Verdana"/>
                <w:iCs/>
                <w:sz w:val="20"/>
                <w:szCs w:val="22"/>
              </w:rPr>
              <w:t xml:space="preserve"> </w:t>
            </w:r>
            <w:r w:rsidR="00F10D99" w:rsidRPr="00F10D99">
              <w:rPr>
                <w:rFonts w:ascii="Verdana" w:hAnsi="Verdana"/>
                <w:iCs/>
                <w:sz w:val="22"/>
                <w:szCs w:val="22"/>
              </w:rPr>
              <w:t xml:space="preserve">by no later than </w:t>
            </w:r>
            <w:r w:rsidR="00C447EB">
              <w:rPr>
                <w:rFonts w:ascii="Verdana" w:hAnsi="Verdana"/>
                <w:iCs/>
                <w:sz w:val="22"/>
                <w:szCs w:val="22"/>
              </w:rPr>
              <w:t>30</w:t>
            </w:r>
            <w:r w:rsidR="00F10D99" w:rsidRPr="00F10D99">
              <w:rPr>
                <w:rFonts w:ascii="Verdana" w:hAnsi="Verdana"/>
                <w:iCs/>
                <w:sz w:val="22"/>
                <w:szCs w:val="22"/>
              </w:rPr>
              <w:t>th June 2020.</w:t>
            </w:r>
          </w:p>
          <w:p w14:paraId="01B298CD" w14:textId="77777777" w:rsidR="00F10D99" w:rsidRPr="009928AE" w:rsidRDefault="00F10D99" w:rsidP="001A0D1D">
            <w:pPr>
              <w:widowControl w:val="0"/>
              <w:tabs>
                <w:tab w:val="left" w:pos="993"/>
              </w:tabs>
              <w:autoSpaceDE w:val="0"/>
              <w:autoSpaceDN w:val="0"/>
              <w:adjustRightInd w:val="0"/>
              <w:rPr>
                <w:rFonts w:ascii="Verdana" w:hAnsi="Verdana"/>
                <w:sz w:val="22"/>
                <w:szCs w:val="22"/>
              </w:rPr>
            </w:pPr>
          </w:p>
        </w:tc>
      </w:tr>
      <w:tr w:rsidR="009928AE" w:rsidRPr="009928AE" w14:paraId="3E8F62EC" w14:textId="77777777" w:rsidTr="00994EAC">
        <w:trPr>
          <w:trHeight w:val="358"/>
        </w:trPr>
        <w:tc>
          <w:tcPr>
            <w:tcW w:w="8613" w:type="dxa"/>
            <w:shd w:val="clear" w:color="auto" w:fill="C0C0C0"/>
          </w:tcPr>
          <w:p w14:paraId="037870E3" w14:textId="77777777" w:rsidR="009928AE" w:rsidRPr="009928AE" w:rsidRDefault="009928AE" w:rsidP="00994EAC">
            <w:pPr>
              <w:rPr>
                <w:rFonts w:ascii="Verdana" w:hAnsi="Verdana"/>
                <w:i/>
                <w:iCs/>
                <w:sz w:val="22"/>
                <w:szCs w:val="22"/>
              </w:rPr>
            </w:pPr>
            <w:r w:rsidRPr="009928AE">
              <w:rPr>
                <w:rFonts w:ascii="Verdana" w:hAnsi="Verdana"/>
                <w:b/>
                <w:sz w:val="22"/>
                <w:szCs w:val="22"/>
              </w:rPr>
              <w:t>Background</w:t>
            </w:r>
          </w:p>
        </w:tc>
      </w:tr>
      <w:tr w:rsidR="009928AE" w:rsidRPr="009928AE" w14:paraId="3CCFE859" w14:textId="77777777" w:rsidTr="00994EAC">
        <w:trPr>
          <w:trHeight w:val="1409"/>
        </w:trPr>
        <w:tc>
          <w:tcPr>
            <w:tcW w:w="8613" w:type="dxa"/>
          </w:tcPr>
          <w:p w14:paraId="1DD2C2E4" w14:textId="77777777" w:rsidR="00C942EF" w:rsidRPr="00C942EF" w:rsidRDefault="009B15FE" w:rsidP="00C942EF">
            <w:pPr>
              <w:rPr>
                <w:rFonts w:ascii="Verdana" w:hAnsi="Verdana"/>
                <w:iCs/>
                <w:sz w:val="22"/>
                <w:szCs w:val="22"/>
              </w:rPr>
            </w:pPr>
            <w:r>
              <w:rPr>
                <w:rFonts w:ascii="Verdana" w:hAnsi="Verdana"/>
                <w:iCs/>
                <w:sz w:val="22"/>
                <w:szCs w:val="22"/>
              </w:rPr>
              <w:lastRenderedPageBreak/>
              <w:t xml:space="preserve">In </w:t>
            </w:r>
            <w:r w:rsidR="00C942EF" w:rsidRPr="00C942EF">
              <w:rPr>
                <w:rFonts w:ascii="Verdana" w:hAnsi="Verdana"/>
                <w:iCs/>
                <w:sz w:val="22"/>
                <w:szCs w:val="22"/>
              </w:rPr>
              <w:t xml:space="preserve">November 2016 the LGA </w:t>
            </w:r>
            <w:r>
              <w:rPr>
                <w:rFonts w:ascii="Verdana" w:hAnsi="Verdana"/>
                <w:iCs/>
                <w:sz w:val="22"/>
                <w:szCs w:val="22"/>
              </w:rPr>
              <w:t xml:space="preserve">released </w:t>
            </w:r>
            <w:r w:rsidR="00C942EF" w:rsidRPr="00C942EF">
              <w:rPr>
                <w:rFonts w:ascii="Verdana" w:hAnsi="Verdana"/>
                <w:iCs/>
                <w:sz w:val="22"/>
                <w:szCs w:val="22"/>
              </w:rPr>
              <w:t>a document entitled ‘Working to support positive parenting and relationships What can councils do?’</w:t>
            </w:r>
          </w:p>
          <w:p w14:paraId="398B5F6C" w14:textId="77777777" w:rsidR="00C942EF" w:rsidRPr="00C942EF" w:rsidRDefault="00C942EF" w:rsidP="00C942EF">
            <w:pPr>
              <w:rPr>
                <w:rFonts w:ascii="Verdana" w:hAnsi="Verdana"/>
                <w:iCs/>
                <w:sz w:val="22"/>
                <w:szCs w:val="22"/>
              </w:rPr>
            </w:pPr>
            <w:r w:rsidRPr="00C942EF">
              <w:rPr>
                <w:rFonts w:ascii="Verdana" w:hAnsi="Verdana"/>
                <w:iCs/>
                <w:sz w:val="22"/>
                <w:szCs w:val="22"/>
              </w:rPr>
              <w:t>Within it they suggested top five tips to consider when supporting parents</w:t>
            </w:r>
          </w:p>
          <w:p w14:paraId="32D88DB9" w14:textId="77777777" w:rsidR="00C942EF" w:rsidRPr="00C942EF" w:rsidRDefault="00C942EF" w:rsidP="00C942EF">
            <w:pPr>
              <w:numPr>
                <w:ilvl w:val="0"/>
                <w:numId w:val="10"/>
              </w:numPr>
              <w:rPr>
                <w:rFonts w:ascii="Verdana" w:hAnsi="Verdana"/>
                <w:iCs/>
                <w:sz w:val="22"/>
                <w:szCs w:val="22"/>
              </w:rPr>
            </w:pPr>
            <w:r w:rsidRPr="00C942EF">
              <w:rPr>
                <w:rFonts w:ascii="Verdana" w:hAnsi="Verdana"/>
                <w:iCs/>
                <w:sz w:val="22"/>
                <w:szCs w:val="22"/>
              </w:rPr>
              <w:t>Think about both prevention and support and robustly monitor and evaluate everything you do.</w:t>
            </w:r>
          </w:p>
          <w:p w14:paraId="38C1C3BB" w14:textId="77777777" w:rsidR="00C942EF" w:rsidRPr="00C942EF" w:rsidRDefault="00C942EF" w:rsidP="00C942EF">
            <w:pPr>
              <w:numPr>
                <w:ilvl w:val="0"/>
                <w:numId w:val="10"/>
              </w:numPr>
              <w:rPr>
                <w:rFonts w:ascii="Verdana" w:hAnsi="Verdana"/>
                <w:iCs/>
                <w:sz w:val="22"/>
                <w:szCs w:val="22"/>
              </w:rPr>
            </w:pPr>
            <w:r w:rsidRPr="00C942EF">
              <w:rPr>
                <w:rFonts w:ascii="Verdana" w:hAnsi="Verdana"/>
                <w:iCs/>
                <w:sz w:val="22"/>
                <w:szCs w:val="22"/>
              </w:rPr>
              <w:t>Consider how you can get midwives and health visitors involved – they will be the first contact parents have with the system.</w:t>
            </w:r>
          </w:p>
          <w:p w14:paraId="7C7EA862" w14:textId="77777777" w:rsidR="00C942EF" w:rsidRPr="00C942EF" w:rsidRDefault="00C942EF" w:rsidP="00C942EF">
            <w:pPr>
              <w:numPr>
                <w:ilvl w:val="0"/>
                <w:numId w:val="10"/>
              </w:numPr>
              <w:rPr>
                <w:rFonts w:ascii="Verdana" w:hAnsi="Verdana"/>
                <w:iCs/>
                <w:sz w:val="22"/>
                <w:szCs w:val="22"/>
              </w:rPr>
            </w:pPr>
            <w:r w:rsidRPr="00C942EF">
              <w:rPr>
                <w:rFonts w:ascii="Verdana" w:hAnsi="Verdana"/>
                <w:iCs/>
                <w:sz w:val="22"/>
                <w:szCs w:val="22"/>
              </w:rPr>
              <w:t xml:space="preserve">Remember parents can help design and deliver services through being peer mentors. </w:t>
            </w:r>
          </w:p>
          <w:p w14:paraId="220EB46F" w14:textId="77777777" w:rsidR="00C942EF" w:rsidRPr="00C942EF" w:rsidRDefault="00C942EF" w:rsidP="00C942EF">
            <w:pPr>
              <w:numPr>
                <w:ilvl w:val="0"/>
                <w:numId w:val="10"/>
              </w:numPr>
              <w:rPr>
                <w:rFonts w:ascii="Verdana" w:hAnsi="Verdana"/>
                <w:iCs/>
                <w:sz w:val="22"/>
                <w:szCs w:val="22"/>
              </w:rPr>
            </w:pPr>
            <w:r w:rsidRPr="00C942EF">
              <w:rPr>
                <w:rFonts w:ascii="Verdana" w:hAnsi="Verdana"/>
                <w:iCs/>
                <w:sz w:val="22"/>
                <w:szCs w:val="22"/>
              </w:rPr>
              <w:t>Support everyone through universal interventions – it will help you pick up on those who need more specialist help.</w:t>
            </w:r>
          </w:p>
          <w:p w14:paraId="292CD17B" w14:textId="77777777" w:rsidR="00C942EF" w:rsidRPr="00C942EF" w:rsidRDefault="00C942EF" w:rsidP="00C942EF">
            <w:pPr>
              <w:numPr>
                <w:ilvl w:val="0"/>
                <w:numId w:val="10"/>
              </w:numPr>
              <w:rPr>
                <w:rFonts w:ascii="Verdana" w:hAnsi="Verdana"/>
                <w:iCs/>
                <w:sz w:val="22"/>
                <w:szCs w:val="22"/>
              </w:rPr>
            </w:pPr>
            <w:r w:rsidRPr="00C942EF">
              <w:rPr>
                <w:rFonts w:ascii="Verdana" w:hAnsi="Verdana"/>
                <w:iCs/>
                <w:sz w:val="22"/>
                <w:szCs w:val="22"/>
              </w:rPr>
              <w:t>Don’t forget the importance of interparental relationships – regardless of whether the couple is together or not.</w:t>
            </w:r>
          </w:p>
          <w:p w14:paraId="376D1647" w14:textId="77777777" w:rsidR="00C942EF" w:rsidRPr="00C942EF" w:rsidRDefault="00C942EF" w:rsidP="00C942EF">
            <w:pPr>
              <w:rPr>
                <w:rFonts w:ascii="Verdana" w:hAnsi="Verdana"/>
                <w:iCs/>
                <w:sz w:val="22"/>
                <w:szCs w:val="22"/>
              </w:rPr>
            </w:pPr>
          </w:p>
          <w:p w14:paraId="6EFC7D47" w14:textId="77777777" w:rsidR="00C942EF" w:rsidRPr="00C942EF" w:rsidRDefault="00C942EF" w:rsidP="00C942EF">
            <w:pPr>
              <w:rPr>
                <w:rFonts w:ascii="Verdana" w:hAnsi="Verdana"/>
                <w:iCs/>
                <w:sz w:val="22"/>
                <w:szCs w:val="22"/>
              </w:rPr>
            </w:pPr>
            <w:r w:rsidRPr="00C942EF">
              <w:rPr>
                <w:rFonts w:ascii="Verdana" w:hAnsi="Verdana"/>
                <w:iCs/>
                <w:sz w:val="22"/>
                <w:szCs w:val="22"/>
              </w:rPr>
              <w:t>In February 2017 a report was commissioned by central government (completed by Social Mobility Commission) entitled ‘Helping Parents to Parent’</w:t>
            </w:r>
          </w:p>
          <w:p w14:paraId="675F04AD" w14:textId="77777777" w:rsidR="00C942EF" w:rsidRPr="00C942EF" w:rsidRDefault="00C942EF" w:rsidP="00C942EF">
            <w:pPr>
              <w:rPr>
                <w:rFonts w:ascii="Verdana" w:hAnsi="Verdana"/>
                <w:iCs/>
                <w:sz w:val="22"/>
                <w:szCs w:val="22"/>
              </w:rPr>
            </w:pPr>
            <w:r w:rsidRPr="00C942EF">
              <w:rPr>
                <w:rFonts w:ascii="Verdana" w:hAnsi="Verdana"/>
                <w:iCs/>
                <w:sz w:val="22"/>
                <w:szCs w:val="22"/>
              </w:rPr>
              <w:t>Within this they identified that:</w:t>
            </w:r>
          </w:p>
          <w:p w14:paraId="434352AA" w14:textId="77777777" w:rsidR="00C942EF" w:rsidRPr="00C942EF" w:rsidRDefault="00C942EF" w:rsidP="00C942EF">
            <w:pPr>
              <w:numPr>
                <w:ilvl w:val="0"/>
                <w:numId w:val="11"/>
              </w:numPr>
              <w:rPr>
                <w:rFonts w:ascii="Verdana" w:hAnsi="Verdana"/>
                <w:iCs/>
                <w:sz w:val="22"/>
                <w:szCs w:val="22"/>
              </w:rPr>
            </w:pPr>
            <w:r w:rsidRPr="00C942EF">
              <w:rPr>
                <w:rFonts w:ascii="Verdana" w:hAnsi="Verdana"/>
                <w:iCs/>
                <w:sz w:val="22"/>
                <w:szCs w:val="22"/>
              </w:rPr>
              <w:t>There is evidence to demonstrate that public policy can have an impact on parenting behaviours, and some of the associated factors that influence parenting, in order to achieve positive outcomes for children. In particular, the research suggests that the following parenting behaviours/factors appear to have the most potential to be influenced via public policy: parenting style; the creation of a supportive home learning environment; relationships within the family; and parental stress and mental health.</w:t>
            </w:r>
          </w:p>
          <w:p w14:paraId="08C71A3B" w14:textId="77777777" w:rsidR="00C942EF" w:rsidRPr="00C942EF" w:rsidRDefault="00C942EF" w:rsidP="00C942EF">
            <w:pPr>
              <w:rPr>
                <w:rFonts w:ascii="Verdana" w:hAnsi="Verdana"/>
                <w:iCs/>
                <w:sz w:val="22"/>
                <w:szCs w:val="22"/>
              </w:rPr>
            </w:pPr>
          </w:p>
          <w:p w14:paraId="5945EE13" w14:textId="77777777" w:rsidR="00C942EF" w:rsidRDefault="00C942EF" w:rsidP="00C942EF">
            <w:pPr>
              <w:rPr>
                <w:rFonts w:ascii="Verdana" w:hAnsi="Verdana"/>
                <w:iCs/>
                <w:sz w:val="22"/>
                <w:szCs w:val="22"/>
              </w:rPr>
            </w:pPr>
            <w:r w:rsidRPr="00C942EF">
              <w:rPr>
                <w:rFonts w:ascii="Verdana" w:hAnsi="Verdana"/>
                <w:iCs/>
                <w:sz w:val="22"/>
                <w:szCs w:val="22"/>
              </w:rPr>
              <w:t>Although this does not equate to a statutory duty on Local Authorities to deliver support services to parents and carers of children and young people. It does clearly set out some guidelines suggesting that we have a duty of care and thus should provide good quality, accessible parental provision to support parenting.</w:t>
            </w:r>
          </w:p>
          <w:p w14:paraId="6ACB21EC" w14:textId="77777777" w:rsidR="00C942EF" w:rsidRDefault="00C942EF" w:rsidP="00C942EF">
            <w:pPr>
              <w:rPr>
                <w:rFonts w:ascii="Verdana" w:hAnsi="Verdana"/>
                <w:iCs/>
                <w:sz w:val="22"/>
                <w:szCs w:val="22"/>
              </w:rPr>
            </w:pPr>
          </w:p>
          <w:p w14:paraId="0DE13E78" w14:textId="77777777" w:rsidR="00C942EF" w:rsidRDefault="000401A7" w:rsidP="00C942EF">
            <w:pPr>
              <w:rPr>
                <w:rFonts w:ascii="Verdana" w:hAnsi="Verdana"/>
                <w:iCs/>
                <w:sz w:val="22"/>
                <w:szCs w:val="22"/>
              </w:rPr>
            </w:pPr>
            <w:r>
              <w:rPr>
                <w:rFonts w:ascii="Verdana" w:hAnsi="Verdana"/>
                <w:iCs/>
                <w:sz w:val="22"/>
                <w:szCs w:val="22"/>
              </w:rPr>
              <w:t>Headstart Kernow</w:t>
            </w:r>
            <w:r w:rsidR="00C942EF" w:rsidRPr="00C942EF">
              <w:rPr>
                <w:rFonts w:ascii="Verdana" w:hAnsi="Verdana"/>
                <w:iCs/>
                <w:sz w:val="22"/>
                <w:szCs w:val="22"/>
              </w:rPr>
              <w:t xml:space="preserve"> has undertaken extensive exploration by means of mapping and gapping existing parenting resource</w:t>
            </w:r>
            <w:r w:rsidR="009B15FE">
              <w:rPr>
                <w:rFonts w:ascii="Verdana" w:hAnsi="Verdana"/>
                <w:iCs/>
                <w:sz w:val="22"/>
                <w:szCs w:val="22"/>
              </w:rPr>
              <w:t>s.</w:t>
            </w:r>
            <w:r w:rsidR="00C942EF" w:rsidRPr="00C942EF">
              <w:rPr>
                <w:rFonts w:ascii="Verdana" w:hAnsi="Verdana"/>
                <w:iCs/>
                <w:sz w:val="22"/>
                <w:szCs w:val="22"/>
              </w:rPr>
              <w:t xml:space="preserve"> </w:t>
            </w:r>
            <w:r w:rsidR="009B15FE">
              <w:rPr>
                <w:rFonts w:ascii="Verdana" w:hAnsi="Verdana"/>
                <w:iCs/>
                <w:sz w:val="22"/>
                <w:szCs w:val="22"/>
              </w:rPr>
              <w:t xml:space="preserve">This has been done </w:t>
            </w:r>
            <w:r w:rsidR="00C942EF" w:rsidRPr="00C942EF">
              <w:rPr>
                <w:rFonts w:ascii="Verdana" w:hAnsi="Verdana"/>
                <w:iCs/>
                <w:sz w:val="22"/>
                <w:szCs w:val="22"/>
              </w:rPr>
              <w:t xml:space="preserve">in consultation with practitioners and parents to scope out the development of a county-wide approach that can be absorbed and aligned into existing models.  </w:t>
            </w:r>
            <w:r w:rsidR="009B15FE">
              <w:rPr>
                <w:rFonts w:ascii="Verdana" w:hAnsi="Verdana"/>
                <w:iCs/>
                <w:sz w:val="22"/>
                <w:szCs w:val="22"/>
              </w:rPr>
              <w:t xml:space="preserve">We would like to see </w:t>
            </w:r>
            <w:r w:rsidR="00C942EF" w:rsidRPr="00C942EF">
              <w:rPr>
                <w:rFonts w:ascii="Verdana" w:hAnsi="Verdana"/>
                <w:iCs/>
                <w:sz w:val="22"/>
                <w:szCs w:val="22"/>
              </w:rPr>
              <w:t>configur</w:t>
            </w:r>
            <w:r w:rsidR="009B15FE">
              <w:rPr>
                <w:rFonts w:ascii="Verdana" w:hAnsi="Verdana"/>
                <w:iCs/>
                <w:sz w:val="22"/>
                <w:szCs w:val="22"/>
              </w:rPr>
              <w:t xml:space="preserve">ed in to the </w:t>
            </w:r>
            <w:r w:rsidR="00C942EF" w:rsidRPr="00C942EF">
              <w:rPr>
                <w:rFonts w:ascii="Verdana" w:hAnsi="Verdana"/>
                <w:iCs/>
                <w:sz w:val="22"/>
                <w:szCs w:val="22"/>
              </w:rPr>
              <w:t xml:space="preserve">programme </w:t>
            </w:r>
            <w:r w:rsidR="009B15FE">
              <w:rPr>
                <w:rFonts w:ascii="Verdana" w:hAnsi="Verdana"/>
                <w:iCs/>
                <w:sz w:val="22"/>
                <w:szCs w:val="22"/>
              </w:rPr>
              <w:t xml:space="preserve">elements that reflect some of the feedback received from the engagement sessions and soft market testing. Parents are keen to have a better understanding of </w:t>
            </w:r>
            <w:r w:rsidR="00C942EF" w:rsidRPr="00C942EF">
              <w:rPr>
                <w:rFonts w:ascii="Verdana" w:hAnsi="Verdana"/>
                <w:iCs/>
                <w:sz w:val="22"/>
                <w:szCs w:val="22"/>
              </w:rPr>
              <w:t>Trauma Informed Practice</w:t>
            </w:r>
            <w:r w:rsidR="009B15FE">
              <w:rPr>
                <w:rFonts w:ascii="Verdana" w:hAnsi="Verdana"/>
                <w:iCs/>
                <w:sz w:val="22"/>
                <w:szCs w:val="22"/>
              </w:rPr>
              <w:t>, the neuroscience behind trauma/brain development, the language used</w:t>
            </w:r>
            <w:r w:rsidR="00C942EF" w:rsidRPr="00C942EF">
              <w:rPr>
                <w:rFonts w:ascii="Verdana" w:hAnsi="Verdana"/>
                <w:iCs/>
                <w:sz w:val="22"/>
                <w:szCs w:val="22"/>
              </w:rPr>
              <w:t xml:space="preserve"> and</w:t>
            </w:r>
            <w:r w:rsidR="009B15FE">
              <w:rPr>
                <w:rFonts w:ascii="Verdana" w:hAnsi="Verdana"/>
                <w:iCs/>
                <w:sz w:val="22"/>
                <w:szCs w:val="22"/>
              </w:rPr>
              <w:t xml:space="preserve"> to gain some</w:t>
            </w:r>
            <w:r w:rsidR="00C942EF" w:rsidRPr="00C942EF">
              <w:rPr>
                <w:rFonts w:ascii="Verdana" w:hAnsi="Verdana"/>
                <w:iCs/>
                <w:sz w:val="22"/>
                <w:szCs w:val="22"/>
              </w:rPr>
              <w:t xml:space="preserve"> </w:t>
            </w:r>
            <w:r w:rsidR="009B15FE">
              <w:rPr>
                <w:rFonts w:ascii="Verdana" w:hAnsi="Verdana"/>
                <w:iCs/>
                <w:sz w:val="22"/>
                <w:szCs w:val="22"/>
              </w:rPr>
              <w:t>insight in to the route causes and triggers to behaviours. Parents have said they would welcome the opportunity to attend an updated modern parent programme to enable them to better understand themselves and their children.</w:t>
            </w:r>
          </w:p>
          <w:p w14:paraId="15262C15" w14:textId="77777777" w:rsidR="009B15FE" w:rsidRPr="00C942EF" w:rsidRDefault="009B15FE" w:rsidP="00C942EF">
            <w:pPr>
              <w:rPr>
                <w:rFonts w:ascii="Verdana" w:hAnsi="Verdana"/>
                <w:iCs/>
                <w:sz w:val="22"/>
                <w:szCs w:val="22"/>
              </w:rPr>
            </w:pPr>
          </w:p>
          <w:p w14:paraId="7475D4BA" w14:textId="77777777" w:rsidR="00C942EF" w:rsidRPr="00C942EF" w:rsidRDefault="00C942EF" w:rsidP="00C942EF">
            <w:pPr>
              <w:rPr>
                <w:rFonts w:ascii="Verdana" w:hAnsi="Verdana"/>
                <w:iCs/>
                <w:sz w:val="22"/>
                <w:szCs w:val="22"/>
              </w:rPr>
            </w:pPr>
            <w:r>
              <w:rPr>
                <w:rFonts w:ascii="Verdana" w:hAnsi="Verdana"/>
                <w:iCs/>
                <w:sz w:val="22"/>
                <w:szCs w:val="22"/>
              </w:rPr>
              <w:t>C</w:t>
            </w:r>
            <w:r w:rsidRPr="00C942EF">
              <w:rPr>
                <w:rFonts w:ascii="Verdana" w:hAnsi="Verdana"/>
                <w:iCs/>
                <w:sz w:val="22"/>
                <w:szCs w:val="22"/>
              </w:rPr>
              <w:t xml:space="preserve">entral to the delivery of </w:t>
            </w:r>
            <w:r>
              <w:rPr>
                <w:rFonts w:ascii="Verdana" w:hAnsi="Verdana"/>
                <w:iCs/>
                <w:sz w:val="22"/>
                <w:szCs w:val="22"/>
              </w:rPr>
              <w:t>learning to parents would be</w:t>
            </w:r>
            <w:r w:rsidRPr="00C942EF">
              <w:rPr>
                <w:rFonts w:ascii="Verdana" w:hAnsi="Verdana"/>
                <w:iCs/>
                <w:sz w:val="22"/>
                <w:szCs w:val="22"/>
              </w:rPr>
              <w:t xml:space="preserve"> a focus on familiarising parents with the Trauma Informed practice and language being used in schools and across organisations who are working with and supporting their children.</w:t>
            </w:r>
            <w:r>
              <w:rPr>
                <w:rFonts w:ascii="Verdana" w:hAnsi="Verdana"/>
                <w:iCs/>
                <w:sz w:val="22"/>
                <w:szCs w:val="22"/>
              </w:rPr>
              <w:t xml:space="preserve"> </w:t>
            </w:r>
          </w:p>
          <w:p w14:paraId="676EDF20" w14:textId="77777777" w:rsidR="00C942EF" w:rsidRPr="00C942EF" w:rsidRDefault="00C942EF" w:rsidP="00C942EF">
            <w:pPr>
              <w:rPr>
                <w:rFonts w:ascii="Verdana" w:hAnsi="Verdana"/>
                <w:iCs/>
                <w:sz w:val="22"/>
                <w:szCs w:val="22"/>
              </w:rPr>
            </w:pPr>
          </w:p>
          <w:p w14:paraId="2372BCB2" w14:textId="77777777" w:rsidR="00C942EF" w:rsidRDefault="009B15FE" w:rsidP="00C942EF">
            <w:pPr>
              <w:rPr>
                <w:rFonts w:ascii="Verdana" w:hAnsi="Verdana"/>
                <w:iCs/>
                <w:sz w:val="22"/>
                <w:szCs w:val="22"/>
              </w:rPr>
            </w:pPr>
            <w:r>
              <w:rPr>
                <w:rFonts w:ascii="Verdana" w:hAnsi="Verdana"/>
                <w:iCs/>
                <w:sz w:val="22"/>
                <w:szCs w:val="22"/>
              </w:rPr>
              <w:t>The budget available for the development and co-delivery of a new programme is £126,000</w:t>
            </w:r>
          </w:p>
          <w:p w14:paraId="03BDCBFD" w14:textId="77777777" w:rsidR="009B15FE" w:rsidRDefault="009B15FE" w:rsidP="00C942EF">
            <w:pPr>
              <w:rPr>
                <w:rFonts w:ascii="Verdana" w:hAnsi="Verdana"/>
                <w:iCs/>
                <w:sz w:val="22"/>
                <w:szCs w:val="22"/>
              </w:rPr>
            </w:pPr>
          </w:p>
          <w:p w14:paraId="23475BCA" w14:textId="77777777" w:rsidR="009B15FE" w:rsidRDefault="009B15FE" w:rsidP="00C942EF">
            <w:pPr>
              <w:rPr>
                <w:rFonts w:ascii="Verdana" w:hAnsi="Verdana"/>
                <w:iCs/>
                <w:sz w:val="22"/>
                <w:szCs w:val="22"/>
              </w:rPr>
            </w:pPr>
            <w:r>
              <w:rPr>
                <w:rFonts w:ascii="Verdana" w:hAnsi="Verdana"/>
                <w:iCs/>
                <w:sz w:val="22"/>
                <w:szCs w:val="22"/>
              </w:rPr>
              <w:t xml:space="preserve">Within this budget we would </w:t>
            </w:r>
            <w:r w:rsidR="004B14F8">
              <w:rPr>
                <w:rFonts w:ascii="Verdana" w:hAnsi="Verdana"/>
                <w:iCs/>
                <w:sz w:val="22"/>
                <w:szCs w:val="22"/>
              </w:rPr>
              <w:t>anticipate</w:t>
            </w:r>
            <w:r>
              <w:rPr>
                <w:rFonts w:ascii="Verdana" w:hAnsi="Verdana"/>
                <w:iCs/>
                <w:sz w:val="22"/>
                <w:szCs w:val="22"/>
              </w:rPr>
              <w:t xml:space="preserve"> the following to be included</w:t>
            </w:r>
            <w:r w:rsidR="004B14F8">
              <w:rPr>
                <w:rFonts w:ascii="Verdana" w:hAnsi="Verdana"/>
                <w:iCs/>
                <w:sz w:val="22"/>
                <w:szCs w:val="22"/>
              </w:rPr>
              <w:t>, but not limited to</w:t>
            </w:r>
            <w:r>
              <w:rPr>
                <w:rFonts w:ascii="Verdana" w:hAnsi="Verdana"/>
                <w:iCs/>
                <w:sz w:val="22"/>
                <w:szCs w:val="22"/>
              </w:rPr>
              <w:t>:</w:t>
            </w:r>
          </w:p>
          <w:p w14:paraId="039914AD" w14:textId="77777777" w:rsidR="009B15FE" w:rsidRDefault="009B15FE" w:rsidP="00C942EF">
            <w:pPr>
              <w:numPr>
                <w:ilvl w:val="0"/>
                <w:numId w:val="16"/>
              </w:numPr>
              <w:rPr>
                <w:rFonts w:ascii="Verdana" w:hAnsi="Verdana"/>
                <w:iCs/>
                <w:sz w:val="22"/>
                <w:szCs w:val="22"/>
              </w:rPr>
            </w:pPr>
            <w:r>
              <w:rPr>
                <w:rFonts w:ascii="Verdana" w:hAnsi="Verdana"/>
                <w:iCs/>
                <w:sz w:val="22"/>
                <w:szCs w:val="22"/>
              </w:rPr>
              <w:t xml:space="preserve">Design and development of a parent offer in partnership with Headstart Kernow </w:t>
            </w:r>
          </w:p>
          <w:p w14:paraId="22BADE7B" w14:textId="77777777" w:rsidR="009B15FE" w:rsidRDefault="009B15FE" w:rsidP="00C942EF">
            <w:pPr>
              <w:numPr>
                <w:ilvl w:val="0"/>
                <w:numId w:val="16"/>
              </w:numPr>
              <w:rPr>
                <w:rFonts w:ascii="Verdana" w:hAnsi="Verdana"/>
                <w:iCs/>
                <w:sz w:val="22"/>
                <w:szCs w:val="22"/>
              </w:rPr>
            </w:pPr>
            <w:r>
              <w:rPr>
                <w:rFonts w:ascii="Verdana" w:hAnsi="Verdana"/>
                <w:iCs/>
                <w:sz w:val="22"/>
                <w:szCs w:val="22"/>
              </w:rPr>
              <w:t>Creation and printing of all resources, manuals,</w:t>
            </w:r>
          </w:p>
          <w:p w14:paraId="75F5DFE9" w14:textId="77777777" w:rsidR="009B15FE" w:rsidRDefault="009B15FE" w:rsidP="00C942EF">
            <w:pPr>
              <w:numPr>
                <w:ilvl w:val="0"/>
                <w:numId w:val="16"/>
              </w:numPr>
              <w:rPr>
                <w:rFonts w:ascii="Verdana" w:hAnsi="Verdana"/>
                <w:iCs/>
                <w:sz w:val="22"/>
                <w:szCs w:val="22"/>
              </w:rPr>
            </w:pPr>
            <w:r>
              <w:rPr>
                <w:rFonts w:ascii="Verdana" w:hAnsi="Verdana"/>
                <w:iCs/>
                <w:sz w:val="22"/>
                <w:szCs w:val="22"/>
              </w:rPr>
              <w:t>Management of administrative duties associated with the booking of delegates on to training (Headstart will be responsible for securing venues and refreshments)</w:t>
            </w:r>
          </w:p>
          <w:p w14:paraId="749BD591" w14:textId="77777777" w:rsidR="009B15FE" w:rsidRDefault="009B15FE" w:rsidP="00C942EF">
            <w:pPr>
              <w:numPr>
                <w:ilvl w:val="0"/>
                <w:numId w:val="16"/>
              </w:numPr>
              <w:rPr>
                <w:rFonts w:ascii="Verdana" w:hAnsi="Verdana"/>
                <w:iCs/>
                <w:sz w:val="22"/>
                <w:szCs w:val="22"/>
              </w:rPr>
            </w:pPr>
            <w:r>
              <w:rPr>
                <w:rFonts w:ascii="Verdana" w:hAnsi="Verdana"/>
                <w:iCs/>
                <w:sz w:val="22"/>
                <w:szCs w:val="22"/>
              </w:rPr>
              <w:t xml:space="preserve">Signing of all Licencing agreements </w:t>
            </w:r>
          </w:p>
          <w:p w14:paraId="195D197C" w14:textId="77777777" w:rsidR="009B15FE" w:rsidRPr="009B15FE" w:rsidRDefault="009B15FE" w:rsidP="00C942EF">
            <w:pPr>
              <w:numPr>
                <w:ilvl w:val="0"/>
                <w:numId w:val="16"/>
              </w:numPr>
              <w:rPr>
                <w:rFonts w:ascii="Verdana" w:hAnsi="Verdana"/>
                <w:iCs/>
                <w:sz w:val="22"/>
                <w:szCs w:val="22"/>
              </w:rPr>
            </w:pPr>
            <w:r>
              <w:rPr>
                <w:rFonts w:ascii="Verdana" w:hAnsi="Verdana"/>
                <w:bCs/>
                <w:iCs/>
                <w:sz w:val="22"/>
                <w:szCs w:val="22"/>
                <w:lang w:val="en-US"/>
              </w:rPr>
              <w:t xml:space="preserve">Co-Delivery of training using a </w:t>
            </w:r>
            <w:r w:rsidRPr="009B15FE">
              <w:rPr>
                <w:rFonts w:ascii="Verdana" w:hAnsi="Verdana"/>
                <w:bCs/>
                <w:iCs/>
                <w:sz w:val="22"/>
                <w:szCs w:val="22"/>
                <w:lang w:val="en-US"/>
              </w:rPr>
              <w:t xml:space="preserve">train the trainer (train the facilitator) model </w:t>
            </w:r>
            <w:r>
              <w:rPr>
                <w:rFonts w:ascii="Verdana" w:hAnsi="Verdana"/>
                <w:bCs/>
                <w:iCs/>
                <w:sz w:val="22"/>
                <w:szCs w:val="22"/>
                <w:lang w:val="en-US"/>
              </w:rPr>
              <w:t xml:space="preserve">as this </w:t>
            </w:r>
            <w:r w:rsidRPr="009B15FE">
              <w:rPr>
                <w:rFonts w:ascii="Verdana" w:hAnsi="Verdana"/>
                <w:bCs/>
                <w:iCs/>
                <w:sz w:val="22"/>
                <w:szCs w:val="22"/>
                <w:lang w:val="en-US"/>
              </w:rPr>
              <w:t>supports long term sustainability</w:t>
            </w:r>
            <w:r>
              <w:rPr>
                <w:rFonts w:ascii="Verdana" w:hAnsi="Verdana"/>
                <w:bCs/>
                <w:iCs/>
                <w:sz w:val="22"/>
                <w:szCs w:val="22"/>
                <w:lang w:val="en-US"/>
              </w:rPr>
              <w:t>. Anticipated delivery model will be over 2 to 3 days</w:t>
            </w:r>
          </w:p>
          <w:p w14:paraId="23A75CA0" w14:textId="77777777" w:rsidR="009B15FE" w:rsidRPr="009B15FE" w:rsidRDefault="009B15FE" w:rsidP="00C942EF">
            <w:pPr>
              <w:numPr>
                <w:ilvl w:val="0"/>
                <w:numId w:val="16"/>
              </w:numPr>
              <w:rPr>
                <w:rFonts w:ascii="Verdana" w:hAnsi="Verdana"/>
                <w:iCs/>
                <w:sz w:val="22"/>
                <w:szCs w:val="22"/>
              </w:rPr>
            </w:pPr>
            <w:r>
              <w:rPr>
                <w:rFonts w:ascii="Verdana" w:hAnsi="Verdana"/>
                <w:bCs/>
                <w:iCs/>
                <w:sz w:val="22"/>
                <w:szCs w:val="22"/>
                <w:lang w:val="en-US"/>
              </w:rPr>
              <w:t xml:space="preserve">Delivery of training between </w:t>
            </w:r>
            <w:r w:rsidRPr="009B15FE">
              <w:rPr>
                <w:rFonts w:ascii="Verdana" w:hAnsi="Verdana"/>
                <w:bCs/>
                <w:iCs/>
                <w:sz w:val="22"/>
                <w:szCs w:val="22"/>
                <w:lang w:val="en-US"/>
              </w:rPr>
              <w:t xml:space="preserve">September 2020 to June 2021 </w:t>
            </w:r>
            <w:r>
              <w:rPr>
                <w:rFonts w:ascii="Verdana" w:hAnsi="Verdana"/>
                <w:bCs/>
                <w:iCs/>
                <w:sz w:val="22"/>
                <w:szCs w:val="22"/>
                <w:lang w:val="en-US"/>
              </w:rPr>
              <w:t xml:space="preserve">to </w:t>
            </w:r>
            <w:r w:rsidRPr="009B15FE">
              <w:rPr>
                <w:rFonts w:ascii="Verdana" w:hAnsi="Verdana"/>
                <w:bCs/>
                <w:iCs/>
                <w:sz w:val="22"/>
                <w:szCs w:val="22"/>
                <w:lang w:val="en-US"/>
              </w:rPr>
              <w:t>15 cohorts of professionals. Each cohort consisting of up to 16 professionals (no less than 12) to ensure that we achieve maximum reach across Cornwall by the end of the contract.</w:t>
            </w:r>
          </w:p>
          <w:p w14:paraId="669930E7" w14:textId="77777777" w:rsidR="009B15FE" w:rsidRDefault="009B15FE" w:rsidP="00C942EF">
            <w:pPr>
              <w:numPr>
                <w:ilvl w:val="0"/>
                <w:numId w:val="16"/>
              </w:numPr>
              <w:rPr>
                <w:rFonts w:ascii="Verdana" w:hAnsi="Verdana"/>
                <w:iCs/>
                <w:sz w:val="22"/>
                <w:szCs w:val="22"/>
              </w:rPr>
            </w:pPr>
            <w:r>
              <w:rPr>
                <w:rFonts w:ascii="Verdana" w:hAnsi="Verdana"/>
                <w:iCs/>
                <w:sz w:val="22"/>
                <w:szCs w:val="22"/>
              </w:rPr>
              <w:t>Some flexibility in the method of delivery to take in to consideration the ongoing restrictions due to COVID-19.</w:t>
            </w:r>
          </w:p>
          <w:p w14:paraId="1DF5F266" w14:textId="77777777" w:rsidR="004B14F8" w:rsidRPr="009B15FE" w:rsidRDefault="004B14F8" w:rsidP="00C942EF">
            <w:pPr>
              <w:numPr>
                <w:ilvl w:val="0"/>
                <w:numId w:val="16"/>
              </w:numPr>
              <w:rPr>
                <w:rFonts w:ascii="Verdana" w:hAnsi="Verdana"/>
                <w:iCs/>
                <w:sz w:val="22"/>
                <w:szCs w:val="22"/>
              </w:rPr>
            </w:pPr>
            <w:r>
              <w:rPr>
                <w:rFonts w:ascii="Verdana" w:hAnsi="Verdana"/>
                <w:iCs/>
                <w:sz w:val="22"/>
                <w:szCs w:val="22"/>
              </w:rPr>
              <w:t>Evaluation, quality assurance and monitoring of training delivery</w:t>
            </w:r>
          </w:p>
          <w:p w14:paraId="7F60FCC8" w14:textId="77777777" w:rsidR="009B15FE" w:rsidRDefault="009B15FE" w:rsidP="00C942EF">
            <w:pPr>
              <w:rPr>
                <w:rFonts w:ascii="Verdana" w:hAnsi="Verdana"/>
                <w:iCs/>
                <w:sz w:val="22"/>
                <w:szCs w:val="22"/>
              </w:rPr>
            </w:pPr>
          </w:p>
          <w:p w14:paraId="46CE7AAB" w14:textId="77777777" w:rsidR="00C942EF" w:rsidRPr="00C942EF" w:rsidRDefault="00C942EF" w:rsidP="00C942EF">
            <w:pPr>
              <w:rPr>
                <w:rFonts w:ascii="Verdana" w:hAnsi="Verdana"/>
                <w:iCs/>
                <w:sz w:val="22"/>
                <w:szCs w:val="22"/>
              </w:rPr>
            </w:pPr>
            <w:r w:rsidRPr="00C942EF">
              <w:rPr>
                <w:rFonts w:ascii="Verdana" w:hAnsi="Verdana"/>
                <w:iCs/>
                <w:sz w:val="22"/>
                <w:szCs w:val="22"/>
              </w:rPr>
              <w:t>The</w:t>
            </w:r>
            <w:r w:rsidR="009B15FE">
              <w:rPr>
                <w:rFonts w:ascii="Verdana" w:hAnsi="Verdana"/>
                <w:iCs/>
                <w:sz w:val="22"/>
                <w:szCs w:val="22"/>
              </w:rPr>
              <w:t xml:space="preserve"> </w:t>
            </w:r>
            <w:r w:rsidR="000401A7">
              <w:rPr>
                <w:rFonts w:ascii="Verdana" w:hAnsi="Verdana"/>
                <w:iCs/>
                <w:sz w:val="22"/>
                <w:szCs w:val="22"/>
              </w:rPr>
              <w:t xml:space="preserve">new programme </w:t>
            </w:r>
            <w:r w:rsidR="009B15FE">
              <w:rPr>
                <w:rFonts w:ascii="Verdana" w:hAnsi="Verdana"/>
                <w:iCs/>
                <w:sz w:val="22"/>
                <w:szCs w:val="22"/>
              </w:rPr>
              <w:t>is aimed at all professionals working with parents to provide them</w:t>
            </w:r>
            <w:r w:rsidR="004B14F8">
              <w:rPr>
                <w:rFonts w:ascii="Verdana" w:hAnsi="Verdana"/>
                <w:iCs/>
                <w:sz w:val="22"/>
                <w:szCs w:val="22"/>
              </w:rPr>
              <w:t xml:space="preserve"> </w:t>
            </w:r>
            <w:r w:rsidRPr="00C942EF">
              <w:rPr>
                <w:rFonts w:ascii="Verdana" w:hAnsi="Verdana"/>
                <w:iCs/>
                <w:sz w:val="22"/>
                <w:szCs w:val="22"/>
              </w:rPr>
              <w:t>wi</w:t>
            </w:r>
            <w:r w:rsidR="004B14F8">
              <w:rPr>
                <w:rFonts w:ascii="Verdana" w:hAnsi="Verdana"/>
                <w:iCs/>
                <w:sz w:val="22"/>
                <w:szCs w:val="22"/>
              </w:rPr>
              <w:t>th a parent programme that we hope will</w:t>
            </w:r>
            <w:r w:rsidRPr="00C942EF">
              <w:rPr>
                <w:rFonts w:ascii="Verdana" w:hAnsi="Verdana"/>
                <w:iCs/>
                <w:sz w:val="22"/>
                <w:szCs w:val="22"/>
              </w:rPr>
              <w:t xml:space="preserve"> bridge some of the current gap’s and strengthen relationships between parents, providers </w:t>
            </w:r>
            <w:r w:rsidR="000401A7">
              <w:rPr>
                <w:rFonts w:ascii="Verdana" w:hAnsi="Verdana"/>
                <w:iCs/>
                <w:sz w:val="22"/>
                <w:szCs w:val="22"/>
              </w:rPr>
              <w:t xml:space="preserve">(Schools) </w:t>
            </w:r>
            <w:r w:rsidRPr="00C942EF">
              <w:rPr>
                <w:rFonts w:ascii="Verdana" w:hAnsi="Verdana"/>
                <w:iCs/>
                <w:sz w:val="22"/>
                <w:szCs w:val="22"/>
              </w:rPr>
              <w:t>and the local agenda. A fresh modern updated offer to parents.</w:t>
            </w:r>
          </w:p>
          <w:p w14:paraId="7A44CF41" w14:textId="77777777" w:rsidR="00754590" w:rsidRPr="00FA0772" w:rsidRDefault="00754590" w:rsidP="00C942EF">
            <w:pPr>
              <w:rPr>
                <w:rFonts w:ascii="Verdana" w:hAnsi="Verdana"/>
                <w:iCs/>
                <w:color w:val="000000"/>
                <w:sz w:val="22"/>
                <w:szCs w:val="22"/>
              </w:rPr>
            </w:pPr>
          </w:p>
        </w:tc>
      </w:tr>
      <w:tr w:rsidR="009928AE" w:rsidRPr="009928AE" w14:paraId="2DC2F012" w14:textId="77777777" w:rsidTr="00994EAC">
        <w:tc>
          <w:tcPr>
            <w:tcW w:w="8613" w:type="dxa"/>
            <w:shd w:val="clear" w:color="auto" w:fill="D9D9D9"/>
          </w:tcPr>
          <w:p w14:paraId="0F11825D" w14:textId="77777777" w:rsidR="009928AE" w:rsidRPr="009928AE" w:rsidRDefault="009928AE" w:rsidP="00994EAC">
            <w:pPr>
              <w:rPr>
                <w:rFonts w:ascii="Verdana" w:hAnsi="Verdana"/>
                <w:b/>
                <w:sz w:val="22"/>
                <w:szCs w:val="22"/>
              </w:rPr>
            </w:pPr>
            <w:r w:rsidRPr="009928AE">
              <w:rPr>
                <w:rFonts w:ascii="Verdana" w:hAnsi="Verdana"/>
                <w:b/>
                <w:sz w:val="22"/>
                <w:szCs w:val="22"/>
              </w:rPr>
              <w:lastRenderedPageBreak/>
              <w:t>Information Required</w:t>
            </w:r>
          </w:p>
        </w:tc>
      </w:tr>
      <w:tr w:rsidR="009928AE" w:rsidRPr="009928AE" w14:paraId="46DE17B3" w14:textId="77777777" w:rsidTr="009928AE">
        <w:trPr>
          <w:trHeight w:val="1469"/>
        </w:trPr>
        <w:tc>
          <w:tcPr>
            <w:tcW w:w="8613" w:type="dxa"/>
            <w:tcBorders>
              <w:bottom w:val="single" w:sz="4" w:space="0" w:color="auto"/>
            </w:tcBorders>
          </w:tcPr>
          <w:p w14:paraId="2A80A48D" w14:textId="77777777" w:rsidR="00095BC0" w:rsidRPr="005375EC" w:rsidRDefault="00095BC0" w:rsidP="00994EAC">
            <w:pPr>
              <w:rPr>
                <w:rFonts w:ascii="Verdana" w:hAnsi="Verdana"/>
                <w:sz w:val="22"/>
                <w:szCs w:val="22"/>
              </w:rPr>
            </w:pPr>
          </w:p>
          <w:p w14:paraId="2435900A" w14:textId="77777777" w:rsidR="00095BC0" w:rsidRPr="005375EC" w:rsidRDefault="00095BC0" w:rsidP="00994EAC">
            <w:pPr>
              <w:rPr>
                <w:rFonts w:ascii="Verdana" w:hAnsi="Verdana"/>
                <w:b/>
                <w:i/>
                <w:sz w:val="22"/>
                <w:szCs w:val="22"/>
              </w:rPr>
            </w:pPr>
            <w:r w:rsidRPr="005375EC">
              <w:rPr>
                <w:rFonts w:ascii="Verdana" w:hAnsi="Verdana"/>
                <w:b/>
                <w:i/>
                <w:sz w:val="22"/>
                <w:szCs w:val="22"/>
              </w:rPr>
              <w:t>General Information</w:t>
            </w:r>
          </w:p>
          <w:p w14:paraId="35E388CE" w14:textId="77777777" w:rsidR="00392C6C" w:rsidRPr="005375EC" w:rsidRDefault="00392C6C" w:rsidP="00392C6C">
            <w:pPr>
              <w:rPr>
                <w:rFonts w:ascii="Verdana" w:hAnsi="Verdana"/>
                <w:b/>
                <w:sz w:val="22"/>
                <w:szCs w:val="22"/>
              </w:rPr>
            </w:pPr>
          </w:p>
          <w:p w14:paraId="75041103" w14:textId="77777777" w:rsidR="00392C6C" w:rsidRPr="005375EC" w:rsidRDefault="00392C6C" w:rsidP="007F38F4">
            <w:pPr>
              <w:numPr>
                <w:ilvl w:val="0"/>
                <w:numId w:val="4"/>
              </w:numPr>
              <w:rPr>
                <w:rFonts w:ascii="Verdana" w:hAnsi="Verdana"/>
                <w:b/>
                <w:sz w:val="22"/>
                <w:szCs w:val="22"/>
              </w:rPr>
            </w:pPr>
            <w:r w:rsidRPr="005375EC">
              <w:rPr>
                <w:rFonts w:ascii="Verdana" w:hAnsi="Verdana"/>
                <w:b/>
                <w:sz w:val="22"/>
                <w:szCs w:val="22"/>
              </w:rPr>
              <w:t>Organisation Name:</w:t>
            </w:r>
          </w:p>
          <w:p w14:paraId="380D998D" w14:textId="77777777" w:rsidR="00392C6C" w:rsidRPr="005375EC" w:rsidRDefault="00392C6C" w:rsidP="00392C6C">
            <w:pPr>
              <w:rPr>
                <w:rFonts w:ascii="Verdana" w:hAnsi="Verdana"/>
                <w:sz w:val="22"/>
                <w:szCs w:val="22"/>
              </w:rPr>
            </w:pPr>
          </w:p>
          <w:p w14:paraId="7CC87AA1" w14:textId="77777777" w:rsidR="00392C6C" w:rsidRPr="005375EC" w:rsidRDefault="00392C6C" w:rsidP="00392C6C">
            <w:pPr>
              <w:rPr>
                <w:rFonts w:ascii="Verdana" w:hAnsi="Verdana"/>
                <w:sz w:val="22"/>
                <w:szCs w:val="22"/>
              </w:rPr>
            </w:pPr>
          </w:p>
          <w:p w14:paraId="32156C79" w14:textId="77777777" w:rsidR="00392C6C" w:rsidRPr="005375EC" w:rsidRDefault="00392C6C" w:rsidP="007F38F4">
            <w:pPr>
              <w:numPr>
                <w:ilvl w:val="0"/>
                <w:numId w:val="4"/>
              </w:numPr>
              <w:rPr>
                <w:rFonts w:ascii="Verdana" w:hAnsi="Verdana"/>
                <w:b/>
                <w:sz w:val="22"/>
                <w:szCs w:val="22"/>
              </w:rPr>
            </w:pPr>
            <w:r w:rsidRPr="005375EC">
              <w:rPr>
                <w:rFonts w:ascii="Verdana" w:hAnsi="Verdana"/>
                <w:b/>
                <w:sz w:val="22"/>
                <w:szCs w:val="22"/>
              </w:rPr>
              <w:t xml:space="preserve">Your Name and position in organisation:   </w:t>
            </w:r>
          </w:p>
          <w:p w14:paraId="7AEF2CB4" w14:textId="77777777" w:rsidR="009626F6" w:rsidRPr="005375EC" w:rsidRDefault="009626F6" w:rsidP="009626F6">
            <w:pPr>
              <w:rPr>
                <w:rFonts w:ascii="Verdana" w:hAnsi="Verdana"/>
                <w:sz w:val="22"/>
                <w:szCs w:val="22"/>
              </w:rPr>
            </w:pPr>
          </w:p>
          <w:p w14:paraId="4492F1EC" w14:textId="77777777" w:rsidR="00392C6C" w:rsidRPr="005375EC" w:rsidRDefault="00392C6C" w:rsidP="009626F6">
            <w:pPr>
              <w:rPr>
                <w:rFonts w:ascii="Verdana" w:hAnsi="Verdana"/>
                <w:sz w:val="22"/>
                <w:szCs w:val="22"/>
              </w:rPr>
            </w:pPr>
          </w:p>
          <w:p w14:paraId="5457C060" w14:textId="77777777" w:rsidR="00CF013B" w:rsidRPr="005375EC" w:rsidRDefault="00CF013B" w:rsidP="007F38F4">
            <w:pPr>
              <w:numPr>
                <w:ilvl w:val="0"/>
                <w:numId w:val="4"/>
              </w:numPr>
              <w:rPr>
                <w:rFonts w:ascii="Verdana" w:hAnsi="Verdana"/>
                <w:b/>
                <w:sz w:val="22"/>
                <w:szCs w:val="22"/>
              </w:rPr>
            </w:pPr>
            <w:r w:rsidRPr="005375EC">
              <w:rPr>
                <w:rFonts w:ascii="Verdana" w:hAnsi="Verdana"/>
                <w:b/>
                <w:sz w:val="22"/>
                <w:szCs w:val="22"/>
              </w:rPr>
              <w:t xml:space="preserve">Background information </w:t>
            </w:r>
            <w:r w:rsidR="009F4839" w:rsidRPr="005375EC">
              <w:rPr>
                <w:rFonts w:ascii="Verdana" w:hAnsi="Verdana"/>
                <w:b/>
                <w:sz w:val="22"/>
                <w:szCs w:val="22"/>
              </w:rPr>
              <w:t>of</w:t>
            </w:r>
            <w:r w:rsidRPr="005375EC">
              <w:rPr>
                <w:rFonts w:ascii="Verdana" w:hAnsi="Verdana"/>
                <w:b/>
                <w:sz w:val="22"/>
                <w:szCs w:val="22"/>
              </w:rPr>
              <w:t xml:space="preserve"> your organisation:</w:t>
            </w:r>
          </w:p>
          <w:p w14:paraId="457C1451" w14:textId="77777777" w:rsidR="009928AE" w:rsidRPr="005375EC" w:rsidRDefault="009928AE" w:rsidP="00994EAC">
            <w:pPr>
              <w:rPr>
                <w:rFonts w:ascii="Verdana" w:hAnsi="Verdana"/>
                <w:sz w:val="22"/>
                <w:szCs w:val="22"/>
              </w:rPr>
            </w:pPr>
          </w:p>
          <w:p w14:paraId="4424416A" w14:textId="77777777" w:rsidR="009928AE" w:rsidRPr="005375EC" w:rsidRDefault="009928AE" w:rsidP="00994EAC">
            <w:pPr>
              <w:rPr>
                <w:rFonts w:ascii="Verdana" w:hAnsi="Verdana"/>
                <w:sz w:val="22"/>
                <w:szCs w:val="22"/>
              </w:rPr>
            </w:pPr>
          </w:p>
          <w:p w14:paraId="3DEE5F1E" w14:textId="77777777" w:rsidR="009928AE" w:rsidRPr="005375EC" w:rsidRDefault="009928AE" w:rsidP="007F38F4">
            <w:pPr>
              <w:numPr>
                <w:ilvl w:val="0"/>
                <w:numId w:val="4"/>
              </w:numPr>
              <w:rPr>
                <w:rFonts w:ascii="Verdana" w:hAnsi="Verdana"/>
                <w:b/>
                <w:sz w:val="22"/>
                <w:szCs w:val="22"/>
              </w:rPr>
            </w:pPr>
            <w:r w:rsidRPr="005375EC">
              <w:rPr>
                <w:rFonts w:ascii="Verdana" w:hAnsi="Verdana"/>
                <w:b/>
                <w:sz w:val="22"/>
                <w:szCs w:val="22"/>
              </w:rPr>
              <w:t>Organisation e-mail contact address:</w:t>
            </w:r>
          </w:p>
          <w:p w14:paraId="7CC3D30B" w14:textId="77777777" w:rsidR="00B22BAF" w:rsidRPr="005375EC" w:rsidRDefault="00B22BAF" w:rsidP="00994EAC">
            <w:pPr>
              <w:rPr>
                <w:rFonts w:ascii="Verdana" w:hAnsi="Verdana"/>
                <w:sz w:val="22"/>
                <w:szCs w:val="22"/>
              </w:rPr>
            </w:pPr>
          </w:p>
          <w:p w14:paraId="7F844255" w14:textId="77777777" w:rsidR="00D410B1" w:rsidRPr="005375EC" w:rsidRDefault="00D410B1" w:rsidP="00994EAC">
            <w:pPr>
              <w:rPr>
                <w:rFonts w:ascii="Verdana" w:hAnsi="Verdana"/>
                <w:sz w:val="22"/>
                <w:szCs w:val="22"/>
              </w:rPr>
            </w:pPr>
          </w:p>
          <w:p w14:paraId="0FF1A21B" w14:textId="77777777" w:rsidR="00CF013B" w:rsidRPr="005375EC" w:rsidRDefault="009F4839" w:rsidP="007F38F4">
            <w:pPr>
              <w:numPr>
                <w:ilvl w:val="0"/>
                <w:numId w:val="4"/>
              </w:numPr>
              <w:rPr>
                <w:rFonts w:ascii="Verdana" w:hAnsi="Verdana"/>
                <w:b/>
                <w:sz w:val="22"/>
                <w:szCs w:val="22"/>
              </w:rPr>
            </w:pPr>
            <w:r w:rsidRPr="005375EC">
              <w:rPr>
                <w:rFonts w:ascii="Verdana" w:hAnsi="Verdana"/>
                <w:b/>
                <w:sz w:val="22"/>
                <w:szCs w:val="22"/>
              </w:rPr>
              <w:t>Your</w:t>
            </w:r>
            <w:r w:rsidR="00CF013B" w:rsidRPr="005375EC">
              <w:rPr>
                <w:rFonts w:ascii="Verdana" w:hAnsi="Verdana"/>
                <w:b/>
                <w:sz w:val="22"/>
                <w:szCs w:val="22"/>
              </w:rPr>
              <w:t xml:space="preserve"> telephone number:</w:t>
            </w:r>
          </w:p>
          <w:p w14:paraId="43E49696" w14:textId="77777777" w:rsidR="009928AE" w:rsidRPr="005375EC" w:rsidRDefault="009928AE" w:rsidP="00994EAC">
            <w:pPr>
              <w:rPr>
                <w:rFonts w:ascii="Verdana" w:hAnsi="Verdana"/>
                <w:sz w:val="22"/>
                <w:szCs w:val="22"/>
              </w:rPr>
            </w:pPr>
          </w:p>
          <w:p w14:paraId="3371DBD9" w14:textId="77777777" w:rsidR="00392C6C" w:rsidRPr="005375EC" w:rsidRDefault="00392C6C" w:rsidP="00994EAC">
            <w:pPr>
              <w:rPr>
                <w:rFonts w:ascii="Verdana" w:hAnsi="Verdana"/>
                <w:sz w:val="22"/>
                <w:szCs w:val="22"/>
              </w:rPr>
            </w:pPr>
          </w:p>
          <w:p w14:paraId="320BE821" w14:textId="77777777" w:rsidR="00392C6C" w:rsidRPr="005375EC" w:rsidRDefault="00392C6C" w:rsidP="00392C6C">
            <w:pPr>
              <w:rPr>
                <w:rFonts w:ascii="Verdana" w:hAnsi="Verdana"/>
                <w:b/>
                <w:i/>
                <w:sz w:val="22"/>
                <w:szCs w:val="22"/>
              </w:rPr>
            </w:pPr>
            <w:r w:rsidRPr="005375EC">
              <w:rPr>
                <w:rFonts w:ascii="Verdana" w:hAnsi="Verdana"/>
                <w:b/>
                <w:i/>
                <w:sz w:val="22"/>
                <w:szCs w:val="22"/>
              </w:rPr>
              <w:t>Contract Specific Questions</w:t>
            </w:r>
          </w:p>
          <w:p w14:paraId="0DD4FABB" w14:textId="77777777" w:rsidR="000401A7" w:rsidRDefault="000401A7" w:rsidP="00984CBB">
            <w:pPr>
              <w:rPr>
                <w:rFonts w:ascii="Verdana" w:hAnsi="Verdana"/>
                <w:b/>
                <w:sz w:val="22"/>
                <w:szCs w:val="22"/>
              </w:rPr>
            </w:pPr>
          </w:p>
          <w:p w14:paraId="3EA38903" w14:textId="77777777" w:rsidR="00392C6C" w:rsidRDefault="005A3091" w:rsidP="000401A7">
            <w:pPr>
              <w:numPr>
                <w:ilvl w:val="0"/>
                <w:numId w:val="4"/>
              </w:numPr>
              <w:rPr>
                <w:rFonts w:ascii="Verdana" w:hAnsi="Verdana"/>
                <w:b/>
                <w:sz w:val="22"/>
                <w:szCs w:val="22"/>
              </w:rPr>
            </w:pPr>
            <w:r w:rsidRPr="000401A7">
              <w:rPr>
                <w:rFonts w:ascii="Verdana" w:hAnsi="Verdana"/>
                <w:b/>
                <w:sz w:val="22"/>
                <w:szCs w:val="22"/>
              </w:rPr>
              <w:lastRenderedPageBreak/>
              <w:t>Please provide d</w:t>
            </w:r>
            <w:r w:rsidR="009928AE" w:rsidRPr="000401A7">
              <w:rPr>
                <w:rFonts w:ascii="Verdana" w:hAnsi="Verdana"/>
                <w:b/>
                <w:sz w:val="22"/>
                <w:szCs w:val="22"/>
              </w:rPr>
              <w:t>etails of similar contracts / experience</w:t>
            </w:r>
            <w:r w:rsidR="00785E83" w:rsidRPr="000401A7">
              <w:rPr>
                <w:rFonts w:ascii="Verdana" w:hAnsi="Verdana"/>
                <w:b/>
                <w:sz w:val="22"/>
                <w:szCs w:val="22"/>
              </w:rPr>
              <w:t xml:space="preserve"> that you have </w:t>
            </w:r>
            <w:r w:rsidR="000401A7" w:rsidRPr="000401A7">
              <w:rPr>
                <w:rFonts w:ascii="Verdana" w:hAnsi="Verdana"/>
                <w:b/>
                <w:sz w:val="22"/>
                <w:szCs w:val="22"/>
              </w:rPr>
              <w:t xml:space="preserve">in designing and </w:t>
            </w:r>
            <w:r w:rsidR="00785E83" w:rsidRPr="000401A7">
              <w:rPr>
                <w:rFonts w:ascii="Verdana" w:hAnsi="Verdana"/>
                <w:b/>
                <w:sz w:val="22"/>
                <w:szCs w:val="22"/>
              </w:rPr>
              <w:t>deliver</w:t>
            </w:r>
            <w:r w:rsidR="000401A7" w:rsidRPr="000401A7">
              <w:rPr>
                <w:rFonts w:ascii="Verdana" w:hAnsi="Verdana"/>
                <w:b/>
                <w:sz w:val="22"/>
                <w:szCs w:val="22"/>
              </w:rPr>
              <w:t>ing training to professionals</w:t>
            </w:r>
            <w:r w:rsidR="00CD299D">
              <w:rPr>
                <w:rFonts w:ascii="Verdana" w:hAnsi="Verdana"/>
                <w:b/>
                <w:sz w:val="22"/>
                <w:szCs w:val="22"/>
              </w:rPr>
              <w:t>;</w:t>
            </w:r>
            <w:r w:rsidR="000401A7" w:rsidRPr="000401A7">
              <w:rPr>
                <w:rFonts w:ascii="Verdana" w:hAnsi="Verdana"/>
                <w:b/>
                <w:sz w:val="22"/>
                <w:szCs w:val="22"/>
              </w:rPr>
              <w:t xml:space="preserve"> for the purpose of delivering education programmes to parents</w:t>
            </w:r>
            <w:r w:rsidR="00604A6C">
              <w:rPr>
                <w:rFonts w:ascii="Verdana" w:hAnsi="Verdana"/>
                <w:b/>
                <w:sz w:val="22"/>
                <w:szCs w:val="22"/>
              </w:rPr>
              <w:t xml:space="preserve"> in Cornwall.</w:t>
            </w:r>
          </w:p>
          <w:p w14:paraId="22CC10F5" w14:textId="77777777" w:rsidR="000401A7" w:rsidRDefault="000401A7" w:rsidP="000401A7">
            <w:pPr>
              <w:pStyle w:val="ListParagraph"/>
              <w:rPr>
                <w:rFonts w:ascii="Verdana" w:hAnsi="Verdana"/>
                <w:b/>
                <w:sz w:val="22"/>
                <w:szCs w:val="22"/>
              </w:rPr>
            </w:pPr>
          </w:p>
          <w:p w14:paraId="09B34AD1" w14:textId="77777777" w:rsidR="000401A7" w:rsidRDefault="000401A7" w:rsidP="000401A7">
            <w:pPr>
              <w:numPr>
                <w:ilvl w:val="0"/>
                <w:numId w:val="4"/>
              </w:numPr>
              <w:rPr>
                <w:rFonts w:ascii="Verdana" w:hAnsi="Verdana"/>
                <w:b/>
                <w:sz w:val="22"/>
                <w:szCs w:val="22"/>
              </w:rPr>
            </w:pPr>
            <w:r>
              <w:rPr>
                <w:rFonts w:ascii="Verdana" w:hAnsi="Verdana"/>
                <w:b/>
                <w:sz w:val="22"/>
                <w:szCs w:val="22"/>
              </w:rPr>
              <w:t xml:space="preserve">Please detail your experience of delivering Trauma Informed training to professionals working with adults </w:t>
            </w:r>
            <w:r w:rsidR="00604A6C">
              <w:rPr>
                <w:rFonts w:ascii="Verdana" w:hAnsi="Verdana"/>
                <w:b/>
                <w:sz w:val="22"/>
                <w:szCs w:val="22"/>
              </w:rPr>
              <w:t>in Cornwall</w:t>
            </w:r>
            <w:r w:rsidR="00CD299D">
              <w:rPr>
                <w:rFonts w:ascii="Verdana" w:hAnsi="Verdana"/>
                <w:b/>
                <w:sz w:val="22"/>
                <w:szCs w:val="22"/>
              </w:rPr>
              <w:t>.</w:t>
            </w:r>
          </w:p>
          <w:p w14:paraId="3E49F62A" w14:textId="77777777" w:rsidR="000401A7" w:rsidRDefault="000401A7" w:rsidP="000401A7">
            <w:pPr>
              <w:pStyle w:val="ListParagraph"/>
              <w:rPr>
                <w:rFonts w:ascii="Verdana" w:hAnsi="Verdana"/>
                <w:b/>
                <w:sz w:val="22"/>
                <w:szCs w:val="22"/>
              </w:rPr>
            </w:pPr>
          </w:p>
          <w:p w14:paraId="3675729D" w14:textId="77777777" w:rsidR="000401A7" w:rsidRDefault="00984CBB" w:rsidP="009643E9">
            <w:pPr>
              <w:numPr>
                <w:ilvl w:val="0"/>
                <w:numId w:val="4"/>
              </w:numPr>
              <w:rPr>
                <w:rFonts w:ascii="Verdana" w:hAnsi="Verdana"/>
                <w:b/>
                <w:sz w:val="22"/>
                <w:szCs w:val="22"/>
              </w:rPr>
            </w:pPr>
            <w:r>
              <w:rPr>
                <w:rFonts w:ascii="Verdana" w:hAnsi="Verdana"/>
                <w:b/>
                <w:sz w:val="22"/>
                <w:szCs w:val="22"/>
              </w:rPr>
              <w:t>Please detail your ability to deliver</w:t>
            </w:r>
            <w:r w:rsidR="00604A6C">
              <w:rPr>
                <w:rFonts w:ascii="Verdana" w:hAnsi="Verdana"/>
                <w:b/>
                <w:sz w:val="22"/>
                <w:szCs w:val="22"/>
              </w:rPr>
              <w:t xml:space="preserve"> </w:t>
            </w:r>
            <w:r>
              <w:rPr>
                <w:rFonts w:ascii="Verdana" w:hAnsi="Verdana"/>
                <w:b/>
                <w:sz w:val="22"/>
                <w:szCs w:val="22"/>
              </w:rPr>
              <w:t>training across Cornwall, taking in to account restrictions due to COVID-19</w:t>
            </w:r>
            <w:r w:rsidR="00604A6C">
              <w:rPr>
                <w:rFonts w:ascii="Verdana" w:hAnsi="Verdana"/>
                <w:b/>
                <w:sz w:val="22"/>
                <w:szCs w:val="22"/>
              </w:rPr>
              <w:t>.</w:t>
            </w:r>
            <w:r>
              <w:rPr>
                <w:rFonts w:ascii="Verdana" w:hAnsi="Verdana"/>
                <w:b/>
                <w:sz w:val="22"/>
                <w:szCs w:val="22"/>
              </w:rPr>
              <w:t xml:space="preserve">  </w:t>
            </w:r>
          </w:p>
          <w:p w14:paraId="52BAC434" w14:textId="77777777" w:rsidR="00604A6C" w:rsidRDefault="00604A6C" w:rsidP="00604A6C">
            <w:pPr>
              <w:pStyle w:val="ListParagraph"/>
              <w:rPr>
                <w:rFonts w:ascii="Verdana" w:hAnsi="Verdana"/>
                <w:b/>
                <w:sz w:val="22"/>
                <w:szCs w:val="22"/>
              </w:rPr>
            </w:pPr>
          </w:p>
          <w:p w14:paraId="6205F08E" w14:textId="77777777" w:rsidR="00604A6C" w:rsidRDefault="00604A6C" w:rsidP="009643E9">
            <w:pPr>
              <w:numPr>
                <w:ilvl w:val="0"/>
                <w:numId w:val="4"/>
              </w:numPr>
              <w:rPr>
                <w:rFonts w:ascii="Verdana" w:hAnsi="Verdana"/>
                <w:b/>
                <w:sz w:val="22"/>
                <w:szCs w:val="22"/>
              </w:rPr>
            </w:pPr>
            <w:r>
              <w:rPr>
                <w:rFonts w:ascii="Verdana" w:hAnsi="Verdana"/>
                <w:b/>
                <w:sz w:val="22"/>
                <w:szCs w:val="22"/>
              </w:rPr>
              <w:t>Please detail your experience in working in partnership with HeadStart Kernow.</w:t>
            </w:r>
          </w:p>
          <w:p w14:paraId="18EA667C" w14:textId="77777777" w:rsidR="00984CBB" w:rsidRPr="00984CBB" w:rsidRDefault="00984CBB" w:rsidP="00984CBB">
            <w:pPr>
              <w:rPr>
                <w:rFonts w:ascii="Verdana" w:hAnsi="Verdana"/>
                <w:b/>
                <w:sz w:val="22"/>
                <w:szCs w:val="22"/>
              </w:rPr>
            </w:pPr>
          </w:p>
          <w:p w14:paraId="736A4FED" w14:textId="77777777" w:rsidR="000401A7" w:rsidRPr="000401A7" w:rsidRDefault="000401A7" w:rsidP="000401A7">
            <w:pPr>
              <w:numPr>
                <w:ilvl w:val="0"/>
                <w:numId w:val="4"/>
              </w:numPr>
              <w:rPr>
                <w:rFonts w:ascii="Verdana" w:hAnsi="Verdana"/>
                <w:b/>
                <w:sz w:val="22"/>
                <w:szCs w:val="22"/>
              </w:rPr>
            </w:pPr>
            <w:r>
              <w:rPr>
                <w:rFonts w:ascii="Verdana" w:hAnsi="Verdana"/>
                <w:b/>
                <w:sz w:val="22"/>
                <w:szCs w:val="22"/>
              </w:rPr>
              <w:t xml:space="preserve">Please outlined </w:t>
            </w:r>
            <w:r w:rsidR="00984CBB">
              <w:rPr>
                <w:rFonts w:ascii="Verdana" w:hAnsi="Verdana"/>
                <w:b/>
                <w:sz w:val="22"/>
                <w:szCs w:val="22"/>
              </w:rPr>
              <w:t xml:space="preserve">your ability </w:t>
            </w:r>
            <w:r>
              <w:rPr>
                <w:rFonts w:ascii="Verdana" w:hAnsi="Verdana"/>
                <w:b/>
                <w:sz w:val="22"/>
                <w:szCs w:val="22"/>
              </w:rPr>
              <w:t xml:space="preserve">to deliver </w:t>
            </w:r>
            <w:r w:rsidR="00984CBB">
              <w:rPr>
                <w:rFonts w:ascii="Verdana" w:hAnsi="Verdana"/>
                <w:b/>
                <w:sz w:val="22"/>
                <w:szCs w:val="22"/>
              </w:rPr>
              <w:t xml:space="preserve">this </w:t>
            </w:r>
            <w:r>
              <w:rPr>
                <w:rFonts w:ascii="Verdana" w:hAnsi="Verdana"/>
                <w:b/>
                <w:sz w:val="22"/>
                <w:szCs w:val="22"/>
              </w:rPr>
              <w:t>with</w:t>
            </w:r>
            <w:r w:rsidR="00984CBB">
              <w:rPr>
                <w:rFonts w:ascii="Verdana" w:hAnsi="Verdana"/>
                <w:b/>
                <w:sz w:val="22"/>
                <w:szCs w:val="22"/>
              </w:rPr>
              <w:t>in</w:t>
            </w:r>
            <w:r>
              <w:rPr>
                <w:rFonts w:ascii="Verdana" w:hAnsi="Verdana"/>
                <w:b/>
                <w:sz w:val="22"/>
                <w:szCs w:val="22"/>
              </w:rPr>
              <w:t xml:space="preserve"> a short delivery timescale. Would you </w:t>
            </w:r>
            <w:r w:rsidR="00604A6C">
              <w:rPr>
                <w:rFonts w:ascii="Verdana" w:hAnsi="Verdana"/>
                <w:b/>
                <w:sz w:val="22"/>
                <w:szCs w:val="22"/>
              </w:rPr>
              <w:t xml:space="preserve">have the infrastructure in place to </w:t>
            </w:r>
            <w:r>
              <w:rPr>
                <w:rFonts w:ascii="Verdana" w:hAnsi="Verdana"/>
                <w:b/>
                <w:sz w:val="22"/>
                <w:szCs w:val="22"/>
              </w:rPr>
              <w:t xml:space="preserve">be able to start delivery </w:t>
            </w:r>
            <w:r w:rsidR="00604A6C">
              <w:rPr>
                <w:rFonts w:ascii="Verdana" w:hAnsi="Verdana"/>
                <w:b/>
                <w:sz w:val="22"/>
                <w:szCs w:val="22"/>
              </w:rPr>
              <w:t xml:space="preserve">in Cornwall on </w:t>
            </w:r>
            <w:r>
              <w:rPr>
                <w:rFonts w:ascii="Verdana" w:hAnsi="Verdana"/>
                <w:b/>
                <w:sz w:val="22"/>
                <w:szCs w:val="22"/>
              </w:rPr>
              <w:t>1</w:t>
            </w:r>
            <w:r w:rsidRPr="000401A7">
              <w:rPr>
                <w:rFonts w:ascii="Verdana" w:hAnsi="Verdana"/>
                <w:b/>
                <w:sz w:val="22"/>
                <w:szCs w:val="22"/>
                <w:vertAlign w:val="superscript"/>
              </w:rPr>
              <w:t>st</w:t>
            </w:r>
            <w:r>
              <w:rPr>
                <w:rFonts w:ascii="Verdana" w:hAnsi="Verdana"/>
                <w:b/>
                <w:sz w:val="22"/>
                <w:szCs w:val="22"/>
              </w:rPr>
              <w:t xml:space="preserve"> September 2020? </w:t>
            </w:r>
          </w:p>
          <w:p w14:paraId="50892FBB" w14:textId="77777777" w:rsidR="00392C6C" w:rsidRPr="005375EC" w:rsidRDefault="00392C6C" w:rsidP="00392C6C">
            <w:pPr>
              <w:pStyle w:val="Completionstyle"/>
              <w:rPr>
                <w:rFonts w:ascii="Verdana" w:hAnsi="Verdana"/>
                <w:sz w:val="22"/>
                <w:szCs w:val="22"/>
              </w:rPr>
            </w:pPr>
          </w:p>
          <w:p w14:paraId="39F903DB" w14:textId="77777777" w:rsidR="00392C6C" w:rsidRPr="005375EC" w:rsidRDefault="00785E83" w:rsidP="007F38F4">
            <w:pPr>
              <w:pStyle w:val="Completionstyle"/>
              <w:numPr>
                <w:ilvl w:val="0"/>
                <w:numId w:val="4"/>
              </w:numPr>
              <w:ind w:left="709" w:hanging="349"/>
              <w:rPr>
                <w:rFonts w:ascii="Verdana" w:hAnsi="Verdana"/>
                <w:sz w:val="22"/>
                <w:szCs w:val="22"/>
              </w:rPr>
            </w:pPr>
            <w:r w:rsidRPr="005375EC">
              <w:rPr>
                <w:rFonts w:ascii="Verdana" w:hAnsi="Verdana"/>
                <w:b/>
                <w:sz w:val="22"/>
                <w:szCs w:val="22"/>
              </w:rPr>
              <w:t xml:space="preserve">Please detail any issues concerns or risks that might prevent your organisation from participating in a future </w:t>
            </w:r>
            <w:r w:rsidR="005375EC" w:rsidRPr="005375EC">
              <w:rPr>
                <w:rFonts w:ascii="Verdana" w:hAnsi="Verdana"/>
                <w:b/>
                <w:sz w:val="22"/>
                <w:szCs w:val="22"/>
              </w:rPr>
              <w:t>procurement</w:t>
            </w:r>
            <w:r w:rsidRPr="005375EC">
              <w:rPr>
                <w:rFonts w:ascii="Verdana" w:hAnsi="Verdana"/>
                <w:b/>
                <w:sz w:val="22"/>
                <w:szCs w:val="22"/>
              </w:rPr>
              <w:t xml:space="preserve"> exercise to provide these services</w:t>
            </w:r>
            <w:r w:rsidR="000401A7">
              <w:rPr>
                <w:rFonts w:ascii="Verdana" w:hAnsi="Verdana"/>
                <w:b/>
                <w:sz w:val="22"/>
                <w:szCs w:val="22"/>
              </w:rPr>
              <w:t xml:space="preserve"> with a delivery timescale of September 2020 to June 2021?</w:t>
            </w:r>
          </w:p>
          <w:p w14:paraId="2115CA1E" w14:textId="77777777" w:rsidR="00392C6C" w:rsidRPr="005375EC" w:rsidRDefault="00392C6C" w:rsidP="00392C6C">
            <w:pPr>
              <w:pStyle w:val="Completionstyle"/>
              <w:rPr>
                <w:rFonts w:ascii="Verdana" w:hAnsi="Verdana"/>
                <w:sz w:val="22"/>
                <w:szCs w:val="22"/>
              </w:rPr>
            </w:pPr>
          </w:p>
          <w:p w14:paraId="5BF7A768" w14:textId="77777777" w:rsidR="009928AE" w:rsidRPr="005375EC" w:rsidRDefault="009928AE" w:rsidP="00392C6C">
            <w:pPr>
              <w:rPr>
                <w:rFonts w:ascii="Verdana" w:hAnsi="Verdana"/>
                <w:sz w:val="22"/>
                <w:szCs w:val="22"/>
              </w:rPr>
            </w:pPr>
          </w:p>
        </w:tc>
      </w:tr>
    </w:tbl>
    <w:bookmarkEnd w:id="2"/>
    <w:p w14:paraId="513FFC7A" w14:textId="77777777" w:rsidR="002A22C4" w:rsidRDefault="003C57EA" w:rsidP="00C00AFC">
      <w:pPr>
        <w:pStyle w:val="01S1CCSubhead1"/>
        <w:ind w:left="0" w:firstLine="0"/>
      </w:pPr>
      <w:r>
        <w:lastRenderedPageBreak/>
        <w:t>Further i</w:t>
      </w:r>
      <w:r w:rsidR="002A22C4">
        <w:t>nformation</w:t>
      </w:r>
    </w:p>
    <w:p w14:paraId="1EC5B4FB" w14:textId="77777777" w:rsidR="003C57EA" w:rsidRPr="003C57EA" w:rsidRDefault="002A22C4" w:rsidP="00C00AFC">
      <w:pPr>
        <w:pStyle w:val="01BSCCParagraphbodystyle"/>
      </w:pPr>
      <w:r>
        <w:t xml:space="preserve">If you have any </w:t>
      </w:r>
      <w:r w:rsidR="000401A7">
        <w:t>questions,</w:t>
      </w:r>
      <w:r>
        <w:t xml:space="preserve"> please </w:t>
      </w:r>
      <w:r w:rsidR="003C57EA">
        <w:t xml:space="preserve">contact </w:t>
      </w:r>
      <w:r w:rsidR="00A46515">
        <w:t>us through the Due North messaging system.</w:t>
      </w:r>
    </w:p>
    <w:p w14:paraId="21BCC0CD" w14:textId="77777777" w:rsidR="006226E3" w:rsidRPr="00B22BAF" w:rsidRDefault="00DC1F5A" w:rsidP="00754590">
      <w:pPr>
        <w:pStyle w:val="01BSCCParagraphbodystyle"/>
        <w:rPr>
          <w:rFonts w:cs="Arial"/>
          <w:sz w:val="28"/>
        </w:rPr>
      </w:pPr>
      <w:r>
        <w:t>P</w:t>
      </w:r>
      <w:r w:rsidR="00392168">
        <w:t>lease provide your response</w:t>
      </w:r>
      <w:r w:rsidR="00A46515">
        <w:t xml:space="preserve"> via Due North</w:t>
      </w:r>
      <w:r w:rsidR="00F10D99">
        <w:t>, or direct to</w:t>
      </w:r>
      <w:r w:rsidR="00F10D99" w:rsidRPr="00F10D99">
        <w:t xml:space="preserve"> </w:t>
      </w:r>
      <w:hyperlink r:id="rId12" w:history="1">
        <w:r w:rsidR="000401A7">
          <w:rPr>
            <w:rStyle w:val="Hyperlink"/>
          </w:rPr>
          <w:t>ness.little@cornwall.gov.uk</w:t>
        </w:r>
      </w:hyperlink>
      <w:r w:rsidR="00F10D99">
        <w:t xml:space="preserve"> </w:t>
      </w:r>
      <w:r w:rsidR="00392168">
        <w:t xml:space="preserve">by no later than </w:t>
      </w:r>
      <w:r w:rsidR="00C447EB">
        <w:t>30</w:t>
      </w:r>
      <w:r w:rsidR="00F10D99" w:rsidRPr="00F10D99">
        <w:rPr>
          <w:vertAlign w:val="superscript"/>
        </w:rPr>
        <w:t>th</w:t>
      </w:r>
      <w:r w:rsidR="00F10D99">
        <w:t xml:space="preserve"> June 2020.</w:t>
      </w:r>
    </w:p>
    <w:sectPr w:rsidR="006226E3" w:rsidRPr="00B22BAF" w:rsidSect="004D422D">
      <w:headerReference w:type="even" r:id="rId13"/>
      <w:headerReference w:type="default" r:id="rId14"/>
      <w:footerReference w:type="even" r:id="rId15"/>
      <w:footerReference w:type="default" r:id="rId16"/>
      <w:headerReference w:type="first" r:id="rId17"/>
      <w:footerReference w:type="first" r:id="rId18"/>
      <w:pgSz w:w="11904" w:h="16834"/>
      <w:pgMar w:top="1701" w:right="1701" w:bottom="1361" w:left="1701" w:header="454"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2E60E" w14:textId="77777777" w:rsidR="00F50BC2" w:rsidRDefault="00F50BC2">
      <w:r>
        <w:separator/>
      </w:r>
    </w:p>
  </w:endnote>
  <w:endnote w:type="continuationSeparator" w:id="0">
    <w:p w14:paraId="4FC4C105" w14:textId="77777777" w:rsidR="00F50BC2" w:rsidRDefault="00F5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Foundry Sans">
    <w:altName w:val="Corbel"/>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01F8A" w14:textId="77777777" w:rsidR="00E620E5" w:rsidRDefault="00E62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68309" w14:textId="77777777" w:rsidR="00E21B6A" w:rsidRDefault="003C57EA" w:rsidP="003C57EA">
    <w:pPr>
      <w:pStyle w:val="Footer"/>
      <w:tabs>
        <w:tab w:val="clear" w:pos="4320"/>
        <w:tab w:val="clear" w:pos="8640"/>
        <w:tab w:val="right" w:pos="8505"/>
      </w:tabs>
      <w:rPr>
        <w:noProof/>
      </w:rPr>
    </w:pPr>
    <w:r w:rsidRPr="003C57EA">
      <w:rPr>
        <w:lang w:eastAsia="en-GB"/>
      </w:rPr>
      <w:t xml:space="preserve">Soft </w:t>
    </w:r>
    <w:r w:rsidRPr="003C57EA">
      <w:rPr>
        <w:lang w:val="en-GB" w:eastAsia="en-GB"/>
      </w:rPr>
      <w:t xml:space="preserve">Market </w:t>
    </w:r>
    <w:r w:rsidR="00095BC0">
      <w:rPr>
        <w:lang w:eastAsia="en-GB"/>
      </w:rPr>
      <w:t>Test</w:t>
    </w:r>
    <w:r w:rsidR="00A46515">
      <w:rPr>
        <w:lang w:eastAsia="en-GB"/>
      </w:rPr>
      <w:t xml:space="preserve"> v1.0</w:t>
    </w:r>
    <w:r>
      <w:rPr>
        <w:lang w:eastAsia="en-GB"/>
      </w:rPr>
      <w:tab/>
    </w:r>
    <w:r>
      <w:rPr>
        <w:lang w:eastAsia="en-GB"/>
      </w:rPr>
      <w:tab/>
    </w:r>
    <w:r>
      <w:rPr>
        <w:lang w:eastAsia="en-GB"/>
      </w:rPr>
      <w:tab/>
    </w:r>
    <w:r w:rsidR="002A22C4">
      <w:fldChar w:fldCharType="begin"/>
    </w:r>
    <w:r w:rsidR="002A22C4">
      <w:instrText xml:space="preserve"> PAGE   \* MERGEFORMAT </w:instrText>
    </w:r>
    <w:r w:rsidR="002A22C4">
      <w:fldChar w:fldCharType="separate"/>
    </w:r>
    <w:r w:rsidR="00B356DB">
      <w:rPr>
        <w:noProof/>
      </w:rPr>
      <w:t>4</w:t>
    </w:r>
    <w:r w:rsidR="002A22C4">
      <w:rPr>
        <w:noProof/>
      </w:rPr>
      <w:fldChar w:fldCharType="end"/>
    </w:r>
  </w:p>
  <w:p w14:paraId="455DE382" w14:textId="77777777" w:rsidR="00B64109" w:rsidRPr="00283A28" w:rsidRDefault="00B64109" w:rsidP="003C57EA">
    <w:pPr>
      <w:pStyle w:val="Footer"/>
      <w:tabs>
        <w:tab w:val="clear" w:pos="4320"/>
        <w:tab w:val="clear" w:pos="8640"/>
        <w:tab w:val="right" w:pos="8505"/>
      </w:tabs>
      <w:rPr>
        <w:lang w:eastAsia="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F3A36" w14:textId="77777777" w:rsidR="00E620E5" w:rsidRDefault="00E62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165F6" w14:textId="77777777" w:rsidR="00F50BC2" w:rsidRDefault="00F50BC2">
      <w:r>
        <w:separator/>
      </w:r>
    </w:p>
  </w:footnote>
  <w:footnote w:type="continuationSeparator" w:id="0">
    <w:p w14:paraId="345C2226" w14:textId="77777777" w:rsidR="00F50BC2" w:rsidRDefault="00F50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0A696" w14:textId="77777777" w:rsidR="00E620E5" w:rsidRDefault="00E62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69F8F" w14:textId="25AFB171" w:rsidR="00900949" w:rsidRDefault="00E620E5">
    <w:pPr>
      <w:pStyle w:val="Header"/>
    </w:pPr>
    <w:r>
      <w:rPr>
        <w:noProof/>
      </w:rPr>
      <mc:AlternateContent>
        <mc:Choice Requires="wps">
          <w:drawing>
            <wp:anchor distT="0" distB="0" distL="114300" distR="114300" simplePos="0" relativeHeight="251658240" behindDoc="0" locked="0" layoutInCell="0" allowOverlap="1" wp14:anchorId="1B4ECD93" wp14:editId="7D25941A">
              <wp:simplePos x="0" y="0"/>
              <wp:positionH relativeFrom="page">
                <wp:posOffset>0</wp:posOffset>
              </wp:positionH>
              <wp:positionV relativeFrom="page">
                <wp:posOffset>190500</wp:posOffset>
              </wp:positionV>
              <wp:extent cx="7559040" cy="266700"/>
              <wp:effectExtent l="0" t="0" r="3810" b="0"/>
              <wp:wrapNone/>
              <wp:docPr id="4" name="MSIPCM178c4ba49def62b473438e72" descr="{&quot;HashCode&quot;:-2130211288,&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891BCE" w14:textId="77777777" w:rsidR="00900949" w:rsidRPr="00900949" w:rsidRDefault="00900949" w:rsidP="00900949">
                          <w:pPr>
                            <w:jc w:val="right"/>
                            <w:rPr>
                              <w:rFonts w:ascii="Calibri" w:hAnsi="Calibri" w:cs="Calibri"/>
                              <w:color w:val="FF8C00"/>
                              <w:sz w:val="20"/>
                            </w:rPr>
                          </w:pPr>
                          <w:r w:rsidRPr="00900949">
                            <w:rPr>
                              <w:rFonts w:ascii="Calibri" w:hAnsi="Calibri" w:cs="Calibri"/>
                              <w:color w:val="FF8C00"/>
                              <w:sz w:val="20"/>
                            </w:rPr>
                            <w:t>Information Classification: CONTROLLED</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ECD93" id="_x0000_t202" coordsize="21600,21600" o:spt="202" path="m,l,21600r21600,l21600,xe">
              <v:stroke joinstyle="miter"/>
              <v:path gradientshapeok="t" o:connecttype="rect"/>
            </v:shapetype>
            <v:shape id="MSIPCM178c4ba49def62b473438e72" o:spid="_x0000_s1027" type="#_x0000_t202" alt="{&quot;HashCode&quot;:-2130211288,&quot;Height&quot;:841.0,&quot;Width&quot;:595.0,&quot;Placement&quot;:&quot;Header&quot;,&quot;Index&quot;:&quot;Primary&quot;,&quot;Section&quot;:1,&quot;Top&quot;:0.0,&quot;Left&quot;:0.0}" style="position:absolute;margin-left:0;margin-top:15pt;width:595.2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" o:allowincell="f" filled="f" stroked="f">
              <v:textbox inset=",0,20pt,0">
                <w:txbxContent>
                  <w:p w14:paraId="6C891BCE" w14:textId="77777777" w:rsidR="00900949" w:rsidRPr="00900949" w:rsidRDefault="00900949" w:rsidP="00900949">
                    <w:pPr>
                      <w:jc w:val="right"/>
                      <w:rPr>
                        <w:rFonts w:ascii="Calibri" w:hAnsi="Calibri" w:cs="Calibri"/>
                        <w:color w:val="FF8C00"/>
                        <w:sz w:val="20"/>
                      </w:rPr>
                    </w:pPr>
                    <w:r w:rsidRPr="00900949">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21CA" w14:textId="574D8CEA" w:rsidR="00E21B6A" w:rsidRDefault="00E620E5" w:rsidP="004D422D">
    <w:pPr>
      <w:pStyle w:val="Header"/>
    </w:pPr>
    <w:r>
      <w:rPr>
        <w:noProof/>
        <w:lang w:eastAsia="en-GB"/>
      </w:rPr>
      <mc:AlternateContent>
        <mc:Choice Requires="wps">
          <w:drawing>
            <wp:anchor distT="0" distB="0" distL="114300" distR="114300" simplePos="0" relativeHeight="251659264" behindDoc="0" locked="0" layoutInCell="0" allowOverlap="1" wp14:anchorId="39314975" wp14:editId="0F4EA646">
              <wp:simplePos x="0" y="0"/>
              <wp:positionH relativeFrom="page">
                <wp:posOffset>0</wp:posOffset>
              </wp:positionH>
              <wp:positionV relativeFrom="page">
                <wp:posOffset>190500</wp:posOffset>
              </wp:positionV>
              <wp:extent cx="7559040" cy="266700"/>
              <wp:effectExtent l="0" t="0" r="3810" b="0"/>
              <wp:wrapNone/>
              <wp:docPr id="3" name="MSIPCM7d84482da64156ff2354cb16" descr="{&quot;HashCode&quot;:-2130211288,&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8B08EF" w14:textId="77777777" w:rsidR="00900949" w:rsidRPr="00900949" w:rsidRDefault="00900949" w:rsidP="00900949">
                          <w:pPr>
                            <w:jc w:val="right"/>
                            <w:rPr>
                              <w:rFonts w:ascii="Calibri" w:hAnsi="Calibri" w:cs="Calibri"/>
                              <w:color w:val="FF8C00"/>
                              <w:sz w:val="20"/>
                            </w:rPr>
                          </w:pPr>
                          <w:r w:rsidRPr="00900949">
                            <w:rPr>
                              <w:rFonts w:ascii="Calibri" w:hAnsi="Calibri" w:cs="Calibri"/>
                              <w:color w:val="FF8C00"/>
                              <w:sz w:val="20"/>
                            </w:rPr>
                            <w:t>Information Classification: CONTROLLED</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14975" id="_x0000_t202" coordsize="21600,21600" o:spt="202" path="m,l,21600r21600,l21600,xe">
              <v:stroke joinstyle="miter"/>
              <v:path gradientshapeok="t" o:connecttype="rect"/>
            </v:shapetype>
            <v:shape id="MSIPCM7d84482da64156ff2354cb16" o:spid="_x0000_s1028" type="#_x0000_t202" alt="{&quot;HashCode&quot;:-2130211288,&quot;Height&quot;:841.0,&quot;Width&quot;:595.0,&quot;Placement&quot;:&quot;Header&quot;,&quot;Index&quot;:&quot;FirstPage&quot;,&quot;Section&quot;:1,&quot;Top&quot;:0.0,&quot;Left&quot;:0.0}" style="position:absolute;margin-left:0;margin-top:15pt;width:595.2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" o:allowincell="f" filled="f" stroked="f">
              <v:textbox inset=",0,20pt,0">
                <w:txbxContent>
                  <w:p w14:paraId="128B08EF" w14:textId="77777777" w:rsidR="00900949" w:rsidRPr="00900949" w:rsidRDefault="00900949" w:rsidP="00900949">
                    <w:pPr>
                      <w:jc w:val="right"/>
                      <w:rPr>
                        <w:rFonts w:ascii="Calibri" w:hAnsi="Calibri" w:cs="Calibri"/>
                        <w:color w:val="FF8C00"/>
                        <w:sz w:val="20"/>
                      </w:rPr>
                    </w:pPr>
                    <w:r w:rsidRPr="00900949">
                      <w:rPr>
                        <w:rFonts w:ascii="Calibri" w:hAnsi="Calibri" w:cs="Calibri"/>
                        <w:color w:val="FF8C00"/>
                        <w:sz w:val="20"/>
                      </w:rPr>
                      <w:t>Information Classification: CONTROLLED</w:t>
                    </w:r>
                  </w:p>
                </w:txbxContent>
              </v:textbox>
              <w10:wrap anchorx="page" anchory="page"/>
            </v:shape>
          </w:pict>
        </mc:Fallback>
      </mc:AlternateContent>
    </w:r>
    <w:r>
      <w:rPr>
        <w:noProof/>
        <w:lang w:eastAsia="en-GB"/>
      </w:rPr>
      <w:drawing>
        <wp:anchor distT="0" distB="0" distL="114300" distR="114300" simplePos="0" relativeHeight="251657216" behindDoc="0" locked="0" layoutInCell="1" allowOverlap="1" wp14:anchorId="32DBEB2A" wp14:editId="43DE027D">
          <wp:simplePos x="0" y="0"/>
          <wp:positionH relativeFrom="column">
            <wp:posOffset>3897630</wp:posOffset>
          </wp:positionH>
          <wp:positionV relativeFrom="paragraph">
            <wp:posOffset>285750</wp:posOffset>
          </wp:positionV>
          <wp:extent cx="2045970" cy="2045970"/>
          <wp:effectExtent l="0" t="0" r="0" b="0"/>
          <wp:wrapNone/>
          <wp:docPr id="2" name="Picture 2" descr="CC logo 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logo 7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970" cy="204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1" locked="0" layoutInCell="1" allowOverlap="1" wp14:anchorId="39D9860C" wp14:editId="238EFF1A">
          <wp:simplePos x="0" y="0"/>
          <wp:positionH relativeFrom="column">
            <wp:posOffset>-1268095</wp:posOffset>
          </wp:positionH>
          <wp:positionV relativeFrom="paragraph">
            <wp:posOffset>4889500</wp:posOffset>
          </wp:positionV>
          <wp:extent cx="7924800" cy="8055610"/>
          <wp:effectExtent l="0" t="0" r="0" b="0"/>
          <wp:wrapNone/>
          <wp:docPr id="1" name="Picture 1" descr="pantone 717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tone 717 cov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0" cy="805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A42E3" w14:textId="77777777" w:rsidR="00E21B6A" w:rsidRDefault="00E21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4E9"/>
    <w:multiLevelType w:val="hybridMultilevel"/>
    <w:tmpl w:val="A6EC1C54"/>
    <w:name w:val="WW8Num623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E6032"/>
    <w:multiLevelType w:val="hybridMultilevel"/>
    <w:tmpl w:val="3D3C88F0"/>
    <w:name w:val="WW8Num623222232"/>
    <w:lvl w:ilvl="0" w:tplc="A6D6D820">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515"/>
        </w:tabs>
        <w:ind w:left="1515" w:hanging="360"/>
      </w:pPr>
      <w:rPr>
        <w:rFonts w:ascii="Courier New" w:hAnsi="Courier New" w:cs="Marlett"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Marlett"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Marlett"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862392C"/>
    <w:multiLevelType w:val="hybridMultilevel"/>
    <w:tmpl w:val="2AB24C1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12644307"/>
    <w:multiLevelType w:val="hybridMultilevel"/>
    <w:tmpl w:val="43D00940"/>
    <w:name w:val="WW8Num6232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E655B3"/>
    <w:multiLevelType w:val="hybridMultilevel"/>
    <w:tmpl w:val="0376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10BF0"/>
    <w:multiLevelType w:val="hybridMultilevel"/>
    <w:tmpl w:val="8FB6B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27067"/>
    <w:multiLevelType w:val="hybridMultilevel"/>
    <w:tmpl w:val="AA7275C0"/>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AC3CA8"/>
    <w:multiLevelType w:val="hybridMultilevel"/>
    <w:tmpl w:val="7BD4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36269"/>
    <w:multiLevelType w:val="hybridMultilevel"/>
    <w:tmpl w:val="2120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9210A"/>
    <w:multiLevelType w:val="hybridMultilevel"/>
    <w:tmpl w:val="5F325DC2"/>
    <w:name w:val="WW8Num62322224"/>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A6668"/>
    <w:multiLevelType w:val="hybridMultilevel"/>
    <w:tmpl w:val="02B06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DCE381C"/>
    <w:multiLevelType w:val="hybridMultilevel"/>
    <w:tmpl w:val="707A9220"/>
    <w:name w:val="WW8Num623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2E24AD"/>
    <w:multiLevelType w:val="hybridMultilevel"/>
    <w:tmpl w:val="8DE64864"/>
    <w:name w:val="WW8Num623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F73444"/>
    <w:multiLevelType w:val="hybridMultilevel"/>
    <w:tmpl w:val="89B8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30E0B"/>
    <w:multiLevelType w:val="hybridMultilevel"/>
    <w:tmpl w:val="A5A66500"/>
    <w:name w:val="WW8Num6232"/>
    <w:lvl w:ilvl="0" w:tplc="A6D6D82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3"/>
        </w:tabs>
        <w:ind w:left="1083" w:hanging="360"/>
      </w:pPr>
      <w:rPr>
        <w:rFonts w:ascii="Courier New" w:hAnsi="Courier New" w:cs="Marlett"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Marlett"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Marlett"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5" w15:restartNumberingAfterBreak="0">
    <w:nsid w:val="4C3E3CB2"/>
    <w:multiLevelType w:val="hybridMultilevel"/>
    <w:tmpl w:val="55226A92"/>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6" w15:restartNumberingAfterBreak="0">
    <w:nsid w:val="51143EBD"/>
    <w:multiLevelType w:val="hybridMultilevel"/>
    <w:tmpl w:val="A80EAC7A"/>
    <w:name w:val="WW8Num6232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0C2088"/>
    <w:multiLevelType w:val="hybridMultilevel"/>
    <w:tmpl w:val="882A473E"/>
    <w:name w:val="WW8Num623"/>
    <w:lvl w:ilvl="0" w:tplc="A6D6D820">
      <w:start w:val="1"/>
      <w:numFmt w:val="bullet"/>
      <w:lvlText w:val=""/>
      <w:lvlJc w:val="left"/>
      <w:pPr>
        <w:tabs>
          <w:tab w:val="num" w:pos="717"/>
        </w:tabs>
        <w:ind w:left="717"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217373"/>
    <w:multiLevelType w:val="hybridMultilevel"/>
    <w:tmpl w:val="8696C882"/>
    <w:name w:val="WW8Num62322"/>
    <w:lvl w:ilvl="0" w:tplc="A6D6D820">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3A1BD0"/>
    <w:multiLevelType w:val="hybridMultilevel"/>
    <w:tmpl w:val="3D82E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91A21"/>
    <w:multiLevelType w:val="hybridMultilevel"/>
    <w:tmpl w:val="63BA5F00"/>
    <w:name w:val="WW8Num623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D3367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2" w15:restartNumberingAfterBreak="0">
    <w:nsid w:val="6CC76E09"/>
    <w:multiLevelType w:val="hybridMultilevel"/>
    <w:tmpl w:val="21DC46CE"/>
    <w:lvl w:ilvl="0" w:tplc="9D7E6DAC">
      <w:start w:val="1"/>
      <w:numFmt w:val="bullet"/>
      <w:pStyle w:val="01B1CCBulletTextLevel1"/>
      <w:lvlText w:val="•"/>
      <w:lvlJc w:val="left"/>
      <w:pPr>
        <w:tabs>
          <w:tab w:val="num" w:pos="814"/>
        </w:tabs>
        <w:ind w:left="814" w:hanging="360"/>
      </w:pPr>
      <w:rPr>
        <w:rFonts w:ascii="Verdana" w:hAnsi="Verdana" w:hint="default"/>
        <w:b/>
        <w:i w:val="0"/>
        <w:color w:val="CC621E"/>
        <w:sz w:val="22"/>
      </w:rPr>
    </w:lvl>
    <w:lvl w:ilvl="1" w:tplc="CF30E9FE">
      <w:start w:val="1"/>
      <w:numFmt w:val="decimal"/>
      <w:lvlText w:val="%2."/>
      <w:lvlJc w:val="left"/>
      <w:pPr>
        <w:tabs>
          <w:tab w:val="num" w:pos="1250"/>
        </w:tabs>
        <w:ind w:left="1250" w:hanging="360"/>
      </w:pPr>
      <w:rPr>
        <w:rFonts w:hint="default"/>
        <w:b/>
        <w:i w:val="0"/>
        <w:color w:val="CC621E"/>
        <w:sz w:val="22"/>
      </w:rPr>
    </w:lvl>
    <w:lvl w:ilvl="2" w:tplc="00050409" w:tentative="1">
      <w:start w:val="1"/>
      <w:numFmt w:val="bullet"/>
      <w:lvlText w:val=""/>
      <w:lvlJc w:val="left"/>
      <w:pPr>
        <w:tabs>
          <w:tab w:val="num" w:pos="1970"/>
        </w:tabs>
        <w:ind w:left="1970" w:hanging="360"/>
      </w:pPr>
      <w:rPr>
        <w:rFonts w:ascii="Wingdings" w:hAnsi="Wingdings" w:hint="default"/>
      </w:rPr>
    </w:lvl>
    <w:lvl w:ilvl="3" w:tplc="00010409" w:tentative="1">
      <w:start w:val="1"/>
      <w:numFmt w:val="bullet"/>
      <w:lvlText w:val=""/>
      <w:lvlJc w:val="left"/>
      <w:pPr>
        <w:tabs>
          <w:tab w:val="num" w:pos="2690"/>
        </w:tabs>
        <w:ind w:left="2690" w:hanging="360"/>
      </w:pPr>
      <w:rPr>
        <w:rFonts w:ascii="Symbol" w:hAnsi="Symbol" w:hint="default"/>
      </w:rPr>
    </w:lvl>
    <w:lvl w:ilvl="4" w:tplc="00030409" w:tentative="1">
      <w:start w:val="1"/>
      <w:numFmt w:val="bullet"/>
      <w:lvlText w:val="o"/>
      <w:lvlJc w:val="left"/>
      <w:pPr>
        <w:tabs>
          <w:tab w:val="num" w:pos="3410"/>
        </w:tabs>
        <w:ind w:left="3410" w:hanging="360"/>
      </w:pPr>
      <w:rPr>
        <w:rFonts w:ascii="Courier New" w:hAnsi="Courier New" w:hint="default"/>
      </w:rPr>
    </w:lvl>
    <w:lvl w:ilvl="5" w:tplc="00050409" w:tentative="1">
      <w:start w:val="1"/>
      <w:numFmt w:val="bullet"/>
      <w:lvlText w:val=""/>
      <w:lvlJc w:val="left"/>
      <w:pPr>
        <w:tabs>
          <w:tab w:val="num" w:pos="4130"/>
        </w:tabs>
        <w:ind w:left="4130" w:hanging="360"/>
      </w:pPr>
      <w:rPr>
        <w:rFonts w:ascii="Wingdings" w:hAnsi="Wingdings" w:hint="default"/>
      </w:rPr>
    </w:lvl>
    <w:lvl w:ilvl="6" w:tplc="00010409" w:tentative="1">
      <w:start w:val="1"/>
      <w:numFmt w:val="bullet"/>
      <w:lvlText w:val=""/>
      <w:lvlJc w:val="left"/>
      <w:pPr>
        <w:tabs>
          <w:tab w:val="num" w:pos="4850"/>
        </w:tabs>
        <w:ind w:left="4850" w:hanging="360"/>
      </w:pPr>
      <w:rPr>
        <w:rFonts w:ascii="Symbol" w:hAnsi="Symbol" w:hint="default"/>
      </w:rPr>
    </w:lvl>
    <w:lvl w:ilvl="7" w:tplc="00030409" w:tentative="1">
      <w:start w:val="1"/>
      <w:numFmt w:val="bullet"/>
      <w:lvlText w:val="o"/>
      <w:lvlJc w:val="left"/>
      <w:pPr>
        <w:tabs>
          <w:tab w:val="num" w:pos="5570"/>
        </w:tabs>
        <w:ind w:left="5570" w:hanging="360"/>
      </w:pPr>
      <w:rPr>
        <w:rFonts w:ascii="Courier New" w:hAnsi="Courier New" w:hint="default"/>
      </w:rPr>
    </w:lvl>
    <w:lvl w:ilvl="8" w:tplc="00050409" w:tentative="1">
      <w:start w:val="1"/>
      <w:numFmt w:val="bullet"/>
      <w:lvlText w:val=""/>
      <w:lvlJc w:val="left"/>
      <w:pPr>
        <w:tabs>
          <w:tab w:val="num" w:pos="6290"/>
        </w:tabs>
        <w:ind w:left="6290" w:hanging="360"/>
      </w:pPr>
      <w:rPr>
        <w:rFonts w:ascii="Wingdings" w:hAnsi="Wingdings" w:hint="default"/>
      </w:rPr>
    </w:lvl>
  </w:abstractNum>
  <w:abstractNum w:abstractNumId="23" w15:restartNumberingAfterBreak="0">
    <w:nsid w:val="70FF478F"/>
    <w:multiLevelType w:val="hybridMultilevel"/>
    <w:tmpl w:val="06DC8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656019F"/>
    <w:multiLevelType w:val="hybridMultilevel"/>
    <w:tmpl w:val="9B8E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0B2F09"/>
    <w:multiLevelType w:val="hybridMultilevel"/>
    <w:tmpl w:val="3E802100"/>
    <w:lvl w:ilvl="0" w:tplc="8AB6030C">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7"/>
  </w:num>
  <w:num w:numId="4">
    <w:abstractNumId w:val="6"/>
  </w:num>
  <w:num w:numId="5">
    <w:abstractNumId w:val="0"/>
  </w:num>
  <w:num w:numId="6">
    <w:abstractNumId w:val="5"/>
  </w:num>
  <w:num w:numId="7">
    <w:abstractNumId w:val="24"/>
  </w:num>
  <w:num w:numId="8">
    <w:abstractNumId w:val="4"/>
  </w:num>
  <w:num w:numId="9">
    <w:abstractNumId w:val="8"/>
  </w:num>
  <w:num w:numId="10">
    <w:abstractNumId w:val="10"/>
    <w:lvlOverride w:ilvl="0"/>
    <w:lvlOverride w:ilvl="1"/>
    <w:lvlOverride w:ilvl="2"/>
    <w:lvlOverride w:ilvl="3"/>
    <w:lvlOverride w:ilvl="4"/>
    <w:lvlOverride w:ilvl="5"/>
    <w:lvlOverride w:ilvl="6"/>
    <w:lvlOverride w:ilvl="7"/>
    <w:lvlOverride w:ilvl="8"/>
  </w:num>
  <w:num w:numId="11">
    <w:abstractNumId w:val="25"/>
    <w:lvlOverride w:ilvl="0"/>
    <w:lvlOverride w:ilvl="1"/>
    <w:lvlOverride w:ilvl="2"/>
    <w:lvlOverride w:ilvl="3"/>
    <w:lvlOverride w:ilvl="4"/>
    <w:lvlOverride w:ilvl="5"/>
    <w:lvlOverride w:ilvl="6"/>
    <w:lvlOverride w:ilvl="7"/>
    <w:lvlOverride w:ilvl="8"/>
  </w:num>
  <w:num w:numId="12">
    <w:abstractNumId w:val="23"/>
    <w:lvlOverride w:ilvl="0"/>
    <w:lvlOverride w:ilvl="1"/>
    <w:lvlOverride w:ilvl="2"/>
    <w:lvlOverride w:ilvl="3"/>
    <w:lvlOverride w:ilvl="4"/>
    <w:lvlOverride w:ilvl="5"/>
    <w:lvlOverride w:ilvl="6"/>
    <w:lvlOverride w:ilvl="7"/>
    <w:lvlOverride w:ilvl="8"/>
  </w:num>
  <w:num w:numId="13">
    <w:abstractNumId w:val="2"/>
  </w:num>
  <w:num w:numId="14">
    <w:abstractNumId w:val="15"/>
  </w:num>
  <w:num w:numId="15">
    <w:abstractNumId w:val="19"/>
  </w:num>
  <w:num w:numId="1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fillcolor="white">
      <v:fill color="white"/>
      <v:shadow color="black" opacity="49151f" offset=".74833mm,.74833mm"/>
      <o:colormru v:ext="edit" colors="#f4a20b,#789327,#6db3ff,#cc621e,#e6aa7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CA"/>
    <w:rsid w:val="00006F57"/>
    <w:rsid w:val="000115BE"/>
    <w:rsid w:val="000128D0"/>
    <w:rsid w:val="00015388"/>
    <w:rsid w:val="000401A7"/>
    <w:rsid w:val="00046472"/>
    <w:rsid w:val="0004657E"/>
    <w:rsid w:val="000522A8"/>
    <w:rsid w:val="00057B4E"/>
    <w:rsid w:val="000607AC"/>
    <w:rsid w:val="00067ADF"/>
    <w:rsid w:val="00071B95"/>
    <w:rsid w:val="00073AE3"/>
    <w:rsid w:val="000820EE"/>
    <w:rsid w:val="00095BC0"/>
    <w:rsid w:val="000973B6"/>
    <w:rsid w:val="00097B84"/>
    <w:rsid w:val="000B10CB"/>
    <w:rsid w:val="000C0226"/>
    <w:rsid w:val="000D3DEB"/>
    <w:rsid w:val="000E054F"/>
    <w:rsid w:val="000E10CF"/>
    <w:rsid w:val="000E617C"/>
    <w:rsid w:val="000F48C3"/>
    <w:rsid w:val="001019F5"/>
    <w:rsid w:val="00101B1D"/>
    <w:rsid w:val="0010465E"/>
    <w:rsid w:val="00106498"/>
    <w:rsid w:val="00121023"/>
    <w:rsid w:val="00121278"/>
    <w:rsid w:val="0012607D"/>
    <w:rsid w:val="00127473"/>
    <w:rsid w:val="00141147"/>
    <w:rsid w:val="0014696B"/>
    <w:rsid w:val="001539ED"/>
    <w:rsid w:val="001613A8"/>
    <w:rsid w:val="001675F7"/>
    <w:rsid w:val="001761DA"/>
    <w:rsid w:val="0018504B"/>
    <w:rsid w:val="00185150"/>
    <w:rsid w:val="001A0C6E"/>
    <w:rsid w:val="001A0D1D"/>
    <w:rsid w:val="001A28E2"/>
    <w:rsid w:val="001A630B"/>
    <w:rsid w:val="001B06B0"/>
    <w:rsid w:val="001C7B5A"/>
    <w:rsid w:val="001D5B5F"/>
    <w:rsid w:val="001F17B3"/>
    <w:rsid w:val="001F6D6F"/>
    <w:rsid w:val="00202404"/>
    <w:rsid w:val="00203C86"/>
    <w:rsid w:val="00216296"/>
    <w:rsid w:val="0021789D"/>
    <w:rsid w:val="00221890"/>
    <w:rsid w:val="0023040F"/>
    <w:rsid w:val="00231578"/>
    <w:rsid w:val="002326CC"/>
    <w:rsid w:val="00237E67"/>
    <w:rsid w:val="00247D8A"/>
    <w:rsid w:val="002568F6"/>
    <w:rsid w:val="00260EDA"/>
    <w:rsid w:val="00277C47"/>
    <w:rsid w:val="00281381"/>
    <w:rsid w:val="0028542D"/>
    <w:rsid w:val="00290E57"/>
    <w:rsid w:val="00293C6F"/>
    <w:rsid w:val="00293FEC"/>
    <w:rsid w:val="00294E24"/>
    <w:rsid w:val="002A22C4"/>
    <w:rsid w:val="002A5046"/>
    <w:rsid w:val="002D47BB"/>
    <w:rsid w:val="002D6860"/>
    <w:rsid w:val="002D766E"/>
    <w:rsid w:val="002D7D1B"/>
    <w:rsid w:val="002E4401"/>
    <w:rsid w:val="002E7F69"/>
    <w:rsid w:val="002F1D44"/>
    <w:rsid w:val="002F4EA3"/>
    <w:rsid w:val="002F5313"/>
    <w:rsid w:val="003136B3"/>
    <w:rsid w:val="00315224"/>
    <w:rsid w:val="00320E7A"/>
    <w:rsid w:val="00321769"/>
    <w:rsid w:val="003220BD"/>
    <w:rsid w:val="00325CE4"/>
    <w:rsid w:val="00326286"/>
    <w:rsid w:val="00326E22"/>
    <w:rsid w:val="0033333A"/>
    <w:rsid w:val="003409D5"/>
    <w:rsid w:val="0034347F"/>
    <w:rsid w:val="0034636E"/>
    <w:rsid w:val="003479A8"/>
    <w:rsid w:val="00347C36"/>
    <w:rsid w:val="003679C3"/>
    <w:rsid w:val="00371511"/>
    <w:rsid w:val="00384FB0"/>
    <w:rsid w:val="00391CB6"/>
    <w:rsid w:val="00392168"/>
    <w:rsid w:val="00392C6C"/>
    <w:rsid w:val="00397915"/>
    <w:rsid w:val="003B25CA"/>
    <w:rsid w:val="003B27B5"/>
    <w:rsid w:val="003C57EA"/>
    <w:rsid w:val="003C65F8"/>
    <w:rsid w:val="003D7E41"/>
    <w:rsid w:val="003E7853"/>
    <w:rsid w:val="003F185D"/>
    <w:rsid w:val="00413167"/>
    <w:rsid w:val="00423D4C"/>
    <w:rsid w:val="004264F5"/>
    <w:rsid w:val="00434B0F"/>
    <w:rsid w:val="00453E4D"/>
    <w:rsid w:val="00454009"/>
    <w:rsid w:val="0045724D"/>
    <w:rsid w:val="00460AA9"/>
    <w:rsid w:val="00474C34"/>
    <w:rsid w:val="00477049"/>
    <w:rsid w:val="00480ADC"/>
    <w:rsid w:val="00482CFB"/>
    <w:rsid w:val="00483C9A"/>
    <w:rsid w:val="004A7192"/>
    <w:rsid w:val="004B10B8"/>
    <w:rsid w:val="004B14F8"/>
    <w:rsid w:val="004B268D"/>
    <w:rsid w:val="004C285E"/>
    <w:rsid w:val="004D422D"/>
    <w:rsid w:val="004E1613"/>
    <w:rsid w:val="004E35D9"/>
    <w:rsid w:val="004E3DDC"/>
    <w:rsid w:val="004F1298"/>
    <w:rsid w:val="004F55DD"/>
    <w:rsid w:val="0050001A"/>
    <w:rsid w:val="00510FCA"/>
    <w:rsid w:val="00511C51"/>
    <w:rsid w:val="005124A0"/>
    <w:rsid w:val="00512F71"/>
    <w:rsid w:val="00520C03"/>
    <w:rsid w:val="00522D81"/>
    <w:rsid w:val="00523A34"/>
    <w:rsid w:val="005244E0"/>
    <w:rsid w:val="0053512E"/>
    <w:rsid w:val="00535826"/>
    <w:rsid w:val="005372F0"/>
    <w:rsid w:val="005375EC"/>
    <w:rsid w:val="00542195"/>
    <w:rsid w:val="00557E58"/>
    <w:rsid w:val="00562D06"/>
    <w:rsid w:val="00584638"/>
    <w:rsid w:val="005A16FF"/>
    <w:rsid w:val="005A3091"/>
    <w:rsid w:val="005A48C7"/>
    <w:rsid w:val="005A6D6F"/>
    <w:rsid w:val="005B1C82"/>
    <w:rsid w:val="005C22AB"/>
    <w:rsid w:val="005C4029"/>
    <w:rsid w:val="005D2694"/>
    <w:rsid w:val="005D37D8"/>
    <w:rsid w:val="005D700C"/>
    <w:rsid w:val="005E1AAC"/>
    <w:rsid w:val="005E70B9"/>
    <w:rsid w:val="005F348A"/>
    <w:rsid w:val="005F3977"/>
    <w:rsid w:val="005F6C66"/>
    <w:rsid w:val="005F7637"/>
    <w:rsid w:val="005F7D43"/>
    <w:rsid w:val="00604A6C"/>
    <w:rsid w:val="006217A9"/>
    <w:rsid w:val="006226E3"/>
    <w:rsid w:val="006420D5"/>
    <w:rsid w:val="00642D65"/>
    <w:rsid w:val="006555ED"/>
    <w:rsid w:val="0065612E"/>
    <w:rsid w:val="006646C6"/>
    <w:rsid w:val="00673505"/>
    <w:rsid w:val="00675546"/>
    <w:rsid w:val="006768F2"/>
    <w:rsid w:val="0067728B"/>
    <w:rsid w:val="006819DF"/>
    <w:rsid w:val="00686A99"/>
    <w:rsid w:val="00692A63"/>
    <w:rsid w:val="006B075F"/>
    <w:rsid w:val="006B1D73"/>
    <w:rsid w:val="006B6B16"/>
    <w:rsid w:val="006C14BD"/>
    <w:rsid w:val="006C2953"/>
    <w:rsid w:val="006C2C75"/>
    <w:rsid w:val="006D77F2"/>
    <w:rsid w:val="006E3303"/>
    <w:rsid w:val="006E4D06"/>
    <w:rsid w:val="006F1A0F"/>
    <w:rsid w:val="007171FC"/>
    <w:rsid w:val="00723D25"/>
    <w:rsid w:val="007260E9"/>
    <w:rsid w:val="00736BC6"/>
    <w:rsid w:val="00742EE3"/>
    <w:rsid w:val="007466EC"/>
    <w:rsid w:val="007509A3"/>
    <w:rsid w:val="00753D1A"/>
    <w:rsid w:val="00754590"/>
    <w:rsid w:val="007553F1"/>
    <w:rsid w:val="0076619A"/>
    <w:rsid w:val="0078536E"/>
    <w:rsid w:val="00785E83"/>
    <w:rsid w:val="00786DF3"/>
    <w:rsid w:val="007929CF"/>
    <w:rsid w:val="00793992"/>
    <w:rsid w:val="0079444A"/>
    <w:rsid w:val="0079649E"/>
    <w:rsid w:val="007A5740"/>
    <w:rsid w:val="007B4C5B"/>
    <w:rsid w:val="007B7B5A"/>
    <w:rsid w:val="007C06F7"/>
    <w:rsid w:val="007C66BC"/>
    <w:rsid w:val="007D1857"/>
    <w:rsid w:val="007D55D1"/>
    <w:rsid w:val="007D65C2"/>
    <w:rsid w:val="007D6901"/>
    <w:rsid w:val="007D74EB"/>
    <w:rsid w:val="007E048D"/>
    <w:rsid w:val="007E0863"/>
    <w:rsid w:val="007E16A5"/>
    <w:rsid w:val="007E4B16"/>
    <w:rsid w:val="007F039A"/>
    <w:rsid w:val="007F38F4"/>
    <w:rsid w:val="007F3A1D"/>
    <w:rsid w:val="007F5C0B"/>
    <w:rsid w:val="007F5CF6"/>
    <w:rsid w:val="00816387"/>
    <w:rsid w:val="00821464"/>
    <w:rsid w:val="00824DBC"/>
    <w:rsid w:val="00826C90"/>
    <w:rsid w:val="00827CAE"/>
    <w:rsid w:val="00830B30"/>
    <w:rsid w:val="00830C09"/>
    <w:rsid w:val="00842B5B"/>
    <w:rsid w:val="008430A8"/>
    <w:rsid w:val="00855D7D"/>
    <w:rsid w:val="00863608"/>
    <w:rsid w:val="008750EE"/>
    <w:rsid w:val="008765C0"/>
    <w:rsid w:val="0087761B"/>
    <w:rsid w:val="008A00D0"/>
    <w:rsid w:val="008B2869"/>
    <w:rsid w:val="008B4888"/>
    <w:rsid w:val="008C0626"/>
    <w:rsid w:val="008C5BB7"/>
    <w:rsid w:val="008C6EE2"/>
    <w:rsid w:val="008C7998"/>
    <w:rsid w:val="008D6BB0"/>
    <w:rsid w:val="00900949"/>
    <w:rsid w:val="00905171"/>
    <w:rsid w:val="00907420"/>
    <w:rsid w:val="009107E6"/>
    <w:rsid w:val="009200B9"/>
    <w:rsid w:val="00924E67"/>
    <w:rsid w:val="009273F1"/>
    <w:rsid w:val="00930722"/>
    <w:rsid w:val="00935A3E"/>
    <w:rsid w:val="00937EE2"/>
    <w:rsid w:val="00945880"/>
    <w:rsid w:val="00952B68"/>
    <w:rsid w:val="00955114"/>
    <w:rsid w:val="00956F4B"/>
    <w:rsid w:val="009626F6"/>
    <w:rsid w:val="009643E9"/>
    <w:rsid w:val="009711F1"/>
    <w:rsid w:val="00972386"/>
    <w:rsid w:val="00975D8A"/>
    <w:rsid w:val="00977893"/>
    <w:rsid w:val="00984CBB"/>
    <w:rsid w:val="0099177C"/>
    <w:rsid w:val="009928AE"/>
    <w:rsid w:val="009937B7"/>
    <w:rsid w:val="00994EAC"/>
    <w:rsid w:val="00995F73"/>
    <w:rsid w:val="009A2B7D"/>
    <w:rsid w:val="009B15FE"/>
    <w:rsid w:val="009B3DEF"/>
    <w:rsid w:val="009C4279"/>
    <w:rsid w:val="009E3221"/>
    <w:rsid w:val="009E7335"/>
    <w:rsid w:val="009F3CBD"/>
    <w:rsid w:val="009F4839"/>
    <w:rsid w:val="00A061FD"/>
    <w:rsid w:val="00A12EB6"/>
    <w:rsid w:val="00A20E17"/>
    <w:rsid w:val="00A244D4"/>
    <w:rsid w:val="00A33685"/>
    <w:rsid w:val="00A35085"/>
    <w:rsid w:val="00A3712D"/>
    <w:rsid w:val="00A41266"/>
    <w:rsid w:val="00A46515"/>
    <w:rsid w:val="00A516A1"/>
    <w:rsid w:val="00A53B3F"/>
    <w:rsid w:val="00A60C37"/>
    <w:rsid w:val="00A64FDF"/>
    <w:rsid w:val="00A65A4B"/>
    <w:rsid w:val="00A7209E"/>
    <w:rsid w:val="00A73D8C"/>
    <w:rsid w:val="00A77278"/>
    <w:rsid w:val="00A8554F"/>
    <w:rsid w:val="00A85FB1"/>
    <w:rsid w:val="00A87695"/>
    <w:rsid w:val="00A902E7"/>
    <w:rsid w:val="00A91E06"/>
    <w:rsid w:val="00A94061"/>
    <w:rsid w:val="00AA1917"/>
    <w:rsid w:val="00AC008D"/>
    <w:rsid w:val="00AC22C8"/>
    <w:rsid w:val="00AC2474"/>
    <w:rsid w:val="00AC316E"/>
    <w:rsid w:val="00AC67C3"/>
    <w:rsid w:val="00AC7D13"/>
    <w:rsid w:val="00AC7E17"/>
    <w:rsid w:val="00AD5C42"/>
    <w:rsid w:val="00AE738C"/>
    <w:rsid w:val="00AF2E17"/>
    <w:rsid w:val="00AF3D91"/>
    <w:rsid w:val="00B00837"/>
    <w:rsid w:val="00B02E80"/>
    <w:rsid w:val="00B0774F"/>
    <w:rsid w:val="00B11983"/>
    <w:rsid w:val="00B1587D"/>
    <w:rsid w:val="00B2142C"/>
    <w:rsid w:val="00B21DF3"/>
    <w:rsid w:val="00B22BAF"/>
    <w:rsid w:val="00B240A7"/>
    <w:rsid w:val="00B24C1F"/>
    <w:rsid w:val="00B25779"/>
    <w:rsid w:val="00B356DB"/>
    <w:rsid w:val="00B3584D"/>
    <w:rsid w:val="00B4423F"/>
    <w:rsid w:val="00B4667E"/>
    <w:rsid w:val="00B50DA2"/>
    <w:rsid w:val="00B606B3"/>
    <w:rsid w:val="00B61E67"/>
    <w:rsid w:val="00B621F7"/>
    <w:rsid w:val="00B64109"/>
    <w:rsid w:val="00B6685A"/>
    <w:rsid w:val="00B74E7A"/>
    <w:rsid w:val="00B93C3E"/>
    <w:rsid w:val="00BB62B2"/>
    <w:rsid w:val="00BB7E25"/>
    <w:rsid w:val="00BC0927"/>
    <w:rsid w:val="00BC3DBD"/>
    <w:rsid w:val="00BC4F57"/>
    <w:rsid w:val="00BC66EA"/>
    <w:rsid w:val="00BD1C41"/>
    <w:rsid w:val="00BE1873"/>
    <w:rsid w:val="00BE4063"/>
    <w:rsid w:val="00BE45AF"/>
    <w:rsid w:val="00BF1F4E"/>
    <w:rsid w:val="00C00AFC"/>
    <w:rsid w:val="00C03513"/>
    <w:rsid w:val="00C03736"/>
    <w:rsid w:val="00C0548B"/>
    <w:rsid w:val="00C06C8B"/>
    <w:rsid w:val="00C1187E"/>
    <w:rsid w:val="00C12F36"/>
    <w:rsid w:val="00C22519"/>
    <w:rsid w:val="00C24A1D"/>
    <w:rsid w:val="00C258A8"/>
    <w:rsid w:val="00C32E0C"/>
    <w:rsid w:val="00C34579"/>
    <w:rsid w:val="00C35968"/>
    <w:rsid w:val="00C36654"/>
    <w:rsid w:val="00C447EB"/>
    <w:rsid w:val="00C552A9"/>
    <w:rsid w:val="00C55EF5"/>
    <w:rsid w:val="00C675D1"/>
    <w:rsid w:val="00C72648"/>
    <w:rsid w:val="00C77DDC"/>
    <w:rsid w:val="00C84B2C"/>
    <w:rsid w:val="00C908B3"/>
    <w:rsid w:val="00C942EF"/>
    <w:rsid w:val="00C94A7E"/>
    <w:rsid w:val="00C94BAE"/>
    <w:rsid w:val="00CA198B"/>
    <w:rsid w:val="00CA288A"/>
    <w:rsid w:val="00CA414E"/>
    <w:rsid w:val="00CA699B"/>
    <w:rsid w:val="00CB0152"/>
    <w:rsid w:val="00CC2553"/>
    <w:rsid w:val="00CC2F28"/>
    <w:rsid w:val="00CD0226"/>
    <w:rsid w:val="00CD1346"/>
    <w:rsid w:val="00CD299D"/>
    <w:rsid w:val="00CD6ECE"/>
    <w:rsid w:val="00CF013B"/>
    <w:rsid w:val="00CF0B52"/>
    <w:rsid w:val="00CF1DB7"/>
    <w:rsid w:val="00CF7B0A"/>
    <w:rsid w:val="00D0181F"/>
    <w:rsid w:val="00D03BCE"/>
    <w:rsid w:val="00D05D6D"/>
    <w:rsid w:val="00D32848"/>
    <w:rsid w:val="00D410B1"/>
    <w:rsid w:val="00D53BA0"/>
    <w:rsid w:val="00D53F55"/>
    <w:rsid w:val="00D57412"/>
    <w:rsid w:val="00D6490A"/>
    <w:rsid w:val="00D66F5D"/>
    <w:rsid w:val="00D76FC0"/>
    <w:rsid w:val="00D85E86"/>
    <w:rsid w:val="00DA166A"/>
    <w:rsid w:val="00DA3F92"/>
    <w:rsid w:val="00DB0DE0"/>
    <w:rsid w:val="00DB2685"/>
    <w:rsid w:val="00DB63EE"/>
    <w:rsid w:val="00DB6F78"/>
    <w:rsid w:val="00DC1F5A"/>
    <w:rsid w:val="00DD18C1"/>
    <w:rsid w:val="00DE0C34"/>
    <w:rsid w:val="00DE44F3"/>
    <w:rsid w:val="00E016FF"/>
    <w:rsid w:val="00E07BBE"/>
    <w:rsid w:val="00E208E5"/>
    <w:rsid w:val="00E21B6A"/>
    <w:rsid w:val="00E23154"/>
    <w:rsid w:val="00E23794"/>
    <w:rsid w:val="00E23C97"/>
    <w:rsid w:val="00E24642"/>
    <w:rsid w:val="00E27BEC"/>
    <w:rsid w:val="00E27D9F"/>
    <w:rsid w:val="00E42CF8"/>
    <w:rsid w:val="00E52AB7"/>
    <w:rsid w:val="00E5522B"/>
    <w:rsid w:val="00E620E5"/>
    <w:rsid w:val="00E724D7"/>
    <w:rsid w:val="00E72DFF"/>
    <w:rsid w:val="00E74949"/>
    <w:rsid w:val="00E74E68"/>
    <w:rsid w:val="00E75A10"/>
    <w:rsid w:val="00E81FAC"/>
    <w:rsid w:val="00E92B0A"/>
    <w:rsid w:val="00E9612D"/>
    <w:rsid w:val="00E97DB9"/>
    <w:rsid w:val="00EB07CC"/>
    <w:rsid w:val="00EC14F9"/>
    <w:rsid w:val="00ED069E"/>
    <w:rsid w:val="00ED1645"/>
    <w:rsid w:val="00EE0108"/>
    <w:rsid w:val="00EE1C62"/>
    <w:rsid w:val="00EE55FD"/>
    <w:rsid w:val="00EF2DA2"/>
    <w:rsid w:val="00EF6A62"/>
    <w:rsid w:val="00F0131D"/>
    <w:rsid w:val="00F0216C"/>
    <w:rsid w:val="00F07C26"/>
    <w:rsid w:val="00F10D99"/>
    <w:rsid w:val="00F17D33"/>
    <w:rsid w:val="00F249F3"/>
    <w:rsid w:val="00F33EEE"/>
    <w:rsid w:val="00F34E52"/>
    <w:rsid w:val="00F4477F"/>
    <w:rsid w:val="00F5035F"/>
    <w:rsid w:val="00F50BC2"/>
    <w:rsid w:val="00F52423"/>
    <w:rsid w:val="00F527C2"/>
    <w:rsid w:val="00F55CA9"/>
    <w:rsid w:val="00F6410E"/>
    <w:rsid w:val="00F6494F"/>
    <w:rsid w:val="00F7705B"/>
    <w:rsid w:val="00F861B0"/>
    <w:rsid w:val="00F86716"/>
    <w:rsid w:val="00F91C5D"/>
    <w:rsid w:val="00FA0772"/>
    <w:rsid w:val="00FA125C"/>
    <w:rsid w:val="00FA21D0"/>
    <w:rsid w:val="00FA3CEC"/>
    <w:rsid w:val="00FA6AB1"/>
    <w:rsid w:val="00FB0CB6"/>
    <w:rsid w:val="00FB4733"/>
    <w:rsid w:val="00FB6A43"/>
    <w:rsid w:val="00FC0629"/>
    <w:rsid w:val="00FC0F23"/>
    <w:rsid w:val="00FE59DB"/>
    <w:rsid w:val="00FF0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shadow color="black" opacity="49151f" offset=".74833mm,.74833mm"/>
      <o:colormru v:ext="edit" colors="#f4a20b,#789327,#6db3ff,#cc621e,#e6aa79"/>
    </o:shapedefaults>
    <o:shapelayout v:ext="edit">
      <o:idmap v:ext="edit" data="1"/>
    </o:shapelayout>
  </w:shapeDefaults>
  <w:doNotEmbedSmartTags/>
  <w:decimalSymbol w:val="."/>
  <w:listSeparator w:val=","/>
  <w14:docId w14:val="25059701"/>
  <w15:chartTrackingRefBased/>
  <w15:docId w15:val="{77AFE36E-2361-4E74-AF25-967C17C8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283A28"/>
    <w:pPr>
      <w:keepNext/>
      <w:spacing w:before="240" w:after="60"/>
      <w:outlineLvl w:val="0"/>
    </w:pPr>
    <w:rPr>
      <w:rFonts w:ascii="Arial" w:hAnsi="Arial"/>
      <w:b/>
      <w:kern w:val="32"/>
      <w:sz w:val="32"/>
      <w:szCs w:val="32"/>
    </w:rPr>
  </w:style>
  <w:style w:type="paragraph" w:styleId="Heading2">
    <w:name w:val="heading 2"/>
    <w:basedOn w:val="Normal"/>
    <w:next w:val="Normal"/>
    <w:qFormat/>
    <w:rsid w:val="00283A28"/>
    <w:pPr>
      <w:keepNext/>
      <w:spacing w:before="240" w:after="60"/>
      <w:outlineLvl w:val="1"/>
    </w:pPr>
    <w:rPr>
      <w:rFonts w:ascii="Arial" w:hAnsi="Arial"/>
      <w:b/>
      <w:i/>
      <w:sz w:val="28"/>
      <w:szCs w:val="28"/>
    </w:rPr>
  </w:style>
  <w:style w:type="paragraph" w:styleId="Heading3">
    <w:name w:val="heading 3"/>
    <w:basedOn w:val="Normal"/>
    <w:next w:val="Normal"/>
    <w:qFormat/>
    <w:rsid w:val="00283A28"/>
    <w:pPr>
      <w:keepNext/>
      <w:spacing w:before="240" w:after="60"/>
      <w:outlineLvl w:val="2"/>
    </w:pPr>
    <w:rPr>
      <w:rFonts w:ascii="Arial" w:hAnsi="Arial"/>
      <w:b/>
      <w:sz w:val="26"/>
      <w:szCs w:val="26"/>
    </w:rPr>
  </w:style>
  <w:style w:type="paragraph" w:styleId="Heading5">
    <w:name w:val="heading 5"/>
    <w:basedOn w:val="Normal"/>
    <w:next w:val="Normal"/>
    <w:qFormat/>
    <w:rsid w:val="00C83D47"/>
    <w:pPr>
      <w:spacing w:before="240" w:after="60"/>
      <w:outlineLvl w:val="4"/>
    </w:pPr>
    <w:rPr>
      <w:rFonts w:ascii="Arial" w:hAnsi="Arial" w:cs="Arial"/>
      <w:b/>
      <w:bCs/>
      <w:i/>
      <w:iCs/>
      <w:sz w:val="26"/>
      <w:szCs w:val="26"/>
    </w:rPr>
  </w:style>
  <w:style w:type="paragraph" w:styleId="Heading8">
    <w:name w:val="heading 8"/>
    <w:basedOn w:val="Normal"/>
    <w:next w:val="Normal"/>
    <w:qFormat/>
    <w:rsid w:val="00C83D47"/>
    <w:pPr>
      <w:keepNext/>
      <w:outlineLvl w:val="7"/>
    </w:pPr>
    <w:rPr>
      <w:rFonts w:ascii="Impact" w:hAnsi="Impact"/>
      <w:sz w:val="36"/>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283A28"/>
  </w:style>
  <w:style w:type="paragraph" w:styleId="Header">
    <w:name w:val="header"/>
    <w:basedOn w:val="Normal"/>
    <w:link w:val="HeaderChar"/>
    <w:uiPriority w:val="99"/>
    <w:rsid w:val="00DB67FF"/>
    <w:pPr>
      <w:tabs>
        <w:tab w:val="center" w:pos="4320"/>
        <w:tab w:val="right" w:pos="8640"/>
      </w:tabs>
    </w:pPr>
  </w:style>
  <w:style w:type="paragraph" w:styleId="Footer">
    <w:name w:val="footer"/>
    <w:basedOn w:val="Normal"/>
    <w:link w:val="FooterChar"/>
    <w:uiPriority w:val="99"/>
    <w:rsid w:val="00DB67FF"/>
    <w:pPr>
      <w:tabs>
        <w:tab w:val="center" w:pos="4320"/>
        <w:tab w:val="right" w:pos="8640"/>
      </w:tabs>
    </w:pPr>
    <w:rPr>
      <w:rFonts w:ascii="Verdana" w:hAnsi="Verdana"/>
      <w:sz w:val="20"/>
    </w:rPr>
  </w:style>
  <w:style w:type="paragraph" w:customStyle="1" w:styleId="01BSCCParagraphbodystyle">
    <w:name w:val="01BS CC Paragraph body style"/>
    <w:rsid w:val="00C83D47"/>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rsid w:val="00C83D47"/>
    <w:pPr>
      <w:spacing w:before="480" w:after="120"/>
      <w:ind w:left="720" w:hanging="720"/>
      <w:outlineLvl w:val="0"/>
    </w:pPr>
    <w:rPr>
      <w:b/>
      <w:sz w:val="28"/>
    </w:rPr>
  </w:style>
  <w:style w:type="paragraph" w:customStyle="1" w:styleId="01B1CCBulletTextLevel1">
    <w:name w:val="01B1 CC Bullet Text Level 1"/>
    <w:basedOn w:val="01BSCCParagraphbodystyle"/>
    <w:next w:val="01BSCCParagraphbodystyle"/>
    <w:autoRedefine/>
    <w:rsid w:val="007509A3"/>
    <w:pPr>
      <w:numPr>
        <w:numId w:val="1"/>
      </w:numPr>
      <w:spacing w:after="120"/>
      <w:ind w:right="284"/>
    </w:pPr>
  </w:style>
  <w:style w:type="paragraph" w:customStyle="1" w:styleId="01IPCCIntroPara">
    <w:name w:val="01IP CC Intro Para"/>
    <w:basedOn w:val="01S1CCSubhead1"/>
    <w:next w:val="01S1CCSubhead1"/>
    <w:autoRedefine/>
    <w:rsid w:val="003A035C"/>
    <w:pPr>
      <w:spacing w:line="360" w:lineRule="auto"/>
    </w:pPr>
    <w:rPr>
      <w:b w:val="0"/>
    </w:rPr>
  </w:style>
  <w:style w:type="paragraph" w:customStyle="1" w:styleId="BCCCoverDocumentsubtitle">
    <w:name w:val="B CC Cover Document subtitle"/>
    <w:basedOn w:val="Normal"/>
    <w:autoRedefine/>
    <w:rsid w:val="003062B5"/>
    <w:pPr>
      <w:spacing w:before="100"/>
      <w:ind w:left="113"/>
    </w:pPr>
    <w:rPr>
      <w:rFonts w:ascii="Verdana" w:hAnsi="Verdana"/>
      <w:sz w:val="28"/>
    </w:rPr>
  </w:style>
  <w:style w:type="paragraph" w:customStyle="1" w:styleId="CCCCoverDocumentDate">
    <w:name w:val="C CC Cover Document Date"/>
    <w:basedOn w:val="Normal"/>
    <w:autoRedefine/>
    <w:rsid w:val="00955659"/>
    <w:pPr>
      <w:ind w:left="567"/>
    </w:pPr>
    <w:rPr>
      <w:rFonts w:ascii="Verdana" w:hAnsi="Verdana"/>
      <w:b/>
      <w:sz w:val="28"/>
    </w:rPr>
  </w:style>
  <w:style w:type="paragraph" w:customStyle="1" w:styleId="DCCDepartmentTitle">
    <w:name w:val="D CC Department Title"/>
    <w:basedOn w:val="Normal"/>
    <w:autoRedefine/>
    <w:rsid w:val="00955659"/>
    <w:pPr>
      <w:ind w:left="851"/>
    </w:pPr>
    <w:rPr>
      <w:rFonts w:ascii="Verdana" w:hAnsi="Verdana"/>
      <w:sz w:val="28"/>
    </w:rPr>
  </w:style>
  <w:style w:type="paragraph" w:styleId="TOC1">
    <w:name w:val="toc 1"/>
    <w:basedOn w:val="02S1CCContentsSubhead"/>
    <w:next w:val="02BSCCContentsParagraphbodystyle"/>
    <w:autoRedefine/>
    <w:semiHidden/>
    <w:rsid w:val="0021789D"/>
    <w:pPr>
      <w:tabs>
        <w:tab w:val="left" w:pos="567"/>
        <w:tab w:val="right" w:pos="8505"/>
      </w:tabs>
      <w:ind w:left="0" w:firstLine="0"/>
    </w:pPr>
    <w:rPr>
      <w:sz w:val="22"/>
    </w:rPr>
  </w:style>
  <w:style w:type="paragraph" w:customStyle="1" w:styleId="02S1CCContentsSubhead">
    <w:name w:val="02S1 CC Contents Subhead"/>
    <w:basedOn w:val="01S1CCSubhead1"/>
    <w:next w:val="01BSCCParagraphbodystyle"/>
    <w:autoRedefine/>
    <w:rsid w:val="00283A28"/>
    <w:pPr>
      <w:spacing w:before="240" w:after="0"/>
    </w:pPr>
  </w:style>
  <w:style w:type="paragraph" w:customStyle="1" w:styleId="02BSCCContentsParagraphbodystyle">
    <w:name w:val="02BS CC Contents Paragraph body style"/>
    <w:basedOn w:val="01BSCCParagraphbodystyle"/>
    <w:rsid w:val="00283A28"/>
    <w:pPr>
      <w:tabs>
        <w:tab w:val="right" w:pos="8502"/>
      </w:tabs>
      <w:spacing w:after="0"/>
    </w:pPr>
  </w:style>
  <w:style w:type="paragraph" w:customStyle="1" w:styleId="01BHCCBulletsubhead">
    <w:name w:val="01BH CC Bullet subhead"/>
    <w:basedOn w:val="01BSCCParagraphbodystyle"/>
    <w:next w:val="01B1CCBulletTextLevel1"/>
    <w:rsid w:val="00283A28"/>
    <w:pPr>
      <w:spacing w:after="0"/>
      <w:ind w:left="490"/>
    </w:pPr>
    <w:rPr>
      <w:b/>
    </w:rPr>
  </w:style>
  <w:style w:type="paragraph" w:styleId="TOC2">
    <w:name w:val="toc 2"/>
    <w:basedOn w:val="01S2CCSubhead2"/>
    <w:next w:val="01S2CCSubhead2"/>
    <w:autoRedefine/>
    <w:semiHidden/>
    <w:rsid w:val="007C66BC"/>
    <w:pPr>
      <w:tabs>
        <w:tab w:val="left" w:pos="1247"/>
      </w:tabs>
      <w:ind w:left="135"/>
    </w:pPr>
    <w:rPr>
      <w:sz w:val="18"/>
    </w:rPr>
  </w:style>
  <w:style w:type="paragraph" w:styleId="TOC3">
    <w:name w:val="toc 3"/>
    <w:basedOn w:val="Normal"/>
    <w:next w:val="Normal"/>
    <w:autoRedefine/>
    <w:semiHidden/>
    <w:rsid w:val="00283A28"/>
    <w:pPr>
      <w:ind w:left="480"/>
    </w:pPr>
  </w:style>
  <w:style w:type="paragraph" w:styleId="TOC4">
    <w:name w:val="toc 4"/>
    <w:basedOn w:val="Normal"/>
    <w:next w:val="Normal"/>
    <w:autoRedefine/>
    <w:semiHidden/>
    <w:rsid w:val="00283A28"/>
    <w:pPr>
      <w:ind w:left="720"/>
    </w:pPr>
  </w:style>
  <w:style w:type="paragraph" w:styleId="TOC5">
    <w:name w:val="toc 5"/>
    <w:basedOn w:val="Normal"/>
    <w:next w:val="Normal"/>
    <w:autoRedefine/>
    <w:semiHidden/>
    <w:rsid w:val="00283A28"/>
    <w:pPr>
      <w:ind w:left="960"/>
    </w:pPr>
  </w:style>
  <w:style w:type="paragraph" w:styleId="TOC6">
    <w:name w:val="toc 6"/>
    <w:basedOn w:val="Normal"/>
    <w:next w:val="Normal"/>
    <w:autoRedefine/>
    <w:semiHidden/>
    <w:rsid w:val="00283A28"/>
    <w:pPr>
      <w:ind w:left="1200"/>
    </w:pPr>
  </w:style>
  <w:style w:type="paragraph" w:styleId="TOC7">
    <w:name w:val="toc 7"/>
    <w:basedOn w:val="Normal"/>
    <w:next w:val="Normal"/>
    <w:autoRedefine/>
    <w:semiHidden/>
    <w:rsid w:val="00283A28"/>
    <w:pPr>
      <w:ind w:left="1440"/>
    </w:pPr>
  </w:style>
  <w:style w:type="paragraph" w:styleId="TOC8">
    <w:name w:val="toc 8"/>
    <w:basedOn w:val="Normal"/>
    <w:next w:val="Normal"/>
    <w:autoRedefine/>
    <w:semiHidden/>
    <w:rsid w:val="00283A28"/>
    <w:pPr>
      <w:ind w:left="1680"/>
    </w:pPr>
  </w:style>
  <w:style w:type="paragraph" w:styleId="TOC9">
    <w:name w:val="toc 9"/>
    <w:basedOn w:val="Normal"/>
    <w:next w:val="Normal"/>
    <w:autoRedefine/>
    <w:semiHidden/>
    <w:rsid w:val="00283A28"/>
    <w:pPr>
      <w:ind w:left="1920"/>
    </w:pPr>
  </w:style>
  <w:style w:type="paragraph" w:customStyle="1" w:styleId="01S2CCSubhead2">
    <w:name w:val="01S2 CC Subhead 2"/>
    <w:basedOn w:val="01S1CCSubhead1"/>
    <w:next w:val="01BSCCParagraphbodystyle"/>
    <w:autoRedefine/>
    <w:rsid w:val="00C36654"/>
    <w:pPr>
      <w:spacing w:before="120"/>
      <w:ind w:left="0" w:firstLine="0"/>
      <w:outlineLvl w:val="9"/>
    </w:pPr>
    <w:rPr>
      <w:b w:val="0"/>
      <w:sz w:val="22"/>
      <w:szCs w:val="22"/>
    </w:rPr>
  </w:style>
  <w:style w:type="paragraph" w:customStyle="1" w:styleId="04THCCTablehead">
    <w:name w:val="04TH CC Table head"/>
    <w:basedOn w:val="01BSCCParagraphbodystyle"/>
    <w:autoRedefine/>
    <w:rsid w:val="005B1C82"/>
    <w:pPr>
      <w:spacing w:before="120" w:after="120"/>
      <w:jc w:val="center"/>
    </w:pPr>
    <w:rPr>
      <w:b/>
      <w:color w:val="FFFFFF"/>
      <w:sz w:val="28"/>
    </w:rPr>
  </w:style>
  <w:style w:type="paragraph" w:customStyle="1" w:styleId="04TCCCTableCentresubhead">
    <w:name w:val="04TC CC Table Centre subhead"/>
    <w:basedOn w:val="01BSCCParagraphbodystyle"/>
    <w:autoRedefine/>
    <w:rsid w:val="00C83D47"/>
    <w:pPr>
      <w:spacing w:before="120" w:after="120"/>
      <w:jc w:val="center"/>
    </w:pPr>
    <w:rPr>
      <w:b/>
      <w:sz w:val="20"/>
    </w:rPr>
  </w:style>
  <w:style w:type="paragraph" w:customStyle="1" w:styleId="01B2CCBulletlev2">
    <w:name w:val="01B2 CC Bullet lev 2"/>
    <w:basedOn w:val="01B1CCBulletTextLevel1"/>
    <w:autoRedefine/>
    <w:rsid w:val="00283A28"/>
    <w:pPr>
      <w:numPr>
        <w:numId w:val="0"/>
      </w:numPr>
      <w:tabs>
        <w:tab w:val="num" w:pos="1134"/>
      </w:tabs>
      <w:ind w:left="1134" w:hanging="283"/>
    </w:pPr>
  </w:style>
  <w:style w:type="paragraph" w:customStyle="1" w:styleId="01B3CCBulletlev3">
    <w:name w:val="01B3 CC Bullet lev 3"/>
    <w:basedOn w:val="01B2CCBulletlev2"/>
    <w:autoRedefine/>
    <w:rsid w:val="00283A28"/>
    <w:pPr>
      <w:tabs>
        <w:tab w:val="clear" w:pos="1134"/>
        <w:tab w:val="num" w:pos="1701"/>
      </w:tabs>
      <w:spacing w:after="0"/>
      <w:ind w:left="1701"/>
    </w:pPr>
  </w:style>
  <w:style w:type="paragraph" w:customStyle="1" w:styleId="04TLCCTableLeftSubhead">
    <w:name w:val="04TL CC Table Left Subhead"/>
    <w:basedOn w:val="04TCCCTableCentresubhead"/>
    <w:rsid w:val="00C83D47"/>
    <w:pPr>
      <w:jc w:val="left"/>
    </w:pPr>
    <w:rPr>
      <w:szCs w:val="22"/>
    </w:rPr>
  </w:style>
  <w:style w:type="character" w:styleId="Hyperlink">
    <w:name w:val="Hyperlink"/>
    <w:rsid w:val="00C83D47"/>
    <w:rPr>
      <w:color w:val="0000FF"/>
      <w:u w:val="single"/>
    </w:rPr>
  </w:style>
  <w:style w:type="paragraph" w:customStyle="1" w:styleId="04BSCCTableParagraphstyle">
    <w:name w:val="04BS CC Table Paragraph style"/>
    <w:basedOn w:val="Normal"/>
    <w:autoRedefine/>
    <w:rsid w:val="00326286"/>
    <w:pPr>
      <w:suppressAutoHyphens/>
      <w:spacing w:before="120" w:after="120"/>
    </w:pPr>
    <w:rPr>
      <w:rFonts w:ascii="Verdana" w:hAnsi="Verdana"/>
      <w:sz w:val="22"/>
      <w:szCs w:val="22"/>
    </w:rPr>
  </w:style>
  <w:style w:type="paragraph" w:customStyle="1" w:styleId="02S2CCContentsSubhead2">
    <w:name w:val="02S2 CC Contents Subhead 2"/>
    <w:basedOn w:val="Normal"/>
    <w:autoRedefine/>
    <w:rsid w:val="001613A8"/>
    <w:pPr>
      <w:jc w:val="both"/>
    </w:pPr>
    <w:rPr>
      <w:rFonts w:ascii="Verdana" w:hAnsi="Verdana"/>
      <w:sz w:val="22"/>
      <w:szCs w:val="22"/>
    </w:rPr>
  </w:style>
  <w:style w:type="paragraph" w:customStyle="1" w:styleId="ACCDocumentTitle">
    <w:name w:val="A CC Document Title"/>
    <w:basedOn w:val="Normal"/>
    <w:next w:val="Normal"/>
    <w:autoRedefine/>
    <w:rsid w:val="00C83D47"/>
    <w:rPr>
      <w:rFonts w:ascii="Verdana" w:hAnsi="Verdana"/>
      <w:b/>
      <w:sz w:val="40"/>
    </w:rPr>
  </w:style>
  <w:style w:type="paragraph" w:customStyle="1" w:styleId="BCCDocumentsubtitle">
    <w:name w:val="B CC Document subtitle"/>
    <w:basedOn w:val="Normal"/>
    <w:autoRedefine/>
    <w:rsid w:val="00C83D47"/>
    <w:rPr>
      <w:rFonts w:ascii="Verdana" w:hAnsi="Verdana"/>
      <w:sz w:val="28"/>
    </w:rPr>
  </w:style>
  <w:style w:type="paragraph" w:customStyle="1" w:styleId="RECOMMENDATION">
    <w:name w:val="RECOMMENDATION"/>
    <w:basedOn w:val="Normal"/>
    <w:rsid w:val="00C83D47"/>
    <w:pPr>
      <w:spacing w:after="240"/>
    </w:pPr>
    <w:rPr>
      <w:rFonts w:ascii="Foundry Sans" w:hAnsi="Foundry Sans"/>
      <w:b/>
      <w:caps/>
      <w:sz w:val="22"/>
      <w:lang w:eastAsia="en-GB"/>
    </w:rPr>
  </w:style>
  <w:style w:type="paragraph" w:customStyle="1" w:styleId="01S3CCSubheadcentred">
    <w:name w:val="01S3 CC Subhead centred"/>
    <w:basedOn w:val="01BSCCParagraphbodystyle"/>
    <w:rsid w:val="00C83D47"/>
    <w:pPr>
      <w:spacing w:before="120" w:after="120"/>
      <w:jc w:val="center"/>
    </w:pPr>
    <w:rPr>
      <w:b/>
      <w:sz w:val="24"/>
    </w:rPr>
  </w:style>
  <w:style w:type="table" w:styleId="TableGrid">
    <w:name w:val="Table Grid"/>
    <w:aliases w:val="Table no border"/>
    <w:basedOn w:val="TableNormal"/>
    <w:rsid w:val="00C83D4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14BD"/>
    <w:rPr>
      <w:rFonts w:ascii="Tahoma" w:hAnsi="Tahoma" w:cs="Tahoma"/>
      <w:sz w:val="16"/>
      <w:szCs w:val="16"/>
    </w:rPr>
  </w:style>
  <w:style w:type="numbering" w:styleId="111111">
    <w:name w:val="Outline List 2"/>
    <w:basedOn w:val="NoList"/>
    <w:rsid w:val="005B1C82"/>
    <w:pPr>
      <w:numPr>
        <w:numId w:val="2"/>
      </w:numPr>
    </w:pPr>
  </w:style>
  <w:style w:type="character" w:styleId="CommentReference">
    <w:name w:val="annotation reference"/>
    <w:semiHidden/>
    <w:rsid w:val="00BD1C41"/>
    <w:rPr>
      <w:sz w:val="16"/>
      <w:szCs w:val="16"/>
    </w:rPr>
  </w:style>
  <w:style w:type="paragraph" w:styleId="CommentText">
    <w:name w:val="annotation text"/>
    <w:basedOn w:val="Normal"/>
    <w:semiHidden/>
    <w:rsid w:val="00BD1C41"/>
    <w:rPr>
      <w:sz w:val="20"/>
    </w:rPr>
  </w:style>
  <w:style w:type="paragraph" w:styleId="CommentSubject">
    <w:name w:val="annotation subject"/>
    <w:basedOn w:val="CommentText"/>
    <w:next w:val="CommentText"/>
    <w:semiHidden/>
    <w:rsid w:val="00BD1C41"/>
    <w:rPr>
      <w:b/>
      <w:bCs/>
    </w:rPr>
  </w:style>
  <w:style w:type="character" w:customStyle="1" w:styleId="InformationServicesGroup">
    <w:name w:val="Information Services Group"/>
    <w:semiHidden/>
    <w:rsid w:val="00A7209E"/>
    <w:rPr>
      <w:rFonts w:ascii="Verdana" w:hAnsi="Verdana"/>
      <w:b w:val="0"/>
      <w:bCs w:val="0"/>
      <w:i w:val="0"/>
      <w:iCs w:val="0"/>
      <w:strike w:val="0"/>
      <w:color w:val="auto"/>
      <w:sz w:val="22"/>
      <w:szCs w:val="22"/>
      <w:u w:val="none"/>
    </w:rPr>
  </w:style>
  <w:style w:type="character" w:styleId="Strong">
    <w:name w:val="Strong"/>
    <w:qFormat/>
    <w:rsid w:val="00A7209E"/>
    <w:rPr>
      <w:b/>
      <w:bCs/>
    </w:rPr>
  </w:style>
  <w:style w:type="character" w:customStyle="1" w:styleId="HeaderChar">
    <w:name w:val="Header Char"/>
    <w:link w:val="Header"/>
    <w:uiPriority w:val="99"/>
    <w:rsid w:val="002A22C4"/>
    <w:rPr>
      <w:sz w:val="24"/>
      <w:lang w:eastAsia="en-US"/>
    </w:rPr>
  </w:style>
  <w:style w:type="character" w:customStyle="1" w:styleId="FooterChar">
    <w:name w:val="Footer Char"/>
    <w:link w:val="Footer"/>
    <w:uiPriority w:val="99"/>
    <w:rsid w:val="002A22C4"/>
    <w:rPr>
      <w:rFonts w:ascii="Verdana" w:hAnsi="Verdana"/>
      <w:lang w:eastAsia="en-US"/>
    </w:rPr>
  </w:style>
  <w:style w:type="paragraph" w:styleId="NormalWeb">
    <w:name w:val="Normal (Web)"/>
    <w:basedOn w:val="Normal"/>
    <w:uiPriority w:val="99"/>
    <w:unhideWhenUsed/>
    <w:rsid w:val="00106498"/>
    <w:pPr>
      <w:spacing w:before="100" w:beforeAutospacing="1" w:after="100" w:afterAutospacing="1"/>
    </w:pPr>
    <w:rPr>
      <w:szCs w:val="24"/>
      <w:lang w:eastAsia="en-GB"/>
    </w:rPr>
  </w:style>
  <w:style w:type="character" w:styleId="FollowedHyperlink">
    <w:name w:val="FollowedHyperlink"/>
    <w:rsid w:val="00106498"/>
    <w:rPr>
      <w:color w:val="800080"/>
      <w:u w:val="single"/>
    </w:rPr>
  </w:style>
  <w:style w:type="paragraph" w:styleId="ListParagraph">
    <w:name w:val="List Paragraph"/>
    <w:basedOn w:val="Normal"/>
    <w:uiPriority w:val="34"/>
    <w:qFormat/>
    <w:rsid w:val="0045724D"/>
    <w:pPr>
      <w:ind w:left="720"/>
      <w:contextualSpacing/>
    </w:pPr>
    <w:rPr>
      <w:rFonts w:ascii="Calibri" w:hAnsi="Calibri"/>
      <w:szCs w:val="24"/>
      <w:lang w:eastAsia="en-GB"/>
    </w:rPr>
  </w:style>
  <w:style w:type="paragraph" w:customStyle="1" w:styleId="Completionstyle">
    <w:name w:val="Completionstyle"/>
    <w:basedOn w:val="Normal"/>
    <w:link w:val="CompletionstyleChar"/>
    <w:qFormat/>
    <w:rsid w:val="007F039A"/>
    <w:rPr>
      <w:rFonts w:ascii="Calibri" w:hAnsi="Calibri" w:cs="Calibri"/>
    </w:rPr>
  </w:style>
  <w:style w:type="character" w:styleId="UnresolvedMention">
    <w:name w:val="Unresolved Mention"/>
    <w:uiPriority w:val="99"/>
    <w:semiHidden/>
    <w:unhideWhenUsed/>
    <w:rsid w:val="00C55EF5"/>
    <w:rPr>
      <w:color w:val="605E5C"/>
      <w:shd w:val="clear" w:color="auto" w:fill="E1DFDD"/>
    </w:rPr>
  </w:style>
  <w:style w:type="character" w:customStyle="1" w:styleId="CompletionstyleChar">
    <w:name w:val="Completionstyle Char"/>
    <w:link w:val="Completionstyle"/>
    <w:rsid w:val="007F039A"/>
    <w:rPr>
      <w:rFonts w:ascii="Calibri" w:hAnsi="Calibri" w:cs="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9967">
      <w:bodyDiv w:val="1"/>
      <w:marLeft w:val="0"/>
      <w:marRight w:val="0"/>
      <w:marTop w:val="0"/>
      <w:marBottom w:val="0"/>
      <w:divBdr>
        <w:top w:val="none" w:sz="0" w:space="0" w:color="auto"/>
        <w:left w:val="none" w:sz="0" w:space="0" w:color="auto"/>
        <w:bottom w:val="none" w:sz="0" w:space="0" w:color="auto"/>
        <w:right w:val="none" w:sz="0" w:space="0" w:color="auto"/>
      </w:divBdr>
    </w:div>
    <w:div w:id="368066273">
      <w:bodyDiv w:val="1"/>
      <w:marLeft w:val="0"/>
      <w:marRight w:val="0"/>
      <w:marTop w:val="0"/>
      <w:marBottom w:val="0"/>
      <w:divBdr>
        <w:top w:val="none" w:sz="0" w:space="0" w:color="auto"/>
        <w:left w:val="none" w:sz="0" w:space="0" w:color="auto"/>
        <w:bottom w:val="none" w:sz="0" w:space="0" w:color="auto"/>
        <w:right w:val="none" w:sz="0" w:space="0" w:color="auto"/>
      </w:divBdr>
    </w:div>
    <w:div w:id="519048965">
      <w:bodyDiv w:val="1"/>
      <w:marLeft w:val="0"/>
      <w:marRight w:val="0"/>
      <w:marTop w:val="0"/>
      <w:marBottom w:val="0"/>
      <w:divBdr>
        <w:top w:val="none" w:sz="0" w:space="0" w:color="auto"/>
        <w:left w:val="none" w:sz="0" w:space="0" w:color="auto"/>
        <w:bottom w:val="none" w:sz="0" w:space="0" w:color="auto"/>
        <w:right w:val="none" w:sz="0" w:space="0" w:color="auto"/>
      </w:divBdr>
    </w:div>
    <w:div w:id="667487909">
      <w:bodyDiv w:val="1"/>
      <w:marLeft w:val="0"/>
      <w:marRight w:val="0"/>
      <w:marTop w:val="0"/>
      <w:marBottom w:val="0"/>
      <w:divBdr>
        <w:top w:val="none" w:sz="0" w:space="0" w:color="auto"/>
        <w:left w:val="none" w:sz="0" w:space="0" w:color="auto"/>
        <w:bottom w:val="none" w:sz="0" w:space="0" w:color="auto"/>
        <w:right w:val="none" w:sz="0" w:space="0" w:color="auto"/>
      </w:divBdr>
    </w:div>
    <w:div w:id="985620624">
      <w:bodyDiv w:val="1"/>
      <w:marLeft w:val="0"/>
      <w:marRight w:val="0"/>
      <w:marTop w:val="0"/>
      <w:marBottom w:val="0"/>
      <w:divBdr>
        <w:top w:val="none" w:sz="0" w:space="0" w:color="auto"/>
        <w:left w:val="none" w:sz="0" w:space="0" w:color="auto"/>
        <w:bottom w:val="none" w:sz="0" w:space="0" w:color="auto"/>
        <w:right w:val="none" w:sz="0" w:space="0" w:color="auto"/>
      </w:divBdr>
    </w:div>
    <w:div w:id="1038819035">
      <w:bodyDiv w:val="1"/>
      <w:marLeft w:val="0"/>
      <w:marRight w:val="0"/>
      <w:marTop w:val="0"/>
      <w:marBottom w:val="0"/>
      <w:divBdr>
        <w:top w:val="none" w:sz="0" w:space="0" w:color="auto"/>
        <w:left w:val="none" w:sz="0" w:space="0" w:color="auto"/>
        <w:bottom w:val="none" w:sz="0" w:space="0" w:color="auto"/>
        <w:right w:val="none" w:sz="0" w:space="0" w:color="auto"/>
      </w:divBdr>
    </w:div>
    <w:div w:id="1145897052">
      <w:bodyDiv w:val="1"/>
      <w:marLeft w:val="0"/>
      <w:marRight w:val="0"/>
      <w:marTop w:val="0"/>
      <w:marBottom w:val="0"/>
      <w:divBdr>
        <w:top w:val="none" w:sz="0" w:space="0" w:color="auto"/>
        <w:left w:val="none" w:sz="0" w:space="0" w:color="auto"/>
        <w:bottom w:val="none" w:sz="0" w:space="0" w:color="auto"/>
        <w:right w:val="none" w:sz="0" w:space="0" w:color="auto"/>
      </w:divBdr>
    </w:div>
    <w:div w:id="1238007775">
      <w:bodyDiv w:val="1"/>
      <w:marLeft w:val="0"/>
      <w:marRight w:val="0"/>
      <w:marTop w:val="0"/>
      <w:marBottom w:val="0"/>
      <w:divBdr>
        <w:top w:val="none" w:sz="0" w:space="0" w:color="auto"/>
        <w:left w:val="none" w:sz="0" w:space="0" w:color="auto"/>
        <w:bottom w:val="none" w:sz="0" w:space="0" w:color="auto"/>
        <w:right w:val="none" w:sz="0" w:space="0" w:color="auto"/>
      </w:divBdr>
    </w:div>
    <w:div w:id="1373269511">
      <w:bodyDiv w:val="1"/>
      <w:marLeft w:val="0"/>
      <w:marRight w:val="0"/>
      <w:marTop w:val="0"/>
      <w:marBottom w:val="0"/>
      <w:divBdr>
        <w:top w:val="none" w:sz="0" w:space="0" w:color="auto"/>
        <w:left w:val="none" w:sz="0" w:space="0" w:color="auto"/>
        <w:bottom w:val="none" w:sz="0" w:space="0" w:color="auto"/>
        <w:right w:val="none" w:sz="0" w:space="0" w:color="auto"/>
      </w:divBdr>
    </w:div>
    <w:div w:id="1548687188">
      <w:bodyDiv w:val="1"/>
      <w:marLeft w:val="0"/>
      <w:marRight w:val="0"/>
      <w:marTop w:val="0"/>
      <w:marBottom w:val="0"/>
      <w:divBdr>
        <w:top w:val="none" w:sz="0" w:space="0" w:color="auto"/>
        <w:left w:val="none" w:sz="0" w:space="0" w:color="auto"/>
        <w:bottom w:val="none" w:sz="0" w:space="0" w:color="auto"/>
        <w:right w:val="none" w:sz="0" w:space="0" w:color="auto"/>
      </w:divBdr>
    </w:div>
    <w:div w:id="1625117211">
      <w:bodyDiv w:val="1"/>
      <w:marLeft w:val="0"/>
      <w:marRight w:val="0"/>
      <w:marTop w:val="0"/>
      <w:marBottom w:val="0"/>
      <w:divBdr>
        <w:top w:val="none" w:sz="0" w:space="0" w:color="auto"/>
        <w:left w:val="none" w:sz="0" w:space="0" w:color="auto"/>
        <w:bottom w:val="none" w:sz="0" w:space="0" w:color="auto"/>
        <w:right w:val="none" w:sz="0" w:space="0" w:color="auto"/>
      </w:divBdr>
    </w:div>
    <w:div w:id="1902785687">
      <w:bodyDiv w:val="1"/>
      <w:marLeft w:val="0"/>
      <w:marRight w:val="0"/>
      <w:marTop w:val="0"/>
      <w:marBottom w:val="0"/>
      <w:divBdr>
        <w:top w:val="none" w:sz="0" w:space="0" w:color="auto"/>
        <w:left w:val="none" w:sz="0" w:space="0" w:color="auto"/>
        <w:bottom w:val="none" w:sz="0" w:space="0" w:color="auto"/>
        <w:right w:val="none" w:sz="0" w:space="0" w:color="auto"/>
      </w:divBdr>
    </w:div>
    <w:div w:id="1981686244">
      <w:bodyDiv w:val="1"/>
      <w:marLeft w:val="0"/>
      <w:marRight w:val="0"/>
      <w:marTop w:val="0"/>
      <w:marBottom w:val="0"/>
      <w:divBdr>
        <w:top w:val="none" w:sz="0" w:space="0" w:color="auto"/>
        <w:left w:val="none" w:sz="0" w:space="0" w:color="auto"/>
        <w:bottom w:val="none" w:sz="0" w:space="0" w:color="auto"/>
        <w:right w:val="none" w:sz="0" w:space="0" w:color="auto"/>
      </w:divBdr>
    </w:div>
    <w:div w:id="21064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elle.Collins@cornwal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ss.little@cornwal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bryant\Local%20Settings\Temporary%20Internet%20Files\OLKA9\CC%20Orange%20document%20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D7417BD80BE4498BEF09A2CAF81E43" ma:contentTypeVersion="12" ma:contentTypeDescription="Create a new document." ma:contentTypeScope="" ma:versionID="5dd4f15c7343f3a9d3acc6ba6a0a4a28">
  <xsd:schema xmlns:xsd="http://www.w3.org/2001/XMLSchema" xmlns:xs="http://www.w3.org/2001/XMLSchema" xmlns:p="http://schemas.microsoft.com/office/2006/metadata/properties" xmlns:ns3="bdccc900-4b75-43ab-b71f-c7f83dff9ba5" xmlns:ns4="5afc3a71-827b-44d2-8662-592d006bc0ce" targetNamespace="http://schemas.microsoft.com/office/2006/metadata/properties" ma:root="true" ma:fieldsID="d206b50fb681807e987939fea726f5c4" ns3:_="" ns4:_="">
    <xsd:import namespace="bdccc900-4b75-43ab-b71f-c7f83dff9ba5"/>
    <xsd:import namespace="5afc3a71-827b-44d2-8662-592d006bc0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cc900-4b75-43ab-b71f-c7f83dff9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fc3a71-827b-44d2-8662-592d006bc0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63D19-1DC6-4D80-8D26-001BDD3A957C}">
  <ds:schemaRefs>
    <ds:schemaRef ds:uri="http://schemas.microsoft.com/sharepoint/v3/contenttype/forms"/>
  </ds:schemaRefs>
</ds:datastoreItem>
</file>

<file path=customXml/itemProps2.xml><?xml version="1.0" encoding="utf-8"?>
<ds:datastoreItem xmlns:ds="http://schemas.openxmlformats.org/officeDocument/2006/customXml" ds:itemID="{6A80D33B-F0C1-4BF0-A481-A91E52653985}">
  <ds:schemaRefs>
    <ds:schemaRef ds:uri="http://schemas.microsoft.com/office/2006/metadata/properties"/>
    <ds:schemaRef ds:uri="http://purl.org/dc/elements/1.1/"/>
    <ds:schemaRef ds:uri="http://schemas.openxmlformats.org/package/2006/metadata/core-properties"/>
    <ds:schemaRef ds:uri="bdccc900-4b75-43ab-b71f-c7f83dff9ba5"/>
    <ds:schemaRef ds:uri="http://purl.org/dc/terms/"/>
    <ds:schemaRef ds:uri="http://purl.org/dc/dcmitype/"/>
    <ds:schemaRef ds:uri="http://schemas.microsoft.com/office/2006/documentManagement/types"/>
    <ds:schemaRef ds:uri="http://schemas.microsoft.com/office/infopath/2007/PartnerControls"/>
    <ds:schemaRef ds:uri="5afc3a71-827b-44d2-8662-592d006bc0ce"/>
    <ds:schemaRef ds:uri="http://www.w3.org/XML/1998/namespace"/>
  </ds:schemaRefs>
</ds:datastoreItem>
</file>

<file path=customXml/itemProps3.xml><?xml version="1.0" encoding="utf-8"?>
<ds:datastoreItem xmlns:ds="http://schemas.openxmlformats.org/officeDocument/2006/customXml" ds:itemID="{16F87046-285B-496B-A8D1-4ECF78EDF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cc900-4b75-43ab-b71f-c7f83dff9ba5"/>
    <ds:schemaRef ds:uri="5afc3a71-827b-44d2-8662-592d006bc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4F247F-D542-46FD-9A0C-A989078F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 Orange document D2</Template>
  <TotalTime>1</TotalTime>
  <Pages>5</Pages>
  <Words>1231</Words>
  <Characters>7017</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
      <vt:lpstr>Further information</vt:lpstr>
    </vt:vector>
  </TitlesOfParts>
  <Company>Cornwall Council</Company>
  <LinksUpToDate>false</LinksUpToDate>
  <CharactersWithSpaces>8232</CharactersWithSpaces>
  <SharedDoc>false</SharedDoc>
  <HyperlinkBase/>
  <HLinks>
    <vt:vector size="12" baseType="variant">
      <vt:variant>
        <vt:i4>917554</vt:i4>
      </vt:variant>
      <vt:variant>
        <vt:i4>3</vt:i4>
      </vt:variant>
      <vt:variant>
        <vt:i4>0</vt:i4>
      </vt:variant>
      <vt:variant>
        <vt:i4>5</vt:i4>
      </vt:variant>
      <vt:variant>
        <vt:lpwstr>mailto:Michelle.Collins@cornwall.gov.uk</vt:lpwstr>
      </vt:variant>
      <vt:variant>
        <vt:lpwstr/>
      </vt:variant>
      <vt:variant>
        <vt:i4>2555904</vt:i4>
      </vt:variant>
      <vt:variant>
        <vt:i4>0</vt:i4>
      </vt:variant>
      <vt:variant>
        <vt:i4>0</vt:i4>
      </vt:variant>
      <vt:variant>
        <vt:i4>5</vt:i4>
      </vt:variant>
      <vt:variant>
        <vt:lpwstr>mailto:ness.little@cornwall.gov.uk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Jeanette Toy</dc:creator>
  <cp:keywords/>
  <cp:lastModifiedBy>Dave Bray</cp:lastModifiedBy>
  <cp:revision>3</cp:revision>
  <cp:lastPrinted>2015-03-25T11:33:00Z</cp:lastPrinted>
  <dcterms:created xsi:type="dcterms:W3CDTF">2020-06-19T16:04:00Z</dcterms:created>
  <dcterms:modified xsi:type="dcterms:W3CDTF">2020-06-19T16:04:00Z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michelle.collins@cornwall.gov.uk</vt:lpwstr>
  </property>
  <property fmtid="{D5CDD505-2E9C-101B-9397-08002B2CF9AE}" pid="5" name="MSIP_Label_65bade86-969a-4cfc-8d70-99d1f0adeaba_SetDate">
    <vt:lpwstr>2020-01-28T13:30:09.4598128Z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y fmtid="{D5CDD505-2E9C-101B-9397-08002B2CF9AE}" pid="10" name="ContentTypeId">
    <vt:lpwstr>0x010100E5D7417BD80BE4498BEF09A2CAF81E43</vt:lpwstr>
  </property>
</Properties>
</file>