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0A" w:rsidRPr="00DF2492" w:rsidRDefault="000D0341" w:rsidP="00A2280A">
      <w:pPr>
        <w:spacing w:after="0"/>
        <w:jc w:val="both"/>
        <w:rPr>
          <w:rFonts w:ascii="Arial" w:hAnsi="Arial" w:cs="Arial"/>
          <w:b/>
          <w:sz w:val="24"/>
          <w:szCs w:val="24"/>
        </w:rPr>
      </w:pPr>
      <w:r w:rsidRPr="00DF2492">
        <w:rPr>
          <w:rFonts w:ascii="Arial" w:hAnsi="Arial" w:cs="Arial"/>
          <w:b/>
          <w:sz w:val="24"/>
          <w:szCs w:val="24"/>
        </w:rPr>
        <w:t>Lewisham &amp; Greenwich Appropriate Adult Service for Vulnerable Adults (AASVA).</w:t>
      </w:r>
    </w:p>
    <w:p w:rsidR="00A2280A" w:rsidRPr="00DF2492" w:rsidRDefault="00A2280A" w:rsidP="00A2280A">
      <w:pPr>
        <w:spacing w:after="0"/>
        <w:jc w:val="both"/>
        <w:rPr>
          <w:rFonts w:ascii="Arial" w:hAnsi="Arial" w:cs="Arial"/>
          <w:sz w:val="24"/>
          <w:szCs w:val="24"/>
        </w:rPr>
      </w:pPr>
    </w:p>
    <w:p w:rsidR="00D6753F" w:rsidRPr="00DF2492" w:rsidRDefault="00A2280A" w:rsidP="000D0341">
      <w:pPr>
        <w:spacing w:after="0"/>
        <w:jc w:val="both"/>
        <w:rPr>
          <w:rFonts w:ascii="Arial" w:hAnsi="Arial" w:cs="Arial"/>
          <w:sz w:val="24"/>
          <w:szCs w:val="24"/>
        </w:rPr>
      </w:pPr>
      <w:r w:rsidRPr="00DF2492">
        <w:rPr>
          <w:rFonts w:ascii="Arial" w:hAnsi="Arial" w:cs="Arial"/>
          <w:sz w:val="24"/>
          <w:szCs w:val="24"/>
        </w:rPr>
        <w:t xml:space="preserve">Lewisham residents experience high levels of deprivation, unemployment and a lack of fixed or appropriate accommodation. These compounding issues manifest in the significantly higher rates of serious mental illness within Lewisham, when compared to the national average. Across London, Lewisham currently deals with the highest volume of calls to the police where either the suspect or the victim has mental health needs. </w:t>
      </w:r>
    </w:p>
    <w:p w:rsidR="000D0341" w:rsidRPr="00DF2492" w:rsidRDefault="000D0341" w:rsidP="000D0341">
      <w:pPr>
        <w:spacing w:after="0"/>
        <w:jc w:val="both"/>
        <w:rPr>
          <w:rFonts w:ascii="Arial" w:hAnsi="Arial" w:cs="Arial"/>
          <w:sz w:val="24"/>
          <w:szCs w:val="24"/>
        </w:rPr>
      </w:pPr>
    </w:p>
    <w:p w:rsidR="000D0341" w:rsidRPr="00DF2492" w:rsidRDefault="00A2280A" w:rsidP="000D0341">
      <w:pPr>
        <w:spacing w:after="0"/>
        <w:jc w:val="both"/>
        <w:rPr>
          <w:rFonts w:ascii="Arial" w:hAnsi="Arial" w:cs="Arial"/>
          <w:sz w:val="24"/>
          <w:szCs w:val="24"/>
        </w:rPr>
      </w:pPr>
      <w:r w:rsidRPr="00DF2492">
        <w:rPr>
          <w:rFonts w:ascii="Arial" w:hAnsi="Arial" w:cs="Arial"/>
          <w:sz w:val="24"/>
          <w:szCs w:val="24"/>
        </w:rPr>
        <w:t xml:space="preserve">The Police and Criminal Evidence Act 1984 (PACE) outlines the statutory requirement of the police to ensure an appropriate adult is present whenever a vulnerable adult is detained by the police. </w:t>
      </w:r>
    </w:p>
    <w:p w:rsidR="000D0341" w:rsidRPr="00DF2492" w:rsidRDefault="000D0341" w:rsidP="000D0341">
      <w:pPr>
        <w:spacing w:after="0"/>
        <w:jc w:val="both"/>
        <w:rPr>
          <w:rFonts w:ascii="Arial" w:hAnsi="Arial" w:cs="Arial"/>
          <w:sz w:val="24"/>
          <w:szCs w:val="24"/>
        </w:rPr>
      </w:pPr>
    </w:p>
    <w:p w:rsidR="000D0341" w:rsidRPr="00DF2492" w:rsidRDefault="000D0341" w:rsidP="000D0341">
      <w:pPr>
        <w:spacing w:after="0"/>
        <w:jc w:val="both"/>
        <w:rPr>
          <w:rFonts w:ascii="Arial" w:hAnsi="Arial" w:cs="Arial"/>
          <w:sz w:val="24"/>
          <w:szCs w:val="24"/>
        </w:rPr>
      </w:pPr>
      <w:r w:rsidRPr="00DF2492">
        <w:rPr>
          <w:rFonts w:ascii="Arial" w:hAnsi="Arial" w:cs="Arial"/>
          <w:sz w:val="24"/>
          <w:szCs w:val="24"/>
        </w:rPr>
        <w:t>The role of an Appropriate Adult is:</w:t>
      </w:r>
    </w:p>
    <w:p w:rsidR="000D0341" w:rsidRPr="00DF2492" w:rsidRDefault="000D0341" w:rsidP="000D0341">
      <w:pPr>
        <w:spacing w:after="0"/>
        <w:jc w:val="both"/>
        <w:rPr>
          <w:rFonts w:ascii="Arial" w:hAnsi="Arial" w:cs="Arial"/>
          <w:sz w:val="24"/>
          <w:szCs w:val="24"/>
        </w:rPr>
      </w:pPr>
    </w:p>
    <w:p w:rsidR="000D0341" w:rsidRPr="00DF2492" w:rsidRDefault="000D0341" w:rsidP="000D0341">
      <w:pPr>
        <w:pStyle w:val="ListParagraph"/>
        <w:numPr>
          <w:ilvl w:val="0"/>
          <w:numId w:val="3"/>
        </w:numPr>
        <w:spacing w:after="0" w:line="240" w:lineRule="auto"/>
        <w:ind w:left="851"/>
        <w:jc w:val="both"/>
        <w:rPr>
          <w:rFonts w:ascii="Arial" w:hAnsi="Arial" w:cs="Arial"/>
          <w:sz w:val="24"/>
          <w:szCs w:val="24"/>
        </w:rPr>
      </w:pPr>
      <w:r w:rsidRPr="00DF2492">
        <w:rPr>
          <w:rFonts w:ascii="Arial" w:hAnsi="Arial" w:cs="Arial"/>
          <w:sz w:val="24"/>
          <w:szCs w:val="24"/>
        </w:rPr>
        <w:t>To support, advise and assist the detained person, when they are being asked to provide information or participate in any procedure</w:t>
      </w:r>
    </w:p>
    <w:p w:rsidR="000D0341" w:rsidRPr="00DF2492" w:rsidRDefault="000D0341" w:rsidP="000D0341">
      <w:pPr>
        <w:pStyle w:val="ListParagraph"/>
        <w:numPr>
          <w:ilvl w:val="0"/>
          <w:numId w:val="3"/>
        </w:numPr>
        <w:spacing w:after="0" w:line="240" w:lineRule="auto"/>
        <w:ind w:left="851"/>
        <w:jc w:val="both"/>
        <w:rPr>
          <w:rFonts w:ascii="Arial" w:hAnsi="Arial" w:cs="Arial"/>
          <w:sz w:val="24"/>
          <w:szCs w:val="24"/>
        </w:rPr>
      </w:pPr>
      <w:r w:rsidRPr="00DF2492">
        <w:rPr>
          <w:rFonts w:ascii="Arial" w:hAnsi="Arial" w:cs="Arial"/>
          <w:sz w:val="24"/>
          <w:szCs w:val="24"/>
        </w:rPr>
        <w:t>To observe whether the police are acting properly and fairly, and to inform a senior officer if they consider that they are not</w:t>
      </w:r>
    </w:p>
    <w:p w:rsidR="000D0341" w:rsidRPr="00DF2492" w:rsidRDefault="000D0341" w:rsidP="000D0341">
      <w:pPr>
        <w:pStyle w:val="ListParagraph"/>
        <w:numPr>
          <w:ilvl w:val="0"/>
          <w:numId w:val="3"/>
        </w:numPr>
        <w:spacing w:after="0" w:line="240" w:lineRule="auto"/>
        <w:ind w:left="851"/>
        <w:jc w:val="both"/>
        <w:rPr>
          <w:rFonts w:ascii="Arial" w:hAnsi="Arial" w:cs="Arial"/>
          <w:sz w:val="24"/>
          <w:szCs w:val="24"/>
        </w:rPr>
      </w:pPr>
      <w:r w:rsidRPr="00DF2492">
        <w:rPr>
          <w:rFonts w:ascii="Arial" w:hAnsi="Arial" w:cs="Arial"/>
          <w:sz w:val="24"/>
          <w:szCs w:val="24"/>
        </w:rPr>
        <w:t>To assist with the detained person to communication with the police, whilst respecting their right to say nothing unless they want to</w:t>
      </w:r>
    </w:p>
    <w:p w:rsidR="00A2280A" w:rsidRPr="00DF2492" w:rsidRDefault="000D0341" w:rsidP="00A2280A">
      <w:pPr>
        <w:pStyle w:val="ListParagraph"/>
        <w:numPr>
          <w:ilvl w:val="0"/>
          <w:numId w:val="3"/>
        </w:numPr>
        <w:spacing w:after="0" w:line="240" w:lineRule="auto"/>
        <w:ind w:left="851"/>
        <w:jc w:val="both"/>
        <w:rPr>
          <w:rFonts w:ascii="Arial" w:hAnsi="Arial" w:cs="Arial"/>
          <w:sz w:val="24"/>
          <w:szCs w:val="24"/>
        </w:rPr>
      </w:pPr>
      <w:r w:rsidRPr="00DF2492">
        <w:rPr>
          <w:rFonts w:ascii="Arial" w:hAnsi="Arial" w:cs="Arial"/>
          <w:sz w:val="24"/>
          <w:szCs w:val="24"/>
        </w:rPr>
        <w:t>To help the detained person understands their rights and ensure those rights are protected and upheld</w:t>
      </w:r>
    </w:p>
    <w:p w:rsidR="00A2280A" w:rsidRPr="00DF2492" w:rsidRDefault="00A2280A" w:rsidP="00A2280A">
      <w:pPr>
        <w:spacing w:after="0"/>
        <w:jc w:val="both"/>
        <w:rPr>
          <w:rFonts w:ascii="Arial" w:hAnsi="Arial" w:cs="Arial"/>
          <w:sz w:val="24"/>
          <w:szCs w:val="24"/>
        </w:rPr>
      </w:pPr>
    </w:p>
    <w:p w:rsidR="00A2280A" w:rsidRPr="00DF2492" w:rsidRDefault="00A2280A" w:rsidP="000D0341">
      <w:pPr>
        <w:spacing w:after="0"/>
        <w:jc w:val="both"/>
        <w:rPr>
          <w:rFonts w:ascii="Arial" w:hAnsi="Arial" w:cs="Arial"/>
          <w:sz w:val="24"/>
          <w:szCs w:val="24"/>
        </w:rPr>
      </w:pPr>
      <w:r w:rsidRPr="00DF2492">
        <w:rPr>
          <w:rFonts w:ascii="Arial" w:hAnsi="Arial" w:cs="Arial"/>
          <w:sz w:val="24"/>
          <w:szCs w:val="24"/>
        </w:rPr>
        <w:t>Lewisham and Greenwich Borough Councils are seeking to commission a volunteer-based appropriate adult programme to support our vulnerable adults at the point of detention and charge.</w:t>
      </w:r>
    </w:p>
    <w:p w:rsidR="000D0341" w:rsidRPr="00DF2492" w:rsidRDefault="000D0341" w:rsidP="000D0341">
      <w:pPr>
        <w:spacing w:after="0"/>
        <w:jc w:val="both"/>
        <w:rPr>
          <w:rFonts w:ascii="Arial" w:hAnsi="Arial" w:cs="Arial"/>
          <w:sz w:val="24"/>
          <w:szCs w:val="24"/>
        </w:rPr>
      </w:pPr>
    </w:p>
    <w:p w:rsidR="000D0341" w:rsidRPr="00DF2492" w:rsidRDefault="00A2280A">
      <w:pPr>
        <w:rPr>
          <w:rFonts w:ascii="Arial" w:hAnsi="Arial" w:cs="Arial"/>
          <w:sz w:val="24"/>
          <w:szCs w:val="24"/>
        </w:rPr>
      </w:pPr>
      <w:r w:rsidRPr="00DF2492">
        <w:rPr>
          <w:rFonts w:ascii="Arial" w:hAnsi="Arial" w:cs="Arial"/>
          <w:sz w:val="24"/>
          <w:szCs w:val="24"/>
        </w:rPr>
        <w:t xml:space="preserve">We will be holding a market engagement event on the </w:t>
      </w:r>
      <w:r w:rsidR="000D0341" w:rsidRPr="00DF2492">
        <w:rPr>
          <w:rFonts w:ascii="Arial" w:hAnsi="Arial" w:cs="Arial"/>
          <w:sz w:val="24"/>
          <w:szCs w:val="24"/>
        </w:rPr>
        <w:t>15</w:t>
      </w:r>
      <w:r w:rsidR="000D0341" w:rsidRPr="00DF2492">
        <w:rPr>
          <w:rFonts w:ascii="Arial" w:hAnsi="Arial" w:cs="Arial"/>
          <w:sz w:val="24"/>
          <w:szCs w:val="24"/>
          <w:vertAlign w:val="superscript"/>
        </w:rPr>
        <w:t>th</w:t>
      </w:r>
      <w:r w:rsidR="000D0341" w:rsidRPr="00DF2492">
        <w:rPr>
          <w:rFonts w:ascii="Arial" w:hAnsi="Arial" w:cs="Arial"/>
          <w:sz w:val="24"/>
          <w:szCs w:val="24"/>
        </w:rPr>
        <w:t xml:space="preserve"> July 2021 – 2pm to 3pm. </w:t>
      </w:r>
    </w:p>
    <w:p w:rsidR="004A6C61" w:rsidRDefault="000D0341" w:rsidP="004A6C61">
      <w:pPr>
        <w:rPr>
          <w:rFonts w:ascii="Arial" w:hAnsi="Arial" w:cs="Arial"/>
          <w:sz w:val="24"/>
          <w:szCs w:val="24"/>
        </w:rPr>
      </w:pPr>
      <w:r w:rsidRPr="00DF2492">
        <w:rPr>
          <w:rFonts w:ascii="Arial" w:hAnsi="Arial" w:cs="Arial"/>
          <w:sz w:val="24"/>
          <w:szCs w:val="24"/>
        </w:rPr>
        <w:t>Requirements:</w:t>
      </w:r>
    </w:p>
    <w:p w:rsidR="000D0341" w:rsidRDefault="004A6C61" w:rsidP="004A6C61">
      <w:pPr>
        <w:pStyle w:val="ListParagraph"/>
        <w:numPr>
          <w:ilvl w:val="0"/>
          <w:numId w:val="4"/>
        </w:numPr>
        <w:rPr>
          <w:rFonts w:ascii="Arial" w:hAnsi="Arial" w:cs="Arial"/>
          <w:sz w:val="24"/>
          <w:szCs w:val="24"/>
        </w:rPr>
      </w:pPr>
      <w:r w:rsidRPr="004A6C61">
        <w:rPr>
          <w:rFonts w:ascii="Arial" w:hAnsi="Arial" w:cs="Arial"/>
          <w:sz w:val="24"/>
          <w:szCs w:val="24"/>
        </w:rPr>
        <w:t>Your organisation</w:t>
      </w:r>
      <w:r w:rsidR="000D0341" w:rsidRPr="004A6C61">
        <w:rPr>
          <w:rFonts w:ascii="Arial" w:hAnsi="Arial" w:cs="Arial"/>
          <w:sz w:val="24"/>
          <w:szCs w:val="24"/>
        </w:rPr>
        <w:t xml:space="preserve"> already has a volunteer programme</w:t>
      </w:r>
      <w:r>
        <w:rPr>
          <w:rFonts w:ascii="Arial" w:hAnsi="Arial" w:cs="Arial"/>
          <w:sz w:val="24"/>
          <w:szCs w:val="24"/>
        </w:rPr>
        <w:t xml:space="preserve"> YES/NO</w:t>
      </w:r>
    </w:p>
    <w:p w:rsidR="004A6C61" w:rsidRPr="004A6C61" w:rsidRDefault="004A6C61" w:rsidP="004A6C61">
      <w:pPr>
        <w:pStyle w:val="ListParagraph"/>
        <w:rPr>
          <w:rFonts w:ascii="Arial" w:hAnsi="Arial" w:cs="Arial"/>
          <w:sz w:val="24"/>
          <w:szCs w:val="24"/>
        </w:rPr>
      </w:pPr>
      <w:bookmarkStart w:id="0" w:name="_GoBack"/>
      <w:bookmarkEnd w:id="0"/>
    </w:p>
    <w:p w:rsidR="000D0341" w:rsidRDefault="004A6C61" w:rsidP="000D0341">
      <w:pPr>
        <w:pStyle w:val="ListParagraph"/>
        <w:numPr>
          <w:ilvl w:val="0"/>
          <w:numId w:val="2"/>
        </w:numPr>
        <w:rPr>
          <w:rFonts w:ascii="Arial" w:hAnsi="Arial" w:cs="Arial"/>
          <w:sz w:val="24"/>
          <w:szCs w:val="24"/>
        </w:rPr>
      </w:pPr>
      <w:r>
        <w:rPr>
          <w:rFonts w:ascii="Arial" w:hAnsi="Arial" w:cs="Arial"/>
          <w:sz w:val="24"/>
          <w:szCs w:val="24"/>
        </w:rPr>
        <w:t xml:space="preserve">Your </w:t>
      </w:r>
      <w:r w:rsidRPr="00DF2492">
        <w:rPr>
          <w:rFonts w:ascii="Arial" w:hAnsi="Arial" w:cs="Arial"/>
          <w:sz w:val="24"/>
          <w:szCs w:val="24"/>
        </w:rPr>
        <w:t xml:space="preserve">organisation </w:t>
      </w:r>
      <w:r w:rsidR="00EB1232">
        <w:rPr>
          <w:rFonts w:ascii="Arial" w:hAnsi="Arial" w:cs="Arial"/>
          <w:sz w:val="24"/>
          <w:szCs w:val="24"/>
        </w:rPr>
        <w:t xml:space="preserve">is willing and able to </w:t>
      </w:r>
      <w:r w:rsidR="000D0341" w:rsidRPr="00DF2492">
        <w:rPr>
          <w:rFonts w:ascii="Arial" w:hAnsi="Arial" w:cs="Arial"/>
          <w:sz w:val="24"/>
          <w:szCs w:val="24"/>
        </w:rPr>
        <w:t>expand their existing volunteer programme</w:t>
      </w:r>
      <w:r w:rsidR="00EB1232">
        <w:rPr>
          <w:rFonts w:ascii="Arial" w:hAnsi="Arial" w:cs="Arial"/>
          <w:sz w:val="24"/>
          <w:szCs w:val="24"/>
        </w:rPr>
        <w:t xml:space="preserve"> within Lewisham</w:t>
      </w:r>
      <w:r>
        <w:rPr>
          <w:rFonts w:ascii="Arial" w:hAnsi="Arial" w:cs="Arial"/>
          <w:sz w:val="24"/>
          <w:szCs w:val="24"/>
        </w:rPr>
        <w:t xml:space="preserve"> </w:t>
      </w:r>
      <w:r>
        <w:rPr>
          <w:rFonts w:ascii="Arial" w:hAnsi="Arial" w:cs="Arial"/>
          <w:sz w:val="24"/>
          <w:szCs w:val="24"/>
        </w:rPr>
        <w:t>YES/NO</w:t>
      </w:r>
    </w:p>
    <w:p w:rsidR="004A6C61" w:rsidRPr="00DF2492" w:rsidRDefault="004A6C61" w:rsidP="004A6C61">
      <w:pPr>
        <w:pStyle w:val="ListParagraph"/>
        <w:rPr>
          <w:rFonts w:ascii="Arial" w:hAnsi="Arial" w:cs="Arial"/>
          <w:sz w:val="24"/>
          <w:szCs w:val="24"/>
        </w:rPr>
      </w:pPr>
    </w:p>
    <w:p w:rsidR="000D0341" w:rsidRDefault="004A6C61" w:rsidP="000D0341">
      <w:pPr>
        <w:pStyle w:val="ListParagraph"/>
        <w:numPr>
          <w:ilvl w:val="0"/>
          <w:numId w:val="2"/>
        </w:numPr>
        <w:rPr>
          <w:rFonts w:ascii="Arial" w:hAnsi="Arial" w:cs="Arial"/>
          <w:sz w:val="24"/>
          <w:szCs w:val="24"/>
        </w:rPr>
      </w:pPr>
      <w:r>
        <w:rPr>
          <w:rFonts w:ascii="Arial" w:hAnsi="Arial" w:cs="Arial"/>
          <w:sz w:val="24"/>
          <w:szCs w:val="24"/>
        </w:rPr>
        <w:t xml:space="preserve">Your </w:t>
      </w:r>
      <w:r w:rsidRPr="00DF2492">
        <w:rPr>
          <w:rFonts w:ascii="Arial" w:hAnsi="Arial" w:cs="Arial"/>
          <w:sz w:val="24"/>
          <w:szCs w:val="24"/>
        </w:rPr>
        <w:t xml:space="preserve">organisation </w:t>
      </w:r>
      <w:r w:rsidR="000D0341" w:rsidRPr="00DF2492">
        <w:rPr>
          <w:rFonts w:ascii="Arial" w:hAnsi="Arial" w:cs="Arial"/>
          <w:sz w:val="24"/>
          <w:szCs w:val="24"/>
        </w:rPr>
        <w:t>can train volunteers to undertake the appropriate adult role</w:t>
      </w:r>
      <w:r w:rsidRPr="004A6C61">
        <w:rPr>
          <w:rFonts w:ascii="Arial" w:hAnsi="Arial" w:cs="Arial"/>
          <w:sz w:val="24"/>
          <w:szCs w:val="24"/>
        </w:rPr>
        <w:t xml:space="preserve"> </w:t>
      </w:r>
      <w:r>
        <w:rPr>
          <w:rFonts w:ascii="Arial" w:hAnsi="Arial" w:cs="Arial"/>
          <w:sz w:val="24"/>
          <w:szCs w:val="24"/>
        </w:rPr>
        <w:t>YES/NO</w:t>
      </w:r>
    </w:p>
    <w:p w:rsidR="004A6C61" w:rsidRDefault="004A6C61" w:rsidP="004A6C61">
      <w:pPr>
        <w:jc w:val="center"/>
        <w:rPr>
          <w:rFonts w:ascii="Arial" w:hAnsi="Arial" w:cs="Arial"/>
          <w:b/>
          <w:sz w:val="24"/>
          <w:szCs w:val="24"/>
        </w:rPr>
      </w:pPr>
      <w:r w:rsidRPr="004A6C61">
        <w:rPr>
          <w:rFonts w:ascii="Arial" w:hAnsi="Arial" w:cs="Arial"/>
          <w:b/>
          <w:sz w:val="24"/>
          <w:szCs w:val="24"/>
        </w:rPr>
        <w:t>PLEASE CONFIRM THAT YOU CAN MEET THESE REQUIRMENTS</w:t>
      </w:r>
    </w:p>
    <w:p w:rsidR="004A6C61" w:rsidRPr="004A6C61" w:rsidRDefault="004A6C61" w:rsidP="004A6C61">
      <w:pPr>
        <w:jc w:val="center"/>
        <w:rPr>
          <w:rFonts w:ascii="Arial" w:hAnsi="Arial" w:cs="Arial"/>
          <w:b/>
          <w:sz w:val="24"/>
          <w:szCs w:val="24"/>
        </w:rPr>
      </w:pPr>
    </w:p>
    <w:p w:rsidR="00DF2492" w:rsidRDefault="004A6C61" w:rsidP="00DF2492">
      <w:pPr>
        <w:rPr>
          <w:rFonts w:ascii="Arial" w:hAnsi="Arial" w:cs="Arial"/>
          <w:sz w:val="24"/>
          <w:szCs w:val="24"/>
        </w:rPr>
      </w:pPr>
      <w:r>
        <w:rPr>
          <w:rFonts w:ascii="Arial" w:hAnsi="Arial" w:cs="Arial"/>
          <w:sz w:val="24"/>
          <w:szCs w:val="24"/>
        </w:rPr>
        <w:t>Supplier contact email</w:t>
      </w:r>
    </w:p>
    <w:p w:rsidR="004A6C61" w:rsidRPr="00DF2492" w:rsidRDefault="004A6C61" w:rsidP="00DF2492">
      <w:pPr>
        <w:rPr>
          <w:rFonts w:ascii="Arial" w:hAnsi="Arial" w:cs="Arial"/>
          <w:sz w:val="24"/>
          <w:szCs w:val="24"/>
        </w:rPr>
      </w:pPr>
    </w:p>
    <w:sectPr w:rsidR="004A6C61" w:rsidRPr="00DF24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C7C" w:rsidRDefault="00E37C7C" w:rsidP="00A2280A">
      <w:pPr>
        <w:spacing w:after="0" w:line="240" w:lineRule="auto"/>
      </w:pPr>
      <w:r>
        <w:separator/>
      </w:r>
    </w:p>
  </w:endnote>
  <w:endnote w:type="continuationSeparator" w:id="0">
    <w:p w:rsidR="00E37C7C" w:rsidRDefault="00E37C7C" w:rsidP="00A2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C7C" w:rsidRDefault="00E37C7C" w:rsidP="00A2280A">
      <w:pPr>
        <w:spacing w:after="0" w:line="240" w:lineRule="auto"/>
      </w:pPr>
      <w:r>
        <w:separator/>
      </w:r>
    </w:p>
  </w:footnote>
  <w:footnote w:type="continuationSeparator" w:id="0">
    <w:p w:rsidR="00E37C7C" w:rsidRDefault="00E37C7C" w:rsidP="00A22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52A"/>
    <w:multiLevelType w:val="hybridMultilevel"/>
    <w:tmpl w:val="FB24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953CC"/>
    <w:multiLevelType w:val="hybridMultilevel"/>
    <w:tmpl w:val="EBF2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7716F"/>
    <w:multiLevelType w:val="multilevel"/>
    <w:tmpl w:val="752CA56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43D47BD"/>
    <w:multiLevelType w:val="hybridMultilevel"/>
    <w:tmpl w:val="DB5C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0A"/>
    <w:rsid w:val="000D0341"/>
    <w:rsid w:val="00155FDA"/>
    <w:rsid w:val="001E427A"/>
    <w:rsid w:val="004A6C61"/>
    <w:rsid w:val="007B656D"/>
    <w:rsid w:val="00A2280A"/>
    <w:rsid w:val="00DF2492"/>
    <w:rsid w:val="00E37C7C"/>
    <w:rsid w:val="00EB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3F19C-88C5-4582-AD37-5D647A16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OBC Bullet,Numbered Para 1,Dot pt,No Spacing1,List Paragraph Char Char Char,Indicator Text,List Paragraph1,Bullet Points,MAIN CONTENT,F5 List Paragraph,List Paragraph12,Colorful List - Accent 11,Normal numbered,L,Bullet 1"/>
    <w:basedOn w:val="Normal"/>
    <w:link w:val="ListParagraphChar"/>
    <w:uiPriority w:val="34"/>
    <w:qFormat/>
    <w:rsid w:val="00A2280A"/>
    <w:pPr>
      <w:spacing w:after="200" w:line="276" w:lineRule="auto"/>
      <w:ind w:left="720"/>
      <w:contextualSpacing/>
    </w:pPr>
    <w:rPr>
      <w:lang w:eastAsia="en-GB"/>
    </w:rPr>
  </w:style>
  <w:style w:type="character" w:customStyle="1" w:styleId="ListParagraphChar">
    <w:name w:val="List Paragraph Char"/>
    <w:aliases w:val="List Paragraph11 Char,OBC Bullet Char,Numbered Para 1 Char,Dot pt Char,No Spacing1 Char,List Paragraph Char Char Char Char,Indicator Text Char,List Paragraph1 Char,Bullet Points Char,MAIN CONTENT Char,F5 List Paragraph Char,L Char"/>
    <w:link w:val="ListParagraph"/>
    <w:uiPriority w:val="34"/>
    <w:locked/>
    <w:rsid w:val="00A2280A"/>
    <w:rPr>
      <w:lang w:eastAsia="en-GB"/>
    </w:rPr>
  </w:style>
  <w:style w:type="paragraph" w:styleId="FootnoteText">
    <w:name w:val="footnote text"/>
    <w:basedOn w:val="Normal"/>
    <w:link w:val="FootnoteTextChar"/>
    <w:uiPriority w:val="99"/>
    <w:semiHidden/>
    <w:unhideWhenUsed/>
    <w:rsid w:val="00A22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80A"/>
    <w:rPr>
      <w:sz w:val="20"/>
      <w:szCs w:val="20"/>
    </w:rPr>
  </w:style>
  <w:style w:type="character" w:styleId="FootnoteReference">
    <w:name w:val="footnote reference"/>
    <w:basedOn w:val="DefaultParagraphFont"/>
    <w:uiPriority w:val="99"/>
    <w:semiHidden/>
    <w:unhideWhenUsed/>
    <w:rsid w:val="00A2280A"/>
    <w:rPr>
      <w:vertAlign w:val="superscript"/>
    </w:rPr>
  </w:style>
  <w:style w:type="character" w:styleId="Hyperlink">
    <w:name w:val="Hyperlink"/>
    <w:basedOn w:val="DefaultParagraphFont"/>
    <w:uiPriority w:val="99"/>
    <w:semiHidden/>
    <w:unhideWhenUsed/>
    <w:rsid w:val="00DF24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Pascoe, Polly</dc:creator>
  <cp:keywords/>
  <dc:description/>
  <cp:lastModifiedBy>Rooney, Sorcha</cp:lastModifiedBy>
  <cp:revision>2</cp:revision>
  <dcterms:created xsi:type="dcterms:W3CDTF">2021-07-01T16:56:00Z</dcterms:created>
  <dcterms:modified xsi:type="dcterms:W3CDTF">2021-07-01T16:56:00Z</dcterms:modified>
</cp:coreProperties>
</file>