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423E" w14:textId="77777777"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7132BC15" wp14:editId="42665CC7">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3B622721" w14:textId="77777777"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14:paraId="3F83F854" w14:textId="77777777" w:rsidR="00933B61" w:rsidRDefault="00AA4524"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olor w:val="244061"/>
          <w:sz w:val="44"/>
          <w:szCs w:val="20"/>
          <w:lang w:eastAsia="en-GB"/>
        </w:rPr>
        <w:t>TAMESIDE METROPOLITAN BOROUGH COUNCIL</w:t>
      </w:r>
    </w:p>
    <w:p w14:paraId="44DA721A" w14:textId="77777777"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14:paraId="0B582325"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14:paraId="4F48F1CC" w14:textId="77777777"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14:paraId="3C70F128" w14:textId="77777777"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53E06166" w14:textId="77777777"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14:paraId="62056609" w14:textId="77777777" w:rsidR="00F20DDF" w:rsidRPr="00D51B6B" w:rsidRDefault="00F20DDF" w:rsidP="00933B61">
      <w:pPr>
        <w:spacing w:after="0" w:line="240" w:lineRule="auto"/>
        <w:jc w:val="center"/>
        <w:rPr>
          <w:rFonts w:ascii="Arial" w:eastAsia="Times New Roman" w:hAnsi="Arial" w:cs="Arial"/>
          <w:b/>
          <w:bCs/>
          <w:sz w:val="48"/>
          <w:szCs w:val="36"/>
          <w:lang w:eastAsia="en-GB"/>
        </w:rPr>
      </w:pPr>
    </w:p>
    <w:p w14:paraId="04285B43" w14:textId="77777777" w:rsidR="00B87362" w:rsidRPr="00D51B6B" w:rsidRDefault="00AA4524"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Tameside Family Peer Support Programme</w:t>
      </w:r>
    </w:p>
    <w:p w14:paraId="1B41D3B6" w14:textId="77777777"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14:paraId="4763B3B3" w14:textId="2BFF92A2" w:rsidR="00933B61" w:rsidRPr="003D2111" w:rsidRDefault="00BE1B87"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r>
        <w:rPr>
          <w:rFonts w:ascii="Arial" w:eastAsia="Times New Roman" w:hAnsi="Arial" w:cs="Arial"/>
          <w:spacing w:val="30"/>
          <w:sz w:val="40"/>
          <w:szCs w:val="28"/>
          <w:lang w:eastAsia="en-GB"/>
        </w:rPr>
        <w:t xml:space="preserve">Chest Ref: </w:t>
      </w:r>
      <w:r w:rsidRPr="00BE1B87">
        <w:rPr>
          <w:rFonts w:ascii="Arial" w:eastAsia="Times New Roman" w:hAnsi="Arial" w:cs="Arial"/>
          <w:spacing w:val="30"/>
          <w:sz w:val="40"/>
          <w:szCs w:val="28"/>
          <w:lang w:eastAsia="en-GB"/>
        </w:rPr>
        <w:t>DN719022</w:t>
      </w:r>
    </w:p>
    <w:p w14:paraId="56F1B7E9" w14:textId="77777777" w:rsidR="00933B61" w:rsidRDefault="00933B61" w:rsidP="00933B61">
      <w:pPr>
        <w:spacing w:after="0" w:line="240" w:lineRule="auto"/>
        <w:jc w:val="both"/>
        <w:rPr>
          <w:rFonts w:ascii="Arial" w:eastAsia="Times New Roman" w:hAnsi="Arial" w:cs="Arial"/>
          <w:b/>
          <w:szCs w:val="20"/>
          <w:lang w:eastAsia="en-GB"/>
        </w:rPr>
      </w:pPr>
    </w:p>
    <w:p w14:paraId="12295657" w14:textId="77777777" w:rsidR="00D51B6B" w:rsidRDefault="00D51B6B" w:rsidP="00933B61">
      <w:pPr>
        <w:spacing w:after="0" w:line="240" w:lineRule="auto"/>
        <w:jc w:val="both"/>
        <w:rPr>
          <w:rFonts w:ascii="Arial" w:eastAsia="Times New Roman" w:hAnsi="Arial" w:cs="Arial"/>
          <w:b/>
          <w:szCs w:val="20"/>
          <w:lang w:eastAsia="en-GB"/>
        </w:rPr>
      </w:pPr>
    </w:p>
    <w:p w14:paraId="56E20246" w14:textId="77777777" w:rsidR="00D51B6B" w:rsidRPr="003D2111" w:rsidRDefault="00D51B6B" w:rsidP="00933B61">
      <w:pPr>
        <w:spacing w:after="0" w:line="240" w:lineRule="auto"/>
        <w:jc w:val="both"/>
        <w:rPr>
          <w:rFonts w:ascii="Arial" w:eastAsia="Times New Roman" w:hAnsi="Arial" w:cs="Arial"/>
          <w:b/>
          <w:szCs w:val="20"/>
          <w:lang w:eastAsia="en-GB"/>
        </w:rPr>
      </w:pPr>
    </w:p>
    <w:p w14:paraId="377E19E3" w14:textId="77777777"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14:paraId="7BB3E6DD" w14:textId="77777777"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14:paraId="3FAC9E7A" w14:textId="3C4CF96A" w:rsidR="00B87362" w:rsidRPr="003D2111" w:rsidRDefault="00AA4524"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1</w:t>
      </w:r>
      <w:r w:rsidRPr="00AA4524">
        <w:rPr>
          <w:rFonts w:ascii="Arial" w:eastAsia="Times New Roman" w:hAnsi="Arial" w:cs="Arial"/>
          <w:b/>
          <w:noProof/>
          <w:spacing w:val="30"/>
          <w:sz w:val="32"/>
          <w:szCs w:val="28"/>
          <w:vertAlign w:val="superscript"/>
          <w:lang w:eastAsia="en-GB"/>
        </w:rPr>
        <w:t>st</w:t>
      </w:r>
      <w:r>
        <w:rPr>
          <w:rFonts w:ascii="Arial" w:eastAsia="Times New Roman" w:hAnsi="Arial" w:cs="Arial"/>
          <w:b/>
          <w:noProof/>
          <w:spacing w:val="30"/>
          <w:sz w:val="32"/>
          <w:szCs w:val="28"/>
          <w:lang w:eastAsia="en-GB"/>
        </w:rPr>
        <w:t xml:space="preserve"> April 202</w:t>
      </w:r>
      <w:r w:rsidR="002C05EE">
        <w:rPr>
          <w:rFonts w:ascii="Arial" w:eastAsia="Times New Roman" w:hAnsi="Arial" w:cs="Arial"/>
          <w:b/>
          <w:noProof/>
          <w:spacing w:val="30"/>
          <w:sz w:val="32"/>
          <w:szCs w:val="28"/>
          <w:lang w:eastAsia="en-GB"/>
        </w:rPr>
        <w:t>5</w:t>
      </w:r>
      <w:r>
        <w:rPr>
          <w:rFonts w:ascii="Arial" w:eastAsia="Times New Roman" w:hAnsi="Arial" w:cs="Arial"/>
          <w:b/>
          <w:noProof/>
          <w:spacing w:val="30"/>
          <w:sz w:val="32"/>
          <w:szCs w:val="28"/>
          <w:lang w:eastAsia="en-GB"/>
        </w:rPr>
        <w:t xml:space="preserve"> –  31</w:t>
      </w:r>
      <w:r w:rsidRPr="00AA4524">
        <w:rPr>
          <w:rFonts w:ascii="Arial" w:eastAsia="Times New Roman" w:hAnsi="Arial" w:cs="Arial"/>
          <w:b/>
          <w:noProof/>
          <w:spacing w:val="30"/>
          <w:sz w:val="32"/>
          <w:szCs w:val="28"/>
          <w:vertAlign w:val="superscript"/>
          <w:lang w:eastAsia="en-GB"/>
        </w:rPr>
        <w:t>st</w:t>
      </w:r>
      <w:r>
        <w:rPr>
          <w:rFonts w:ascii="Arial" w:eastAsia="Times New Roman" w:hAnsi="Arial" w:cs="Arial"/>
          <w:b/>
          <w:noProof/>
          <w:spacing w:val="30"/>
          <w:sz w:val="32"/>
          <w:szCs w:val="28"/>
          <w:lang w:eastAsia="en-GB"/>
        </w:rPr>
        <w:t xml:space="preserve"> March 202</w:t>
      </w:r>
      <w:r w:rsidR="002C05EE">
        <w:rPr>
          <w:rFonts w:ascii="Arial" w:eastAsia="Times New Roman" w:hAnsi="Arial" w:cs="Arial"/>
          <w:b/>
          <w:noProof/>
          <w:spacing w:val="30"/>
          <w:sz w:val="32"/>
          <w:szCs w:val="28"/>
          <w:lang w:eastAsia="en-GB"/>
        </w:rPr>
        <w:t>8</w:t>
      </w:r>
      <w:r>
        <w:rPr>
          <w:rFonts w:ascii="Arial" w:eastAsia="Times New Roman" w:hAnsi="Arial" w:cs="Arial"/>
          <w:b/>
          <w:noProof/>
          <w:spacing w:val="30"/>
          <w:sz w:val="32"/>
          <w:szCs w:val="28"/>
          <w:lang w:eastAsia="en-GB"/>
        </w:rPr>
        <w:t xml:space="preserve"> (3 years)</w:t>
      </w:r>
    </w:p>
    <w:p w14:paraId="5C488144"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6493EA76"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1996AC20"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45619BF"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36269139"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009E1393"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4B61960A" w14:textId="77777777"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14:paraId="79C5DAD7" w14:textId="77777777" w:rsidR="003D46DA" w:rsidRPr="003D2111" w:rsidRDefault="003D46DA" w:rsidP="003D46DA">
      <w:pPr>
        <w:keepNext/>
        <w:spacing w:after="0" w:line="240" w:lineRule="auto"/>
        <w:jc w:val="center"/>
        <w:outlineLvl w:val="0"/>
        <w:rPr>
          <w:rFonts w:ascii="Arial" w:hAnsi="Arial" w:cs="Arial"/>
          <w:b/>
          <w:sz w:val="52"/>
          <w:szCs w:val="52"/>
        </w:rPr>
      </w:pPr>
    </w:p>
    <w:p w14:paraId="36697446" w14:textId="77777777" w:rsidR="00933B61" w:rsidRDefault="00933B61" w:rsidP="002D2259">
      <w:pPr>
        <w:jc w:val="center"/>
        <w:rPr>
          <w:rFonts w:ascii="Arial" w:hAnsi="Arial" w:cs="Arial"/>
          <w:b/>
          <w:sz w:val="52"/>
          <w:szCs w:val="52"/>
        </w:rPr>
      </w:pPr>
    </w:p>
    <w:p w14:paraId="089B5B5D" w14:textId="77777777" w:rsidR="00284BD0" w:rsidRDefault="00284BD0" w:rsidP="00606446">
      <w:pPr>
        <w:rPr>
          <w:rFonts w:ascii="Arial" w:hAnsi="Arial" w:cs="Arial"/>
          <w:b/>
          <w:sz w:val="52"/>
          <w:szCs w:val="52"/>
        </w:rPr>
      </w:pPr>
    </w:p>
    <w:p w14:paraId="4B0CB21C" w14:textId="2A9BB763" w:rsidR="008E5C83" w:rsidRPr="004A6E22" w:rsidRDefault="002D2259" w:rsidP="00606446">
      <w:pPr>
        <w:pStyle w:val="ListParagraph"/>
        <w:numPr>
          <w:ilvl w:val="0"/>
          <w:numId w:val="3"/>
        </w:numPr>
        <w:ind w:left="567" w:hanging="567"/>
        <w:jc w:val="both"/>
        <w:rPr>
          <w:rFonts w:ascii="Arial" w:hAnsi="Arial" w:cs="Arial"/>
        </w:rPr>
      </w:pPr>
      <w:r w:rsidRPr="004A6E22">
        <w:rPr>
          <w:rFonts w:ascii="Arial" w:hAnsi="Arial" w:cs="Arial"/>
          <w:b/>
          <w:u w:val="single"/>
        </w:rPr>
        <w:lastRenderedPageBreak/>
        <w:t>B</w:t>
      </w:r>
      <w:r w:rsidR="00C23161">
        <w:rPr>
          <w:rFonts w:ascii="Arial" w:hAnsi="Arial" w:cs="Arial"/>
          <w:b/>
          <w:u w:val="single"/>
        </w:rPr>
        <w:t>ACKGROUND</w:t>
      </w:r>
    </w:p>
    <w:p w14:paraId="14D826B3" w14:textId="6C9A1DA0" w:rsidR="00B87362" w:rsidRPr="00284BD0" w:rsidRDefault="002C05EE" w:rsidP="00606446">
      <w:pPr>
        <w:pStyle w:val="NormalWeb"/>
        <w:shd w:val="clear" w:color="auto" w:fill="FFFFFF"/>
        <w:ind w:left="567"/>
        <w:jc w:val="both"/>
        <w:rPr>
          <w:rFonts w:ascii="Arial" w:hAnsi="Arial" w:cs="Arial"/>
        </w:rPr>
      </w:pPr>
      <w:r>
        <w:rPr>
          <w:rFonts w:ascii="Arial" w:hAnsi="Arial" w:cs="Arial"/>
        </w:rPr>
        <w:t xml:space="preserve">Tameside Council </w:t>
      </w:r>
      <w:r w:rsidR="00284BD0" w:rsidRPr="00284BD0">
        <w:rPr>
          <w:rFonts w:ascii="Arial" w:hAnsi="Arial" w:cs="Arial"/>
        </w:rPr>
        <w:t>would like to take the opportunity</w:t>
      </w:r>
      <w:r w:rsidR="00AA4524">
        <w:rPr>
          <w:rFonts w:ascii="Arial" w:hAnsi="Arial" w:cs="Arial"/>
        </w:rPr>
        <w:t xml:space="preserve"> to do some ‘</w:t>
      </w:r>
      <w:r w:rsidR="00284BD0" w:rsidRPr="00284BD0">
        <w:rPr>
          <w:rFonts w:ascii="Arial" w:hAnsi="Arial" w:cs="Arial"/>
        </w:rPr>
        <w:t>soft market testing’ to determine current interest levels in the market.</w:t>
      </w:r>
    </w:p>
    <w:p w14:paraId="43516E81" w14:textId="672062BE" w:rsidR="00284BD0" w:rsidRPr="004A6E22" w:rsidRDefault="00462525" w:rsidP="004A6E22">
      <w:pPr>
        <w:pStyle w:val="ListParagraph"/>
        <w:numPr>
          <w:ilvl w:val="0"/>
          <w:numId w:val="3"/>
        </w:numPr>
        <w:spacing w:after="0"/>
        <w:ind w:left="567" w:hanging="567"/>
        <w:rPr>
          <w:rFonts w:ascii="Arial" w:hAnsi="Arial" w:cs="Arial"/>
        </w:rPr>
      </w:pPr>
      <w:r w:rsidRPr="004A6E22">
        <w:rPr>
          <w:rFonts w:ascii="Arial" w:hAnsi="Arial" w:cs="Arial"/>
          <w:b/>
          <w:u w:val="single"/>
        </w:rPr>
        <w:t>O</w:t>
      </w:r>
      <w:r w:rsidR="004A6E22">
        <w:rPr>
          <w:rFonts w:ascii="Arial" w:hAnsi="Arial" w:cs="Arial"/>
          <w:b/>
          <w:u w:val="single"/>
        </w:rPr>
        <w:t>VERVIEW OF THE TAMESIDE PEER SUPPORT PROGRAMME</w:t>
      </w:r>
    </w:p>
    <w:p w14:paraId="3E07E18B" w14:textId="505E0530" w:rsidR="003E78C2" w:rsidRPr="00606446" w:rsidRDefault="003E78C2" w:rsidP="00606446">
      <w:pPr>
        <w:spacing w:after="0"/>
        <w:jc w:val="both"/>
        <w:rPr>
          <w:rFonts w:ascii="Arial" w:eastAsia="Calibri" w:hAnsi="Arial" w:cs="Arial"/>
          <w:b/>
        </w:rPr>
      </w:pPr>
    </w:p>
    <w:p w14:paraId="3BFCCED0" w14:textId="78E05BCD" w:rsidR="004A6E22" w:rsidRPr="00C23161" w:rsidRDefault="004A6E22" w:rsidP="004A6E22">
      <w:pPr>
        <w:spacing w:after="0"/>
        <w:jc w:val="both"/>
        <w:rPr>
          <w:rFonts w:ascii="Arial" w:eastAsia="Calibri" w:hAnsi="Arial" w:cs="Arial"/>
          <w:b/>
          <w:bCs/>
        </w:rPr>
      </w:pPr>
      <w:r w:rsidRPr="00C23161">
        <w:rPr>
          <w:rFonts w:ascii="Arial" w:eastAsia="Calibri" w:hAnsi="Arial" w:cs="Arial"/>
          <w:b/>
          <w:bCs/>
        </w:rPr>
        <w:t>2.</w:t>
      </w:r>
      <w:r w:rsidR="00606446">
        <w:rPr>
          <w:rFonts w:ascii="Arial" w:eastAsia="Calibri" w:hAnsi="Arial" w:cs="Arial"/>
          <w:b/>
          <w:bCs/>
        </w:rPr>
        <w:t>1</w:t>
      </w:r>
      <w:r w:rsidRPr="00C23161">
        <w:rPr>
          <w:rFonts w:ascii="Arial" w:eastAsia="Calibri" w:hAnsi="Arial" w:cs="Arial"/>
          <w:b/>
          <w:bCs/>
        </w:rPr>
        <w:t xml:space="preserve">    Aim of the Service</w:t>
      </w:r>
    </w:p>
    <w:p w14:paraId="5A9ED21A" w14:textId="6840BC17" w:rsidR="003E78C2" w:rsidRDefault="00606446" w:rsidP="004A6E22">
      <w:pPr>
        <w:spacing w:after="0"/>
        <w:ind w:left="567"/>
        <w:jc w:val="both"/>
        <w:rPr>
          <w:rFonts w:ascii="Arial" w:eastAsia="Calibri" w:hAnsi="Arial" w:cs="Arial"/>
        </w:rPr>
      </w:pPr>
      <w:r>
        <w:rPr>
          <w:rFonts w:ascii="Arial" w:eastAsia="Calibri" w:hAnsi="Arial" w:cs="Arial"/>
        </w:rPr>
        <w:t>The aim of the</w:t>
      </w:r>
      <w:r w:rsidR="003E78C2" w:rsidRPr="003E78C2">
        <w:rPr>
          <w:rFonts w:ascii="Arial" w:eastAsia="Calibri" w:hAnsi="Arial" w:cs="Arial"/>
        </w:rPr>
        <w:t xml:space="preserve"> Tameside </w:t>
      </w:r>
      <w:r w:rsidR="00DF2142">
        <w:rPr>
          <w:rFonts w:ascii="Arial" w:eastAsia="Calibri" w:hAnsi="Arial" w:cs="Arial"/>
        </w:rPr>
        <w:t>Peer Support Programme</w:t>
      </w:r>
      <w:r w:rsidR="003E78C2" w:rsidRPr="003E78C2">
        <w:rPr>
          <w:rFonts w:ascii="Arial" w:eastAsia="Calibri" w:hAnsi="Arial" w:cs="Arial"/>
        </w:rPr>
        <w:t xml:space="preserve"> is </w:t>
      </w:r>
      <w:r>
        <w:rPr>
          <w:rFonts w:ascii="Arial" w:eastAsia="Calibri" w:hAnsi="Arial" w:cs="Arial"/>
        </w:rPr>
        <w:t xml:space="preserve">to </w:t>
      </w:r>
      <w:r w:rsidR="003E78C2" w:rsidRPr="003E78C2">
        <w:rPr>
          <w:rFonts w:ascii="Arial" w:eastAsia="Calibri" w:hAnsi="Arial" w:cs="Arial"/>
        </w:rPr>
        <w:t xml:space="preserve">develop and deliver support individually tailored to </w:t>
      </w:r>
      <w:r w:rsidR="00462525">
        <w:rPr>
          <w:rFonts w:ascii="Arial" w:eastAsia="Calibri" w:hAnsi="Arial" w:cs="Arial"/>
        </w:rPr>
        <w:t>families,</w:t>
      </w:r>
      <w:r w:rsidR="003E78C2" w:rsidRPr="003E78C2">
        <w:rPr>
          <w:rFonts w:ascii="Arial" w:eastAsia="Calibri" w:hAnsi="Arial" w:cs="Arial"/>
        </w:rPr>
        <w:t xml:space="preserve"> through a </w:t>
      </w:r>
      <w:r w:rsidR="00DF2142">
        <w:rPr>
          <w:rFonts w:ascii="Arial" w:eastAsia="Calibri" w:hAnsi="Arial" w:cs="Arial"/>
        </w:rPr>
        <w:t>peer support model</w:t>
      </w:r>
      <w:r w:rsidR="00E20E6C">
        <w:rPr>
          <w:rFonts w:ascii="Arial" w:eastAsia="Calibri" w:hAnsi="Arial" w:cs="Arial"/>
        </w:rPr>
        <w:t>, using strength</w:t>
      </w:r>
      <w:r w:rsidR="00F41F0A">
        <w:rPr>
          <w:rFonts w:ascii="Arial" w:eastAsia="Calibri" w:hAnsi="Arial" w:cs="Arial"/>
        </w:rPr>
        <w:t>-</w:t>
      </w:r>
      <w:r w:rsidR="00462525">
        <w:rPr>
          <w:rFonts w:ascii="Arial" w:eastAsia="Calibri" w:hAnsi="Arial" w:cs="Arial"/>
        </w:rPr>
        <w:t>based</w:t>
      </w:r>
      <w:r w:rsidR="00E20E6C">
        <w:rPr>
          <w:rFonts w:ascii="Arial" w:eastAsia="Calibri" w:hAnsi="Arial" w:cs="Arial"/>
        </w:rPr>
        <w:t xml:space="preserve"> and relational approaches</w:t>
      </w:r>
      <w:r w:rsidR="003E78C2" w:rsidRPr="003E78C2">
        <w:rPr>
          <w:rFonts w:ascii="Arial" w:eastAsia="Calibri" w:hAnsi="Arial" w:cs="Arial"/>
        </w:rPr>
        <w:t>.</w:t>
      </w:r>
    </w:p>
    <w:p w14:paraId="19EF1BDF" w14:textId="77777777" w:rsidR="00DF2142" w:rsidRPr="003E78C2" w:rsidRDefault="00DF2142" w:rsidP="004A6E22">
      <w:pPr>
        <w:spacing w:after="0"/>
        <w:ind w:left="567"/>
        <w:jc w:val="both"/>
        <w:rPr>
          <w:rFonts w:ascii="Arial" w:eastAsia="Calibri" w:hAnsi="Arial" w:cs="Arial"/>
        </w:rPr>
      </w:pPr>
    </w:p>
    <w:p w14:paraId="050CE71F" w14:textId="1BD7005E" w:rsidR="00E20E6C" w:rsidRDefault="00DF2142" w:rsidP="004A6E22">
      <w:pPr>
        <w:spacing w:after="0"/>
        <w:ind w:left="567"/>
        <w:jc w:val="both"/>
        <w:rPr>
          <w:rFonts w:ascii="Arial" w:eastAsia="Calibri" w:hAnsi="Arial" w:cs="Arial"/>
        </w:rPr>
      </w:pPr>
      <w:r>
        <w:rPr>
          <w:rFonts w:ascii="Arial" w:eastAsia="Calibri" w:hAnsi="Arial" w:cs="Arial"/>
        </w:rPr>
        <w:t xml:space="preserve">The </w:t>
      </w:r>
      <w:r w:rsidRPr="003E78C2">
        <w:rPr>
          <w:rFonts w:ascii="Arial" w:eastAsia="Calibri" w:hAnsi="Arial" w:cs="Arial"/>
        </w:rPr>
        <w:t xml:space="preserve">Tameside </w:t>
      </w:r>
      <w:r>
        <w:rPr>
          <w:rFonts w:ascii="Arial" w:eastAsia="Calibri" w:hAnsi="Arial" w:cs="Arial"/>
        </w:rPr>
        <w:t>Peer Support Programme</w:t>
      </w:r>
      <w:r w:rsidRPr="003E78C2">
        <w:rPr>
          <w:rFonts w:ascii="Arial" w:eastAsia="Calibri" w:hAnsi="Arial" w:cs="Arial"/>
        </w:rPr>
        <w:t xml:space="preserve"> </w:t>
      </w:r>
      <w:r w:rsidR="00606446">
        <w:rPr>
          <w:rFonts w:ascii="Arial" w:eastAsia="Calibri" w:hAnsi="Arial" w:cs="Arial"/>
        </w:rPr>
        <w:t>aims to</w:t>
      </w:r>
      <w:r>
        <w:rPr>
          <w:rFonts w:ascii="Arial" w:eastAsia="Calibri" w:hAnsi="Arial" w:cs="Arial"/>
        </w:rPr>
        <w:t xml:space="preserve"> support</w:t>
      </w:r>
      <w:r w:rsidR="003E78C2" w:rsidRPr="003E78C2">
        <w:rPr>
          <w:rFonts w:ascii="Arial" w:eastAsia="Calibri" w:hAnsi="Arial" w:cs="Arial"/>
        </w:rPr>
        <w:t xml:space="preserve"> families</w:t>
      </w:r>
      <w:r>
        <w:rPr>
          <w:rFonts w:ascii="Arial" w:eastAsia="Calibri" w:hAnsi="Arial" w:cs="Arial"/>
        </w:rPr>
        <w:t xml:space="preserve"> with children aged between 0-5</w:t>
      </w:r>
      <w:r w:rsidR="003E78C2" w:rsidRPr="003E78C2">
        <w:rPr>
          <w:rFonts w:ascii="Arial" w:eastAsia="Calibri" w:hAnsi="Arial" w:cs="Arial"/>
        </w:rPr>
        <w:t xml:space="preserve"> years</w:t>
      </w:r>
      <w:r w:rsidR="00606446">
        <w:rPr>
          <w:rFonts w:ascii="Arial" w:eastAsia="Calibri" w:hAnsi="Arial" w:cs="Arial"/>
        </w:rPr>
        <w:t>, with a series of low level needs in relation, but not exclusive</w:t>
      </w:r>
      <w:r w:rsidR="0064293A">
        <w:rPr>
          <w:rFonts w:ascii="Arial" w:eastAsia="Calibri" w:hAnsi="Arial" w:cs="Arial"/>
        </w:rPr>
        <w:t>,</w:t>
      </w:r>
      <w:r w:rsidR="00606446">
        <w:rPr>
          <w:rFonts w:ascii="Arial" w:eastAsia="Calibri" w:hAnsi="Arial" w:cs="Arial"/>
        </w:rPr>
        <w:t xml:space="preserve"> to: </w:t>
      </w:r>
      <w:r w:rsidR="0094638E">
        <w:rPr>
          <w:rFonts w:ascii="Arial" w:eastAsia="Calibri" w:hAnsi="Arial" w:cs="Arial"/>
        </w:rPr>
        <w:t xml:space="preserve">child development </w:t>
      </w:r>
      <w:r w:rsidR="0064293A">
        <w:rPr>
          <w:rFonts w:ascii="Arial" w:eastAsia="Calibri" w:hAnsi="Arial" w:cs="Arial"/>
        </w:rPr>
        <w:t>(</w:t>
      </w:r>
      <w:r w:rsidR="0094638E">
        <w:rPr>
          <w:rFonts w:ascii="Arial" w:eastAsia="Calibri" w:hAnsi="Arial" w:cs="Arial"/>
        </w:rPr>
        <w:t>namely speech, language and communication</w:t>
      </w:r>
      <w:r w:rsidR="0064293A">
        <w:rPr>
          <w:rFonts w:ascii="Arial" w:eastAsia="Calibri" w:hAnsi="Arial" w:cs="Arial"/>
        </w:rPr>
        <w:t>)</w:t>
      </w:r>
      <w:r w:rsidR="0094638E">
        <w:rPr>
          <w:rFonts w:ascii="Arial" w:eastAsia="Calibri" w:hAnsi="Arial" w:cs="Arial"/>
        </w:rPr>
        <w:t>; child health and wellbeing</w:t>
      </w:r>
      <w:r w:rsidR="00F41F0A">
        <w:rPr>
          <w:rFonts w:ascii="Arial" w:eastAsia="Calibri" w:hAnsi="Arial" w:cs="Arial"/>
        </w:rPr>
        <w:t>,</w:t>
      </w:r>
      <w:r w:rsidR="0094638E">
        <w:rPr>
          <w:rFonts w:ascii="Arial" w:eastAsia="Calibri" w:hAnsi="Arial" w:cs="Arial"/>
        </w:rPr>
        <w:t xml:space="preserve"> such as oral health, food, nutrition</w:t>
      </w:r>
      <w:r w:rsidR="00B7360D">
        <w:rPr>
          <w:rFonts w:ascii="Arial" w:eastAsia="Calibri" w:hAnsi="Arial" w:cs="Arial"/>
        </w:rPr>
        <w:t xml:space="preserve">, </w:t>
      </w:r>
      <w:r w:rsidR="0094638E">
        <w:rPr>
          <w:rFonts w:ascii="Arial" w:eastAsia="Calibri" w:hAnsi="Arial" w:cs="Arial"/>
        </w:rPr>
        <w:t>physical activity</w:t>
      </w:r>
      <w:r w:rsidR="00B7360D">
        <w:rPr>
          <w:rFonts w:ascii="Arial" w:eastAsia="Calibri" w:hAnsi="Arial" w:cs="Arial"/>
        </w:rPr>
        <w:t xml:space="preserve"> and childhood injuries</w:t>
      </w:r>
      <w:r w:rsidR="0094638E">
        <w:rPr>
          <w:rFonts w:ascii="Arial" w:eastAsia="Calibri" w:hAnsi="Arial" w:cs="Arial"/>
        </w:rPr>
        <w:t xml:space="preserve">; the </w:t>
      </w:r>
      <w:r w:rsidR="0064293A">
        <w:rPr>
          <w:rFonts w:ascii="Arial" w:eastAsia="Calibri" w:hAnsi="Arial" w:cs="Arial"/>
        </w:rPr>
        <w:t>e</w:t>
      </w:r>
      <w:r w:rsidR="0094638E">
        <w:rPr>
          <w:rFonts w:ascii="Arial" w:eastAsia="Calibri" w:hAnsi="Arial" w:cs="Arial"/>
        </w:rPr>
        <w:t>ffects of the cost of living crisis</w:t>
      </w:r>
      <w:r w:rsidR="0064293A">
        <w:rPr>
          <w:rFonts w:ascii="Arial" w:eastAsia="Calibri" w:hAnsi="Arial" w:cs="Arial"/>
        </w:rPr>
        <w:t>;</w:t>
      </w:r>
      <w:r w:rsidR="0094638E">
        <w:rPr>
          <w:rFonts w:ascii="Arial" w:eastAsia="Calibri" w:hAnsi="Arial" w:cs="Arial"/>
        </w:rPr>
        <w:t xml:space="preserve"> and parental needs</w:t>
      </w:r>
      <w:r w:rsidR="00B7360D">
        <w:rPr>
          <w:rFonts w:ascii="Arial" w:eastAsia="Calibri" w:hAnsi="Arial" w:cs="Arial"/>
        </w:rPr>
        <w:t xml:space="preserve">, such as mild mental health and parenting. </w:t>
      </w:r>
    </w:p>
    <w:p w14:paraId="5B0B5113" w14:textId="77777777" w:rsidR="00E20E6C" w:rsidRDefault="00E20E6C" w:rsidP="003E78C2">
      <w:pPr>
        <w:spacing w:after="0"/>
        <w:jc w:val="both"/>
        <w:rPr>
          <w:rFonts w:ascii="Arial" w:eastAsia="Calibri" w:hAnsi="Arial" w:cs="Arial"/>
        </w:rPr>
      </w:pPr>
    </w:p>
    <w:p w14:paraId="5C322450" w14:textId="1F19D5C8" w:rsidR="003E78C2" w:rsidRPr="00C23161" w:rsidRDefault="004A6E22" w:rsidP="003E78C2">
      <w:pPr>
        <w:spacing w:after="0"/>
        <w:jc w:val="both"/>
        <w:rPr>
          <w:rFonts w:ascii="Arial" w:eastAsia="Calibri" w:hAnsi="Arial" w:cs="Arial"/>
          <w:b/>
        </w:rPr>
      </w:pPr>
      <w:r w:rsidRPr="00C23161">
        <w:rPr>
          <w:rFonts w:ascii="Arial" w:eastAsia="Calibri" w:hAnsi="Arial" w:cs="Arial"/>
          <w:b/>
        </w:rPr>
        <w:t>2.</w:t>
      </w:r>
      <w:r w:rsidR="00066CE5">
        <w:rPr>
          <w:rFonts w:ascii="Arial" w:eastAsia="Calibri" w:hAnsi="Arial" w:cs="Arial"/>
          <w:b/>
        </w:rPr>
        <w:t>2</w:t>
      </w:r>
      <w:r w:rsidRPr="00C23161">
        <w:rPr>
          <w:rFonts w:ascii="Arial" w:eastAsia="Calibri" w:hAnsi="Arial" w:cs="Arial"/>
          <w:b/>
        </w:rPr>
        <w:t xml:space="preserve">    </w:t>
      </w:r>
      <w:r w:rsidR="003E78C2" w:rsidRPr="00C23161">
        <w:rPr>
          <w:rFonts w:ascii="Arial" w:eastAsia="Calibri" w:hAnsi="Arial" w:cs="Arial"/>
          <w:b/>
        </w:rPr>
        <w:t>Objectives</w:t>
      </w:r>
      <w:r w:rsidRPr="00C23161">
        <w:rPr>
          <w:rFonts w:ascii="Arial" w:eastAsia="Calibri" w:hAnsi="Arial" w:cs="Arial"/>
          <w:b/>
        </w:rPr>
        <w:t xml:space="preserve"> of the Service</w:t>
      </w:r>
    </w:p>
    <w:p w14:paraId="0AA7E5CF" w14:textId="0FE8B8CE" w:rsidR="00C57140" w:rsidRPr="00066CE5" w:rsidRDefault="004A6E22" w:rsidP="004A6E22">
      <w:pPr>
        <w:spacing w:after="0"/>
        <w:ind w:firstLine="360"/>
        <w:jc w:val="both"/>
        <w:rPr>
          <w:rFonts w:ascii="Arial" w:eastAsia="Calibri" w:hAnsi="Arial" w:cs="Arial"/>
        </w:rPr>
      </w:pPr>
      <w:r w:rsidRPr="00066CE5">
        <w:rPr>
          <w:rFonts w:ascii="Arial" w:eastAsia="Calibri" w:hAnsi="Arial" w:cs="Arial"/>
        </w:rPr>
        <w:t xml:space="preserve">   </w:t>
      </w:r>
      <w:r w:rsidR="00C57140" w:rsidRPr="00066CE5">
        <w:rPr>
          <w:rFonts w:ascii="Arial" w:eastAsia="Calibri" w:hAnsi="Arial" w:cs="Arial"/>
        </w:rPr>
        <w:t>The objectives of the Tameside Peer Support Programme are:</w:t>
      </w:r>
    </w:p>
    <w:p w14:paraId="26BD66AF" w14:textId="089E0199" w:rsidR="003E78C2" w:rsidRPr="00066CE5" w:rsidRDefault="0035430C" w:rsidP="004A6E22">
      <w:pPr>
        <w:pStyle w:val="ListParagraph"/>
        <w:numPr>
          <w:ilvl w:val="0"/>
          <w:numId w:val="28"/>
        </w:numPr>
        <w:spacing w:after="0"/>
        <w:ind w:hanging="229"/>
        <w:jc w:val="both"/>
        <w:rPr>
          <w:rFonts w:ascii="Arial" w:eastAsia="Calibri" w:hAnsi="Arial" w:cs="Arial"/>
        </w:rPr>
      </w:pPr>
      <w:r w:rsidRPr="00066CE5">
        <w:rPr>
          <w:rFonts w:ascii="Arial" w:eastAsia="Calibri" w:hAnsi="Arial" w:cs="Arial"/>
        </w:rPr>
        <w:t xml:space="preserve">To deliver a </w:t>
      </w:r>
      <w:r w:rsidR="0064293A">
        <w:rPr>
          <w:rFonts w:ascii="Arial" w:eastAsia="Calibri" w:hAnsi="Arial" w:cs="Arial"/>
        </w:rPr>
        <w:t>s</w:t>
      </w:r>
      <w:r w:rsidRPr="00066CE5">
        <w:rPr>
          <w:rFonts w:ascii="Arial" w:eastAsia="Calibri" w:hAnsi="Arial" w:cs="Arial"/>
        </w:rPr>
        <w:t>ervice that utilises</w:t>
      </w:r>
      <w:r w:rsidR="003E78C2" w:rsidRPr="00066CE5">
        <w:rPr>
          <w:rFonts w:ascii="Arial" w:eastAsia="Calibri" w:hAnsi="Arial" w:cs="Arial"/>
        </w:rPr>
        <w:t xml:space="preserve"> a range of </w:t>
      </w:r>
      <w:r w:rsidR="00F41F0A" w:rsidRPr="00066CE5">
        <w:rPr>
          <w:rFonts w:ascii="Arial" w:eastAsia="Calibri" w:hAnsi="Arial" w:cs="Arial"/>
        </w:rPr>
        <w:t>evidence-based</w:t>
      </w:r>
      <w:r w:rsidR="003E78C2" w:rsidRPr="00066CE5">
        <w:rPr>
          <w:rFonts w:ascii="Arial" w:eastAsia="Calibri" w:hAnsi="Arial" w:cs="Arial"/>
        </w:rPr>
        <w:t xml:space="preserve"> interventions</w:t>
      </w:r>
      <w:r w:rsidR="00CB35BA" w:rsidRPr="00066CE5">
        <w:rPr>
          <w:rFonts w:ascii="Arial" w:eastAsia="Calibri" w:hAnsi="Arial" w:cs="Arial"/>
        </w:rPr>
        <w:t xml:space="preserve"> in relation to the topics described above</w:t>
      </w:r>
      <w:r w:rsidR="003E78C2" w:rsidRPr="00066CE5">
        <w:rPr>
          <w:rFonts w:ascii="Arial" w:eastAsia="Calibri" w:hAnsi="Arial" w:cs="Arial"/>
        </w:rPr>
        <w:t xml:space="preserve"> with an</w:t>
      </w:r>
      <w:r w:rsidRPr="00066CE5">
        <w:rPr>
          <w:rFonts w:ascii="Arial" w:eastAsia="Calibri" w:hAnsi="Arial" w:cs="Arial"/>
        </w:rPr>
        <w:t xml:space="preserve"> emphasis on peer relationships.</w:t>
      </w:r>
    </w:p>
    <w:p w14:paraId="4B18FC53" w14:textId="29B05C02" w:rsidR="003E78C2" w:rsidRPr="00066CE5" w:rsidRDefault="003E78C2"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align </w:t>
      </w:r>
      <w:r w:rsidR="0035430C" w:rsidRPr="00066CE5">
        <w:rPr>
          <w:rFonts w:ascii="Arial" w:eastAsia="Calibri" w:hAnsi="Arial" w:cs="Arial"/>
        </w:rPr>
        <w:t xml:space="preserve">the </w:t>
      </w:r>
      <w:r w:rsidR="0064293A">
        <w:rPr>
          <w:rFonts w:ascii="Arial" w:eastAsia="Calibri" w:hAnsi="Arial" w:cs="Arial"/>
        </w:rPr>
        <w:t>s</w:t>
      </w:r>
      <w:r w:rsidRPr="00066CE5">
        <w:rPr>
          <w:rFonts w:ascii="Arial" w:eastAsia="Calibri" w:hAnsi="Arial" w:cs="Arial"/>
        </w:rPr>
        <w:t>ervice delivery</w:t>
      </w:r>
      <w:r w:rsidR="0064293A">
        <w:rPr>
          <w:rFonts w:ascii="Arial" w:eastAsia="Calibri" w:hAnsi="Arial" w:cs="Arial"/>
        </w:rPr>
        <w:t>,</w:t>
      </w:r>
      <w:r w:rsidRPr="00066CE5">
        <w:rPr>
          <w:rFonts w:ascii="Arial" w:eastAsia="Calibri" w:hAnsi="Arial" w:cs="Arial"/>
        </w:rPr>
        <w:t xml:space="preserve"> including pathways and proce</w:t>
      </w:r>
      <w:r w:rsidR="0035430C" w:rsidRPr="00066CE5">
        <w:rPr>
          <w:rFonts w:ascii="Arial" w:eastAsia="Calibri" w:hAnsi="Arial" w:cs="Arial"/>
        </w:rPr>
        <w:t>sses</w:t>
      </w:r>
      <w:r w:rsidR="0064293A">
        <w:rPr>
          <w:rFonts w:ascii="Arial" w:eastAsia="Calibri" w:hAnsi="Arial" w:cs="Arial"/>
        </w:rPr>
        <w:t>,</w:t>
      </w:r>
      <w:r w:rsidR="0035430C" w:rsidRPr="00066CE5">
        <w:rPr>
          <w:rFonts w:ascii="Arial" w:eastAsia="Calibri" w:hAnsi="Arial" w:cs="Arial"/>
        </w:rPr>
        <w:t xml:space="preserve"> to the Tameside </w:t>
      </w:r>
      <w:r w:rsidR="00CB35BA" w:rsidRPr="00066CE5">
        <w:rPr>
          <w:rFonts w:ascii="Arial" w:eastAsia="Calibri" w:hAnsi="Arial" w:cs="Arial"/>
        </w:rPr>
        <w:t xml:space="preserve">early years and </w:t>
      </w:r>
      <w:r w:rsidR="008A4CD4">
        <w:rPr>
          <w:rFonts w:ascii="Arial" w:eastAsia="Calibri" w:hAnsi="Arial" w:cs="Arial"/>
        </w:rPr>
        <w:t>E</w:t>
      </w:r>
      <w:r w:rsidR="008A4CD4" w:rsidRPr="00066CE5">
        <w:rPr>
          <w:rFonts w:ascii="Arial" w:eastAsia="Calibri" w:hAnsi="Arial" w:cs="Arial"/>
        </w:rPr>
        <w:t xml:space="preserve">arly </w:t>
      </w:r>
      <w:r w:rsidR="008A4CD4">
        <w:rPr>
          <w:rFonts w:ascii="Arial" w:eastAsia="Calibri" w:hAnsi="Arial" w:cs="Arial"/>
        </w:rPr>
        <w:t>H</w:t>
      </w:r>
      <w:r w:rsidR="008A4CD4" w:rsidRPr="00066CE5">
        <w:rPr>
          <w:rFonts w:ascii="Arial" w:eastAsia="Calibri" w:hAnsi="Arial" w:cs="Arial"/>
        </w:rPr>
        <w:t xml:space="preserve">elp </w:t>
      </w:r>
      <w:r w:rsidRPr="00066CE5">
        <w:rPr>
          <w:rFonts w:ascii="Arial" w:eastAsia="Calibri" w:hAnsi="Arial" w:cs="Arial"/>
        </w:rPr>
        <w:t>neighbourhood model.</w:t>
      </w:r>
    </w:p>
    <w:p w14:paraId="1894D133" w14:textId="739BB13F" w:rsidR="003E78C2" w:rsidRPr="00066CE5" w:rsidRDefault="0035430C"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To</w:t>
      </w:r>
      <w:r w:rsidR="00066CE5" w:rsidRPr="00066CE5">
        <w:rPr>
          <w:rFonts w:ascii="Arial" w:eastAsia="Calibri" w:hAnsi="Arial" w:cs="Arial"/>
        </w:rPr>
        <w:t xml:space="preserve"> use and</w:t>
      </w:r>
      <w:r w:rsidRPr="00066CE5">
        <w:rPr>
          <w:rFonts w:ascii="Arial" w:eastAsia="Calibri" w:hAnsi="Arial" w:cs="Arial"/>
        </w:rPr>
        <w:t xml:space="preserve"> s</w:t>
      </w:r>
      <w:r w:rsidR="003E78C2" w:rsidRPr="00066CE5">
        <w:rPr>
          <w:rFonts w:ascii="Arial" w:eastAsia="Calibri" w:hAnsi="Arial" w:cs="Arial"/>
        </w:rPr>
        <w:t xml:space="preserve">upport </w:t>
      </w:r>
      <w:r w:rsidR="00066CE5" w:rsidRPr="00066CE5">
        <w:rPr>
          <w:rFonts w:ascii="Arial" w:eastAsia="Calibri" w:hAnsi="Arial" w:cs="Arial"/>
        </w:rPr>
        <w:t>a wide range of local assets when support</w:t>
      </w:r>
      <w:r w:rsidR="0064293A">
        <w:rPr>
          <w:rFonts w:ascii="Arial" w:eastAsia="Calibri" w:hAnsi="Arial" w:cs="Arial"/>
        </w:rPr>
        <w:t>ing</w:t>
      </w:r>
      <w:r w:rsidR="00066CE5" w:rsidRPr="00066CE5">
        <w:rPr>
          <w:rFonts w:ascii="Arial" w:eastAsia="Calibri" w:hAnsi="Arial" w:cs="Arial"/>
        </w:rPr>
        <w:t xml:space="preserve"> families, such as greenspaces, community groups and community venues, as well as supporting</w:t>
      </w:r>
      <w:r w:rsidR="003E78C2" w:rsidRPr="00066CE5">
        <w:rPr>
          <w:rFonts w:ascii="Arial" w:eastAsia="Calibri" w:hAnsi="Arial" w:cs="Arial"/>
        </w:rPr>
        <w:t xml:space="preserve"> registrations with and informing access to universal</w:t>
      </w:r>
      <w:r w:rsidR="00BA6B24" w:rsidRPr="00066CE5">
        <w:rPr>
          <w:rFonts w:ascii="Arial" w:eastAsia="Calibri" w:hAnsi="Arial" w:cs="Arial"/>
        </w:rPr>
        <w:t xml:space="preserve"> and community</w:t>
      </w:r>
      <w:r w:rsidR="003E78C2" w:rsidRPr="00066CE5">
        <w:rPr>
          <w:rFonts w:ascii="Arial" w:eastAsia="Calibri" w:hAnsi="Arial" w:cs="Arial"/>
        </w:rPr>
        <w:t xml:space="preserve"> services, such as </w:t>
      </w:r>
      <w:r w:rsidR="008A4CD4">
        <w:rPr>
          <w:rFonts w:ascii="Arial" w:eastAsia="Calibri" w:hAnsi="Arial" w:cs="Arial"/>
        </w:rPr>
        <w:t>f</w:t>
      </w:r>
      <w:r w:rsidR="008A4CD4" w:rsidRPr="00066CE5">
        <w:rPr>
          <w:rFonts w:ascii="Arial" w:eastAsia="Calibri" w:hAnsi="Arial" w:cs="Arial"/>
        </w:rPr>
        <w:t xml:space="preserve">amily </w:t>
      </w:r>
      <w:r w:rsidR="008A4CD4">
        <w:rPr>
          <w:rFonts w:ascii="Arial" w:eastAsia="Calibri" w:hAnsi="Arial" w:cs="Arial"/>
        </w:rPr>
        <w:t>h</w:t>
      </w:r>
      <w:r w:rsidR="008A4CD4" w:rsidRPr="00066CE5">
        <w:rPr>
          <w:rFonts w:ascii="Arial" w:eastAsia="Calibri" w:hAnsi="Arial" w:cs="Arial"/>
        </w:rPr>
        <w:t>ubs</w:t>
      </w:r>
      <w:r w:rsidR="003E78C2" w:rsidRPr="00066CE5">
        <w:rPr>
          <w:rFonts w:ascii="Arial" w:eastAsia="Calibri" w:hAnsi="Arial" w:cs="Arial"/>
        </w:rPr>
        <w:t>.</w:t>
      </w:r>
    </w:p>
    <w:p w14:paraId="202A4B39" w14:textId="58020D94" w:rsidR="003E78C2" w:rsidRPr="00066CE5" w:rsidRDefault="003E78C2"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Ensure families understand and access their </w:t>
      </w:r>
      <w:r w:rsidR="0064293A">
        <w:rPr>
          <w:rFonts w:ascii="Arial" w:eastAsia="Calibri" w:hAnsi="Arial" w:cs="Arial"/>
        </w:rPr>
        <w:t>f</w:t>
      </w:r>
      <w:r w:rsidRPr="00066CE5">
        <w:rPr>
          <w:rFonts w:ascii="Arial" w:eastAsia="Calibri" w:hAnsi="Arial" w:cs="Arial"/>
        </w:rPr>
        <w:t xml:space="preserve">ree </w:t>
      </w:r>
      <w:r w:rsidR="0064293A">
        <w:rPr>
          <w:rFonts w:ascii="Arial" w:eastAsia="Calibri" w:hAnsi="Arial" w:cs="Arial"/>
        </w:rPr>
        <w:t>e</w:t>
      </w:r>
      <w:r w:rsidR="0064293A" w:rsidRPr="00066CE5">
        <w:rPr>
          <w:rFonts w:ascii="Arial" w:eastAsia="Calibri" w:hAnsi="Arial" w:cs="Arial"/>
        </w:rPr>
        <w:t xml:space="preserve">ntitlement </w:t>
      </w:r>
      <w:r w:rsidR="0064293A">
        <w:rPr>
          <w:rFonts w:ascii="Arial" w:eastAsia="Calibri" w:hAnsi="Arial" w:cs="Arial"/>
        </w:rPr>
        <w:t>f</w:t>
      </w:r>
      <w:r w:rsidR="0064293A" w:rsidRPr="00066CE5">
        <w:rPr>
          <w:rFonts w:ascii="Arial" w:eastAsia="Calibri" w:hAnsi="Arial" w:cs="Arial"/>
        </w:rPr>
        <w:t>unding</w:t>
      </w:r>
      <w:r w:rsidR="00066CE5" w:rsidRPr="00066CE5">
        <w:rPr>
          <w:rFonts w:ascii="Arial" w:eastAsia="Calibri" w:hAnsi="Arial" w:cs="Arial"/>
        </w:rPr>
        <w:t xml:space="preserve">, such as </w:t>
      </w:r>
      <w:proofErr w:type="gramStart"/>
      <w:r w:rsidR="008A4CD4">
        <w:rPr>
          <w:rFonts w:ascii="Arial" w:eastAsia="Calibri" w:hAnsi="Arial" w:cs="Arial"/>
        </w:rPr>
        <w:t>tax free</w:t>
      </w:r>
      <w:proofErr w:type="gramEnd"/>
      <w:r w:rsidR="008A4CD4">
        <w:rPr>
          <w:rFonts w:ascii="Arial" w:eastAsia="Calibri" w:hAnsi="Arial" w:cs="Arial"/>
        </w:rPr>
        <w:t xml:space="preserve"> childcare</w:t>
      </w:r>
      <w:r w:rsidR="00066CE5" w:rsidRPr="00066CE5">
        <w:rPr>
          <w:rFonts w:ascii="Arial" w:eastAsia="Calibri" w:hAnsi="Arial" w:cs="Arial"/>
        </w:rPr>
        <w:t xml:space="preserve"> etc.</w:t>
      </w:r>
    </w:p>
    <w:p w14:paraId="0D89CC96" w14:textId="3EA5CF7A" w:rsidR="001552A0" w:rsidRPr="00066CE5" w:rsidRDefault="001552A0"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support and contribute to Early Help </w:t>
      </w:r>
      <w:r w:rsidR="007D6E6F">
        <w:rPr>
          <w:rFonts w:ascii="Arial" w:eastAsia="Calibri" w:hAnsi="Arial" w:cs="Arial"/>
        </w:rPr>
        <w:t>a</w:t>
      </w:r>
      <w:r w:rsidRPr="00066CE5">
        <w:rPr>
          <w:rFonts w:ascii="Arial" w:eastAsia="Calibri" w:hAnsi="Arial" w:cs="Arial"/>
        </w:rPr>
        <w:t>ssessments</w:t>
      </w:r>
      <w:r w:rsidR="0064293A" w:rsidRPr="00066CE5">
        <w:rPr>
          <w:rFonts w:ascii="Arial" w:eastAsia="Calibri" w:hAnsi="Arial" w:cs="Arial"/>
        </w:rPr>
        <w:t xml:space="preserve"> </w:t>
      </w:r>
      <w:r w:rsidRPr="00066CE5">
        <w:rPr>
          <w:rFonts w:ascii="Arial" w:eastAsia="Calibri" w:hAnsi="Arial" w:cs="Arial"/>
        </w:rPr>
        <w:t>as appropriate.</w:t>
      </w:r>
    </w:p>
    <w:p w14:paraId="7A7A5D72" w14:textId="7DFC7F5C" w:rsidR="00C57140" w:rsidRPr="00066CE5" w:rsidRDefault="00C57140"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ensure a </w:t>
      </w:r>
      <w:proofErr w:type="gramStart"/>
      <w:r w:rsidRPr="00066CE5">
        <w:rPr>
          <w:rFonts w:ascii="Arial" w:eastAsia="Calibri" w:hAnsi="Arial" w:cs="Arial"/>
        </w:rPr>
        <w:t>high</w:t>
      </w:r>
      <w:r w:rsidR="00492767">
        <w:rPr>
          <w:rFonts w:ascii="Arial" w:eastAsia="Calibri" w:hAnsi="Arial" w:cs="Arial"/>
        </w:rPr>
        <w:t xml:space="preserve"> </w:t>
      </w:r>
      <w:r w:rsidRPr="00066CE5">
        <w:rPr>
          <w:rFonts w:ascii="Arial" w:eastAsia="Calibri" w:hAnsi="Arial" w:cs="Arial"/>
        </w:rPr>
        <w:t>quality</w:t>
      </w:r>
      <w:proofErr w:type="gramEnd"/>
      <w:r w:rsidRPr="00066CE5">
        <w:rPr>
          <w:rFonts w:ascii="Arial" w:eastAsia="Calibri" w:hAnsi="Arial" w:cs="Arial"/>
        </w:rPr>
        <w:t xml:space="preserve"> supervision model for staff/volunteers that adheres to safeguarding and local </w:t>
      </w:r>
      <w:r w:rsidR="008A4CD4">
        <w:rPr>
          <w:rFonts w:ascii="Arial" w:eastAsia="Calibri" w:hAnsi="Arial" w:cs="Arial"/>
        </w:rPr>
        <w:t>E</w:t>
      </w:r>
      <w:r w:rsidRPr="00066CE5">
        <w:rPr>
          <w:rFonts w:ascii="Arial" w:eastAsia="Calibri" w:hAnsi="Arial" w:cs="Arial"/>
        </w:rPr>
        <w:t xml:space="preserve">arly </w:t>
      </w:r>
      <w:r w:rsidR="008A4CD4">
        <w:rPr>
          <w:rFonts w:ascii="Arial" w:eastAsia="Calibri" w:hAnsi="Arial" w:cs="Arial"/>
        </w:rPr>
        <w:t>H</w:t>
      </w:r>
      <w:r w:rsidRPr="00066CE5">
        <w:rPr>
          <w:rFonts w:ascii="Arial" w:eastAsia="Calibri" w:hAnsi="Arial" w:cs="Arial"/>
        </w:rPr>
        <w:t>elp procedures, such as the MARRS.</w:t>
      </w:r>
    </w:p>
    <w:p w14:paraId="435FDF24" w14:textId="77777777" w:rsidR="0035430C" w:rsidRPr="00066CE5" w:rsidRDefault="0035430C"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recruit and train volunteers to work as peer supporters, providing them with the necessary skills and knowledge to deliver the service and improving their personal confidence, building social </w:t>
      </w:r>
      <w:proofErr w:type="gramStart"/>
      <w:r w:rsidRPr="00066CE5">
        <w:rPr>
          <w:rFonts w:ascii="Arial" w:eastAsia="Calibri" w:hAnsi="Arial" w:cs="Arial"/>
        </w:rPr>
        <w:t>capital</w:t>
      </w:r>
      <w:proofErr w:type="gramEnd"/>
      <w:r w:rsidRPr="00066CE5">
        <w:rPr>
          <w:rFonts w:ascii="Arial" w:eastAsia="Calibri" w:hAnsi="Arial" w:cs="Arial"/>
        </w:rPr>
        <w:t xml:space="preserve"> and enhancing opportunities for further training and employment. </w:t>
      </w:r>
    </w:p>
    <w:p w14:paraId="50004450" w14:textId="4F183202" w:rsidR="003E78C2" w:rsidRPr="00066CE5" w:rsidRDefault="003E78C2"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To ensure staff working within the service have the appropriate qualifica</w:t>
      </w:r>
      <w:r w:rsidR="0035430C" w:rsidRPr="00066CE5">
        <w:rPr>
          <w:rFonts w:ascii="Arial" w:eastAsia="Calibri" w:hAnsi="Arial" w:cs="Arial"/>
        </w:rPr>
        <w:t>tions and receive/access joint</w:t>
      </w:r>
      <w:r w:rsidRPr="00066CE5">
        <w:rPr>
          <w:rFonts w:ascii="Arial" w:eastAsia="Calibri" w:hAnsi="Arial" w:cs="Arial"/>
        </w:rPr>
        <w:t xml:space="preserve"> training within the integrated teams </w:t>
      </w:r>
      <w:r w:rsidR="0064293A">
        <w:rPr>
          <w:rFonts w:ascii="Arial" w:eastAsia="Calibri" w:hAnsi="Arial" w:cs="Arial"/>
        </w:rPr>
        <w:t xml:space="preserve">that is </w:t>
      </w:r>
      <w:r w:rsidRPr="00066CE5">
        <w:rPr>
          <w:rFonts w:ascii="Arial" w:eastAsia="Calibri" w:hAnsi="Arial" w:cs="Arial"/>
        </w:rPr>
        <w:t xml:space="preserve">required to enhance their knowledge, competencies, </w:t>
      </w:r>
      <w:proofErr w:type="gramStart"/>
      <w:r w:rsidRPr="00066CE5">
        <w:rPr>
          <w:rFonts w:ascii="Arial" w:eastAsia="Calibri" w:hAnsi="Arial" w:cs="Arial"/>
        </w:rPr>
        <w:t>skills</w:t>
      </w:r>
      <w:proofErr w:type="gramEnd"/>
      <w:r w:rsidRPr="00066CE5">
        <w:rPr>
          <w:rFonts w:ascii="Arial" w:eastAsia="Calibri" w:hAnsi="Arial" w:cs="Arial"/>
        </w:rPr>
        <w:t xml:space="preserve"> and experience to deliver all the elements of the service. This includes an appropriate skill mix whilst maximising the use of specialist skills in the most efficient way. This will include restorative practice and signs of safety. </w:t>
      </w:r>
    </w:p>
    <w:p w14:paraId="3549A1E8" w14:textId="28B2CE20" w:rsidR="003E78C2" w:rsidRPr="00066CE5" w:rsidRDefault="001552A0"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proactively promote the </w:t>
      </w:r>
      <w:r w:rsidR="0064293A">
        <w:rPr>
          <w:rFonts w:ascii="Arial" w:eastAsia="Calibri" w:hAnsi="Arial" w:cs="Arial"/>
        </w:rPr>
        <w:t>s</w:t>
      </w:r>
      <w:r w:rsidR="0064293A" w:rsidRPr="00066CE5">
        <w:rPr>
          <w:rFonts w:ascii="Arial" w:eastAsia="Calibri" w:hAnsi="Arial" w:cs="Arial"/>
        </w:rPr>
        <w:t xml:space="preserve">ervice </w:t>
      </w:r>
      <w:r w:rsidR="003E78C2" w:rsidRPr="00066CE5">
        <w:rPr>
          <w:rFonts w:ascii="Arial" w:eastAsia="Calibri" w:hAnsi="Arial" w:cs="Arial"/>
        </w:rPr>
        <w:t>within communities</w:t>
      </w:r>
      <w:r w:rsidR="0064293A">
        <w:rPr>
          <w:rFonts w:ascii="Arial" w:eastAsia="Calibri" w:hAnsi="Arial" w:cs="Arial"/>
        </w:rPr>
        <w:t>,</w:t>
      </w:r>
      <w:r w:rsidR="003E78C2" w:rsidRPr="00066CE5">
        <w:rPr>
          <w:rFonts w:ascii="Arial" w:eastAsia="Calibri" w:hAnsi="Arial" w:cs="Arial"/>
        </w:rPr>
        <w:t xml:space="preserve"> to engage families to take up interventions and to work with communities to develop new projects and initiatives.</w:t>
      </w:r>
    </w:p>
    <w:p w14:paraId="64D509E3" w14:textId="77777777" w:rsidR="001552A0" w:rsidRPr="00066CE5" w:rsidRDefault="001552A0"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To work collaboratively with partners to support and develop the Starting Well Programme in Tameside.</w:t>
      </w:r>
    </w:p>
    <w:p w14:paraId="5BE923AD" w14:textId="32BC8CBD" w:rsidR="0035430C" w:rsidRPr="00066CE5" w:rsidRDefault="0035430C" w:rsidP="004A6E22">
      <w:pPr>
        <w:pStyle w:val="ListParagraph"/>
        <w:numPr>
          <w:ilvl w:val="0"/>
          <w:numId w:val="28"/>
        </w:numPr>
        <w:spacing w:after="0"/>
        <w:ind w:hanging="371"/>
        <w:jc w:val="both"/>
        <w:rPr>
          <w:rFonts w:ascii="Arial" w:eastAsia="Calibri" w:hAnsi="Arial" w:cs="Arial"/>
        </w:rPr>
      </w:pPr>
      <w:r w:rsidRPr="00066CE5">
        <w:rPr>
          <w:rFonts w:ascii="Arial" w:eastAsia="Calibri" w:hAnsi="Arial" w:cs="Arial"/>
        </w:rPr>
        <w:t xml:space="preserve">To work with </w:t>
      </w:r>
      <w:r w:rsidR="0064293A">
        <w:rPr>
          <w:rFonts w:ascii="Arial" w:eastAsia="Calibri" w:hAnsi="Arial" w:cs="Arial"/>
        </w:rPr>
        <w:t>c</w:t>
      </w:r>
      <w:r w:rsidR="0064293A" w:rsidRPr="00066CE5">
        <w:rPr>
          <w:rFonts w:ascii="Arial" w:eastAsia="Calibri" w:hAnsi="Arial" w:cs="Arial"/>
        </w:rPr>
        <w:t xml:space="preserve">ommissioners </w:t>
      </w:r>
      <w:r w:rsidRPr="00066CE5">
        <w:rPr>
          <w:rFonts w:ascii="Arial" w:eastAsia="Calibri" w:hAnsi="Arial" w:cs="Arial"/>
        </w:rPr>
        <w:t xml:space="preserve">to monitor the progress of </w:t>
      </w:r>
      <w:r w:rsidR="0064293A">
        <w:rPr>
          <w:rFonts w:ascii="Arial" w:eastAsia="Calibri" w:hAnsi="Arial" w:cs="Arial"/>
        </w:rPr>
        <w:t>s</w:t>
      </w:r>
      <w:r w:rsidR="0064293A" w:rsidRPr="00066CE5">
        <w:rPr>
          <w:rFonts w:ascii="Arial" w:eastAsia="Calibri" w:hAnsi="Arial" w:cs="Arial"/>
        </w:rPr>
        <w:t>ervice</w:t>
      </w:r>
      <w:r w:rsidRPr="00066CE5">
        <w:rPr>
          <w:rFonts w:ascii="Arial" w:eastAsia="Calibri" w:hAnsi="Arial" w:cs="Arial"/>
        </w:rPr>
        <w:t xml:space="preserve">, including the development of an </w:t>
      </w:r>
      <w:proofErr w:type="gramStart"/>
      <w:r w:rsidRPr="00066CE5">
        <w:rPr>
          <w:rFonts w:ascii="Arial" w:eastAsia="Calibri" w:hAnsi="Arial" w:cs="Arial"/>
        </w:rPr>
        <w:t>outcomes</w:t>
      </w:r>
      <w:proofErr w:type="gramEnd"/>
      <w:r w:rsidRPr="00066CE5">
        <w:rPr>
          <w:rFonts w:ascii="Arial" w:eastAsia="Calibri" w:hAnsi="Arial" w:cs="Arial"/>
        </w:rPr>
        <w:t xml:space="preserve"> framework </w:t>
      </w:r>
      <w:r w:rsidR="00C57140" w:rsidRPr="00066CE5">
        <w:rPr>
          <w:rFonts w:ascii="Arial" w:eastAsia="Calibri" w:hAnsi="Arial" w:cs="Arial"/>
        </w:rPr>
        <w:t>and evaluation plan.</w:t>
      </w:r>
    </w:p>
    <w:p w14:paraId="1A0A985D" w14:textId="77777777" w:rsidR="00DF2142" w:rsidRDefault="00DF2142" w:rsidP="00DF2142">
      <w:pPr>
        <w:spacing w:after="0"/>
        <w:jc w:val="both"/>
        <w:rPr>
          <w:rFonts w:ascii="Arial" w:eastAsia="Calibri" w:hAnsi="Arial" w:cs="Arial"/>
        </w:rPr>
      </w:pPr>
    </w:p>
    <w:p w14:paraId="2383EC92" w14:textId="3A0227BD" w:rsidR="00DF2142" w:rsidRDefault="00C23161" w:rsidP="00DF2142">
      <w:pPr>
        <w:spacing w:after="0"/>
        <w:jc w:val="both"/>
        <w:rPr>
          <w:rFonts w:ascii="Arial" w:eastAsia="Calibri" w:hAnsi="Arial" w:cs="Arial"/>
          <w:b/>
        </w:rPr>
      </w:pPr>
      <w:r>
        <w:rPr>
          <w:rFonts w:ascii="Arial" w:eastAsia="Calibri" w:hAnsi="Arial" w:cs="Arial"/>
          <w:b/>
        </w:rPr>
        <w:t>2.</w:t>
      </w:r>
      <w:r w:rsidR="00066CE5">
        <w:rPr>
          <w:rFonts w:ascii="Arial" w:eastAsia="Calibri" w:hAnsi="Arial" w:cs="Arial"/>
          <w:b/>
        </w:rPr>
        <w:t>3</w:t>
      </w:r>
      <w:r>
        <w:rPr>
          <w:rFonts w:ascii="Arial" w:eastAsia="Calibri" w:hAnsi="Arial" w:cs="Arial"/>
          <w:b/>
        </w:rPr>
        <w:tab/>
      </w:r>
      <w:r w:rsidR="00E20E6C">
        <w:rPr>
          <w:rFonts w:ascii="Arial" w:eastAsia="Calibri" w:hAnsi="Arial" w:cs="Arial"/>
          <w:b/>
        </w:rPr>
        <w:t>Enabling p</w:t>
      </w:r>
      <w:r w:rsidR="00DF2142" w:rsidRPr="003E78C2">
        <w:rPr>
          <w:rFonts w:ascii="Arial" w:eastAsia="Calibri" w:hAnsi="Arial" w:cs="Arial"/>
          <w:b/>
        </w:rPr>
        <w:t>rinciples</w:t>
      </w:r>
      <w:r w:rsidR="001552A0">
        <w:rPr>
          <w:rFonts w:ascii="Arial" w:eastAsia="Calibri" w:hAnsi="Arial" w:cs="Arial"/>
          <w:b/>
        </w:rPr>
        <w:t xml:space="preserve"> and </w:t>
      </w:r>
      <w:proofErr w:type="gramStart"/>
      <w:r w:rsidR="001552A0">
        <w:rPr>
          <w:rFonts w:ascii="Arial" w:eastAsia="Calibri" w:hAnsi="Arial" w:cs="Arial"/>
          <w:b/>
        </w:rPr>
        <w:t>approaches</w:t>
      </w:r>
      <w:proofErr w:type="gramEnd"/>
    </w:p>
    <w:p w14:paraId="2DD60E6F" w14:textId="066FF6D2" w:rsidR="00B7360D" w:rsidRDefault="00C57140" w:rsidP="00C23161">
      <w:pPr>
        <w:spacing w:after="0"/>
        <w:ind w:left="720"/>
        <w:jc w:val="both"/>
        <w:rPr>
          <w:rFonts w:ascii="Arial" w:eastAsia="Calibri" w:hAnsi="Arial" w:cs="Arial"/>
        </w:rPr>
      </w:pPr>
      <w:r w:rsidRPr="00C57140">
        <w:rPr>
          <w:rFonts w:ascii="Arial" w:eastAsia="Calibri" w:hAnsi="Arial" w:cs="Arial"/>
        </w:rPr>
        <w:t>T</w:t>
      </w:r>
      <w:r>
        <w:rPr>
          <w:rFonts w:ascii="Arial" w:eastAsia="Calibri" w:hAnsi="Arial" w:cs="Arial"/>
        </w:rPr>
        <w:t xml:space="preserve">he principles and approaches </w:t>
      </w:r>
      <w:r w:rsidRPr="00C57140">
        <w:rPr>
          <w:rFonts w:ascii="Arial" w:eastAsia="Calibri" w:hAnsi="Arial" w:cs="Arial"/>
        </w:rPr>
        <w:t>of the Tameside Peer Support P</w:t>
      </w:r>
      <w:r>
        <w:rPr>
          <w:rFonts w:ascii="Arial" w:eastAsia="Calibri" w:hAnsi="Arial" w:cs="Arial"/>
        </w:rPr>
        <w:t xml:space="preserve">rogramme align to Tameside Early Help Strategy, as well as the </w:t>
      </w:r>
      <w:hyperlink r:id="rId9" w:history="1">
        <w:r w:rsidRPr="00C57140">
          <w:rPr>
            <w:rStyle w:val="Hyperlink"/>
            <w:rFonts w:ascii="Arial" w:eastAsia="Calibri" w:hAnsi="Arial" w:cs="Arial"/>
          </w:rPr>
          <w:t>Tameside Corporate Plan</w:t>
        </w:r>
      </w:hyperlink>
      <w:r>
        <w:rPr>
          <w:rFonts w:ascii="Arial" w:eastAsia="Calibri" w:hAnsi="Arial" w:cs="Arial"/>
        </w:rPr>
        <w:t>.</w:t>
      </w:r>
      <w:r w:rsidR="00B7360D">
        <w:rPr>
          <w:rFonts w:ascii="Arial" w:eastAsia="Calibri" w:hAnsi="Arial" w:cs="Arial"/>
        </w:rPr>
        <w:t xml:space="preserve"> The </w:t>
      </w:r>
      <w:r w:rsidR="0064293A">
        <w:rPr>
          <w:rFonts w:ascii="Arial" w:eastAsia="Calibri" w:hAnsi="Arial" w:cs="Arial"/>
        </w:rPr>
        <w:t xml:space="preserve">service </w:t>
      </w:r>
      <w:r w:rsidR="00B7360D">
        <w:rPr>
          <w:rFonts w:ascii="Arial" w:eastAsia="Calibri" w:hAnsi="Arial" w:cs="Arial"/>
        </w:rPr>
        <w:t>will also be expected to deliver in align with principles of the developing Early Years Strategy.</w:t>
      </w:r>
    </w:p>
    <w:p w14:paraId="17176D24" w14:textId="105C86B2" w:rsidR="00C57140" w:rsidRPr="00C57140" w:rsidRDefault="00C57140" w:rsidP="00C23161">
      <w:pPr>
        <w:spacing w:after="0"/>
        <w:ind w:left="720"/>
        <w:jc w:val="both"/>
        <w:rPr>
          <w:rFonts w:ascii="Arial" w:eastAsia="Calibri" w:hAnsi="Arial" w:cs="Arial"/>
        </w:rPr>
      </w:pPr>
      <w:proofErr w:type="gramStart"/>
      <w:r>
        <w:rPr>
          <w:rFonts w:ascii="Arial" w:eastAsia="Calibri" w:hAnsi="Arial" w:cs="Arial"/>
        </w:rPr>
        <w:t>Specifically</w:t>
      </w:r>
      <w:proofErr w:type="gramEnd"/>
      <w:r>
        <w:rPr>
          <w:rFonts w:ascii="Arial" w:eastAsia="Calibri" w:hAnsi="Arial" w:cs="Arial"/>
        </w:rPr>
        <w:t xml:space="preserve"> the </w:t>
      </w:r>
      <w:r w:rsidR="0064293A">
        <w:rPr>
          <w:rFonts w:ascii="Arial" w:eastAsia="Calibri" w:hAnsi="Arial" w:cs="Arial"/>
        </w:rPr>
        <w:t xml:space="preserve">service </w:t>
      </w:r>
      <w:r>
        <w:rPr>
          <w:rFonts w:ascii="Arial" w:eastAsia="Calibri" w:hAnsi="Arial" w:cs="Arial"/>
        </w:rPr>
        <w:t>will:</w:t>
      </w:r>
    </w:p>
    <w:p w14:paraId="78C2B838" w14:textId="48A81B2D" w:rsidR="00462525" w:rsidRPr="006E2256" w:rsidRDefault="0022654C" w:rsidP="00C23161">
      <w:pPr>
        <w:pStyle w:val="ListParagraph"/>
        <w:numPr>
          <w:ilvl w:val="0"/>
          <w:numId w:val="36"/>
        </w:numPr>
        <w:spacing w:after="0"/>
        <w:ind w:hanging="229"/>
        <w:jc w:val="both"/>
        <w:rPr>
          <w:rFonts w:ascii="Arial" w:eastAsia="Calibri" w:hAnsi="Arial" w:cs="Arial"/>
        </w:rPr>
      </w:pPr>
      <w:r>
        <w:rPr>
          <w:rFonts w:ascii="Arial" w:eastAsia="Calibri" w:hAnsi="Arial" w:cs="Arial"/>
        </w:rPr>
        <w:t>E</w:t>
      </w:r>
      <w:r w:rsidR="00C57140">
        <w:rPr>
          <w:rFonts w:ascii="Arial" w:eastAsia="Calibri" w:hAnsi="Arial" w:cs="Arial"/>
        </w:rPr>
        <w:t>nsure</w:t>
      </w:r>
      <w:r>
        <w:rPr>
          <w:rFonts w:ascii="Arial" w:eastAsia="Calibri" w:hAnsi="Arial" w:cs="Arial"/>
        </w:rPr>
        <w:t xml:space="preserve"> </w:t>
      </w:r>
      <w:r w:rsidR="006E2256">
        <w:rPr>
          <w:rFonts w:ascii="Arial" w:eastAsia="Calibri" w:hAnsi="Arial" w:cs="Arial"/>
        </w:rPr>
        <w:t>w</w:t>
      </w:r>
      <w:r w:rsidRPr="0022654C">
        <w:rPr>
          <w:rFonts w:ascii="Arial" w:eastAsia="Calibri" w:hAnsi="Arial" w:cs="Arial"/>
        </w:rPr>
        <w:t>e will listen to children and families and treat them as partners – ‘Nothing about me,</w:t>
      </w:r>
      <w:r w:rsidR="006E2256">
        <w:rPr>
          <w:rFonts w:ascii="Arial" w:eastAsia="Calibri" w:hAnsi="Arial" w:cs="Arial"/>
        </w:rPr>
        <w:t xml:space="preserve"> without me’. As such families should be able to work with the </w:t>
      </w:r>
      <w:r w:rsidR="0064293A">
        <w:rPr>
          <w:rFonts w:ascii="Arial" w:eastAsia="Calibri" w:hAnsi="Arial" w:cs="Arial"/>
        </w:rPr>
        <w:t xml:space="preserve">service </w:t>
      </w:r>
      <w:r w:rsidR="006E2256">
        <w:rPr>
          <w:rFonts w:ascii="Arial" w:eastAsia="Calibri" w:hAnsi="Arial" w:cs="Arial"/>
        </w:rPr>
        <w:t>to co-produce interventions.</w:t>
      </w:r>
    </w:p>
    <w:p w14:paraId="61223ABF" w14:textId="03D494D8" w:rsidR="00C467C9" w:rsidRPr="006E2256" w:rsidRDefault="006E2256" w:rsidP="00C23161">
      <w:pPr>
        <w:pStyle w:val="ListParagraph"/>
        <w:numPr>
          <w:ilvl w:val="0"/>
          <w:numId w:val="36"/>
        </w:numPr>
        <w:spacing w:after="0"/>
        <w:ind w:hanging="229"/>
        <w:jc w:val="both"/>
        <w:rPr>
          <w:rFonts w:ascii="Arial" w:eastAsia="Calibri" w:hAnsi="Arial" w:cs="Arial"/>
        </w:rPr>
      </w:pPr>
      <w:r>
        <w:rPr>
          <w:rFonts w:ascii="Arial" w:eastAsia="Calibri" w:hAnsi="Arial" w:cs="Arial"/>
        </w:rPr>
        <w:t>Take a</w:t>
      </w:r>
      <w:r w:rsidR="009645BB" w:rsidRPr="00462525">
        <w:rPr>
          <w:rFonts w:ascii="Arial" w:eastAsia="Calibri" w:hAnsi="Arial" w:cs="Arial"/>
        </w:rPr>
        <w:t xml:space="preserve">n </w:t>
      </w:r>
      <w:proofErr w:type="gramStart"/>
      <w:r w:rsidR="009645BB" w:rsidRPr="00462525">
        <w:rPr>
          <w:rFonts w:ascii="Arial" w:eastAsia="Calibri" w:hAnsi="Arial" w:cs="Arial"/>
        </w:rPr>
        <w:t>asset</w:t>
      </w:r>
      <w:r w:rsidR="008A4CD4">
        <w:rPr>
          <w:rFonts w:ascii="Arial" w:eastAsia="Calibri" w:hAnsi="Arial" w:cs="Arial"/>
        </w:rPr>
        <w:t xml:space="preserve"> </w:t>
      </w:r>
      <w:r w:rsidR="0064293A" w:rsidRPr="00462525">
        <w:rPr>
          <w:rFonts w:ascii="Arial" w:eastAsia="Calibri" w:hAnsi="Arial" w:cs="Arial"/>
        </w:rPr>
        <w:t>based</w:t>
      </w:r>
      <w:proofErr w:type="gramEnd"/>
      <w:r w:rsidR="009645BB" w:rsidRPr="00462525">
        <w:rPr>
          <w:rFonts w:ascii="Arial" w:eastAsia="Calibri" w:hAnsi="Arial" w:cs="Arial"/>
        </w:rPr>
        <w:t xml:space="preserve"> approach that recognises and builds on the strengths </w:t>
      </w:r>
      <w:r>
        <w:rPr>
          <w:rFonts w:ascii="Arial" w:eastAsia="Calibri" w:hAnsi="Arial" w:cs="Arial"/>
        </w:rPr>
        <w:t>of individuals, families and the local</w:t>
      </w:r>
      <w:r w:rsidR="009645BB" w:rsidRPr="00462525">
        <w:rPr>
          <w:rFonts w:ascii="Arial" w:eastAsia="Calibri" w:hAnsi="Arial" w:cs="Arial"/>
        </w:rPr>
        <w:t xml:space="preserve"> communities rather than focussing on the deficits. </w:t>
      </w:r>
      <w:r>
        <w:rPr>
          <w:rFonts w:ascii="Arial" w:eastAsia="Calibri" w:hAnsi="Arial" w:cs="Arial"/>
        </w:rPr>
        <w:t xml:space="preserve">As such the </w:t>
      </w:r>
      <w:r w:rsidR="007D6E6F">
        <w:rPr>
          <w:rFonts w:ascii="Arial" w:eastAsia="Calibri" w:hAnsi="Arial" w:cs="Arial"/>
        </w:rPr>
        <w:t xml:space="preserve">service </w:t>
      </w:r>
      <w:r>
        <w:rPr>
          <w:rFonts w:ascii="Arial" w:eastAsia="Calibri" w:hAnsi="Arial" w:cs="Arial"/>
        </w:rPr>
        <w:t>should use</w:t>
      </w:r>
      <w:r w:rsidR="00462525" w:rsidRPr="00462525">
        <w:rPr>
          <w:rFonts w:ascii="Arial" w:eastAsia="Calibri" w:hAnsi="Arial" w:cs="Arial"/>
        </w:rPr>
        <w:t xml:space="preserve"> </w:t>
      </w:r>
      <w:r w:rsidR="007D6E6F" w:rsidRPr="00462525">
        <w:rPr>
          <w:rFonts w:ascii="Arial" w:eastAsia="Calibri" w:hAnsi="Arial" w:cs="Arial"/>
        </w:rPr>
        <w:t>strengths-based</w:t>
      </w:r>
      <w:r w:rsidR="00462525" w:rsidRPr="00462525">
        <w:rPr>
          <w:rFonts w:ascii="Arial" w:eastAsia="Calibri" w:hAnsi="Arial" w:cs="Arial"/>
        </w:rPr>
        <w:t xml:space="preserve"> approaches when working with families including volunteering and peer support</w:t>
      </w:r>
      <w:r w:rsidR="00CB35BA">
        <w:rPr>
          <w:rFonts w:ascii="Arial" w:eastAsia="Calibri" w:hAnsi="Arial" w:cs="Arial"/>
        </w:rPr>
        <w:t xml:space="preserve"> </w:t>
      </w:r>
      <w:r>
        <w:rPr>
          <w:rFonts w:ascii="Arial" w:eastAsia="Calibri" w:hAnsi="Arial" w:cs="Arial"/>
        </w:rPr>
        <w:t>to enable b</w:t>
      </w:r>
      <w:r w:rsidR="009645BB" w:rsidRPr="006E2256">
        <w:rPr>
          <w:rFonts w:ascii="Arial" w:eastAsia="Calibri" w:hAnsi="Arial" w:cs="Arial"/>
        </w:rPr>
        <w:t xml:space="preserve">ehaviour change that builds independence and supports </w:t>
      </w:r>
      <w:r>
        <w:rPr>
          <w:rFonts w:ascii="Arial" w:eastAsia="Calibri" w:hAnsi="Arial" w:cs="Arial"/>
        </w:rPr>
        <w:t>families</w:t>
      </w:r>
      <w:r w:rsidR="009645BB" w:rsidRPr="006E2256">
        <w:rPr>
          <w:rFonts w:ascii="Arial" w:eastAsia="Calibri" w:hAnsi="Arial" w:cs="Arial"/>
        </w:rPr>
        <w:t xml:space="preserve"> to be in control. </w:t>
      </w:r>
    </w:p>
    <w:p w14:paraId="79349BB5" w14:textId="78EA6B52" w:rsidR="00462525" w:rsidRPr="00462525" w:rsidRDefault="006E2256" w:rsidP="00C23161">
      <w:pPr>
        <w:pStyle w:val="ListParagraph"/>
        <w:numPr>
          <w:ilvl w:val="0"/>
          <w:numId w:val="36"/>
        </w:numPr>
        <w:spacing w:after="0"/>
        <w:ind w:hanging="229"/>
        <w:jc w:val="both"/>
        <w:rPr>
          <w:rFonts w:ascii="Arial" w:eastAsia="Calibri" w:hAnsi="Arial" w:cs="Arial"/>
        </w:rPr>
      </w:pPr>
      <w:r>
        <w:rPr>
          <w:rFonts w:ascii="Arial" w:eastAsia="Calibri" w:hAnsi="Arial" w:cs="Arial"/>
        </w:rPr>
        <w:t>Take a</w:t>
      </w:r>
      <w:r w:rsidR="009645BB" w:rsidRPr="00462525">
        <w:rPr>
          <w:rFonts w:ascii="Arial" w:eastAsia="Calibri" w:hAnsi="Arial" w:cs="Arial"/>
        </w:rPr>
        <w:t xml:space="preserve"> </w:t>
      </w:r>
      <w:r w:rsidR="007D6E6F" w:rsidRPr="00462525">
        <w:rPr>
          <w:rFonts w:ascii="Arial" w:eastAsia="Calibri" w:hAnsi="Arial" w:cs="Arial"/>
        </w:rPr>
        <w:t>place-based</w:t>
      </w:r>
      <w:r w:rsidR="009645BB" w:rsidRPr="00462525">
        <w:rPr>
          <w:rFonts w:ascii="Arial" w:eastAsia="Calibri" w:hAnsi="Arial" w:cs="Arial"/>
        </w:rPr>
        <w:t xml:space="preserve"> approach that redefines services and </w:t>
      </w:r>
      <w:r w:rsidR="008A4CD4">
        <w:rPr>
          <w:rFonts w:ascii="Arial" w:eastAsia="Calibri" w:hAnsi="Arial" w:cs="Arial"/>
        </w:rPr>
        <w:t xml:space="preserve">has </w:t>
      </w:r>
      <w:r w:rsidR="009645BB" w:rsidRPr="00462525">
        <w:rPr>
          <w:rFonts w:ascii="Arial" w:eastAsia="Calibri" w:hAnsi="Arial" w:cs="Arial"/>
        </w:rPr>
        <w:t xml:space="preserve">individuals, </w:t>
      </w:r>
      <w:proofErr w:type="gramStart"/>
      <w:r w:rsidR="009645BB" w:rsidRPr="00462525">
        <w:rPr>
          <w:rFonts w:ascii="Arial" w:eastAsia="Calibri" w:hAnsi="Arial" w:cs="Arial"/>
        </w:rPr>
        <w:t>families</w:t>
      </w:r>
      <w:proofErr w:type="gramEnd"/>
      <w:r w:rsidR="008A4CD4">
        <w:rPr>
          <w:rFonts w:ascii="Arial" w:eastAsia="Calibri" w:hAnsi="Arial" w:cs="Arial"/>
        </w:rPr>
        <w:t xml:space="preserve"> and</w:t>
      </w:r>
      <w:r w:rsidR="009645BB" w:rsidRPr="00462525">
        <w:rPr>
          <w:rFonts w:ascii="Arial" w:eastAsia="Calibri" w:hAnsi="Arial" w:cs="Arial"/>
        </w:rPr>
        <w:t xml:space="preserve"> communities at the heart. </w:t>
      </w:r>
      <w:r>
        <w:rPr>
          <w:rFonts w:ascii="Arial" w:eastAsia="Calibri" w:hAnsi="Arial" w:cs="Arial"/>
        </w:rPr>
        <w:t xml:space="preserve">As such the </w:t>
      </w:r>
      <w:r w:rsidR="008A4CD4">
        <w:rPr>
          <w:rFonts w:ascii="Arial" w:eastAsia="Calibri" w:hAnsi="Arial" w:cs="Arial"/>
        </w:rPr>
        <w:t xml:space="preserve">service </w:t>
      </w:r>
      <w:r>
        <w:rPr>
          <w:rFonts w:ascii="Arial" w:eastAsia="Calibri" w:hAnsi="Arial" w:cs="Arial"/>
        </w:rPr>
        <w:t>will be</w:t>
      </w:r>
      <w:r w:rsidR="00462525" w:rsidRPr="00462525">
        <w:rPr>
          <w:rFonts w:ascii="Arial" w:eastAsia="Calibri" w:hAnsi="Arial" w:cs="Arial"/>
        </w:rPr>
        <w:t xml:space="preserve"> an equal player when working with other services and an equal contributor in the </w:t>
      </w:r>
      <w:r w:rsidR="008A4CD4">
        <w:rPr>
          <w:rFonts w:ascii="Arial" w:eastAsia="Calibri" w:hAnsi="Arial" w:cs="Arial"/>
        </w:rPr>
        <w:t>e</w:t>
      </w:r>
      <w:r w:rsidR="008A4CD4" w:rsidRPr="00462525">
        <w:rPr>
          <w:rFonts w:ascii="Arial" w:eastAsia="Calibri" w:hAnsi="Arial" w:cs="Arial"/>
        </w:rPr>
        <w:t xml:space="preserve">arly </w:t>
      </w:r>
      <w:r w:rsidR="008A4CD4">
        <w:rPr>
          <w:rFonts w:ascii="Arial" w:eastAsia="Calibri" w:hAnsi="Arial" w:cs="Arial"/>
        </w:rPr>
        <w:t>y</w:t>
      </w:r>
      <w:r w:rsidR="008A4CD4" w:rsidRPr="00462525">
        <w:rPr>
          <w:rFonts w:ascii="Arial" w:eastAsia="Calibri" w:hAnsi="Arial" w:cs="Arial"/>
        </w:rPr>
        <w:t xml:space="preserve">ears </w:t>
      </w:r>
      <w:r w:rsidR="00462525" w:rsidRPr="00462525">
        <w:rPr>
          <w:rFonts w:ascii="Arial" w:eastAsia="Calibri" w:hAnsi="Arial" w:cs="Arial"/>
        </w:rPr>
        <w:t xml:space="preserve">and Early Help </w:t>
      </w:r>
      <w:r w:rsidR="008A4CD4">
        <w:rPr>
          <w:rFonts w:ascii="Arial" w:eastAsia="Calibri" w:hAnsi="Arial" w:cs="Arial"/>
        </w:rPr>
        <w:t>o</w:t>
      </w:r>
      <w:r w:rsidR="008A4CD4" w:rsidRPr="00462525">
        <w:rPr>
          <w:rFonts w:ascii="Arial" w:eastAsia="Calibri" w:hAnsi="Arial" w:cs="Arial"/>
        </w:rPr>
        <w:t xml:space="preserve">ffer </w:t>
      </w:r>
      <w:r w:rsidR="00462525" w:rsidRPr="00462525">
        <w:rPr>
          <w:rFonts w:ascii="Arial" w:eastAsia="Calibri" w:hAnsi="Arial" w:cs="Arial"/>
        </w:rPr>
        <w:t xml:space="preserve">and within the </w:t>
      </w:r>
      <w:r>
        <w:rPr>
          <w:rFonts w:ascii="Arial" w:eastAsia="Calibri" w:hAnsi="Arial" w:cs="Arial"/>
        </w:rPr>
        <w:t>integrated neighbourhood teams; as well as make use of loca</w:t>
      </w:r>
      <w:r w:rsidR="0035430C">
        <w:rPr>
          <w:rFonts w:ascii="Arial" w:eastAsia="Calibri" w:hAnsi="Arial" w:cs="Arial"/>
        </w:rPr>
        <w:t>l assets such as greenspaces</w:t>
      </w:r>
      <w:r w:rsidR="008A4CD4">
        <w:rPr>
          <w:rFonts w:ascii="Arial" w:eastAsia="Calibri" w:hAnsi="Arial" w:cs="Arial"/>
        </w:rPr>
        <w:t>,</w:t>
      </w:r>
      <w:r>
        <w:rPr>
          <w:rFonts w:ascii="Arial" w:eastAsia="Calibri" w:hAnsi="Arial" w:cs="Arial"/>
        </w:rPr>
        <w:t xml:space="preserve"> </w:t>
      </w:r>
      <w:r w:rsidR="008A4CD4">
        <w:rPr>
          <w:rFonts w:ascii="Arial" w:eastAsia="Calibri" w:hAnsi="Arial" w:cs="Arial"/>
        </w:rPr>
        <w:t xml:space="preserve">family hubs </w:t>
      </w:r>
      <w:r w:rsidR="0035430C">
        <w:rPr>
          <w:rFonts w:ascii="Arial" w:eastAsia="Calibri" w:hAnsi="Arial" w:cs="Arial"/>
        </w:rPr>
        <w:t xml:space="preserve">and community </w:t>
      </w:r>
      <w:r>
        <w:rPr>
          <w:rFonts w:ascii="Arial" w:eastAsia="Calibri" w:hAnsi="Arial" w:cs="Arial"/>
        </w:rPr>
        <w:t>centres.</w:t>
      </w:r>
    </w:p>
    <w:p w14:paraId="7246654A" w14:textId="0E2026C1" w:rsidR="00C467C9" w:rsidRDefault="008A4CD4" w:rsidP="00C23161">
      <w:pPr>
        <w:pStyle w:val="ListParagraph"/>
        <w:numPr>
          <w:ilvl w:val="0"/>
          <w:numId w:val="36"/>
        </w:numPr>
        <w:spacing w:after="0"/>
        <w:ind w:hanging="229"/>
        <w:jc w:val="both"/>
        <w:rPr>
          <w:rFonts w:ascii="Arial" w:eastAsia="Calibri" w:hAnsi="Arial" w:cs="Arial"/>
        </w:rPr>
      </w:pPr>
      <w:r>
        <w:rPr>
          <w:rFonts w:ascii="Arial" w:eastAsia="Calibri" w:hAnsi="Arial" w:cs="Arial"/>
        </w:rPr>
        <w:t>B</w:t>
      </w:r>
      <w:r w:rsidR="006E2256">
        <w:rPr>
          <w:rFonts w:ascii="Arial" w:eastAsia="Calibri" w:hAnsi="Arial" w:cs="Arial"/>
        </w:rPr>
        <w:t xml:space="preserve">e </w:t>
      </w:r>
      <w:r w:rsidR="009645BB" w:rsidRPr="00462525">
        <w:rPr>
          <w:rFonts w:ascii="Arial" w:eastAsia="Calibri" w:hAnsi="Arial" w:cs="Arial"/>
        </w:rPr>
        <w:t>evidence led</w:t>
      </w:r>
      <w:r w:rsidR="006E2256">
        <w:rPr>
          <w:rFonts w:ascii="Arial" w:eastAsia="Calibri" w:hAnsi="Arial" w:cs="Arial"/>
        </w:rPr>
        <w:t xml:space="preserve"> and </w:t>
      </w:r>
      <w:r w:rsidR="009645BB" w:rsidRPr="00462525">
        <w:rPr>
          <w:rFonts w:ascii="Arial" w:eastAsia="Calibri" w:hAnsi="Arial" w:cs="Arial"/>
        </w:rPr>
        <w:t>understand</w:t>
      </w:r>
      <w:r w:rsidR="006E2256">
        <w:rPr>
          <w:rFonts w:ascii="Arial" w:eastAsia="Calibri" w:hAnsi="Arial" w:cs="Arial"/>
        </w:rPr>
        <w:t xml:space="preserve"> the </w:t>
      </w:r>
      <w:r w:rsidR="009645BB" w:rsidRPr="00462525">
        <w:rPr>
          <w:rFonts w:ascii="Arial" w:eastAsia="Calibri" w:hAnsi="Arial" w:cs="Arial"/>
        </w:rPr>
        <w:t xml:space="preserve">impact </w:t>
      </w:r>
      <w:r>
        <w:rPr>
          <w:rFonts w:ascii="Arial" w:eastAsia="Calibri" w:hAnsi="Arial" w:cs="Arial"/>
        </w:rPr>
        <w:t>of</w:t>
      </w:r>
      <w:r w:rsidR="006E2256">
        <w:rPr>
          <w:rFonts w:ascii="Arial" w:eastAsia="Calibri" w:hAnsi="Arial" w:cs="Arial"/>
        </w:rPr>
        <w:t xml:space="preserve"> using</w:t>
      </w:r>
      <w:r w:rsidR="009645BB" w:rsidRPr="00462525">
        <w:rPr>
          <w:rFonts w:ascii="Arial" w:eastAsia="Calibri" w:hAnsi="Arial" w:cs="Arial"/>
        </w:rPr>
        <w:t xml:space="preserve"> </w:t>
      </w:r>
      <w:r>
        <w:rPr>
          <w:rFonts w:ascii="Arial" w:eastAsia="Calibri" w:hAnsi="Arial" w:cs="Arial"/>
        </w:rPr>
        <w:t xml:space="preserve">the </w:t>
      </w:r>
      <w:r w:rsidR="009645BB" w:rsidRPr="00462525">
        <w:rPr>
          <w:rFonts w:ascii="Arial" w:eastAsia="Calibri" w:hAnsi="Arial" w:cs="Arial"/>
        </w:rPr>
        <w:t>right intervention at the right time</w:t>
      </w:r>
      <w:r w:rsidR="00E20E6C" w:rsidRPr="00462525">
        <w:rPr>
          <w:rFonts w:ascii="Arial" w:eastAsia="Calibri" w:hAnsi="Arial" w:cs="Arial"/>
        </w:rPr>
        <w:t>.</w:t>
      </w:r>
      <w:r w:rsidR="009645BB" w:rsidRPr="00462525">
        <w:rPr>
          <w:rFonts w:ascii="Arial" w:eastAsia="Calibri" w:hAnsi="Arial" w:cs="Arial"/>
        </w:rPr>
        <w:t xml:space="preserve"> </w:t>
      </w:r>
      <w:r w:rsidR="006E2256">
        <w:rPr>
          <w:rFonts w:ascii="Arial" w:eastAsia="Calibri" w:hAnsi="Arial" w:cs="Arial"/>
        </w:rPr>
        <w:t xml:space="preserve">As such the </w:t>
      </w:r>
      <w:r>
        <w:rPr>
          <w:rFonts w:ascii="Arial" w:eastAsia="Calibri" w:hAnsi="Arial" w:cs="Arial"/>
        </w:rPr>
        <w:t xml:space="preserve">service </w:t>
      </w:r>
      <w:r w:rsidR="006E2256">
        <w:rPr>
          <w:rFonts w:ascii="Arial" w:eastAsia="Calibri" w:hAnsi="Arial" w:cs="Arial"/>
        </w:rPr>
        <w:t>will work close</w:t>
      </w:r>
      <w:r>
        <w:rPr>
          <w:rFonts w:ascii="Arial" w:eastAsia="Calibri" w:hAnsi="Arial" w:cs="Arial"/>
        </w:rPr>
        <w:t>ly</w:t>
      </w:r>
      <w:r w:rsidR="006E2256">
        <w:rPr>
          <w:rFonts w:ascii="Arial" w:eastAsia="Calibri" w:hAnsi="Arial" w:cs="Arial"/>
        </w:rPr>
        <w:t xml:space="preserve"> with local partners using </w:t>
      </w:r>
      <w:proofErr w:type="gramStart"/>
      <w:r w:rsidR="006E2256">
        <w:rPr>
          <w:rFonts w:ascii="Arial" w:eastAsia="Calibri" w:hAnsi="Arial" w:cs="Arial"/>
        </w:rPr>
        <w:t>evidence based</w:t>
      </w:r>
      <w:proofErr w:type="gramEnd"/>
      <w:r w:rsidR="006E2256">
        <w:rPr>
          <w:rFonts w:ascii="Arial" w:eastAsia="Calibri" w:hAnsi="Arial" w:cs="Arial"/>
        </w:rPr>
        <w:t xml:space="preserve"> resources such as Solihull Parenting, ICON and </w:t>
      </w:r>
      <w:proofErr w:type="spellStart"/>
      <w:r w:rsidR="006E2256">
        <w:rPr>
          <w:rFonts w:ascii="Arial" w:eastAsia="Calibri" w:hAnsi="Arial" w:cs="Arial"/>
        </w:rPr>
        <w:t>Wellcomm</w:t>
      </w:r>
      <w:proofErr w:type="spellEnd"/>
      <w:r w:rsidR="006E2256">
        <w:rPr>
          <w:rFonts w:ascii="Arial" w:eastAsia="Calibri" w:hAnsi="Arial" w:cs="Arial"/>
        </w:rPr>
        <w:t>.</w:t>
      </w:r>
      <w:r w:rsidR="001552A0">
        <w:rPr>
          <w:rFonts w:ascii="Arial" w:eastAsia="Calibri" w:hAnsi="Arial" w:cs="Arial"/>
        </w:rPr>
        <w:t xml:space="preserve"> </w:t>
      </w:r>
      <w:proofErr w:type="gramStart"/>
      <w:r>
        <w:rPr>
          <w:rFonts w:ascii="Arial" w:eastAsia="Calibri" w:hAnsi="Arial" w:cs="Arial"/>
        </w:rPr>
        <w:t>T</w:t>
      </w:r>
      <w:r w:rsidR="001552A0">
        <w:rPr>
          <w:rFonts w:ascii="Arial" w:eastAsia="Calibri" w:hAnsi="Arial" w:cs="Arial"/>
        </w:rPr>
        <w:t xml:space="preserve">he </w:t>
      </w:r>
      <w:r>
        <w:rPr>
          <w:rFonts w:ascii="Arial" w:eastAsia="Calibri" w:hAnsi="Arial" w:cs="Arial"/>
        </w:rPr>
        <w:t>service</w:t>
      </w:r>
      <w:r w:rsidR="001552A0">
        <w:rPr>
          <w:rFonts w:ascii="Arial" w:eastAsia="Calibri" w:hAnsi="Arial" w:cs="Arial"/>
        </w:rPr>
        <w:t>,</w:t>
      </w:r>
      <w:proofErr w:type="gramEnd"/>
      <w:r w:rsidR="001552A0">
        <w:rPr>
          <w:rFonts w:ascii="Arial" w:eastAsia="Calibri" w:hAnsi="Arial" w:cs="Arial"/>
        </w:rPr>
        <w:t xml:space="preserve"> will support families to </w:t>
      </w:r>
      <w:r>
        <w:rPr>
          <w:rFonts w:ascii="Arial" w:eastAsia="Calibri" w:hAnsi="Arial" w:cs="Arial"/>
        </w:rPr>
        <w:t xml:space="preserve">understand and </w:t>
      </w:r>
      <w:r w:rsidR="001552A0">
        <w:rPr>
          <w:rFonts w:ascii="Arial" w:eastAsia="Calibri" w:hAnsi="Arial" w:cs="Arial"/>
        </w:rPr>
        <w:t xml:space="preserve">use child development tools such as ASQ, and will use tools such as </w:t>
      </w:r>
      <w:r>
        <w:rPr>
          <w:rFonts w:ascii="Arial" w:eastAsia="Calibri" w:hAnsi="Arial" w:cs="Arial"/>
        </w:rPr>
        <w:t xml:space="preserve">the </w:t>
      </w:r>
      <w:r w:rsidR="001552A0">
        <w:rPr>
          <w:rFonts w:ascii="Arial" w:eastAsia="Calibri" w:hAnsi="Arial" w:cs="Arial"/>
        </w:rPr>
        <w:t>Grade</w:t>
      </w:r>
      <w:r>
        <w:rPr>
          <w:rFonts w:ascii="Arial" w:eastAsia="Calibri" w:hAnsi="Arial" w:cs="Arial"/>
        </w:rPr>
        <w:t>d</w:t>
      </w:r>
      <w:r w:rsidR="001552A0">
        <w:rPr>
          <w:rFonts w:ascii="Arial" w:eastAsia="Calibri" w:hAnsi="Arial" w:cs="Arial"/>
        </w:rPr>
        <w:t xml:space="preserve"> Care Profile when relevant.</w:t>
      </w:r>
    </w:p>
    <w:p w14:paraId="11A8AF83" w14:textId="77777777" w:rsidR="00DD43DD" w:rsidRDefault="00DD43DD" w:rsidP="00DD43DD">
      <w:pPr>
        <w:spacing w:after="0"/>
        <w:jc w:val="both"/>
        <w:rPr>
          <w:rFonts w:ascii="Arial" w:eastAsia="Calibri" w:hAnsi="Arial" w:cs="Arial"/>
        </w:rPr>
      </w:pPr>
    </w:p>
    <w:p w14:paraId="0F61F029" w14:textId="4D33280C" w:rsidR="003E78C2" w:rsidRDefault="00C23161" w:rsidP="003E78C2">
      <w:pPr>
        <w:spacing w:after="0"/>
        <w:jc w:val="both"/>
        <w:rPr>
          <w:rFonts w:ascii="Arial" w:eastAsia="Calibri" w:hAnsi="Arial" w:cs="Arial"/>
          <w:b/>
        </w:rPr>
      </w:pPr>
      <w:r>
        <w:rPr>
          <w:rFonts w:ascii="Arial" w:eastAsia="Calibri" w:hAnsi="Arial" w:cs="Arial"/>
          <w:b/>
        </w:rPr>
        <w:t>2.</w:t>
      </w:r>
      <w:r w:rsidR="00066CE5">
        <w:rPr>
          <w:rFonts w:ascii="Arial" w:eastAsia="Calibri" w:hAnsi="Arial" w:cs="Arial"/>
          <w:b/>
        </w:rPr>
        <w:t>4</w:t>
      </w:r>
      <w:r>
        <w:rPr>
          <w:rFonts w:ascii="Arial" w:eastAsia="Calibri" w:hAnsi="Arial" w:cs="Arial"/>
          <w:b/>
        </w:rPr>
        <w:tab/>
      </w:r>
      <w:r w:rsidR="003E78C2" w:rsidRPr="003E78C2">
        <w:rPr>
          <w:rFonts w:ascii="Arial" w:eastAsia="Calibri" w:hAnsi="Arial" w:cs="Arial"/>
          <w:b/>
        </w:rPr>
        <w:t>Outcomes</w:t>
      </w:r>
    </w:p>
    <w:p w14:paraId="3B4717E2" w14:textId="027B7F80" w:rsidR="003E78C2" w:rsidRDefault="003E78C2" w:rsidP="00C23161">
      <w:pPr>
        <w:spacing w:after="0"/>
        <w:ind w:left="720"/>
        <w:jc w:val="both"/>
        <w:rPr>
          <w:rFonts w:ascii="Arial" w:eastAsia="Calibri" w:hAnsi="Arial" w:cs="Arial"/>
        </w:rPr>
      </w:pPr>
      <w:r w:rsidRPr="003E78C2">
        <w:rPr>
          <w:rFonts w:ascii="Arial" w:eastAsia="Calibri" w:hAnsi="Arial" w:cs="Arial"/>
        </w:rPr>
        <w:t xml:space="preserve">The </w:t>
      </w:r>
      <w:r w:rsidR="00462525" w:rsidRPr="003E78C2">
        <w:rPr>
          <w:rFonts w:ascii="Arial" w:eastAsia="Calibri" w:hAnsi="Arial" w:cs="Arial"/>
        </w:rPr>
        <w:t xml:space="preserve">Tameside </w:t>
      </w:r>
      <w:r w:rsidR="00462525">
        <w:rPr>
          <w:rFonts w:ascii="Arial" w:eastAsia="Calibri" w:hAnsi="Arial" w:cs="Arial"/>
        </w:rPr>
        <w:t>Peer Support Programme</w:t>
      </w:r>
      <w:r w:rsidR="00462525" w:rsidRPr="003E78C2">
        <w:rPr>
          <w:rFonts w:ascii="Arial" w:eastAsia="Calibri" w:hAnsi="Arial" w:cs="Arial"/>
        </w:rPr>
        <w:t xml:space="preserve"> </w:t>
      </w:r>
      <w:r w:rsidRPr="003E78C2">
        <w:rPr>
          <w:rFonts w:ascii="Arial" w:eastAsia="Calibri" w:hAnsi="Arial" w:cs="Arial"/>
        </w:rPr>
        <w:t xml:space="preserve">will achieve </w:t>
      </w:r>
      <w:proofErr w:type="gramStart"/>
      <w:r w:rsidRPr="003E78C2">
        <w:rPr>
          <w:rFonts w:ascii="Arial" w:eastAsia="Calibri" w:hAnsi="Arial" w:cs="Arial"/>
        </w:rPr>
        <w:t>a number of</w:t>
      </w:r>
      <w:proofErr w:type="gramEnd"/>
      <w:r w:rsidRPr="003E78C2">
        <w:rPr>
          <w:rFonts w:ascii="Arial" w:eastAsia="Calibri" w:hAnsi="Arial" w:cs="Arial"/>
        </w:rPr>
        <w:t xml:space="preserve"> outcomes</w:t>
      </w:r>
      <w:r w:rsidR="008A4CD4">
        <w:rPr>
          <w:rFonts w:ascii="Arial" w:eastAsia="Calibri" w:hAnsi="Arial" w:cs="Arial"/>
        </w:rPr>
        <w:t>,</w:t>
      </w:r>
      <w:r w:rsidRPr="003E78C2">
        <w:rPr>
          <w:rFonts w:ascii="Arial" w:eastAsia="Calibri" w:hAnsi="Arial" w:cs="Arial"/>
        </w:rPr>
        <w:t xml:space="preserve"> includ</w:t>
      </w:r>
      <w:r>
        <w:rPr>
          <w:rFonts w:ascii="Arial" w:eastAsia="Calibri" w:hAnsi="Arial" w:cs="Arial"/>
        </w:rPr>
        <w:t>i</w:t>
      </w:r>
      <w:r w:rsidRPr="003E78C2">
        <w:rPr>
          <w:rFonts w:ascii="Arial" w:eastAsia="Calibri" w:hAnsi="Arial" w:cs="Arial"/>
        </w:rPr>
        <w:t>ng</w:t>
      </w:r>
      <w:r w:rsidR="001552A0">
        <w:rPr>
          <w:rFonts w:ascii="Arial" w:eastAsia="Calibri" w:hAnsi="Arial" w:cs="Arial"/>
        </w:rPr>
        <w:t xml:space="preserve"> but not </w:t>
      </w:r>
      <w:r w:rsidR="008A4CD4">
        <w:rPr>
          <w:rFonts w:ascii="Arial" w:eastAsia="Calibri" w:hAnsi="Arial" w:cs="Arial"/>
        </w:rPr>
        <w:t xml:space="preserve">limited </w:t>
      </w:r>
      <w:r w:rsidR="001552A0">
        <w:rPr>
          <w:rFonts w:ascii="Arial" w:eastAsia="Calibri" w:hAnsi="Arial" w:cs="Arial"/>
        </w:rPr>
        <w:t>to</w:t>
      </w:r>
      <w:r w:rsidRPr="003E78C2">
        <w:rPr>
          <w:rFonts w:ascii="Arial" w:eastAsia="Calibri" w:hAnsi="Arial" w:cs="Arial"/>
        </w:rPr>
        <w:t>:</w:t>
      </w:r>
    </w:p>
    <w:p w14:paraId="316BFB6A" w14:textId="77777777" w:rsidR="00462525" w:rsidRDefault="00462525" w:rsidP="003E78C2">
      <w:pPr>
        <w:spacing w:after="0"/>
        <w:jc w:val="both"/>
        <w:rPr>
          <w:rFonts w:ascii="Arial" w:eastAsia="Calibri" w:hAnsi="Arial" w:cs="Arial"/>
        </w:rPr>
      </w:pPr>
    </w:p>
    <w:tbl>
      <w:tblPr>
        <w:tblStyle w:val="TableGrid"/>
        <w:tblW w:w="4711" w:type="pct"/>
        <w:tblInd w:w="562" w:type="dxa"/>
        <w:tblLook w:val="04A0" w:firstRow="1" w:lastRow="0" w:firstColumn="1" w:lastColumn="0" w:noHBand="0" w:noVBand="1"/>
      </w:tblPr>
      <w:tblGrid>
        <w:gridCol w:w="4963"/>
        <w:gridCol w:w="4210"/>
      </w:tblGrid>
      <w:tr w:rsidR="00462525" w:rsidRPr="00F804C5" w14:paraId="191E82A4" w14:textId="77777777" w:rsidTr="00C23161">
        <w:tc>
          <w:tcPr>
            <w:tcW w:w="2705" w:type="pct"/>
            <w:shd w:val="clear" w:color="auto" w:fill="B8CCE4" w:themeFill="accent1" w:themeFillTint="66"/>
          </w:tcPr>
          <w:p w14:paraId="1698E1D5" w14:textId="56D70C9E" w:rsidR="00462525" w:rsidRPr="00462525" w:rsidRDefault="00462525" w:rsidP="004F34E3">
            <w:pPr>
              <w:pStyle w:val="ListParagraph"/>
              <w:spacing w:line="276" w:lineRule="auto"/>
              <w:ind w:left="0"/>
              <w:rPr>
                <w:rFonts w:ascii="Arial" w:hAnsi="Arial" w:cs="Arial"/>
                <w:b/>
                <w:szCs w:val="20"/>
              </w:rPr>
            </w:pPr>
            <w:r w:rsidRPr="00462525">
              <w:rPr>
                <w:rFonts w:ascii="Arial" w:hAnsi="Arial" w:cs="Arial"/>
                <w:b/>
                <w:szCs w:val="20"/>
              </w:rPr>
              <w:t xml:space="preserve">Outcomes for the </w:t>
            </w:r>
            <w:r w:rsidR="008A4CD4">
              <w:rPr>
                <w:rFonts w:ascii="Arial" w:hAnsi="Arial" w:cs="Arial"/>
                <w:b/>
                <w:szCs w:val="20"/>
              </w:rPr>
              <w:t>f</w:t>
            </w:r>
            <w:r w:rsidRPr="00462525">
              <w:rPr>
                <w:rFonts w:ascii="Arial" w:hAnsi="Arial" w:cs="Arial"/>
                <w:b/>
                <w:szCs w:val="20"/>
              </w:rPr>
              <w:t>amily</w:t>
            </w:r>
          </w:p>
        </w:tc>
        <w:tc>
          <w:tcPr>
            <w:tcW w:w="2295" w:type="pct"/>
            <w:shd w:val="clear" w:color="auto" w:fill="B8CCE4" w:themeFill="accent1" w:themeFillTint="66"/>
          </w:tcPr>
          <w:p w14:paraId="021C776F" w14:textId="4BE84F03" w:rsidR="00462525" w:rsidRPr="00462525" w:rsidRDefault="00462525" w:rsidP="004F34E3">
            <w:pPr>
              <w:pStyle w:val="ListParagraph"/>
              <w:spacing w:line="276" w:lineRule="auto"/>
              <w:ind w:left="0"/>
              <w:rPr>
                <w:rFonts w:ascii="Arial" w:hAnsi="Arial" w:cs="Arial"/>
                <w:b/>
                <w:szCs w:val="20"/>
              </w:rPr>
            </w:pPr>
            <w:r w:rsidRPr="00462525">
              <w:rPr>
                <w:rFonts w:ascii="Arial" w:hAnsi="Arial" w:cs="Arial"/>
                <w:b/>
                <w:szCs w:val="20"/>
              </w:rPr>
              <w:t>Outcomes for the Local Authority</w:t>
            </w:r>
            <w:r w:rsidR="008A4CD4">
              <w:rPr>
                <w:rFonts w:ascii="Arial" w:hAnsi="Arial" w:cs="Arial"/>
                <w:b/>
                <w:szCs w:val="20"/>
              </w:rPr>
              <w:t xml:space="preserve"> </w:t>
            </w:r>
            <w:r w:rsidRPr="00462525">
              <w:rPr>
                <w:rFonts w:ascii="Arial" w:hAnsi="Arial" w:cs="Arial"/>
                <w:b/>
                <w:szCs w:val="20"/>
              </w:rPr>
              <w:t xml:space="preserve">/ </w:t>
            </w:r>
            <w:r w:rsidR="008A4CD4">
              <w:rPr>
                <w:rFonts w:ascii="Arial" w:hAnsi="Arial" w:cs="Arial"/>
                <w:b/>
                <w:szCs w:val="20"/>
              </w:rPr>
              <w:t>l</w:t>
            </w:r>
            <w:r w:rsidRPr="00462525">
              <w:rPr>
                <w:rFonts w:ascii="Arial" w:hAnsi="Arial" w:cs="Arial"/>
                <w:b/>
                <w:szCs w:val="20"/>
              </w:rPr>
              <w:t xml:space="preserve">ocal </w:t>
            </w:r>
            <w:r w:rsidR="008A4CD4">
              <w:rPr>
                <w:rFonts w:ascii="Arial" w:hAnsi="Arial" w:cs="Arial"/>
                <w:b/>
                <w:szCs w:val="20"/>
              </w:rPr>
              <w:t>s</w:t>
            </w:r>
            <w:r w:rsidRPr="00462525">
              <w:rPr>
                <w:rFonts w:ascii="Arial" w:hAnsi="Arial" w:cs="Arial"/>
                <w:b/>
                <w:szCs w:val="20"/>
              </w:rPr>
              <w:t>ystem</w:t>
            </w:r>
          </w:p>
        </w:tc>
      </w:tr>
      <w:tr w:rsidR="00462525" w:rsidRPr="00F804C5" w14:paraId="1FA0EAA0" w14:textId="77777777" w:rsidTr="00C23161">
        <w:tc>
          <w:tcPr>
            <w:tcW w:w="2705" w:type="pct"/>
          </w:tcPr>
          <w:p w14:paraId="42869297" w14:textId="2A2C1177" w:rsidR="0022654C" w:rsidRPr="00066CE5" w:rsidRDefault="0022654C" w:rsidP="006E2256">
            <w:pPr>
              <w:pStyle w:val="ListParagraph"/>
              <w:numPr>
                <w:ilvl w:val="0"/>
                <w:numId w:val="39"/>
              </w:numPr>
              <w:ind w:left="447"/>
              <w:rPr>
                <w:rFonts w:ascii="Arial" w:eastAsia="Calibri" w:hAnsi="Arial" w:cs="Arial"/>
              </w:rPr>
            </w:pPr>
            <w:r w:rsidRPr="00066CE5">
              <w:rPr>
                <w:rFonts w:ascii="Arial" w:eastAsia="Calibri" w:hAnsi="Arial" w:cs="Arial"/>
              </w:rPr>
              <w:t>Improved health related behaviours for both adult(s) and child(ren)</w:t>
            </w:r>
            <w:r w:rsidR="008A4CD4">
              <w:rPr>
                <w:rFonts w:ascii="Arial" w:eastAsia="Calibri" w:hAnsi="Arial" w:cs="Arial"/>
              </w:rPr>
              <w:t>,</w:t>
            </w:r>
            <w:r w:rsidRPr="00066CE5">
              <w:rPr>
                <w:rFonts w:ascii="Arial" w:eastAsia="Calibri" w:hAnsi="Arial" w:cs="Arial"/>
              </w:rPr>
              <w:t xml:space="preserve"> for example: registration with dentists, attendance at appointments and encouraging smoke free </w:t>
            </w:r>
            <w:proofErr w:type="gramStart"/>
            <w:r w:rsidRPr="00066CE5">
              <w:rPr>
                <w:rFonts w:ascii="Arial" w:eastAsia="Calibri" w:hAnsi="Arial" w:cs="Arial"/>
              </w:rPr>
              <w:t>families</w:t>
            </w:r>
            <w:r w:rsidR="001C602F">
              <w:rPr>
                <w:rFonts w:ascii="Arial" w:eastAsia="Calibri" w:hAnsi="Arial" w:cs="Arial"/>
              </w:rPr>
              <w:t>;</w:t>
            </w:r>
            <w:proofErr w:type="gramEnd"/>
          </w:p>
          <w:p w14:paraId="3FB28080" w14:textId="77777777" w:rsidR="0022654C" w:rsidRPr="00066CE5" w:rsidRDefault="0022654C" w:rsidP="006E2256">
            <w:pPr>
              <w:pStyle w:val="ListParagraph"/>
              <w:ind w:left="447"/>
              <w:rPr>
                <w:rFonts w:ascii="Arial" w:eastAsia="Calibri" w:hAnsi="Arial" w:cs="Arial"/>
              </w:rPr>
            </w:pPr>
          </w:p>
          <w:p w14:paraId="3DF87994" w14:textId="77777777" w:rsidR="0022654C" w:rsidRPr="00066CE5" w:rsidRDefault="0022654C" w:rsidP="006E2256">
            <w:pPr>
              <w:pStyle w:val="ListParagraph"/>
              <w:numPr>
                <w:ilvl w:val="0"/>
                <w:numId w:val="39"/>
              </w:numPr>
              <w:ind w:left="447"/>
              <w:rPr>
                <w:rFonts w:ascii="Arial" w:eastAsia="Calibri" w:hAnsi="Arial" w:cs="Arial"/>
              </w:rPr>
            </w:pPr>
            <w:r w:rsidRPr="00066CE5">
              <w:rPr>
                <w:rFonts w:ascii="Arial" w:eastAsia="Calibri" w:hAnsi="Arial" w:cs="Arial"/>
              </w:rPr>
              <w:t>Improved mental health and emotional wellbeing for both adult(s) and child(ren</w:t>
            </w:r>
            <w:proofErr w:type="gramStart"/>
            <w:r w:rsidRPr="00066CE5">
              <w:rPr>
                <w:rFonts w:ascii="Arial" w:eastAsia="Calibri" w:hAnsi="Arial" w:cs="Arial"/>
              </w:rPr>
              <w:t>);</w:t>
            </w:r>
            <w:proofErr w:type="gramEnd"/>
          </w:p>
          <w:p w14:paraId="005CFCC2" w14:textId="77777777" w:rsidR="0022654C" w:rsidRPr="00066CE5" w:rsidRDefault="0022654C" w:rsidP="006E2256">
            <w:pPr>
              <w:pStyle w:val="ListParagraph"/>
              <w:ind w:left="447"/>
              <w:rPr>
                <w:rFonts w:ascii="Arial" w:eastAsia="Calibri" w:hAnsi="Arial" w:cs="Arial"/>
              </w:rPr>
            </w:pPr>
          </w:p>
          <w:p w14:paraId="0A5957BA" w14:textId="21A09B01" w:rsidR="0022654C" w:rsidRPr="00066CE5" w:rsidRDefault="0022654C" w:rsidP="006E2256">
            <w:pPr>
              <w:pStyle w:val="ListParagraph"/>
              <w:numPr>
                <w:ilvl w:val="0"/>
                <w:numId w:val="39"/>
              </w:numPr>
              <w:ind w:left="447"/>
              <w:rPr>
                <w:rFonts w:ascii="Arial" w:eastAsia="Calibri" w:hAnsi="Arial" w:cs="Arial"/>
              </w:rPr>
            </w:pPr>
            <w:r w:rsidRPr="00066CE5">
              <w:rPr>
                <w:rFonts w:ascii="Arial" w:eastAsia="Calibri" w:hAnsi="Arial" w:cs="Arial"/>
              </w:rPr>
              <w:t xml:space="preserve">Improved </w:t>
            </w:r>
            <w:r w:rsidRPr="00066CE5">
              <w:rPr>
                <w:rFonts w:ascii="Arial" w:hAnsi="Arial" w:cs="Arial"/>
                <w:szCs w:val="20"/>
              </w:rPr>
              <w:t xml:space="preserve">parent-child </w:t>
            </w:r>
            <w:r w:rsidR="008A4CD4">
              <w:rPr>
                <w:rFonts w:ascii="Arial" w:hAnsi="Arial" w:cs="Arial"/>
                <w:szCs w:val="20"/>
              </w:rPr>
              <w:t xml:space="preserve">relationships </w:t>
            </w:r>
            <w:r w:rsidRPr="00066CE5">
              <w:rPr>
                <w:rFonts w:ascii="Arial" w:eastAsia="Calibri" w:hAnsi="Arial" w:cs="Arial"/>
              </w:rPr>
              <w:t xml:space="preserve">and </w:t>
            </w:r>
            <w:proofErr w:type="gramStart"/>
            <w:r w:rsidRPr="00066CE5">
              <w:rPr>
                <w:rFonts w:ascii="Arial" w:eastAsia="Calibri" w:hAnsi="Arial" w:cs="Arial"/>
              </w:rPr>
              <w:t>attachment;</w:t>
            </w:r>
            <w:proofErr w:type="gramEnd"/>
          </w:p>
          <w:p w14:paraId="2087255C" w14:textId="77777777" w:rsidR="0022654C" w:rsidRPr="00066CE5" w:rsidRDefault="0022654C" w:rsidP="006E2256">
            <w:pPr>
              <w:ind w:left="447"/>
              <w:rPr>
                <w:rFonts w:ascii="Arial" w:eastAsia="Calibri" w:hAnsi="Arial" w:cs="Arial"/>
              </w:rPr>
            </w:pPr>
          </w:p>
          <w:p w14:paraId="7BB0F168" w14:textId="77A6C0DE" w:rsidR="0022654C" w:rsidRPr="00066CE5" w:rsidRDefault="008A4CD4" w:rsidP="006E2256">
            <w:pPr>
              <w:pStyle w:val="ListParagraph"/>
              <w:numPr>
                <w:ilvl w:val="0"/>
                <w:numId w:val="39"/>
              </w:numPr>
              <w:ind w:left="447"/>
              <w:rPr>
                <w:rFonts w:ascii="Arial" w:hAnsi="Arial" w:cs="Arial"/>
                <w:szCs w:val="20"/>
              </w:rPr>
            </w:pPr>
            <w:r>
              <w:rPr>
                <w:rFonts w:ascii="Arial" w:hAnsi="Arial" w:cs="Arial"/>
                <w:szCs w:val="20"/>
              </w:rPr>
              <w:t>Greater achievement of</w:t>
            </w:r>
            <w:r w:rsidRPr="00066CE5">
              <w:rPr>
                <w:rFonts w:ascii="Arial" w:hAnsi="Arial" w:cs="Arial"/>
                <w:szCs w:val="20"/>
              </w:rPr>
              <w:t xml:space="preserve"> </w:t>
            </w:r>
            <w:r w:rsidR="0022654C" w:rsidRPr="00066CE5">
              <w:rPr>
                <w:rFonts w:ascii="Arial" w:hAnsi="Arial" w:cs="Arial"/>
                <w:szCs w:val="20"/>
              </w:rPr>
              <w:t>child development</w:t>
            </w:r>
            <w:r>
              <w:rPr>
                <w:rFonts w:ascii="Arial" w:hAnsi="Arial" w:cs="Arial"/>
                <w:szCs w:val="20"/>
              </w:rPr>
              <w:t xml:space="preserve"> milestones</w:t>
            </w:r>
            <w:r w:rsidR="0022654C" w:rsidRPr="00066CE5">
              <w:rPr>
                <w:rFonts w:ascii="Arial" w:hAnsi="Arial" w:cs="Arial"/>
                <w:szCs w:val="20"/>
              </w:rPr>
              <w:t xml:space="preserve"> and school </w:t>
            </w:r>
            <w:proofErr w:type="gramStart"/>
            <w:r w:rsidR="0022654C" w:rsidRPr="00066CE5">
              <w:rPr>
                <w:rFonts w:ascii="Arial" w:hAnsi="Arial" w:cs="Arial"/>
                <w:szCs w:val="20"/>
              </w:rPr>
              <w:t>readiness;</w:t>
            </w:r>
            <w:proofErr w:type="gramEnd"/>
          </w:p>
          <w:p w14:paraId="4E2A202C" w14:textId="77777777" w:rsidR="0022654C" w:rsidRPr="00066CE5" w:rsidRDefault="0022654C" w:rsidP="006E2256">
            <w:pPr>
              <w:ind w:left="447"/>
              <w:rPr>
                <w:rFonts w:ascii="Arial" w:hAnsi="Arial" w:cs="Arial"/>
                <w:szCs w:val="20"/>
              </w:rPr>
            </w:pPr>
          </w:p>
          <w:p w14:paraId="57AD06FE" w14:textId="358E3E57" w:rsidR="0022654C" w:rsidRPr="00066CE5" w:rsidRDefault="0022654C" w:rsidP="006E2256">
            <w:pPr>
              <w:pStyle w:val="ListParagraph"/>
              <w:numPr>
                <w:ilvl w:val="0"/>
                <w:numId w:val="39"/>
              </w:numPr>
              <w:ind w:left="447"/>
              <w:rPr>
                <w:rFonts w:ascii="Arial" w:eastAsia="Calibri" w:hAnsi="Arial" w:cs="Arial"/>
              </w:rPr>
            </w:pPr>
            <w:r w:rsidRPr="00066CE5">
              <w:rPr>
                <w:rFonts w:ascii="Arial" w:eastAsia="Calibri" w:hAnsi="Arial" w:cs="Arial"/>
              </w:rPr>
              <w:t>Increase</w:t>
            </w:r>
            <w:r w:rsidR="001C602F">
              <w:rPr>
                <w:rFonts w:ascii="Arial" w:eastAsia="Calibri" w:hAnsi="Arial" w:cs="Arial"/>
              </w:rPr>
              <w:t>d</w:t>
            </w:r>
            <w:r w:rsidRPr="00066CE5">
              <w:rPr>
                <w:rFonts w:ascii="Arial" w:eastAsia="Calibri" w:hAnsi="Arial" w:cs="Arial"/>
              </w:rPr>
              <w:t xml:space="preserve"> access to the </w:t>
            </w:r>
            <w:r w:rsidR="008A4CD4">
              <w:rPr>
                <w:rFonts w:ascii="Arial" w:eastAsia="Calibri" w:hAnsi="Arial" w:cs="Arial"/>
              </w:rPr>
              <w:t>f</w:t>
            </w:r>
            <w:r w:rsidRPr="00066CE5">
              <w:rPr>
                <w:rFonts w:ascii="Arial" w:eastAsia="Calibri" w:hAnsi="Arial" w:cs="Arial"/>
              </w:rPr>
              <w:t xml:space="preserve">ree </w:t>
            </w:r>
            <w:r w:rsidR="008A4CD4">
              <w:rPr>
                <w:rFonts w:ascii="Arial" w:eastAsia="Calibri" w:hAnsi="Arial" w:cs="Arial"/>
              </w:rPr>
              <w:t>e</w:t>
            </w:r>
            <w:r w:rsidRPr="00066CE5">
              <w:rPr>
                <w:rFonts w:ascii="Arial" w:eastAsia="Calibri" w:hAnsi="Arial" w:cs="Arial"/>
              </w:rPr>
              <w:t xml:space="preserve">ntitlement </w:t>
            </w:r>
            <w:r w:rsidR="008A4CD4">
              <w:rPr>
                <w:rFonts w:ascii="Arial" w:eastAsia="Calibri" w:hAnsi="Arial" w:cs="Arial"/>
              </w:rPr>
              <w:t>f</w:t>
            </w:r>
            <w:r w:rsidRPr="00066CE5">
              <w:rPr>
                <w:rFonts w:ascii="Arial" w:eastAsia="Calibri" w:hAnsi="Arial" w:cs="Arial"/>
              </w:rPr>
              <w:t>unding</w:t>
            </w:r>
            <w:r w:rsidR="001C602F">
              <w:rPr>
                <w:rFonts w:ascii="Arial" w:eastAsia="Calibri" w:hAnsi="Arial" w:cs="Arial"/>
              </w:rPr>
              <w:t xml:space="preserve">, </w:t>
            </w:r>
            <w:r w:rsidRPr="00066CE5">
              <w:rPr>
                <w:rFonts w:ascii="Arial" w:eastAsia="Calibri" w:hAnsi="Arial" w:cs="Arial"/>
              </w:rPr>
              <w:t>benefit</w:t>
            </w:r>
            <w:r w:rsidR="00C57140" w:rsidRPr="00066CE5">
              <w:rPr>
                <w:rFonts w:ascii="Arial" w:eastAsia="Calibri" w:hAnsi="Arial" w:cs="Arial"/>
              </w:rPr>
              <w:t>/welfare</w:t>
            </w:r>
            <w:r w:rsidRPr="00066CE5">
              <w:rPr>
                <w:rFonts w:ascii="Arial" w:eastAsia="Calibri" w:hAnsi="Arial" w:cs="Arial"/>
              </w:rPr>
              <w:t xml:space="preserve"> entitlements</w:t>
            </w:r>
            <w:r w:rsidR="00C57140" w:rsidRPr="00066CE5">
              <w:rPr>
                <w:rFonts w:ascii="Arial" w:eastAsia="Calibri" w:hAnsi="Arial" w:cs="Arial"/>
              </w:rPr>
              <w:t xml:space="preserve"> and </w:t>
            </w:r>
            <w:proofErr w:type="gramStart"/>
            <w:r w:rsidR="00C57140" w:rsidRPr="00066CE5">
              <w:rPr>
                <w:rFonts w:ascii="Arial" w:eastAsia="Calibri" w:hAnsi="Arial" w:cs="Arial"/>
              </w:rPr>
              <w:t>support</w:t>
            </w:r>
            <w:r w:rsidRPr="00066CE5">
              <w:rPr>
                <w:rFonts w:ascii="Arial" w:eastAsia="Calibri" w:hAnsi="Arial" w:cs="Arial"/>
              </w:rPr>
              <w:t>;</w:t>
            </w:r>
            <w:proofErr w:type="gramEnd"/>
          </w:p>
          <w:p w14:paraId="23F22E85" w14:textId="77777777" w:rsidR="0022654C" w:rsidRPr="00066CE5" w:rsidRDefault="0022654C" w:rsidP="006E2256">
            <w:pPr>
              <w:pStyle w:val="ListParagraph"/>
              <w:ind w:left="447"/>
              <w:rPr>
                <w:rFonts w:ascii="Arial" w:eastAsia="Calibri" w:hAnsi="Arial" w:cs="Arial"/>
              </w:rPr>
            </w:pPr>
          </w:p>
          <w:p w14:paraId="1CEF5B8B" w14:textId="1B7B854F" w:rsidR="0022654C" w:rsidRPr="00066CE5" w:rsidRDefault="0022654C" w:rsidP="006E2256">
            <w:pPr>
              <w:pStyle w:val="ListParagraph"/>
              <w:numPr>
                <w:ilvl w:val="0"/>
                <w:numId w:val="39"/>
              </w:numPr>
              <w:ind w:left="447"/>
              <w:rPr>
                <w:rFonts w:ascii="Arial" w:eastAsia="Calibri" w:hAnsi="Arial" w:cs="Arial"/>
              </w:rPr>
            </w:pPr>
            <w:r w:rsidRPr="00066CE5">
              <w:rPr>
                <w:rFonts w:ascii="Arial" w:eastAsia="Calibri" w:hAnsi="Arial" w:cs="Arial"/>
              </w:rPr>
              <w:lastRenderedPageBreak/>
              <w:t>Improved family/household skills</w:t>
            </w:r>
            <w:r w:rsidR="001C602F">
              <w:rPr>
                <w:rFonts w:ascii="Arial" w:eastAsia="Calibri" w:hAnsi="Arial" w:cs="Arial"/>
              </w:rPr>
              <w:t>,</w:t>
            </w:r>
            <w:r w:rsidRPr="00066CE5">
              <w:rPr>
                <w:rFonts w:ascii="Arial" w:eastAsia="Calibri" w:hAnsi="Arial" w:cs="Arial"/>
              </w:rPr>
              <w:t xml:space="preserve"> including budget </w:t>
            </w:r>
            <w:proofErr w:type="gramStart"/>
            <w:r w:rsidRPr="00066CE5">
              <w:rPr>
                <w:rFonts w:ascii="Arial" w:eastAsia="Calibri" w:hAnsi="Arial" w:cs="Arial"/>
              </w:rPr>
              <w:t>manag</w:t>
            </w:r>
            <w:r w:rsidR="001C602F">
              <w:rPr>
                <w:rFonts w:ascii="Arial" w:eastAsia="Calibri" w:hAnsi="Arial" w:cs="Arial"/>
              </w:rPr>
              <w:t>ement</w:t>
            </w:r>
            <w:r w:rsidRPr="00066CE5">
              <w:rPr>
                <w:rFonts w:ascii="Arial" w:eastAsia="Calibri" w:hAnsi="Arial" w:cs="Arial"/>
              </w:rPr>
              <w:t>;</w:t>
            </w:r>
            <w:proofErr w:type="gramEnd"/>
          </w:p>
          <w:p w14:paraId="259791F4" w14:textId="77777777" w:rsidR="0022654C" w:rsidRPr="00066CE5" w:rsidRDefault="0022654C" w:rsidP="006E2256">
            <w:pPr>
              <w:pStyle w:val="ListParagraph"/>
              <w:ind w:left="447"/>
              <w:rPr>
                <w:rFonts w:ascii="Arial" w:eastAsia="Calibri" w:hAnsi="Arial" w:cs="Arial"/>
              </w:rPr>
            </w:pPr>
          </w:p>
          <w:p w14:paraId="42C708CB" w14:textId="77777777" w:rsidR="0022654C" w:rsidRPr="00066CE5" w:rsidRDefault="0022654C" w:rsidP="006E2256">
            <w:pPr>
              <w:pStyle w:val="ListParagraph"/>
              <w:numPr>
                <w:ilvl w:val="0"/>
                <w:numId w:val="39"/>
              </w:numPr>
              <w:ind w:left="447"/>
              <w:rPr>
                <w:rFonts w:ascii="Arial" w:hAnsi="Arial" w:cs="Arial"/>
                <w:szCs w:val="20"/>
              </w:rPr>
            </w:pPr>
            <w:r w:rsidRPr="00066CE5">
              <w:rPr>
                <w:rFonts w:ascii="Arial" w:eastAsia="Calibri" w:hAnsi="Arial" w:cs="Arial"/>
              </w:rPr>
              <w:t>Improved access to wider services.</w:t>
            </w:r>
          </w:p>
          <w:p w14:paraId="68A934B3" w14:textId="77777777" w:rsidR="00462525" w:rsidRPr="00066CE5" w:rsidRDefault="00462525" w:rsidP="0022654C">
            <w:pPr>
              <w:rPr>
                <w:rFonts w:ascii="Arial" w:hAnsi="Arial" w:cs="Arial"/>
                <w:szCs w:val="20"/>
              </w:rPr>
            </w:pPr>
          </w:p>
        </w:tc>
        <w:tc>
          <w:tcPr>
            <w:tcW w:w="2295" w:type="pct"/>
          </w:tcPr>
          <w:p w14:paraId="3E57B8E1" w14:textId="1747434A" w:rsidR="00462525" w:rsidRPr="00066CE5" w:rsidRDefault="0022654C" w:rsidP="0022654C">
            <w:pPr>
              <w:pStyle w:val="ListParagraph"/>
              <w:numPr>
                <w:ilvl w:val="0"/>
                <w:numId w:val="38"/>
              </w:numPr>
              <w:ind w:left="379"/>
              <w:rPr>
                <w:rFonts w:ascii="Arial" w:hAnsi="Arial" w:cs="Arial"/>
                <w:szCs w:val="20"/>
              </w:rPr>
            </w:pPr>
            <w:r w:rsidRPr="00066CE5">
              <w:rPr>
                <w:rFonts w:ascii="Arial" w:hAnsi="Arial" w:cs="Arial"/>
                <w:szCs w:val="20"/>
              </w:rPr>
              <w:lastRenderedPageBreak/>
              <w:t>Increase</w:t>
            </w:r>
            <w:r w:rsidR="001C602F">
              <w:rPr>
                <w:rFonts w:ascii="Arial" w:hAnsi="Arial" w:cs="Arial"/>
                <w:szCs w:val="20"/>
              </w:rPr>
              <w:t>d</w:t>
            </w:r>
            <w:r w:rsidRPr="00066CE5">
              <w:rPr>
                <w:rFonts w:ascii="Arial" w:hAnsi="Arial" w:cs="Arial"/>
                <w:szCs w:val="20"/>
              </w:rPr>
              <w:t xml:space="preserve"> use of </w:t>
            </w:r>
            <w:r w:rsidR="001552A0" w:rsidRPr="00066CE5">
              <w:rPr>
                <w:rFonts w:ascii="Arial" w:hAnsi="Arial" w:cs="Arial"/>
                <w:szCs w:val="20"/>
              </w:rPr>
              <w:t>community services for families</w:t>
            </w:r>
            <w:r w:rsidRPr="00066CE5">
              <w:rPr>
                <w:rFonts w:ascii="Arial" w:hAnsi="Arial" w:cs="Arial"/>
                <w:szCs w:val="20"/>
              </w:rPr>
              <w:t>.</w:t>
            </w:r>
            <w:r w:rsidR="001552A0" w:rsidRPr="00066CE5">
              <w:rPr>
                <w:rFonts w:ascii="Arial" w:hAnsi="Arial" w:cs="Arial"/>
                <w:szCs w:val="20"/>
              </w:rPr>
              <w:t xml:space="preserve"> </w:t>
            </w:r>
            <w:proofErr w:type="gramStart"/>
            <w:r w:rsidR="001552A0" w:rsidRPr="00066CE5">
              <w:rPr>
                <w:rFonts w:ascii="Arial" w:hAnsi="Arial" w:cs="Arial"/>
                <w:szCs w:val="20"/>
              </w:rPr>
              <w:t>E</w:t>
            </w:r>
            <w:r w:rsidRPr="00066CE5">
              <w:rPr>
                <w:rFonts w:ascii="Arial" w:hAnsi="Arial" w:cs="Arial"/>
                <w:szCs w:val="20"/>
              </w:rPr>
              <w:t>.g.</w:t>
            </w:r>
            <w:proofErr w:type="gramEnd"/>
            <w:r w:rsidRPr="00066CE5">
              <w:rPr>
                <w:rFonts w:ascii="Arial" w:hAnsi="Arial" w:cs="Arial"/>
                <w:szCs w:val="20"/>
              </w:rPr>
              <w:t xml:space="preserve"> health visiting, </w:t>
            </w:r>
            <w:r w:rsidR="001C602F">
              <w:rPr>
                <w:rFonts w:ascii="Arial" w:hAnsi="Arial" w:cs="Arial"/>
                <w:szCs w:val="20"/>
              </w:rPr>
              <w:t>family hubs</w:t>
            </w:r>
            <w:r w:rsidRPr="00066CE5">
              <w:rPr>
                <w:rFonts w:ascii="Arial" w:hAnsi="Arial" w:cs="Arial"/>
                <w:szCs w:val="20"/>
              </w:rPr>
              <w:t xml:space="preserve"> etc.</w:t>
            </w:r>
            <w:r w:rsidR="00462525" w:rsidRPr="00066CE5">
              <w:rPr>
                <w:rFonts w:ascii="Arial" w:hAnsi="Arial" w:cs="Arial"/>
                <w:szCs w:val="20"/>
              </w:rPr>
              <w:t>;</w:t>
            </w:r>
          </w:p>
          <w:p w14:paraId="465C6143" w14:textId="77777777" w:rsidR="0022654C" w:rsidRPr="00066CE5" w:rsidRDefault="0022654C" w:rsidP="0022654C">
            <w:pPr>
              <w:pStyle w:val="ListParagraph"/>
              <w:ind w:left="379"/>
              <w:rPr>
                <w:rFonts w:ascii="Arial" w:hAnsi="Arial" w:cs="Arial"/>
                <w:szCs w:val="20"/>
              </w:rPr>
            </w:pPr>
          </w:p>
          <w:p w14:paraId="610C12CA" w14:textId="53A60026" w:rsidR="00462525" w:rsidRPr="00066CE5" w:rsidRDefault="00462525" w:rsidP="0022654C">
            <w:pPr>
              <w:pStyle w:val="ListParagraph"/>
              <w:numPr>
                <w:ilvl w:val="0"/>
                <w:numId w:val="38"/>
              </w:numPr>
              <w:ind w:left="379"/>
              <w:rPr>
                <w:rFonts w:ascii="Arial" w:hAnsi="Arial" w:cs="Arial"/>
                <w:szCs w:val="20"/>
              </w:rPr>
            </w:pPr>
            <w:r w:rsidRPr="00066CE5">
              <w:rPr>
                <w:rFonts w:ascii="Arial" w:hAnsi="Arial" w:cs="Arial"/>
                <w:szCs w:val="20"/>
              </w:rPr>
              <w:t>Increase</w:t>
            </w:r>
            <w:r w:rsidR="001C602F">
              <w:rPr>
                <w:rFonts w:ascii="Arial" w:hAnsi="Arial" w:cs="Arial"/>
                <w:szCs w:val="20"/>
              </w:rPr>
              <w:t>d</w:t>
            </w:r>
            <w:r w:rsidRPr="00066CE5">
              <w:rPr>
                <w:rFonts w:ascii="Arial" w:hAnsi="Arial" w:cs="Arial"/>
                <w:szCs w:val="20"/>
              </w:rPr>
              <w:t xml:space="preserve"> support through </w:t>
            </w:r>
            <w:r w:rsidR="001C602F">
              <w:rPr>
                <w:rFonts w:ascii="Arial" w:hAnsi="Arial" w:cs="Arial"/>
                <w:szCs w:val="20"/>
              </w:rPr>
              <w:t>E</w:t>
            </w:r>
            <w:r w:rsidRPr="00066CE5">
              <w:rPr>
                <w:rFonts w:ascii="Arial" w:hAnsi="Arial" w:cs="Arial"/>
                <w:szCs w:val="20"/>
              </w:rPr>
              <w:t xml:space="preserve">arly </w:t>
            </w:r>
            <w:r w:rsidR="001C602F">
              <w:rPr>
                <w:rFonts w:ascii="Arial" w:hAnsi="Arial" w:cs="Arial"/>
                <w:szCs w:val="20"/>
              </w:rPr>
              <w:t>H</w:t>
            </w:r>
            <w:r w:rsidRPr="00066CE5">
              <w:rPr>
                <w:rFonts w:ascii="Arial" w:hAnsi="Arial" w:cs="Arial"/>
                <w:szCs w:val="20"/>
              </w:rPr>
              <w:t xml:space="preserve">elp </w:t>
            </w:r>
            <w:proofErr w:type="gramStart"/>
            <w:r w:rsidRPr="00066CE5">
              <w:rPr>
                <w:rFonts w:ascii="Arial" w:hAnsi="Arial" w:cs="Arial"/>
                <w:szCs w:val="20"/>
              </w:rPr>
              <w:t>approaches;</w:t>
            </w:r>
            <w:proofErr w:type="gramEnd"/>
          </w:p>
          <w:p w14:paraId="2739CC37" w14:textId="77777777" w:rsidR="0022654C" w:rsidRPr="00066CE5" w:rsidRDefault="0022654C" w:rsidP="0022654C">
            <w:pPr>
              <w:pStyle w:val="ListParagraph"/>
              <w:rPr>
                <w:rFonts w:ascii="Arial" w:hAnsi="Arial" w:cs="Arial"/>
                <w:szCs w:val="20"/>
              </w:rPr>
            </w:pPr>
          </w:p>
          <w:p w14:paraId="6F5C24FB" w14:textId="77777777" w:rsidR="00462525" w:rsidRPr="00066CE5" w:rsidRDefault="00462525" w:rsidP="0022654C">
            <w:pPr>
              <w:pStyle w:val="ListParagraph"/>
              <w:numPr>
                <w:ilvl w:val="0"/>
                <w:numId w:val="38"/>
              </w:numPr>
              <w:ind w:left="379"/>
              <w:rPr>
                <w:rFonts w:ascii="Arial" w:hAnsi="Arial" w:cs="Arial"/>
                <w:szCs w:val="20"/>
              </w:rPr>
            </w:pPr>
            <w:r w:rsidRPr="00066CE5">
              <w:rPr>
                <w:rFonts w:ascii="Arial" w:hAnsi="Arial" w:cs="Arial"/>
                <w:szCs w:val="20"/>
              </w:rPr>
              <w:t xml:space="preserve">Increased partnership </w:t>
            </w:r>
            <w:proofErr w:type="gramStart"/>
            <w:r w:rsidRPr="00066CE5">
              <w:rPr>
                <w:rFonts w:ascii="Arial" w:hAnsi="Arial" w:cs="Arial"/>
                <w:szCs w:val="20"/>
              </w:rPr>
              <w:t>working;</w:t>
            </w:r>
            <w:proofErr w:type="gramEnd"/>
          </w:p>
          <w:p w14:paraId="3D03AA91" w14:textId="77777777" w:rsidR="0022654C" w:rsidRPr="00066CE5" w:rsidRDefault="0022654C" w:rsidP="0022654C">
            <w:pPr>
              <w:rPr>
                <w:rFonts w:ascii="Arial" w:hAnsi="Arial" w:cs="Arial"/>
                <w:szCs w:val="20"/>
              </w:rPr>
            </w:pPr>
          </w:p>
          <w:p w14:paraId="50B36068" w14:textId="77777777" w:rsidR="0022654C" w:rsidRPr="00066CE5" w:rsidRDefault="0022654C" w:rsidP="0022654C">
            <w:pPr>
              <w:pStyle w:val="ListParagraph"/>
              <w:numPr>
                <w:ilvl w:val="0"/>
                <w:numId w:val="38"/>
              </w:numPr>
              <w:ind w:left="379"/>
              <w:rPr>
                <w:rFonts w:ascii="Arial" w:hAnsi="Arial" w:cs="Arial"/>
                <w:szCs w:val="20"/>
              </w:rPr>
            </w:pPr>
            <w:r w:rsidRPr="00066CE5">
              <w:rPr>
                <w:rFonts w:ascii="Arial" w:eastAsia="Calibri" w:hAnsi="Arial" w:cs="Arial"/>
              </w:rPr>
              <w:t xml:space="preserve">Improved access to wider </w:t>
            </w:r>
            <w:proofErr w:type="gramStart"/>
            <w:r w:rsidRPr="00066CE5">
              <w:rPr>
                <w:rFonts w:ascii="Arial" w:eastAsia="Calibri" w:hAnsi="Arial" w:cs="Arial"/>
              </w:rPr>
              <w:t>services;</w:t>
            </w:r>
            <w:proofErr w:type="gramEnd"/>
            <w:r w:rsidRPr="00066CE5">
              <w:rPr>
                <w:rFonts w:ascii="Arial" w:eastAsia="Calibri" w:hAnsi="Arial" w:cs="Arial"/>
              </w:rPr>
              <w:t xml:space="preserve"> </w:t>
            </w:r>
          </w:p>
          <w:p w14:paraId="0C86468F" w14:textId="77777777" w:rsidR="0022654C" w:rsidRPr="00066CE5" w:rsidRDefault="0022654C" w:rsidP="0022654C">
            <w:pPr>
              <w:rPr>
                <w:rFonts w:ascii="Arial" w:hAnsi="Arial" w:cs="Arial"/>
                <w:szCs w:val="20"/>
              </w:rPr>
            </w:pPr>
          </w:p>
          <w:p w14:paraId="164D8816" w14:textId="77777777" w:rsidR="00462525" w:rsidRPr="00066CE5" w:rsidRDefault="00462525" w:rsidP="0022654C">
            <w:pPr>
              <w:pStyle w:val="ListParagraph"/>
              <w:numPr>
                <w:ilvl w:val="0"/>
                <w:numId w:val="38"/>
              </w:numPr>
              <w:ind w:left="379"/>
              <w:rPr>
                <w:rFonts w:ascii="Arial" w:hAnsi="Arial" w:cs="Arial"/>
                <w:szCs w:val="20"/>
              </w:rPr>
            </w:pPr>
            <w:r w:rsidRPr="00066CE5">
              <w:rPr>
                <w:rFonts w:ascii="Arial" w:hAnsi="Arial" w:cs="Arial"/>
                <w:szCs w:val="20"/>
              </w:rPr>
              <w:t xml:space="preserve">Delivery of public reform and co-operative </w:t>
            </w:r>
            <w:proofErr w:type="gramStart"/>
            <w:r w:rsidRPr="00066CE5">
              <w:rPr>
                <w:rFonts w:ascii="Arial" w:hAnsi="Arial" w:cs="Arial"/>
                <w:szCs w:val="20"/>
              </w:rPr>
              <w:t>principles;</w:t>
            </w:r>
            <w:proofErr w:type="gramEnd"/>
          </w:p>
          <w:p w14:paraId="376A66F2" w14:textId="77777777" w:rsidR="00C57140" w:rsidRPr="00066CE5" w:rsidRDefault="00C57140" w:rsidP="00C57140">
            <w:pPr>
              <w:pStyle w:val="ListParagraph"/>
              <w:rPr>
                <w:rFonts w:ascii="Arial" w:hAnsi="Arial" w:cs="Arial"/>
                <w:szCs w:val="20"/>
              </w:rPr>
            </w:pPr>
          </w:p>
          <w:p w14:paraId="07FC192D" w14:textId="77777777" w:rsidR="00C57140" w:rsidRPr="00066CE5" w:rsidRDefault="00C57140" w:rsidP="00C57140">
            <w:pPr>
              <w:pStyle w:val="ListParagraph"/>
              <w:numPr>
                <w:ilvl w:val="0"/>
                <w:numId w:val="38"/>
              </w:numPr>
              <w:ind w:left="311"/>
              <w:rPr>
                <w:rFonts w:ascii="Arial" w:hAnsi="Arial" w:cs="Arial"/>
                <w:szCs w:val="20"/>
              </w:rPr>
            </w:pPr>
            <w:r w:rsidRPr="00066CE5">
              <w:rPr>
                <w:rFonts w:ascii="Arial" w:hAnsi="Arial" w:cs="Arial"/>
                <w:szCs w:val="20"/>
              </w:rPr>
              <w:t xml:space="preserve">Reduction in children living in </w:t>
            </w:r>
            <w:proofErr w:type="gramStart"/>
            <w:r w:rsidRPr="00066CE5">
              <w:rPr>
                <w:rFonts w:ascii="Arial" w:hAnsi="Arial" w:cs="Arial"/>
                <w:szCs w:val="20"/>
              </w:rPr>
              <w:t>poverty;</w:t>
            </w:r>
            <w:proofErr w:type="gramEnd"/>
          </w:p>
          <w:p w14:paraId="6D5E7CDB" w14:textId="77777777" w:rsidR="0022654C" w:rsidRPr="00066CE5" w:rsidRDefault="0022654C" w:rsidP="0022654C">
            <w:pPr>
              <w:rPr>
                <w:rFonts w:ascii="Arial" w:hAnsi="Arial" w:cs="Arial"/>
                <w:szCs w:val="20"/>
              </w:rPr>
            </w:pPr>
          </w:p>
          <w:p w14:paraId="5CE8CF86" w14:textId="77777777" w:rsidR="00462525" w:rsidRPr="00066CE5" w:rsidRDefault="00462525" w:rsidP="0022654C">
            <w:pPr>
              <w:pStyle w:val="ListParagraph"/>
              <w:numPr>
                <w:ilvl w:val="0"/>
                <w:numId w:val="38"/>
              </w:numPr>
              <w:ind w:left="379"/>
              <w:rPr>
                <w:rFonts w:ascii="Arial" w:hAnsi="Arial" w:cs="Arial"/>
                <w:szCs w:val="20"/>
              </w:rPr>
            </w:pPr>
            <w:r w:rsidRPr="00066CE5">
              <w:rPr>
                <w:rFonts w:ascii="Arial" w:hAnsi="Arial" w:cs="Arial"/>
                <w:szCs w:val="20"/>
              </w:rPr>
              <w:lastRenderedPageBreak/>
              <w:t>Reduced number of children and families requiring social care</w:t>
            </w:r>
            <w:r w:rsidR="0022654C" w:rsidRPr="00066CE5">
              <w:rPr>
                <w:rFonts w:ascii="Arial" w:hAnsi="Arial" w:cs="Arial"/>
                <w:szCs w:val="20"/>
              </w:rPr>
              <w:t xml:space="preserve"> and/or safeguarding</w:t>
            </w:r>
            <w:r w:rsidRPr="00066CE5">
              <w:rPr>
                <w:rFonts w:ascii="Arial" w:hAnsi="Arial" w:cs="Arial"/>
                <w:szCs w:val="20"/>
              </w:rPr>
              <w:t xml:space="preserve"> intervention.</w:t>
            </w:r>
          </w:p>
          <w:p w14:paraId="6A6E2C28" w14:textId="77777777" w:rsidR="00462525" w:rsidRPr="00066CE5" w:rsidRDefault="00462525" w:rsidP="0022654C">
            <w:pPr>
              <w:pStyle w:val="ListParagraph"/>
              <w:spacing w:line="276" w:lineRule="auto"/>
              <w:ind w:left="379"/>
              <w:rPr>
                <w:rFonts w:ascii="Arial" w:hAnsi="Arial" w:cs="Arial"/>
                <w:szCs w:val="20"/>
              </w:rPr>
            </w:pPr>
            <w:r w:rsidRPr="00066CE5">
              <w:rPr>
                <w:rFonts w:ascii="Arial" w:hAnsi="Arial" w:cs="Arial"/>
                <w:szCs w:val="20"/>
              </w:rPr>
              <w:t xml:space="preserve"> </w:t>
            </w:r>
          </w:p>
        </w:tc>
      </w:tr>
    </w:tbl>
    <w:p w14:paraId="7B55CBC5" w14:textId="77777777" w:rsidR="00462525" w:rsidRDefault="00462525" w:rsidP="003E78C2">
      <w:pPr>
        <w:spacing w:after="0"/>
        <w:jc w:val="both"/>
        <w:rPr>
          <w:rFonts w:ascii="Arial" w:eastAsia="Calibri" w:hAnsi="Arial" w:cs="Arial"/>
        </w:rPr>
      </w:pPr>
    </w:p>
    <w:p w14:paraId="257747FE" w14:textId="28F0D0A3" w:rsidR="003E78C2" w:rsidRDefault="006E2256" w:rsidP="00C23161">
      <w:pPr>
        <w:spacing w:after="0"/>
        <w:ind w:left="360"/>
        <w:jc w:val="both"/>
        <w:rPr>
          <w:rFonts w:ascii="Arial" w:eastAsia="Calibri" w:hAnsi="Arial" w:cs="Arial"/>
        </w:rPr>
      </w:pPr>
      <w:r>
        <w:rPr>
          <w:rFonts w:ascii="Arial" w:eastAsia="Calibri" w:hAnsi="Arial" w:cs="Arial"/>
        </w:rPr>
        <w:t>The</w:t>
      </w:r>
      <w:r w:rsidRPr="006E2256">
        <w:rPr>
          <w:rFonts w:ascii="Arial" w:eastAsia="Calibri" w:hAnsi="Arial" w:cs="Arial"/>
        </w:rPr>
        <w:t xml:space="preserve"> </w:t>
      </w:r>
      <w:r w:rsidR="00C23161">
        <w:rPr>
          <w:rFonts w:ascii="Arial" w:eastAsia="Calibri" w:hAnsi="Arial" w:cs="Arial"/>
        </w:rPr>
        <w:t xml:space="preserve">provider of the </w:t>
      </w:r>
      <w:r w:rsidRPr="003E78C2">
        <w:rPr>
          <w:rFonts w:ascii="Arial" w:eastAsia="Calibri" w:hAnsi="Arial" w:cs="Arial"/>
        </w:rPr>
        <w:t xml:space="preserve">Tameside </w:t>
      </w:r>
      <w:r>
        <w:rPr>
          <w:rFonts w:ascii="Arial" w:eastAsia="Calibri" w:hAnsi="Arial" w:cs="Arial"/>
        </w:rPr>
        <w:t>Peer Support Programme will work with the Commissioners to develop a performance and evaluation framework to measures the outcomes outlined.</w:t>
      </w:r>
    </w:p>
    <w:p w14:paraId="77C2C9ED" w14:textId="77777777" w:rsidR="00C23161" w:rsidRPr="003E78C2" w:rsidRDefault="00C23161" w:rsidP="00C23161">
      <w:pPr>
        <w:spacing w:after="0"/>
        <w:ind w:left="360"/>
        <w:jc w:val="both"/>
        <w:rPr>
          <w:rFonts w:ascii="Arial" w:eastAsia="Calibri" w:hAnsi="Arial" w:cs="Arial"/>
        </w:rPr>
      </w:pPr>
    </w:p>
    <w:p w14:paraId="7C138596" w14:textId="1640F060" w:rsidR="00197AD9" w:rsidRPr="00C23161" w:rsidRDefault="00AE2EB0" w:rsidP="00AA4524">
      <w:pPr>
        <w:pStyle w:val="ListParagraph"/>
        <w:numPr>
          <w:ilvl w:val="0"/>
          <w:numId w:val="3"/>
        </w:numPr>
        <w:jc w:val="both"/>
        <w:rPr>
          <w:rFonts w:ascii="Arial" w:hAnsi="Arial" w:cs="Arial"/>
          <w:b/>
          <w:u w:val="single"/>
        </w:rPr>
      </w:pPr>
      <w:r w:rsidRPr="00C23161">
        <w:rPr>
          <w:rFonts w:ascii="Arial" w:hAnsi="Arial" w:cs="Arial"/>
          <w:b/>
          <w:u w:val="single"/>
        </w:rPr>
        <w:t>P</w:t>
      </w:r>
      <w:r w:rsidR="00C23161">
        <w:rPr>
          <w:rFonts w:ascii="Arial" w:hAnsi="Arial" w:cs="Arial"/>
          <w:b/>
          <w:u w:val="single"/>
        </w:rPr>
        <w:t>ROJECT TIMESCALES</w:t>
      </w:r>
    </w:p>
    <w:tbl>
      <w:tblPr>
        <w:tblStyle w:val="TableGrid"/>
        <w:tblW w:w="0" w:type="auto"/>
        <w:tblInd w:w="421" w:type="dxa"/>
        <w:tblLook w:val="04A0" w:firstRow="1" w:lastRow="0" w:firstColumn="1" w:lastColumn="0" w:noHBand="0" w:noVBand="1"/>
      </w:tblPr>
      <w:tblGrid>
        <w:gridCol w:w="6043"/>
        <w:gridCol w:w="3272"/>
      </w:tblGrid>
      <w:tr w:rsidR="00197AD9" w:rsidRPr="003D2111" w14:paraId="792BEABF" w14:textId="77777777" w:rsidTr="00C23161">
        <w:trPr>
          <w:trHeight w:val="506"/>
        </w:trPr>
        <w:tc>
          <w:tcPr>
            <w:tcW w:w="6043" w:type="dxa"/>
            <w:shd w:val="clear" w:color="auto" w:fill="F2F2F2" w:themeFill="background1" w:themeFillShade="F2"/>
            <w:vAlign w:val="center"/>
          </w:tcPr>
          <w:p w14:paraId="13F8C81A" w14:textId="77777777" w:rsidR="00197AD9" w:rsidRPr="003D2111" w:rsidRDefault="00197AD9" w:rsidP="00CC6F5F">
            <w:pPr>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14:paraId="4A21439E" w14:textId="77777777" w:rsidR="00197AD9" w:rsidRPr="003D2111" w:rsidRDefault="00197AD9" w:rsidP="00CC6F5F">
            <w:pPr>
              <w:rPr>
                <w:rFonts w:ascii="Arial" w:hAnsi="Arial" w:cs="Arial"/>
                <w:b/>
              </w:rPr>
            </w:pPr>
            <w:r w:rsidRPr="003D2111">
              <w:rPr>
                <w:rFonts w:ascii="Arial" w:hAnsi="Arial" w:cs="Arial"/>
                <w:b/>
              </w:rPr>
              <w:t>Anticipated deadline</w:t>
            </w:r>
          </w:p>
        </w:tc>
      </w:tr>
      <w:tr w:rsidR="00197AD9" w:rsidRPr="003D2111" w14:paraId="28BA6C87" w14:textId="77777777" w:rsidTr="00C23161">
        <w:trPr>
          <w:trHeight w:val="506"/>
        </w:trPr>
        <w:tc>
          <w:tcPr>
            <w:tcW w:w="6043" w:type="dxa"/>
            <w:vAlign w:val="center"/>
          </w:tcPr>
          <w:p w14:paraId="24D9A63D" w14:textId="77777777" w:rsidR="00197AD9" w:rsidRPr="00273698" w:rsidRDefault="00197AD9" w:rsidP="00CC6F5F">
            <w:pPr>
              <w:rPr>
                <w:rFonts w:ascii="Arial" w:hAnsi="Arial" w:cs="Arial"/>
                <w:color w:val="000000" w:themeColor="text1"/>
              </w:rPr>
            </w:pPr>
            <w:r w:rsidRPr="00273698">
              <w:rPr>
                <w:rFonts w:ascii="Arial" w:hAnsi="Arial" w:cs="Arial"/>
                <w:color w:val="000000" w:themeColor="text1"/>
              </w:rPr>
              <w:t>Soft market testing</w:t>
            </w:r>
          </w:p>
        </w:tc>
        <w:tc>
          <w:tcPr>
            <w:tcW w:w="3272" w:type="dxa"/>
            <w:vAlign w:val="center"/>
          </w:tcPr>
          <w:p w14:paraId="4CCB2795" w14:textId="4BCFD941" w:rsidR="00197AD9" w:rsidRPr="00FF011E" w:rsidRDefault="00FF011E" w:rsidP="00CC6F5F">
            <w:pPr>
              <w:rPr>
                <w:rFonts w:ascii="Arial" w:hAnsi="Arial" w:cs="Arial"/>
                <w:color w:val="000000" w:themeColor="text1"/>
              </w:rPr>
            </w:pPr>
            <w:r w:rsidRPr="00FF011E">
              <w:rPr>
                <w:rFonts w:ascii="Arial" w:hAnsi="Arial" w:cs="Arial"/>
                <w:color w:val="000000" w:themeColor="text1"/>
              </w:rPr>
              <w:t>April 2024</w:t>
            </w:r>
          </w:p>
        </w:tc>
      </w:tr>
      <w:tr w:rsidR="00197AD9" w:rsidRPr="003D2111" w14:paraId="08887D5F" w14:textId="77777777" w:rsidTr="00C23161">
        <w:trPr>
          <w:trHeight w:val="506"/>
        </w:trPr>
        <w:tc>
          <w:tcPr>
            <w:tcW w:w="6043" w:type="dxa"/>
            <w:vAlign w:val="center"/>
          </w:tcPr>
          <w:p w14:paraId="12E23204" w14:textId="77777777" w:rsidR="00197AD9" w:rsidRPr="00273698" w:rsidRDefault="00197AD9" w:rsidP="00CC6F5F">
            <w:pPr>
              <w:rPr>
                <w:rFonts w:ascii="Arial" w:hAnsi="Arial" w:cs="Arial"/>
                <w:color w:val="000000" w:themeColor="text1"/>
              </w:rPr>
            </w:pPr>
            <w:r w:rsidRPr="00273698">
              <w:rPr>
                <w:rFonts w:ascii="Arial" w:hAnsi="Arial" w:cs="Arial"/>
                <w:color w:val="000000" w:themeColor="text1"/>
              </w:rPr>
              <w:t>Progress to tender</w:t>
            </w:r>
          </w:p>
        </w:tc>
        <w:tc>
          <w:tcPr>
            <w:tcW w:w="3272" w:type="dxa"/>
            <w:vAlign w:val="center"/>
          </w:tcPr>
          <w:p w14:paraId="0AA5750F" w14:textId="22C8B9E8" w:rsidR="00197AD9" w:rsidRPr="00FF011E" w:rsidRDefault="00FF011E" w:rsidP="00CC6F5F">
            <w:pPr>
              <w:rPr>
                <w:rFonts w:ascii="Arial" w:hAnsi="Arial" w:cs="Arial"/>
                <w:color w:val="000000" w:themeColor="text1"/>
              </w:rPr>
            </w:pPr>
            <w:r w:rsidRPr="00FF011E">
              <w:rPr>
                <w:rFonts w:ascii="Arial" w:hAnsi="Arial" w:cs="Arial"/>
                <w:color w:val="000000" w:themeColor="text1"/>
              </w:rPr>
              <w:t>August 2024</w:t>
            </w:r>
          </w:p>
        </w:tc>
      </w:tr>
      <w:tr w:rsidR="00197AD9" w:rsidRPr="003D2111" w14:paraId="634F20DA" w14:textId="77777777" w:rsidTr="00C23161">
        <w:trPr>
          <w:trHeight w:val="506"/>
        </w:trPr>
        <w:tc>
          <w:tcPr>
            <w:tcW w:w="6043" w:type="dxa"/>
            <w:vAlign w:val="center"/>
          </w:tcPr>
          <w:p w14:paraId="773E4C79" w14:textId="77777777" w:rsidR="00197AD9" w:rsidRPr="00273698" w:rsidRDefault="00197AD9" w:rsidP="00CC6F5F">
            <w:pPr>
              <w:rPr>
                <w:rFonts w:ascii="Arial" w:hAnsi="Arial" w:cs="Arial"/>
                <w:color w:val="000000" w:themeColor="text1"/>
              </w:rPr>
            </w:pPr>
            <w:r w:rsidRPr="00273698">
              <w:rPr>
                <w:rFonts w:ascii="Arial" w:hAnsi="Arial" w:cs="Arial"/>
                <w:color w:val="000000" w:themeColor="text1"/>
              </w:rPr>
              <w:t>Closing date for suppliers to have submitted documents</w:t>
            </w:r>
          </w:p>
        </w:tc>
        <w:tc>
          <w:tcPr>
            <w:tcW w:w="3272" w:type="dxa"/>
            <w:vAlign w:val="center"/>
          </w:tcPr>
          <w:p w14:paraId="2C08A92E" w14:textId="51BFF01E" w:rsidR="00197AD9" w:rsidRPr="00FF011E" w:rsidRDefault="00FF011E" w:rsidP="00CC6F5F">
            <w:pPr>
              <w:rPr>
                <w:rFonts w:ascii="Arial" w:hAnsi="Arial" w:cs="Arial"/>
                <w:color w:val="000000" w:themeColor="text1"/>
              </w:rPr>
            </w:pPr>
            <w:r w:rsidRPr="00FF011E">
              <w:rPr>
                <w:rFonts w:ascii="Arial" w:hAnsi="Arial" w:cs="Arial"/>
                <w:color w:val="000000" w:themeColor="text1"/>
              </w:rPr>
              <w:t>September 2024</w:t>
            </w:r>
          </w:p>
        </w:tc>
      </w:tr>
      <w:tr w:rsidR="00197AD9" w:rsidRPr="003D2111" w14:paraId="0CFACE22" w14:textId="77777777" w:rsidTr="00C23161">
        <w:trPr>
          <w:trHeight w:val="506"/>
        </w:trPr>
        <w:tc>
          <w:tcPr>
            <w:tcW w:w="6043" w:type="dxa"/>
            <w:vAlign w:val="center"/>
          </w:tcPr>
          <w:p w14:paraId="6DAC2E8C" w14:textId="77777777" w:rsidR="00197AD9" w:rsidRPr="00273698" w:rsidRDefault="00A8520C" w:rsidP="00A8520C">
            <w:pPr>
              <w:rPr>
                <w:rFonts w:ascii="Arial" w:hAnsi="Arial" w:cs="Arial"/>
                <w:color w:val="000000" w:themeColor="text1"/>
              </w:rPr>
            </w:pPr>
            <w:r w:rsidRPr="00273698">
              <w:rPr>
                <w:rFonts w:ascii="Arial" w:hAnsi="Arial" w:cs="Arial"/>
                <w:color w:val="000000" w:themeColor="text1"/>
              </w:rPr>
              <w:t xml:space="preserve">Result of Procurement Process </w:t>
            </w:r>
          </w:p>
        </w:tc>
        <w:tc>
          <w:tcPr>
            <w:tcW w:w="3272" w:type="dxa"/>
            <w:vAlign w:val="center"/>
          </w:tcPr>
          <w:p w14:paraId="0182AB85" w14:textId="19223599" w:rsidR="00197AD9" w:rsidRPr="00FF011E" w:rsidRDefault="00FF011E" w:rsidP="005C2DA0">
            <w:pPr>
              <w:rPr>
                <w:rFonts w:ascii="Arial" w:hAnsi="Arial" w:cs="Arial"/>
                <w:color w:val="000000" w:themeColor="text1"/>
              </w:rPr>
            </w:pPr>
            <w:r w:rsidRPr="00FF011E">
              <w:rPr>
                <w:rFonts w:ascii="Arial" w:hAnsi="Arial" w:cs="Arial"/>
                <w:color w:val="000000" w:themeColor="text1"/>
              </w:rPr>
              <w:t>December 2024</w:t>
            </w:r>
          </w:p>
        </w:tc>
      </w:tr>
      <w:tr w:rsidR="004C6549" w:rsidRPr="003D2111" w14:paraId="35CB97CF" w14:textId="77777777" w:rsidTr="00C23161">
        <w:trPr>
          <w:trHeight w:val="506"/>
        </w:trPr>
        <w:tc>
          <w:tcPr>
            <w:tcW w:w="6043" w:type="dxa"/>
            <w:vAlign w:val="center"/>
          </w:tcPr>
          <w:p w14:paraId="0CC2A667" w14:textId="77777777" w:rsidR="004C6549" w:rsidRPr="00273698" w:rsidRDefault="004C6549" w:rsidP="00A8520C">
            <w:pPr>
              <w:rPr>
                <w:rFonts w:ascii="Arial" w:hAnsi="Arial" w:cs="Arial"/>
                <w:color w:val="000000" w:themeColor="text1"/>
              </w:rPr>
            </w:pPr>
            <w:r w:rsidRPr="00273698">
              <w:rPr>
                <w:rFonts w:ascii="Arial" w:hAnsi="Arial" w:cs="Arial"/>
                <w:color w:val="000000" w:themeColor="text1"/>
              </w:rPr>
              <w:t xml:space="preserve">Contract </w:t>
            </w:r>
            <w:r w:rsidR="00A8520C" w:rsidRPr="00273698">
              <w:rPr>
                <w:rFonts w:ascii="Arial" w:hAnsi="Arial" w:cs="Arial"/>
                <w:color w:val="000000" w:themeColor="text1"/>
              </w:rPr>
              <w:t>Start Date</w:t>
            </w:r>
          </w:p>
        </w:tc>
        <w:tc>
          <w:tcPr>
            <w:tcW w:w="3272" w:type="dxa"/>
            <w:vAlign w:val="center"/>
          </w:tcPr>
          <w:p w14:paraId="2276774D" w14:textId="7DE9EBBD" w:rsidR="004C6549" w:rsidRPr="00FF011E" w:rsidRDefault="00AA4524" w:rsidP="00CC6F5F">
            <w:pPr>
              <w:rPr>
                <w:rFonts w:ascii="Arial" w:hAnsi="Arial" w:cs="Arial"/>
                <w:color w:val="000000" w:themeColor="text1"/>
              </w:rPr>
            </w:pPr>
            <w:r w:rsidRPr="00FF011E">
              <w:rPr>
                <w:rFonts w:ascii="Arial" w:hAnsi="Arial" w:cs="Arial"/>
                <w:color w:val="000000" w:themeColor="text1"/>
              </w:rPr>
              <w:t>1 April 202</w:t>
            </w:r>
            <w:r w:rsidR="00FF011E" w:rsidRPr="00FF011E">
              <w:rPr>
                <w:rFonts w:ascii="Arial" w:hAnsi="Arial" w:cs="Arial"/>
                <w:color w:val="000000" w:themeColor="text1"/>
              </w:rPr>
              <w:t>5</w:t>
            </w:r>
          </w:p>
        </w:tc>
      </w:tr>
    </w:tbl>
    <w:p w14:paraId="5E8B9F53" w14:textId="77777777" w:rsidR="001B3A7E" w:rsidRPr="003D2111" w:rsidRDefault="001B3A7E" w:rsidP="001B3A7E">
      <w:pPr>
        <w:pStyle w:val="ListParagraph"/>
        <w:ind w:left="360"/>
        <w:rPr>
          <w:rFonts w:ascii="Arial" w:hAnsi="Arial" w:cs="Arial"/>
          <w:b/>
          <w:color w:val="31849B" w:themeColor="accent5" w:themeShade="BF"/>
          <w:sz w:val="32"/>
          <w:szCs w:val="32"/>
          <w:u w:val="single"/>
        </w:rPr>
      </w:pPr>
    </w:p>
    <w:p w14:paraId="2D6C2173" w14:textId="7E6DB268" w:rsidR="00033A62" w:rsidRPr="00FF011E" w:rsidRDefault="00F118AA" w:rsidP="00B02D35">
      <w:pPr>
        <w:pStyle w:val="ListParagraph"/>
        <w:numPr>
          <w:ilvl w:val="0"/>
          <w:numId w:val="3"/>
        </w:numPr>
        <w:rPr>
          <w:rFonts w:ascii="Arial" w:hAnsi="Arial" w:cs="Arial"/>
          <w:b/>
          <w:u w:val="single"/>
        </w:rPr>
      </w:pPr>
      <w:r w:rsidRPr="00FF011E">
        <w:rPr>
          <w:rFonts w:ascii="Arial" w:hAnsi="Arial" w:cs="Arial"/>
          <w:b/>
          <w:u w:val="single"/>
        </w:rPr>
        <w:t>S</w:t>
      </w:r>
      <w:r w:rsidR="00FF011E">
        <w:rPr>
          <w:rFonts w:ascii="Arial" w:hAnsi="Arial" w:cs="Arial"/>
          <w:b/>
          <w:u w:val="single"/>
        </w:rPr>
        <w:t>OFT MARKET TESTING</w:t>
      </w:r>
    </w:p>
    <w:p w14:paraId="284BFAA4" w14:textId="77777777" w:rsidR="00AA4700" w:rsidRPr="008D6F11" w:rsidRDefault="00AA4700" w:rsidP="00FF011E">
      <w:pPr>
        <w:ind w:firstLine="360"/>
        <w:rPr>
          <w:rFonts w:ascii="Arial" w:hAnsi="Arial" w:cs="Arial"/>
          <w:b/>
          <w:color w:val="31849B" w:themeColor="accent5" w:themeShade="BF"/>
          <w:u w:val="single"/>
        </w:rPr>
      </w:pPr>
      <w:r w:rsidRPr="008D6F11">
        <w:rPr>
          <w:rFonts w:ascii="Arial" w:eastAsia="Times New Roman" w:hAnsi="Arial" w:cs="Arial"/>
          <w:b/>
        </w:rPr>
        <w:t>THIS IS NOT A CALL FOR COMPETITION</w:t>
      </w:r>
    </w:p>
    <w:p w14:paraId="05DB3275" w14:textId="4A5F038A" w:rsidR="00CE2063" w:rsidRPr="008D6F11" w:rsidRDefault="00CE2063" w:rsidP="00FF011E">
      <w:pPr>
        <w:ind w:left="360"/>
        <w:jc w:val="both"/>
        <w:rPr>
          <w:rFonts w:ascii="Arial" w:hAnsi="Arial" w:cs="Arial"/>
        </w:rPr>
      </w:pPr>
      <w:r w:rsidRPr="008D6F11">
        <w:rPr>
          <w:rFonts w:ascii="Arial" w:hAnsi="Arial" w:cs="Arial"/>
        </w:rPr>
        <w:t xml:space="preserve">The </w:t>
      </w:r>
      <w:r w:rsidR="001C602F">
        <w:rPr>
          <w:rFonts w:ascii="Arial" w:hAnsi="Arial" w:cs="Arial"/>
        </w:rPr>
        <w:t>s</w:t>
      </w:r>
      <w:r w:rsidR="001C602F" w:rsidRPr="008D6F11">
        <w:rPr>
          <w:rFonts w:ascii="Arial" w:hAnsi="Arial" w:cs="Arial"/>
        </w:rPr>
        <w:t xml:space="preserve">oft </w:t>
      </w:r>
      <w:r w:rsidR="001C602F">
        <w:rPr>
          <w:rFonts w:ascii="Arial" w:hAnsi="Arial" w:cs="Arial"/>
        </w:rPr>
        <w:t>m</w:t>
      </w:r>
      <w:r w:rsidR="001C602F" w:rsidRPr="008D6F11">
        <w:rPr>
          <w:rFonts w:ascii="Arial" w:hAnsi="Arial" w:cs="Arial"/>
        </w:rPr>
        <w:t xml:space="preserve">arket </w:t>
      </w:r>
      <w:r w:rsidR="001C602F">
        <w:rPr>
          <w:rFonts w:ascii="Arial" w:hAnsi="Arial" w:cs="Arial"/>
        </w:rPr>
        <w:t>t</w:t>
      </w:r>
      <w:r w:rsidR="001C602F" w:rsidRPr="008D6F11">
        <w:rPr>
          <w:rFonts w:ascii="Arial" w:hAnsi="Arial" w:cs="Arial"/>
        </w:rPr>
        <w:t xml:space="preserve">est </w:t>
      </w:r>
      <w:r w:rsidRPr="008D6F11">
        <w:rPr>
          <w:rFonts w:ascii="Arial" w:hAnsi="Arial" w:cs="Arial"/>
        </w:rPr>
        <w:t xml:space="preserve">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14:paraId="452B73EB" w14:textId="37424294" w:rsidR="00F118AA" w:rsidRPr="00F67C9F" w:rsidRDefault="001D541D" w:rsidP="00FF011E">
      <w:pPr>
        <w:ind w:left="360"/>
        <w:jc w:val="both"/>
        <w:rPr>
          <w:rFonts w:ascii="Arial" w:hAnsi="Arial" w:cs="Arial"/>
        </w:rPr>
      </w:pPr>
      <w:r>
        <w:rPr>
          <w:rFonts w:ascii="Arial" w:hAnsi="Arial" w:cs="Arial"/>
        </w:rPr>
        <w:t>The</w:t>
      </w:r>
      <w:r w:rsidR="00CE7EFE" w:rsidRPr="008D6F11">
        <w:rPr>
          <w:rFonts w:ascii="Arial" w:hAnsi="Arial" w:cs="Arial"/>
        </w:rPr>
        <w:t xml:space="preserve"> </w:t>
      </w:r>
      <w:r w:rsidR="00C8503A" w:rsidRPr="008D6F11">
        <w:rPr>
          <w:rFonts w:ascii="Arial" w:hAnsi="Arial" w:cs="Arial"/>
        </w:rPr>
        <w:t>Council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 xml:space="preserve">a contract </w:t>
      </w:r>
      <w:r w:rsidR="00D51B6B">
        <w:rPr>
          <w:rFonts w:ascii="Arial" w:hAnsi="Arial" w:cs="Arial"/>
        </w:rPr>
        <w:t xml:space="preserve">commencing </w:t>
      </w:r>
      <w:r w:rsidR="00AA4524" w:rsidRPr="00F67C9F">
        <w:rPr>
          <w:rFonts w:ascii="Arial" w:hAnsi="Arial" w:cs="Arial"/>
        </w:rPr>
        <w:t>1</w:t>
      </w:r>
      <w:r w:rsidR="001C602F" w:rsidRPr="00F67C9F">
        <w:rPr>
          <w:rFonts w:ascii="Arial" w:hAnsi="Arial" w:cs="Arial"/>
          <w:vertAlign w:val="superscript"/>
        </w:rPr>
        <w:t>st</w:t>
      </w:r>
      <w:r w:rsidR="001C602F" w:rsidRPr="00F67C9F">
        <w:rPr>
          <w:rFonts w:ascii="Arial" w:hAnsi="Arial" w:cs="Arial"/>
        </w:rPr>
        <w:t xml:space="preserve"> </w:t>
      </w:r>
      <w:r w:rsidR="00AA4524" w:rsidRPr="00F67C9F">
        <w:rPr>
          <w:rFonts w:ascii="Arial" w:hAnsi="Arial" w:cs="Arial"/>
        </w:rPr>
        <w:t>April 202</w:t>
      </w:r>
      <w:r w:rsidR="00FF011E" w:rsidRPr="00F67C9F">
        <w:rPr>
          <w:rFonts w:ascii="Arial" w:hAnsi="Arial" w:cs="Arial"/>
        </w:rPr>
        <w:t>5</w:t>
      </w:r>
      <w:r w:rsidR="008949A0" w:rsidRPr="00F67C9F">
        <w:rPr>
          <w:rFonts w:ascii="Arial" w:hAnsi="Arial" w:cs="Arial"/>
        </w:rPr>
        <w:t xml:space="preserve">. </w:t>
      </w:r>
      <w:r w:rsidR="00FA7309" w:rsidRPr="00F67C9F">
        <w:rPr>
          <w:rFonts w:ascii="Arial" w:hAnsi="Arial" w:cs="Arial"/>
        </w:rPr>
        <w:t>If a decision is made to tender this service</w:t>
      </w:r>
      <w:r w:rsidR="001C602F" w:rsidRPr="00F67C9F">
        <w:rPr>
          <w:rFonts w:ascii="Arial" w:hAnsi="Arial" w:cs="Arial"/>
        </w:rPr>
        <w:t>,</w:t>
      </w:r>
      <w:r w:rsidR="00FA7309" w:rsidRPr="00F67C9F">
        <w:rPr>
          <w:rFonts w:ascii="Arial" w:hAnsi="Arial" w:cs="Arial"/>
        </w:rPr>
        <w:t xml:space="preserve"> the </w:t>
      </w:r>
      <w:r w:rsidR="00CB35BA" w:rsidRPr="00F67C9F">
        <w:rPr>
          <w:rFonts w:ascii="Arial" w:hAnsi="Arial" w:cs="Arial"/>
        </w:rPr>
        <w:t>approximate</w:t>
      </w:r>
      <w:r w:rsidR="00FA7309" w:rsidRPr="00F67C9F">
        <w:rPr>
          <w:rFonts w:ascii="Arial" w:hAnsi="Arial" w:cs="Arial"/>
        </w:rPr>
        <w:t xml:space="preserve"> annual budget</w:t>
      </w:r>
      <w:r w:rsidR="00356310" w:rsidRPr="00F67C9F">
        <w:rPr>
          <w:rFonts w:ascii="Arial" w:hAnsi="Arial" w:cs="Arial"/>
        </w:rPr>
        <w:t xml:space="preserve"> </w:t>
      </w:r>
      <w:r w:rsidR="00FA7309" w:rsidRPr="00F67C9F">
        <w:rPr>
          <w:rFonts w:ascii="Arial" w:hAnsi="Arial" w:cs="Arial"/>
        </w:rPr>
        <w:t>is £</w:t>
      </w:r>
      <w:r w:rsidR="00AA4524" w:rsidRPr="00F67C9F">
        <w:rPr>
          <w:rFonts w:ascii="Arial" w:hAnsi="Arial" w:cs="Arial"/>
        </w:rPr>
        <w:t>75,000</w:t>
      </w:r>
      <w:r w:rsidR="00DD43DD" w:rsidRPr="00F67C9F">
        <w:rPr>
          <w:rFonts w:ascii="Arial" w:hAnsi="Arial" w:cs="Arial"/>
        </w:rPr>
        <w:t xml:space="preserve"> (</w:t>
      </w:r>
      <w:r w:rsidR="00CB35BA" w:rsidRPr="00F67C9F">
        <w:rPr>
          <w:rFonts w:ascii="Arial" w:hAnsi="Arial" w:cs="Arial"/>
        </w:rPr>
        <w:t>h</w:t>
      </w:r>
      <w:r w:rsidR="00DD43DD" w:rsidRPr="00F67C9F">
        <w:rPr>
          <w:rFonts w:ascii="Arial" w:hAnsi="Arial" w:cs="Arial"/>
        </w:rPr>
        <w:t>owever, this could be increased subject to external funding allocation)</w:t>
      </w:r>
      <w:r w:rsidR="00FA7309" w:rsidRPr="00F67C9F">
        <w:rPr>
          <w:rFonts w:ascii="Arial" w:hAnsi="Arial" w:cs="Arial"/>
        </w:rPr>
        <w:t xml:space="preserve">. It is envisaged that the </w:t>
      </w:r>
      <w:r w:rsidR="004E13D5" w:rsidRPr="00F67C9F">
        <w:rPr>
          <w:rFonts w:ascii="Arial" w:hAnsi="Arial" w:cs="Arial"/>
        </w:rPr>
        <w:t>initial</w:t>
      </w:r>
      <w:r w:rsidR="00FA7309" w:rsidRPr="00F67C9F">
        <w:rPr>
          <w:rFonts w:ascii="Arial" w:hAnsi="Arial" w:cs="Arial"/>
        </w:rPr>
        <w:t xml:space="preserve"> con</w:t>
      </w:r>
      <w:r w:rsidR="000B562C" w:rsidRPr="00F67C9F">
        <w:rPr>
          <w:rFonts w:ascii="Arial" w:hAnsi="Arial" w:cs="Arial"/>
        </w:rPr>
        <w:t>tract would be for a period of</w:t>
      </w:r>
      <w:r w:rsidR="00AA4524" w:rsidRPr="00F67C9F">
        <w:rPr>
          <w:rFonts w:ascii="Arial" w:hAnsi="Arial" w:cs="Arial"/>
        </w:rPr>
        <w:t xml:space="preserve"> 3</w:t>
      </w:r>
      <w:r w:rsidR="00FA7309" w:rsidRPr="00F67C9F">
        <w:rPr>
          <w:rFonts w:ascii="Arial" w:hAnsi="Arial" w:cs="Arial"/>
        </w:rPr>
        <w:t xml:space="preserve"> years. </w:t>
      </w:r>
      <w:r w:rsidR="00FF011E" w:rsidRPr="00F67C9F">
        <w:rPr>
          <w:rFonts w:ascii="Arial" w:hAnsi="Arial" w:cs="Arial"/>
        </w:rPr>
        <w:t xml:space="preserve">  </w:t>
      </w:r>
      <w:r w:rsidR="006A1537" w:rsidRPr="00F67C9F">
        <w:rPr>
          <w:rFonts w:ascii="Arial" w:hAnsi="Arial" w:cs="Arial"/>
        </w:rPr>
        <w:t xml:space="preserve">During the </w:t>
      </w:r>
      <w:r w:rsidR="00437D30" w:rsidRPr="00F67C9F">
        <w:rPr>
          <w:rFonts w:ascii="Arial" w:hAnsi="Arial" w:cs="Arial"/>
        </w:rPr>
        <w:t xml:space="preserve">soft market </w:t>
      </w:r>
      <w:proofErr w:type="gramStart"/>
      <w:r w:rsidR="00437D30" w:rsidRPr="00F67C9F">
        <w:rPr>
          <w:rFonts w:ascii="Arial" w:hAnsi="Arial" w:cs="Arial"/>
        </w:rPr>
        <w:t>test</w:t>
      </w:r>
      <w:proofErr w:type="gramEnd"/>
      <w:r w:rsidR="00437D30" w:rsidRPr="00F67C9F">
        <w:rPr>
          <w:rFonts w:ascii="Arial" w:hAnsi="Arial" w:cs="Arial"/>
        </w:rPr>
        <w:t xml:space="preserve"> </w:t>
      </w:r>
      <w:r w:rsidR="006A1537" w:rsidRPr="00F67C9F">
        <w:rPr>
          <w:rFonts w:ascii="Arial" w:hAnsi="Arial" w:cs="Arial"/>
        </w:rPr>
        <w:t xml:space="preserve">we </w:t>
      </w:r>
      <w:r w:rsidR="00507AA2" w:rsidRPr="00F67C9F">
        <w:rPr>
          <w:rFonts w:ascii="Arial" w:hAnsi="Arial" w:cs="Arial"/>
        </w:rPr>
        <w:t>would like</w:t>
      </w:r>
      <w:r w:rsidR="006A1537" w:rsidRPr="00F67C9F">
        <w:rPr>
          <w:rFonts w:ascii="Arial" w:hAnsi="Arial" w:cs="Arial"/>
        </w:rPr>
        <w:t xml:space="preserve"> to </w:t>
      </w:r>
      <w:r w:rsidR="00AE599C" w:rsidRPr="00F67C9F">
        <w:rPr>
          <w:rFonts w:ascii="Arial" w:hAnsi="Arial" w:cs="Arial"/>
        </w:rPr>
        <w:t>gauge the level of interest</w:t>
      </w:r>
      <w:r w:rsidR="00FA7309" w:rsidRPr="00F67C9F">
        <w:rPr>
          <w:rFonts w:ascii="Arial" w:hAnsi="Arial" w:cs="Arial"/>
        </w:rPr>
        <w:t>.</w:t>
      </w:r>
      <w:r w:rsidR="00AE599C" w:rsidRPr="00F67C9F">
        <w:rPr>
          <w:rFonts w:ascii="Arial" w:hAnsi="Arial" w:cs="Arial"/>
        </w:rPr>
        <w:t xml:space="preserve"> </w:t>
      </w:r>
    </w:p>
    <w:p w14:paraId="2F0AC7CD" w14:textId="391B5CCC" w:rsidR="00C8503A" w:rsidRPr="00F67C9F" w:rsidRDefault="00356310" w:rsidP="00FF011E">
      <w:pPr>
        <w:ind w:left="360"/>
        <w:jc w:val="both"/>
        <w:rPr>
          <w:rFonts w:ascii="Arial" w:hAnsi="Arial" w:cs="Arial"/>
        </w:rPr>
      </w:pPr>
      <w:r w:rsidRPr="00F67C9F">
        <w:rPr>
          <w:rFonts w:ascii="Arial" w:hAnsi="Arial" w:cs="Arial"/>
          <w:b/>
        </w:rPr>
        <w:t xml:space="preserve">Stage 1 - </w:t>
      </w:r>
      <w:r w:rsidRPr="00F67C9F">
        <w:rPr>
          <w:rFonts w:ascii="Arial" w:hAnsi="Arial" w:cs="Arial"/>
        </w:rPr>
        <w:t xml:space="preserve">Interested suppliers are required to </w:t>
      </w:r>
      <w:r w:rsidR="005D280F" w:rsidRPr="00F67C9F">
        <w:rPr>
          <w:rFonts w:ascii="Arial" w:hAnsi="Arial" w:cs="Arial"/>
        </w:rPr>
        <w:t xml:space="preserve">complete the general </w:t>
      </w:r>
      <w:r w:rsidRPr="00F67C9F">
        <w:rPr>
          <w:rFonts w:ascii="Arial" w:hAnsi="Arial" w:cs="Arial"/>
        </w:rPr>
        <w:t>information form</w:t>
      </w:r>
      <w:r w:rsidR="005D280F" w:rsidRPr="00F67C9F">
        <w:rPr>
          <w:rFonts w:ascii="Arial" w:hAnsi="Arial" w:cs="Arial"/>
        </w:rPr>
        <w:t xml:space="preserve"> </w:t>
      </w:r>
      <w:r w:rsidR="00437D30" w:rsidRPr="00F67C9F">
        <w:rPr>
          <w:rFonts w:ascii="Arial" w:hAnsi="Arial" w:cs="Arial"/>
        </w:rPr>
        <w:t>(</w:t>
      </w:r>
      <w:r w:rsidR="00FF011E" w:rsidRPr="00F67C9F">
        <w:rPr>
          <w:rFonts w:ascii="Arial" w:hAnsi="Arial" w:cs="Arial"/>
        </w:rPr>
        <w:t>see Section 5</w:t>
      </w:r>
      <w:r w:rsidR="00437D30" w:rsidRPr="00F67C9F">
        <w:rPr>
          <w:rFonts w:ascii="Arial" w:hAnsi="Arial" w:cs="Arial"/>
        </w:rPr>
        <w:t>)</w:t>
      </w:r>
      <w:r w:rsidR="00FF011E" w:rsidRPr="00F67C9F">
        <w:rPr>
          <w:rFonts w:ascii="Arial" w:hAnsi="Arial" w:cs="Arial"/>
        </w:rPr>
        <w:t xml:space="preserve"> </w:t>
      </w:r>
      <w:r w:rsidRPr="00F67C9F">
        <w:rPr>
          <w:rFonts w:ascii="Arial" w:hAnsi="Arial" w:cs="Arial"/>
        </w:rPr>
        <w:t>and a short questionnaire</w:t>
      </w:r>
      <w:r w:rsidR="00FF011E" w:rsidRPr="00F67C9F">
        <w:rPr>
          <w:rFonts w:ascii="Arial" w:hAnsi="Arial" w:cs="Arial"/>
        </w:rPr>
        <w:t xml:space="preserve"> </w:t>
      </w:r>
      <w:r w:rsidR="00437D30" w:rsidRPr="00F67C9F">
        <w:rPr>
          <w:rFonts w:ascii="Arial" w:hAnsi="Arial" w:cs="Arial"/>
        </w:rPr>
        <w:t>(</w:t>
      </w:r>
      <w:r w:rsidR="00FF011E" w:rsidRPr="00F67C9F">
        <w:rPr>
          <w:rFonts w:ascii="Arial" w:hAnsi="Arial" w:cs="Arial"/>
        </w:rPr>
        <w:t>see</w:t>
      </w:r>
      <w:r w:rsidR="005B28D0" w:rsidRPr="00F67C9F">
        <w:rPr>
          <w:rFonts w:ascii="Arial" w:hAnsi="Arial" w:cs="Arial"/>
        </w:rPr>
        <w:t xml:space="preserve"> </w:t>
      </w:r>
      <w:r w:rsidR="00437D30" w:rsidRPr="00F67C9F">
        <w:rPr>
          <w:rFonts w:ascii="Arial" w:hAnsi="Arial" w:cs="Arial"/>
        </w:rPr>
        <w:t>A</w:t>
      </w:r>
      <w:r w:rsidRPr="00F67C9F">
        <w:rPr>
          <w:rFonts w:ascii="Arial" w:hAnsi="Arial" w:cs="Arial"/>
        </w:rPr>
        <w:t>ppendix 1</w:t>
      </w:r>
      <w:r w:rsidR="00437D30" w:rsidRPr="00F67C9F">
        <w:rPr>
          <w:rFonts w:ascii="Arial" w:hAnsi="Arial" w:cs="Arial"/>
        </w:rPr>
        <w:t>)</w:t>
      </w:r>
      <w:r w:rsidRPr="00F67C9F">
        <w:rPr>
          <w:rFonts w:ascii="Arial" w:hAnsi="Arial" w:cs="Arial"/>
        </w:rPr>
        <w:t xml:space="preserve">. Suppliers who complete and return the questionnaire </w:t>
      </w:r>
      <w:r w:rsidRPr="00F67C9F">
        <w:rPr>
          <w:rFonts w:ascii="Arial" w:hAnsi="Arial" w:cs="Arial"/>
          <w:b/>
          <w:i/>
        </w:rPr>
        <w:t>may</w:t>
      </w:r>
      <w:r w:rsidRPr="00F67C9F">
        <w:rPr>
          <w:rFonts w:ascii="Arial" w:hAnsi="Arial" w:cs="Arial"/>
        </w:rPr>
        <w:t xml:space="preserve"> be invited to meet with </w:t>
      </w:r>
      <w:r w:rsidR="001D541D" w:rsidRPr="00F67C9F">
        <w:rPr>
          <w:rFonts w:ascii="Arial" w:hAnsi="Arial" w:cs="Arial"/>
        </w:rPr>
        <w:t>Council</w:t>
      </w:r>
      <w:r w:rsidR="00FA7309" w:rsidRPr="00F67C9F">
        <w:rPr>
          <w:rFonts w:ascii="Arial" w:hAnsi="Arial" w:cs="Arial"/>
        </w:rPr>
        <w:t xml:space="preserve"> </w:t>
      </w:r>
      <w:r w:rsidRPr="00F67C9F">
        <w:rPr>
          <w:rFonts w:ascii="Arial" w:hAnsi="Arial" w:cs="Arial"/>
        </w:rPr>
        <w:t xml:space="preserve">representatives to discuss its requirements. </w:t>
      </w:r>
    </w:p>
    <w:p w14:paraId="4B9FDD9C" w14:textId="6916E849" w:rsidR="001B3A7E" w:rsidRPr="00F67C9F" w:rsidRDefault="00356310" w:rsidP="00FF011E">
      <w:pPr>
        <w:ind w:left="360"/>
        <w:jc w:val="both"/>
        <w:rPr>
          <w:rFonts w:ascii="Arial" w:hAnsi="Arial" w:cs="Arial"/>
          <w:b/>
          <w:bCs/>
        </w:rPr>
      </w:pPr>
      <w:r w:rsidRPr="00F67C9F">
        <w:rPr>
          <w:rFonts w:ascii="Arial" w:hAnsi="Arial" w:cs="Arial"/>
        </w:rPr>
        <w:t xml:space="preserve">The questionnaire should be returned via The Chest - </w:t>
      </w:r>
      <w:hyperlink r:id="rId10" w:history="1">
        <w:r w:rsidR="00CF1327" w:rsidRPr="00F67C9F">
          <w:rPr>
            <w:rStyle w:val="Hyperlink"/>
            <w:rFonts w:ascii="Arial" w:hAnsi="Arial" w:cs="Arial"/>
          </w:rPr>
          <w:t>https://www.the-chest.org.uk/</w:t>
        </w:r>
      </w:hyperlink>
      <w:r w:rsidR="00CF1327" w:rsidRPr="00F67C9F">
        <w:rPr>
          <w:rFonts w:ascii="Arial" w:hAnsi="Arial" w:cs="Arial"/>
        </w:rPr>
        <w:t xml:space="preserve"> </w:t>
      </w:r>
      <w:r w:rsidRPr="00F67C9F">
        <w:rPr>
          <w:rFonts w:ascii="Arial" w:hAnsi="Arial" w:cs="Arial"/>
        </w:rPr>
        <w:t xml:space="preserve">by </w:t>
      </w:r>
      <w:r w:rsidR="005D280F" w:rsidRPr="00F67C9F">
        <w:rPr>
          <w:rFonts w:ascii="Arial" w:hAnsi="Arial" w:cs="Arial"/>
          <w:b/>
          <w:bCs/>
        </w:rPr>
        <w:t>12 noon</w:t>
      </w:r>
      <w:r w:rsidR="005D280F" w:rsidRPr="00F67C9F">
        <w:rPr>
          <w:rFonts w:ascii="Arial" w:hAnsi="Arial" w:cs="Arial"/>
        </w:rPr>
        <w:t xml:space="preserve"> on </w:t>
      </w:r>
      <w:r w:rsidR="00FF011E" w:rsidRPr="00F67C9F">
        <w:rPr>
          <w:rFonts w:ascii="Arial" w:hAnsi="Arial" w:cs="Arial"/>
          <w:b/>
          <w:bCs/>
        </w:rPr>
        <w:t>Friday 1</w:t>
      </w:r>
      <w:r w:rsidR="00492767">
        <w:rPr>
          <w:rFonts w:ascii="Arial" w:hAnsi="Arial" w:cs="Arial"/>
          <w:b/>
          <w:bCs/>
        </w:rPr>
        <w:t>9</w:t>
      </w:r>
      <w:r w:rsidR="00FF011E" w:rsidRPr="00F67C9F">
        <w:rPr>
          <w:rFonts w:ascii="Arial" w:hAnsi="Arial" w:cs="Arial"/>
          <w:b/>
          <w:bCs/>
          <w:vertAlign w:val="superscript"/>
        </w:rPr>
        <w:t xml:space="preserve"> </w:t>
      </w:r>
      <w:r w:rsidR="00FF011E" w:rsidRPr="00F67C9F">
        <w:rPr>
          <w:rFonts w:ascii="Arial" w:hAnsi="Arial" w:cs="Arial"/>
          <w:b/>
          <w:bCs/>
        </w:rPr>
        <w:t>April</w:t>
      </w:r>
      <w:r w:rsidR="00AA4524" w:rsidRPr="00F67C9F">
        <w:rPr>
          <w:rFonts w:ascii="Arial" w:hAnsi="Arial" w:cs="Arial"/>
          <w:b/>
          <w:bCs/>
        </w:rPr>
        <w:t xml:space="preserve"> 202</w:t>
      </w:r>
      <w:r w:rsidR="00FF011E" w:rsidRPr="00F67C9F">
        <w:rPr>
          <w:rFonts w:ascii="Arial" w:hAnsi="Arial" w:cs="Arial"/>
          <w:b/>
          <w:bCs/>
        </w:rPr>
        <w:t>4</w:t>
      </w:r>
      <w:r w:rsidR="00CB35BA" w:rsidRPr="00F67C9F">
        <w:rPr>
          <w:rFonts w:ascii="Arial" w:hAnsi="Arial" w:cs="Arial"/>
          <w:b/>
          <w:bCs/>
        </w:rPr>
        <w:t>.</w:t>
      </w:r>
    </w:p>
    <w:p w14:paraId="4F059737" w14:textId="3AA3DC1C" w:rsidR="00933B61" w:rsidRPr="008D6F11" w:rsidRDefault="0035131C" w:rsidP="00FF011E">
      <w:pPr>
        <w:ind w:left="360"/>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r w:rsidR="00CB35BA">
        <w:rPr>
          <w:rFonts w:ascii="Arial" w:hAnsi="Arial" w:cs="Arial"/>
        </w:rPr>
        <w:t>.</w:t>
      </w:r>
    </w:p>
    <w:p w14:paraId="24870840" w14:textId="77777777" w:rsidR="00AA4700" w:rsidRPr="008D6F11" w:rsidRDefault="00AA4700" w:rsidP="00FF011E">
      <w:pPr>
        <w:ind w:left="360"/>
        <w:jc w:val="both"/>
        <w:rPr>
          <w:rFonts w:ascii="Arial" w:hAnsi="Arial" w:cs="Arial"/>
        </w:rPr>
      </w:pPr>
      <w:r w:rsidRPr="008D6F11">
        <w:rPr>
          <w:rFonts w:ascii="Arial" w:hAnsi="Arial" w:cs="Arial"/>
          <w:b/>
        </w:rPr>
        <w:lastRenderedPageBreak/>
        <w:t xml:space="preserve">We encourage your participation in this soft market testing </w:t>
      </w:r>
      <w:proofErr w:type="gramStart"/>
      <w:r w:rsidRPr="008D6F11">
        <w:rPr>
          <w:rFonts w:ascii="Arial" w:hAnsi="Arial" w:cs="Arial"/>
          <w:b/>
        </w:rPr>
        <w:t>exercise, but</w:t>
      </w:r>
      <w:proofErr w:type="gramEnd"/>
      <w:r w:rsidRPr="008D6F11">
        <w:rPr>
          <w:rFonts w:ascii="Arial" w:hAnsi="Arial" w:cs="Arial"/>
          <w:b/>
        </w:rPr>
        <w:t xml:space="preserve"> must emphasise that your involvement in this exercise will not carry any commercial advantage in any ensuing procurement process.</w:t>
      </w:r>
    </w:p>
    <w:p w14:paraId="6B544EF9" w14:textId="77777777" w:rsidR="00AA4700" w:rsidRDefault="00AA4700" w:rsidP="00FF011E">
      <w:pPr>
        <w:ind w:left="360"/>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14:paraId="1C668A7D" w14:textId="77777777" w:rsidR="008D6F11" w:rsidRDefault="008D6F11" w:rsidP="00C96DE1">
      <w:pPr>
        <w:jc w:val="both"/>
        <w:rPr>
          <w:rFonts w:ascii="Arial" w:hAnsi="Arial" w:cs="Arial"/>
          <w:b/>
        </w:rPr>
      </w:pPr>
    </w:p>
    <w:p w14:paraId="24DBA3C5" w14:textId="77777777" w:rsidR="00AA4524" w:rsidRDefault="00AA4524" w:rsidP="00C96DE1">
      <w:pPr>
        <w:jc w:val="both"/>
        <w:rPr>
          <w:rFonts w:ascii="Arial" w:hAnsi="Arial" w:cs="Arial"/>
          <w:b/>
        </w:rPr>
      </w:pPr>
    </w:p>
    <w:p w14:paraId="1926858D" w14:textId="77777777" w:rsidR="00C57140" w:rsidRDefault="00C57140" w:rsidP="00C96DE1">
      <w:pPr>
        <w:jc w:val="both"/>
        <w:rPr>
          <w:rFonts w:ascii="Arial" w:hAnsi="Arial" w:cs="Arial"/>
          <w:b/>
        </w:rPr>
      </w:pPr>
    </w:p>
    <w:p w14:paraId="75DE228C" w14:textId="77777777" w:rsidR="00C57140" w:rsidRDefault="00C57140" w:rsidP="00C96DE1">
      <w:pPr>
        <w:jc w:val="both"/>
        <w:rPr>
          <w:rFonts w:ascii="Arial" w:hAnsi="Arial" w:cs="Arial"/>
          <w:b/>
        </w:rPr>
      </w:pPr>
    </w:p>
    <w:p w14:paraId="65E05B21" w14:textId="77777777" w:rsidR="00C57140" w:rsidRDefault="00C57140" w:rsidP="00C96DE1">
      <w:pPr>
        <w:jc w:val="both"/>
        <w:rPr>
          <w:rFonts w:ascii="Arial" w:hAnsi="Arial" w:cs="Arial"/>
          <w:b/>
        </w:rPr>
      </w:pPr>
    </w:p>
    <w:p w14:paraId="6B14EE02" w14:textId="77777777" w:rsidR="00C57140" w:rsidRDefault="00C57140" w:rsidP="00C96DE1">
      <w:pPr>
        <w:jc w:val="both"/>
        <w:rPr>
          <w:rFonts w:ascii="Arial" w:hAnsi="Arial" w:cs="Arial"/>
          <w:b/>
        </w:rPr>
      </w:pPr>
    </w:p>
    <w:p w14:paraId="1CFBA795" w14:textId="77777777" w:rsidR="00C57140" w:rsidRDefault="00C57140" w:rsidP="00C96DE1">
      <w:pPr>
        <w:jc w:val="both"/>
        <w:rPr>
          <w:rFonts w:ascii="Arial" w:hAnsi="Arial" w:cs="Arial"/>
          <w:b/>
        </w:rPr>
      </w:pPr>
    </w:p>
    <w:p w14:paraId="7D58C57C" w14:textId="77777777" w:rsidR="00C57140" w:rsidRDefault="00C57140" w:rsidP="00C96DE1">
      <w:pPr>
        <w:jc w:val="both"/>
        <w:rPr>
          <w:rFonts w:ascii="Arial" w:hAnsi="Arial" w:cs="Arial"/>
          <w:b/>
        </w:rPr>
      </w:pPr>
    </w:p>
    <w:p w14:paraId="519D1564" w14:textId="77777777" w:rsidR="00C57140" w:rsidRDefault="00C57140" w:rsidP="00C96DE1">
      <w:pPr>
        <w:jc w:val="both"/>
        <w:rPr>
          <w:rFonts w:ascii="Arial" w:hAnsi="Arial" w:cs="Arial"/>
          <w:b/>
        </w:rPr>
      </w:pPr>
    </w:p>
    <w:p w14:paraId="0B5C102D" w14:textId="77777777" w:rsidR="00FF011E" w:rsidRDefault="00FF011E" w:rsidP="00C96DE1">
      <w:pPr>
        <w:jc w:val="both"/>
        <w:rPr>
          <w:rFonts w:ascii="Arial" w:hAnsi="Arial" w:cs="Arial"/>
          <w:b/>
        </w:rPr>
      </w:pPr>
    </w:p>
    <w:p w14:paraId="1EC44C27" w14:textId="77777777" w:rsidR="00CB35BA" w:rsidRDefault="00CB35BA" w:rsidP="00C96DE1">
      <w:pPr>
        <w:jc w:val="both"/>
        <w:rPr>
          <w:rFonts w:ascii="Arial" w:hAnsi="Arial" w:cs="Arial"/>
          <w:b/>
        </w:rPr>
      </w:pPr>
    </w:p>
    <w:p w14:paraId="7E2F2387" w14:textId="77777777" w:rsidR="00CB35BA" w:rsidRDefault="00CB35BA" w:rsidP="00C96DE1">
      <w:pPr>
        <w:jc w:val="both"/>
        <w:rPr>
          <w:rFonts w:ascii="Arial" w:hAnsi="Arial" w:cs="Arial"/>
          <w:b/>
        </w:rPr>
      </w:pPr>
    </w:p>
    <w:p w14:paraId="5F3A89DC" w14:textId="77777777" w:rsidR="00CB35BA" w:rsidRDefault="00CB35BA" w:rsidP="00C96DE1">
      <w:pPr>
        <w:jc w:val="both"/>
        <w:rPr>
          <w:rFonts w:ascii="Arial" w:hAnsi="Arial" w:cs="Arial"/>
          <w:b/>
        </w:rPr>
      </w:pPr>
    </w:p>
    <w:p w14:paraId="7D84AAC3" w14:textId="77777777" w:rsidR="00CB35BA" w:rsidRDefault="00CB35BA" w:rsidP="00C96DE1">
      <w:pPr>
        <w:jc w:val="both"/>
        <w:rPr>
          <w:rFonts w:ascii="Arial" w:hAnsi="Arial" w:cs="Arial"/>
          <w:b/>
        </w:rPr>
      </w:pPr>
    </w:p>
    <w:p w14:paraId="1424941F" w14:textId="77777777" w:rsidR="00CB35BA" w:rsidRDefault="00CB35BA" w:rsidP="00C96DE1">
      <w:pPr>
        <w:jc w:val="both"/>
        <w:rPr>
          <w:rFonts w:ascii="Arial" w:hAnsi="Arial" w:cs="Arial"/>
          <w:b/>
        </w:rPr>
      </w:pPr>
    </w:p>
    <w:p w14:paraId="458A41E7" w14:textId="77777777" w:rsidR="00CB35BA" w:rsidRDefault="00CB35BA" w:rsidP="00C96DE1">
      <w:pPr>
        <w:jc w:val="both"/>
        <w:rPr>
          <w:rFonts w:ascii="Arial" w:hAnsi="Arial" w:cs="Arial"/>
          <w:b/>
        </w:rPr>
      </w:pPr>
    </w:p>
    <w:p w14:paraId="340BEC16" w14:textId="77777777" w:rsidR="00CB35BA" w:rsidRDefault="00CB35BA" w:rsidP="00C96DE1">
      <w:pPr>
        <w:jc w:val="both"/>
        <w:rPr>
          <w:rFonts w:ascii="Arial" w:hAnsi="Arial" w:cs="Arial"/>
          <w:b/>
        </w:rPr>
      </w:pPr>
    </w:p>
    <w:p w14:paraId="12462F65" w14:textId="77777777" w:rsidR="00CB35BA" w:rsidRDefault="00CB35BA" w:rsidP="00C96DE1">
      <w:pPr>
        <w:jc w:val="both"/>
        <w:rPr>
          <w:rFonts w:ascii="Arial" w:hAnsi="Arial" w:cs="Arial"/>
          <w:b/>
        </w:rPr>
      </w:pPr>
    </w:p>
    <w:p w14:paraId="4F1B5B4E" w14:textId="77777777" w:rsidR="00CB35BA" w:rsidRDefault="00CB35BA" w:rsidP="00C96DE1">
      <w:pPr>
        <w:jc w:val="both"/>
        <w:rPr>
          <w:rFonts w:ascii="Arial" w:hAnsi="Arial" w:cs="Arial"/>
          <w:b/>
        </w:rPr>
      </w:pPr>
    </w:p>
    <w:p w14:paraId="49DE53A2" w14:textId="77777777" w:rsidR="00CB35BA" w:rsidRDefault="00CB35BA" w:rsidP="00C96DE1">
      <w:pPr>
        <w:jc w:val="both"/>
        <w:rPr>
          <w:rFonts w:ascii="Arial" w:hAnsi="Arial" w:cs="Arial"/>
          <w:b/>
        </w:rPr>
      </w:pPr>
    </w:p>
    <w:p w14:paraId="57441A9C" w14:textId="77777777" w:rsidR="00066CE5" w:rsidRDefault="00066CE5" w:rsidP="00C96DE1">
      <w:pPr>
        <w:jc w:val="both"/>
        <w:rPr>
          <w:rFonts w:ascii="Arial" w:hAnsi="Arial" w:cs="Arial"/>
          <w:b/>
        </w:rPr>
      </w:pPr>
    </w:p>
    <w:p w14:paraId="0BBD962D" w14:textId="77777777" w:rsidR="00066CE5" w:rsidRDefault="00066CE5" w:rsidP="00C96DE1">
      <w:pPr>
        <w:jc w:val="both"/>
        <w:rPr>
          <w:rFonts w:ascii="Arial" w:hAnsi="Arial" w:cs="Arial"/>
          <w:b/>
        </w:rPr>
      </w:pPr>
    </w:p>
    <w:p w14:paraId="6E75B97E" w14:textId="77777777" w:rsidR="00066CE5" w:rsidRDefault="00066CE5" w:rsidP="00C96DE1">
      <w:pPr>
        <w:jc w:val="both"/>
        <w:rPr>
          <w:rFonts w:ascii="Arial" w:hAnsi="Arial" w:cs="Arial"/>
          <w:b/>
        </w:rPr>
      </w:pPr>
    </w:p>
    <w:p w14:paraId="0AF4FA92" w14:textId="77777777" w:rsidR="00CB35BA" w:rsidRDefault="00CB35BA" w:rsidP="00C96DE1">
      <w:pPr>
        <w:jc w:val="both"/>
        <w:rPr>
          <w:rFonts w:ascii="Arial" w:hAnsi="Arial" w:cs="Arial"/>
          <w:b/>
        </w:rPr>
      </w:pPr>
    </w:p>
    <w:p w14:paraId="159E271C" w14:textId="77777777" w:rsidR="00CB35BA" w:rsidRDefault="00CB35BA" w:rsidP="00C96DE1">
      <w:pPr>
        <w:jc w:val="both"/>
        <w:rPr>
          <w:rFonts w:ascii="Arial" w:hAnsi="Arial" w:cs="Arial"/>
          <w:b/>
        </w:rPr>
      </w:pPr>
    </w:p>
    <w:p w14:paraId="124A742C" w14:textId="4912BD1A" w:rsidR="00033A62" w:rsidRPr="00FF011E" w:rsidRDefault="00033A62" w:rsidP="00AA4524">
      <w:pPr>
        <w:pStyle w:val="ListParagraph"/>
        <w:numPr>
          <w:ilvl w:val="0"/>
          <w:numId w:val="3"/>
        </w:numPr>
        <w:rPr>
          <w:rFonts w:ascii="Arial" w:hAnsi="Arial" w:cs="Arial"/>
          <w:b/>
          <w:u w:val="single"/>
        </w:rPr>
      </w:pPr>
      <w:r w:rsidRPr="00FF011E">
        <w:rPr>
          <w:rFonts w:ascii="Arial" w:hAnsi="Arial" w:cs="Arial"/>
          <w:b/>
          <w:u w:val="single"/>
        </w:rPr>
        <w:lastRenderedPageBreak/>
        <w:t>G</w:t>
      </w:r>
      <w:r w:rsidR="00FF011E" w:rsidRPr="00FF011E">
        <w:rPr>
          <w:rFonts w:ascii="Arial" w:hAnsi="Arial" w:cs="Arial"/>
          <w:b/>
          <w:u w:val="single"/>
        </w:rPr>
        <w:t>ENERAL INFORMATION</w:t>
      </w:r>
    </w:p>
    <w:tbl>
      <w:tblPr>
        <w:tblW w:w="1004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727"/>
        <w:gridCol w:w="7315"/>
      </w:tblGrid>
      <w:tr w:rsidR="00AA4524" w:rsidRPr="003D2111" w14:paraId="7ED03F0A" w14:textId="77777777" w:rsidTr="00AA4524">
        <w:trPr>
          <w:trHeight w:val="798"/>
        </w:trPr>
        <w:tc>
          <w:tcPr>
            <w:tcW w:w="2727" w:type="dxa"/>
            <w:shd w:val="clear" w:color="auto" w:fill="737373"/>
          </w:tcPr>
          <w:p w14:paraId="4D578377" w14:textId="77777777" w:rsidR="00AA4524" w:rsidRPr="00FF011E" w:rsidRDefault="00AA4524" w:rsidP="00033A62">
            <w:pPr>
              <w:rPr>
                <w:rFonts w:ascii="Arial" w:hAnsi="Arial" w:cs="Arial"/>
              </w:rPr>
            </w:pPr>
            <w:r w:rsidRPr="00FF011E">
              <w:rPr>
                <w:rFonts w:ascii="Arial" w:hAnsi="Arial" w:cs="Arial"/>
              </w:rPr>
              <w:t>Full name of your organisation:</w:t>
            </w:r>
          </w:p>
        </w:tc>
        <w:tc>
          <w:tcPr>
            <w:tcW w:w="7315" w:type="dxa"/>
            <w:shd w:val="clear" w:color="auto" w:fill="E0E0E0"/>
          </w:tcPr>
          <w:p w14:paraId="315B5103" w14:textId="77777777" w:rsidR="00AA4524" w:rsidRPr="003D2111" w:rsidRDefault="00AA4524" w:rsidP="00033A62">
            <w:pPr>
              <w:rPr>
                <w:rFonts w:ascii="Arial" w:hAnsi="Arial" w:cs="Arial"/>
                <w:sz w:val="28"/>
                <w:szCs w:val="28"/>
              </w:rPr>
            </w:pPr>
          </w:p>
          <w:p w14:paraId="173F9F55" w14:textId="77777777" w:rsidR="00AA4524" w:rsidRPr="003D2111" w:rsidRDefault="00AA4524" w:rsidP="00033A62">
            <w:pPr>
              <w:rPr>
                <w:rFonts w:ascii="Arial" w:hAnsi="Arial" w:cs="Arial"/>
                <w:sz w:val="28"/>
                <w:szCs w:val="28"/>
              </w:rPr>
            </w:pPr>
          </w:p>
        </w:tc>
      </w:tr>
      <w:tr w:rsidR="00AA4524" w:rsidRPr="003D2111" w14:paraId="12E4F3C1" w14:textId="77777777" w:rsidTr="00AA4524">
        <w:trPr>
          <w:cantSplit/>
        </w:trPr>
        <w:tc>
          <w:tcPr>
            <w:tcW w:w="2727" w:type="dxa"/>
            <w:shd w:val="clear" w:color="auto" w:fill="737373"/>
            <w:vAlign w:val="center"/>
          </w:tcPr>
          <w:p w14:paraId="160F678F" w14:textId="77777777" w:rsidR="00AA4524" w:rsidRPr="00FF011E" w:rsidRDefault="00AA4524" w:rsidP="00033A62">
            <w:pPr>
              <w:rPr>
                <w:rFonts w:ascii="Arial" w:hAnsi="Arial" w:cs="Arial"/>
              </w:rPr>
            </w:pPr>
            <w:r w:rsidRPr="00FF011E">
              <w:rPr>
                <w:rFonts w:ascii="Arial" w:hAnsi="Arial" w:cs="Arial"/>
              </w:rPr>
              <w:t>Contact Details Name:</w:t>
            </w:r>
          </w:p>
        </w:tc>
        <w:tc>
          <w:tcPr>
            <w:tcW w:w="7315" w:type="dxa"/>
            <w:shd w:val="clear" w:color="auto" w:fill="E0E0E0"/>
          </w:tcPr>
          <w:p w14:paraId="6804956A" w14:textId="77777777" w:rsidR="00AA4524" w:rsidRPr="003D2111" w:rsidRDefault="00AA4524" w:rsidP="00033A62">
            <w:pPr>
              <w:rPr>
                <w:rFonts w:ascii="Arial" w:hAnsi="Arial" w:cs="Arial"/>
                <w:sz w:val="28"/>
                <w:szCs w:val="28"/>
              </w:rPr>
            </w:pPr>
          </w:p>
        </w:tc>
      </w:tr>
      <w:tr w:rsidR="00AA4524" w:rsidRPr="003D2111" w14:paraId="780FC2F6" w14:textId="77777777" w:rsidTr="00AA4524">
        <w:trPr>
          <w:cantSplit/>
          <w:trHeight w:val="438"/>
        </w:trPr>
        <w:tc>
          <w:tcPr>
            <w:tcW w:w="2727" w:type="dxa"/>
            <w:shd w:val="clear" w:color="auto" w:fill="737373"/>
          </w:tcPr>
          <w:p w14:paraId="7467EA55" w14:textId="77777777" w:rsidR="00AA4524" w:rsidRPr="00FF011E" w:rsidRDefault="00AA4524" w:rsidP="00033A62">
            <w:pPr>
              <w:rPr>
                <w:rFonts w:ascii="Arial" w:hAnsi="Arial" w:cs="Arial"/>
              </w:rPr>
            </w:pPr>
            <w:r w:rsidRPr="00FF011E">
              <w:rPr>
                <w:rFonts w:ascii="Arial" w:hAnsi="Arial" w:cs="Arial"/>
              </w:rPr>
              <w:t>Job Title:</w:t>
            </w:r>
          </w:p>
        </w:tc>
        <w:tc>
          <w:tcPr>
            <w:tcW w:w="7315" w:type="dxa"/>
            <w:shd w:val="clear" w:color="auto" w:fill="E0E0E0"/>
          </w:tcPr>
          <w:p w14:paraId="5195BA0F" w14:textId="77777777" w:rsidR="00AA4524" w:rsidRPr="003D2111" w:rsidRDefault="00AA4524" w:rsidP="00033A62">
            <w:pPr>
              <w:rPr>
                <w:rFonts w:ascii="Arial" w:hAnsi="Arial" w:cs="Arial"/>
                <w:sz w:val="28"/>
                <w:szCs w:val="28"/>
              </w:rPr>
            </w:pPr>
          </w:p>
        </w:tc>
      </w:tr>
      <w:tr w:rsidR="00AA4524" w:rsidRPr="003D2111" w14:paraId="248423DD" w14:textId="77777777" w:rsidTr="00AA4524">
        <w:trPr>
          <w:cantSplit/>
          <w:trHeight w:val="500"/>
        </w:trPr>
        <w:tc>
          <w:tcPr>
            <w:tcW w:w="2727" w:type="dxa"/>
            <w:shd w:val="clear" w:color="auto" w:fill="737373"/>
          </w:tcPr>
          <w:p w14:paraId="0FB75EB1" w14:textId="77777777" w:rsidR="00AA4524" w:rsidRPr="00FF011E" w:rsidRDefault="00AA4524" w:rsidP="00033A62">
            <w:pPr>
              <w:rPr>
                <w:rFonts w:ascii="Arial" w:hAnsi="Arial" w:cs="Arial"/>
              </w:rPr>
            </w:pPr>
            <w:r w:rsidRPr="00FF011E">
              <w:rPr>
                <w:rFonts w:ascii="Arial" w:hAnsi="Arial" w:cs="Arial"/>
              </w:rPr>
              <w:t>Address:</w:t>
            </w:r>
          </w:p>
        </w:tc>
        <w:tc>
          <w:tcPr>
            <w:tcW w:w="7315" w:type="dxa"/>
            <w:shd w:val="clear" w:color="auto" w:fill="E0E0E0"/>
          </w:tcPr>
          <w:p w14:paraId="08B86194" w14:textId="77777777" w:rsidR="00AA4524" w:rsidRPr="003D2111" w:rsidRDefault="00AA4524" w:rsidP="00033A62">
            <w:pPr>
              <w:rPr>
                <w:rFonts w:ascii="Arial" w:hAnsi="Arial" w:cs="Arial"/>
                <w:sz w:val="28"/>
                <w:szCs w:val="28"/>
              </w:rPr>
            </w:pPr>
          </w:p>
        </w:tc>
      </w:tr>
      <w:tr w:rsidR="00AA4524" w:rsidRPr="003D2111" w14:paraId="10D7C206" w14:textId="77777777" w:rsidTr="00AA4524">
        <w:trPr>
          <w:cantSplit/>
        </w:trPr>
        <w:tc>
          <w:tcPr>
            <w:tcW w:w="2727" w:type="dxa"/>
            <w:shd w:val="clear" w:color="auto" w:fill="737373"/>
          </w:tcPr>
          <w:p w14:paraId="7C60987E" w14:textId="77777777" w:rsidR="00AA4524" w:rsidRPr="00FF011E" w:rsidRDefault="00AA4524" w:rsidP="00033A62">
            <w:pPr>
              <w:rPr>
                <w:rFonts w:ascii="Arial" w:hAnsi="Arial" w:cs="Arial"/>
              </w:rPr>
            </w:pPr>
            <w:r w:rsidRPr="00FF011E">
              <w:rPr>
                <w:rFonts w:ascii="Arial" w:hAnsi="Arial" w:cs="Arial"/>
              </w:rPr>
              <w:t>Telephone no:</w:t>
            </w:r>
          </w:p>
        </w:tc>
        <w:tc>
          <w:tcPr>
            <w:tcW w:w="7315" w:type="dxa"/>
            <w:shd w:val="clear" w:color="auto" w:fill="E0E0E0"/>
          </w:tcPr>
          <w:p w14:paraId="20C7175B" w14:textId="77777777" w:rsidR="00AA4524" w:rsidRPr="003D2111" w:rsidRDefault="00AA4524" w:rsidP="00033A62">
            <w:pPr>
              <w:rPr>
                <w:rFonts w:ascii="Arial" w:hAnsi="Arial" w:cs="Arial"/>
                <w:sz w:val="28"/>
                <w:szCs w:val="28"/>
              </w:rPr>
            </w:pPr>
          </w:p>
        </w:tc>
      </w:tr>
      <w:tr w:rsidR="00AA4524" w:rsidRPr="003D2111" w14:paraId="4296A7E2" w14:textId="77777777" w:rsidTr="00AA4524">
        <w:trPr>
          <w:cantSplit/>
        </w:trPr>
        <w:tc>
          <w:tcPr>
            <w:tcW w:w="2727" w:type="dxa"/>
            <w:shd w:val="clear" w:color="auto" w:fill="737373"/>
          </w:tcPr>
          <w:p w14:paraId="403B09FD" w14:textId="77777777" w:rsidR="00AA4524" w:rsidRPr="00FF011E" w:rsidRDefault="00AA4524" w:rsidP="00033A62">
            <w:pPr>
              <w:rPr>
                <w:rFonts w:ascii="Arial" w:hAnsi="Arial" w:cs="Arial"/>
              </w:rPr>
            </w:pPr>
            <w:r w:rsidRPr="00FF011E">
              <w:rPr>
                <w:rFonts w:ascii="Arial" w:hAnsi="Arial" w:cs="Arial"/>
              </w:rPr>
              <w:t>Fax No:</w:t>
            </w:r>
          </w:p>
        </w:tc>
        <w:tc>
          <w:tcPr>
            <w:tcW w:w="7315" w:type="dxa"/>
            <w:shd w:val="clear" w:color="auto" w:fill="E0E0E0"/>
          </w:tcPr>
          <w:p w14:paraId="33FB1663" w14:textId="77777777" w:rsidR="00AA4524" w:rsidRPr="003D2111" w:rsidRDefault="00AA4524" w:rsidP="00033A62">
            <w:pPr>
              <w:rPr>
                <w:rFonts w:ascii="Arial" w:hAnsi="Arial" w:cs="Arial"/>
                <w:sz w:val="28"/>
                <w:szCs w:val="28"/>
              </w:rPr>
            </w:pPr>
          </w:p>
        </w:tc>
      </w:tr>
      <w:tr w:rsidR="00AA4524" w:rsidRPr="003D2111" w14:paraId="3F24D09B" w14:textId="77777777" w:rsidTr="00AA4524">
        <w:trPr>
          <w:cantSplit/>
        </w:trPr>
        <w:tc>
          <w:tcPr>
            <w:tcW w:w="2727" w:type="dxa"/>
            <w:shd w:val="clear" w:color="auto" w:fill="737373"/>
          </w:tcPr>
          <w:p w14:paraId="28B373BA" w14:textId="77777777" w:rsidR="00AA4524" w:rsidRPr="00FF011E" w:rsidRDefault="00AA4524" w:rsidP="00033A62">
            <w:pPr>
              <w:rPr>
                <w:rFonts w:ascii="Arial" w:hAnsi="Arial" w:cs="Arial"/>
              </w:rPr>
            </w:pPr>
            <w:r w:rsidRPr="00FF011E">
              <w:rPr>
                <w:rFonts w:ascii="Arial" w:hAnsi="Arial" w:cs="Arial"/>
              </w:rPr>
              <w:t>Mobile No:</w:t>
            </w:r>
          </w:p>
        </w:tc>
        <w:tc>
          <w:tcPr>
            <w:tcW w:w="7315" w:type="dxa"/>
            <w:shd w:val="clear" w:color="auto" w:fill="E0E0E0"/>
          </w:tcPr>
          <w:p w14:paraId="076B6C42" w14:textId="77777777" w:rsidR="00AA4524" w:rsidRPr="003D2111" w:rsidRDefault="00AA4524" w:rsidP="00033A62">
            <w:pPr>
              <w:rPr>
                <w:rFonts w:ascii="Arial" w:hAnsi="Arial" w:cs="Arial"/>
                <w:sz w:val="28"/>
                <w:szCs w:val="28"/>
              </w:rPr>
            </w:pPr>
          </w:p>
        </w:tc>
      </w:tr>
      <w:tr w:rsidR="00AA4524" w:rsidRPr="003D2111" w14:paraId="1260152B" w14:textId="77777777" w:rsidTr="00AA4524">
        <w:trPr>
          <w:cantSplit/>
        </w:trPr>
        <w:tc>
          <w:tcPr>
            <w:tcW w:w="2727" w:type="dxa"/>
            <w:shd w:val="clear" w:color="auto" w:fill="737373"/>
          </w:tcPr>
          <w:p w14:paraId="02639FBB" w14:textId="77777777" w:rsidR="00AA4524" w:rsidRPr="00FF011E" w:rsidRDefault="00AA4524" w:rsidP="00033A62">
            <w:pPr>
              <w:rPr>
                <w:rFonts w:ascii="Arial" w:hAnsi="Arial" w:cs="Arial"/>
              </w:rPr>
            </w:pPr>
            <w:r w:rsidRPr="00FF011E">
              <w:rPr>
                <w:rFonts w:ascii="Arial" w:hAnsi="Arial" w:cs="Arial"/>
              </w:rPr>
              <w:t>Email Address:</w:t>
            </w:r>
          </w:p>
        </w:tc>
        <w:tc>
          <w:tcPr>
            <w:tcW w:w="7315" w:type="dxa"/>
            <w:shd w:val="clear" w:color="auto" w:fill="E0E0E0"/>
          </w:tcPr>
          <w:p w14:paraId="42F37F1B" w14:textId="77777777" w:rsidR="00AA4524" w:rsidRPr="003D2111" w:rsidRDefault="00AA4524" w:rsidP="00033A62">
            <w:pPr>
              <w:rPr>
                <w:rFonts w:ascii="Arial" w:hAnsi="Arial" w:cs="Arial"/>
                <w:sz w:val="28"/>
                <w:szCs w:val="28"/>
              </w:rPr>
            </w:pPr>
          </w:p>
        </w:tc>
      </w:tr>
      <w:tr w:rsidR="00AA4524" w:rsidRPr="003D2111" w14:paraId="06DA6524" w14:textId="77777777" w:rsidTr="00AA4524">
        <w:trPr>
          <w:cantSplit/>
        </w:trPr>
        <w:tc>
          <w:tcPr>
            <w:tcW w:w="2727" w:type="dxa"/>
            <w:shd w:val="clear" w:color="auto" w:fill="737373"/>
          </w:tcPr>
          <w:p w14:paraId="0B18BB63" w14:textId="77777777" w:rsidR="00AA4524" w:rsidRPr="00FF011E" w:rsidRDefault="00AA4524" w:rsidP="00033A62">
            <w:pPr>
              <w:rPr>
                <w:rFonts w:ascii="Arial" w:hAnsi="Arial" w:cs="Arial"/>
              </w:rPr>
            </w:pPr>
            <w:r w:rsidRPr="00FF011E">
              <w:rPr>
                <w:rFonts w:ascii="Arial" w:hAnsi="Arial" w:cs="Arial"/>
              </w:rPr>
              <w:t>Web Address (if any):</w:t>
            </w:r>
          </w:p>
        </w:tc>
        <w:tc>
          <w:tcPr>
            <w:tcW w:w="7315" w:type="dxa"/>
            <w:shd w:val="clear" w:color="auto" w:fill="E0E0E0"/>
          </w:tcPr>
          <w:p w14:paraId="4ED9713F" w14:textId="77777777" w:rsidR="00AA4524" w:rsidRPr="003D2111" w:rsidRDefault="00AA4524" w:rsidP="00033A62">
            <w:pPr>
              <w:rPr>
                <w:rFonts w:ascii="Arial" w:hAnsi="Arial" w:cs="Arial"/>
                <w:sz w:val="28"/>
                <w:szCs w:val="28"/>
              </w:rPr>
            </w:pPr>
          </w:p>
        </w:tc>
      </w:tr>
    </w:tbl>
    <w:p w14:paraId="0366D519" w14:textId="77777777" w:rsidR="0026751D" w:rsidRPr="003D2111" w:rsidRDefault="0026751D" w:rsidP="0026751D">
      <w:pPr>
        <w:rPr>
          <w:rFonts w:ascii="Arial" w:hAnsi="Arial" w:cs="Arial"/>
          <w:color w:val="000000" w:themeColor="text1"/>
          <w:sz w:val="2"/>
          <w:szCs w:val="28"/>
        </w:rPr>
      </w:pPr>
    </w:p>
    <w:p w14:paraId="1B09CA58" w14:textId="7FF66935" w:rsidR="0026751D" w:rsidRPr="003D2111" w:rsidRDefault="00634178" w:rsidP="00AA4524">
      <w:pPr>
        <w:pStyle w:val="ListParagraph"/>
        <w:numPr>
          <w:ilvl w:val="0"/>
          <w:numId w:val="3"/>
        </w:numPr>
        <w:rPr>
          <w:rFonts w:ascii="Arial" w:hAnsi="Arial" w:cs="Arial"/>
          <w:b/>
          <w:color w:val="31849B" w:themeColor="accent5" w:themeShade="BF"/>
          <w:sz w:val="32"/>
          <w:szCs w:val="32"/>
          <w:u w:val="single"/>
        </w:rPr>
      </w:pPr>
      <w:r w:rsidRPr="00FF011E">
        <w:rPr>
          <w:rFonts w:ascii="Arial" w:hAnsi="Arial" w:cs="Arial"/>
          <w:b/>
          <w:u w:val="single"/>
        </w:rPr>
        <w:t>U</w:t>
      </w:r>
      <w:r w:rsidR="00FF011E" w:rsidRPr="00FF011E">
        <w:rPr>
          <w:rFonts w:ascii="Arial" w:hAnsi="Arial" w:cs="Arial"/>
          <w:b/>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FF011E" w14:paraId="07D88C75"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1A45687" w14:textId="77777777" w:rsidR="0026751D" w:rsidRPr="00FF011E" w:rsidRDefault="0026751D" w:rsidP="0026751D">
            <w:pPr>
              <w:rPr>
                <w:rFonts w:ascii="Arial" w:hAnsi="Arial" w:cs="Arial"/>
                <w:color w:val="000000" w:themeColor="text1"/>
              </w:rPr>
            </w:pPr>
            <w:proofErr w:type="gramStart"/>
            <w:r w:rsidRPr="00FF011E">
              <w:rPr>
                <w:rFonts w:ascii="Arial" w:hAnsi="Arial" w:cs="Arial"/>
                <w:color w:val="000000" w:themeColor="text1"/>
              </w:rPr>
              <w:t>Name:*</w:t>
            </w:r>
            <w:proofErr w:type="gramEnd"/>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78985A99" w14:textId="77777777" w:rsidR="0026751D" w:rsidRPr="00FF011E" w:rsidRDefault="0026751D" w:rsidP="0026751D">
            <w:pPr>
              <w:rPr>
                <w:rFonts w:ascii="Arial" w:hAnsi="Arial" w:cs="Arial"/>
                <w:color w:val="000000" w:themeColor="text1"/>
              </w:rPr>
            </w:pPr>
          </w:p>
        </w:tc>
      </w:tr>
      <w:tr w:rsidR="0026751D" w:rsidRPr="00FF011E" w14:paraId="3B4BE3DF"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19911523" w14:textId="77777777" w:rsidR="0026751D" w:rsidRPr="00FF011E" w:rsidRDefault="0026751D" w:rsidP="0026751D">
            <w:pPr>
              <w:rPr>
                <w:rFonts w:ascii="Arial" w:hAnsi="Arial" w:cs="Arial"/>
                <w:color w:val="000000" w:themeColor="text1"/>
              </w:rPr>
            </w:pPr>
            <w:r w:rsidRPr="00FF011E">
              <w:rPr>
                <w:rFonts w:ascii="Arial" w:hAnsi="Arial" w:cs="Arial"/>
                <w:color w:val="000000" w:themeColor="text1"/>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6DE48EC4" w14:textId="77777777" w:rsidR="0026751D" w:rsidRPr="00FF011E" w:rsidRDefault="0026751D" w:rsidP="0026751D">
            <w:pPr>
              <w:rPr>
                <w:rFonts w:ascii="Arial" w:hAnsi="Arial" w:cs="Arial"/>
                <w:color w:val="000000" w:themeColor="text1"/>
              </w:rPr>
            </w:pPr>
            <w:r w:rsidRPr="00FF011E">
              <w:rPr>
                <w:rFonts w:ascii="Arial" w:hAnsi="Arial" w:cs="Arial"/>
                <w:color w:val="000000" w:themeColor="text1"/>
              </w:rPr>
              <w:t>Duly authorised on behalf of the Supplier</w:t>
            </w:r>
          </w:p>
          <w:p w14:paraId="7445F81A" w14:textId="77777777" w:rsidR="0026751D" w:rsidRPr="00FF011E" w:rsidRDefault="0026751D" w:rsidP="0026751D">
            <w:pPr>
              <w:rPr>
                <w:rFonts w:ascii="Arial" w:hAnsi="Arial" w:cs="Arial"/>
                <w:color w:val="000000" w:themeColor="text1"/>
              </w:rPr>
            </w:pPr>
            <w:r w:rsidRPr="00FF011E">
              <w:rPr>
                <w:rFonts w:ascii="Arial" w:hAnsi="Arial" w:cs="Arial"/>
                <w:color w:val="000000" w:themeColor="text1"/>
              </w:rPr>
              <w:t>(Electronic signature required here)</w:t>
            </w:r>
          </w:p>
        </w:tc>
      </w:tr>
      <w:tr w:rsidR="0026751D" w:rsidRPr="00FF011E" w14:paraId="345F83FB"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971C78A" w14:textId="77777777" w:rsidR="0026751D" w:rsidRPr="00FF011E" w:rsidRDefault="0026751D" w:rsidP="0026751D">
            <w:pPr>
              <w:rPr>
                <w:rFonts w:ascii="Arial" w:hAnsi="Arial" w:cs="Arial"/>
                <w:color w:val="000000" w:themeColor="text1"/>
              </w:rPr>
            </w:pPr>
            <w:r w:rsidRPr="00FF011E">
              <w:rPr>
                <w:rFonts w:ascii="Arial" w:hAnsi="Arial" w:cs="Arial"/>
                <w:color w:val="000000" w:themeColor="text1"/>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D00D7B1" w14:textId="77777777" w:rsidR="0026751D" w:rsidRPr="00FF011E" w:rsidRDefault="0026751D" w:rsidP="0026751D">
            <w:pPr>
              <w:rPr>
                <w:rFonts w:ascii="Arial" w:hAnsi="Arial" w:cs="Arial"/>
                <w:color w:val="000000" w:themeColor="text1"/>
              </w:rPr>
            </w:pPr>
          </w:p>
        </w:tc>
      </w:tr>
      <w:tr w:rsidR="0026751D" w:rsidRPr="00FF011E" w14:paraId="2817BB3B"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4F57167D" w14:textId="77777777" w:rsidR="0026751D" w:rsidRPr="00FF011E" w:rsidRDefault="0026751D" w:rsidP="0026751D">
            <w:pPr>
              <w:rPr>
                <w:rFonts w:ascii="Arial" w:hAnsi="Arial" w:cs="Arial"/>
                <w:color w:val="000000" w:themeColor="text1"/>
              </w:rPr>
            </w:pPr>
            <w:r w:rsidRPr="00FF011E">
              <w:rPr>
                <w:rFonts w:ascii="Arial" w:hAnsi="Arial" w:cs="Arial"/>
                <w:color w:val="000000" w:themeColor="text1"/>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5B069F3D" w14:textId="77777777" w:rsidR="0026751D" w:rsidRPr="00FF011E" w:rsidRDefault="0026751D" w:rsidP="0026751D">
            <w:pPr>
              <w:rPr>
                <w:rFonts w:ascii="Arial" w:hAnsi="Arial" w:cs="Arial"/>
                <w:color w:val="000000" w:themeColor="text1"/>
              </w:rPr>
            </w:pPr>
          </w:p>
        </w:tc>
      </w:tr>
    </w:tbl>
    <w:p w14:paraId="317698A2" w14:textId="77777777" w:rsidR="00CE7EFE" w:rsidRPr="00FF011E" w:rsidRDefault="00CE7EFE" w:rsidP="00634178">
      <w:pPr>
        <w:rPr>
          <w:rFonts w:ascii="Arial" w:hAnsi="Arial" w:cs="Arial"/>
          <w:b/>
          <w:color w:val="31849B" w:themeColor="accent5" w:themeShade="BF"/>
          <w:u w:val="single"/>
        </w:rPr>
      </w:pPr>
    </w:p>
    <w:p w14:paraId="2DCA3C4B"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1"/>
          <w:pgSz w:w="11906" w:h="16838"/>
          <w:pgMar w:top="1440" w:right="1080" w:bottom="1440" w:left="1080" w:header="708" w:footer="708" w:gutter="0"/>
          <w:cols w:space="708"/>
          <w:docGrid w:linePitch="360"/>
        </w:sectPr>
      </w:pPr>
    </w:p>
    <w:p w14:paraId="429CF3E1" w14:textId="77777777" w:rsidR="00FF011E" w:rsidRPr="00FF011E" w:rsidRDefault="00CE2063" w:rsidP="00FF011E">
      <w:pPr>
        <w:ind w:left="6480" w:firstLine="720"/>
        <w:rPr>
          <w:rFonts w:ascii="Arial" w:hAnsi="Arial" w:cs="Arial"/>
          <w:bCs/>
          <w:color w:val="31849B" w:themeColor="accent5" w:themeShade="BF"/>
          <w:u w:val="single"/>
        </w:rPr>
      </w:pPr>
      <w:r w:rsidRPr="00FF011E">
        <w:rPr>
          <w:rFonts w:ascii="Arial" w:hAnsi="Arial" w:cs="Arial"/>
          <w:bCs/>
          <w:color w:val="31849B" w:themeColor="accent5" w:themeShade="BF"/>
          <w:u w:val="single"/>
        </w:rPr>
        <w:lastRenderedPageBreak/>
        <w:t>A</w:t>
      </w:r>
      <w:r w:rsidR="0026751D" w:rsidRPr="00FF011E">
        <w:rPr>
          <w:rFonts w:ascii="Arial" w:hAnsi="Arial" w:cs="Arial"/>
          <w:bCs/>
          <w:color w:val="31849B" w:themeColor="accent5" w:themeShade="BF"/>
          <w:u w:val="single"/>
        </w:rPr>
        <w:t xml:space="preserve">ppendix 1 </w:t>
      </w:r>
    </w:p>
    <w:p w14:paraId="4277E0FD" w14:textId="54D18161" w:rsidR="00CE3A35" w:rsidRPr="00FF011E" w:rsidRDefault="00FF011E" w:rsidP="00634178">
      <w:pPr>
        <w:rPr>
          <w:rFonts w:ascii="Arial" w:hAnsi="Arial" w:cs="Arial"/>
          <w:b/>
          <w:u w:val="single"/>
        </w:rPr>
      </w:pPr>
      <w:r w:rsidRPr="00FF011E">
        <w:rPr>
          <w:rFonts w:ascii="Arial" w:hAnsi="Arial" w:cs="Arial"/>
          <w:b/>
          <w:u w:val="single"/>
        </w:rPr>
        <w:t>SUPPLIER QUESTIONNAIRE</w:t>
      </w:r>
    </w:p>
    <w:p w14:paraId="0BFF184A" w14:textId="77777777" w:rsidR="0026751D" w:rsidRDefault="0026751D" w:rsidP="0026751D">
      <w:pPr>
        <w:spacing w:after="120" w:line="240" w:lineRule="auto"/>
        <w:jc w:val="both"/>
        <w:rPr>
          <w:rFonts w:ascii="Arial" w:eastAsia="Times New Roman" w:hAnsi="Arial" w:cs="Arial"/>
          <w:b/>
        </w:rPr>
      </w:pPr>
      <w:r w:rsidRPr="00FF0A92">
        <w:rPr>
          <w:rFonts w:ascii="Arial" w:eastAsia="Times New Roman" w:hAnsi="Arial" w:cs="Arial"/>
          <w:b/>
        </w:rPr>
        <w:t>Please complete the following questionnaire fully, highlighting any information that you conside</w:t>
      </w:r>
      <w:r w:rsidR="00634178" w:rsidRPr="00FF0A92">
        <w:rPr>
          <w:rFonts w:ascii="Arial" w:eastAsia="Times New Roman" w:hAnsi="Arial" w:cs="Arial"/>
          <w:b/>
        </w:rPr>
        <w:t>r to be commercially sensitive*</w:t>
      </w:r>
    </w:p>
    <w:tbl>
      <w:tblPr>
        <w:tblStyle w:val="TableGrid"/>
        <w:tblW w:w="0" w:type="auto"/>
        <w:tblLook w:val="04A0" w:firstRow="1" w:lastRow="0" w:firstColumn="1" w:lastColumn="0" w:noHBand="0" w:noVBand="1"/>
      </w:tblPr>
      <w:tblGrid>
        <w:gridCol w:w="9736"/>
      </w:tblGrid>
      <w:tr w:rsidR="00FF0A92" w14:paraId="5E449FD4" w14:textId="77777777" w:rsidTr="00FF0A92">
        <w:tc>
          <w:tcPr>
            <w:tcW w:w="9736" w:type="dxa"/>
          </w:tcPr>
          <w:p w14:paraId="6B7D8CBE" w14:textId="18D5FBBD" w:rsidR="00FF0A92" w:rsidRDefault="00FF0A92" w:rsidP="00FF0A92">
            <w:pPr>
              <w:pStyle w:val="ListParagraph"/>
              <w:numPr>
                <w:ilvl w:val="0"/>
                <w:numId w:val="20"/>
              </w:numPr>
              <w:ind w:left="709" w:hanging="709"/>
              <w:jc w:val="both"/>
              <w:rPr>
                <w:rFonts w:ascii="Arial" w:hAnsi="Arial" w:cs="Arial"/>
              </w:rPr>
            </w:pPr>
            <w:r w:rsidRPr="00FF0A92">
              <w:rPr>
                <w:rFonts w:ascii="Arial" w:hAnsi="Arial" w:cs="Arial"/>
              </w:rPr>
              <w:t xml:space="preserve">Would you be interested in bidding for this proposed </w:t>
            </w:r>
            <w:r w:rsidR="00F41F0A">
              <w:rPr>
                <w:rFonts w:ascii="Arial" w:hAnsi="Arial" w:cs="Arial"/>
              </w:rPr>
              <w:t>p</w:t>
            </w:r>
            <w:r w:rsidRPr="00FF0A92">
              <w:rPr>
                <w:rFonts w:ascii="Arial" w:hAnsi="Arial" w:cs="Arial"/>
              </w:rPr>
              <w:t>roject?</w:t>
            </w:r>
          </w:p>
          <w:p w14:paraId="26A1B6B8" w14:textId="77777777" w:rsidR="00FF0A92" w:rsidRPr="00FF0A92" w:rsidRDefault="00FF0A92" w:rsidP="00FF0A92">
            <w:pPr>
              <w:pStyle w:val="ListParagraph"/>
              <w:ind w:left="709"/>
              <w:jc w:val="both"/>
              <w:rPr>
                <w:rFonts w:ascii="Arial" w:hAnsi="Arial" w:cs="Arial"/>
              </w:rPr>
            </w:pPr>
          </w:p>
          <w:p w14:paraId="2764BBF2" w14:textId="5CDB9732" w:rsidR="00FF0A92" w:rsidRPr="00FF0A92" w:rsidRDefault="00FF0A92" w:rsidP="00FF0A92">
            <w:pPr>
              <w:jc w:val="both"/>
              <w:rPr>
                <w:rFonts w:ascii="Arial" w:hAnsi="Arial" w:cs="Arial"/>
              </w:rPr>
            </w:pPr>
            <w:r>
              <w:rPr>
                <w:rFonts w:ascii="Arial" w:eastAsia="Times New Roman" w:hAnsi="Arial" w:cs="Arial"/>
              </w:rPr>
              <w:t xml:space="preserve">            </w:t>
            </w:r>
            <w:r w:rsidRPr="00FF0A92">
              <w:rPr>
                <w:rFonts w:ascii="Arial" w:eastAsia="Times New Roman" w:hAnsi="Arial" w:cs="Arial"/>
              </w:rPr>
              <w:t xml:space="preserve">If </w:t>
            </w:r>
            <w:proofErr w:type="gramStart"/>
            <w:r w:rsidRPr="00FF0A92">
              <w:rPr>
                <w:rFonts w:ascii="Arial" w:eastAsia="Times New Roman" w:hAnsi="Arial" w:cs="Arial"/>
              </w:rPr>
              <w:t>Yes</w:t>
            </w:r>
            <w:proofErr w:type="gramEnd"/>
            <w:r w:rsidRPr="00FF0A92">
              <w:rPr>
                <w:rFonts w:ascii="Arial" w:eastAsia="Times New Roman" w:hAnsi="Arial" w:cs="Arial"/>
              </w:rPr>
              <w:t>, why?</w:t>
            </w:r>
          </w:p>
          <w:p w14:paraId="5E8B0BA1" w14:textId="77777777" w:rsidR="00FF0A92" w:rsidRPr="00FF0A92" w:rsidRDefault="00FF0A92" w:rsidP="00FF0A92">
            <w:pPr>
              <w:ind w:firstLine="709"/>
              <w:jc w:val="both"/>
              <w:rPr>
                <w:rFonts w:ascii="Arial" w:hAnsi="Arial" w:cs="Arial"/>
              </w:rPr>
            </w:pPr>
            <w:r w:rsidRPr="00FF0A92">
              <w:rPr>
                <w:rFonts w:ascii="Arial" w:hAnsi="Arial" w:cs="Arial"/>
              </w:rPr>
              <w:t>If No, why not?</w:t>
            </w:r>
          </w:p>
          <w:p w14:paraId="07302D40" w14:textId="77777777" w:rsidR="00FF0A92" w:rsidRDefault="00FF0A92" w:rsidP="0026751D">
            <w:pPr>
              <w:spacing w:after="120"/>
              <w:jc w:val="both"/>
              <w:rPr>
                <w:rFonts w:ascii="Arial" w:eastAsia="Times New Roman" w:hAnsi="Arial" w:cs="Arial"/>
                <w:b/>
              </w:rPr>
            </w:pPr>
          </w:p>
        </w:tc>
      </w:tr>
      <w:tr w:rsidR="00FF0A92" w14:paraId="6A11E999" w14:textId="77777777" w:rsidTr="00FF0A92">
        <w:tc>
          <w:tcPr>
            <w:tcW w:w="9736" w:type="dxa"/>
          </w:tcPr>
          <w:p w14:paraId="605D136F" w14:textId="77777777" w:rsidR="00FF0A92" w:rsidRDefault="00FF0A92" w:rsidP="00FF0A92">
            <w:pPr>
              <w:jc w:val="both"/>
              <w:rPr>
                <w:rFonts w:ascii="Arial" w:hAnsi="Arial" w:cs="Arial"/>
              </w:rPr>
            </w:pPr>
            <w:r w:rsidRPr="00FF0A92">
              <w:rPr>
                <w:rFonts w:ascii="Arial" w:hAnsi="Arial" w:cs="Arial"/>
              </w:rPr>
              <w:t>Response:</w:t>
            </w:r>
          </w:p>
          <w:p w14:paraId="268DBD3A" w14:textId="77777777" w:rsidR="00FF0A92" w:rsidRDefault="00FF0A92" w:rsidP="00FF0A92">
            <w:pPr>
              <w:jc w:val="both"/>
              <w:rPr>
                <w:rFonts w:ascii="Arial" w:hAnsi="Arial" w:cs="Arial"/>
              </w:rPr>
            </w:pPr>
          </w:p>
          <w:p w14:paraId="0E5A6576" w14:textId="77777777" w:rsidR="00FF0A92" w:rsidRDefault="00FF0A92" w:rsidP="00FF0A92">
            <w:pPr>
              <w:jc w:val="both"/>
              <w:rPr>
                <w:rFonts w:ascii="Arial" w:hAnsi="Arial" w:cs="Arial"/>
              </w:rPr>
            </w:pPr>
          </w:p>
          <w:p w14:paraId="5639919F" w14:textId="77777777" w:rsidR="00FF0A92" w:rsidRDefault="00FF0A92" w:rsidP="00FF0A92">
            <w:pPr>
              <w:jc w:val="both"/>
              <w:rPr>
                <w:rFonts w:ascii="Arial" w:hAnsi="Arial" w:cs="Arial"/>
              </w:rPr>
            </w:pPr>
          </w:p>
          <w:p w14:paraId="4AA12069" w14:textId="77777777" w:rsidR="00FF0A92" w:rsidRDefault="00FF0A92" w:rsidP="00FF0A92">
            <w:pPr>
              <w:jc w:val="both"/>
              <w:rPr>
                <w:rFonts w:ascii="Arial" w:hAnsi="Arial" w:cs="Arial"/>
              </w:rPr>
            </w:pPr>
          </w:p>
          <w:p w14:paraId="2189C290" w14:textId="77777777" w:rsidR="00FF0A92" w:rsidRDefault="00FF0A92" w:rsidP="00FF0A92">
            <w:pPr>
              <w:jc w:val="both"/>
              <w:rPr>
                <w:rFonts w:ascii="Arial" w:hAnsi="Arial" w:cs="Arial"/>
              </w:rPr>
            </w:pPr>
          </w:p>
          <w:p w14:paraId="5857C857" w14:textId="77777777" w:rsidR="00FF0A92" w:rsidRDefault="00FF0A92" w:rsidP="00FF0A92">
            <w:pPr>
              <w:jc w:val="both"/>
              <w:rPr>
                <w:rFonts w:ascii="Arial" w:hAnsi="Arial" w:cs="Arial"/>
              </w:rPr>
            </w:pPr>
          </w:p>
          <w:p w14:paraId="32B3B915" w14:textId="77777777" w:rsidR="00FF0A92" w:rsidRDefault="00FF0A92" w:rsidP="00FF0A92">
            <w:pPr>
              <w:jc w:val="both"/>
              <w:rPr>
                <w:rFonts w:ascii="Arial" w:hAnsi="Arial" w:cs="Arial"/>
              </w:rPr>
            </w:pPr>
          </w:p>
          <w:p w14:paraId="53350B63" w14:textId="77777777" w:rsidR="00FF0A92" w:rsidRDefault="00FF0A92" w:rsidP="00FF0A92">
            <w:pPr>
              <w:jc w:val="both"/>
              <w:rPr>
                <w:rFonts w:ascii="Arial" w:hAnsi="Arial" w:cs="Arial"/>
              </w:rPr>
            </w:pPr>
          </w:p>
          <w:p w14:paraId="46ECB8FC" w14:textId="77777777" w:rsidR="00FF0A92" w:rsidRDefault="00FF0A92" w:rsidP="00FF0A92">
            <w:pPr>
              <w:jc w:val="both"/>
              <w:rPr>
                <w:rFonts w:ascii="Arial" w:hAnsi="Arial" w:cs="Arial"/>
              </w:rPr>
            </w:pPr>
          </w:p>
          <w:p w14:paraId="3C83DCFF" w14:textId="77777777" w:rsidR="00FF0A92" w:rsidRDefault="00FF0A92" w:rsidP="00FF0A92">
            <w:pPr>
              <w:jc w:val="both"/>
              <w:rPr>
                <w:rFonts w:ascii="Arial" w:hAnsi="Arial" w:cs="Arial"/>
              </w:rPr>
            </w:pPr>
          </w:p>
          <w:p w14:paraId="13D727CA" w14:textId="77777777" w:rsidR="00FF0A92" w:rsidRDefault="00FF0A92" w:rsidP="00FF0A92">
            <w:pPr>
              <w:jc w:val="both"/>
              <w:rPr>
                <w:rFonts w:ascii="Arial" w:hAnsi="Arial" w:cs="Arial"/>
              </w:rPr>
            </w:pPr>
          </w:p>
          <w:p w14:paraId="6018D7AB" w14:textId="77777777" w:rsidR="00FF0A92" w:rsidRDefault="00FF0A92" w:rsidP="00FF0A92">
            <w:pPr>
              <w:jc w:val="both"/>
              <w:rPr>
                <w:rFonts w:ascii="Arial" w:hAnsi="Arial" w:cs="Arial"/>
              </w:rPr>
            </w:pPr>
          </w:p>
          <w:p w14:paraId="64AD6CE3" w14:textId="77777777" w:rsidR="00FF0A92" w:rsidRDefault="00FF0A92" w:rsidP="00FF0A92">
            <w:pPr>
              <w:jc w:val="both"/>
              <w:rPr>
                <w:rFonts w:ascii="Arial" w:hAnsi="Arial" w:cs="Arial"/>
              </w:rPr>
            </w:pPr>
          </w:p>
          <w:p w14:paraId="1AB0C039" w14:textId="77777777" w:rsidR="00FF0A92" w:rsidRDefault="00FF0A92" w:rsidP="00FF0A92">
            <w:pPr>
              <w:jc w:val="both"/>
              <w:rPr>
                <w:rFonts w:ascii="Arial" w:hAnsi="Arial" w:cs="Arial"/>
              </w:rPr>
            </w:pPr>
          </w:p>
          <w:p w14:paraId="4EB67E04" w14:textId="77777777" w:rsidR="00FF0A92" w:rsidRDefault="00FF0A92" w:rsidP="00FF0A92">
            <w:pPr>
              <w:jc w:val="both"/>
              <w:rPr>
                <w:rFonts w:ascii="Arial" w:hAnsi="Arial" w:cs="Arial"/>
              </w:rPr>
            </w:pPr>
          </w:p>
          <w:p w14:paraId="7B1EE41A" w14:textId="77777777" w:rsidR="00FF0A92" w:rsidRDefault="00FF0A92" w:rsidP="00FF0A92">
            <w:pPr>
              <w:jc w:val="both"/>
              <w:rPr>
                <w:rFonts w:ascii="Arial" w:hAnsi="Arial" w:cs="Arial"/>
              </w:rPr>
            </w:pPr>
          </w:p>
          <w:p w14:paraId="05580406" w14:textId="77777777" w:rsidR="00FF0A92" w:rsidRDefault="00FF0A92" w:rsidP="00FF0A92">
            <w:pPr>
              <w:jc w:val="both"/>
              <w:rPr>
                <w:rFonts w:ascii="Arial" w:hAnsi="Arial" w:cs="Arial"/>
              </w:rPr>
            </w:pPr>
          </w:p>
          <w:p w14:paraId="1E34A830" w14:textId="77777777" w:rsidR="00FF0A92" w:rsidRDefault="00FF0A92" w:rsidP="00FF0A92">
            <w:pPr>
              <w:jc w:val="both"/>
              <w:rPr>
                <w:rFonts w:ascii="Arial" w:hAnsi="Arial" w:cs="Arial"/>
              </w:rPr>
            </w:pPr>
          </w:p>
          <w:p w14:paraId="55315836" w14:textId="77777777" w:rsidR="00FF0A92" w:rsidRDefault="00FF0A92" w:rsidP="00FF0A92">
            <w:pPr>
              <w:jc w:val="both"/>
              <w:rPr>
                <w:rFonts w:ascii="Arial" w:hAnsi="Arial" w:cs="Arial"/>
              </w:rPr>
            </w:pPr>
          </w:p>
          <w:p w14:paraId="0AC25650" w14:textId="77777777" w:rsidR="00FF0A92" w:rsidRDefault="00FF0A92" w:rsidP="00FF0A92">
            <w:pPr>
              <w:jc w:val="both"/>
              <w:rPr>
                <w:rFonts w:ascii="Arial" w:hAnsi="Arial" w:cs="Arial"/>
              </w:rPr>
            </w:pPr>
          </w:p>
          <w:p w14:paraId="338C32F6" w14:textId="77777777" w:rsidR="00FF0A92" w:rsidRDefault="00FF0A92" w:rsidP="00FF0A92">
            <w:pPr>
              <w:jc w:val="both"/>
              <w:rPr>
                <w:rFonts w:ascii="Arial" w:hAnsi="Arial" w:cs="Arial"/>
              </w:rPr>
            </w:pPr>
          </w:p>
          <w:p w14:paraId="232398C2" w14:textId="77777777" w:rsidR="00FF0A92" w:rsidRDefault="00FF0A92" w:rsidP="00FF0A92">
            <w:pPr>
              <w:jc w:val="both"/>
              <w:rPr>
                <w:rFonts w:ascii="Arial" w:hAnsi="Arial" w:cs="Arial"/>
              </w:rPr>
            </w:pPr>
          </w:p>
          <w:p w14:paraId="764CE2B3" w14:textId="77777777" w:rsidR="00FF0A92" w:rsidRDefault="00FF0A92" w:rsidP="00FF0A92">
            <w:pPr>
              <w:jc w:val="both"/>
              <w:rPr>
                <w:rFonts w:ascii="Arial" w:hAnsi="Arial" w:cs="Arial"/>
              </w:rPr>
            </w:pPr>
          </w:p>
          <w:p w14:paraId="2692311C" w14:textId="77777777" w:rsidR="00FF0A92" w:rsidRDefault="00FF0A92" w:rsidP="00FF0A92">
            <w:pPr>
              <w:jc w:val="both"/>
              <w:rPr>
                <w:rFonts w:ascii="Arial" w:hAnsi="Arial" w:cs="Arial"/>
              </w:rPr>
            </w:pPr>
          </w:p>
          <w:p w14:paraId="3DF09A48" w14:textId="77777777" w:rsidR="00FF0A92" w:rsidRDefault="00FF0A92" w:rsidP="00FF0A92">
            <w:pPr>
              <w:jc w:val="both"/>
              <w:rPr>
                <w:rFonts w:ascii="Arial" w:hAnsi="Arial" w:cs="Arial"/>
              </w:rPr>
            </w:pPr>
          </w:p>
          <w:p w14:paraId="1B3D8FDA" w14:textId="77777777" w:rsidR="00FF0A92" w:rsidRDefault="00FF0A92" w:rsidP="00FF0A92">
            <w:pPr>
              <w:jc w:val="both"/>
              <w:rPr>
                <w:rFonts w:ascii="Arial" w:hAnsi="Arial" w:cs="Arial"/>
              </w:rPr>
            </w:pPr>
          </w:p>
          <w:p w14:paraId="3D7E0528" w14:textId="77777777" w:rsidR="00FF0A92" w:rsidRDefault="00FF0A92" w:rsidP="00FF0A92">
            <w:pPr>
              <w:jc w:val="both"/>
              <w:rPr>
                <w:rFonts w:ascii="Arial" w:hAnsi="Arial" w:cs="Arial"/>
              </w:rPr>
            </w:pPr>
          </w:p>
          <w:p w14:paraId="499533F6" w14:textId="77777777" w:rsidR="00FF0A92" w:rsidRDefault="00FF0A92" w:rsidP="00FF0A92">
            <w:pPr>
              <w:jc w:val="both"/>
              <w:rPr>
                <w:rFonts w:ascii="Arial" w:hAnsi="Arial" w:cs="Arial"/>
              </w:rPr>
            </w:pPr>
          </w:p>
          <w:p w14:paraId="54FDE13D" w14:textId="77777777" w:rsidR="00FF0A92" w:rsidRDefault="00FF0A92" w:rsidP="00FF0A92">
            <w:pPr>
              <w:jc w:val="both"/>
              <w:rPr>
                <w:rFonts w:ascii="Arial" w:hAnsi="Arial" w:cs="Arial"/>
              </w:rPr>
            </w:pPr>
          </w:p>
          <w:p w14:paraId="4044B442" w14:textId="77777777" w:rsidR="00FF0A92" w:rsidRDefault="00FF0A92" w:rsidP="00FF0A92">
            <w:pPr>
              <w:jc w:val="both"/>
              <w:rPr>
                <w:rFonts w:ascii="Arial" w:hAnsi="Arial" w:cs="Arial"/>
              </w:rPr>
            </w:pPr>
          </w:p>
          <w:p w14:paraId="4B74F611" w14:textId="77777777" w:rsidR="00FF0A92" w:rsidRDefault="00FF0A92" w:rsidP="00FF0A92">
            <w:pPr>
              <w:jc w:val="both"/>
              <w:rPr>
                <w:rFonts w:ascii="Arial" w:hAnsi="Arial" w:cs="Arial"/>
              </w:rPr>
            </w:pPr>
          </w:p>
          <w:p w14:paraId="5A342B06" w14:textId="77777777" w:rsidR="00FF0A92" w:rsidRDefault="00FF0A92" w:rsidP="00FF0A92">
            <w:pPr>
              <w:jc w:val="both"/>
              <w:rPr>
                <w:rFonts w:ascii="Arial" w:hAnsi="Arial" w:cs="Arial"/>
              </w:rPr>
            </w:pPr>
          </w:p>
          <w:p w14:paraId="64835D06" w14:textId="77777777" w:rsidR="00FF0A92" w:rsidRDefault="00FF0A92" w:rsidP="00FF0A92">
            <w:pPr>
              <w:jc w:val="both"/>
              <w:rPr>
                <w:rFonts w:ascii="Arial" w:hAnsi="Arial" w:cs="Arial"/>
              </w:rPr>
            </w:pPr>
          </w:p>
          <w:p w14:paraId="43CC5151" w14:textId="77777777" w:rsidR="00FF0A92" w:rsidRDefault="00FF0A92" w:rsidP="00FF0A92">
            <w:pPr>
              <w:jc w:val="both"/>
              <w:rPr>
                <w:rFonts w:ascii="Arial" w:hAnsi="Arial" w:cs="Arial"/>
              </w:rPr>
            </w:pPr>
          </w:p>
          <w:p w14:paraId="292B58CF" w14:textId="77777777" w:rsidR="00FF0A92" w:rsidRDefault="00FF0A92" w:rsidP="00FF0A92">
            <w:pPr>
              <w:jc w:val="both"/>
              <w:rPr>
                <w:rFonts w:ascii="Arial" w:hAnsi="Arial" w:cs="Arial"/>
              </w:rPr>
            </w:pPr>
          </w:p>
          <w:p w14:paraId="77DEEEE3" w14:textId="77777777" w:rsidR="00FF0A92" w:rsidRDefault="00FF0A92" w:rsidP="00FF0A92">
            <w:pPr>
              <w:jc w:val="both"/>
              <w:rPr>
                <w:rFonts w:ascii="Arial" w:hAnsi="Arial" w:cs="Arial"/>
              </w:rPr>
            </w:pPr>
          </w:p>
          <w:p w14:paraId="3C60BA8F" w14:textId="77777777" w:rsidR="00FF0A92" w:rsidRDefault="00FF0A92" w:rsidP="00FF0A92">
            <w:pPr>
              <w:jc w:val="both"/>
              <w:rPr>
                <w:rFonts w:ascii="Arial" w:hAnsi="Arial" w:cs="Arial"/>
              </w:rPr>
            </w:pPr>
          </w:p>
          <w:p w14:paraId="212E316F" w14:textId="77777777" w:rsidR="00FF0A92" w:rsidRDefault="00FF0A92" w:rsidP="00FF0A92">
            <w:pPr>
              <w:jc w:val="both"/>
              <w:rPr>
                <w:rFonts w:ascii="Arial" w:hAnsi="Arial" w:cs="Arial"/>
              </w:rPr>
            </w:pPr>
          </w:p>
          <w:p w14:paraId="0613C1F3" w14:textId="77777777" w:rsidR="00FF0A92" w:rsidRPr="00FF0A92" w:rsidRDefault="00FF0A92" w:rsidP="00FF0A92">
            <w:pPr>
              <w:jc w:val="both"/>
              <w:rPr>
                <w:rFonts w:ascii="Arial" w:hAnsi="Arial" w:cs="Arial"/>
              </w:rPr>
            </w:pPr>
          </w:p>
          <w:p w14:paraId="09B46EF9" w14:textId="77777777" w:rsidR="00FF0A92" w:rsidRDefault="00FF0A92" w:rsidP="0026751D">
            <w:pPr>
              <w:spacing w:after="120"/>
              <w:jc w:val="both"/>
              <w:rPr>
                <w:rFonts w:ascii="Arial" w:eastAsia="Times New Roman" w:hAnsi="Arial" w:cs="Arial"/>
                <w:b/>
              </w:rPr>
            </w:pPr>
          </w:p>
        </w:tc>
      </w:tr>
    </w:tbl>
    <w:p w14:paraId="25E0FABA" w14:textId="77777777" w:rsidR="00FF0A92" w:rsidRPr="00FF0A92" w:rsidRDefault="00FF0A92" w:rsidP="0026751D">
      <w:pPr>
        <w:spacing w:after="120" w:line="240" w:lineRule="auto"/>
        <w:jc w:val="both"/>
        <w:rPr>
          <w:rFonts w:ascii="Arial" w:eastAsia="Times New Roman" w:hAnsi="Arial" w:cs="Arial"/>
          <w:b/>
        </w:rPr>
      </w:pPr>
    </w:p>
    <w:p w14:paraId="54538235" w14:textId="77777777" w:rsidR="003D2111" w:rsidRPr="00FF0A92" w:rsidRDefault="003D2111" w:rsidP="0026751D">
      <w:pPr>
        <w:spacing w:after="120" w:line="240" w:lineRule="auto"/>
        <w:jc w:val="both"/>
        <w:rPr>
          <w:rFonts w:ascii="Arial" w:eastAsia="Times New Roman" w:hAnsi="Arial" w:cs="Arial"/>
          <w:b/>
        </w:rPr>
      </w:pPr>
    </w:p>
    <w:tbl>
      <w:tblPr>
        <w:tblStyle w:val="TableGrid"/>
        <w:tblW w:w="0" w:type="auto"/>
        <w:tblLook w:val="04A0" w:firstRow="1" w:lastRow="0" w:firstColumn="1" w:lastColumn="0" w:noHBand="0" w:noVBand="1"/>
      </w:tblPr>
      <w:tblGrid>
        <w:gridCol w:w="9736"/>
      </w:tblGrid>
      <w:tr w:rsidR="00FF0A92" w14:paraId="5FE831C2" w14:textId="77777777" w:rsidTr="00FF0A92">
        <w:tc>
          <w:tcPr>
            <w:tcW w:w="9736" w:type="dxa"/>
          </w:tcPr>
          <w:p w14:paraId="111A139F" w14:textId="77777777" w:rsidR="00FF0A92" w:rsidRPr="00FF0A92" w:rsidRDefault="00FF0A92" w:rsidP="00FF0A92">
            <w:pPr>
              <w:pStyle w:val="ListParagraph"/>
              <w:numPr>
                <w:ilvl w:val="0"/>
                <w:numId w:val="20"/>
              </w:numPr>
              <w:ind w:left="457" w:hanging="425"/>
              <w:jc w:val="both"/>
              <w:rPr>
                <w:rFonts w:ascii="Arial" w:hAnsi="Arial" w:cs="Arial"/>
              </w:rPr>
            </w:pPr>
            <w:bookmarkStart w:id="20" w:name="_Hlk161667762"/>
            <w:r w:rsidRPr="00FF0A92">
              <w:rPr>
                <w:rFonts w:ascii="Arial" w:hAnsi="Arial" w:cs="Arial"/>
              </w:rPr>
              <w:t xml:space="preserve">Please detail the experience your organisation has in delivering this type of </w:t>
            </w:r>
            <w:proofErr w:type="gramStart"/>
            <w:r w:rsidRPr="00FF0A92">
              <w:rPr>
                <w:rFonts w:ascii="Arial" w:hAnsi="Arial" w:cs="Arial"/>
              </w:rPr>
              <w:t>service?</w:t>
            </w:r>
            <w:proofErr w:type="gramEnd"/>
            <w:r w:rsidRPr="00FF0A92">
              <w:rPr>
                <w:rFonts w:ascii="Arial" w:hAnsi="Arial" w:cs="Arial"/>
              </w:rPr>
              <w:t xml:space="preserve"> </w:t>
            </w:r>
          </w:p>
          <w:p w14:paraId="0A28F268" w14:textId="77777777" w:rsidR="00FF0A92" w:rsidRDefault="00FF0A92" w:rsidP="001D541D">
            <w:pPr>
              <w:jc w:val="both"/>
              <w:rPr>
                <w:rFonts w:ascii="Arial" w:hAnsi="Arial" w:cs="Arial"/>
                <w:sz w:val="24"/>
                <w:szCs w:val="24"/>
              </w:rPr>
            </w:pPr>
          </w:p>
        </w:tc>
      </w:tr>
      <w:tr w:rsidR="00FF0A92" w14:paraId="7BBA3FE1" w14:textId="77777777" w:rsidTr="00FF0A92">
        <w:tc>
          <w:tcPr>
            <w:tcW w:w="9736" w:type="dxa"/>
          </w:tcPr>
          <w:p w14:paraId="115C0FE7" w14:textId="77777777" w:rsidR="00FF0A92" w:rsidRPr="00FF0A92" w:rsidRDefault="00FF0A92" w:rsidP="001D541D">
            <w:pPr>
              <w:jc w:val="both"/>
              <w:rPr>
                <w:rFonts w:ascii="Arial" w:hAnsi="Arial" w:cs="Arial"/>
              </w:rPr>
            </w:pPr>
            <w:r w:rsidRPr="00FF0A92">
              <w:rPr>
                <w:rFonts w:ascii="Arial" w:hAnsi="Arial" w:cs="Arial"/>
              </w:rPr>
              <w:t>Response:</w:t>
            </w:r>
          </w:p>
          <w:p w14:paraId="492639F4" w14:textId="77777777" w:rsidR="00FF0A92" w:rsidRDefault="00FF0A92" w:rsidP="001D541D">
            <w:pPr>
              <w:jc w:val="both"/>
              <w:rPr>
                <w:rFonts w:ascii="Arial" w:hAnsi="Arial" w:cs="Arial"/>
                <w:sz w:val="24"/>
                <w:szCs w:val="24"/>
              </w:rPr>
            </w:pPr>
          </w:p>
          <w:p w14:paraId="66B88AB7" w14:textId="77777777" w:rsidR="00FF0A92" w:rsidRDefault="00FF0A92" w:rsidP="001D541D">
            <w:pPr>
              <w:jc w:val="both"/>
              <w:rPr>
                <w:rFonts w:ascii="Arial" w:hAnsi="Arial" w:cs="Arial"/>
                <w:sz w:val="24"/>
                <w:szCs w:val="24"/>
              </w:rPr>
            </w:pPr>
          </w:p>
          <w:p w14:paraId="51C1B6F9" w14:textId="77777777" w:rsidR="00FF0A92" w:rsidRDefault="00FF0A92" w:rsidP="001D541D">
            <w:pPr>
              <w:jc w:val="both"/>
              <w:rPr>
                <w:rFonts w:ascii="Arial" w:hAnsi="Arial" w:cs="Arial"/>
                <w:sz w:val="24"/>
                <w:szCs w:val="24"/>
              </w:rPr>
            </w:pPr>
          </w:p>
          <w:p w14:paraId="6D371AF3" w14:textId="77777777" w:rsidR="00FF0A92" w:rsidRDefault="00FF0A92" w:rsidP="001D541D">
            <w:pPr>
              <w:jc w:val="both"/>
              <w:rPr>
                <w:rFonts w:ascii="Arial" w:hAnsi="Arial" w:cs="Arial"/>
                <w:sz w:val="24"/>
                <w:szCs w:val="24"/>
              </w:rPr>
            </w:pPr>
          </w:p>
          <w:p w14:paraId="2694A8D0" w14:textId="77777777" w:rsidR="00FF0A92" w:rsidRDefault="00FF0A92" w:rsidP="001D541D">
            <w:pPr>
              <w:jc w:val="both"/>
              <w:rPr>
                <w:rFonts w:ascii="Arial" w:hAnsi="Arial" w:cs="Arial"/>
                <w:sz w:val="24"/>
                <w:szCs w:val="24"/>
              </w:rPr>
            </w:pPr>
          </w:p>
          <w:p w14:paraId="60C9B171" w14:textId="77777777" w:rsidR="00FF0A92" w:rsidRDefault="00FF0A92" w:rsidP="001D541D">
            <w:pPr>
              <w:jc w:val="both"/>
              <w:rPr>
                <w:rFonts w:ascii="Arial" w:hAnsi="Arial" w:cs="Arial"/>
                <w:sz w:val="24"/>
                <w:szCs w:val="24"/>
              </w:rPr>
            </w:pPr>
          </w:p>
          <w:p w14:paraId="5585DFD4" w14:textId="77777777" w:rsidR="00FF0A92" w:rsidRDefault="00FF0A92" w:rsidP="001D541D">
            <w:pPr>
              <w:jc w:val="both"/>
              <w:rPr>
                <w:rFonts w:ascii="Arial" w:hAnsi="Arial" w:cs="Arial"/>
                <w:sz w:val="24"/>
                <w:szCs w:val="24"/>
              </w:rPr>
            </w:pPr>
          </w:p>
          <w:p w14:paraId="76232567" w14:textId="77777777" w:rsidR="00FF0A92" w:rsidRDefault="00FF0A92" w:rsidP="001D541D">
            <w:pPr>
              <w:jc w:val="both"/>
              <w:rPr>
                <w:rFonts w:ascii="Arial" w:hAnsi="Arial" w:cs="Arial"/>
                <w:sz w:val="24"/>
                <w:szCs w:val="24"/>
              </w:rPr>
            </w:pPr>
          </w:p>
          <w:p w14:paraId="77BFF4D7" w14:textId="77777777" w:rsidR="00FF0A92" w:rsidRDefault="00FF0A92" w:rsidP="001D541D">
            <w:pPr>
              <w:jc w:val="both"/>
              <w:rPr>
                <w:rFonts w:ascii="Arial" w:hAnsi="Arial" w:cs="Arial"/>
                <w:sz w:val="24"/>
                <w:szCs w:val="24"/>
              </w:rPr>
            </w:pPr>
          </w:p>
          <w:p w14:paraId="76BC9661" w14:textId="77777777" w:rsidR="00FF0A92" w:rsidRDefault="00FF0A92" w:rsidP="001D541D">
            <w:pPr>
              <w:jc w:val="both"/>
              <w:rPr>
                <w:rFonts w:ascii="Arial" w:hAnsi="Arial" w:cs="Arial"/>
                <w:sz w:val="24"/>
                <w:szCs w:val="24"/>
              </w:rPr>
            </w:pPr>
          </w:p>
          <w:p w14:paraId="6AA5DBF7" w14:textId="77777777" w:rsidR="00FF0A92" w:rsidRDefault="00FF0A92" w:rsidP="001D541D">
            <w:pPr>
              <w:jc w:val="both"/>
              <w:rPr>
                <w:rFonts w:ascii="Arial" w:hAnsi="Arial" w:cs="Arial"/>
                <w:sz w:val="24"/>
                <w:szCs w:val="24"/>
              </w:rPr>
            </w:pPr>
          </w:p>
          <w:p w14:paraId="77C20587" w14:textId="77777777" w:rsidR="00FF0A92" w:rsidRDefault="00FF0A92" w:rsidP="001D541D">
            <w:pPr>
              <w:jc w:val="both"/>
              <w:rPr>
                <w:rFonts w:ascii="Arial" w:hAnsi="Arial" w:cs="Arial"/>
                <w:sz w:val="24"/>
                <w:szCs w:val="24"/>
              </w:rPr>
            </w:pPr>
          </w:p>
          <w:p w14:paraId="614888CB" w14:textId="77777777" w:rsidR="00FF0A92" w:rsidRDefault="00FF0A92" w:rsidP="001D541D">
            <w:pPr>
              <w:jc w:val="both"/>
              <w:rPr>
                <w:rFonts w:ascii="Arial" w:hAnsi="Arial" w:cs="Arial"/>
                <w:sz w:val="24"/>
                <w:szCs w:val="24"/>
              </w:rPr>
            </w:pPr>
          </w:p>
          <w:p w14:paraId="4D8AF89E" w14:textId="77777777" w:rsidR="00FF0A92" w:rsidRDefault="00FF0A92" w:rsidP="001D541D">
            <w:pPr>
              <w:jc w:val="both"/>
              <w:rPr>
                <w:rFonts w:ascii="Arial" w:hAnsi="Arial" w:cs="Arial"/>
                <w:sz w:val="24"/>
                <w:szCs w:val="24"/>
              </w:rPr>
            </w:pPr>
          </w:p>
          <w:p w14:paraId="69DE3332" w14:textId="77777777" w:rsidR="00FF0A92" w:rsidRDefault="00FF0A92" w:rsidP="001D541D">
            <w:pPr>
              <w:jc w:val="both"/>
              <w:rPr>
                <w:rFonts w:ascii="Arial" w:hAnsi="Arial" w:cs="Arial"/>
                <w:sz w:val="24"/>
                <w:szCs w:val="24"/>
              </w:rPr>
            </w:pPr>
          </w:p>
          <w:p w14:paraId="32CE2ACC" w14:textId="77777777" w:rsidR="00FF0A92" w:rsidRDefault="00FF0A92" w:rsidP="001D541D">
            <w:pPr>
              <w:jc w:val="both"/>
              <w:rPr>
                <w:rFonts w:ascii="Arial" w:hAnsi="Arial" w:cs="Arial"/>
                <w:sz w:val="24"/>
                <w:szCs w:val="24"/>
              </w:rPr>
            </w:pPr>
          </w:p>
          <w:p w14:paraId="5A443A40" w14:textId="77777777" w:rsidR="00FF0A92" w:rsidRDefault="00FF0A92" w:rsidP="001D541D">
            <w:pPr>
              <w:jc w:val="both"/>
              <w:rPr>
                <w:rFonts w:ascii="Arial" w:hAnsi="Arial" w:cs="Arial"/>
                <w:sz w:val="24"/>
                <w:szCs w:val="24"/>
              </w:rPr>
            </w:pPr>
          </w:p>
          <w:p w14:paraId="4DA2A108" w14:textId="77777777" w:rsidR="00FF0A92" w:rsidRDefault="00FF0A92" w:rsidP="001D541D">
            <w:pPr>
              <w:jc w:val="both"/>
              <w:rPr>
                <w:rFonts w:ascii="Arial" w:hAnsi="Arial" w:cs="Arial"/>
                <w:sz w:val="24"/>
                <w:szCs w:val="24"/>
              </w:rPr>
            </w:pPr>
          </w:p>
          <w:p w14:paraId="2BE0BBCF" w14:textId="77777777" w:rsidR="00FF0A92" w:rsidRDefault="00FF0A92" w:rsidP="001D541D">
            <w:pPr>
              <w:jc w:val="both"/>
              <w:rPr>
                <w:rFonts w:ascii="Arial" w:hAnsi="Arial" w:cs="Arial"/>
                <w:sz w:val="24"/>
                <w:szCs w:val="24"/>
              </w:rPr>
            </w:pPr>
          </w:p>
          <w:p w14:paraId="5AE89D5D" w14:textId="77777777" w:rsidR="00FF0A92" w:rsidRDefault="00FF0A92" w:rsidP="001D541D">
            <w:pPr>
              <w:jc w:val="both"/>
              <w:rPr>
                <w:rFonts w:ascii="Arial" w:hAnsi="Arial" w:cs="Arial"/>
                <w:sz w:val="24"/>
                <w:szCs w:val="24"/>
              </w:rPr>
            </w:pPr>
          </w:p>
          <w:p w14:paraId="2CA11D0A" w14:textId="77777777" w:rsidR="00FF0A92" w:rsidRDefault="00FF0A92" w:rsidP="001D541D">
            <w:pPr>
              <w:jc w:val="both"/>
              <w:rPr>
                <w:rFonts w:ascii="Arial" w:hAnsi="Arial" w:cs="Arial"/>
                <w:sz w:val="24"/>
                <w:szCs w:val="24"/>
              </w:rPr>
            </w:pPr>
          </w:p>
          <w:p w14:paraId="3079CD5F" w14:textId="77777777" w:rsidR="00FF0A92" w:rsidRDefault="00FF0A92" w:rsidP="001D541D">
            <w:pPr>
              <w:jc w:val="both"/>
              <w:rPr>
                <w:rFonts w:ascii="Arial" w:hAnsi="Arial" w:cs="Arial"/>
                <w:sz w:val="24"/>
                <w:szCs w:val="24"/>
              </w:rPr>
            </w:pPr>
          </w:p>
          <w:p w14:paraId="66E2D05E" w14:textId="77777777" w:rsidR="00FF0A92" w:rsidRDefault="00FF0A92" w:rsidP="001D541D">
            <w:pPr>
              <w:jc w:val="both"/>
              <w:rPr>
                <w:rFonts w:ascii="Arial" w:hAnsi="Arial" w:cs="Arial"/>
                <w:sz w:val="24"/>
                <w:szCs w:val="24"/>
              </w:rPr>
            </w:pPr>
          </w:p>
          <w:p w14:paraId="61B000D6" w14:textId="77777777" w:rsidR="00FF0A92" w:rsidRDefault="00FF0A92" w:rsidP="001D541D">
            <w:pPr>
              <w:jc w:val="both"/>
              <w:rPr>
                <w:rFonts w:ascii="Arial" w:hAnsi="Arial" w:cs="Arial"/>
                <w:sz w:val="24"/>
                <w:szCs w:val="24"/>
              </w:rPr>
            </w:pPr>
          </w:p>
          <w:p w14:paraId="4A24722D" w14:textId="77777777" w:rsidR="00FF0A92" w:rsidRDefault="00FF0A92" w:rsidP="001D541D">
            <w:pPr>
              <w:jc w:val="both"/>
              <w:rPr>
                <w:rFonts w:ascii="Arial" w:hAnsi="Arial" w:cs="Arial"/>
                <w:sz w:val="24"/>
                <w:szCs w:val="24"/>
              </w:rPr>
            </w:pPr>
          </w:p>
          <w:p w14:paraId="09865AB6" w14:textId="77777777" w:rsidR="00FF0A92" w:rsidRDefault="00FF0A92" w:rsidP="001D541D">
            <w:pPr>
              <w:jc w:val="both"/>
              <w:rPr>
                <w:rFonts w:ascii="Arial" w:hAnsi="Arial" w:cs="Arial"/>
                <w:sz w:val="24"/>
                <w:szCs w:val="24"/>
              </w:rPr>
            </w:pPr>
          </w:p>
          <w:p w14:paraId="3AEF1C79" w14:textId="77777777" w:rsidR="00FF0A92" w:rsidRDefault="00FF0A92" w:rsidP="001D541D">
            <w:pPr>
              <w:jc w:val="both"/>
              <w:rPr>
                <w:rFonts w:ascii="Arial" w:hAnsi="Arial" w:cs="Arial"/>
                <w:sz w:val="24"/>
                <w:szCs w:val="24"/>
              </w:rPr>
            </w:pPr>
          </w:p>
          <w:p w14:paraId="4153D78F" w14:textId="77777777" w:rsidR="00FF0A92" w:rsidRDefault="00FF0A92" w:rsidP="001D541D">
            <w:pPr>
              <w:jc w:val="both"/>
              <w:rPr>
                <w:rFonts w:ascii="Arial" w:hAnsi="Arial" w:cs="Arial"/>
                <w:sz w:val="24"/>
                <w:szCs w:val="24"/>
              </w:rPr>
            </w:pPr>
          </w:p>
          <w:p w14:paraId="2658EC54" w14:textId="77777777" w:rsidR="00FF0A92" w:rsidRDefault="00FF0A92" w:rsidP="001D541D">
            <w:pPr>
              <w:jc w:val="both"/>
              <w:rPr>
                <w:rFonts w:ascii="Arial" w:hAnsi="Arial" w:cs="Arial"/>
                <w:sz w:val="24"/>
                <w:szCs w:val="24"/>
              </w:rPr>
            </w:pPr>
          </w:p>
          <w:p w14:paraId="0BFA9F4B" w14:textId="77777777" w:rsidR="00FF0A92" w:rsidRDefault="00FF0A92" w:rsidP="001D541D">
            <w:pPr>
              <w:jc w:val="both"/>
              <w:rPr>
                <w:rFonts w:ascii="Arial" w:hAnsi="Arial" w:cs="Arial"/>
                <w:sz w:val="24"/>
                <w:szCs w:val="24"/>
              </w:rPr>
            </w:pPr>
          </w:p>
          <w:p w14:paraId="0EB06863" w14:textId="77777777" w:rsidR="00FF0A92" w:rsidRDefault="00FF0A92" w:rsidP="001D541D">
            <w:pPr>
              <w:jc w:val="both"/>
              <w:rPr>
                <w:rFonts w:ascii="Arial" w:hAnsi="Arial" w:cs="Arial"/>
                <w:sz w:val="24"/>
                <w:szCs w:val="24"/>
              </w:rPr>
            </w:pPr>
          </w:p>
          <w:p w14:paraId="65E6C2EE" w14:textId="77777777" w:rsidR="00FF0A92" w:rsidRDefault="00FF0A92" w:rsidP="001D541D">
            <w:pPr>
              <w:jc w:val="both"/>
              <w:rPr>
                <w:rFonts w:ascii="Arial" w:hAnsi="Arial" w:cs="Arial"/>
                <w:sz w:val="24"/>
                <w:szCs w:val="24"/>
              </w:rPr>
            </w:pPr>
          </w:p>
          <w:p w14:paraId="5033B98E" w14:textId="77777777" w:rsidR="00FF0A92" w:rsidRDefault="00FF0A92" w:rsidP="001D541D">
            <w:pPr>
              <w:jc w:val="both"/>
              <w:rPr>
                <w:rFonts w:ascii="Arial" w:hAnsi="Arial" w:cs="Arial"/>
                <w:sz w:val="24"/>
                <w:szCs w:val="24"/>
              </w:rPr>
            </w:pPr>
          </w:p>
          <w:p w14:paraId="1C169F00" w14:textId="77777777" w:rsidR="00FF0A92" w:rsidRDefault="00FF0A92" w:rsidP="001D541D">
            <w:pPr>
              <w:jc w:val="both"/>
              <w:rPr>
                <w:rFonts w:ascii="Arial" w:hAnsi="Arial" w:cs="Arial"/>
                <w:sz w:val="24"/>
                <w:szCs w:val="24"/>
              </w:rPr>
            </w:pPr>
          </w:p>
          <w:p w14:paraId="37B846D9" w14:textId="77777777" w:rsidR="00FF0A92" w:rsidRDefault="00FF0A92" w:rsidP="001D541D">
            <w:pPr>
              <w:jc w:val="both"/>
              <w:rPr>
                <w:rFonts w:ascii="Arial" w:hAnsi="Arial" w:cs="Arial"/>
                <w:sz w:val="24"/>
                <w:szCs w:val="24"/>
              </w:rPr>
            </w:pPr>
          </w:p>
          <w:p w14:paraId="3CE9E909" w14:textId="77777777" w:rsidR="00FF0A92" w:rsidRDefault="00FF0A92" w:rsidP="001D541D">
            <w:pPr>
              <w:jc w:val="both"/>
              <w:rPr>
                <w:rFonts w:ascii="Arial" w:hAnsi="Arial" w:cs="Arial"/>
                <w:sz w:val="24"/>
                <w:szCs w:val="24"/>
              </w:rPr>
            </w:pPr>
          </w:p>
          <w:p w14:paraId="65088C65" w14:textId="77777777" w:rsidR="00FF0A92" w:rsidRDefault="00FF0A92" w:rsidP="001D541D">
            <w:pPr>
              <w:jc w:val="both"/>
              <w:rPr>
                <w:rFonts w:ascii="Arial" w:hAnsi="Arial" w:cs="Arial"/>
                <w:sz w:val="24"/>
                <w:szCs w:val="24"/>
              </w:rPr>
            </w:pPr>
          </w:p>
          <w:p w14:paraId="3709F9EF" w14:textId="77777777" w:rsidR="00FF0A92" w:rsidRDefault="00FF0A92" w:rsidP="001D541D">
            <w:pPr>
              <w:jc w:val="both"/>
              <w:rPr>
                <w:rFonts w:ascii="Arial" w:hAnsi="Arial" w:cs="Arial"/>
                <w:sz w:val="24"/>
                <w:szCs w:val="24"/>
              </w:rPr>
            </w:pPr>
          </w:p>
          <w:p w14:paraId="34CE79F6" w14:textId="77777777" w:rsidR="00FF0A92" w:rsidRDefault="00FF0A92" w:rsidP="001D541D">
            <w:pPr>
              <w:jc w:val="both"/>
              <w:rPr>
                <w:rFonts w:ascii="Arial" w:hAnsi="Arial" w:cs="Arial"/>
                <w:sz w:val="24"/>
                <w:szCs w:val="24"/>
              </w:rPr>
            </w:pPr>
          </w:p>
          <w:p w14:paraId="0AC8B308" w14:textId="77777777" w:rsidR="00FF0A92" w:rsidRDefault="00FF0A92" w:rsidP="001D541D">
            <w:pPr>
              <w:jc w:val="both"/>
              <w:rPr>
                <w:rFonts w:ascii="Arial" w:hAnsi="Arial" w:cs="Arial"/>
                <w:sz w:val="24"/>
                <w:szCs w:val="24"/>
              </w:rPr>
            </w:pPr>
          </w:p>
          <w:p w14:paraId="30A89308" w14:textId="77777777" w:rsidR="00FF0A92" w:rsidRDefault="00FF0A92" w:rsidP="001D541D">
            <w:pPr>
              <w:jc w:val="both"/>
              <w:rPr>
                <w:rFonts w:ascii="Arial" w:hAnsi="Arial" w:cs="Arial"/>
                <w:sz w:val="24"/>
                <w:szCs w:val="24"/>
              </w:rPr>
            </w:pPr>
          </w:p>
          <w:p w14:paraId="5AC5F9DE" w14:textId="77777777" w:rsidR="00FF0A92" w:rsidRDefault="00FF0A92" w:rsidP="001D541D">
            <w:pPr>
              <w:jc w:val="both"/>
              <w:rPr>
                <w:rFonts w:ascii="Arial" w:hAnsi="Arial" w:cs="Arial"/>
                <w:sz w:val="24"/>
                <w:szCs w:val="24"/>
              </w:rPr>
            </w:pPr>
          </w:p>
          <w:p w14:paraId="7D965DFE" w14:textId="77777777" w:rsidR="00FF0A92" w:rsidRDefault="00FF0A92" w:rsidP="001D541D">
            <w:pPr>
              <w:jc w:val="both"/>
              <w:rPr>
                <w:rFonts w:ascii="Arial" w:hAnsi="Arial" w:cs="Arial"/>
                <w:sz w:val="24"/>
                <w:szCs w:val="24"/>
              </w:rPr>
            </w:pPr>
          </w:p>
          <w:p w14:paraId="69C9BF3C" w14:textId="270EDAB0" w:rsidR="00FF0A92" w:rsidRDefault="00FF0A92" w:rsidP="001D541D">
            <w:pPr>
              <w:jc w:val="both"/>
              <w:rPr>
                <w:rFonts w:ascii="Arial" w:hAnsi="Arial" w:cs="Arial"/>
                <w:sz w:val="24"/>
                <w:szCs w:val="24"/>
              </w:rPr>
            </w:pPr>
          </w:p>
        </w:tc>
      </w:tr>
      <w:bookmarkEnd w:id="20"/>
    </w:tbl>
    <w:p w14:paraId="0B6E537F" w14:textId="77777777" w:rsidR="00FF0A92" w:rsidRDefault="00FF0A92" w:rsidP="001D541D">
      <w:pPr>
        <w:jc w:val="both"/>
        <w:rPr>
          <w:rFonts w:ascii="Arial" w:hAnsi="Arial" w:cs="Arial"/>
          <w:sz w:val="24"/>
          <w:szCs w:val="24"/>
        </w:rPr>
      </w:pPr>
    </w:p>
    <w:tbl>
      <w:tblPr>
        <w:tblStyle w:val="TableGrid"/>
        <w:tblW w:w="0" w:type="auto"/>
        <w:tblLook w:val="04A0" w:firstRow="1" w:lastRow="0" w:firstColumn="1" w:lastColumn="0" w:noHBand="0" w:noVBand="1"/>
      </w:tblPr>
      <w:tblGrid>
        <w:gridCol w:w="9736"/>
      </w:tblGrid>
      <w:tr w:rsidR="00FF0A92" w14:paraId="00F7ACC4" w14:textId="77777777" w:rsidTr="00937D47">
        <w:tc>
          <w:tcPr>
            <w:tcW w:w="9736" w:type="dxa"/>
          </w:tcPr>
          <w:p w14:paraId="10CA998B" w14:textId="77777777" w:rsidR="00FF0A92" w:rsidRPr="005D280F" w:rsidRDefault="00FF0A92" w:rsidP="005D280F">
            <w:pPr>
              <w:pStyle w:val="ListParagraph"/>
              <w:numPr>
                <w:ilvl w:val="0"/>
                <w:numId w:val="20"/>
              </w:numPr>
              <w:ind w:left="457" w:hanging="425"/>
              <w:jc w:val="both"/>
              <w:rPr>
                <w:rFonts w:ascii="Arial" w:hAnsi="Arial" w:cs="Arial"/>
              </w:rPr>
            </w:pPr>
            <w:r w:rsidRPr="00FF0A92">
              <w:rPr>
                <w:rFonts w:ascii="Arial" w:eastAsia="Times New Roman" w:hAnsi="Arial" w:cs="Arial"/>
              </w:rPr>
              <w:lastRenderedPageBreak/>
              <w:t xml:space="preserve">Please detail how you will meet the requirements as detailed in </w:t>
            </w:r>
            <w:r w:rsidR="005D280F">
              <w:rPr>
                <w:rFonts w:ascii="Arial" w:eastAsia="Times New Roman" w:hAnsi="Arial" w:cs="Arial"/>
              </w:rPr>
              <w:t>the key aims of the service, see section 2.</w:t>
            </w:r>
          </w:p>
          <w:p w14:paraId="1342B3C8" w14:textId="1849B641" w:rsidR="005D280F" w:rsidRPr="00FF0A92" w:rsidRDefault="005D280F" w:rsidP="005D280F">
            <w:pPr>
              <w:pStyle w:val="ListParagraph"/>
              <w:ind w:left="457"/>
              <w:jc w:val="both"/>
              <w:rPr>
                <w:rFonts w:ascii="Arial" w:hAnsi="Arial" w:cs="Arial"/>
              </w:rPr>
            </w:pPr>
          </w:p>
        </w:tc>
      </w:tr>
      <w:tr w:rsidR="00FF0A92" w14:paraId="2A8D23DE" w14:textId="77777777" w:rsidTr="00937D47">
        <w:tc>
          <w:tcPr>
            <w:tcW w:w="9736" w:type="dxa"/>
          </w:tcPr>
          <w:p w14:paraId="450AA13E" w14:textId="77777777" w:rsidR="00FF0A92" w:rsidRPr="00FF0A92" w:rsidRDefault="00FF0A92" w:rsidP="00937D47">
            <w:pPr>
              <w:jc w:val="both"/>
              <w:rPr>
                <w:rFonts w:ascii="Arial" w:hAnsi="Arial" w:cs="Arial"/>
              </w:rPr>
            </w:pPr>
            <w:r w:rsidRPr="00FF0A92">
              <w:rPr>
                <w:rFonts w:ascii="Arial" w:hAnsi="Arial" w:cs="Arial"/>
              </w:rPr>
              <w:t>Response:</w:t>
            </w:r>
          </w:p>
          <w:p w14:paraId="67CA68EE" w14:textId="77777777" w:rsidR="00FF0A92" w:rsidRDefault="00FF0A92" w:rsidP="00937D47">
            <w:pPr>
              <w:jc w:val="both"/>
              <w:rPr>
                <w:rFonts w:ascii="Arial" w:hAnsi="Arial" w:cs="Arial"/>
              </w:rPr>
            </w:pPr>
          </w:p>
          <w:p w14:paraId="10B0C350" w14:textId="77777777" w:rsidR="00FF0A92" w:rsidRDefault="00FF0A92" w:rsidP="00937D47">
            <w:pPr>
              <w:jc w:val="both"/>
              <w:rPr>
                <w:rFonts w:ascii="Arial" w:hAnsi="Arial" w:cs="Arial"/>
              </w:rPr>
            </w:pPr>
          </w:p>
          <w:p w14:paraId="33899B5C" w14:textId="77777777" w:rsidR="00FF0A92" w:rsidRDefault="00FF0A92" w:rsidP="00937D47">
            <w:pPr>
              <w:jc w:val="both"/>
              <w:rPr>
                <w:rFonts w:ascii="Arial" w:hAnsi="Arial" w:cs="Arial"/>
              </w:rPr>
            </w:pPr>
          </w:p>
          <w:p w14:paraId="19EE9758" w14:textId="77777777" w:rsidR="00FF0A92" w:rsidRDefault="00FF0A92" w:rsidP="00937D47">
            <w:pPr>
              <w:jc w:val="both"/>
              <w:rPr>
                <w:rFonts w:ascii="Arial" w:hAnsi="Arial" w:cs="Arial"/>
              </w:rPr>
            </w:pPr>
          </w:p>
          <w:p w14:paraId="783A53BC" w14:textId="77777777" w:rsidR="00FF0A92" w:rsidRDefault="00FF0A92" w:rsidP="00937D47">
            <w:pPr>
              <w:jc w:val="both"/>
              <w:rPr>
                <w:rFonts w:ascii="Arial" w:hAnsi="Arial" w:cs="Arial"/>
              </w:rPr>
            </w:pPr>
          </w:p>
          <w:p w14:paraId="77532B62" w14:textId="77777777" w:rsidR="00FF0A92" w:rsidRDefault="00FF0A92" w:rsidP="00937D47">
            <w:pPr>
              <w:jc w:val="both"/>
              <w:rPr>
                <w:rFonts w:ascii="Arial" w:hAnsi="Arial" w:cs="Arial"/>
              </w:rPr>
            </w:pPr>
          </w:p>
          <w:p w14:paraId="3A012073" w14:textId="77777777" w:rsidR="00FF0A92" w:rsidRDefault="00FF0A92" w:rsidP="00937D47">
            <w:pPr>
              <w:jc w:val="both"/>
              <w:rPr>
                <w:rFonts w:ascii="Arial" w:hAnsi="Arial" w:cs="Arial"/>
              </w:rPr>
            </w:pPr>
          </w:p>
          <w:p w14:paraId="29B576F6" w14:textId="77777777" w:rsidR="00FF0A92" w:rsidRDefault="00FF0A92" w:rsidP="00937D47">
            <w:pPr>
              <w:jc w:val="both"/>
              <w:rPr>
                <w:rFonts w:ascii="Arial" w:hAnsi="Arial" w:cs="Arial"/>
              </w:rPr>
            </w:pPr>
          </w:p>
          <w:p w14:paraId="1EE8C3CC" w14:textId="77777777" w:rsidR="00FF0A92" w:rsidRDefault="00FF0A92" w:rsidP="00937D47">
            <w:pPr>
              <w:jc w:val="both"/>
              <w:rPr>
                <w:rFonts w:ascii="Arial" w:hAnsi="Arial" w:cs="Arial"/>
              </w:rPr>
            </w:pPr>
          </w:p>
          <w:p w14:paraId="04E1DDD8" w14:textId="77777777" w:rsidR="00FF0A92" w:rsidRDefault="00FF0A92" w:rsidP="00937D47">
            <w:pPr>
              <w:jc w:val="both"/>
              <w:rPr>
                <w:rFonts w:ascii="Arial" w:hAnsi="Arial" w:cs="Arial"/>
              </w:rPr>
            </w:pPr>
          </w:p>
          <w:p w14:paraId="20F245FB" w14:textId="77777777" w:rsidR="00FF0A92" w:rsidRDefault="00FF0A92" w:rsidP="00937D47">
            <w:pPr>
              <w:jc w:val="both"/>
              <w:rPr>
                <w:rFonts w:ascii="Arial" w:hAnsi="Arial" w:cs="Arial"/>
              </w:rPr>
            </w:pPr>
          </w:p>
          <w:p w14:paraId="2BCC72AE" w14:textId="77777777" w:rsidR="00FF0A92" w:rsidRDefault="00FF0A92" w:rsidP="00937D47">
            <w:pPr>
              <w:jc w:val="both"/>
              <w:rPr>
                <w:rFonts w:ascii="Arial" w:hAnsi="Arial" w:cs="Arial"/>
              </w:rPr>
            </w:pPr>
          </w:p>
          <w:p w14:paraId="1C7E7408" w14:textId="77777777" w:rsidR="00FF0A92" w:rsidRDefault="00FF0A92" w:rsidP="00937D47">
            <w:pPr>
              <w:jc w:val="both"/>
              <w:rPr>
                <w:rFonts w:ascii="Arial" w:hAnsi="Arial" w:cs="Arial"/>
              </w:rPr>
            </w:pPr>
          </w:p>
          <w:p w14:paraId="4A4C9454" w14:textId="77777777" w:rsidR="00FF0A92" w:rsidRDefault="00FF0A92" w:rsidP="00937D47">
            <w:pPr>
              <w:jc w:val="both"/>
              <w:rPr>
                <w:rFonts w:ascii="Arial" w:hAnsi="Arial" w:cs="Arial"/>
              </w:rPr>
            </w:pPr>
          </w:p>
          <w:p w14:paraId="0553B91F" w14:textId="77777777" w:rsidR="00FF0A92" w:rsidRDefault="00FF0A92" w:rsidP="00937D47">
            <w:pPr>
              <w:jc w:val="both"/>
              <w:rPr>
                <w:rFonts w:ascii="Arial" w:hAnsi="Arial" w:cs="Arial"/>
              </w:rPr>
            </w:pPr>
          </w:p>
          <w:p w14:paraId="0AA348A5" w14:textId="77777777" w:rsidR="00FF0A92" w:rsidRDefault="00FF0A92" w:rsidP="00937D47">
            <w:pPr>
              <w:jc w:val="both"/>
              <w:rPr>
                <w:rFonts w:ascii="Arial" w:hAnsi="Arial" w:cs="Arial"/>
              </w:rPr>
            </w:pPr>
          </w:p>
          <w:p w14:paraId="231F887A" w14:textId="77777777" w:rsidR="00FF0A92" w:rsidRDefault="00FF0A92" w:rsidP="00937D47">
            <w:pPr>
              <w:jc w:val="both"/>
              <w:rPr>
                <w:rFonts w:ascii="Arial" w:hAnsi="Arial" w:cs="Arial"/>
              </w:rPr>
            </w:pPr>
          </w:p>
          <w:p w14:paraId="660B6A69" w14:textId="77777777" w:rsidR="00FF0A92" w:rsidRDefault="00FF0A92" w:rsidP="00937D47">
            <w:pPr>
              <w:jc w:val="both"/>
              <w:rPr>
                <w:rFonts w:ascii="Arial" w:hAnsi="Arial" w:cs="Arial"/>
              </w:rPr>
            </w:pPr>
          </w:p>
          <w:p w14:paraId="5996BA6B" w14:textId="77777777" w:rsidR="00FF0A92" w:rsidRDefault="00FF0A92" w:rsidP="00937D47">
            <w:pPr>
              <w:jc w:val="both"/>
              <w:rPr>
                <w:rFonts w:ascii="Arial" w:hAnsi="Arial" w:cs="Arial"/>
              </w:rPr>
            </w:pPr>
          </w:p>
          <w:p w14:paraId="2496E7E0" w14:textId="77777777" w:rsidR="00FF0A92" w:rsidRDefault="00FF0A92" w:rsidP="00937D47">
            <w:pPr>
              <w:jc w:val="both"/>
              <w:rPr>
                <w:rFonts w:ascii="Arial" w:hAnsi="Arial" w:cs="Arial"/>
              </w:rPr>
            </w:pPr>
          </w:p>
          <w:p w14:paraId="57A9F261" w14:textId="77777777" w:rsidR="00FF0A92" w:rsidRDefault="00FF0A92" w:rsidP="00937D47">
            <w:pPr>
              <w:jc w:val="both"/>
              <w:rPr>
                <w:rFonts w:ascii="Arial" w:hAnsi="Arial" w:cs="Arial"/>
              </w:rPr>
            </w:pPr>
          </w:p>
          <w:p w14:paraId="61A7E916" w14:textId="77777777" w:rsidR="00FF0A92" w:rsidRDefault="00FF0A92" w:rsidP="00937D47">
            <w:pPr>
              <w:jc w:val="both"/>
              <w:rPr>
                <w:rFonts w:ascii="Arial" w:hAnsi="Arial" w:cs="Arial"/>
              </w:rPr>
            </w:pPr>
          </w:p>
          <w:p w14:paraId="546DF07E" w14:textId="77777777" w:rsidR="00FF0A92" w:rsidRDefault="00FF0A92" w:rsidP="00937D47">
            <w:pPr>
              <w:jc w:val="both"/>
              <w:rPr>
                <w:rFonts w:ascii="Arial" w:hAnsi="Arial" w:cs="Arial"/>
              </w:rPr>
            </w:pPr>
          </w:p>
          <w:p w14:paraId="31C06E39" w14:textId="77777777" w:rsidR="00FF0A92" w:rsidRDefault="00FF0A92" w:rsidP="00937D47">
            <w:pPr>
              <w:jc w:val="both"/>
              <w:rPr>
                <w:rFonts w:ascii="Arial" w:hAnsi="Arial" w:cs="Arial"/>
              </w:rPr>
            </w:pPr>
          </w:p>
          <w:p w14:paraId="4E7687C9" w14:textId="77777777" w:rsidR="00FF0A92" w:rsidRDefault="00FF0A92" w:rsidP="00937D47">
            <w:pPr>
              <w:jc w:val="both"/>
              <w:rPr>
                <w:rFonts w:ascii="Arial" w:hAnsi="Arial" w:cs="Arial"/>
              </w:rPr>
            </w:pPr>
          </w:p>
          <w:p w14:paraId="31CD6FA7" w14:textId="77777777" w:rsidR="00FF0A92" w:rsidRDefault="00FF0A92" w:rsidP="00937D47">
            <w:pPr>
              <w:jc w:val="both"/>
              <w:rPr>
                <w:rFonts w:ascii="Arial" w:hAnsi="Arial" w:cs="Arial"/>
              </w:rPr>
            </w:pPr>
          </w:p>
          <w:p w14:paraId="2CE63976" w14:textId="77777777" w:rsidR="00FF0A92" w:rsidRDefault="00FF0A92" w:rsidP="00937D47">
            <w:pPr>
              <w:jc w:val="both"/>
              <w:rPr>
                <w:rFonts w:ascii="Arial" w:hAnsi="Arial" w:cs="Arial"/>
              </w:rPr>
            </w:pPr>
          </w:p>
          <w:p w14:paraId="3B05546C" w14:textId="77777777" w:rsidR="00FF0A92" w:rsidRDefault="00FF0A92" w:rsidP="00937D47">
            <w:pPr>
              <w:jc w:val="both"/>
              <w:rPr>
                <w:rFonts w:ascii="Arial" w:hAnsi="Arial" w:cs="Arial"/>
              </w:rPr>
            </w:pPr>
          </w:p>
          <w:p w14:paraId="33BADF61" w14:textId="77777777" w:rsidR="00FF0A92" w:rsidRDefault="00FF0A92" w:rsidP="00937D47">
            <w:pPr>
              <w:jc w:val="both"/>
              <w:rPr>
                <w:rFonts w:ascii="Arial" w:hAnsi="Arial" w:cs="Arial"/>
              </w:rPr>
            </w:pPr>
          </w:p>
          <w:p w14:paraId="7A8C7960" w14:textId="77777777" w:rsidR="00FF0A92" w:rsidRDefault="00FF0A92" w:rsidP="00937D47">
            <w:pPr>
              <w:jc w:val="both"/>
              <w:rPr>
                <w:rFonts w:ascii="Arial" w:hAnsi="Arial" w:cs="Arial"/>
              </w:rPr>
            </w:pPr>
          </w:p>
          <w:p w14:paraId="35B452B6" w14:textId="77777777" w:rsidR="00FF0A92" w:rsidRDefault="00FF0A92" w:rsidP="00937D47">
            <w:pPr>
              <w:jc w:val="both"/>
              <w:rPr>
                <w:rFonts w:ascii="Arial" w:hAnsi="Arial" w:cs="Arial"/>
              </w:rPr>
            </w:pPr>
          </w:p>
          <w:p w14:paraId="64B1425E" w14:textId="77777777" w:rsidR="00FF0A92" w:rsidRDefault="00FF0A92" w:rsidP="00937D47">
            <w:pPr>
              <w:jc w:val="both"/>
              <w:rPr>
                <w:rFonts w:ascii="Arial" w:hAnsi="Arial" w:cs="Arial"/>
              </w:rPr>
            </w:pPr>
          </w:p>
          <w:p w14:paraId="1F5F14F2" w14:textId="77777777" w:rsidR="00FF0A92" w:rsidRDefault="00FF0A92" w:rsidP="00937D47">
            <w:pPr>
              <w:jc w:val="both"/>
              <w:rPr>
                <w:rFonts w:ascii="Arial" w:hAnsi="Arial" w:cs="Arial"/>
              </w:rPr>
            </w:pPr>
          </w:p>
          <w:p w14:paraId="01D1A7CB" w14:textId="77777777" w:rsidR="00FF0A92" w:rsidRDefault="00FF0A92" w:rsidP="00937D47">
            <w:pPr>
              <w:jc w:val="both"/>
              <w:rPr>
                <w:rFonts w:ascii="Arial" w:hAnsi="Arial" w:cs="Arial"/>
              </w:rPr>
            </w:pPr>
          </w:p>
          <w:p w14:paraId="3162E5CF" w14:textId="77777777" w:rsidR="00FF0A92" w:rsidRDefault="00FF0A92" w:rsidP="00937D47">
            <w:pPr>
              <w:jc w:val="both"/>
              <w:rPr>
                <w:rFonts w:ascii="Arial" w:hAnsi="Arial" w:cs="Arial"/>
              </w:rPr>
            </w:pPr>
          </w:p>
          <w:p w14:paraId="22D4B58A" w14:textId="77777777" w:rsidR="00FF0A92" w:rsidRDefault="00FF0A92" w:rsidP="00937D47">
            <w:pPr>
              <w:jc w:val="both"/>
              <w:rPr>
                <w:rFonts w:ascii="Arial" w:hAnsi="Arial" w:cs="Arial"/>
              </w:rPr>
            </w:pPr>
          </w:p>
          <w:p w14:paraId="5986DE3F" w14:textId="77777777" w:rsidR="00FF0A92" w:rsidRDefault="00FF0A92" w:rsidP="00937D47">
            <w:pPr>
              <w:jc w:val="both"/>
              <w:rPr>
                <w:rFonts w:ascii="Arial" w:hAnsi="Arial" w:cs="Arial"/>
              </w:rPr>
            </w:pPr>
          </w:p>
          <w:p w14:paraId="41A2EEC0" w14:textId="77777777" w:rsidR="00FF0A92" w:rsidRDefault="00FF0A92" w:rsidP="00937D47">
            <w:pPr>
              <w:jc w:val="both"/>
              <w:rPr>
                <w:rFonts w:ascii="Arial" w:hAnsi="Arial" w:cs="Arial"/>
              </w:rPr>
            </w:pPr>
          </w:p>
          <w:p w14:paraId="095A0C3B" w14:textId="77777777" w:rsidR="00FF0A92" w:rsidRDefault="00FF0A92" w:rsidP="00937D47">
            <w:pPr>
              <w:jc w:val="both"/>
              <w:rPr>
                <w:rFonts w:ascii="Arial" w:hAnsi="Arial" w:cs="Arial"/>
              </w:rPr>
            </w:pPr>
          </w:p>
          <w:p w14:paraId="6DF6C8D2" w14:textId="77777777" w:rsidR="00FF0A92" w:rsidRDefault="00FF0A92" w:rsidP="00937D47">
            <w:pPr>
              <w:jc w:val="both"/>
              <w:rPr>
                <w:rFonts w:ascii="Arial" w:hAnsi="Arial" w:cs="Arial"/>
              </w:rPr>
            </w:pPr>
          </w:p>
          <w:p w14:paraId="4FB6EAAB" w14:textId="77777777" w:rsidR="00FF0A92" w:rsidRDefault="00FF0A92" w:rsidP="00937D47">
            <w:pPr>
              <w:jc w:val="both"/>
              <w:rPr>
                <w:rFonts w:ascii="Arial" w:hAnsi="Arial" w:cs="Arial"/>
              </w:rPr>
            </w:pPr>
          </w:p>
          <w:p w14:paraId="64AF877A" w14:textId="77777777" w:rsidR="00FF0A92" w:rsidRDefault="00FF0A92" w:rsidP="00937D47">
            <w:pPr>
              <w:jc w:val="both"/>
              <w:rPr>
                <w:rFonts w:ascii="Arial" w:hAnsi="Arial" w:cs="Arial"/>
              </w:rPr>
            </w:pPr>
          </w:p>
          <w:p w14:paraId="76AFF89A" w14:textId="77777777" w:rsidR="00FF0A92" w:rsidRDefault="00FF0A92" w:rsidP="00937D47">
            <w:pPr>
              <w:jc w:val="both"/>
              <w:rPr>
                <w:rFonts w:ascii="Arial" w:hAnsi="Arial" w:cs="Arial"/>
              </w:rPr>
            </w:pPr>
          </w:p>
          <w:p w14:paraId="70934BB9" w14:textId="77777777" w:rsidR="00FF0A92" w:rsidRDefault="00FF0A92" w:rsidP="00937D47">
            <w:pPr>
              <w:jc w:val="both"/>
              <w:rPr>
                <w:rFonts w:ascii="Arial" w:hAnsi="Arial" w:cs="Arial"/>
              </w:rPr>
            </w:pPr>
          </w:p>
          <w:p w14:paraId="1B48C722" w14:textId="77777777" w:rsidR="00FF0A92" w:rsidRDefault="00FF0A92" w:rsidP="00937D47">
            <w:pPr>
              <w:jc w:val="both"/>
              <w:rPr>
                <w:rFonts w:ascii="Arial" w:hAnsi="Arial" w:cs="Arial"/>
              </w:rPr>
            </w:pPr>
          </w:p>
          <w:p w14:paraId="36A91F9C" w14:textId="77777777" w:rsidR="00FF0A92" w:rsidRPr="00FF0A92" w:rsidRDefault="00FF0A92" w:rsidP="00937D47">
            <w:pPr>
              <w:jc w:val="both"/>
              <w:rPr>
                <w:rFonts w:ascii="Arial" w:hAnsi="Arial" w:cs="Arial"/>
              </w:rPr>
            </w:pPr>
          </w:p>
          <w:p w14:paraId="37FAA9FE" w14:textId="77777777" w:rsidR="00FF0A92" w:rsidRPr="00FF0A92" w:rsidRDefault="00FF0A92" w:rsidP="00937D47">
            <w:pPr>
              <w:jc w:val="both"/>
              <w:rPr>
                <w:rFonts w:ascii="Arial" w:hAnsi="Arial" w:cs="Arial"/>
              </w:rPr>
            </w:pPr>
          </w:p>
          <w:p w14:paraId="254478AF" w14:textId="77777777" w:rsidR="00FF0A92" w:rsidRPr="00FF0A92" w:rsidRDefault="00FF0A92" w:rsidP="00937D47">
            <w:pPr>
              <w:jc w:val="both"/>
              <w:rPr>
                <w:rFonts w:ascii="Arial" w:hAnsi="Arial" w:cs="Arial"/>
              </w:rPr>
            </w:pPr>
          </w:p>
          <w:p w14:paraId="38AB9C04" w14:textId="787F3BAC" w:rsidR="00FF0A92" w:rsidRPr="00FF0A92" w:rsidRDefault="00FF0A92" w:rsidP="00937D47">
            <w:pPr>
              <w:jc w:val="both"/>
              <w:rPr>
                <w:rFonts w:ascii="Arial" w:hAnsi="Arial" w:cs="Arial"/>
              </w:rPr>
            </w:pPr>
          </w:p>
        </w:tc>
      </w:tr>
    </w:tbl>
    <w:p w14:paraId="75CC3C33" w14:textId="77777777" w:rsidR="00FF0A92" w:rsidRDefault="00FF0A92" w:rsidP="00FF0A92">
      <w:pPr>
        <w:rPr>
          <w:rFonts w:ascii="Arial" w:hAnsi="Arial" w:cs="Arial"/>
          <w:sz w:val="24"/>
          <w:szCs w:val="24"/>
        </w:rPr>
      </w:pPr>
    </w:p>
    <w:tbl>
      <w:tblPr>
        <w:tblStyle w:val="TableGrid"/>
        <w:tblW w:w="0" w:type="auto"/>
        <w:tblLook w:val="04A0" w:firstRow="1" w:lastRow="0" w:firstColumn="1" w:lastColumn="0" w:noHBand="0" w:noVBand="1"/>
      </w:tblPr>
      <w:tblGrid>
        <w:gridCol w:w="9736"/>
      </w:tblGrid>
      <w:tr w:rsidR="00FF0A92" w14:paraId="5BA3D9AF" w14:textId="77777777" w:rsidTr="00937D47">
        <w:tc>
          <w:tcPr>
            <w:tcW w:w="9736" w:type="dxa"/>
          </w:tcPr>
          <w:p w14:paraId="114970DD" w14:textId="4DB3A195" w:rsidR="00FF0A92" w:rsidRPr="00FF0A92" w:rsidRDefault="00FF0A92" w:rsidP="00FF0A92">
            <w:pPr>
              <w:pStyle w:val="ListParagraph"/>
              <w:numPr>
                <w:ilvl w:val="0"/>
                <w:numId w:val="20"/>
              </w:numPr>
              <w:ind w:left="457" w:hanging="425"/>
              <w:jc w:val="both"/>
              <w:rPr>
                <w:rFonts w:ascii="Arial" w:eastAsia="Times New Roman" w:hAnsi="Arial" w:cs="Arial"/>
              </w:rPr>
            </w:pPr>
            <w:r w:rsidRPr="00FF0A92">
              <w:rPr>
                <w:rFonts w:ascii="Arial" w:eastAsia="Times New Roman" w:hAnsi="Arial" w:cs="Arial"/>
              </w:rPr>
              <w:lastRenderedPageBreak/>
              <w:t xml:space="preserve">When/if the Council go to tender following the soft market test, is there anything in addition to the information in this brief that suppliers would need to be advised of </w:t>
            </w:r>
            <w:proofErr w:type="gramStart"/>
            <w:r w:rsidRPr="00FF0A92">
              <w:rPr>
                <w:rFonts w:ascii="Arial" w:eastAsia="Times New Roman" w:hAnsi="Arial" w:cs="Arial"/>
              </w:rPr>
              <w:t>in order to</w:t>
            </w:r>
            <w:proofErr w:type="gramEnd"/>
            <w:r w:rsidRPr="00FF0A92">
              <w:rPr>
                <w:rFonts w:ascii="Arial" w:eastAsia="Times New Roman" w:hAnsi="Arial" w:cs="Arial"/>
              </w:rPr>
              <w:t xml:space="preserve"> aid in their response.</w:t>
            </w:r>
          </w:p>
          <w:p w14:paraId="0A578C09" w14:textId="497B7C71" w:rsidR="00FF0A92" w:rsidRDefault="00FF0A92" w:rsidP="00FF0A92">
            <w:pPr>
              <w:tabs>
                <w:tab w:val="left" w:pos="1290"/>
              </w:tabs>
              <w:jc w:val="both"/>
              <w:rPr>
                <w:rFonts w:ascii="Arial" w:hAnsi="Arial" w:cs="Arial"/>
                <w:sz w:val="24"/>
                <w:szCs w:val="24"/>
              </w:rPr>
            </w:pPr>
          </w:p>
        </w:tc>
      </w:tr>
      <w:tr w:rsidR="00FF0A92" w14:paraId="189329D1" w14:textId="77777777" w:rsidTr="00937D47">
        <w:tc>
          <w:tcPr>
            <w:tcW w:w="9736" w:type="dxa"/>
          </w:tcPr>
          <w:p w14:paraId="3C925ECB" w14:textId="77777777" w:rsidR="00FF0A92" w:rsidRDefault="00FF0A92" w:rsidP="00937D47">
            <w:pPr>
              <w:jc w:val="both"/>
              <w:rPr>
                <w:rFonts w:ascii="Arial" w:hAnsi="Arial" w:cs="Arial"/>
              </w:rPr>
            </w:pPr>
            <w:r w:rsidRPr="00FF0A92">
              <w:rPr>
                <w:rFonts w:ascii="Arial" w:hAnsi="Arial" w:cs="Arial"/>
              </w:rPr>
              <w:t>Response:</w:t>
            </w:r>
          </w:p>
          <w:p w14:paraId="24856106" w14:textId="77777777" w:rsidR="00FF0A92" w:rsidRDefault="00FF0A92" w:rsidP="00937D47">
            <w:pPr>
              <w:jc w:val="both"/>
              <w:rPr>
                <w:rFonts w:ascii="Arial" w:hAnsi="Arial" w:cs="Arial"/>
              </w:rPr>
            </w:pPr>
          </w:p>
          <w:p w14:paraId="78F49342" w14:textId="77777777" w:rsidR="00FF0A92" w:rsidRDefault="00FF0A92" w:rsidP="00937D47">
            <w:pPr>
              <w:jc w:val="both"/>
              <w:rPr>
                <w:rFonts w:ascii="Arial" w:hAnsi="Arial" w:cs="Arial"/>
              </w:rPr>
            </w:pPr>
          </w:p>
          <w:p w14:paraId="0EA28BD6" w14:textId="77777777" w:rsidR="00FF0A92" w:rsidRDefault="00FF0A92" w:rsidP="00937D47">
            <w:pPr>
              <w:jc w:val="both"/>
              <w:rPr>
                <w:rFonts w:ascii="Arial" w:hAnsi="Arial" w:cs="Arial"/>
              </w:rPr>
            </w:pPr>
          </w:p>
          <w:p w14:paraId="5486F67D" w14:textId="77777777" w:rsidR="00FF0A92" w:rsidRDefault="00FF0A92" w:rsidP="00937D47">
            <w:pPr>
              <w:jc w:val="both"/>
              <w:rPr>
                <w:rFonts w:ascii="Arial" w:hAnsi="Arial" w:cs="Arial"/>
              </w:rPr>
            </w:pPr>
          </w:p>
          <w:p w14:paraId="2FEC9F50" w14:textId="77777777" w:rsidR="00FF0A92" w:rsidRDefault="00FF0A92" w:rsidP="00937D47">
            <w:pPr>
              <w:jc w:val="both"/>
              <w:rPr>
                <w:rFonts w:ascii="Arial" w:hAnsi="Arial" w:cs="Arial"/>
              </w:rPr>
            </w:pPr>
          </w:p>
          <w:p w14:paraId="14D4B3B9" w14:textId="77777777" w:rsidR="00FF0A92" w:rsidRDefault="00FF0A92" w:rsidP="00937D47">
            <w:pPr>
              <w:jc w:val="both"/>
              <w:rPr>
                <w:rFonts w:ascii="Arial" w:hAnsi="Arial" w:cs="Arial"/>
              </w:rPr>
            </w:pPr>
          </w:p>
          <w:p w14:paraId="6C390D63" w14:textId="77777777" w:rsidR="00FF0A92" w:rsidRDefault="00FF0A92" w:rsidP="00937D47">
            <w:pPr>
              <w:jc w:val="both"/>
              <w:rPr>
                <w:rFonts w:ascii="Arial" w:hAnsi="Arial" w:cs="Arial"/>
              </w:rPr>
            </w:pPr>
          </w:p>
          <w:p w14:paraId="5CBD7FF4" w14:textId="77777777" w:rsidR="00FF0A92" w:rsidRDefault="00FF0A92" w:rsidP="00937D47">
            <w:pPr>
              <w:jc w:val="both"/>
              <w:rPr>
                <w:rFonts w:ascii="Arial" w:hAnsi="Arial" w:cs="Arial"/>
              </w:rPr>
            </w:pPr>
          </w:p>
          <w:p w14:paraId="4F25E222" w14:textId="77777777" w:rsidR="00FF0A92" w:rsidRDefault="00FF0A92" w:rsidP="00937D47">
            <w:pPr>
              <w:jc w:val="both"/>
              <w:rPr>
                <w:rFonts w:ascii="Arial" w:hAnsi="Arial" w:cs="Arial"/>
              </w:rPr>
            </w:pPr>
          </w:p>
          <w:p w14:paraId="55CFBD74" w14:textId="77777777" w:rsidR="00FF0A92" w:rsidRDefault="00FF0A92" w:rsidP="00937D47">
            <w:pPr>
              <w:jc w:val="both"/>
              <w:rPr>
                <w:rFonts w:ascii="Arial" w:hAnsi="Arial" w:cs="Arial"/>
              </w:rPr>
            </w:pPr>
          </w:p>
          <w:p w14:paraId="35772D21" w14:textId="77777777" w:rsidR="00FF0A92" w:rsidRDefault="00FF0A92" w:rsidP="00937D47">
            <w:pPr>
              <w:jc w:val="both"/>
              <w:rPr>
                <w:rFonts w:ascii="Arial" w:hAnsi="Arial" w:cs="Arial"/>
              </w:rPr>
            </w:pPr>
          </w:p>
          <w:p w14:paraId="1E3A6E92" w14:textId="77777777" w:rsidR="00FF0A92" w:rsidRDefault="00FF0A92" w:rsidP="00937D47">
            <w:pPr>
              <w:jc w:val="both"/>
              <w:rPr>
                <w:rFonts w:ascii="Arial" w:hAnsi="Arial" w:cs="Arial"/>
              </w:rPr>
            </w:pPr>
          </w:p>
          <w:p w14:paraId="0AF52DA9" w14:textId="77777777" w:rsidR="00FF0A92" w:rsidRDefault="00FF0A92" w:rsidP="00937D47">
            <w:pPr>
              <w:jc w:val="both"/>
              <w:rPr>
                <w:rFonts w:ascii="Arial" w:hAnsi="Arial" w:cs="Arial"/>
              </w:rPr>
            </w:pPr>
          </w:p>
          <w:p w14:paraId="4ED4E614" w14:textId="77777777" w:rsidR="00FF0A92" w:rsidRDefault="00FF0A92" w:rsidP="00937D47">
            <w:pPr>
              <w:jc w:val="both"/>
              <w:rPr>
                <w:rFonts w:ascii="Arial" w:hAnsi="Arial" w:cs="Arial"/>
              </w:rPr>
            </w:pPr>
          </w:p>
          <w:p w14:paraId="75615B1A" w14:textId="77777777" w:rsidR="00FF0A92" w:rsidRDefault="00FF0A92" w:rsidP="00937D47">
            <w:pPr>
              <w:jc w:val="both"/>
              <w:rPr>
                <w:rFonts w:ascii="Arial" w:hAnsi="Arial" w:cs="Arial"/>
              </w:rPr>
            </w:pPr>
          </w:p>
          <w:p w14:paraId="5DC73A01" w14:textId="77777777" w:rsidR="00FF0A92" w:rsidRDefault="00FF0A92" w:rsidP="00937D47">
            <w:pPr>
              <w:jc w:val="both"/>
              <w:rPr>
                <w:rFonts w:ascii="Arial" w:hAnsi="Arial" w:cs="Arial"/>
              </w:rPr>
            </w:pPr>
          </w:p>
          <w:p w14:paraId="5A3D045D" w14:textId="77777777" w:rsidR="00FF0A92" w:rsidRDefault="00FF0A92" w:rsidP="00937D47">
            <w:pPr>
              <w:jc w:val="both"/>
              <w:rPr>
                <w:rFonts w:ascii="Arial" w:hAnsi="Arial" w:cs="Arial"/>
              </w:rPr>
            </w:pPr>
          </w:p>
          <w:p w14:paraId="50808A10" w14:textId="77777777" w:rsidR="00FF0A92" w:rsidRDefault="00FF0A92" w:rsidP="00937D47">
            <w:pPr>
              <w:jc w:val="both"/>
              <w:rPr>
                <w:rFonts w:ascii="Arial" w:hAnsi="Arial" w:cs="Arial"/>
              </w:rPr>
            </w:pPr>
          </w:p>
          <w:p w14:paraId="4445506D" w14:textId="77777777" w:rsidR="00FF0A92" w:rsidRDefault="00FF0A92" w:rsidP="00937D47">
            <w:pPr>
              <w:jc w:val="both"/>
              <w:rPr>
                <w:rFonts w:ascii="Arial" w:hAnsi="Arial" w:cs="Arial"/>
              </w:rPr>
            </w:pPr>
          </w:p>
          <w:p w14:paraId="3FA38391" w14:textId="77777777" w:rsidR="00FF0A92" w:rsidRDefault="00FF0A92" w:rsidP="00937D47">
            <w:pPr>
              <w:jc w:val="both"/>
              <w:rPr>
                <w:rFonts w:ascii="Arial" w:hAnsi="Arial" w:cs="Arial"/>
              </w:rPr>
            </w:pPr>
          </w:p>
          <w:p w14:paraId="0595EF0F" w14:textId="77777777" w:rsidR="00FF0A92" w:rsidRDefault="00FF0A92" w:rsidP="00937D47">
            <w:pPr>
              <w:jc w:val="both"/>
              <w:rPr>
                <w:rFonts w:ascii="Arial" w:hAnsi="Arial" w:cs="Arial"/>
              </w:rPr>
            </w:pPr>
          </w:p>
          <w:p w14:paraId="0CEF6430" w14:textId="77777777" w:rsidR="00FF0A92" w:rsidRDefault="00FF0A92" w:rsidP="00937D47">
            <w:pPr>
              <w:jc w:val="both"/>
              <w:rPr>
                <w:rFonts w:ascii="Arial" w:hAnsi="Arial" w:cs="Arial"/>
              </w:rPr>
            </w:pPr>
          </w:p>
          <w:p w14:paraId="651F8548" w14:textId="77777777" w:rsidR="00FF0A92" w:rsidRDefault="00FF0A92" w:rsidP="00937D47">
            <w:pPr>
              <w:jc w:val="both"/>
              <w:rPr>
                <w:rFonts w:ascii="Arial" w:hAnsi="Arial" w:cs="Arial"/>
              </w:rPr>
            </w:pPr>
          </w:p>
          <w:p w14:paraId="5F80778B" w14:textId="77777777" w:rsidR="00FF0A92" w:rsidRDefault="00FF0A92" w:rsidP="00937D47">
            <w:pPr>
              <w:jc w:val="both"/>
              <w:rPr>
                <w:rFonts w:ascii="Arial" w:hAnsi="Arial" w:cs="Arial"/>
              </w:rPr>
            </w:pPr>
          </w:p>
          <w:p w14:paraId="13CE0F50" w14:textId="77777777" w:rsidR="00FF0A92" w:rsidRDefault="00FF0A92" w:rsidP="00937D47">
            <w:pPr>
              <w:jc w:val="both"/>
              <w:rPr>
                <w:rFonts w:ascii="Arial" w:hAnsi="Arial" w:cs="Arial"/>
              </w:rPr>
            </w:pPr>
          </w:p>
          <w:p w14:paraId="7D1EAAE7" w14:textId="77777777" w:rsidR="00FF0A92" w:rsidRDefault="00FF0A92" w:rsidP="00937D47">
            <w:pPr>
              <w:jc w:val="both"/>
              <w:rPr>
                <w:rFonts w:ascii="Arial" w:hAnsi="Arial" w:cs="Arial"/>
              </w:rPr>
            </w:pPr>
          </w:p>
          <w:p w14:paraId="44029006" w14:textId="77777777" w:rsidR="00FF0A92" w:rsidRDefault="00FF0A92" w:rsidP="00937D47">
            <w:pPr>
              <w:jc w:val="both"/>
              <w:rPr>
                <w:rFonts w:ascii="Arial" w:hAnsi="Arial" w:cs="Arial"/>
              </w:rPr>
            </w:pPr>
          </w:p>
          <w:p w14:paraId="35FEA90C" w14:textId="77777777" w:rsidR="00FF0A92" w:rsidRDefault="00FF0A92" w:rsidP="00937D47">
            <w:pPr>
              <w:jc w:val="both"/>
              <w:rPr>
                <w:rFonts w:ascii="Arial" w:hAnsi="Arial" w:cs="Arial"/>
              </w:rPr>
            </w:pPr>
          </w:p>
          <w:p w14:paraId="18F3AA06" w14:textId="77777777" w:rsidR="00FF0A92" w:rsidRDefault="00FF0A92" w:rsidP="00937D47">
            <w:pPr>
              <w:jc w:val="both"/>
              <w:rPr>
                <w:rFonts w:ascii="Arial" w:hAnsi="Arial" w:cs="Arial"/>
              </w:rPr>
            </w:pPr>
          </w:p>
          <w:p w14:paraId="473FDAF3" w14:textId="77777777" w:rsidR="00FF0A92" w:rsidRDefault="00FF0A92" w:rsidP="00937D47">
            <w:pPr>
              <w:jc w:val="both"/>
              <w:rPr>
                <w:rFonts w:ascii="Arial" w:hAnsi="Arial" w:cs="Arial"/>
              </w:rPr>
            </w:pPr>
          </w:p>
          <w:p w14:paraId="0981B349" w14:textId="77777777" w:rsidR="00FF0A92" w:rsidRDefault="00FF0A92" w:rsidP="00937D47">
            <w:pPr>
              <w:jc w:val="both"/>
              <w:rPr>
                <w:rFonts w:ascii="Arial" w:hAnsi="Arial" w:cs="Arial"/>
              </w:rPr>
            </w:pPr>
          </w:p>
          <w:p w14:paraId="3BD4F4D7" w14:textId="77777777" w:rsidR="00FF0A92" w:rsidRDefault="00FF0A92" w:rsidP="00937D47">
            <w:pPr>
              <w:jc w:val="both"/>
              <w:rPr>
                <w:rFonts w:ascii="Arial" w:hAnsi="Arial" w:cs="Arial"/>
              </w:rPr>
            </w:pPr>
          </w:p>
          <w:p w14:paraId="6A53CC3D" w14:textId="77777777" w:rsidR="00FF0A92" w:rsidRDefault="00FF0A92" w:rsidP="00937D47">
            <w:pPr>
              <w:jc w:val="both"/>
              <w:rPr>
                <w:rFonts w:ascii="Arial" w:hAnsi="Arial" w:cs="Arial"/>
              </w:rPr>
            </w:pPr>
          </w:p>
          <w:p w14:paraId="456FA94A" w14:textId="77777777" w:rsidR="00FF0A92" w:rsidRDefault="00FF0A92" w:rsidP="00937D47">
            <w:pPr>
              <w:jc w:val="both"/>
              <w:rPr>
                <w:rFonts w:ascii="Arial" w:hAnsi="Arial" w:cs="Arial"/>
              </w:rPr>
            </w:pPr>
          </w:p>
          <w:p w14:paraId="0C58A6F8" w14:textId="77777777" w:rsidR="00FF0A92" w:rsidRDefault="00FF0A92" w:rsidP="00937D47">
            <w:pPr>
              <w:jc w:val="both"/>
              <w:rPr>
                <w:rFonts w:ascii="Arial" w:hAnsi="Arial" w:cs="Arial"/>
              </w:rPr>
            </w:pPr>
          </w:p>
          <w:p w14:paraId="60AC57EB" w14:textId="77777777" w:rsidR="00FF0A92" w:rsidRDefault="00FF0A92" w:rsidP="00937D47">
            <w:pPr>
              <w:jc w:val="both"/>
              <w:rPr>
                <w:rFonts w:ascii="Arial" w:hAnsi="Arial" w:cs="Arial"/>
              </w:rPr>
            </w:pPr>
          </w:p>
          <w:p w14:paraId="2B711BB8" w14:textId="77777777" w:rsidR="00FF0A92" w:rsidRDefault="00FF0A92" w:rsidP="00937D47">
            <w:pPr>
              <w:jc w:val="both"/>
              <w:rPr>
                <w:rFonts w:ascii="Arial" w:hAnsi="Arial" w:cs="Arial"/>
              </w:rPr>
            </w:pPr>
          </w:p>
          <w:p w14:paraId="3AD4F7A9" w14:textId="77777777" w:rsidR="00FF0A92" w:rsidRDefault="00FF0A92" w:rsidP="00937D47">
            <w:pPr>
              <w:jc w:val="both"/>
              <w:rPr>
                <w:rFonts w:ascii="Arial" w:hAnsi="Arial" w:cs="Arial"/>
              </w:rPr>
            </w:pPr>
          </w:p>
          <w:p w14:paraId="56476213" w14:textId="77777777" w:rsidR="00FF0A92" w:rsidRDefault="00FF0A92" w:rsidP="00937D47">
            <w:pPr>
              <w:jc w:val="both"/>
              <w:rPr>
                <w:rFonts w:ascii="Arial" w:hAnsi="Arial" w:cs="Arial"/>
              </w:rPr>
            </w:pPr>
          </w:p>
          <w:p w14:paraId="5283F425" w14:textId="77777777" w:rsidR="00FF0A92" w:rsidRDefault="00FF0A92" w:rsidP="00937D47">
            <w:pPr>
              <w:jc w:val="both"/>
              <w:rPr>
                <w:rFonts w:ascii="Arial" w:hAnsi="Arial" w:cs="Arial"/>
              </w:rPr>
            </w:pPr>
          </w:p>
          <w:p w14:paraId="6D6E9639" w14:textId="77777777" w:rsidR="00FF0A92" w:rsidRDefault="00FF0A92" w:rsidP="00937D47">
            <w:pPr>
              <w:jc w:val="both"/>
              <w:rPr>
                <w:rFonts w:ascii="Arial" w:hAnsi="Arial" w:cs="Arial"/>
              </w:rPr>
            </w:pPr>
          </w:p>
          <w:p w14:paraId="1A595AB6" w14:textId="77777777" w:rsidR="00FF0A92" w:rsidRDefault="00FF0A92" w:rsidP="00937D47">
            <w:pPr>
              <w:jc w:val="both"/>
              <w:rPr>
                <w:rFonts w:ascii="Arial" w:hAnsi="Arial" w:cs="Arial"/>
              </w:rPr>
            </w:pPr>
          </w:p>
          <w:p w14:paraId="36DF44E1" w14:textId="77777777" w:rsidR="00FF0A92" w:rsidRDefault="00FF0A92" w:rsidP="00937D47">
            <w:pPr>
              <w:jc w:val="both"/>
              <w:rPr>
                <w:rFonts w:ascii="Arial" w:hAnsi="Arial" w:cs="Arial"/>
              </w:rPr>
            </w:pPr>
          </w:p>
          <w:p w14:paraId="0C394340" w14:textId="77777777" w:rsidR="00FF0A92" w:rsidRDefault="00FF0A92" w:rsidP="00937D47">
            <w:pPr>
              <w:jc w:val="both"/>
              <w:rPr>
                <w:rFonts w:ascii="Arial" w:hAnsi="Arial" w:cs="Arial"/>
              </w:rPr>
            </w:pPr>
          </w:p>
          <w:p w14:paraId="1DD82C2D" w14:textId="77777777" w:rsidR="00FF0A92" w:rsidRDefault="00FF0A92" w:rsidP="00937D47">
            <w:pPr>
              <w:jc w:val="both"/>
              <w:rPr>
                <w:rFonts w:ascii="Arial" w:hAnsi="Arial" w:cs="Arial"/>
              </w:rPr>
            </w:pPr>
          </w:p>
          <w:p w14:paraId="30C5B77A" w14:textId="77777777" w:rsidR="00FF0A92" w:rsidRDefault="00FF0A92" w:rsidP="00937D47">
            <w:pPr>
              <w:jc w:val="both"/>
              <w:rPr>
                <w:rFonts w:ascii="Arial" w:hAnsi="Arial" w:cs="Arial"/>
              </w:rPr>
            </w:pPr>
          </w:p>
          <w:p w14:paraId="136D7650" w14:textId="77777777" w:rsidR="00FF0A92" w:rsidRDefault="00FF0A92" w:rsidP="00937D47">
            <w:pPr>
              <w:jc w:val="both"/>
              <w:rPr>
                <w:rFonts w:ascii="Arial" w:hAnsi="Arial" w:cs="Arial"/>
              </w:rPr>
            </w:pPr>
          </w:p>
          <w:p w14:paraId="37E2F30E" w14:textId="26D6646B" w:rsidR="00FF0A92" w:rsidRPr="00FF0A92" w:rsidRDefault="00FF0A92" w:rsidP="00937D47">
            <w:pPr>
              <w:jc w:val="both"/>
              <w:rPr>
                <w:rFonts w:ascii="Arial" w:hAnsi="Arial" w:cs="Arial"/>
              </w:rPr>
            </w:pPr>
          </w:p>
        </w:tc>
      </w:tr>
    </w:tbl>
    <w:p w14:paraId="0730854F" w14:textId="77777777" w:rsidR="00FF0A92" w:rsidRDefault="00FF0A92" w:rsidP="00FF0A92">
      <w:pPr>
        <w:rPr>
          <w:rFonts w:ascii="Arial" w:hAnsi="Arial" w:cs="Arial"/>
          <w:sz w:val="24"/>
          <w:szCs w:val="24"/>
        </w:rPr>
      </w:pPr>
    </w:p>
    <w:tbl>
      <w:tblPr>
        <w:tblStyle w:val="TableGrid"/>
        <w:tblW w:w="0" w:type="auto"/>
        <w:tblLook w:val="04A0" w:firstRow="1" w:lastRow="0" w:firstColumn="1" w:lastColumn="0" w:noHBand="0" w:noVBand="1"/>
      </w:tblPr>
      <w:tblGrid>
        <w:gridCol w:w="9736"/>
      </w:tblGrid>
      <w:tr w:rsidR="00FF0A92" w14:paraId="65C0DF4E" w14:textId="77777777" w:rsidTr="00937D47">
        <w:tc>
          <w:tcPr>
            <w:tcW w:w="9736" w:type="dxa"/>
          </w:tcPr>
          <w:p w14:paraId="4335C170" w14:textId="10BC9B9D" w:rsidR="00FF0A92" w:rsidRPr="00FF0A92" w:rsidRDefault="00FF0A92" w:rsidP="00FF0A92">
            <w:pPr>
              <w:pStyle w:val="ListParagraph"/>
              <w:numPr>
                <w:ilvl w:val="0"/>
                <w:numId w:val="20"/>
              </w:numPr>
              <w:ind w:left="457" w:hanging="425"/>
              <w:jc w:val="both"/>
              <w:rPr>
                <w:rFonts w:ascii="Arial" w:eastAsia="Times New Roman" w:hAnsi="Arial" w:cs="Arial"/>
              </w:rPr>
            </w:pPr>
            <w:r w:rsidRPr="00FF0A92">
              <w:rPr>
                <w:rFonts w:ascii="Arial" w:eastAsia="Times New Roman" w:hAnsi="Arial" w:cs="Arial"/>
              </w:rPr>
              <w:lastRenderedPageBreak/>
              <w:t xml:space="preserve">Please can you </w:t>
            </w:r>
            <w:r>
              <w:rPr>
                <w:rFonts w:ascii="Arial" w:eastAsia="Times New Roman" w:hAnsi="Arial" w:cs="Arial"/>
              </w:rPr>
              <w:t xml:space="preserve">provide </w:t>
            </w:r>
            <w:r w:rsidRPr="00FF0A92">
              <w:rPr>
                <w:rFonts w:ascii="Arial" w:eastAsia="Times New Roman" w:hAnsi="Arial" w:cs="Arial"/>
              </w:rPr>
              <w:t xml:space="preserve">a brief statement to demonstrate what added value your organisation can offer in the market? </w:t>
            </w:r>
          </w:p>
          <w:p w14:paraId="408C69BA" w14:textId="77777777" w:rsidR="00FF0A92" w:rsidRDefault="00FF0A92" w:rsidP="00937D47">
            <w:pPr>
              <w:jc w:val="both"/>
              <w:rPr>
                <w:rFonts w:ascii="Arial" w:hAnsi="Arial" w:cs="Arial"/>
                <w:sz w:val="24"/>
                <w:szCs w:val="24"/>
              </w:rPr>
            </w:pPr>
          </w:p>
        </w:tc>
      </w:tr>
      <w:tr w:rsidR="00FF0A92" w14:paraId="471AA901" w14:textId="77777777" w:rsidTr="00937D47">
        <w:tc>
          <w:tcPr>
            <w:tcW w:w="9736" w:type="dxa"/>
          </w:tcPr>
          <w:p w14:paraId="3A0981A1" w14:textId="77777777" w:rsidR="00FF0A92" w:rsidRDefault="00FF0A92" w:rsidP="00937D47">
            <w:pPr>
              <w:jc w:val="both"/>
              <w:rPr>
                <w:rFonts w:ascii="Arial" w:hAnsi="Arial" w:cs="Arial"/>
              </w:rPr>
            </w:pPr>
            <w:r w:rsidRPr="00FF0A92">
              <w:rPr>
                <w:rFonts w:ascii="Arial" w:hAnsi="Arial" w:cs="Arial"/>
              </w:rPr>
              <w:t>Response:</w:t>
            </w:r>
          </w:p>
          <w:p w14:paraId="4AAAB3ED" w14:textId="77777777" w:rsidR="00FF0A92" w:rsidRDefault="00FF0A92" w:rsidP="00937D47">
            <w:pPr>
              <w:jc w:val="both"/>
              <w:rPr>
                <w:rFonts w:ascii="Arial" w:hAnsi="Arial" w:cs="Arial"/>
              </w:rPr>
            </w:pPr>
          </w:p>
          <w:p w14:paraId="5E8A082A" w14:textId="77777777" w:rsidR="00FF0A92" w:rsidRDefault="00FF0A92" w:rsidP="00937D47">
            <w:pPr>
              <w:jc w:val="both"/>
              <w:rPr>
                <w:rFonts w:ascii="Arial" w:hAnsi="Arial" w:cs="Arial"/>
              </w:rPr>
            </w:pPr>
          </w:p>
          <w:p w14:paraId="6765D4BA" w14:textId="77777777" w:rsidR="00FF0A92" w:rsidRDefault="00FF0A92" w:rsidP="00937D47">
            <w:pPr>
              <w:jc w:val="both"/>
              <w:rPr>
                <w:rFonts w:ascii="Arial" w:hAnsi="Arial" w:cs="Arial"/>
              </w:rPr>
            </w:pPr>
          </w:p>
          <w:p w14:paraId="1244783A" w14:textId="77777777" w:rsidR="00FF0A92" w:rsidRDefault="00FF0A92" w:rsidP="00937D47">
            <w:pPr>
              <w:jc w:val="both"/>
              <w:rPr>
                <w:rFonts w:ascii="Arial" w:hAnsi="Arial" w:cs="Arial"/>
              </w:rPr>
            </w:pPr>
          </w:p>
          <w:p w14:paraId="0B1398CB" w14:textId="77777777" w:rsidR="00FF0A92" w:rsidRDefault="00FF0A92" w:rsidP="00937D47">
            <w:pPr>
              <w:jc w:val="both"/>
              <w:rPr>
                <w:rFonts w:ascii="Arial" w:hAnsi="Arial" w:cs="Arial"/>
              </w:rPr>
            </w:pPr>
          </w:p>
          <w:p w14:paraId="731EE9ED" w14:textId="77777777" w:rsidR="00FF0A92" w:rsidRDefault="00FF0A92" w:rsidP="00937D47">
            <w:pPr>
              <w:jc w:val="both"/>
              <w:rPr>
                <w:rFonts w:ascii="Arial" w:hAnsi="Arial" w:cs="Arial"/>
              </w:rPr>
            </w:pPr>
          </w:p>
          <w:p w14:paraId="3A8C0CE0" w14:textId="77777777" w:rsidR="00FF0A92" w:rsidRDefault="00FF0A92" w:rsidP="00937D47">
            <w:pPr>
              <w:jc w:val="both"/>
              <w:rPr>
                <w:rFonts w:ascii="Arial" w:hAnsi="Arial" w:cs="Arial"/>
              </w:rPr>
            </w:pPr>
          </w:p>
          <w:p w14:paraId="312F28F0" w14:textId="77777777" w:rsidR="00FF0A92" w:rsidRDefault="00FF0A92" w:rsidP="00937D47">
            <w:pPr>
              <w:jc w:val="both"/>
              <w:rPr>
                <w:rFonts w:ascii="Arial" w:hAnsi="Arial" w:cs="Arial"/>
              </w:rPr>
            </w:pPr>
          </w:p>
          <w:p w14:paraId="7D2E0373" w14:textId="77777777" w:rsidR="00FF0A92" w:rsidRDefault="00FF0A92" w:rsidP="00937D47">
            <w:pPr>
              <w:jc w:val="both"/>
              <w:rPr>
                <w:rFonts w:ascii="Arial" w:hAnsi="Arial" w:cs="Arial"/>
              </w:rPr>
            </w:pPr>
          </w:p>
          <w:p w14:paraId="709D750C" w14:textId="77777777" w:rsidR="00FF0A92" w:rsidRDefault="00FF0A92" w:rsidP="00937D47">
            <w:pPr>
              <w:jc w:val="both"/>
              <w:rPr>
                <w:rFonts w:ascii="Arial" w:hAnsi="Arial" w:cs="Arial"/>
              </w:rPr>
            </w:pPr>
          </w:p>
          <w:p w14:paraId="177EC27B" w14:textId="77777777" w:rsidR="00FF0A92" w:rsidRDefault="00FF0A92" w:rsidP="00937D47">
            <w:pPr>
              <w:jc w:val="both"/>
              <w:rPr>
                <w:rFonts w:ascii="Arial" w:hAnsi="Arial" w:cs="Arial"/>
              </w:rPr>
            </w:pPr>
          </w:p>
          <w:p w14:paraId="598AC9F0" w14:textId="77777777" w:rsidR="00FF0A92" w:rsidRDefault="00FF0A92" w:rsidP="00937D47">
            <w:pPr>
              <w:jc w:val="both"/>
              <w:rPr>
                <w:rFonts w:ascii="Arial" w:hAnsi="Arial" w:cs="Arial"/>
              </w:rPr>
            </w:pPr>
          </w:p>
          <w:p w14:paraId="76D354B6" w14:textId="77777777" w:rsidR="00FF0A92" w:rsidRDefault="00FF0A92" w:rsidP="00937D47">
            <w:pPr>
              <w:jc w:val="both"/>
              <w:rPr>
                <w:rFonts w:ascii="Arial" w:hAnsi="Arial" w:cs="Arial"/>
              </w:rPr>
            </w:pPr>
          </w:p>
          <w:p w14:paraId="6EAB0D92" w14:textId="77777777" w:rsidR="00FF0A92" w:rsidRDefault="00FF0A92" w:rsidP="00937D47">
            <w:pPr>
              <w:jc w:val="both"/>
              <w:rPr>
                <w:rFonts w:ascii="Arial" w:hAnsi="Arial" w:cs="Arial"/>
              </w:rPr>
            </w:pPr>
          </w:p>
          <w:p w14:paraId="011FD01A" w14:textId="77777777" w:rsidR="00FF0A92" w:rsidRDefault="00FF0A92" w:rsidP="00937D47">
            <w:pPr>
              <w:jc w:val="both"/>
              <w:rPr>
                <w:rFonts w:ascii="Arial" w:hAnsi="Arial" w:cs="Arial"/>
              </w:rPr>
            </w:pPr>
          </w:p>
          <w:p w14:paraId="778DBDAB" w14:textId="77777777" w:rsidR="00FF0A92" w:rsidRDefault="00FF0A92" w:rsidP="00937D47">
            <w:pPr>
              <w:jc w:val="both"/>
              <w:rPr>
                <w:rFonts w:ascii="Arial" w:hAnsi="Arial" w:cs="Arial"/>
              </w:rPr>
            </w:pPr>
          </w:p>
          <w:p w14:paraId="392F8CD9" w14:textId="77777777" w:rsidR="00FF0A92" w:rsidRDefault="00FF0A92" w:rsidP="00937D47">
            <w:pPr>
              <w:jc w:val="both"/>
              <w:rPr>
                <w:rFonts w:ascii="Arial" w:hAnsi="Arial" w:cs="Arial"/>
              </w:rPr>
            </w:pPr>
          </w:p>
          <w:p w14:paraId="2BEA82C9" w14:textId="77777777" w:rsidR="00FF0A92" w:rsidRDefault="00FF0A92" w:rsidP="00937D47">
            <w:pPr>
              <w:jc w:val="both"/>
              <w:rPr>
                <w:rFonts w:ascii="Arial" w:hAnsi="Arial" w:cs="Arial"/>
              </w:rPr>
            </w:pPr>
          </w:p>
          <w:p w14:paraId="74F07C63" w14:textId="77777777" w:rsidR="00FF0A92" w:rsidRDefault="00FF0A92" w:rsidP="00937D47">
            <w:pPr>
              <w:jc w:val="both"/>
              <w:rPr>
                <w:rFonts w:ascii="Arial" w:hAnsi="Arial" w:cs="Arial"/>
              </w:rPr>
            </w:pPr>
          </w:p>
          <w:p w14:paraId="7240CC2E" w14:textId="77777777" w:rsidR="00FF0A92" w:rsidRDefault="00FF0A92" w:rsidP="00937D47">
            <w:pPr>
              <w:jc w:val="both"/>
              <w:rPr>
                <w:rFonts w:ascii="Arial" w:hAnsi="Arial" w:cs="Arial"/>
              </w:rPr>
            </w:pPr>
          </w:p>
          <w:p w14:paraId="25113EEE" w14:textId="77777777" w:rsidR="00FF0A92" w:rsidRDefault="00FF0A92" w:rsidP="00937D47">
            <w:pPr>
              <w:jc w:val="both"/>
              <w:rPr>
                <w:rFonts w:ascii="Arial" w:hAnsi="Arial" w:cs="Arial"/>
              </w:rPr>
            </w:pPr>
          </w:p>
          <w:p w14:paraId="45E5260D" w14:textId="77777777" w:rsidR="00FF0A92" w:rsidRDefault="00FF0A92" w:rsidP="00937D47">
            <w:pPr>
              <w:jc w:val="both"/>
              <w:rPr>
                <w:rFonts w:ascii="Arial" w:hAnsi="Arial" w:cs="Arial"/>
              </w:rPr>
            </w:pPr>
          </w:p>
          <w:p w14:paraId="099839EE" w14:textId="77777777" w:rsidR="00FF0A92" w:rsidRDefault="00FF0A92" w:rsidP="00937D47">
            <w:pPr>
              <w:jc w:val="both"/>
              <w:rPr>
                <w:rFonts w:ascii="Arial" w:hAnsi="Arial" w:cs="Arial"/>
              </w:rPr>
            </w:pPr>
          </w:p>
          <w:p w14:paraId="18DD245E" w14:textId="77777777" w:rsidR="00FF0A92" w:rsidRDefault="00FF0A92" w:rsidP="00937D47">
            <w:pPr>
              <w:jc w:val="both"/>
              <w:rPr>
                <w:rFonts w:ascii="Arial" w:hAnsi="Arial" w:cs="Arial"/>
              </w:rPr>
            </w:pPr>
          </w:p>
          <w:p w14:paraId="15146BE8" w14:textId="77777777" w:rsidR="00FF0A92" w:rsidRDefault="00FF0A92" w:rsidP="00937D47">
            <w:pPr>
              <w:jc w:val="both"/>
              <w:rPr>
                <w:rFonts w:ascii="Arial" w:hAnsi="Arial" w:cs="Arial"/>
              </w:rPr>
            </w:pPr>
          </w:p>
          <w:p w14:paraId="7B052E8F" w14:textId="77777777" w:rsidR="00FF0A92" w:rsidRDefault="00FF0A92" w:rsidP="00937D47">
            <w:pPr>
              <w:jc w:val="both"/>
              <w:rPr>
                <w:rFonts w:ascii="Arial" w:hAnsi="Arial" w:cs="Arial"/>
              </w:rPr>
            </w:pPr>
          </w:p>
          <w:p w14:paraId="50AA69FF" w14:textId="77777777" w:rsidR="00FF0A92" w:rsidRDefault="00FF0A92" w:rsidP="00937D47">
            <w:pPr>
              <w:jc w:val="both"/>
              <w:rPr>
                <w:rFonts w:ascii="Arial" w:hAnsi="Arial" w:cs="Arial"/>
              </w:rPr>
            </w:pPr>
          </w:p>
          <w:p w14:paraId="10F8117B" w14:textId="77777777" w:rsidR="00FF0A92" w:rsidRDefault="00FF0A92" w:rsidP="00937D47">
            <w:pPr>
              <w:jc w:val="both"/>
              <w:rPr>
                <w:rFonts w:ascii="Arial" w:hAnsi="Arial" w:cs="Arial"/>
              </w:rPr>
            </w:pPr>
          </w:p>
          <w:p w14:paraId="3DA92812" w14:textId="77777777" w:rsidR="00FF0A92" w:rsidRDefault="00FF0A92" w:rsidP="00937D47">
            <w:pPr>
              <w:jc w:val="both"/>
              <w:rPr>
                <w:rFonts w:ascii="Arial" w:hAnsi="Arial" w:cs="Arial"/>
              </w:rPr>
            </w:pPr>
          </w:p>
          <w:p w14:paraId="63D5F3EA" w14:textId="77777777" w:rsidR="00FF0A92" w:rsidRDefault="00FF0A92" w:rsidP="00937D47">
            <w:pPr>
              <w:jc w:val="both"/>
              <w:rPr>
                <w:rFonts w:ascii="Arial" w:hAnsi="Arial" w:cs="Arial"/>
              </w:rPr>
            </w:pPr>
          </w:p>
          <w:p w14:paraId="41A20ABB" w14:textId="77777777" w:rsidR="00FF0A92" w:rsidRDefault="00FF0A92" w:rsidP="00937D47">
            <w:pPr>
              <w:jc w:val="both"/>
              <w:rPr>
                <w:rFonts w:ascii="Arial" w:hAnsi="Arial" w:cs="Arial"/>
              </w:rPr>
            </w:pPr>
          </w:p>
          <w:p w14:paraId="28BF45DB" w14:textId="77777777" w:rsidR="00FF0A92" w:rsidRDefault="00FF0A92" w:rsidP="00937D47">
            <w:pPr>
              <w:jc w:val="both"/>
              <w:rPr>
                <w:rFonts w:ascii="Arial" w:hAnsi="Arial" w:cs="Arial"/>
              </w:rPr>
            </w:pPr>
          </w:p>
          <w:p w14:paraId="6D5F3E53" w14:textId="77777777" w:rsidR="00FF0A92" w:rsidRDefault="00FF0A92" w:rsidP="00937D47">
            <w:pPr>
              <w:jc w:val="both"/>
              <w:rPr>
                <w:rFonts w:ascii="Arial" w:hAnsi="Arial" w:cs="Arial"/>
              </w:rPr>
            </w:pPr>
          </w:p>
          <w:p w14:paraId="2C88B29A" w14:textId="77777777" w:rsidR="00FF0A92" w:rsidRDefault="00FF0A92" w:rsidP="00937D47">
            <w:pPr>
              <w:jc w:val="both"/>
              <w:rPr>
                <w:rFonts w:ascii="Arial" w:hAnsi="Arial" w:cs="Arial"/>
              </w:rPr>
            </w:pPr>
          </w:p>
          <w:p w14:paraId="7C775373" w14:textId="77777777" w:rsidR="00FF0A92" w:rsidRDefault="00FF0A92" w:rsidP="00937D47">
            <w:pPr>
              <w:jc w:val="both"/>
              <w:rPr>
                <w:rFonts w:ascii="Arial" w:hAnsi="Arial" w:cs="Arial"/>
              </w:rPr>
            </w:pPr>
          </w:p>
          <w:p w14:paraId="2DA56E70" w14:textId="77777777" w:rsidR="00FF0A92" w:rsidRDefault="00FF0A92" w:rsidP="00937D47">
            <w:pPr>
              <w:jc w:val="both"/>
              <w:rPr>
                <w:rFonts w:ascii="Arial" w:hAnsi="Arial" w:cs="Arial"/>
              </w:rPr>
            </w:pPr>
          </w:p>
          <w:p w14:paraId="6224D197" w14:textId="77777777" w:rsidR="00FF0A92" w:rsidRDefault="00FF0A92" w:rsidP="00937D47">
            <w:pPr>
              <w:jc w:val="both"/>
              <w:rPr>
                <w:rFonts w:ascii="Arial" w:hAnsi="Arial" w:cs="Arial"/>
              </w:rPr>
            </w:pPr>
          </w:p>
          <w:p w14:paraId="68DFF7E0" w14:textId="77777777" w:rsidR="00FF0A92" w:rsidRDefault="00FF0A92" w:rsidP="00937D47">
            <w:pPr>
              <w:jc w:val="both"/>
              <w:rPr>
                <w:rFonts w:ascii="Arial" w:hAnsi="Arial" w:cs="Arial"/>
              </w:rPr>
            </w:pPr>
          </w:p>
          <w:p w14:paraId="5BD39D73" w14:textId="77777777" w:rsidR="00FF0A92" w:rsidRDefault="00FF0A92" w:rsidP="00937D47">
            <w:pPr>
              <w:jc w:val="both"/>
              <w:rPr>
                <w:rFonts w:ascii="Arial" w:hAnsi="Arial" w:cs="Arial"/>
              </w:rPr>
            </w:pPr>
          </w:p>
          <w:p w14:paraId="64A3D508" w14:textId="77777777" w:rsidR="00FF0A92" w:rsidRDefault="00FF0A92" w:rsidP="00937D47">
            <w:pPr>
              <w:jc w:val="both"/>
              <w:rPr>
                <w:rFonts w:ascii="Arial" w:hAnsi="Arial" w:cs="Arial"/>
              </w:rPr>
            </w:pPr>
          </w:p>
          <w:p w14:paraId="6CC61DD4" w14:textId="77777777" w:rsidR="00FF0A92" w:rsidRDefault="00FF0A92" w:rsidP="00937D47">
            <w:pPr>
              <w:jc w:val="both"/>
              <w:rPr>
                <w:rFonts w:ascii="Arial" w:hAnsi="Arial" w:cs="Arial"/>
              </w:rPr>
            </w:pPr>
          </w:p>
          <w:p w14:paraId="693CBDC0" w14:textId="77777777" w:rsidR="00FF0A92" w:rsidRDefault="00FF0A92" w:rsidP="00937D47">
            <w:pPr>
              <w:jc w:val="both"/>
              <w:rPr>
                <w:rFonts w:ascii="Arial" w:hAnsi="Arial" w:cs="Arial"/>
              </w:rPr>
            </w:pPr>
          </w:p>
          <w:p w14:paraId="247F9EB9" w14:textId="77777777" w:rsidR="00FF0A92" w:rsidRDefault="00FF0A92" w:rsidP="00937D47">
            <w:pPr>
              <w:jc w:val="both"/>
              <w:rPr>
                <w:rFonts w:ascii="Arial" w:hAnsi="Arial" w:cs="Arial"/>
              </w:rPr>
            </w:pPr>
          </w:p>
          <w:p w14:paraId="3FD8FA25" w14:textId="77777777" w:rsidR="00FF0A92" w:rsidRDefault="00FF0A92" w:rsidP="00937D47">
            <w:pPr>
              <w:jc w:val="both"/>
              <w:rPr>
                <w:rFonts w:ascii="Arial" w:hAnsi="Arial" w:cs="Arial"/>
              </w:rPr>
            </w:pPr>
          </w:p>
          <w:p w14:paraId="031A3DB0" w14:textId="77777777" w:rsidR="00FF0A92" w:rsidRDefault="00FF0A92" w:rsidP="00937D47">
            <w:pPr>
              <w:jc w:val="both"/>
              <w:rPr>
                <w:rFonts w:ascii="Arial" w:hAnsi="Arial" w:cs="Arial"/>
              </w:rPr>
            </w:pPr>
          </w:p>
          <w:p w14:paraId="634D6816" w14:textId="77777777" w:rsidR="00FF0A92" w:rsidRDefault="00FF0A92" w:rsidP="00937D47">
            <w:pPr>
              <w:jc w:val="both"/>
              <w:rPr>
                <w:rFonts w:ascii="Arial" w:hAnsi="Arial" w:cs="Arial"/>
              </w:rPr>
            </w:pPr>
          </w:p>
          <w:p w14:paraId="109196F1" w14:textId="77777777" w:rsidR="00FF0A92" w:rsidRDefault="00FF0A92" w:rsidP="00937D47">
            <w:pPr>
              <w:jc w:val="both"/>
              <w:rPr>
                <w:rFonts w:ascii="Arial" w:hAnsi="Arial" w:cs="Arial"/>
              </w:rPr>
            </w:pPr>
          </w:p>
          <w:p w14:paraId="3343B244" w14:textId="2834C93E" w:rsidR="00FF0A92" w:rsidRPr="00FF0A92" w:rsidRDefault="00FF0A92" w:rsidP="00937D47">
            <w:pPr>
              <w:jc w:val="both"/>
              <w:rPr>
                <w:rFonts w:ascii="Arial" w:hAnsi="Arial" w:cs="Arial"/>
              </w:rPr>
            </w:pPr>
          </w:p>
        </w:tc>
      </w:tr>
    </w:tbl>
    <w:p w14:paraId="47E013DA" w14:textId="77777777" w:rsidR="00FF0A92" w:rsidRDefault="00FF0A92" w:rsidP="00CB35BA">
      <w:pPr>
        <w:rPr>
          <w:rFonts w:ascii="Arial" w:hAnsi="Arial" w:cs="Arial"/>
          <w:sz w:val="24"/>
          <w:szCs w:val="24"/>
        </w:rPr>
      </w:pPr>
    </w:p>
    <w:sectPr w:rsidR="00FF0A92"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73DB" w14:textId="77777777" w:rsidR="0084361A" w:rsidRDefault="0084361A" w:rsidP="00087CD0">
      <w:pPr>
        <w:spacing w:after="0" w:line="240" w:lineRule="auto"/>
      </w:pPr>
      <w:r>
        <w:separator/>
      </w:r>
    </w:p>
  </w:endnote>
  <w:endnote w:type="continuationSeparator" w:id="0">
    <w:p w14:paraId="2A215A24" w14:textId="77777777" w:rsidR="0084361A" w:rsidRDefault="0084361A"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24"/>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p w14:paraId="69BA7A09" w14:textId="77777777" w:rsidR="00087CD0" w:rsidRPr="00E20E6C" w:rsidRDefault="00087CD0" w:rsidP="00E20E6C">
            <w:pPr>
              <w:pStyle w:val="Footer"/>
              <w:tabs>
                <w:tab w:val="clear" w:pos="9026"/>
                <w:tab w:val="right" w:pos="9746"/>
              </w:tabs>
              <w:rPr>
                <w:b/>
                <w:bCs/>
              </w:rPr>
            </w:pPr>
            <w:r w:rsidRPr="00E20E6C">
              <w:rPr>
                <w:rFonts w:ascii="Arial" w:hAnsi="Arial" w:cs="Arial"/>
              </w:rPr>
              <w:t xml:space="preserve">Page </w:t>
            </w:r>
            <w:r w:rsidRPr="00E20E6C">
              <w:rPr>
                <w:rFonts w:ascii="Arial" w:hAnsi="Arial" w:cs="Arial"/>
                <w:b/>
                <w:bCs/>
              </w:rPr>
              <w:fldChar w:fldCharType="begin"/>
            </w:r>
            <w:r w:rsidRPr="00E20E6C">
              <w:rPr>
                <w:rFonts w:ascii="Arial" w:hAnsi="Arial" w:cs="Arial"/>
                <w:b/>
                <w:bCs/>
              </w:rPr>
              <w:instrText xml:space="preserve"> PAGE </w:instrText>
            </w:r>
            <w:r w:rsidRPr="00E20E6C">
              <w:rPr>
                <w:rFonts w:ascii="Arial" w:hAnsi="Arial" w:cs="Arial"/>
                <w:b/>
                <w:bCs/>
              </w:rPr>
              <w:fldChar w:fldCharType="separate"/>
            </w:r>
            <w:r w:rsidR="007567C8">
              <w:rPr>
                <w:rFonts w:ascii="Arial" w:hAnsi="Arial" w:cs="Arial"/>
                <w:b/>
                <w:bCs/>
                <w:noProof/>
              </w:rPr>
              <w:t>1</w:t>
            </w:r>
            <w:r w:rsidRPr="00E20E6C">
              <w:rPr>
                <w:rFonts w:ascii="Arial" w:hAnsi="Arial" w:cs="Arial"/>
                <w:b/>
                <w:bCs/>
              </w:rPr>
              <w:fldChar w:fldCharType="end"/>
            </w:r>
            <w:r w:rsidRPr="00E20E6C">
              <w:rPr>
                <w:rFonts w:ascii="Arial" w:hAnsi="Arial" w:cs="Arial"/>
              </w:rPr>
              <w:t xml:space="preserve"> of </w:t>
            </w:r>
            <w:r w:rsidRPr="00E20E6C">
              <w:rPr>
                <w:rFonts w:ascii="Arial" w:hAnsi="Arial" w:cs="Arial"/>
                <w:b/>
                <w:bCs/>
              </w:rPr>
              <w:fldChar w:fldCharType="begin"/>
            </w:r>
            <w:r w:rsidRPr="00E20E6C">
              <w:rPr>
                <w:rFonts w:ascii="Arial" w:hAnsi="Arial" w:cs="Arial"/>
                <w:b/>
                <w:bCs/>
              </w:rPr>
              <w:instrText xml:space="preserve"> NUMPAGES  </w:instrText>
            </w:r>
            <w:r w:rsidRPr="00E20E6C">
              <w:rPr>
                <w:rFonts w:ascii="Arial" w:hAnsi="Arial" w:cs="Arial"/>
                <w:b/>
                <w:bCs/>
              </w:rPr>
              <w:fldChar w:fldCharType="separate"/>
            </w:r>
            <w:r w:rsidR="007567C8">
              <w:rPr>
                <w:rFonts w:ascii="Arial" w:hAnsi="Arial" w:cs="Arial"/>
                <w:b/>
                <w:bCs/>
                <w:noProof/>
              </w:rPr>
              <w:t>11</w:t>
            </w:r>
            <w:r w:rsidRPr="00E20E6C">
              <w:rPr>
                <w:rFonts w:ascii="Arial" w:hAnsi="Arial" w:cs="Arial"/>
                <w:b/>
                <w:bCs/>
              </w:rPr>
              <w:fldChar w:fldCharType="end"/>
            </w:r>
            <w:r w:rsidRPr="00E20E6C">
              <w:rPr>
                <w:rFonts w:ascii="Arial" w:hAnsi="Arial" w:cs="Arial"/>
                <w:b/>
                <w:bCs/>
              </w:rPr>
              <w:tab/>
            </w:r>
            <w:r w:rsidR="00E20E6C" w:rsidRPr="00E20E6C">
              <w:rPr>
                <w:rFonts w:ascii="Arial" w:hAnsi="Arial" w:cs="Arial"/>
                <w:b/>
                <w:bCs/>
              </w:rPr>
              <w:tab/>
              <w:t xml:space="preserve">          </w:t>
            </w:r>
            <w:r w:rsidRPr="00E20E6C">
              <w:rPr>
                <w:rFonts w:ascii="Arial" w:hAnsi="Arial" w:cs="Arial"/>
                <w:b/>
                <w:bCs/>
              </w:rPr>
              <w:t xml:space="preserve">Soft </w:t>
            </w:r>
            <w:r w:rsidR="00DB4F5B" w:rsidRPr="00E20E6C">
              <w:rPr>
                <w:rFonts w:ascii="Arial" w:hAnsi="Arial" w:cs="Arial"/>
                <w:b/>
                <w:bCs/>
              </w:rPr>
              <w:t xml:space="preserve">Market Test </w:t>
            </w:r>
            <w:r w:rsidRPr="00E20E6C">
              <w:rPr>
                <w:rFonts w:ascii="Arial" w:hAnsi="Arial" w:cs="Arial"/>
                <w:b/>
                <w:bCs/>
              </w:rPr>
              <w:t>E</w:t>
            </w:r>
            <w:r w:rsidR="004A4CA6" w:rsidRPr="00E20E6C">
              <w:rPr>
                <w:rFonts w:ascii="Arial" w:hAnsi="Arial" w:cs="Arial"/>
                <w:b/>
                <w:bCs/>
              </w:rPr>
              <w:t>xercise</w:t>
            </w:r>
            <w:r w:rsidR="004A4CA6" w:rsidRPr="00E20E6C">
              <w:rPr>
                <w:b/>
                <w:bCs/>
              </w:rPr>
              <w:t xml:space="preserve">     </w:t>
            </w:r>
            <w:r w:rsidRPr="00E20E6C">
              <w:rPr>
                <w:b/>
                <w:bCs/>
              </w:rPr>
              <w:t xml:space="preserve"> </w:t>
            </w:r>
            <w:r w:rsidR="00DB4F5B" w:rsidRPr="00E20E6C">
              <w:rPr>
                <w:b/>
                <w:bCs/>
              </w:rPr>
              <w:t xml:space="preserve">                       </w:t>
            </w:r>
          </w:p>
        </w:sdtContent>
      </w:sdt>
    </w:sdtContent>
  </w:sdt>
  <w:p w14:paraId="31E8887B" w14:textId="77777777" w:rsidR="00087CD0" w:rsidRPr="00E20E6C"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4A80" w14:textId="77777777" w:rsidR="0084361A" w:rsidRDefault="0084361A" w:rsidP="00087CD0">
      <w:pPr>
        <w:spacing w:after="0" w:line="240" w:lineRule="auto"/>
      </w:pPr>
      <w:r>
        <w:separator/>
      </w:r>
    </w:p>
  </w:footnote>
  <w:footnote w:type="continuationSeparator" w:id="0">
    <w:p w14:paraId="72E6FF79" w14:textId="77777777" w:rsidR="0084361A" w:rsidRDefault="0084361A"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57"/>
    <w:multiLevelType w:val="hybridMultilevel"/>
    <w:tmpl w:val="C080706C"/>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94BBD"/>
    <w:multiLevelType w:val="hybridMultilevel"/>
    <w:tmpl w:val="BBC04934"/>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B20DF"/>
    <w:multiLevelType w:val="hybridMultilevel"/>
    <w:tmpl w:val="66C87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196B37"/>
    <w:multiLevelType w:val="hybridMultilevel"/>
    <w:tmpl w:val="BE043E3A"/>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B78B4"/>
    <w:multiLevelType w:val="hybridMultilevel"/>
    <w:tmpl w:val="CDFCEB1E"/>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E2BB3"/>
    <w:multiLevelType w:val="hybridMultilevel"/>
    <w:tmpl w:val="36A2641E"/>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5693017"/>
    <w:multiLevelType w:val="hybridMultilevel"/>
    <w:tmpl w:val="4F063366"/>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0E5DE0"/>
    <w:multiLevelType w:val="hybridMultilevel"/>
    <w:tmpl w:val="5FF0F288"/>
    <w:lvl w:ilvl="0" w:tplc="7890A8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595EC0"/>
    <w:multiLevelType w:val="hybridMultilevel"/>
    <w:tmpl w:val="F0CA1434"/>
    <w:lvl w:ilvl="0" w:tplc="8A22B252">
      <w:start w:val="1"/>
      <w:numFmt w:val="decimal"/>
      <w:lvlText w:val="%1."/>
      <w:lvlJc w:val="left"/>
      <w:pPr>
        <w:ind w:left="1079" w:hanging="360"/>
      </w:pPr>
      <w:rPr>
        <w:rFonts w:hint="default"/>
        <w:sz w:val="22"/>
        <w:szCs w:val="22"/>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65757D03"/>
    <w:multiLevelType w:val="multilevel"/>
    <w:tmpl w:val="60704178"/>
    <w:lvl w:ilvl="0">
      <w:start w:val="1"/>
      <w:numFmt w:val="decimal"/>
      <w:lvlText w:val="%1."/>
      <w:lvlJc w:val="left"/>
      <w:pPr>
        <w:ind w:left="360" w:hanging="360"/>
      </w:pPr>
      <w:rPr>
        <w:rFonts w:hint="default"/>
        <w:b/>
        <w:color w:val="auto"/>
        <w:sz w:val="22"/>
        <w:szCs w:val="22"/>
      </w:rPr>
    </w:lvl>
    <w:lvl w:ilvl="1">
      <w:start w:val="1"/>
      <w:numFmt w:val="decimal"/>
      <w:isLgl/>
      <w:lvlText w:val="%1.%2"/>
      <w:lvlJc w:val="left"/>
      <w:pPr>
        <w:ind w:left="862"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8374746"/>
    <w:multiLevelType w:val="hybridMultilevel"/>
    <w:tmpl w:val="3956F834"/>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17F32"/>
    <w:multiLevelType w:val="hybridMultilevel"/>
    <w:tmpl w:val="FDFA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226AD"/>
    <w:multiLevelType w:val="hybridMultilevel"/>
    <w:tmpl w:val="0680CF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A5326BD"/>
    <w:multiLevelType w:val="hybridMultilevel"/>
    <w:tmpl w:val="8EB423AA"/>
    <w:lvl w:ilvl="0" w:tplc="8F64597A">
      <w:start w:val="1"/>
      <w:numFmt w:val="bullet"/>
      <w:lvlText w:val="•"/>
      <w:lvlJc w:val="left"/>
      <w:pPr>
        <w:tabs>
          <w:tab w:val="num" w:pos="720"/>
        </w:tabs>
        <w:ind w:left="720" w:hanging="360"/>
      </w:pPr>
      <w:rPr>
        <w:rFonts w:ascii="Arial" w:hAnsi="Arial" w:hint="default"/>
      </w:rPr>
    </w:lvl>
    <w:lvl w:ilvl="1" w:tplc="31A61FCE" w:tentative="1">
      <w:start w:val="1"/>
      <w:numFmt w:val="bullet"/>
      <w:lvlText w:val="•"/>
      <w:lvlJc w:val="left"/>
      <w:pPr>
        <w:tabs>
          <w:tab w:val="num" w:pos="1440"/>
        </w:tabs>
        <w:ind w:left="1440" w:hanging="360"/>
      </w:pPr>
      <w:rPr>
        <w:rFonts w:ascii="Arial" w:hAnsi="Arial" w:hint="default"/>
      </w:rPr>
    </w:lvl>
    <w:lvl w:ilvl="2" w:tplc="A68A6F98" w:tentative="1">
      <w:start w:val="1"/>
      <w:numFmt w:val="bullet"/>
      <w:lvlText w:val="•"/>
      <w:lvlJc w:val="left"/>
      <w:pPr>
        <w:tabs>
          <w:tab w:val="num" w:pos="2160"/>
        </w:tabs>
        <w:ind w:left="2160" w:hanging="360"/>
      </w:pPr>
      <w:rPr>
        <w:rFonts w:ascii="Arial" w:hAnsi="Arial" w:hint="default"/>
      </w:rPr>
    </w:lvl>
    <w:lvl w:ilvl="3" w:tplc="895E49D0" w:tentative="1">
      <w:start w:val="1"/>
      <w:numFmt w:val="bullet"/>
      <w:lvlText w:val="•"/>
      <w:lvlJc w:val="left"/>
      <w:pPr>
        <w:tabs>
          <w:tab w:val="num" w:pos="2880"/>
        </w:tabs>
        <w:ind w:left="2880" w:hanging="360"/>
      </w:pPr>
      <w:rPr>
        <w:rFonts w:ascii="Arial" w:hAnsi="Arial" w:hint="default"/>
      </w:rPr>
    </w:lvl>
    <w:lvl w:ilvl="4" w:tplc="166ED322" w:tentative="1">
      <w:start w:val="1"/>
      <w:numFmt w:val="bullet"/>
      <w:lvlText w:val="•"/>
      <w:lvlJc w:val="left"/>
      <w:pPr>
        <w:tabs>
          <w:tab w:val="num" w:pos="3600"/>
        </w:tabs>
        <w:ind w:left="3600" w:hanging="360"/>
      </w:pPr>
      <w:rPr>
        <w:rFonts w:ascii="Arial" w:hAnsi="Arial" w:hint="default"/>
      </w:rPr>
    </w:lvl>
    <w:lvl w:ilvl="5" w:tplc="5C22155C" w:tentative="1">
      <w:start w:val="1"/>
      <w:numFmt w:val="bullet"/>
      <w:lvlText w:val="•"/>
      <w:lvlJc w:val="left"/>
      <w:pPr>
        <w:tabs>
          <w:tab w:val="num" w:pos="4320"/>
        </w:tabs>
        <w:ind w:left="4320" w:hanging="360"/>
      </w:pPr>
      <w:rPr>
        <w:rFonts w:ascii="Arial" w:hAnsi="Arial" w:hint="default"/>
      </w:rPr>
    </w:lvl>
    <w:lvl w:ilvl="6" w:tplc="DEC493FE" w:tentative="1">
      <w:start w:val="1"/>
      <w:numFmt w:val="bullet"/>
      <w:lvlText w:val="•"/>
      <w:lvlJc w:val="left"/>
      <w:pPr>
        <w:tabs>
          <w:tab w:val="num" w:pos="5040"/>
        </w:tabs>
        <w:ind w:left="5040" w:hanging="360"/>
      </w:pPr>
      <w:rPr>
        <w:rFonts w:ascii="Arial" w:hAnsi="Arial" w:hint="default"/>
      </w:rPr>
    </w:lvl>
    <w:lvl w:ilvl="7" w:tplc="15F22580" w:tentative="1">
      <w:start w:val="1"/>
      <w:numFmt w:val="bullet"/>
      <w:lvlText w:val="•"/>
      <w:lvlJc w:val="left"/>
      <w:pPr>
        <w:tabs>
          <w:tab w:val="num" w:pos="5760"/>
        </w:tabs>
        <w:ind w:left="5760" w:hanging="360"/>
      </w:pPr>
      <w:rPr>
        <w:rFonts w:ascii="Arial" w:hAnsi="Arial" w:hint="default"/>
      </w:rPr>
    </w:lvl>
    <w:lvl w:ilvl="8" w:tplc="F68E5E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F6642C"/>
    <w:multiLevelType w:val="hybridMultilevel"/>
    <w:tmpl w:val="52EC9960"/>
    <w:lvl w:ilvl="0" w:tplc="6D8C007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860840">
    <w:abstractNumId w:val="14"/>
  </w:num>
  <w:num w:numId="2" w16cid:durableId="1982154655">
    <w:abstractNumId w:val="9"/>
  </w:num>
  <w:num w:numId="3" w16cid:durableId="1060135911">
    <w:abstractNumId w:val="29"/>
  </w:num>
  <w:num w:numId="4" w16cid:durableId="169951997">
    <w:abstractNumId w:val="11"/>
  </w:num>
  <w:num w:numId="5" w16cid:durableId="228345149">
    <w:abstractNumId w:val="26"/>
  </w:num>
  <w:num w:numId="6" w16cid:durableId="888078988">
    <w:abstractNumId w:val="18"/>
  </w:num>
  <w:num w:numId="7" w16cid:durableId="70546030">
    <w:abstractNumId w:val="21"/>
  </w:num>
  <w:num w:numId="8" w16cid:durableId="1091127266">
    <w:abstractNumId w:val="4"/>
  </w:num>
  <w:num w:numId="9" w16cid:durableId="1129930584">
    <w:abstractNumId w:val="13"/>
  </w:num>
  <w:num w:numId="10" w16cid:durableId="1635062040">
    <w:abstractNumId w:val="2"/>
  </w:num>
  <w:num w:numId="11" w16cid:durableId="50006117">
    <w:abstractNumId w:val="10"/>
  </w:num>
  <w:num w:numId="12" w16cid:durableId="927275416">
    <w:abstractNumId w:val="5"/>
  </w:num>
  <w:num w:numId="13" w16cid:durableId="404576032">
    <w:abstractNumId w:val="16"/>
  </w:num>
  <w:num w:numId="14" w16cid:durableId="1078819657">
    <w:abstractNumId w:val="6"/>
  </w:num>
  <w:num w:numId="15" w16cid:durableId="646133400">
    <w:abstractNumId w:val="23"/>
  </w:num>
  <w:num w:numId="16" w16cid:durableId="46924262">
    <w:abstractNumId w:val="36"/>
  </w:num>
  <w:num w:numId="17" w16cid:durableId="769931181">
    <w:abstractNumId w:val="7"/>
  </w:num>
  <w:num w:numId="18" w16cid:durableId="1078941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0378188">
    <w:abstractNumId w:val="27"/>
  </w:num>
  <w:num w:numId="20" w16cid:durableId="999164272">
    <w:abstractNumId w:val="28"/>
  </w:num>
  <w:num w:numId="21" w16cid:durableId="245578257">
    <w:abstractNumId w:val="22"/>
  </w:num>
  <w:num w:numId="22" w16cid:durableId="1479491477">
    <w:abstractNumId w:val="19"/>
  </w:num>
  <w:num w:numId="23" w16cid:durableId="1316834252">
    <w:abstractNumId w:val="1"/>
  </w:num>
  <w:num w:numId="24" w16cid:durableId="1491100550">
    <w:abstractNumId w:val="35"/>
  </w:num>
  <w:num w:numId="25" w16cid:durableId="589431311">
    <w:abstractNumId w:val="25"/>
  </w:num>
  <w:num w:numId="26" w16cid:durableId="1979846215">
    <w:abstractNumId w:val="33"/>
  </w:num>
  <w:num w:numId="27" w16cid:durableId="477302641">
    <w:abstractNumId w:val="31"/>
  </w:num>
  <w:num w:numId="28" w16cid:durableId="862598601">
    <w:abstractNumId w:val="0"/>
  </w:num>
  <w:num w:numId="29" w16cid:durableId="1729956971">
    <w:abstractNumId w:val="17"/>
  </w:num>
  <w:num w:numId="30" w16cid:durableId="906841860">
    <w:abstractNumId w:val="3"/>
  </w:num>
  <w:num w:numId="31" w16cid:durableId="580021792">
    <w:abstractNumId w:val="30"/>
  </w:num>
  <w:num w:numId="32" w16cid:durableId="765155686">
    <w:abstractNumId w:val="37"/>
  </w:num>
  <w:num w:numId="33" w16cid:durableId="970332354">
    <w:abstractNumId w:val="12"/>
  </w:num>
  <w:num w:numId="34" w16cid:durableId="314575164">
    <w:abstractNumId w:val="34"/>
  </w:num>
  <w:num w:numId="35" w16cid:durableId="1046487675">
    <w:abstractNumId w:val="20"/>
  </w:num>
  <w:num w:numId="36" w16cid:durableId="413623251">
    <w:abstractNumId w:val="15"/>
  </w:num>
  <w:num w:numId="37" w16cid:durableId="1300913489">
    <w:abstractNumId w:val="24"/>
  </w:num>
  <w:num w:numId="38" w16cid:durableId="95948126">
    <w:abstractNumId w:val="8"/>
  </w:num>
  <w:num w:numId="39" w16cid:durableId="7569481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F27"/>
    <w:rsid w:val="00021F83"/>
    <w:rsid w:val="00027A84"/>
    <w:rsid w:val="00030D2F"/>
    <w:rsid w:val="00033A62"/>
    <w:rsid w:val="00044A0E"/>
    <w:rsid w:val="00051B82"/>
    <w:rsid w:val="00066CE5"/>
    <w:rsid w:val="00075740"/>
    <w:rsid w:val="00076A88"/>
    <w:rsid w:val="00087CD0"/>
    <w:rsid w:val="000A3BFA"/>
    <w:rsid w:val="000B18BA"/>
    <w:rsid w:val="000B562C"/>
    <w:rsid w:val="000C6094"/>
    <w:rsid w:val="00116118"/>
    <w:rsid w:val="00122ECD"/>
    <w:rsid w:val="00133D20"/>
    <w:rsid w:val="00146B2F"/>
    <w:rsid w:val="001552A0"/>
    <w:rsid w:val="00161F62"/>
    <w:rsid w:val="001967D0"/>
    <w:rsid w:val="001969CC"/>
    <w:rsid w:val="00197AD9"/>
    <w:rsid w:val="001B3A7E"/>
    <w:rsid w:val="001C602F"/>
    <w:rsid w:val="001D1D16"/>
    <w:rsid w:val="001D541D"/>
    <w:rsid w:val="001D594F"/>
    <w:rsid w:val="001E5E28"/>
    <w:rsid w:val="00203FEE"/>
    <w:rsid w:val="002105CA"/>
    <w:rsid w:val="00211469"/>
    <w:rsid w:val="00211F70"/>
    <w:rsid w:val="002136AB"/>
    <w:rsid w:val="0022654C"/>
    <w:rsid w:val="00241D96"/>
    <w:rsid w:val="00243D95"/>
    <w:rsid w:val="00244139"/>
    <w:rsid w:val="00265950"/>
    <w:rsid w:val="0026751D"/>
    <w:rsid w:val="00273698"/>
    <w:rsid w:val="00284BD0"/>
    <w:rsid w:val="002A6FA9"/>
    <w:rsid w:val="002B1B4F"/>
    <w:rsid w:val="002B76D8"/>
    <w:rsid w:val="002C05EE"/>
    <w:rsid w:val="002D2259"/>
    <w:rsid w:val="002D403C"/>
    <w:rsid w:val="0033084D"/>
    <w:rsid w:val="00331A11"/>
    <w:rsid w:val="0035131C"/>
    <w:rsid w:val="0035430C"/>
    <w:rsid w:val="0035468E"/>
    <w:rsid w:val="00356310"/>
    <w:rsid w:val="003569A9"/>
    <w:rsid w:val="00364BA4"/>
    <w:rsid w:val="00370AE3"/>
    <w:rsid w:val="003A4E4D"/>
    <w:rsid w:val="003B0194"/>
    <w:rsid w:val="003C7994"/>
    <w:rsid w:val="003D2111"/>
    <w:rsid w:val="003D46DA"/>
    <w:rsid w:val="003E78C2"/>
    <w:rsid w:val="003E7BE4"/>
    <w:rsid w:val="003F10F6"/>
    <w:rsid w:val="003F3DC4"/>
    <w:rsid w:val="004228F0"/>
    <w:rsid w:val="00437D30"/>
    <w:rsid w:val="004441AD"/>
    <w:rsid w:val="004456C0"/>
    <w:rsid w:val="00452594"/>
    <w:rsid w:val="00462525"/>
    <w:rsid w:val="00471A5A"/>
    <w:rsid w:val="00483510"/>
    <w:rsid w:val="00492767"/>
    <w:rsid w:val="004A4CA6"/>
    <w:rsid w:val="004A6E22"/>
    <w:rsid w:val="004B0EEA"/>
    <w:rsid w:val="004B1436"/>
    <w:rsid w:val="004C6549"/>
    <w:rsid w:val="004E13D5"/>
    <w:rsid w:val="004F7CAA"/>
    <w:rsid w:val="00501DD4"/>
    <w:rsid w:val="005034F6"/>
    <w:rsid w:val="00507AA2"/>
    <w:rsid w:val="0054146F"/>
    <w:rsid w:val="0054659F"/>
    <w:rsid w:val="00560220"/>
    <w:rsid w:val="005A3EE9"/>
    <w:rsid w:val="005B28D0"/>
    <w:rsid w:val="005B3B77"/>
    <w:rsid w:val="005C2DA0"/>
    <w:rsid w:val="005C475F"/>
    <w:rsid w:val="005D0F61"/>
    <w:rsid w:val="005D280F"/>
    <w:rsid w:val="005E0AC1"/>
    <w:rsid w:val="005F7EBD"/>
    <w:rsid w:val="00606446"/>
    <w:rsid w:val="00624864"/>
    <w:rsid w:val="00634178"/>
    <w:rsid w:val="0064293A"/>
    <w:rsid w:val="006553CB"/>
    <w:rsid w:val="00683343"/>
    <w:rsid w:val="00690622"/>
    <w:rsid w:val="006936B2"/>
    <w:rsid w:val="00694CA5"/>
    <w:rsid w:val="006A1537"/>
    <w:rsid w:val="006E2256"/>
    <w:rsid w:val="006E5532"/>
    <w:rsid w:val="006F565A"/>
    <w:rsid w:val="00712C32"/>
    <w:rsid w:val="0071487C"/>
    <w:rsid w:val="00725528"/>
    <w:rsid w:val="007567C8"/>
    <w:rsid w:val="007618BB"/>
    <w:rsid w:val="00781FD1"/>
    <w:rsid w:val="00784612"/>
    <w:rsid w:val="007D6E6F"/>
    <w:rsid w:val="007D7F99"/>
    <w:rsid w:val="007F5D30"/>
    <w:rsid w:val="008020A9"/>
    <w:rsid w:val="008371B3"/>
    <w:rsid w:val="00840E35"/>
    <w:rsid w:val="0084361A"/>
    <w:rsid w:val="0086062C"/>
    <w:rsid w:val="008949A0"/>
    <w:rsid w:val="008A452F"/>
    <w:rsid w:val="008A4CD4"/>
    <w:rsid w:val="008B2CA4"/>
    <w:rsid w:val="008C0B36"/>
    <w:rsid w:val="008C1A2C"/>
    <w:rsid w:val="008D6F11"/>
    <w:rsid w:val="008E5C83"/>
    <w:rsid w:val="00924F55"/>
    <w:rsid w:val="00930803"/>
    <w:rsid w:val="00933B61"/>
    <w:rsid w:val="0094638E"/>
    <w:rsid w:val="00954AC5"/>
    <w:rsid w:val="009645BB"/>
    <w:rsid w:val="00970ADC"/>
    <w:rsid w:val="00982E53"/>
    <w:rsid w:val="0099494F"/>
    <w:rsid w:val="009A3668"/>
    <w:rsid w:val="009A384C"/>
    <w:rsid w:val="009C515C"/>
    <w:rsid w:val="009C56C6"/>
    <w:rsid w:val="009D3BCB"/>
    <w:rsid w:val="009E65B9"/>
    <w:rsid w:val="009E723D"/>
    <w:rsid w:val="00A14027"/>
    <w:rsid w:val="00A455CB"/>
    <w:rsid w:val="00A60603"/>
    <w:rsid w:val="00A6460D"/>
    <w:rsid w:val="00A700A5"/>
    <w:rsid w:val="00A8520C"/>
    <w:rsid w:val="00AA4524"/>
    <w:rsid w:val="00AA4700"/>
    <w:rsid w:val="00AB283E"/>
    <w:rsid w:val="00AE2EB0"/>
    <w:rsid w:val="00AE599C"/>
    <w:rsid w:val="00AF4524"/>
    <w:rsid w:val="00B02D35"/>
    <w:rsid w:val="00B12D41"/>
    <w:rsid w:val="00B15A02"/>
    <w:rsid w:val="00B4656E"/>
    <w:rsid w:val="00B50B68"/>
    <w:rsid w:val="00B66738"/>
    <w:rsid w:val="00B7360D"/>
    <w:rsid w:val="00B87362"/>
    <w:rsid w:val="00BA6B24"/>
    <w:rsid w:val="00BC4D53"/>
    <w:rsid w:val="00BD008D"/>
    <w:rsid w:val="00BE1B87"/>
    <w:rsid w:val="00BE287E"/>
    <w:rsid w:val="00BE2FE6"/>
    <w:rsid w:val="00BE363F"/>
    <w:rsid w:val="00C02182"/>
    <w:rsid w:val="00C043ED"/>
    <w:rsid w:val="00C23161"/>
    <w:rsid w:val="00C24BDC"/>
    <w:rsid w:val="00C420FE"/>
    <w:rsid w:val="00C467C9"/>
    <w:rsid w:val="00C57140"/>
    <w:rsid w:val="00C710AA"/>
    <w:rsid w:val="00C8503A"/>
    <w:rsid w:val="00C903A0"/>
    <w:rsid w:val="00C9355E"/>
    <w:rsid w:val="00C9499F"/>
    <w:rsid w:val="00C96DE1"/>
    <w:rsid w:val="00CB35BA"/>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5FD"/>
    <w:rsid w:val="00D70C57"/>
    <w:rsid w:val="00D76A4D"/>
    <w:rsid w:val="00D916E1"/>
    <w:rsid w:val="00DA768B"/>
    <w:rsid w:val="00DB4F5B"/>
    <w:rsid w:val="00DC235D"/>
    <w:rsid w:val="00DD43DD"/>
    <w:rsid w:val="00DF2142"/>
    <w:rsid w:val="00E06048"/>
    <w:rsid w:val="00E20E6C"/>
    <w:rsid w:val="00E22C79"/>
    <w:rsid w:val="00E23BEA"/>
    <w:rsid w:val="00E30435"/>
    <w:rsid w:val="00E30766"/>
    <w:rsid w:val="00E30DF6"/>
    <w:rsid w:val="00E3394C"/>
    <w:rsid w:val="00E37EBD"/>
    <w:rsid w:val="00E53F27"/>
    <w:rsid w:val="00E603E3"/>
    <w:rsid w:val="00E60D88"/>
    <w:rsid w:val="00E869A2"/>
    <w:rsid w:val="00EA2E5D"/>
    <w:rsid w:val="00EA35C3"/>
    <w:rsid w:val="00EB377D"/>
    <w:rsid w:val="00EC6E27"/>
    <w:rsid w:val="00ED7282"/>
    <w:rsid w:val="00F118AA"/>
    <w:rsid w:val="00F20DDF"/>
    <w:rsid w:val="00F403D2"/>
    <w:rsid w:val="00F41F0A"/>
    <w:rsid w:val="00F50B3E"/>
    <w:rsid w:val="00F625C5"/>
    <w:rsid w:val="00F67C9F"/>
    <w:rsid w:val="00F93D5D"/>
    <w:rsid w:val="00FA7309"/>
    <w:rsid w:val="00FB53CF"/>
    <w:rsid w:val="00FC5E5A"/>
    <w:rsid w:val="00FF011E"/>
    <w:rsid w:val="00FF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D1A3C"/>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styleId="Revision">
    <w:name w:val="Revision"/>
    <w:hidden/>
    <w:uiPriority w:val="99"/>
    <w:semiHidden/>
    <w:rsid w:val="00642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171338626">
      <w:bodyDiv w:val="1"/>
      <w:marLeft w:val="0"/>
      <w:marRight w:val="0"/>
      <w:marTop w:val="0"/>
      <w:marBottom w:val="0"/>
      <w:divBdr>
        <w:top w:val="none" w:sz="0" w:space="0" w:color="auto"/>
        <w:left w:val="none" w:sz="0" w:space="0" w:color="auto"/>
        <w:bottom w:val="none" w:sz="0" w:space="0" w:color="auto"/>
        <w:right w:val="none" w:sz="0" w:space="0" w:color="auto"/>
      </w:divBdr>
      <w:divsChild>
        <w:div w:id="2035307381">
          <w:marLeft w:val="547"/>
          <w:marRight w:val="0"/>
          <w:marTop w:val="58"/>
          <w:marBottom w:val="0"/>
          <w:divBdr>
            <w:top w:val="none" w:sz="0" w:space="0" w:color="auto"/>
            <w:left w:val="none" w:sz="0" w:space="0" w:color="auto"/>
            <w:bottom w:val="none" w:sz="0" w:space="0" w:color="auto"/>
            <w:right w:val="none" w:sz="0" w:space="0" w:color="auto"/>
          </w:divBdr>
        </w:div>
        <w:div w:id="727145497">
          <w:marLeft w:val="547"/>
          <w:marRight w:val="0"/>
          <w:marTop w:val="58"/>
          <w:marBottom w:val="0"/>
          <w:divBdr>
            <w:top w:val="none" w:sz="0" w:space="0" w:color="auto"/>
            <w:left w:val="none" w:sz="0" w:space="0" w:color="auto"/>
            <w:bottom w:val="none" w:sz="0" w:space="0" w:color="auto"/>
            <w:right w:val="none" w:sz="0" w:space="0" w:color="auto"/>
          </w:divBdr>
        </w:div>
        <w:div w:id="425001630">
          <w:marLeft w:val="547"/>
          <w:marRight w:val="0"/>
          <w:marTop w:val="58"/>
          <w:marBottom w:val="0"/>
          <w:divBdr>
            <w:top w:val="none" w:sz="0" w:space="0" w:color="auto"/>
            <w:left w:val="none" w:sz="0" w:space="0" w:color="auto"/>
            <w:bottom w:val="none" w:sz="0" w:space="0" w:color="auto"/>
            <w:right w:val="none" w:sz="0" w:space="0" w:color="auto"/>
          </w:divBdr>
        </w:div>
        <w:div w:id="1028677724">
          <w:marLeft w:val="547"/>
          <w:marRight w:val="0"/>
          <w:marTop w:val="58"/>
          <w:marBottom w:val="0"/>
          <w:divBdr>
            <w:top w:val="none" w:sz="0" w:space="0" w:color="auto"/>
            <w:left w:val="none" w:sz="0" w:space="0" w:color="auto"/>
            <w:bottom w:val="none" w:sz="0" w:space="0" w:color="auto"/>
            <w:right w:val="none" w:sz="0" w:space="0" w:color="auto"/>
          </w:divBdr>
        </w:div>
        <w:div w:id="929779521">
          <w:marLeft w:val="547"/>
          <w:marRight w:val="0"/>
          <w:marTop w:val="58"/>
          <w:marBottom w:val="0"/>
          <w:divBdr>
            <w:top w:val="none" w:sz="0" w:space="0" w:color="auto"/>
            <w:left w:val="none" w:sz="0" w:space="0" w:color="auto"/>
            <w:bottom w:val="none" w:sz="0" w:space="0" w:color="auto"/>
            <w:right w:val="none" w:sz="0" w:space="0" w:color="auto"/>
          </w:divBdr>
        </w:div>
        <w:div w:id="2088648160">
          <w:marLeft w:val="547"/>
          <w:marRight w:val="0"/>
          <w:marTop w:val="58"/>
          <w:marBottom w:val="0"/>
          <w:divBdr>
            <w:top w:val="none" w:sz="0" w:space="0" w:color="auto"/>
            <w:left w:val="none" w:sz="0" w:space="0" w:color="auto"/>
            <w:bottom w:val="none" w:sz="0" w:space="0" w:color="auto"/>
            <w:right w:val="none" w:sz="0" w:space="0" w:color="auto"/>
          </w:divBdr>
        </w:div>
      </w:divsChild>
    </w:div>
    <w:div w:id="1701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chest.org.uk/" TargetMode="External"/><Relationship Id="rId4" Type="http://schemas.openxmlformats.org/officeDocument/2006/relationships/settings" Target="settings.xml"/><Relationship Id="rId9" Type="http://schemas.openxmlformats.org/officeDocument/2006/relationships/hyperlink" Target="https://www.tameside.gov.uk/TamesideMBC/media/policy/Our-People-Our-Place-Our-Plan-DEC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F440-25E6-4645-BD58-185D0EF4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Walpole, Peter</cp:lastModifiedBy>
  <cp:revision>4</cp:revision>
  <cp:lastPrinted>2018-11-23T10:35:00Z</cp:lastPrinted>
  <dcterms:created xsi:type="dcterms:W3CDTF">2024-03-26T08:16:00Z</dcterms:created>
  <dcterms:modified xsi:type="dcterms:W3CDTF">2024-04-10T12:20:00Z</dcterms:modified>
</cp:coreProperties>
</file>