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E1" w:rsidRPr="00895824" w:rsidRDefault="004B48E1" w:rsidP="004B48E1">
      <w:pPr>
        <w:pStyle w:val="FPHeading1"/>
        <w:rPr>
          <w:rFonts w:ascii="Arial Black" w:hAnsi="Arial Black"/>
          <w:b w:val="0"/>
        </w:rPr>
      </w:pPr>
      <w:r>
        <w:rPr>
          <w:rFonts w:ascii="Arial Black" w:hAnsi="Arial Black"/>
          <w:b w:val="0"/>
          <w:noProof/>
          <w:szCs w:val="22"/>
          <w:lang w:eastAsia="en-GB"/>
        </w:rPr>
        <w:drawing>
          <wp:anchor distT="0" distB="0" distL="0" distR="0" simplePos="0" relativeHeight="251659264" behindDoc="1" locked="0" layoutInCell="1" allowOverlap="1" wp14:anchorId="218CA325" wp14:editId="2B5B92C4">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29" name="Picture 29"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BL logo square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val="0"/>
          <w:szCs w:val="22"/>
        </w:rPr>
        <w:t>Community Services</w:t>
      </w:r>
      <w:r w:rsidRPr="006A3B0B">
        <w:rPr>
          <w:rFonts w:ascii="Arial Black" w:hAnsi="Arial Black"/>
          <w:b w:val="0"/>
          <w:szCs w:val="22"/>
        </w:rPr>
        <w:t xml:space="preserve"> </w:t>
      </w:r>
      <w:r w:rsidRPr="00895824">
        <w:rPr>
          <w:rFonts w:ascii="Arial Black" w:hAnsi="Arial Black"/>
          <w:b w:val="0"/>
          <w:szCs w:val="22"/>
        </w:rPr>
        <w:t>Directorate</w:t>
      </w:r>
    </w:p>
    <w:p w:rsidR="004B48E1" w:rsidRPr="00AE2EA9" w:rsidRDefault="001C0B1C" w:rsidP="004B48E1">
      <w:pPr>
        <w:pStyle w:val="FPHeading2"/>
        <w:rPr>
          <w:rFonts w:ascii="Arial Black" w:hAnsi="Arial Black"/>
          <w:b w:val="0"/>
        </w:rPr>
      </w:pPr>
      <w:r>
        <w:rPr>
          <w:rFonts w:ascii="Arial Black" w:hAnsi="Arial Black"/>
          <w:szCs w:val="60"/>
        </w:rPr>
        <w:t>Integrated Dementia Service</w:t>
      </w:r>
    </w:p>
    <w:p w:rsidR="004B48E1" w:rsidRPr="00AE2EA9" w:rsidRDefault="004B48E1" w:rsidP="004B48E1">
      <w:pPr>
        <w:pStyle w:val="FPHeading2"/>
        <w:rPr>
          <w:rFonts w:ascii="Arial Black" w:hAnsi="Arial Black"/>
          <w:b w:val="0"/>
        </w:rPr>
      </w:pPr>
    </w:p>
    <w:p w:rsidR="004B48E1" w:rsidRPr="00AE2EA9" w:rsidRDefault="004B48E1" w:rsidP="004B48E1">
      <w:pPr>
        <w:pStyle w:val="FPHeading3"/>
      </w:pPr>
      <w:r>
        <w:t>Method Statements</w:t>
      </w:r>
    </w:p>
    <w:p w:rsidR="004B48E1" w:rsidRPr="009309F4" w:rsidRDefault="004B48E1" w:rsidP="004B48E1">
      <w:pPr>
        <w:pStyle w:val="FPHeading4"/>
        <w:rPr>
          <w:szCs w:val="40"/>
        </w:rPr>
      </w:pPr>
      <w:r>
        <w:rPr>
          <w:szCs w:val="40"/>
        </w:rPr>
        <w:t>Mental Health Joint Commissioning</w:t>
      </w:r>
    </w:p>
    <w:p w:rsidR="004B48E1" w:rsidRDefault="004B48E1" w:rsidP="004B48E1">
      <w:pPr>
        <w:pStyle w:val="FPHeading5"/>
      </w:pPr>
      <w:r>
        <w:t xml:space="preserve">London Borough of Lewisham </w:t>
      </w:r>
    </w:p>
    <w:p w:rsidR="004B48E1" w:rsidRDefault="004B48E1" w:rsidP="004B48E1">
      <w:pPr>
        <w:pStyle w:val="FPHeading5"/>
      </w:pPr>
      <w:r>
        <w:t>Laurence House</w:t>
      </w:r>
    </w:p>
    <w:p w:rsidR="004B48E1" w:rsidRDefault="004B48E1" w:rsidP="004B48E1">
      <w:pPr>
        <w:pStyle w:val="FPHeading5"/>
      </w:pPr>
      <w:r>
        <w:t xml:space="preserve">1 </w:t>
      </w:r>
      <w:proofErr w:type="spellStart"/>
      <w:r>
        <w:t>Catford</w:t>
      </w:r>
      <w:proofErr w:type="spellEnd"/>
      <w:r>
        <w:t xml:space="preserve"> Road</w:t>
      </w:r>
    </w:p>
    <w:p w:rsidR="004B48E1" w:rsidRPr="009309F4" w:rsidRDefault="004B48E1" w:rsidP="004B48E1">
      <w:pPr>
        <w:pStyle w:val="FPHeading5"/>
        <w:rPr>
          <w:szCs w:val="40"/>
        </w:rPr>
      </w:pPr>
      <w:r>
        <w:rPr>
          <w:szCs w:val="40"/>
        </w:rPr>
        <w:t>London, SE6 4RU</w:t>
      </w:r>
    </w:p>
    <w:p w:rsidR="004B48E1" w:rsidRDefault="004B48E1" w:rsidP="004B48E1">
      <w:pPr>
        <w:pStyle w:val="FPHeading5"/>
      </w:pPr>
      <w:r>
        <w:t xml:space="preserve">020 </w:t>
      </w:r>
      <w:r w:rsidR="001C0B1C">
        <w:rPr>
          <w:szCs w:val="40"/>
        </w:rPr>
        <w:t>8314 6275</w:t>
      </w:r>
    </w:p>
    <w:p w:rsidR="004B48E1" w:rsidRPr="003D0323" w:rsidRDefault="001C0B1C" w:rsidP="004B48E1">
      <w:pPr>
        <w:pStyle w:val="FPHeading5"/>
        <w:rPr>
          <w:b/>
        </w:rPr>
      </w:pPr>
      <w:r>
        <w:rPr>
          <w:b/>
          <w:szCs w:val="40"/>
        </w:rPr>
        <w:t>Keith.Stewart</w:t>
      </w:r>
      <w:r w:rsidR="004B48E1">
        <w:rPr>
          <w:b/>
        </w:rPr>
        <w:t>@lewisham.gov.uk</w:t>
      </w:r>
    </w:p>
    <w:p w:rsidR="004B48E1" w:rsidRPr="009309F4" w:rsidRDefault="00407778" w:rsidP="004B48E1">
      <w:pPr>
        <w:ind w:left="709"/>
        <w:jc w:val="both"/>
        <w:rPr>
          <w:sz w:val="40"/>
          <w:szCs w:val="40"/>
        </w:rPr>
      </w:pPr>
      <w:r>
        <w:rPr>
          <w:sz w:val="40"/>
          <w:szCs w:val="40"/>
        </w:rPr>
        <w:t>Ju</w:t>
      </w:r>
      <w:r w:rsidR="007C2B86">
        <w:rPr>
          <w:sz w:val="40"/>
          <w:szCs w:val="40"/>
        </w:rPr>
        <w:t>ly</w:t>
      </w:r>
      <w:r>
        <w:rPr>
          <w:sz w:val="40"/>
          <w:szCs w:val="40"/>
        </w:rPr>
        <w:t xml:space="preserve"> </w:t>
      </w:r>
      <w:r w:rsidR="004B48E1">
        <w:rPr>
          <w:sz w:val="40"/>
          <w:szCs w:val="40"/>
        </w:rPr>
        <w:t>2018</w:t>
      </w:r>
    </w:p>
    <w:p w:rsidR="004B48E1" w:rsidRPr="00AE2EA9" w:rsidRDefault="004B48E1" w:rsidP="004B48E1">
      <w:pPr>
        <w:ind w:left="709"/>
        <w:jc w:val="both"/>
        <w:rPr>
          <w:b/>
          <w:szCs w:val="22"/>
        </w:rPr>
      </w:pPr>
    </w:p>
    <w:p w:rsidR="004B48E1" w:rsidRPr="00AE2EA9" w:rsidRDefault="004B48E1" w:rsidP="004B48E1">
      <w:pPr>
        <w:ind w:left="709"/>
        <w:jc w:val="both"/>
        <w:rPr>
          <w:b/>
          <w:szCs w:val="22"/>
        </w:rPr>
      </w:pPr>
    </w:p>
    <w:p w:rsidR="004B48E1" w:rsidRPr="00AE2EA9" w:rsidRDefault="004B48E1" w:rsidP="004B48E1">
      <w:pPr>
        <w:ind w:left="709"/>
        <w:jc w:val="both"/>
        <w:rPr>
          <w:b/>
          <w:szCs w:val="22"/>
        </w:rPr>
      </w:pPr>
    </w:p>
    <w:p w:rsidR="004B48E1" w:rsidRPr="00AE2EA9" w:rsidRDefault="004B48E1" w:rsidP="004B48E1">
      <w:pPr>
        <w:ind w:left="709"/>
        <w:jc w:val="both"/>
        <w:rPr>
          <w:b/>
          <w:szCs w:val="22"/>
        </w:rPr>
      </w:pPr>
    </w:p>
    <w:p w:rsidR="004B48E1" w:rsidRPr="00AE2EA9" w:rsidRDefault="004B48E1" w:rsidP="004B48E1">
      <w:pPr>
        <w:ind w:left="709"/>
        <w:jc w:val="both"/>
        <w:rPr>
          <w:b/>
          <w:szCs w:val="22"/>
        </w:rPr>
      </w:pPr>
    </w:p>
    <w:p w:rsidR="004B48E1" w:rsidRPr="00AE2EA9" w:rsidRDefault="004B48E1" w:rsidP="004B48E1">
      <w:pPr>
        <w:ind w:left="709"/>
        <w:jc w:val="both"/>
        <w:rPr>
          <w:b/>
          <w:szCs w:val="22"/>
        </w:rPr>
      </w:pPr>
    </w:p>
    <w:p w:rsidR="004B48E1" w:rsidRPr="00AE2EA9" w:rsidRDefault="004B48E1" w:rsidP="004B48E1">
      <w:pPr>
        <w:ind w:left="709"/>
        <w:jc w:val="both"/>
        <w:rPr>
          <w:b/>
          <w:szCs w:val="22"/>
        </w:rPr>
      </w:pPr>
    </w:p>
    <w:p w:rsidR="004B48E1" w:rsidRPr="00AE2EA9" w:rsidRDefault="004B48E1" w:rsidP="004B48E1">
      <w:pPr>
        <w:ind w:left="709"/>
        <w:jc w:val="both"/>
        <w:rPr>
          <w:b/>
          <w:szCs w:val="22"/>
        </w:rPr>
      </w:pPr>
    </w:p>
    <w:p w:rsidR="004B48E1" w:rsidRDefault="004B48E1" w:rsidP="004B48E1">
      <w:pPr>
        <w:ind w:left="709"/>
        <w:jc w:val="both"/>
        <w:rPr>
          <w:b/>
          <w:szCs w:val="22"/>
        </w:rPr>
      </w:pPr>
    </w:p>
    <w:p w:rsidR="004B48E1" w:rsidRDefault="004B48E1" w:rsidP="004B48E1">
      <w:pPr>
        <w:ind w:left="709"/>
        <w:jc w:val="both"/>
        <w:rPr>
          <w:b/>
          <w:szCs w:val="22"/>
        </w:rPr>
      </w:pPr>
    </w:p>
    <w:p w:rsidR="004B48E1" w:rsidRDefault="004B48E1" w:rsidP="004B48E1">
      <w:pPr>
        <w:ind w:left="709"/>
        <w:jc w:val="both"/>
        <w:rPr>
          <w:b/>
          <w:szCs w:val="22"/>
        </w:rPr>
      </w:pPr>
    </w:p>
    <w:p w:rsidR="004B48E1" w:rsidRDefault="004B48E1" w:rsidP="004B48E1">
      <w:pPr>
        <w:ind w:left="709"/>
        <w:jc w:val="both"/>
        <w:rPr>
          <w:b/>
          <w:szCs w:val="22"/>
        </w:rPr>
      </w:pPr>
    </w:p>
    <w:p w:rsidR="004B48E1" w:rsidRDefault="004B48E1" w:rsidP="004B48E1">
      <w:pPr>
        <w:ind w:left="709"/>
        <w:jc w:val="both"/>
        <w:rPr>
          <w:b/>
          <w:szCs w:val="22"/>
        </w:rPr>
      </w:pPr>
    </w:p>
    <w:p w:rsidR="004B48E1" w:rsidRPr="00AE2EA9" w:rsidRDefault="004B48E1" w:rsidP="004B48E1">
      <w:pPr>
        <w:ind w:left="709"/>
        <w:jc w:val="both"/>
        <w:rPr>
          <w:b/>
          <w:szCs w:val="22"/>
        </w:rPr>
      </w:pPr>
    </w:p>
    <w:p w:rsidR="004B48E1" w:rsidRDefault="004B48E1" w:rsidP="004B48E1">
      <w:pPr>
        <w:ind w:left="709"/>
        <w:jc w:val="both"/>
        <w:rPr>
          <w:b/>
          <w:szCs w:val="22"/>
        </w:rPr>
      </w:pPr>
    </w:p>
    <w:p w:rsidR="001C0B1C" w:rsidRDefault="001C0B1C" w:rsidP="004B48E1">
      <w:pPr>
        <w:ind w:left="709"/>
        <w:jc w:val="both"/>
        <w:rPr>
          <w:b/>
          <w:szCs w:val="22"/>
        </w:rPr>
      </w:pPr>
    </w:p>
    <w:p w:rsidR="001C0B1C" w:rsidRDefault="001C0B1C" w:rsidP="004B48E1">
      <w:pPr>
        <w:ind w:left="709"/>
        <w:jc w:val="both"/>
        <w:rPr>
          <w:b/>
          <w:szCs w:val="22"/>
        </w:rPr>
      </w:pPr>
    </w:p>
    <w:p w:rsidR="001C0B1C" w:rsidRDefault="001C0B1C" w:rsidP="004B48E1">
      <w:pPr>
        <w:ind w:left="709"/>
        <w:jc w:val="both"/>
        <w:rPr>
          <w:b/>
          <w:szCs w:val="22"/>
        </w:rPr>
      </w:pPr>
    </w:p>
    <w:p w:rsidR="001C0B1C" w:rsidRPr="00AE2EA9" w:rsidRDefault="001C0B1C" w:rsidP="004B48E1">
      <w:pPr>
        <w:ind w:left="709"/>
        <w:jc w:val="both"/>
        <w:rPr>
          <w:b/>
          <w:szCs w:val="22"/>
        </w:rPr>
      </w:pPr>
    </w:p>
    <w:p w:rsidR="004B48E1" w:rsidRPr="00AE2EA9" w:rsidRDefault="004B48E1" w:rsidP="004B48E1">
      <w:pPr>
        <w:ind w:left="709"/>
        <w:jc w:val="both"/>
        <w:rPr>
          <w:b/>
          <w:szCs w:val="22"/>
        </w:rPr>
      </w:pPr>
    </w:p>
    <w:p w:rsidR="004B48E1" w:rsidRPr="00546F4B" w:rsidRDefault="004B48E1" w:rsidP="004B48E1">
      <w:pPr>
        <w:jc w:val="both"/>
        <w:rPr>
          <w:b/>
          <w:szCs w:val="22"/>
        </w:rPr>
      </w:pPr>
    </w:p>
    <w:p w:rsidR="004B48E1" w:rsidRDefault="004B48E1" w:rsidP="004B48E1">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 xml:space="preserve">noon on </w:t>
      </w:r>
      <w:r w:rsidR="00065082">
        <w:rPr>
          <w:b/>
          <w:szCs w:val="22"/>
        </w:rPr>
        <w:t>Friday 5</w:t>
      </w:r>
      <w:r w:rsidR="00065082" w:rsidRPr="00065082">
        <w:rPr>
          <w:b/>
          <w:szCs w:val="22"/>
          <w:vertAlign w:val="superscript"/>
        </w:rPr>
        <w:t>th</w:t>
      </w:r>
      <w:r w:rsidR="00065082">
        <w:rPr>
          <w:b/>
          <w:szCs w:val="22"/>
        </w:rPr>
        <w:t xml:space="preserve"> </w:t>
      </w:r>
      <w:bookmarkStart w:id="0" w:name="_GoBack"/>
      <w:bookmarkEnd w:id="0"/>
      <w:r w:rsidR="00043578">
        <w:rPr>
          <w:b/>
          <w:szCs w:val="22"/>
        </w:rPr>
        <w:t>October 2018</w:t>
      </w:r>
      <w:r w:rsidRPr="00546F4B">
        <w:rPr>
          <w:b/>
          <w:szCs w:val="22"/>
        </w:rPr>
        <w:t>.</w:t>
      </w:r>
    </w:p>
    <w:p w:rsidR="004B48E1" w:rsidRDefault="004B48E1" w:rsidP="004B48E1">
      <w:pPr>
        <w:pStyle w:val="Heading1"/>
        <w:pBdr>
          <w:top w:val="double" w:sz="4" w:space="1" w:color="auto"/>
          <w:left w:val="double" w:sz="4" w:space="4" w:color="auto"/>
          <w:bottom w:val="double" w:sz="4" w:space="1" w:color="auto"/>
          <w:right w:val="double" w:sz="4" w:space="4" w:color="auto"/>
        </w:pBdr>
        <w:shd w:val="clear" w:color="auto" w:fill="E0E0E0"/>
        <w:rPr>
          <w:sz w:val="24"/>
          <w:szCs w:val="24"/>
        </w:rPr>
        <w:sectPr w:rsidR="004B48E1" w:rsidSect="001C0B1C">
          <w:footerReference w:type="default" r:id="rId8"/>
          <w:pgSz w:w="11907" w:h="16840" w:code="9"/>
          <w:pgMar w:top="2552" w:right="1134" w:bottom="1389" w:left="1418" w:header="720" w:footer="590" w:gutter="0"/>
          <w:cols w:space="720"/>
        </w:sectPr>
      </w:pPr>
    </w:p>
    <w:p w:rsidR="004B48E1" w:rsidRPr="009309F4" w:rsidRDefault="00D15834" w:rsidP="004B48E1">
      <w:pPr>
        <w:pStyle w:val="Title"/>
        <w:rPr>
          <w:rFonts w:cs="Arial"/>
          <w:b w:val="0"/>
          <w:sz w:val="60"/>
          <w:szCs w:val="60"/>
        </w:rPr>
      </w:pPr>
      <w:r>
        <w:rPr>
          <w:rFonts w:cs="Arial"/>
          <w:b w:val="0"/>
          <w:sz w:val="60"/>
          <w:szCs w:val="60"/>
        </w:rPr>
        <w:lastRenderedPageBreak/>
        <w:t>Integrated Dementia Service</w:t>
      </w:r>
    </w:p>
    <w:p w:rsidR="004B48E1" w:rsidRPr="00AE2EA9" w:rsidRDefault="004B48E1" w:rsidP="004B48E1">
      <w:pPr>
        <w:jc w:val="center"/>
        <w:rPr>
          <w:rFonts w:cs="Arial"/>
          <w:sz w:val="60"/>
          <w:szCs w:val="60"/>
          <w:u w:val="single"/>
        </w:rPr>
      </w:pPr>
    </w:p>
    <w:p w:rsidR="004B48E1" w:rsidRPr="00AE2EA9" w:rsidRDefault="004B48E1" w:rsidP="004B48E1">
      <w:pPr>
        <w:pStyle w:val="Title"/>
        <w:rPr>
          <w:rFonts w:cs="Arial"/>
          <w:b w:val="0"/>
          <w:sz w:val="60"/>
          <w:szCs w:val="60"/>
        </w:rPr>
      </w:pPr>
      <w:r>
        <w:rPr>
          <w:rFonts w:cs="Arial"/>
          <w:b w:val="0"/>
          <w:sz w:val="60"/>
          <w:szCs w:val="60"/>
        </w:rPr>
        <w:t>Method Statements</w:t>
      </w:r>
    </w:p>
    <w:p w:rsidR="004B48E1" w:rsidRPr="00AE2EA9" w:rsidRDefault="004B48E1" w:rsidP="004B48E1">
      <w:pPr>
        <w:jc w:val="center"/>
        <w:rPr>
          <w:rFonts w:cs="Arial"/>
          <w:sz w:val="60"/>
          <w:szCs w:val="60"/>
        </w:rPr>
      </w:pPr>
    </w:p>
    <w:p w:rsidR="004B48E1" w:rsidRPr="00456500" w:rsidRDefault="004B48E1" w:rsidP="004B48E1">
      <w:pPr>
        <w:pStyle w:val="Heading1"/>
        <w:spacing w:before="120" w:after="80"/>
        <w:jc w:val="left"/>
        <w:rPr>
          <w:bCs/>
          <w:sz w:val="22"/>
          <w:szCs w:val="22"/>
        </w:rPr>
      </w:pPr>
      <w:r w:rsidRPr="00456500">
        <w:rPr>
          <w:bCs/>
          <w:sz w:val="22"/>
          <w:szCs w:val="22"/>
        </w:rPr>
        <w:t>1.</w:t>
      </w:r>
      <w:r w:rsidRPr="00456500">
        <w:rPr>
          <w:bCs/>
          <w:sz w:val="22"/>
          <w:szCs w:val="22"/>
        </w:rPr>
        <w:tab/>
      </w:r>
      <w:r w:rsidRPr="00456500">
        <w:rPr>
          <w:bCs/>
          <w:sz w:val="22"/>
          <w:szCs w:val="22"/>
          <w:u w:val="single"/>
        </w:rPr>
        <w:t>LIST OF METHOD STATEMENTS REQUIRED</w:t>
      </w:r>
    </w:p>
    <w:p w:rsidR="004B48E1" w:rsidRPr="00456500" w:rsidRDefault="004B48E1" w:rsidP="004B48E1">
      <w:pPr>
        <w:pStyle w:val="NormalJustified"/>
        <w:spacing w:before="120" w:after="80"/>
        <w:ind w:hanging="720"/>
        <w:rPr>
          <w:sz w:val="22"/>
          <w:szCs w:val="22"/>
        </w:rPr>
      </w:pPr>
      <w:r w:rsidRPr="00456500">
        <w:rPr>
          <w:sz w:val="22"/>
          <w:szCs w:val="22"/>
        </w:rPr>
        <w:t>1.1</w:t>
      </w:r>
      <w:r w:rsidRPr="00456500">
        <w:rPr>
          <w:sz w:val="22"/>
          <w:szCs w:val="22"/>
        </w:rPr>
        <w:tab/>
        <w:t xml:space="preserve">The Council requires Method Statements to be given so that it can see the way in which a Tenderer will provide the Service.  This is one of the main ways in which the Council will assess the quality of the Service which the Tenderer is going to provide, and the successful Tenderer will have to provide the Service in the way set out in their Method Statements, once they have been agreed with the Council.  </w:t>
      </w:r>
    </w:p>
    <w:p w:rsidR="004B48E1" w:rsidRPr="00456500" w:rsidRDefault="004B48E1" w:rsidP="004B48E1">
      <w:pPr>
        <w:pStyle w:val="NormalJustified"/>
        <w:spacing w:before="120" w:after="80"/>
        <w:ind w:hanging="720"/>
        <w:rPr>
          <w:sz w:val="22"/>
          <w:szCs w:val="22"/>
        </w:rPr>
      </w:pPr>
      <w:r w:rsidRPr="00456500">
        <w:rPr>
          <w:sz w:val="22"/>
          <w:szCs w:val="22"/>
        </w:rPr>
        <w:t>1.2</w:t>
      </w:r>
      <w:r w:rsidRPr="00456500">
        <w:rPr>
          <w:sz w:val="22"/>
          <w:szCs w:val="22"/>
        </w:rPr>
        <w:tab/>
        <w:t>It is important that the Method Statements you provide are clear, concise and full. Explain your methodologies, processes, and time frames and cost calculations, where appropriate.</w:t>
      </w:r>
    </w:p>
    <w:p w:rsidR="004B48E1" w:rsidRPr="00456500" w:rsidRDefault="004B48E1" w:rsidP="004B48E1">
      <w:pPr>
        <w:pStyle w:val="NormalJustified"/>
        <w:spacing w:before="120" w:after="80"/>
        <w:ind w:hanging="720"/>
        <w:rPr>
          <w:sz w:val="22"/>
          <w:szCs w:val="22"/>
        </w:rPr>
      </w:pPr>
      <w:r w:rsidRPr="00456500">
        <w:rPr>
          <w:sz w:val="22"/>
          <w:szCs w:val="22"/>
        </w:rPr>
        <w:t>1.3</w:t>
      </w:r>
      <w:r w:rsidRPr="00456500">
        <w:rPr>
          <w:sz w:val="22"/>
          <w:szCs w:val="22"/>
        </w:rPr>
        <w:tab/>
        <w:t>The Method Statements cover these main issues:</w:t>
      </w:r>
    </w:p>
    <w:p w:rsidR="004B48E1" w:rsidRPr="00456500" w:rsidRDefault="009779E6" w:rsidP="004B48E1">
      <w:pPr>
        <w:pStyle w:val="NormalJustified"/>
        <w:spacing w:before="120" w:after="80"/>
        <w:ind w:hanging="11"/>
        <w:rPr>
          <w:sz w:val="22"/>
          <w:szCs w:val="22"/>
        </w:rPr>
      </w:pPr>
      <w:r>
        <w:rPr>
          <w:sz w:val="22"/>
          <w:szCs w:val="22"/>
        </w:rPr>
        <w:t>MS1</w:t>
      </w:r>
      <w:r>
        <w:rPr>
          <w:sz w:val="22"/>
          <w:szCs w:val="22"/>
        </w:rPr>
        <w:tab/>
        <w:t>Management and Operational S</w:t>
      </w:r>
      <w:r w:rsidR="004B48E1" w:rsidRPr="00456500">
        <w:rPr>
          <w:sz w:val="22"/>
          <w:szCs w:val="22"/>
        </w:rPr>
        <w:t>tructure</w:t>
      </w:r>
    </w:p>
    <w:p w:rsidR="004B48E1" w:rsidRDefault="004B48E1" w:rsidP="004B48E1">
      <w:pPr>
        <w:pStyle w:val="NormalJustified"/>
        <w:spacing w:before="120" w:after="80"/>
        <w:ind w:hanging="11"/>
        <w:rPr>
          <w:sz w:val="22"/>
          <w:szCs w:val="22"/>
        </w:rPr>
      </w:pPr>
      <w:r w:rsidRPr="00456500">
        <w:rPr>
          <w:sz w:val="22"/>
          <w:szCs w:val="22"/>
        </w:rPr>
        <w:t>MS2</w:t>
      </w:r>
      <w:r w:rsidR="007C2B86">
        <w:rPr>
          <w:sz w:val="22"/>
          <w:szCs w:val="22"/>
        </w:rPr>
        <w:t>(a)</w:t>
      </w:r>
      <w:r w:rsidRPr="00456500">
        <w:rPr>
          <w:sz w:val="22"/>
          <w:szCs w:val="22"/>
        </w:rPr>
        <w:tab/>
        <w:t>Suffic</w:t>
      </w:r>
      <w:r w:rsidR="009779E6">
        <w:rPr>
          <w:sz w:val="22"/>
          <w:szCs w:val="22"/>
        </w:rPr>
        <w:t>iency of S</w:t>
      </w:r>
      <w:r w:rsidRPr="00456500">
        <w:rPr>
          <w:sz w:val="22"/>
          <w:szCs w:val="22"/>
        </w:rPr>
        <w:t xml:space="preserve">taff </w:t>
      </w:r>
    </w:p>
    <w:p w:rsidR="007C2B86" w:rsidRPr="00456500" w:rsidRDefault="007C2B86" w:rsidP="004B48E1">
      <w:pPr>
        <w:pStyle w:val="NormalJustified"/>
        <w:spacing w:before="120" w:after="80"/>
        <w:ind w:hanging="11"/>
        <w:rPr>
          <w:sz w:val="22"/>
          <w:szCs w:val="22"/>
        </w:rPr>
      </w:pPr>
      <w:r>
        <w:rPr>
          <w:sz w:val="22"/>
          <w:szCs w:val="22"/>
        </w:rPr>
        <w:t>MS2(b)</w:t>
      </w:r>
      <w:r>
        <w:rPr>
          <w:sz w:val="22"/>
          <w:szCs w:val="22"/>
        </w:rPr>
        <w:tab/>
      </w:r>
      <w:r w:rsidRPr="00456500">
        <w:rPr>
          <w:sz w:val="22"/>
          <w:szCs w:val="22"/>
        </w:rPr>
        <w:t>Suffic</w:t>
      </w:r>
      <w:r>
        <w:rPr>
          <w:sz w:val="22"/>
          <w:szCs w:val="22"/>
        </w:rPr>
        <w:t>iency of S</w:t>
      </w:r>
      <w:r w:rsidRPr="00456500">
        <w:rPr>
          <w:sz w:val="22"/>
          <w:szCs w:val="22"/>
        </w:rPr>
        <w:t>taff</w:t>
      </w:r>
    </w:p>
    <w:p w:rsidR="004B48E1" w:rsidRPr="00855F05" w:rsidRDefault="004B48E1" w:rsidP="004B48E1">
      <w:pPr>
        <w:pStyle w:val="NormalJustified"/>
        <w:spacing w:before="120" w:after="80"/>
        <w:ind w:hanging="11"/>
        <w:rPr>
          <w:sz w:val="22"/>
          <w:szCs w:val="22"/>
        </w:rPr>
      </w:pPr>
      <w:r w:rsidRPr="00855F05">
        <w:rPr>
          <w:sz w:val="22"/>
          <w:szCs w:val="22"/>
        </w:rPr>
        <w:t>MS3</w:t>
      </w:r>
      <w:r w:rsidRPr="00855F05">
        <w:rPr>
          <w:sz w:val="22"/>
          <w:szCs w:val="22"/>
        </w:rPr>
        <w:tab/>
      </w:r>
      <w:r w:rsidR="00855F05" w:rsidRPr="00855F05">
        <w:rPr>
          <w:sz w:val="22"/>
          <w:szCs w:val="22"/>
        </w:rPr>
        <w:t>Mobilisation Phase</w:t>
      </w:r>
    </w:p>
    <w:p w:rsidR="004B48E1" w:rsidRPr="00456500" w:rsidRDefault="004B48E1" w:rsidP="004B48E1">
      <w:pPr>
        <w:pStyle w:val="NormalJustified"/>
        <w:spacing w:before="120" w:after="80"/>
        <w:ind w:hanging="11"/>
        <w:rPr>
          <w:sz w:val="22"/>
          <w:szCs w:val="22"/>
        </w:rPr>
      </w:pPr>
      <w:r w:rsidRPr="00456500">
        <w:rPr>
          <w:sz w:val="22"/>
          <w:szCs w:val="22"/>
        </w:rPr>
        <w:t>MS4</w:t>
      </w:r>
      <w:r w:rsidRPr="00456500">
        <w:rPr>
          <w:sz w:val="22"/>
          <w:szCs w:val="22"/>
        </w:rPr>
        <w:tab/>
      </w:r>
      <w:r w:rsidR="00C85D75">
        <w:rPr>
          <w:sz w:val="22"/>
          <w:szCs w:val="22"/>
        </w:rPr>
        <w:t>Person Centred Approach</w:t>
      </w:r>
    </w:p>
    <w:p w:rsidR="004B48E1" w:rsidRPr="00456500" w:rsidRDefault="004B48E1" w:rsidP="004B48E1">
      <w:pPr>
        <w:pStyle w:val="NormalJustified"/>
        <w:spacing w:before="120" w:after="80"/>
        <w:ind w:hanging="11"/>
        <w:rPr>
          <w:sz w:val="22"/>
          <w:szCs w:val="22"/>
        </w:rPr>
      </w:pPr>
      <w:r w:rsidRPr="00456500">
        <w:rPr>
          <w:sz w:val="22"/>
          <w:szCs w:val="22"/>
        </w:rPr>
        <w:t>MS5</w:t>
      </w:r>
      <w:r w:rsidRPr="00456500">
        <w:rPr>
          <w:sz w:val="22"/>
          <w:szCs w:val="22"/>
        </w:rPr>
        <w:tab/>
      </w:r>
      <w:r w:rsidR="00C85D75">
        <w:rPr>
          <w:sz w:val="22"/>
          <w:szCs w:val="22"/>
        </w:rPr>
        <w:t>Meaningful Activities</w:t>
      </w:r>
    </w:p>
    <w:p w:rsidR="004B48E1" w:rsidRPr="00456500" w:rsidRDefault="004B48E1" w:rsidP="004B48E1">
      <w:pPr>
        <w:pStyle w:val="NormalJustified"/>
        <w:spacing w:before="120" w:after="80"/>
        <w:ind w:hanging="11"/>
        <w:rPr>
          <w:sz w:val="22"/>
          <w:szCs w:val="22"/>
        </w:rPr>
      </w:pPr>
      <w:r w:rsidRPr="00456500">
        <w:rPr>
          <w:sz w:val="22"/>
          <w:szCs w:val="22"/>
        </w:rPr>
        <w:t>MS6</w:t>
      </w:r>
      <w:r w:rsidRPr="00456500">
        <w:rPr>
          <w:sz w:val="22"/>
          <w:szCs w:val="22"/>
        </w:rPr>
        <w:tab/>
      </w:r>
      <w:r w:rsidR="00C85D75">
        <w:rPr>
          <w:sz w:val="22"/>
          <w:szCs w:val="22"/>
        </w:rPr>
        <w:t>Performance Management</w:t>
      </w:r>
    </w:p>
    <w:p w:rsidR="004B48E1" w:rsidRPr="00456500" w:rsidRDefault="00C85D75" w:rsidP="004B48E1">
      <w:pPr>
        <w:pStyle w:val="NormalJustified"/>
        <w:spacing w:before="120" w:after="80"/>
        <w:ind w:hanging="11"/>
        <w:rPr>
          <w:sz w:val="22"/>
          <w:szCs w:val="22"/>
        </w:rPr>
      </w:pPr>
      <w:r>
        <w:rPr>
          <w:sz w:val="22"/>
          <w:szCs w:val="22"/>
        </w:rPr>
        <w:t>MS7</w:t>
      </w:r>
      <w:r>
        <w:rPr>
          <w:sz w:val="22"/>
          <w:szCs w:val="22"/>
        </w:rPr>
        <w:tab/>
        <w:t>Continuous I</w:t>
      </w:r>
      <w:r w:rsidR="004B48E1" w:rsidRPr="00456500">
        <w:rPr>
          <w:sz w:val="22"/>
          <w:szCs w:val="22"/>
        </w:rPr>
        <w:t>mprovement</w:t>
      </w:r>
    </w:p>
    <w:p w:rsidR="004B48E1" w:rsidRPr="00456500" w:rsidRDefault="004B48E1" w:rsidP="004B48E1">
      <w:pPr>
        <w:pStyle w:val="NormalJustified"/>
        <w:spacing w:before="120" w:after="80"/>
        <w:ind w:hanging="11"/>
        <w:rPr>
          <w:sz w:val="22"/>
          <w:szCs w:val="22"/>
        </w:rPr>
      </w:pPr>
      <w:r w:rsidRPr="00456500">
        <w:rPr>
          <w:sz w:val="22"/>
          <w:szCs w:val="22"/>
        </w:rPr>
        <w:t>MS8</w:t>
      </w:r>
      <w:r w:rsidRPr="00456500">
        <w:rPr>
          <w:sz w:val="22"/>
          <w:szCs w:val="22"/>
        </w:rPr>
        <w:tab/>
        <w:t>Equal Opportunity</w:t>
      </w:r>
    </w:p>
    <w:p w:rsidR="004B48E1" w:rsidRPr="00456500" w:rsidRDefault="00C85D75" w:rsidP="004B48E1">
      <w:pPr>
        <w:pStyle w:val="NormalJustified"/>
        <w:spacing w:before="120" w:after="80"/>
        <w:ind w:hanging="11"/>
        <w:rPr>
          <w:sz w:val="22"/>
          <w:szCs w:val="22"/>
        </w:rPr>
      </w:pPr>
      <w:r>
        <w:rPr>
          <w:sz w:val="22"/>
          <w:szCs w:val="22"/>
        </w:rPr>
        <w:t>MS9</w:t>
      </w:r>
      <w:r>
        <w:rPr>
          <w:sz w:val="22"/>
          <w:szCs w:val="22"/>
        </w:rPr>
        <w:tab/>
        <w:t>Health,</w:t>
      </w:r>
      <w:r w:rsidR="004B48E1" w:rsidRPr="00456500">
        <w:rPr>
          <w:sz w:val="22"/>
          <w:szCs w:val="22"/>
        </w:rPr>
        <w:t xml:space="preserve"> Safety</w:t>
      </w:r>
      <w:r>
        <w:rPr>
          <w:sz w:val="22"/>
          <w:szCs w:val="22"/>
        </w:rPr>
        <w:t xml:space="preserve"> and Risk Management</w:t>
      </w:r>
    </w:p>
    <w:p w:rsidR="004B48E1" w:rsidRPr="00456500" w:rsidRDefault="004B48E1" w:rsidP="004B48E1">
      <w:pPr>
        <w:pStyle w:val="NormalJustified"/>
        <w:spacing w:before="120" w:after="80"/>
        <w:ind w:hanging="720"/>
        <w:rPr>
          <w:sz w:val="22"/>
          <w:szCs w:val="22"/>
        </w:rPr>
      </w:pPr>
      <w:r w:rsidRPr="00456500">
        <w:rPr>
          <w:sz w:val="22"/>
          <w:szCs w:val="22"/>
        </w:rPr>
        <w:t>1.4</w:t>
      </w:r>
      <w:r w:rsidRPr="00456500">
        <w:rPr>
          <w:sz w:val="22"/>
          <w:szCs w:val="22"/>
        </w:rPr>
        <w:tab/>
        <w:t>Set out on the following pages are the particular areas of the Services that the Council wishes to see covered by each of the Method Statements.  Your Method Statements should be provided on the following sheets provided, and should be completed</w:t>
      </w:r>
      <w:r>
        <w:rPr>
          <w:sz w:val="22"/>
          <w:szCs w:val="22"/>
        </w:rPr>
        <w:t xml:space="preserve"> using a minimum of font size 10</w:t>
      </w:r>
      <w:r w:rsidRPr="00456500">
        <w:rPr>
          <w:sz w:val="22"/>
          <w:szCs w:val="22"/>
        </w:rPr>
        <w:t>.</w:t>
      </w:r>
    </w:p>
    <w:p w:rsidR="004B48E1" w:rsidRPr="00456500" w:rsidRDefault="004B48E1" w:rsidP="004B48E1">
      <w:pPr>
        <w:pStyle w:val="NormalJustified"/>
        <w:spacing w:before="120" w:after="80"/>
        <w:ind w:hanging="720"/>
        <w:rPr>
          <w:sz w:val="22"/>
          <w:szCs w:val="22"/>
        </w:rPr>
      </w:pPr>
      <w:r w:rsidRPr="00456500">
        <w:rPr>
          <w:sz w:val="22"/>
          <w:szCs w:val="22"/>
        </w:rPr>
        <w:t>1.5</w:t>
      </w:r>
      <w:r w:rsidRPr="00456500">
        <w:rPr>
          <w:sz w:val="22"/>
          <w:szCs w:val="22"/>
        </w:rPr>
        <w:tab/>
        <w:t>As the questions and issues within each statement are essential to the evaluation process, please ensure that they are all answered.  If they are not, your tender bid may not be considered further.</w:t>
      </w:r>
    </w:p>
    <w:p w:rsidR="004B48E1" w:rsidRPr="00456500" w:rsidRDefault="004B48E1" w:rsidP="004B48E1">
      <w:pPr>
        <w:pStyle w:val="NormalJustified"/>
        <w:spacing w:before="120" w:after="80"/>
        <w:ind w:hanging="720"/>
        <w:rPr>
          <w:sz w:val="22"/>
          <w:szCs w:val="22"/>
        </w:rPr>
      </w:pPr>
      <w:r w:rsidRPr="00456500">
        <w:rPr>
          <w:sz w:val="22"/>
          <w:szCs w:val="22"/>
        </w:rPr>
        <w:t>1.6</w:t>
      </w:r>
      <w:r w:rsidRPr="00456500">
        <w:rPr>
          <w:sz w:val="22"/>
          <w:szCs w:val="22"/>
        </w:rPr>
        <w:tab/>
        <w:t>If separate attachments</w:t>
      </w:r>
      <w:r>
        <w:rPr>
          <w:sz w:val="22"/>
          <w:szCs w:val="22"/>
        </w:rPr>
        <w:t xml:space="preserve"> are included,</w:t>
      </w:r>
      <w:r w:rsidRPr="00456500">
        <w:rPr>
          <w:sz w:val="22"/>
          <w:szCs w:val="22"/>
        </w:rPr>
        <w:t xml:space="preserve"> to supplement your Method Statements, please clearly mark which Method Statements they refer to.</w:t>
      </w:r>
    </w:p>
    <w:p w:rsidR="004B48E1" w:rsidRDefault="004B48E1" w:rsidP="004B48E1">
      <w:pPr>
        <w:pStyle w:val="Heading1"/>
        <w:jc w:val="left"/>
        <w:rPr>
          <w:sz w:val="22"/>
          <w:szCs w:val="22"/>
        </w:rPr>
        <w:sectPr w:rsidR="004B48E1">
          <w:headerReference w:type="default" r:id="rId9"/>
          <w:type w:val="oddPage"/>
          <w:pgSz w:w="11906" w:h="16838" w:code="9"/>
          <w:pgMar w:top="1236" w:right="1134" w:bottom="1440" w:left="1191" w:header="720" w:footer="782" w:gutter="227"/>
          <w:cols w:space="720"/>
        </w:sectPr>
      </w:pPr>
    </w:p>
    <w:p w:rsidR="004B48E1" w:rsidRPr="00456500" w:rsidRDefault="004B48E1" w:rsidP="004B48E1">
      <w:pPr>
        <w:pStyle w:val="Heading1"/>
        <w:jc w:val="left"/>
        <w:rPr>
          <w:sz w:val="22"/>
          <w:szCs w:val="22"/>
        </w:rPr>
      </w:pPr>
      <w:r w:rsidRPr="00456500">
        <w:rPr>
          <w:sz w:val="22"/>
          <w:szCs w:val="22"/>
        </w:rPr>
        <w:lastRenderedPageBreak/>
        <w:t>MS1</w:t>
      </w:r>
      <w:r w:rsidRPr="00456500">
        <w:rPr>
          <w:sz w:val="22"/>
          <w:szCs w:val="22"/>
        </w:rPr>
        <w:tab/>
        <w:t xml:space="preserve">Management and </w:t>
      </w:r>
      <w:r w:rsidR="009779E6">
        <w:rPr>
          <w:sz w:val="22"/>
          <w:szCs w:val="22"/>
        </w:rPr>
        <w:t>Operational S</w:t>
      </w:r>
      <w:r w:rsidRPr="00456500">
        <w:rPr>
          <w:sz w:val="22"/>
          <w:szCs w:val="22"/>
        </w:rPr>
        <w:t>tructure</w:t>
      </w:r>
    </w:p>
    <w:p w:rsidR="004B48E1" w:rsidRPr="00456500" w:rsidRDefault="004B48E1" w:rsidP="004B48E1">
      <w:pPr>
        <w:rPr>
          <w:szCs w:val="22"/>
        </w:rPr>
      </w:pPr>
    </w:p>
    <w:p w:rsidR="004B48E1" w:rsidRPr="00456500" w:rsidRDefault="003E250B" w:rsidP="004B48E1">
      <w:pPr>
        <w:pStyle w:val="BodyTextIndent2"/>
        <w:ind w:left="0" w:firstLine="0"/>
        <w:rPr>
          <w:b/>
          <w:szCs w:val="22"/>
        </w:rPr>
      </w:pPr>
      <w:r>
        <w:rPr>
          <w:rFonts w:cs="Arial"/>
        </w:rPr>
        <w:t xml:space="preserve">Based on your experience please outline how </w:t>
      </w:r>
      <w:r w:rsidRPr="003E250B">
        <w:rPr>
          <w:rFonts w:cs="Arial"/>
        </w:rPr>
        <w:t>you will</w:t>
      </w:r>
      <w:r>
        <w:rPr>
          <w:rFonts w:cs="Arial"/>
        </w:rPr>
        <w:t xml:space="preserve"> deliver the Integrated Dementia Service. In your response please describe your management and staffing structure for the service and outline any partnership or consortium arrangement</w:t>
      </w:r>
      <w:r w:rsidR="00A96FD1">
        <w:rPr>
          <w:rFonts w:cs="Arial"/>
        </w:rPr>
        <w:t>s in case of collaborative bids.</w:t>
      </w:r>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B48E1" w:rsidRPr="00456500" w:rsidTr="001C0B1C">
        <w:trPr>
          <w:trHeight w:val="12214"/>
        </w:trPr>
        <w:tc>
          <w:tcPr>
            <w:tcW w:w="9571" w:type="dxa"/>
          </w:tcPr>
          <w:p w:rsidR="004B48E1" w:rsidRPr="00456500" w:rsidRDefault="00D15834" w:rsidP="001C0B1C">
            <w:pPr>
              <w:pStyle w:val="Default"/>
              <w:jc w:val="both"/>
              <w:rPr>
                <w:b/>
                <w:szCs w:val="22"/>
              </w:rPr>
            </w:pPr>
            <w:r>
              <w:rPr>
                <w:sz w:val="23"/>
                <w:szCs w:val="23"/>
              </w:rPr>
              <w:t>Maximum of 1000 words plus diagram</w:t>
            </w:r>
          </w:p>
        </w:tc>
      </w:tr>
    </w:tbl>
    <w:p w:rsidR="004B48E1" w:rsidRPr="00456500" w:rsidRDefault="004B48E1" w:rsidP="004B48E1">
      <w:pPr>
        <w:pStyle w:val="Heading1"/>
        <w:rPr>
          <w:sz w:val="22"/>
          <w:szCs w:val="22"/>
        </w:rPr>
      </w:pPr>
    </w:p>
    <w:p w:rsidR="004B48E1" w:rsidRPr="00456500" w:rsidRDefault="004B48E1" w:rsidP="004B48E1">
      <w:pPr>
        <w:pStyle w:val="Heading1"/>
        <w:jc w:val="left"/>
        <w:rPr>
          <w:sz w:val="22"/>
          <w:szCs w:val="22"/>
        </w:rPr>
      </w:pPr>
      <w:r w:rsidRPr="00456500">
        <w:rPr>
          <w:sz w:val="22"/>
          <w:szCs w:val="22"/>
        </w:rPr>
        <w:br w:type="page"/>
      </w:r>
      <w:r w:rsidR="009779E6">
        <w:rPr>
          <w:sz w:val="22"/>
          <w:szCs w:val="22"/>
        </w:rPr>
        <w:lastRenderedPageBreak/>
        <w:t>MS2</w:t>
      </w:r>
      <w:r w:rsidR="002661CD">
        <w:rPr>
          <w:sz w:val="22"/>
          <w:szCs w:val="22"/>
        </w:rPr>
        <w:t>(a)</w:t>
      </w:r>
      <w:r w:rsidR="009779E6">
        <w:rPr>
          <w:sz w:val="22"/>
          <w:szCs w:val="22"/>
        </w:rPr>
        <w:t>Sufficiency of S</w:t>
      </w:r>
      <w:r w:rsidRPr="00456500">
        <w:rPr>
          <w:sz w:val="22"/>
          <w:szCs w:val="22"/>
        </w:rPr>
        <w:t>taff</w:t>
      </w:r>
    </w:p>
    <w:p w:rsidR="004B48E1" w:rsidRPr="00456500" w:rsidRDefault="004B48E1" w:rsidP="004B48E1">
      <w:pPr>
        <w:rPr>
          <w:szCs w:val="22"/>
        </w:rPr>
      </w:pPr>
    </w:p>
    <w:p w:rsidR="003E250B" w:rsidRDefault="002661CD" w:rsidP="003E250B">
      <w:pPr>
        <w:pStyle w:val="BodyTextIndent2"/>
        <w:ind w:left="0" w:firstLine="0"/>
        <w:rPr>
          <w:sz w:val="23"/>
          <w:szCs w:val="23"/>
        </w:rPr>
      </w:pPr>
      <w:r w:rsidRPr="002A7845">
        <w:t xml:space="preserve">Describe how you will employ or have access to sufficient staff to operate the Integrated </w:t>
      </w:r>
      <w:r w:rsidRPr="002A7845">
        <w:rPr>
          <w:sz w:val="23"/>
          <w:szCs w:val="23"/>
        </w:rPr>
        <w:t>Dementia S</w:t>
      </w:r>
      <w:r w:rsidRPr="002A7845">
        <w:t>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B48E1" w:rsidRPr="00456500" w:rsidTr="001C0B1C">
        <w:trPr>
          <w:trHeight w:val="12215"/>
        </w:trPr>
        <w:tc>
          <w:tcPr>
            <w:tcW w:w="9571" w:type="dxa"/>
          </w:tcPr>
          <w:p w:rsidR="00D15834" w:rsidRDefault="00D15834" w:rsidP="00D15834">
            <w:pPr>
              <w:pStyle w:val="Default"/>
              <w:jc w:val="both"/>
              <w:rPr>
                <w:sz w:val="23"/>
                <w:szCs w:val="23"/>
              </w:rPr>
            </w:pPr>
            <w:r>
              <w:rPr>
                <w:sz w:val="23"/>
                <w:szCs w:val="23"/>
              </w:rPr>
              <w:t xml:space="preserve">Maximum of </w:t>
            </w:r>
            <w:r w:rsidR="002661CD">
              <w:rPr>
                <w:sz w:val="23"/>
                <w:szCs w:val="23"/>
              </w:rPr>
              <w:t>8</w:t>
            </w:r>
            <w:r>
              <w:rPr>
                <w:sz w:val="23"/>
                <w:szCs w:val="23"/>
              </w:rPr>
              <w:t>00 words plus diagram</w:t>
            </w:r>
          </w:p>
          <w:p w:rsidR="004B48E1" w:rsidRDefault="004B48E1" w:rsidP="001C0B1C">
            <w:pPr>
              <w:pStyle w:val="Default"/>
              <w:jc w:val="both"/>
              <w:rPr>
                <w:sz w:val="23"/>
                <w:szCs w:val="23"/>
              </w:rPr>
            </w:pPr>
          </w:p>
          <w:p w:rsidR="004B48E1" w:rsidRPr="00456500" w:rsidRDefault="004B48E1" w:rsidP="001C0B1C">
            <w:pPr>
              <w:jc w:val="both"/>
              <w:rPr>
                <w:b/>
                <w:szCs w:val="22"/>
              </w:rPr>
            </w:pPr>
          </w:p>
        </w:tc>
      </w:tr>
    </w:tbl>
    <w:p w:rsidR="002661CD" w:rsidRDefault="004B48E1"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r w:rsidRPr="00456500">
        <w:rPr>
          <w:b/>
          <w:sz w:val="22"/>
          <w:szCs w:val="22"/>
        </w:rPr>
        <w:br w:type="page"/>
      </w:r>
    </w:p>
    <w:p w:rsidR="002661CD" w:rsidRPr="00456500" w:rsidRDefault="002661CD" w:rsidP="002661CD">
      <w:pPr>
        <w:pStyle w:val="Heading1"/>
        <w:jc w:val="left"/>
        <w:rPr>
          <w:sz w:val="22"/>
          <w:szCs w:val="22"/>
        </w:rPr>
      </w:pPr>
      <w:r>
        <w:rPr>
          <w:sz w:val="22"/>
          <w:szCs w:val="22"/>
        </w:rPr>
        <w:lastRenderedPageBreak/>
        <w:t>MS2(b)Sufficiency of S</w:t>
      </w:r>
      <w:r w:rsidRPr="00456500">
        <w:rPr>
          <w:sz w:val="22"/>
          <w:szCs w:val="22"/>
        </w:rPr>
        <w:t>taff</w:t>
      </w:r>
    </w:p>
    <w:p w:rsidR="002661CD" w:rsidRPr="00456500" w:rsidRDefault="002661CD" w:rsidP="002661CD">
      <w:pPr>
        <w:rPr>
          <w:szCs w:val="22"/>
        </w:rPr>
      </w:pPr>
    </w:p>
    <w:p w:rsidR="002661CD" w:rsidRDefault="002661CD" w:rsidP="002661CD">
      <w:pPr>
        <w:pStyle w:val="BodyTextIndent2"/>
        <w:ind w:left="0" w:firstLine="0"/>
        <w:rPr>
          <w:sz w:val="23"/>
          <w:szCs w:val="23"/>
        </w:rPr>
      </w:pPr>
      <w:r w:rsidRPr="002A7845">
        <w:rPr>
          <w:lang w:eastAsia="en-US"/>
        </w:rPr>
        <w:t>Describe</w:t>
      </w:r>
      <w:r w:rsidRPr="002A7845">
        <w:t xml:space="preserve"> specific personal qualities, qualifications, training and skills your staff will need and how you will ensure these are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2661CD" w:rsidRPr="00456500" w:rsidTr="002661CD">
        <w:trPr>
          <w:trHeight w:val="12215"/>
        </w:trPr>
        <w:tc>
          <w:tcPr>
            <w:tcW w:w="9571" w:type="dxa"/>
          </w:tcPr>
          <w:p w:rsidR="002661CD" w:rsidRDefault="002661CD" w:rsidP="002661CD">
            <w:pPr>
              <w:pStyle w:val="Default"/>
              <w:jc w:val="both"/>
              <w:rPr>
                <w:sz w:val="23"/>
                <w:szCs w:val="23"/>
              </w:rPr>
            </w:pPr>
            <w:r>
              <w:rPr>
                <w:sz w:val="23"/>
                <w:szCs w:val="23"/>
              </w:rPr>
              <w:t>Maximum of 1500 words plus diagram</w:t>
            </w:r>
          </w:p>
          <w:p w:rsidR="002661CD" w:rsidRDefault="002661CD" w:rsidP="002661CD">
            <w:pPr>
              <w:pStyle w:val="Default"/>
              <w:jc w:val="both"/>
              <w:rPr>
                <w:sz w:val="23"/>
                <w:szCs w:val="23"/>
              </w:rPr>
            </w:pPr>
          </w:p>
          <w:p w:rsidR="002661CD" w:rsidRPr="00456500" w:rsidRDefault="002661CD" w:rsidP="002661CD">
            <w:pPr>
              <w:jc w:val="both"/>
              <w:rPr>
                <w:b/>
                <w:szCs w:val="22"/>
              </w:rPr>
            </w:pPr>
          </w:p>
        </w:tc>
      </w:tr>
    </w:tbl>
    <w:p w:rsidR="002661CD" w:rsidRDefault="002661CD"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p>
    <w:p w:rsidR="002661CD" w:rsidRDefault="002661CD"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p>
    <w:p w:rsidR="002661CD" w:rsidRDefault="002661CD"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p>
    <w:p w:rsidR="009779E6" w:rsidRPr="00456500" w:rsidRDefault="009779E6"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r w:rsidRPr="00456500">
        <w:rPr>
          <w:b/>
          <w:sz w:val="22"/>
          <w:szCs w:val="22"/>
        </w:rPr>
        <w:lastRenderedPageBreak/>
        <w:t>MS3</w:t>
      </w:r>
      <w:r w:rsidRPr="00456500">
        <w:rPr>
          <w:b/>
          <w:sz w:val="22"/>
          <w:szCs w:val="22"/>
        </w:rPr>
        <w:tab/>
      </w:r>
      <w:r w:rsidR="00855F05">
        <w:rPr>
          <w:b/>
          <w:sz w:val="22"/>
          <w:szCs w:val="22"/>
        </w:rPr>
        <w:t>Mobilisation Phase</w:t>
      </w:r>
    </w:p>
    <w:p w:rsidR="009779E6" w:rsidRPr="0070495D" w:rsidRDefault="009779E6"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b/>
          <w:sz w:val="22"/>
          <w:szCs w:val="22"/>
        </w:rPr>
      </w:pPr>
    </w:p>
    <w:p w:rsidR="00855F05" w:rsidRPr="00855F05" w:rsidRDefault="002661CD" w:rsidP="002661CD">
      <w:pPr>
        <w:rPr>
          <w:rFonts w:cs="Arial"/>
        </w:rPr>
      </w:pPr>
      <w:r>
        <w:rPr>
          <w:rFonts w:cs="Arial"/>
        </w:rPr>
        <w:t>Please detail the</w:t>
      </w:r>
      <w:r w:rsidR="00855F05" w:rsidRPr="00855F05">
        <w:rPr>
          <w:rFonts w:cs="Arial"/>
        </w:rPr>
        <w:t xml:space="preserve"> start-up programme that will ensure the successful setting up of the </w:t>
      </w:r>
      <w:r>
        <w:rPr>
          <w:rFonts w:cs="Arial"/>
        </w:rPr>
        <w:t>Integrated Dementia S</w:t>
      </w:r>
      <w:r w:rsidR="00855F05" w:rsidRPr="00855F05">
        <w:rPr>
          <w:rFonts w:cs="Arial"/>
        </w:rPr>
        <w:t>ervice.  The programme must include the following:</w:t>
      </w:r>
    </w:p>
    <w:p w:rsidR="00855F05" w:rsidRPr="00855F05" w:rsidRDefault="00855F05" w:rsidP="00855F05">
      <w:pPr>
        <w:numPr>
          <w:ilvl w:val="0"/>
          <w:numId w:val="2"/>
        </w:numPr>
        <w:jc w:val="both"/>
        <w:rPr>
          <w:rFonts w:cs="Arial"/>
        </w:rPr>
      </w:pPr>
      <w:r w:rsidRPr="00855F05">
        <w:rPr>
          <w:rFonts w:cs="Arial"/>
        </w:rPr>
        <w:t>Liaison arrangements;</w:t>
      </w:r>
    </w:p>
    <w:p w:rsidR="00855F05" w:rsidRPr="00855F05" w:rsidRDefault="00855F05" w:rsidP="00855F05">
      <w:pPr>
        <w:numPr>
          <w:ilvl w:val="0"/>
          <w:numId w:val="2"/>
        </w:numPr>
        <w:jc w:val="both"/>
        <w:rPr>
          <w:rFonts w:cs="Arial"/>
        </w:rPr>
      </w:pPr>
      <w:r w:rsidRPr="00855F05">
        <w:rPr>
          <w:rFonts w:cs="Arial"/>
        </w:rPr>
        <w:t>Management arrangements;</w:t>
      </w:r>
    </w:p>
    <w:p w:rsidR="00855F05" w:rsidRPr="00855F05" w:rsidRDefault="00855F05" w:rsidP="00855F05">
      <w:pPr>
        <w:numPr>
          <w:ilvl w:val="0"/>
          <w:numId w:val="2"/>
        </w:numPr>
        <w:jc w:val="both"/>
        <w:rPr>
          <w:rFonts w:cs="Arial"/>
        </w:rPr>
      </w:pPr>
      <w:r w:rsidRPr="00855F05">
        <w:rPr>
          <w:rFonts w:cs="Arial"/>
        </w:rPr>
        <w:t>Support services;</w:t>
      </w:r>
    </w:p>
    <w:p w:rsidR="00855F05" w:rsidRPr="00855F05" w:rsidRDefault="00855F05" w:rsidP="00855F05">
      <w:pPr>
        <w:numPr>
          <w:ilvl w:val="0"/>
          <w:numId w:val="2"/>
        </w:numPr>
        <w:jc w:val="both"/>
        <w:rPr>
          <w:rFonts w:cs="Arial"/>
        </w:rPr>
      </w:pPr>
      <w:r w:rsidRPr="00855F05">
        <w:rPr>
          <w:rFonts w:cs="Arial"/>
        </w:rPr>
        <w:t xml:space="preserve">Training arrangements </w:t>
      </w:r>
    </w:p>
    <w:p w:rsidR="00855F05" w:rsidRPr="00855F05" w:rsidRDefault="00855F05" w:rsidP="00855F05">
      <w:pPr>
        <w:numPr>
          <w:ilvl w:val="0"/>
          <w:numId w:val="2"/>
        </w:numPr>
        <w:jc w:val="both"/>
        <w:rPr>
          <w:rFonts w:cs="Arial"/>
        </w:rPr>
      </w:pPr>
      <w:r w:rsidRPr="00855F05">
        <w:rPr>
          <w:rFonts w:cs="Arial"/>
        </w:rPr>
        <w:t>Handover arrangements</w:t>
      </w:r>
    </w:p>
    <w:p w:rsidR="00855F05" w:rsidRPr="00855F05" w:rsidRDefault="00855F05" w:rsidP="00855F05">
      <w:pPr>
        <w:numPr>
          <w:ilvl w:val="0"/>
          <w:numId w:val="2"/>
        </w:numPr>
        <w:jc w:val="both"/>
        <w:rPr>
          <w:rFonts w:cs="Arial"/>
        </w:rPr>
      </w:pPr>
      <w:r>
        <w:rPr>
          <w:rFonts w:cs="Arial"/>
        </w:rPr>
        <w:t>TUPE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9779E6" w:rsidRPr="00456500" w:rsidTr="00855F05">
        <w:trPr>
          <w:trHeight w:val="10495"/>
        </w:trPr>
        <w:tc>
          <w:tcPr>
            <w:tcW w:w="9571" w:type="dxa"/>
          </w:tcPr>
          <w:p w:rsidR="009779E6" w:rsidRDefault="00855F05" w:rsidP="009779E6">
            <w:pPr>
              <w:jc w:val="both"/>
              <w:rPr>
                <w:sz w:val="23"/>
                <w:szCs w:val="23"/>
              </w:rPr>
            </w:pPr>
            <w:r>
              <w:rPr>
                <w:sz w:val="23"/>
                <w:szCs w:val="23"/>
              </w:rPr>
              <w:t>Maximum of 2</w:t>
            </w:r>
            <w:r w:rsidR="0090446B">
              <w:rPr>
                <w:sz w:val="23"/>
                <w:szCs w:val="23"/>
              </w:rPr>
              <w:t>0</w:t>
            </w:r>
            <w:r w:rsidR="009779E6">
              <w:rPr>
                <w:sz w:val="23"/>
                <w:szCs w:val="23"/>
              </w:rPr>
              <w:t>00 words</w:t>
            </w:r>
            <w:r>
              <w:rPr>
                <w:sz w:val="23"/>
                <w:szCs w:val="23"/>
              </w:rPr>
              <w:t xml:space="preserve"> (plus diagrams)</w:t>
            </w:r>
          </w:p>
          <w:p w:rsidR="002661CD" w:rsidRDefault="002661CD" w:rsidP="009779E6">
            <w:pPr>
              <w:jc w:val="both"/>
              <w:rPr>
                <w:sz w:val="23"/>
                <w:szCs w:val="23"/>
              </w:rPr>
            </w:pPr>
          </w:p>
          <w:p w:rsidR="002661CD" w:rsidRPr="00456500" w:rsidRDefault="002661CD" w:rsidP="009779E6">
            <w:pPr>
              <w:jc w:val="both"/>
              <w:rPr>
                <w:b/>
                <w:szCs w:val="22"/>
              </w:rPr>
            </w:pPr>
          </w:p>
        </w:tc>
      </w:tr>
    </w:tbl>
    <w:p w:rsidR="009779E6" w:rsidRDefault="009779E6"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p>
    <w:p w:rsidR="009779E6" w:rsidRDefault="009779E6"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p>
    <w:p w:rsidR="009779E6" w:rsidRDefault="009779E6"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p>
    <w:p w:rsidR="009779E6" w:rsidRPr="00456500" w:rsidRDefault="009779E6"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
          <w:sz w:val="22"/>
          <w:szCs w:val="22"/>
        </w:rPr>
      </w:pPr>
      <w:r>
        <w:rPr>
          <w:b/>
          <w:sz w:val="22"/>
          <w:szCs w:val="22"/>
        </w:rPr>
        <w:lastRenderedPageBreak/>
        <w:t>MS4</w:t>
      </w:r>
      <w:r w:rsidRPr="00456500">
        <w:rPr>
          <w:b/>
          <w:sz w:val="22"/>
          <w:szCs w:val="22"/>
        </w:rPr>
        <w:tab/>
      </w:r>
      <w:r>
        <w:rPr>
          <w:b/>
          <w:sz w:val="22"/>
          <w:szCs w:val="22"/>
        </w:rPr>
        <w:t>Person Centred Approach</w:t>
      </w:r>
    </w:p>
    <w:p w:rsidR="009779E6" w:rsidRPr="0070495D" w:rsidRDefault="009779E6"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cs="Arial"/>
          <w:b/>
          <w:sz w:val="22"/>
          <w:szCs w:val="22"/>
        </w:rPr>
      </w:pPr>
    </w:p>
    <w:p w:rsidR="009779E6" w:rsidRPr="004B48E1" w:rsidRDefault="009779E6" w:rsidP="009779E6">
      <w:pPr>
        <w:pStyle w:val="Header"/>
      </w:pPr>
      <w:r>
        <w:t>Describe how you will deliver the</w:t>
      </w:r>
      <w:r w:rsidRPr="004B48E1">
        <w:t xml:space="preserve"> outcomes (as </w:t>
      </w:r>
      <w:r>
        <w:t>outlined in the service</w:t>
      </w:r>
      <w:r w:rsidRPr="004B48E1">
        <w:t xml:space="preserve"> specification) supporting</w:t>
      </w:r>
      <w:r>
        <w:t xml:space="preserve"> family members and friends of service users</w:t>
      </w:r>
      <w:r w:rsidRPr="004B48E1">
        <w:t xml:space="preserve"> with </w:t>
      </w:r>
      <w:r>
        <w:t>dementia, to enable them to reside in the community for as long as feasible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9779E6" w:rsidRPr="00456500" w:rsidTr="009779E6">
        <w:trPr>
          <w:trHeight w:val="12215"/>
        </w:trPr>
        <w:tc>
          <w:tcPr>
            <w:tcW w:w="9571" w:type="dxa"/>
          </w:tcPr>
          <w:p w:rsidR="009779E6" w:rsidRDefault="0090446B" w:rsidP="009779E6">
            <w:pPr>
              <w:jc w:val="both"/>
              <w:rPr>
                <w:sz w:val="23"/>
                <w:szCs w:val="23"/>
              </w:rPr>
            </w:pPr>
            <w:r>
              <w:rPr>
                <w:sz w:val="23"/>
                <w:szCs w:val="23"/>
              </w:rPr>
              <w:t>Maximum of 5</w:t>
            </w:r>
            <w:r w:rsidR="009779E6">
              <w:rPr>
                <w:sz w:val="23"/>
                <w:szCs w:val="23"/>
              </w:rPr>
              <w:t>00 words</w:t>
            </w:r>
          </w:p>
          <w:p w:rsidR="002661CD" w:rsidRDefault="002661CD" w:rsidP="009779E6">
            <w:pPr>
              <w:jc w:val="both"/>
              <w:rPr>
                <w:sz w:val="23"/>
                <w:szCs w:val="23"/>
              </w:rPr>
            </w:pPr>
          </w:p>
          <w:p w:rsidR="002661CD" w:rsidRPr="00456500" w:rsidRDefault="002661CD" w:rsidP="009779E6">
            <w:pPr>
              <w:jc w:val="both"/>
              <w:rPr>
                <w:b/>
                <w:szCs w:val="22"/>
              </w:rPr>
            </w:pPr>
          </w:p>
        </w:tc>
      </w:tr>
    </w:tbl>
    <w:p w:rsidR="004B48E1" w:rsidRPr="00456500" w:rsidRDefault="004B48E1" w:rsidP="009779E6">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z w:val="22"/>
          <w:szCs w:val="22"/>
        </w:rPr>
      </w:pPr>
    </w:p>
    <w:p w:rsidR="004B48E1" w:rsidRPr="00456500" w:rsidRDefault="004B48E1" w:rsidP="004B48E1">
      <w:pPr>
        <w:pStyle w:val="Heading2"/>
        <w:jc w:val="left"/>
        <w:rPr>
          <w:sz w:val="22"/>
          <w:szCs w:val="22"/>
        </w:rPr>
      </w:pPr>
      <w:r w:rsidRPr="00456500">
        <w:rPr>
          <w:sz w:val="22"/>
          <w:szCs w:val="22"/>
        </w:rPr>
        <w:br w:type="page"/>
      </w:r>
      <w:r w:rsidR="009779E6">
        <w:rPr>
          <w:sz w:val="22"/>
          <w:szCs w:val="22"/>
        </w:rPr>
        <w:lastRenderedPageBreak/>
        <w:t>MS5</w:t>
      </w:r>
      <w:r w:rsidRPr="00456500">
        <w:rPr>
          <w:sz w:val="22"/>
          <w:szCs w:val="22"/>
        </w:rPr>
        <w:tab/>
      </w:r>
      <w:r w:rsidR="005A1B81">
        <w:rPr>
          <w:sz w:val="22"/>
          <w:szCs w:val="22"/>
        </w:rPr>
        <w:t>Meaningful Activities</w:t>
      </w:r>
    </w:p>
    <w:p w:rsidR="004B48E1" w:rsidRPr="00456500" w:rsidRDefault="004B48E1" w:rsidP="004B48E1">
      <w:pPr>
        <w:rPr>
          <w:szCs w:val="22"/>
        </w:rPr>
      </w:pPr>
    </w:p>
    <w:p w:rsidR="004B48E1" w:rsidRPr="000F7FC4" w:rsidRDefault="00D15834" w:rsidP="004B48E1">
      <w:pPr>
        <w:autoSpaceDE w:val="0"/>
        <w:autoSpaceDN w:val="0"/>
        <w:adjustRightInd w:val="0"/>
        <w:rPr>
          <w:rFonts w:cs="Arial"/>
          <w:szCs w:val="22"/>
        </w:rPr>
      </w:pPr>
      <w:r>
        <w:rPr>
          <w:rFonts w:cs="Arial"/>
          <w:szCs w:val="22"/>
        </w:rPr>
        <w:t>Describe how you</w:t>
      </w:r>
      <w:r w:rsidR="005A1B81">
        <w:rPr>
          <w:rFonts w:cs="Arial"/>
          <w:szCs w:val="22"/>
        </w:rPr>
        <w:t xml:space="preserve"> </w:t>
      </w:r>
      <w:r w:rsidR="00617DFD">
        <w:rPr>
          <w:rFonts w:cs="Arial"/>
          <w:szCs w:val="22"/>
        </w:rPr>
        <w:t xml:space="preserve">will </w:t>
      </w:r>
      <w:r w:rsidR="005A1B81">
        <w:rPr>
          <w:rFonts w:cs="Arial"/>
          <w:szCs w:val="22"/>
        </w:rPr>
        <w:t>provide high quality ad</w:t>
      </w:r>
      <w:r w:rsidR="005C1205">
        <w:rPr>
          <w:rFonts w:cs="Arial"/>
          <w:szCs w:val="22"/>
        </w:rPr>
        <w:t>vice, information and support</w:t>
      </w:r>
      <w:r w:rsidR="005A1B81">
        <w:rPr>
          <w:rFonts w:cs="Arial"/>
          <w:szCs w:val="22"/>
        </w:rPr>
        <w:t xml:space="preserve"> (including meaningful activities, such as horticulture, arts and crafts, etc.) to people with a diagnosis of dementia and their carers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B48E1" w:rsidRPr="00456500" w:rsidTr="001C0B1C">
        <w:trPr>
          <w:trHeight w:val="12215"/>
        </w:trPr>
        <w:tc>
          <w:tcPr>
            <w:tcW w:w="9571" w:type="dxa"/>
          </w:tcPr>
          <w:p w:rsidR="004B48E1" w:rsidRDefault="005A1B81" w:rsidP="001C0B1C">
            <w:pPr>
              <w:autoSpaceDE w:val="0"/>
              <w:autoSpaceDN w:val="0"/>
              <w:adjustRightInd w:val="0"/>
              <w:rPr>
                <w:sz w:val="23"/>
                <w:szCs w:val="23"/>
              </w:rPr>
            </w:pPr>
            <w:r>
              <w:rPr>
                <w:sz w:val="23"/>
                <w:szCs w:val="23"/>
              </w:rPr>
              <w:t>Maximum of 800 words</w:t>
            </w:r>
          </w:p>
          <w:p w:rsidR="002661CD" w:rsidRDefault="002661CD" w:rsidP="001C0B1C">
            <w:pPr>
              <w:autoSpaceDE w:val="0"/>
              <w:autoSpaceDN w:val="0"/>
              <w:adjustRightInd w:val="0"/>
              <w:rPr>
                <w:sz w:val="23"/>
                <w:szCs w:val="23"/>
              </w:rPr>
            </w:pPr>
          </w:p>
          <w:p w:rsidR="002661CD" w:rsidRPr="00456500" w:rsidRDefault="002661CD" w:rsidP="001C0B1C">
            <w:pPr>
              <w:autoSpaceDE w:val="0"/>
              <w:autoSpaceDN w:val="0"/>
              <w:adjustRightInd w:val="0"/>
              <w:rPr>
                <w:b/>
                <w:szCs w:val="22"/>
              </w:rPr>
            </w:pPr>
          </w:p>
        </w:tc>
      </w:tr>
    </w:tbl>
    <w:p w:rsidR="004B48E1" w:rsidRPr="00456500" w:rsidRDefault="004B48E1" w:rsidP="004B48E1">
      <w:pPr>
        <w:pStyle w:val="Caption"/>
        <w:numPr>
          <w:ilvl w:val="0"/>
          <w:numId w:val="0"/>
        </w:numPr>
        <w:rPr>
          <w:szCs w:val="22"/>
        </w:rPr>
      </w:pPr>
    </w:p>
    <w:p w:rsidR="004B48E1" w:rsidRPr="00456500" w:rsidRDefault="004B48E1" w:rsidP="004B48E1">
      <w:pPr>
        <w:pStyle w:val="Caption"/>
        <w:numPr>
          <w:ilvl w:val="0"/>
          <w:numId w:val="0"/>
        </w:numPr>
        <w:jc w:val="left"/>
        <w:rPr>
          <w:szCs w:val="22"/>
        </w:rPr>
      </w:pPr>
      <w:r w:rsidRPr="00456500">
        <w:rPr>
          <w:szCs w:val="22"/>
        </w:rPr>
        <w:br w:type="page"/>
      </w:r>
      <w:r w:rsidR="009779E6">
        <w:rPr>
          <w:szCs w:val="22"/>
        </w:rPr>
        <w:lastRenderedPageBreak/>
        <w:t>MS6</w:t>
      </w:r>
      <w:r w:rsidRPr="00456500">
        <w:rPr>
          <w:szCs w:val="22"/>
        </w:rPr>
        <w:tab/>
      </w:r>
      <w:r>
        <w:rPr>
          <w:szCs w:val="22"/>
        </w:rPr>
        <w:t>Performance Management</w:t>
      </w:r>
    </w:p>
    <w:p w:rsidR="004B48E1" w:rsidRPr="00456500" w:rsidRDefault="004B48E1" w:rsidP="004B48E1">
      <w:pPr>
        <w:pStyle w:val="Footer"/>
        <w:tabs>
          <w:tab w:val="clear" w:pos="4153"/>
          <w:tab w:val="clear" w:pos="8306"/>
        </w:tabs>
        <w:rPr>
          <w:szCs w:val="22"/>
        </w:rPr>
      </w:pPr>
    </w:p>
    <w:p w:rsidR="004B48E1" w:rsidRPr="00456500" w:rsidRDefault="004B48E1" w:rsidP="004B48E1">
      <w:pPr>
        <w:pStyle w:val="BodyTextIndent3"/>
        <w:ind w:left="0" w:firstLine="0"/>
        <w:rPr>
          <w:szCs w:val="22"/>
        </w:rPr>
      </w:pPr>
      <w:r>
        <w:rPr>
          <w:szCs w:val="22"/>
        </w:rPr>
        <w:t xml:space="preserve">Outline systems you </w:t>
      </w:r>
      <w:r w:rsidR="00617DFD">
        <w:rPr>
          <w:szCs w:val="22"/>
        </w:rPr>
        <w:t xml:space="preserve">will </w:t>
      </w:r>
      <w:r>
        <w:rPr>
          <w:szCs w:val="22"/>
        </w:rPr>
        <w:t>put in place to demonstrate your performance against the key performance indicators</w:t>
      </w:r>
      <w:r w:rsidR="00D15834">
        <w:rPr>
          <w:szCs w:val="22"/>
        </w:rPr>
        <w:t xml:space="preserve"> and expectation</w:t>
      </w:r>
      <w:r>
        <w:rPr>
          <w:szCs w:val="22"/>
        </w:rPr>
        <w:t xml:space="preserve"> as outlined in the service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B48E1" w:rsidRPr="00456500" w:rsidTr="001C0B1C">
        <w:trPr>
          <w:trHeight w:val="12495"/>
        </w:trPr>
        <w:tc>
          <w:tcPr>
            <w:tcW w:w="9571" w:type="dxa"/>
          </w:tcPr>
          <w:p w:rsidR="004B48E1" w:rsidRDefault="005A1B81" w:rsidP="001C0B1C">
            <w:pPr>
              <w:pStyle w:val="Default"/>
              <w:jc w:val="both"/>
              <w:rPr>
                <w:sz w:val="22"/>
                <w:szCs w:val="22"/>
              </w:rPr>
            </w:pPr>
            <w:r w:rsidRPr="005A1B81">
              <w:rPr>
                <w:sz w:val="22"/>
                <w:szCs w:val="22"/>
              </w:rPr>
              <w:t>Maximum of 800 words</w:t>
            </w:r>
          </w:p>
          <w:p w:rsidR="002661CD" w:rsidRDefault="002661CD" w:rsidP="001C0B1C">
            <w:pPr>
              <w:pStyle w:val="Default"/>
              <w:jc w:val="both"/>
              <w:rPr>
                <w:sz w:val="22"/>
                <w:szCs w:val="22"/>
              </w:rPr>
            </w:pPr>
          </w:p>
          <w:p w:rsidR="002661CD" w:rsidRPr="005A1B81" w:rsidRDefault="002661CD" w:rsidP="001C0B1C">
            <w:pPr>
              <w:pStyle w:val="Default"/>
              <w:jc w:val="both"/>
              <w:rPr>
                <w:sz w:val="22"/>
                <w:szCs w:val="22"/>
              </w:rPr>
            </w:pPr>
          </w:p>
        </w:tc>
      </w:tr>
    </w:tbl>
    <w:p w:rsidR="004B48E1" w:rsidRPr="00456500" w:rsidRDefault="004B48E1" w:rsidP="004B48E1">
      <w:pPr>
        <w:pStyle w:val="Caption"/>
        <w:numPr>
          <w:ilvl w:val="0"/>
          <w:numId w:val="0"/>
        </w:numPr>
        <w:rPr>
          <w:szCs w:val="22"/>
        </w:rPr>
      </w:pPr>
    </w:p>
    <w:p w:rsidR="009779E6" w:rsidRPr="00456500" w:rsidRDefault="004B48E1" w:rsidP="009779E6">
      <w:pPr>
        <w:pStyle w:val="Caption"/>
        <w:numPr>
          <w:ilvl w:val="0"/>
          <w:numId w:val="0"/>
        </w:numPr>
        <w:jc w:val="left"/>
        <w:rPr>
          <w:szCs w:val="22"/>
        </w:rPr>
      </w:pPr>
      <w:r w:rsidRPr="00456500">
        <w:rPr>
          <w:szCs w:val="22"/>
        </w:rPr>
        <w:br w:type="page"/>
      </w:r>
      <w:r w:rsidR="009779E6" w:rsidRPr="00456500">
        <w:rPr>
          <w:szCs w:val="22"/>
        </w:rPr>
        <w:lastRenderedPageBreak/>
        <w:t xml:space="preserve"> </w:t>
      </w:r>
    </w:p>
    <w:p w:rsidR="004B48E1" w:rsidRPr="00456500" w:rsidRDefault="004B48E1" w:rsidP="004B48E1">
      <w:pPr>
        <w:pStyle w:val="Caption"/>
        <w:numPr>
          <w:ilvl w:val="0"/>
          <w:numId w:val="0"/>
        </w:numPr>
        <w:jc w:val="left"/>
        <w:rPr>
          <w:szCs w:val="22"/>
        </w:rPr>
      </w:pPr>
      <w:r w:rsidRPr="00456500">
        <w:rPr>
          <w:szCs w:val="22"/>
        </w:rPr>
        <w:t>M</w:t>
      </w:r>
      <w:r w:rsidR="009779E6">
        <w:rPr>
          <w:szCs w:val="22"/>
        </w:rPr>
        <w:t>S7</w:t>
      </w:r>
      <w:r w:rsidR="009779E6">
        <w:rPr>
          <w:szCs w:val="22"/>
        </w:rPr>
        <w:tab/>
        <w:t>Continuous I</w:t>
      </w:r>
      <w:r w:rsidRPr="00456500">
        <w:rPr>
          <w:szCs w:val="22"/>
        </w:rPr>
        <w:t>mprovement</w:t>
      </w:r>
    </w:p>
    <w:p w:rsidR="004B48E1" w:rsidRPr="00456500" w:rsidRDefault="004B48E1" w:rsidP="004B48E1">
      <w:pPr>
        <w:pStyle w:val="Footer"/>
        <w:tabs>
          <w:tab w:val="clear" w:pos="4153"/>
          <w:tab w:val="clear" w:pos="8306"/>
        </w:tabs>
        <w:rPr>
          <w:szCs w:val="22"/>
        </w:rPr>
      </w:pPr>
    </w:p>
    <w:p w:rsidR="009779E6" w:rsidRPr="00456500" w:rsidRDefault="009779E6" w:rsidP="009779E6">
      <w:pPr>
        <w:pStyle w:val="BodyTextIndent3"/>
        <w:ind w:left="0" w:firstLine="0"/>
        <w:rPr>
          <w:szCs w:val="22"/>
        </w:rPr>
      </w:pPr>
      <w:r w:rsidRPr="00456500">
        <w:rPr>
          <w:szCs w:val="22"/>
        </w:rPr>
        <w:t>Describe</w:t>
      </w:r>
      <w:r>
        <w:rPr>
          <w:szCs w:val="22"/>
        </w:rPr>
        <w:t xml:space="preserve"> </w:t>
      </w:r>
      <w:r w:rsidRPr="00456500">
        <w:rPr>
          <w:szCs w:val="22"/>
        </w:rPr>
        <w:t xml:space="preserve">how you </w:t>
      </w:r>
      <w:r w:rsidR="00617DFD">
        <w:rPr>
          <w:szCs w:val="22"/>
        </w:rPr>
        <w:t xml:space="preserve">will </w:t>
      </w:r>
      <w:r>
        <w:rPr>
          <w:szCs w:val="22"/>
        </w:rPr>
        <w:t>review and test the delivery of the services to show</w:t>
      </w:r>
      <w:r w:rsidRPr="00456500">
        <w:rPr>
          <w:szCs w:val="22"/>
        </w:rPr>
        <w:t xml:space="preserve"> continuous improvement</w:t>
      </w:r>
      <w:r>
        <w:rPr>
          <w:szCs w:val="22"/>
        </w:rPr>
        <w:t xml:space="preserve"> and how service users will be involved in this process </w:t>
      </w:r>
      <w:r w:rsidRPr="00456500">
        <w:rPr>
          <w:szCs w:val="22"/>
        </w:rPr>
        <w:t>during the</w:t>
      </w:r>
      <w:r>
        <w:rPr>
          <w:szCs w:val="22"/>
        </w:rPr>
        <w:t xml:space="preserve"> length of the</w:t>
      </w:r>
      <w:r w:rsidRPr="00456500">
        <w:rPr>
          <w:szCs w:val="22"/>
        </w:rPr>
        <w:t xml:space="preserv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B48E1" w:rsidRPr="00456500" w:rsidTr="001C0B1C">
        <w:trPr>
          <w:trHeight w:val="12215"/>
        </w:trPr>
        <w:tc>
          <w:tcPr>
            <w:tcW w:w="9571" w:type="dxa"/>
          </w:tcPr>
          <w:p w:rsidR="004B48E1" w:rsidRDefault="009779E6" w:rsidP="001C0B1C">
            <w:pPr>
              <w:pStyle w:val="Default"/>
              <w:rPr>
                <w:sz w:val="23"/>
                <w:szCs w:val="23"/>
              </w:rPr>
            </w:pPr>
            <w:r>
              <w:rPr>
                <w:sz w:val="23"/>
                <w:szCs w:val="23"/>
              </w:rPr>
              <w:t>Maximum of 800 words</w:t>
            </w:r>
          </w:p>
          <w:p w:rsidR="002661CD" w:rsidRDefault="002661CD" w:rsidP="001C0B1C">
            <w:pPr>
              <w:pStyle w:val="Default"/>
              <w:rPr>
                <w:sz w:val="23"/>
                <w:szCs w:val="23"/>
              </w:rPr>
            </w:pPr>
          </w:p>
          <w:p w:rsidR="002661CD" w:rsidRPr="00C02412" w:rsidRDefault="002661CD" w:rsidP="001C0B1C">
            <w:pPr>
              <w:pStyle w:val="Default"/>
              <w:rPr>
                <w:szCs w:val="22"/>
              </w:rPr>
            </w:pPr>
          </w:p>
        </w:tc>
      </w:tr>
    </w:tbl>
    <w:p w:rsidR="004B48E1" w:rsidRPr="00456500" w:rsidRDefault="004B48E1" w:rsidP="004B48E1">
      <w:pPr>
        <w:pStyle w:val="BodyTextIndent3"/>
        <w:ind w:left="0"/>
        <w:jc w:val="both"/>
        <w:rPr>
          <w:b/>
          <w:szCs w:val="22"/>
        </w:rPr>
      </w:pPr>
    </w:p>
    <w:p w:rsidR="004B48E1" w:rsidRPr="00456500" w:rsidRDefault="004B48E1" w:rsidP="004B48E1">
      <w:pPr>
        <w:pStyle w:val="Heading1"/>
        <w:jc w:val="left"/>
        <w:rPr>
          <w:sz w:val="22"/>
          <w:szCs w:val="22"/>
        </w:rPr>
      </w:pPr>
      <w:r w:rsidRPr="00456500">
        <w:rPr>
          <w:b w:val="0"/>
          <w:sz w:val="22"/>
          <w:szCs w:val="22"/>
        </w:rPr>
        <w:br w:type="page"/>
      </w:r>
      <w:r w:rsidRPr="00456500">
        <w:rPr>
          <w:sz w:val="22"/>
          <w:szCs w:val="22"/>
        </w:rPr>
        <w:lastRenderedPageBreak/>
        <w:t>MS8</w:t>
      </w:r>
      <w:r w:rsidRPr="00456500">
        <w:rPr>
          <w:sz w:val="22"/>
          <w:szCs w:val="22"/>
        </w:rPr>
        <w:tab/>
        <w:t>Equal Opportunity</w:t>
      </w:r>
    </w:p>
    <w:p w:rsidR="004B48E1" w:rsidRPr="00456500" w:rsidRDefault="004B48E1" w:rsidP="004B48E1">
      <w:pPr>
        <w:pStyle w:val="Heading1"/>
        <w:jc w:val="left"/>
        <w:rPr>
          <w:sz w:val="22"/>
          <w:szCs w:val="22"/>
        </w:rPr>
      </w:pPr>
    </w:p>
    <w:p w:rsidR="004B48E1" w:rsidRPr="00456500" w:rsidRDefault="004B48E1" w:rsidP="004B48E1">
      <w:pPr>
        <w:pStyle w:val="BodyTextIndent3"/>
        <w:ind w:left="0" w:firstLine="0"/>
        <w:rPr>
          <w:szCs w:val="22"/>
        </w:rPr>
      </w:pPr>
      <w:r w:rsidRPr="00456500">
        <w:rPr>
          <w:szCs w:val="22"/>
        </w:rPr>
        <w:t xml:space="preserve">Describe how you </w:t>
      </w:r>
      <w:r w:rsidR="00617DFD">
        <w:rPr>
          <w:szCs w:val="22"/>
        </w:rPr>
        <w:t xml:space="preserve">will </w:t>
      </w:r>
      <w:r>
        <w:rPr>
          <w:szCs w:val="22"/>
        </w:rPr>
        <w:t>ensure tha</w:t>
      </w:r>
      <w:r w:rsidR="005C1205">
        <w:rPr>
          <w:szCs w:val="22"/>
        </w:rPr>
        <w:t>t all elements of the service are</w:t>
      </w:r>
      <w:r>
        <w:rPr>
          <w:szCs w:val="22"/>
        </w:rPr>
        <w:t xml:space="preserve"> full</w:t>
      </w:r>
      <w:r w:rsidR="005C1205">
        <w:rPr>
          <w:szCs w:val="22"/>
        </w:rPr>
        <w:t>y</w:t>
      </w:r>
      <w:r>
        <w:rPr>
          <w:szCs w:val="22"/>
        </w:rPr>
        <w:t xml:space="preserve"> accessible and culturally available to the diverse communities in Lewisham</w:t>
      </w:r>
      <w:r w:rsidR="005C1205">
        <w:rPr>
          <w:szCs w:val="22"/>
        </w:rPr>
        <w:t>.</w:t>
      </w:r>
      <w:r>
        <w:rPr>
          <w:szCs w:val="22"/>
        </w:rPr>
        <w:t xml:space="preserve">   </w:t>
      </w:r>
    </w:p>
    <w:p w:rsidR="004B48E1" w:rsidRPr="00456500" w:rsidRDefault="004B48E1" w:rsidP="004B48E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B48E1" w:rsidRPr="00456500" w:rsidTr="001C0B1C">
        <w:trPr>
          <w:trHeight w:val="12214"/>
        </w:trPr>
        <w:tc>
          <w:tcPr>
            <w:tcW w:w="9571" w:type="dxa"/>
          </w:tcPr>
          <w:p w:rsidR="004B48E1" w:rsidRDefault="009779E6" w:rsidP="001C0B1C">
            <w:pPr>
              <w:pStyle w:val="Default"/>
              <w:jc w:val="both"/>
              <w:rPr>
                <w:sz w:val="23"/>
                <w:szCs w:val="23"/>
              </w:rPr>
            </w:pPr>
            <w:r>
              <w:rPr>
                <w:sz w:val="23"/>
                <w:szCs w:val="23"/>
              </w:rPr>
              <w:t>Maximum of 1000 words</w:t>
            </w:r>
          </w:p>
          <w:p w:rsidR="002661CD" w:rsidRDefault="002661CD" w:rsidP="001C0B1C">
            <w:pPr>
              <w:pStyle w:val="Default"/>
              <w:jc w:val="both"/>
              <w:rPr>
                <w:sz w:val="23"/>
                <w:szCs w:val="23"/>
              </w:rPr>
            </w:pPr>
          </w:p>
          <w:p w:rsidR="002661CD" w:rsidRPr="00456500" w:rsidRDefault="002661CD" w:rsidP="001C0B1C">
            <w:pPr>
              <w:pStyle w:val="Default"/>
              <w:jc w:val="both"/>
              <w:rPr>
                <w:b/>
                <w:szCs w:val="22"/>
              </w:rPr>
            </w:pPr>
          </w:p>
        </w:tc>
      </w:tr>
    </w:tbl>
    <w:p w:rsidR="004B48E1" w:rsidRPr="00456500" w:rsidRDefault="004B48E1" w:rsidP="004B48E1">
      <w:pPr>
        <w:pStyle w:val="BodyText3"/>
        <w:rPr>
          <w:sz w:val="22"/>
          <w:szCs w:val="22"/>
        </w:rPr>
      </w:pPr>
    </w:p>
    <w:p w:rsidR="004B48E1" w:rsidRPr="00456500" w:rsidRDefault="004B48E1" w:rsidP="004B48E1">
      <w:pPr>
        <w:pStyle w:val="Caption"/>
        <w:numPr>
          <w:ilvl w:val="0"/>
          <w:numId w:val="0"/>
        </w:numPr>
        <w:jc w:val="left"/>
        <w:rPr>
          <w:szCs w:val="22"/>
        </w:rPr>
      </w:pPr>
      <w:r w:rsidRPr="00456500">
        <w:rPr>
          <w:szCs w:val="22"/>
        </w:rPr>
        <w:br w:type="page"/>
      </w:r>
      <w:r>
        <w:rPr>
          <w:szCs w:val="22"/>
        </w:rPr>
        <w:lastRenderedPageBreak/>
        <w:t>MS9</w:t>
      </w:r>
      <w:r>
        <w:rPr>
          <w:szCs w:val="22"/>
        </w:rPr>
        <w:tab/>
        <w:t>Health,</w:t>
      </w:r>
      <w:r w:rsidRPr="00456500">
        <w:rPr>
          <w:szCs w:val="22"/>
        </w:rPr>
        <w:t xml:space="preserve"> Safety</w:t>
      </w:r>
      <w:r>
        <w:rPr>
          <w:szCs w:val="22"/>
        </w:rPr>
        <w:t xml:space="preserve"> and Risk Management</w:t>
      </w:r>
    </w:p>
    <w:p w:rsidR="004B48E1" w:rsidRPr="00456500" w:rsidRDefault="004B48E1" w:rsidP="004B48E1">
      <w:pPr>
        <w:pStyle w:val="Footer"/>
        <w:tabs>
          <w:tab w:val="clear" w:pos="4153"/>
          <w:tab w:val="clear" w:pos="8306"/>
        </w:tabs>
        <w:rPr>
          <w:szCs w:val="22"/>
        </w:rPr>
      </w:pPr>
    </w:p>
    <w:p w:rsidR="004B48E1" w:rsidRPr="00456500" w:rsidRDefault="004B48E1" w:rsidP="004B48E1">
      <w:pPr>
        <w:pStyle w:val="BodyText3"/>
        <w:rPr>
          <w:sz w:val="22"/>
          <w:szCs w:val="22"/>
        </w:rPr>
      </w:pPr>
      <w:r>
        <w:rPr>
          <w:sz w:val="22"/>
          <w:szCs w:val="22"/>
        </w:rPr>
        <w:t>The safety of</w:t>
      </w:r>
      <w:r w:rsidR="0090446B">
        <w:rPr>
          <w:sz w:val="22"/>
          <w:szCs w:val="22"/>
        </w:rPr>
        <w:t xml:space="preserve"> service users and staff is of </w:t>
      </w:r>
      <w:r>
        <w:rPr>
          <w:sz w:val="22"/>
          <w:szCs w:val="22"/>
        </w:rPr>
        <w:t xml:space="preserve">utmost importance. </w:t>
      </w:r>
      <w:r w:rsidRPr="00456500">
        <w:rPr>
          <w:sz w:val="22"/>
          <w:szCs w:val="22"/>
        </w:rPr>
        <w:t xml:space="preserve">Describe what measures you </w:t>
      </w:r>
      <w:r w:rsidR="00617DFD">
        <w:rPr>
          <w:sz w:val="22"/>
          <w:szCs w:val="22"/>
        </w:rPr>
        <w:t xml:space="preserve">will </w:t>
      </w:r>
      <w:r>
        <w:rPr>
          <w:sz w:val="22"/>
          <w:szCs w:val="22"/>
        </w:rPr>
        <w:t>put in place to</w:t>
      </w:r>
      <w:r w:rsidRPr="00456500">
        <w:rPr>
          <w:sz w:val="22"/>
          <w:szCs w:val="22"/>
        </w:rPr>
        <w:t xml:space="preserve"> ensure</w:t>
      </w:r>
      <w:r>
        <w:rPr>
          <w:sz w:val="22"/>
          <w:szCs w:val="22"/>
        </w:rPr>
        <w:t xml:space="preserve"> the</w:t>
      </w:r>
      <w:r w:rsidRPr="00456500">
        <w:rPr>
          <w:sz w:val="22"/>
          <w:szCs w:val="22"/>
        </w:rPr>
        <w:t xml:space="preserve"> safety </w:t>
      </w:r>
      <w:r>
        <w:rPr>
          <w:sz w:val="22"/>
          <w:szCs w:val="22"/>
        </w:rPr>
        <w:t xml:space="preserve">and wellbeing </w:t>
      </w:r>
      <w:r w:rsidRPr="00456500">
        <w:rPr>
          <w:sz w:val="22"/>
          <w:szCs w:val="22"/>
        </w:rPr>
        <w:t xml:space="preserve">of </w:t>
      </w:r>
      <w:r>
        <w:rPr>
          <w:sz w:val="22"/>
          <w:szCs w:val="22"/>
        </w:rPr>
        <w:t>service users</w:t>
      </w:r>
      <w:r w:rsidRPr="00456500">
        <w:rPr>
          <w:sz w:val="22"/>
          <w:szCs w:val="22"/>
        </w:rPr>
        <w:t xml:space="preserve"> and staff </w:t>
      </w:r>
      <w:r w:rsidR="005C1205">
        <w:rPr>
          <w:sz w:val="22"/>
          <w:szCs w:val="22"/>
        </w:rPr>
        <w:t>is ensured.</w:t>
      </w:r>
    </w:p>
    <w:p w:rsidR="004B48E1" w:rsidRPr="00456500" w:rsidRDefault="004B48E1" w:rsidP="004B48E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B48E1" w:rsidRPr="00456500" w:rsidTr="001C0B1C">
        <w:trPr>
          <w:trHeight w:val="12215"/>
        </w:trPr>
        <w:tc>
          <w:tcPr>
            <w:tcW w:w="9571" w:type="dxa"/>
          </w:tcPr>
          <w:p w:rsidR="004B48E1" w:rsidRDefault="009779E6" w:rsidP="001C0B1C">
            <w:pPr>
              <w:jc w:val="both"/>
              <w:rPr>
                <w:sz w:val="23"/>
                <w:szCs w:val="23"/>
              </w:rPr>
            </w:pPr>
            <w:r>
              <w:rPr>
                <w:sz w:val="23"/>
                <w:szCs w:val="23"/>
              </w:rPr>
              <w:t>Maximum of 800 words</w:t>
            </w:r>
          </w:p>
          <w:p w:rsidR="002661CD" w:rsidRDefault="002661CD" w:rsidP="001C0B1C">
            <w:pPr>
              <w:jc w:val="both"/>
              <w:rPr>
                <w:sz w:val="23"/>
                <w:szCs w:val="23"/>
              </w:rPr>
            </w:pPr>
          </w:p>
          <w:p w:rsidR="002661CD" w:rsidRPr="00456500" w:rsidRDefault="002661CD" w:rsidP="001C0B1C">
            <w:pPr>
              <w:jc w:val="both"/>
              <w:rPr>
                <w:b/>
                <w:szCs w:val="22"/>
              </w:rPr>
            </w:pPr>
          </w:p>
        </w:tc>
      </w:tr>
    </w:tbl>
    <w:p w:rsidR="004B48E1" w:rsidRPr="00456500" w:rsidRDefault="004B48E1" w:rsidP="004B48E1">
      <w:pPr>
        <w:pStyle w:val="Caption"/>
        <w:numPr>
          <w:ilvl w:val="0"/>
          <w:numId w:val="0"/>
        </w:numPr>
        <w:rPr>
          <w:szCs w:val="22"/>
        </w:rPr>
      </w:pPr>
    </w:p>
    <w:p w:rsidR="004B48E1" w:rsidRPr="00546F4B" w:rsidRDefault="004B48E1" w:rsidP="004B48E1">
      <w:pPr>
        <w:spacing w:before="120" w:after="80"/>
        <w:jc w:val="both"/>
        <w:rPr>
          <w:rFonts w:cs="Arial"/>
          <w:b/>
          <w:szCs w:val="22"/>
        </w:rPr>
      </w:pPr>
      <w:r>
        <w:br w:type="page"/>
      </w:r>
      <w:r w:rsidRPr="00546F4B">
        <w:rPr>
          <w:rFonts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4B48E1" w:rsidRPr="00546F4B" w:rsidTr="001C0B1C">
        <w:tc>
          <w:tcPr>
            <w:tcW w:w="3085" w:type="dxa"/>
            <w:vAlign w:val="center"/>
          </w:tcPr>
          <w:p w:rsidR="004B48E1" w:rsidRPr="00546F4B" w:rsidRDefault="004B48E1" w:rsidP="001C0B1C">
            <w:pPr>
              <w:spacing w:before="120" w:after="80"/>
              <w:jc w:val="center"/>
              <w:rPr>
                <w:rFonts w:cs="Arial"/>
                <w:b/>
                <w:szCs w:val="22"/>
              </w:rPr>
            </w:pPr>
            <w:r w:rsidRPr="00546F4B">
              <w:rPr>
                <w:rFonts w:cs="Arial"/>
                <w:b/>
                <w:szCs w:val="22"/>
              </w:rPr>
              <w:t>Signature</w:t>
            </w:r>
          </w:p>
        </w:tc>
        <w:tc>
          <w:tcPr>
            <w:tcW w:w="3119" w:type="dxa"/>
            <w:vAlign w:val="center"/>
          </w:tcPr>
          <w:p w:rsidR="004B48E1" w:rsidRPr="00546F4B" w:rsidRDefault="004B48E1" w:rsidP="001C0B1C">
            <w:pPr>
              <w:spacing w:before="120" w:after="80"/>
              <w:jc w:val="center"/>
              <w:rPr>
                <w:rFonts w:cs="Arial"/>
                <w:b/>
                <w:szCs w:val="22"/>
              </w:rPr>
            </w:pPr>
            <w:r w:rsidRPr="00546F4B">
              <w:rPr>
                <w:rFonts w:cs="Arial"/>
                <w:b/>
                <w:szCs w:val="22"/>
              </w:rPr>
              <w:t>Print name(s) in full</w:t>
            </w:r>
          </w:p>
        </w:tc>
        <w:tc>
          <w:tcPr>
            <w:tcW w:w="3118" w:type="dxa"/>
            <w:vAlign w:val="center"/>
          </w:tcPr>
          <w:p w:rsidR="004B48E1" w:rsidRPr="00546F4B" w:rsidRDefault="004B48E1" w:rsidP="001C0B1C">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4B48E1" w:rsidRPr="00546F4B" w:rsidTr="001C0B1C">
        <w:trPr>
          <w:trHeight w:hRule="exact" w:val="397"/>
        </w:trPr>
        <w:tc>
          <w:tcPr>
            <w:tcW w:w="3085" w:type="dxa"/>
            <w:vAlign w:val="center"/>
          </w:tcPr>
          <w:p w:rsidR="004B48E1" w:rsidRPr="00546F4B" w:rsidRDefault="004B48E1" w:rsidP="001C0B1C">
            <w:pPr>
              <w:jc w:val="both"/>
              <w:rPr>
                <w:rFonts w:cs="Arial"/>
                <w:b/>
                <w:szCs w:val="22"/>
              </w:rPr>
            </w:pPr>
          </w:p>
        </w:tc>
        <w:tc>
          <w:tcPr>
            <w:tcW w:w="3119" w:type="dxa"/>
            <w:vAlign w:val="center"/>
          </w:tcPr>
          <w:p w:rsidR="004B48E1" w:rsidRPr="00546F4B" w:rsidRDefault="004B48E1" w:rsidP="001C0B1C">
            <w:pPr>
              <w:jc w:val="both"/>
              <w:rPr>
                <w:rFonts w:cs="Arial"/>
                <w:b/>
                <w:szCs w:val="22"/>
              </w:rPr>
            </w:pPr>
          </w:p>
        </w:tc>
        <w:tc>
          <w:tcPr>
            <w:tcW w:w="3118" w:type="dxa"/>
            <w:vAlign w:val="center"/>
          </w:tcPr>
          <w:p w:rsidR="004B48E1" w:rsidRPr="00546F4B" w:rsidRDefault="004B48E1" w:rsidP="001C0B1C">
            <w:pPr>
              <w:jc w:val="both"/>
              <w:rPr>
                <w:rFonts w:cs="Arial"/>
                <w:b/>
                <w:szCs w:val="22"/>
              </w:rPr>
            </w:pPr>
          </w:p>
        </w:tc>
      </w:tr>
      <w:tr w:rsidR="004B48E1" w:rsidRPr="00546F4B" w:rsidTr="001C0B1C">
        <w:trPr>
          <w:trHeight w:hRule="exact" w:val="397"/>
        </w:trPr>
        <w:tc>
          <w:tcPr>
            <w:tcW w:w="3085" w:type="dxa"/>
            <w:vAlign w:val="center"/>
          </w:tcPr>
          <w:p w:rsidR="004B48E1" w:rsidRPr="00546F4B" w:rsidRDefault="004B48E1" w:rsidP="001C0B1C">
            <w:pPr>
              <w:jc w:val="both"/>
              <w:rPr>
                <w:rFonts w:cs="Arial"/>
                <w:b/>
                <w:szCs w:val="22"/>
              </w:rPr>
            </w:pPr>
          </w:p>
        </w:tc>
        <w:tc>
          <w:tcPr>
            <w:tcW w:w="3119" w:type="dxa"/>
            <w:vAlign w:val="center"/>
          </w:tcPr>
          <w:p w:rsidR="004B48E1" w:rsidRPr="00546F4B" w:rsidRDefault="004B48E1" w:rsidP="001C0B1C">
            <w:pPr>
              <w:jc w:val="both"/>
              <w:rPr>
                <w:rFonts w:cs="Arial"/>
                <w:b/>
                <w:szCs w:val="22"/>
              </w:rPr>
            </w:pPr>
          </w:p>
        </w:tc>
        <w:tc>
          <w:tcPr>
            <w:tcW w:w="3118" w:type="dxa"/>
            <w:vAlign w:val="center"/>
          </w:tcPr>
          <w:p w:rsidR="004B48E1" w:rsidRPr="00546F4B" w:rsidRDefault="004B48E1" w:rsidP="001C0B1C">
            <w:pPr>
              <w:jc w:val="both"/>
              <w:rPr>
                <w:rFonts w:cs="Arial"/>
                <w:b/>
                <w:szCs w:val="22"/>
              </w:rPr>
            </w:pPr>
          </w:p>
        </w:tc>
      </w:tr>
    </w:tbl>
    <w:p w:rsidR="004B48E1" w:rsidRPr="00546F4B" w:rsidRDefault="004B48E1" w:rsidP="004B48E1">
      <w:pPr>
        <w:spacing w:before="120" w:after="80"/>
        <w:jc w:val="both"/>
        <w:rPr>
          <w:rFonts w:cs="Arial"/>
          <w:szCs w:val="22"/>
        </w:rPr>
      </w:pPr>
      <w:r w:rsidRPr="00546F4B">
        <w:rPr>
          <w:rFonts w:cs="Arial"/>
          <w:szCs w:val="22"/>
        </w:rPr>
        <w:t>Dated this ______________________ day of __________________________________ 20__</w:t>
      </w:r>
    </w:p>
    <w:p w:rsidR="004B48E1" w:rsidRPr="00546F4B" w:rsidRDefault="004B48E1" w:rsidP="004B48E1">
      <w:pPr>
        <w:tabs>
          <w:tab w:val="left" w:pos="2977"/>
        </w:tabs>
        <w:spacing w:before="120" w:after="80"/>
        <w:jc w:val="both"/>
      </w:pPr>
      <w:r w:rsidRPr="00546F4B">
        <w:t>Full name of Organisation</w:t>
      </w:r>
      <w:r w:rsidRPr="00546F4B">
        <w:tab/>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Pr>
          <w:rFonts w:cs="Arial"/>
          <w:szCs w:val="22"/>
        </w:rPr>
        <w:t>(if different from above)</w:t>
      </w:r>
      <w:r w:rsidRPr="00546F4B">
        <w:rPr>
          <w:rFonts w:cs="Arial"/>
          <w:szCs w:val="22"/>
        </w:rPr>
        <w:tab/>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4B48E1" w:rsidRPr="00546F4B" w:rsidRDefault="004B48E1" w:rsidP="004B48E1">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4B48E1" w:rsidRPr="00546F4B" w:rsidRDefault="004B48E1" w:rsidP="004B48E1">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4B48E1" w:rsidRPr="00546F4B" w:rsidTr="001C0B1C">
        <w:trPr>
          <w:trHeight w:hRule="exact" w:val="397"/>
        </w:trPr>
        <w:tc>
          <w:tcPr>
            <w:tcW w:w="3085" w:type="dxa"/>
            <w:vAlign w:val="center"/>
          </w:tcPr>
          <w:p w:rsidR="004B48E1" w:rsidRPr="00546F4B" w:rsidRDefault="004B48E1" w:rsidP="001C0B1C">
            <w:pPr>
              <w:jc w:val="center"/>
              <w:rPr>
                <w:rFonts w:cs="Arial"/>
                <w:b/>
                <w:szCs w:val="22"/>
              </w:rPr>
            </w:pPr>
            <w:r w:rsidRPr="00546F4B">
              <w:rPr>
                <w:rFonts w:cs="Arial"/>
                <w:b/>
                <w:szCs w:val="22"/>
              </w:rPr>
              <w:t>Name</w:t>
            </w:r>
          </w:p>
        </w:tc>
        <w:tc>
          <w:tcPr>
            <w:tcW w:w="6237" w:type="dxa"/>
            <w:vAlign w:val="center"/>
          </w:tcPr>
          <w:p w:rsidR="004B48E1" w:rsidRPr="00546F4B" w:rsidRDefault="004B48E1" w:rsidP="001C0B1C">
            <w:pPr>
              <w:jc w:val="center"/>
              <w:rPr>
                <w:rFonts w:cs="Arial"/>
                <w:b/>
                <w:szCs w:val="22"/>
              </w:rPr>
            </w:pPr>
            <w:r w:rsidRPr="00546F4B">
              <w:rPr>
                <w:rFonts w:cs="Arial"/>
                <w:b/>
                <w:szCs w:val="22"/>
              </w:rPr>
              <w:t>Address</w:t>
            </w:r>
          </w:p>
        </w:tc>
      </w:tr>
      <w:tr w:rsidR="004B48E1" w:rsidRPr="00546F4B" w:rsidTr="001C0B1C">
        <w:trPr>
          <w:trHeight w:hRule="exact" w:val="397"/>
        </w:trPr>
        <w:tc>
          <w:tcPr>
            <w:tcW w:w="3085" w:type="dxa"/>
            <w:vAlign w:val="center"/>
          </w:tcPr>
          <w:p w:rsidR="004B48E1" w:rsidRPr="00546F4B" w:rsidRDefault="004B48E1" w:rsidP="001C0B1C">
            <w:pPr>
              <w:jc w:val="both"/>
              <w:rPr>
                <w:rFonts w:cs="Arial"/>
                <w:szCs w:val="22"/>
              </w:rPr>
            </w:pPr>
          </w:p>
        </w:tc>
        <w:tc>
          <w:tcPr>
            <w:tcW w:w="6237" w:type="dxa"/>
            <w:vAlign w:val="center"/>
          </w:tcPr>
          <w:p w:rsidR="004B48E1" w:rsidRPr="00546F4B" w:rsidRDefault="004B48E1" w:rsidP="001C0B1C">
            <w:pPr>
              <w:jc w:val="both"/>
              <w:rPr>
                <w:rFonts w:cs="Arial"/>
                <w:szCs w:val="22"/>
              </w:rPr>
            </w:pPr>
          </w:p>
        </w:tc>
      </w:tr>
      <w:tr w:rsidR="004B48E1" w:rsidRPr="00546F4B" w:rsidTr="001C0B1C">
        <w:trPr>
          <w:trHeight w:hRule="exact" w:val="397"/>
        </w:trPr>
        <w:tc>
          <w:tcPr>
            <w:tcW w:w="3085" w:type="dxa"/>
            <w:vAlign w:val="center"/>
          </w:tcPr>
          <w:p w:rsidR="004B48E1" w:rsidRPr="00546F4B" w:rsidRDefault="004B48E1" w:rsidP="001C0B1C">
            <w:pPr>
              <w:jc w:val="both"/>
              <w:rPr>
                <w:rFonts w:cs="Arial"/>
                <w:szCs w:val="22"/>
              </w:rPr>
            </w:pPr>
          </w:p>
        </w:tc>
        <w:tc>
          <w:tcPr>
            <w:tcW w:w="6237" w:type="dxa"/>
            <w:vAlign w:val="center"/>
          </w:tcPr>
          <w:p w:rsidR="004B48E1" w:rsidRPr="00546F4B" w:rsidRDefault="004B48E1" w:rsidP="001C0B1C">
            <w:pPr>
              <w:jc w:val="both"/>
              <w:rPr>
                <w:rFonts w:cs="Arial"/>
                <w:szCs w:val="22"/>
              </w:rPr>
            </w:pPr>
          </w:p>
        </w:tc>
      </w:tr>
      <w:tr w:rsidR="004B48E1" w:rsidRPr="00546F4B" w:rsidTr="001C0B1C">
        <w:trPr>
          <w:trHeight w:hRule="exact" w:val="397"/>
        </w:trPr>
        <w:tc>
          <w:tcPr>
            <w:tcW w:w="3085" w:type="dxa"/>
            <w:vAlign w:val="center"/>
          </w:tcPr>
          <w:p w:rsidR="004B48E1" w:rsidRPr="00546F4B" w:rsidRDefault="004B48E1" w:rsidP="001C0B1C">
            <w:pPr>
              <w:jc w:val="both"/>
              <w:rPr>
                <w:rFonts w:cs="Arial"/>
                <w:szCs w:val="22"/>
              </w:rPr>
            </w:pPr>
          </w:p>
        </w:tc>
        <w:tc>
          <w:tcPr>
            <w:tcW w:w="6237" w:type="dxa"/>
            <w:vAlign w:val="center"/>
          </w:tcPr>
          <w:p w:rsidR="004B48E1" w:rsidRPr="00546F4B" w:rsidRDefault="004B48E1" w:rsidP="001C0B1C">
            <w:pPr>
              <w:jc w:val="both"/>
              <w:rPr>
                <w:rFonts w:cs="Arial"/>
                <w:szCs w:val="22"/>
              </w:rPr>
            </w:pPr>
          </w:p>
        </w:tc>
      </w:tr>
      <w:tr w:rsidR="004B48E1" w:rsidRPr="00546F4B" w:rsidTr="001C0B1C">
        <w:trPr>
          <w:trHeight w:hRule="exact" w:val="397"/>
        </w:trPr>
        <w:tc>
          <w:tcPr>
            <w:tcW w:w="3085" w:type="dxa"/>
            <w:vAlign w:val="center"/>
          </w:tcPr>
          <w:p w:rsidR="004B48E1" w:rsidRPr="00546F4B" w:rsidRDefault="004B48E1" w:rsidP="001C0B1C">
            <w:pPr>
              <w:jc w:val="both"/>
              <w:rPr>
                <w:rFonts w:cs="Arial"/>
                <w:szCs w:val="22"/>
              </w:rPr>
            </w:pPr>
          </w:p>
        </w:tc>
        <w:tc>
          <w:tcPr>
            <w:tcW w:w="6237" w:type="dxa"/>
            <w:vAlign w:val="center"/>
          </w:tcPr>
          <w:p w:rsidR="004B48E1" w:rsidRPr="00546F4B" w:rsidRDefault="004B48E1" w:rsidP="001C0B1C">
            <w:pPr>
              <w:jc w:val="both"/>
              <w:rPr>
                <w:rFonts w:cs="Arial"/>
                <w:szCs w:val="22"/>
              </w:rPr>
            </w:pPr>
          </w:p>
        </w:tc>
      </w:tr>
      <w:tr w:rsidR="004B48E1" w:rsidRPr="00546F4B" w:rsidTr="001C0B1C">
        <w:trPr>
          <w:trHeight w:hRule="exact" w:val="397"/>
        </w:trPr>
        <w:tc>
          <w:tcPr>
            <w:tcW w:w="3085" w:type="dxa"/>
            <w:vAlign w:val="center"/>
          </w:tcPr>
          <w:p w:rsidR="004B48E1" w:rsidRPr="00546F4B" w:rsidRDefault="004B48E1" w:rsidP="001C0B1C">
            <w:pPr>
              <w:jc w:val="both"/>
              <w:rPr>
                <w:rFonts w:cs="Arial"/>
                <w:szCs w:val="22"/>
              </w:rPr>
            </w:pPr>
          </w:p>
        </w:tc>
        <w:tc>
          <w:tcPr>
            <w:tcW w:w="6237" w:type="dxa"/>
            <w:vAlign w:val="center"/>
          </w:tcPr>
          <w:p w:rsidR="004B48E1" w:rsidRPr="00546F4B" w:rsidRDefault="004B48E1" w:rsidP="001C0B1C">
            <w:pPr>
              <w:jc w:val="both"/>
              <w:rPr>
                <w:rFonts w:cs="Arial"/>
                <w:szCs w:val="22"/>
              </w:rPr>
            </w:pPr>
          </w:p>
        </w:tc>
      </w:tr>
    </w:tbl>
    <w:p w:rsidR="004B48E1" w:rsidRPr="00911869" w:rsidRDefault="004B48E1" w:rsidP="004B48E1">
      <w:pPr>
        <w:spacing w:before="120" w:after="80"/>
        <w:jc w:val="both"/>
      </w:pPr>
    </w:p>
    <w:p w:rsidR="004B48E1" w:rsidRDefault="004B48E1" w:rsidP="004B48E1"/>
    <w:p w:rsidR="001C0B1C" w:rsidRDefault="001C0B1C"/>
    <w:sectPr w:rsidR="001C0B1C" w:rsidSect="001C0B1C">
      <w:headerReference w:type="default" r:id="rId10"/>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CD" w:rsidRDefault="002661CD">
      <w:r>
        <w:separator/>
      </w:r>
    </w:p>
  </w:endnote>
  <w:endnote w:type="continuationSeparator" w:id="0">
    <w:p w:rsidR="002661CD" w:rsidRDefault="0026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CD" w:rsidRPr="00496E87" w:rsidRDefault="002661CD" w:rsidP="001C0B1C">
    <w:pPr>
      <w:pStyle w:val="Footer"/>
      <w:pBdr>
        <w:top w:val="single" w:sz="4" w:space="1" w:color="auto"/>
      </w:pBdr>
      <w:tabs>
        <w:tab w:val="clear" w:pos="4153"/>
        <w:tab w:val="clear" w:pos="8306"/>
        <w:tab w:val="center" w:pos="4678"/>
        <w:tab w:val="right" w:pos="9356"/>
      </w:tabs>
      <w:jc w:val="right"/>
      <w:rPr>
        <w:rFonts w:cs="Arial"/>
        <w:szCs w:val="22"/>
      </w:rPr>
    </w:pPr>
  </w:p>
  <w:p w:rsidR="002661CD" w:rsidRDefault="002661CD" w:rsidP="009779E6">
    <w:pPr>
      <w:pStyle w:val="Footer"/>
      <w:tabs>
        <w:tab w:val="clear" w:pos="4153"/>
        <w:tab w:val="clear" w:pos="8306"/>
        <w:tab w:val="right" w:pos="9333"/>
        <w:tab w:val="right" w:pos="9923"/>
      </w:tabs>
      <w:rPr>
        <w:rFonts w:cs="Arial"/>
        <w:szCs w:val="22"/>
      </w:rPr>
    </w:pPr>
    <w:r>
      <w:rPr>
        <w:rFonts w:cs="Arial"/>
        <w:szCs w:val="22"/>
      </w:rPr>
      <w:t>Method Statements</w:t>
    </w:r>
  </w:p>
  <w:p w:rsidR="002661CD" w:rsidRPr="00496E87" w:rsidRDefault="002661CD" w:rsidP="001C0B1C">
    <w:pPr>
      <w:pStyle w:val="Footer"/>
      <w:tabs>
        <w:tab w:val="clear" w:pos="4153"/>
        <w:tab w:val="clear" w:pos="8306"/>
        <w:tab w:val="right" w:pos="9333"/>
        <w:tab w:val="right" w:pos="9923"/>
      </w:tabs>
      <w:rPr>
        <w:rFonts w:cs="Arial"/>
        <w:szCs w:val="22"/>
      </w:rPr>
    </w:pP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065082">
      <w:rPr>
        <w:rStyle w:val="Bold"/>
        <w:noProof/>
        <w:szCs w:val="22"/>
      </w:rPr>
      <w:t>2</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CD" w:rsidRDefault="002661CD">
      <w:r>
        <w:separator/>
      </w:r>
    </w:p>
  </w:footnote>
  <w:footnote w:type="continuationSeparator" w:id="0">
    <w:p w:rsidR="002661CD" w:rsidRDefault="0026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CD" w:rsidRDefault="002661CD" w:rsidP="001C0B1C">
    <w:pPr>
      <w:pStyle w:val="Header"/>
      <w:tabs>
        <w:tab w:val="clear" w:pos="4153"/>
        <w:tab w:val="clear" w:pos="8306"/>
        <w:tab w:val="center" w:pos="4678"/>
        <w:tab w:val="right" w:pos="9356"/>
      </w:tabs>
      <w:rPr>
        <w:szCs w:val="22"/>
      </w:rPr>
    </w:pPr>
    <w:r>
      <w:rPr>
        <w:b/>
        <w:color w:val="808080"/>
        <w:szCs w:val="22"/>
      </w:rPr>
      <w:t>Name of Organisation: ________________________________________________________</w:t>
    </w:r>
  </w:p>
  <w:p w:rsidR="002661CD" w:rsidRPr="005A3673" w:rsidRDefault="002661CD" w:rsidP="001C0B1C">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CD" w:rsidRPr="004C5FF1" w:rsidRDefault="002661CD" w:rsidP="001C0B1C">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p w:rsidR="002661CD" w:rsidRPr="00503B63" w:rsidRDefault="002661CD" w:rsidP="001C0B1C">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94C"/>
    <w:multiLevelType w:val="singleLevel"/>
    <w:tmpl w:val="1D140ED2"/>
    <w:lvl w:ilvl="0">
      <w:start w:val="1"/>
      <w:numFmt w:val="decimal"/>
      <w:pStyle w:val="Caption"/>
      <w:lvlText w:val="%1."/>
      <w:lvlJc w:val="left"/>
      <w:pPr>
        <w:tabs>
          <w:tab w:val="num" w:pos="720"/>
        </w:tabs>
        <w:ind w:left="720" w:hanging="720"/>
      </w:pPr>
      <w:rPr>
        <w:rFonts w:hint="default"/>
        <w:b w:val="0"/>
      </w:rPr>
    </w:lvl>
  </w:abstractNum>
  <w:abstractNum w:abstractNumId="1" w15:restartNumberingAfterBreak="0">
    <w:nsid w:val="71290E88"/>
    <w:multiLevelType w:val="hybridMultilevel"/>
    <w:tmpl w:val="68F87E2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E1"/>
    <w:rsid w:val="00043578"/>
    <w:rsid w:val="00065082"/>
    <w:rsid w:val="001C0B1C"/>
    <w:rsid w:val="002307FB"/>
    <w:rsid w:val="002661CD"/>
    <w:rsid w:val="002E58B8"/>
    <w:rsid w:val="003E250B"/>
    <w:rsid w:val="00407778"/>
    <w:rsid w:val="004B48E1"/>
    <w:rsid w:val="005A1B81"/>
    <w:rsid w:val="005C1205"/>
    <w:rsid w:val="005D711E"/>
    <w:rsid w:val="00617DFD"/>
    <w:rsid w:val="0066075F"/>
    <w:rsid w:val="007C2B86"/>
    <w:rsid w:val="00855F05"/>
    <w:rsid w:val="0090446B"/>
    <w:rsid w:val="009779E6"/>
    <w:rsid w:val="009A3723"/>
    <w:rsid w:val="00A96FD1"/>
    <w:rsid w:val="00C85D75"/>
    <w:rsid w:val="00CD11A6"/>
    <w:rsid w:val="00D1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0E8CE-046A-4AD4-BF5F-27F516B8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E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4B48E1"/>
    <w:pPr>
      <w:keepNext/>
      <w:jc w:val="center"/>
      <w:outlineLvl w:val="0"/>
    </w:pPr>
    <w:rPr>
      <w:b/>
      <w:sz w:val="40"/>
    </w:rPr>
  </w:style>
  <w:style w:type="paragraph" w:styleId="Heading2">
    <w:name w:val="heading 2"/>
    <w:basedOn w:val="Normal"/>
    <w:next w:val="Normal"/>
    <w:link w:val="Heading2Char"/>
    <w:autoRedefine/>
    <w:qFormat/>
    <w:rsid w:val="004B48E1"/>
    <w:pPr>
      <w:keepNext/>
      <w:jc w:val="center"/>
      <w:outlineLvl w:val="1"/>
    </w:pPr>
    <w:rPr>
      <w:rFonts w:ascii="Arial (W1)" w:hAnsi="Arial (W1)"/>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8E1"/>
    <w:rPr>
      <w:rFonts w:ascii="Arial" w:eastAsia="Times New Roman" w:hAnsi="Arial" w:cs="Times New Roman"/>
      <w:b/>
      <w:sz w:val="40"/>
      <w:szCs w:val="20"/>
      <w:lang w:eastAsia="en-GB"/>
    </w:rPr>
  </w:style>
  <w:style w:type="character" w:customStyle="1" w:styleId="Heading2Char">
    <w:name w:val="Heading 2 Char"/>
    <w:basedOn w:val="DefaultParagraphFont"/>
    <w:link w:val="Heading2"/>
    <w:rsid w:val="004B48E1"/>
    <w:rPr>
      <w:rFonts w:ascii="Arial (W1)" w:eastAsia="Times New Roman" w:hAnsi="Arial (W1)" w:cs="Times New Roman"/>
      <w:b/>
      <w:color w:val="000000"/>
      <w:sz w:val="24"/>
      <w:szCs w:val="24"/>
      <w:lang w:eastAsia="en-GB"/>
    </w:rPr>
  </w:style>
  <w:style w:type="paragraph" w:styleId="BodyTextIndent2">
    <w:name w:val="Body Text Indent 2"/>
    <w:basedOn w:val="Normal"/>
    <w:link w:val="BodyTextIndent2Char"/>
    <w:rsid w:val="004B48E1"/>
    <w:pPr>
      <w:ind w:left="1418" w:hanging="698"/>
    </w:pPr>
  </w:style>
  <w:style w:type="character" w:customStyle="1" w:styleId="BodyTextIndent2Char">
    <w:name w:val="Body Text Indent 2 Char"/>
    <w:basedOn w:val="DefaultParagraphFont"/>
    <w:link w:val="BodyTextIndent2"/>
    <w:rsid w:val="004B48E1"/>
    <w:rPr>
      <w:rFonts w:ascii="Arial" w:eastAsia="Times New Roman" w:hAnsi="Arial" w:cs="Times New Roman"/>
      <w:szCs w:val="20"/>
      <w:lang w:eastAsia="en-GB"/>
    </w:rPr>
  </w:style>
  <w:style w:type="paragraph" w:styleId="BodyTextIndent3">
    <w:name w:val="Body Text Indent 3"/>
    <w:basedOn w:val="Normal"/>
    <w:link w:val="BodyTextIndent3Char"/>
    <w:rsid w:val="004B48E1"/>
    <w:pPr>
      <w:ind w:left="1407" w:hanging="687"/>
    </w:pPr>
  </w:style>
  <w:style w:type="character" w:customStyle="1" w:styleId="BodyTextIndent3Char">
    <w:name w:val="Body Text Indent 3 Char"/>
    <w:basedOn w:val="DefaultParagraphFont"/>
    <w:link w:val="BodyTextIndent3"/>
    <w:rsid w:val="004B48E1"/>
    <w:rPr>
      <w:rFonts w:ascii="Arial" w:eastAsia="Times New Roman" w:hAnsi="Arial" w:cs="Times New Roman"/>
      <w:szCs w:val="20"/>
      <w:lang w:eastAsia="en-GB"/>
    </w:rPr>
  </w:style>
  <w:style w:type="paragraph" w:styleId="Header">
    <w:name w:val="header"/>
    <w:basedOn w:val="Normal"/>
    <w:link w:val="HeaderChar"/>
    <w:uiPriority w:val="99"/>
    <w:rsid w:val="004B48E1"/>
    <w:pPr>
      <w:tabs>
        <w:tab w:val="center" w:pos="4153"/>
        <w:tab w:val="right" w:pos="8306"/>
      </w:tabs>
    </w:pPr>
  </w:style>
  <w:style w:type="character" w:customStyle="1" w:styleId="HeaderChar">
    <w:name w:val="Header Char"/>
    <w:basedOn w:val="DefaultParagraphFont"/>
    <w:link w:val="Header"/>
    <w:uiPriority w:val="99"/>
    <w:rsid w:val="004B48E1"/>
    <w:rPr>
      <w:rFonts w:ascii="Arial" w:eastAsia="Times New Roman" w:hAnsi="Arial" w:cs="Times New Roman"/>
      <w:szCs w:val="20"/>
      <w:lang w:eastAsia="en-GB"/>
    </w:rPr>
  </w:style>
  <w:style w:type="paragraph" w:styleId="Footer">
    <w:name w:val="footer"/>
    <w:basedOn w:val="Normal"/>
    <w:link w:val="FooterChar"/>
    <w:rsid w:val="004B48E1"/>
    <w:pPr>
      <w:tabs>
        <w:tab w:val="center" w:pos="4153"/>
        <w:tab w:val="right" w:pos="8306"/>
      </w:tabs>
    </w:pPr>
  </w:style>
  <w:style w:type="character" w:customStyle="1" w:styleId="FooterChar">
    <w:name w:val="Footer Char"/>
    <w:basedOn w:val="DefaultParagraphFont"/>
    <w:link w:val="Footer"/>
    <w:rsid w:val="004B48E1"/>
    <w:rPr>
      <w:rFonts w:ascii="Arial" w:eastAsia="Times New Roman" w:hAnsi="Arial" w:cs="Times New Roman"/>
      <w:szCs w:val="20"/>
      <w:lang w:eastAsia="en-GB"/>
    </w:rPr>
  </w:style>
  <w:style w:type="paragraph" w:styleId="Title">
    <w:name w:val="Title"/>
    <w:basedOn w:val="Normal"/>
    <w:link w:val="TitleChar"/>
    <w:qFormat/>
    <w:rsid w:val="004B48E1"/>
    <w:pPr>
      <w:jc w:val="center"/>
    </w:pPr>
    <w:rPr>
      <w:b/>
    </w:rPr>
  </w:style>
  <w:style w:type="character" w:customStyle="1" w:styleId="TitleChar">
    <w:name w:val="Title Char"/>
    <w:basedOn w:val="DefaultParagraphFont"/>
    <w:link w:val="Title"/>
    <w:rsid w:val="004B48E1"/>
    <w:rPr>
      <w:rFonts w:ascii="Arial" w:eastAsia="Times New Roman" w:hAnsi="Arial" w:cs="Times New Roman"/>
      <w:b/>
      <w:szCs w:val="20"/>
      <w:lang w:eastAsia="en-GB"/>
    </w:rPr>
  </w:style>
  <w:style w:type="paragraph" w:customStyle="1" w:styleId="FPHeading1">
    <w:name w:val="FP Heading 1"/>
    <w:basedOn w:val="Normal"/>
    <w:rsid w:val="004B48E1"/>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4B48E1"/>
    <w:pPr>
      <w:widowControl w:val="0"/>
      <w:spacing w:line="680" w:lineRule="exact"/>
      <w:ind w:left="680"/>
    </w:pPr>
    <w:rPr>
      <w:b/>
      <w:sz w:val="60"/>
      <w:lang w:eastAsia="en-US"/>
    </w:rPr>
  </w:style>
  <w:style w:type="paragraph" w:customStyle="1" w:styleId="FPHeading3">
    <w:name w:val="FP Heading 3"/>
    <w:basedOn w:val="Normal"/>
    <w:rsid w:val="004B48E1"/>
    <w:pPr>
      <w:widowControl w:val="0"/>
      <w:spacing w:after="1246" w:line="760" w:lineRule="exact"/>
      <w:ind w:left="680"/>
    </w:pPr>
    <w:rPr>
      <w:sz w:val="60"/>
      <w:lang w:eastAsia="en-US"/>
    </w:rPr>
  </w:style>
  <w:style w:type="paragraph" w:customStyle="1" w:styleId="FPHeading4">
    <w:name w:val="FP Heading 4"/>
    <w:basedOn w:val="Normal"/>
    <w:rsid w:val="004B48E1"/>
    <w:pPr>
      <w:widowControl w:val="0"/>
      <w:ind w:left="680"/>
    </w:pPr>
    <w:rPr>
      <w:b/>
      <w:sz w:val="40"/>
      <w:lang w:eastAsia="en-US"/>
    </w:rPr>
  </w:style>
  <w:style w:type="paragraph" w:customStyle="1" w:styleId="FPHeading5">
    <w:name w:val="FP Heading 5"/>
    <w:basedOn w:val="FPHeading1"/>
    <w:rsid w:val="004B48E1"/>
    <w:pPr>
      <w:spacing w:line="480" w:lineRule="exact"/>
    </w:pPr>
    <w:rPr>
      <w:b w:val="0"/>
      <w:sz w:val="40"/>
    </w:rPr>
  </w:style>
  <w:style w:type="character" w:customStyle="1" w:styleId="Bold">
    <w:name w:val="Bold"/>
    <w:rsid w:val="004B48E1"/>
    <w:rPr>
      <w:rFonts w:ascii="Arial" w:hAnsi="Arial"/>
      <w:b/>
    </w:rPr>
  </w:style>
  <w:style w:type="paragraph" w:styleId="BodyText2">
    <w:name w:val="Body Text 2"/>
    <w:basedOn w:val="Normal"/>
    <w:link w:val="BodyText2Char"/>
    <w:rsid w:val="004B48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character" w:customStyle="1" w:styleId="BodyText2Char">
    <w:name w:val="Body Text 2 Char"/>
    <w:basedOn w:val="DefaultParagraphFont"/>
    <w:link w:val="BodyText2"/>
    <w:rsid w:val="004B48E1"/>
    <w:rPr>
      <w:rFonts w:ascii="Arial" w:eastAsia="Times New Roman" w:hAnsi="Arial" w:cs="Times New Roman"/>
      <w:sz w:val="24"/>
      <w:szCs w:val="20"/>
      <w:lang w:eastAsia="en-GB"/>
    </w:rPr>
  </w:style>
  <w:style w:type="paragraph" w:styleId="BodyText3">
    <w:name w:val="Body Text 3"/>
    <w:basedOn w:val="Normal"/>
    <w:link w:val="BodyText3Char"/>
    <w:rsid w:val="004B48E1"/>
    <w:pPr>
      <w:spacing w:after="120"/>
    </w:pPr>
    <w:rPr>
      <w:sz w:val="16"/>
      <w:szCs w:val="16"/>
    </w:rPr>
  </w:style>
  <w:style w:type="character" w:customStyle="1" w:styleId="BodyText3Char">
    <w:name w:val="Body Text 3 Char"/>
    <w:basedOn w:val="DefaultParagraphFont"/>
    <w:link w:val="BodyText3"/>
    <w:rsid w:val="004B48E1"/>
    <w:rPr>
      <w:rFonts w:ascii="Arial" w:eastAsia="Times New Roman" w:hAnsi="Arial" w:cs="Times New Roman"/>
      <w:sz w:val="16"/>
      <w:szCs w:val="16"/>
      <w:lang w:eastAsia="en-GB"/>
    </w:rPr>
  </w:style>
  <w:style w:type="paragraph" w:styleId="Caption">
    <w:name w:val="caption"/>
    <w:basedOn w:val="Normal"/>
    <w:next w:val="Normal"/>
    <w:qFormat/>
    <w:rsid w:val="004B48E1"/>
    <w:pPr>
      <w:numPr>
        <w:numId w:val="1"/>
      </w:numPr>
      <w:jc w:val="both"/>
    </w:pPr>
    <w:rPr>
      <w:b/>
    </w:rPr>
  </w:style>
  <w:style w:type="paragraph" w:customStyle="1" w:styleId="NormalJustified">
    <w:name w:val="Normal + Justified"/>
    <w:aliases w:val="Left:  0 cm,Hanging:  1.25 cm,Before:  6 pt,After:  4 ..."/>
    <w:basedOn w:val="BodyTextIndent"/>
    <w:rsid w:val="004B48E1"/>
    <w:pPr>
      <w:spacing w:after="0"/>
      <w:ind w:left="720"/>
    </w:pPr>
    <w:rPr>
      <w:sz w:val="24"/>
    </w:rPr>
  </w:style>
  <w:style w:type="paragraph" w:customStyle="1" w:styleId="Default">
    <w:name w:val="Default"/>
    <w:rsid w:val="004B48E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iPriority w:val="99"/>
    <w:semiHidden/>
    <w:unhideWhenUsed/>
    <w:rsid w:val="004B48E1"/>
    <w:pPr>
      <w:spacing w:after="120"/>
      <w:ind w:left="283"/>
    </w:pPr>
  </w:style>
  <w:style w:type="character" w:customStyle="1" w:styleId="BodyTextIndentChar">
    <w:name w:val="Body Text Indent Char"/>
    <w:basedOn w:val="DefaultParagraphFont"/>
    <w:link w:val="BodyTextIndent"/>
    <w:uiPriority w:val="99"/>
    <w:semiHidden/>
    <w:rsid w:val="004B48E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4739">
      <w:bodyDiv w:val="1"/>
      <w:marLeft w:val="0"/>
      <w:marRight w:val="0"/>
      <w:marTop w:val="0"/>
      <w:marBottom w:val="0"/>
      <w:divBdr>
        <w:top w:val="none" w:sz="0" w:space="0" w:color="auto"/>
        <w:left w:val="none" w:sz="0" w:space="0" w:color="auto"/>
        <w:bottom w:val="none" w:sz="0" w:space="0" w:color="auto"/>
        <w:right w:val="none" w:sz="0" w:space="0" w:color="auto"/>
      </w:divBdr>
    </w:div>
    <w:div w:id="1619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21412021</Template>
  <TotalTime>1</TotalTime>
  <Pages>14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Keith</dc:creator>
  <cp:keywords/>
  <dc:description/>
  <cp:lastModifiedBy>Stewart, Keith</cp:lastModifiedBy>
  <cp:revision>3</cp:revision>
  <dcterms:created xsi:type="dcterms:W3CDTF">2018-07-27T09:15:00Z</dcterms:created>
  <dcterms:modified xsi:type="dcterms:W3CDTF">2018-07-27T11:32:00Z</dcterms:modified>
</cp:coreProperties>
</file>