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2E" w:rsidRDefault="006A242E" w:rsidP="006A242E"/>
    <w:p w:rsidR="009D141C" w:rsidRDefault="009D141C" w:rsidP="006A242E"/>
    <w:p w:rsidR="006A242E" w:rsidRDefault="006A242E" w:rsidP="006A242E">
      <w:pPr>
        <w:rPr>
          <w:b/>
          <w:sz w:val="28"/>
          <w:szCs w:val="28"/>
        </w:rPr>
      </w:pPr>
      <w:r w:rsidRPr="00E2212E">
        <w:rPr>
          <w:b/>
          <w:sz w:val="28"/>
          <w:szCs w:val="28"/>
        </w:rPr>
        <w:t>00</w:t>
      </w:r>
      <w:r w:rsidR="00387BEF">
        <w:rPr>
          <w:b/>
          <w:sz w:val="28"/>
          <w:szCs w:val="28"/>
        </w:rPr>
        <w:t>6050</w:t>
      </w:r>
      <w:r w:rsidRPr="00E2212E">
        <w:rPr>
          <w:b/>
          <w:sz w:val="28"/>
          <w:szCs w:val="28"/>
        </w:rPr>
        <w:t xml:space="preserve"> </w:t>
      </w:r>
      <w:r>
        <w:rPr>
          <w:b/>
          <w:sz w:val="28"/>
          <w:szCs w:val="28"/>
        </w:rPr>
        <w:t>–</w:t>
      </w:r>
      <w:r w:rsidR="005C23BF">
        <w:rPr>
          <w:b/>
          <w:sz w:val="28"/>
          <w:szCs w:val="28"/>
        </w:rPr>
        <w:t xml:space="preserve"> </w:t>
      </w:r>
      <w:r w:rsidR="00663A5D">
        <w:rPr>
          <w:b/>
          <w:sz w:val="28"/>
          <w:szCs w:val="28"/>
        </w:rPr>
        <w:t xml:space="preserve">NEPO </w:t>
      </w:r>
      <w:r w:rsidR="005C23BF">
        <w:rPr>
          <w:b/>
          <w:sz w:val="28"/>
          <w:szCs w:val="28"/>
        </w:rPr>
        <w:t>Provision of Independent Fostering Services</w:t>
      </w:r>
      <w:r w:rsidR="006A398C">
        <w:rPr>
          <w:b/>
          <w:sz w:val="28"/>
          <w:szCs w:val="28"/>
        </w:rPr>
        <w:t xml:space="preserve"> </w:t>
      </w:r>
    </w:p>
    <w:p w:rsidR="00663A5D" w:rsidRDefault="00663A5D" w:rsidP="006A242E">
      <w:pPr>
        <w:rPr>
          <w:b/>
          <w:sz w:val="28"/>
          <w:szCs w:val="28"/>
        </w:rPr>
      </w:pPr>
    </w:p>
    <w:p w:rsidR="00663A5D" w:rsidRPr="00BC3730" w:rsidRDefault="008D58A7" w:rsidP="006A242E">
      <w:pPr>
        <w:rPr>
          <w:b/>
          <w:sz w:val="28"/>
          <w:szCs w:val="28"/>
        </w:rPr>
      </w:pPr>
      <w:r>
        <w:rPr>
          <w:b/>
          <w:sz w:val="28"/>
          <w:szCs w:val="28"/>
        </w:rPr>
        <w:t>Pre-Tender Event</w:t>
      </w:r>
    </w:p>
    <w:p w:rsidR="006A242E" w:rsidRDefault="006A242E" w:rsidP="006A242E"/>
    <w:p w:rsidR="00716538" w:rsidRDefault="006A398C" w:rsidP="003B34F2">
      <w:r>
        <w:t xml:space="preserve">A </w:t>
      </w:r>
      <w:r w:rsidR="008D58A7">
        <w:t>Pre-Tender Event</w:t>
      </w:r>
      <w:r w:rsidR="00663A5D">
        <w:t xml:space="preserve"> </w:t>
      </w:r>
      <w:r>
        <w:t xml:space="preserve">is to be held </w:t>
      </w:r>
      <w:r w:rsidR="00134C55">
        <w:t xml:space="preserve">on </w:t>
      </w:r>
      <w:r w:rsidR="00663A5D">
        <w:t>Thursday 4 July</w:t>
      </w:r>
      <w:r w:rsidR="00134C55">
        <w:t xml:space="preserve"> </w:t>
      </w:r>
      <w:r w:rsidR="00663A5D">
        <w:t xml:space="preserve">2019 </w:t>
      </w:r>
      <w:r>
        <w:t>for Providers of</w:t>
      </w:r>
      <w:r w:rsidR="00211B98">
        <w:t xml:space="preserve"> Independent Fostering Services</w:t>
      </w:r>
      <w:r w:rsidR="00663A5D">
        <w:t>.</w:t>
      </w:r>
    </w:p>
    <w:p w:rsidR="00663A5D" w:rsidRDefault="00663A5D" w:rsidP="003B34F2"/>
    <w:p w:rsidR="00716538" w:rsidRPr="00A447B6" w:rsidRDefault="00716538" w:rsidP="00716538">
      <w:pPr>
        <w:rPr>
          <w:color w:val="000000" w:themeColor="text1"/>
        </w:rPr>
      </w:pPr>
      <w:r w:rsidRPr="00A447B6">
        <w:rPr>
          <w:color w:val="000000" w:themeColor="text1"/>
        </w:rPr>
        <w:t>Over the past 1</w:t>
      </w:r>
      <w:r w:rsidR="00663A5D">
        <w:rPr>
          <w:color w:val="000000" w:themeColor="text1"/>
        </w:rPr>
        <w:t>8</w:t>
      </w:r>
      <w:r w:rsidRPr="00A447B6">
        <w:rPr>
          <w:color w:val="000000" w:themeColor="text1"/>
        </w:rPr>
        <w:t xml:space="preserve"> months, significant engagement and consultation has taken place between Providers and the North East Local Authorities to develop a new service and Financial Model that would be viable for both the Provider Market and the Participating Authorities. </w:t>
      </w:r>
    </w:p>
    <w:p w:rsidR="00BE3E03" w:rsidRPr="00A447B6" w:rsidRDefault="00BE3E03" w:rsidP="00BE3E03">
      <w:pPr>
        <w:rPr>
          <w:color w:val="000000" w:themeColor="text1"/>
        </w:rPr>
      </w:pPr>
    </w:p>
    <w:p w:rsidR="00BE3E03" w:rsidRDefault="00BE3E03" w:rsidP="00BE3E03">
      <w:pPr>
        <w:rPr>
          <w:color w:val="000000" w:themeColor="text1"/>
        </w:rPr>
      </w:pPr>
      <w:r>
        <w:rPr>
          <w:color w:val="000000" w:themeColor="text1"/>
        </w:rPr>
        <w:t xml:space="preserve">A Final Commissioning Model is in the process of being signed off by the Regional Governance Structure, and subject to approval at the beginning of July, a final feedback document and Commissioning Model will be published to Providers.  </w:t>
      </w:r>
    </w:p>
    <w:p w:rsidR="00BE3E03" w:rsidRDefault="00BE3E03" w:rsidP="00BE3E03"/>
    <w:p w:rsidR="00663A5D" w:rsidRDefault="009D141C" w:rsidP="00BE3E03">
      <w:bookmarkStart w:id="0" w:name="_Hlk11652861"/>
      <w:r>
        <w:t>Although we are still in the Commissioning Phase, the Lead Authority is preparing to go out to Tender, provided Elected Members agree the Final Commissioning Model so that the Commissioning phase will close, and we move into the Procurement Phase</w:t>
      </w:r>
      <w:r w:rsidR="000972CD">
        <w:t>.  We would</w:t>
      </w:r>
      <w:r w:rsidR="00BE3E03">
        <w:t xml:space="preserve"> therefore </w:t>
      </w:r>
      <w:r w:rsidR="00663A5D" w:rsidRPr="009D4D82">
        <w:t xml:space="preserve">like to invite Providers of these services </w:t>
      </w:r>
      <w:bookmarkEnd w:id="0"/>
      <w:r w:rsidR="00663A5D" w:rsidRPr="009D4D82">
        <w:t xml:space="preserve">to a </w:t>
      </w:r>
      <w:r w:rsidR="00663A5D">
        <w:t xml:space="preserve">free </w:t>
      </w:r>
      <w:r w:rsidR="00816449" w:rsidRPr="009D4D82">
        <w:t>Pre-Tender event where we will explain what is required for the procurement process and what documents will form part of the tender pack.</w:t>
      </w:r>
    </w:p>
    <w:p w:rsidR="00663A5D" w:rsidRPr="00A36975" w:rsidRDefault="00663A5D" w:rsidP="00663A5D">
      <w:pPr>
        <w:rPr>
          <w:color w:val="FF0000"/>
        </w:rPr>
      </w:pPr>
    </w:p>
    <w:p w:rsidR="00663A5D" w:rsidRPr="000972CD" w:rsidRDefault="00663A5D" w:rsidP="00663A5D">
      <w:pPr>
        <w:rPr>
          <w:rFonts w:ascii="Calibri" w:hAnsi="Calibri"/>
          <w:sz w:val="22"/>
          <w:szCs w:val="22"/>
        </w:rPr>
      </w:pPr>
      <w:bookmarkStart w:id="1" w:name="_Hlk11652904"/>
      <w:r w:rsidRPr="009D4D82">
        <w:t xml:space="preserve">This </w:t>
      </w:r>
      <w:r w:rsidRPr="000972CD">
        <w:rPr>
          <w:rFonts w:cs="Arial"/>
        </w:rPr>
        <w:t xml:space="preserve">session will take place </w:t>
      </w:r>
      <w:r w:rsidR="006C2EDC">
        <w:rPr>
          <w:rFonts w:cs="Arial"/>
        </w:rPr>
        <w:t xml:space="preserve">on Thursday 4 July at </w:t>
      </w:r>
      <w:r w:rsidR="000972CD" w:rsidRPr="000972CD">
        <w:rPr>
          <w:rFonts w:cs="Arial"/>
          <w:lang w:eastAsia="en-GB"/>
        </w:rPr>
        <w:t>The Durham Centre Ltd, Belmont Industrial Estate, Durham, DH1 1TN</w:t>
      </w:r>
      <w:r w:rsidR="000972CD" w:rsidRPr="000972CD">
        <w:rPr>
          <w:rFonts w:cs="Arial"/>
        </w:rPr>
        <w:t>, from 1pm to 3pm</w:t>
      </w:r>
      <w:bookmarkEnd w:id="1"/>
      <w:r w:rsidRPr="000972CD">
        <w:rPr>
          <w:rFonts w:cs="Arial"/>
          <w:b/>
        </w:rPr>
        <w:t>.</w:t>
      </w:r>
      <w:r w:rsidRPr="006763C9">
        <w:t xml:space="preserve">  </w:t>
      </w:r>
      <w:r w:rsidRPr="009D4D82">
        <w:t>Please note that we will publish the pre-tender information pack on the NEPO electronic tendering portal</w:t>
      </w:r>
      <w:r>
        <w:t xml:space="preserve"> </w:t>
      </w:r>
      <w:hyperlink r:id="rId7" w:history="1">
        <w:r w:rsidRPr="00382094">
          <w:rPr>
            <w:rStyle w:val="Hyperlink"/>
          </w:rPr>
          <w:t>www.nepo.org</w:t>
        </w:r>
      </w:hyperlink>
      <w:r w:rsidRPr="009D4D82">
        <w:t>.</w:t>
      </w:r>
    </w:p>
    <w:p w:rsidR="00663A5D" w:rsidRPr="009D4D82" w:rsidRDefault="00663A5D" w:rsidP="00663A5D"/>
    <w:p w:rsidR="00211B98" w:rsidRDefault="00211B98" w:rsidP="006A242E"/>
    <w:p w:rsidR="006A242E" w:rsidRDefault="006A242E" w:rsidP="006A242E">
      <w:r>
        <w:t>Please confirm your attendance by</w:t>
      </w:r>
      <w:r w:rsidR="00282F46">
        <w:t xml:space="preserve"> email to</w:t>
      </w:r>
      <w:r>
        <w:t>:</w:t>
      </w:r>
    </w:p>
    <w:p w:rsidR="001153E8" w:rsidRDefault="001153E8" w:rsidP="006A242E"/>
    <w:p w:rsidR="006A242E" w:rsidRPr="001D5DA5" w:rsidRDefault="00C61A5A" w:rsidP="006A242E">
      <w:pPr>
        <w:rPr>
          <w:rFonts w:ascii="Calibri" w:hAnsi="Calibri"/>
          <w:bCs/>
          <w:sz w:val="22"/>
          <w:szCs w:val="22"/>
          <w:lang w:eastAsia="en-GB"/>
        </w:rPr>
      </w:pPr>
      <w:r>
        <w:rPr>
          <w:bCs/>
          <w:lang w:eastAsia="en-GB"/>
        </w:rPr>
        <w:t>Linzi McMeekin</w:t>
      </w:r>
    </w:p>
    <w:p w:rsidR="006A242E" w:rsidRDefault="006A242E" w:rsidP="006A242E">
      <w:pPr>
        <w:rPr>
          <w:lang w:eastAsia="en-GB"/>
        </w:rPr>
      </w:pPr>
      <w:r>
        <w:rPr>
          <w:lang w:eastAsia="en-GB"/>
        </w:rPr>
        <w:t xml:space="preserve">Commissioning and Procurement </w:t>
      </w:r>
      <w:r w:rsidR="00282F46">
        <w:rPr>
          <w:lang w:eastAsia="en-GB"/>
        </w:rPr>
        <w:t>Officer</w:t>
      </w:r>
    </w:p>
    <w:p w:rsidR="00282F46" w:rsidRDefault="008F552B" w:rsidP="006A242E">
      <w:pPr>
        <w:rPr>
          <w:lang w:eastAsia="en-GB"/>
        </w:rPr>
      </w:pPr>
      <w:r>
        <w:rPr>
          <w:lang w:eastAsia="en-GB"/>
        </w:rPr>
        <w:t>IFA</w:t>
      </w:r>
      <w:r w:rsidR="00282F46">
        <w:rPr>
          <w:lang w:eastAsia="en-GB"/>
        </w:rPr>
        <w:t xml:space="preserve"> Single Point of Contact</w:t>
      </w:r>
    </w:p>
    <w:p w:rsidR="006A242E" w:rsidRDefault="006A242E" w:rsidP="006A242E">
      <w:pPr>
        <w:rPr>
          <w:lang w:eastAsia="en-GB"/>
        </w:rPr>
      </w:pPr>
      <w:r>
        <w:rPr>
          <w:lang w:eastAsia="en-GB"/>
        </w:rPr>
        <w:t>Newcastle City Council</w:t>
      </w:r>
    </w:p>
    <w:p w:rsidR="006A242E" w:rsidRDefault="009D141C" w:rsidP="006A242E">
      <w:pPr>
        <w:rPr>
          <w:color w:val="0000FF"/>
          <w:u w:val="single"/>
          <w:lang w:eastAsia="en-GB"/>
        </w:rPr>
      </w:pPr>
      <w:hyperlink r:id="rId8" w:history="1">
        <w:r w:rsidR="00C61A5A" w:rsidRPr="003D092B">
          <w:rPr>
            <w:rStyle w:val="Hyperlink"/>
            <w:lang w:eastAsia="en-GB"/>
          </w:rPr>
          <w:t>linzi.mcmeekin@newcastle.gov.uk</w:t>
        </w:r>
      </w:hyperlink>
    </w:p>
    <w:p w:rsidR="006A242E" w:rsidRDefault="00AD0503" w:rsidP="006A242E">
      <w:r>
        <w:rPr>
          <w:lang w:eastAsia="en-GB"/>
        </w:rPr>
        <w:t xml:space="preserve">0191 211 </w:t>
      </w:r>
      <w:r w:rsidR="005C23BF">
        <w:rPr>
          <w:lang w:eastAsia="en-GB"/>
        </w:rPr>
        <w:t>5</w:t>
      </w:r>
      <w:r w:rsidR="00C61A5A">
        <w:rPr>
          <w:lang w:eastAsia="en-GB"/>
        </w:rPr>
        <w:t>870</w:t>
      </w:r>
    </w:p>
    <w:p w:rsidR="006A242E" w:rsidRDefault="006A242E" w:rsidP="006A242E"/>
    <w:p w:rsidR="006A242E" w:rsidRDefault="006A242E" w:rsidP="006A242E">
      <w:r>
        <w:t xml:space="preserve">Please ensure you </w:t>
      </w:r>
      <w:r w:rsidR="00282F46">
        <w:t>p</w:t>
      </w:r>
      <w:r>
        <w:t xml:space="preserve">rovide </w:t>
      </w:r>
      <w:r w:rsidR="00C61A5A">
        <w:t>Linzi</w:t>
      </w:r>
      <w:r>
        <w:t xml:space="preserve"> with </w:t>
      </w:r>
      <w:proofErr w:type="gramStart"/>
      <w:r w:rsidRPr="005855E9">
        <w:rPr>
          <w:b/>
        </w:rPr>
        <w:t>all</w:t>
      </w:r>
      <w:r>
        <w:t xml:space="preserve"> of</w:t>
      </w:r>
      <w:proofErr w:type="gramEnd"/>
      <w:r>
        <w:t xml:space="preserve"> the following information:</w:t>
      </w:r>
    </w:p>
    <w:p w:rsidR="00C61A5A" w:rsidRDefault="00C61A5A" w:rsidP="006A242E"/>
    <w:p w:rsidR="006A242E" w:rsidRDefault="006A242E" w:rsidP="006A242E">
      <w:pPr>
        <w:pStyle w:val="ListParagraph"/>
        <w:numPr>
          <w:ilvl w:val="0"/>
          <w:numId w:val="4"/>
        </w:numPr>
      </w:pPr>
      <w:r>
        <w:t>Name of attendees</w:t>
      </w:r>
    </w:p>
    <w:p w:rsidR="006A242E" w:rsidRDefault="006A242E" w:rsidP="006A242E">
      <w:pPr>
        <w:pStyle w:val="ListParagraph"/>
        <w:numPr>
          <w:ilvl w:val="0"/>
          <w:numId w:val="4"/>
        </w:numPr>
      </w:pPr>
      <w:r>
        <w:t>Role of attendees</w:t>
      </w:r>
    </w:p>
    <w:p w:rsidR="006A242E" w:rsidRDefault="006A242E" w:rsidP="006A242E">
      <w:pPr>
        <w:pStyle w:val="ListParagraph"/>
        <w:numPr>
          <w:ilvl w:val="0"/>
          <w:numId w:val="4"/>
        </w:numPr>
      </w:pPr>
      <w:r>
        <w:t>Email and phone number for attendees</w:t>
      </w:r>
    </w:p>
    <w:p w:rsidR="006A242E" w:rsidRDefault="006A242E" w:rsidP="006A242E">
      <w:pPr>
        <w:pStyle w:val="ListParagraph"/>
        <w:numPr>
          <w:ilvl w:val="0"/>
          <w:numId w:val="4"/>
        </w:numPr>
      </w:pPr>
      <w:r>
        <w:t>Organisation attendees will be representing</w:t>
      </w:r>
    </w:p>
    <w:p w:rsidR="006A242E" w:rsidRDefault="006A242E" w:rsidP="006A242E">
      <w:pPr>
        <w:pStyle w:val="ListParagraph"/>
        <w:numPr>
          <w:ilvl w:val="0"/>
          <w:numId w:val="4"/>
        </w:numPr>
      </w:pPr>
      <w:r>
        <w:t>Setting attendees will be representing</w:t>
      </w:r>
    </w:p>
    <w:p w:rsidR="006A242E" w:rsidRDefault="006A242E" w:rsidP="006A242E"/>
    <w:p w:rsidR="006A242E" w:rsidRPr="002B4E0A" w:rsidRDefault="006A242E" w:rsidP="006A242E"/>
    <w:p w:rsidR="004B3EC1" w:rsidRDefault="00ED3F2B">
      <w:r>
        <w:t xml:space="preserve">If you are unable to attend this event, any presentation shared at this event will be published on the NEPO electronic tendering portal </w:t>
      </w:r>
      <w:hyperlink r:id="rId9" w:history="1">
        <w:r w:rsidRPr="00F20543">
          <w:rPr>
            <w:rStyle w:val="Hyperlink"/>
          </w:rPr>
          <w:t>www.nepo.org</w:t>
        </w:r>
      </w:hyperlink>
      <w:r>
        <w:t xml:space="preserve"> on 5 July 2019.</w:t>
      </w:r>
      <w:bookmarkStart w:id="2" w:name="_GoBack"/>
      <w:bookmarkEnd w:id="2"/>
    </w:p>
    <w:sectPr w:rsidR="004B3EC1" w:rsidSect="002B4E0A">
      <w:headerReference w:type="even" r:id="rId10"/>
      <w:headerReference w:type="default" r:id="rId11"/>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2E" w:rsidRDefault="006A242E" w:rsidP="006A242E">
      <w:r>
        <w:separator/>
      </w:r>
    </w:p>
  </w:endnote>
  <w:endnote w:type="continuationSeparator" w:id="0">
    <w:p w:rsidR="006A242E" w:rsidRDefault="006A242E" w:rsidP="006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2E" w:rsidRDefault="006A242E" w:rsidP="006A242E">
      <w:r>
        <w:separator/>
      </w:r>
    </w:p>
  </w:footnote>
  <w:footnote w:type="continuationSeparator" w:id="0">
    <w:p w:rsidR="006A242E" w:rsidRDefault="006A242E" w:rsidP="006A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AE" w:rsidRDefault="006A242E">
    <w:pPr>
      <w:pStyle w:val="Header"/>
    </w:pPr>
    <w:r>
      <w:rPr>
        <w:noProof/>
        <w:lang w:eastAsia="en-GB"/>
      </w:rPr>
      <mc:AlternateContent>
        <mc:Choice Requires="wps">
          <w:drawing>
            <wp:anchor distT="0" distB="0" distL="114300" distR="114300" simplePos="0" relativeHeight="251664384" behindDoc="1" locked="0" layoutInCell="0" allowOverlap="1" wp14:anchorId="4148A9B2" wp14:editId="1BA2E49D">
              <wp:simplePos x="0" y="0"/>
              <wp:positionH relativeFrom="margin">
                <wp:align>center</wp:align>
              </wp:positionH>
              <wp:positionV relativeFrom="margin">
                <wp:align>center</wp:align>
              </wp:positionV>
              <wp:extent cx="6978015" cy="1101725"/>
              <wp:effectExtent l="0" t="2162175" r="0" b="20224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48A9B2" id="_x0000_t202" coordsize="21600,21600" o:spt="202" path="m,l,21600r21600,l21600,xe">
              <v:stroke joinstyle="miter"/>
              <v:path gradientshapeok="t" o:connecttype="rect"/>
            </v:shapetype>
            <v:shape id="WordArt 5" o:spid="_x0000_s1026" type="#_x0000_t202" style="position:absolute;margin-left:0;margin-top:0;width:549.45pt;height:86.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" o:allowincell="f" filled="f" stroked="f">
              <v:stroke joinstyle="round"/>
              <o:lock v:ext="edit" shapetype="t"/>
              <v:textbox style="mso-fit-shape-to-text:t">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14:anchorId="5329116F" wp14:editId="698EA437">
              <wp:simplePos x="0" y="0"/>
              <wp:positionH relativeFrom="margin">
                <wp:align>center</wp:align>
              </wp:positionH>
              <wp:positionV relativeFrom="margin">
                <wp:align>center</wp:align>
              </wp:positionV>
              <wp:extent cx="6978015" cy="1101725"/>
              <wp:effectExtent l="0" t="2162175" r="0" b="20224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9116F" id="WordArt 2" o:spid="_x0000_s1027" type="#_x0000_t202" style="position:absolute;margin-left:0;margin-top:0;width:549.45pt;height:8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" o:allowincell="f" filled="f" stroked="f">
              <v:stroke joinstyle="round"/>
              <o:lock v:ext="edit" shapetype="t"/>
              <v:textbox style="mso-fit-shape-to-text:t">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AE" w:rsidRDefault="006A242E">
    <w:pPr>
      <w:pStyle w:val="Header"/>
    </w:pPr>
    <w:r>
      <w:rPr>
        <w:noProof/>
        <w:lang w:eastAsia="en-GB"/>
      </w:rPr>
      <mc:AlternateContent>
        <mc:Choice Requires="wps">
          <w:drawing>
            <wp:anchor distT="0" distB="0" distL="114300" distR="114300" simplePos="0" relativeHeight="251666432" behindDoc="0" locked="0" layoutInCell="1" allowOverlap="1" wp14:anchorId="203ECA78" wp14:editId="23EA1412">
              <wp:simplePos x="0" y="0"/>
              <wp:positionH relativeFrom="column">
                <wp:posOffset>-312420</wp:posOffset>
              </wp:positionH>
              <wp:positionV relativeFrom="paragraph">
                <wp:posOffset>-34290</wp:posOffset>
              </wp:positionV>
              <wp:extent cx="1920240" cy="571500"/>
              <wp:effectExtent l="0" t="0" r="3810" b="0"/>
              <wp:wrapNone/>
              <wp:docPr id="31" name="Text Box 31"/>
              <wp:cNvGraphicFramePr/>
              <a:graphic xmlns:a="http://schemas.openxmlformats.org/drawingml/2006/main">
                <a:graphicData uri="http://schemas.microsoft.com/office/word/2010/wordprocessingShape">
                  <wps:wsp>
                    <wps:cNvSpPr txBox="1"/>
                    <wps:spPr>
                      <a:xfrm>
                        <a:off x="0" y="0"/>
                        <a:ext cx="19202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6A242E">
                          <w:r>
                            <w:rPr>
                              <w:rFonts w:cs="Arial"/>
                              <w:noProof/>
                              <w:lang w:eastAsia="en-GB"/>
                            </w:rPr>
                            <w:drawing>
                              <wp:inline distT="0" distB="0" distL="0" distR="0" wp14:anchorId="7E928BF8" wp14:editId="5710955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1"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ECA78" id="_x0000_t202" coordsize="21600,21600" o:spt="202" path="m,l,21600r21600,l21600,xe">
              <v:stroke joinstyle="miter"/>
              <v:path gradientshapeok="t" o:connecttype="rect"/>
            </v:shapetype>
            <v:shape id="Text Box 31" o:spid="_x0000_s1028" type="#_x0000_t202" style="position:absolute;margin-left:-24.6pt;margin-top:-2.7pt;width:151.2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" fillcolor="white [3201]" stroked="f" strokeweight=".5pt">
              <v:textbox>
                <w:txbxContent>
                  <w:p w:rsidR="00E102AE" w:rsidRDefault="006A242E">
                    <w:r>
                      <w:rPr>
                        <w:rFonts w:cs="Arial"/>
                        <w:noProof/>
                        <w:lang w:eastAsia="en-GB"/>
                      </w:rPr>
                      <w:drawing>
                        <wp:inline distT="0" distB="0" distL="0" distR="0" wp14:anchorId="7E928BF8" wp14:editId="5710955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1"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610AC09" wp14:editId="28A4C9A3">
              <wp:simplePos x="0" y="0"/>
              <wp:positionH relativeFrom="column">
                <wp:posOffset>4427220</wp:posOffset>
              </wp:positionH>
              <wp:positionV relativeFrom="paragraph">
                <wp:posOffset>-148590</wp:posOffset>
              </wp:positionV>
              <wp:extent cx="1882140" cy="777240"/>
              <wp:effectExtent l="0" t="0" r="3810" b="3810"/>
              <wp:wrapNone/>
              <wp:docPr id="30" name="Text Box 30"/>
              <wp:cNvGraphicFramePr/>
              <a:graphic xmlns:a="http://schemas.openxmlformats.org/drawingml/2006/main">
                <a:graphicData uri="http://schemas.microsoft.com/office/word/2010/wordprocessingShape">
                  <wps:wsp>
                    <wps:cNvSpPr txBox="1"/>
                    <wps:spPr>
                      <a:xfrm>
                        <a:off x="0" y="0"/>
                        <a:ext cx="188214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0F3FBA">
                          <w:r>
                            <w:rPr>
                              <w:noProof/>
                              <w:lang w:eastAsia="en-GB"/>
                            </w:rPr>
                            <w:drawing>
                              <wp:inline distT="0" distB="0" distL="0" distR="0" wp14:anchorId="2B19064F" wp14:editId="7A13DE63">
                                <wp:extent cx="1314450" cy="5403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40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0AC09" id="Text Box 30" o:spid="_x0000_s1029" type="#_x0000_t202" style="position:absolute;margin-left:348.6pt;margin-top:-11.7pt;width:148.2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" fillcolor="white [3201]" stroked="f" strokeweight=".5pt">
              <v:textbox>
                <w:txbxContent>
                  <w:p w:rsidR="00E102AE" w:rsidRDefault="000F3FBA">
                    <w:r>
                      <w:rPr>
                        <w:noProof/>
                        <w:lang w:eastAsia="en-GB"/>
                      </w:rPr>
                      <w:drawing>
                        <wp:inline distT="0" distB="0" distL="0" distR="0" wp14:anchorId="2B19064F" wp14:editId="7A13DE63">
                          <wp:extent cx="1314450" cy="5403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40385"/>
                                  </a:xfrm>
                                  <a:prstGeom prst="rect">
                                    <a:avLst/>
                                  </a:prstGeom>
                                  <a:noFill/>
                                  <a:ln>
                                    <a:noFill/>
                                  </a:ln>
                                </pic:spPr>
                              </pic:pic>
                            </a:graphicData>
                          </a:graphic>
                        </wp:inline>
                      </w:drawing>
                    </w:r>
                  </w:p>
                </w:txbxContent>
              </v:textbox>
            </v:shape>
          </w:pict>
        </mc:Fallback>
      </mc:AlternateContent>
    </w:r>
    <w:r>
      <w:rPr>
        <w:rFonts w:cs="Arial"/>
        <w:noProof/>
        <w:color w:val="000080"/>
        <w:lang w:eastAsia="en-GB"/>
      </w:rPr>
      <w:t xml:space="preserve">  </w:t>
    </w:r>
    <w:r>
      <w:rPr>
        <w:rFonts w:cs="Arial"/>
        <w:b/>
        <w:bCs/>
        <w:noProof/>
        <w:lang w:eastAsia="en-GB"/>
      </w:rPr>
      <w:t xml:space="preserve">     </w:t>
    </w:r>
    <w:r>
      <w:rPr>
        <w:rFonts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040"/>
    <w:multiLevelType w:val="hybridMultilevel"/>
    <w:tmpl w:val="E58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97226"/>
    <w:multiLevelType w:val="hybridMultilevel"/>
    <w:tmpl w:val="DB0C0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83160"/>
    <w:multiLevelType w:val="hybridMultilevel"/>
    <w:tmpl w:val="506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61EEC"/>
    <w:multiLevelType w:val="hybridMultilevel"/>
    <w:tmpl w:val="D43EE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7B3844"/>
    <w:multiLevelType w:val="hybridMultilevel"/>
    <w:tmpl w:val="93165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8655D"/>
    <w:multiLevelType w:val="hybridMultilevel"/>
    <w:tmpl w:val="EF4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22CAD"/>
    <w:multiLevelType w:val="hybridMultilevel"/>
    <w:tmpl w:val="6F14F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E61731"/>
    <w:multiLevelType w:val="hybridMultilevel"/>
    <w:tmpl w:val="C50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15C14"/>
    <w:multiLevelType w:val="hybridMultilevel"/>
    <w:tmpl w:val="6BF4F174"/>
    <w:lvl w:ilvl="0" w:tplc="8844FFDE">
      <w:start w:val="1"/>
      <w:numFmt w:val="decimal"/>
      <w:lvlText w:val="%1."/>
      <w:lvlJc w:val="left"/>
      <w:pPr>
        <w:tabs>
          <w:tab w:val="num" w:pos="360"/>
        </w:tabs>
        <w:ind w:left="360" w:hanging="360"/>
      </w:pPr>
    </w:lvl>
    <w:lvl w:ilvl="1" w:tplc="9242834E" w:tentative="1">
      <w:start w:val="1"/>
      <w:numFmt w:val="decimal"/>
      <w:lvlText w:val="%2."/>
      <w:lvlJc w:val="left"/>
      <w:pPr>
        <w:tabs>
          <w:tab w:val="num" w:pos="1080"/>
        </w:tabs>
        <w:ind w:left="1080" w:hanging="360"/>
      </w:pPr>
    </w:lvl>
    <w:lvl w:ilvl="2" w:tplc="BCF6AE3E" w:tentative="1">
      <w:start w:val="1"/>
      <w:numFmt w:val="decimal"/>
      <w:lvlText w:val="%3."/>
      <w:lvlJc w:val="left"/>
      <w:pPr>
        <w:tabs>
          <w:tab w:val="num" w:pos="1800"/>
        </w:tabs>
        <w:ind w:left="1800" w:hanging="360"/>
      </w:pPr>
    </w:lvl>
    <w:lvl w:ilvl="3" w:tplc="21DC63C6" w:tentative="1">
      <w:start w:val="1"/>
      <w:numFmt w:val="decimal"/>
      <w:lvlText w:val="%4."/>
      <w:lvlJc w:val="left"/>
      <w:pPr>
        <w:tabs>
          <w:tab w:val="num" w:pos="2520"/>
        </w:tabs>
        <w:ind w:left="2520" w:hanging="360"/>
      </w:pPr>
    </w:lvl>
    <w:lvl w:ilvl="4" w:tplc="0EB20DEA" w:tentative="1">
      <w:start w:val="1"/>
      <w:numFmt w:val="decimal"/>
      <w:lvlText w:val="%5."/>
      <w:lvlJc w:val="left"/>
      <w:pPr>
        <w:tabs>
          <w:tab w:val="num" w:pos="3240"/>
        </w:tabs>
        <w:ind w:left="3240" w:hanging="360"/>
      </w:pPr>
    </w:lvl>
    <w:lvl w:ilvl="5" w:tplc="1ED08CEC" w:tentative="1">
      <w:start w:val="1"/>
      <w:numFmt w:val="decimal"/>
      <w:lvlText w:val="%6."/>
      <w:lvlJc w:val="left"/>
      <w:pPr>
        <w:tabs>
          <w:tab w:val="num" w:pos="3960"/>
        </w:tabs>
        <w:ind w:left="3960" w:hanging="360"/>
      </w:pPr>
    </w:lvl>
    <w:lvl w:ilvl="6" w:tplc="AAC4BE00" w:tentative="1">
      <w:start w:val="1"/>
      <w:numFmt w:val="decimal"/>
      <w:lvlText w:val="%7."/>
      <w:lvlJc w:val="left"/>
      <w:pPr>
        <w:tabs>
          <w:tab w:val="num" w:pos="4680"/>
        </w:tabs>
        <w:ind w:left="4680" w:hanging="360"/>
      </w:pPr>
    </w:lvl>
    <w:lvl w:ilvl="7" w:tplc="75409100" w:tentative="1">
      <w:start w:val="1"/>
      <w:numFmt w:val="decimal"/>
      <w:lvlText w:val="%8."/>
      <w:lvlJc w:val="left"/>
      <w:pPr>
        <w:tabs>
          <w:tab w:val="num" w:pos="5400"/>
        </w:tabs>
        <w:ind w:left="5400" w:hanging="360"/>
      </w:pPr>
    </w:lvl>
    <w:lvl w:ilvl="8" w:tplc="22FEB072" w:tentative="1">
      <w:start w:val="1"/>
      <w:numFmt w:val="decimal"/>
      <w:lvlText w:val="%9."/>
      <w:lvlJc w:val="left"/>
      <w:pPr>
        <w:tabs>
          <w:tab w:val="num" w:pos="6120"/>
        </w:tabs>
        <w:ind w:left="6120" w:hanging="360"/>
      </w:pPr>
    </w:lvl>
  </w:abstractNum>
  <w:abstractNum w:abstractNumId="9" w15:restartNumberingAfterBreak="0">
    <w:nsid w:val="62B87DC0"/>
    <w:multiLevelType w:val="hybridMultilevel"/>
    <w:tmpl w:val="EF4CDFFC"/>
    <w:lvl w:ilvl="0" w:tplc="40BE3D68">
      <w:start w:val="1"/>
      <w:numFmt w:val="bullet"/>
      <w:lvlText w:val="•"/>
      <w:lvlJc w:val="left"/>
      <w:pPr>
        <w:tabs>
          <w:tab w:val="num" w:pos="720"/>
        </w:tabs>
        <w:ind w:left="720" w:hanging="360"/>
      </w:pPr>
      <w:rPr>
        <w:rFonts w:ascii="Arial" w:hAnsi="Arial" w:hint="default"/>
      </w:rPr>
    </w:lvl>
    <w:lvl w:ilvl="1" w:tplc="2126EFF2" w:tentative="1">
      <w:start w:val="1"/>
      <w:numFmt w:val="bullet"/>
      <w:lvlText w:val="•"/>
      <w:lvlJc w:val="left"/>
      <w:pPr>
        <w:tabs>
          <w:tab w:val="num" w:pos="1440"/>
        </w:tabs>
        <w:ind w:left="1440" w:hanging="360"/>
      </w:pPr>
      <w:rPr>
        <w:rFonts w:ascii="Arial" w:hAnsi="Arial" w:hint="default"/>
      </w:rPr>
    </w:lvl>
    <w:lvl w:ilvl="2" w:tplc="C0168A6C" w:tentative="1">
      <w:start w:val="1"/>
      <w:numFmt w:val="bullet"/>
      <w:lvlText w:val="•"/>
      <w:lvlJc w:val="left"/>
      <w:pPr>
        <w:tabs>
          <w:tab w:val="num" w:pos="2160"/>
        </w:tabs>
        <w:ind w:left="2160" w:hanging="360"/>
      </w:pPr>
      <w:rPr>
        <w:rFonts w:ascii="Arial" w:hAnsi="Arial" w:hint="default"/>
      </w:rPr>
    </w:lvl>
    <w:lvl w:ilvl="3" w:tplc="E186935A" w:tentative="1">
      <w:start w:val="1"/>
      <w:numFmt w:val="bullet"/>
      <w:lvlText w:val="•"/>
      <w:lvlJc w:val="left"/>
      <w:pPr>
        <w:tabs>
          <w:tab w:val="num" w:pos="2880"/>
        </w:tabs>
        <w:ind w:left="2880" w:hanging="360"/>
      </w:pPr>
      <w:rPr>
        <w:rFonts w:ascii="Arial" w:hAnsi="Arial" w:hint="default"/>
      </w:rPr>
    </w:lvl>
    <w:lvl w:ilvl="4" w:tplc="50204A16" w:tentative="1">
      <w:start w:val="1"/>
      <w:numFmt w:val="bullet"/>
      <w:lvlText w:val="•"/>
      <w:lvlJc w:val="left"/>
      <w:pPr>
        <w:tabs>
          <w:tab w:val="num" w:pos="3600"/>
        </w:tabs>
        <w:ind w:left="3600" w:hanging="360"/>
      </w:pPr>
      <w:rPr>
        <w:rFonts w:ascii="Arial" w:hAnsi="Arial" w:hint="default"/>
      </w:rPr>
    </w:lvl>
    <w:lvl w:ilvl="5" w:tplc="8C422FEE" w:tentative="1">
      <w:start w:val="1"/>
      <w:numFmt w:val="bullet"/>
      <w:lvlText w:val="•"/>
      <w:lvlJc w:val="left"/>
      <w:pPr>
        <w:tabs>
          <w:tab w:val="num" w:pos="4320"/>
        </w:tabs>
        <w:ind w:left="4320" w:hanging="360"/>
      </w:pPr>
      <w:rPr>
        <w:rFonts w:ascii="Arial" w:hAnsi="Arial" w:hint="default"/>
      </w:rPr>
    </w:lvl>
    <w:lvl w:ilvl="6" w:tplc="17940664" w:tentative="1">
      <w:start w:val="1"/>
      <w:numFmt w:val="bullet"/>
      <w:lvlText w:val="•"/>
      <w:lvlJc w:val="left"/>
      <w:pPr>
        <w:tabs>
          <w:tab w:val="num" w:pos="5040"/>
        </w:tabs>
        <w:ind w:left="5040" w:hanging="360"/>
      </w:pPr>
      <w:rPr>
        <w:rFonts w:ascii="Arial" w:hAnsi="Arial" w:hint="default"/>
      </w:rPr>
    </w:lvl>
    <w:lvl w:ilvl="7" w:tplc="804C7C32" w:tentative="1">
      <w:start w:val="1"/>
      <w:numFmt w:val="bullet"/>
      <w:lvlText w:val="•"/>
      <w:lvlJc w:val="left"/>
      <w:pPr>
        <w:tabs>
          <w:tab w:val="num" w:pos="5760"/>
        </w:tabs>
        <w:ind w:left="5760" w:hanging="360"/>
      </w:pPr>
      <w:rPr>
        <w:rFonts w:ascii="Arial" w:hAnsi="Arial" w:hint="default"/>
      </w:rPr>
    </w:lvl>
    <w:lvl w:ilvl="8" w:tplc="11C63C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D9318D"/>
    <w:multiLevelType w:val="hybridMultilevel"/>
    <w:tmpl w:val="AE186DE6"/>
    <w:lvl w:ilvl="0" w:tplc="35462E8C">
      <w:start w:val="1"/>
      <w:numFmt w:val="bullet"/>
      <w:lvlText w:val="-"/>
      <w:lvlJc w:val="left"/>
      <w:pPr>
        <w:ind w:left="720" w:hanging="360"/>
      </w:pPr>
      <w:rPr>
        <w:rFonts w:ascii="Arial" w:eastAsia="Times New Roman" w:hAnsi="Arial" w:cs="Arial" w:hint="default"/>
      </w:rPr>
    </w:lvl>
    <w:lvl w:ilvl="1" w:tplc="35462E8C">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43D17"/>
    <w:multiLevelType w:val="hybridMultilevel"/>
    <w:tmpl w:val="B4467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4"/>
  </w:num>
  <w:num w:numId="5">
    <w:abstractNumId w:val="7"/>
  </w:num>
  <w:num w:numId="6">
    <w:abstractNumId w:val="0"/>
  </w:num>
  <w:num w:numId="7">
    <w:abstractNumId w:val="11"/>
  </w:num>
  <w:num w:numId="8">
    <w:abstractNumId w:val="9"/>
  </w:num>
  <w:num w:numId="9">
    <w:abstractNumId w:val="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2E"/>
    <w:rsid w:val="00077D25"/>
    <w:rsid w:val="00087229"/>
    <w:rsid w:val="000972CD"/>
    <w:rsid w:val="000F3FBA"/>
    <w:rsid w:val="001153E8"/>
    <w:rsid w:val="00134C55"/>
    <w:rsid w:val="00174141"/>
    <w:rsid w:val="00211B98"/>
    <w:rsid w:val="00214901"/>
    <w:rsid w:val="00275C75"/>
    <w:rsid w:val="00282F46"/>
    <w:rsid w:val="00296537"/>
    <w:rsid w:val="002D5434"/>
    <w:rsid w:val="00387BEF"/>
    <w:rsid w:val="003B34F2"/>
    <w:rsid w:val="003C2A9B"/>
    <w:rsid w:val="003D3846"/>
    <w:rsid w:val="003E2349"/>
    <w:rsid w:val="00410D83"/>
    <w:rsid w:val="004B3EC1"/>
    <w:rsid w:val="004C0EF4"/>
    <w:rsid w:val="004E3CA8"/>
    <w:rsid w:val="005C23BF"/>
    <w:rsid w:val="00607ED4"/>
    <w:rsid w:val="00663A5D"/>
    <w:rsid w:val="00664BBD"/>
    <w:rsid w:val="006A242E"/>
    <w:rsid w:val="006A398C"/>
    <w:rsid w:val="006C2EDC"/>
    <w:rsid w:val="006C584D"/>
    <w:rsid w:val="007103DD"/>
    <w:rsid w:val="00716538"/>
    <w:rsid w:val="00795A9B"/>
    <w:rsid w:val="007B6298"/>
    <w:rsid w:val="00816449"/>
    <w:rsid w:val="008505A5"/>
    <w:rsid w:val="00850DDD"/>
    <w:rsid w:val="008D58A7"/>
    <w:rsid w:val="008F552B"/>
    <w:rsid w:val="00920B87"/>
    <w:rsid w:val="009253B6"/>
    <w:rsid w:val="009308A5"/>
    <w:rsid w:val="0093125C"/>
    <w:rsid w:val="009328C5"/>
    <w:rsid w:val="009D141C"/>
    <w:rsid w:val="00A966CA"/>
    <w:rsid w:val="00AA5A99"/>
    <w:rsid w:val="00AD0503"/>
    <w:rsid w:val="00B33FA3"/>
    <w:rsid w:val="00B66A91"/>
    <w:rsid w:val="00BE3E03"/>
    <w:rsid w:val="00BF1182"/>
    <w:rsid w:val="00BF38F2"/>
    <w:rsid w:val="00C04E9E"/>
    <w:rsid w:val="00C435F3"/>
    <w:rsid w:val="00C61A5A"/>
    <w:rsid w:val="00C95D23"/>
    <w:rsid w:val="00D9160B"/>
    <w:rsid w:val="00DE521B"/>
    <w:rsid w:val="00E30AD6"/>
    <w:rsid w:val="00EB5ABE"/>
    <w:rsid w:val="00ED3F2B"/>
    <w:rsid w:val="00F9278F"/>
    <w:rsid w:val="00F96A8D"/>
    <w:rsid w:val="00FC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46F2FA"/>
  <w15:chartTrackingRefBased/>
  <w15:docId w15:val="{68B7E98E-929D-42FB-BC35-08B4EDCA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42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2E"/>
    <w:pPr>
      <w:ind w:left="720"/>
      <w:contextualSpacing/>
    </w:pPr>
  </w:style>
  <w:style w:type="paragraph" w:styleId="Header">
    <w:name w:val="header"/>
    <w:basedOn w:val="Normal"/>
    <w:link w:val="HeaderChar"/>
    <w:uiPriority w:val="99"/>
    <w:unhideWhenUsed/>
    <w:rsid w:val="006A242E"/>
    <w:pPr>
      <w:tabs>
        <w:tab w:val="center" w:pos="4513"/>
        <w:tab w:val="right" w:pos="9026"/>
      </w:tabs>
    </w:pPr>
  </w:style>
  <w:style w:type="character" w:customStyle="1" w:styleId="HeaderChar">
    <w:name w:val="Header Char"/>
    <w:basedOn w:val="DefaultParagraphFont"/>
    <w:link w:val="Header"/>
    <w:uiPriority w:val="99"/>
    <w:rsid w:val="006A242E"/>
    <w:rPr>
      <w:rFonts w:ascii="Arial" w:eastAsia="Times New Roman" w:hAnsi="Arial" w:cs="Times New Roman"/>
      <w:sz w:val="24"/>
      <w:szCs w:val="24"/>
    </w:rPr>
  </w:style>
  <w:style w:type="paragraph" w:styleId="Footer">
    <w:name w:val="footer"/>
    <w:basedOn w:val="Normal"/>
    <w:link w:val="FooterChar"/>
    <w:uiPriority w:val="99"/>
    <w:unhideWhenUsed/>
    <w:rsid w:val="006A242E"/>
    <w:pPr>
      <w:tabs>
        <w:tab w:val="center" w:pos="4513"/>
        <w:tab w:val="right" w:pos="9026"/>
      </w:tabs>
    </w:pPr>
  </w:style>
  <w:style w:type="character" w:customStyle="1" w:styleId="FooterChar">
    <w:name w:val="Footer Char"/>
    <w:basedOn w:val="DefaultParagraphFont"/>
    <w:link w:val="Footer"/>
    <w:uiPriority w:val="99"/>
    <w:rsid w:val="006A242E"/>
    <w:rPr>
      <w:rFonts w:ascii="Arial" w:eastAsia="Times New Roman" w:hAnsi="Arial" w:cs="Times New Roman"/>
      <w:sz w:val="24"/>
      <w:szCs w:val="24"/>
    </w:rPr>
  </w:style>
  <w:style w:type="paragraph" w:styleId="NormalWeb">
    <w:name w:val="Normal (Web)"/>
    <w:basedOn w:val="Normal"/>
    <w:uiPriority w:val="99"/>
    <w:semiHidden/>
    <w:unhideWhenUsed/>
    <w:rsid w:val="006A242E"/>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6A242E"/>
    <w:rPr>
      <w:color w:val="0563C1"/>
      <w:u w:val="single"/>
    </w:rPr>
  </w:style>
  <w:style w:type="paragraph" w:styleId="BalloonText">
    <w:name w:val="Balloon Text"/>
    <w:basedOn w:val="Normal"/>
    <w:link w:val="BalloonTextChar"/>
    <w:uiPriority w:val="99"/>
    <w:semiHidden/>
    <w:unhideWhenUsed/>
    <w:rsid w:val="00C4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F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61A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00311">
      <w:bodyDiv w:val="1"/>
      <w:marLeft w:val="0"/>
      <w:marRight w:val="0"/>
      <w:marTop w:val="0"/>
      <w:marBottom w:val="0"/>
      <w:divBdr>
        <w:top w:val="none" w:sz="0" w:space="0" w:color="auto"/>
        <w:left w:val="none" w:sz="0" w:space="0" w:color="auto"/>
        <w:bottom w:val="none" w:sz="0" w:space="0" w:color="auto"/>
        <w:right w:val="none" w:sz="0" w:space="0" w:color="auto"/>
      </w:divBdr>
    </w:div>
    <w:div w:id="1468553196">
      <w:bodyDiv w:val="1"/>
      <w:marLeft w:val="0"/>
      <w:marRight w:val="0"/>
      <w:marTop w:val="0"/>
      <w:marBottom w:val="0"/>
      <w:divBdr>
        <w:top w:val="none" w:sz="0" w:space="0" w:color="auto"/>
        <w:left w:val="none" w:sz="0" w:space="0" w:color="auto"/>
        <w:bottom w:val="none" w:sz="0" w:space="0" w:color="auto"/>
        <w:right w:val="none" w:sz="0" w:space="0" w:color="auto"/>
      </w:divBdr>
      <w:divsChild>
        <w:div w:id="11690569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zi.mcmeekin@newcastl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p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po.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McMeekin, Linzi</cp:lastModifiedBy>
  <cp:revision>9</cp:revision>
  <cp:lastPrinted>2018-05-02T16:57:00Z</cp:lastPrinted>
  <dcterms:created xsi:type="dcterms:W3CDTF">2019-06-14T15:36:00Z</dcterms:created>
  <dcterms:modified xsi:type="dcterms:W3CDTF">2019-06-17T08:37:00Z</dcterms:modified>
</cp:coreProperties>
</file>