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08873" w14:textId="6F53FF81" w:rsidR="004B7CE8" w:rsidRDefault="009510D6" w:rsidP="00B713B4">
      <w:pPr>
        <w:jc w:val="center"/>
        <w:rPr>
          <w:b/>
          <w:sz w:val="32"/>
          <w:szCs w:val="32"/>
          <w:u w:val="single"/>
        </w:rPr>
      </w:pPr>
      <w:r w:rsidRPr="009510D6">
        <w:rPr>
          <w:b/>
          <w:sz w:val="32"/>
          <w:szCs w:val="32"/>
          <w:u w:val="single"/>
        </w:rPr>
        <w:t>INDEX</w:t>
      </w:r>
    </w:p>
    <w:tbl>
      <w:tblPr>
        <w:tblW w:w="11043" w:type="dxa"/>
        <w:tblInd w:w="392" w:type="dxa"/>
        <w:tblLook w:val="0000" w:firstRow="0" w:lastRow="0" w:firstColumn="0" w:lastColumn="0" w:noHBand="0" w:noVBand="0"/>
      </w:tblPr>
      <w:tblGrid>
        <w:gridCol w:w="1709"/>
        <w:gridCol w:w="8943"/>
        <w:gridCol w:w="391"/>
      </w:tblGrid>
      <w:tr w:rsidR="004B7CE8" w:rsidRPr="00BD65B4" w14:paraId="43C08877" w14:textId="77777777" w:rsidTr="00B10F6C">
        <w:trPr>
          <w:trHeight w:val="648"/>
        </w:trPr>
        <w:tc>
          <w:tcPr>
            <w:tcW w:w="1709" w:type="dxa"/>
          </w:tcPr>
          <w:p w14:paraId="43C08874" w14:textId="08804A81" w:rsidR="004B7CE8" w:rsidRPr="00BD65B4" w:rsidRDefault="004B7CE8" w:rsidP="004B7CE8">
            <w:pPr>
              <w:numPr>
                <w:ilvl w:val="12"/>
                <w:numId w:val="0"/>
              </w:numPr>
              <w:jc w:val="center"/>
              <w:rPr>
                <w:rFonts w:cs="Calibri"/>
                <w:b/>
                <w:caps/>
              </w:rPr>
            </w:pPr>
            <w:r w:rsidRPr="00BD65B4">
              <w:rPr>
                <w:rFonts w:cs="Calibri"/>
                <w:b/>
                <w:caps/>
              </w:rPr>
              <w:t>Section</w:t>
            </w:r>
            <w:r w:rsidR="009510D6">
              <w:rPr>
                <w:rFonts w:cs="Calibri"/>
                <w:b/>
                <w:caps/>
              </w:rPr>
              <w:t xml:space="preserve"> / Folder</w:t>
            </w:r>
          </w:p>
        </w:tc>
        <w:tc>
          <w:tcPr>
            <w:tcW w:w="0" w:type="auto"/>
          </w:tcPr>
          <w:p w14:paraId="43C08875" w14:textId="6CC97AFE" w:rsidR="00DF4288" w:rsidRPr="00BD65B4" w:rsidRDefault="00DF4288" w:rsidP="00434FED">
            <w:pPr>
              <w:numPr>
                <w:ilvl w:val="12"/>
                <w:numId w:val="0"/>
              </w:numPr>
              <w:tabs>
                <w:tab w:val="center" w:pos="3435"/>
              </w:tabs>
              <w:rPr>
                <w:rFonts w:cs="Calibri"/>
                <w:b/>
                <w:caps/>
              </w:rPr>
            </w:pPr>
          </w:p>
        </w:tc>
        <w:tc>
          <w:tcPr>
            <w:tcW w:w="0" w:type="auto"/>
          </w:tcPr>
          <w:p w14:paraId="43C08876" w14:textId="6AE84C71" w:rsidR="004B7CE8" w:rsidRPr="00BD65B4" w:rsidRDefault="004B7CE8" w:rsidP="004B7CE8">
            <w:pPr>
              <w:numPr>
                <w:ilvl w:val="12"/>
                <w:numId w:val="0"/>
              </w:numPr>
              <w:jc w:val="center"/>
              <w:rPr>
                <w:rFonts w:cs="Calibri"/>
                <w:b/>
                <w:caps/>
              </w:rPr>
            </w:pPr>
          </w:p>
        </w:tc>
      </w:tr>
      <w:tr w:rsidR="005E69E1" w:rsidRPr="00BD65B4" w14:paraId="43C0887F" w14:textId="77777777" w:rsidTr="00B10F6C">
        <w:trPr>
          <w:trHeight w:val="399"/>
        </w:trPr>
        <w:tc>
          <w:tcPr>
            <w:tcW w:w="1709" w:type="dxa"/>
          </w:tcPr>
          <w:p w14:paraId="43C0887C" w14:textId="10C2BE58" w:rsidR="005E69E1" w:rsidRPr="00BD65B4" w:rsidRDefault="005E69E1" w:rsidP="00B163BB">
            <w:pPr>
              <w:numPr>
                <w:ilvl w:val="12"/>
                <w:numId w:val="0"/>
              </w:num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A</w:t>
            </w:r>
          </w:p>
        </w:tc>
        <w:tc>
          <w:tcPr>
            <w:tcW w:w="0" w:type="auto"/>
          </w:tcPr>
          <w:p w14:paraId="43C0887D" w14:textId="71611644" w:rsidR="005E69E1" w:rsidRPr="00767DA3" w:rsidRDefault="005E69E1" w:rsidP="00C231EE">
            <w:pPr>
              <w:spacing w:after="0" w:line="240" w:lineRule="auto"/>
            </w:pPr>
            <w:r w:rsidRPr="00BD65B4">
              <w:rPr>
                <w:rFonts w:cs="Calibri"/>
                <w:b/>
                <w:color w:val="000000" w:themeColor="text1"/>
              </w:rPr>
              <w:t>CONTRACTUAL REQUIREMENTS</w:t>
            </w:r>
          </w:p>
        </w:tc>
        <w:tc>
          <w:tcPr>
            <w:tcW w:w="0" w:type="auto"/>
          </w:tcPr>
          <w:p w14:paraId="43C0887E" w14:textId="77777777" w:rsidR="005E69E1" w:rsidRPr="00BD65B4" w:rsidRDefault="005E69E1" w:rsidP="004B7CE8">
            <w:pPr>
              <w:numPr>
                <w:ilvl w:val="12"/>
                <w:numId w:val="0"/>
              </w:numPr>
              <w:jc w:val="center"/>
              <w:rPr>
                <w:rFonts w:cs="Calibri"/>
              </w:rPr>
            </w:pPr>
          </w:p>
        </w:tc>
      </w:tr>
      <w:tr w:rsidR="005E69E1" w:rsidRPr="00BD65B4" w14:paraId="0B5BBFF5" w14:textId="77777777" w:rsidTr="00B10F6C">
        <w:trPr>
          <w:trHeight w:val="386"/>
        </w:trPr>
        <w:tc>
          <w:tcPr>
            <w:tcW w:w="1709" w:type="dxa"/>
          </w:tcPr>
          <w:p w14:paraId="6DAF1F32" w14:textId="0E18DAFC" w:rsidR="005E69E1" w:rsidRPr="00BD65B4" w:rsidRDefault="005E69E1" w:rsidP="005E69E1">
            <w:pPr>
              <w:numPr>
                <w:ilvl w:val="12"/>
                <w:numId w:val="0"/>
              </w:num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A</w:t>
            </w:r>
            <w:r w:rsidRPr="00BD65B4">
              <w:rPr>
                <w:rFonts w:cs="Calibri"/>
                <w:color w:val="000000" w:themeColor="text1"/>
              </w:rPr>
              <w:t>1</w:t>
            </w:r>
            <w:r>
              <w:rPr>
                <w:rFonts w:cs="Calibri"/>
                <w:color w:val="000000" w:themeColor="text1"/>
              </w:rPr>
              <w:t>a</w:t>
            </w:r>
          </w:p>
        </w:tc>
        <w:tc>
          <w:tcPr>
            <w:tcW w:w="0" w:type="auto"/>
          </w:tcPr>
          <w:p w14:paraId="38E73499" w14:textId="77777777" w:rsidR="005E69E1" w:rsidRPr="00BD65B4" w:rsidRDefault="005E69E1" w:rsidP="00360D4A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Draft - </w:t>
            </w:r>
            <w:r w:rsidRPr="00AC3F79">
              <w:rPr>
                <w:rFonts w:cs="Calibri"/>
                <w:color w:val="000000" w:themeColor="text1"/>
              </w:rPr>
              <w:t>Condi</w:t>
            </w:r>
            <w:r>
              <w:rPr>
                <w:rFonts w:cs="Calibri"/>
                <w:color w:val="000000" w:themeColor="text1"/>
              </w:rPr>
              <w:t>tions Of Contract JCT D &amp; B 2016</w:t>
            </w:r>
            <w:r w:rsidRPr="00AC3F79">
              <w:rPr>
                <w:rFonts w:cs="Calibri"/>
                <w:color w:val="000000" w:themeColor="text1"/>
              </w:rPr>
              <w:t>, Recitals, Contract Particulars, JCT Amendment 1: CDM Regulations  2015 and JCT Public Sector Supplement)</w:t>
            </w:r>
          </w:p>
          <w:p w14:paraId="724CBBBE" w14:textId="18D997DE" w:rsidR="005E69E1" w:rsidRPr="00767DA3" w:rsidRDefault="005E69E1" w:rsidP="00D23900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0" w:type="auto"/>
          </w:tcPr>
          <w:p w14:paraId="04CB6E86" w14:textId="77777777" w:rsidR="005E69E1" w:rsidRPr="00BD65B4" w:rsidRDefault="005E69E1" w:rsidP="0053307F">
            <w:pPr>
              <w:jc w:val="center"/>
            </w:pPr>
          </w:p>
        </w:tc>
      </w:tr>
      <w:tr w:rsidR="005E69E1" w:rsidRPr="00BD65B4" w14:paraId="43C08884" w14:textId="77777777" w:rsidTr="00B10F6C">
        <w:trPr>
          <w:trHeight w:val="386"/>
        </w:trPr>
        <w:tc>
          <w:tcPr>
            <w:tcW w:w="1709" w:type="dxa"/>
          </w:tcPr>
          <w:p w14:paraId="43C08880" w14:textId="6F4EEEEF" w:rsidR="005E69E1" w:rsidRPr="00F65B42" w:rsidRDefault="005E69E1" w:rsidP="005E69E1">
            <w:pPr>
              <w:numPr>
                <w:ilvl w:val="12"/>
                <w:numId w:val="0"/>
              </w:numPr>
              <w:jc w:val="center"/>
              <w:rPr>
                <w:rFonts w:cs="Calibri"/>
                <w:color w:val="000000" w:themeColor="text1"/>
                <w:highlight w:val="yellow"/>
              </w:rPr>
            </w:pPr>
            <w:r>
              <w:rPr>
                <w:rFonts w:cs="Calibri"/>
                <w:color w:val="000000" w:themeColor="text1"/>
              </w:rPr>
              <w:t>A1b</w:t>
            </w:r>
          </w:p>
        </w:tc>
        <w:tc>
          <w:tcPr>
            <w:tcW w:w="0" w:type="auto"/>
          </w:tcPr>
          <w:p w14:paraId="43C08882" w14:textId="7F86228F" w:rsidR="005E69E1" w:rsidRPr="00F65B42" w:rsidRDefault="005E69E1" w:rsidP="00D23900">
            <w:pPr>
              <w:spacing w:after="0" w:line="240" w:lineRule="auto"/>
              <w:rPr>
                <w:rFonts w:cs="Calibri"/>
                <w:color w:val="000000" w:themeColor="text1"/>
                <w:highlight w:val="yellow"/>
              </w:rPr>
            </w:pPr>
            <w:r w:rsidRPr="00B23AFC">
              <w:rPr>
                <w:rFonts w:cs="Calibri"/>
                <w:color w:val="000000" w:themeColor="text1"/>
              </w:rPr>
              <w:t xml:space="preserve">Schedule 15 </w:t>
            </w:r>
            <w:r>
              <w:rPr>
                <w:rFonts w:cs="Calibri"/>
                <w:color w:val="000000" w:themeColor="text1"/>
              </w:rPr>
              <w:t xml:space="preserve">Lewisham Council’s </w:t>
            </w:r>
            <w:r w:rsidRPr="00B23AFC">
              <w:rPr>
                <w:rFonts w:cs="Calibri"/>
                <w:color w:val="000000" w:themeColor="text1"/>
              </w:rPr>
              <w:t>Sustainable Procurement Code of Practice for Contractors</w:t>
            </w:r>
          </w:p>
        </w:tc>
        <w:tc>
          <w:tcPr>
            <w:tcW w:w="0" w:type="auto"/>
          </w:tcPr>
          <w:p w14:paraId="43C08883" w14:textId="77777777" w:rsidR="005E69E1" w:rsidRPr="00BD65B4" w:rsidRDefault="005E69E1" w:rsidP="0053307F">
            <w:pPr>
              <w:jc w:val="center"/>
            </w:pPr>
          </w:p>
        </w:tc>
      </w:tr>
      <w:tr w:rsidR="005E69E1" w:rsidRPr="00BD65B4" w14:paraId="43C08889" w14:textId="77777777" w:rsidTr="00B10F6C">
        <w:trPr>
          <w:trHeight w:val="399"/>
        </w:trPr>
        <w:tc>
          <w:tcPr>
            <w:tcW w:w="1709" w:type="dxa"/>
          </w:tcPr>
          <w:p w14:paraId="43C08885" w14:textId="5DB9FA32" w:rsidR="005E69E1" w:rsidRPr="00BD65B4" w:rsidRDefault="005E69E1" w:rsidP="005E69E1">
            <w:pPr>
              <w:numPr>
                <w:ilvl w:val="12"/>
                <w:numId w:val="0"/>
              </w:num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A</w:t>
            </w:r>
            <w:r w:rsidRPr="00BD65B4">
              <w:rPr>
                <w:rFonts w:cs="Calibri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14:paraId="43C08887" w14:textId="7BAED400" w:rsidR="005E69E1" w:rsidRPr="00767DA3" w:rsidRDefault="005E69E1" w:rsidP="009C7F8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t xml:space="preserve">Draft - </w:t>
            </w:r>
            <w:r w:rsidRPr="00AC3F79">
              <w:t>Pre Construction Agreement</w:t>
            </w:r>
            <w:r>
              <w:t xml:space="preserve"> Contract PCSA</w:t>
            </w:r>
          </w:p>
        </w:tc>
        <w:tc>
          <w:tcPr>
            <w:tcW w:w="0" w:type="auto"/>
          </w:tcPr>
          <w:p w14:paraId="43C08888" w14:textId="77777777" w:rsidR="005E69E1" w:rsidRPr="00BD65B4" w:rsidRDefault="005E69E1" w:rsidP="0053307F">
            <w:pPr>
              <w:jc w:val="center"/>
            </w:pPr>
          </w:p>
        </w:tc>
      </w:tr>
      <w:tr w:rsidR="005E69E1" w:rsidRPr="00BD65B4" w14:paraId="43C08895" w14:textId="77777777" w:rsidTr="00B10F6C">
        <w:trPr>
          <w:trHeight w:val="691"/>
        </w:trPr>
        <w:tc>
          <w:tcPr>
            <w:tcW w:w="1709" w:type="dxa"/>
          </w:tcPr>
          <w:p w14:paraId="43C08892" w14:textId="62CF9296" w:rsidR="005E69E1" w:rsidRPr="00BD65B4" w:rsidRDefault="005E69E1" w:rsidP="005E69E1">
            <w:pPr>
              <w:numPr>
                <w:ilvl w:val="12"/>
                <w:numId w:val="0"/>
              </w:numPr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A3a</w:t>
            </w:r>
          </w:p>
        </w:tc>
        <w:tc>
          <w:tcPr>
            <w:tcW w:w="0" w:type="auto"/>
          </w:tcPr>
          <w:p w14:paraId="43C08893" w14:textId="2C6E4A55" w:rsidR="005E69E1" w:rsidRPr="00BD65B4" w:rsidRDefault="005E69E1" w:rsidP="009C7F80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  <w:r w:rsidRPr="00AC3F79">
              <w:rPr>
                <w:rFonts w:cs="Calibri"/>
                <w:color w:val="000000" w:themeColor="text1"/>
              </w:rPr>
              <w:t>Employers requirements (ER)</w:t>
            </w:r>
            <w:r>
              <w:rPr>
                <w:rFonts w:cs="Calibri"/>
                <w:color w:val="000000" w:themeColor="text1"/>
              </w:rPr>
              <w:t xml:space="preserve"> Volume 1 </w:t>
            </w:r>
          </w:p>
        </w:tc>
        <w:tc>
          <w:tcPr>
            <w:tcW w:w="0" w:type="auto"/>
          </w:tcPr>
          <w:p w14:paraId="43C08894" w14:textId="77777777" w:rsidR="005E69E1" w:rsidRPr="00BD65B4" w:rsidRDefault="005E69E1" w:rsidP="0053307F">
            <w:pPr>
              <w:jc w:val="center"/>
            </w:pPr>
          </w:p>
        </w:tc>
      </w:tr>
      <w:tr w:rsidR="005E69E1" w:rsidRPr="00BD65B4" w14:paraId="43C0889A" w14:textId="77777777" w:rsidTr="00B10F6C">
        <w:trPr>
          <w:trHeight w:val="691"/>
        </w:trPr>
        <w:tc>
          <w:tcPr>
            <w:tcW w:w="1709" w:type="dxa"/>
          </w:tcPr>
          <w:p w14:paraId="43C08896" w14:textId="56570D4F" w:rsidR="005E69E1" w:rsidRPr="00BD65B4" w:rsidRDefault="005E69E1" w:rsidP="005E69E1">
            <w:pPr>
              <w:numPr>
                <w:ilvl w:val="12"/>
                <w:numId w:val="0"/>
              </w:num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A3b</w:t>
            </w:r>
          </w:p>
        </w:tc>
        <w:tc>
          <w:tcPr>
            <w:tcW w:w="0" w:type="auto"/>
          </w:tcPr>
          <w:p w14:paraId="43C08898" w14:textId="6A0CDC0F" w:rsidR="005E69E1" w:rsidRPr="00BD65B4" w:rsidRDefault="005E69E1" w:rsidP="004E44B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Employers Requirements (ER) Volume 2 – Greenvale  </w:t>
            </w:r>
          </w:p>
        </w:tc>
        <w:tc>
          <w:tcPr>
            <w:tcW w:w="0" w:type="auto"/>
          </w:tcPr>
          <w:p w14:paraId="43C08899" w14:textId="77777777" w:rsidR="005E69E1" w:rsidRPr="00BD65B4" w:rsidRDefault="005E69E1" w:rsidP="0053307F">
            <w:pPr>
              <w:jc w:val="center"/>
            </w:pPr>
          </w:p>
        </w:tc>
      </w:tr>
      <w:tr w:rsidR="005E69E1" w:rsidRPr="00BD65B4" w14:paraId="10391F9F" w14:textId="77777777" w:rsidTr="00B10F6C">
        <w:trPr>
          <w:trHeight w:val="437"/>
        </w:trPr>
        <w:tc>
          <w:tcPr>
            <w:tcW w:w="1709" w:type="dxa"/>
          </w:tcPr>
          <w:p w14:paraId="53AFFE98" w14:textId="479A67CE" w:rsidR="005E69E1" w:rsidRPr="00BD65B4" w:rsidRDefault="005E69E1" w:rsidP="005E69E1">
            <w:pPr>
              <w:numPr>
                <w:ilvl w:val="12"/>
                <w:numId w:val="0"/>
              </w:num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A3c</w:t>
            </w:r>
          </w:p>
        </w:tc>
        <w:tc>
          <w:tcPr>
            <w:tcW w:w="0" w:type="auto"/>
          </w:tcPr>
          <w:p w14:paraId="21C6E0EA" w14:textId="0FD112A8" w:rsidR="005E69E1" w:rsidRDefault="005E69E1" w:rsidP="00360D4A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Employers Requirements (ER) Volume 2 –  Watergate   </w:t>
            </w:r>
          </w:p>
        </w:tc>
        <w:tc>
          <w:tcPr>
            <w:tcW w:w="0" w:type="auto"/>
          </w:tcPr>
          <w:p w14:paraId="65AF46B9" w14:textId="77777777" w:rsidR="005E69E1" w:rsidRPr="00BD65B4" w:rsidRDefault="005E69E1" w:rsidP="0053307F">
            <w:pPr>
              <w:jc w:val="center"/>
            </w:pPr>
          </w:p>
        </w:tc>
      </w:tr>
      <w:tr w:rsidR="005E69E1" w:rsidRPr="00BD65B4" w14:paraId="43C0889F" w14:textId="77777777" w:rsidTr="00B10F6C">
        <w:trPr>
          <w:trHeight w:val="399"/>
        </w:trPr>
        <w:tc>
          <w:tcPr>
            <w:tcW w:w="1709" w:type="dxa"/>
          </w:tcPr>
          <w:p w14:paraId="43C0889B" w14:textId="1FF677DD" w:rsidR="005E69E1" w:rsidRPr="00BD65B4" w:rsidRDefault="005E69E1" w:rsidP="005E69E1">
            <w:pPr>
              <w:numPr>
                <w:ilvl w:val="12"/>
                <w:numId w:val="0"/>
              </w:num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A3</w:t>
            </w:r>
            <w:r w:rsidRPr="00B10F6C">
              <w:rPr>
                <w:rFonts w:cs="Calibri"/>
                <w:color w:val="000000" w:themeColor="text1"/>
              </w:rPr>
              <w:t>d</w:t>
            </w:r>
          </w:p>
        </w:tc>
        <w:tc>
          <w:tcPr>
            <w:tcW w:w="0" w:type="auto"/>
          </w:tcPr>
          <w:p w14:paraId="43C0889D" w14:textId="432A0D8F" w:rsidR="005E69E1" w:rsidRPr="00BD65B4" w:rsidRDefault="005E69E1" w:rsidP="00B10F6C">
            <w:pPr>
              <w:spacing w:after="0" w:line="240" w:lineRule="auto"/>
            </w:pPr>
            <w:r>
              <w:rPr>
                <w:rFonts w:cs="Calibri"/>
                <w:color w:val="000000" w:themeColor="text1"/>
              </w:rPr>
              <w:t xml:space="preserve">Employers Requirements (ER) Volume 2 – Annexes 1 and 2 </w:t>
            </w:r>
          </w:p>
        </w:tc>
        <w:tc>
          <w:tcPr>
            <w:tcW w:w="0" w:type="auto"/>
          </w:tcPr>
          <w:p w14:paraId="43C0889E" w14:textId="77777777" w:rsidR="005E69E1" w:rsidRPr="00BD65B4" w:rsidRDefault="005E69E1" w:rsidP="0053307F">
            <w:pPr>
              <w:jc w:val="center"/>
            </w:pPr>
          </w:p>
        </w:tc>
      </w:tr>
      <w:tr w:rsidR="005E69E1" w:rsidRPr="00BD65B4" w14:paraId="43C088A9" w14:textId="77777777" w:rsidTr="00B10F6C">
        <w:trPr>
          <w:trHeight w:val="399"/>
        </w:trPr>
        <w:tc>
          <w:tcPr>
            <w:tcW w:w="1709" w:type="dxa"/>
          </w:tcPr>
          <w:p w14:paraId="43C088A5" w14:textId="0B647158" w:rsidR="005E69E1" w:rsidRPr="00B10F6C" w:rsidRDefault="005E69E1" w:rsidP="005E69E1">
            <w:pPr>
              <w:numPr>
                <w:ilvl w:val="12"/>
                <w:numId w:val="0"/>
              </w:num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A4</w:t>
            </w:r>
          </w:p>
        </w:tc>
        <w:tc>
          <w:tcPr>
            <w:tcW w:w="0" w:type="auto"/>
          </w:tcPr>
          <w:p w14:paraId="43C088A7" w14:textId="427F230D" w:rsidR="005E69E1" w:rsidRPr="00B10F6C" w:rsidRDefault="000B29A2" w:rsidP="00B10F6C">
            <w:pPr>
              <w:numPr>
                <w:ilvl w:val="12"/>
                <w:numId w:val="0"/>
              </w:num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Pre and Post Contract</w:t>
            </w:r>
            <w:r w:rsidR="005E69E1">
              <w:rPr>
                <w:rFonts w:cs="Calibri"/>
                <w:color w:val="000000" w:themeColor="text1"/>
              </w:rPr>
              <w:t xml:space="preserve"> Service Requirements   </w:t>
            </w:r>
          </w:p>
        </w:tc>
        <w:tc>
          <w:tcPr>
            <w:tcW w:w="0" w:type="auto"/>
          </w:tcPr>
          <w:p w14:paraId="43C088A8" w14:textId="77777777" w:rsidR="005E69E1" w:rsidRPr="00BD65B4" w:rsidRDefault="005E69E1" w:rsidP="0053307F">
            <w:pPr>
              <w:jc w:val="center"/>
            </w:pPr>
          </w:p>
        </w:tc>
      </w:tr>
      <w:tr w:rsidR="005E69E1" w:rsidRPr="00BD65B4" w14:paraId="43C088AE" w14:textId="77777777" w:rsidTr="00B10F6C">
        <w:trPr>
          <w:trHeight w:val="399"/>
        </w:trPr>
        <w:tc>
          <w:tcPr>
            <w:tcW w:w="1709" w:type="dxa"/>
          </w:tcPr>
          <w:p w14:paraId="39C87D7F" w14:textId="77777777" w:rsidR="005E69E1" w:rsidRDefault="005E69E1" w:rsidP="005E69E1">
            <w:pPr>
              <w:numPr>
                <w:ilvl w:val="12"/>
                <w:numId w:val="0"/>
              </w:num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A5</w:t>
            </w:r>
          </w:p>
          <w:p w14:paraId="43C088AA" w14:textId="04878219" w:rsidR="00F447CF" w:rsidRPr="00B10F6C" w:rsidRDefault="00F447CF" w:rsidP="005E69E1">
            <w:pPr>
              <w:numPr>
                <w:ilvl w:val="12"/>
                <w:numId w:val="0"/>
              </w:num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A6</w:t>
            </w:r>
          </w:p>
        </w:tc>
        <w:tc>
          <w:tcPr>
            <w:tcW w:w="0" w:type="auto"/>
          </w:tcPr>
          <w:p w14:paraId="1688083C" w14:textId="2C043DED" w:rsidR="00F447CF" w:rsidRDefault="00F447CF" w:rsidP="005E69E1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Contractor Duties</w:t>
            </w:r>
          </w:p>
          <w:p w14:paraId="704C72F4" w14:textId="77777777" w:rsidR="00F447CF" w:rsidRDefault="00F447CF" w:rsidP="005E69E1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672970A4" w14:textId="3FE2EB09" w:rsidR="005E69E1" w:rsidRPr="005E69E1" w:rsidRDefault="005E69E1" w:rsidP="005E69E1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5E69E1">
              <w:rPr>
                <w:rFonts w:cs="Calibri"/>
                <w:color w:val="000000" w:themeColor="text1"/>
              </w:rPr>
              <w:t>Instructions for Tendering (ITT)</w:t>
            </w:r>
          </w:p>
          <w:p w14:paraId="1A036C1E" w14:textId="77777777" w:rsidR="005E69E1" w:rsidRDefault="005E69E1" w:rsidP="00B10F6C">
            <w:pPr>
              <w:numPr>
                <w:ilvl w:val="12"/>
                <w:numId w:val="0"/>
              </w:numPr>
              <w:rPr>
                <w:rFonts w:cs="Calibri"/>
                <w:color w:val="000000" w:themeColor="text1"/>
              </w:rPr>
            </w:pPr>
          </w:p>
          <w:p w14:paraId="43C088AC" w14:textId="348B82E6" w:rsidR="00B713B4" w:rsidRPr="00B10F6C" w:rsidRDefault="00B713B4" w:rsidP="00B10F6C">
            <w:pPr>
              <w:numPr>
                <w:ilvl w:val="12"/>
                <w:numId w:val="0"/>
              </w:numPr>
              <w:rPr>
                <w:rFonts w:cs="Calibri"/>
                <w:color w:val="000000" w:themeColor="text1"/>
              </w:rPr>
            </w:pPr>
          </w:p>
        </w:tc>
        <w:tc>
          <w:tcPr>
            <w:tcW w:w="0" w:type="auto"/>
          </w:tcPr>
          <w:p w14:paraId="43C088AD" w14:textId="77777777" w:rsidR="005E69E1" w:rsidRPr="00BD65B4" w:rsidRDefault="005E69E1" w:rsidP="0053307F">
            <w:pPr>
              <w:jc w:val="center"/>
            </w:pPr>
          </w:p>
        </w:tc>
      </w:tr>
      <w:tr w:rsidR="005E69E1" w:rsidRPr="00BD65B4" w14:paraId="43C088B3" w14:textId="77777777" w:rsidTr="00B10F6C">
        <w:trPr>
          <w:trHeight w:val="399"/>
        </w:trPr>
        <w:tc>
          <w:tcPr>
            <w:tcW w:w="1709" w:type="dxa"/>
          </w:tcPr>
          <w:p w14:paraId="43C088AF" w14:textId="57E45D14" w:rsidR="005E69E1" w:rsidRPr="00B713B4" w:rsidRDefault="005E69E1" w:rsidP="005E69E1">
            <w:pPr>
              <w:numPr>
                <w:ilvl w:val="12"/>
                <w:numId w:val="0"/>
              </w:numPr>
              <w:jc w:val="center"/>
              <w:rPr>
                <w:rFonts w:cs="Calibri"/>
                <w:b/>
                <w:color w:val="000000" w:themeColor="text1"/>
              </w:rPr>
            </w:pPr>
            <w:r w:rsidRPr="00B713B4">
              <w:rPr>
                <w:b/>
              </w:rPr>
              <w:t>B</w:t>
            </w:r>
          </w:p>
        </w:tc>
        <w:tc>
          <w:tcPr>
            <w:tcW w:w="0" w:type="auto"/>
          </w:tcPr>
          <w:p w14:paraId="43C088B1" w14:textId="574F02B9" w:rsidR="005E69E1" w:rsidRPr="00B713B4" w:rsidRDefault="005E69E1" w:rsidP="00B713B4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  <w:r w:rsidRPr="000B29A2">
              <w:rPr>
                <w:rFonts w:cs="Calibri"/>
                <w:b/>
                <w:color w:val="000000" w:themeColor="text1"/>
              </w:rPr>
              <w:t>TENDER DOCUMENTATION TO BE RETURNED BY CONTRACTOR</w:t>
            </w:r>
          </w:p>
        </w:tc>
        <w:tc>
          <w:tcPr>
            <w:tcW w:w="0" w:type="auto"/>
          </w:tcPr>
          <w:p w14:paraId="43C088B2" w14:textId="290FE5C4" w:rsidR="005E69E1" w:rsidRPr="00BD65B4" w:rsidRDefault="005E69E1" w:rsidP="005E69E1">
            <w:pPr>
              <w:jc w:val="center"/>
            </w:pPr>
          </w:p>
        </w:tc>
      </w:tr>
      <w:tr w:rsidR="005E69E1" w:rsidRPr="00BD65B4" w14:paraId="43C088B8" w14:textId="77777777" w:rsidTr="005E69E1">
        <w:trPr>
          <w:trHeight w:val="399"/>
        </w:trPr>
        <w:tc>
          <w:tcPr>
            <w:tcW w:w="1709" w:type="dxa"/>
            <w:vAlign w:val="center"/>
          </w:tcPr>
          <w:p w14:paraId="43C088B4" w14:textId="489150E2" w:rsidR="005E69E1" w:rsidRPr="00C72E3D" w:rsidRDefault="005E69E1" w:rsidP="005E69E1">
            <w:pPr>
              <w:numPr>
                <w:ilvl w:val="12"/>
                <w:numId w:val="0"/>
              </w:numPr>
              <w:jc w:val="center"/>
              <w:rPr>
                <w:rFonts w:cs="Calibri"/>
                <w:color w:val="000000" w:themeColor="text1"/>
              </w:rPr>
            </w:pPr>
            <w:r>
              <w:t>B</w:t>
            </w:r>
            <w:r w:rsidRPr="00BD65B4">
              <w:t>1</w:t>
            </w:r>
          </w:p>
        </w:tc>
        <w:tc>
          <w:tcPr>
            <w:tcW w:w="0" w:type="auto"/>
          </w:tcPr>
          <w:p w14:paraId="43C088B6" w14:textId="51D230B5" w:rsidR="005E69E1" w:rsidRPr="00673F28" w:rsidRDefault="005E69E1" w:rsidP="005E69E1">
            <w:pPr>
              <w:numPr>
                <w:ilvl w:val="12"/>
                <w:numId w:val="0"/>
              </w:numPr>
              <w:rPr>
                <w:rFonts w:cs="Calibri"/>
                <w:color w:val="000000" w:themeColor="text1"/>
              </w:rPr>
            </w:pPr>
            <w:r w:rsidRPr="00673F28">
              <w:t xml:space="preserve">Watergate and Greenvale Method Statements – 40% weighting </w:t>
            </w:r>
          </w:p>
        </w:tc>
        <w:tc>
          <w:tcPr>
            <w:tcW w:w="0" w:type="auto"/>
          </w:tcPr>
          <w:p w14:paraId="43C088B7" w14:textId="20BE976A" w:rsidR="005E69E1" w:rsidRPr="00BD65B4" w:rsidRDefault="005E69E1" w:rsidP="005E69E1">
            <w:pPr>
              <w:jc w:val="center"/>
            </w:pPr>
          </w:p>
        </w:tc>
      </w:tr>
      <w:tr w:rsidR="005E69E1" w:rsidRPr="00BD65B4" w14:paraId="43C088BD" w14:textId="77777777" w:rsidTr="00673F28">
        <w:trPr>
          <w:trHeight w:val="535"/>
        </w:trPr>
        <w:tc>
          <w:tcPr>
            <w:tcW w:w="1709" w:type="dxa"/>
            <w:vAlign w:val="center"/>
          </w:tcPr>
          <w:p w14:paraId="43C088B9" w14:textId="5F6C5856" w:rsidR="005E69E1" w:rsidRPr="00C72E3D" w:rsidRDefault="005E69E1" w:rsidP="005E69E1">
            <w:pPr>
              <w:numPr>
                <w:ilvl w:val="12"/>
                <w:numId w:val="0"/>
              </w:numPr>
              <w:jc w:val="center"/>
              <w:rPr>
                <w:rFonts w:cs="Calibri"/>
                <w:color w:val="000000" w:themeColor="text1"/>
              </w:rPr>
            </w:pPr>
            <w:r>
              <w:t>B</w:t>
            </w:r>
            <w:r w:rsidRPr="00BD65B4">
              <w:t>2</w:t>
            </w:r>
          </w:p>
        </w:tc>
        <w:tc>
          <w:tcPr>
            <w:tcW w:w="0" w:type="auto"/>
          </w:tcPr>
          <w:p w14:paraId="43C088BB" w14:textId="6BBFE5FD" w:rsidR="005E69E1" w:rsidRPr="00B713B4" w:rsidRDefault="005E69E1" w:rsidP="00B713B4">
            <w:pPr>
              <w:spacing w:after="0" w:line="240" w:lineRule="auto"/>
            </w:pPr>
            <w:r w:rsidRPr="00673F28">
              <w:t xml:space="preserve">Pricing Document – 60% weighting </w:t>
            </w:r>
          </w:p>
        </w:tc>
        <w:tc>
          <w:tcPr>
            <w:tcW w:w="0" w:type="auto"/>
          </w:tcPr>
          <w:p w14:paraId="43C088BC" w14:textId="14F3733B" w:rsidR="005E69E1" w:rsidRPr="00BD65B4" w:rsidRDefault="005E69E1" w:rsidP="005E69E1">
            <w:pPr>
              <w:jc w:val="center"/>
            </w:pPr>
          </w:p>
        </w:tc>
      </w:tr>
      <w:tr w:rsidR="005E69E1" w:rsidRPr="00BD65B4" w14:paraId="1617725D" w14:textId="77777777" w:rsidTr="005E69E1">
        <w:trPr>
          <w:trHeight w:val="399"/>
        </w:trPr>
        <w:tc>
          <w:tcPr>
            <w:tcW w:w="1709" w:type="dxa"/>
          </w:tcPr>
          <w:p w14:paraId="651FE7C6" w14:textId="5B5A806E" w:rsidR="005E69E1" w:rsidRDefault="005E69E1" w:rsidP="005E69E1">
            <w:pPr>
              <w:numPr>
                <w:ilvl w:val="12"/>
                <w:numId w:val="0"/>
              </w:numPr>
              <w:jc w:val="center"/>
              <w:rPr>
                <w:rFonts w:cs="Calibri"/>
                <w:color w:val="000000" w:themeColor="text1"/>
              </w:rPr>
            </w:pPr>
            <w:r>
              <w:t>B2b</w:t>
            </w:r>
          </w:p>
        </w:tc>
        <w:tc>
          <w:tcPr>
            <w:tcW w:w="0" w:type="auto"/>
          </w:tcPr>
          <w:p w14:paraId="140B8993" w14:textId="6EB7EF22" w:rsidR="005E69E1" w:rsidRPr="00673F28" w:rsidRDefault="00673F28" w:rsidP="005E69E1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673F28">
              <w:t xml:space="preserve">Form of Tender Watergate </w:t>
            </w:r>
          </w:p>
        </w:tc>
        <w:tc>
          <w:tcPr>
            <w:tcW w:w="0" w:type="auto"/>
          </w:tcPr>
          <w:p w14:paraId="19A97C6F" w14:textId="09B45447" w:rsidR="005E69E1" w:rsidRPr="00BD65B4" w:rsidRDefault="005E69E1" w:rsidP="005E69E1">
            <w:pPr>
              <w:jc w:val="center"/>
            </w:pPr>
          </w:p>
        </w:tc>
      </w:tr>
      <w:tr w:rsidR="005E69E1" w:rsidRPr="00BD65B4" w14:paraId="00E952D8" w14:textId="77777777" w:rsidTr="005E69E1">
        <w:trPr>
          <w:trHeight w:val="399"/>
        </w:trPr>
        <w:tc>
          <w:tcPr>
            <w:tcW w:w="1709" w:type="dxa"/>
          </w:tcPr>
          <w:p w14:paraId="3FFD0767" w14:textId="5D58849B" w:rsidR="005E69E1" w:rsidRDefault="005E69E1" w:rsidP="005E69E1">
            <w:pPr>
              <w:numPr>
                <w:ilvl w:val="12"/>
                <w:numId w:val="0"/>
              </w:numPr>
              <w:jc w:val="center"/>
              <w:rPr>
                <w:rFonts w:cs="Calibri"/>
                <w:color w:val="000000" w:themeColor="text1"/>
              </w:rPr>
            </w:pPr>
            <w:r>
              <w:t>B2c</w:t>
            </w:r>
          </w:p>
        </w:tc>
        <w:tc>
          <w:tcPr>
            <w:tcW w:w="0" w:type="auto"/>
          </w:tcPr>
          <w:p w14:paraId="6911BE3A" w14:textId="09CFD5A4" w:rsidR="005E69E1" w:rsidRPr="00673F28" w:rsidRDefault="00673F28" w:rsidP="005E69E1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673F28">
              <w:t>Form of Tender Greenvale</w:t>
            </w:r>
          </w:p>
        </w:tc>
        <w:tc>
          <w:tcPr>
            <w:tcW w:w="0" w:type="auto"/>
          </w:tcPr>
          <w:p w14:paraId="68BB9FAB" w14:textId="1D258516" w:rsidR="005E69E1" w:rsidRDefault="005E69E1" w:rsidP="005E69E1">
            <w:pPr>
              <w:jc w:val="center"/>
            </w:pPr>
          </w:p>
        </w:tc>
      </w:tr>
      <w:tr w:rsidR="005E69E1" w:rsidRPr="00BD65B4" w14:paraId="43C088C5" w14:textId="77777777" w:rsidTr="00B10F6C">
        <w:trPr>
          <w:trHeight w:val="399"/>
        </w:trPr>
        <w:tc>
          <w:tcPr>
            <w:tcW w:w="1709" w:type="dxa"/>
          </w:tcPr>
          <w:p w14:paraId="43C088C2" w14:textId="23D9ABAE" w:rsidR="005E69E1" w:rsidRPr="00BD65B4" w:rsidRDefault="005E69E1" w:rsidP="005E69E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0" w:type="auto"/>
          </w:tcPr>
          <w:p w14:paraId="43C088C3" w14:textId="4A384283" w:rsidR="005E69E1" w:rsidRPr="00BD65B4" w:rsidRDefault="005E69E1" w:rsidP="005E69E1">
            <w:pPr>
              <w:numPr>
                <w:ilvl w:val="12"/>
                <w:numId w:val="0"/>
              </w:numPr>
              <w:rPr>
                <w:rFonts w:cs="Calibri"/>
                <w:b/>
              </w:rPr>
            </w:pPr>
            <w:r>
              <w:t>(with full reference to Employers Requirements)</w:t>
            </w:r>
          </w:p>
        </w:tc>
        <w:tc>
          <w:tcPr>
            <w:tcW w:w="0" w:type="auto"/>
          </w:tcPr>
          <w:p w14:paraId="43C088C4" w14:textId="49C181A4" w:rsidR="005E69E1" w:rsidRPr="00BD65B4" w:rsidRDefault="005E69E1" w:rsidP="005E69E1">
            <w:pPr>
              <w:jc w:val="center"/>
            </w:pPr>
          </w:p>
        </w:tc>
      </w:tr>
      <w:tr w:rsidR="005E69E1" w:rsidRPr="00BD65B4" w14:paraId="43C088C9" w14:textId="77777777" w:rsidTr="005E69E1">
        <w:trPr>
          <w:trHeight w:val="399"/>
        </w:trPr>
        <w:tc>
          <w:tcPr>
            <w:tcW w:w="1709" w:type="dxa"/>
          </w:tcPr>
          <w:p w14:paraId="43C088C6" w14:textId="71F6ED07" w:rsidR="005E69E1" w:rsidRPr="00BD65B4" w:rsidRDefault="005E69E1" w:rsidP="005E69E1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rFonts w:cs="Calibri"/>
              </w:rPr>
              <w:t>B</w:t>
            </w:r>
            <w:r w:rsidRPr="00BD65B4">
              <w:rPr>
                <w:rFonts w:cs="Calibri"/>
              </w:rPr>
              <w:t>3</w:t>
            </w:r>
            <w:r>
              <w:rPr>
                <w:rFonts w:cs="Calibri"/>
              </w:rPr>
              <w:t>a</w:t>
            </w:r>
          </w:p>
        </w:tc>
        <w:tc>
          <w:tcPr>
            <w:tcW w:w="0" w:type="auto"/>
          </w:tcPr>
          <w:p w14:paraId="43C088C7" w14:textId="2AD2D43C" w:rsidR="005E69E1" w:rsidRPr="00BD65B4" w:rsidRDefault="00673F28" w:rsidP="005E69E1">
            <w:pPr>
              <w:numPr>
                <w:ilvl w:val="12"/>
                <w:numId w:val="0"/>
              </w:numPr>
              <w:rPr>
                <w:rFonts w:cs="Calibri"/>
                <w:b/>
              </w:rPr>
            </w:pPr>
            <w:r w:rsidRPr="00AC3F79">
              <w:t xml:space="preserve">Project </w:t>
            </w:r>
            <w:r>
              <w:t>Pricing Document – Watergate</w:t>
            </w:r>
          </w:p>
        </w:tc>
        <w:tc>
          <w:tcPr>
            <w:tcW w:w="0" w:type="auto"/>
          </w:tcPr>
          <w:p w14:paraId="43C088C8" w14:textId="70AE898F" w:rsidR="005E69E1" w:rsidRPr="00BD65B4" w:rsidRDefault="005E69E1" w:rsidP="005E69E1">
            <w:pPr>
              <w:jc w:val="center"/>
            </w:pPr>
          </w:p>
        </w:tc>
      </w:tr>
      <w:tr w:rsidR="005E69E1" w:rsidRPr="00BD65B4" w14:paraId="43C088CD" w14:textId="77777777" w:rsidTr="005E69E1">
        <w:trPr>
          <w:trHeight w:val="399"/>
        </w:trPr>
        <w:tc>
          <w:tcPr>
            <w:tcW w:w="1709" w:type="dxa"/>
          </w:tcPr>
          <w:p w14:paraId="43C088CA" w14:textId="1BBD51FD" w:rsidR="005E69E1" w:rsidRPr="00BD65B4" w:rsidRDefault="005E69E1" w:rsidP="005E69E1">
            <w:pPr>
              <w:numPr>
                <w:ilvl w:val="12"/>
                <w:numId w:val="0"/>
              </w:numPr>
              <w:jc w:val="center"/>
            </w:pPr>
            <w:r>
              <w:t>B3b</w:t>
            </w:r>
          </w:p>
        </w:tc>
        <w:tc>
          <w:tcPr>
            <w:tcW w:w="0" w:type="auto"/>
          </w:tcPr>
          <w:p w14:paraId="55E486BD" w14:textId="77777777" w:rsidR="005E69E1" w:rsidRDefault="00673F28" w:rsidP="00673F28">
            <w:pPr>
              <w:spacing w:after="0" w:line="240" w:lineRule="auto"/>
            </w:pPr>
            <w:r w:rsidRPr="00AC3F79">
              <w:t xml:space="preserve">Project </w:t>
            </w:r>
            <w:r>
              <w:t>Pricing Document – Greenvale</w:t>
            </w:r>
          </w:p>
          <w:p w14:paraId="43C088CB" w14:textId="1B6E8951" w:rsidR="00673F28" w:rsidRPr="00BD65B4" w:rsidRDefault="00673F28" w:rsidP="00673F28">
            <w:pPr>
              <w:spacing w:after="0" w:line="240" w:lineRule="auto"/>
            </w:pPr>
          </w:p>
        </w:tc>
        <w:tc>
          <w:tcPr>
            <w:tcW w:w="0" w:type="auto"/>
          </w:tcPr>
          <w:p w14:paraId="43C088CC" w14:textId="3BFF47C0" w:rsidR="005E69E1" w:rsidRPr="00BD65B4" w:rsidRDefault="005E69E1" w:rsidP="005E69E1">
            <w:pPr>
              <w:jc w:val="center"/>
            </w:pPr>
          </w:p>
        </w:tc>
      </w:tr>
      <w:tr w:rsidR="005E69E1" w:rsidRPr="00BD65B4" w14:paraId="43C088D5" w14:textId="77777777" w:rsidTr="00B10F6C">
        <w:trPr>
          <w:trHeight w:val="399"/>
        </w:trPr>
        <w:tc>
          <w:tcPr>
            <w:tcW w:w="1709" w:type="dxa"/>
          </w:tcPr>
          <w:p w14:paraId="5DB58C30" w14:textId="77777777" w:rsidR="00B713B4" w:rsidRDefault="005E69E1" w:rsidP="005E69E1">
            <w:pPr>
              <w:numPr>
                <w:ilvl w:val="12"/>
                <w:numId w:val="0"/>
              </w:numPr>
              <w:jc w:val="center"/>
            </w:pPr>
            <w:r>
              <w:t>B</w:t>
            </w:r>
            <w:r w:rsidRPr="00BD65B4">
              <w:t>4</w:t>
            </w:r>
          </w:p>
          <w:p w14:paraId="43C088D2" w14:textId="00CD4C49" w:rsidR="005E69E1" w:rsidRPr="00BD65B4" w:rsidRDefault="00B713B4" w:rsidP="005E69E1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B5a</w:t>
            </w:r>
            <w:r w:rsidR="005E69E1" w:rsidRPr="00BD65B4">
              <w:t xml:space="preserve">  </w:t>
            </w:r>
          </w:p>
        </w:tc>
        <w:tc>
          <w:tcPr>
            <w:tcW w:w="0" w:type="auto"/>
          </w:tcPr>
          <w:p w14:paraId="518B71D7" w14:textId="21655CF3" w:rsidR="005E69E1" w:rsidRDefault="00B713B4" w:rsidP="002A269B">
            <w:pPr>
              <w:spacing w:after="0" w:line="240" w:lineRule="auto"/>
            </w:pPr>
            <w:r>
              <w:lastRenderedPageBreak/>
              <w:t>Standard Selection Questionnaire (SSQ)</w:t>
            </w:r>
          </w:p>
          <w:p w14:paraId="17D19108" w14:textId="77777777" w:rsidR="00B713B4" w:rsidRDefault="00B713B4" w:rsidP="002A269B">
            <w:pPr>
              <w:spacing w:after="0" w:line="240" w:lineRule="auto"/>
            </w:pPr>
          </w:p>
          <w:p w14:paraId="43C088D3" w14:textId="4F6FB54A" w:rsidR="00B713B4" w:rsidRPr="002A269B" w:rsidRDefault="00B713B4" w:rsidP="002A269B">
            <w:pPr>
              <w:spacing w:after="0" w:line="240" w:lineRule="auto"/>
            </w:pPr>
            <w:r>
              <w:lastRenderedPageBreak/>
              <w:t xml:space="preserve">Tender Return Checklist – Watergate </w:t>
            </w:r>
          </w:p>
        </w:tc>
        <w:tc>
          <w:tcPr>
            <w:tcW w:w="0" w:type="auto"/>
          </w:tcPr>
          <w:p w14:paraId="43C088D4" w14:textId="60BF2E70" w:rsidR="005E69E1" w:rsidRPr="00BD65B4" w:rsidRDefault="00B713B4" w:rsidP="005E69E1">
            <w:pPr>
              <w:jc w:val="center"/>
            </w:pPr>
            <w:r>
              <w:lastRenderedPageBreak/>
              <w:t>St</w:t>
            </w:r>
          </w:p>
        </w:tc>
      </w:tr>
      <w:tr w:rsidR="005E69E1" w:rsidRPr="00BD65B4" w14:paraId="43C088E2" w14:textId="77777777" w:rsidTr="00B10F6C">
        <w:trPr>
          <w:trHeight w:val="399"/>
        </w:trPr>
        <w:tc>
          <w:tcPr>
            <w:tcW w:w="1709" w:type="dxa"/>
          </w:tcPr>
          <w:p w14:paraId="43C088DE" w14:textId="54A17F83" w:rsidR="005E69E1" w:rsidRPr="00B713B4" w:rsidRDefault="00B713B4" w:rsidP="005E69E1">
            <w:pPr>
              <w:numPr>
                <w:ilvl w:val="12"/>
                <w:numId w:val="0"/>
              </w:numPr>
              <w:jc w:val="center"/>
            </w:pPr>
            <w:r w:rsidRPr="00B713B4">
              <w:lastRenderedPageBreak/>
              <w:t>B5b</w:t>
            </w:r>
          </w:p>
        </w:tc>
        <w:tc>
          <w:tcPr>
            <w:tcW w:w="0" w:type="auto"/>
          </w:tcPr>
          <w:p w14:paraId="43C088E0" w14:textId="01AF4B32" w:rsidR="005E69E1" w:rsidRPr="00B713B4" w:rsidRDefault="00B713B4" w:rsidP="005E69E1">
            <w:pPr>
              <w:spacing w:after="0" w:line="240" w:lineRule="auto"/>
            </w:pPr>
            <w:r w:rsidRPr="00B713B4">
              <w:t xml:space="preserve">Tender Return Checklist – Greenvale </w:t>
            </w:r>
          </w:p>
        </w:tc>
        <w:tc>
          <w:tcPr>
            <w:tcW w:w="0" w:type="auto"/>
          </w:tcPr>
          <w:p w14:paraId="43C088E1" w14:textId="2DC10939" w:rsidR="005E69E1" w:rsidRPr="00BD65B4" w:rsidRDefault="005E69E1" w:rsidP="005E69E1">
            <w:pPr>
              <w:jc w:val="center"/>
            </w:pPr>
          </w:p>
        </w:tc>
      </w:tr>
      <w:tr w:rsidR="005E69E1" w:rsidRPr="00BD65B4" w14:paraId="43C088E6" w14:textId="77777777" w:rsidTr="00B10F6C">
        <w:trPr>
          <w:trHeight w:val="399"/>
        </w:trPr>
        <w:tc>
          <w:tcPr>
            <w:tcW w:w="1709" w:type="dxa"/>
          </w:tcPr>
          <w:p w14:paraId="48AB9D16" w14:textId="77777777" w:rsidR="00B713B4" w:rsidRDefault="00B713B4" w:rsidP="00673F28">
            <w:pPr>
              <w:numPr>
                <w:ilvl w:val="12"/>
                <w:numId w:val="0"/>
              </w:numPr>
              <w:jc w:val="center"/>
              <w:rPr>
                <w:rFonts w:cs="Calibri"/>
                <w:b/>
              </w:rPr>
            </w:pPr>
          </w:p>
          <w:p w14:paraId="43C088E3" w14:textId="67C384E8" w:rsidR="005E69E1" w:rsidRPr="00BD65B4" w:rsidRDefault="00673F28" w:rsidP="00673F28">
            <w:pPr>
              <w:numPr>
                <w:ilvl w:val="12"/>
                <w:numId w:val="0"/>
              </w:numPr>
              <w:jc w:val="center"/>
            </w:pPr>
            <w:r>
              <w:rPr>
                <w:rFonts w:cs="Calibri"/>
                <w:b/>
              </w:rPr>
              <w:t>C</w:t>
            </w:r>
          </w:p>
        </w:tc>
        <w:tc>
          <w:tcPr>
            <w:tcW w:w="0" w:type="auto"/>
          </w:tcPr>
          <w:p w14:paraId="2E2188C2" w14:textId="77777777" w:rsidR="00B713B4" w:rsidRDefault="00B713B4" w:rsidP="005E69E1">
            <w:pPr>
              <w:spacing w:after="0" w:line="240" w:lineRule="auto"/>
              <w:rPr>
                <w:b/>
              </w:rPr>
            </w:pPr>
          </w:p>
          <w:p w14:paraId="0FFB4426" w14:textId="77777777" w:rsidR="00B713B4" w:rsidRDefault="00B713B4" w:rsidP="005E69E1">
            <w:pPr>
              <w:spacing w:after="0" w:line="240" w:lineRule="auto"/>
              <w:rPr>
                <w:b/>
              </w:rPr>
            </w:pPr>
          </w:p>
          <w:p w14:paraId="43C088E4" w14:textId="54DB8389" w:rsidR="005E69E1" w:rsidRPr="00BD65B4" w:rsidRDefault="005E69E1" w:rsidP="005E69E1">
            <w:pPr>
              <w:spacing w:after="0" w:line="240" w:lineRule="auto"/>
              <w:rPr>
                <w:b/>
              </w:rPr>
            </w:pPr>
            <w:r w:rsidRPr="00BD65B4">
              <w:rPr>
                <w:b/>
              </w:rPr>
              <w:t xml:space="preserve">APPENDICES </w:t>
            </w:r>
          </w:p>
        </w:tc>
        <w:tc>
          <w:tcPr>
            <w:tcW w:w="0" w:type="auto"/>
          </w:tcPr>
          <w:p w14:paraId="43C088E5" w14:textId="22917CD5" w:rsidR="005E69E1" w:rsidRPr="00BD65B4" w:rsidRDefault="005E69E1" w:rsidP="005E69E1">
            <w:pPr>
              <w:jc w:val="center"/>
            </w:pPr>
          </w:p>
        </w:tc>
      </w:tr>
      <w:tr w:rsidR="005E69E1" w:rsidRPr="00BD65B4" w14:paraId="43C088EC" w14:textId="77777777" w:rsidTr="00B10F6C">
        <w:trPr>
          <w:trHeight w:val="705"/>
        </w:trPr>
        <w:tc>
          <w:tcPr>
            <w:tcW w:w="1709" w:type="dxa"/>
          </w:tcPr>
          <w:p w14:paraId="43C088E7" w14:textId="52CEA97F" w:rsidR="005E69E1" w:rsidRPr="00BD65B4" w:rsidRDefault="00673F28" w:rsidP="005E69E1">
            <w:pPr>
              <w:numPr>
                <w:ilvl w:val="12"/>
                <w:numId w:val="0"/>
              </w:numPr>
              <w:jc w:val="center"/>
            </w:pPr>
            <w:r>
              <w:rPr>
                <w:rFonts w:cs="Calibri"/>
              </w:rPr>
              <w:t>C</w:t>
            </w:r>
            <w:r w:rsidR="005E69E1" w:rsidRPr="001832F4">
              <w:rPr>
                <w:rFonts w:cs="Calibri"/>
              </w:rPr>
              <w:t>1</w:t>
            </w:r>
          </w:p>
        </w:tc>
        <w:tc>
          <w:tcPr>
            <w:tcW w:w="0" w:type="auto"/>
          </w:tcPr>
          <w:p w14:paraId="0C1F5FBC" w14:textId="0DCB56F5" w:rsidR="005E69E1" w:rsidRPr="00BD65B4" w:rsidRDefault="00040A4F" w:rsidP="005E69E1">
            <w:pPr>
              <w:spacing w:after="0" w:line="240" w:lineRule="auto"/>
            </w:pPr>
            <w:r>
              <w:t xml:space="preserve">Draft </w:t>
            </w:r>
            <w:r w:rsidR="005E69E1">
              <w:t>Master Programme</w:t>
            </w:r>
          </w:p>
          <w:p w14:paraId="43C088EA" w14:textId="37F5FA34" w:rsidR="005E69E1" w:rsidRPr="00BD65B4" w:rsidRDefault="005E69E1" w:rsidP="005E69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14:paraId="43C088EB" w14:textId="177A478E" w:rsidR="005E69E1" w:rsidRPr="00BD65B4" w:rsidRDefault="005E69E1" w:rsidP="005E69E1">
            <w:pPr>
              <w:jc w:val="center"/>
            </w:pPr>
          </w:p>
        </w:tc>
      </w:tr>
      <w:tr w:rsidR="005E69E1" w:rsidRPr="00BD65B4" w14:paraId="43C088F6" w14:textId="77777777" w:rsidTr="00B10F6C">
        <w:trPr>
          <w:trHeight w:val="481"/>
        </w:trPr>
        <w:tc>
          <w:tcPr>
            <w:tcW w:w="1709" w:type="dxa"/>
          </w:tcPr>
          <w:p w14:paraId="43C088F2" w14:textId="381DAD77" w:rsidR="005E69E1" w:rsidRPr="00BD65B4" w:rsidRDefault="00673F28" w:rsidP="00673F28">
            <w:pPr>
              <w:numPr>
                <w:ilvl w:val="12"/>
                <w:numId w:val="0"/>
              </w:numPr>
              <w:jc w:val="center"/>
            </w:pPr>
            <w:r>
              <w:rPr>
                <w:rFonts w:cs="Calibri"/>
              </w:rPr>
              <w:t>C2</w:t>
            </w:r>
            <w:r w:rsidR="002A269B">
              <w:rPr>
                <w:rFonts w:cs="Calibri"/>
              </w:rPr>
              <w:t>a</w:t>
            </w:r>
          </w:p>
        </w:tc>
        <w:tc>
          <w:tcPr>
            <w:tcW w:w="0" w:type="auto"/>
          </w:tcPr>
          <w:p w14:paraId="18848064" w14:textId="77777777" w:rsidR="005E69E1" w:rsidRPr="00BD65B4" w:rsidRDefault="005E69E1" w:rsidP="005E69E1">
            <w:pPr>
              <w:spacing w:after="0" w:line="240" w:lineRule="auto"/>
            </w:pPr>
            <w:r w:rsidRPr="00BD65B4">
              <w:t xml:space="preserve">Document Change Control </w:t>
            </w:r>
          </w:p>
          <w:p w14:paraId="43C088F4" w14:textId="48554A6B" w:rsidR="005E69E1" w:rsidRPr="00BD65B4" w:rsidRDefault="005E69E1" w:rsidP="005E69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14:paraId="43C088F5" w14:textId="5374C260" w:rsidR="005E69E1" w:rsidRPr="00BD65B4" w:rsidRDefault="005E69E1" w:rsidP="005E69E1">
            <w:pPr>
              <w:jc w:val="center"/>
            </w:pPr>
          </w:p>
        </w:tc>
      </w:tr>
      <w:tr w:rsidR="005E69E1" w:rsidRPr="00BD65B4" w14:paraId="43C088FB" w14:textId="5ADABFAF" w:rsidTr="005E69E1">
        <w:trPr>
          <w:gridAfter w:val="1"/>
          <w:trHeight w:val="399"/>
        </w:trPr>
        <w:tc>
          <w:tcPr>
            <w:tcW w:w="0" w:type="auto"/>
          </w:tcPr>
          <w:p w14:paraId="43C088FA" w14:textId="04A369D3" w:rsidR="005E69E1" w:rsidRPr="00BD65B4" w:rsidRDefault="002A269B" w:rsidP="005E69E1">
            <w:pPr>
              <w:jc w:val="center"/>
            </w:pPr>
            <w:r>
              <w:rPr>
                <w:rFonts w:cs="Calibri"/>
              </w:rPr>
              <w:t>C2b</w:t>
            </w:r>
          </w:p>
        </w:tc>
        <w:tc>
          <w:tcPr>
            <w:tcW w:w="0" w:type="auto"/>
          </w:tcPr>
          <w:p w14:paraId="14F87AE9" w14:textId="2198B921" w:rsidR="005E69E1" w:rsidRPr="00B713B4" w:rsidRDefault="005E69E1" w:rsidP="00B713B4">
            <w:pPr>
              <w:numPr>
                <w:ilvl w:val="12"/>
                <w:numId w:val="0"/>
              </w:numPr>
              <w:rPr>
                <w:rFonts w:cs="Calibri"/>
              </w:rPr>
            </w:pPr>
            <w:r w:rsidRPr="005E69E1">
              <w:rPr>
                <w:rFonts w:cs="Calibri"/>
              </w:rPr>
              <w:t xml:space="preserve">Change Control Form </w:t>
            </w:r>
          </w:p>
        </w:tc>
      </w:tr>
      <w:tr w:rsidR="005E69E1" w:rsidRPr="00BD65B4" w14:paraId="11A9D939" w14:textId="32CB27D6" w:rsidTr="005E69E1">
        <w:trPr>
          <w:gridAfter w:val="1"/>
          <w:trHeight w:val="399"/>
        </w:trPr>
        <w:tc>
          <w:tcPr>
            <w:tcW w:w="0" w:type="auto"/>
          </w:tcPr>
          <w:p w14:paraId="0766E69D" w14:textId="389B3D4D" w:rsidR="005E69E1" w:rsidRPr="00BD65B4" w:rsidRDefault="002A269B" w:rsidP="005E69E1">
            <w:pPr>
              <w:jc w:val="center"/>
            </w:pPr>
            <w:r>
              <w:rPr>
                <w:rFonts w:cs="Calibri"/>
              </w:rPr>
              <w:t>C3a</w:t>
            </w:r>
          </w:p>
        </w:tc>
        <w:tc>
          <w:tcPr>
            <w:tcW w:w="0" w:type="auto"/>
          </w:tcPr>
          <w:p w14:paraId="36C41B61" w14:textId="6D7F404A" w:rsidR="005E69E1" w:rsidRPr="00BD65B4" w:rsidRDefault="00BE766C" w:rsidP="00BE766C">
            <w:pPr>
              <w:spacing w:after="0" w:line="240" w:lineRule="auto"/>
            </w:pPr>
            <w:r>
              <w:t xml:space="preserve">Guidance Calculation of Liquidad </w:t>
            </w:r>
            <w:r w:rsidR="005E69E1">
              <w:t>D</w:t>
            </w:r>
            <w:r>
              <w:t>amages</w:t>
            </w:r>
          </w:p>
        </w:tc>
      </w:tr>
      <w:tr w:rsidR="005E69E1" w:rsidRPr="005E69E1" w14:paraId="43C08918" w14:textId="77777777" w:rsidTr="00B10F6C">
        <w:trPr>
          <w:trHeight w:val="399"/>
        </w:trPr>
        <w:tc>
          <w:tcPr>
            <w:tcW w:w="1709" w:type="dxa"/>
          </w:tcPr>
          <w:p w14:paraId="43C08915" w14:textId="6B4EB883" w:rsidR="002A269B" w:rsidRDefault="002A269B" w:rsidP="002A269B">
            <w:pPr>
              <w:numPr>
                <w:ilvl w:val="12"/>
                <w:numId w:val="0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t>C3b</w:t>
            </w:r>
          </w:p>
          <w:p w14:paraId="2318EA6E" w14:textId="06DD2252" w:rsidR="005E69E1" w:rsidRPr="002A269B" w:rsidRDefault="002A269B" w:rsidP="002A269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C4</w:t>
            </w:r>
          </w:p>
        </w:tc>
        <w:tc>
          <w:tcPr>
            <w:tcW w:w="0" w:type="auto"/>
          </w:tcPr>
          <w:p w14:paraId="0D732E60" w14:textId="731B14F9" w:rsidR="005E69E1" w:rsidRDefault="00BE766C" w:rsidP="005E69E1">
            <w:pPr>
              <w:spacing w:after="0" w:line="240" w:lineRule="auto"/>
            </w:pPr>
            <w:r>
              <w:t xml:space="preserve">Calculation of Liquidated </w:t>
            </w:r>
            <w:r w:rsidR="005E69E1" w:rsidRPr="00BD65B4">
              <w:t>D</w:t>
            </w:r>
            <w:r>
              <w:t>amages</w:t>
            </w:r>
            <w:r w:rsidR="005E69E1" w:rsidRPr="00BD65B4">
              <w:t xml:space="preserve"> </w:t>
            </w:r>
            <w:r>
              <w:t xml:space="preserve">for Watergate and Greenvale </w:t>
            </w:r>
          </w:p>
          <w:p w14:paraId="5A49D0E9" w14:textId="77777777" w:rsidR="002A269B" w:rsidRDefault="002A269B" w:rsidP="005E69E1">
            <w:pPr>
              <w:spacing w:after="0" w:line="240" w:lineRule="auto"/>
            </w:pPr>
          </w:p>
          <w:p w14:paraId="43C08916" w14:textId="59CB53F1" w:rsidR="005E69E1" w:rsidRPr="00B713B4" w:rsidRDefault="000B29A2" w:rsidP="00B713B4">
            <w:pPr>
              <w:spacing w:after="0" w:line="240" w:lineRule="auto"/>
            </w:pPr>
            <w:r>
              <w:t>LBL Sustainable Timber Policy</w:t>
            </w:r>
            <w:bookmarkStart w:id="0" w:name="_GoBack"/>
            <w:bookmarkEnd w:id="0"/>
          </w:p>
        </w:tc>
        <w:tc>
          <w:tcPr>
            <w:tcW w:w="0" w:type="auto"/>
          </w:tcPr>
          <w:p w14:paraId="43C08917" w14:textId="4E55F5BC" w:rsidR="005E69E1" w:rsidRPr="005E69E1" w:rsidRDefault="005E69E1" w:rsidP="005E69E1">
            <w:pPr>
              <w:numPr>
                <w:ilvl w:val="12"/>
                <w:numId w:val="0"/>
              </w:numPr>
              <w:jc w:val="center"/>
              <w:rPr>
                <w:rFonts w:cs="Calibri"/>
              </w:rPr>
            </w:pPr>
          </w:p>
        </w:tc>
      </w:tr>
      <w:tr w:rsidR="005E69E1" w:rsidRPr="005E69E1" w14:paraId="43C08920" w14:textId="77777777" w:rsidTr="00B10F6C">
        <w:trPr>
          <w:trHeight w:val="397"/>
        </w:trPr>
        <w:tc>
          <w:tcPr>
            <w:tcW w:w="1709" w:type="dxa"/>
          </w:tcPr>
          <w:p w14:paraId="43C0891D" w14:textId="0F2FC6C8" w:rsidR="005E69E1" w:rsidRPr="00BD65B4" w:rsidRDefault="002A269B" w:rsidP="002A269B">
            <w:pPr>
              <w:numPr>
                <w:ilvl w:val="12"/>
                <w:numId w:val="0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t>C5</w:t>
            </w:r>
            <w:r w:rsidR="005E69E1">
              <w:rPr>
                <w:rFonts w:cs="Calibri"/>
              </w:rPr>
              <w:t xml:space="preserve">b. </w:t>
            </w:r>
          </w:p>
        </w:tc>
        <w:tc>
          <w:tcPr>
            <w:tcW w:w="0" w:type="auto"/>
          </w:tcPr>
          <w:p w14:paraId="43C0891E" w14:textId="281E2D1C" w:rsidR="005E69E1" w:rsidRPr="005E69E1" w:rsidRDefault="005E69E1" w:rsidP="005E69E1">
            <w:pPr>
              <w:numPr>
                <w:ilvl w:val="12"/>
                <w:numId w:val="0"/>
              </w:numPr>
              <w:rPr>
                <w:rFonts w:cs="Calibri"/>
              </w:rPr>
            </w:pPr>
            <w:r>
              <w:t xml:space="preserve">LBL Apprenticeships and Social Value Targets </w:t>
            </w:r>
          </w:p>
        </w:tc>
        <w:tc>
          <w:tcPr>
            <w:tcW w:w="0" w:type="auto"/>
          </w:tcPr>
          <w:p w14:paraId="43C0891F" w14:textId="0B999708" w:rsidR="005E69E1" w:rsidRPr="005E69E1" w:rsidRDefault="005E69E1" w:rsidP="005E69E1">
            <w:pPr>
              <w:numPr>
                <w:ilvl w:val="12"/>
                <w:numId w:val="0"/>
              </w:numPr>
              <w:jc w:val="center"/>
              <w:rPr>
                <w:rFonts w:cs="Calibri"/>
              </w:rPr>
            </w:pPr>
            <w:r w:rsidRPr="00BD65B4">
              <w:rPr>
                <w:rFonts w:cs="Calibri"/>
              </w:rPr>
              <w:t xml:space="preserve"> </w:t>
            </w:r>
          </w:p>
        </w:tc>
      </w:tr>
      <w:tr w:rsidR="005E69E1" w:rsidRPr="005E69E1" w14:paraId="43C08923" w14:textId="77777777" w:rsidTr="00B10F6C">
        <w:trPr>
          <w:trHeight w:val="397"/>
        </w:trPr>
        <w:tc>
          <w:tcPr>
            <w:tcW w:w="1709" w:type="dxa"/>
          </w:tcPr>
          <w:p w14:paraId="43C08921" w14:textId="5C732248" w:rsidR="005E69E1" w:rsidRPr="00BD65B4" w:rsidRDefault="002A269B" w:rsidP="002A269B">
            <w:pPr>
              <w:numPr>
                <w:ilvl w:val="12"/>
                <w:numId w:val="0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t>C6</w:t>
            </w:r>
            <w:r w:rsidR="005E69E1" w:rsidRPr="001832F4">
              <w:rPr>
                <w:rFonts w:cs="Calibri"/>
              </w:rPr>
              <w:t>.</w:t>
            </w:r>
          </w:p>
        </w:tc>
        <w:tc>
          <w:tcPr>
            <w:tcW w:w="0" w:type="auto"/>
            <w:gridSpan w:val="2"/>
          </w:tcPr>
          <w:p w14:paraId="43C08922" w14:textId="63E28923" w:rsidR="005E69E1" w:rsidRPr="005E69E1" w:rsidRDefault="005E69E1" w:rsidP="005E69E1">
            <w:pPr>
              <w:numPr>
                <w:ilvl w:val="12"/>
                <w:numId w:val="0"/>
              </w:numPr>
              <w:rPr>
                <w:rFonts w:cs="Calibri"/>
              </w:rPr>
            </w:pPr>
            <w:r>
              <w:rPr>
                <w:rFonts w:cs="Calibri"/>
              </w:rPr>
              <w:t>Section 1 12 Prelims – Sect A37 Handover</w:t>
            </w:r>
          </w:p>
        </w:tc>
      </w:tr>
      <w:tr w:rsidR="005E69E1" w:rsidRPr="00BD65B4" w14:paraId="43C0892C" w14:textId="77777777" w:rsidTr="00B10F6C">
        <w:trPr>
          <w:trHeight w:val="397"/>
        </w:trPr>
        <w:tc>
          <w:tcPr>
            <w:tcW w:w="1709" w:type="dxa"/>
          </w:tcPr>
          <w:p w14:paraId="43C08929" w14:textId="670277A5" w:rsidR="005E69E1" w:rsidRPr="00BD65B4" w:rsidRDefault="002A269B" w:rsidP="002A269B">
            <w:pPr>
              <w:numPr>
                <w:ilvl w:val="12"/>
                <w:numId w:val="0"/>
              </w:numPr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t>C7</w:t>
            </w:r>
            <w:r w:rsidR="005E69E1" w:rsidRPr="001832F4">
              <w:rPr>
                <w:rFonts w:cs="Calibri"/>
              </w:rPr>
              <w:t>.</w:t>
            </w:r>
          </w:p>
        </w:tc>
        <w:tc>
          <w:tcPr>
            <w:tcW w:w="0" w:type="auto"/>
          </w:tcPr>
          <w:p w14:paraId="43C0892A" w14:textId="3C32D4BA" w:rsidR="005E69E1" w:rsidRPr="00BD65B4" w:rsidRDefault="005E69E1" w:rsidP="005E69E1">
            <w:pPr>
              <w:spacing w:after="0" w:line="240" w:lineRule="auto"/>
              <w:ind w:left="34"/>
              <w:rPr>
                <w:b/>
              </w:rPr>
            </w:pPr>
            <w:r>
              <w:rPr>
                <w:rFonts w:cs="Calibri"/>
              </w:rPr>
              <w:t>LBL Guidance - Equality and Diversity</w:t>
            </w:r>
          </w:p>
        </w:tc>
        <w:tc>
          <w:tcPr>
            <w:tcW w:w="0" w:type="auto"/>
          </w:tcPr>
          <w:p w14:paraId="43C0892B" w14:textId="4C6883DB" w:rsidR="005E69E1" w:rsidRPr="00BD65B4" w:rsidRDefault="005E69E1" w:rsidP="005E69E1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E69E1" w:rsidRPr="00BD65B4" w14:paraId="43C08930" w14:textId="77777777" w:rsidTr="00B10F6C">
        <w:trPr>
          <w:trHeight w:val="369"/>
        </w:trPr>
        <w:tc>
          <w:tcPr>
            <w:tcW w:w="1709" w:type="dxa"/>
          </w:tcPr>
          <w:p w14:paraId="43C0892D" w14:textId="0A5BDE94" w:rsidR="005E69E1" w:rsidRPr="00BD65B4" w:rsidRDefault="002A269B" w:rsidP="002A269B">
            <w:pPr>
              <w:numPr>
                <w:ilvl w:val="12"/>
                <w:numId w:val="0"/>
              </w:numPr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t>C8</w:t>
            </w:r>
            <w:r w:rsidR="005E69E1" w:rsidRPr="001832F4">
              <w:rPr>
                <w:rFonts w:cs="Calibri"/>
              </w:rPr>
              <w:t xml:space="preserve">. </w:t>
            </w:r>
          </w:p>
        </w:tc>
        <w:tc>
          <w:tcPr>
            <w:tcW w:w="0" w:type="auto"/>
          </w:tcPr>
          <w:p w14:paraId="43C0892E" w14:textId="2C47B9D7" w:rsidR="005E69E1" w:rsidRPr="00BD65B4" w:rsidRDefault="005E69E1" w:rsidP="005E69E1">
            <w:pPr>
              <w:spacing w:after="0" w:line="240" w:lineRule="auto"/>
              <w:rPr>
                <w:b/>
              </w:rPr>
            </w:pPr>
            <w:r w:rsidRPr="00F85B6A">
              <w:rPr>
                <w:rFonts w:cs="Calibri"/>
              </w:rPr>
              <w:t>LBL Guidance - Health and Safety</w:t>
            </w:r>
          </w:p>
        </w:tc>
        <w:tc>
          <w:tcPr>
            <w:tcW w:w="0" w:type="auto"/>
          </w:tcPr>
          <w:p w14:paraId="43C0892F" w14:textId="1E53E31D" w:rsidR="005E69E1" w:rsidRPr="00BD65B4" w:rsidRDefault="005E69E1" w:rsidP="005E69E1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E69E1" w:rsidRPr="00BD65B4" w14:paraId="43C08935" w14:textId="77777777" w:rsidTr="00B10F6C">
        <w:trPr>
          <w:trHeight w:val="397"/>
        </w:trPr>
        <w:tc>
          <w:tcPr>
            <w:tcW w:w="1709" w:type="dxa"/>
          </w:tcPr>
          <w:p w14:paraId="43C08931" w14:textId="561F2B49" w:rsidR="005E69E1" w:rsidRPr="001832F4" w:rsidRDefault="002A269B" w:rsidP="002A269B">
            <w:pPr>
              <w:numPr>
                <w:ilvl w:val="12"/>
                <w:numId w:val="0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t>C9</w:t>
            </w:r>
            <w:r w:rsidR="005E69E1" w:rsidRPr="001832F4">
              <w:rPr>
                <w:rFonts w:cs="Calibri"/>
              </w:rPr>
              <w:t>.</w:t>
            </w:r>
          </w:p>
        </w:tc>
        <w:tc>
          <w:tcPr>
            <w:tcW w:w="0" w:type="auto"/>
          </w:tcPr>
          <w:p w14:paraId="43C08933" w14:textId="514DD603" w:rsidR="005E69E1" w:rsidRPr="00BD65B4" w:rsidRDefault="005E69E1" w:rsidP="005E69E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LBL Commitment to the environment </w:t>
            </w:r>
          </w:p>
        </w:tc>
        <w:tc>
          <w:tcPr>
            <w:tcW w:w="0" w:type="auto"/>
          </w:tcPr>
          <w:p w14:paraId="43C08934" w14:textId="3A759A54" w:rsidR="005E69E1" w:rsidRPr="00BD65B4" w:rsidRDefault="005E69E1" w:rsidP="005E69E1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E69E1" w:rsidRPr="00BD65B4" w14:paraId="43C0893A" w14:textId="77777777" w:rsidTr="00B10F6C">
        <w:trPr>
          <w:trHeight w:val="397"/>
        </w:trPr>
        <w:tc>
          <w:tcPr>
            <w:tcW w:w="1709" w:type="dxa"/>
          </w:tcPr>
          <w:p w14:paraId="43C08936" w14:textId="43A57203" w:rsidR="005E69E1" w:rsidRPr="001832F4" w:rsidRDefault="002A269B" w:rsidP="002A269B">
            <w:pPr>
              <w:numPr>
                <w:ilvl w:val="12"/>
                <w:numId w:val="0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t>C10</w:t>
            </w:r>
            <w:r w:rsidR="005E69E1" w:rsidRPr="001832F4">
              <w:rPr>
                <w:rFonts w:cs="Calibri"/>
              </w:rPr>
              <w:t>.</w:t>
            </w:r>
          </w:p>
        </w:tc>
        <w:tc>
          <w:tcPr>
            <w:tcW w:w="0" w:type="auto"/>
          </w:tcPr>
          <w:p w14:paraId="43C08938" w14:textId="60DCFB69" w:rsidR="005E69E1" w:rsidRPr="00BD65B4" w:rsidRDefault="005E69E1" w:rsidP="005E69E1">
            <w:pPr>
              <w:spacing w:after="0" w:line="240" w:lineRule="auto"/>
              <w:rPr>
                <w:rFonts w:cs="Calibri"/>
                <w:b/>
              </w:rPr>
            </w:pPr>
            <w:r w:rsidRPr="00F85B6A">
              <w:rPr>
                <w:rFonts w:cs="Calibri"/>
              </w:rPr>
              <w:t>Electrical New Connection Procedure SRG T1</w:t>
            </w:r>
          </w:p>
        </w:tc>
        <w:tc>
          <w:tcPr>
            <w:tcW w:w="0" w:type="auto"/>
          </w:tcPr>
          <w:p w14:paraId="43C08939" w14:textId="31F4D3CE" w:rsidR="005E69E1" w:rsidRPr="00BD65B4" w:rsidRDefault="005E69E1" w:rsidP="005E69E1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E69E1" w:rsidRPr="00BD65B4" w14:paraId="43C0893F" w14:textId="77777777" w:rsidTr="00B10F6C">
        <w:trPr>
          <w:trHeight w:val="575"/>
        </w:trPr>
        <w:tc>
          <w:tcPr>
            <w:tcW w:w="1709" w:type="dxa"/>
          </w:tcPr>
          <w:p w14:paraId="43C0893B" w14:textId="464BAE28" w:rsidR="005E69E1" w:rsidRPr="001832F4" w:rsidRDefault="002A269B" w:rsidP="002A269B">
            <w:pPr>
              <w:numPr>
                <w:ilvl w:val="12"/>
                <w:numId w:val="0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t>C11</w:t>
            </w:r>
            <w:r w:rsidR="005E69E1" w:rsidRPr="001832F4">
              <w:rPr>
                <w:rFonts w:cs="Calibri"/>
              </w:rPr>
              <w:t>.</w:t>
            </w:r>
          </w:p>
        </w:tc>
        <w:tc>
          <w:tcPr>
            <w:tcW w:w="0" w:type="auto"/>
          </w:tcPr>
          <w:p w14:paraId="43C0893D" w14:textId="7BB6A451" w:rsidR="005E69E1" w:rsidRPr="00BD65B4" w:rsidRDefault="005E69E1" w:rsidP="005E69E1">
            <w:pPr>
              <w:spacing w:after="0" w:line="240" w:lineRule="auto"/>
              <w:rPr>
                <w:rFonts w:cs="Calibri"/>
                <w:b/>
              </w:rPr>
            </w:pPr>
            <w:r w:rsidRPr="00F85B6A">
              <w:rPr>
                <w:rFonts w:cs="Calibri"/>
              </w:rPr>
              <w:t>Electrical Disconnection Procedure</w:t>
            </w:r>
            <w:r>
              <w:rPr>
                <w:rFonts w:cs="Calibri"/>
              </w:rPr>
              <w:t xml:space="preserve"> SRG T2</w:t>
            </w:r>
          </w:p>
        </w:tc>
        <w:tc>
          <w:tcPr>
            <w:tcW w:w="0" w:type="auto"/>
          </w:tcPr>
          <w:p w14:paraId="43C0893E" w14:textId="5B8DC3B5" w:rsidR="005E69E1" w:rsidRPr="00BD65B4" w:rsidRDefault="005E69E1" w:rsidP="005E69E1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E69E1" w:rsidRPr="00BD65B4" w14:paraId="43C08944" w14:textId="77777777" w:rsidTr="00B10F6C">
        <w:trPr>
          <w:trHeight w:val="397"/>
        </w:trPr>
        <w:tc>
          <w:tcPr>
            <w:tcW w:w="1709" w:type="dxa"/>
          </w:tcPr>
          <w:p w14:paraId="43C08940" w14:textId="54303F72" w:rsidR="005E69E1" w:rsidRPr="001832F4" w:rsidRDefault="002A269B" w:rsidP="002A269B">
            <w:pPr>
              <w:numPr>
                <w:ilvl w:val="12"/>
                <w:numId w:val="0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t>C12</w:t>
            </w:r>
            <w:r w:rsidR="005E69E1" w:rsidRPr="001832F4">
              <w:rPr>
                <w:rFonts w:cs="Calibri"/>
              </w:rPr>
              <w:t xml:space="preserve">. </w:t>
            </w:r>
          </w:p>
        </w:tc>
        <w:tc>
          <w:tcPr>
            <w:tcW w:w="0" w:type="auto"/>
          </w:tcPr>
          <w:p w14:paraId="43C08942" w14:textId="72D040EF" w:rsidR="005E69E1" w:rsidRPr="00BD65B4" w:rsidRDefault="005E69E1" w:rsidP="005E69E1">
            <w:pPr>
              <w:spacing w:after="0" w:line="240" w:lineRule="auto"/>
            </w:pPr>
            <w:r w:rsidRPr="00F85B6A">
              <w:rPr>
                <w:rFonts w:cs="Calibri"/>
              </w:rPr>
              <w:t>Gas Disconnection Procedure</w:t>
            </w:r>
            <w:r>
              <w:rPr>
                <w:rFonts w:cs="Calibri"/>
              </w:rPr>
              <w:t xml:space="preserve"> SRG T5 </w:t>
            </w:r>
          </w:p>
        </w:tc>
        <w:tc>
          <w:tcPr>
            <w:tcW w:w="0" w:type="auto"/>
          </w:tcPr>
          <w:p w14:paraId="43C08943" w14:textId="49368106" w:rsidR="005E69E1" w:rsidRPr="00BD65B4" w:rsidRDefault="005E69E1" w:rsidP="005E69E1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E69E1" w:rsidRPr="00BD65B4" w14:paraId="43C08949" w14:textId="77777777" w:rsidTr="00B10F6C">
        <w:trPr>
          <w:trHeight w:val="397"/>
        </w:trPr>
        <w:tc>
          <w:tcPr>
            <w:tcW w:w="1709" w:type="dxa"/>
          </w:tcPr>
          <w:p w14:paraId="43C08945" w14:textId="2971ACCC" w:rsidR="005E69E1" w:rsidRPr="001832F4" w:rsidRDefault="002A269B" w:rsidP="002A269B">
            <w:pPr>
              <w:numPr>
                <w:ilvl w:val="12"/>
                <w:numId w:val="0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t>C13</w:t>
            </w:r>
            <w:r w:rsidR="005E69E1" w:rsidRPr="001832F4">
              <w:rPr>
                <w:rFonts w:cs="Calibri"/>
              </w:rPr>
              <w:t>.</w:t>
            </w:r>
          </w:p>
        </w:tc>
        <w:tc>
          <w:tcPr>
            <w:tcW w:w="0" w:type="auto"/>
          </w:tcPr>
          <w:p w14:paraId="43C08947" w14:textId="5C0DC6E7" w:rsidR="005E69E1" w:rsidRPr="00BD65B4" w:rsidRDefault="005E69E1" w:rsidP="005E69E1">
            <w:pPr>
              <w:spacing w:after="0" w:line="240" w:lineRule="auto"/>
            </w:pPr>
            <w:r w:rsidRPr="00F85B6A">
              <w:rPr>
                <w:rFonts w:cs="Calibri"/>
              </w:rPr>
              <w:t>Gas New Connection Procedure</w:t>
            </w:r>
            <w:r>
              <w:rPr>
                <w:rFonts w:cs="Calibri"/>
              </w:rPr>
              <w:t xml:space="preserve"> SRG T3</w:t>
            </w:r>
          </w:p>
        </w:tc>
        <w:tc>
          <w:tcPr>
            <w:tcW w:w="0" w:type="auto"/>
          </w:tcPr>
          <w:p w14:paraId="43C08948" w14:textId="6360F71E" w:rsidR="005E69E1" w:rsidRPr="00BD65B4" w:rsidRDefault="005E69E1" w:rsidP="005E69E1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E69E1" w:rsidRPr="00BD65B4" w14:paraId="43C08953" w14:textId="77777777" w:rsidTr="00B10F6C">
        <w:trPr>
          <w:trHeight w:val="466"/>
        </w:trPr>
        <w:tc>
          <w:tcPr>
            <w:tcW w:w="1709" w:type="dxa"/>
          </w:tcPr>
          <w:p w14:paraId="43C0894F" w14:textId="3F34049E" w:rsidR="005E69E1" w:rsidRPr="001832F4" w:rsidRDefault="002A269B" w:rsidP="002A269B">
            <w:pPr>
              <w:numPr>
                <w:ilvl w:val="12"/>
                <w:numId w:val="0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t>C14</w:t>
            </w:r>
            <w:r w:rsidR="005E69E1">
              <w:rPr>
                <w:rFonts w:cs="Calibri"/>
              </w:rPr>
              <w:t>a.</w:t>
            </w:r>
          </w:p>
        </w:tc>
        <w:tc>
          <w:tcPr>
            <w:tcW w:w="0" w:type="auto"/>
          </w:tcPr>
          <w:p w14:paraId="43C08951" w14:textId="0506869A" w:rsidR="005E69E1" w:rsidRPr="00BD65B4" w:rsidRDefault="005E69E1" w:rsidP="005E69E1">
            <w:pPr>
              <w:spacing w:after="0" w:line="240" w:lineRule="auto"/>
            </w:pPr>
            <w:r>
              <w:rPr>
                <w:rFonts w:cs="Calibri"/>
              </w:rPr>
              <w:t xml:space="preserve">Feasibility Report Greenvale </w:t>
            </w:r>
          </w:p>
        </w:tc>
        <w:tc>
          <w:tcPr>
            <w:tcW w:w="0" w:type="auto"/>
          </w:tcPr>
          <w:p w14:paraId="43C08952" w14:textId="374B14E2" w:rsidR="005E69E1" w:rsidRPr="00BD65B4" w:rsidRDefault="005E69E1" w:rsidP="005E69E1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E69E1" w:rsidRPr="00BD65B4" w14:paraId="6DE158F4" w14:textId="77777777" w:rsidTr="00B10F6C">
        <w:trPr>
          <w:trHeight w:val="397"/>
        </w:trPr>
        <w:tc>
          <w:tcPr>
            <w:tcW w:w="1709" w:type="dxa"/>
          </w:tcPr>
          <w:p w14:paraId="38992B78" w14:textId="01CADDFD" w:rsidR="005E69E1" w:rsidRDefault="002A269B" w:rsidP="002A269B">
            <w:pPr>
              <w:numPr>
                <w:ilvl w:val="12"/>
                <w:numId w:val="0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t>C14</w:t>
            </w:r>
            <w:r w:rsidR="005E69E1" w:rsidRPr="00D46DE3">
              <w:rPr>
                <w:rFonts w:cs="Calibri"/>
              </w:rPr>
              <w:t>b.</w:t>
            </w:r>
          </w:p>
          <w:p w14:paraId="3F13DAAA" w14:textId="77777777" w:rsidR="00BC6E7D" w:rsidRDefault="00BC6E7D" w:rsidP="00BC6E7D">
            <w:pPr>
              <w:numPr>
                <w:ilvl w:val="12"/>
                <w:numId w:val="0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t>C15a</w:t>
            </w:r>
          </w:p>
          <w:p w14:paraId="2A460D62" w14:textId="1E9D2DE6" w:rsidR="00BC6E7D" w:rsidRPr="001832F4" w:rsidRDefault="00BC6E7D" w:rsidP="00BC6E7D">
            <w:pPr>
              <w:numPr>
                <w:ilvl w:val="12"/>
                <w:numId w:val="0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t>C15b</w:t>
            </w:r>
          </w:p>
        </w:tc>
        <w:tc>
          <w:tcPr>
            <w:tcW w:w="0" w:type="auto"/>
          </w:tcPr>
          <w:p w14:paraId="08746C9E" w14:textId="77777777" w:rsidR="005E69E1" w:rsidRDefault="005E69E1" w:rsidP="005E69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Feasibility Report Watergate </w:t>
            </w:r>
          </w:p>
          <w:p w14:paraId="0EF68DA0" w14:textId="77777777" w:rsidR="00BC6E7D" w:rsidRDefault="00BC6E7D" w:rsidP="005E69E1">
            <w:pPr>
              <w:spacing w:after="0" w:line="240" w:lineRule="auto"/>
            </w:pPr>
          </w:p>
          <w:p w14:paraId="5C7C4390" w14:textId="2ED0BB43" w:rsidR="00BC6E7D" w:rsidRDefault="00BC6E7D" w:rsidP="005E69E1">
            <w:pPr>
              <w:spacing w:after="0" w:line="240" w:lineRule="auto"/>
            </w:pPr>
            <w:r>
              <w:t xml:space="preserve">Draft Pre Construction Information Pack – Watergate </w:t>
            </w:r>
          </w:p>
          <w:p w14:paraId="34D37232" w14:textId="77777777" w:rsidR="00BC6E7D" w:rsidRDefault="00BC6E7D" w:rsidP="005E69E1">
            <w:pPr>
              <w:spacing w:after="0" w:line="240" w:lineRule="auto"/>
            </w:pPr>
          </w:p>
          <w:p w14:paraId="10A3676B" w14:textId="4BB8C543" w:rsidR="00BC6E7D" w:rsidRPr="00BC6E7D" w:rsidRDefault="00BC6E7D" w:rsidP="00B713B4">
            <w:pPr>
              <w:spacing w:after="0" w:line="240" w:lineRule="auto"/>
            </w:pPr>
            <w:r>
              <w:t xml:space="preserve">Draft Pre Constrcution Information Pack – Greenvale </w:t>
            </w:r>
          </w:p>
        </w:tc>
        <w:tc>
          <w:tcPr>
            <w:tcW w:w="0" w:type="auto"/>
          </w:tcPr>
          <w:p w14:paraId="2638D8C9" w14:textId="324CED95" w:rsidR="005E69E1" w:rsidRPr="00BD65B4" w:rsidRDefault="005E69E1" w:rsidP="005E69E1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E69E1" w:rsidRPr="00BD65B4" w14:paraId="43C0895D" w14:textId="77777777" w:rsidTr="00B10F6C">
        <w:trPr>
          <w:trHeight w:val="397"/>
        </w:trPr>
        <w:tc>
          <w:tcPr>
            <w:tcW w:w="1709" w:type="dxa"/>
          </w:tcPr>
          <w:p w14:paraId="43C08959" w14:textId="1FE2015B" w:rsidR="005E69E1" w:rsidRPr="001832F4" w:rsidRDefault="005E69E1" w:rsidP="005E69E1">
            <w:pPr>
              <w:numPr>
                <w:ilvl w:val="12"/>
                <w:numId w:val="0"/>
              </w:numPr>
              <w:jc w:val="center"/>
              <w:rPr>
                <w:rFonts w:cs="Calibri"/>
              </w:rPr>
            </w:pPr>
          </w:p>
        </w:tc>
        <w:tc>
          <w:tcPr>
            <w:tcW w:w="0" w:type="auto"/>
          </w:tcPr>
          <w:p w14:paraId="43C0895B" w14:textId="3084AC79" w:rsidR="005E69E1" w:rsidRPr="00BD65B4" w:rsidRDefault="005E69E1" w:rsidP="005E69E1">
            <w:pPr>
              <w:spacing w:after="0" w:line="240" w:lineRule="auto"/>
            </w:pPr>
          </w:p>
        </w:tc>
        <w:tc>
          <w:tcPr>
            <w:tcW w:w="0" w:type="auto"/>
          </w:tcPr>
          <w:p w14:paraId="43C0895C" w14:textId="26BE091E" w:rsidR="005E69E1" w:rsidRPr="00BD65B4" w:rsidRDefault="005E69E1" w:rsidP="005E69E1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E69E1" w:rsidRPr="00BD65B4" w14:paraId="43C08967" w14:textId="77777777" w:rsidTr="00B10F6C">
        <w:trPr>
          <w:trHeight w:val="397"/>
        </w:trPr>
        <w:tc>
          <w:tcPr>
            <w:tcW w:w="1709" w:type="dxa"/>
          </w:tcPr>
          <w:p w14:paraId="43C08963" w14:textId="40E803AE" w:rsidR="005E69E1" w:rsidRPr="001832F4" w:rsidRDefault="005E69E1" w:rsidP="005E69E1">
            <w:pPr>
              <w:numPr>
                <w:ilvl w:val="12"/>
                <w:numId w:val="0"/>
              </w:numPr>
              <w:jc w:val="center"/>
              <w:rPr>
                <w:rFonts w:cs="Calibri"/>
              </w:rPr>
            </w:pPr>
          </w:p>
        </w:tc>
        <w:tc>
          <w:tcPr>
            <w:tcW w:w="0" w:type="auto"/>
          </w:tcPr>
          <w:p w14:paraId="43C08965" w14:textId="3E212684" w:rsidR="005E69E1" w:rsidRPr="00BD65B4" w:rsidRDefault="005E69E1" w:rsidP="005E69E1">
            <w:pPr>
              <w:spacing w:after="0" w:line="240" w:lineRule="auto"/>
            </w:pPr>
          </w:p>
        </w:tc>
        <w:tc>
          <w:tcPr>
            <w:tcW w:w="0" w:type="auto"/>
          </w:tcPr>
          <w:p w14:paraId="43C08966" w14:textId="32105C32" w:rsidR="005E69E1" w:rsidRPr="00BD65B4" w:rsidRDefault="005E69E1" w:rsidP="005E69E1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3C08996" w14:textId="77777777" w:rsidR="003F5D9C" w:rsidRDefault="003F5D9C" w:rsidP="009510D6"/>
    <w:sectPr w:rsidR="003F5D9C" w:rsidSect="003A6447">
      <w:headerReference w:type="default" r:id="rId11"/>
      <w:pgSz w:w="11906" w:h="16838"/>
      <w:pgMar w:top="567" w:right="14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08999" w14:textId="77777777" w:rsidR="00F43A5B" w:rsidRDefault="00F43A5B" w:rsidP="008D4EB2">
      <w:pPr>
        <w:spacing w:after="0" w:line="240" w:lineRule="auto"/>
      </w:pPr>
      <w:r>
        <w:separator/>
      </w:r>
    </w:p>
  </w:endnote>
  <w:endnote w:type="continuationSeparator" w:id="0">
    <w:p w14:paraId="43C0899A" w14:textId="77777777" w:rsidR="00F43A5B" w:rsidRDefault="00F43A5B" w:rsidP="008D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08997" w14:textId="77777777" w:rsidR="00F43A5B" w:rsidRDefault="00F43A5B" w:rsidP="008D4EB2">
      <w:pPr>
        <w:spacing w:after="0" w:line="240" w:lineRule="auto"/>
      </w:pPr>
      <w:r>
        <w:separator/>
      </w:r>
    </w:p>
  </w:footnote>
  <w:footnote w:type="continuationSeparator" w:id="0">
    <w:p w14:paraId="43C08998" w14:textId="77777777" w:rsidR="00F43A5B" w:rsidRDefault="00F43A5B" w:rsidP="008D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899B" w14:textId="10A0FCD7" w:rsidR="00F43A5B" w:rsidRDefault="00F43A5B" w:rsidP="008D4EB2">
    <w:pPr>
      <w:pStyle w:val="Header"/>
      <w:jc w:val="both"/>
      <w:rPr>
        <w:rFonts w:ascii="Calibri" w:hAnsi="Calibri" w:cs="Arial"/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02B7897" wp14:editId="68B6B9A4">
          <wp:simplePos x="0" y="0"/>
          <wp:positionH relativeFrom="margin">
            <wp:posOffset>6044565</wp:posOffset>
          </wp:positionH>
          <wp:positionV relativeFrom="paragraph">
            <wp:posOffset>45085</wp:posOffset>
          </wp:positionV>
          <wp:extent cx="752475" cy="7524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</w:rPr>
      <w:tab/>
    </w:r>
    <w:r>
      <w:rPr>
        <w:rFonts w:ascii="Calibri" w:hAnsi="Calibri" w:cs="Arial"/>
        <w:b/>
      </w:rPr>
      <w:tab/>
    </w:r>
    <w:r>
      <w:rPr>
        <w:rFonts w:ascii="Calibri" w:hAnsi="Calibri" w:cs="Arial"/>
        <w:b/>
      </w:rPr>
      <w:tab/>
    </w:r>
  </w:p>
  <w:p w14:paraId="4072B13A" w14:textId="77777777" w:rsidR="00F43A5B" w:rsidRDefault="00F43A5B" w:rsidP="008D4EB2">
    <w:pPr>
      <w:pStyle w:val="Header"/>
      <w:rPr>
        <w:rFonts w:ascii="Calibri" w:hAnsi="Calibri" w:cs="Arial"/>
        <w:b/>
        <w:color w:val="7F7F7F"/>
        <w:spacing w:val="26"/>
        <w:sz w:val="24"/>
        <w:szCs w:val="24"/>
      </w:rPr>
    </w:pPr>
  </w:p>
  <w:p w14:paraId="0B05D870" w14:textId="77777777" w:rsidR="00F43A5B" w:rsidRDefault="00F43A5B" w:rsidP="008D4EB2">
    <w:pPr>
      <w:pStyle w:val="Header"/>
      <w:rPr>
        <w:rFonts w:ascii="Calibri" w:hAnsi="Calibri" w:cs="Arial"/>
        <w:b/>
        <w:color w:val="7F7F7F"/>
        <w:spacing w:val="26"/>
        <w:sz w:val="24"/>
        <w:szCs w:val="24"/>
      </w:rPr>
    </w:pPr>
  </w:p>
  <w:p w14:paraId="7A4CF668" w14:textId="77777777" w:rsidR="00F43A5B" w:rsidRDefault="00F43A5B" w:rsidP="008D4EB2">
    <w:pPr>
      <w:pStyle w:val="Header"/>
      <w:rPr>
        <w:rFonts w:ascii="Calibri" w:hAnsi="Calibri" w:cs="Arial"/>
        <w:b/>
        <w:color w:val="7F7F7F"/>
        <w:spacing w:val="26"/>
        <w:sz w:val="24"/>
        <w:szCs w:val="24"/>
      </w:rPr>
    </w:pPr>
  </w:p>
  <w:p w14:paraId="7595FD0C" w14:textId="77777777" w:rsidR="00F43A5B" w:rsidRDefault="00F43A5B" w:rsidP="008D4EB2">
    <w:pPr>
      <w:pStyle w:val="Header"/>
      <w:rPr>
        <w:rFonts w:ascii="Calibri" w:hAnsi="Calibri" w:cs="Arial"/>
        <w:b/>
        <w:color w:val="7F7F7F"/>
        <w:spacing w:val="26"/>
        <w:sz w:val="24"/>
        <w:szCs w:val="24"/>
      </w:rPr>
    </w:pPr>
  </w:p>
  <w:p w14:paraId="43C0899D" w14:textId="77777777" w:rsidR="00F43A5B" w:rsidRPr="00977FBB" w:rsidRDefault="00F43A5B" w:rsidP="008D4EB2">
    <w:pPr>
      <w:pStyle w:val="Header"/>
      <w:rPr>
        <w:rFonts w:ascii="Calibri" w:hAnsi="Calibri" w:cs="Arial"/>
        <w:b/>
        <w:color w:val="7F7F7F"/>
        <w:spacing w:val="26"/>
        <w:sz w:val="24"/>
        <w:szCs w:val="24"/>
      </w:rPr>
    </w:pPr>
    <w:r>
      <w:rPr>
        <w:rFonts w:ascii="Calibri" w:hAnsi="Calibri" w:cs="Arial"/>
        <w:b/>
        <w:color w:val="7F7F7F"/>
        <w:spacing w:val="26"/>
        <w:sz w:val="24"/>
        <w:szCs w:val="24"/>
      </w:rPr>
      <w:t>PROJECT TENDER DOCUMENT INDEX</w:t>
    </w:r>
    <w:r w:rsidRPr="00977FBB">
      <w:rPr>
        <w:rFonts w:ascii="Calibri" w:hAnsi="Calibri" w:cs="Arial"/>
        <w:b/>
        <w:color w:val="7F7F7F"/>
        <w:spacing w:val="26"/>
        <w:sz w:val="24"/>
        <w:szCs w:val="24"/>
      </w:rPr>
      <w:t xml:space="preserve"> FOR 2 STAGE DESIGN AND BUILD</w:t>
    </w:r>
    <w:r>
      <w:rPr>
        <w:rFonts w:ascii="Calibri" w:hAnsi="Calibri" w:cs="Arial"/>
        <w:b/>
        <w:color w:val="7F7F7F"/>
        <w:spacing w:val="26"/>
        <w:sz w:val="24"/>
        <w:szCs w:val="24"/>
      </w:rPr>
      <w:t xml:space="preserve"> – STAGE 1 TENDER DOCUMENTS</w:t>
    </w:r>
  </w:p>
  <w:p w14:paraId="43C0899E" w14:textId="77777777" w:rsidR="00F43A5B" w:rsidRDefault="00F43A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4C1"/>
    <w:multiLevelType w:val="hybridMultilevel"/>
    <w:tmpl w:val="D4A2F172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97F0EAF"/>
    <w:multiLevelType w:val="hybridMultilevel"/>
    <w:tmpl w:val="091AA4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59B0"/>
    <w:multiLevelType w:val="hybridMultilevel"/>
    <w:tmpl w:val="72C43490"/>
    <w:lvl w:ilvl="0" w:tplc="F78C5DB2"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071A"/>
    <w:multiLevelType w:val="hybridMultilevel"/>
    <w:tmpl w:val="C994B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627EA"/>
    <w:multiLevelType w:val="hybridMultilevel"/>
    <w:tmpl w:val="72C43490"/>
    <w:lvl w:ilvl="0" w:tplc="F78C5DB2"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43694"/>
    <w:multiLevelType w:val="hybridMultilevel"/>
    <w:tmpl w:val="0F3022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4E"/>
    <w:rsid w:val="00012096"/>
    <w:rsid w:val="00022089"/>
    <w:rsid w:val="000228B9"/>
    <w:rsid w:val="00035D18"/>
    <w:rsid w:val="0003794F"/>
    <w:rsid w:val="00040831"/>
    <w:rsid w:val="00040A4F"/>
    <w:rsid w:val="00043F66"/>
    <w:rsid w:val="0005654B"/>
    <w:rsid w:val="00056AE6"/>
    <w:rsid w:val="000616B9"/>
    <w:rsid w:val="00062189"/>
    <w:rsid w:val="000758BE"/>
    <w:rsid w:val="00080253"/>
    <w:rsid w:val="0008222F"/>
    <w:rsid w:val="00082A6B"/>
    <w:rsid w:val="0009115E"/>
    <w:rsid w:val="000A2272"/>
    <w:rsid w:val="000B1614"/>
    <w:rsid w:val="000B29A2"/>
    <w:rsid w:val="000C59A4"/>
    <w:rsid w:val="000D793D"/>
    <w:rsid w:val="000E2E8C"/>
    <w:rsid w:val="000E737D"/>
    <w:rsid w:val="000F0E35"/>
    <w:rsid w:val="000F4AFD"/>
    <w:rsid w:val="00102366"/>
    <w:rsid w:val="001051A9"/>
    <w:rsid w:val="00107D83"/>
    <w:rsid w:val="00120651"/>
    <w:rsid w:val="00121AE1"/>
    <w:rsid w:val="00152994"/>
    <w:rsid w:val="00153F9F"/>
    <w:rsid w:val="001545C9"/>
    <w:rsid w:val="00170B17"/>
    <w:rsid w:val="00172B6D"/>
    <w:rsid w:val="001832F4"/>
    <w:rsid w:val="0019020B"/>
    <w:rsid w:val="00190E4D"/>
    <w:rsid w:val="001A1B5B"/>
    <w:rsid w:val="001A61FE"/>
    <w:rsid w:val="001B5072"/>
    <w:rsid w:val="001C0EB8"/>
    <w:rsid w:val="001C4A0B"/>
    <w:rsid w:val="001D3594"/>
    <w:rsid w:val="001D50A7"/>
    <w:rsid w:val="00202ECC"/>
    <w:rsid w:val="00203283"/>
    <w:rsid w:val="00203508"/>
    <w:rsid w:val="00215935"/>
    <w:rsid w:val="00221491"/>
    <w:rsid w:val="00222DA1"/>
    <w:rsid w:val="0022611B"/>
    <w:rsid w:val="00230FDC"/>
    <w:rsid w:val="002326B8"/>
    <w:rsid w:val="0023309C"/>
    <w:rsid w:val="00243354"/>
    <w:rsid w:val="00243DEB"/>
    <w:rsid w:val="0025171A"/>
    <w:rsid w:val="00254FD7"/>
    <w:rsid w:val="00256F38"/>
    <w:rsid w:val="002573FD"/>
    <w:rsid w:val="00265915"/>
    <w:rsid w:val="002A269B"/>
    <w:rsid w:val="002A5FFD"/>
    <w:rsid w:val="002A74F4"/>
    <w:rsid w:val="002B02E8"/>
    <w:rsid w:val="002B2C39"/>
    <w:rsid w:val="002C24CA"/>
    <w:rsid w:val="002C3495"/>
    <w:rsid w:val="002C75BC"/>
    <w:rsid w:val="002D20C5"/>
    <w:rsid w:val="002D5E40"/>
    <w:rsid w:val="002E349B"/>
    <w:rsid w:val="002F3D53"/>
    <w:rsid w:val="0030405D"/>
    <w:rsid w:val="00314D72"/>
    <w:rsid w:val="003175CA"/>
    <w:rsid w:val="003438B4"/>
    <w:rsid w:val="00357601"/>
    <w:rsid w:val="00360D4A"/>
    <w:rsid w:val="003657C8"/>
    <w:rsid w:val="00371BE7"/>
    <w:rsid w:val="00392641"/>
    <w:rsid w:val="003A4516"/>
    <w:rsid w:val="003A6447"/>
    <w:rsid w:val="003A7046"/>
    <w:rsid w:val="003B32AC"/>
    <w:rsid w:val="003C0611"/>
    <w:rsid w:val="003D6401"/>
    <w:rsid w:val="003F5D9C"/>
    <w:rsid w:val="00405AD1"/>
    <w:rsid w:val="00407F87"/>
    <w:rsid w:val="004174B6"/>
    <w:rsid w:val="004251BB"/>
    <w:rsid w:val="00427669"/>
    <w:rsid w:val="00427ECB"/>
    <w:rsid w:val="004301B6"/>
    <w:rsid w:val="00434FED"/>
    <w:rsid w:val="00440E70"/>
    <w:rsid w:val="00442AEE"/>
    <w:rsid w:val="00452FC4"/>
    <w:rsid w:val="004538A1"/>
    <w:rsid w:val="0047192F"/>
    <w:rsid w:val="00471C5E"/>
    <w:rsid w:val="00477A45"/>
    <w:rsid w:val="004877F3"/>
    <w:rsid w:val="00494346"/>
    <w:rsid w:val="004B7CE8"/>
    <w:rsid w:val="004D1626"/>
    <w:rsid w:val="004E44B5"/>
    <w:rsid w:val="004F3D8D"/>
    <w:rsid w:val="004F4B4E"/>
    <w:rsid w:val="00524CCE"/>
    <w:rsid w:val="00531413"/>
    <w:rsid w:val="0053307F"/>
    <w:rsid w:val="0053771E"/>
    <w:rsid w:val="005464FF"/>
    <w:rsid w:val="00552A73"/>
    <w:rsid w:val="00563196"/>
    <w:rsid w:val="005670E6"/>
    <w:rsid w:val="005758D6"/>
    <w:rsid w:val="00576734"/>
    <w:rsid w:val="00577295"/>
    <w:rsid w:val="005A6D4D"/>
    <w:rsid w:val="005C5C03"/>
    <w:rsid w:val="005D5689"/>
    <w:rsid w:val="005D743D"/>
    <w:rsid w:val="005D7BEA"/>
    <w:rsid w:val="005E69E1"/>
    <w:rsid w:val="005F09DA"/>
    <w:rsid w:val="005F5715"/>
    <w:rsid w:val="00603297"/>
    <w:rsid w:val="0061190B"/>
    <w:rsid w:val="00612A0B"/>
    <w:rsid w:val="00637A1E"/>
    <w:rsid w:val="00647704"/>
    <w:rsid w:val="00662510"/>
    <w:rsid w:val="00672A39"/>
    <w:rsid w:val="00673F28"/>
    <w:rsid w:val="00685353"/>
    <w:rsid w:val="00686439"/>
    <w:rsid w:val="00692B1D"/>
    <w:rsid w:val="00694793"/>
    <w:rsid w:val="006A0F17"/>
    <w:rsid w:val="006A478A"/>
    <w:rsid w:val="006A6B63"/>
    <w:rsid w:val="006D1CB7"/>
    <w:rsid w:val="006D6BF2"/>
    <w:rsid w:val="006F686C"/>
    <w:rsid w:val="00704B67"/>
    <w:rsid w:val="007355A1"/>
    <w:rsid w:val="00741501"/>
    <w:rsid w:val="00741BA7"/>
    <w:rsid w:val="00742196"/>
    <w:rsid w:val="007440F2"/>
    <w:rsid w:val="007548BC"/>
    <w:rsid w:val="00767DA3"/>
    <w:rsid w:val="00774EE9"/>
    <w:rsid w:val="007A1A77"/>
    <w:rsid w:val="007A4DD2"/>
    <w:rsid w:val="007A5F5E"/>
    <w:rsid w:val="007B2674"/>
    <w:rsid w:val="007D1C27"/>
    <w:rsid w:val="007D3EC8"/>
    <w:rsid w:val="007D4D94"/>
    <w:rsid w:val="007E7C89"/>
    <w:rsid w:val="00812954"/>
    <w:rsid w:val="008207AF"/>
    <w:rsid w:val="00821F78"/>
    <w:rsid w:val="00825015"/>
    <w:rsid w:val="0082577C"/>
    <w:rsid w:val="00827281"/>
    <w:rsid w:val="00831676"/>
    <w:rsid w:val="008349D2"/>
    <w:rsid w:val="00836A9B"/>
    <w:rsid w:val="00860719"/>
    <w:rsid w:val="00862E46"/>
    <w:rsid w:val="00863713"/>
    <w:rsid w:val="00871ABB"/>
    <w:rsid w:val="00884476"/>
    <w:rsid w:val="00884F93"/>
    <w:rsid w:val="00885323"/>
    <w:rsid w:val="008967B4"/>
    <w:rsid w:val="00897280"/>
    <w:rsid w:val="008B206D"/>
    <w:rsid w:val="008C773A"/>
    <w:rsid w:val="008D0963"/>
    <w:rsid w:val="008D4EB2"/>
    <w:rsid w:val="008E076D"/>
    <w:rsid w:val="008E1D1E"/>
    <w:rsid w:val="008F1462"/>
    <w:rsid w:val="008F7EBC"/>
    <w:rsid w:val="009017D9"/>
    <w:rsid w:val="00913411"/>
    <w:rsid w:val="00921472"/>
    <w:rsid w:val="00922E85"/>
    <w:rsid w:val="009510D6"/>
    <w:rsid w:val="0095260D"/>
    <w:rsid w:val="00952800"/>
    <w:rsid w:val="00954DCB"/>
    <w:rsid w:val="00962624"/>
    <w:rsid w:val="00975C6D"/>
    <w:rsid w:val="009774AA"/>
    <w:rsid w:val="00990B77"/>
    <w:rsid w:val="009950E0"/>
    <w:rsid w:val="009C0960"/>
    <w:rsid w:val="009C7F80"/>
    <w:rsid w:val="009D4803"/>
    <w:rsid w:val="009E1D96"/>
    <w:rsid w:val="009E37CA"/>
    <w:rsid w:val="009E7A23"/>
    <w:rsid w:val="009F2C01"/>
    <w:rsid w:val="009F55AC"/>
    <w:rsid w:val="00A0396F"/>
    <w:rsid w:val="00A13495"/>
    <w:rsid w:val="00A15979"/>
    <w:rsid w:val="00A3198B"/>
    <w:rsid w:val="00A35290"/>
    <w:rsid w:val="00A35EF2"/>
    <w:rsid w:val="00A36F14"/>
    <w:rsid w:val="00A441B5"/>
    <w:rsid w:val="00A45627"/>
    <w:rsid w:val="00A51724"/>
    <w:rsid w:val="00A62B44"/>
    <w:rsid w:val="00A70F94"/>
    <w:rsid w:val="00A72264"/>
    <w:rsid w:val="00A7701F"/>
    <w:rsid w:val="00A82822"/>
    <w:rsid w:val="00A8758E"/>
    <w:rsid w:val="00A93470"/>
    <w:rsid w:val="00AA14FE"/>
    <w:rsid w:val="00AA2B6E"/>
    <w:rsid w:val="00AA7594"/>
    <w:rsid w:val="00AB1A16"/>
    <w:rsid w:val="00AB575A"/>
    <w:rsid w:val="00AC3F79"/>
    <w:rsid w:val="00AC7C47"/>
    <w:rsid w:val="00AE0EAA"/>
    <w:rsid w:val="00AE5B44"/>
    <w:rsid w:val="00AF6564"/>
    <w:rsid w:val="00B00342"/>
    <w:rsid w:val="00B01D5B"/>
    <w:rsid w:val="00B10F6C"/>
    <w:rsid w:val="00B163BB"/>
    <w:rsid w:val="00B17904"/>
    <w:rsid w:val="00B23AFC"/>
    <w:rsid w:val="00B27D32"/>
    <w:rsid w:val="00B348F6"/>
    <w:rsid w:val="00B357B9"/>
    <w:rsid w:val="00B367D7"/>
    <w:rsid w:val="00B51C7B"/>
    <w:rsid w:val="00B62D1B"/>
    <w:rsid w:val="00B662B2"/>
    <w:rsid w:val="00B7018A"/>
    <w:rsid w:val="00B70715"/>
    <w:rsid w:val="00B711E0"/>
    <w:rsid w:val="00B713B4"/>
    <w:rsid w:val="00B81CCF"/>
    <w:rsid w:val="00B9670A"/>
    <w:rsid w:val="00BC3D60"/>
    <w:rsid w:val="00BC539B"/>
    <w:rsid w:val="00BC6E7D"/>
    <w:rsid w:val="00BD0667"/>
    <w:rsid w:val="00BD41CE"/>
    <w:rsid w:val="00BD65B4"/>
    <w:rsid w:val="00BD7C77"/>
    <w:rsid w:val="00BE766C"/>
    <w:rsid w:val="00BF4BC6"/>
    <w:rsid w:val="00BF6711"/>
    <w:rsid w:val="00C0395A"/>
    <w:rsid w:val="00C0448F"/>
    <w:rsid w:val="00C07B9D"/>
    <w:rsid w:val="00C231EE"/>
    <w:rsid w:val="00C26F2D"/>
    <w:rsid w:val="00C3336D"/>
    <w:rsid w:val="00C60909"/>
    <w:rsid w:val="00C72E3D"/>
    <w:rsid w:val="00C96246"/>
    <w:rsid w:val="00CA2704"/>
    <w:rsid w:val="00CA66C5"/>
    <w:rsid w:val="00CB2F19"/>
    <w:rsid w:val="00CF1965"/>
    <w:rsid w:val="00CF564E"/>
    <w:rsid w:val="00CF72ED"/>
    <w:rsid w:val="00D23900"/>
    <w:rsid w:val="00D25530"/>
    <w:rsid w:val="00D33BA8"/>
    <w:rsid w:val="00D407E0"/>
    <w:rsid w:val="00D46DE3"/>
    <w:rsid w:val="00D50CDC"/>
    <w:rsid w:val="00D5397A"/>
    <w:rsid w:val="00D61D30"/>
    <w:rsid w:val="00D82F19"/>
    <w:rsid w:val="00D8330D"/>
    <w:rsid w:val="00DA13F6"/>
    <w:rsid w:val="00DA1DB3"/>
    <w:rsid w:val="00DC0732"/>
    <w:rsid w:val="00DC1AEA"/>
    <w:rsid w:val="00DC5D87"/>
    <w:rsid w:val="00DC7AC4"/>
    <w:rsid w:val="00DD228C"/>
    <w:rsid w:val="00DD642E"/>
    <w:rsid w:val="00DF29D5"/>
    <w:rsid w:val="00DF4288"/>
    <w:rsid w:val="00E12E21"/>
    <w:rsid w:val="00E221C6"/>
    <w:rsid w:val="00E511EE"/>
    <w:rsid w:val="00E64853"/>
    <w:rsid w:val="00E81398"/>
    <w:rsid w:val="00E861D4"/>
    <w:rsid w:val="00EB0297"/>
    <w:rsid w:val="00EB180B"/>
    <w:rsid w:val="00EB2EA1"/>
    <w:rsid w:val="00EB396E"/>
    <w:rsid w:val="00EB71CC"/>
    <w:rsid w:val="00EC24AC"/>
    <w:rsid w:val="00EC47E2"/>
    <w:rsid w:val="00EC4E0D"/>
    <w:rsid w:val="00ED5A60"/>
    <w:rsid w:val="00ED5AC1"/>
    <w:rsid w:val="00EE6224"/>
    <w:rsid w:val="00F12AFE"/>
    <w:rsid w:val="00F15163"/>
    <w:rsid w:val="00F21A83"/>
    <w:rsid w:val="00F24586"/>
    <w:rsid w:val="00F31AAA"/>
    <w:rsid w:val="00F43A5B"/>
    <w:rsid w:val="00F447CF"/>
    <w:rsid w:val="00F62808"/>
    <w:rsid w:val="00F65B42"/>
    <w:rsid w:val="00F74AF9"/>
    <w:rsid w:val="00F76C14"/>
    <w:rsid w:val="00F85851"/>
    <w:rsid w:val="00F85B6A"/>
    <w:rsid w:val="00FA6557"/>
    <w:rsid w:val="00FB1602"/>
    <w:rsid w:val="00FC00EA"/>
    <w:rsid w:val="00FE16FA"/>
    <w:rsid w:val="00F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3C08873"/>
  <w15:docId w15:val="{0B557ABB-5654-4573-8169-8356075F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C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7CE8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626"/>
    <w:pPr>
      <w:ind w:left="720"/>
      <w:contextualSpacing/>
    </w:pPr>
  </w:style>
  <w:style w:type="character" w:customStyle="1" w:styleId="normalchar1">
    <w:name w:val="normal__char1"/>
    <w:basedOn w:val="DefaultParagraphFont"/>
    <w:rsid w:val="00885323"/>
    <w:rPr>
      <w:rFonts w:ascii="Arial" w:hAnsi="Arial" w:cs="Arial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08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4B7CE8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rsid w:val="004B7C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B7CE8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4E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EB2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B10F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38777419EEC4884C5E03CF4AE29D7" ma:contentTypeVersion="0" ma:contentTypeDescription="Create a new document." ma:contentTypeScope="" ma:versionID="7614261292db1e2724e756d9dd0fb9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16E0C-6D85-4452-934C-16DCE016D5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5CFEB-1A34-4482-80A0-0D8DD12598E0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9F3FE2B-A909-459B-A02E-DF6E63558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1DA40D-EEF7-4F21-B3C5-541AC8CE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EA6D9B31</Template>
  <TotalTime>69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Haringey Council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chdgdxm</dc:creator>
  <cp:lastModifiedBy>Iqbal, Iffat</cp:lastModifiedBy>
  <cp:revision>11</cp:revision>
  <cp:lastPrinted>2016-11-21T10:19:00Z</cp:lastPrinted>
  <dcterms:created xsi:type="dcterms:W3CDTF">2018-09-10T16:22:00Z</dcterms:created>
  <dcterms:modified xsi:type="dcterms:W3CDTF">2018-09-11T10:34:00Z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0x0101000A338777419EEC4884C5E03CF4AE29D7</vt:lpwstr>
  </property>
</Properties>
</file>