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B9" w:rsidRDefault="00255FD3" w:rsidP="00255FD3">
      <w:pPr>
        <w:jc w:val="center"/>
      </w:pPr>
      <w:r w:rsidRPr="00123E38">
        <w:rPr>
          <w:b/>
          <w:noProof/>
          <w:color w:val="1F497D" w:themeColor="text2"/>
        </w:rPr>
        <w:drawing>
          <wp:inline distT="0" distB="0" distL="0" distR="0" wp14:anchorId="2027C418" wp14:editId="309AA30A">
            <wp:extent cx="2095500" cy="1023384"/>
            <wp:effectExtent l="0" t="0" r="0" b="5715"/>
            <wp:docPr id="10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87" cy="102362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55FD3" w:rsidRDefault="00255FD3"/>
    <w:p w:rsidR="00255FD3" w:rsidRDefault="00255FD3"/>
    <w:p w:rsidR="00255FD3" w:rsidRDefault="00255FD3" w:rsidP="00255FD3">
      <w:pPr>
        <w:jc w:val="center"/>
        <w:rPr>
          <w:b/>
          <w:color w:val="1F497D" w:themeColor="text2"/>
          <w:sz w:val="28"/>
          <w:szCs w:val="28"/>
        </w:rPr>
      </w:pPr>
      <w:r w:rsidRPr="00B3683E">
        <w:rPr>
          <w:b/>
          <w:color w:val="1F497D" w:themeColor="text2"/>
          <w:sz w:val="28"/>
          <w:szCs w:val="28"/>
        </w:rPr>
        <w:t>Bereavement Related Goods Framework</w:t>
      </w:r>
    </w:p>
    <w:p w:rsidR="00255FD3" w:rsidRPr="00255FD3" w:rsidRDefault="00255FD3" w:rsidP="00255FD3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Expression of Interest </w:t>
      </w:r>
    </w:p>
    <w:p w:rsidR="00255FD3" w:rsidRDefault="00255FD3"/>
    <w:tbl>
      <w:tblPr>
        <w:tblW w:w="4936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148"/>
        <w:gridCol w:w="7084"/>
      </w:tblGrid>
      <w:tr w:rsidR="00255FD3" w:rsidRPr="00AA1979" w:rsidTr="00255FD3">
        <w:trPr>
          <w:trHeight w:val="407"/>
          <w:tblCellSpacing w:w="20" w:type="dxa"/>
        </w:trPr>
        <w:tc>
          <w:tcPr>
            <w:tcW w:w="2088" w:type="dxa"/>
            <w:tcBorders>
              <w:left w:val="inset" w:sz="6" w:space="0" w:color="auto"/>
              <w:right w:val="inset" w:sz="6" w:space="0" w:color="auto"/>
            </w:tcBorders>
            <w:shd w:val="clear" w:color="auto" w:fill="F2F2F2"/>
          </w:tcPr>
          <w:p w:rsidR="00255FD3" w:rsidRPr="00255FD3" w:rsidRDefault="00255FD3" w:rsidP="00255FD3">
            <w:pPr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255FD3">
              <w:rPr>
                <w:b/>
                <w:sz w:val="22"/>
                <w:szCs w:val="22"/>
              </w:rPr>
              <w:t>Supplier Name</w:t>
            </w:r>
          </w:p>
        </w:tc>
        <w:tc>
          <w:tcPr>
            <w:tcW w:w="7024" w:type="dxa"/>
            <w:tcBorders>
              <w:left w:val="inset" w:sz="6" w:space="0" w:color="auto"/>
            </w:tcBorders>
            <w:shd w:val="clear" w:color="auto" w:fill="F2F2F2"/>
          </w:tcPr>
          <w:p w:rsidR="00255FD3" w:rsidRPr="00AA1979" w:rsidRDefault="00255FD3" w:rsidP="006928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5FD3" w:rsidRPr="00AA1979" w:rsidTr="00255FD3">
        <w:trPr>
          <w:trHeight w:val="407"/>
          <w:tblCellSpacing w:w="20" w:type="dxa"/>
        </w:trPr>
        <w:tc>
          <w:tcPr>
            <w:tcW w:w="2088" w:type="dxa"/>
            <w:tcBorders>
              <w:left w:val="inset" w:sz="6" w:space="0" w:color="auto"/>
              <w:right w:val="inset" w:sz="6" w:space="0" w:color="auto"/>
            </w:tcBorders>
            <w:shd w:val="clear" w:color="auto" w:fill="F2F2F2"/>
          </w:tcPr>
          <w:p w:rsidR="00255FD3" w:rsidRPr="00255FD3" w:rsidRDefault="00255FD3" w:rsidP="00255FD3">
            <w:pPr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 w:rsidRPr="00255FD3">
              <w:rPr>
                <w:b/>
                <w:sz w:val="22"/>
                <w:szCs w:val="22"/>
              </w:rPr>
              <w:t xml:space="preserve">Contact Details </w:t>
            </w:r>
          </w:p>
        </w:tc>
        <w:tc>
          <w:tcPr>
            <w:tcW w:w="7024" w:type="dxa"/>
            <w:tcBorders>
              <w:left w:val="inset" w:sz="6" w:space="0" w:color="auto"/>
            </w:tcBorders>
            <w:shd w:val="clear" w:color="auto" w:fill="F2F2F2"/>
          </w:tcPr>
          <w:p w:rsidR="00255FD3" w:rsidRPr="00AA1979" w:rsidRDefault="00255FD3" w:rsidP="006928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55FD3" w:rsidRDefault="00255FD3"/>
    <w:tbl>
      <w:tblPr>
        <w:tblW w:w="4936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6353"/>
        <w:gridCol w:w="1919"/>
      </w:tblGrid>
      <w:tr w:rsidR="00255FD3" w:rsidRPr="00AA1979" w:rsidTr="00B876BD">
        <w:trPr>
          <w:trHeight w:val="1693"/>
          <w:tblCellSpacing w:w="20" w:type="dxa"/>
        </w:trPr>
        <w:tc>
          <w:tcPr>
            <w:tcW w:w="900" w:type="dxa"/>
            <w:vMerge w:val="restart"/>
            <w:tcBorders>
              <w:right w:val="inset" w:sz="6" w:space="0" w:color="auto"/>
            </w:tcBorders>
            <w:shd w:val="clear" w:color="auto" w:fill="244061"/>
          </w:tcPr>
          <w:p w:rsidR="00255FD3" w:rsidRDefault="00255FD3" w:rsidP="006928D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55FD3" w:rsidRDefault="00255FD3" w:rsidP="006928D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55FD3" w:rsidRDefault="00255FD3" w:rsidP="006928D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55FD3" w:rsidRDefault="00255FD3" w:rsidP="006928D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55FD3" w:rsidRPr="00AA1979" w:rsidRDefault="00255FD3" w:rsidP="006928D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LOT</w:t>
            </w:r>
          </w:p>
        </w:tc>
        <w:tc>
          <w:tcPr>
            <w:tcW w:w="6313" w:type="dxa"/>
            <w:vMerge w:val="restart"/>
            <w:tcBorders>
              <w:left w:val="inset" w:sz="6" w:space="0" w:color="auto"/>
              <w:right w:val="inset" w:sz="6" w:space="0" w:color="auto"/>
            </w:tcBorders>
            <w:shd w:val="clear" w:color="auto" w:fill="244061"/>
          </w:tcPr>
          <w:p w:rsidR="00255FD3" w:rsidRDefault="00255FD3" w:rsidP="006928D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55FD3" w:rsidRDefault="00255FD3" w:rsidP="006928D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55FD3" w:rsidRDefault="00255FD3" w:rsidP="006928D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55FD3" w:rsidRDefault="00255FD3" w:rsidP="006928D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55FD3" w:rsidRPr="00AA1979" w:rsidRDefault="00255FD3" w:rsidP="006928D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Description</w:t>
            </w:r>
          </w:p>
        </w:tc>
        <w:tc>
          <w:tcPr>
            <w:tcW w:w="1859" w:type="dxa"/>
            <w:vMerge w:val="restart"/>
            <w:tcBorders>
              <w:left w:val="inset" w:sz="6" w:space="0" w:color="auto"/>
            </w:tcBorders>
            <w:shd w:val="clear" w:color="auto" w:fill="244061"/>
          </w:tcPr>
          <w:p w:rsidR="00255FD3" w:rsidRDefault="00255FD3" w:rsidP="006928D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55FD3" w:rsidRPr="00AA1979" w:rsidRDefault="00255FD3" w:rsidP="006928D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1979">
              <w:rPr>
                <w:rFonts w:ascii="Tahoma" w:hAnsi="Tahoma" w:cs="Tahoma"/>
                <w:sz w:val="22"/>
                <w:szCs w:val="22"/>
              </w:rPr>
              <w:t xml:space="preserve">Please indicate your answer by </w:t>
            </w:r>
            <w:r>
              <w:rPr>
                <w:rFonts w:ascii="Tahoma" w:hAnsi="Tahoma" w:cs="Tahoma"/>
                <w:sz w:val="22"/>
                <w:szCs w:val="22"/>
              </w:rPr>
              <w:t>marking ‘X’ in the relevant box(s)</w:t>
            </w:r>
          </w:p>
        </w:tc>
      </w:tr>
      <w:tr w:rsidR="00255FD3" w:rsidRPr="00AA1979" w:rsidTr="00B876BD">
        <w:trPr>
          <w:trHeight w:val="360"/>
          <w:tblCellSpacing w:w="20" w:type="dxa"/>
        </w:trPr>
        <w:tc>
          <w:tcPr>
            <w:tcW w:w="900" w:type="dxa"/>
            <w:vMerge/>
            <w:tcBorders>
              <w:right w:val="inset" w:sz="6" w:space="0" w:color="auto"/>
            </w:tcBorders>
            <w:shd w:val="clear" w:color="auto" w:fill="244061"/>
          </w:tcPr>
          <w:p w:rsidR="00255FD3" w:rsidRPr="00AA1979" w:rsidRDefault="00255FD3" w:rsidP="006928D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13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244061"/>
          </w:tcPr>
          <w:p w:rsidR="00255FD3" w:rsidRPr="00AA1979" w:rsidRDefault="00255FD3" w:rsidP="006928D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9" w:type="dxa"/>
            <w:vMerge/>
            <w:tcBorders>
              <w:left w:val="inset" w:sz="6" w:space="0" w:color="auto"/>
            </w:tcBorders>
            <w:shd w:val="clear" w:color="auto" w:fill="244061"/>
          </w:tcPr>
          <w:p w:rsidR="00255FD3" w:rsidRPr="00AA1979" w:rsidRDefault="00255FD3" w:rsidP="006928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5FD3" w:rsidRPr="00AA1979" w:rsidTr="00B876BD">
        <w:trPr>
          <w:trHeight w:val="407"/>
          <w:tblCellSpacing w:w="20" w:type="dxa"/>
        </w:trPr>
        <w:tc>
          <w:tcPr>
            <w:tcW w:w="900" w:type="dxa"/>
            <w:shd w:val="clear" w:color="auto" w:fill="D9D9D9"/>
            <w:vAlign w:val="center"/>
          </w:tcPr>
          <w:p w:rsidR="00255FD3" w:rsidRPr="00AA1979" w:rsidRDefault="00255FD3" w:rsidP="006928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313" w:type="dxa"/>
            <w:tcBorders>
              <w:left w:val="inset" w:sz="6" w:space="0" w:color="auto"/>
              <w:right w:val="inset" w:sz="6" w:space="0" w:color="auto"/>
            </w:tcBorders>
            <w:shd w:val="clear" w:color="auto" w:fill="F2F2F2"/>
          </w:tcPr>
          <w:p w:rsidR="00255FD3" w:rsidRPr="000B119E" w:rsidRDefault="00255FD3" w:rsidP="006928D7">
            <w:pPr>
              <w:jc w:val="left"/>
              <w:rPr>
                <w:sz w:val="22"/>
                <w:szCs w:val="22"/>
              </w:rPr>
            </w:pPr>
            <w:r w:rsidRPr="000B119E">
              <w:rPr>
                <w:sz w:val="22"/>
                <w:szCs w:val="22"/>
              </w:rPr>
              <w:t>New Cremation Memorials for Scattered Remains</w:t>
            </w:r>
          </w:p>
          <w:p w:rsidR="00255FD3" w:rsidRPr="00AA1979" w:rsidRDefault="00255FD3" w:rsidP="006928D7">
            <w:pPr>
              <w:pStyle w:val="ListParagraph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9" w:type="dxa"/>
            <w:tcBorders>
              <w:left w:val="inset" w:sz="6" w:space="0" w:color="auto"/>
            </w:tcBorders>
            <w:shd w:val="clear" w:color="auto" w:fill="F2F2F2"/>
          </w:tcPr>
          <w:p w:rsidR="00255FD3" w:rsidRPr="00AA1979" w:rsidRDefault="00255FD3" w:rsidP="006928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5FD3" w:rsidRPr="00AA1979" w:rsidTr="00B876BD">
        <w:trPr>
          <w:trHeight w:val="407"/>
          <w:tblCellSpacing w:w="20" w:type="dxa"/>
        </w:trPr>
        <w:tc>
          <w:tcPr>
            <w:tcW w:w="900" w:type="dxa"/>
            <w:shd w:val="clear" w:color="auto" w:fill="D9D9D9"/>
            <w:vAlign w:val="center"/>
          </w:tcPr>
          <w:p w:rsidR="00255FD3" w:rsidRDefault="00255FD3" w:rsidP="006928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313" w:type="dxa"/>
            <w:tcBorders>
              <w:left w:val="inset" w:sz="6" w:space="0" w:color="auto"/>
              <w:right w:val="inset" w:sz="6" w:space="0" w:color="auto"/>
            </w:tcBorders>
            <w:shd w:val="clear" w:color="auto" w:fill="F2F2F2"/>
          </w:tcPr>
          <w:p w:rsidR="00255FD3" w:rsidRPr="000B119E" w:rsidRDefault="00255FD3" w:rsidP="006928D7">
            <w:pPr>
              <w:jc w:val="left"/>
              <w:rPr>
                <w:sz w:val="22"/>
                <w:szCs w:val="22"/>
              </w:rPr>
            </w:pPr>
            <w:r w:rsidRPr="000B119E">
              <w:rPr>
                <w:sz w:val="22"/>
                <w:szCs w:val="22"/>
              </w:rPr>
              <w:t>New Cremation Memorials for the Internment of Cremated Remains (Above Ground)</w:t>
            </w:r>
          </w:p>
          <w:p w:rsidR="00255FD3" w:rsidRPr="00AA1979" w:rsidRDefault="00255FD3" w:rsidP="006928D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9" w:type="dxa"/>
            <w:tcBorders>
              <w:left w:val="inset" w:sz="6" w:space="0" w:color="auto"/>
            </w:tcBorders>
            <w:shd w:val="clear" w:color="auto" w:fill="F2F2F2"/>
          </w:tcPr>
          <w:p w:rsidR="00255FD3" w:rsidRPr="00AA1979" w:rsidRDefault="00255FD3" w:rsidP="006928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5FD3" w:rsidRPr="00AA1979" w:rsidTr="00B876BD">
        <w:trPr>
          <w:trHeight w:val="407"/>
          <w:tblCellSpacing w:w="20" w:type="dxa"/>
        </w:trPr>
        <w:tc>
          <w:tcPr>
            <w:tcW w:w="900" w:type="dxa"/>
            <w:shd w:val="clear" w:color="auto" w:fill="D9D9D9"/>
            <w:vAlign w:val="center"/>
          </w:tcPr>
          <w:p w:rsidR="00255FD3" w:rsidRDefault="00255FD3" w:rsidP="006928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313" w:type="dxa"/>
            <w:tcBorders>
              <w:left w:val="inset" w:sz="6" w:space="0" w:color="auto"/>
              <w:right w:val="inset" w:sz="6" w:space="0" w:color="auto"/>
            </w:tcBorders>
            <w:shd w:val="clear" w:color="auto" w:fill="F2F2F2"/>
          </w:tcPr>
          <w:p w:rsidR="00255FD3" w:rsidRPr="000B119E" w:rsidRDefault="00255FD3" w:rsidP="006928D7">
            <w:pPr>
              <w:jc w:val="left"/>
              <w:rPr>
                <w:sz w:val="22"/>
                <w:szCs w:val="22"/>
              </w:rPr>
            </w:pPr>
            <w:r w:rsidRPr="000B119E">
              <w:rPr>
                <w:sz w:val="22"/>
                <w:szCs w:val="22"/>
              </w:rPr>
              <w:t>New Statues, Benches (Non Tablet) &amp; Planters for Memorial Gardens</w:t>
            </w:r>
          </w:p>
          <w:p w:rsidR="00255FD3" w:rsidRPr="00AA1979" w:rsidRDefault="00255FD3" w:rsidP="006928D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9" w:type="dxa"/>
            <w:tcBorders>
              <w:left w:val="inset" w:sz="6" w:space="0" w:color="auto"/>
            </w:tcBorders>
            <w:shd w:val="clear" w:color="auto" w:fill="F2F2F2"/>
          </w:tcPr>
          <w:p w:rsidR="00255FD3" w:rsidRPr="00AA1979" w:rsidRDefault="00255FD3" w:rsidP="006928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5FD3" w:rsidRPr="00AA1979" w:rsidTr="00B876BD">
        <w:trPr>
          <w:trHeight w:val="407"/>
          <w:tblCellSpacing w:w="20" w:type="dxa"/>
        </w:trPr>
        <w:tc>
          <w:tcPr>
            <w:tcW w:w="900" w:type="dxa"/>
            <w:shd w:val="clear" w:color="auto" w:fill="D9D9D9"/>
            <w:vAlign w:val="center"/>
          </w:tcPr>
          <w:p w:rsidR="00255FD3" w:rsidRDefault="00255FD3" w:rsidP="006928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6313" w:type="dxa"/>
            <w:tcBorders>
              <w:left w:val="inset" w:sz="6" w:space="0" w:color="auto"/>
              <w:right w:val="inset" w:sz="6" w:space="0" w:color="auto"/>
            </w:tcBorders>
            <w:shd w:val="clear" w:color="auto" w:fill="F2F2F2"/>
          </w:tcPr>
          <w:p w:rsidR="00255FD3" w:rsidRPr="000B119E" w:rsidRDefault="00255FD3" w:rsidP="006928D7">
            <w:pPr>
              <w:jc w:val="left"/>
              <w:rPr>
                <w:sz w:val="22"/>
                <w:szCs w:val="22"/>
              </w:rPr>
            </w:pPr>
            <w:r w:rsidRPr="000B119E">
              <w:rPr>
                <w:sz w:val="22"/>
                <w:szCs w:val="22"/>
              </w:rPr>
              <w:t>Replacement Tablets / Renovation of Tablets / Additional Tablet Inscriptions for Existing Memorials</w:t>
            </w:r>
          </w:p>
          <w:p w:rsidR="00255FD3" w:rsidRPr="00AA1979" w:rsidRDefault="00255FD3" w:rsidP="006928D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9" w:type="dxa"/>
            <w:tcBorders>
              <w:left w:val="inset" w:sz="6" w:space="0" w:color="auto"/>
            </w:tcBorders>
            <w:shd w:val="clear" w:color="auto" w:fill="F2F2F2"/>
          </w:tcPr>
          <w:p w:rsidR="00255FD3" w:rsidRPr="00AA1979" w:rsidRDefault="00255FD3" w:rsidP="006928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5FD3" w:rsidRPr="00AA1979" w:rsidTr="00B876BD">
        <w:trPr>
          <w:trHeight w:val="407"/>
          <w:tblCellSpacing w:w="20" w:type="dxa"/>
        </w:trPr>
        <w:tc>
          <w:tcPr>
            <w:tcW w:w="900" w:type="dxa"/>
            <w:shd w:val="clear" w:color="auto" w:fill="D9D9D9"/>
            <w:vAlign w:val="center"/>
          </w:tcPr>
          <w:p w:rsidR="00255FD3" w:rsidRDefault="00255FD3" w:rsidP="006928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6313" w:type="dxa"/>
            <w:tcBorders>
              <w:left w:val="inset" w:sz="6" w:space="0" w:color="auto"/>
              <w:right w:val="inset" w:sz="6" w:space="0" w:color="auto"/>
            </w:tcBorders>
            <w:shd w:val="clear" w:color="auto" w:fill="F2F2F2"/>
          </w:tcPr>
          <w:p w:rsidR="00255FD3" w:rsidRPr="000B119E" w:rsidRDefault="00255FD3" w:rsidP="006928D7">
            <w:pPr>
              <w:jc w:val="left"/>
              <w:rPr>
                <w:sz w:val="22"/>
                <w:szCs w:val="22"/>
              </w:rPr>
            </w:pPr>
            <w:r w:rsidRPr="000B119E">
              <w:rPr>
                <w:sz w:val="22"/>
                <w:szCs w:val="22"/>
              </w:rPr>
              <w:t>Sundry Items (including Standard Issue Caskets &amp; Urns)</w:t>
            </w:r>
          </w:p>
          <w:p w:rsidR="00255FD3" w:rsidRDefault="00255FD3" w:rsidP="006928D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9" w:type="dxa"/>
            <w:tcBorders>
              <w:left w:val="inset" w:sz="6" w:space="0" w:color="auto"/>
            </w:tcBorders>
            <w:shd w:val="clear" w:color="auto" w:fill="F2F2F2"/>
          </w:tcPr>
          <w:p w:rsidR="00255FD3" w:rsidRPr="00AA1979" w:rsidRDefault="00255FD3" w:rsidP="006928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5FD3" w:rsidRPr="00AA1979" w:rsidTr="00B876BD">
        <w:trPr>
          <w:trHeight w:val="407"/>
          <w:tblCellSpacing w:w="20" w:type="dxa"/>
        </w:trPr>
        <w:tc>
          <w:tcPr>
            <w:tcW w:w="900" w:type="dxa"/>
            <w:shd w:val="clear" w:color="auto" w:fill="D9D9D9"/>
            <w:vAlign w:val="center"/>
          </w:tcPr>
          <w:p w:rsidR="00255FD3" w:rsidRDefault="00255FD3" w:rsidP="006928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313" w:type="dxa"/>
            <w:tcBorders>
              <w:left w:val="inset" w:sz="6" w:space="0" w:color="auto"/>
              <w:right w:val="inset" w:sz="6" w:space="0" w:color="auto"/>
            </w:tcBorders>
            <w:shd w:val="clear" w:color="auto" w:fill="F2F2F2"/>
          </w:tcPr>
          <w:p w:rsidR="00255FD3" w:rsidRPr="000B119E" w:rsidRDefault="00255FD3" w:rsidP="006928D7">
            <w:pPr>
              <w:jc w:val="left"/>
              <w:rPr>
                <w:sz w:val="22"/>
                <w:szCs w:val="22"/>
              </w:rPr>
            </w:pPr>
            <w:r w:rsidRPr="000B119E">
              <w:rPr>
                <w:sz w:val="22"/>
                <w:szCs w:val="22"/>
              </w:rPr>
              <w:t>Memorial Keepsakes</w:t>
            </w:r>
          </w:p>
          <w:p w:rsidR="00255FD3" w:rsidRDefault="00255FD3" w:rsidP="006928D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9" w:type="dxa"/>
            <w:tcBorders>
              <w:left w:val="inset" w:sz="6" w:space="0" w:color="auto"/>
            </w:tcBorders>
            <w:shd w:val="clear" w:color="auto" w:fill="F2F2F2"/>
          </w:tcPr>
          <w:p w:rsidR="00255FD3" w:rsidRPr="00AA1979" w:rsidRDefault="00255FD3" w:rsidP="006928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5FD3" w:rsidRPr="00AA1979" w:rsidTr="00B876BD">
        <w:trPr>
          <w:trHeight w:val="407"/>
          <w:tblCellSpacing w:w="20" w:type="dxa"/>
        </w:trPr>
        <w:tc>
          <w:tcPr>
            <w:tcW w:w="900" w:type="dxa"/>
            <w:shd w:val="clear" w:color="auto" w:fill="D9D9D9"/>
            <w:vAlign w:val="center"/>
          </w:tcPr>
          <w:p w:rsidR="00255FD3" w:rsidRDefault="00255FD3" w:rsidP="006928D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6313" w:type="dxa"/>
            <w:tcBorders>
              <w:left w:val="inset" w:sz="6" w:space="0" w:color="auto"/>
              <w:right w:val="inset" w:sz="6" w:space="0" w:color="auto"/>
            </w:tcBorders>
            <w:shd w:val="clear" w:color="auto" w:fill="F2F2F2"/>
          </w:tcPr>
          <w:p w:rsidR="00255FD3" w:rsidRPr="000B119E" w:rsidRDefault="00255FD3" w:rsidP="006928D7">
            <w:pPr>
              <w:jc w:val="left"/>
              <w:rPr>
                <w:sz w:val="22"/>
                <w:szCs w:val="22"/>
              </w:rPr>
            </w:pPr>
            <w:r w:rsidRPr="000B119E">
              <w:rPr>
                <w:sz w:val="22"/>
                <w:szCs w:val="22"/>
              </w:rPr>
              <w:t>Book of Remembrance</w:t>
            </w:r>
          </w:p>
          <w:p w:rsidR="00255FD3" w:rsidRDefault="00255FD3" w:rsidP="006928D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59" w:type="dxa"/>
            <w:tcBorders>
              <w:left w:val="inset" w:sz="6" w:space="0" w:color="auto"/>
            </w:tcBorders>
            <w:shd w:val="clear" w:color="auto" w:fill="F2F2F2"/>
          </w:tcPr>
          <w:p w:rsidR="00255FD3" w:rsidRPr="00AA1979" w:rsidRDefault="00255FD3" w:rsidP="006928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876BD" w:rsidRDefault="00B876BD" w:rsidP="00B876BD">
      <w:pPr>
        <w:jc w:val="lef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lastRenderedPageBreak/>
        <w:t>Plrease</w:t>
      </w:r>
      <w:proofErr w:type="spellEnd"/>
      <w:r>
        <w:rPr>
          <w:rFonts w:cs="Arial"/>
          <w:szCs w:val="24"/>
        </w:rPr>
        <w:t xml:space="preserve"> complete and </w:t>
      </w:r>
      <w:r w:rsidRPr="0058708A">
        <w:rPr>
          <w:rFonts w:cs="Arial"/>
          <w:szCs w:val="24"/>
        </w:rPr>
        <w:t xml:space="preserve">return to </w:t>
      </w:r>
      <w:hyperlink r:id="rId6" w:history="1">
        <w:r w:rsidRPr="0058708A">
          <w:rPr>
            <w:rStyle w:val="Hyperlink"/>
            <w:rFonts w:cs="Arial"/>
            <w:szCs w:val="24"/>
          </w:rPr>
          <w:t>jamie.cooper@star-procurement.gov.uk</w:t>
        </w:r>
      </w:hyperlink>
      <w:r>
        <w:rPr>
          <w:rFonts w:cs="Arial"/>
          <w:szCs w:val="24"/>
        </w:rPr>
        <w:t xml:space="preserve"> or via The Chest messaging function</w:t>
      </w:r>
      <w:r w:rsidRPr="0058708A">
        <w:rPr>
          <w:rFonts w:cs="Arial"/>
          <w:szCs w:val="24"/>
        </w:rPr>
        <w:t xml:space="preserve"> by Friday 30</w:t>
      </w:r>
      <w:r w:rsidRPr="0058708A">
        <w:rPr>
          <w:rFonts w:cs="Arial"/>
          <w:szCs w:val="24"/>
          <w:vertAlign w:val="superscript"/>
        </w:rPr>
        <w:t>th</w:t>
      </w:r>
      <w:r w:rsidRPr="0058708A">
        <w:rPr>
          <w:rFonts w:cs="Arial"/>
          <w:szCs w:val="24"/>
        </w:rPr>
        <w:t xml:space="preserve"> Septem</w:t>
      </w:r>
      <w:r>
        <w:rPr>
          <w:rFonts w:cs="Arial"/>
          <w:szCs w:val="24"/>
        </w:rPr>
        <w:t>ber 2016</w:t>
      </w:r>
    </w:p>
    <w:p w:rsidR="00255FD3" w:rsidRDefault="00255FD3" w:rsidP="00255FD3">
      <w:bookmarkStart w:id="0" w:name="_GoBack"/>
      <w:bookmarkEnd w:id="0"/>
    </w:p>
    <w:sectPr w:rsidR="00255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D3"/>
    <w:rsid w:val="00255FD3"/>
    <w:rsid w:val="002929B9"/>
    <w:rsid w:val="00A80CAD"/>
    <w:rsid w:val="00B8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D3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80CAD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80CAD"/>
    <w:pPr>
      <w:keepNext/>
      <w:jc w:val="center"/>
      <w:outlineLvl w:val="1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0CAD"/>
    <w:rPr>
      <w:rFonts w:ascii="Arial" w:hAnsi="Arial"/>
      <w:b/>
      <w:sz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A80CAD"/>
    <w:rPr>
      <w:rFonts w:ascii="Arial" w:hAnsi="Arial" w:cs="Arial"/>
      <w:b/>
      <w:sz w:val="24"/>
      <w:lang w:eastAsia="en-GB"/>
    </w:rPr>
  </w:style>
  <w:style w:type="paragraph" w:styleId="Title">
    <w:name w:val="Title"/>
    <w:basedOn w:val="Normal"/>
    <w:link w:val="TitleChar"/>
    <w:qFormat/>
    <w:rsid w:val="00A80CAD"/>
    <w:pPr>
      <w:widowControl/>
      <w:adjustRightInd/>
      <w:spacing w:line="240" w:lineRule="auto"/>
      <w:jc w:val="center"/>
      <w:textAlignment w:val="auto"/>
    </w:pPr>
    <w:rPr>
      <w:b/>
      <w:sz w:val="22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80CAD"/>
    <w:rPr>
      <w:rFonts w:ascii="Arial" w:hAnsi="Arial"/>
      <w:b/>
      <w:sz w:val="22"/>
      <w:u w:val="single"/>
      <w:lang w:val="en-US" w:eastAsia="en-GB"/>
    </w:rPr>
  </w:style>
  <w:style w:type="character" w:styleId="Emphasis">
    <w:name w:val="Emphasis"/>
    <w:basedOn w:val="DefaultParagraphFont"/>
    <w:qFormat/>
    <w:rsid w:val="00A80CAD"/>
    <w:rPr>
      <w:i/>
      <w:iCs/>
    </w:rPr>
  </w:style>
  <w:style w:type="paragraph" w:styleId="NoSpacing">
    <w:name w:val="No Spacing"/>
    <w:uiPriority w:val="1"/>
    <w:qFormat/>
    <w:rsid w:val="00A80CAD"/>
    <w:pPr>
      <w:widowControl w:val="0"/>
      <w:adjustRightInd w:val="0"/>
      <w:jc w:val="both"/>
      <w:textAlignment w:val="baseline"/>
    </w:pPr>
    <w:rPr>
      <w:rFonts w:ascii="Arial" w:hAnsi="Arial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A80C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F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D3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87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D3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80CAD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80CAD"/>
    <w:pPr>
      <w:keepNext/>
      <w:jc w:val="center"/>
      <w:outlineLvl w:val="1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0CAD"/>
    <w:rPr>
      <w:rFonts w:ascii="Arial" w:hAnsi="Arial"/>
      <w:b/>
      <w:sz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A80CAD"/>
    <w:rPr>
      <w:rFonts w:ascii="Arial" w:hAnsi="Arial" w:cs="Arial"/>
      <w:b/>
      <w:sz w:val="24"/>
      <w:lang w:eastAsia="en-GB"/>
    </w:rPr>
  </w:style>
  <w:style w:type="paragraph" w:styleId="Title">
    <w:name w:val="Title"/>
    <w:basedOn w:val="Normal"/>
    <w:link w:val="TitleChar"/>
    <w:qFormat/>
    <w:rsid w:val="00A80CAD"/>
    <w:pPr>
      <w:widowControl/>
      <w:adjustRightInd/>
      <w:spacing w:line="240" w:lineRule="auto"/>
      <w:jc w:val="center"/>
      <w:textAlignment w:val="auto"/>
    </w:pPr>
    <w:rPr>
      <w:b/>
      <w:sz w:val="22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80CAD"/>
    <w:rPr>
      <w:rFonts w:ascii="Arial" w:hAnsi="Arial"/>
      <w:b/>
      <w:sz w:val="22"/>
      <w:u w:val="single"/>
      <w:lang w:val="en-US" w:eastAsia="en-GB"/>
    </w:rPr>
  </w:style>
  <w:style w:type="character" w:styleId="Emphasis">
    <w:name w:val="Emphasis"/>
    <w:basedOn w:val="DefaultParagraphFont"/>
    <w:qFormat/>
    <w:rsid w:val="00A80CAD"/>
    <w:rPr>
      <w:i/>
      <w:iCs/>
    </w:rPr>
  </w:style>
  <w:style w:type="paragraph" w:styleId="NoSpacing">
    <w:name w:val="No Spacing"/>
    <w:uiPriority w:val="1"/>
    <w:qFormat/>
    <w:rsid w:val="00A80CAD"/>
    <w:pPr>
      <w:widowControl w:val="0"/>
      <w:adjustRightInd w:val="0"/>
      <w:jc w:val="both"/>
      <w:textAlignment w:val="baseline"/>
    </w:pPr>
    <w:rPr>
      <w:rFonts w:ascii="Arial" w:hAnsi="Arial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A80C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F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D3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87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mie.cooper@star-procurement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Jamie</dc:creator>
  <cp:lastModifiedBy>Cooper, Jamie</cp:lastModifiedBy>
  <cp:revision>1</cp:revision>
  <dcterms:created xsi:type="dcterms:W3CDTF">2016-09-22T13:55:00Z</dcterms:created>
  <dcterms:modified xsi:type="dcterms:W3CDTF">2016-09-22T14:24:00Z</dcterms:modified>
</cp:coreProperties>
</file>