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27" w:rsidRPr="00B44A7C" w:rsidRDefault="001F7E7F" w:rsidP="005E0127">
      <w:pPr>
        <w:tabs>
          <w:tab w:val="left" w:pos="709"/>
        </w:tabs>
        <w:spacing w:before="40" w:after="40"/>
        <w:rPr>
          <w:rFonts w:ascii="Arial" w:hAnsi="Arial" w:cs="Arial"/>
          <w:b/>
          <w:color w:val="FF0000"/>
          <w:sz w:val="28"/>
          <w:szCs w:val="28"/>
        </w:rPr>
      </w:pPr>
      <w:r w:rsidRPr="00B44A7C">
        <w:rPr>
          <w:rFonts w:ascii="Arial" w:hAnsi="Arial" w:cs="Arial"/>
          <w:b/>
          <w:sz w:val="28"/>
          <w:szCs w:val="28"/>
        </w:rPr>
        <w:t>Appendix</w:t>
      </w:r>
      <w:r w:rsidR="00427E64">
        <w:rPr>
          <w:rFonts w:ascii="Arial" w:hAnsi="Arial" w:cs="Arial"/>
          <w:b/>
          <w:sz w:val="28"/>
          <w:szCs w:val="28"/>
        </w:rPr>
        <w:t xml:space="preserve"> </w:t>
      </w:r>
      <w:r w:rsidR="00247111">
        <w:rPr>
          <w:rFonts w:ascii="Arial" w:hAnsi="Arial" w:cs="Arial"/>
          <w:b/>
          <w:sz w:val="28"/>
          <w:szCs w:val="28"/>
        </w:rPr>
        <w:t>K</w:t>
      </w:r>
      <w:r w:rsidR="005E0127" w:rsidRPr="00B44A7C">
        <w:rPr>
          <w:rFonts w:ascii="Arial" w:hAnsi="Arial" w:cs="Arial"/>
          <w:b/>
          <w:sz w:val="28"/>
          <w:szCs w:val="28"/>
        </w:rPr>
        <w:tab/>
        <w:t>Swindon Statement of Intent Waste Management</w:t>
      </w:r>
    </w:p>
    <w:p w:rsidR="005E0127" w:rsidRDefault="005E0127"/>
    <w:p w:rsidR="005E0127" w:rsidRDefault="005E0127"/>
    <w:p w:rsidR="00F73CC9" w:rsidRPr="00B44A7C" w:rsidRDefault="00FB0F5C">
      <w:pPr>
        <w:rPr>
          <w:rFonts w:ascii="Arial" w:hAnsi="Arial" w:cs="Arial"/>
          <w:sz w:val="24"/>
          <w:szCs w:val="24"/>
        </w:rPr>
      </w:pPr>
      <w:r w:rsidRPr="00B44A7C">
        <w:rPr>
          <w:rFonts w:ascii="Arial" w:hAnsi="Arial" w:cs="Arial"/>
          <w:sz w:val="24"/>
          <w:szCs w:val="24"/>
        </w:rPr>
        <w:t>Statement of Intent</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It is required that the following is completed prior to commencement of any construction works.</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Waste is to be managed for both construction and operation of the development in accordance with sustainable waste management and waste hierarchy principles.</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Waste streams are to be identified and quantified and an explanation of how each waste type will be managed is to be submitted.  Waste streams are to be monitored and reviewed.</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Duty of care is to be managed regularly.</w:t>
      </w:r>
    </w:p>
    <w:p w:rsidR="00FB0F5C" w:rsidRPr="00B44A7C" w:rsidRDefault="00FB0F5C">
      <w:pPr>
        <w:rPr>
          <w:rFonts w:ascii="Arial" w:hAnsi="Arial" w:cs="Arial"/>
          <w:sz w:val="24"/>
          <w:szCs w:val="24"/>
        </w:rPr>
      </w:pPr>
    </w:p>
    <w:p w:rsidR="00FB0F5C" w:rsidRPr="00B44A7C" w:rsidRDefault="00FB0F5C">
      <w:pPr>
        <w:rPr>
          <w:rFonts w:ascii="Arial" w:hAnsi="Arial" w:cs="Arial"/>
          <w:sz w:val="24"/>
          <w:szCs w:val="24"/>
        </w:rPr>
      </w:pPr>
      <w:r w:rsidRPr="00B44A7C">
        <w:rPr>
          <w:rFonts w:ascii="Arial" w:hAnsi="Arial" w:cs="Arial"/>
          <w:sz w:val="24"/>
          <w:szCs w:val="24"/>
        </w:rPr>
        <w:t xml:space="preserve">The Pre-construction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include:</w:t>
      </w:r>
    </w:p>
    <w:p w:rsidR="00FB0F5C" w:rsidRPr="00B44A7C" w:rsidRDefault="00FB0F5C">
      <w:pPr>
        <w:rPr>
          <w:rFonts w:ascii="Arial" w:hAnsi="Arial" w:cs="Arial"/>
          <w:sz w:val="24"/>
          <w:szCs w:val="24"/>
        </w:rPr>
      </w:pP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Details of project</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Responsibilities of the various parties involved</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Waste Minimisation Statements</w:t>
      </w:r>
    </w:p>
    <w:p w:rsidR="00FB0F5C" w:rsidRPr="00B44A7C" w:rsidRDefault="00FB0F5C" w:rsidP="00FB0F5C">
      <w:pPr>
        <w:pStyle w:val="ListParagraph"/>
        <w:numPr>
          <w:ilvl w:val="0"/>
          <w:numId w:val="2"/>
        </w:numPr>
        <w:rPr>
          <w:rFonts w:ascii="Arial" w:hAnsi="Arial" w:cs="Arial"/>
          <w:sz w:val="24"/>
          <w:szCs w:val="24"/>
        </w:rPr>
      </w:pPr>
      <w:r w:rsidRPr="00B44A7C">
        <w:rPr>
          <w:rFonts w:ascii="Arial" w:hAnsi="Arial" w:cs="Arial"/>
          <w:sz w:val="24"/>
          <w:szCs w:val="24"/>
        </w:rPr>
        <w:t>Waste stream forecasts</w:t>
      </w:r>
    </w:p>
    <w:p w:rsidR="00FB0F5C" w:rsidRPr="00B44A7C" w:rsidRDefault="00FB0F5C" w:rsidP="00FB0F5C">
      <w:pPr>
        <w:rPr>
          <w:rFonts w:ascii="Arial" w:hAnsi="Arial" w:cs="Arial"/>
          <w:sz w:val="24"/>
          <w:szCs w:val="24"/>
        </w:rPr>
      </w:pPr>
    </w:p>
    <w:p w:rsidR="00FB0F5C" w:rsidRPr="00B44A7C" w:rsidRDefault="00FB0F5C" w:rsidP="00FB0F5C">
      <w:pPr>
        <w:rPr>
          <w:rFonts w:ascii="Arial" w:hAnsi="Arial" w:cs="Arial"/>
          <w:sz w:val="24"/>
          <w:szCs w:val="24"/>
        </w:rPr>
      </w:pPr>
      <w:r w:rsidRPr="00B44A7C">
        <w:rPr>
          <w:rFonts w:ascii="Arial" w:hAnsi="Arial" w:cs="Arial"/>
          <w:sz w:val="24"/>
          <w:szCs w:val="24"/>
        </w:rPr>
        <w:t xml:space="preserve">The Construction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include:</w:t>
      </w:r>
    </w:p>
    <w:p w:rsidR="00FB0F5C" w:rsidRPr="00B44A7C" w:rsidRDefault="00FB0F5C" w:rsidP="00FB0F5C">
      <w:pPr>
        <w:rPr>
          <w:rFonts w:ascii="Arial" w:hAnsi="Arial" w:cs="Arial"/>
          <w:sz w:val="24"/>
          <w:szCs w:val="24"/>
        </w:rPr>
      </w:pP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Duty of Care checks of Waste Contractors and disposal sites, with the necessary carrier Licences and permits / exemptions being included within </w:t>
      </w:r>
      <w:r w:rsidR="00937B92" w:rsidRPr="00B44A7C">
        <w:rPr>
          <w:rFonts w:ascii="Arial" w:hAnsi="Arial" w:cs="Arial"/>
          <w:sz w:val="24"/>
          <w:szCs w:val="24"/>
        </w:rPr>
        <w:t>the Site Waste Management Plan (SWMP)</w:t>
      </w:r>
      <w:r w:rsidRPr="00B44A7C">
        <w:rPr>
          <w:rFonts w:ascii="Arial" w:hAnsi="Arial" w:cs="Arial"/>
          <w:sz w:val="24"/>
          <w:szCs w:val="24"/>
        </w:rPr>
        <w:t>.</w:t>
      </w: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Training and Communications element, including Site Posters and Induction process text</w:t>
      </w:r>
    </w:p>
    <w:p w:rsidR="00FB0F5C" w:rsidRPr="00B44A7C" w:rsidRDefault="00FB0F5C"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Waste Arisings are to be updated within </w:t>
      </w:r>
      <w:r w:rsidR="00937B92" w:rsidRPr="00B44A7C">
        <w:rPr>
          <w:rFonts w:ascii="Arial" w:hAnsi="Arial" w:cs="Arial"/>
          <w:sz w:val="24"/>
          <w:szCs w:val="24"/>
        </w:rPr>
        <w:t>the Site Waste Management Plan (SWMP)</w:t>
      </w:r>
      <w:r w:rsidRPr="00B44A7C">
        <w:rPr>
          <w:rFonts w:ascii="Arial" w:hAnsi="Arial" w:cs="Arial"/>
          <w:sz w:val="24"/>
          <w:szCs w:val="24"/>
        </w:rPr>
        <w:t xml:space="preserve"> regularly</w:t>
      </w:r>
    </w:p>
    <w:p w:rsidR="00FB0F5C" w:rsidRPr="00B44A7C" w:rsidRDefault="002C6FE1" w:rsidP="00FB0F5C">
      <w:pPr>
        <w:pStyle w:val="ListParagraph"/>
        <w:numPr>
          <w:ilvl w:val="0"/>
          <w:numId w:val="3"/>
        </w:numPr>
        <w:rPr>
          <w:rFonts w:ascii="Arial" w:hAnsi="Arial" w:cs="Arial"/>
          <w:sz w:val="24"/>
          <w:szCs w:val="24"/>
        </w:rPr>
      </w:pPr>
      <w:r w:rsidRPr="00B44A7C">
        <w:rPr>
          <w:rFonts w:ascii="Arial" w:hAnsi="Arial" w:cs="Arial"/>
          <w:sz w:val="24"/>
          <w:szCs w:val="24"/>
        </w:rPr>
        <w:t xml:space="preserve">Site Inspections are to be performed to ensure compliance at site level and that the Waste Transfer Notes are filed within </w:t>
      </w:r>
      <w:r w:rsidR="00937B92" w:rsidRPr="00B44A7C">
        <w:rPr>
          <w:rFonts w:ascii="Arial" w:hAnsi="Arial" w:cs="Arial"/>
          <w:sz w:val="24"/>
          <w:szCs w:val="24"/>
        </w:rPr>
        <w:t>the Site Waste Management Plan (SWMP)</w:t>
      </w:r>
      <w:r w:rsidRPr="00B44A7C">
        <w:rPr>
          <w:rFonts w:ascii="Arial" w:hAnsi="Arial" w:cs="Arial"/>
          <w:sz w:val="24"/>
          <w:szCs w:val="24"/>
        </w:rPr>
        <w:t xml:space="preserve"> folder.</w:t>
      </w:r>
    </w:p>
    <w:p w:rsidR="002C6FE1" w:rsidRPr="00B44A7C" w:rsidRDefault="002C6FE1" w:rsidP="002C6FE1">
      <w:pPr>
        <w:rPr>
          <w:rFonts w:ascii="Arial" w:hAnsi="Arial" w:cs="Arial"/>
          <w:sz w:val="24"/>
          <w:szCs w:val="24"/>
        </w:rPr>
      </w:pPr>
    </w:p>
    <w:p w:rsidR="002C6FE1" w:rsidRPr="00B44A7C" w:rsidRDefault="002C6FE1" w:rsidP="002C6FE1">
      <w:pPr>
        <w:rPr>
          <w:rFonts w:ascii="Arial" w:hAnsi="Arial" w:cs="Arial"/>
          <w:sz w:val="24"/>
          <w:szCs w:val="24"/>
        </w:rPr>
      </w:pPr>
      <w:r w:rsidRPr="00B44A7C">
        <w:rPr>
          <w:rFonts w:ascii="Arial" w:hAnsi="Arial" w:cs="Arial"/>
          <w:sz w:val="24"/>
          <w:szCs w:val="24"/>
        </w:rPr>
        <w:t xml:space="preserve">The review phase of </w:t>
      </w:r>
      <w:r w:rsidR="00937B92" w:rsidRPr="00B44A7C">
        <w:rPr>
          <w:rFonts w:ascii="Arial" w:hAnsi="Arial" w:cs="Arial"/>
          <w:sz w:val="24"/>
          <w:szCs w:val="24"/>
        </w:rPr>
        <w:t>the Site Waste Management Plan (SWMP)</w:t>
      </w:r>
      <w:r w:rsidRPr="00B44A7C">
        <w:rPr>
          <w:rFonts w:ascii="Arial" w:hAnsi="Arial" w:cs="Arial"/>
          <w:sz w:val="24"/>
          <w:szCs w:val="24"/>
        </w:rPr>
        <w:t xml:space="preserve"> is to then analyse the results achieved in relation to forecasts made.  Ca</w:t>
      </w:r>
      <w:r w:rsidR="00937B92" w:rsidRPr="00B44A7C">
        <w:rPr>
          <w:rFonts w:ascii="Arial" w:hAnsi="Arial" w:cs="Arial"/>
          <w:sz w:val="24"/>
          <w:szCs w:val="24"/>
        </w:rPr>
        <w:t>l</w:t>
      </w:r>
      <w:r w:rsidRPr="00B44A7C">
        <w:rPr>
          <w:rFonts w:ascii="Arial" w:hAnsi="Arial" w:cs="Arial"/>
          <w:sz w:val="24"/>
          <w:szCs w:val="24"/>
        </w:rPr>
        <w:t>culate any cost savings made and record “Lessons Learnt” for future projects.</w:t>
      </w:r>
    </w:p>
    <w:p w:rsidR="00AC495A" w:rsidRPr="00B44A7C" w:rsidRDefault="00AC495A" w:rsidP="002C6FE1">
      <w:pPr>
        <w:rPr>
          <w:rFonts w:ascii="Arial" w:hAnsi="Arial" w:cs="Arial"/>
          <w:sz w:val="24"/>
          <w:szCs w:val="24"/>
        </w:rPr>
      </w:pPr>
    </w:p>
    <w:p w:rsidR="00AC495A" w:rsidRPr="00B44A7C" w:rsidRDefault="00937B92" w:rsidP="002C6FE1">
      <w:pPr>
        <w:rPr>
          <w:rFonts w:ascii="Arial" w:hAnsi="Arial" w:cs="Arial"/>
          <w:sz w:val="24"/>
          <w:szCs w:val="24"/>
        </w:rPr>
      </w:pPr>
      <w:r w:rsidRPr="00B44A7C">
        <w:rPr>
          <w:rFonts w:ascii="Arial" w:hAnsi="Arial" w:cs="Arial"/>
          <w:sz w:val="24"/>
          <w:szCs w:val="24"/>
        </w:rPr>
        <w:t>The Site Waste Management Plan (SWMP)</w:t>
      </w:r>
      <w:r w:rsidR="00AC495A" w:rsidRPr="00B44A7C">
        <w:rPr>
          <w:rFonts w:ascii="Arial" w:hAnsi="Arial" w:cs="Arial"/>
          <w:sz w:val="24"/>
          <w:szCs w:val="24"/>
        </w:rPr>
        <w:t xml:space="preserve"> is to be retained in both physical and electronic formats for a minimum of 2 years.</w:t>
      </w:r>
    </w:p>
    <w:p w:rsidR="002C6FE1" w:rsidRPr="00B44A7C" w:rsidRDefault="002C6FE1" w:rsidP="002C6FE1">
      <w:pPr>
        <w:rPr>
          <w:rFonts w:ascii="Arial" w:hAnsi="Arial" w:cs="Arial"/>
          <w:sz w:val="24"/>
          <w:szCs w:val="24"/>
        </w:rPr>
      </w:pPr>
      <w:bookmarkStart w:id="0" w:name="_GoBack"/>
      <w:bookmarkEnd w:id="0"/>
    </w:p>
    <w:p w:rsidR="002C6FE1" w:rsidRPr="00B44A7C" w:rsidRDefault="002C6FE1" w:rsidP="002C6FE1">
      <w:pPr>
        <w:rPr>
          <w:rFonts w:ascii="Arial" w:hAnsi="Arial" w:cs="Arial"/>
          <w:sz w:val="24"/>
          <w:szCs w:val="24"/>
        </w:rPr>
      </w:pPr>
      <w:r w:rsidRPr="00B44A7C">
        <w:rPr>
          <w:rFonts w:ascii="Arial" w:hAnsi="Arial" w:cs="Arial"/>
          <w:sz w:val="24"/>
          <w:szCs w:val="24"/>
        </w:rPr>
        <w:t>The long term behavior of the occupants is to be considered in the design and where possible, influence to promote the</w:t>
      </w:r>
      <w:r w:rsidR="00AC495A" w:rsidRPr="00B44A7C">
        <w:rPr>
          <w:rFonts w:ascii="Arial" w:hAnsi="Arial" w:cs="Arial"/>
          <w:sz w:val="24"/>
          <w:szCs w:val="24"/>
        </w:rPr>
        <w:t xml:space="preserve"> most sustainable methods of waste management.</w:t>
      </w:r>
    </w:p>
    <w:p w:rsidR="00FB0F5C" w:rsidRPr="00B44A7C" w:rsidRDefault="00FB0F5C" w:rsidP="00FB0F5C">
      <w:pPr>
        <w:rPr>
          <w:rFonts w:ascii="Arial" w:hAnsi="Arial" w:cs="Arial"/>
          <w:sz w:val="24"/>
          <w:szCs w:val="24"/>
        </w:rPr>
      </w:pPr>
    </w:p>
    <w:sectPr w:rsidR="00FB0F5C" w:rsidRPr="00B44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4222F"/>
    <w:multiLevelType w:val="hybridMultilevel"/>
    <w:tmpl w:val="217C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8616E"/>
    <w:multiLevelType w:val="hybridMultilevel"/>
    <w:tmpl w:val="ED08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82E3A"/>
    <w:multiLevelType w:val="hybridMultilevel"/>
    <w:tmpl w:val="2EA6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5C"/>
    <w:rsid w:val="00054726"/>
    <w:rsid w:val="001F7E7F"/>
    <w:rsid w:val="00247111"/>
    <w:rsid w:val="002C6FE1"/>
    <w:rsid w:val="00427E64"/>
    <w:rsid w:val="00580E79"/>
    <w:rsid w:val="00595450"/>
    <w:rsid w:val="005E0127"/>
    <w:rsid w:val="0063203A"/>
    <w:rsid w:val="00854E5C"/>
    <w:rsid w:val="00937B92"/>
    <w:rsid w:val="009C00D2"/>
    <w:rsid w:val="00AC495A"/>
    <w:rsid w:val="00B44A7C"/>
    <w:rsid w:val="00C559DA"/>
    <w:rsid w:val="00C9465B"/>
    <w:rsid w:val="00D36FC3"/>
    <w:rsid w:val="00DC4417"/>
    <w:rsid w:val="00E319F0"/>
    <w:rsid w:val="00F73CC9"/>
    <w:rsid w:val="00FB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BE67A-846D-4CE8-88E5-F30C90EC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5B"/>
    <w:rPr>
      <w:rFonts w:ascii="Arial Narrow" w:hAnsi="Arial Narrow"/>
      <w:sz w:val="22"/>
      <w:lang w:val="en-US"/>
    </w:rPr>
  </w:style>
  <w:style w:type="paragraph" w:styleId="Heading1">
    <w:name w:val="heading 1"/>
    <w:aliases w:val="WP Level 1"/>
    <w:basedOn w:val="Normal"/>
    <w:next w:val="Normal"/>
    <w:link w:val="Heading1Char"/>
    <w:uiPriority w:val="9"/>
    <w:qFormat/>
    <w:rsid w:val="00DC44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WP Heading 2"/>
    <w:basedOn w:val="Normal"/>
    <w:next w:val="Normal"/>
    <w:link w:val="Heading2Char"/>
    <w:uiPriority w:val="9"/>
    <w:semiHidden/>
    <w:unhideWhenUsed/>
    <w:qFormat/>
    <w:rsid w:val="00DC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WP Level 3"/>
    <w:basedOn w:val="Normal"/>
    <w:next w:val="Normal"/>
    <w:link w:val="Heading3Char"/>
    <w:uiPriority w:val="9"/>
    <w:semiHidden/>
    <w:unhideWhenUsed/>
    <w:qFormat/>
    <w:rsid w:val="00DC44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WP Heading 4"/>
    <w:basedOn w:val="Normal"/>
    <w:next w:val="Normal"/>
    <w:link w:val="Heading4Char"/>
    <w:uiPriority w:val="9"/>
    <w:semiHidden/>
    <w:unhideWhenUsed/>
    <w:qFormat/>
    <w:rsid w:val="00DC441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WP Level 5"/>
    <w:basedOn w:val="Normal"/>
    <w:next w:val="Normal"/>
    <w:link w:val="Heading5Char"/>
    <w:uiPriority w:val="9"/>
    <w:semiHidden/>
    <w:unhideWhenUsed/>
    <w:qFormat/>
    <w:rsid w:val="00DC4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WP Level 6"/>
    <w:basedOn w:val="Normal"/>
    <w:next w:val="Normal"/>
    <w:link w:val="Heading6Char"/>
    <w:uiPriority w:val="9"/>
    <w:semiHidden/>
    <w:unhideWhenUsed/>
    <w:qFormat/>
    <w:rsid w:val="00DC4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44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441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C441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autoRedefine/>
    <w:uiPriority w:val="1"/>
    <w:rsid w:val="00C559DA"/>
    <w:pPr>
      <w:spacing w:line="276" w:lineRule="auto"/>
      <w:jc w:val="both"/>
    </w:pPr>
    <w:rPr>
      <w:rFonts w:ascii="Arial" w:eastAsia="Arial" w:hAnsi="Arial"/>
    </w:rPr>
  </w:style>
  <w:style w:type="paragraph" w:customStyle="1" w:styleId="StyleODMPTEXTBODY11pt">
    <w:name w:val="Style ODMP TEXT BODY + 11 pt"/>
    <w:basedOn w:val="Normal"/>
    <w:autoRedefine/>
    <w:rsid w:val="00C559DA"/>
    <w:pPr>
      <w:spacing w:before="240" w:after="240" w:line="276" w:lineRule="auto"/>
      <w:jc w:val="both"/>
    </w:pPr>
    <w:rPr>
      <w:rFonts w:ascii="Arial" w:eastAsia="Arial" w:hAnsi="Arial" w:cs="Arial"/>
    </w:rPr>
  </w:style>
  <w:style w:type="character" w:customStyle="1" w:styleId="Heading1Char">
    <w:name w:val="Heading 1 Char"/>
    <w:aliases w:val="WP Level 1 Char"/>
    <w:basedOn w:val="DefaultParagraphFont"/>
    <w:link w:val="Heading1"/>
    <w:uiPriority w:val="9"/>
    <w:rsid w:val="00DC441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WP Heading 2 Char"/>
    <w:basedOn w:val="DefaultParagraphFont"/>
    <w:link w:val="Heading2"/>
    <w:uiPriority w:val="9"/>
    <w:semiHidden/>
    <w:rsid w:val="00DC441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aliases w:val="WP Level 3 Char"/>
    <w:basedOn w:val="DefaultParagraphFont"/>
    <w:link w:val="Heading3"/>
    <w:uiPriority w:val="9"/>
    <w:semiHidden/>
    <w:rsid w:val="00DC4417"/>
    <w:rPr>
      <w:rFonts w:asciiTheme="majorHAnsi" w:eastAsiaTheme="majorEastAsia" w:hAnsiTheme="majorHAnsi" w:cstheme="majorBidi"/>
      <w:b/>
      <w:bCs/>
      <w:color w:val="4F81BD" w:themeColor="accent1"/>
      <w:lang w:val="en-US"/>
    </w:rPr>
  </w:style>
  <w:style w:type="character" w:customStyle="1" w:styleId="Heading4Char">
    <w:name w:val="Heading 4 Char"/>
    <w:aliases w:val="WP Heading 4 Char"/>
    <w:basedOn w:val="DefaultParagraphFont"/>
    <w:link w:val="Heading4"/>
    <w:uiPriority w:val="9"/>
    <w:semiHidden/>
    <w:rsid w:val="00DC4417"/>
    <w:rPr>
      <w:rFonts w:asciiTheme="majorHAnsi" w:eastAsiaTheme="majorEastAsia" w:hAnsiTheme="majorHAnsi" w:cstheme="majorBidi"/>
      <w:b/>
      <w:bCs/>
      <w:i/>
      <w:iCs/>
      <w:color w:val="4F81BD" w:themeColor="accent1"/>
      <w:lang w:val="en-US"/>
    </w:rPr>
  </w:style>
  <w:style w:type="paragraph" w:styleId="ListParagraph">
    <w:name w:val="List Paragraph"/>
    <w:aliases w:val="WP Heading 3"/>
    <w:basedOn w:val="Normal"/>
    <w:uiPriority w:val="34"/>
    <w:qFormat/>
    <w:rsid w:val="00DC4417"/>
    <w:pPr>
      <w:ind w:left="720"/>
      <w:contextualSpacing/>
    </w:pPr>
  </w:style>
  <w:style w:type="character" w:customStyle="1" w:styleId="Heading5Char">
    <w:name w:val="Heading 5 Char"/>
    <w:aliases w:val="WP Level 5 Char"/>
    <w:basedOn w:val="DefaultParagraphFont"/>
    <w:link w:val="Heading5"/>
    <w:uiPriority w:val="9"/>
    <w:semiHidden/>
    <w:rsid w:val="00DC4417"/>
    <w:rPr>
      <w:rFonts w:asciiTheme="majorHAnsi" w:eastAsiaTheme="majorEastAsia" w:hAnsiTheme="majorHAnsi" w:cstheme="majorBidi"/>
      <w:color w:val="243F60" w:themeColor="accent1" w:themeShade="7F"/>
      <w:lang w:val="en-US"/>
    </w:rPr>
  </w:style>
  <w:style w:type="character" w:customStyle="1" w:styleId="Heading6Char">
    <w:name w:val="Heading 6 Char"/>
    <w:aliases w:val="WP Level 6 Char"/>
    <w:basedOn w:val="DefaultParagraphFont"/>
    <w:link w:val="Heading6"/>
    <w:uiPriority w:val="9"/>
    <w:semiHidden/>
    <w:rsid w:val="00DC4417"/>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DC4417"/>
    <w:rPr>
      <w:rFonts w:asciiTheme="majorHAnsi" w:eastAsiaTheme="majorEastAsia" w:hAnsiTheme="majorHAnsi" w:cstheme="majorBidi"/>
      <w:color w:val="404040" w:themeColor="text1" w:themeTint="BF"/>
      <w:lang w:val="en-US"/>
    </w:rPr>
  </w:style>
  <w:style w:type="paragraph" w:styleId="TOC1">
    <w:name w:val="toc 1"/>
    <w:basedOn w:val="Normal"/>
    <w:next w:val="Normal"/>
    <w:autoRedefine/>
    <w:uiPriority w:val="39"/>
    <w:unhideWhenUsed/>
    <w:rsid w:val="00C559DA"/>
    <w:pPr>
      <w:spacing w:after="100"/>
    </w:pPr>
  </w:style>
  <w:style w:type="paragraph" w:styleId="TOC2">
    <w:name w:val="toc 2"/>
    <w:basedOn w:val="Normal"/>
    <w:next w:val="Normal"/>
    <w:autoRedefine/>
    <w:uiPriority w:val="39"/>
    <w:unhideWhenUsed/>
    <w:rsid w:val="00C559DA"/>
    <w:pPr>
      <w:spacing w:after="100"/>
      <w:ind w:left="240"/>
    </w:pPr>
  </w:style>
  <w:style w:type="paragraph" w:styleId="TOC3">
    <w:name w:val="toc 3"/>
    <w:basedOn w:val="Normal"/>
    <w:next w:val="Normal"/>
    <w:autoRedefine/>
    <w:uiPriority w:val="1"/>
    <w:unhideWhenUsed/>
    <w:rsid w:val="00C559DA"/>
    <w:pPr>
      <w:spacing w:after="100" w:line="259" w:lineRule="auto"/>
      <w:ind w:left="440"/>
    </w:pPr>
  </w:style>
  <w:style w:type="paragraph" w:styleId="Title">
    <w:name w:val="Title"/>
    <w:basedOn w:val="Normal"/>
    <w:next w:val="Normal"/>
    <w:link w:val="TitleChar"/>
    <w:uiPriority w:val="10"/>
    <w:qFormat/>
    <w:rsid w:val="00DC44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417"/>
    <w:rPr>
      <w:rFonts w:asciiTheme="majorHAnsi" w:eastAsiaTheme="majorEastAsia" w:hAnsiTheme="majorHAnsi" w:cstheme="majorBidi"/>
      <w:color w:val="17365D" w:themeColor="text2" w:themeShade="BF"/>
      <w:spacing w:val="5"/>
      <w:kern w:val="28"/>
      <w:sz w:val="52"/>
      <w:szCs w:val="52"/>
      <w:lang w:val="en-US"/>
    </w:rPr>
  </w:style>
  <w:style w:type="paragraph" w:styleId="BodyText">
    <w:name w:val="Body Text"/>
    <w:basedOn w:val="Normal"/>
    <w:link w:val="BodyTextChar"/>
    <w:uiPriority w:val="1"/>
    <w:rsid w:val="00C559DA"/>
    <w:pPr>
      <w:spacing w:line="276" w:lineRule="auto"/>
      <w:ind w:left="128"/>
    </w:pPr>
    <w:rPr>
      <w:rFonts w:ascii="Arial" w:eastAsia="Arial" w:hAnsi="Arial"/>
      <w:sz w:val="20"/>
    </w:rPr>
  </w:style>
  <w:style w:type="character" w:customStyle="1" w:styleId="BodyTextChar">
    <w:name w:val="Body Text Char"/>
    <w:basedOn w:val="DefaultParagraphFont"/>
    <w:link w:val="BodyText"/>
    <w:uiPriority w:val="1"/>
    <w:rsid w:val="00C559DA"/>
    <w:rPr>
      <w:rFonts w:ascii="Arial" w:eastAsia="Arial" w:hAnsi="Arial" w:cstheme="minorBidi"/>
      <w:szCs w:val="22"/>
    </w:rPr>
  </w:style>
  <w:style w:type="character" w:styleId="Strong">
    <w:name w:val="Strong"/>
    <w:basedOn w:val="DefaultParagraphFont"/>
    <w:uiPriority w:val="22"/>
    <w:qFormat/>
    <w:rsid w:val="00DC4417"/>
    <w:rPr>
      <w:b/>
      <w:bCs/>
    </w:rPr>
  </w:style>
  <w:style w:type="paragraph" w:styleId="NoSpacing">
    <w:name w:val="No Spacing"/>
    <w:basedOn w:val="Normal"/>
    <w:link w:val="NoSpacingChar"/>
    <w:uiPriority w:val="1"/>
    <w:qFormat/>
    <w:rsid w:val="00DC4417"/>
  </w:style>
  <w:style w:type="paragraph" w:styleId="TOCHeading">
    <w:name w:val="TOC Heading"/>
    <w:basedOn w:val="Heading1"/>
    <w:next w:val="Normal"/>
    <w:uiPriority w:val="39"/>
    <w:semiHidden/>
    <w:unhideWhenUsed/>
    <w:qFormat/>
    <w:rsid w:val="00DC4417"/>
    <w:pPr>
      <w:outlineLvl w:val="9"/>
    </w:pPr>
  </w:style>
  <w:style w:type="character" w:customStyle="1" w:styleId="Heading7Char">
    <w:name w:val="Heading 7 Char"/>
    <w:basedOn w:val="DefaultParagraphFont"/>
    <w:link w:val="Heading7"/>
    <w:uiPriority w:val="9"/>
    <w:semiHidden/>
    <w:rsid w:val="00DC4417"/>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uiPriority w:val="9"/>
    <w:semiHidden/>
    <w:rsid w:val="00DC4417"/>
    <w:rPr>
      <w:rFonts w:asciiTheme="majorHAnsi" w:eastAsiaTheme="majorEastAsia" w:hAnsiTheme="majorHAnsi" w:cstheme="majorBidi"/>
      <w:i/>
      <w:iCs/>
      <w:color w:val="404040" w:themeColor="text1" w:themeTint="BF"/>
      <w:lang w:val="en-US"/>
    </w:rPr>
  </w:style>
  <w:style w:type="paragraph" w:styleId="Caption">
    <w:name w:val="caption"/>
    <w:basedOn w:val="Normal"/>
    <w:next w:val="Normal"/>
    <w:uiPriority w:val="35"/>
    <w:semiHidden/>
    <w:unhideWhenUsed/>
    <w:qFormat/>
    <w:rsid w:val="00DC4417"/>
    <w:pPr>
      <w:spacing w:after="200"/>
    </w:pPr>
    <w:rPr>
      <w:b/>
      <w:bCs/>
      <w:color w:val="4F81BD" w:themeColor="accent1"/>
      <w:sz w:val="18"/>
      <w:szCs w:val="18"/>
    </w:rPr>
  </w:style>
  <w:style w:type="paragraph" w:styleId="Subtitle">
    <w:name w:val="Subtitle"/>
    <w:basedOn w:val="Normal"/>
    <w:next w:val="Normal"/>
    <w:link w:val="SubtitleChar"/>
    <w:uiPriority w:val="11"/>
    <w:qFormat/>
    <w:rsid w:val="00DC44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4417"/>
    <w:rPr>
      <w:rFonts w:asciiTheme="majorHAnsi" w:eastAsiaTheme="majorEastAsia" w:hAnsiTheme="majorHAnsi" w:cstheme="majorBidi"/>
      <w:i/>
      <w:iCs/>
      <w:color w:val="4F81BD" w:themeColor="accent1"/>
      <w:spacing w:val="15"/>
      <w:sz w:val="24"/>
      <w:szCs w:val="24"/>
      <w:lang w:val="en-US"/>
    </w:rPr>
  </w:style>
  <w:style w:type="character" w:styleId="Emphasis">
    <w:name w:val="Emphasis"/>
    <w:uiPriority w:val="20"/>
    <w:qFormat/>
    <w:rsid w:val="00DC4417"/>
    <w:rPr>
      <w:i/>
      <w:iCs/>
    </w:rPr>
  </w:style>
  <w:style w:type="character" w:customStyle="1" w:styleId="NoSpacingChar">
    <w:name w:val="No Spacing Char"/>
    <w:basedOn w:val="DefaultParagraphFont"/>
    <w:link w:val="NoSpacing"/>
    <w:uiPriority w:val="1"/>
    <w:rsid w:val="00DC4417"/>
    <w:rPr>
      <w:lang w:val="en-US"/>
    </w:rPr>
  </w:style>
  <w:style w:type="paragraph" w:styleId="Quote">
    <w:name w:val="Quote"/>
    <w:basedOn w:val="Normal"/>
    <w:next w:val="Normal"/>
    <w:link w:val="QuoteChar"/>
    <w:uiPriority w:val="29"/>
    <w:qFormat/>
    <w:rsid w:val="00DC4417"/>
    <w:rPr>
      <w:rFonts w:eastAsiaTheme="majorEastAsia" w:cstheme="majorBidi"/>
      <w:i/>
      <w:iCs/>
      <w:color w:val="000000" w:themeColor="text1"/>
    </w:rPr>
  </w:style>
  <w:style w:type="character" w:customStyle="1" w:styleId="QuoteChar">
    <w:name w:val="Quote Char"/>
    <w:basedOn w:val="DefaultParagraphFont"/>
    <w:link w:val="Quote"/>
    <w:uiPriority w:val="29"/>
    <w:rsid w:val="00DC4417"/>
    <w:rPr>
      <w:rFonts w:eastAsiaTheme="majorEastAsia" w:cstheme="majorBidi"/>
      <w:i/>
      <w:iCs/>
      <w:color w:val="000000" w:themeColor="text1"/>
      <w:lang w:val="en-US"/>
    </w:rPr>
  </w:style>
  <w:style w:type="paragraph" w:styleId="IntenseQuote">
    <w:name w:val="Intense Quote"/>
    <w:basedOn w:val="Normal"/>
    <w:next w:val="Normal"/>
    <w:link w:val="IntenseQuoteChar"/>
    <w:uiPriority w:val="30"/>
    <w:qFormat/>
    <w:rsid w:val="00DC4417"/>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DC4417"/>
    <w:rPr>
      <w:rFonts w:eastAsiaTheme="majorEastAsia" w:cstheme="majorBidi"/>
      <w:b/>
      <w:bCs/>
      <w:i/>
      <w:iCs/>
      <w:color w:val="4F81BD" w:themeColor="accent1"/>
      <w:lang w:val="en-US"/>
    </w:rPr>
  </w:style>
  <w:style w:type="character" w:styleId="SubtleEmphasis">
    <w:name w:val="Subtle Emphasis"/>
    <w:uiPriority w:val="19"/>
    <w:qFormat/>
    <w:rsid w:val="00DC4417"/>
    <w:rPr>
      <w:i/>
      <w:iCs/>
      <w:color w:val="808080" w:themeColor="text1" w:themeTint="7F"/>
    </w:rPr>
  </w:style>
  <w:style w:type="character" w:styleId="IntenseEmphasis">
    <w:name w:val="Intense Emphasis"/>
    <w:uiPriority w:val="21"/>
    <w:qFormat/>
    <w:rsid w:val="00DC4417"/>
    <w:rPr>
      <w:b/>
      <w:bCs/>
      <w:i/>
      <w:iCs/>
      <w:color w:val="4F81BD" w:themeColor="accent1"/>
    </w:rPr>
  </w:style>
  <w:style w:type="character" w:styleId="SubtleReference">
    <w:name w:val="Subtle Reference"/>
    <w:uiPriority w:val="31"/>
    <w:qFormat/>
    <w:rsid w:val="00DC4417"/>
    <w:rPr>
      <w:smallCaps/>
      <w:color w:val="C0504D" w:themeColor="accent2"/>
      <w:u w:val="single"/>
    </w:rPr>
  </w:style>
  <w:style w:type="character" w:styleId="IntenseReference">
    <w:name w:val="Intense Reference"/>
    <w:basedOn w:val="DefaultParagraphFont"/>
    <w:uiPriority w:val="32"/>
    <w:qFormat/>
    <w:rsid w:val="00DC4417"/>
    <w:rPr>
      <w:b/>
      <w:bCs/>
      <w:smallCaps/>
      <w:color w:val="C0504D" w:themeColor="accent2"/>
      <w:spacing w:val="5"/>
      <w:u w:val="single"/>
    </w:rPr>
  </w:style>
  <w:style w:type="character" w:styleId="BookTitle">
    <w:name w:val="Book Title"/>
    <w:basedOn w:val="DefaultParagraphFont"/>
    <w:uiPriority w:val="33"/>
    <w:qFormat/>
    <w:rsid w:val="00DC441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Tina Meacham</cp:lastModifiedBy>
  <cp:revision>3</cp:revision>
  <dcterms:created xsi:type="dcterms:W3CDTF">2018-03-15T12:18:00Z</dcterms:created>
  <dcterms:modified xsi:type="dcterms:W3CDTF">2018-03-15T16:35:00Z</dcterms:modified>
</cp:coreProperties>
</file>