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rsidR="00A521D4" w:rsidRDefault="00A521D4" w:rsidP="00FE31E9">
      <w:pPr>
        <w:tabs>
          <w:tab w:val="left" w:pos="510"/>
        </w:tabs>
        <w:jc w:val="center"/>
        <w:rPr>
          <w:b/>
          <w:sz w:val="32"/>
          <w:szCs w:val="32"/>
        </w:rPr>
      </w:pPr>
    </w:p>
    <w:p w:rsidR="00523D82" w:rsidRDefault="000C1A30" w:rsidP="00FE31E9">
      <w:pPr>
        <w:tabs>
          <w:tab w:val="left" w:pos="510"/>
        </w:tabs>
        <w:jc w:val="center"/>
        <w:rPr>
          <w:rFonts w:ascii="Arial Bold" w:hAnsi="Arial Bold" w:cs="Arial"/>
          <w:b/>
          <w:caps/>
          <w:sz w:val="32"/>
          <w:szCs w:val="32"/>
        </w:rPr>
      </w:pPr>
      <w:r w:rsidRPr="00FE31E9">
        <w:rPr>
          <w:rFonts w:ascii="Arial" w:hAnsi="Arial" w:cs="Arial"/>
          <w:b/>
          <w:sz w:val="32"/>
          <w:szCs w:val="32"/>
        </w:rPr>
        <w:t>CONTRACT FOR THE PROVISION O</w:t>
      </w:r>
      <w:r w:rsidR="00523D82">
        <w:rPr>
          <w:rFonts w:ascii="Arial" w:hAnsi="Arial" w:cs="Arial"/>
          <w:b/>
          <w:sz w:val="32"/>
          <w:szCs w:val="32"/>
        </w:rPr>
        <w:t xml:space="preserve">F </w:t>
      </w:r>
      <w:r w:rsidR="00185DAA" w:rsidRPr="00185DAA">
        <w:rPr>
          <w:rFonts w:ascii="Arial Bold" w:hAnsi="Arial Bold" w:cs="Arial"/>
          <w:b/>
          <w:caps/>
          <w:sz w:val="32"/>
          <w:szCs w:val="32"/>
        </w:rPr>
        <w:t>Rapid Response Care at Home (Winter 2019/2020)</w:t>
      </w:r>
    </w:p>
    <w:p w:rsidR="00185DAA" w:rsidRDefault="00185DAA" w:rsidP="00FE31E9">
      <w:pPr>
        <w:tabs>
          <w:tab w:val="left" w:pos="510"/>
        </w:tabs>
        <w:jc w:val="center"/>
        <w:rPr>
          <w:rFonts w:ascii="Arial" w:hAnsi="Arial" w:cs="Arial"/>
          <w:b/>
          <w:sz w:val="32"/>
          <w:szCs w:val="32"/>
        </w:rPr>
      </w:pPr>
    </w:p>
    <w:p w:rsidR="000C1A30" w:rsidRDefault="000C1A30" w:rsidP="000C1A30">
      <w:pPr>
        <w:tabs>
          <w:tab w:val="left" w:pos="510"/>
        </w:tabs>
        <w:jc w:val="center"/>
        <w:rPr>
          <w:rFonts w:ascii="Arial" w:hAnsi="Arial" w:cs="Arial"/>
          <w:b/>
          <w:sz w:val="32"/>
          <w:szCs w:val="32"/>
        </w:rPr>
      </w:pPr>
      <w:r w:rsidRPr="00FE31E9">
        <w:rPr>
          <w:rFonts w:ascii="Arial" w:hAnsi="Arial" w:cs="Arial"/>
          <w:b/>
          <w:sz w:val="32"/>
          <w:szCs w:val="32"/>
        </w:rPr>
        <w:t>PERIOD:</w:t>
      </w:r>
      <w:r>
        <w:rPr>
          <w:rFonts w:ascii="Arial" w:hAnsi="Arial" w:cs="Arial"/>
          <w:b/>
          <w:sz w:val="32"/>
          <w:szCs w:val="32"/>
        </w:rPr>
        <w:t xml:space="preserve"> </w:t>
      </w:r>
      <w:r w:rsidR="00523D82">
        <w:rPr>
          <w:rFonts w:ascii="Arial" w:hAnsi="Arial" w:cs="Arial"/>
          <w:b/>
          <w:sz w:val="32"/>
          <w:szCs w:val="32"/>
        </w:rPr>
        <w:t>1</w:t>
      </w:r>
      <w:r w:rsidR="00523D82" w:rsidRPr="00523D82">
        <w:rPr>
          <w:rFonts w:ascii="Arial" w:hAnsi="Arial" w:cs="Arial"/>
          <w:b/>
          <w:sz w:val="32"/>
          <w:szCs w:val="32"/>
          <w:vertAlign w:val="superscript"/>
        </w:rPr>
        <w:t>st</w:t>
      </w:r>
      <w:r w:rsidR="00523D82">
        <w:rPr>
          <w:rFonts w:ascii="Arial" w:hAnsi="Arial" w:cs="Arial"/>
          <w:b/>
          <w:sz w:val="32"/>
          <w:szCs w:val="32"/>
        </w:rPr>
        <w:t xml:space="preserve"> October</w:t>
      </w:r>
      <w:r>
        <w:rPr>
          <w:rFonts w:ascii="Arial" w:hAnsi="Arial" w:cs="Arial"/>
          <w:b/>
          <w:sz w:val="32"/>
          <w:szCs w:val="32"/>
        </w:rPr>
        <w:t xml:space="preserve"> 2019 – </w:t>
      </w:r>
      <w:r w:rsidR="00523D82">
        <w:rPr>
          <w:rFonts w:ascii="Arial" w:hAnsi="Arial" w:cs="Arial"/>
          <w:b/>
          <w:sz w:val="32"/>
          <w:szCs w:val="32"/>
        </w:rPr>
        <w:t>31</w:t>
      </w:r>
      <w:r w:rsidR="00523D82" w:rsidRPr="00523D82">
        <w:rPr>
          <w:rFonts w:ascii="Arial" w:hAnsi="Arial" w:cs="Arial"/>
          <w:b/>
          <w:sz w:val="32"/>
          <w:szCs w:val="32"/>
          <w:vertAlign w:val="superscript"/>
        </w:rPr>
        <w:t>st</w:t>
      </w:r>
      <w:r w:rsidR="00523D82">
        <w:rPr>
          <w:rFonts w:ascii="Arial" w:hAnsi="Arial" w:cs="Arial"/>
          <w:b/>
          <w:sz w:val="32"/>
          <w:szCs w:val="32"/>
        </w:rPr>
        <w:t xml:space="preserve"> March 2020 </w:t>
      </w:r>
      <w:r w:rsidR="00523D82" w:rsidRPr="00523D82">
        <w:rPr>
          <w:rFonts w:ascii="Arial" w:hAnsi="Arial" w:cs="Arial"/>
          <w:b/>
          <w:sz w:val="32"/>
          <w:szCs w:val="32"/>
        </w:rPr>
        <w:t>with option</w:t>
      </w:r>
      <w:r w:rsidR="0078208C">
        <w:rPr>
          <w:rFonts w:ascii="Arial" w:hAnsi="Arial" w:cs="Arial"/>
          <w:b/>
          <w:sz w:val="32"/>
          <w:szCs w:val="32"/>
        </w:rPr>
        <w:t>s</w:t>
      </w:r>
      <w:r w:rsidR="00523D82" w:rsidRPr="00523D82">
        <w:rPr>
          <w:rFonts w:ascii="Arial" w:hAnsi="Arial" w:cs="Arial"/>
          <w:b/>
          <w:sz w:val="32"/>
          <w:szCs w:val="32"/>
        </w:rPr>
        <w:t xml:space="preserve"> to extend for 2 months + 2 months</w:t>
      </w:r>
    </w:p>
    <w:p w:rsidR="00B56FB1" w:rsidRDefault="00B56FB1" w:rsidP="000C1A30">
      <w:pPr>
        <w:tabs>
          <w:tab w:val="left" w:pos="510"/>
        </w:tabs>
        <w:jc w:val="center"/>
        <w:rPr>
          <w:rFonts w:ascii="Arial" w:hAnsi="Arial" w:cs="Arial"/>
          <w:b/>
          <w:sz w:val="32"/>
          <w:szCs w:val="32"/>
        </w:rPr>
      </w:pPr>
    </w:p>
    <w:p w:rsidR="000C1A30" w:rsidRDefault="000C1A30" w:rsidP="000C1A30">
      <w:pPr>
        <w:tabs>
          <w:tab w:val="left" w:pos="510"/>
        </w:tabs>
        <w:jc w:val="center"/>
        <w:rPr>
          <w:rFonts w:ascii="Arial" w:hAnsi="Arial" w:cs="Arial"/>
          <w:b/>
          <w:sz w:val="32"/>
          <w:szCs w:val="32"/>
        </w:rPr>
      </w:pPr>
      <w:r w:rsidRPr="00FE31E9">
        <w:rPr>
          <w:rFonts w:ascii="Arial" w:hAnsi="Arial" w:cs="Arial"/>
          <w:b/>
          <w:sz w:val="32"/>
          <w:szCs w:val="32"/>
        </w:rPr>
        <w:t>CHEST REF:</w:t>
      </w:r>
      <w:r>
        <w:rPr>
          <w:rFonts w:ascii="Arial" w:hAnsi="Arial" w:cs="Arial"/>
          <w:b/>
          <w:sz w:val="32"/>
          <w:szCs w:val="32"/>
        </w:rPr>
        <w:t xml:space="preserve"> </w:t>
      </w:r>
      <w:r w:rsidR="00B56FB1" w:rsidRPr="00B56FB1">
        <w:rPr>
          <w:rFonts w:ascii="Arial" w:hAnsi="Arial" w:cs="Arial"/>
          <w:b/>
          <w:sz w:val="32"/>
          <w:szCs w:val="32"/>
        </w:rPr>
        <w:t>DN427946</w:t>
      </w:r>
    </w:p>
    <w:p w:rsidR="000C1A30" w:rsidRDefault="000C1A30" w:rsidP="000C1A30">
      <w:pPr>
        <w:tabs>
          <w:tab w:val="left" w:pos="510"/>
        </w:tabs>
        <w:jc w:val="center"/>
        <w:rPr>
          <w:rFonts w:ascii="Arial" w:hAnsi="Arial" w:cs="Arial"/>
          <w:b/>
          <w:sz w:val="32"/>
          <w:szCs w:val="32"/>
        </w:rPr>
      </w:pPr>
    </w:p>
    <w:p w:rsidR="000C1A30" w:rsidRPr="00450064" w:rsidRDefault="000C1A30" w:rsidP="000C1A30">
      <w:pPr>
        <w:tabs>
          <w:tab w:val="left" w:pos="510"/>
        </w:tabs>
        <w:jc w:val="center"/>
        <w:rPr>
          <w:rFonts w:ascii="Arial" w:hAnsi="Arial" w:cs="Arial"/>
        </w:rPr>
      </w:pPr>
      <w:r>
        <w:rPr>
          <w:rFonts w:ascii="Arial" w:hAnsi="Arial" w:cs="Arial"/>
          <w:b/>
          <w:sz w:val="32"/>
          <w:szCs w:val="32"/>
        </w:rPr>
        <w:t xml:space="preserve">INTERNAL REF: </w:t>
      </w:r>
      <w:r w:rsidR="00523D82">
        <w:rPr>
          <w:rFonts w:ascii="Arial" w:hAnsi="Arial" w:cs="Arial"/>
          <w:b/>
          <w:sz w:val="32"/>
          <w:szCs w:val="32"/>
        </w:rPr>
        <w:t>19 122</w:t>
      </w:r>
    </w:p>
    <w:p w:rsidR="009038DB" w:rsidRDefault="009038DB" w:rsidP="00A40D72"/>
    <w:p w:rsidR="009038DB" w:rsidRPr="00865C4A" w:rsidRDefault="009038DB" w:rsidP="00A40D72">
      <w:pPr>
        <w:rPr>
          <w:b/>
        </w:rPr>
      </w:pPr>
    </w:p>
    <w:p w:rsidR="009038DB" w:rsidRDefault="009038DB" w:rsidP="00A40D72"/>
    <w:p w:rsidR="00941D7C" w:rsidRDefault="00941D7C" w:rsidP="00A40D72"/>
    <w:p w:rsidR="00C91A67" w:rsidRDefault="00C91A67" w:rsidP="00143DEC">
      <w:pPr>
        <w:jc w:val="center"/>
        <w:rPr>
          <w:sz w:val="36"/>
        </w:rPr>
      </w:pP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9038DB" w:rsidRDefault="009038DB" w:rsidP="00D04F78"/>
    <w:p w:rsidR="009038DB" w:rsidRPr="00D04F78" w:rsidRDefault="009038DB" w:rsidP="00D04F78"/>
    <w:p w:rsidR="00657BDD" w:rsidRPr="009736B0" w:rsidRDefault="00523D82" w:rsidP="00657BDD">
      <w:pPr>
        <w:rPr>
          <w:rFonts w:ascii="Arial" w:hAnsi="Arial" w:cs="Arial"/>
          <w:b/>
          <w:sz w:val="20"/>
          <w:szCs w:val="20"/>
        </w:rPr>
      </w:pPr>
      <w:r>
        <w:rPr>
          <w:rFonts w:ascii="Arial" w:hAnsi="Arial" w:cs="Arial"/>
          <w:b/>
          <w:sz w:val="20"/>
          <w:szCs w:val="20"/>
        </w:rPr>
        <w:t>© 2019</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A521D4" w:rsidRPr="009736B0" w:rsidRDefault="00A521D4" w:rsidP="00657BDD">
      <w:pPr>
        <w:rPr>
          <w:rFonts w:ascii="Arial" w:hAnsi="Arial" w:cs="Arial"/>
          <w:b/>
          <w:sz w:val="20"/>
          <w:szCs w:val="20"/>
        </w:rPr>
      </w:pPr>
    </w:p>
    <w:p w:rsidR="001E066F" w:rsidRPr="00BE1050" w:rsidRDefault="005A1726">
      <w:pPr>
        <w:rPr>
          <w:rFonts w:ascii="Arial" w:hAnsi="Arial" w:cs="Arial"/>
          <w:b/>
          <w:sz w:val="20"/>
          <w:szCs w:val="20"/>
        </w:rPr>
      </w:pPr>
      <w:r>
        <w:rPr>
          <w:rFonts w:ascii="Arial" w:hAnsi="Arial" w:cs="Arial"/>
          <w:b/>
          <w:sz w:val="20"/>
          <w:szCs w:val="20"/>
        </w:rPr>
        <w:t xml:space="preserve">Version </w:t>
      </w:r>
      <w:r w:rsidR="00B71327">
        <w:rPr>
          <w:rFonts w:ascii="Arial" w:hAnsi="Arial" w:cs="Arial"/>
          <w:b/>
          <w:sz w:val="20"/>
          <w:szCs w:val="20"/>
        </w:rPr>
        <w:t>10</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Pr="00D76352" w:rsidRDefault="00E31EAA" w:rsidP="00D04F78">
      <w:pPr>
        <w:rPr>
          <w:sz w:val="12"/>
          <w:szCs w:val="12"/>
        </w:rPr>
      </w:pPr>
    </w:p>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Pr="00D76352" w:rsidRDefault="00E31EAA" w:rsidP="00D04F78">
      <w:pPr>
        <w:rPr>
          <w:sz w:val="12"/>
          <w:szCs w:val="12"/>
        </w:rPr>
      </w:pPr>
    </w:p>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Pr="005B69C7" w:rsidRDefault="00A66313" w:rsidP="00A66313">
            <w:pPr>
              <w:rPr>
                <w:rFonts w:ascii="Arial" w:hAnsi="Arial" w:cs="Arial"/>
                <w:b/>
              </w:rPr>
            </w:pPr>
            <w:r w:rsidRPr="005B69C7">
              <w:rPr>
                <w:rFonts w:ascii="Arial" w:hAnsi="Arial" w:cs="Arial"/>
                <w:b/>
              </w:rPr>
              <w:t>Schedule</w:t>
            </w:r>
          </w:p>
        </w:tc>
        <w:tc>
          <w:tcPr>
            <w:tcW w:w="5528" w:type="dxa"/>
          </w:tcPr>
          <w:p w:rsidR="00657BDD" w:rsidRPr="005B69C7" w:rsidRDefault="00657BDD" w:rsidP="00244413">
            <w:pPr>
              <w:rPr>
                <w:rFonts w:ascii="Arial" w:hAnsi="Arial" w:cs="Arial"/>
                <w:b/>
              </w:rPr>
            </w:pPr>
            <w:r w:rsidRPr="005B69C7">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441D8D">
        <w:trPr>
          <w:trHeight w:val="454"/>
        </w:trPr>
        <w:tc>
          <w:tcPr>
            <w:tcW w:w="1418" w:type="dxa"/>
            <w:vAlign w:val="center"/>
          </w:tcPr>
          <w:p w:rsidR="00657BDD" w:rsidRPr="005B69C7" w:rsidRDefault="00023971" w:rsidP="005D5463">
            <w:pPr>
              <w:rPr>
                <w:rFonts w:ascii="Arial" w:hAnsi="Arial" w:cs="Arial"/>
              </w:rPr>
            </w:pPr>
            <w:r w:rsidRPr="005B69C7">
              <w:rPr>
                <w:rFonts w:ascii="Arial" w:hAnsi="Arial" w:cs="Arial"/>
              </w:rPr>
              <w:t>1</w:t>
            </w:r>
          </w:p>
        </w:tc>
        <w:tc>
          <w:tcPr>
            <w:tcW w:w="5528" w:type="dxa"/>
            <w:vAlign w:val="center"/>
          </w:tcPr>
          <w:p w:rsidR="00657BDD" w:rsidRPr="005B69C7" w:rsidRDefault="005D5463" w:rsidP="005D5463">
            <w:pPr>
              <w:rPr>
                <w:rFonts w:ascii="Arial" w:hAnsi="Arial" w:cs="Arial"/>
              </w:rPr>
            </w:pPr>
            <w:r w:rsidRPr="005B69C7">
              <w:rPr>
                <w:rFonts w:ascii="Arial" w:hAnsi="Arial" w:cs="Arial"/>
              </w:rPr>
              <w:t>Form of Tender and certificate of non-collusion &amp; non-canvassing</w:t>
            </w:r>
          </w:p>
        </w:tc>
        <w:tc>
          <w:tcPr>
            <w:tcW w:w="1468" w:type="dxa"/>
            <w:vAlign w:val="center"/>
          </w:tcPr>
          <w:p w:rsidR="00657BDD" w:rsidRDefault="00657BDD" w:rsidP="005D5463">
            <w:pPr>
              <w:rPr>
                <w:rFonts w:ascii="Arial" w:hAnsi="Arial" w:cs="Arial"/>
                <w:b/>
              </w:rPr>
            </w:pPr>
          </w:p>
        </w:tc>
      </w:tr>
      <w:tr w:rsidR="00880A1C" w:rsidTr="005D5463">
        <w:tc>
          <w:tcPr>
            <w:tcW w:w="1418" w:type="dxa"/>
            <w:vAlign w:val="center"/>
          </w:tcPr>
          <w:p w:rsidR="00880A1C" w:rsidRPr="005B69C7" w:rsidRDefault="005D5463" w:rsidP="005D5463">
            <w:pPr>
              <w:rPr>
                <w:rFonts w:ascii="Arial" w:hAnsi="Arial" w:cs="Arial"/>
              </w:rPr>
            </w:pPr>
            <w:r w:rsidRPr="005B69C7">
              <w:rPr>
                <w:rFonts w:ascii="Arial" w:hAnsi="Arial" w:cs="Arial"/>
              </w:rPr>
              <w:t>2</w:t>
            </w:r>
          </w:p>
        </w:tc>
        <w:tc>
          <w:tcPr>
            <w:tcW w:w="5528" w:type="dxa"/>
            <w:vAlign w:val="center"/>
          </w:tcPr>
          <w:p w:rsidR="00880A1C" w:rsidRPr="005B69C7" w:rsidRDefault="00880A1C" w:rsidP="00F5344C">
            <w:pPr>
              <w:rPr>
                <w:rFonts w:ascii="Arial" w:hAnsi="Arial" w:cs="Arial"/>
              </w:rPr>
            </w:pPr>
            <w:r w:rsidRPr="005B69C7">
              <w:rPr>
                <w:rFonts w:ascii="Arial" w:hAnsi="Arial" w:cs="Arial"/>
              </w:rPr>
              <w:t>S</w:t>
            </w:r>
            <w:r w:rsidR="00F5344C" w:rsidRPr="005B69C7">
              <w:rPr>
                <w:rFonts w:ascii="Arial" w:hAnsi="Arial" w:cs="Arial"/>
              </w:rPr>
              <w:t>tandard Selection</w:t>
            </w:r>
            <w:r w:rsidR="005D5463" w:rsidRPr="005B69C7">
              <w:rPr>
                <w:rFonts w:ascii="Arial" w:hAnsi="Arial" w:cs="Arial"/>
              </w:rPr>
              <w:t xml:space="preserve"> Questionnaire (S</w:t>
            </w:r>
            <w:r w:rsidRPr="005B69C7">
              <w:rPr>
                <w:rFonts w:ascii="Arial" w:hAnsi="Arial" w:cs="Arial"/>
              </w:rPr>
              <w:t>Q)</w:t>
            </w:r>
          </w:p>
        </w:tc>
        <w:tc>
          <w:tcPr>
            <w:tcW w:w="1468" w:type="dxa"/>
            <w:vAlign w:val="center"/>
          </w:tcPr>
          <w:p w:rsidR="00880A1C" w:rsidRDefault="00880A1C" w:rsidP="005D5463">
            <w:pPr>
              <w:rPr>
                <w:rFonts w:ascii="Arial" w:hAnsi="Arial" w:cs="Arial"/>
                <w:b/>
              </w:rPr>
            </w:pPr>
          </w:p>
        </w:tc>
      </w:tr>
      <w:tr w:rsidR="00880A1C" w:rsidTr="00441D8D">
        <w:trPr>
          <w:trHeight w:val="201"/>
        </w:trPr>
        <w:tc>
          <w:tcPr>
            <w:tcW w:w="1418" w:type="dxa"/>
            <w:vAlign w:val="center"/>
          </w:tcPr>
          <w:p w:rsidR="00880A1C" w:rsidRPr="005B69C7" w:rsidRDefault="005D5463" w:rsidP="005D5463">
            <w:pPr>
              <w:rPr>
                <w:rFonts w:ascii="Arial" w:hAnsi="Arial" w:cs="Arial"/>
              </w:rPr>
            </w:pPr>
            <w:r w:rsidRPr="005B69C7">
              <w:rPr>
                <w:rFonts w:ascii="Arial" w:hAnsi="Arial" w:cs="Arial"/>
              </w:rPr>
              <w:t>3</w:t>
            </w:r>
          </w:p>
        </w:tc>
        <w:tc>
          <w:tcPr>
            <w:tcW w:w="5528" w:type="dxa"/>
            <w:vAlign w:val="center"/>
          </w:tcPr>
          <w:p w:rsidR="00880A1C" w:rsidRPr="005B69C7" w:rsidRDefault="00880A1C" w:rsidP="005D5463">
            <w:pPr>
              <w:rPr>
                <w:rFonts w:ascii="Arial" w:hAnsi="Arial" w:cs="Arial"/>
              </w:rPr>
            </w:pPr>
            <w:r w:rsidRPr="005B69C7">
              <w:rPr>
                <w:rFonts w:ascii="Arial" w:hAnsi="Arial" w:cs="Arial"/>
              </w:rPr>
              <w:t>Pricing Schedule</w:t>
            </w: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5B69C7" w:rsidRDefault="005D5463" w:rsidP="005D5463">
            <w:pPr>
              <w:rPr>
                <w:rFonts w:ascii="Arial" w:hAnsi="Arial" w:cs="Arial"/>
              </w:rPr>
            </w:pPr>
            <w:r w:rsidRPr="005B69C7">
              <w:rPr>
                <w:rFonts w:ascii="Arial" w:hAnsi="Arial" w:cs="Arial"/>
              </w:rPr>
              <w:t>4</w:t>
            </w:r>
          </w:p>
        </w:tc>
        <w:tc>
          <w:tcPr>
            <w:tcW w:w="5528" w:type="dxa"/>
            <w:vAlign w:val="center"/>
          </w:tcPr>
          <w:p w:rsidR="00880A1C" w:rsidRPr="005B69C7" w:rsidRDefault="00880A1C" w:rsidP="006968BF">
            <w:pPr>
              <w:rPr>
                <w:rFonts w:ascii="Arial" w:hAnsi="Arial" w:cs="Arial"/>
              </w:rPr>
            </w:pPr>
            <w:r w:rsidRPr="005B69C7">
              <w:rPr>
                <w:rFonts w:ascii="Arial" w:hAnsi="Arial" w:cs="Arial"/>
              </w:rPr>
              <w:t xml:space="preserve">Compliance with </w:t>
            </w:r>
            <w:r w:rsidR="006968BF">
              <w:rPr>
                <w:rFonts w:ascii="Arial" w:hAnsi="Arial" w:cs="Arial"/>
              </w:rPr>
              <w:t>Diocumentation</w:t>
            </w: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5B69C7" w:rsidRDefault="005D5463" w:rsidP="005D5463">
            <w:pPr>
              <w:rPr>
                <w:rFonts w:ascii="Arial" w:hAnsi="Arial" w:cs="Arial"/>
              </w:rPr>
            </w:pPr>
            <w:r w:rsidRPr="005B69C7">
              <w:rPr>
                <w:rFonts w:ascii="Arial" w:hAnsi="Arial" w:cs="Arial"/>
              </w:rPr>
              <w:t>5</w:t>
            </w:r>
          </w:p>
        </w:tc>
        <w:tc>
          <w:tcPr>
            <w:tcW w:w="5528" w:type="dxa"/>
            <w:vAlign w:val="center"/>
          </w:tcPr>
          <w:p w:rsidR="00880A1C" w:rsidRPr="005B69C7" w:rsidRDefault="00880A1C" w:rsidP="005D5463">
            <w:pPr>
              <w:rPr>
                <w:rFonts w:ascii="Arial" w:hAnsi="Arial" w:cs="Arial"/>
              </w:rPr>
            </w:pPr>
            <w:r w:rsidRPr="005B69C7">
              <w:rPr>
                <w:rFonts w:ascii="Arial" w:hAnsi="Arial" w:cs="Arial"/>
              </w:rPr>
              <w:t>RFQ qualitative evaluation questions</w:t>
            </w:r>
          </w:p>
        </w:tc>
        <w:tc>
          <w:tcPr>
            <w:tcW w:w="1468" w:type="dxa"/>
            <w:vAlign w:val="center"/>
          </w:tcPr>
          <w:p w:rsidR="00880A1C" w:rsidRDefault="00880A1C" w:rsidP="005D5463">
            <w:pPr>
              <w:rPr>
                <w:rFonts w:ascii="Arial" w:hAnsi="Arial" w:cs="Arial"/>
                <w:b/>
              </w:rPr>
            </w:pPr>
          </w:p>
        </w:tc>
      </w:tr>
      <w:tr w:rsidR="00880A1C" w:rsidTr="00441D8D">
        <w:trPr>
          <w:trHeight w:val="227"/>
        </w:trPr>
        <w:tc>
          <w:tcPr>
            <w:tcW w:w="1418" w:type="dxa"/>
            <w:vAlign w:val="center"/>
          </w:tcPr>
          <w:p w:rsidR="00880A1C" w:rsidRPr="005B69C7" w:rsidRDefault="005D5463" w:rsidP="005D5463">
            <w:pPr>
              <w:rPr>
                <w:rFonts w:ascii="Arial" w:hAnsi="Arial" w:cs="Arial"/>
              </w:rPr>
            </w:pPr>
            <w:r w:rsidRPr="005B69C7">
              <w:rPr>
                <w:rFonts w:ascii="Arial" w:hAnsi="Arial" w:cs="Arial"/>
              </w:rPr>
              <w:t>6</w:t>
            </w:r>
          </w:p>
        </w:tc>
        <w:tc>
          <w:tcPr>
            <w:tcW w:w="5528" w:type="dxa"/>
            <w:vAlign w:val="center"/>
          </w:tcPr>
          <w:p w:rsidR="00880A1C" w:rsidRPr="005B69C7" w:rsidRDefault="00880A1C" w:rsidP="005D5463">
            <w:pPr>
              <w:rPr>
                <w:rFonts w:ascii="Arial" w:hAnsi="Arial" w:cs="Arial"/>
              </w:rPr>
            </w:pPr>
            <w:r w:rsidRPr="005B69C7">
              <w:rPr>
                <w:rFonts w:ascii="Arial" w:hAnsi="Arial" w:cs="Arial"/>
              </w:rPr>
              <w:t>Declaration</w:t>
            </w:r>
          </w:p>
        </w:tc>
        <w:tc>
          <w:tcPr>
            <w:tcW w:w="1468" w:type="dxa"/>
            <w:vAlign w:val="center"/>
          </w:tcPr>
          <w:p w:rsidR="00880A1C" w:rsidRDefault="00880A1C" w:rsidP="005D5463">
            <w:pPr>
              <w:rPr>
                <w:rFonts w:ascii="Arial" w:hAnsi="Arial" w:cs="Arial"/>
                <w:b/>
              </w:rPr>
            </w:pPr>
          </w:p>
        </w:tc>
      </w:tr>
      <w:tr w:rsidR="00BB4F3A" w:rsidTr="005D5463">
        <w:tc>
          <w:tcPr>
            <w:tcW w:w="1418" w:type="dxa"/>
            <w:vAlign w:val="center"/>
          </w:tcPr>
          <w:p w:rsidR="00BB4F3A" w:rsidRPr="005B69C7" w:rsidRDefault="00BB4F3A" w:rsidP="005D5463">
            <w:pPr>
              <w:rPr>
                <w:rFonts w:ascii="Arial" w:hAnsi="Arial" w:cs="Arial"/>
              </w:rPr>
            </w:pPr>
            <w:r>
              <w:rPr>
                <w:rFonts w:ascii="Arial" w:hAnsi="Arial" w:cs="Arial"/>
              </w:rPr>
              <w:t>7</w:t>
            </w:r>
          </w:p>
        </w:tc>
        <w:tc>
          <w:tcPr>
            <w:tcW w:w="5528" w:type="dxa"/>
            <w:vAlign w:val="center"/>
          </w:tcPr>
          <w:p w:rsidR="00BB4F3A" w:rsidRPr="005B69C7" w:rsidRDefault="00BB4F3A" w:rsidP="005D5463">
            <w:pPr>
              <w:rPr>
                <w:rFonts w:ascii="Arial" w:hAnsi="Arial" w:cs="Arial"/>
              </w:rPr>
            </w:pPr>
            <w:r>
              <w:rPr>
                <w:rFonts w:ascii="Arial" w:hAnsi="Arial" w:cs="Arial"/>
              </w:rPr>
              <w:t>Safeguarding policy</w:t>
            </w:r>
          </w:p>
        </w:tc>
        <w:tc>
          <w:tcPr>
            <w:tcW w:w="1468" w:type="dxa"/>
            <w:vAlign w:val="center"/>
          </w:tcPr>
          <w:p w:rsidR="00BB4F3A" w:rsidRDefault="00BB4F3A" w:rsidP="005D5463">
            <w:pPr>
              <w:rPr>
                <w:rFonts w:ascii="Arial" w:hAnsi="Arial" w:cs="Arial"/>
                <w:b/>
              </w:rPr>
            </w:pPr>
          </w:p>
        </w:tc>
      </w:tr>
      <w:tr w:rsidR="00523D82" w:rsidTr="005D5463">
        <w:tc>
          <w:tcPr>
            <w:tcW w:w="1418" w:type="dxa"/>
            <w:vAlign w:val="center"/>
          </w:tcPr>
          <w:p w:rsidR="00523D82" w:rsidRPr="005B69C7" w:rsidRDefault="00BB4F3A" w:rsidP="005D5463">
            <w:pPr>
              <w:rPr>
                <w:rFonts w:ascii="Arial" w:hAnsi="Arial" w:cs="Arial"/>
              </w:rPr>
            </w:pPr>
            <w:r>
              <w:rPr>
                <w:rFonts w:ascii="Arial" w:hAnsi="Arial" w:cs="Arial"/>
              </w:rPr>
              <w:t>8</w:t>
            </w:r>
          </w:p>
        </w:tc>
        <w:tc>
          <w:tcPr>
            <w:tcW w:w="5528" w:type="dxa"/>
            <w:vAlign w:val="center"/>
          </w:tcPr>
          <w:p w:rsidR="00523D82" w:rsidRPr="005B69C7" w:rsidRDefault="00523D82" w:rsidP="005D5463">
            <w:pPr>
              <w:rPr>
                <w:rFonts w:ascii="Arial" w:hAnsi="Arial" w:cs="Arial"/>
              </w:rPr>
            </w:pPr>
            <w:r>
              <w:rPr>
                <w:rFonts w:ascii="Arial" w:hAnsi="Arial" w:cs="Arial"/>
              </w:rPr>
              <w:t>B</w:t>
            </w:r>
            <w:r w:rsidR="00BB4F3A">
              <w:rPr>
                <w:rFonts w:ascii="Arial" w:hAnsi="Arial" w:cs="Arial"/>
              </w:rPr>
              <w:t>usiness continuity /</w:t>
            </w:r>
            <w:r w:rsidRPr="00523D82">
              <w:rPr>
                <w:rFonts w:ascii="Arial" w:hAnsi="Arial" w:cs="Arial"/>
              </w:rPr>
              <w:t>risk management plan</w:t>
            </w:r>
          </w:p>
        </w:tc>
        <w:tc>
          <w:tcPr>
            <w:tcW w:w="1468" w:type="dxa"/>
            <w:vAlign w:val="center"/>
          </w:tcPr>
          <w:p w:rsidR="00523D82" w:rsidRDefault="00523D82" w:rsidP="005D5463">
            <w:pPr>
              <w:rPr>
                <w:rFonts w:ascii="Arial" w:hAnsi="Arial" w:cs="Arial"/>
                <w:b/>
              </w:rPr>
            </w:pPr>
          </w:p>
        </w:tc>
      </w:tr>
    </w:tbl>
    <w:p w:rsidR="001E066F" w:rsidRDefault="001E066F" w:rsidP="00D04F78">
      <w:pPr>
        <w:rPr>
          <w:rFonts w:ascii="Arial" w:hAnsi="Arial" w:cs="Arial"/>
        </w:rPr>
      </w:pPr>
    </w:p>
    <w:p w:rsidR="003E0664" w:rsidRPr="002957D7" w:rsidRDefault="003E0664" w:rsidP="003E0664">
      <w:pPr>
        <w:spacing w:line="276" w:lineRule="auto"/>
        <w:rPr>
          <w:rStyle w:val="etender2Char"/>
          <w:rFonts w:cs="Arial"/>
          <w:sz w:val="28"/>
          <w:szCs w:val="28"/>
        </w:rPr>
      </w:pPr>
      <w:r>
        <w:rPr>
          <w:rStyle w:val="etender2Char"/>
          <w:rFonts w:cs="Arial"/>
          <w:sz w:val="28"/>
          <w:szCs w:val="28"/>
        </w:rPr>
        <w:t>S</w:t>
      </w:r>
      <w:r w:rsidRPr="00203200">
        <w:rPr>
          <w:rStyle w:val="etender2Char"/>
          <w:rFonts w:cs="Arial"/>
          <w:sz w:val="28"/>
          <w:szCs w:val="28"/>
        </w:rPr>
        <w:t>ELECTION OF LOTS</w:t>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570"/>
      </w:tblGrid>
      <w:tr w:rsidR="003E0664" w:rsidRPr="00D3568B" w:rsidTr="003E0664">
        <w:tc>
          <w:tcPr>
            <w:tcW w:w="1951" w:type="dxa"/>
            <w:tcBorders>
              <w:top w:val="single" w:sz="4" w:space="0" w:color="auto"/>
              <w:left w:val="single" w:sz="4" w:space="0" w:color="auto"/>
              <w:bottom w:val="single" w:sz="4" w:space="0" w:color="auto"/>
              <w:right w:val="single" w:sz="4" w:space="0" w:color="auto"/>
            </w:tcBorders>
          </w:tcPr>
          <w:p w:rsidR="003E0664" w:rsidRPr="00D3568B" w:rsidRDefault="003E0664" w:rsidP="00185DAA">
            <w:pPr>
              <w:spacing w:line="276" w:lineRule="auto"/>
              <w:rPr>
                <w:rFonts w:ascii="Arial" w:hAnsi="Arial" w:cs="Arial"/>
              </w:rPr>
            </w:pPr>
            <w:r w:rsidRPr="00D3568B">
              <w:rPr>
                <w:rFonts w:ascii="Arial" w:hAnsi="Arial" w:cs="Arial"/>
              </w:rPr>
              <w:t>Lot 1 Patch 1</w:t>
            </w:r>
          </w:p>
        </w:tc>
        <w:tc>
          <w:tcPr>
            <w:tcW w:w="6570" w:type="dxa"/>
            <w:tcBorders>
              <w:top w:val="single" w:sz="4" w:space="0" w:color="auto"/>
              <w:left w:val="single" w:sz="4" w:space="0" w:color="auto"/>
              <w:bottom w:val="single" w:sz="4" w:space="0" w:color="auto"/>
              <w:right w:val="single" w:sz="4" w:space="0" w:color="auto"/>
            </w:tcBorders>
          </w:tcPr>
          <w:p w:rsidR="003E0664" w:rsidRPr="00D3568B" w:rsidRDefault="003E0664" w:rsidP="00D3568B">
            <w:pPr>
              <w:rPr>
                <w:rFonts w:ascii="Arial" w:hAnsi="Arial" w:cs="Arial"/>
              </w:rPr>
            </w:pPr>
            <w:r w:rsidRPr="00D3568B">
              <w:rPr>
                <w:rFonts w:ascii="Arial" w:hAnsi="Arial" w:cs="Arial"/>
              </w:rPr>
              <w:t>Knutsford, Wilmslow, Poynton including rural areas</w:t>
            </w:r>
          </w:p>
        </w:tc>
      </w:tr>
      <w:tr w:rsidR="003E0664" w:rsidRPr="00D3568B" w:rsidTr="003E0664">
        <w:tc>
          <w:tcPr>
            <w:tcW w:w="1951" w:type="dxa"/>
            <w:tcBorders>
              <w:top w:val="single" w:sz="4" w:space="0" w:color="auto"/>
              <w:left w:val="single" w:sz="4" w:space="0" w:color="auto"/>
              <w:bottom w:val="single" w:sz="4" w:space="0" w:color="auto"/>
              <w:right w:val="single" w:sz="4" w:space="0" w:color="auto"/>
            </w:tcBorders>
          </w:tcPr>
          <w:p w:rsidR="003E0664" w:rsidRPr="00D3568B" w:rsidRDefault="003E0664" w:rsidP="00185DAA">
            <w:pPr>
              <w:spacing w:line="276" w:lineRule="auto"/>
              <w:rPr>
                <w:rFonts w:ascii="Arial" w:hAnsi="Arial" w:cs="Arial"/>
              </w:rPr>
            </w:pPr>
            <w:r w:rsidRPr="00D3568B">
              <w:rPr>
                <w:rFonts w:ascii="Arial" w:hAnsi="Arial" w:cs="Arial"/>
              </w:rPr>
              <w:t>Lot 2 Patch 2</w:t>
            </w:r>
          </w:p>
        </w:tc>
        <w:tc>
          <w:tcPr>
            <w:tcW w:w="6570" w:type="dxa"/>
            <w:tcBorders>
              <w:top w:val="single" w:sz="4" w:space="0" w:color="auto"/>
              <w:left w:val="single" w:sz="4" w:space="0" w:color="auto"/>
              <w:bottom w:val="single" w:sz="4" w:space="0" w:color="auto"/>
              <w:right w:val="single" w:sz="4" w:space="0" w:color="auto"/>
            </w:tcBorders>
          </w:tcPr>
          <w:p w:rsidR="003E0664" w:rsidRPr="00D3568B" w:rsidRDefault="003E0664" w:rsidP="00185DAA">
            <w:pPr>
              <w:spacing w:line="276" w:lineRule="auto"/>
              <w:rPr>
                <w:rFonts w:ascii="Arial" w:hAnsi="Arial" w:cs="Arial"/>
              </w:rPr>
            </w:pPr>
            <w:r w:rsidRPr="00D3568B">
              <w:rPr>
                <w:rFonts w:ascii="Arial" w:hAnsi="Arial" w:cs="Arial"/>
              </w:rPr>
              <w:t>Macclesfield, including rural areas</w:t>
            </w:r>
          </w:p>
        </w:tc>
      </w:tr>
      <w:tr w:rsidR="003E0664" w:rsidRPr="00D3568B" w:rsidTr="003E0664">
        <w:tc>
          <w:tcPr>
            <w:tcW w:w="1951" w:type="dxa"/>
            <w:tcBorders>
              <w:top w:val="single" w:sz="4" w:space="0" w:color="auto"/>
              <w:left w:val="single" w:sz="4" w:space="0" w:color="auto"/>
              <w:bottom w:val="single" w:sz="4" w:space="0" w:color="auto"/>
              <w:right w:val="single" w:sz="4" w:space="0" w:color="auto"/>
            </w:tcBorders>
          </w:tcPr>
          <w:p w:rsidR="003E0664" w:rsidRPr="00D3568B" w:rsidRDefault="003E0664" w:rsidP="00185DAA">
            <w:pPr>
              <w:spacing w:line="276" w:lineRule="auto"/>
              <w:rPr>
                <w:rFonts w:ascii="Arial" w:hAnsi="Arial" w:cs="Arial"/>
              </w:rPr>
            </w:pPr>
            <w:r w:rsidRPr="00D3568B">
              <w:rPr>
                <w:rFonts w:ascii="Arial" w:hAnsi="Arial" w:cs="Arial"/>
              </w:rPr>
              <w:t xml:space="preserve">Lot 3 Patch 3  </w:t>
            </w:r>
          </w:p>
        </w:tc>
        <w:tc>
          <w:tcPr>
            <w:tcW w:w="6570" w:type="dxa"/>
            <w:tcBorders>
              <w:top w:val="single" w:sz="4" w:space="0" w:color="auto"/>
              <w:left w:val="single" w:sz="4" w:space="0" w:color="auto"/>
              <w:bottom w:val="single" w:sz="4" w:space="0" w:color="auto"/>
              <w:right w:val="single" w:sz="4" w:space="0" w:color="auto"/>
            </w:tcBorders>
          </w:tcPr>
          <w:p w:rsidR="003E0664" w:rsidRPr="00D3568B" w:rsidRDefault="003E0664" w:rsidP="00D3568B">
            <w:pPr>
              <w:rPr>
                <w:rFonts w:ascii="Arial" w:hAnsi="Arial" w:cs="Arial"/>
              </w:rPr>
            </w:pPr>
            <w:r w:rsidRPr="00D3568B">
              <w:rPr>
                <w:rFonts w:ascii="Arial" w:hAnsi="Arial" w:cs="Arial"/>
              </w:rPr>
              <w:t>Congleton &amp; Holmes Chapel – including rural areas</w:t>
            </w:r>
          </w:p>
        </w:tc>
      </w:tr>
      <w:tr w:rsidR="003E0664" w:rsidRPr="00D3568B" w:rsidTr="003E0664">
        <w:tc>
          <w:tcPr>
            <w:tcW w:w="1951" w:type="dxa"/>
            <w:tcBorders>
              <w:top w:val="single" w:sz="4" w:space="0" w:color="auto"/>
              <w:left w:val="single" w:sz="4" w:space="0" w:color="auto"/>
              <w:bottom w:val="single" w:sz="4" w:space="0" w:color="auto"/>
              <w:right w:val="single" w:sz="4" w:space="0" w:color="auto"/>
            </w:tcBorders>
          </w:tcPr>
          <w:p w:rsidR="003E0664" w:rsidRPr="00D3568B" w:rsidRDefault="003E0664" w:rsidP="00185DAA">
            <w:pPr>
              <w:spacing w:line="276" w:lineRule="auto"/>
              <w:rPr>
                <w:rFonts w:ascii="Arial" w:hAnsi="Arial" w:cs="Arial"/>
              </w:rPr>
            </w:pPr>
            <w:r w:rsidRPr="00D3568B">
              <w:rPr>
                <w:rFonts w:ascii="Arial" w:hAnsi="Arial" w:cs="Arial"/>
              </w:rPr>
              <w:t>Lot 4 Patch 4</w:t>
            </w:r>
          </w:p>
        </w:tc>
        <w:tc>
          <w:tcPr>
            <w:tcW w:w="6570" w:type="dxa"/>
            <w:tcBorders>
              <w:top w:val="single" w:sz="4" w:space="0" w:color="auto"/>
              <w:left w:val="single" w:sz="4" w:space="0" w:color="auto"/>
              <w:bottom w:val="single" w:sz="4" w:space="0" w:color="auto"/>
              <w:right w:val="single" w:sz="4" w:space="0" w:color="auto"/>
            </w:tcBorders>
          </w:tcPr>
          <w:p w:rsidR="003E0664" w:rsidRPr="00D3568B" w:rsidRDefault="003E0664" w:rsidP="00D3568B">
            <w:pPr>
              <w:rPr>
                <w:rFonts w:ascii="Arial" w:hAnsi="Arial" w:cs="Arial"/>
              </w:rPr>
            </w:pPr>
            <w:r w:rsidRPr="00D3568B">
              <w:rPr>
                <w:rFonts w:ascii="Arial" w:hAnsi="Arial" w:cs="Arial"/>
              </w:rPr>
              <w:t>Sandbach &amp; Middlewich, including rural areas</w:t>
            </w:r>
          </w:p>
        </w:tc>
      </w:tr>
      <w:tr w:rsidR="003E0664" w:rsidRPr="00D3568B" w:rsidTr="003E0664">
        <w:tc>
          <w:tcPr>
            <w:tcW w:w="1951" w:type="dxa"/>
            <w:tcBorders>
              <w:top w:val="single" w:sz="4" w:space="0" w:color="auto"/>
              <w:left w:val="single" w:sz="4" w:space="0" w:color="auto"/>
              <w:bottom w:val="single" w:sz="4" w:space="0" w:color="auto"/>
              <w:right w:val="single" w:sz="4" w:space="0" w:color="auto"/>
            </w:tcBorders>
          </w:tcPr>
          <w:p w:rsidR="003E0664" w:rsidRPr="00D3568B" w:rsidRDefault="003E0664" w:rsidP="00185DAA">
            <w:pPr>
              <w:spacing w:line="276" w:lineRule="auto"/>
              <w:rPr>
                <w:rFonts w:ascii="Arial" w:hAnsi="Arial" w:cs="Arial"/>
              </w:rPr>
            </w:pPr>
            <w:r w:rsidRPr="00D3568B">
              <w:rPr>
                <w:rFonts w:ascii="Arial" w:hAnsi="Arial" w:cs="Arial"/>
              </w:rPr>
              <w:t xml:space="preserve">Lot 5 Patch </w:t>
            </w:r>
            <w:r w:rsidR="00D3568B" w:rsidRPr="00D3568B">
              <w:rPr>
                <w:rFonts w:ascii="Arial" w:hAnsi="Arial" w:cs="Arial"/>
              </w:rPr>
              <w:t>5</w:t>
            </w:r>
          </w:p>
        </w:tc>
        <w:tc>
          <w:tcPr>
            <w:tcW w:w="6570" w:type="dxa"/>
            <w:tcBorders>
              <w:top w:val="single" w:sz="4" w:space="0" w:color="auto"/>
              <w:left w:val="single" w:sz="4" w:space="0" w:color="auto"/>
              <w:bottom w:val="single" w:sz="4" w:space="0" w:color="auto"/>
              <w:right w:val="single" w:sz="4" w:space="0" w:color="auto"/>
            </w:tcBorders>
          </w:tcPr>
          <w:p w:rsidR="003E0664" w:rsidRPr="00D3568B" w:rsidRDefault="00D3568B" w:rsidP="00185DAA">
            <w:pPr>
              <w:spacing w:line="276" w:lineRule="auto"/>
              <w:rPr>
                <w:rFonts w:ascii="Arial" w:hAnsi="Arial" w:cs="Arial"/>
              </w:rPr>
            </w:pPr>
            <w:r w:rsidRPr="00D3568B">
              <w:rPr>
                <w:rFonts w:ascii="Arial" w:hAnsi="Arial" w:cs="Arial"/>
              </w:rPr>
              <w:t>Crewe, including rural areas</w:t>
            </w:r>
          </w:p>
        </w:tc>
      </w:tr>
      <w:tr w:rsidR="00D3568B" w:rsidRPr="00D3568B" w:rsidTr="003E0664">
        <w:tc>
          <w:tcPr>
            <w:tcW w:w="1951" w:type="dxa"/>
            <w:tcBorders>
              <w:top w:val="single" w:sz="4" w:space="0" w:color="auto"/>
              <w:left w:val="single" w:sz="4" w:space="0" w:color="auto"/>
              <w:bottom w:val="single" w:sz="4" w:space="0" w:color="auto"/>
              <w:right w:val="single" w:sz="4" w:space="0" w:color="auto"/>
            </w:tcBorders>
          </w:tcPr>
          <w:p w:rsidR="00D3568B" w:rsidRPr="00D3568B" w:rsidRDefault="00D3568B" w:rsidP="00D3568B">
            <w:pPr>
              <w:spacing w:line="276" w:lineRule="auto"/>
              <w:rPr>
                <w:rFonts w:ascii="Arial" w:hAnsi="Arial" w:cs="Arial"/>
              </w:rPr>
            </w:pPr>
            <w:r w:rsidRPr="00D3568B">
              <w:rPr>
                <w:rFonts w:ascii="Arial" w:hAnsi="Arial" w:cs="Arial"/>
              </w:rPr>
              <w:t>Lot 6 Patch 6</w:t>
            </w:r>
          </w:p>
        </w:tc>
        <w:tc>
          <w:tcPr>
            <w:tcW w:w="6570" w:type="dxa"/>
            <w:tcBorders>
              <w:top w:val="single" w:sz="4" w:space="0" w:color="auto"/>
              <w:left w:val="single" w:sz="4" w:space="0" w:color="auto"/>
              <w:bottom w:val="single" w:sz="4" w:space="0" w:color="auto"/>
              <w:right w:val="single" w:sz="4" w:space="0" w:color="auto"/>
            </w:tcBorders>
          </w:tcPr>
          <w:p w:rsidR="00D3568B" w:rsidRPr="00D3568B" w:rsidRDefault="00D3568B" w:rsidP="003E0664">
            <w:pPr>
              <w:rPr>
                <w:rFonts w:ascii="Arial" w:hAnsi="Arial" w:cs="Arial"/>
              </w:rPr>
            </w:pPr>
            <w:r w:rsidRPr="00D3568B">
              <w:rPr>
                <w:rFonts w:ascii="Arial" w:hAnsi="Arial" w:cs="Arial"/>
              </w:rPr>
              <w:t>Nantwich Rural, including rural areas</w:t>
            </w:r>
          </w:p>
        </w:tc>
      </w:tr>
    </w:tbl>
    <w:p w:rsidR="003E0664" w:rsidRPr="00D76352" w:rsidRDefault="003E0664" w:rsidP="003E0664">
      <w:pPr>
        <w:spacing w:line="276" w:lineRule="auto"/>
        <w:rPr>
          <w:rFonts w:ascii="Arial" w:hAnsi="Arial" w:cs="Arial"/>
          <w:sz w:val="18"/>
          <w:szCs w:val="18"/>
          <w:highlight w:val="yellow"/>
        </w:rPr>
      </w:pPr>
    </w:p>
    <w:p w:rsidR="003E0664" w:rsidRPr="003E0664" w:rsidRDefault="003E0664" w:rsidP="003E0664">
      <w:pPr>
        <w:spacing w:line="276" w:lineRule="auto"/>
        <w:rPr>
          <w:rFonts w:ascii="Arial" w:hAnsi="Arial" w:cs="Arial"/>
        </w:rPr>
      </w:pPr>
      <w:r w:rsidRPr="003E0664">
        <w:rPr>
          <w:rFonts w:ascii="Arial" w:hAnsi="Arial" w:cs="Arial"/>
        </w:rPr>
        <w:t>Please indicate (check box or boxes) in the table below to show the Lot(s) for which you are Tendering; double click the grey tick box(es) and select ‘checked’ option.</w:t>
      </w:r>
    </w:p>
    <w:p w:rsidR="003E0664" w:rsidRPr="00D76352" w:rsidRDefault="003E0664" w:rsidP="003E0664">
      <w:pPr>
        <w:spacing w:line="276" w:lineRule="auto"/>
        <w:rPr>
          <w:rFonts w:cs="Arial"/>
          <w:b/>
          <w:sz w:val="12"/>
          <w:szCs w:val="12"/>
        </w:rPr>
      </w:pPr>
      <w:r w:rsidRPr="00D76352">
        <w:rPr>
          <w:rFonts w:cs="Arial"/>
          <w:b/>
          <w:sz w:val="12"/>
          <w:szCs w:val="12"/>
        </w:rPr>
        <w:t xml:space="preserve">  </w:t>
      </w: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450"/>
        <w:gridCol w:w="1472"/>
        <w:gridCol w:w="1628"/>
        <w:gridCol w:w="1600"/>
        <w:gridCol w:w="1420"/>
      </w:tblGrid>
      <w:tr w:rsidR="003E0664" w:rsidRPr="00D3568B" w:rsidTr="00441D8D">
        <w:trPr>
          <w:trHeight w:val="204"/>
        </w:trPr>
        <w:tc>
          <w:tcPr>
            <w:tcW w:w="1255" w:type="dxa"/>
            <w:tcBorders>
              <w:top w:val="single" w:sz="4" w:space="0" w:color="auto"/>
              <w:left w:val="single" w:sz="4" w:space="0" w:color="auto"/>
              <w:bottom w:val="single" w:sz="4" w:space="0" w:color="auto"/>
              <w:right w:val="single" w:sz="4" w:space="0" w:color="auto"/>
            </w:tcBorders>
          </w:tcPr>
          <w:p w:rsidR="003E0664" w:rsidRPr="00D3568B" w:rsidRDefault="003E0664" w:rsidP="00185DAA">
            <w:pPr>
              <w:autoSpaceDE w:val="0"/>
              <w:autoSpaceDN w:val="0"/>
              <w:spacing w:before="60" w:after="60" w:line="276" w:lineRule="auto"/>
              <w:jc w:val="center"/>
              <w:rPr>
                <w:rFonts w:ascii="Arial" w:hAnsi="Arial" w:cs="Arial"/>
              </w:rPr>
            </w:pPr>
            <w:r w:rsidRPr="00D3568B">
              <w:rPr>
                <w:rFonts w:ascii="Arial" w:hAnsi="Arial" w:cs="Arial"/>
              </w:rPr>
              <w:t>LOT 1</w:t>
            </w:r>
          </w:p>
        </w:tc>
        <w:tc>
          <w:tcPr>
            <w:tcW w:w="1450" w:type="dxa"/>
            <w:tcBorders>
              <w:top w:val="single" w:sz="4" w:space="0" w:color="auto"/>
              <w:left w:val="single" w:sz="4" w:space="0" w:color="auto"/>
              <w:bottom w:val="single" w:sz="4" w:space="0" w:color="auto"/>
              <w:right w:val="single" w:sz="4" w:space="0" w:color="auto"/>
            </w:tcBorders>
          </w:tcPr>
          <w:p w:rsidR="003E0664" w:rsidRPr="00D3568B" w:rsidRDefault="003E0664" w:rsidP="00185DAA">
            <w:pPr>
              <w:autoSpaceDE w:val="0"/>
              <w:autoSpaceDN w:val="0"/>
              <w:spacing w:before="60" w:after="60" w:line="276" w:lineRule="auto"/>
              <w:jc w:val="center"/>
              <w:rPr>
                <w:rFonts w:ascii="Arial" w:hAnsi="Arial" w:cs="Arial"/>
              </w:rPr>
            </w:pPr>
            <w:r w:rsidRPr="00D3568B">
              <w:rPr>
                <w:rFonts w:ascii="Arial" w:hAnsi="Arial" w:cs="Arial"/>
              </w:rPr>
              <w:t>LOT 2</w:t>
            </w:r>
          </w:p>
        </w:tc>
        <w:tc>
          <w:tcPr>
            <w:tcW w:w="1472" w:type="dxa"/>
            <w:tcBorders>
              <w:top w:val="single" w:sz="4" w:space="0" w:color="auto"/>
              <w:left w:val="single" w:sz="4" w:space="0" w:color="auto"/>
              <w:bottom w:val="single" w:sz="4" w:space="0" w:color="auto"/>
              <w:right w:val="single" w:sz="4" w:space="0" w:color="auto"/>
            </w:tcBorders>
          </w:tcPr>
          <w:p w:rsidR="003E0664" w:rsidRPr="00D3568B" w:rsidRDefault="003E0664" w:rsidP="00185DAA">
            <w:pPr>
              <w:autoSpaceDE w:val="0"/>
              <w:autoSpaceDN w:val="0"/>
              <w:spacing w:before="60" w:after="60" w:line="276" w:lineRule="auto"/>
              <w:jc w:val="center"/>
              <w:rPr>
                <w:rFonts w:ascii="Arial" w:hAnsi="Arial" w:cs="Arial"/>
              </w:rPr>
            </w:pPr>
            <w:r w:rsidRPr="00D3568B">
              <w:rPr>
                <w:rFonts w:ascii="Arial" w:hAnsi="Arial" w:cs="Arial"/>
              </w:rPr>
              <w:t>LOT 3</w:t>
            </w:r>
          </w:p>
        </w:tc>
        <w:tc>
          <w:tcPr>
            <w:tcW w:w="1628" w:type="dxa"/>
            <w:tcBorders>
              <w:top w:val="single" w:sz="4" w:space="0" w:color="auto"/>
              <w:left w:val="single" w:sz="4" w:space="0" w:color="auto"/>
              <w:bottom w:val="single" w:sz="4" w:space="0" w:color="auto"/>
              <w:right w:val="single" w:sz="4" w:space="0" w:color="auto"/>
            </w:tcBorders>
          </w:tcPr>
          <w:p w:rsidR="003E0664" w:rsidRPr="00D3568B" w:rsidRDefault="003E0664" w:rsidP="00185DAA">
            <w:pPr>
              <w:autoSpaceDE w:val="0"/>
              <w:autoSpaceDN w:val="0"/>
              <w:spacing w:before="60" w:after="60" w:line="276" w:lineRule="auto"/>
              <w:jc w:val="center"/>
              <w:rPr>
                <w:rFonts w:ascii="Arial" w:hAnsi="Arial" w:cs="Arial"/>
              </w:rPr>
            </w:pPr>
            <w:r w:rsidRPr="00D3568B">
              <w:rPr>
                <w:rFonts w:ascii="Arial" w:hAnsi="Arial" w:cs="Arial"/>
              </w:rPr>
              <w:t>LOT 4</w:t>
            </w:r>
          </w:p>
        </w:tc>
        <w:tc>
          <w:tcPr>
            <w:tcW w:w="1600" w:type="dxa"/>
            <w:tcBorders>
              <w:top w:val="single" w:sz="4" w:space="0" w:color="auto"/>
              <w:left w:val="single" w:sz="4" w:space="0" w:color="auto"/>
              <w:bottom w:val="single" w:sz="4" w:space="0" w:color="auto"/>
              <w:right w:val="single" w:sz="4" w:space="0" w:color="auto"/>
            </w:tcBorders>
          </w:tcPr>
          <w:p w:rsidR="003E0664" w:rsidRPr="00D3568B" w:rsidRDefault="003E0664" w:rsidP="00185DAA">
            <w:pPr>
              <w:autoSpaceDE w:val="0"/>
              <w:autoSpaceDN w:val="0"/>
              <w:spacing w:before="60" w:after="60" w:line="276" w:lineRule="auto"/>
              <w:jc w:val="center"/>
              <w:rPr>
                <w:rFonts w:ascii="Arial" w:hAnsi="Arial" w:cs="Arial"/>
              </w:rPr>
            </w:pPr>
            <w:r w:rsidRPr="00D3568B">
              <w:rPr>
                <w:rFonts w:ascii="Arial" w:hAnsi="Arial" w:cs="Arial"/>
              </w:rPr>
              <w:t>LOT 5</w:t>
            </w:r>
          </w:p>
        </w:tc>
        <w:tc>
          <w:tcPr>
            <w:tcW w:w="1420" w:type="dxa"/>
            <w:tcBorders>
              <w:top w:val="single" w:sz="4" w:space="0" w:color="auto"/>
              <w:left w:val="single" w:sz="4" w:space="0" w:color="auto"/>
              <w:bottom w:val="single" w:sz="4" w:space="0" w:color="auto"/>
              <w:right w:val="single" w:sz="4" w:space="0" w:color="auto"/>
            </w:tcBorders>
          </w:tcPr>
          <w:p w:rsidR="003E0664" w:rsidRPr="00D3568B" w:rsidRDefault="003E0664" w:rsidP="003E0664">
            <w:pPr>
              <w:autoSpaceDE w:val="0"/>
              <w:autoSpaceDN w:val="0"/>
              <w:spacing w:before="60" w:after="60" w:line="276" w:lineRule="auto"/>
              <w:jc w:val="center"/>
              <w:rPr>
                <w:rFonts w:ascii="Arial" w:hAnsi="Arial" w:cs="Arial"/>
              </w:rPr>
            </w:pPr>
            <w:r w:rsidRPr="00D3568B">
              <w:rPr>
                <w:rFonts w:ascii="Arial" w:hAnsi="Arial" w:cs="Arial"/>
              </w:rPr>
              <w:t>LOT 6</w:t>
            </w:r>
          </w:p>
        </w:tc>
      </w:tr>
      <w:tr w:rsidR="003E0664" w:rsidRPr="00D3568B" w:rsidTr="00441D8D">
        <w:trPr>
          <w:trHeight w:val="20"/>
        </w:trPr>
        <w:tc>
          <w:tcPr>
            <w:tcW w:w="1255" w:type="dxa"/>
            <w:tcBorders>
              <w:top w:val="single" w:sz="4" w:space="0" w:color="auto"/>
              <w:left w:val="single" w:sz="4" w:space="0" w:color="auto"/>
              <w:bottom w:val="single" w:sz="4" w:space="0" w:color="auto"/>
              <w:right w:val="single" w:sz="4" w:space="0" w:color="auto"/>
            </w:tcBorders>
          </w:tcPr>
          <w:p w:rsidR="003E0664" w:rsidRPr="008C3B67" w:rsidRDefault="003E0664" w:rsidP="00185DAA">
            <w:pPr>
              <w:autoSpaceDE w:val="0"/>
              <w:autoSpaceDN w:val="0"/>
              <w:spacing w:before="60" w:after="60" w:line="276" w:lineRule="auto"/>
              <w:jc w:val="center"/>
              <w:rPr>
                <w:rFonts w:ascii="Arial" w:hAnsi="Arial" w:cs="Arial"/>
                <w:sz w:val="16"/>
                <w:szCs w:val="16"/>
              </w:rPr>
            </w:pPr>
          </w:p>
          <w:sdt>
            <w:sdtPr>
              <w:rPr>
                <w:rFonts w:ascii="Arial" w:hAnsi="Arial" w:cs="Arial"/>
              </w:rPr>
              <w:id w:val="1756087319"/>
              <w14:checkbox>
                <w14:checked w14:val="0"/>
                <w14:checkedState w14:val="2612" w14:font="MS Gothic"/>
                <w14:uncheckedState w14:val="2610" w14:font="MS Gothic"/>
              </w14:checkbox>
            </w:sdtPr>
            <w:sdtContent>
              <w:p w:rsidR="003E0664" w:rsidRDefault="00441D8D" w:rsidP="008C3B67">
                <w:pPr>
                  <w:autoSpaceDE w:val="0"/>
                  <w:autoSpaceDN w:val="0"/>
                  <w:spacing w:before="60" w:after="60" w:line="276" w:lineRule="auto"/>
                  <w:jc w:val="center"/>
                  <w:rPr>
                    <w:rFonts w:ascii="Arial" w:hAnsi="Arial" w:cs="Arial"/>
                  </w:rPr>
                </w:pPr>
                <w:r>
                  <w:rPr>
                    <w:rFonts w:ascii="MS Gothic" w:eastAsia="MS Gothic" w:hAnsi="MS Gothic" w:cs="Arial" w:hint="eastAsia"/>
                  </w:rPr>
                  <w:t>☐</w:t>
                </w:r>
              </w:p>
            </w:sdtContent>
          </w:sdt>
          <w:p w:rsidR="008C3B67" w:rsidRPr="008C3B67" w:rsidRDefault="008C3B67" w:rsidP="008C3B67">
            <w:pPr>
              <w:autoSpaceDE w:val="0"/>
              <w:autoSpaceDN w:val="0"/>
              <w:spacing w:before="60" w:after="60" w:line="276" w:lineRule="auto"/>
              <w:jc w:val="center"/>
              <w:rPr>
                <w:rFonts w:ascii="Arial" w:hAnsi="Arial" w:cs="Arial"/>
                <w:sz w:val="16"/>
                <w:szCs w:val="16"/>
              </w:rPr>
            </w:pPr>
          </w:p>
        </w:tc>
        <w:tc>
          <w:tcPr>
            <w:tcW w:w="1450" w:type="dxa"/>
            <w:tcBorders>
              <w:top w:val="single" w:sz="4" w:space="0" w:color="auto"/>
              <w:left w:val="single" w:sz="4" w:space="0" w:color="auto"/>
              <w:bottom w:val="single" w:sz="4" w:space="0" w:color="auto"/>
              <w:right w:val="single" w:sz="4" w:space="0" w:color="auto"/>
            </w:tcBorders>
          </w:tcPr>
          <w:p w:rsidR="003E0664" w:rsidRPr="008C3B67" w:rsidRDefault="003E0664" w:rsidP="00185DAA">
            <w:pPr>
              <w:autoSpaceDE w:val="0"/>
              <w:autoSpaceDN w:val="0"/>
              <w:spacing w:before="60" w:after="60" w:line="276" w:lineRule="auto"/>
              <w:jc w:val="center"/>
              <w:rPr>
                <w:rFonts w:ascii="Arial" w:hAnsi="Arial" w:cs="Arial"/>
                <w:sz w:val="16"/>
                <w:szCs w:val="16"/>
              </w:rPr>
            </w:pPr>
          </w:p>
          <w:sdt>
            <w:sdtPr>
              <w:rPr>
                <w:rFonts w:ascii="Arial" w:hAnsi="Arial" w:cs="Arial"/>
              </w:rPr>
              <w:id w:val="209692528"/>
              <w14:checkbox>
                <w14:checked w14:val="0"/>
                <w14:checkedState w14:val="2612" w14:font="MS Gothic"/>
                <w14:uncheckedState w14:val="2610" w14:font="MS Gothic"/>
              </w14:checkbox>
            </w:sdtPr>
            <w:sdtContent>
              <w:p w:rsidR="003E0664" w:rsidRPr="00D3568B" w:rsidRDefault="00441D8D" w:rsidP="00185DAA">
                <w:pPr>
                  <w:autoSpaceDE w:val="0"/>
                  <w:autoSpaceDN w:val="0"/>
                  <w:spacing w:before="60" w:after="60" w:line="276" w:lineRule="auto"/>
                  <w:jc w:val="center"/>
                  <w:rPr>
                    <w:rFonts w:ascii="Arial" w:hAnsi="Arial" w:cs="Arial"/>
                  </w:rPr>
                </w:pPr>
                <w:r>
                  <w:rPr>
                    <w:rFonts w:ascii="MS Gothic" w:eastAsia="MS Gothic" w:hAnsi="MS Gothic" w:cs="Arial" w:hint="eastAsia"/>
                  </w:rPr>
                  <w:t>☐</w:t>
                </w:r>
              </w:p>
            </w:sdtContent>
          </w:sdt>
        </w:tc>
        <w:tc>
          <w:tcPr>
            <w:tcW w:w="1472" w:type="dxa"/>
            <w:tcBorders>
              <w:top w:val="single" w:sz="4" w:space="0" w:color="auto"/>
              <w:left w:val="single" w:sz="4" w:space="0" w:color="auto"/>
              <w:bottom w:val="single" w:sz="4" w:space="0" w:color="auto"/>
              <w:right w:val="single" w:sz="4" w:space="0" w:color="auto"/>
            </w:tcBorders>
          </w:tcPr>
          <w:p w:rsidR="003E0664" w:rsidRPr="008C3B67" w:rsidRDefault="003E0664" w:rsidP="00441D8D">
            <w:pPr>
              <w:autoSpaceDE w:val="0"/>
              <w:autoSpaceDN w:val="0"/>
              <w:spacing w:before="60" w:after="60" w:line="276" w:lineRule="auto"/>
              <w:rPr>
                <w:rFonts w:ascii="Arial" w:hAnsi="Arial" w:cs="Arial"/>
                <w:sz w:val="16"/>
                <w:szCs w:val="16"/>
              </w:rPr>
            </w:pPr>
          </w:p>
          <w:sdt>
            <w:sdtPr>
              <w:rPr>
                <w:rFonts w:ascii="Arial" w:hAnsi="Arial" w:cs="Arial"/>
              </w:rPr>
              <w:id w:val="-925263570"/>
              <w14:checkbox>
                <w14:checked w14:val="0"/>
                <w14:checkedState w14:val="2612" w14:font="MS Gothic"/>
                <w14:uncheckedState w14:val="2610" w14:font="MS Gothic"/>
              </w14:checkbox>
            </w:sdtPr>
            <w:sdtContent>
              <w:p w:rsidR="003E0664" w:rsidRPr="00D3568B" w:rsidRDefault="00441D8D" w:rsidP="00185DAA">
                <w:pPr>
                  <w:autoSpaceDE w:val="0"/>
                  <w:autoSpaceDN w:val="0"/>
                  <w:spacing w:before="60" w:after="60" w:line="276" w:lineRule="auto"/>
                  <w:jc w:val="center"/>
                  <w:rPr>
                    <w:rFonts w:ascii="Arial" w:hAnsi="Arial" w:cs="Arial"/>
                  </w:rPr>
                </w:pPr>
                <w:r>
                  <w:rPr>
                    <w:rFonts w:ascii="MS Gothic" w:eastAsia="MS Gothic" w:hAnsi="MS Gothic" w:cs="Arial" w:hint="eastAsia"/>
                  </w:rPr>
                  <w:t>☐</w:t>
                </w:r>
              </w:p>
            </w:sdtContent>
          </w:sdt>
        </w:tc>
        <w:tc>
          <w:tcPr>
            <w:tcW w:w="1628" w:type="dxa"/>
            <w:tcBorders>
              <w:top w:val="single" w:sz="4" w:space="0" w:color="auto"/>
              <w:left w:val="single" w:sz="4" w:space="0" w:color="auto"/>
              <w:bottom w:val="single" w:sz="4" w:space="0" w:color="auto"/>
              <w:right w:val="single" w:sz="4" w:space="0" w:color="auto"/>
            </w:tcBorders>
          </w:tcPr>
          <w:p w:rsidR="003E0664" w:rsidRPr="008C3B67" w:rsidRDefault="003E0664" w:rsidP="00441D8D">
            <w:pPr>
              <w:autoSpaceDE w:val="0"/>
              <w:autoSpaceDN w:val="0"/>
              <w:spacing w:before="60" w:after="60" w:line="276" w:lineRule="auto"/>
              <w:rPr>
                <w:rFonts w:ascii="Arial" w:hAnsi="Arial" w:cs="Arial"/>
                <w:sz w:val="16"/>
                <w:szCs w:val="16"/>
              </w:rPr>
            </w:pPr>
          </w:p>
          <w:sdt>
            <w:sdtPr>
              <w:rPr>
                <w:rFonts w:ascii="Arial" w:hAnsi="Arial" w:cs="Arial"/>
              </w:rPr>
              <w:id w:val="-598179994"/>
              <w14:checkbox>
                <w14:checked w14:val="0"/>
                <w14:checkedState w14:val="2612" w14:font="MS Gothic"/>
                <w14:uncheckedState w14:val="2610" w14:font="MS Gothic"/>
              </w14:checkbox>
            </w:sdtPr>
            <w:sdtContent>
              <w:p w:rsidR="003E0664" w:rsidRPr="00D3568B" w:rsidRDefault="003E0664" w:rsidP="00185DAA">
                <w:pPr>
                  <w:autoSpaceDE w:val="0"/>
                  <w:autoSpaceDN w:val="0"/>
                  <w:spacing w:before="60" w:after="60" w:line="276" w:lineRule="auto"/>
                  <w:jc w:val="center"/>
                  <w:rPr>
                    <w:rFonts w:ascii="Arial" w:hAnsi="Arial" w:cs="Arial"/>
                  </w:rPr>
                </w:pPr>
                <w:r w:rsidRPr="00D3568B">
                  <w:rPr>
                    <w:rFonts w:ascii="MS Gothic" w:eastAsia="MS Gothic" w:hAnsi="MS Gothic" w:cs="Arial" w:hint="eastAsia"/>
                  </w:rPr>
                  <w:t>☐</w:t>
                </w:r>
              </w:p>
            </w:sdtContent>
          </w:sdt>
        </w:tc>
        <w:tc>
          <w:tcPr>
            <w:tcW w:w="1600" w:type="dxa"/>
            <w:tcBorders>
              <w:top w:val="single" w:sz="4" w:space="0" w:color="auto"/>
              <w:left w:val="single" w:sz="4" w:space="0" w:color="auto"/>
              <w:bottom w:val="single" w:sz="4" w:space="0" w:color="auto"/>
              <w:right w:val="single" w:sz="4" w:space="0" w:color="auto"/>
            </w:tcBorders>
          </w:tcPr>
          <w:p w:rsidR="003E0664" w:rsidRPr="00D3568B" w:rsidRDefault="003E0664" w:rsidP="00185DAA">
            <w:pPr>
              <w:autoSpaceDE w:val="0"/>
              <w:autoSpaceDN w:val="0"/>
              <w:spacing w:before="60" w:after="60" w:line="276" w:lineRule="auto"/>
              <w:jc w:val="center"/>
              <w:rPr>
                <w:rFonts w:ascii="Arial" w:hAnsi="Arial" w:cs="Arial"/>
              </w:rPr>
            </w:pPr>
          </w:p>
          <w:sdt>
            <w:sdtPr>
              <w:rPr>
                <w:rFonts w:ascii="Arial" w:hAnsi="Arial" w:cs="Arial"/>
              </w:rPr>
              <w:id w:val="-712271317"/>
              <w14:checkbox>
                <w14:checked w14:val="0"/>
                <w14:checkedState w14:val="2612" w14:font="MS Gothic"/>
                <w14:uncheckedState w14:val="2610" w14:font="MS Gothic"/>
              </w14:checkbox>
            </w:sdtPr>
            <w:sdtContent>
              <w:p w:rsidR="003E0664" w:rsidRPr="00D3568B" w:rsidRDefault="00FE0D8F" w:rsidP="00185DAA">
                <w:pPr>
                  <w:autoSpaceDE w:val="0"/>
                  <w:autoSpaceDN w:val="0"/>
                  <w:spacing w:before="60" w:after="60" w:line="276" w:lineRule="auto"/>
                  <w:jc w:val="center"/>
                  <w:rPr>
                    <w:rFonts w:ascii="Arial" w:hAnsi="Arial" w:cs="Arial"/>
                  </w:rPr>
                </w:pPr>
                <w:r>
                  <w:rPr>
                    <w:rFonts w:ascii="MS Gothic" w:eastAsia="MS Gothic" w:hAnsi="MS Gothic" w:cs="Arial" w:hint="eastAsia"/>
                  </w:rPr>
                  <w:t>☐</w:t>
                </w:r>
              </w:p>
            </w:sdtContent>
          </w:sdt>
        </w:tc>
        <w:tc>
          <w:tcPr>
            <w:tcW w:w="1420" w:type="dxa"/>
            <w:tcBorders>
              <w:top w:val="single" w:sz="4" w:space="0" w:color="auto"/>
              <w:left w:val="single" w:sz="4" w:space="0" w:color="auto"/>
              <w:bottom w:val="single" w:sz="4" w:space="0" w:color="auto"/>
              <w:right w:val="single" w:sz="4" w:space="0" w:color="auto"/>
            </w:tcBorders>
          </w:tcPr>
          <w:p w:rsidR="003E0664" w:rsidRPr="00D3568B" w:rsidRDefault="003E0664" w:rsidP="00185DAA">
            <w:pPr>
              <w:autoSpaceDE w:val="0"/>
              <w:autoSpaceDN w:val="0"/>
              <w:spacing w:before="60" w:after="60" w:line="276" w:lineRule="auto"/>
              <w:jc w:val="center"/>
              <w:rPr>
                <w:rFonts w:ascii="Arial" w:hAnsi="Arial" w:cs="Arial"/>
              </w:rPr>
            </w:pPr>
          </w:p>
          <w:sdt>
            <w:sdtPr>
              <w:rPr>
                <w:rFonts w:ascii="Arial" w:hAnsi="Arial" w:cs="Arial"/>
              </w:rPr>
              <w:id w:val="-2133850067"/>
              <w14:checkbox>
                <w14:checked w14:val="0"/>
                <w14:checkedState w14:val="2612" w14:font="MS Gothic"/>
                <w14:uncheckedState w14:val="2610" w14:font="MS Gothic"/>
              </w14:checkbox>
            </w:sdtPr>
            <w:sdtContent>
              <w:p w:rsidR="003E0664" w:rsidRPr="00D3568B" w:rsidRDefault="00FE0D8F" w:rsidP="00185DAA">
                <w:pPr>
                  <w:autoSpaceDE w:val="0"/>
                  <w:autoSpaceDN w:val="0"/>
                  <w:spacing w:before="60" w:after="60" w:line="276" w:lineRule="auto"/>
                  <w:jc w:val="center"/>
                  <w:rPr>
                    <w:rFonts w:ascii="Arial" w:hAnsi="Arial" w:cs="Arial"/>
                  </w:rPr>
                </w:pPr>
                <w:r>
                  <w:rPr>
                    <w:rFonts w:ascii="MS Gothic" w:eastAsia="MS Gothic" w:hAnsi="MS Gothic" w:cs="Arial" w:hint="eastAsia"/>
                  </w:rPr>
                  <w:t>☐</w:t>
                </w:r>
              </w:p>
            </w:sdtContent>
          </w:sdt>
        </w:tc>
      </w:tr>
    </w:tbl>
    <w:p w:rsidR="003E0664" w:rsidRDefault="003E0664" w:rsidP="003E0664">
      <w:pPr>
        <w:rPr>
          <w:rFonts w:cs="Arial"/>
          <w:b/>
          <w:iCs/>
        </w:rPr>
      </w:pPr>
    </w:p>
    <w:p w:rsidR="00D76352" w:rsidRPr="004B79F7" w:rsidRDefault="00D76352" w:rsidP="00D76352">
      <w:pPr>
        <w:rPr>
          <w:rFonts w:ascii="Arial" w:hAnsi="Arial" w:cs="Arial"/>
          <w:color w:val="000000" w:themeColor="text1"/>
        </w:rPr>
      </w:pPr>
      <w:r w:rsidRPr="004B79F7">
        <w:rPr>
          <w:rFonts w:ascii="Arial" w:hAnsi="Arial" w:cs="Arial"/>
          <w:color w:val="000000" w:themeColor="text1"/>
        </w:rPr>
        <w:t xml:space="preserve">The Council are looking for a maximum of two providers to deliver each Lot and a minimum of one provider.  </w:t>
      </w:r>
    </w:p>
    <w:p w:rsidR="00D76352" w:rsidRPr="004B79F7" w:rsidRDefault="00882596" w:rsidP="00D76352">
      <w:pPr>
        <w:spacing w:before="240"/>
        <w:rPr>
          <w:rFonts w:ascii="Arial" w:hAnsi="Arial" w:cs="Arial"/>
          <w:b/>
          <w:color w:val="000000" w:themeColor="text1"/>
          <w:u w:val="single"/>
        </w:rPr>
      </w:pPr>
      <w:r>
        <w:rPr>
          <w:rFonts w:ascii="Arial" w:hAnsi="Arial" w:cs="Arial"/>
          <w:b/>
          <w:color w:val="000000" w:themeColor="text1"/>
          <w:u w:val="single"/>
        </w:rPr>
        <w:t xml:space="preserve">IMPORTANTLY: </w:t>
      </w:r>
      <w:r w:rsidR="00D76352" w:rsidRPr="004B79F7">
        <w:rPr>
          <w:rFonts w:ascii="Arial" w:hAnsi="Arial" w:cs="Arial"/>
          <w:b/>
          <w:color w:val="000000" w:themeColor="text1"/>
          <w:u w:val="single"/>
        </w:rPr>
        <w:t>Lots 1, 2 &amp; 3</w:t>
      </w:r>
    </w:p>
    <w:p w:rsidR="009A21A6" w:rsidRDefault="00D76352">
      <w:pPr>
        <w:rPr>
          <w:rFonts w:ascii="Arial" w:hAnsi="Arial" w:cs="Arial"/>
          <w:color w:val="000000" w:themeColor="text1"/>
        </w:rPr>
      </w:pPr>
      <w:r w:rsidRPr="004B79F7">
        <w:rPr>
          <w:rFonts w:ascii="Arial" w:hAnsi="Arial" w:cs="Arial"/>
          <w:color w:val="000000" w:themeColor="text1"/>
        </w:rPr>
        <w:t>Tenderers can bid for any number and combination of Lots</w:t>
      </w:r>
      <w:r>
        <w:rPr>
          <w:rFonts w:ascii="Arial" w:hAnsi="Arial" w:cs="Arial"/>
          <w:color w:val="000000" w:themeColor="text1"/>
        </w:rPr>
        <w:t xml:space="preserve"> (i.e. you may bid for all 6 lots)</w:t>
      </w:r>
      <w:r w:rsidRPr="004B79F7">
        <w:rPr>
          <w:rFonts w:ascii="Arial" w:hAnsi="Arial" w:cs="Arial"/>
          <w:color w:val="000000" w:themeColor="text1"/>
        </w:rPr>
        <w:t xml:space="preserve">, but providers bidding to deliver Lots 1, 2 and 3, will be required to indicate which Lot is </w:t>
      </w:r>
      <w:r>
        <w:rPr>
          <w:rFonts w:ascii="Arial" w:hAnsi="Arial" w:cs="Arial"/>
          <w:color w:val="000000" w:themeColor="text1"/>
        </w:rPr>
        <w:t>your</w:t>
      </w:r>
      <w:r w:rsidRPr="004B79F7">
        <w:rPr>
          <w:rFonts w:ascii="Arial" w:hAnsi="Arial" w:cs="Arial"/>
          <w:color w:val="000000" w:themeColor="text1"/>
        </w:rPr>
        <w:t xml:space="preserve"> first preference, because providers will only be awarded </w:t>
      </w:r>
      <w:r w:rsidRPr="004B79F7">
        <w:rPr>
          <w:rFonts w:ascii="Arial" w:hAnsi="Arial" w:cs="Arial"/>
          <w:b/>
          <w:color w:val="000000" w:themeColor="text1"/>
          <w:u w:val="single"/>
        </w:rPr>
        <w:t>1 lot</w:t>
      </w:r>
      <w:r w:rsidRPr="004B79F7">
        <w:rPr>
          <w:rFonts w:ascii="Arial" w:hAnsi="Arial" w:cs="Arial"/>
          <w:color w:val="000000" w:themeColor="text1"/>
        </w:rPr>
        <w:t xml:space="preserve"> within these patches.</w:t>
      </w:r>
      <w:r>
        <w:rPr>
          <w:rFonts w:ascii="Arial" w:hAnsi="Arial" w:cs="Arial"/>
          <w:color w:val="000000" w:themeColor="text1"/>
        </w:rPr>
        <w:t xml:space="preserve">  </w:t>
      </w:r>
    </w:p>
    <w:p w:rsidR="00882596" w:rsidRDefault="00882596">
      <w:pPr>
        <w:rPr>
          <w:rFonts w:ascii="Arial" w:hAnsi="Arial" w:cs="Arial"/>
          <w:color w:val="000000" w:themeColor="text1"/>
        </w:rPr>
      </w:pPr>
    </w:p>
    <w:p w:rsidR="003E0664" w:rsidRDefault="00D76352">
      <w:pPr>
        <w:rPr>
          <w:rFonts w:ascii="Arial" w:hAnsi="Arial" w:cs="Arial"/>
          <w:b/>
          <w:iCs/>
        </w:rPr>
      </w:pPr>
      <w:r>
        <w:rPr>
          <w:rFonts w:ascii="Arial" w:hAnsi="Arial" w:cs="Arial"/>
          <w:color w:val="000000" w:themeColor="text1"/>
        </w:rPr>
        <w:t xml:space="preserve">A maximum of </w:t>
      </w:r>
      <w:r w:rsidRPr="00D76352">
        <w:rPr>
          <w:rFonts w:ascii="Arial" w:hAnsi="Arial" w:cs="Arial"/>
          <w:b/>
          <w:color w:val="000000" w:themeColor="text1"/>
        </w:rPr>
        <w:t>4 lots</w:t>
      </w:r>
      <w:r>
        <w:rPr>
          <w:rFonts w:ascii="Arial" w:hAnsi="Arial" w:cs="Arial"/>
          <w:color w:val="000000" w:themeColor="text1"/>
        </w:rPr>
        <w:t xml:space="preserve"> </w:t>
      </w:r>
      <w:r w:rsidR="009A21A6">
        <w:rPr>
          <w:rFonts w:ascii="Arial" w:hAnsi="Arial" w:cs="Arial"/>
          <w:color w:val="000000" w:themeColor="text1"/>
        </w:rPr>
        <w:t>may</w:t>
      </w:r>
      <w:r>
        <w:rPr>
          <w:rFonts w:ascii="Arial" w:hAnsi="Arial" w:cs="Arial"/>
          <w:color w:val="000000" w:themeColor="text1"/>
        </w:rPr>
        <w:t xml:space="preserve"> be awarded</w:t>
      </w:r>
      <w:r w:rsidR="009A21A6">
        <w:rPr>
          <w:rFonts w:ascii="Arial" w:hAnsi="Arial" w:cs="Arial"/>
          <w:color w:val="000000" w:themeColor="text1"/>
        </w:rPr>
        <w:t xml:space="preserve"> to any </w:t>
      </w:r>
      <w:r w:rsidR="00882596">
        <w:rPr>
          <w:rFonts w:ascii="Arial" w:hAnsi="Arial" w:cs="Arial"/>
          <w:color w:val="000000" w:themeColor="text1"/>
        </w:rPr>
        <w:t xml:space="preserve">one </w:t>
      </w:r>
      <w:r w:rsidR="009A21A6">
        <w:rPr>
          <w:rFonts w:ascii="Arial" w:hAnsi="Arial" w:cs="Arial"/>
          <w:color w:val="000000" w:themeColor="text1"/>
        </w:rPr>
        <w:t>bidder (out of all 6 lots)</w:t>
      </w:r>
      <w:r>
        <w:rPr>
          <w:rFonts w:ascii="Arial" w:hAnsi="Arial" w:cs="Arial"/>
          <w:color w:val="000000" w:themeColor="text1"/>
        </w:rPr>
        <w:t>.</w:t>
      </w:r>
      <w:r w:rsidRPr="004B79F7">
        <w:rPr>
          <w:rFonts w:ascii="Arial" w:hAnsi="Arial" w:cs="Arial"/>
          <w:color w:val="000000" w:themeColor="text1"/>
        </w:rPr>
        <w:t xml:space="preserve"> </w:t>
      </w:r>
    </w:p>
    <w:p w:rsidR="00441D8D" w:rsidRDefault="00441D8D" w:rsidP="00ED158F">
      <w:pPr>
        <w:jc w:val="center"/>
        <w:rPr>
          <w:rFonts w:ascii="Arial" w:hAnsi="Arial" w:cs="Arial"/>
          <w:b/>
          <w:iCs/>
        </w:rPr>
      </w:pPr>
    </w:p>
    <w:p w:rsidR="00441D8D" w:rsidRDefault="00441D8D" w:rsidP="00ED158F">
      <w:pPr>
        <w:jc w:val="center"/>
        <w:rPr>
          <w:rFonts w:ascii="Arial" w:hAnsi="Arial" w:cs="Arial"/>
          <w:b/>
          <w:iCs/>
        </w:rPr>
      </w:pPr>
    </w:p>
    <w:p w:rsidR="00441D8D" w:rsidRDefault="00441D8D" w:rsidP="00ED158F">
      <w:pPr>
        <w:jc w:val="center"/>
        <w:rPr>
          <w:rFonts w:ascii="Arial" w:hAnsi="Arial" w:cs="Arial"/>
          <w:b/>
          <w:iCs/>
        </w:rPr>
      </w:pPr>
    </w:p>
    <w:p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rsidR="00582461" w:rsidRDefault="00582461" w:rsidP="00ED158F">
      <w:pPr>
        <w:tabs>
          <w:tab w:val="left" w:pos="510"/>
        </w:tabs>
        <w:jc w:val="center"/>
        <w:rPr>
          <w:rFonts w:ascii="Arial" w:hAnsi="Arial" w:cs="Arial"/>
          <w:b/>
        </w:rPr>
      </w:pPr>
    </w:p>
    <w:p w:rsidR="00523D82" w:rsidRPr="00523D82" w:rsidRDefault="0006010D" w:rsidP="00523D82">
      <w:pPr>
        <w:tabs>
          <w:tab w:val="left" w:pos="510"/>
        </w:tabs>
        <w:rPr>
          <w:rFonts w:ascii="Arial" w:hAnsi="Arial" w:cs="Arial"/>
          <w:b/>
        </w:rPr>
      </w:pPr>
      <w:r w:rsidRPr="0006010D">
        <w:rPr>
          <w:rFonts w:ascii="Arial" w:hAnsi="Arial" w:cs="Arial"/>
          <w:b/>
        </w:rPr>
        <w:t>PROVISION OF RAPID RESPONSE CARE AT HOME (WINTER 2019/2020)</w:t>
      </w:r>
    </w:p>
    <w:p w:rsidR="00523D82" w:rsidRPr="00523D82" w:rsidRDefault="00523D82" w:rsidP="00523D82">
      <w:pPr>
        <w:tabs>
          <w:tab w:val="left" w:pos="510"/>
        </w:tabs>
        <w:jc w:val="center"/>
        <w:rPr>
          <w:rFonts w:ascii="Arial" w:hAnsi="Arial" w:cs="Arial"/>
          <w:b/>
        </w:rPr>
      </w:pPr>
    </w:p>
    <w:p w:rsidR="00ED158F" w:rsidRDefault="00523D82" w:rsidP="00523D82">
      <w:pPr>
        <w:tabs>
          <w:tab w:val="left" w:pos="510"/>
        </w:tabs>
        <w:jc w:val="center"/>
        <w:rPr>
          <w:rFonts w:ascii="Arial" w:hAnsi="Arial" w:cs="Arial"/>
          <w:b/>
        </w:rPr>
      </w:pPr>
      <w:r w:rsidRPr="00523D82">
        <w:rPr>
          <w:rFonts w:ascii="Arial" w:hAnsi="Arial" w:cs="Arial"/>
          <w:b/>
        </w:rPr>
        <w:t>PERIOD: 1st October 2019 – 31st March 2020 with option</w:t>
      </w:r>
      <w:r w:rsidR="0078208C">
        <w:rPr>
          <w:rFonts w:ascii="Arial" w:hAnsi="Arial" w:cs="Arial"/>
          <w:b/>
        </w:rPr>
        <w:t>s</w:t>
      </w:r>
      <w:r w:rsidRPr="00523D82">
        <w:rPr>
          <w:rFonts w:ascii="Arial" w:hAnsi="Arial" w:cs="Arial"/>
          <w:b/>
        </w:rPr>
        <w:t xml:space="preserve"> to extend for 2 months + 2 months</w:t>
      </w:r>
    </w:p>
    <w:p w:rsidR="00523D82" w:rsidRPr="00ED158F" w:rsidRDefault="00523D82" w:rsidP="00523D82">
      <w:pPr>
        <w:tabs>
          <w:tab w:val="left" w:pos="510"/>
        </w:tabs>
        <w:jc w:val="center"/>
        <w:rPr>
          <w:rFonts w:ascii="Arial" w:hAnsi="Arial" w:cs="Arial"/>
          <w:b/>
          <w:iCs/>
        </w:rPr>
      </w:pPr>
    </w:p>
    <w:p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ED158F" w:rsidRDefault="00ED158F" w:rsidP="00ED158F">
      <w:pPr>
        <w:pStyle w:val="Body10"/>
        <w:spacing w:after="0" w:line="240" w:lineRule="auto"/>
        <w:ind w:left="0"/>
        <w:rPr>
          <w:rFonts w:cs="Arial"/>
          <w:szCs w:val="24"/>
        </w:rPr>
      </w:pPr>
    </w:p>
    <w:p w:rsidR="00582461" w:rsidRPr="00ED158F" w:rsidRDefault="00582461"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Default="00ED158F" w:rsidP="00ED158F">
      <w:pPr>
        <w:pStyle w:val="Body10"/>
        <w:spacing w:after="0" w:line="240" w:lineRule="auto"/>
        <w:ind w:left="0"/>
        <w:rPr>
          <w:rFonts w:eastAsia="MS Mincho" w:cs="Arial"/>
          <w:szCs w:val="24"/>
        </w:rPr>
      </w:pPr>
    </w:p>
    <w:p w:rsidR="00582461" w:rsidRPr="00ED158F" w:rsidRDefault="00582461" w:rsidP="00ED158F">
      <w:pPr>
        <w:pStyle w:val="Body10"/>
        <w:spacing w:after="0" w:line="240" w:lineRule="auto"/>
        <w:ind w:left="0"/>
        <w:rPr>
          <w:rFonts w:eastAsia="MS Mincho" w:cs="Arial"/>
          <w:szCs w:val="24"/>
        </w:rPr>
      </w:pPr>
    </w:p>
    <w:p w:rsidR="00ED158F" w:rsidRPr="003D6AF5"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3D6AF5">
        <w:rPr>
          <w:rFonts w:cs="Arial"/>
          <w:szCs w:val="24"/>
          <w:u w:val="single"/>
        </w:rPr>
        <w:tab/>
      </w:r>
    </w:p>
    <w:p w:rsidR="00ED158F" w:rsidRPr="003D6AF5" w:rsidRDefault="00ED158F" w:rsidP="00ED158F">
      <w:pPr>
        <w:pStyle w:val="Body"/>
        <w:rPr>
          <w:rFonts w:cs="Arial"/>
          <w:b/>
          <w:iCs/>
          <w:szCs w:val="24"/>
        </w:rPr>
      </w:pPr>
      <w:r w:rsidRPr="003D6AF5">
        <w:rPr>
          <w:rFonts w:cs="Arial"/>
          <w:szCs w:val="24"/>
        </w:rPr>
        <w:t xml:space="preserve">For the Attention of: </w:t>
      </w:r>
      <w:r w:rsidR="00523D82">
        <w:rPr>
          <w:rFonts w:cs="Arial"/>
          <w:b/>
          <w:iCs/>
          <w:szCs w:val="24"/>
        </w:rPr>
        <w:t>Louise Fenn</w:t>
      </w:r>
    </w:p>
    <w:p w:rsidR="00ED158F" w:rsidRDefault="00ED158F" w:rsidP="00ED158F">
      <w:pPr>
        <w:pStyle w:val="Body"/>
      </w:pPr>
      <w:r>
        <w:t>Dear Sir/Madam,</w:t>
      </w:r>
    </w:p>
    <w:p w:rsidR="00523D82" w:rsidRPr="00523D82" w:rsidRDefault="00523D82" w:rsidP="00523D82">
      <w:pPr>
        <w:tabs>
          <w:tab w:val="left" w:pos="510"/>
        </w:tabs>
        <w:rPr>
          <w:rFonts w:ascii="Arial" w:hAnsi="Arial" w:cs="Arial"/>
          <w:b/>
        </w:rPr>
      </w:pPr>
      <w:r w:rsidRPr="003D6AF5">
        <w:rPr>
          <w:rFonts w:ascii="Arial" w:hAnsi="Arial" w:cs="Arial"/>
          <w:b/>
        </w:rPr>
        <w:t xml:space="preserve">TENDER FOR </w:t>
      </w:r>
      <w:r w:rsidRPr="00523D82">
        <w:rPr>
          <w:rFonts w:ascii="Arial" w:hAnsi="Arial" w:cs="Arial"/>
          <w:b/>
        </w:rPr>
        <w:t>THE PROVISION OF RAPID RESPONSE CARE AT HOME SERVICE TO ALLEVIATE WINTER PRESSURES, SUPPORTING THE DISCHARGE OF PATIENTS WHO ARE MEDICALLY FIT FROM HOSPITAL TO HOME</w:t>
      </w:r>
      <w:r w:rsidR="0078208C">
        <w:rPr>
          <w:rFonts w:ascii="Arial" w:hAnsi="Arial" w:cs="Arial"/>
          <w:b/>
        </w:rPr>
        <w:t xml:space="preserve"> </w:t>
      </w:r>
      <w:r w:rsidR="0078208C" w:rsidRPr="0078208C">
        <w:rPr>
          <w:rFonts w:ascii="Arial" w:hAnsi="Arial" w:cs="Arial"/>
          <w:b/>
        </w:rPr>
        <w:t xml:space="preserve">LOT(s) </w:t>
      </w:r>
      <w:r w:rsidR="0078208C" w:rsidRPr="0078208C">
        <w:rPr>
          <w:rFonts w:ascii="Arial" w:hAnsi="Arial" w:cs="Arial"/>
          <w:b/>
          <w:highlight w:val="green"/>
        </w:rPr>
        <w:t>1, 2, 3, 4, 5, 6 [please delete lots as appropriate]</w:t>
      </w:r>
    </w:p>
    <w:p w:rsidR="003D6AF5" w:rsidRDefault="003D6AF5" w:rsidP="00ED158F">
      <w:pPr>
        <w:pStyle w:val="Sideheading"/>
        <w:spacing w:after="0" w:line="240" w:lineRule="auto"/>
        <w:rPr>
          <w:rFonts w:cs="Arial"/>
          <w:bCs/>
          <w:caps w:val="0"/>
          <w:szCs w:val="24"/>
        </w:rPr>
      </w:pP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125DE4">
      <w:pPr>
        <w:pStyle w:val="Level1"/>
        <w:widowControl/>
        <w:numPr>
          <w:ilvl w:val="0"/>
          <w:numId w:val="11"/>
        </w:numPr>
        <w:adjustRightInd/>
        <w:textAlignment w:val="auto"/>
      </w:pPr>
      <w:r>
        <w:t>My/our response to the requirements of</w:t>
      </w:r>
      <w:r>
        <w:rPr>
          <w:i/>
        </w:rPr>
        <w:t xml:space="preserve"> </w:t>
      </w:r>
      <w:r>
        <w:t>the</w:t>
      </w:r>
      <w:r w:rsidR="00523D82">
        <w:t xml:space="preserve"> RFQ</w:t>
      </w:r>
      <w:r>
        <w:t>.</w:t>
      </w:r>
    </w:p>
    <w:p w:rsidR="00ED158F" w:rsidRDefault="00ED158F" w:rsidP="00ED158F">
      <w:pPr>
        <w:pStyle w:val="Level1"/>
        <w:numPr>
          <w:ilvl w:val="0"/>
          <w:numId w:val="0"/>
        </w:numPr>
      </w:pPr>
    </w:p>
    <w:p w:rsidR="00ED158F" w:rsidRDefault="00ED158F" w:rsidP="0078208C">
      <w:pPr>
        <w:pStyle w:val="Level1"/>
        <w:widowControl/>
        <w:numPr>
          <w:ilvl w:val="0"/>
          <w:numId w:val="11"/>
        </w:numPr>
        <w:adjustRightInd/>
        <w:textAlignment w:val="auto"/>
      </w:pPr>
      <w:r>
        <w:t xml:space="preserve">The completed </w:t>
      </w:r>
      <w:r w:rsidR="006C7E6E">
        <w:t xml:space="preserve">Response Document, including </w:t>
      </w:r>
      <w:r>
        <w:t>Pricing Schedule</w:t>
      </w:r>
      <w:r w:rsidR="0078208C">
        <w:t xml:space="preserve"> &amp; Data </w:t>
      </w:r>
      <w:r w:rsidR="006C7E6E">
        <w:t>Security Questionnaire</w:t>
      </w:r>
    </w:p>
    <w:p w:rsidR="0078208C" w:rsidRDefault="0078208C" w:rsidP="0078208C">
      <w:pPr>
        <w:pStyle w:val="ListParagraph"/>
      </w:pPr>
    </w:p>
    <w:p w:rsidR="0078208C" w:rsidRDefault="0078208C" w:rsidP="0078208C">
      <w:pPr>
        <w:pStyle w:val="Level1"/>
        <w:numPr>
          <w:ilvl w:val="0"/>
          <w:numId w:val="11"/>
        </w:numPr>
      </w:pPr>
      <w:r>
        <w:t>Submission of Safeguarding Policy</w:t>
      </w:r>
      <w:r>
        <w:br/>
      </w:r>
    </w:p>
    <w:p w:rsidR="0078208C" w:rsidRPr="004D1D19" w:rsidRDefault="0078208C" w:rsidP="0078208C">
      <w:pPr>
        <w:pStyle w:val="Level1"/>
        <w:numPr>
          <w:ilvl w:val="0"/>
          <w:numId w:val="11"/>
        </w:numPr>
      </w:pPr>
      <w:r>
        <w:t>&amp; Business Continuity / Risk plan</w:t>
      </w:r>
    </w:p>
    <w:p w:rsidR="00ED158F" w:rsidRPr="004D1D19" w:rsidRDefault="00ED158F" w:rsidP="00ED158F">
      <w:pPr>
        <w:pStyle w:val="ListParagraph"/>
      </w:pPr>
    </w:p>
    <w:p w:rsidR="00ED158F" w:rsidRPr="00894DAC" w:rsidRDefault="00ED158F" w:rsidP="00ED158F">
      <w:pPr>
        <w:pStyle w:val="Style2"/>
        <w:tabs>
          <w:tab w:val="clear" w:pos="851"/>
        </w:tabs>
        <w:ind w:left="0" w:firstLine="0"/>
        <w:rPr>
          <w:b w:val="0"/>
          <w:i/>
          <w:sz w:val="20"/>
        </w:rPr>
      </w:pPr>
      <w:r w:rsidRPr="003D6AF5">
        <w:rPr>
          <w:b w:val="0"/>
        </w:rPr>
        <w:t xml:space="preserve">I/We confirm that  I/we can supply the Contract as specified in the Invitation to Tender </w:t>
      </w:r>
      <w:r w:rsidR="0078208C">
        <w:rPr>
          <w:b w:val="0"/>
        </w:rPr>
        <w:t xml:space="preserve">documentation </w:t>
      </w:r>
      <w:r w:rsidRPr="003D6AF5">
        <w:rPr>
          <w:b w:val="0"/>
        </w:rPr>
        <w:t xml:space="preserve">at the </w:t>
      </w:r>
      <w:r w:rsidR="00D76352">
        <w:t>hourly rate</w:t>
      </w:r>
      <w:r w:rsidRPr="003D6AF5">
        <w:t xml:space="preserve"> of </w:t>
      </w:r>
      <w:r w:rsidR="00D76352">
        <w:t xml:space="preserve">£ </w:t>
      </w:r>
      <w:r w:rsidR="00D76352" w:rsidRPr="00D76352">
        <w:rPr>
          <w:highlight w:val="green"/>
        </w:rPr>
        <w:t>___</w:t>
      </w:r>
      <w:r w:rsidR="00894DAC">
        <w:t xml:space="preserve"> </w:t>
      </w:r>
      <w:r w:rsidRPr="003D6AF5">
        <w:t>(excluding VAT)</w:t>
      </w:r>
      <w:r w:rsidRPr="003D6AF5">
        <w:rPr>
          <w:b w:val="0"/>
        </w:rPr>
        <w:t xml:space="preserve"> </w:t>
      </w:r>
      <w:r w:rsidR="0078208C">
        <w:rPr>
          <w:b w:val="0"/>
        </w:rPr>
        <w:t xml:space="preserve">for </w:t>
      </w:r>
      <w:r w:rsidR="00894DAC">
        <w:t>Lot</w:t>
      </w:r>
      <w:r w:rsidR="0078208C">
        <w:t>/s</w:t>
      </w:r>
      <w:r w:rsidR="00894DAC">
        <w:t xml:space="preserve"> </w:t>
      </w:r>
      <w:r w:rsidR="00894DAC" w:rsidRPr="00D76352">
        <w:rPr>
          <w:highlight w:val="green"/>
        </w:rPr>
        <w:lastRenderedPageBreak/>
        <w:t>___</w:t>
      </w:r>
      <w:r w:rsidR="0078208C" w:rsidRPr="0078208C">
        <w:rPr>
          <w:b w:val="0"/>
        </w:rPr>
        <w:t xml:space="preserve">as </w:t>
      </w:r>
      <w:r w:rsidRPr="003D6AF5">
        <w:rPr>
          <w:b w:val="0"/>
        </w:rPr>
        <w:t>submitted within the Pricing Schedule herein.</w:t>
      </w:r>
      <w:r w:rsidR="00894DAC" w:rsidRPr="00894DAC">
        <w:rPr>
          <w:b w:val="0"/>
          <w:i/>
          <w:sz w:val="16"/>
          <w:szCs w:val="16"/>
        </w:rPr>
        <w:t xml:space="preserve">Please repeat this </w:t>
      </w:r>
      <w:r w:rsidR="0078208C">
        <w:rPr>
          <w:b w:val="0"/>
          <w:i/>
          <w:sz w:val="16"/>
          <w:szCs w:val="16"/>
        </w:rPr>
        <w:t>paragraph</w:t>
      </w:r>
      <w:r w:rsidR="00894DAC" w:rsidRPr="00894DAC">
        <w:rPr>
          <w:b w:val="0"/>
          <w:i/>
          <w:sz w:val="16"/>
          <w:szCs w:val="16"/>
        </w:rPr>
        <w:t xml:space="preserve"> as applicable if you are bidding for more than 1 Lot</w:t>
      </w:r>
      <w:r w:rsidR="0078208C">
        <w:rPr>
          <w:b w:val="0"/>
          <w:i/>
          <w:sz w:val="16"/>
          <w:szCs w:val="16"/>
        </w:rPr>
        <w:t xml:space="preserve"> at differing hourly rates</w:t>
      </w:r>
      <w:r w:rsidR="00894DAC" w:rsidRPr="00894DAC">
        <w:rPr>
          <w:b w:val="0"/>
          <w:i/>
          <w:sz w:val="16"/>
          <w:szCs w:val="16"/>
        </w:rPr>
        <w:t>.</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confirm that we accept the Contract as issued with the Invitation to Tender.</w:t>
      </w:r>
      <w: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Pr="005952BB" w:rsidRDefault="00ED158F" w:rsidP="00ED158F">
      <w:pPr>
        <w:pStyle w:val="Style2"/>
        <w:tabs>
          <w:tab w:val="clear" w:pos="851"/>
        </w:tabs>
        <w:ind w:left="0" w:firstLine="0"/>
        <w:rPr>
          <w:b w:val="0"/>
          <w:bCs/>
        </w:rPr>
      </w:pPr>
    </w:p>
    <w:p w:rsidR="00ED158F" w:rsidRPr="005952BB" w:rsidRDefault="00ED158F" w:rsidP="00ED158F">
      <w:pPr>
        <w:pStyle w:val="Sideheading"/>
        <w:spacing w:after="0" w:line="240" w:lineRule="auto"/>
        <w:rPr>
          <w:rFonts w:cs="Arial"/>
          <w:b w:val="0"/>
          <w:bCs/>
          <w:caps w:val="0"/>
          <w:szCs w:val="24"/>
        </w:rPr>
      </w:pPr>
      <w:r w:rsidRPr="005952BB">
        <w:rPr>
          <w:rFonts w:cs="Arial"/>
          <w:b w:val="0"/>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lastRenderedPageBreak/>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A521D4" w:rsidRDefault="001E066F" w:rsidP="00A521D4">
      <w:pPr>
        <w:jc w:val="center"/>
        <w:rPr>
          <w:rFonts w:ascii="Arial" w:hAnsi="Arial" w:cs="Arial"/>
          <w:b/>
          <w:iCs/>
        </w:rPr>
      </w:pPr>
      <w:r>
        <w:rPr>
          <w:rFonts w:ascii="Arial" w:hAnsi="Arial" w:cs="Arial"/>
        </w:rPr>
        <w:br w:type="page"/>
      </w:r>
      <w:r w:rsidR="00A521D4" w:rsidRPr="003D6AF5">
        <w:rPr>
          <w:rFonts w:ascii="Arial" w:hAnsi="Arial" w:cs="Arial"/>
          <w:b/>
          <w:iCs/>
        </w:rPr>
        <w:lastRenderedPageBreak/>
        <w:t>Cheshire East Borough Council</w:t>
      </w:r>
    </w:p>
    <w:p w:rsidR="00523D82" w:rsidRPr="003D6AF5" w:rsidRDefault="00523D82" w:rsidP="00A521D4">
      <w:pPr>
        <w:jc w:val="center"/>
        <w:rPr>
          <w:rFonts w:ascii="Arial" w:hAnsi="Arial" w:cs="Arial"/>
          <w:b/>
          <w:iCs/>
        </w:rPr>
      </w:pPr>
    </w:p>
    <w:p w:rsidR="00A521D4" w:rsidRDefault="00B14033" w:rsidP="00A521D4">
      <w:pPr>
        <w:tabs>
          <w:tab w:val="left" w:pos="510"/>
        </w:tabs>
        <w:jc w:val="center"/>
        <w:rPr>
          <w:rFonts w:ascii="Arial" w:hAnsi="Arial" w:cs="Arial"/>
          <w:b/>
        </w:rPr>
      </w:pPr>
      <w:r w:rsidRPr="00B14033">
        <w:rPr>
          <w:rFonts w:ascii="Arial" w:hAnsi="Arial" w:cs="Arial"/>
          <w:b/>
        </w:rPr>
        <w:t>PROVISION OF RAPID RESPONSE CARE AT HOME (WINTER 2019/2020)</w:t>
      </w:r>
    </w:p>
    <w:p w:rsidR="00F21DB1" w:rsidRPr="00523D82" w:rsidRDefault="00F21DB1" w:rsidP="00F21DB1">
      <w:pPr>
        <w:tabs>
          <w:tab w:val="left" w:pos="510"/>
        </w:tabs>
        <w:jc w:val="center"/>
        <w:rPr>
          <w:rFonts w:ascii="Arial" w:hAnsi="Arial" w:cs="Arial"/>
          <w:b/>
        </w:rPr>
      </w:pPr>
    </w:p>
    <w:p w:rsidR="00F21DB1" w:rsidRDefault="00F21DB1" w:rsidP="00F21DB1">
      <w:pPr>
        <w:tabs>
          <w:tab w:val="left" w:pos="510"/>
        </w:tabs>
        <w:jc w:val="center"/>
        <w:rPr>
          <w:rFonts w:ascii="Arial" w:hAnsi="Arial" w:cs="Arial"/>
          <w:b/>
        </w:rPr>
      </w:pPr>
      <w:r w:rsidRPr="00523D82">
        <w:rPr>
          <w:rFonts w:ascii="Arial" w:hAnsi="Arial" w:cs="Arial"/>
          <w:b/>
        </w:rPr>
        <w:t>PERIOD: 1st October 2019 – 31st March 2020 with option</w:t>
      </w:r>
      <w:r w:rsidR="0078208C">
        <w:rPr>
          <w:rFonts w:ascii="Arial" w:hAnsi="Arial" w:cs="Arial"/>
          <w:b/>
        </w:rPr>
        <w:t>s</w:t>
      </w:r>
      <w:r w:rsidRPr="00523D82">
        <w:rPr>
          <w:rFonts w:ascii="Arial" w:hAnsi="Arial" w:cs="Arial"/>
          <w:b/>
        </w:rPr>
        <w:t xml:space="preserve"> to extend for 2 months + 2 months</w:t>
      </w:r>
    </w:p>
    <w:p w:rsidR="00B14033" w:rsidRPr="00A521D4" w:rsidRDefault="00B14033" w:rsidP="00A521D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0E3CDC" w:rsidRDefault="000E3CDC" w:rsidP="005A1726">
      <w:pPr>
        <w:rPr>
          <w:rFonts w:ascii="Arial" w:hAnsi="Arial" w:cs="Arial"/>
          <w:b/>
          <w:kern w:val="2"/>
          <w:sz w:val="28"/>
          <w:szCs w:val="28"/>
        </w:rPr>
      </w:pPr>
    </w:p>
    <w:p w:rsidR="007E3490" w:rsidRPr="005D2F20" w:rsidRDefault="007E3490" w:rsidP="005A1726">
      <w:pPr>
        <w:rPr>
          <w:rFonts w:ascii="Arial" w:hAnsi="Arial" w:cs="Arial"/>
          <w:b/>
          <w:kern w:val="2"/>
          <w:u w:val="single"/>
        </w:rPr>
      </w:pPr>
    </w:p>
    <w:p w:rsidR="00532FF3" w:rsidRPr="005D2F20" w:rsidRDefault="00532FF3" w:rsidP="00532FF3">
      <w:pPr>
        <w:rPr>
          <w:rFonts w:ascii="Arial" w:hAnsi="Arial" w:cs="Arial"/>
          <w:bCs w:val="0"/>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w:t>
      </w:r>
      <w:r w:rsidRPr="008D28F4">
        <w:rPr>
          <w:rFonts w:ascii="Arial" w:hAnsi="Arial" w:cs="Arial"/>
          <w:bCs w:val="0"/>
        </w:rPr>
        <w:t>Regulations 2015 (“the Regulations”).</w:t>
      </w:r>
      <w:r w:rsidRPr="008D28F4">
        <w:rPr>
          <w:rFonts w:ascii="Arial" w:hAnsi="Arial" w:cs="Arial"/>
        </w:rPr>
        <w:t xml:space="preserve"> </w:t>
      </w:r>
      <w:r w:rsidRPr="008D28F4">
        <w:rPr>
          <w:rFonts w:ascii="Arial" w:hAnsi="Arial" w:cs="Arial"/>
          <w:bCs w:val="0"/>
        </w:rPr>
        <w:t>Your response to the SQ will be used by the Authority to understand the nature of the bidding organisation</w:t>
      </w:r>
      <w:r w:rsidR="00ED158F" w:rsidRPr="008D28F4">
        <w:rPr>
          <w:rFonts w:ascii="Arial" w:hAnsi="Arial" w:cs="Arial"/>
          <w:b/>
          <w:bCs w:val="0"/>
          <w:i/>
        </w:rPr>
        <w:t xml:space="preserve"> </w:t>
      </w:r>
      <w:r w:rsidRPr="008D28F4">
        <w:rPr>
          <w:rFonts w:ascii="Arial" w:hAnsi="Arial" w:cs="Arial"/>
          <w:bCs w:val="0"/>
        </w:rPr>
        <w:t>and to undertake a financial assessment of bidders.</w:t>
      </w:r>
    </w:p>
    <w:p w:rsidR="00532FF3" w:rsidRPr="005D2F20" w:rsidRDefault="00532FF3"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125DE4">
      <w:pPr>
        <w:pStyle w:val="ListParagraph"/>
        <w:numPr>
          <w:ilvl w:val="0"/>
          <w:numId w:val="15"/>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125DE4">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C14157" w:rsidRPr="00A521D4" w:rsidRDefault="00C14157">
      <w:pPr>
        <w:rPr>
          <w:rFonts w:ascii="Arial" w:hAnsi="Arial" w:cs="Arial"/>
          <w:b/>
          <w:u w:val="single"/>
        </w:rPr>
      </w:pPr>
      <w:r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rsidR="007E3490" w:rsidRPr="00AA57FE" w:rsidRDefault="007E3490" w:rsidP="00125DE4">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6221E0" w:rsidRPr="00AA57FE">
              <w:rPr>
                <w:rFonts w:cs="Arial"/>
                <w:i/>
                <w:sz w:val="22"/>
                <w:szCs w:val="22"/>
              </w:rPr>
              <w:t>Selection Questionnaire</w:t>
            </w:r>
            <w:r w:rsidRPr="00AA57FE">
              <w:rPr>
                <w:rFonts w:cs="Arial"/>
                <w:i/>
                <w:sz w:val="22"/>
                <w:szCs w:val="22"/>
              </w:rPr>
              <w:t xml:space="preserve"> will b</w:t>
            </w:r>
            <w:r w:rsidR="00021547" w:rsidRPr="00AA57FE">
              <w:rPr>
                <w:rFonts w:cs="Arial"/>
                <w:i/>
                <w:sz w:val="22"/>
                <w:szCs w:val="22"/>
              </w:rPr>
              <w:t>e</w:t>
            </w:r>
            <w:r w:rsidR="00AA57FE" w:rsidRPr="00AA57FE">
              <w:rPr>
                <w:rFonts w:cs="Arial"/>
                <w:i/>
                <w:sz w:val="22"/>
                <w:szCs w:val="22"/>
              </w:rPr>
              <w:t xml:space="preserve"> </w:t>
            </w:r>
            <w:r w:rsidR="00021547" w:rsidRPr="00AA57FE">
              <w:rPr>
                <w:rFonts w:cs="Arial"/>
                <w:i/>
                <w:sz w:val="22"/>
                <w:szCs w:val="22"/>
              </w:rPr>
              <w:t>marked based on pass and fail</w:t>
            </w:r>
          </w:p>
          <w:p w:rsidR="007E3490" w:rsidRPr="005D2F20" w:rsidRDefault="007E3490" w:rsidP="00125DE4">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Applicants will fail </w:t>
            </w:r>
            <w:r w:rsidR="00C14157" w:rsidRPr="005D2F20">
              <w:rPr>
                <w:rFonts w:ascii="Arial" w:hAnsi="Arial" w:cs="Arial"/>
                <w:i/>
                <w:sz w:val="22"/>
                <w:szCs w:val="22"/>
              </w:rPr>
              <w:t xml:space="preserve">Tenders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Pr="005D2F20">
              <w:rPr>
                <w:rFonts w:ascii="Arial" w:hAnsi="Arial" w:cs="Arial"/>
                <w:i/>
                <w:sz w:val="22"/>
                <w:szCs w:val="22"/>
              </w:rPr>
              <w:t>will not be evaluated any further.</w:t>
            </w:r>
          </w:p>
          <w:p w:rsidR="00BF5EF5" w:rsidRDefault="007E3490" w:rsidP="00125DE4">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rsidR="007E3490" w:rsidRPr="005D2F20" w:rsidRDefault="00BF5EF5" w:rsidP="00125DE4">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78208C">
              <w:rPr>
                <w:rFonts w:ascii="Arial" w:hAnsi="Arial" w:cs="Arial"/>
                <w:color w:val="000000"/>
              </w:rPr>
            </w:r>
            <w:r w:rsidR="0078208C">
              <w:rPr>
                <w:rFonts w:ascii="Arial" w:hAnsi="Arial" w:cs="Arial"/>
                <w:color w:val="000000"/>
              </w:rPr>
              <w:fldChar w:fldCharType="separate"/>
            </w:r>
            <w:r w:rsidRPr="00B95D09">
              <w:rPr>
                <w:rFonts w:ascii="Arial" w:hAnsi="Arial" w:cs="Arial"/>
                <w:color w:val="000000"/>
              </w:rPr>
              <w:fldChar w:fldCharType="end"/>
            </w:r>
          </w:p>
          <w:p w:rsidR="00C14157" w:rsidRPr="00ED1364" w:rsidRDefault="007E3490" w:rsidP="00125DE4">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rsidR="00C14157" w:rsidRPr="00ED1364" w:rsidRDefault="007E3490" w:rsidP="00125DE4">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rsidR="007E3490" w:rsidRPr="0087448C" w:rsidRDefault="00C14157" w:rsidP="00125DE4">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rsidR="003E78CB" w:rsidRDefault="003E78CB" w:rsidP="000711AD">
      <w:pPr>
        <w:pStyle w:val="Normal1"/>
        <w:spacing w:after="160" w:line="259" w:lineRule="auto"/>
        <w:jc w:val="both"/>
        <w:rPr>
          <w:rFonts w:ascii="Arial" w:eastAsia="Arial" w:hAnsi="Arial" w:cs="Arial"/>
          <w:b/>
        </w:rPr>
      </w:pPr>
    </w:p>
    <w:p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0711AD" w:rsidRPr="005B69C7" w:rsidRDefault="000711AD" w:rsidP="000711AD">
      <w:pPr>
        <w:pStyle w:val="Normal1"/>
        <w:spacing w:after="150"/>
        <w:jc w:val="both"/>
        <w:rPr>
          <w:color w:val="auto"/>
        </w:rPr>
      </w:pPr>
      <w:r w:rsidRPr="005B69C7">
        <w:rPr>
          <w:rFonts w:ascii="Arial" w:eastAsia="Arial" w:hAnsi="Arial" w:cs="Arial"/>
          <w:b/>
          <w:color w:val="auto"/>
        </w:rPr>
        <w:t>Supplier Selection Questions: Part 3</w:t>
      </w:r>
    </w:p>
    <w:p w:rsidR="000711AD" w:rsidRPr="005B69C7" w:rsidRDefault="000711AD" w:rsidP="000711AD">
      <w:pPr>
        <w:pStyle w:val="Normal1"/>
        <w:spacing w:after="160"/>
        <w:ind w:right="11"/>
        <w:jc w:val="both"/>
        <w:rPr>
          <w:color w:val="auto"/>
          <w:sz w:val="22"/>
          <w:szCs w:val="22"/>
        </w:rPr>
      </w:pPr>
      <w:r w:rsidRPr="005B69C7">
        <w:rPr>
          <w:rFonts w:ascii="Arial" w:eastAsia="Arial" w:hAnsi="Arial" w:cs="Arial"/>
          <w:color w:val="auto"/>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711AD" w:rsidRPr="005B69C7" w:rsidRDefault="000711AD" w:rsidP="000711AD">
      <w:pPr>
        <w:pStyle w:val="Normal1"/>
        <w:spacing w:after="160"/>
        <w:ind w:right="11"/>
        <w:jc w:val="both"/>
        <w:rPr>
          <w:color w:val="auto"/>
          <w:sz w:val="22"/>
          <w:szCs w:val="22"/>
        </w:rPr>
      </w:pPr>
      <w:r w:rsidRPr="005B69C7">
        <w:rPr>
          <w:rFonts w:ascii="Arial" w:eastAsia="Arial" w:hAnsi="Arial" w:cs="Arial"/>
          <w:color w:val="auto"/>
          <w:sz w:val="22"/>
          <w:szCs w:val="22"/>
        </w:rPr>
        <w:t>If the relevant documentary evidence referred to in the Selection Questionnaire is not provided upon request and without delay we reserve the right to amend the contract award decision and award to the next compliant bidder.</w:t>
      </w:r>
    </w:p>
    <w:p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t>Consequences of misrepresentation</w:t>
      </w:r>
    </w:p>
    <w:p w:rsidR="000711AD" w:rsidRDefault="000711AD" w:rsidP="000711AD">
      <w:pPr>
        <w:pStyle w:val="Normal1"/>
        <w:spacing w:after="150"/>
        <w:jc w:val="both"/>
      </w:pPr>
      <w:r w:rsidRPr="004633E1">
        <w:rPr>
          <w:rFonts w:ascii="Arial" w:eastAsia="Arial" w:hAnsi="Arial" w:cs="Arial"/>
          <w:sz w:val="22"/>
          <w:szCs w:val="22"/>
        </w:rPr>
        <w:t xml:space="preserve">If you seriously misrepresent any factual information in filling in the Selection Questionnaire, and so induce an authority to enter into a contract, there may be </w:t>
      </w:r>
      <w:r w:rsidRPr="004633E1">
        <w:rPr>
          <w:rFonts w:ascii="Arial" w:eastAsia="Arial" w:hAnsi="Arial" w:cs="Arial"/>
          <w:sz w:val="22"/>
          <w:szCs w:val="22"/>
        </w:rPr>
        <w:lastRenderedPageBreak/>
        <w:t>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3E78CB" w:rsidRPr="00F21DB1" w:rsidRDefault="003E78CB" w:rsidP="003E78CB">
      <w:pPr>
        <w:jc w:val="center"/>
        <w:rPr>
          <w:rFonts w:ascii="Arial" w:hAnsi="Arial" w:cs="Arial"/>
          <w:b/>
          <w:iCs/>
          <w:sz w:val="32"/>
          <w:szCs w:val="32"/>
        </w:rPr>
      </w:pPr>
      <w:r w:rsidRPr="00F21DB1">
        <w:rPr>
          <w:rFonts w:ascii="Arial" w:hAnsi="Arial" w:cs="Arial"/>
          <w:b/>
          <w:iCs/>
          <w:sz w:val="32"/>
          <w:szCs w:val="32"/>
        </w:rPr>
        <w:lastRenderedPageBreak/>
        <w:t>Cheshire East Borough Council</w:t>
      </w:r>
    </w:p>
    <w:p w:rsidR="00523D82" w:rsidRDefault="00523D82" w:rsidP="003E78CB">
      <w:pPr>
        <w:jc w:val="center"/>
        <w:rPr>
          <w:rFonts w:ascii="Arial" w:hAnsi="Arial" w:cs="Arial"/>
          <w:b/>
          <w:iCs/>
        </w:rPr>
      </w:pPr>
    </w:p>
    <w:p w:rsidR="00582461" w:rsidRDefault="00B14033" w:rsidP="003E78CB">
      <w:pPr>
        <w:jc w:val="center"/>
        <w:rPr>
          <w:rFonts w:ascii="Arial" w:hAnsi="Arial" w:cs="Arial"/>
          <w:b/>
          <w:iCs/>
        </w:rPr>
      </w:pPr>
      <w:r w:rsidRPr="00B14033">
        <w:rPr>
          <w:rFonts w:ascii="Arial" w:hAnsi="Arial" w:cs="Arial"/>
          <w:b/>
        </w:rPr>
        <w:t>PROVISION OF RAPID RESPONSE CARE AT HOME (WINTER 2019/2020)</w:t>
      </w:r>
    </w:p>
    <w:p w:rsidR="00F21DB1" w:rsidRPr="00523D82" w:rsidRDefault="00F21DB1" w:rsidP="00F21DB1">
      <w:pPr>
        <w:tabs>
          <w:tab w:val="left" w:pos="510"/>
        </w:tabs>
        <w:jc w:val="center"/>
        <w:rPr>
          <w:rFonts w:ascii="Arial" w:hAnsi="Arial" w:cs="Arial"/>
          <w:b/>
        </w:rPr>
      </w:pPr>
    </w:p>
    <w:p w:rsidR="00F21DB1" w:rsidRDefault="00F21DB1" w:rsidP="00F21DB1">
      <w:pPr>
        <w:tabs>
          <w:tab w:val="left" w:pos="510"/>
        </w:tabs>
        <w:jc w:val="center"/>
        <w:rPr>
          <w:rFonts w:ascii="Arial" w:hAnsi="Arial" w:cs="Arial"/>
          <w:b/>
        </w:rPr>
      </w:pPr>
      <w:r w:rsidRPr="00523D82">
        <w:rPr>
          <w:rFonts w:ascii="Arial" w:hAnsi="Arial" w:cs="Arial"/>
          <w:b/>
        </w:rPr>
        <w:t>PERIOD: 1st October 2019 – 31st March 2020 with option</w:t>
      </w:r>
      <w:r w:rsidR="006968BF">
        <w:rPr>
          <w:rFonts w:ascii="Arial" w:hAnsi="Arial" w:cs="Arial"/>
          <w:b/>
        </w:rPr>
        <w:t>s</w:t>
      </w:r>
      <w:r w:rsidRPr="00523D82">
        <w:rPr>
          <w:rFonts w:ascii="Arial" w:hAnsi="Arial" w:cs="Arial"/>
          <w:b/>
        </w:rPr>
        <w:t xml:space="preserve"> to extend for 2 months + 2 months</w:t>
      </w:r>
    </w:p>
    <w:p w:rsidR="000711AD" w:rsidRDefault="000711AD" w:rsidP="000711AD">
      <w:pPr>
        <w:pStyle w:val="Normal1"/>
        <w:spacing w:after="160"/>
        <w:jc w:val="both"/>
      </w:pPr>
    </w:p>
    <w:p w:rsidR="000711AD" w:rsidRDefault="000711AD" w:rsidP="000711AD">
      <w:pPr>
        <w:pStyle w:val="Normal1"/>
        <w:spacing w:before="100" w:after="180"/>
        <w:jc w:val="both"/>
      </w:pPr>
      <w:r>
        <w:rPr>
          <w:rFonts w:ascii="Arial" w:eastAsia="Arial" w:hAnsi="Arial" w:cs="Arial"/>
          <w:b/>
          <w:sz w:val="22"/>
          <w:szCs w:val="22"/>
          <w:u w:val="single"/>
        </w:rPr>
        <w:t>Notes for completion</w:t>
      </w:r>
    </w:p>
    <w:p w:rsidR="000711AD" w:rsidRDefault="000711AD" w:rsidP="00125DE4">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711AD" w:rsidRDefault="000711AD" w:rsidP="00125DE4">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711AD" w:rsidRDefault="000711AD" w:rsidP="00125DE4">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711AD" w:rsidRDefault="000711AD" w:rsidP="00125DE4">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711AD" w:rsidRDefault="000711AD" w:rsidP="00125DE4">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711AD" w:rsidRDefault="000711AD" w:rsidP="00125DE4">
      <w:pPr>
        <w:pStyle w:val="Normal1"/>
        <w:numPr>
          <w:ilvl w:val="0"/>
          <w:numId w:val="19"/>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0711AD" w:rsidRDefault="000711AD" w:rsidP="00125DE4">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w:t>
      </w:r>
      <w:r>
        <w:rPr>
          <w:rFonts w:eastAsia="Arial" w:cs="Arial"/>
          <w:sz w:val="22"/>
          <w:szCs w:val="22"/>
        </w:rPr>
        <w:lastRenderedPageBreak/>
        <w:t>legal or regulatory obligation to make such a disclosure.</w:t>
      </w:r>
    </w:p>
    <w:p w:rsidR="003E78CB" w:rsidRDefault="003E78CB" w:rsidP="00F5344C">
      <w:pPr>
        <w:pStyle w:val="Normal1"/>
        <w:spacing w:before="100"/>
        <w:ind w:left="-525"/>
        <w:jc w:val="both"/>
        <w:rPr>
          <w:rFonts w:ascii="Arial" w:eastAsia="Arial" w:hAnsi="Arial" w:cs="Arial"/>
          <w:b/>
          <w:sz w:val="36"/>
          <w:szCs w:val="36"/>
        </w:rPr>
      </w:pPr>
    </w:p>
    <w:p w:rsidR="00F5344C" w:rsidRDefault="00F5344C" w:rsidP="00F5344C">
      <w:pPr>
        <w:pStyle w:val="Normal1"/>
        <w:spacing w:before="100"/>
        <w:ind w:left="-525"/>
        <w:jc w:val="both"/>
      </w:pPr>
      <w:r>
        <w:rPr>
          <w:rFonts w:ascii="Arial" w:eastAsia="Arial" w:hAnsi="Arial" w:cs="Arial"/>
          <w:b/>
          <w:sz w:val="36"/>
          <w:szCs w:val="36"/>
        </w:rPr>
        <w:t>Part 1: Potential supplier Information</w:t>
      </w:r>
    </w:p>
    <w:p w:rsidR="003E78CB" w:rsidRDefault="003E78CB" w:rsidP="00F5344C">
      <w:pPr>
        <w:pStyle w:val="Normal1"/>
        <w:spacing w:before="100"/>
        <w:ind w:left="-525"/>
        <w:jc w:val="both"/>
        <w:rPr>
          <w:rFonts w:ascii="Arial" w:eastAsia="Arial" w:hAnsi="Arial" w:cs="Arial"/>
          <w:sz w:val="22"/>
          <w:szCs w:val="22"/>
        </w:rPr>
      </w:pPr>
    </w:p>
    <w:p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Tr="00F5344C">
        <w:tc>
          <w:tcPr>
            <w:tcW w:w="1668" w:type="dxa"/>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Default="00F5344C" w:rsidP="00F5344C">
            <w:pPr>
              <w:pStyle w:val="Normal1"/>
              <w:spacing w:before="100"/>
              <w:jc w:val="both"/>
              <w:rPr>
                <w:rFonts w:ascii="Arial" w:eastAsia="Arial" w:hAnsi="Arial" w:cs="Arial"/>
                <w:sz w:val="22"/>
                <w:szCs w:val="22"/>
              </w:rPr>
            </w:pPr>
            <w:r>
              <w:rPr>
                <w:rFonts w:ascii="Arial" w:eastAsia="Arial" w:hAnsi="Arial" w:cs="Arial"/>
                <w:sz w:val="22"/>
                <w:szCs w:val="22"/>
              </w:rPr>
              <w:t>Potential supplier information</w:t>
            </w:r>
          </w:p>
          <w:p w:rsidR="003A1C2E" w:rsidRDefault="003A1C2E" w:rsidP="00F5344C">
            <w:pPr>
              <w:pStyle w:val="Normal1"/>
              <w:spacing w:before="100"/>
              <w:jc w:val="both"/>
            </w:pPr>
            <w:r w:rsidRPr="003A1C2E">
              <w:rPr>
                <w:rFonts w:ascii="Arial" w:hAnsi="Arial" w:cs="Arial"/>
                <w:b/>
                <w:i/>
              </w:rPr>
              <w:t>(This question is to be scored on a pass/fail basis.)</w:t>
            </w:r>
          </w:p>
        </w:tc>
      </w:tr>
      <w:tr w:rsidR="00F5344C" w:rsidTr="00F5344C">
        <w:tc>
          <w:tcPr>
            <w:tcW w:w="166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6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rsidR="00F5344C" w:rsidRDefault="00F5344C" w:rsidP="00F5344C">
            <w:pPr>
              <w:pStyle w:val="Normal1"/>
              <w:spacing w:before="100"/>
              <w:jc w:val="both"/>
            </w:pPr>
          </w:p>
        </w:tc>
        <w:tc>
          <w:tcPr>
            <w:tcW w:w="2410" w:type="dxa"/>
            <w:tcBorders>
              <w:top w:val="single" w:sz="6" w:space="0" w:color="000000"/>
            </w:tcBorders>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w:t>
            </w:r>
          </w:p>
        </w:tc>
        <w:tc>
          <w:tcPr>
            <w:tcW w:w="5244" w:type="dxa"/>
          </w:tcPr>
          <w:p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(ii)</w:t>
            </w:r>
          </w:p>
        </w:tc>
        <w:tc>
          <w:tcPr>
            <w:tcW w:w="5244" w:type="dxa"/>
          </w:tcPr>
          <w:p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1.1(c)</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status </w:t>
            </w:r>
          </w:p>
          <w:p w:rsidR="00F5344C" w:rsidRDefault="00F5344C" w:rsidP="00125DE4">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5344C" w:rsidRDefault="00F5344C" w:rsidP="00125DE4">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5344C" w:rsidRDefault="00F5344C" w:rsidP="00125DE4">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5344C" w:rsidRDefault="00F5344C" w:rsidP="00125DE4">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5344C" w:rsidRDefault="00F5344C" w:rsidP="00125DE4">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5344C" w:rsidRDefault="00F5344C" w:rsidP="00125DE4">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5344C" w:rsidRDefault="00F5344C" w:rsidP="00125DE4">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1.1(d)</w:t>
            </w:r>
          </w:p>
        </w:tc>
        <w:tc>
          <w:tcPr>
            <w:tcW w:w="5244" w:type="dxa"/>
          </w:tcPr>
          <w:p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1.1(e)</w:t>
            </w:r>
          </w:p>
        </w:tc>
        <w:tc>
          <w:tcPr>
            <w:tcW w:w="5244" w:type="dxa"/>
          </w:tcPr>
          <w:p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1.1(f)</w:t>
            </w:r>
          </w:p>
        </w:tc>
        <w:tc>
          <w:tcPr>
            <w:tcW w:w="5244" w:type="dxa"/>
          </w:tcPr>
          <w:p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1.1(g)</w:t>
            </w:r>
          </w:p>
        </w:tc>
        <w:tc>
          <w:tcPr>
            <w:tcW w:w="5244" w:type="dxa"/>
          </w:tcPr>
          <w:p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1.1(h)</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w:t>
            </w:r>
          </w:p>
        </w:tc>
        <w:tc>
          <w:tcPr>
            <w:tcW w:w="5244" w:type="dxa"/>
          </w:tcPr>
          <w:p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5344C" w:rsidRDefault="00F5344C" w:rsidP="00F5344C">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w:t>
            </w:r>
          </w:p>
        </w:tc>
        <w:tc>
          <w:tcPr>
            <w:tcW w:w="5244" w:type="dxa"/>
          </w:tcPr>
          <w:p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5344C" w:rsidRDefault="00F5344C" w:rsidP="00F5344C">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(ii)</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If you responded yes to 1.1(j) - (i), please provide additional details of what is required and </w:t>
            </w:r>
            <w:r>
              <w:rPr>
                <w:rFonts w:ascii="Arial" w:eastAsia="Arial" w:hAnsi="Arial" w:cs="Arial"/>
                <w:sz w:val="22"/>
                <w:szCs w:val="22"/>
              </w:rPr>
              <w:lastRenderedPageBreak/>
              <w:t>confirmation that you have complied with this.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1.1(k)</w:t>
            </w:r>
          </w:p>
        </w:tc>
        <w:tc>
          <w:tcPr>
            <w:tcW w:w="5244" w:type="dxa"/>
          </w:tcPr>
          <w:p w:rsidR="00F5344C" w:rsidRDefault="00F5344C" w:rsidP="00F5344C">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1.1(l)</w:t>
            </w:r>
          </w:p>
        </w:tc>
        <w:tc>
          <w:tcPr>
            <w:tcW w:w="5244" w:type="dxa"/>
          </w:tcPr>
          <w:p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rsidR="00F5344C" w:rsidRDefault="00F5344C" w:rsidP="00125DE4">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F5344C" w:rsidRDefault="00F5344C" w:rsidP="00125DE4">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5344C" w:rsidRDefault="00F5344C" w:rsidP="00125DE4">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1.1(m)</w:t>
            </w:r>
          </w:p>
        </w:tc>
        <w:tc>
          <w:tcPr>
            <w:tcW w:w="5244" w:type="dxa"/>
          </w:tcPr>
          <w:p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F5344C" w:rsidRDefault="00F5344C" w:rsidP="00F5344C">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1.1(n)</w:t>
            </w:r>
          </w:p>
        </w:tc>
        <w:tc>
          <w:tcPr>
            <w:tcW w:w="5244" w:type="dxa"/>
          </w:tcPr>
          <w:p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xml:space="preserve">- Name; </w:t>
            </w:r>
          </w:p>
          <w:p w:rsidR="00F5344C" w:rsidRDefault="00F5344C" w:rsidP="00F5344C">
            <w:pPr>
              <w:pStyle w:val="Normal1"/>
              <w:jc w:val="both"/>
            </w:pPr>
            <w:r>
              <w:rPr>
                <w:rFonts w:ascii="Arial" w:eastAsia="Arial" w:hAnsi="Arial" w:cs="Arial"/>
                <w:sz w:val="22"/>
                <w:szCs w:val="22"/>
              </w:rPr>
              <w:t xml:space="preserve">- Date of birth; </w:t>
            </w:r>
          </w:p>
          <w:p w:rsidR="00F5344C" w:rsidRDefault="00F5344C" w:rsidP="00F5344C">
            <w:pPr>
              <w:pStyle w:val="Normal1"/>
              <w:jc w:val="both"/>
            </w:pPr>
            <w:r>
              <w:rPr>
                <w:rFonts w:ascii="Arial" w:eastAsia="Arial" w:hAnsi="Arial" w:cs="Arial"/>
                <w:sz w:val="22"/>
                <w:szCs w:val="22"/>
              </w:rPr>
              <w:t xml:space="preserve">- Nationality; </w:t>
            </w:r>
          </w:p>
          <w:p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rsidR="00F5344C" w:rsidRDefault="00F5344C" w:rsidP="00F5344C">
            <w:pPr>
              <w:pStyle w:val="Normal1"/>
              <w:jc w:val="both"/>
            </w:pPr>
            <w:r>
              <w:rPr>
                <w:rFonts w:ascii="Arial" w:eastAsia="Arial" w:hAnsi="Arial" w:cs="Arial"/>
                <w:sz w:val="22"/>
                <w:szCs w:val="22"/>
              </w:rPr>
              <w:t xml:space="preserve">- Service address; </w:t>
            </w:r>
          </w:p>
          <w:p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5344C" w:rsidRDefault="00F5344C" w:rsidP="00F5344C">
            <w:pPr>
              <w:pStyle w:val="Normal1"/>
              <w:jc w:val="both"/>
            </w:pPr>
            <w:r>
              <w:rPr>
                <w:rFonts w:ascii="Arial" w:eastAsia="Arial" w:hAnsi="Arial" w:cs="Arial"/>
                <w:sz w:val="22"/>
                <w:szCs w:val="22"/>
              </w:rPr>
              <w:t xml:space="preserve">- Which conditions for being a PSC are met; </w:t>
            </w:r>
          </w:p>
          <w:p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5344C" w:rsidRDefault="00F5344C" w:rsidP="00F5344C">
            <w:pPr>
              <w:pStyle w:val="Normal1"/>
              <w:jc w:val="both"/>
            </w:pPr>
            <w:r>
              <w:rPr>
                <w:rFonts w:ascii="Arial" w:eastAsia="Arial" w:hAnsi="Arial" w:cs="Arial"/>
                <w:sz w:val="22"/>
                <w:szCs w:val="22"/>
              </w:rPr>
              <w:tab/>
              <w:t xml:space="preserve">- More than 50% and less than 75%, </w:t>
            </w:r>
          </w:p>
          <w:p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1.1(o)</w:t>
            </w:r>
          </w:p>
        </w:tc>
        <w:tc>
          <w:tcPr>
            <w:tcW w:w="5244" w:type="dxa"/>
          </w:tcPr>
          <w:p w:rsidR="00F5344C" w:rsidRDefault="00F5344C" w:rsidP="00F5344C">
            <w:pPr>
              <w:pStyle w:val="Normal1"/>
              <w:spacing w:before="100"/>
              <w:jc w:val="both"/>
            </w:pPr>
            <w:r>
              <w:rPr>
                <w:rFonts w:ascii="Arial" w:eastAsia="Arial" w:hAnsi="Arial" w:cs="Arial"/>
                <w:sz w:val="22"/>
                <w:szCs w:val="22"/>
              </w:rPr>
              <w:t>Details of immediate parent company:</w:t>
            </w:r>
          </w:p>
          <w:p w:rsidR="00F5344C" w:rsidRDefault="00F5344C" w:rsidP="00F5344C">
            <w:pPr>
              <w:pStyle w:val="Normal1"/>
              <w:jc w:val="both"/>
            </w:pP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Full name of the immediate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1.1(p)</w:t>
            </w:r>
          </w:p>
        </w:tc>
        <w:tc>
          <w:tcPr>
            <w:tcW w:w="5244" w:type="dxa"/>
          </w:tcPr>
          <w:p w:rsidR="00F5344C" w:rsidRDefault="00F5344C" w:rsidP="00F5344C">
            <w:pPr>
              <w:pStyle w:val="Normal1"/>
              <w:spacing w:before="100"/>
              <w:jc w:val="both"/>
            </w:pPr>
            <w:r>
              <w:rPr>
                <w:rFonts w:ascii="Arial" w:eastAsia="Arial" w:hAnsi="Arial" w:cs="Arial"/>
                <w:sz w:val="22"/>
                <w:szCs w:val="22"/>
              </w:rPr>
              <w:t>Details of ultimate parent company:</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lastRenderedPageBreak/>
              <w:t>- Full name of the ultimate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bl>
    <w:p w:rsidR="00F5344C" w:rsidRDefault="00F5344C" w:rsidP="00F5344C">
      <w:pPr>
        <w:pStyle w:val="Normal1"/>
        <w:spacing w:after="160" w:line="259" w:lineRule="auto"/>
      </w:pPr>
    </w:p>
    <w:p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rsidTr="00F5344C">
        <w:tc>
          <w:tcPr>
            <w:tcW w:w="1268" w:type="dxa"/>
            <w:tcBorders>
              <w:top w:val="single" w:sz="8"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rPr>
                <w:rFonts w:ascii="Arial" w:eastAsia="Arial" w:hAnsi="Arial" w:cs="Arial"/>
                <w:sz w:val="22"/>
                <w:szCs w:val="22"/>
              </w:rPr>
            </w:pPr>
            <w:r>
              <w:rPr>
                <w:rFonts w:ascii="Arial" w:eastAsia="Arial" w:hAnsi="Arial" w:cs="Arial"/>
                <w:sz w:val="22"/>
                <w:szCs w:val="22"/>
              </w:rPr>
              <w:t>Bidding model</w:t>
            </w:r>
          </w:p>
          <w:p w:rsidR="003A1C2E" w:rsidRDefault="003A1C2E" w:rsidP="00F5344C">
            <w:pPr>
              <w:pStyle w:val="Normal1"/>
              <w:spacing w:before="100"/>
              <w:jc w:val="both"/>
            </w:pPr>
            <w:r w:rsidRPr="003A1C2E">
              <w:rPr>
                <w:rFonts w:ascii="Arial" w:hAnsi="Arial" w:cs="Arial"/>
                <w:b/>
                <w:i/>
              </w:rPr>
              <w:t>(This question is to be scored on a pass/fail basis.)</w:t>
            </w:r>
          </w:p>
        </w:tc>
      </w:tr>
      <w:tr w:rsidR="00F5344C" w:rsidTr="00F5344C">
        <w:tc>
          <w:tcPr>
            <w:tcW w:w="1268"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2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5344C" w:rsidRDefault="00F5344C" w:rsidP="00F5344C">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w:t>
            </w:r>
          </w:p>
        </w:tc>
        <w:tc>
          <w:tcPr>
            <w:tcW w:w="4007" w:type="dxa"/>
          </w:tcPr>
          <w:p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rsidR="00F5344C" w:rsidRDefault="00F5344C" w:rsidP="00F5344C">
            <w:pPr>
              <w:pStyle w:val="Normal1"/>
              <w:tabs>
                <w:tab w:val="center" w:pos="4513"/>
                <w:tab w:val="right" w:pos="9026"/>
              </w:tabs>
              <w:spacing w:before="100"/>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(iii)</w:t>
            </w:r>
          </w:p>
        </w:tc>
        <w:tc>
          <w:tcPr>
            <w:tcW w:w="4007" w:type="dxa"/>
          </w:tcPr>
          <w:p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Default="00F5344C" w:rsidP="00F5344C">
            <w:pPr>
              <w:pStyle w:val="Normal1"/>
              <w:tabs>
                <w:tab w:val="center" w:pos="4513"/>
                <w:tab w:val="right" w:pos="9026"/>
              </w:tabs>
              <w:spacing w:before="100"/>
              <w:jc w:val="both"/>
            </w:pPr>
          </w:p>
        </w:tc>
      </w:tr>
      <w:tr w:rsidR="00F5344C" w:rsidTr="00F5344C">
        <w:trPr>
          <w:trHeight w:val="260"/>
        </w:trPr>
        <w:tc>
          <w:tcPr>
            <w:tcW w:w="1268" w:type="dxa"/>
          </w:tcPr>
          <w:p w:rsidR="00F5344C" w:rsidRDefault="00F5344C" w:rsidP="00F5344C">
            <w:pPr>
              <w:pStyle w:val="Normal1"/>
              <w:spacing w:before="100"/>
              <w:jc w:val="both"/>
            </w:pPr>
            <w:r>
              <w:rPr>
                <w:rFonts w:ascii="Arial" w:eastAsia="Arial" w:hAnsi="Arial" w:cs="Arial"/>
                <w:sz w:val="22"/>
                <w:szCs w:val="22"/>
              </w:rPr>
              <w:t>1.2(b) - (i)</w:t>
            </w:r>
          </w:p>
        </w:tc>
        <w:tc>
          <w:tcPr>
            <w:tcW w:w="4007" w:type="dxa"/>
          </w:tcPr>
          <w:p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Tr="00F5344C">
              <w:trPr>
                <w:trHeight w:val="400"/>
              </w:trPr>
              <w:tc>
                <w:tcPr>
                  <w:tcW w:w="1814" w:type="dxa"/>
                </w:tcPr>
                <w:p w:rsidR="00F5344C" w:rsidRDefault="00F5344C" w:rsidP="00F5344C">
                  <w:pPr>
                    <w:pStyle w:val="Normal1"/>
                    <w:jc w:val="both"/>
                  </w:pPr>
                  <w:r>
                    <w:rPr>
                      <w:rFonts w:ascii="Arial" w:eastAsia="Arial" w:hAnsi="Arial" w:cs="Arial"/>
                      <w:sz w:val="16"/>
                      <w:szCs w:val="16"/>
                    </w:rPr>
                    <w:t>Name</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address</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Trading status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Company registration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VAT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Type of organisation</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SME (Yes/No)</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approximate % of contractual obligations assigned to each sub-</w:t>
                  </w:r>
                  <w:r>
                    <w:rPr>
                      <w:rFonts w:ascii="Arial" w:eastAsia="Arial" w:hAnsi="Arial" w:cs="Arial"/>
                      <w:sz w:val="16"/>
                      <w:szCs w:val="16"/>
                    </w:rPr>
                    <w:lastRenderedPageBreak/>
                    <w:t>contractor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bl>
          <w:p w:rsidR="00F5344C" w:rsidRDefault="00F5344C" w:rsidP="00F5344C">
            <w:pPr>
              <w:pStyle w:val="Normal1"/>
              <w:jc w:val="both"/>
            </w:pPr>
          </w:p>
        </w:tc>
      </w:tr>
    </w:tbl>
    <w:p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rsidR="003E78CB" w:rsidRDefault="003E78CB" w:rsidP="00F5344C">
      <w:pPr>
        <w:pStyle w:val="Normal1"/>
        <w:spacing w:before="100"/>
        <w:jc w:val="both"/>
      </w:pPr>
    </w:p>
    <w:p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Tr="00F5344C">
        <w:trPr>
          <w:trHeight w:val="540"/>
        </w:trPr>
        <w:tc>
          <w:tcPr>
            <w:tcW w:w="1703"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Contact details and declaration</w:t>
            </w:r>
          </w:p>
        </w:tc>
      </w:tr>
      <w:tr w:rsidR="00F5344C" w:rsidTr="00F5344C">
        <w:trPr>
          <w:trHeight w:val="540"/>
        </w:trPr>
        <w:tc>
          <w:tcPr>
            <w:tcW w:w="1703"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300"/>
        </w:trPr>
        <w:tc>
          <w:tcPr>
            <w:tcW w:w="1703"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1.3(b)</w:t>
            </w:r>
          </w:p>
        </w:tc>
        <w:tc>
          <w:tcPr>
            <w:tcW w:w="2545" w:type="dxa"/>
          </w:tcPr>
          <w:p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1.3(c)</w:t>
            </w:r>
          </w:p>
        </w:tc>
        <w:tc>
          <w:tcPr>
            <w:tcW w:w="2545" w:type="dxa"/>
          </w:tcPr>
          <w:p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1.3(d)</w:t>
            </w:r>
          </w:p>
        </w:tc>
        <w:tc>
          <w:tcPr>
            <w:tcW w:w="2545" w:type="dxa"/>
          </w:tcPr>
          <w:p w:rsidR="00F5344C" w:rsidRDefault="00F5344C" w:rsidP="00F5344C">
            <w:pPr>
              <w:pStyle w:val="Normal1"/>
              <w:spacing w:before="100"/>
              <w:jc w:val="both"/>
            </w:pPr>
            <w:r>
              <w:rPr>
                <w:rFonts w:ascii="Arial" w:eastAsia="Arial" w:hAnsi="Arial" w:cs="Arial"/>
                <w:sz w:val="22"/>
                <w:szCs w:val="22"/>
              </w:rPr>
              <w:t>Phone number</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1.3(e)</w:t>
            </w:r>
          </w:p>
        </w:tc>
        <w:tc>
          <w:tcPr>
            <w:tcW w:w="2545" w:type="dxa"/>
          </w:tcPr>
          <w:p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1.3(f)</w:t>
            </w:r>
          </w:p>
        </w:tc>
        <w:tc>
          <w:tcPr>
            <w:tcW w:w="2545" w:type="dxa"/>
          </w:tcPr>
          <w:p w:rsidR="00F5344C" w:rsidRDefault="00F5344C" w:rsidP="00F5344C">
            <w:pPr>
              <w:pStyle w:val="Normal1"/>
              <w:spacing w:before="100"/>
              <w:jc w:val="both"/>
            </w:pPr>
            <w:r>
              <w:rPr>
                <w:rFonts w:ascii="Arial" w:eastAsia="Arial" w:hAnsi="Arial" w:cs="Arial"/>
                <w:sz w:val="22"/>
                <w:szCs w:val="22"/>
              </w:rPr>
              <w:t>Postal address</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1.3(g)</w:t>
            </w:r>
          </w:p>
        </w:tc>
        <w:tc>
          <w:tcPr>
            <w:tcW w:w="2545" w:type="dxa"/>
          </w:tcPr>
          <w:p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1.3(h)</w:t>
            </w:r>
          </w:p>
        </w:tc>
        <w:tc>
          <w:tcPr>
            <w:tcW w:w="2545" w:type="dxa"/>
          </w:tcPr>
          <w:p w:rsidR="00F5344C" w:rsidRDefault="00F5344C" w:rsidP="00F5344C">
            <w:pPr>
              <w:pStyle w:val="Normal1"/>
              <w:spacing w:before="100"/>
              <w:jc w:val="both"/>
            </w:pPr>
            <w:r>
              <w:rPr>
                <w:rFonts w:ascii="Arial" w:eastAsia="Arial" w:hAnsi="Arial" w:cs="Arial"/>
                <w:sz w:val="22"/>
                <w:szCs w:val="22"/>
              </w:rPr>
              <w:t>Date</w:t>
            </w:r>
          </w:p>
        </w:tc>
        <w:tc>
          <w:tcPr>
            <w:tcW w:w="5641" w:type="dxa"/>
          </w:tcPr>
          <w:p w:rsidR="00F5344C" w:rsidRDefault="00F5344C" w:rsidP="00F5344C">
            <w:pPr>
              <w:pStyle w:val="Normal1"/>
              <w:spacing w:before="100"/>
              <w:jc w:val="both"/>
            </w:pPr>
          </w:p>
        </w:tc>
      </w:tr>
    </w:tbl>
    <w:p w:rsidR="00F5344C" w:rsidRDefault="00F5344C" w:rsidP="00F5344C">
      <w:pPr>
        <w:pStyle w:val="Normal1"/>
        <w:spacing w:before="100"/>
        <w:jc w:val="both"/>
      </w:pPr>
    </w:p>
    <w:p w:rsidR="00F5344C" w:rsidRDefault="00F5344C" w:rsidP="00F5344C">
      <w:pPr>
        <w:pStyle w:val="Normal1"/>
      </w:pPr>
      <w:r>
        <w:br w:type="page"/>
      </w:r>
    </w:p>
    <w:p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rsidR="00F5344C" w:rsidRDefault="00F5344C" w:rsidP="00F5344C">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rsidTr="00F5344C">
        <w:trPr>
          <w:trHeight w:val="500"/>
        </w:trPr>
        <w:tc>
          <w:tcPr>
            <w:tcW w:w="1364"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rPr>
                <w:rFonts w:ascii="Arial" w:eastAsia="Arial" w:hAnsi="Arial" w:cs="Arial"/>
                <w:sz w:val="22"/>
                <w:szCs w:val="22"/>
              </w:rPr>
            </w:pPr>
            <w:r>
              <w:rPr>
                <w:rFonts w:ascii="Arial" w:eastAsia="Arial" w:hAnsi="Arial" w:cs="Arial"/>
                <w:sz w:val="22"/>
                <w:szCs w:val="22"/>
              </w:rPr>
              <w:t>Grounds for mandatory exclusion</w:t>
            </w:r>
          </w:p>
          <w:p w:rsidR="003A1C2E" w:rsidRDefault="003A1C2E" w:rsidP="00F5344C">
            <w:pPr>
              <w:pStyle w:val="Normal1"/>
              <w:spacing w:before="100"/>
              <w:jc w:val="both"/>
            </w:pPr>
            <w:r w:rsidRPr="003A1C2E">
              <w:rPr>
                <w:rFonts w:ascii="Arial" w:hAnsi="Arial" w:cs="Arial"/>
                <w:b/>
                <w:i/>
              </w:rPr>
              <w:t>(This question is to be scored on a pass/fail basis.)</w:t>
            </w:r>
          </w:p>
        </w:tc>
      </w:tr>
      <w:tr w:rsidR="00F5344C" w:rsidTr="00F5344C">
        <w:trPr>
          <w:trHeight w:val="40"/>
        </w:trPr>
        <w:tc>
          <w:tcPr>
            <w:tcW w:w="136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0"/>
                <w:szCs w:val="20"/>
              </w:rPr>
              <w:t>Response</w:t>
            </w:r>
          </w:p>
        </w:tc>
      </w:tr>
      <w:tr w:rsidR="00F5344C" w:rsidTr="00F5344C">
        <w:trPr>
          <w:trHeight w:val="1340"/>
        </w:trPr>
        <w:tc>
          <w:tcPr>
            <w:tcW w:w="136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5344C" w:rsidRDefault="00F5344C" w:rsidP="00F5344C">
            <w:pPr>
              <w:pStyle w:val="Normal1"/>
              <w:jc w:val="both"/>
            </w:pPr>
            <w:r>
              <w:rPr>
                <w:rFonts w:ascii="Arial" w:eastAsia="Arial" w:hAnsi="Arial" w:cs="Arial"/>
                <w:b/>
                <w:sz w:val="22"/>
                <w:szCs w:val="22"/>
              </w:rPr>
              <w:t xml:space="preserve">Regulations 57(1) and (2) </w:t>
            </w:r>
          </w:p>
          <w:p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rsidTr="00F5344C">
        <w:tc>
          <w:tcPr>
            <w:tcW w:w="1364" w:type="dxa"/>
          </w:tcPr>
          <w:p w:rsidR="00F5344C" w:rsidRDefault="00F5344C" w:rsidP="00F5344C">
            <w:pPr>
              <w:pStyle w:val="Normal1"/>
              <w:tabs>
                <w:tab w:val="left" w:pos="0"/>
              </w:tabs>
              <w:spacing w:before="100"/>
              <w:jc w:val="both"/>
            </w:pPr>
          </w:p>
        </w:tc>
        <w:tc>
          <w:tcPr>
            <w:tcW w:w="4444" w:type="dxa"/>
          </w:tcPr>
          <w:p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5344C" w:rsidRDefault="00F5344C" w:rsidP="00F5344C">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tabs>
                <w:tab w:val="left" w:pos="743"/>
              </w:tabs>
              <w:spacing w:before="100"/>
              <w:jc w:val="both"/>
            </w:pPr>
          </w:p>
        </w:tc>
        <w:tc>
          <w:tcPr>
            <w:tcW w:w="4444" w:type="dxa"/>
          </w:tcPr>
          <w:p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5344C" w:rsidRDefault="00F5344C" w:rsidP="00F5344C">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240"/>
        </w:trPr>
        <w:tc>
          <w:tcPr>
            <w:tcW w:w="1364" w:type="dxa"/>
          </w:tcPr>
          <w:p w:rsidR="00F5344C" w:rsidRDefault="00F5344C" w:rsidP="00F5344C">
            <w:pPr>
              <w:pStyle w:val="Normal1"/>
              <w:tabs>
                <w:tab w:val="left" w:pos="34"/>
              </w:tabs>
              <w:spacing w:before="100"/>
              <w:jc w:val="both"/>
            </w:pPr>
          </w:p>
        </w:tc>
        <w:tc>
          <w:tcPr>
            <w:tcW w:w="4444" w:type="dxa"/>
          </w:tcPr>
          <w:p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rsidR="00F5344C" w:rsidRDefault="00F5344C" w:rsidP="00F5344C">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spacing w:before="100"/>
              <w:jc w:val="both"/>
            </w:pPr>
          </w:p>
        </w:tc>
        <w:tc>
          <w:tcPr>
            <w:tcW w:w="4444" w:type="dxa"/>
          </w:tcPr>
          <w:p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5344C" w:rsidRDefault="00F5344C" w:rsidP="00F5344C">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jc w:val="both"/>
            </w:pPr>
          </w:p>
        </w:tc>
        <w:tc>
          <w:tcPr>
            <w:tcW w:w="4444" w:type="dxa"/>
          </w:tcPr>
          <w:p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rsidR="00F5344C" w:rsidRDefault="00F5344C" w:rsidP="00F5344C">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560"/>
        </w:trPr>
        <w:tc>
          <w:tcPr>
            <w:tcW w:w="1364" w:type="dxa"/>
          </w:tcPr>
          <w:p w:rsidR="00F5344C" w:rsidRDefault="00F5344C" w:rsidP="00F5344C">
            <w:pPr>
              <w:pStyle w:val="Normal1"/>
              <w:spacing w:before="100"/>
              <w:ind w:right="317"/>
              <w:jc w:val="both"/>
            </w:pPr>
          </w:p>
        </w:tc>
        <w:tc>
          <w:tcPr>
            <w:tcW w:w="4444" w:type="dxa"/>
          </w:tcPr>
          <w:p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5344C" w:rsidRDefault="00F5344C" w:rsidP="00F5344C">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rsidR="00F5344C" w:rsidRDefault="00F5344C" w:rsidP="00F5344C">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exclusion ? (Self </w:t>
            </w:r>
            <w:r>
              <w:rPr>
                <w:rFonts w:ascii="Arial" w:eastAsia="Arial" w:hAnsi="Arial" w:cs="Arial"/>
                <w:sz w:val="22"/>
                <w:szCs w:val="22"/>
              </w:rPr>
              <w:lastRenderedPageBreak/>
              <w:t>Cleaning)</w:t>
            </w:r>
          </w:p>
        </w:tc>
        <w:tc>
          <w:tcPr>
            <w:tcW w:w="3548" w:type="dxa"/>
          </w:tcPr>
          <w:p w:rsidR="00F5344C" w:rsidRDefault="00F5344C" w:rsidP="00F5344C">
            <w:pPr>
              <w:pStyle w:val="Normal1"/>
              <w:keepLines/>
              <w:widowControl w:val="0"/>
              <w:jc w:val="both"/>
            </w:pPr>
            <w:bookmarkStart w:id="22" w:name="_2xcytpi" w:colFirst="0" w:colLast="0"/>
            <w:bookmarkEnd w:id="22"/>
            <w:r>
              <w:rPr>
                <w:rFonts w:ascii="Arial" w:eastAsia="Arial" w:hAnsi="Arial" w:cs="Arial"/>
                <w:sz w:val="20"/>
                <w:szCs w:val="20"/>
              </w:rPr>
              <w:lastRenderedPageBreak/>
              <w:t xml:space="preserve">Yes </w:t>
            </w:r>
            <w:r>
              <w:rPr>
                <w:rFonts w:ascii="Menlo Regular" w:eastAsia="Menlo Regular" w:hAnsi="Menlo Regular" w:cs="Menlo Regular"/>
                <w:sz w:val="20"/>
                <w:szCs w:val="20"/>
              </w:rPr>
              <w:t>☐</w:t>
            </w:r>
          </w:p>
          <w:p w:rsidR="00F5344C" w:rsidRDefault="00F5344C" w:rsidP="00F5344C">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lastRenderedPageBreak/>
              <w:t>2.3(a)</w:t>
            </w:r>
          </w:p>
        </w:tc>
        <w:tc>
          <w:tcPr>
            <w:tcW w:w="4444" w:type="dxa"/>
          </w:tcPr>
          <w:p w:rsidR="00F5344C" w:rsidRDefault="00F5344C" w:rsidP="00F5344C">
            <w:pPr>
              <w:pStyle w:val="Normal1"/>
              <w:spacing w:before="100"/>
              <w:jc w:val="both"/>
            </w:pPr>
            <w:r>
              <w:rPr>
                <w:rFonts w:ascii="Arial" w:eastAsia="Arial" w:hAnsi="Arial" w:cs="Arial"/>
                <w:b/>
                <w:sz w:val="22"/>
                <w:szCs w:val="22"/>
              </w:rPr>
              <w:t>Regulation 57(3)</w:t>
            </w:r>
          </w:p>
          <w:p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Default="00F5344C" w:rsidP="00F5344C">
            <w:pPr>
              <w:pStyle w:val="Normal1"/>
              <w:spacing w:before="100"/>
              <w:jc w:val="both"/>
            </w:pPr>
          </w:p>
        </w:tc>
        <w:tc>
          <w:tcPr>
            <w:tcW w:w="3548" w:type="dxa"/>
          </w:tcPr>
          <w:p w:rsidR="00F5344C" w:rsidRDefault="00F5344C" w:rsidP="00F5344C">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t>2.3(b)</w:t>
            </w:r>
          </w:p>
        </w:tc>
        <w:tc>
          <w:tcPr>
            <w:tcW w:w="4444" w:type="dxa"/>
          </w:tcPr>
          <w:p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Default="00F5344C" w:rsidP="00F5344C">
            <w:pPr>
              <w:pStyle w:val="Normal1"/>
              <w:spacing w:before="100"/>
              <w:jc w:val="both"/>
            </w:pPr>
          </w:p>
        </w:tc>
      </w:tr>
    </w:tbl>
    <w:p w:rsidR="003E78CB" w:rsidRDefault="003E78CB" w:rsidP="00F5344C">
      <w:pPr>
        <w:pStyle w:val="Normal1"/>
        <w:spacing w:after="160" w:line="259" w:lineRule="auto"/>
        <w:rPr>
          <w:rFonts w:ascii="Arial" w:eastAsia="Arial" w:hAnsi="Arial" w:cs="Arial"/>
          <w:sz w:val="22"/>
          <w:szCs w:val="22"/>
        </w:rPr>
      </w:pPr>
    </w:p>
    <w:p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Default="00F5344C" w:rsidP="00F5344C">
      <w:pPr>
        <w:pStyle w:val="Normal1"/>
        <w:spacing w:after="160" w:line="259" w:lineRule="auto"/>
      </w:pPr>
    </w:p>
    <w:p w:rsidR="00F5344C" w:rsidRDefault="00F5344C" w:rsidP="00F5344C">
      <w:pPr>
        <w:pStyle w:val="Normal1"/>
        <w:spacing w:after="160" w:line="259" w:lineRule="auto"/>
        <w:jc w:val="both"/>
      </w:pPr>
    </w:p>
    <w:p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Tr="00F5344C">
        <w:trPr>
          <w:trHeight w:val="400"/>
        </w:trPr>
        <w:tc>
          <w:tcPr>
            <w:tcW w:w="1230"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rPr>
                <w:rFonts w:ascii="Arial" w:eastAsia="Arial" w:hAnsi="Arial" w:cs="Arial"/>
                <w:sz w:val="22"/>
                <w:szCs w:val="22"/>
              </w:rPr>
            </w:pPr>
            <w:r>
              <w:rPr>
                <w:rFonts w:ascii="Arial" w:eastAsia="Arial" w:hAnsi="Arial" w:cs="Arial"/>
                <w:sz w:val="22"/>
                <w:szCs w:val="22"/>
              </w:rPr>
              <w:t xml:space="preserve">Grounds for discretionary exclusion </w:t>
            </w:r>
          </w:p>
          <w:p w:rsidR="003A1C2E" w:rsidRDefault="003A1C2E" w:rsidP="00F5344C">
            <w:pPr>
              <w:pStyle w:val="Normal1"/>
              <w:spacing w:before="100"/>
              <w:jc w:val="both"/>
            </w:pPr>
            <w:r w:rsidRPr="003A1C2E">
              <w:rPr>
                <w:rFonts w:ascii="Arial" w:hAnsi="Arial" w:cs="Arial"/>
                <w:b/>
                <w:i/>
              </w:rPr>
              <w:t>(This question is to be scored on a pass/fail basis.)</w:t>
            </w:r>
          </w:p>
        </w:tc>
      </w:tr>
      <w:tr w:rsidR="00F5344C" w:rsidTr="00F5344C">
        <w:trPr>
          <w:trHeight w:val="400"/>
        </w:trPr>
        <w:tc>
          <w:tcPr>
            <w:tcW w:w="1230" w:type="dxa"/>
            <w:tcBorders>
              <w:top w:val="single" w:sz="6" w:space="0" w:color="000000"/>
              <w:bottom w:val="single" w:sz="6" w:space="0" w:color="000000"/>
            </w:tcBorders>
            <w:shd w:val="clear" w:color="auto" w:fill="CCFFFF"/>
          </w:tcPr>
          <w:p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400"/>
        </w:trPr>
        <w:tc>
          <w:tcPr>
            <w:tcW w:w="1230"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F5344C" w:rsidRDefault="00F5344C" w:rsidP="00F5344C">
            <w:pPr>
              <w:pStyle w:val="Normal1"/>
              <w:spacing w:before="100"/>
              <w:jc w:val="both"/>
            </w:pPr>
            <w:r>
              <w:rPr>
                <w:rFonts w:ascii="Arial" w:eastAsia="Arial" w:hAnsi="Arial" w:cs="Arial"/>
                <w:b/>
                <w:sz w:val="22"/>
                <w:szCs w:val="22"/>
              </w:rPr>
              <w:t>Regulation 57 (8)</w:t>
            </w:r>
          </w:p>
          <w:p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3.1(a)</w:t>
            </w:r>
          </w:p>
          <w:p w:rsidR="00F5344C" w:rsidRDefault="00F5344C" w:rsidP="00F5344C">
            <w:pPr>
              <w:pStyle w:val="Normal1"/>
              <w:tabs>
                <w:tab w:val="left" w:pos="0"/>
              </w:tabs>
              <w:jc w:val="both"/>
            </w:pPr>
          </w:p>
          <w:p w:rsidR="00F5344C" w:rsidRDefault="00F5344C" w:rsidP="00F5344C">
            <w:pPr>
              <w:pStyle w:val="Normal1"/>
              <w:tabs>
                <w:tab w:val="left" w:pos="0"/>
              </w:tabs>
              <w:jc w:val="both"/>
            </w:pPr>
          </w:p>
        </w:tc>
        <w:tc>
          <w:tcPr>
            <w:tcW w:w="4575" w:type="dxa"/>
          </w:tcPr>
          <w:p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rsidR="00F5344C" w:rsidRDefault="00F5344C" w:rsidP="00F5344C">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rsidR="00F5344C" w:rsidRDefault="00F5344C" w:rsidP="00F5344C">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rsidR="00F5344C" w:rsidRDefault="00F5344C" w:rsidP="00F5344C">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Default="00F5344C" w:rsidP="00F5344C">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p w:rsidR="00F5344C" w:rsidRDefault="00F5344C" w:rsidP="00F5344C">
            <w:pPr>
              <w:pStyle w:val="Normal1"/>
              <w:spacing w:before="100"/>
              <w:jc w:val="both"/>
            </w:pPr>
          </w:p>
          <w:p w:rsidR="00F5344C" w:rsidRDefault="00F5344C" w:rsidP="00F5344C">
            <w:pPr>
              <w:pStyle w:val="Normal1"/>
              <w:spacing w:before="100"/>
              <w:jc w:val="both"/>
            </w:pPr>
          </w:p>
        </w:tc>
      </w:tr>
      <w:tr w:rsidR="00F5344C" w:rsidTr="00F5344C">
        <w:trPr>
          <w:trHeight w:val="240"/>
        </w:trPr>
        <w:tc>
          <w:tcPr>
            <w:tcW w:w="1230" w:type="dxa"/>
          </w:tcPr>
          <w:p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rsidR="00F5344C" w:rsidRDefault="00F5344C" w:rsidP="00F5344C">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3.1(f)</w:t>
            </w:r>
          </w:p>
        </w:tc>
        <w:tc>
          <w:tcPr>
            <w:tcW w:w="4575" w:type="dxa"/>
          </w:tcPr>
          <w:p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F5344C" w:rsidRDefault="00F5344C" w:rsidP="00F5344C">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3.1(g)</w:t>
            </w:r>
          </w:p>
        </w:tc>
        <w:tc>
          <w:tcPr>
            <w:tcW w:w="4575" w:type="dxa"/>
          </w:tcPr>
          <w:p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Default="00F5344C" w:rsidP="00F5344C">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3.1(h)</w:t>
            </w:r>
          </w:p>
        </w:tc>
        <w:tc>
          <w:tcPr>
            <w:tcW w:w="4575" w:type="dxa"/>
          </w:tcPr>
          <w:p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F5344C" w:rsidRDefault="00F5344C" w:rsidP="00F5344C">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3.1(i)</w:t>
            </w:r>
          </w:p>
        </w:tc>
        <w:tc>
          <w:tcPr>
            <w:tcW w:w="4575" w:type="dxa"/>
          </w:tcPr>
          <w:p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Default="00F5344C" w:rsidP="00F5344C">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rPr>
          <w:trHeight w:val="580"/>
        </w:trPr>
        <w:tc>
          <w:tcPr>
            <w:tcW w:w="1230" w:type="dxa"/>
          </w:tcPr>
          <w:p w:rsidR="00F5344C" w:rsidRDefault="00F5344C" w:rsidP="00F5344C">
            <w:pPr>
              <w:pStyle w:val="Normal1"/>
              <w:jc w:val="both"/>
            </w:pPr>
            <w:r>
              <w:rPr>
                <w:rFonts w:ascii="Arial" w:eastAsia="Arial" w:hAnsi="Arial" w:cs="Arial"/>
                <w:sz w:val="22"/>
                <w:szCs w:val="22"/>
              </w:rPr>
              <w:t>3.1(j)</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lastRenderedPageBreak/>
              <w:t>3.1(j) - (i)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–(iii)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3.1(j)-(iv)</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tc>
        <w:tc>
          <w:tcPr>
            <w:tcW w:w="4575" w:type="dxa"/>
          </w:tcPr>
          <w:p w:rsidR="00F5344C" w:rsidRDefault="00F5344C" w:rsidP="00F5344C">
            <w:pPr>
              <w:pStyle w:val="Normal1"/>
              <w:jc w:val="both"/>
            </w:pPr>
            <w:r>
              <w:rPr>
                <w:rFonts w:ascii="Arial" w:eastAsia="Arial" w:hAnsi="Arial" w:cs="Arial"/>
                <w:sz w:val="22"/>
                <w:szCs w:val="22"/>
              </w:rPr>
              <w:lastRenderedPageBreak/>
              <w:t>Please answer the following statements</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withheld such information.</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Default="00F5344C" w:rsidP="00F5344C">
            <w:pPr>
              <w:pStyle w:val="Normal1"/>
              <w:spacing w:before="100"/>
              <w:jc w:val="both"/>
            </w:pPr>
          </w:p>
          <w:p w:rsidR="00F5344C" w:rsidRDefault="00F5344C" w:rsidP="00F5344C">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5" w:name="_3tbugp1" w:colFirst="0" w:colLast="0"/>
            <w:bookmarkEnd w:id="45"/>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tc>
      </w:tr>
    </w:tbl>
    <w:p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Tr="00F5344C">
        <w:tc>
          <w:tcPr>
            <w:tcW w:w="1257" w:type="dxa"/>
          </w:tcPr>
          <w:p w:rsidR="00F5344C" w:rsidRDefault="00F5344C" w:rsidP="00F5344C">
            <w:pPr>
              <w:pStyle w:val="Normal1"/>
              <w:spacing w:before="100"/>
              <w:jc w:val="both"/>
            </w:pPr>
            <w:r>
              <w:rPr>
                <w:rFonts w:ascii="Arial" w:eastAsia="Arial" w:hAnsi="Arial" w:cs="Arial"/>
                <w:sz w:val="22"/>
                <w:szCs w:val="22"/>
              </w:rPr>
              <w:t>3.2</w:t>
            </w:r>
          </w:p>
        </w:tc>
        <w:tc>
          <w:tcPr>
            <w:tcW w:w="4521" w:type="dxa"/>
          </w:tcPr>
          <w:p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Default="00F5344C" w:rsidP="00F5344C">
            <w:pPr>
              <w:pStyle w:val="Normal1"/>
              <w:spacing w:before="100"/>
              <w:jc w:val="both"/>
            </w:pPr>
          </w:p>
        </w:tc>
      </w:tr>
    </w:tbl>
    <w:p w:rsidR="00F5344C" w:rsidRDefault="00F5344C" w:rsidP="00F5344C">
      <w:pPr>
        <w:pStyle w:val="Normal1"/>
        <w:ind w:left="851" w:right="849"/>
        <w:jc w:val="both"/>
      </w:pPr>
      <w:bookmarkStart w:id="48" w:name="_37m2jsg" w:colFirst="0" w:colLast="0"/>
      <w:bookmarkEnd w:id="48"/>
    </w:p>
    <w:p w:rsidR="00F5344C" w:rsidRDefault="00F5344C" w:rsidP="00F5344C">
      <w:pPr>
        <w:pStyle w:val="Normal1"/>
        <w:ind w:left="-525" w:right="-525"/>
        <w:jc w:val="both"/>
      </w:pPr>
      <w:bookmarkStart w:id="49" w:name="_1mrcu09" w:colFirst="0" w:colLast="0"/>
      <w:bookmarkEnd w:id="49"/>
    </w:p>
    <w:p w:rsidR="007E3490" w:rsidRPr="005D2F20" w:rsidRDefault="00893B4F" w:rsidP="002600F7">
      <w:pPr>
        <w:rPr>
          <w:rFonts w:ascii="Arial" w:hAnsi="Arial" w:cs="Arial"/>
          <w:b/>
        </w:rPr>
      </w:pPr>
      <w:r>
        <w:rPr>
          <w:rFonts w:ascii="Arial" w:hAnsi="Arial" w:cs="Arial"/>
          <w:b/>
          <w:bCs w:val="0"/>
          <w:sz w:val="30"/>
          <w:szCs w:val="30"/>
        </w:rPr>
        <w:br w:type="page"/>
      </w:r>
    </w:p>
    <w:p w:rsidR="00BC7087" w:rsidRPr="00E50988" w:rsidRDefault="00BC7087" w:rsidP="00BC7087">
      <w:pPr>
        <w:pStyle w:val="Normal1"/>
      </w:pPr>
      <w:r w:rsidRPr="00E50988">
        <w:rPr>
          <w:rFonts w:ascii="Arial" w:eastAsia="Arial" w:hAnsi="Arial" w:cs="Arial"/>
          <w:b/>
          <w:sz w:val="36"/>
          <w:szCs w:val="36"/>
        </w:rPr>
        <w:lastRenderedPageBreak/>
        <w:t>Part 3: Selection Questions</w:t>
      </w:r>
      <w:r w:rsidRPr="00E50988">
        <w:rPr>
          <w:rFonts w:ascii="Arial" w:eastAsia="Arial" w:hAnsi="Arial" w:cs="Arial"/>
          <w:sz w:val="36"/>
          <w:szCs w:val="36"/>
          <w:vertAlign w:val="superscript"/>
        </w:rPr>
        <w:footnoteReference w:id="6"/>
      </w:r>
      <w:r w:rsidRPr="00E50988">
        <w:rPr>
          <w:rFonts w:ascii="Arial" w:eastAsia="Arial" w:hAnsi="Arial" w:cs="Arial"/>
        </w:rPr>
        <w:t xml:space="preserve"> </w:t>
      </w:r>
    </w:p>
    <w:p w:rsidR="00BC7087" w:rsidRPr="00F16F45" w:rsidRDefault="00BC7087" w:rsidP="00BC7087">
      <w:pPr>
        <w:pStyle w:val="Normal1"/>
        <w:spacing w:line="276" w:lineRule="auto"/>
        <w:jc w:val="both"/>
        <w:rPr>
          <w:highlight w:val="yellow"/>
        </w:rPr>
      </w:pPr>
    </w:p>
    <w:tbl>
      <w:tblPr>
        <w:tblW w:w="991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2672"/>
      </w:tblGrid>
      <w:tr w:rsidR="00BC7087" w:rsidRPr="00F16F45" w:rsidTr="005952BB">
        <w:trPr>
          <w:trHeight w:val="400"/>
        </w:trPr>
        <w:tc>
          <w:tcPr>
            <w:tcW w:w="1257" w:type="dxa"/>
            <w:tcBorders>
              <w:top w:val="single" w:sz="8" w:space="0" w:color="000000"/>
              <w:bottom w:val="single" w:sz="6" w:space="0" w:color="000000"/>
            </w:tcBorders>
            <w:shd w:val="clear" w:color="auto" w:fill="CCFFFF"/>
          </w:tcPr>
          <w:p w:rsidR="00BC7087" w:rsidRPr="00E50988" w:rsidRDefault="00BC7087" w:rsidP="005952BB">
            <w:pPr>
              <w:pStyle w:val="Normal1"/>
              <w:spacing w:before="100"/>
              <w:jc w:val="both"/>
              <w:rPr>
                <w:b/>
              </w:rPr>
            </w:pPr>
            <w:r w:rsidRPr="00E50988">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BC7087" w:rsidRDefault="00BC7087" w:rsidP="005952BB">
            <w:pPr>
              <w:pStyle w:val="Normal1"/>
              <w:spacing w:before="100"/>
              <w:jc w:val="both"/>
              <w:rPr>
                <w:rFonts w:ascii="Arial" w:eastAsia="Arial" w:hAnsi="Arial" w:cs="Arial"/>
                <w:sz w:val="22"/>
                <w:szCs w:val="22"/>
              </w:rPr>
            </w:pPr>
            <w:r w:rsidRPr="00E50988">
              <w:rPr>
                <w:rFonts w:ascii="Arial" w:eastAsia="Arial" w:hAnsi="Arial" w:cs="Arial"/>
                <w:b/>
              </w:rPr>
              <w:t>Economic and Financial Standing</w:t>
            </w:r>
            <w:r w:rsidRPr="00E50988">
              <w:rPr>
                <w:rFonts w:ascii="Arial" w:eastAsia="Arial" w:hAnsi="Arial" w:cs="Arial"/>
                <w:sz w:val="22"/>
                <w:szCs w:val="22"/>
              </w:rPr>
              <w:t xml:space="preserve"> </w:t>
            </w:r>
          </w:p>
          <w:p w:rsidR="003A1C2E" w:rsidRPr="00E50988" w:rsidRDefault="003A1C2E" w:rsidP="005952BB">
            <w:pPr>
              <w:pStyle w:val="Normal1"/>
              <w:spacing w:before="100"/>
              <w:jc w:val="both"/>
            </w:pPr>
            <w:r w:rsidRPr="003A1C2E">
              <w:rPr>
                <w:rFonts w:ascii="Arial" w:hAnsi="Arial" w:cs="Arial"/>
                <w:b/>
                <w:i/>
              </w:rPr>
              <w:t>(This question is to be scored on a pass/fail basis.)</w:t>
            </w:r>
          </w:p>
        </w:tc>
      </w:tr>
      <w:tr w:rsidR="00BC7087" w:rsidRPr="00F16F45" w:rsidTr="005952BB">
        <w:trPr>
          <w:trHeight w:val="400"/>
        </w:trPr>
        <w:tc>
          <w:tcPr>
            <w:tcW w:w="1257" w:type="dxa"/>
            <w:tcBorders>
              <w:top w:val="single" w:sz="6" w:space="0" w:color="000000"/>
              <w:bottom w:val="single" w:sz="6" w:space="0" w:color="000000"/>
            </w:tcBorders>
            <w:shd w:val="clear" w:color="auto" w:fill="CCFFFF"/>
          </w:tcPr>
          <w:p w:rsidR="00BC7087" w:rsidRPr="00F16F45" w:rsidRDefault="00BC7087" w:rsidP="005952BB">
            <w:pPr>
              <w:pStyle w:val="Normal1"/>
              <w:spacing w:before="100"/>
              <w:ind w:right="306"/>
              <w:rPr>
                <w:highlight w:val="yellow"/>
              </w:rPr>
            </w:pPr>
          </w:p>
        </w:tc>
        <w:tc>
          <w:tcPr>
            <w:tcW w:w="5529" w:type="dxa"/>
            <w:tcBorders>
              <w:top w:val="single" w:sz="6" w:space="0" w:color="000000"/>
              <w:bottom w:val="single" w:sz="6" w:space="0" w:color="000000"/>
            </w:tcBorders>
            <w:shd w:val="clear" w:color="auto" w:fill="CCFFFF"/>
          </w:tcPr>
          <w:p w:rsidR="00BC7087" w:rsidRPr="00E50988" w:rsidRDefault="00BC7087" w:rsidP="005952BB">
            <w:pPr>
              <w:pStyle w:val="Normal1"/>
              <w:spacing w:before="100"/>
              <w:ind w:right="306"/>
              <w:jc w:val="both"/>
            </w:pPr>
            <w:r w:rsidRPr="00E50988">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BC7087" w:rsidRPr="00E50988" w:rsidRDefault="00BC7087" w:rsidP="005952BB">
            <w:pPr>
              <w:pStyle w:val="Normal1"/>
              <w:spacing w:before="100"/>
              <w:jc w:val="both"/>
            </w:pPr>
            <w:r w:rsidRPr="00E50988">
              <w:rPr>
                <w:rFonts w:ascii="Arial" w:eastAsia="Arial" w:hAnsi="Arial" w:cs="Arial"/>
                <w:sz w:val="22"/>
                <w:szCs w:val="22"/>
              </w:rPr>
              <w:t>Response</w:t>
            </w:r>
          </w:p>
        </w:tc>
      </w:tr>
      <w:tr w:rsidR="00BC7087" w:rsidRPr="00E50988" w:rsidTr="005952BB">
        <w:tblPrEx>
          <w:tblLook w:val="0600" w:firstRow="0" w:lastRow="0" w:firstColumn="0" w:lastColumn="0" w:noHBand="1" w:noVBand="1"/>
        </w:tblPrEx>
        <w:trPr>
          <w:trHeight w:val="1020"/>
        </w:trPr>
        <w:tc>
          <w:tcPr>
            <w:tcW w:w="1257" w:type="dxa"/>
            <w:vMerge w:val="restart"/>
          </w:tcPr>
          <w:p w:rsidR="00BC7087" w:rsidRPr="00E50988" w:rsidRDefault="00BC7087" w:rsidP="005952BB">
            <w:pPr>
              <w:pStyle w:val="Normal1"/>
              <w:widowControl w:val="0"/>
              <w:jc w:val="both"/>
            </w:pPr>
            <w:r w:rsidRPr="00E50988">
              <w:rPr>
                <w:rFonts w:ascii="Arial" w:eastAsia="Arial" w:hAnsi="Arial" w:cs="Arial"/>
                <w:b/>
                <w:sz w:val="22"/>
                <w:szCs w:val="22"/>
              </w:rPr>
              <w:t>4.1</w:t>
            </w:r>
          </w:p>
        </w:tc>
        <w:tc>
          <w:tcPr>
            <w:tcW w:w="5563" w:type="dxa"/>
            <w:gridSpan w:val="2"/>
          </w:tcPr>
          <w:p w:rsidR="00BC7087" w:rsidRPr="00E50988" w:rsidRDefault="00BC7087" w:rsidP="005952BB">
            <w:pPr>
              <w:pStyle w:val="Normal1"/>
              <w:jc w:val="both"/>
            </w:pPr>
            <w:r w:rsidRPr="00E50988">
              <w:rPr>
                <w:rFonts w:ascii="Arial" w:eastAsia="Arial" w:hAnsi="Arial" w:cs="Arial"/>
                <w:sz w:val="22"/>
                <w:szCs w:val="22"/>
              </w:rPr>
              <w:t>Are you able to provide a copy of your audited accounts for the last two years, if requested?</w:t>
            </w:r>
          </w:p>
          <w:p w:rsidR="00BC7087" w:rsidRPr="00E50988" w:rsidRDefault="00BC7087" w:rsidP="005952BB">
            <w:pPr>
              <w:pStyle w:val="Normal1"/>
              <w:jc w:val="both"/>
            </w:pPr>
            <w:r w:rsidRPr="00E50988">
              <w:rPr>
                <w:rFonts w:ascii="Arial" w:eastAsia="Arial" w:hAnsi="Arial" w:cs="Arial"/>
                <w:sz w:val="22"/>
                <w:szCs w:val="22"/>
              </w:rPr>
              <w:t xml:space="preserve">If no, can you provide </w:t>
            </w:r>
            <w:r w:rsidRPr="00E50988">
              <w:rPr>
                <w:rFonts w:ascii="Arial" w:eastAsia="Arial" w:hAnsi="Arial" w:cs="Arial"/>
                <w:b/>
                <w:sz w:val="22"/>
                <w:szCs w:val="22"/>
              </w:rPr>
              <w:t xml:space="preserve">one </w:t>
            </w:r>
            <w:r w:rsidRPr="00E50988">
              <w:rPr>
                <w:rFonts w:ascii="Arial" w:eastAsia="Arial" w:hAnsi="Arial" w:cs="Arial"/>
                <w:sz w:val="22"/>
                <w:szCs w:val="22"/>
              </w:rPr>
              <w:t>of the following: answer with Y/N in the relevant box.</w:t>
            </w:r>
          </w:p>
          <w:p w:rsidR="00BC7087" w:rsidRPr="00E50988" w:rsidRDefault="00BC7087" w:rsidP="005952BB">
            <w:pPr>
              <w:pStyle w:val="Normal1"/>
              <w:spacing w:line="276" w:lineRule="auto"/>
              <w:jc w:val="both"/>
            </w:pPr>
          </w:p>
        </w:tc>
        <w:tc>
          <w:tcPr>
            <w:tcW w:w="2517" w:type="dxa"/>
          </w:tcPr>
          <w:p w:rsidR="00BC7087" w:rsidRPr="00E50988" w:rsidRDefault="00BC7087" w:rsidP="005952BB">
            <w:pPr>
              <w:pStyle w:val="Normal1"/>
              <w:jc w:val="both"/>
            </w:pPr>
            <w:r w:rsidRPr="00E50988">
              <w:rPr>
                <w:rFonts w:ascii="Arial" w:eastAsia="Arial" w:hAnsi="Arial" w:cs="Arial"/>
                <w:sz w:val="22"/>
                <w:szCs w:val="22"/>
              </w:rPr>
              <w:t xml:space="preserve">Yes </w:t>
            </w:r>
            <w:r w:rsidRPr="00E50988">
              <w:rPr>
                <w:rFonts w:ascii="Menlo Regular" w:eastAsia="Menlo Regular" w:hAnsi="Menlo Regular" w:cs="Menlo Regular"/>
                <w:sz w:val="22"/>
                <w:szCs w:val="22"/>
              </w:rPr>
              <w:t>☐</w:t>
            </w:r>
          </w:p>
          <w:p w:rsidR="00BC7087" w:rsidRPr="00E50988" w:rsidRDefault="00BC7087" w:rsidP="005952BB">
            <w:pPr>
              <w:pStyle w:val="Normal1"/>
              <w:spacing w:line="276" w:lineRule="auto"/>
              <w:jc w:val="both"/>
            </w:pPr>
            <w:r w:rsidRPr="00E50988">
              <w:rPr>
                <w:rFonts w:ascii="Arial" w:eastAsia="Arial" w:hAnsi="Arial" w:cs="Arial"/>
                <w:sz w:val="22"/>
                <w:szCs w:val="22"/>
              </w:rPr>
              <w:t xml:space="preserve">No   </w:t>
            </w:r>
            <w:r w:rsidRPr="00E50988">
              <w:rPr>
                <w:rFonts w:ascii="Menlo Regular" w:eastAsia="Menlo Regular" w:hAnsi="Menlo Regular" w:cs="Menlo Regular"/>
                <w:sz w:val="22"/>
                <w:szCs w:val="22"/>
              </w:rPr>
              <w:t>☐</w:t>
            </w:r>
          </w:p>
        </w:tc>
      </w:tr>
      <w:tr w:rsidR="00BC7087" w:rsidRPr="00E50988" w:rsidTr="005952BB">
        <w:tblPrEx>
          <w:tblLook w:val="0600" w:firstRow="0" w:lastRow="0" w:firstColumn="0" w:lastColumn="0" w:noHBand="1" w:noVBand="1"/>
        </w:tblPrEx>
        <w:trPr>
          <w:trHeight w:val="1020"/>
        </w:trPr>
        <w:tc>
          <w:tcPr>
            <w:tcW w:w="1257" w:type="dxa"/>
            <w:vMerge/>
          </w:tcPr>
          <w:p w:rsidR="00BC7087" w:rsidRPr="00E50988" w:rsidRDefault="00BC7087" w:rsidP="005952BB">
            <w:pPr>
              <w:pStyle w:val="Normal1"/>
              <w:widowControl w:val="0"/>
              <w:jc w:val="both"/>
            </w:pPr>
          </w:p>
        </w:tc>
        <w:tc>
          <w:tcPr>
            <w:tcW w:w="5563" w:type="dxa"/>
            <w:gridSpan w:val="2"/>
          </w:tcPr>
          <w:p w:rsidR="00BC7087" w:rsidRPr="00E50988" w:rsidRDefault="00BC7087" w:rsidP="005952BB">
            <w:pPr>
              <w:pStyle w:val="Normal1"/>
              <w:widowControl w:val="0"/>
              <w:jc w:val="both"/>
            </w:pPr>
            <w:r w:rsidRPr="00E50988">
              <w:rPr>
                <w:rFonts w:ascii="Arial" w:eastAsia="Arial" w:hAnsi="Arial" w:cs="Arial"/>
                <w:sz w:val="22"/>
                <w:szCs w:val="22"/>
              </w:rPr>
              <w:t xml:space="preserve">(a) </w:t>
            </w:r>
            <w:r w:rsidRPr="00E50988">
              <w:rPr>
                <w:rFonts w:ascii="Arial" w:eastAsia="Arial" w:hAnsi="Arial" w:cs="Arial"/>
                <w:color w:val="0000FF"/>
                <w:sz w:val="19"/>
                <w:szCs w:val="19"/>
              </w:rPr>
              <w:t xml:space="preserve"> </w:t>
            </w:r>
            <w:r w:rsidRPr="00E50988">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BC7087" w:rsidRPr="00E50988" w:rsidRDefault="00BC7087" w:rsidP="005952BB">
            <w:pPr>
              <w:pStyle w:val="Normal1"/>
              <w:widowControl w:val="0"/>
              <w:jc w:val="both"/>
            </w:pPr>
          </w:p>
        </w:tc>
        <w:tc>
          <w:tcPr>
            <w:tcW w:w="2517" w:type="dxa"/>
          </w:tcPr>
          <w:p w:rsidR="00BC7087" w:rsidRPr="00E50988" w:rsidRDefault="00BC7087" w:rsidP="005952BB">
            <w:pPr>
              <w:pStyle w:val="Normal1"/>
              <w:jc w:val="both"/>
            </w:pPr>
            <w:r w:rsidRPr="00E50988">
              <w:rPr>
                <w:rFonts w:ascii="Arial" w:eastAsia="Arial" w:hAnsi="Arial" w:cs="Arial"/>
                <w:sz w:val="22"/>
                <w:szCs w:val="22"/>
              </w:rPr>
              <w:t xml:space="preserve">Yes </w:t>
            </w:r>
            <w:r w:rsidRPr="00E50988">
              <w:rPr>
                <w:rFonts w:ascii="Menlo Regular" w:eastAsia="Menlo Regular" w:hAnsi="Menlo Regular" w:cs="Menlo Regular"/>
                <w:sz w:val="22"/>
                <w:szCs w:val="22"/>
              </w:rPr>
              <w:t>☐</w:t>
            </w:r>
          </w:p>
          <w:p w:rsidR="00BC7087" w:rsidRPr="00E50988" w:rsidRDefault="00BC7087" w:rsidP="005952BB">
            <w:pPr>
              <w:pStyle w:val="Normal1"/>
              <w:widowControl w:val="0"/>
              <w:jc w:val="both"/>
            </w:pPr>
            <w:r w:rsidRPr="00E50988">
              <w:rPr>
                <w:rFonts w:ascii="Arial" w:eastAsia="Arial" w:hAnsi="Arial" w:cs="Arial"/>
                <w:sz w:val="22"/>
                <w:szCs w:val="22"/>
              </w:rPr>
              <w:t xml:space="preserve">No   </w:t>
            </w:r>
            <w:r w:rsidRPr="00E50988">
              <w:rPr>
                <w:rFonts w:ascii="Menlo Regular" w:eastAsia="Menlo Regular" w:hAnsi="Menlo Regular" w:cs="Menlo Regular"/>
                <w:sz w:val="22"/>
                <w:szCs w:val="22"/>
              </w:rPr>
              <w:t>☐</w:t>
            </w:r>
          </w:p>
        </w:tc>
      </w:tr>
      <w:tr w:rsidR="00BC7087" w:rsidRPr="00E50988" w:rsidTr="005952BB">
        <w:tblPrEx>
          <w:tblLook w:val="0600" w:firstRow="0" w:lastRow="0" w:firstColumn="0" w:lastColumn="0" w:noHBand="1" w:noVBand="1"/>
        </w:tblPrEx>
        <w:trPr>
          <w:trHeight w:val="700"/>
        </w:trPr>
        <w:tc>
          <w:tcPr>
            <w:tcW w:w="1257" w:type="dxa"/>
            <w:vMerge/>
          </w:tcPr>
          <w:p w:rsidR="00BC7087" w:rsidRPr="00E50988" w:rsidRDefault="00BC7087" w:rsidP="005952BB">
            <w:pPr>
              <w:pStyle w:val="Normal1"/>
              <w:widowControl w:val="0"/>
              <w:jc w:val="both"/>
            </w:pPr>
          </w:p>
        </w:tc>
        <w:tc>
          <w:tcPr>
            <w:tcW w:w="5563" w:type="dxa"/>
            <w:gridSpan w:val="2"/>
          </w:tcPr>
          <w:p w:rsidR="00BC7087" w:rsidRPr="00E50988" w:rsidRDefault="00BC7087" w:rsidP="005952BB">
            <w:pPr>
              <w:pStyle w:val="Normal1"/>
              <w:widowControl w:val="0"/>
              <w:jc w:val="both"/>
            </w:pPr>
            <w:r w:rsidRPr="00E50988">
              <w:rPr>
                <w:rFonts w:ascii="Arial" w:eastAsia="Arial" w:hAnsi="Arial" w:cs="Arial"/>
                <w:sz w:val="22"/>
                <w:szCs w:val="22"/>
              </w:rPr>
              <w:t>(b) A statement of the cash flow forecast for the current year and a bank letter outlining the current cash and credit position.</w:t>
            </w:r>
          </w:p>
        </w:tc>
        <w:tc>
          <w:tcPr>
            <w:tcW w:w="2517" w:type="dxa"/>
          </w:tcPr>
          <w:p w:rsidR="00BC7087" w:rsidRPr="00E50988" w:rsidRDefault="00BC7087" w:rsidP="005952BB">
            <w:pPr>
              <w:pStyle w:val="Normal1"/>
              <w:jc w:val="both"/>
            </w:pPr>
            <w:r w:rsidRPr="00E50988">
              <w:rPr>
                <w:rFonts w:ascii="Arial" w:eastAsia="Arial" w:hAnsi="Arial" w:cs="Arial"/>
                <w:sz w:val="22"/>
                <w:szCs w:val="22"/>
              </w:rPr>
              <w:t xml:space="preserve">Yes </w:t>
            </w:r>
            <w:r w:rsidRPr="00E50988">
              <w:rPr>
                <w:rFonts w:ascii="Menlo Regular" w:eastAsia="Menlo Regular" w:hAnsi="Menlo Regular" w:cs="Menlo Regular"/>
                <w:sz w:val="22"/>
                <w:szCs w:val="22"/>
              </w:rPr>
              <w:t>☐</w:t>
            </w:r>
          </w:p>
          <w:p w:rsidR="00BC7087" w:rsidRPr="00E50988" w:rsidRDefault="00BC7087" w:rsidP="005952BB">
            <w:pPr>
              <w:pStyle w:val="Normal1"/>
              <w:widowControl w:val="0"/>
              <w:ind w:right="-231"/>
              <w:jc w:val="both"/>
            </w:pPr>
            <w:r w:rsidRPr="00E50988">
              <w:rPr>
                <w:rFonts w:ascii="Arial" w:eastAsia="Arial" w:hAnsi="Arial" w:cs="Arial"/>
                <w:sz w:val="22"/>
                <w:szCs w:val="22"/>
              </w:rPr>
              <w:t xml:space="preserve">No   </w:t>
            </w:r>
            <w:r w:rsidRPr="00E50988">
              <w:rPr>
                <w:rFonts w:ascii="Menlo Regular" w:eastAsia="Menlo Regular" w:hAnsi="Menlo Regular" w:cs="Menlo Regular"/>
                <w:sz w:val="22"/>
                <w:szCs w:val="22"/>
              </w:rPr>
              <w:t>☐</w:t>
            </w:r>
          </w:p>
        </w:tc>
      </w:tr>
      <w:tr w:rsidR="00BC7087" w:rsidRPr="00E50988" w:rsidTr="005952BB">
        <w:tblPrEx>
          <w:tblLook w:val="0600" w:firstRow="0" w:lastRow="0" w:firstColumn="0" w:lastColumn="0" w:noHBand="1" w:noVBand="1"/>
        </w:tblPrEx>
        <w:trPr>
          <w:trHeight w:val="1500"/>
        </w:trPr>
        <w:tc>
          <w:tcPr>
            <w:tcW w:w="1257" w:type="dxa"/>
          </w:tcPr>
          <w:p w:rsidR="00BC7087" w:rsidRPr="00E50988" w:rsidRDefault="00BC7087" w:rsidP="005952BB">
            <w:pPr>
              <w:pStyle w:val="Normal1"/>
              <w:widowControl w:val="0"/>
              <w:jc w:val="both"/>
            </w:pPr>
          </w:p>
        </w:tc>
        <w:tc>
          <w:tcPr>
            <w:tcW w:w="5563" w:type="dxa"/>
            <w:gridSpan w:val="2"/>
          </w:tcPr>
          <w:p w:rsidR="00BC7087" w:rsidRPr="00E50988" w:rsidRDefault="00BC7087" w:rsidP="005952BB">
            <w:pPr>
              <w:pStyle w:val="Normal1"/>
              <w:widowControl w:val="0"/>
              <w:jc w:val="both"/>
            </w:pPr>
            <w:r w:rsidRPr="00E50988">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BC7087" w:rsidRPr="00E50988" w:rsidRDefault="00BC7087" w:rsidP="005952BB">
            <w:pPr>
              <w:pStyle w:val="Normal1"/>
              <w:jc w:val="both"/>
            </w:pPr>
            <w:r w:rsidRPr="00E50988">
              <w:rPr>
                <w:rFonts w:ascii="Arial" w:eastAsia="Arial" w:hAnsi="Arial" w:cs="Arial"/>
                <w:sz w:val="22"/>
                <w:szCs w:val="22"/>
              </w:rPr>
              <w:t xml:space="preserve">Yes </w:t>
            </w:r>
            <w:r w:rsidRPr="00E50988">
              <w:rPr>
                <w:rFonts w:ascii="Menlo Regular" w:eastAsia="Menlo Regular" w:hAnsi="Menlo Regular" w:cs="Menlo Regular"/>
                <w:sz w:val="22"/>
                <w:szCs w:val="22"/>
              </w:rPr>
              <w:t>☐</w:t>
            </w:r>
          </w:p>
          <w:p w:rsidR="00BC7087" w:rsidRPr="00E50988" w:rsidRDefault="00BC7087" w:rsidP="005952BB">
            <w:pPr>
              <w:pStyle w:val="Normal1"/>
              <w:widowControl w:val="0"/>
              <w:jc w:val="both"/>
            </w:pPr>
            <w:r w:rsidRPr="00E50988">
              <w:rPr>
                <w:rFonts w:ascii="Arial" w:eastAsia="Arial" w:hAnsi="Arial" w:cs="Arial"/>
                <w:sz w:val="22"/>
                <w:szCs w:val="22"/>
              </w:rPr>
              <w:t xml:space="preserve">No   </w:t>
            </w:r>
            <w:r w:rsidRPr="00E50988">
              <w:rPr>
                <w:rFonts w:ascii="Menlo Regular" w:eastAsia="Menlo Regular" w:hAnsi="Menlo Regular" w:cs="Menlo Regular"/>
                <w:sz w:val="22"/>
                <w:szCs w:val="22"/>
              </w:rPr>
              <w:t>☐</w:t>
            </w:r>
          </w:p>
        </w:tc>
      </w:tr>
      <w:tr w:rsidR="00BC7087" w:rsidRPr="00E50988" w:rsidTr="005952BB">
        <w:tblPrEx>
          <w:tblLook w:val="0600" w:firstRow="0" w:lastRow="0" w:firstColumn="0" w:lastColumn="0" w:noHBand="1" w:noVBand="1"/>
        </w:tblPrEx>
        <w:tc>
          <w:tcPr>
            <w:tcW w:w="1257" w:type="dxa"/>
          </w:tcPr>
          <w:p w:rsidR="00BC7087" w:rsidRPr="00E50988" w:rsidRDefault="00BC7087" w:rsidP="005952BB">
            <w:pPr>
              <w:pStyle w:val="Normal1"/>
              <w:widowControl w:val="0"/>
              <w:jc w:val="both"/>
            </w:pPr>
            <w:r w:rsidRPr="00E50988">
              <w:rPr>
                <w:rFonts w:ascii="Arial" w:eastAsia="Arial" w:hAnsi="Arial" w:cs="Arial"/>
                <w:b/>
                <w:sz w:val="22"/>
                <w:szCs w:val="22"/>
              </w:rPr>
              <w:t>4.2</w:t>
            </w:r>
          </w:p>
        </w:tc>
        <w:tc>
          <w:tcPr>
            <w:tcW w:w="5563" w:type="dxa"/>
            <w:gridSpan w:val="2"/>
          </w:tcPr>
          <w:p w:rsidR="00BC7087" w:rsidRPr="00E50988" w:rsidRDefault="00BC7087" w:rsidP="005952BB">
            <w:pPr>
              <w:pStyle w:val="Normal1"/>
              <w:widowControl w:val="0"/>
              <w:jc w:val="both"/>
            </w:pPr>
            <w:r w:rsidRPr="00E50988">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BC7087" w:rsidRPr="00E50988" w:rsidRDefault="00BC7087" w:rsidP="005952BB">
            <w:pPr>
              <w:pStyle w:val="Normal1"/>
              <w:widowControl w:val="0"/>
              <w:jc w:val="both"/>
            </w:pPr>
          </w:p>
        </w:tc>
        <w:tc>
          <w:tcPr>
            <w:tcW w:w="2517" w:type="dxa"/>
          </w:tcPr>
          <w:p w:rsidR="00BC7087" w:rsidRPr="00E50988" w:rsidRDefault="00BC7087" w:rsidP="005952BB">
            <w:pPr>
              <w:pStyle w:val="Normal1"/>
              <w:jc w:val="both"/>
            </w:pPr>
            <w:r w:rsidRPr="00E50988">
              <w:rPr>
                <w:rFonts w:ascii="Arial" w:eastAsia="Arial" w:hAnsi="Arial" w:cs="Arial"/>
                <w:sz w:val="22"/>
                <w:szCs w:val="22"/>
              </w:rPr>
              <w:t xml:space="preserve">Yes </w:t>
            </w:r>
            <w:r w:rsidRPr="00E50988">
              <w:rPr>
                <w:rFonts w:ascii="Menlo Regular" w:eastAsia="Menlo Regular" w:hAnsi="Menlo Regular" w:cs="Menlo Regular"/>
                <w:sz w:val="22"/>
                <w:szCs w:val="22"/>
              </w:rPr>
              <w:t>☐</w:t>
            </w:r>
          </w:p>
          <w:p w:rsidR="00BC7087" w:rsidRPr="00E50988" w:rsidRDefault="00BC7087" w:rsidP="005952BB">
            <w:pPr>
              <w:pStyle w:val="Normal1"/>
              <w:widowControl w:val="0"/>
              <w:jc w:val="both"/>
            </w:pPr>
            <w:r w:rsidRPr="00E50988">
              <w:rPr>
                <w:rFonts w:ascii="Arial" w:eastAsia="Arial" w:hAnsi="Arial" w:cs="Arial"/>
                <w:sz w:val="22"/>
                <w:szCs w:val="22"/>
              </w:rPr>
              <w:t xml:space="preserve">No   </w:t>
            </w:r>
            <w:r w:rsidRPr="00E50988">
              <w:rPr>
                <w:rFonts w:ascii="Menlo Regular" w:eastAsia="Menlo Regular" w:hAnsi="Menlo Regular" w:cs="Menlo Regular"/>
                <w:sz w:val="22"/>
                <w:szCs w:val="22"/>
              </w:rPr>
              <w:t>☐</w:t>
            </w:r>
          </w:p>
        </w:tc>
      </w:tr>
    </w:tbl>
    <w:p w:rsidR="00BC7087" w:rsidRPr="00E50988" w:rsidRDefault="00BC7087" w:rsidP="00BC7087">
      <w:pPr>
        <w:rPr>
          <w:vanish/>
        </w:rPr>
      </w:pPr>
    </w:p>
    <w:tbl>
      <w:tblPr>
        <w:tblpPr w:leftFromText="180" w:rightFromText="180" w:vertAnchor="text" w:horzAnchor="margin" w:tblpXSpec="center" w:tblpY="195"/>
        <w:tblW w:w="991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50"/>
        <w:gridCol w:w="5528"/>
        <w:gridCol w:w="3000"/>
      </w:tblGrid>
      <w:tr w:rsidR="00BC7087" w:rsidRPr="00E50988" w:rsidTr="005952BB">
        <w:trPr>
          <w:trHeight w:val="400"/>
        </w:trPr>
        <w:tc>
          <w:tcPr>
            <w:tcW w:w="1334" w:type="dxa"/>
            <w:tcBorders>
              <w:top w:val="single" w:sz="8" w:space="0" w:color="000000"/>
              <w:bottom w:val="single" w:sz="6" w:space="0" w:color="000000"/>
            </w:tcBorders>
            <w:shd w:val="clear" w:color="auto" w:fill="CCFFFF"/>
          </w:tcPr>
          <w:p w:rsidR="00BC7087" w:rsidRPr="00E50988" w:rsidRDefault="00BC7087" w:rsidP="005952BB">
            <w:pPr>
              <w:pStyle w:val="Normal1"/>
              <w:spacing w:before="100"/>
              <w:jc w:val="both"/>
              <w:rPr>
                <w:b/>
              </w:rPr>
            </w:pPr>
            <w:r w:rsidRPr="00E50988">
              <w:rPr>
                <w:rFonts w:ascii="Arial" w:eastAsia="Arial" w:hAnsi="Arial" w:cs="Arial"/>
                <w:b/>
              </w:rPr>
              <w:t>Section 5</w:t>
            </w:r>
          </w:p>
        </w:tc>
        <w:tc>
          <w:tcPr>
            <w:tcW w:w="8578" w:type="dxa"/>
            <w:gridSpan w:val="3"/>
            <w:tcBorders>
              <w:top w:val="single" w:sz="8" w:space="0" w:color="000000"/>
              <w:bottom w:val="single" w:sz="6" w:space="0" w:color="000000"/>
            </w:tcBorders>
            <w:shd w:val="clear" w:color="auto" w:fill="CCFFFF"/>
          </w:tcPr>
          <w:p w:rsidR="00BC7087" w:rsidRDefault="0040254D" w:rsidP="005952BB">
            <w:pPr>
              <w:pStyle w:val="Normal1"/>
              <w:spacing w:before="100"/>
              <w:jc w:val="both"/>
              <w:rPr>
                <w:rFonts w:ascii="Arial" w:eastAsia="Arial" w:hAnsi="Arial" w:cs="Arial"/>
                <w:b/>
              </w:rPr>
            </w:pPr>
            <w:r w:rsidRPr="00E50988">
              <w:rPr>
                <w:rFonts w:ascii="Arial" w:eastAsia="Arial" w:hAnsi="Arial" w:cs="Arial"/>
                <w:b/>
              </w:rPr>
              <w:t>If you have indicated in the Selection Questionnaire question 1.1(o) and/or 1.1(p) that you are part of a wider group, please provide further details below:</w:t>
            </w:r>
          </w:p>
          <w:p w:rsidR="003A1C2E" w:rsidRPr="00E50988" w:rsidRDefault="003A1C2E" w:rsidP="005952BB">
            <w:pPr>
              <w:pStyle w:val="Normal1"/>
              <w:spacing w:before="100"/>
              <w:jc w:val="both"/>
            </w:pPr>
            <w:r w:rsidRPr="003A1C2E">
              <w:rPr>
                <w:rFonts w:ascii="Arial" w:hAnsi="Arial" w:cs="Arial"/>
                <w:b/>
                <w:i/>
              </w:rPr>
              <w:t>(This question is to be scored on a pass/fail basis.)</w:t>
            </w:r>
          </w:p>
        </w:tc>
      </w:tr>
      <w:tr w:rsidR="003F53F6" w:rsidRPr="00E50988" w:rsidTr="003F53F6">
        <w:tblPrEx>
          <w:tblLook w:val="0600" w:firstRow="0" w:lastRow="0" w:firstColumn="0" w:lastColumn="0" w:noHBand="1" w:noVBand="1"/>
        </w:tblPrEx>
        <w:tc>
          <w:tcPr>
            <w:tcW w:w="6912" w:type="dxa"/>
            <w:gridSpan w:val="3"/>
          </w:tcPr>
          <w:p w:rsidR="003F53F6" w:rsidRPr="00E50988" w:rsidRDefault="003F53F6" w:rsidP="003F53F6">
            <w:pPr>
              <w:pStyle w:val="Normal1"/>
              <w:widowControl w:val="0"/>
              <w:jc w:val="both"/>
            </w:pPr>
            <w:r w:rsidRPr="00E50988">
              <w:rPr>
                <w:rFonts w:ascii="Arial" w:eastAsia="Arial" w:hAnsi="Arial" w:cs="Arial"/>
                <w:b/>
                <w:sz w:val="22"/>
                <w:szCs w:val="22"/>
              </w:rPr>
              <w:t>Name of organisation</w:t>
            </w:r>
          </w:p>
        </w:tc>
        <w:tc>
          <w:tcPr>
            <w:tcW w:w="3000" w:type="dxa"/>
          </w:tcPr>
          <w:p w:rsidR="003F53F6" w:rsidRPr="00E50988" w:rsidRDefault="003F53F6" w:rsidP="003F53F6">
            <w:pPr>
              <w:pStyle w:val="Normal1"/>
              <w:widowControl w:val="0"/>
              <w:jc w:val="both"/>
            </w:pPr>
          </w:p>
        </w:tc>
      </w:tr>
      <w:tr w:rsidR="003F53F6" w:rsidRPr="00E50988" w:rsidTr="003F53F6">
        <w:tblPrEx>
          <w:tblLook w:val="0600" w:firstRow="0" w:lastRow="0" w:firstColumn="0" w:lastColumn="0" w:noHBand="1" w:noVBand="1"/>
        </w:tblPrEx>
        <w:tc>
          <w:tcPr>
            <w:tcW w:w="6912" w:type="dxa"/>
            <w:gridSpan w:val="3"/>
          </w:tcPr>
          <w:p w:rsidR="003F53F6" w:rsidRPr="00E50988" w:rsidRDefault="003F53F6" w:rsidP="003F53F6">
            <w:pPr>
              <w:pStyle w:val="Normal1"/>
              <w:widowControl w:val="0"/>
              <w:jc w:val="both"/>
            </w:pPr>
            <w:r w:rsidRPr="00E50988">
              <w:rPr>
                <w:rFonts w:ascii="Arial" w:eastAsia="Arial" w:hAnsi="Arial" w:cs="Arial"/>
                <w:b/>
                <w:sz w:val="22"/>
                <w:szCs w:val="22"/>
              </w:rPr>
              <w:t>Relationship to the Supplier completing these questions</w:t>
            </w:r>
          </w:p>
        </w:tc>
        <w:tc>
          <w:tcPr>
            <w:tcW w:w="3000" w:type="dxa"/>
          </w:tcPr>
          <w:p w:rsidR="003F53F6" w:rsidRPr="00E50988" w:rsidRDefault="003F53F6" w:rsidP="003F53F6">
            <w:pPr>
              <w:pStyle w:val="Normal1"/>
              <w:widowControl w:val="0"/>
              <w:jc w:val="both"/>
            </w:pPr>
          </w:p>
          <w:p w:rsidR="003F53F6" w:rsidRPr="00E50988" w:rsidRDefault="003F53F6" w:rsidP="003F53F6">
            <w:pPr>
              <w:pStyle w:val="Normal1"/>
              <w:widowControl w:val="0"/>
              <w:jc w:val="both"/>
            </w:pPr>
          </w:p>
          <w:p w:rsidR="003F53F6" w:rsidRPr="00E50988" w:rsidRDefault="003F53F6" w:rsidP="003F53F6">
            <w:pPr>
              <w:pStyle w:val="Normal1"/>
              <w:widowControl w:val="0"/>
              <w:jc w:val="both"/>
            </w:pPr>
          </w:p>
        </w:tc>
      </w:tr>
      <w:tr w:rsidR="003F53F6" w:rsidRPr="00E50988" w:rsidTr="003F53F6">
        <w:tblPrEx>
          <w:tblLook w:val="0600" w:firstRow="0" w:lastRow="0" w:firstColumn="0" w:lastColumn="0" w:noHBand="1" w:noVBand="1"/>
        </w:tblPrEx>
        <w:tc>
          <w:tcPr>
            <w:tcW w:w="1384" w:type="dxa"/>
            <w:gridSpan w:val="2"/>
          </w:tcPr>
          <w:p w:rsidR="003F53F6" w:rsidRPr="00E50988" w:rsidRDefault="003F53F6" w:rsidP="003F53F6">
            <w:pPr>
              <w:pStyle w:val="Normal1"/>
              <w:widowControl w:val="0"/>
              <w:jc w:val="both"/>
              <w:rPr>
                <w:rFonts w:ascii="Arial" w:eastAsia="Arial" w:hAnsi="Arial" w:cs="Arial"/>
                <w:b/>
                <w:sz w:val="22"/>
                <w:szCs w:val="22"/>
              </w:rPr>
            </w:pPr>
            <w:r w:rsidRPr="00E50988">
              <w:rPr>
                <w:rFonts w:ascii="Arial" w:eastAsia="Arial" w:hAnsi="Arial" w:cs="Arial"/>
                <w:b/>
                <w:sz w:val="22"/>
                <w:szCs w:val="22"/>
              </w:rPr>
              <w:t>5.1</w:t>
            </w:r>
          </w:p>
        </w:tc>
        <w:tc>
          <w:tcPr>
            <w:tcW w:w="5528" w:type="dxa"/>
          </w:tcPr>
          <w:p w:rsidR="003F53F6" w:rsidRPr="00E50988" w:rsidRDefault="003F53F6" w:rsidP="003F53F6">
            <w:pPr>
              <w:pStyle w:val="Normal1"/>
              <w:widowControl w:val="0"/>
              <w:jc w:val="both"/>
              <w:rPr>
                <w:rFonts w:ascii="Arial" w:eastAsia="Arial" w:hAnsi="Arial" w:cs="Arial"/>
                <w:b/>
                <w:sz w:val="22"/>
                <w:szCs w:val="22"/>
              </w:rPr>
            </w:pPr>
            <w:r w:rsidRPr="00E50988">
              <w:rPr>
                <w:rFonts w:ascii="Arial" w:eastAsia="Arial" w:hAnsi="Arial" w:cs="Arial"/>
                <w:sz w:val="22"/>
                <w:szCs w:val="22"/>
              </w:rPr>
              <w:t>Are you able to provide parent company accounts if requested to at a later stage?</w:t>
            </w:r>
          </w:p>
        </w:tc>
        <w:tc>
          <w:tcPr>
            <w:tcW w:w="3000" w:type="dxa"/>
          </w:tcPr>
          <w:p w:rsidR="003F53F6" w:rsidRPr="00E50988" w:rsidRDefault="003F53F6" w:rsidP="003F53F6">
            <w:pPr>
              <w:pStyle w:val="Normal1"/>
              <w:jc w:val="both"/>
            </w:pPr>
            <w:r w:rsidRPr="00E50988">
              <w:rPr>
                <w:rFonts w:ascii="Arial" w:eastAsia="Arial" w:hAnsi="Arial" w:cs="Arial"/>
                <w:sz w:val="22"/>
                <w:szCs w:val="22"/>
              </w:rPr>
              <w:t xml:space="preserve">Yes </w:t>
            </w:r>
            <w:r w:rsidRPr="00E50988">
              <w:rPr>
                <w:rFonts w:ascii="Menlo Regular" w:eastAsia="Menlo Regular" w:hAnsi="Menlo Regular" w:cs="Menlo Regular"/>
                <w:sz w:val="22"/>
                <w:szCs w:val="22"/>
              </w:rPr>
              <w:t>☐</w:t>
            </w:r>
          </w:p>
          <w:p w:rsidR="003F53F6" w:rsidRPr="00E50988" w:rsidRDefault="003F53F6" w:rsidP="003F53F6">
            <w:pPr>
              <w:pStyle w:val="Normal1"/>
              <w:widowControl w:val="0"/>
              <w:jc w:val="both"/>
            </w:pPr>
            <w:r w:rsidRPr="00E50988">
              <w:rPr>
                <w:rFonts w:ascii="Arial" w:eastAsia="Arial" w:hAnsi="Arial" w:cs="Arial"/>
                <w:sz w:val="22"/>
                <w:szCs w:val="22"/>
              </w:rPr>
              <w:t xml:space="preserve">No   </w:t>
            </w:r>
            <w:r w:rsidRPr="00E50988">
              <w:rPr>
                <w:rFonts w:ascii="Menlo Regular" w:eastAsia="Menlo Regular" w:hAnsi="Menlo Regular" w:cs="Menlo Regular"/>
                <w:sz w:val="22"/>
                <w:szCs w:val="22"/>
              </w:rPr>
              <w:t>☐</w:t>
            </w:r>
          </w:p>
        </w:tc>
      </w:tr>
      <w:tr w:rsidR="003F53F6" w:rsidRPr="00E50988" w:rsidTr="003F53F6">
        <w:tblPrEx>
          <w:tblLook w:val="0600" w:firstRow="0" w:lastRow="0" w:firstColumn="0" w:lastColumn="0" w:noHBand="1" w:noVBand="1"/>
        </w:tblPrEx>
        <w:tc>
          <w:tcPr>
            <w:tcW w:w="1384" w:type="dxa"/>
            <w:gridSpan w:val="2"/>
          </w:tcPr>
          <w:p w:rsidR="003F53F6" w:rsidRPr="00E50988" w:rsidRDefault="003F53F6" w:rsidP="003F53F6">
            <w:pPr>
              <w:pStyle w:val="Normal1"/>
              <w:widowControl w:val="0"/>
              <w:jc w:val="both"/>
              <w:rPr>
                <w:rFonts w:ascii="Arial" w:eastAsia="Arial" w:hAnsi="Arial" w:cs="Arial"/>
                <w:b/>
                <w:sz w:val="22"/>
                <w:szCs w:val="22"/>
              </w:rPr>
            </w:pPr>
            <w:r w:rsidRPr="00E50988">
              <w:rPr>
                <w:rFonts w:ascii="Arial" w:eastAsia="Arial" w:hAnsi="Arial" w:cs="Arial"/>
                <w:b/>
                <w:sz w:val="22"/>
                <w:szCs w:val="22"/>
              </w:rPr>
              <w:t>5.2</w:t>
            </w:r>
          </w:p>
        </w:tc>
        <w:tc>
          <w:tcPr>
            <w:tcW w:w="5528" w:type="dxa"/>
          </w:tcPr>
          <w:p w:rsidR="003F53F6" w:rsidRPr="00E50988" w:rsidRDefault="003F53F6" w:rsidP="003F53F6">
            <w:pPr>
              <w:pStyle w:val="Normal1"/>
              <w:widowControl w:val="0"/>
              <w:jc w:val="both"/>
              <w:rPr>
                <w:rFonts w:ascii="Arial" w:eastAsia="Arial" w:hAnsi="Arial" w:cs="Arial"/>
                <w:b/>
                <w:sz w:val="22"/>
                <w:szCs w:val="22"/>
              </w:rPr>
            </w:pPr>
            <w:r w:rsidRPr="00E50988">
              <w:rPr>
                <w:rFonts w:ascii="Arial" w:eastAsia="Arial" w:hAnsi="Arial" w:cs="Arial"/>
                <w:sz w:val="22"/>
                <w:szCs w:val="22"/>
              </w:rPr>
              <w:t>If yes, would the parent company be willing to provide a guarantee if necessary?</w:t>
            </w:r>
          </w:p>
        </w:tc>
        <w:tc>
          <w:tcPr>
            <w:tcW w:w="3000" w:type="dxa"/>
          </w:tcPr>
          <w:p w:rsidR="003F53F6" w:rsidRPr="00E50988" w:rsidRDefault="003F53F6" w:rsidP="003F53F6">
            <w:pPr>
              <w:pStyle w:val="Normal1"/>
              <w:jc w:val="both"/>
            </w:pPr>
            <w:r w:rsidRPr="00E50988">
              <w:rPr>
                <w:rFonts w:ascii="Arial" w:eastAsia="Arial" w:hAnsi="Arial" w:cs="Arial"/>
                <w:sz w:val="22"/>
                <w:szCs w:val="22"/>
              </w:rPr>
              <w:t xml:space="preserve">Yes </w:t>
            </w:r>
            <w:r w:rsidRPr="00E50988">
              <w:rPr>
                <w:rFonts w:ascii="Menlo Regular" w:eastAsia="Menlo Regular" w:hAnsi="Menlo Regular" w:cs="Menlo Regular"/>
                <w:sz w:val="22"/>
                <w:szCs w:val="22"/>
              </w:rPr>
              <w:t>☐</w:t>
            </w:r>
          </w:p>
          <w:p w:rsidR="003F53F6" w:rsidRPr="00E50988" w:rsidRDefault="003F53F6" w:rsidP="003F53F6">
            <w:pPr>
              <w:pStyle w:val="Normal1"/>
              <w:widowControl w:val="0"/>
              <w:jc w:val="both"/>
            </w:pPr>
            <w:r w:rsidRPr="00E50988">
              <w:rPr>
                <w:rFonts w:ascii="Arial" w:eastAsia="Arial" w:hAnsi="Arial" w:cs="Arial"/>
                <w:sz w:val="22"/>
                <w:szCs w:val="22"/>
              </w:rPr>
              <w:t xml:space="preserve">No   </w:t>
            </w:r>
            <w:r w:rsidRPr="00E50988">
              <w:rPr>
                <w:rFonts w:ascii="Menlo Regular" w:eastAsia="Menlo Regular" w:hAnsi="Menlo Regular" w:cs="Menlo Regular"/>
                <w:sz w:val="22"/>
                <w:szCs w:val="22"/>
              </w:rPr>
              <w:t>☐</w:t>
            </w:r>
          </w:p>
        </w:tc>
      </w:tr>
      <w:tr w:rsidR="003F53F6" w:rsidRPr="00F16F45" w:rsidTr="003F53F6">
        <w:tblPrEx>
          <w:tblLook w:val="0600" w:firstRow="0" w:lastRow="0" w:firstColumn="0" w:lastColumn="0" w:noHBand="1" w:noVBand="1"/>
        </w:tblPrEx>
        <w:tc>
          <w:tcPr>
            <w:tcW w:w="1384" w:type="dxa"/>
            <w:gridSpan w:val="2"/>
          </w:tcPr>
          <w:p w:rsidR="003F53F6" w:rsidRPr="00E50988" w:rsidRDefault="003F53F6" w:rsidP="003F53F6">
            <w:pPr>
              <w:pStyle w:val="Normal1"/>
              <w:widowControl w:val="0"/>
              <w:jc w:val="both"/>
              <w:rPr>
                <w:rFonts w:ascii="Arial" w:eastAsia="Arial" w:hAnsi="Arial" w:cs="Arial"/>
                <w:b/>
                <w:sz w:val="22"/>
                <w:szCs w:val="22"/>
              </w:rPr>
            </w:pPr>
            <w:r w:rsidRPr="00E50988">
              <w:rPr>
                <w:rFonts w:ascii="Arial" w:eastAsia="Arial" w:hAnsi="Arial" w:cs="Arial"/>
                <w:b/>
                <w:sz w:val="22"/>
                <w:szCs w:val="22"/>
              </w:rPr>
              <w:t>5.3</w:t>
            </w:r>
          </w:p>
        </w:tc>
        <w:tc>
          <w:tcPr>
            <w:tcW w:w="5528" w:type="dxa"/>
          </w:tcPr>
          <w:p w:rsidR="003F53F6" w:rsidRPr="00E50988" w:rsidRDefault="003F53F6" w:rsidP="003F53F6">
            <w:pPr>
              <w:pStyle w:val="Normal1"/>
              <w:widowControl w:val="0"/>
              <w:jc w:val="both"/>
              <w:rPr>
                <w:rFonts w:ascii="Arial" w:eastAsia="Arial" w:hAnsi="Arial" w:cs="Arial"/>
                <w:b/>
                <w:sz w:val="22"/>
                <w:szCs w:val="22"/>
              </w:rPr>
            </w:pPr>
            <w:r w:rsidRPr="00E50988">
              <w:rPr>
                <w:rFonts w:ascii="Arial" w:eastAsia="Arial" w:hAnsi="Arial" w:cs="Arial"/>
                <w:sz w:val="22"/>
                <w:szCs w:val="22"/>
              </w:rPr>
              <w:t xml:space="preserve">If no, would you be able to obtain a guarantee </w:t>
            </w:r>
            <w:r w:rsidRPr="00E50988">
              <w:rPr>
                <w:rFonts w:ascii="Arial" w:eastAsia="Arial" w:hAnsi="Arial" w:cs="Arial"/>
                <w:sz w:val="22"/>
                <w:szCs w:val="22"/>
              </w:rPr>
              <w:lastRenderedPageBreak/>
              <w:t>elsewhere (e.g. from a bank)?</w:t>
            </w:r>
          </w:p>
        </w:tc>
        <w:tc>
          <w:tcPr>
            <w:tcW w:w="3000" w:type="dxa"/>
          </w:tcPr>
          <w:p w:rsidR="003F53F6" w:rsidRPr="00E50988" w:rsidRDefault="003F53F6" w:rsidP="003F53F6">
            <w:pPr>
              <w:pStyle w:val="Normal1"/>
              <w:jc w:val="both"/>
            </w:pPr>
            <w:r w:rsidRPr="00E50988">
              <w:rPr>
                <w:rFonts w:ascii="Arial" w:eastAsia="Arial" w:hAnsi="Arial" w:cs="Arial"/>
                <w:sz w:val="22"/>
                <w:szCs w:val="22"/>
              </w:rPr>
              <w:lastRenderedPageBreak/>
              <w:t xml:space="preserve">Yes </w:t>
            </w:r>
            <w:r w:rsidRPr="00E50988">
              <w:rPr>
                <w:rFonts w:ascii="Menlo Regular" w:eastAsia="Menlo Regular" w:hAnsi="Menlo Regular" w:cs="Menlo Regular"/>
                <w:sz w:val="22"/>
                <w:szCs w:val="22"/>
              </w:rPr>
              <w:t>☐</w:t>
            </w:r>
          </w:p>
          <w:p w:rsidR="003F53F6" w:rsidRPr="00E50988" w:rsidRDefault="003F53F6" w:rsidP="003F53F6">
            <w:pPr>
              <w:pStyle w:val="Normal1"/>
              <w:widowControl w:val="0"/>
              <w:jc w:val="both"/>
            </w:pPr>
            <w:r w:rsidRPr="00E50988">
              <w:rPr>
                <w:rFonts w:ascii="Arial" w:eastAsia="Arial" w:hAnsi="Arial" w:cs="Arial"/>
                <w:sz w:val="22"/>
                <w:szCs w:val="22"/>
              </w:rPr>
              <w:lastRenderedPageBreak/>
              <w:t xml:space="preserve">No   </w:t>
            </w:r>
            <w:r w:rsidRPr="00E50988">
              <w:rPr>
                <w:rFonts w:ascii="Menlo Regular" w:eastAsia="Menlo Regular" w:hAnsi="Menlo Regular" w:cs="Menlo Regular"/>
                <w:sz w:val="22"/>
                <w:szCs w:val="22"/>
              </w:rPr>
              <w:t>☐</w:t>
            </w:r>
          </w:p>
        </w:tc>
      </w:tr>
    </w:tbl>
    <w:p w:rsidR="00BC7087" w:rsidRPr="00F16F45" w:rsidRDefault="00BC7087" w:rsidP="00BC7087">
      <w:pPr>
        <w:pStyle w:val="Normal1"/>
        <w:spacing w:after="160" w:line="259" w:lineRule="auto"/>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BC7087" w:rsidRPr="00F16F45" w:rsidTr="003F53F6">
        <w:trPr>
          <w:trHeight w:val="400"/>
        </w:trPr>
        <w:tc>
          <w:tcPr>
            <w:tcW w:w="1257" w:type="dxa"/>
            <w:tcBorders>
              <w:top w:val="single" w:sz="8" w:space="0" w:color="000000"/>
              <w:bottom w:val="single" w:sz="6" w:space="0" w:color="000000"/>
            </w:tcBorders>
            <w:shd w:val="clear" w:color="auto" w:fill="CCFFFF"/>
          </w:tcPr>
          <w:p w:rsidR="00BC7087" w:rsidRPr="00E50988" w:rsidRDefault="00BC7087" w:rsidP="005952BB">
            <w:pPr>
              <w:pStyle w:val="Normal1"/>
              <w:spacing w:before="100"/>
              <w:jc w:val="both"/>
              <w:rPr>
                <w:b/>
              </w:rPr>
            </w:pPr>
            <w:r w:rsidRPr="00E50988">
              <w:rPr>
                <w:rFonts w:ascii="Arial" w:eastAsia="Arial" w:hAnsi="Arial" w:cs="Arial"/>
                <w:b/>
              </w:rPr>
              <w:t>Section 6</w:t>
            </w:r>
          </w:p>
        </w:tc>
        <w:tc>
          <w:tcPr>
            <w:tcW w:w="8080" w:type="dxa"/>
            <w:gridSpan w:val="4"/>
            <w:tcBorders>
              <w:top w:val="single" w:sz="8" w:space="0" w:color="000000"/>
              <w:bottom w:val="single" w:sz="6" w:space="0" w:color="000000"/>
            </w:tcBorders>
            <w:shd w:val="clear" w:color="auto" w:fill="CCFFFF"/>
          </w:tcPr>
          <w:p w:rsidR="00BC7087" w:rsidRDefault="00BC7087" w:rsidP="005952BB">
            <w:pPr>
              <w:pStyle w:val="Normal1"/>
              <w:spacing w:before="100"/>
              <w:jc w:val="both"/>
              <w:rPr>
                <w:rFonts w:ascii="Arial" w:eastAsia="Arial" w:hAnsi="Arial" w:cs="Arial"/>
                <w:b/>
              </w:rPr>
            </w:pPr>
            <w:r w:rsidRPr="00E50988">
              <w:rPr>
                <w:rFonts w:ascii="Arial" w:eastAsia="Arial" w:hAnsi="Arial" w:cs="Arial"/>
                <w:b/>
              </w:rPr>
              <w:t xml:space="preserve">Technical and Professional Ability </w:t>
            </w:r>
          </w:p>
          <w:p w:rsidR="003A1C2E" w:rsidRPr="00F16F45" w:rsidRDefault="003A1C2E" w:rsidP="005952BB">
            <w:pPr>
              <w:pStyle w:val="Normal1"/>
              <w:spacing w:before="100"/>
              <w:jc w:val="both"/>
              <w:rPr>
                <w:highlight w:val="yellow"/>
              </w:rPr>
            </w:pPr>
            <w:r w:rsidRPr="003A1C2E">
              <w:rPr>
                <w:rFonts w:ascii="Arial" w:hAnsi="Arial" w:cs="Arial"/>
                <w:b/>
                <w:i/>
              </w:rPr>
              <w:t>(This question is to be scored on a pass/fail basis.)</w:t>
            </w:r>
          </w:p>
        </w:tc>
      </w:tr>
      <w:tr w:rsidR="00BC7087" w:rsidRPr="00E50988" w:rsidTr="003F53F6">
        <w:tblPrEx>
          <w:tblLook w:val="0600" w:firstRow="0" w:lastRow="0" w:firstColumn="0" w:lastColumn="0" w:noHBand="1" w:noVBand="1"/>
        </w:tblPrEx>
        <w:trPr>
          <w:trHeight w:val="5700"/>
        </w:trPr>
        <w:tc>
          <w:tcPr>
            <w:tcW w:w="1257" w:type="dxa"/>
          </w:tcPr>
          <w:p w:rsidR="00BC7087" w:rsidRPr="00E50988" w:rsidRDefault="00BC7087" w:rsidP="005952BB">
            <w:pPr>
              <w:pStyle w:val="Normal1"/>
              <w:widowControl w:val="0"/>
              <w:jc w:val="both"/>
            </w:pPr>
            <w:r w:rsidRPr="00E50988">
              <w:rPr>
                <w:rFonts w:ascii="Arial" w:eastAsia="Arial" w:hAnsi="Arial" w:cs="Arial"/>
                <w:b/>
                <w:sz w:val="22"/>
                <w:szCs w:val="22"/>
              </w:rPr>
              <w:t>6.1</w:t>
            </w:r>
          </w:p>
        </w:tc>
        <w:tc>
          <w:tcPr>
            <w:tcW w:w="8080" w:type="dxa"/>
            <w:gridSpan w:val="4"/>
          </w:tcPr>
          <w:p w:rsidR="00BC7087" w:rsidRPr="00E50988" w:rsidRDefault="00BC7087" w:rsidP="005952BB">
            <w:pPr>
              <w:pStyle w:val="Normal1"/>
              <w:widowControl w:val="0"/>
            </w:pPr>
            <w:r w:rsidRPr="00E50988">
              <w:rPr>
                <w:rFonts w:ascii="Arial" w:eastAsia="Arial" w:hAnsi="Arial" w:cs="Arial"/>
                <w:b/>
                <w:sz w:val="22"/>
                <w:szCs w:val="22"/>
              </w:rPr>
              <w:t>Relevant experience and contract examples</w:t>
            </w:r>
            <w:r w:rsidRPr="00E50988">
              <w:rPr>
                <w:rFonts w:ascii="Arial" w:eastAsia="Arial" w:hAnsi="Arial" w:cs="Arial"/>
                <w:sz w:val="22"/>
                <w:szCs w:val="22"/>
              </w:rPr>
              <w:br/>
            </w:r>
            <w:r w:rsidRPr="00E50988">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E50988">
              <w:rPr>
                <w:rFonts w:ascii="Arial" w:eastAsia="Arial" w:hAnsi="Arial" w:cs="Arial"/>
                <w:sz w:val="22"/>
                <w:szCs w:val="22"/>
              </w:rPr>
              <w:br/>
            </w:r>
            <w:r w:rsidRPr="00E50988">
              <w:rPr>
                <w:rFonts w:ascii="Arial" w:eastAsia="Arial" w:hAnsi="Arial" w:cs="Arial"/>
                <w:sz w:val="22"/>
                <w:szCs w:val="22"/>
              </w:rPr>
              <w:br/>
              <w:t>The named contact provided should be able to provide written evidence to confirm the accuracy of the information provided below.</w:t>
            </w:r>
            <w:r w:rsidRPr="00E50988">
              <w:rPr>
                <w:rFonts w:ascii="Arial" w:eastAsia="Arial" w:hAnsi="Arial" w:cs="Arial"/>
                <w:sz w:val="22"/>
                <w:szCs w:val="22"/>
              </w:rPr>
              <w:br/>
            </w:r>
            <w:r w:rsidRPr="00E50988">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E50988">
              <w:rPr>
                <w:rFonts w:ascii="Arial" w:eastAsia="Arial" w:hAnsi="Arial" w:cs="Arial"/>
                <w:sz w:val="22"/>
                <w:szCs w:val="22"/>
              </w:rPr>
              <w:br/>
            </w:r>
            <w:r w:rsidRPr="00E50988">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C7087" w:rsidRPr="00E50988" w:rsidRDefault="00BC7087" w:rsidP="005952BB">
            <w:pPr>
              <w:pStyle w:val="Normal1"/>
              <w:widowControl w:val="0"/>
            </w:pPr>
          </w:p>
          <w:p w:rsidR="00BC7087" w:rsidRPr="00E50988" w:rsidRDefault="00BC7087" w:rsidP="005952BB">
            <w:pPr>
              <w:pStyle w:val="Normal1"/>
              <w:widowControl w:val="0"/>
              <w:rPr>
                <w:rFonts w:ascii="Arial" w:eastAsia="Arial" w:hAnsi="Arial" w:cs="Arial"/>
                <w:sz w:val="22"/>
                <w:szCs w:val="22"/>
              </w:rPr>
            </w:pPr>
            <w:r w:rsidRPr="00E50988">
              <w:rPr>
                <w:rFonts w:ascii="Arial" w:eastAsia="Arial" w:hAnsi="Arial" w:cs="Arial"/>
                <w:sz w:val="22"/>
                <w:szCs w:val="22"/>
              </w:rPr>
              <w:t>If you cannot provide examples see question 6.3</w:t>
            </w:r>
          </w:p>
          <w:p w:rsidR="003F53F6" w:rsidRPr="00E50988" w:rsidRDefault="003F53F6" w:rsidP="005952BB">
            <w:pPr>
              <w:pStyle w:val="Normal1"/>
              <w:widowControl w:val="0"/>
            </w:pPr>
          </w:p>
        </w:tc>
      </w:tr>
      <w:tr w:rsidR="00BC7087" w:rsidRPr="00E50988" w:rsidTr="003F53F6">
        <w:tblPrEx>
          <w:tblLook w:val="0600" w:firstRow="0" w:lastRow="0" w:firstColumn="0" w:lastColumn="0" w:noHBand="1" w:noVBand="1"/>
        </w:tblPrEx>
        <w:trPr>
          <w:trHeight w:val="420"/>
        </w:trPr>
        <w:tc>
          <w:tcPr>
            <w:tcW w:w="2334" w:type="dxa"/>
            <w:gridSpan w:val="2"/>
          </w:tcPr>
          <w:p w:rsidR="00BC7087" w:rsidRPr="00E50988" w:rsidRDefault="00BC7087" w:rsidP="003F53F6">
            <w:pPr>
              <w:pStyle w:val="Normal1"/>
              <w:widowControl w:val="0"/>
              <w:jc w:val="both"/>
            </w:pPr>
          </w:p>
        </w:tc>
        <w:tc>
          <w:tcPr>
            <w:tcW w:w="2334" w:type="dxa"/>
          </w:tcPr>
          <w:p w:rsidR="00BC7087" w:rsidRPr="00E50988" w:rsidRDefault="00BC7087" w:rsidP="005952BB">
            <w:pPr>
              <w:pStyle w:val="Normal1"/>
              <w:widowControl w:val="0"/>
              <w:jc w:val="both"/>
            </w:pPr>
            <w:r w:rsidRPr="00E50988">
              <w:rPr>
                <w:rFonts w:ascii="Arial" w:eastAsia="Arial" w:hAnsi="Arial" w:cs="Arial"/>
                <w:b/>
                <w:sz w:val="22"/>
                <w:szCs w:val="22"/>
              </w:rPr>
              <w:t>Contract 1</w:t>
            </w:r>
          </w:p>
        </w:tc>
        <w:tc>
          <w:tcPr>
            <w:tcW w:w="2334" w:type="dxa"/>
          </w:tcPr>
          <w:p w:rsidR="00BC7087" w:rsidRPr="00E50988" w:rsidRDefault="00BC7087" w:rsidP="005952BB">
            <w:pPr>
              <w:pStyle w:val="Normal1"/>
              <w:widowControl w:val="0"/>
              <w:jc w:val="both"/>
            </w:pPr>
            <w:r w:rsidRPr="00E50988">
              <w:rPr>
                <w:rFonts w:ascii="Arial" w:eastAsia="Arial" w:hAnsi="Arial" w:cs="Arial"/>
                <w:b/>
                <w:sz w:val="22"/>
                <w:szCs w:val="22"/>
              </w:rPr>
              <w:t>Contract 2</w:t>
            </w:r>
          </w:p>
        </w:tc>
        <w:tc>
          <w:tcPr>
            <w:tcW w:w="2335" w:type="dxa"/>
          </w:tcPr>
          <w:p w:rsidR="00BC7087" w:rsidRPr="00E50988" w:rsidRDefault="00BC7087" w:rsidP="005952BB">
            <w:pPr>
              <w:pStyle w:val="Normal1"/>
              <w:widowControl w:val="0"/>
              <w:jc w:val="both"/>
            </w:pPr>
            <w:r w:rsidRPr="00E50988">
              <w:rPr>
                <w:rFonts w:ascii="Arial" w:eastAsia="Arial" w:hAnsi="Arial" w:cs="Arial"/>
                <w:b/>
                <w:sz w:val="22"/>
                <w:szCs w:val="22"/>
              </w:rPr>
              <w:t>Contract 3</w:t>
            </w:r>
          </w:p>
        </w:tc>
      </w:tr>
      <w:tr w:rsidR="00BC7087" w:rsidRPr="00E50988" w:rsidTr="003F53F6">
        <w:tblPrEx>
          <w:tblLook w:val="0600" w:firstRow="0" w:lastRow="0" w:firstColumn="0" w:lastColumn="0" w:noHBand="1" w:noVBand="1"/>
        </w:tblPrEx>
        <w:trPr>
          <w:trHeight w:val="840"/>
        </w:trPr>
        <w:tc>
          <w:tcPr>
            <w:tcW w:w="2334" w:type="dxa"/>
            <w:gridSpan w:val="2"/>
          </w:tcPr>
          <w:p w:rsidR="00BC7087" w:rsidRPr="00E50988" w:rsidRDefault="00BC7087" w:rsidP="005952BB">
            <w:pPr>
              <w:pStyle w:val="Normal1"/>
              <w:widowControl w:val="0"/>
              <w:jc w:val="both"/>
            </w:pPr>
            <w:r w:rsidRPr="00E50988">
              <w:rPr>
                <w:rFonts w:ascii="Arial" w:eastAsia="Arial" w:hAnsi="Arial" w:cs="Arial"/>
                <w:b/>
                <w:sz w:val="22"/>
                <w:szCs w:val="22"/>
              </w:rPr>
              <w:t>Name of customer organisation</w:t>
            </w:r>
          </w:p>
        </w:tc>
        <w:tc>
          <w:tcPr>
            <w:tcW w:w="2334" w:type="dxa"/>
          </w:tcPr>
          <w:p w:rsidR="00BC7087" w:rsidRPr="00E50988" w:rsidRDefault="00BC7087" w:rsidP="005952BB">
            <w:pPr>
              <w:pStyle w:val="Normal1"/>
              <w:widowControl w:val="0"/>
              <w:jc w:val="both"/>
            </w:pPr>
          </w:p>
        </w:tc>
        <w:tc>
          <w:tcPr>
            <w:tcW w:w="2334" w:type="dxa"/>
          </w:tcPr>
          <w:p w:rsidR="00BC7087" w:rsidRPr="00E50988" w:rsidRDefault="00BC7087" w:rsidP="005952BB">
            <w:pPr>
              <w:pStyle w:val="Normal1"/>
              <w:widowControl w:val="0"/>
              <w:jc w:val="both"/>
            </w:pPr>
          </w:p>
        </w:tc>
        <w:tc>
          <w:tcPr>
            <w:tcW w:w="2335" w:type="dxa"/>
          </w:tcPr>
          <w:p w:rsidR="00BC7087" w:rsidRPr="00E50988" w:rsidRDefault="00BC7087" w:rsidP="005952BB">
            <w:pPr>
              <w:pStyle w:val="Normal1"/>
              <w:widowControl w:val="0"/>
              <w:jc w:val="both"/>
            </w:pPr>
          </w:p>
        </w:tc>
      </w:tr>
      <w:tr w:rsidR="00BC7087" w:rsidRPr="00E50988" w:rsidTr="003F53F6">
        <w:tblPrEx>
          <w:tblLook w:val="0600" w:firstRow="0" w:lastRow="0" w:firstColumn="0" w:lastColumn="0" w:noHBand="1" w:noVBand="1"/>
        </w:tblPrEx>
        <w:trPr>
          <w:trHeight w:val="420"/>
        </w:trPr>
        <w:tc>
          <w:tcPr>
            <w:tcW w:w="2334" w:type="dxa"/>
            <w:gridSpan w:val="2"/>
          </w:tcPr>
          <w:p w:rsidR="00BC7087" w:rsidRPr="00E50988" w:rsidRDefault="00BC7087" w:rsidP="005952BB">
            <w:pPr>
              <w:pStyle w:val="Normal1"/>
              <w:widowControl w:val="0"/>
              <w:jc w:val="both"/>
            </w:pPr>
            <w:r w:rsidRPr="00E50988">
              <w:rPr>
                <w:rFonts w:ascii="Arial" w:eastAsia="Arial" w:hAnsi="Arial" w:cs="Arial"/>
                <w:b/>
                <w:sz w:val="22"/>
                <w:szCs w:val="22"/>
              </w:rPr>
              <w:t>Point of contact in the organisation</w:t>
            </w:r>
          </w:p>
        </w:tc>
        <w:tc>
          <w:tcPr>
            <w:tcW w:w="2334" w:type="dxa"/>
          </w:tcPr>
          <w:p w:rsidR="00BC7087" w:rsidRPr="00E50988" w:rsidRDefault="00BC7087" w:rsidP="005952BB">
            <w:pPr>
              <w:pStyle w:val="Normal1"/>
              <w:widowControl w:val="0"/>
              <w:jc w:val="both"/>
            </w:pPr>
          </w:p>
        </w:tc>
        <w:tc>
          <w:tcPr>
            <w:tcW w:w="2334" w:type="dxa"/>
          </w:tcPr>
          <w:p w:rsidR="00BC7087" w:rsidRPr="00E50988" w:rsidRDefault="00BC7087" w:rsidP="005952BB">
            <w:pPr>
              <w:pStyle w:val="Normal1"/>
              <w:widowControl w:val="0"/>
              <w:jc w:val="both"/>
            </w:pPr>
          </w:p>
        </w:tc>
        <w:tc>
          <w:tcPr>
            <w:tcW w:w="2335" w:type="dxa"/>
          </w:tcPr>
          <w:p w:rsidR="00BC7087" w:rsidRPr="00E50988" w:rsidRDefault="00BC7087" w:rsidP="005952BB">
            <w:pPr>
              <w:pStyle w:val="Normal1"/>
              <w:widowControl w:val="0"/>
              <w:jc w:val="both"/>
            </w:pPr>
          </w:p>
        </w:tc>
      </w:tr>
      <w:tr w:rsidR="00BC7087" w:rsidRPr="00E50988" w:rsidTr="003F53F6">
        <w:tblPrEx>
          <w:tblLook w:val="0600" w:firstRow="0" w:lastRow="0" w:firstColumn="0" w:lastColumn="0" w:noHBand="1" w:noVBand="1"/>
        </w:tblPrEx>
        <w:trPr>
          <w:trHeight w:val="420"/>
        </w:trPr>
        <w:tc>
          <w:tcPr>
            <w:tcW w:w="2334" w:type="dxa"/>
            <w:gridSpan w:val="2"/>
          </w:tcPr>
          <w:p w:rsidR="00BC7087" w:rsidRPr="00E50988" w:rsidRDefault="00BC7087" w:rsidP="005952BB">
            <w:pPr>
              <w:pStyle w:val="Normal1"/>
              <w:widowControl w:val="0"/>
              <w:jc w:val="both"/>
            </w:pPr>
            <w:r w:rsidRPr="00E50988">
              <w:rPr>
                <w:rFonts w:ascii="Arial" w:eastAsia="Arial" w:hAnsi="Arial" w:cs="Arial"/>
                <w:b/>
                <w:sz w:val="22"/>
                <w:szCs w:val="22"/>
              </w:rPr>
              <w:t>Position in the organisation</w:t>
            </w:r>
          </w:p>
        </w:tc>
        <w:tc>
          <w:tcPr>
            <w:tcW w:w="2334" w:type="dxa"/>
          </w:tcPr>
          <w:p w:rsidR="00BC7087" w:rsidRPr="00E50988" w:rsidRDefault="00BC7087" w:rsidP="005952BB">
            <w:pPr>
              <w:pStyle w:val="Normal1"/>
              <w:widowControl w:val="0"/>
              <w:jc w:val="both"/>
            </w:pPr>
          </w:p>
        </w:tc>
        <w:tc>
          <w:tcPr>
            <w:tcW w:w="2334" w:type="dxa"/>
          </w:tcPr>
          <w:p w:rsidR="00BC7087" w:rsidRPr="00E50988" w:rsidRDefault="00BC7087" w:rsidP="005952BB">
            <w:pPr>
              <w:pStyle w:val="Normal1"/>
              <w:widowControl w:val="0"/>
              <w:jc w:val="both"/>
            </w:pPr>
          </w:p>
        </w:tc>
        <w:tc>
          <w:tcPr>
            <w:tcW w:w="2335" w:type="dxa"/>
          </w:tcPr>
          <w:p w:rsidR="00BC7087" w:rsidRPr="00E50988" w:rsidRDefault="00BC7087" w:rsidP="005952BB">
            <w:pPr>
              <w:pStyle w:val="Normal1"/>
              <w:widowControl w:val="0"/>
              <w:jc w:val="both"/>
            </w:pPr>
          </w:p>
        </w:tc>
      </w:tr>
      <w:tr w:rsidR="00BC7087" w:rsidRPr="00E50988" w:rsidTr="003F53F6">
        <w:tblPrEx>
          <w:tblLook w:val="0600" w:firstRow="0" w:lastRow="0" w:firstColumn="0" w:lastColumn="0" w:noHBand="1" w:noVBand="1"/>
        </w:tblPrEx>
        <w:trPr>
          <w:trHeight w:val="420"/>
        </w:trPr>
        <w:tc>
          <w:tcPr>
            <w:tcW w:w="2334" w:type="dxa"/>
            <w:gridSpan w:val="2"/>
          </w:tcPr>
          <w:p w:rsidR="00BC7087" w:rsidRPr="00E50988" w:rsidRDefault="00BC7087" w:rsidP="005952BB">
            <w:pPr>
              <w:pStyle w:val="Normal1"/>
              <w:widowControl w:val="0"/>
              <w:jc w:val="both"/>
            </w:pPr>
            <w:r w:rsidRPr="00E50988">
              <w:rPr>
                <w:rFonts w:ascii="Arial" w:eastAsia="Arial" w:hAnsi="Arial" w:cs="Arial"/>
                <w:b/>
                <w:sz w:val="22"/>
                <w:szCs w:val="22"/>
              </w:rPr>
              <w:t>E-mail address</w:t>
            </w:r>
          </w:p>
        </w:tc>
        <w:tc>
          <w:tcPr>
            <w:tcW w:w="2334" w:type="dxa"/>
          </w:tcPr>
          <w:p w:rsidR="00BC7087" w:rsidRPr="00E50988" w:rsidRDefault="00BC7087" w:rsidP="005952BB">
            <w:pPr>
              <w:pStyle w:val="Normal1"/>
              <w:widowControl w:val="0"/>
              <w:jc w:val="both"/>
            </w:pPr>
          </w:p>
        </w:tc>
        <w:tc>
          <w:tcPr>
            <w:tcW w:w="2334" w:type="dxa"/>
          </w:tcPr>
          <w:p w:rsidR="00BC7087" w:rsidRPr="00E50988" w:rsidRDefault="00BC7087" w:rsidP="005952BB">
            <w:pPr>
              <w:pStyle w:val="Normal1"/>
              <w:widowControl w:val="0"/>
              <w:jc w:val="both"/>
            </w:pPr>
          </w:p>
        </w:tc>
        <w:tc>
          <w:tcPr>
            <w:tcW w:w="2335" w:type="dxa"/>
          </w:tcPr>
          <w:p w:rsidR="00BC7087" w:rsidRPr="00E50988" w:rsidRDefault="00BC7087" w:rsidP="005952BB">
            <w:pPr>
              <w:pStyle w:val="Normal1"/>
              <w:widowControl w:val="0"/>
              <w:jc w:val="both"/>
            </w:pPr>
          </w:p>
        </w:tc>
      </w:tr>
      <w:tr w:rsidR="00BC7087" w:rsidRPr="00E50988" w:rsidTr="003F53F6">
        <w:tblPrEx>
          <w:tblLook w:val="0600" w:firstRow="0" w:lastRow="0" w:firstColumn="0" w:lastColumn="0" w:noHBand="1" w:noVBand="1"/>
        </w:tblPrEx>
        <w:trPr>
          <w:trHeight w:val="420"/>
        </w:trPr>
        <w:tc>
          <w:tcPr>
            <w:tcW w:w="2334" w:type="dxa"/>
            <w:gridSpan w:val="2"/>
          </w:tcPr>
          <w:p w:rsidR="00BC7087" w:rsidRPr="00E50988" w:rsidRDefault="00BC7087" w:rsidP="005952BB">
            <w:pPr>
              <w:pStyle w:val="Normal1"/>
              <w:widowControl w:val="0"/>
              <w:jc w:val="both"/>
            </w:pPr>
            <w:r w:rsidRPr="00E50988">
              <w:rPr>
                <w:rFonts w:ascii="Arial" w:eastAsia="Arial" w:hAnsi="Arial" w:cs="Arial"/>
                <w:b/>
                <w:sz w:val="22"/>
                <w:szCs w:val="22"/>
              </w:rPr>
              <w:t xml:space="preserve">Description of contract </w:t>
            </w:r>
          </w:p>
        </w:tc>
        <w:tc>
          <w:tcPr>
            <w:tcW w:w="2334" w:type="dxa"/>
          </w:tcPr>
          <w:p w:rsidR="00BC7087" w:rsidRPr="00E50988" w:rsidRDefault="00BC7087" w:rsidP="005952BB">
            <w:pPr>
              <w:pStyle w:val="Normal1"/>
              <w:widowControl w:val="0"/>
              <w:jc w:val="both"/>
            </w:pPr>
          </w:p>
        </w:tc>
        <w:tc>
          <w:tcPr>
            <w:tcW w:w="2334" w:type="dxa"/>
          </w:tcPr>
          <w:p w:rsidR="00BC7087" w:rsidRPr="00E50988" w:rsidRDefault="00BC7087" w:rsidP="005952BB">
            <w:pPr>
              <w:pStyle w:val="Normal1"/>
              <w:widowControl w:val="0"/>
              <w:jc w:val="both"/>
            </w:pPr>
          </w:p>
        </w:tc>
        <w:tc>
          <w:tcPr>
            <w:tcW w:w="2335" w:type="dxa"/>
          </w:tcPr>
          <w:p w:rsidR="00BC7087" w:rsidRPr="00E50988" w:rsidRDefault="00BC7087" w:rsidP="005952BB">
            <w:pPr>
              <w:pStyle w:val="Normal1"/>
              <w:widowControl w:val="0"/>
              <w:jc w:val="both"/>
            </w:pPr>
          </w:p>
        </w:tc>
      </w:tr>
      <w:tr w:rsidR="00BC7087" w:rsidRPr="00E50988" w:rsidTr="003F53F6">
        <w:tblPrEx>
          <w:tblLook w:val="0600" w:firstRow="0" w:lastRow="0" w:firstColumn="0" w:lastColumn="0" w:noHBand="1" w:noVBand="1"/>
        </w:tblPrEx>
        <w:trPr>
          <w:trHeight w:val="420"/>
        </w:trPr>
        <w:tc>
          <w:tcPr>
            <w:tcW w:w="2334" w:type="dxa"/>
            <w:gridSpan w:val="2"/>
          </w:tcPr>
          <w:p w:rsidR="00BC7087" w:rsidRPr="00E50988" w:rsidRDefault="00BC7087" w:rsidP="005952BB">
            <w:pPr>
              <w:pStyle w:val="Normal1"/>
              <w:widowControl w:val="0"/>
              <w:jc w:val="both"/>
            </w:pPr>
            <w:r w:rsidRPr="00E50988">
              <w:rPr>
                <w:rFonts w:ascii="Arial" w:eastAsia="Arial" w:hAnsi="Arial" w:cs="Arial"/>
                <w:b/>
                <w:sz w:val="22"/>
                <w:szCs w:val="22"/>
              </w:rPr>
              <w:t>Contract Start date</w:t>
            </w:r>
          </w:p>
        </w:tc>
        <w:tc>
          <w:tcPr>
            <w:tcW w:w="2334" w:type="dxa"/>
          </w:tcPr>
          <w:p w:rsidR="00BC7087" w:rsidRPr="00E50988" w:rsidRDefault="00BC7087" w:rsidP="005952BB">
            <w:pPr>
              <w:pStyle w:val="Normal1"/>
              <w:widowControl w:val="0"/>
              <w:jc w:val="both"/>
            </w:pPr>
          </w:p>
        </w:tc>
        <w:tc>
          <w:tcPr>
            <w:tcW w:w="2334" w:type="dxa"/>
          </w:tcPr>
          <w:p w:rsidR="00BC7087" w:rsidRPr="00E50988" w:rsidRDefault="00BC7087" w:rsidP="005952BB">
            <w:pPr>
              <w:pStyle w:val="Normal1"/>
              <w:widowControl w:val="0"/>
              <w:jc w:val="both"/>
            </w:pPr>
          </w:p>
        </w:tc>
        <w:tc>
          <w:tcPr>
            <w:tcW w:w="2335" w:type="dxa"/>
          </w:tcPr>
          <w:p w:rsidR="00BC7087" w:rsidRPr="00E50988" w:rsidRDefault="00BC7087" w:rsidP="005952BB">
            <w:pPr>
              <w:pStyle w:val="Normal1"/>
              <w:widowControl w:val="0"/>
              <w:jc w:val="both"/>
            </w:pPr>
          </w:p>
        </w:tc>
      </w:tr>
      <w:tr w:rsidR="00BC7087" w:rsidRPr="00E50988" w:rsidTr="003F53F6">
        <w:tblPrEx>
          <w:tblLook w:val="0600" w:firstRow="0" w:lastRow="0" w:firstColumn="0" w:lastColumn="0" w:noHBand="1" w:noVBand="1"/>
        </w:tblPrEx>
        <w:trPr>
          <w:trHeight w:val="420"/>
        </w:trPr>
        <w:tc>
          <w:tcPr>
            <w:tcW w:w="2334" w:type="dxa"/>
            <w:gridSpan w:val="2"/>
          </w:tcPr>
          <w:p w:rsidR="00BC7087" w:rsidRPr="00E50988" w:rsidRDefault="00BC7087" w:rsidP="005952BB">
            <w:pPr>
              <w:pStyle w:val="Normal1"/>
              <w:widowControl w:val="0"/>
              <w:jc w:val="both"/>
            </w:pPr>
            <w:r w:rsidRPr="00E50988">
              <w:rPr>
                <w:rFonts w:ascii="Arial" w:eastAsia="Arial" w:hAnsi="Arial" w:cs="Arial"/>
                <w:b/>
                <w:sz w:val="22"/>
                <w:szCs w:val="22"/>
              </w:rPr>
              <w:t>Contract completion date</w:t>
            </w:r>
          </w:p>
        </w:tc>
        <w:tc>
          <w:tcPr>
            <w:tcW w:w="2334" w:type="dxa"/>
          </w:tcPr>
          <w:p w:rsidR="00BC7087" w:rsidRPr="00E50988" w:rsidRDefault="00BC7087" w:rsidP="005952BB">
            <w:pPr>
              <w:pStyle w:val="Normal1"/>
              <w:widowControl w:val="0"/>
              <w:jc w:val="both"/>
            </w:pPr>
          </w:p>
        </w:tc>
        <w:tc>
          <w:tcPr>
            <w:tcW w:w="2334" w:type="dxa"/>
          </w:tcPr>
          <w:p w:rsidR="00BC7087" w:rsidRPr="00E50988" w:rsidRDefault="00BC7087" w:rsidP="005952BB">
            <w:pPr>
              <w:pStyle w:val="Normal1"/>
              <w:widowControl w:val="0"/>
              <w:jc w:val="both"/>
            </w:pPr>
          </w:p>
        </w:tc>
        <w:tc>
          <w:tcPr>
            <w:tcW w:w="2335" w:type="dxa"/>
          </w:tcPr>
          <w:p w:rsidR="00BC7087" w:rsidRPr="00E50988" w:rsidRDefault="00BC7087" w:rsidP="005952BB">
            <w:pPr>
              <w:pStyle w:val="Normal1"/>
              <w:widowControl w:val="0"/>
              <w:jc w:val="both"/>
            </w:pPr>
          </w:p>
        </w:tc>
      </w:tr>
      <w:tr w:rsidR="00BC7087" w:rsidRPr="00E50988" w:rsidTr="003F53F6">
        <w:tblPrEx>
          <w:tblLook w:val="0600" w:firstRow="0" w:lastRow="0" w:firstColumn="0" w:lastColumn="0" w:noHBand="1" w:noVBand="1"/>
        </w:tblPrEx>
        <w:trPr>
          <w:trHeight w:val="420"/>
        </w:trPr>
        <w:tc>
          <w:tcPr>
            <w:tcW w:w="2334" w:type="dxa"/>
            <w:gridSpan w:val="2"/>
          </w:tcPr>
          <w:p w:rsidR="00BC7087" w:rsidRPr="00E50988" w:rsidRDefault="00BC7087" w:rsidP="005952BB">
            <w:pPr>
              <w:pStyle w:val="Normal1"/>
              <w:widowControl w:val="0"/>
              <w:jc w:val="both"/>
            </w:pPr>
            <w:r w:rsidRPr="00E50988">
              <w:rPr>
                <w:rFonts w:ascii="Arial" w:eastAsia="Arial" w:hAnsi="Arial" w:cs="Arial"/>
                <w:b/>
                <w:sz w:val="22"/>
                <w:szCs w:val="22"/>
              </w:rPr>
              <w:t>Estimated contract value</w:t>
            </w:r>
          </w:p>
        </w:tc>
        <w:tc>
          <w:tcPr>
            <w:tcW w:w="2334" w:type="dxa"/>
          </w:tcPr>
          <w:p w:rsidR="00BC7087" w:rsidRPr="00E50988" w:rsidRDefault="00BC7087" w:rsidP="005952BB">
            <w:pPr>
              <w:pStyle w:val="Normal1"/>
              <w:widowControl w:val="0"/>
              <w:jc w:val="both"/>
            </w:pPr>
          </w:p>
        </w:tc>
        <w:tc>
          <w:tcPr>
            <w:tcW w:w="2334" w:type="dxa"/>
          </w:tcPr>
          <w:p w:rsidR="00BC7087" w:rsidRPr="00E50988" w:rsidRDefault="00BC7087" w:rsidP="005952BB">
            <w:pPr>
              <w:pStyle w:val="Normal1"/>
              <w:widowControl w:val="0"/>
              <w:jc w:val="both"/>
            </w:pPr>
          </w:p>
        </w:tc>
        <w:tc>
          <w:tcPr>
            <w:tcW w:w="2335" w:type="dxa"/>
          </w:tcPr>
          <w:p w:rsidR="00BC7087" w:rsidRPr="00E50988" w:rsidRDefault="00BC7087" w:rsidP="005952BB">
            <w:pPr>
              <w:pStyle w:val="Normal1"/>
              <w:widowControl w:val="0"/>
              <w:jc w:val="both"/>
            </w:pPr>
          </w:p>
        </w:tc>
      </w:tr>
    </w:tbl>
    <w:p w:rsidR="00BC7087" w:rsidRPr="00E50988" w:rsidRDefault="00BC7087" w:rsidP="00BC7087">
      <w:pPr>
        <w:pStyle w:val="Normal1"/>
        <w:spacing w:line="276" w:lineRule="auto"/>
        <w:jc w:val="both"/>
      </w:pPr>
    </w:p>
    <w:p w:rsidR="00BC7087" w:rsidRPr="00E50988" w:rsidRDefault="00BC7087" w:rsidP="00BC7087">
      <w:pPr>
        <w:pStyle w:val="Normal1"/>
        <w:spacing w:line="276" w:lineRule="auto"/>
        <w:jc w:val="both"/>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BC7087" w:rsidRPr="00E50988" w:rsidTr="003F53F6">
        <w:trPr>
          <w:trHeight w:val="2100"/>
        </w:trPr>
        <w:tc>
          <w:tcPr>
            <w:tcW w:w="1257" w:type="dxa"/>
          </w:tcPr>
          <w:p w:rsidR="00BC7087" w:rsidRPr="00E50988" w:rsidRDefault="00BC7087" w:rsidP="005952BB">
            <w:pPr>
              <w:pStyle w:val="Normal1"/>
              <w:widowControl w:val="0"/>
              <w:jc w:val="both"/>
            </w:pPr>
            <w:r w:rsidRPr="00E50988">
              <w:rPr>
                <w:rFonts w:ascii="Arial" w:eastAsia="Arial" w:hAnsi="Arial" w:cs="Arial"/>
                <w:b/>
                <w:sz w:val="22"/>
                <w:szCs w:val="22"/>
              </w:rPr>
              <w:lastRenderedPageBreak/>
              <w:t>6.2</w:t>
            </w:r>
          </w:p>
          <w:p w:rsidR="00BC7087" w:rsidRPr="00E50988" w:rsidRDefault="00BC7087" w:rsidP="005952BB">
            <w:pPr>
              <w:pStyle w:val="Normal1"/>
              <w:widowControl w:val="0"/>
              <w:jc w:val="both"/>
            </w:pPr>
          </w:p>
          <w:p w:rsidR="00BC7087" w:rsidRPr="00E50988" w:rsidRDefault="00BC7087" w:rsidP="005952BB">
            <w:pPr>
              <w:pStyle w:val="Normal1"/>
              <w:widowControl w:val="0"/>
              <w:jc w:val="both"/>
            </w:pPr>
          </w:p>
        </w:tc>
        <w:tc>
          <w:tcPr>
            <w:tcW w:w="8080" w:type="dxa"/>
            <w:gridSpan w:val="3"/>
          </w:tcPr>
          <w:p w:rsidR="00BC7087" w:rsidRPr="00E50988" w:rsidRDefault="00BC7087" w:rsidP="005952BB">
            <w:pPr>
              <w:pStyle w:val="Normal1"/>
              <w:widowControl w:val="0"/>
              <w:jc w:val="both"/>
            </w:pPr>
            <w:r w:rsidRPr="00E50988">
              <w:rPr>
                <w:rFonts w:ascii="Arial" w:eastAsia="Arial" w:hAnsi="Arial" w:cs="Arial"/>
                <w:sz w:val="22"/>
                <w:szCs w:val="22"/>
              </w:rPr>
              <w:t>Where you intend to sub-contract a proportion of the contract, please demonstrate how you have previously maintained healthy supply chains with your sub-contractor(s)</w:t>
            </w:r>
          </w:p>
          <w:p w:rsidR="00BC7087" w:rsidRPr="00E50988" w:rsidRDefault="00BC7087" w:rsidP="005952BB">
            <w:pPr>
              <w:pStyle w:val="Normal1"/>
              <w:widowControl w:val="0"/>
              <w:jc w:val="both"/>
            </w:pPr>
          </w:p>
          <w:p w:rsidR="00BC7087" w:rsidRPr="00E50988" w:rsidRDefault="00BC7087" w:rsidP="005952BB">
            <w:pPr>
              <w:pStyle w:val="Normal1"/>
              <w:widowControl w:val="0"/>
              <w:jc w:val="both"/>
            </w:pPr>
            <w:r w:rsidRPr="00E50988">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C7087" w:rsidRPr="00E50988" w:rsidTr="003F53F6">
        <w:trPr>
          <w:trHeight w:val="2560"/>
        </w:trPr>
        <w:tc>
          <w:tcPr>
            <w:tcW w:w="1257" w:type="dxa"/>
          </w:tcPr>
          <w:p w:rsidR="00BC7087" w:rsidRPr="00E50988" w:rsidRDefault="00BC7087" w:rsidP="005952BB">
            <w:pPr>
              <w:pStyle w:val="Normal1"/>
              <w:widowControl w:val="0"/>
              <w:jc w:val="both"/>
            </w:pPr>
          </w:p>
        </w:tc>
        <w:tc>
          <w:tcPr>
            <w:tcW w:w="8080" w:type="dxa"/>
            <w:gridSpan w:val="3"/>
          </w:tcPr>
          <w:p w:rsidR="00BC7087" w:rsidRPr="00E50988" w:rsidRDefault="00BC7087" w:rsidP="005952BB">
            <w:pPr>
              <w:pStyle w:val="Normal1"/>
              <w:widowControl w:val="0"/>
              <w:jc w:val="both"/>
            </w:pP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Pr="00E50988" w:rsidRDefault="00BC7087" w:rsidP="005952BB">
            <w:pPr>
              <w:pStyle w:val="Normal1"/>
              <w:jc w:val="both"/>
              <w:rPr>
                <w:rFonts w:ascii="Arial" w:eastAsia="Arial" w:hAnsi="Arial" w:cs="Arial"/>
                <w:b/>
                <w:sz w:val="22"/>
                <w:szCs w:val="22"/>
              </w:rPr>
            </w:pPr>
            <w:r w:rsidRPr="00E50988">
              <w:rPr>
                <w:rFonts w:ascii="Arial" w:eastAsia="Arial" w:hAnsi="Arial" w:cs="Arial"/>
                <w:b/>
                <w:sz w:val="22"/>
                <w:szCs w:val="22"/>
              </w:rPr>
              <w:t xml:space="preserve">6.3  </w:t>
            </w:r>
          </w:p>
        </w:tc>
        <w:tc>
          <w:tcPr>
            <w:tcW w:w="8048" w:type="dxa"/>
            <w:vAlign w:val="center"/>
          </w:tcPr>
          <w:p w:rsidR="00BC7087" w:rsidRDefault="00BC7087" w:rsidP="005952BB">
            <w:pPr>
              <w:pStyle w:val="Normal1"/>
              <w:jc w:val="both"/>
            </w:pPr>
            <w:r w:rsidRPr="00E50988">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Default="00BC7087" w:rsidP="005952BB">
            <w:pPr>
              <w:pStyle w:val="Normal1"/>
              <w:jc w:val="both"/>
            </w:pPr>
          </w:p>
        </w:tc>
        <w:tc>
          <w:tcPr>
            <w:tcW w:w="8048" w:type="dxa"/>
          </w:tcPr>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tc>
      </w:tr>
    </w:tbl>
    <w:p w:rsidR="00BC7087" w:rsidRDefault="00BC7087" w:rsidP="00BC7087">
      <w:pPr>
        <w:pStyle w:val="Normal1"/>
        <w:spacing w:line="276" w:lineRule="auto"/>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rsidTr="003F53F6">
        <w:trPr>
          <w:trHeight w:val="400"/>
        </w:trPr>
        <w:tc>
          <w:tcPr>
            <w:tcW w:w="1276" w:type="dxa"/>
            <w:shd w:val="clear" w:color="auto" w:fill="CCFFFF"/>
          </w:tcPr>
          <w:p w:rsidR="00BC7087" w:rsidRPr="004633E1" w:rsidRDefault="00BC7087" w:rsidP="005952BB">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BC7087" w:rsidRDefault="00BC7087" w:rsidP="005952BB">
            <w:pPr>
              <w:pStyle w:val="Normal1"/>
              <w:spacing w:before="100"/>
              <w:jc w:val="both"/>
              <w:rPr>
                <w:rFonts w:ascii="Arial" w:eastAsia="Arial" w:hAnsi="Arial" w:cs="Arial"/>
                <w:b/>
              </w:rPr>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7"/>
            </w:r>
          </w:p>
          <w:p w:rsidR="003A1C2E" w:rsidRDefault="003A1C2E" w:rsidP="005952BB">
            <w:pPr>
              <w:pStyle w:val="Normal1"/>
              <w:spacing w:before="100"/>
              <w:jc w:val="both"/>
            </w:pPr>
            <w:r w:rsidRPr="003A1C2E">
              <w:rPr>
                <w:rFonts w:ascii="Arial" w:hAnsi="Arial" w:cs="Arial"/>
                <w:b/>
                <w:i/>
              </w:rPr>
              <w:t>(This question is to be scored on a pass/fail basis.)</w:t>
            </w:r>
          </w:p>
        </w:tc>
      </w:tr>
      <w:tr w:rsidR="00BC708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BC7087" w:rsidP="005952BB">
            <w:pPr>
              <w:pStyle w:val="Normal1"/>
              <w:spacing w:line="259" w:lineRule="auto"/>
              <w:jc w:val="both"/>
            </w:pPr>
            <w:r>
              <w:rPr>
                <w:rFonts w:ascii="Arial" w:eastAsia="Arial" w:hAnsi="Arial" w:cs="Arial"/>
                <w:b/>
              </w:rPr>
              <w:t>7.1</w:t>
            </w:r>
          </w:p>
        </w:tc>
        <w:tc>
          <w:tcPr>
            <w:tcW w:w="5674" w:type="dxa"/>
            <w:tcMar>
              <w:left w:w="120" w:type="dxa"/>
              <w:right w:w="120" w:type="dxa"/>
            </w:tcMar>
          </w:tcPr>
          <w:p w:rsidR="00BC7087" w:rsidRDefault="00BC7087" w:rsidP="005952BB">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BC7087" w:rsidRDefault="00BC7087" w:rsidP="005952BB">
            <w:pPr>
              <w:pStyle w:val="Normal1"/>
              <w:jc w:val="both"/>
            </w:pPr>
            <w:r>
              <w:br/>
            </w:r>
            <w:r>
              <w:rPr>
                <w:rFonts w:ascii="Arial" w:eastAsia="Arial" w:hAnsi="Arial" w:cs="Arial"/>
              </w:rPr>
              <w:t xml:space="preserve">Yes   </w:t>
            </w:r>
            <w:r>
              <w:rPr>
                <w:rFonts w:ascii="Menlo Regular" w:eastAsia="Menlo Regular" w:hAnsi="Menlo Regular" w:cs="Menlo Regular"/>
              </w:rPr>
              <w:t>☐</w:t>
            </w:r>
          </w:p>
          <w:p w:rsidR="00BC7087" w:rsidRDefault="00BC7087" w:rsidP="005952BB">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BC7087" w:rsidTr="003F53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Default="00BC7087" w:rsidP="005952BB">
            <w:pPr>
              <w:pStyle w:val="Normal1"/>
              <w:spacing w:line="259" w:lineRule="auto"/>
              <w:jc w:val="both"/>
            </w:pPr>
            <w:r>
              <w:rPr>
                <w:rFonts w:ascii="Arial" w:eastAsia="Arial" w:hAnsi="Arial" w:cs="Arial"/>
                <w:b/>
              </w:rPr>
              <w:t>7.2</w:t>
            </w:r>
          </w:p>
        </w:tc>
        <w:tc>
          <w:tcPr>
            <w:tcW w:w="5674" w:type="dxa"/>
            <w:tcMar>
              <w:left w:w="120" w:type="dxa"/>
              <w:right w:w="120" w:type="dxa"/>
            </w:tcMar>
          </w:tcPr>
          <w:p w:rsidR="00BC7087" w:rsidRDefault="00BC7087" w:rsidP="005952BB">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BC7087" w:rsidRDefault="00BC7087" w:rsidP="005952BB">
            <w:pPr>
              <w:pStyle w:val="Normal1"/>
              <w:spacing w:after="160" w:line="259" w:lineRule="auto"/>
              <w:jc w:val="both"/>
            </w:pPr>
          </w:p>
        </w:tc>
        <w:tc>
          <w:tcPr>
            <w:tcW w:w="2406" w:type="dxa"/>
            <w:tcMar>
              <w:left w:w="120" w:type="dxa"/>
              <w:right w:w="120" w:type="dxa"/>
            </w:tcMar>
          </w:tcPr>
          <w:p w:rsidR="00BC7087" w:rsidRPr="00454434" w:rsidRDefault="00BC7087" w:rsidP="005952BB">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BC7087" w:rsidRPr="00454434" w:rsidRDefault="00BC7087" w:rsidP="005952BB">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BC7087" w:rsidRPr="00454434" w:rsidRDefault="00BC7087" w:rsidP="005952BB">
            <w:pPr>
              <w:pStyle w:val="Normal1"/>
              <w:rPr>
                <w:rFonts w:ascii="Arial" w:hAnsi="Arial" w:cs="Arial"/>
              </w:rPr>
            </w:pPr>
          </w:p>
          <w:p w:rsidR="00BC7087" w:rsidRPr="00FF029F" w:rsidRDefault="00BC7087" w:rsidP="005952BB">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BC7087" w:rsidRDefault="00BC7087" w:rsidP="005952BB">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BC7087" w:rsidRDefault="00BC7087" w:rsidP="00BC7087">
      <w:pPr>
        <w:pStyle w:val="Normal1"/>
        <w:spacing w:line="276" w:lineRule="auto"/>
        <w:jc w:val="both"/>
      </w:pPr>
    </w:p>
    <w:p w:rsidR="003F53F6" w:rsidRDefault="003F53F6" w:rsidP="00BC7087">
      <w:pPr>
        <w:pStyle w:val="Normal1"/>
        <w:spacing w:line="276" w:lineRule="auto"/>
        <w:jc w:val="both"/>
      </w:pPr>
    </w:p>
    <w:p w:rsidR="003F53F6" w:rsidRDefault="003F53F6" w:rsidP="00BC7087">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BC7087" w:rsidRPr="00BC7087" w:rsidTr="005952BB">
        <w:trPr>
          <w:trHeight w:val="398"/>
        </w:trPr>
        <w:tc>
          <w:tcPr>
            <w:tcW w:w="1083" w:type="dxa"/>
            <w:tcBorders>
              <w:top w:val="single" w:sz="8" w:space="0" w:color="000000"/>
              <w:bottom w:val="single" w:sz="6" w:space="0" w:color="000000"/>
            </w:tcBorders>
            <w:shd w:val="clear" w:color="auto" w:fill="CCFFFF"/>
          </w:tcPr>
          <w:p w:rsidR="00BC7087" w:rsidRPr="00BC7087" w:rsidRDefault="00BC7087" w:rsidP="005952BB">
            <w:pPr>
              <w:pStyle w:val="Normal1"/>
              <w:spacing w:before="100"/>
              <w:jc w:val="both"/>
              <w:rPr>
                <w:rFonts w:ascii="Arial" w:hAnsi="Arial" w:cs="Arial"/>
                <w:b/>
              </w:rPr>
            </w:pPr>
            <w:r w:rsidRPr="00BC7087">
              <w:rPr>
                <w:rFonts w:ascii="Arial" w:eastAsia="Arial" w:hAnsi="Arial" w:cs="Arial"/>
                <w:b/>
              </w:rPr>
              <w:lastRenderedPageBreak/>
              <w:t>Section 8</w:t>
            </w:r>
          </w:p>
        </w:tc>
        <w:tc>
          <w:tcPr>
            <w:tcW w:w="8672" w:type="dxa"/>
            <w:gridSpan w:val="2"/>
            <w:tcBorders>
              <w:top w:val="single" w:sz="8" w:space="0" w:color="000000"/>
              <w:bottom w:val="single" w:sz="6" w:space="0" w:color="000000"/>
            </w:tcBorders>
            <w:shd w:val="clear" w:color="auto" w:fill="CCFFFF"/>
          </w:tcPr>
          <w:p w:rsidR="00BC7087" w:rsidRPr="00BC7087" w:rsidRDefault="00BC7087" w:rsidP="005952BB">
            <w:pPr>
              <w:pStyle w:val="Normal1"/>
              <w:spacing w:before="100"/>
              <w:jc w:val="both"/>
              <w:rPr>
                <w:rFonts w:ascii="Arial" w:eastAsia="Arial" w:hAnsi="Arial" w:cs="Arial"/>
                <w:b/>
              </w:rPr>
            </w:pPr>
            <w:r w:rsidRPr="00BC7087">
              <w:rPr>
                <w:rFonts w:ascii="Arial" w:eastAsia="Arial" w:hAnsi="Arial" w:cs="Arial"/>
                <w:b/>
              </w:rPr>
              <w:t>Additional Questions</w:t>
            </w:r>
            <w:r w:rsidRPr="00BC7087">
              <w:rPr>
                <w:rFonts w:ascii="Arial" w:eastAsia="Arial" w:hAnsi="Arial" w:cs="Arial"/>
                <w:sz w:val="22"/>
                <w:szCs w:val="22"/>
              </w:rPr>
              <w:t xml:space="preserve"> </w:t>
            </w:r>
          </w:p>
        </w:tc>
      </w:tr>
      <w:tr w:rsidR="00BC7087" w:rsidRPr="00BC7087" w:rsidTr="005952BB">
        <w:trPr>
          <w:trHeight w:val="398"/>
        </w:trPr>
        <w:tc>
          <w:tcPr>
            <w:tcW w:w="1083" w:type="dxa"/>
            <w:tcBorders>
              <w:top w:val="single" w:sz="8" w:space="0" w:color="000000"/>
              <w:bottom w:val="single" w:sz="6" w:space="0" w:color="000000"/>
            </w:tcBorders>
            <w:shd w:val="clear" w:color="auto" w:fill="CCFFFF"/>
          </w:tcPr>
          <w:p w:rsidR="00BC7087" w:rsidRPr="00BC7087" w:rsidRDefault="00BC7087" w:rsidP="005952BB">
            <w:pPr>
              <w:pStyle w:val="Normal1"/>
              <w:spacing w:before="100"/>
              <w:jc w:val="both"/>
              <w:rPr>
                <w:rFonts w:ascii="Arial" w:eastAsia="Arial" w:hAnsi="Arial" w:cs="Arial"/>
                <w:b/>
              </w:rPr>
            </w:pPr>
            <w:r w:rsidRPr="00BC7087">
              <w:rPr>
                <w:rFonts w:ascii="Arial" w:eastAsia="Arial" w:hAnsi="Arial" w:cs="Arial"/>
                <w:b/>
              </w:rPr>
              <w:t>8.1</w:t>
            </w:r>
          </w:p>
        </w:tc>
        <w:tc>
          <w:tcPr>
            <w:tcW w:w="8672" w:type="dxa"/>
            <w:gridSpan w:val="2"/>
            <w:tcBorders>
              <w:top w:val="single" w:sz="8" w:space="0" w:color="000000"/>
              <w:bottom w:val="single" w:sz="6" w:space="0" w:color="000000"/>
            </w:tcBorders>
            <w:shd w:val="clear" w:color="auto" w:fill="CCFFFF"/>
          </w:tcPr>
          <w:p w:rsidR="00BC7087" w:rsidRPr="00BC7087" w:rsidRDefault="00BC7087" w:rsidP="005952BB">
            <w:pPr>
              <w:pStyle w:val="Normal1"/>
              <w:spacing w:before="100"/>
              <w:jc w:val="both"/>
              <w:rPr>
                <w:rFonts w:ascii="Arial" w:eastAsia="Arial" w:hAnsi="Arial" w:cs="Arial"/>
                <w:b/>
              </w:rPr>
            </w:pPr>
            <w:r w:rsidRPr="00BC7087">
              <w:rPr>
                <w:rFonts w:ascii="Arial" w:eastAsia="Arial" w:hAnsi="Arial" w:cs="Arial"/>
                <w:b/>
              </w:rPr>
              <w:t>Insurance</w:t>
            </w:r>
          </w:p>
          <w:p w:rsidR="00BC7087" w:rsidRPr="00BC7087" w:rsidRDefault="00BC7087" w:rsidP="005952BB">
            <w:pPr>
              <w:pStyle w:val="Normal1"/>
              <w:spacing w:before="100"/>
              <w:jc w:val="both"/>
              <w:rPr>
                <w:rFonts w:ascii="Arial" w:eastAsia="Arial" w:hAnsi="Arial" w:cs="Arial"/>
                <w:b/>
              </w:rPr>
            </w:pPr>
            <w:r w:rsidRPr="003A1C2E">
              <w:rPr>
                <w:rFonts w:ascii="Arial" w:hAnsi="Arial" w:cs="Arial"/>
                <w:b/>
                <w:i/>
              </w:rPr>
              <w:t>(This question is to be scored on a pass/fail basis.)</w:t>
            </w:r>
          </w:p>
        </w:tc>
      </w:tr>
      <w:tr w:rsidR="00BC7087" w:rsidRPr="00BC7087" w:rsidTr="005952BB">
        <w:tblPrEx>
          <w:tblLook w:val="0600" w:firstRow="0" w:lastRow="0" w:firstColumn="0" w:lastColumn="0" w:noHBand="1" w:noVBand="1"/>
        </w:tblPrEx>
        <w:trPr>
          <w:trHeight w:val="3767"/>
        </w:trPr>
        <w:tc>
          <w:tcPr>
            <w:tcW w:w="1083" w:type="dxa"/>
          </w:tcPr>
          <w:p w:rsidR="00BC7087" w:rsidRPr="00BC7087" w:rsidRDefault="00BC7087" w:rsidP="005952BB">
            <w:pPr>
              <w:pStyle w:val="Normal1"/>
              <w:widowControl w:val="0"/>
              <w:jc w:val="both"/>
              <w:rPr>
                <w:rFonts w:ascii="Arial" w:hAnsi="Arial" w:cs="Arial"/>
                <w:b/>
              </w:rPr>
            </w:pPr>
            <w:r w:rsidRPr="00BC7087">
              <w:rPr>
                <w:rFonts w:ascii="Arial" w:hAnsi="Arial" w:cs="Arial"/>
                <w:b/>
              </w:rPr>
              <w:t>8.1.A</w:t>
            </w:r>
          </w:p>
        </w:tc>
        <w:tc>
          <w:tcPr>
            <w:tcW w:w="7397" w:type="dxa"/>
          </w:tcPr>
          <w:p w:rsidR="00BC7087" w:rsidRPr="005B69C7" w:rsidRDefault="00BC7087" w:rsidP="005952BB">
            <w:pPr>
              <w:autoSpaceDE w:val="0"/>
              <w:autoSpaceDN w:val="0"/>
              <w:rPr>
                <w:rFonts w:ascii="Arial" w:hAnsi="Arial" w:cs="Arial"/>
              </w:rPr>
            </w:pPr>
            <w:r w:rsidRPr="005B69C7">
              <w:rPr>
                <w:rFonts w:ascii="Arial" w:hAnsi="Arial" w:cs="Arial"/>
              </w:rPr>
              <w:t>Please self-certify whether you already have, or can commit to obtain, prior to the commencement of the contract, the levels of insurance cover indicated below:</w:t>
            </w:r>
          </w:p>
          <w:p w:rsidR="00BC7087" w:rsidRPr="005B69C7" w:rsidRDefault="00BC7087" w:rsidP="00125DE4">
            <w:pPr>
              <w:numPr>
                <w:ilvl w:val="0"/>
                <w:numId w:val="16"/>
              </w:numPr>
              <w:autoSpaceDE w:val="0"/>
              <w:autoSpaceDN w:val="0"/>
              <w:rPr>
                <w:rFonts w:ascii="Arial" w:hAnsi="Arial" w:cs="Arial"/>
              </w:rPr>
            </w:pPr>
            <w:r w:rsidRPr="005B69C7">
              <w:rPr>
                <w:rFonts w:ascii="Arial" w:hAnsi="Arial" w:cs="Arial"/>
                <w:b/>
                <w:bCs w:val="0"/>
              </w:rPr>
              <w:t>Employer’s Liability Insurance*</w:t>
            </w:r>
            <w:r w:rsidRPr="005B69C7">
              <w:rPr>
                <w:rFonts w:ascii="Arial" w:hAnsi="Arial" w:cs="Arial"/>
              </w:rPr>
              <w:t xml:space="preserve"> = £10million.  Is required in respect of each and every claim.</w:t>
            </w:r>
          </w:p>
          <w:p w:rsidR="00BC7087" w:rsidRPr="005B69C7" w:rsidRDefault="00BC7087" w:rsidP="00125DE4">
            <w:pPr>
              <w:numPr>
                <w:ilvl w:val="0"/>
                <w:numId w:val="16"/>
              </w:numPr>
              <w:autoSpaceDE w:val="0"/>
              <w:autoSpaceDN w:val="0"/>
              <w:rPr>
                <w:rFonts w:ascii="Arial" w:hAnsi="Arial" w:cs="Arial"/>
              </w:rPr>
            </w:pPr>
            <w:r w:rsidRPr="005B69C7">
              <w:rPr>
                <w:rFonts w:ascii="Arial" w:hAnsi="Arial" w:cs="Arial"/>
                <w:b/>
                <w:bCs w:val="0"/>
              </w:rPr>
              <w:t>Public Liability Insurance</w:t>
            </w:r>
            <w:r w:rsidRPr="005B69C7">
              <w:rPr>
                <w:rFonts w:ascii="Arial" w:hAnsi="Arial" w:cs="Arial"/>
              </w:rPr>
              <w:t xml:space="preserve"> = </w:t>
            </w:r>
            <w:r w:rsidRPr="005B69C7">
              <w:rPr>
                <w:rFonts w:ascii="Arial" w:hAnsi="Arial" w:cs="Arial"/>
                <w:b/>
              </w:rPr>
              <w:t>£10million.</w:t>
            </w:r>
            <w:r w:rsidRPr="005B69C7">
              <w:rPr>
                <w:rFonts w:ascii="Arial" w:hAnsi="Arial" w:cs="Arial"/>
              </w:rPr>
              <w:t xml:space="preserve"> Is required in respect of each and every claim with no abuse exclusion/inner limit.</w:t>
            </w:r>
          </w:p>
          <w:p w:rsidR="00BC7087" w:rsidRPr="005B69C7" w:rsidRDefault="00BC7087" w:rsidP="00125DE4">
            <w:pPr>
              <w:numPr>
                <w:ilvl w:val="0"/>
                <w:numId w:val="16"/>
              </w:numPr>
              <w:autoSpaceDE w:val="0"/>
              <w:autoSpaceDN w:val="0"/>
              <w:rPr>
                <w:rFonts w:ascii="Arial" w:hAnsi="Arial" w:cs="Arial"/>
              </w:rPr>
            </w:pPr>
            <w:r w:rsidRPr="005B69C7">
              <w:rPr>
                <w:rFonts w:ascii="Arial" w:hAnsi="Arial" w:cs="Arial"/>
                <w:b/>
                <w:bCs w:val="0"/>
              </w:rPr>
              <w:t>Professional Indemnity Insurance</w:t>
            </w:r>
            <w:r w:rsidRPr="005B69C7">
              <w:rPr>
                <w:rFonts w:ascii="Arial" w:hAnsi="Arial" w:cs="Arial"/>
              </w:rPr>
              <w:t xml:space="preserve"> = £</w:t>
            </w:r>
            <w:r w:rsidR="00AD4773" w:rsidRPr="005B69C7">
              <w:rPr>
                <w:rFonts w:ascii="Arial" w:hAnsi="Arial" w:cs="Arial"/>
              </w:rPr>
              <w:t>2</w:t>
            </w:r>
            <w:r w:rsidRPr="005B69C7">
              <w:rPr>
                <w:rFonts w:ascii="Arial" w:hAnsi="Arial" w:cs="Arial"/>
              </w:rPr>
              <w:t xml:space="preserve">million.  </w:t>
            </w:r>
          </w:p>
          <w:p w:rsidR="004D1D19" w:rsidRPr="005B69C7" w:rsidRDefault="005B69C7" w:rsidP="00AD4773">
            <w:pPr>
              <w:pStyle w:val="Normal1"/>
              <w:widowControl w:val="0"/>
              <w:numPr>
                <w:ilvl w:val="0"/>
                <w:numId w:val="16"/>
              </w:numPr>
              <w:rPr>
                <w:rFonts w:ascii="Arial" w:hAnsi="Arial" w:cs="Arial"/>
                <w:color w:val="auto"/>
              </w:rPr>
            </w:pPr>
            <w:r w:rsidRPr="005B69C7">
              <w:rPr>
                <w:rFonts w:ascii="Arial" w:hAnsi="Arial" w:cs="Arial"/>
                <w:b/>
                <w:bCs/>
                <w:color w:val="auto"/>
              </w:rPr>
              <w:t xml:space="preserve">Medical Malpractice </w:t>
            </w:r>
            <w:r w:rsidR="00AD4773" w:rsidRPr="005B69C7">
              <w:rPr>
                <w:rFonts w:ascii="Arial" w:hAnsi="Arial" w:cs="Arial"/>
                <w:b/>
                <w:bCs/>
                <w:color w:val="auto"/>
              </w:rPr>
              <w:t>Insurance</w:t>
            </w:r>
            <w:r w:rsidR="00AD4773" w:rsidRPr="005B69C7">
              <w:rPr>
                <w:rFonts w:ascii="Arial" w:hAnsi="Arial" w:cs="Arial"/>
                <w:color w:val="auto"/>
              </w:rPr>
              <w:t xml:space="preserve"> Is required in respect of each and every claim with no abuse exclusion/inner limit.= £</w:t>
            </w:r>
            <w:r w:rsidRPr="005B69C7">
              <w:rPr>
                <w:rFonts w:ascii="Arial" w:hAnsi="Arial" w:cs="Arial"/>
                <w:color w:val="auto"/>
              </w:rPr>
              <w:t>10</w:t>
            </w:r>
            <w:r w:rsidR="00AD4773" w:rsidRPr="005B69C7">
              <w:rPr>
                <w:rFonts w:ascii="Arial" w:hAnsi="Arial" w:cs="Arial"/>
                <w:color w:val="auto"/>
              </w:rPr>
              <w:t>million.</w:t>
            </w:r>
          </w:p>
          <w:p w:rsidR="00AD4773" w:rsidRPr="005B69C7" w:rsidRDefault="00AD4773" w:rsidP="00AD4773">
            <w:pPr>
              <w:pStyle w:val="Normal1"/>
              <w:widowControl w:val="0"/>
              <w:rPr>
                <w:rFonts w:ascii="Arial" w:hAnsi="Arial" w:cs="Arial"/>
                <w:i/>
                <w:iCs/>
                <w:color w:val="auto"/>
                <w:sz w:val="20"/>
              </w:rPr>
            </w:pPr>
          </w:p>
          <w:p w:rsidR="00AD4773" w:rsidRPr="005B69C7" w:rsidRDefault="00BC7087" w:rsidP="005952BB">
            <w:pPr>
              <w:pStyle w:val="Normal1"/>
              <w:widowControl w:val="0"/>
              <w:rPr>
                <w:rFonts w:ascii="Arial" w:hAnsi="Arial" w:cs="Arial"/>
                <w:i/>
                <w:iCs/>
                <w:color w:val="auto"/>
                <w:sz w:val="20"/>
              </w:rPr>
            </w:pPr>
            <w:r w:rsidRPr="005B69C7">
              <w:rPr>
                <w:rFonts w:ascii="Arial" w:hAnsi="Arial" w:cs="Arial"/>
                <w:i/>
                <w:iCs/>
                <w:color w:val="auto"/>
                <w:sz w:val="20"/>
              </w:rPr>
              <w:t>* It is a legal requirement that all companies hold Employer’s Liability Insurance of £5 million as a minimum. Please note this requirement is not applicable to Sole Traders</w:t>
            </w:r>
          </w:p>
          <w:p w:rsidR="00AD4773" w:rsidRPr="005B69C7" w:rsidRDefault="00AD4773" w:rsidP="005952BB">
            <w:pPr>
              <w:pStyle w:val="Normal1"/>
              <w:widowControl w:val="0"/>
              <w:rPr>
                <w:rFonts w:ascii="Arial" w:hAnsi="Arial" w:cs="Arial"/>
                <w:color w:val="auto"/>
              </w:rPr>
            </w:pPr>
          </w:p>
        </w:tc>
        <w:tc>
          <w:tcPr>
            <w:tcW w:w="1275" w:type="dxa"/>
          </w:tcPr>
          <w:p w:rsidR="00BC7087" w:rsidRPr="005B69C7" w:rsidRDefault="00BC7087" w:rsidP="005952BB">
            <w:pPr>
              <w:pStyle w:val="Level1"/>
              <w:keepNext/>
              <w:numPr>
                <w:ilvl w:val="0"/>
                <w:numId w:val="0"/>
              </w:numPr>
              <w:tabs>
                <w:tab w:val="left" w:pos="0"/>
              </w:tabs>
              <w:autoSpaceDE w:val="0"/>
              <w:autoSpaceDN w:val="0"/>
              <w:jc w:val="center"/>
              <w:rPr>
                <w:rFonts w:cs="Arial"/>
                <w:szCs w:val="24"/>
              </w:rPr>
            </w:pPr>
          </w:p>
          <w:p w:rsidR="00BC7087" w:rsidRPr="005B69C7" w:rsidRDefault="00BC7087" w:rsidP="005952BB">
            <w:pPr>
              <w:pStyle w:val="Level1"/>
              <w:keepNext/>
              <w:numPr>
                <w:ilvl w:val="0"/>
                <w:numId w:val="0"/>
              </w:numPr>
              <w:tabs>
                <w:tab w:val="left" w:pos="0"/>
              </w:tabs>
              <w:autoSpaceDE w:val="0"/>
              <w:autoSpaceDN w:val="0"/>
              <w:jc w:val="center"/>
              <w:rPr>
                <w:rFonts w:cs="Arial"/>
                <w:b/>
                <w:szCs w:val="24"/>
              </w:rPr>
            </w:pPr>
            <w:r w:rsidRPr="005B69C7">
              <w:rPr>
                <w:rFonts w:cs="Arial"/>
                <w:b/>
                <w:szCs w:val="24"/>
              </w:rPr>
              <w:t xml:space="preserve">Yes </w:t>
            </w:r>
            <w:r w:rsidRPr="005B69C7">
              <w:rPr>
                <w:rFonts w:cs="Arial"/>
                <w:b/>
                <w:szCs w:val="24"/>
              </w:rPr>
              <w:fldChar w:fldCharType="begin">
                <w:ffData>
                  <w:name w:val="Check3"/>
                  <w:enabled/>
                  <w:calcOnExit w:val="0"/>
                  <w:checkBox>
                    <w:sizeAuto/>
                    <w:default w:val="0"/>
                    <w:checked w:val="0"/>
                  </w:checkBox>
                </w:ffData>
              </w:fldChar>
            </w:r>
            <w:r w:rsidRPr="005B69C7">
              <w:rPr>
                <w:rFonts w:cs="Arial"/>
                <w:b/>
                <w:szCs w:val="24"/>
              </w:rPr>
              <w:instrText xml:space="preserve"> FORMCHECKBOX </w:instrText>
            </w:r>
            <w:r w:rsidR="0078208C">
              <w:rPr>
                <w:rFonts w:cs="Arial"/>
                <w:b/>
                <w:szCs w:val="24"/>
              </w:rPr>
            </w:r>
            <w:r w:rsidR="0078208C">
              <w:rPr>
                <w:rFonts w:cs="Arial"/>
                <w:b/>
                <w:szCs w:val="24"/>
              </w:rPr>
              <w:fldChar w:fldCharType="separate"/>
            </w:r>
            <w:r w:rsidRPr="005B69C7">
              <w:rPr>
                <w:rFonts w:cs="Arial"/>
                <w:b/>
                <w:szCs w:val="24"/>
              </w:rPr>
              <w:fldChar w:fldCharType="end"/>
            </w:r>
          </w:p>
          <w:p w:rsidR="00BC7087" w:rsidRPr="005B69C7" w:rsidRDefault="00BC7087" w:rsidP="005952BB">
            <w:pPr>
              <w:pStyle w:val="Level1"/>
              <w:keepNext/>
              <w:numPr>
                <w:ilvl w:val="0"/>
                <w:numId w:val="0"/>
              </w:numPr>
              <w:tabs>
                <w:tab w:val="left" w:pos="0"/>
              </w:tabs>
              <w:autoSpaceDE w:val="0"/>
              <w:autoSpaceDN w:val="0"/>
              <w:jc w:val="center"/>
              <w:rPr>
                <w:rFonts w:cs="Arial"/>
                <w:b/>
                <w:szCs w:val="24"/>
              </w:rPr>
            </w:pPr>
            <w:r w:rsidRPr="005B69C7">
              <w:rPr>
                <w:rFonts w:cs="Arial"/>
                <w:b/>
                <w:szCs w:val="24"/>
              </w:rPr>
              <w:t xml:space="preserve">No </w:t>
            </w:r>
            <w:r w:rsidRPr="005B69C7">
              <w:rPr>
                <w:rFonts w:cs="Arial"/>
                <w:b/>
                <w:szCs w:val="24"/>
              </w:rPr>
              <w:fldChar w:fldCharType="begin">
                <w:ffData>
                  <w:name w:val="Check3"/>
                  <w:enabled/>
                  <w:calcOnExit w:val="0"/>
                  <w:checkBox>
                    <w:sizeAuto/>
                    <w:default w:val="0"/>
                    <w:checked w:val="0"/>
                  </w:checkBox>
                </w:ffData>
              </w:fldChar>
            </w:r>
            <w:r w:rsidRPr="005B69C7">
              <w:rPr>
                <w:rFonts w:cs="Arial"/>
                <w:b/>
                <w:szCs w:val="24"/>
              </w:rPr>
              <w:instrText xml:space="preserve"> FORMCHECKBOX </w:instrText>
            </w:r>
            <w:r w:rsidR="0078208C">
              <w:rPr>
                <w:rFonts w:cs="Arial"/>
                <w:b/>
                <w:szCs w:val="24"/>
              </w:rPr>
            </w:r>
            <w:r w:rsidR="0078208C">
              <w:rPr>
                <w:rFonts w:cs="Arial"/>
                <w:b/>
                <w:szCs w:val="24"/>
              </w:rPr>
              <w:fldChar w:fldCharType="separate"/>
            </w:r>
            <w:r w:rsidRPr="005B69C7">
              <w:rPr>
                <w:rFonts w:cs="Arial"/>
                <w:b/>
                <w:szCs w:val="24"/>
              </w:rPr>
              <w:fldChar w:fldCharType="end"/>
            </w:r>
          </w:p>
          <w:p w:rsidR="00BC7087" w:rsidRPr="005B69C7" w:rsidRDefault="00BC7087" w:rsidP="005952BB">
            <w:pPr>
              <w:pStyle w:val="Normal1"/>
              <w:widowControl w:val="0"/>
              <w:jc w:val="both"/>
              <w:rPr>
                <w:rFonts w:ascii="Arial" w:eastAsia="Arial" w:hAnsi="Arial" w:cs="Arial"/>
                <w:color w:val="auto"/>
                <w:sz w:val="22"/>
                <w:szCs w:val="22"/>
              </w:rPr>
            </w:pPr>
          </w:p>
        </w:tc>
      </w:tr>
      <w:tr w:rsidR="00BC7087" w:rsidRPr="00CF22DC" w:rsidTr="005952BB">
        <w:tblPrEx>
          <w:tblLook w:val="0600" w:firstRow="0" w:lastRow="0" w:firstColumn="0" w:lastColumn="0" w:noHBand="1" w:noVBand="1"/>
        </w:tblPrEx>
        <w:trPr>
          <w:trHeight w:val="1452"/>
        </w:trPr>
        <w:tc>
          <w:tcPr>
            <w:tcW w:w="1083" w:type="dxa"/>
            <w:vAlign w:val="center"/>
          </w:tcPr>
          <w:p w:rsidR="00BC7087" w:rsidRPr="00CF22DC" w:rsidRDefault="00BC7087" w:rsidP="005952BB">
            <w:pPr>
              <w:autoSpaceDE w:val="0"/>
              <w:autoSpaceDN w:val="0"/>
              <w:rPr>
                <w:rFonts w:ascii="Arial" w:eastAsia="Calibri" w:hAnsi="Arial" w:cs="Arial"/>
                <w:b/>
                <w:bCs w:val="0"/>
              </w:rPr>
            </w:pPr>
            <w:r w:rsidRPr="00CF22DC">
              <w:rPr>
                <w:rFonts w:ascii="Arial" w:hAnsi="Arial" w:cs="Arial"/>
                <w:b/>
                <w:bCs w:val="0"/>
              </w:rPr>
              <w:t>8.1.B</w:t>
            </w:r>
          </w:p>
        </w:tc>
        <w:tc>
          <w:tcPr>
            <w:tcW w:w="7397" w:type="dxa"/>
            <w:vAlign w:val="center"/>
          </w:tcPr>
          <w:p w:rsidR="00BC7087" w:rsidRPr="00CF22DC" w:rsidRDefault="00BC7087" w:rsidP="00F3380F">
            <w:pPr>
              <w:pStyle w:val="ListParagraph"/>
              <w:autoSpaceDE w:val="0"/>
              <w:autoSpaceDN w:val="0"/>
              <w:ind w:left="0"/>
              <w:rPr>
                <w:rFonts w:ascii="Arial" w:eastAsia="Calibri" w:hAnsi="Arial" w:cs="Arial"/>
              </w:rPr>
            </w:pPr>
            <w:r w:rsidRPr="00CF22DC">
              <w:rPr>
                <w:rFonts w:ascii="Arial" w:hAnsi="Arial" w:cs="Arial"/>
              </w:rPr>
              <w:t>Please confirm that your Professional Indemnity Insurance covers data breach, data loss and reputational damage. If your answer is ‘yes’, skip questions 8.1.C &amp; 8.1.D.</w:t>
            </w:r>
          </w:p>
        </w:tc>
        <w:tc>
          <w:tcPr>
            <w:tcW w:w="1275" w:type="dxa"/>
          </w:tcPr>
          <w:p w:rsidR="00BC7087" w:rsidRPr="00CF22DC" w:rsidRDefault="00BC7087" w:rsidP="005952BB">
            <w:pPr>
              <w:pStyle w:val="Level1"/>
              <w:keepNext/>
              <w:numPr>
                <w:ilvl w:val="0"/>
                <w:numId w:val="0"/>
              </w:numPr>
              <w:tabs>
                <w:tab w:val="left" w:pos="0"/>
              </w:tabs>
              <w:autoSpaceDE w:val="0"/>
              <w:autoSpaceDN w:val="0"/>
              <w:jc w:val="center"/>
              <w:rPr>
                <w:rFonts w:cs="Arial"/>
                <w:b/>
                <w:color w:val="000000"/>
                <w:szCs w:val="24"/>
              </w:rPr>
            </w:pPr>
          </w:p>
          <w:p w:rsidR="00BC7087" w:rsidRPr="00CF22DC" w:rsidRDefault="00BC7087" w:rsidP="005952BB">
            <w:pPr>
              <w:pStyle w:val="Level1"/>
              <w:keepNext/>
              <w:numPr>
                <w:ilvl w:val="0"/>
                <w:numId w:val="0"/>
              </w:numPr>
              <w:tabs>
                <w:tab w:val="left" w:pos="0"/>
              </w:tabs>
              <w:autoSpaceDE w:val="0"/>
              <w:autoSpaceDN w:val="0"/>
              <w:jc w:val="center"/>
              <w:rPr>
                <w:rFonts w:cs="Arial"/>
                <w:b/>
                <w:color w:val="000000"/>
                <w:szCs w:val="24"/>
              </w:rPr>
            </w:pPr>
          </w:p>
          <w:p w:rsidR="00BC7087" w:rsidRPr="00CF22DC" w:rsidRDefault="00BC7087" w:rsidP="005952BB">
            <w:pPr>
              <w:pStyle w:val="Level1"/>
              <w:keepNext/>
              <w:numPr>
                <w:ilvl w:val="0"/>
                <w:numId w:val="0"/>
              </w:numPr>
              <w:tabs>
                <w:tab w:val="left" w:pos="0"/>
              </w:tabs>
              <w:autoSpaceDE w:val="0"/>
              <w:autoSpaceDN w:val="0"/>
              <w:jc w:val="center"/>
              <w:rPr>
                <w:rFonts w:cs="Arial"/>
                <w:b/>
                <w:color w:val="000000"/>
                <w:szCs w:val="24"/>
              </w:rPr>
            </w:pPr>
            <w:r w:rsidRPr="00CF22DC">
              <w:rPr>
                <w:rFonts w:cs="Arial"/>
                <w:b/>
                <w:color w:val="000000"/>
                <w:szCs w:val="24"/>
              </w:rPr>
              <w:t xml:space="preserve">Yes </w:t>
            </w:r>
            <w:r w:rsidRPr="00CF22DC">
              <w:rPr>
                <w:rFonts w:cs="Arial"/>
                <w:b/>
                <w:color w:val="000000"/>
                <w:szCs w:val="24"/>
              </w:rPr>
              <w:fldChar w:fldCharType="begin">
                <w:ffData>
                  <w:name w:val="Check3"/>
                  <w:enabled/>
                  <w:calcOnExit w:val="0"/>
                  <w:checkBox>
                    <w:sizeAuto/>
                    <w:default w:val="0"/>
                    <w:checked w:val="0"/>
                  </w:checkBox>
                </w:ffData>
              </w:fldChar>
            </w:r>
            <w:r w:rsidRPr="00CF22DC">
              <w:rPr>
                <w:rFonts w:cs="Arial"/>
                <w:b/>
                <w:color w:val="000000"/>
                <w:szCs w:val="24"/>
              </w:rPr>
              <w:instrText xml:space="preserve"> FORMCHECKBOX </w:instrText>
            </w:r>
            <w:r w:rsidR="0078208C">
              <w:rPr>
                <w:rFonts w:cs="Arial"/>
                <w:b/>
                <w:color w:val="000000"/>
                <w:szCs w:val="24"/>
              </w:rPr>
            </w:r>
            <w:r w:rsidR="0078208C">
              <w:rPr>
                <w:rFonts w:cs="Arial"/>
                <w:b/>
                <w:color w:val="000000"/>
                <w:szCs w:val="24"/>
              </w:rPr>
              <w:fldChar w:fldCharType="separate"/>
            </w:r>
            <w:r w:rsidRPr="00CF22DC">
              <w:rPr>
                <w:rFonts w:cs="Arial"/>
                <w:b/>
                <w:color w:val="000000"/>
                <w:szCs w:val="24"/>
              </w:rPr>
              <w:fldChar w:fldCharType="end"/>
            </w:r>
          </w:p>
          <w:p w:rsidR="00BC7087" w:rsidRPr="00CF22DC" w:rsidRDefault="00BC7087" w:rsidP="005952BB">
            <w:pPr>
              <w:pStyle w:val="Level1"/>
              <w:keepNext/>
              <w:numPr>
                <w:ilvl w:val="0"/>
                <w:numId w:val="0"/>
              </w:numPr>
              <w:tabs>
                <w:tab w:val="left" w:pos="0"/>
              </w:tabs>
              <w:autoSpaceDE w:val="0"/>
              <w:autoSpaceDN w:val="0"/>
              <w:jc w:val="center"/>
              <w:rPr>
                <w:rFonts w:cs="Arial"/>
                <w:b/>
                <w:color w:val="000000"/>
                <w:szCs w:val="24"/>
              </w:rPr>
            </w:pPr>
            <w:r w:rsidRPr="00CF22DC">
              <w:rPr>
                <w:rFonts w:cs="Arial"/>
                <w:b/>
                <w:color w:val="000000"/>
                <w:szCs w:val="24"/>
              </w:rPr>
              <w:t xml:space="preserve">No </w:t>
            </w:r>
            <w:r w:rsidRPr="00CF22DC">
              <w:rPr>
                <w:rFonts w:cs="Arial"/>
                <w:b/>
                <w:color w:val="000000"/>
                <w:szCs w:val="24"/>
              </w:rPr>
              <w:fldChar w:fldCharType="begin">
                <w:ffData>
                  <w:name w:val="Check3"/>
                  <w:enabled/>
                  <w:calcOnExit w:val="0"/>
                  <w:checkBox>
                    <w:sizeAuto/>
                    <w:default w:val="0"/>
                    <w:checked w:val="0"/>
                  </w:checkBox>
                </w:ffData>
              </w:fldChar>
            </w:r>
            <w:r w:rsidRPr="00CF22DC">
              <w:rPr>
                <w:rFonts w:cs="Arial"/>
                <w:b/>
                <w:color w:val="000000"/>
                <w:szCs w:val="24"/>
              </w:rPr>
              <w:instrText xml:space="preserve"> FORMCHECKBOX </w:instrText>
            </w:r>
            <w:r w:rsidR="0078208C">
              <w:rPr>
                <w:rFonts w:cs="Arial"/>
                <w:b/>
                <w:color w:val="000000"/>
                <w:szCs w:val="24"/>
              </w:rPr>
            </w:r>
            <w:r w:rsidR="0078208C">
              <w:rPr>
                <w:rFonts w:cs="Arial"/>
                <w:b/>
                <w:color w:val="000000"/>
                <w:szCs w:val="24"/>
              </w:rPr>
              <w:fldChar w:fldCharType="separate"/>
            </w:r>
            <w:r w:rsidRPr="00CF22DC">
              <w:rPr>
                <w:rFonts w:cs="Arial"/>
                <w:b/>
                <w:color w:val="000000"/>
                <w:szCs w:val="24"/>
              </w:rPr>
              <w:fldChar w:fldCharType="end"/>
            </w:r>
          </w:p>
          <w:p w:rsidR="00BC7087" w:rsidRPr="00CF22DC" w:rsidRDefault="00BC7087" w:rsidP="005952BB">
            <w:pPr>
              <w:pStyle w:val="Level1"/>
              <w:keepNext/>
              <w:numPr>
                <w:ilvl w:val="0"/>
                <w:numId w:val="0"/>
              </w:numPr>
              <w:tabs>
                <w:tab w:val="left" w:pos="0"/>
              </w:tabs>
              <w:autoSpaceDE w:val="0"/>
              <w:autoSpaceDN w:val="0"/>
              <w:jc w:val="center"/>
              <w:rPr>
                <w:rFonts w:cs="Arial"/>
                <w:color w:val="000000"/>
                <w:szCs w:val="24"/>
              </w:rPr>
            </w:pPr>
          </w:p>
        </w:tc>
      </w:tr>
      <w:tr w:rsidR="00BC7087" w:rsidRPr="00CF22DC" w:rsidTr="005952BB">
        <w:tblPrEx>
          <w:tblLook w:val="0600" w:firstRow="0" w:lastRow="0" w:firstColumn="0" w:lastColumn="0" w:noHBand="1" w:noVBand="1"/>
        </w:tblPrEx>
        <w:trPr>
          <w:trHeight w:val="1700"/>
        </w:trPr>
        <w:tc>
          <w:tcPr>
            <w:tcW w:w="1083" w:type="dxa"/>
            <w:vAlign w:val="center"/>
          </w:tcPr>
          <w:p w:rsidR="00BC7087" w:rsidRPr="00CF22DC" w:rsidRDefault="00BC7087" w:rsidP="005952BB">
            <w:pPr>
              <w:autoSpaceDE w:val="0"/>
              <w:autoSpaceDN w:val="0"/>
              <w:rPr>
                <w:rFonts w:ascii="Arial" w:eastAsia="Calibri" w:hAnsi="Arial" w:cs="Arial"/>
                <w:b/>
                <w:bCs w:val="0"/>
              </w:rPr>
            </w:pPr>
            <w:r w:rsidRPr="00CF22DC">
              <w:rPr>
                <w:rFonts w:ascii="Arial" w:hAnsi="Arial" w:cs="Arial"/>
                <w:b/>
                <w:bCs w:val="0"/>
              </w:rPr>
              <w:t>8.1.C</w:t>
            </w:r>
          </w:p>
        </w:tc>
        <w:tc>
          <w:tcPr>
            <w:tcW w:w="7397" w:type="dxa"/>
            <w:vAlign w:val="center"/>
          </w:tcPr>
          <w:p w:rsidR="00BC7087" w:rsidRPr="00CF22DC" w:rsidRDefault="00BC7087" w:rsidP="005952BB">
            <w:pPr>
              <w:pStyle w:val="ListParagraph"/>
              <w:autoSpaceDE w:val="0"/>
              <w:autoSpaceDN w:val="0"/>
              <w:ind w:left="0"/>
              <w:rPr>
                <w:rFonts w:ascii="Arial" w:hAnsi="Arial" w:cs="Arial"/>
              </w:rPr>
            </w:pPr>
            <w:r w:rsidRPr="00CF22DC">
              <w:rPr>
                <w:rFonts w:ascii="Arial" w:hAnsi="Arial" w:cs="Arial"/>
              </w:rPr>
              <w:t>If your Professional Indemnity Insurance does not cover data breach, data loss and reputational damage, Cheshire East Council recommends that you obtain Cyber Insurance at £5m. Please confirm you have Cyber Insurance of £5m or are willing to obtain it.  If you answer is ‘yes’ skip question 8.1.D.</w:t>
            </w:r>
          </w:p>
        </w:tc>
        <w:tc>
          <w:tcPr>
            <w:tcW w:w="1275" w:type="dxa"/>
          </w:tcPr>
          <w:p w:rsidR="00BC7087" w:rsidRPr="00CF22DC" w:rsidRDefault="00BC7087" w:rsidP="005952BB">
            <w:pPr>
              <w:pStyle w:val="Level1"/>
              <w:keepNext/>
              <w:numPr>
                <w:ilvl w:val="0"/>
                <w:numId w:val="0"/>
              </w:numPr>
              <w:tabs>
                <w:tab w:val="left" w:pos="0"/>
              </w:tabs>
              <w:autoSpaceDE w:val="0"/>
              <w:autoSpaceDN w:val="0"/>
              <w:jc w:val="center"/>
              <w:rPr>
                <w:rFonts w:cs="Arial"/>
                <w:b/>
                <w:color w:val="000000"/>
                <w:szCs w:val="24"/>
              </w:rPr>
            </w:pPr>
          </w:p>
          <w:p w:rsidR="00BC7087" w:rsidRPr="00CF22DC" w:rsidRDefault="00BC7087" w:rsidP="005952BB">
            <w:pPr>
              <w:pStyle w:val="Level1"/>
              <w:keepNext/>
              <w:numPr>
                <w:ilvl w:val="0"/>
                <w:numId w:val="0"/>
              </w:numPr>
              <w:tabs>
                <w:tab w:val="left" w:pos="0"/>
              </w:tabs>
              <w:autoSpaceDE w:val="0"/>
              <w:autoSpaceDN w:val="0"/>
              <w:jc w:val="center"/>
              <w:rPr>
                <w:rFonts w:cs="Arial"/>
                <w:b/>
                <w:color w:val="000000"/>
                <w:szCs w:val="24"/>
              </w:rPr>
            </w:pPr>
          </w:p>
          <w:p w:rsidR="00BC7087" w:rsidRPr="00CF22DC" w:rsidRDefault="00BC7087" w:rsidP="005952BB">
            <w:pPr>
              <w:pStyle w:val="Level1"/>
              <w:keepNext/>
              <w:numPr>
                <w:ilvl w:val="0"/>
                <w:numId w:val="0"/>
              </w:numPr>
              <w:tabs>
                <w:tab w:val="left" w:pos="0"/>
              </w:tabs>
              <w:autoSpaceDE w:val="0"/>
              <w:autoSpaceDN w:val="0"/>
              <w:jc w:val="center"/>
              <w:rPr>
                <w:rFonts w:cs="Arial"/>
                <w:b/>
                <w:color w:val="000000"/>
                <w:szCs w:val="24"/>
              </w:rPr>
            </w:pPr>
            <w:r w:rsidRPr="00CF22DC">
              <w:rPr>
                <w:rFonts w:cs="Arial"/>
                <w:b/>
                <w:color w:val="000000"/>
                <w:szCs w:val="24"/>
              </w:rPr>
              <w:t xml:space="preserve">Yes </w:t>
            </w:r>
            <w:r w:rsidRPr="00CF22DC">
              <w:rPr>
                <w:rFonts w:cs="Arial"/>
                <w:b/>
                <w:color w:val="000000"/>
                <w:szCs w:val="24"/>
              </w:rPr>
              <w:fldChar w:fldCharType="begin">
                <w:ffData>
                  <w:name w:val="Check3"/>
                  <w:enabled/>
                  <w:calcOnExit w:val="0"/>
                  <w:checkBox>
                    <w:sizeAuto/>
                    <w:default w:val="0"/>
                    <w:checked w:val="0"/>
                  </w:checkBox>
                </w:ffData>
              </w:fldChar>
            </w:r>
            <w:r w:rsidRPr="00CF22DC">
              <w:rPr>
                <w:rFonts w:cs="Arial"/>
                <w:b/>
                <w:color w:val="000000"/>
                <w:szCs w:val="24"/>
              </w:rPr>
              <w:instrText xml:space="preserve"> FORMCHECKBOX </w:instrText>
            </w:r>
            <w:r w:rsidR="0078208C">
              <w:rPr>
                <w:rFonts w:cs="Arial"/>
                <w:b/>
                <w:color w:val="000000"/>
                <w:szCs w:val="24"/>
              </w:rPr>
            </w:r>
            <w:r w:rsidR="0078208C">
              <w:rPr>
                <w:rFonts w:cs="Arial"/>
                <w:b/>
                <w:color w:val="000000"/>
                <w:szCs w:val="24"/>
              </w:rPr>
              <w:fldChar w:fldCharType="separate"/>
            </w:r>
            <w:r w:rsidRPr="00CF22DC">
              <w:rPr>
                <w:rFonts w:cs="Arial"/>
                <w:b/>
                <w:color w:val="000000"/>
                <w:szCs w:val="24"/>
              </w:rPr>
              <w:fldChar w:fldCharType="end"/>
            </w:r>
          </w:p>
          <w:p w:rsidR="00BC7087" w:rsidRPr="00CF22DC" w:rsidRDefault="00BC7087" w:rsidP="005952BB">
            <w:pPr>
              <w:pStyle w:val="Level1"/>
              <w:keepNext/>
              <w:numPr>
                <w:ilvl w:val="0"/>
                <w:numId w:val="0"/>
              </w:numPr>
              <w:tabs>
                <w:tab w:val="left" w:pos="0"/>
              </w:tabs>
              <w:autoSpaceDE w:val="0"/>
              <w:autoSpaceDN w:val="0"/>
              <w:jc w:val="center"/>
              <w:rPr>
                <w:rFonts w:cs="Arial"/>
                <w:b/>
                <w:color w:val="000000"/>
                <w:szCs w:val="24"/>
              </w:rPr>
            </w:pPr>
            <w:r w:rsidRPr="00CF22DC">
              <w:rPr>
                <w:rFonts w:cs="Arial"/>
                <w:b/>
                <w:color w:val="000000"/>
                <w:szCs w:val="24"/>
              </w:rPr>
              <w:t xml:space="preserve">No </w:t>
            </w:r>
            <w:r w:rsidRPr="00CF22DC">
              <w:rPr>
                <w:rFonts w:cs="Arial"/>
                <w:b/>
                <w:color w:val="000000"/>
                <w:szCs w:val="24"/>
              </w:rPr>
              <w:fldChar w:fldCharType="begin">
                <w:ffData>
                  <w:name w:val="Check3"/>
                  <w:enabled/>
                  <w:calcOnExit w:val="0"/>
                  <w:checkBox>
                    <w:sizeAuto/>
                    <w:default w:val="0"/>
                    <w:checked w:val="0"/>
                  </w:checkBox>
                </w:ffData>
              </w:fldChar>
            </w:r>
            <w:r w:rsidRPr="00CF22DC">
              <w:rPr>
                <w:rFonts w:cs="Arial"/>
                <w:b/>
                <w:color w:val="000000"/>
                <w:szCs w:val="24"/>
              </w:rPr>
              <w:instrText xml:space="preserve"> FORMCHECKBOX </w:instrText>
            </w:r>
            <w:r w:rsidR="0078208C">
              <w:rPr>
                <w:rFonts w:cs="Arial"/>
                <w:b/>
                <w:color w:val="000000"/>
                <w:szCs w:val="24"/>
              </w:rPr>
            </w:r>
            <w:r w:rsidR="0078208C">
              <w:rPr>
                <w:rFonts w:cs="Arial"/>
                <w:b/>
                <w:color w:val="000000"/>
                <w:szCs w:val="24"/>
              </w:rPr>
              <w:fldChar w:fldCharType="separate"/>
            </w:r>
            <w:r w:rsidRPr="00CF22DC">
              <w:rPr>
                <w:rFonts w:cs="Arial"/>
                <w:b/>
                <w:color w:val="000000"/>
                <w:szCs w:val="24"/>
              </w:rPr>
              <w:fldChar w:fldCharType="end"/>
            </w:r>
          </w:p>
          <w:p w:rsidR="00BC7087" w:rsidRPr="00CF22DC" w:rsidRDefault="00BC7087" w:rsidP="005952BB">
            <w:pPr>
              <w:pStyle w:val="Level1"/>
              <w:keepNext/>
              <w:numPr>
                <w:ilvl w:val="0"/>
                <w:numId w:val="0"/>
              </w:numPr>
              <w:tabs>
                <w:tab w:val="left" w:pos="0"/>
              </w:tabs>
              <w:autoSpaceDE w:val="0"/>
              <w:autoSpaceDN w:val="0"/>
              <w:jc w:val="center"/>
              <w:rPr>
                <w:rFonts w:cs="Arial"/>
                <w:color w:val="000000"/>
                <w:szCs w:val="24"/>
              </w:rPr>
            </w:pPr>
          </w:p>
        </w:tc>
      </w:tr>
      <w:tr w:rsidR="00BC7087" w:rsidRPr="00CF22DC" w:rsidTr="005952BB">
        <w:tblPrEx>
          <w:tblLook w:val="0600" w:firstRow="0" w:lastRow="0" w:firstColumn="0" w:lastColumn="0" w:noHBand="1" w:noVBand="1"/>
        </w:tblPrEx>
        <w:trPr>
          <w:trHeight w:val="1681"/>
        </w:trPr>
        <w:tc>
          <w:tcPr>
            <w:tcW w:w="1083" w:type="dxa"/>
            <w:vAlign w:val="center"/>
          </w:tcPr>
          <w:p w:rsidR="00BC7087" w:rsidRPr="00CF22DC" w:rsidRDefault="00BC7087" w:rsidP="005952BB">
            <w:pPr>
              <w:autoSpaceDE w:val="0"/>
              <w:autoSpaceDN w:val="0"/>
              <w:rPr>
                <w:rFonts w:ascii="Arial" w:eastAsia="Calibri" w:hAnsi="Arial" w:cs="Arial"/>
                <w:b/>
                <w:bCs w:val="0"/>
              </w:rPr>
            </w:pPr>
            <w:r w:rsidRPr="00CF22DC">
              <w:rPr>
                <w:rFonts w:ascii="Arial" w:hAnsi="Arial" w:cs="Arial"/>
                <w:b/>
                <w:bCs w:val="0"/>
              </w:rPr>
              <w:t>8.1.D</w:t>
            </w:r>
          </w:p>
        </w:tc>
        <w:tc>
          <w:tcPr>
            <w:tcW w:w="7397" w:type="dxa"/>
            <w:vAlign w:val="center"/>
          </w:tcPr>
          <w:p w:rsidR="00BC7087" w:rsidRPr="00CF22DC" w:rsidRDefault="00BC7087" w:rsidP="005952BB">
            <w:pPr>
              <w:spacing w:line="276" w:lineRule="auto"/>
              <w:rPr>
                <w:rFonts w:ascii="Arial" w:eastAsia="Calibri" w:hAnsi="Arial" w:cs="Arial"/>
                <w:color w:val="000000"/>
              </w:rPr>
            </w:pPr>
            <w:r w:rsidRPr="00CF22DC">
              <w:rPr>
                <w:rFonts w:ascii="Arial" w:hAnsi="Arial" w:cs="Arial"/>
              </w:rPr>
              <w:t>If answered no to both 8.2.B &amp; 8.2.C, please state what your intentions and procedures would be in the event of any instance of data breach, data loss or reputational damage and how you would manage the potential impact on your company/organisation</w:t>
            </w:r>
          </w:p>
        </w:tc>
        <w:tc>
          <w:tcPr>
            <w:tcW w:w="1275" w:type="dxa"/>
          </w:tcPr>
          <w:p w:rsidR="00BC7087" w:rsidRPr="00CF22DC" w:rsidRDefault="00BC7087" w:rsidP="005952BB">
            <w:pPr>
              <w:pStyle w:val="Level1"/>
              <w:keepNext/>
              <w:numPr>
                <w:ilvl w:val="0"/>
                <w:numId w:val="0"/>
              </w:numPr>
              <w:tabs>
                <w:tab w:val="left" w:pos="0"/>
              </w:tabs>
              <w:autoSpaceDE w:val="0"/>
              <w:autoSpaceDN w:val="0"/>
              <w:jc w:val="center"/>
              <w:rPr>
                <w:rFonts w:cs="Arial"/>
                <w:b/>
                <w:color w:val="000000"/>
                <w:szCs w:val="24"/>
              </w:rPr>
            </w:pPr>
          </w:p>
          <w:p w:rsidR="00BC7087" w:rsidRPr="00CF22DC" w:rsidRDefault="00BC7087" w:rsidP="005952BB">
            <w:pPr>
              <w:pStyle w:val="Level1"/>
              <w:keepNext/>
              <w:numPr>
                <w:ilvl w:val="0"/>
                <w:numId w:val="0"/>
              </w:numPr>
              <w:tabs>
                <w:tab w:val="left" w:pos="0"/>
              </w:tabs>
              <w:autoSpaceDE w:val="0"/>
              <w:autoSpaceDN w:val="0"/>
              <w:jc w:val="center"/>
              <w:rPr>
                <w:rFonts w:cs="Arial"/>
                <w:b/>
                <w:color w:val="000000"/>
                <w:szCs w:val="24"/>
              </w:rPr>
            </w:pPr>
          </w:p>
          <w:p w:rsidR="00BC7087" w:rsidRPr="00CF22DC" w:rsidRDefault="00BC7087" w:rsidP="005952BB">
            <w:pPr>
              <w:pStyle w:val="Level1"/>
              <w:keepNext/>
              <w:numPr>
                <w:ilvl w:val="0"/>
                <w:numId w:val="0"/>
              </w:numPr>
              <w:tabs>
                <w:tab w:val="left" w:pos="0"/>
              </w:tabs>
              <w:autoSpaceDE w:val="0"/>
              <w:autoSpaceDN w:val="0"/>
              <w:jc w:val="center"/>
              <w:rPr>
                <w:rFonts w:cs="Arial"/>
                <w:b/>
                <w:color w:val="000000"/>
                <w:szCs w:val="24"/>
              </w:rPr>
            </w:pPr>
            <w:r w:rsidRPr="00CF22DC">
              <w:rPr>
                <w:rFonts w:cs="Arial"/>
                <w:b/>
                <w:color w:val="000000"/>
                <w:szCs w:val="24"/>
              </w:rPr>
              <w:t xml:space="preserve">Yes </w:t>
            </w:r>
            <w:r w:rsidRPr="00CF22DC">
              <w:rPr>
                <w:rFonts w:cs="Arial"/>
                <w:b/>
                <w:color w:val="000000"/>
                <w:szCs w:val="24"/>
              </w:rPr>
              <w:fldChar w:fldCharType="begin">
                <w:ffData>
                  <w:name w:val="Check3"/>
                  <w:enabled/>
                  <w:calcOnExit w:val="0"/>
                  <w:checkBox>
                    <w:sizeAuto/>
                    <w:default w:val="0"/>
                    <w:checked w:val="0"/>
                  </w:checkBox>
                </w:ffData>
              </w:fldChar>
            </w:r>
            <w:r w:rsidRPr="00CF22DC">
              <w:rPr>
                <w:rFonts w:cs="Arial"/>
                <w:b/>
                <w:color w:val="000000"/>
                <w:szCs w:val="24"/>
              </w:rPr>
              <w:instrText xml:space="preserve"> FORMCHECKBOX </w:instrText>
            </w:r>
            <w:r w:rsidR="0078208C">
              <w:rPr>
                <w:rFonts w:cs="Arial"/>
                <w:b/>
                <w:color w:val="000000"/>
                <w:szCs w:val="24"/>
              </w:rPr>
            </w:r>
            <w:r w:rsidR="0078208C">
              <w:rPr>
                <w:rFonts w:cs="Arial"/>
                <w:b/>
                <w:color w:val="000000"/>
                <w:szCs w:val="24"/>
              </w:rPr>
              <w:fldChar w:fldCharType="separate"/>
            </w:r>
            <w:r w:rsidRPr="00CF22DC">
              <w:rPr>
                <w:rFonts w:cs="Arial"/>
                <w:b/>
                <w:color w:val="000000"/>
                <w:szCs w:val="24"/>
              </w:rPr>
              <w:fldChar w:fldCharType="end"/>
            </w:r>
          </w:p>
          <w:p w:rsidR="00BC7087" w:rsidRPr="00CF22DC" w:rsidRDefault="00BC7087" w:rsidP="005952BB">
            <w:pPr>
              <w:pStyle w:val="Level1"/>
              <w:keepNext/>
              <w:numPr>
                <w:ilvl w:val="0"/>
                <w:numId w:val="0"/>
              </w:numPr>
              <w:tabs>
                <w:tab w:val="left" w:pos="0"/>
              </w:tabs>
              <w:autoSpaceDE w:val="0"/>
              <w:autoSpaceDN w:val="0"/>
              <w:jc w:val="center"/>
              <w:rPr>
                <w:rFonts w:cs="Arial"/>
                <w:b/>
                <w:color w:val="000000"/>
                <w:szCs w:val="24"/>
              </w:rPr>
            </w:pPr>
            <w:r w:rsidRPr="00CF22DC">
              <w:rPr>
                <w:rFonts w:cs="Arial"/>
                <w:b/>
                <w:color w:val="000000"/>
                <w:szCs w:val="24"/>
              </w:rPr>
              <w:t xml:space="preserve">No </w:t>
            </w:r>
            <w:r w:rsidRPr="00CF22DC">
              <w:rPr>
                <w:rFonts w:cs="Arial"/>
                <w:b/>
                <w:color w:val="000000"/>
                <w:szCs w:val="24"/>
              </w:rPr>
              <w:fldChar w:fldCharType="begin">
                <w:ffData>
                  <w:name w:val="Check3"/>
                  <w:enabled/>
                  <w:calcOnExit w:val="0"/>
                  <w:checkBox>
                    <w:sizeAuto/>
                    <w:default w:val="0"/>
                    <w:checked w:val="0"/>
                  </w:checkBox>
                </w:ffData>
              </w:fldChar>
            </w:r>
            <w:r w:rsidRPr="00CF22DC">
              <w:rPr>
                <w:rFonts w:cs="Arial"/>
                <w:b/>
                <w:color w:val="000000"/>
                <w:szCs w:val="24"/>
              </w:rPr>
              <w:instrText xml:space="preserve"> FORMCHECKBOX </w:instrText>
            </w:r>
            <w:r w:rsidR="0078208C">
              <w:rPr>
                <w:rFonts w:cs="Arial"/>
                <w:b/>
                <w:color w:val="000000"/>
                <w:szCs w:val="24"/>
              </w:rPr>
            </w:r>
            <w:r w:rsidR="0078208C">
              <w:rPr>
                <w:rFonts w:cs="Arial"/>
                <w:b/>
                <w:color w:val="000000"/>
                <w:szCs w:val="24"/>
              </w:rPr>
              <w:fldChar w:fldCharType="separate"/>
            </w:r>
            <w:r w:rsidRPr="00CF22DC">
              <w:rPr>
                <w:rFonts w:cs="Arial"/>
                <w:b/>
                <w:color w:val="000000"/>
                <w:szCs w:val="24"/>
              </w:rPr>
              <w:fldChar w:fldCharType="end"/>
            </w:r>
          </w:p>
          <w:p w:rsidR="00BC7087" w:rsidRPr="00CF22DC" w:rsidRDefault="00BC7087" w:rsidP="005952BB">
            <w:pPr>
              <w:pStyle w:val="Level1"/>
              <w:keepNext/>
              <w:numPr>
                <w:ilvl w:val="0"/>
                <w:numId w:val="0"/>
              </w:numPr>
              <w:tabs>
                <w:tab w:val="left" w:pos="0"/>
              </w:tabs>
              <w:autoSpaceDE w:val="0"/>
              <w:autoSpaceDN w:val="0"/>
              <w:jc w:val="center"/>
              <w:rPr>
                <w:rFonts w:cs="Arial"/>
                <w:color w:val="000000"/>
                <w:szCs w:val="24"/>
              </w:rPr>
            </w:pPr>
          </w:p>
        </w:tc>
      </w:tr>
      <w:tr w:rsidR="00BC7087" w:rsidRPr="005B69C7" w:rsidTr="005952BB">
        <w:tblPrEx>
          <w:tblLook w:val="0600" w:firstRow="0" w:lastRow="0" w:firstColumn="0" w:lastColumn="0" w:noHBand="1" w:noVBand="1"/>
        </w:tblPrEx>
        <w:trPr>
          <w:trHeight w:val="511"/>
        </w:trPr>
        <w:tc>
          <w:tcPr>
            <w:tcW w:w="9755" w:type="dxa"/>
            <w:gridSpan w:val="3"/>
            <w:vAlign w:val="center"/>
          </w:tcPr>
          <w:p w:rsidR="00CF22DC" w:rsidRPr="005B69C7" w:rsidRDefault="00CF22DC" w:rsidP="005952BB">
            <w:pPr>
              <w:pStyle w:val="Normal1"/>
              <w:widowControl w:val="0"/>
              <w:jc w:val="both"/>
              <w:rPr>
                <w:rFonts w:ascii="Arial" w:eastAsia="Arial" w:hAnsi="Arial" w:cs="Arial"/>
                <w:sz w:val="22"/>
                <w:szCs w:val="22"/>
              </w:rPr>
            </w:pPr>
          </w:p>
          <w:p w:rsidR="00161828" w:rsidRDefault="00B52667" w:rsidP="005952BB">
            <w:pPr>
              <w:pStyle w:val="Level1"/>
              <w:keepNext/>
              <w:numPr>
                <w:ilvl w:val="0"/>
                <w:numId w:val="0"/>
              </w:numPr>
              <w:tabs>
                <w:tab w:val="left" w:pos="720"/>
              </w:tabs>
              <w:autoSpaceDE w:val="0"/>
              <w:autoSpaceDN w:val="0"/>
              <w:rPr>
                <w:rFonts w:eastAsia="Arial" w:cs="Arial"/>
                <w:sz w:val="22"/>
                <w:szCs w:val="22"/>
              </w:rPr>
            </w:pPr>
            <w:r>
              <w:rPr>
                <w:rFonts w:eastAsia="Arial" w:cs="Arial"/>
                <w:sz w:val="22"/>
                <w:szCs w:val="22"/>
              </w:rPr>
              <w:t>8.1 D please provide further detail, if applicable:</w:t>
            </w:r>
          </w:p>
          <w:p w:rsidR="00B52667" w:rsidRDefault="00B52667" w:rsidP="005952BB">
            <w:pPr>
              <w:pStyle w:val="Level1"/>
              <w:keepNext/>
              <w:numPr>
                <w:ilvl w:val="0"/>
                <w:numId w:val="0"/>
              </w:numPr>
              <w:tabs>
                <w:tab w:val="left" w:pos="720"/>
              </w:tabs>
              <w:autoSpaceDE w:val="0"/>
              <w:autoSpaceDN w:val="0"/>
              <w:rPr>
                <w:rFonts w:eastAsia="Arial" w:cs="Arial"/>
                <w:sz w:val="22"/>
                <w:szCs w:val="22"/>
              </w:rPr>
            </w:pPr>
          </w:p>
          <w:p w:rsidR="00B52667" w:rsidRDefault="00B52667" w:rsidP="005952BB">
            <w:pPr>
              <w:pStyle w:val="Level1"/>
              <w:keepNext/>
              <w:numPr>
                <w:ilvl w:val="0"/>
                <w:numId w:val="0"/>
              </w:numPr>
              <w:tabs>
                <w:tab w:val="left" w:pos="720"/>
              </w:tabs>
              <w:autoSpaceDE w:val="0"/>
              <w:autoSpaceDN w:val="0"/>
              <w:rPr>
                <w:rFonts w:eastAsia="Arial" w:cs="Arial"/>
                <w:sz w:val="22"/>
                <w:szCs w:val="22"/>
              </w:rPr>
            </w:pPr>
          </w:p>
          <w:p w:rsidR="00161828" w:rsidRPr="005B69C7" w:rsidRDefault="00161828" w:rsidP="005952BB">
            <w:pPr>
              <w:pStyle w:val="Level1"/>
              <w:keepNext/>
              <w:numPr>
                <w:ilvl w:val="0"/>
                <w:numId w:val="0"/>
              </w:numPr>
              <w:tabs>
                <w:tab w:val="left" w:pos="720"/>
              </w:tabs>
              <w:autoSpaceDE w:val="0"/>
              <w:autoSpaceDN w:val="0"/>
              <w:rPr>
                <w:rFonts w:cs="Arial"/>
                <w:i/>
                <w:iCs/>
                <w:sz w:val="22"/>
                <w:szCs w:val="22"/>
                <w:highlight w:val="yellow"/>
              </w:rPr>
            </w:pPr>
          </w:p>
        </w:tc>
      </w:tr>
      <w:tr w:rsidR="00161828" w:rsidRPr="00BC7087" w:rsidTr="00161828">
        <w:trPr>
          <w:trHeight w:val="398"/>
        </w:trPr>
        <w:tc>
          <w:tcPr>
            <w:tcW w:w="1083" w:type="dxa"/>
            <w:tcBorders>
              <w:top w:val="single" w:sz="8" w:space="0" w:color="000000"/>
              <w:bottom w:val="single" w:sz="6" w:space="0" w:color="000000"/>
            </w:tcBorders>
            <w:shd w:val="clear" w:color="auto" w:fill="CCFFFF"/>
          </w:tcPr>
          <w:p w:rsidR="00161828" w:rsidRPr="00BC7087" w:rsidRDefault="00161828" w:rsidP="00161828">
            <w:pPr>
              <w:pStyle w:val="Normal1"/>
              <w:spacing w:before="100"/>
              <w:jc w:val="both"/>
              <w:rPr>
                <w:rFonts w:ascii="Arial" w:eastAsia="Arial" w:hAnsi="Arial" w:cs="Arial"/>
                <w:b/>
              </w:rPr>
            </w:pPr>
            <w:r w:rsidRPr="00BC7087">
              <w:rPr>
                <w:rFonts w:ascii="Arial" w:eastAsia="Arial" w:hAnsi="Arial" w:cs="Arial"/>
                <w:b/>
              </w:rPr>
              <w:t>8.</w:t>
            </w:r>
            <w:r>
              <w:rPr>
                <w:rFonts w:ascii="Arial" w:eastAsia="Arial" w:hAnsi="Arial" w:cs="Arial"/>
                <w:b/>
              </w:rPr>
              <w:t>2</w:t>
            </w:r>
          </w:p>
        </w:tc>
        <w:tc>
          <w:tcPr>
            <w:tcW w:w="8672" w:type="dxa"/>
            <w:gridSpan w:val="2"/>
            <w:tcBorders>
              <w:top w:val="single" w:sz="8" w:space="0" w:color="000000"/>
              <w:bottom w:val="single" w:sz="6" w:space="0" w:color="000000"/>
            </w:tcBorders>
            <w:shd w:val="clear" w:color="auto" w:fill="CCFFFF"/>
          </w:tcPr>
          <w:p w:rsidR="00161828" w:rsidRPr="00BC7087" w:rsidRDefault="00BB4F3A" w:rsidP="00161828">
            <w:pPr>
              <w:pStyle w:val="Normal1"/>
              <w:spacing w:before="100"/>
              <w:jc w:val="both"/>
              <w:rPr>
                <w:rFonts w:ascii="Arial" w:eastAsia="Arial" w:hAnsi="Arial" w:cs="Arial"/>
                <w:b/>
              </w:rPr>
            </w:pPr>
            <w:r>
              <w:rPr>
                <w:rFonts w:ascii="Arial" w:eastAsia="Arial" w:hAnsi="Arial" w:cs="Arial"/>
                <w:b/>
              </w:rPr>
              <w:t xml:space="preserve">Policies – </w:t>
            </w:r>
            <w:r w:rsidR="00161828">
              <w:rPr>
                <w:rFonts w:ascii="Arial" w:eastAsia="Arial" w:hAnsi="Arial" w:cs="Arial"/>
                <w:b/>
              </w:rPr>
              <w:t>Safeguarding</w:t>
            </w:r>
            <w:r>
              <w:rPr>
                <w:rFonts w:ascii="Arial" w:eastAsia="Arial" w:hAnsi="Arial" w:cs="Arial"/>
                <w:b/>
              </w:rPr>
              <w:t>, Business Continuity / Risk Plan</w:t>
            </w:r>
          </w:p>
          <w:p w:rsidR="00161828" w:rsidRPr="00BC7087" w:rsidRDefault="00161828" w:rsidP="00161828">
            <w:pPr>
              <w:pStyle w:val="Normal1"/>
              <w:spacing w:before="100"/>
              <w:jc w:val="both"/>
              <w:rPr>
                <w:rFonts w:ascii="Arial" w:eastAsia="Arial" w:hAnsi="Arial" w:cs="Arial"/>
                <w:b/>
              </w:rPr>
            </w:pPr>
            <w:r w:rsidRPr="00BC7087">
              <w:rPr>
                <w:rFonts w:ascii="Arial" w:hAnsi="Arial" w:cs="Arial"/>
                <w:b/>
                <w:i/>
              </w:rPr>
              <w:t xml:space="preserve">(This </w:t>
            </w:r>
            <w:r w:rsidR="00B52667" w:rsidRPr="00F81C4F">
              <w:rPr>
                <w:rFonts w:ascii="Arial" w:hAnsi="Arial" w:cs="Arial"/>
                <w:b/>
                <w:i/>
              </w:rPr>
              <w:t xml:space="preserve">section </w:t>
            </w:r>
            <w:r w:rsidRPr="00BC7087">
              <w:rPr>
                <w:rFonts w:ascii="Arial" w:hAnsi="Arial" w:cs="Arial"/>
                <w:b/>
                <w:i/>
              </w:rPr>
              <w:t>is to be scored on a pass/fail basis.)</w:t>
            </w:r>
          </w:p>
        </w:tc>
      </w:tr>
      <w:tr w:rsidR="00161828" w:rsidRPr="005B69C7" w:rsidTr="00913974">
        <w:tblPrEx>
          <w:tblLook w:val="0600" w:firstRow="0" w:lastRow="0" w:firstColumn="0" w:lastColumn="0" w:noHBand="1" w:noVBand="1"/>
        </w:tblPrEx>
        <w:trPr>
          <w:trHeight w:val="1419"/>
        </w:trPr>
        <w:tc>
          <w:tcPr>
            <w:tcW w:w="1083" w:type="dxa"/>
          </w:tcPr>
          <w:p w:rsidR="00161828" w:rsidRPr="00BC7087" w:rsidRDefault="00161828" w:rsidP="00161828">
            <w:pPr>
              <w:pStyle w:val="Normal1"/>
              <w:widowControl w:val="0"/>
              <w:jc w:val="both"/>
              <w:rPr>
                <w:rFonts w:ascii="Arial" w:hAnsi="Arial" w:cs="Arial"/>
                <w:b/>
              </w:rPr>
            </w:pPr>
            <w:r w:rsidRPr="00BC7087">
              <w:rPr>
                <w:rFonts w:ascii="Arial" w:hAnsi="Arial" w:cs="Arial"/>
                <w:b/>
              </w:rPr>
              <w:lastRenderedPageBreak/>
              <w:t>8.</w:t>
            </w:r>
            <w:r>
              <w:rPr>
                <w:rFonts w:ascii="Arial" w:hAnsi="Arial" w:cs="Arial"/>
                <w:b/>
              </w:rPr>
              <w:t>2</w:t>
            </w:r>
            <w:r w:rsidRPr="00BC7087">
              <w:rPr>
                <w:rFonts w:ascii="Arial" w:hAnsi="Arial" w:cs="Arial"/>
                <w:b/>
              </w:rPr>
              <w:t>.A</w:t>
            </w:r>
          </w:p>
        </w:tc>
        <w:tc>
          <w:tcPr>
            <w:tcW w:w="7397" w:type="dxa"/>
          </w:tcPr>
          <w:p w:rsidR="00161828" w:rsidRDefault="00161828" w:rsidP="00161828">
            <w:pPr>
              <w:pStyle w:val="Normal1"/>
              <w:widowControl w:val="0"/>
              <w:rPr>
                <w:rFonts w:ascii="Arial" w:hAnsi="Arial" w:cs="Arial"/>
                <w:color w:val="auto"/>
              </w:rPr>
            </w:pPr>
            <w:r>
              <w:rPr>
                <w:rFonts w:ascii="Arial" w:hAnsi="Arial" w:cs="Arial"/>
                <w:color w:val="auto"/>
              </w:rPr>
              <w:t xml:space="preserve">Please include </w:t>
            </w:r>
            <w:r w:rsidR="00B52667">
              <w:rPr>
                <w:rFonts w:ascii="Arial" w:hAnsi="Arial" w:cs="Arial"/>
                <w:color w:val="auto"/>
              </w:rPr>
              <w:t xml:space="preserve">with your submission </w:t>
            </w:r>
            <w:r>
              <w:rPr>
                <w:rFonts w:ascii="Arial" w:hAnsi="Arial" w:cs="Arial"/>
                <w:color w:val="auto"/>
              </w:rPr>
              <w:t>a copy of your Safeguarding Policy</w:t>
            </w:r>
            <w:r w:rsidR="00913974">
              <w:rPr>
                <w:rFonts w:ascii="Arial" w:hAnsi="Arial" w:cs="Arial"/>
                <w:color w:val="auto"/>
              </w:rPr>
              <w:t xml:space="preserve">.  Please Confirm that you have </w:t>
            </w:r>
            <w:r w:rsidR="00BB4F3A">
              <w:rPr>
                <w:rFonts w:ascii="Arial" w:hAnsi="Arial" w:cs="Arial"/>
                <w:color w:val="auto"/>
              </w:rPr>
              <w:t xml:space="preserve">included </w:t>
            </w:r>
            <w:r w:rsidR="00913974">
              <w:rPr>
                <w:rFonts w:ascii="Arial" w:hAnsi="Arial" w:cs="Arial"/>
                <w:color w:val="auto"/>
              </w:rPr>
              <w:t>t</w:t>
            </w:r>
            <w:r w:rsidR="00B52667">
              <w:rPr>
                <w:rFonts w:ascii="Arial" w:hAnsi="Arial" w:cs="Arial"/>
                <w:color w:val="auto"/>
              </w:rPr>
              <w:t>his</w:t>
            </w:r>
            <w:r w:rsidR="00913974">
              <w:rPr>
                <w:rFonts w:ascii="Arial" w:hAnsi="Arial" w:cs="Arial"/>
                <w:color w:val="auto"/>
              </w:rPr>
              <w:t>.</w:t>
            </w:r>
            <w:r>
              <w:rPr>
                <w:rFonts w:ascii="Arial" w:hAnsi="Arial" w:cs="Arial"/>
                <w:color w:val="auto"/>
              </w:rPr>
              <w:t xml:space="preserve"> </w:t>
            </w:r>
          </w:p>
          <w:p w:rsidR="00BB4F3A" w:rsidRPr="005B69C7" w:rsidRDefault="00BB4F3A" w:rsidP="00161828">
            <w:pPr>
              <w:pStyle w:val="Normal1"/>
              <w:widowControl w:val="0"/>
              <w:rPr>
                <w:rFonts w:ascii="Arial" w:hAnsi="Arial" w:cs="Arial"/>
                <w:color w:val="auto"/>
              </w:rPr>
            </w:pPr>
          </w:p>
        </w:tc>
        <w:tc>
          <w:tcPr>
            <w:tcW w:w="1275" w:type="dxa"/>
          </w:tcPr>
          <w:p w:rsidR="00161828" w:rsidRPr="005B69C7" w:rsidRDefault="00161828" w:rsidP="00161828">
            <w:pPr>
              <w:pStyle w:val="Level1"/>
              <w:keepNext/>
              <w:numPr>
                <w:ilvl w:val="0"/>
                <w:numId w:val="0"/>
              </w:numPr>
              <w:tabs>
                <w:tab w:val="left" w:pos="0"/>
              </w:tabs>
              <w:autoSpaceDE w:val="0"/>
              <w:autoSpaceDN w:val="0"/>
              <w:jc w:val="center"/>
              <w:rPr>
                <w:rFonts w:cs="Arial"/>
                <w:szCs w:val="24"/>
              </w:rPr>
            </w:pPr>
          </w:p>
          <w:p w:rsidR="00161828" w:rsidRPr="005B69C7" w:rsidRDefault="00161828" w:rsidP="00161828">
            <w:pPr>
              <w:pStyle w:val="Level1"/>
              <w:keepNext/>
              <w:numPr>
                <w:ilvl w:val="0"/>
                <w:numId w:val="0"/>
              </w:numPr>
              <w:tabs>
                <w:tab w:val="left" w:pos="0"/>
              </w:tabs>
              <w:autoSpaceDE w:val="0"/>
              <w:autoSpaceDN w:val="0"/>
              <w:jc w:val="center"/>
              <w:rPr>
                <w:rFonts w:cs="Arial"/>
                <w:b/>
                <w:szCs w:val="24"/>
              </w:rPr>
            </w:pPr>
            <w:r w:rsidRPr="005B69C7">
              <w:rPr>
                <w:rFonts w:cs="Arial"/>
                <w:b/>
                <w:szCs w:val="24"/>
              </w:rPr>
              <w:t xml:space="preserve">Yes </w:t>
            </w:r>
            <w:r w:rsidRPr="005B69C7">
              <w:rPr>
                <w:rFonts w:cs="Arial"/>
                <w:b/>
                <w:szCs w:val="24"/>
              </w:rPr>
              <w:fldChar w:fldCharType="begin">
                <w:ffData>
                  <w:name w:val="Check3"/>
                  <w:enabled/>
                  <w:calcOnExit w:val="0"/>
                  <w:checkBox>
                    <w:sizeAuto/>
                    <w:default w:val="0"/>
                    <w:checked w:val="0"/>
                  </w:checkBox>
                </w:ffData>
              </w:fldChar>
            </w:r>
            <w:r w:rsidRPr="005B69C7">
              <w:rPr>
                <w:rFonts w:cs="Arial"/>
                <w:b/>
                <w:szCs w:val="24"/>
              </w:rPr>
              <w:instrText xml:space="preserve"> FORMCHECKBOX </w:instrText>
            </w:r>
            <w:r w:rsidR="0078208C">
              <w:rPr>
                <w:rFonts w:cs="Arial"/>
                <w:b/>
                <w:szCs w:val="24"/>
              </w:rPr>
            </w:r>
            <w:r w:rsidR="0078208C">
              <w:rPr>
                <w:rFonts w:cs="Arial"/>
                <w:b/>
                <w:szCs w:val="24"/>
              </w:rPr>
              <w:fldChar w:fldCharType="separate"/>
            </w:r>
            <w:r w:rsidRPr="005B69C7">
              <w:rPr>
                <w:rFonts w:cs="Arial"/>
                <w:b/>
                <w:szCs w:val="24"/>
              </w:rPr>
              <w:fldChar w:fldCharType="end"/>
            </w:r>
          </w:p>
          <w:p w:rsidR="00161828" w:rsidRPr="005B69C7" w:rsidRDefault="00161828" w:rsidP="00161828">
            <w:pPr>
              <w:pStyle w:val="Level1"/>
              <w:keepNext/>
              <w:numPr>
                <w:ilvl w:val="0"/>
                <w:numId w:val="0"/>
              </w:numPr>
              <w:tabs>
                <w:tab w:val="left" w:pos="0"/>
              </w:tabs>
              <w:autoSpaceDE w:val="0"/>
              <w:autoSpaceDN w:val="0"/>
              <w:jc w:val="center"/>
              <w:rPr>
                <w:rFonts w:cs="Arial"/>
                <w:b/>
                <w:szCs w:val="24"/>
              </w:rPr>
            </w:pPr>
            <w:r w:rsidRPr="005B69C7">
              <w:rPr>
                <w:rFonts w:cs="Arial"/>
                <w:b/>
                <w:szCs w:val="24"/>
              </w:rPr>
              <w:t xml:space="preserve">No </w:t>
            </w:r>
            <w:r w:rsidRPr="005B69C7">
              <w:rPr>
                <w:rFonts w:cs="Arial"/>
                <w:b/>
                <w:szCs w:val="24"/>
              </w:rPr>
              <w:fldChar w:fldCharType="begin">
                <w:ffData>
                  <w:name w:val="Check3"/>
                  <w:enabled/>
                  <w:calcOnExit w:val="0"/>
                  <w:checkBox>
                    <w:sizeAuto/>
                    <w:default w:val="0"/>
                    <w:checked w:val="0"/>
                  </w:checkBox>
                </w:ffData>
              </w:fldChar>
            </w:r>
            <w:r w:rsidRPr="005B69C7">
              <w:rPr>
                <w:rFonts w:cs="Arial"/>
                <w:b/>
                <w:szCs w:val="24"/>
              </w:rPr>
              <w:instrText xml:space="preserve"> FORMCHECKBOX </w:instrText>
            </w:r>
            <w:r w:rsidR="0078208C">
              <w:rPr>
                <w:rFonts w:cs="Arial"/>
                <w:b/>
                <w:szCs w:val="24"/>
              </w:rPr>
            </w:r>
            <w:r w:rsidR="0078208C">
              <w:rPr>
                <w:rFonts w:cs="Arial"/>
                <w:b/>
                <w:szCs w:val="24"/>
              </w:rPr>
              <w:fldChar w:fldCharType="separate"/>
            </w:r>
            <w:r w:rsidRPr="005B69C7">
              <w:rPr>
                <w:rFonts w:cs="Arial"/>
                <w:b/>
                <w:szCs w:val="24"/>
              </w:rPr>
              <w:fldChar w:fldCharType="end"/>
            </w:r>
          </w:p>
          <w:p w:rsidR="00161828" w:rsidRPr="005B69C7" w:rsidRDefault="00161828" w:rsidP="00161828">
            <w:pPr>
              <w:pStyle w:val="Normal1"/>
              <w:widowControl w:val="0"/>
              <w:jc w:val="both"/>
              <w:rPr>
                <w:rFonts w:ascii="Arial" w:eastAsia="Arial" w:hAnsi="Arial" w:cs="Arial"/>
                <w:color w:val="auto"/>
                <w:sz w:val="22"/>
                <w:szCs w:val="22"/>
              </w:rPr>
            </w:pPr>
          </w:p>
        </w:tc>
      </w:tr>
      <w:tr w:rsidR="00BB4F3A" w:rsidRPr="005B69C7" w:rsidTr="00913974">
        <w:tblPrEx>
          <w:tblLook w:val="0600" w:firstRow="0" w:lastRow="0" w:firstColumn="0" w:lastColumn="0" w:noHBand="1" w:noVBand="1"/>
        </w:tblPrEx>
        <w:trPr>
          <w:trHeight w:val="1419"/>
        </w:trPr>
        <w:tc>
          <w:tcPr>
            <w:tcW w:w="1083" w:type="dxa"/>
          </w:tcPr>
          <w:p w:rsidR="00BB4F3A" w:rsidRPr="00BC7087" w:rsidRDefault="00BB4F3A" w:rsidP="00161828">
            <w:pPr>
              <w:pStyle w:val="Normal1"/>
              <w:widowControl w:val="0"/>
              <w:jc w:val="both"/>
              <w:rPr>
                <w:rFonts w:ascii="Arial" w:hAnsi="Arial" w:cs="Arial"/>
                <w:b/>
              </w:rPr>
            </w:pPr>
            <w:r>
              <w:rPr>
                <w:rFonts w:ascii="Arial" w:hAnsi="Arial" w:cs="Arial"/>
                <w:b/>
              </w:rPr>
              <w:t>8.2.B</w:t>
            </w:r>
          </w:p>
        </w:tc>
        <w:tc>
          <w:tcPr>
            <w:tcW w:w="7397" w:type="dxa"/>
          </w:tcPr>
          <w:p w:rsidR="00BB4F3A" w:rsidRDefault="00BB4F3A" w:rsidP="00BB4F3A">
            <w:pPr>
              <w:pStyle w:val="Normal1"/>
              <w:widowControl w:val="0"/>
              <w:rPr>
                <w:rFonts w:ascii="Arial" w:hAnsi="Arial" w:cs="Arial"/>
                <w:color w:val="auto"/>
              </w:rPr>
            </w:pPr>
            <w:r>
              <w:rPr>
                <w:rFonts w:ascii="Arial" w:hAnsi="Arial" w:cs="Arial"/>
                <w:color w:val="auto"/>
              </w:rPr>
              <w:t>Please include a copy of your Business Contiuity Policy / Risk Plan.  Please Confirm that you have included t</w:t>
            </w:r>
            <w:r w:rsidR="00B52667">
              <w:rPr>
                <w:rFonts w:ascii="Arial" w:hAnsi="Arial" w:cs="Arial"/>
                <w:color w:val="auto"/>
              </w:rPr>
              <w:t>his with your submission</w:t>
            </w:r>
            <w:r>
              <w:rPr>
                <w:rFonts w:ascii="Arial" w:hAnsi="Arial" w:cs="Arial"/>
                <w:color w:val="auto"/>
              </w:rPr>
              <w:t xml:space="preserve">. </w:t>
            </w:r>
          </w:p>
          <w:p w:rsidR="00BB4F3A" w:rsidRDefault="00BB4F3A" w:rsidP="00161828">
            <w:pPr>
              <w:pStyle w:val="Normal1"/>
              <w:widowControl w:val="0"/>
              <w:rPr>
                <w:rFonts w:ascii="Arial" w:hAnsi="Arial" w:cs="Arial"/>
                <w:color w:val="auto"/>
              </w:rPr>
            </w:pPr>
          </w:p>
        </w:tc>
        <w:tc>
          <w:tcPr>
            <w:tcW w:w="1275" w:type="dxa"/>
          </w:tcPr>
          <w:p w:rsidR="00BB4F3A" w:rsidRPr="005B69C7" w:rsidRDefault="00BB4F3A" w:rsidP="00BB4F3A">
            <w:pPr>
              <w:pStyle w:val="Level1"/>
              <w:keepNext/>
              <w:numPr>
                <w:ilvl w:val="0"/>
                <w:numId w:val="0"/>
              </w:numPr>
              <w:tabs>
                <w:tab w:val="left" w:pos="0"/>
              </w:tabs>
              <w:autoSpaceDE w:val="0"/>
              <w:autoSpaceDN w:val="0"/>
              <w:jc w:val="center"/>
              <w:rPr>
                <w:rFonts w:cs="Arial"/>
                <w:b/>
                <w:szCs w:val="24"/>
              </w:rPr>
            </w:pPr>
            <w:r w:rsidRPr="005B69C7">
              <w:rPr>
                <w:rFonts w:cs="Arial"/>
                <w:b/>
                <w:szCs w:val="24"/>
              </w:rPr>
              <w:t xml:space="preserve">Yes </w:t>
            </w:r>
            <w:r w:rsidRPr="005B69C7">
              <w:rPr>
                <w:rFonts w:cs="Arial"/>
                <w:b/>
                <w:szCs w:val="24"/>
              </w:rPr>
              <w:fldChar w:fldCharType="begin">
                <w:ffData>
                  <w:name w:val="Check3"/>
                  <w:enabled/>
                  <w:calcOnExit w:val="0"/>
                  <w:checkBox>
                    <w:sizeAuto/>
                    <w:default w:val="0"/>
                    <w:checked w:val="0"/>
                  </w:checkBox>
                </w:ffData>
              </w:fldChar>
            </w:r>
            <w:r w:rsidRPr="005B69C7">
              <w:rPr>
                <w:rFonts w:cs="Arial"/>
                <w:b/>
                <w:szCs w:val="24"/>
              </w:rPr>
              <w:instrText xml:space="preserve"> FORMCHECKBOX </w:instrText>
            </w:r>
            <w:r w:rsidR="0078208C">
              <w:rPr>
                <w:rFonts w:cs="Arial"/>
                <w:b/>
                <w:szCs w:val="24"/>
              </w:rPr>
            </w:r>
            <w:r w:rsidR="0078208C">
              <w:rPr>
                <w:rFonts w:cs="Arial"/>
                <w:b/>
                <w:szCs w:val="24"/>
              </w:rPr>
              <w:fldChar w:fldCharType="separate"/>
            </w:r>
            <w:r w:rsidRPr="005B69C7">
              <w:rPr>
                <w:rFonts w:cs="Arial"/>
                <w:b/>
                <w:szCs w:val="24"/>
              </w:rPr>
              <w:fldChar w:fldCharType="end"/>
            </w:r>
          </w:p>
          <w:p w:rsidR="00BB4F3A" w:rsidRPr="005B69C7" w:rsidRDefault="00BB4F3A" w:rsidP="00BB4F3A">
            <w:pPr>
              <w:pStyle w:val="Level1"/>
              <w:keepNext/>
              <w:numPr>
                <w:ilvl w:val="0"/>
                <w:numId w:val="0"/>
              </w:numPr>
              <w:tabs>
                <w:tab w:val="left" w:pos="0"/>
              </w:tabs>
              <w:autoSpaceDE w:val="0"/>
              <w:autoSpaceDN w:val="0"/>
              <w:jc w:val="center"/>
              <w:rPr>
                <w:rFonts w:cs="Arial"/>
                <w:b/>
                <w:szCs w:val="24"/>
              </w:rPr>
            </w:pPr>
            <w:r w:rsidRPr="005B69C7">
              <w:rPr>
                <w:rFonts w:cs="Arial"/>
                <w:b/>
                <w:szCs w:val="24"/>
              </w:rPr>
              <w:t xml:space="preserve">No </w:t>
            </w:r>
            <w:r w:rsidRPr="005B69C7">
              <w:rPr>
                <w:rFonts w:cs="Arial"/>
                <w:b/>
                <w:szCs w:val="24"/>
              </w:rPr>
              <w:fldChar w:fldCharType="begin">
                <w:ffData>
                  <w:name w:val="Check3"/>
                  <w:enabled/>
                  <w:calcOnExit w:val="0"/>
                  <w:checkBox>
                    <w:sizeAuto/>
                    <w:default w:val="0"/>
                    <w:checked w:val="0"/>
                  </w:checkBox>
                </w:ffData>
              </w:fldChar>
            </w:r>
            <w:r w:rsidRPr="005B69C7">
              <w:rPr>
                <w:rFonts w:cs="Arial"/>
                <w:b/>
                <w:szCs w:val="24"/>
              </w:rPr>
              <w:instrText xml:space="preserve"> FORMCHECKBOX </w:instrText>
            </w:r>
            <w:r w:rsidR="0078208C">
              <w:rPr>
                <w:rFonts w:cs="Arial"/>
                <w:b/>
                <w:szCs w:val="24"/>
              </w:rPr>
            </w:r>
            <w:r w:rsidR="0078208C">
              <w:rPr>
                <w:rFonts w:cs="Arial"/>
                <w:b/>
                <w:szCs w:val="24"/>
              </w:rPr>
              <w:fldChar w:fldCharType="separate"/>
            </w:r>
            <w:r w:rsidRPr="005B69C7">
              <w:rPr>
                <w:rFonts w:cs="Arial"/>
                <w:b/>
                <w:szCs w:val="24"/>
              </w:rPr>
              <w:fldChar w:fldCharType="end"/>
            </w:r>
          </w:p>
          <w:p w:rsidR="00BB4F3A" w:rsidRPr="005B69C7" w:rsidRDefault="00BB4F3A" w:rsidP="00161828">
            <w:pPr>
              <w:pStyle w:val="Level1"/>
              <w:keepNext/>
              <w:numPr>
                <w:ilvl w:val="0"/>
                <w:numId w:val="0"/>
              </w:numPr>
              <w:tabs>
                <w:tab w:val="left" w:pos="0"/>
              </w:tabs>
              <w:autoSpaceDE w:val="0"/>
              <w:autoSpaceDN w:val="0"/>
              <w:jc w:val="center"/>
              <w:rPr>
                <w:rFonts w:cs="Arial"/>
                <w:szCs w:val="24"/>
              </w:rPr>
            </w:pPr>
          </w:p>
        </w:tc>
      </w:tr>
    </w:tbl>
    <w:p w:rsidR="00AD4773" w:rsidRPr="005B69C7" w:rsidRDefault="00AD4773" w:rsidP="005D2F20">
      <w:pPr>
        <w:jc w:val="center"/>
        <w:rPr>
          <w:rFonts w:ascii="Arial" w:hAnsi="Arial" w:cs="Arial"/>
          <w:b/>
          <w:bCs w:val="0"/>
          <w:sz w:val="22"/>
          <w:szCs w:val="22"/>
          <w:u w:val="single"/>
          <w:lang w:eastAsia="en-GB"/>
        </w:rPr>
      </w:pPr>
    </w:p>
    <w:tbl>
      <w:tblPr>
        <w:tblW w:w="9787"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29"/>
        <w:gridCol w:w="8358"/>
      </w:tblGrid>
      <w:tr w:rsidR="00455B86" w:rsidRPr="00CB7516" w:rsidTr="00F81C4F">
        <w:trPr>
          <w:trHeight w:val="398"/>
        </w:trPr>
        <w:tc>
          <w:tcPr>
            <w:tcW w:w="1429" w:type="dxa"/>
            <w:tcBorders>
              <w:top w:val="single" w:sz="8" w:space="0" w:color="000000"/>
              <w:left w:val="single" w:sz="8" w:space="0" w:color="000000"/>
              <w:bottom w:val="single" w:sz="8" w:space="0" w:color="000000"/>
              <w:right w:val="single" w:sz="6" w:space="0" w:color="000000"/>
            </w:tcBorders>
            <w:shd w:val="clear" w:color="auto" w:fill="auto"/>
          </w:tcPr>
          <w:p w:rsidR="00455B86" w:rsidRPr="00CB7516" w:rsidRDefault="00455B86" w:rsidP="00185DAA">
            <w:pPr>
              <w:pStyle w:val="Normal1"/>
              <w:spacing w:before="100"/>
              <w:jc w:val="both"/>
              <w:rPr>
                <w:rFonts w:ascii="Calibri" w:hAnsi="Calibri" w:cs="Calibri"/>
                <w:b/>
                <w:sz w:val="28"/>
                <w:szCs w:val="28"/>
              </w:rPr>
            </w:pPr>
            <w:r w:rsidRPr="00CB7516">
              <w:rPr>
                <w:rFonts w:ascii="Calibri" w:hAnsi="Calibri" w:cs="Calibri"/>
                <w:b/>
                <w:sz w:val="28"/>
                <w:szCs w:val="28"/>
              </w:rPr>
              <w:t>Section 8</w:t>
            </w:r>
          </w:p>
        </w:tc>
        <w:tc>
          <w:tcPr>
            <w:tcW w:w="8358" w:type="dxa"/>
            <w:tcBorders>
              <w:top w:val="single" w:sz="8" w:space="0" w:color="000000"/>
              <w:left w:val="single" w:sz="6" w:space="0" w:color="000000"/>
              <w:bottom w:val="single" w:sz="8" w:space="0" w:color="000000"/>
              <w:right w:val="single" w:sz="8" w:space="0" w:color="000000"/>
            </w:tcBorders>
            <w:shd w:val="clear" w:color="auto" w:fill="auto"/>
          </w:tcPr>
          <w:p w:rsidR="00455B86" w:rsidRPr="00CB7516" w:rsidRDefault="00455B86" w:rsidP="00185DAA">
            <w:pPr>
              <w:pStyle w:val="Normal1"/>
              <w:spacing w:before="100"/>
              <w:jc w:val="both"/>
              <w:rPr>
                <w:rFonts w:ascii="Calibri" w:eastAsia="Arial" w:hAnsi="Calibri" w:cs="Calibri"/>
                <w:b/>
                <w:sz w:val="28"/>
                <w:szCs w:val="28"/>
              </w:rPr>
            </w:pPr>
            <w:r w:rsidRPr="00CB7516">
              <w:rPr>
                <w:rFonts w:ascii="Calibri" w:eastAsia="Arial" w:hAnsi="Calibri" w:cs="Calibri"/>
                <w:b/>
                <w:sz w:val="28"/>
                <w:szCs w:val="28"/>
              </w:rPr>
              <w:t xml:space="preserve">Additional Questions </w:t>
            </w:r>
          </w:p>
        </w:tc>
      </w:tr>
      <w:tr w:rsidR="00455B86" w:rsidRPr="00D531C0" w:rsidTr="00F81C4F">
        <w:trPr>
          <w:trHeight w:val="398"/>
        </w:trPr>
        <w:tc>
          <w:tcPr>
            <w:tcW w:w="1429" w:type="dxa"/>
            <w:tcBorders>
              <w:top w:val="single" w:sz="8" w:space="0" w:color="000000"/>
              <w:left w:val="single" w:sz="8" w:space="0" w:color="000000"/>
              <w:bottom w:val="single" w:sz="8" w:space="0" w:color="000000"/>
              <w:right w:val="single" w:sz="6" w:space="0" w:color="000000"/>
            </w:tcBorders>
            <w:shd w:val="clear" w:color="auto" w:fill="CCFFFF"/>
          </w:tcPr>
          <w:p w:rsidR="00455B86" w:rsidRPr="00D531C0" w:rsidRDefault="00455B86" w:rsidP="00185DAA">
            <w:pPr>
              <w:pStyle w:val="Normal1"/>
              <w:spacing w:before="100"/>
              <w:rPr>
                <w:rFonts w:ascii="Calibri" w:hAnsi="Calibri" w:cs="Calibri"/>
                <w:b/>
              </w:rPr>
            </w:pPr>
            <w:r w:rsidRPr="00D531C0">
              <w:rPr>
                <w:rFonts w:ascii="Calibri" w:hAnsi="Calibri" w:cs="Calibri"/>
                <w:b/>
              </w:rPr>
              <w:t>8.</w:t>
            </w:r>
            <w:r>
              <w:rPr>
                <w:rFonts w:ascii="Calibri" w:hAnsi="Calibri" w:cs="Calibri"/>
                <w:b/>
              </w:rPr>
              <w:t>3</w:t>
            </w:r>
          </w:p>
        </w:tc>
        <w:tc>
          <w:tcPr>
            <w:tcW w:w="8358" w:type="dxa"/>
            <w:tcBorders>
              <w:top w:val="single" w:sz="8" w:space="0" w:color="000000"/>
              <w:left w:val="single" w:sz="6" w:space="0" w:color="000000"/>
              <w:bottom w:val="single" w:sz="8" w:space="0" w:color="000000"/>
              <w:right w:val="single" w:sz="8" w:space="0" w:color="000000"/>
            </w:tcBorders>
            <w:shd w:val="clear" w:color="auto" w:fill="CCFFFF"/>
          </w:tcPr>
          <w:p w:rsidR="00455B86" w:rsidRPr="00F81C4F" w:rsidRDefault="00455B86" w:rsidP="00185DAA">
            <w:pPr>
              <w:pStyle w:val="Normal1"/>
              <w:spacing w:before="100"/>
              <w:rPr>
                <w:rFonts w:ascii="Arial" w:eastAsia="Arial" w:hAnsi="Arial" w:cs="Arial"/>
                <w:b/>
              </w:rPr>
            </w:pPr>
            <w:r w:rsidRPr="00F81C4F">
              <w:rPr>
                <w:rFonts w:ascii="Arial" w:eastAsia="Arial" w:hAnsi="Arial" w:cs="Arial"/>
                <w:b/>
              </w:rPr>
              <w:t>DATA Security Questionnaire</w:t>
            </w:r>
          </w:p>
          <w:p w:rsidR="00455B86" w:rsidRPr="00D531C0" w:rsidRDefault="00F81C4F" w:rsidP="00F81C4F">
            <w:pPr>
              <w:pStyle w:val="Normal1"/>
              <w:spacing w:before="100"/>
              <w:jc w:val="both"/>
              <w:rPr>
                <w:rFonts w:ascii="Calibri" w:eastAsia="Arial" w:hAnsi="Calibri" w:cs="Calibri"/>
                <w:b/>
              </w:rPr>
            </w:pPr>
            <w:r w:rsidRPr="00F81C4F">
              <w:rPr>
                <w:rFonts w:ascii="Arial" w:hAnsi="Arial" w:cs="Arial"/>
                <w:b/>
                <w:i/>
              </w:rPr>
              <w:t>(</w:t>
            </w:r>
            <w:r w:rsidR="00455B86" w:rsidRPr="00F81C4F">
              <w:rPr>
                <w:rFonts w:ascii="Arial" w:hAnsi="Arial" w:cs="Arial"/>
                <w:b/>
                <w:i/>
              </w:rPr>
              <w:t>This section will be scored on a Pass/Fail basis.</w:t>
            </w:r>
            <w:r w:rsidRPr="00F81C4F">
              <w:rPr>
                <w:rFonts w:ascii="Arial" w:hAnsi="Arial" w:cs="Arial"/>
                <w:b/>
                <w:i/>
              </w:rPr>
              <w:t>)</w:t>
            </w:r>
          </w:p>
        </w:tc>
      </w:tr>
      <w:tr w:rsidR="00455B86" w:rsidRPr="00CB7516" w:rsidTr="00455B86">
        <w:trPr>
          <w:trHeight w:val="398"/>
        </w:trPr>
        <w:tc>
          <w:tcPr>
            <w:tcW w:w="1429" w:type="dxa"/>
            <w:tcBorders>
              <w:top w:val="single" w:sz="8" w:space="0" w:color="000000"/>
              <w:left w:val="single" w:sz="8" w:space="0" w:color="000000"/>
              <w:bottom w:val="single" w:sz="6" w:space="0" w:color="000000"/>
              <w:right w:val="single" w:sz="6" w:space="0" w:color="000000"/>
            </w:tcBorders>
            <w:shd w:val="clear" w:color="auto" w:fill="auto"/>
          </w:tcPr>
          <w:p w:rsidR="00455B86" w:rsidRPr="00F81C4F" w:rsidRDefault="00455B86" w:rsidP="00185DAA">
            <w:pPr>
              <w:pStyle w:val="Normal1"/>
              <w:spacing w:before="100"/>
              <w:rPr>
                <w:rFonts w:ascii="Arial" w:hAnsi="Arial" w:cs="Arial"/>
                <w:b/>
              </w:rPr>
            </w:pPr>
          </w:p>
        </w:tc>
        <w:tc>
          <w:tcPr>
            <w:tcW w:w="8358" w:type="dxa"/>
            <w:tcBorders>
              <w:top w:val="single" w:sz="8" w:space="0" w:color="000000"/>
              <w:left w:val="single" w:sz="6" w:space="0" w:color="000000"/>
              <w:bottom w:val="single" w:sz="8" w:space="0" w:color="000000"/>
              <w:right w:val="single" w:sz="8" w:space="0" w:color="000000"/>
            </w:tcBorders>
            <w:shd w:val="clear" w:color="auto" w:fill="auto"/>
          </w:tcPr>
          <w:p w:rsidR="00455B86" w:rsidRPr="00F81C4F" w:rsidRDefault="00455B86" w:rsidP="00185DAA">
            <w:pPr>
              <w:pStyle w:val="Normal1"/>
              <w:spacing w:before="100"/>
              <w:rPr>
                <w:rFonts w:ascii="Arial" w:eastAsia="Arial" w:hAnsi="Arial" w:cs="Arial"/>
                <w:b/>
                <w:sz w:val="22"/>
                <w:szCs w:val="22"/>
              </w:rPr>
            </w:pPr>
            <w:r w:rsidRPr="00F81C4F">
              <w:rPr>
                <w:rFonts w:ascii="Arial" w:eastAsia="Arial" w:hAnsi="Arial" w:cs="Arial"/>
                <w:b/>
                <w:sz w:val="22"/>
                <w:szCs w:val="22"/>
              </w:rPr>
              <w:t>To pass this section, bidders must meet the Council’s expectations which are detailed below as various requirements.</w:t>
            </w:r>
          </w:p>
          <w:p w:rsidR="00455B86" w:rsidRPr="00F81C4F" w:rsidRDefault="00455B86" w:rsidP="00185DAA">
            <w:pPr>
              <w:pStyle w:val="Normal1"/>
              <w:spacing w:before="100"/>
              <w:rPr>
                <w:rFonts w:ascii="Arial" w:eastAsia="Arial" w:hAnsi="Arial" w:cs="Arial"/>
                <w:b/>
                <w:sz w:val="22"/>
                <w:szCs w:val="22"/>
              </w:rPr>
            </w:pP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Organisations are required to demonstrate that they have the relevant knowledge, ability, understanding, experience, skills, and resource / quality measures needed to meet the Council’s requirements, and may be asked to provide evidence to support the responses.</w:t>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 xml:space="preserve">As part of the selection process bidders must demonstrate compliance with the 5 security screening criteria listed by responding fully in writing to every requirement and question in this section. </w:t>
            </w:r>
          </w:p>
          <w:p w:rsidR="00455B86" w:rsidRPr="00F81C4F" w:rsidRDefault="00455B86" w:rsidP="00185DAA">
            <w:pPr>
              <w:pStyle w:val="Normal1"/>
              <w:spacing w:before="100"/>
              <w:rPr>
                <w:rFonts w:ascii="Arial" w:eastAsia="Arial" w:hAnsi="Arial" w:cs="Arial"/>
                <w:sz w:val="22"/>
                <w:szCs w:val="22"/>
              </w:rPr>
            </w:pP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 xml:space="preserve">In order to pass this section, bidders must meet each and every requirement set out in this ICT security questionnaire. Validation of the answers provided by the bidder may be requested during the evaluation process, however, bidders will not be permitted to re-submit or change any of the responses originally provided to the 5 questions. Any erroneous information could limit the bidders’ ability to be awarded a contract.  </w:t>
            </w:r>
            <w:r w:rsidRPr="00F81C4F">
              <w:rPr>
                <w:rFonts w:ascii="Arial" w:eastAsia="Arial" w:hAnsi="Arial" w:cs="Arial"/>
                <w:sz w:val="22"/>
                <w:szCs w:val="22"/>
              </w:rPr>
              <w:tab/>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Bidders are expected to maintain an awareness of the latest laws and regulations i.e. Data Protection Act 2018, applicable to the storing and protecting data (i.e GDPR) in a public sector environment and you will be expected to ensure that your organisation is up to date in this area for the full term of any contract that may be awarded.</w:t>
            </w:r>
          </w:p>
          <w:p w:rsidR="00455B86" w:rsidRPr="00F81C4F" w:rsidRDefault="00455B86" w:rsidP="00185DAA">
            <w:pPr>
              <w:pStyle w:val="Normal1"/>
              <w:spacing w:before="100"/>
              <w:rPr>
                <w:rFonts w:ascii="Arial" w:eastAsia="Arial" w:hAnsi="Arial" w:cs="Arial"/>
                <w:sz w:val="22"/>
                <w:szCs w:val="22"/>
              </w:rPr>
            </w:pPr>
          </w:p>
          <w:p w:rsidR="00455B86" w:rsidRPr="00F81C4F" w:rsidRDefault="00455B86" w:rsidP="00185DAA">
            <w:pPr>
              <w:pStyle w:val="Normal1"/>
              <w:spacing w:before="100"/>
              <w:rPr>
                <w:rFonts w:ascii="Arial" w:eastAsia="Arial" w:hAnsi="Arial" w:cs="Arial"/>
                <w:b/>
                <w:sz w:val="22"/>
                <w:szCs w:val="22"/>
              </w:rPr>
            </w:pPr>
            <w:r w:rsidRPr="00F81C4F">
              <w:rPr>
                <w:rFonts w:ascii="Arial" w:eastAsia="Arial" w:hAnsi="Arial" w:cs="Arial"/>
                <w:b/>
                <w:sz w:val="22"/>
                <w:szCs w:val="22"/>
              </w:rPr>
              <w:t>Documentation</w:t>
            </w:r>
          </w:p>
          <w:p w:rsidR="00455B86" w:rsidRPr="00F81C4F" w:rsidRDefault="00455B86" w:rsidP="00185DAA">
            <w:pPr>
              <w:pStyle w:val="Normal1"/>
              <w:spacing w:before="100"/>
              <w:rPr>
                <w:rFonts w:ascii="Arial" w:eastAsia="Arial" w:hAnsi="Arial" w:cs="Arial"/>
                <w:sz w:val="22"/>
                <w:szCs w:val="22"/>
              </w:rPr>
            </w:pP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The bidder may be asked to provide security whitepapers, technical documents, or copies of policies as necessary to fully demonstrate compliance with each requirement. Failure to provide any necessary supporting evidence or information to show how you intend to meet the requirements in this section could lead to you failing this section and your full submission being excluded from this process.</w:t>
            </w:r>
            <w:r w:rsidRPr="00F81C4F">
              <w:rPr>
                <w:rFonts w:ascii="Arial" w:eastAsia="Arial" w:hAnsi="Arial" w:cs="Arial"/>
                <w:sz w:val="22"/>
                <w:szCs w:val="22"/>
              </w:rPr>
              <w:tab/>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 xml:space="preserve">Please note that if you plan to sub-contract or partner with another organisation to </w:t>
            </w:r>
            <w:r w:rsidRPr="00F81C4F">
              <w:rPr>
                <w:rFonts w:ascii="Arial" w:eastAsia="Arial" w:hAnsi="Arial" w:cs="Arial"/>
                <w:sz w:val="22"/>
                <w:szCs w:val="22"/>
              </w:rPr>
              <w:lastRenderedPageBreak/>
              <w:t>deliver any part of your data security requirements then it may be necessary for sub-contract or partner organisation(s) to also complete the ICT security questions below.</w:t>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 xml:space="preserve">For further guidance on this area please refer to: </w:t>
            </w:r>
            <w:hyperlink r:id="rId13" w:history="1">
              <w:r w:rsidRPr="00F81C4F">
                <w:rPr>
                  <w:rStyle w:val="Hyperlink"/>
                  <w:rFonts w:ascii="Arial" w:eastAsia="Arial" w:hAnsi="Arial" w:cs="Arial"/>
                  <w:sz w:val="22"/>
                  <w:szCs w:val="22"/>
                </w:rPr>
                <w:t>https://www.ncsc.gov.uk/</w:t>
              </w:r>
            </w:hyperlink>
            <w:r w:rsidRPr="00F81C4F">
              <w:rPr>
                <w:rFonts w:ascii="Arial" w:eastAsia="Arial" w:hAnsi="Arial" w:cs="Arial"/>
                <w:sz w:val="22"/>
                <w:szCs w:val="22"/>
              </w:rPr>
              <w:t xml:space="preserve"> especially the advice &amp; guidance section, where various small business guides are available.</w:t>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Considering the specification that you are bidding for, please provide full responses to the following 5 questions in the boxes below:</w:t>
            </w:r>
          </w:p>
          <w:p w:rsidR="00455B86" w:rsidRPr="00F81C4F" w:rsidRDefault="00455B86" w:rsidP="00185DAA">
            <w:pPr>
              <w:pStyle w:val="Normal1"/>
              <w:spacing w:before="100"/>
              <w:rPr>
                <w:rFonts w:ascii="Arial" w:eastAsia="Arial" w:hAnsi="Arial" w:cs="Arial"/>
                <w:b/>
                <w:sz w:val="22"/>
                <w:szCs w:val="22"/>
              </w:rPr>
            </w:pPr>
          </w:p>
        </w:tc>
      </w:tr>
      <w:tr w:rsidR="00455B86" w:rsidRPr="00CB7516" w:rsidTr="00455B86">
        <w:trPr>
          <w:trHeight w:val="398"/>
        </w:trPr>
        <w:tc>
          <w:tcPr>
            <w:tcW w:w="1429" w:type="dxa"/>
            <w:tcBorders>
              <w:top w:val="single" w:sz="8" w:space="0" w:color="000000"/>
              <w:left w:val="single" w:sz="8" w:space="0" w:color="000000"/>
              <w:bottom w:val="single" w:sz="6" w:space="0" w:color="000000"/>
              <w:right w:val="single" w:sz="6" w:space="0" w:color="000000"/>
            </w:tcBorders>
            <w:shd w:val="clear" w:color="auto" w:fill="auto"/>
          </w:tcPr>
          <w:p w:rsidR="00455B86" w:rsidRPr="00F81C4F" w:rsidRDefault="00455B86" w:rsidP="00185DAA">
            <w:pPr>
              <w:pStyle w:val="Normal1"/>
              <w:spacing w:before="100"/>
              <w:rPr>
                <w:rFonts w:ascii="Arial" w:hAnsi="Arial" w:cs="Arial"/>
                <w:b/>
                <w:sz w:val="22"/>
                <w:szCs w:val="22"/>
              </w:rPr>
            </w:pPr>
            <w:r w:rsidRPr="00F81C4F">
              <w:rPr>
                <w:rFonts w:ascii="Arial" w:hAnsi="Arial" w:cs="Arial"/>
                <w:b/>
                <w:sz w:val="22"/>
                <w:szCs w:val="22"/>
              </w:rPr>
              <w:lastRenderedPageBreak/>
              <w:t>8.3.1</w:t>
            </w:r>
          </w:p>
          <w:p w:rsidR="00455B86" w:rsidRPr="00F81C4F" w:rsidRDefault="00455B86" w:rsidP="00185DAA">
            <w:pPr>
              <w:pStyle w:val="Normal1"/>
              <w:spacing w:before="100"/>
              <w:rPr>
                <w:rFonts w:ascii="Arial" w:hAnsi="Arial" w:cs="Arial"/>
                <w:b/>
                <w:sz w:val="22"/>
                <w:szCs w:val="22"/>
              </w:rPr>
            </w:pPr>
          </w:p>
        </w:tc>
        <w:tc>
          <w:tcPr>
            <w:tcW w:w="8358" w:type="dxa"/>
            <w:tcBorders>
              <w:top w:val="single" w:sz="8" w:space="0" w:color="000000"/>
              <w:left w:val="single" w:sz="6" w:space="0" w:color="000000"/>
              <w:bottom w:val="single" w:sz="8" w:space="0" w:color="000000"/>
              <w:right w:val="single" w:sz="8" w:space="0" w:color="000000"/>
            </w:tcBorders>
            <w:shd w:val="clear" w:color="auto" w:fill="auto"/>
          </w:tcPr>
          <w:p w:rsidR="00455B86" w:rsidRPr="00F81C4F" w:rsidRDefault="00455B86" w:rsidP="00185DAA">
            <w:pPr>
              <w:pStyle w:val="Normal1"/>
              <w:spacing w:before="100"/>
              <w:jc w:val="both"/>
              <w:rPr>
                <w:rFonts w:ascii="Arial" w:eastAsia="Arial" w:hAnsi="Arial" w:cs="Arial"/>
                <w:sz w:val="22"/>
                <w:szCs w:val="22"/>
              </w:rPr>
            </w:pPr>
            <w:r w:rsidRPr="00F81C4F">
              <w:rPr>
                <w:rFonts w:ascii="Arial" w:eastAsia="Arial" w:hAnsi="Arial" w:cs="Arial"/>
                <w:b/>
                <w:sz w:val="22"/>
                <w:szCs w:val="22"/>
              </w:rPr>
              <w:t>Requirement:</w:t>
            </w:r>
            <w:r w:rsidRPr="00F81C4F">
              <w:rPr>
                <w:rFonts w:ascii="Arial" w:eastAsia="Arial" w:hAnsi="Arial" w:cs="Arial"/>
                <w:sz w:val="22"/>
                <w:szCs w:val="22"/>
              </w:rPr>
              <w:t xml:space="preserve"> A high standard of information security which meets the needs of a nationally or internationally recognised industry standard.   </w:t>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Do you or your provider(s) responsible for data security hold any recognised industry standards e.g. ISO27001, Cyber Essentials, ISO9001 or equivalent. If so please identify the standard  (if using a non-UK standard please identify the relevant industry body &amp; country under which the standard is awarded)</w:t>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 xml:space="preserve">Please attach any appropriate documents to support your response.    </w:t>
            </w:r>
          </w:p>
          <w:p w:rsidR="00455B86" w:rsidRPr="00F81C4F" w:rsidRDefault="00455B86" w:rsidP="00185DAA">
            <w:pPr>
              <w:pStyle w:val="Normal1"/>
              <w:spacing w:before="100"/>
              <w:rPr>
                <w:rFonts w:ascii="Arial" w:eastAsia="Arial" w:hAnsi="Arial" w:cs="Arial"/>
                <w:sz w:val="22"/>
                <w:szCs w:val="22"/>
              </w:rPr>
            </w:pPr>
          </w:p>
        </w:tc>
      </w:tr>
      <w:tr w:rsidR="00455B86" w:rsidRPr="00CB7516" w:rsidTr="00455B86">
        <w:trPr>
          <w:trHeight w:val="398"/>
        </w:trPr>
        <w:tc>
          <w:tcPr>
            <w:tcW w:w="1429" w:type="dxa"/>
            <w:tcBorders>
              <w:top w:val="single" w:sz="8" w:space="0" w:color="000000"/>
              <w:left w:val="single" w:sz="8" w:space="0" w:color="000000"/>
              <w:bottom w:val="single" w:sz="6" w:space="0" w:color="000000"/>
              <w:right w:val="single" w:sz="6" w:space="0" w:color="000000"/>
            </w:tcBorders>
            <w:shd w:val="clear" w:color="auto" w:fill="auto"/>
          </w:tcPr>
          <w:p w:rsidR="00455B86" w:rsidRPr="00F81C4F" w:rsidRDefault="00455B86" w:rsidP="00185DAA">
            <w:pPr>
              <w:pStyle w:val="Normal1"/>
              <w:spacing w:before="100"/>
              <w:rPr>
                <w:rFonts w:ascii="Arial" w:hAnsi="Arial" w:cs="Arial"/>
                <w:b/>
                <w:sz w:val="22"/>
                <w:szCs w:val="22"/>
              </w:rPr>
            </w:pPr>
          </w:p>
        </w:tc>
        <w:tc>
          <w:tcPr>
            <w:tcW w:w="8358" w:type="dxa"/>
            <w:tcBorders>
              <w:top w:val="single" w:sz="8" w:space="0" w:color="000000"/>
              <w:left w:val="single" w:sz="6" w:space="0" w:color="000000"/>
              <w:bottom w:val="single" w:sz="8" w:space="0" w:color="000000"/>
              <w:right w:val="single" w:sz="8" w:space="0" w:color="000000"/>
            </w:tcBorders>
            <w:shd w:val="clear" w:color="auto" w:fill="auto"/>
          </w:tcPr>
          <w:p w:rsidR="00455B86" w:rsidRPr="00F81C4F" w:rsidRDefault="00455B86" w:rsidP="00185DAA">
            <w:pPr>
              <w:pStyle w:val="Normal1"/>
              <w:spacing w:before="100"/>
              <w:jc w:val="both"/>
              <w:rPr>
                <w:rFonts w:ascii="Arial" w:eastAsia="Arial" w:hAnsi="Arial" w:cs="Arial"/>
                <w:i/>
              </w:rPr>
            </w:pPr>
            <w:r w:rsidRPr="00F81C4F">
              <w:rPr>
                <w:rFonts w:ascii="Arial" w:eastAsia="Arial" w:hAnsi="Arial" w:cs="Arial"/>
                <w:i/>
              </w:rPr>
              <w:t>Enter Response Here…</w:t>
            </w:r>
          </w:p>
          <w:p w:rsidR="00455B86" w:rsidRPr="00F81C4F" w:rsidRDefault="00455B86" w:rsidP="00185DAA">
            <w:pPr>
              <w:pStyle w:val="Normal1"/>
              <w:spacing w:before="100"/>
              <w:jc w:val="both"/>
              <w:rPr>
                <w:rFonts w:ascii="Arial" w:eastAsia="Arial" w:hAnsi="Arial" w:cs="Arial"/>
                <w:i/>
              </w:rPr>
            </w:pPr>
          </w:p>
          <w:p w:rsidR="00455B86" w:rsidRPr="00F81C4F" w:rsidRDefault="00455B86" w:rsidP="00185DAA">
            <w:pPr>
              <w:pStyle w:val="Normal1"/>
              <w:spacing w:before="100"/>
              <w:jc w:val="both"/>
              <w:rPr>
                <w:rFonts w:ascii="Arial" w:eastAsia="Arial" w:hAnsi="Arial" w:cs="Arial"/>
                <w:i/>
              </w:rPr>
            </w:pPr>
          </w:p>
        </w:tc>
      </w:tr>
      <w:tr w:rsidR="00455B86" w:rsidRPr="00CB7516" w:rsidTr="00455B86">
        <w:trPr>
          <w:trHeight w:val="398"/>
        </w:trPr>
        <w:tc>
          <w:tcPr>
            <w:tcW w:w="1429" w:type="dxa"/>
            <w:tcBorders>
              <w:top w:val="single" w:sz="8" w:space="0" w:color="000000"/>
              <w:left w:val="single" w:sz="8" w:space="0" w:color="000000"/>
              <w:bottom w:val="single" w:sz="6" w:space="0" w:color="000000"/>
              <w:right w:val="single" w:sz="6" w:space="0" w:color="000000"/>
            </w:tcBorders>
            <w:shd w:val="clear" w:color="auto" w:fill="auto"/>
          </w:tcPr>
          <w:p w:rsidR="00455B86" w:rsidRPr="00F81C4F" w:rsidRDefault="00455B86" w:rsidP="00185DAA">
            <w:pPr>
              <w:pStyle w:val="Normal1"/>
              <w:spacing w:before="100"/>
              <w:rPr>
                <w:rFonts w:ascii="Arial" w:hAnsi="Arial" w:cs="Arial"/>
                <w:b/>
                <w:sz w:val="22"/>
                <w:szCs w:val="22"/>
              </w:rPr>
            </w:pPr>
            <w:r w:rsidRPr="00F81C4F">
              <w:rPr>
                <w:rFonts w:ascii="Arial" w:hAnsi="Arial" w:cs="Arial"/>
                <w:b/>
                <w:sz w:val="22"/>
                <w:szCs w:val="22"/>
              </w:rPr>
              <w:t>8.3.2</w:t>
            </w:r>
          </w:p>
          <w:p w:rsidR="00455B86" w:rsidRPr="00F81C4F" w:rsidRDefault="00455B86" w:rsidP="00185DAA">
            <w:pPr>
              <w:pStyle w:val="Normal1"/>
              <w:spacing w:before="100"/>
              <w:rPr>
                <w:rFonts w:ascii="Arial" w:hAnsi="Arial" w:cs="Arial"/>
                <w:b/>
                <w:sz w:val="22"/>
                <w:szCs w:val="22"/>
              </w:rPr>
            </w:pPr>
          </w:p>
        </w:tc>
        <w:tc>
          <w:tcPr>
            <w:tcW w:w="8358" w:type="dxa"/>
            <w:tcBorders>
              <w:top w:val="single" w:sz="8" w:space="0" w:color="000000"/>
              <w:left w:val="single" w:sz="6" w:space="0" w:color="000000"/>
              <w:bottom w:val="single" w:sz="8" w:space="0" w:color="000000"/>
              <w:right w:val="single" w:sz="8" w:space="0" w:color="000000"/>
            </w:tcBorders>
            <w:shd w:val="clear" w:color="auto" w:fill="auto"/>
          </w:tcPr>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b/>
                <w:sz w:val="22"/>
                <w:szCs w:val="22"/>
              </w:rPr>
              <w:t>Requirement:</w:t>
            </w:r>
            <w:r w:rsidRPr="00F81C4F">
              <w:rPr>
                <w:rFonts w:ascii="Arial" w:eastAsia="Arial" w:hAnsi="Arial" w:cs="Arial"/>
                <w:sz w:val="22"/>
                <w:szCs w:val="22"/>
              </w:rPr>
              <w:t xml:space="preserve"> All data/IT systems as used within your data security processes (including administrators’ access) must be password protected with a password format which is ‘strong’ or secure               </w:t>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 xml:space="preserve">Please confirm and detail the password format you use i.e. the total number of password characters, do passwords have to include upper and lower case with numbers and/or special characters. How often are passwords required to be changed, and the measures your organisation has in place to protect these?     </w:t>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 xml:space="preserve">Please attach any appropriate documents to support your response, if applicable.    </w:t>
            </w:r>
          </w:p>
          <w:p w:rsidR="00455B86" w:rsidRPr="00F81C4F" w:rsidRDefault="00455B86" w:rsidP="00185DAA">
            <w:pPr>
              <w:pStyle w:val="Normal1"/>
              <w:spacing w:before="100"/>
              <w:rPr>
                <w:rFonts w:ascii="Arial" w:eastAsia="Arial" w:hAnsi="Arial" w:cs="Arial"/>
                <w:sz w:val="22"/>
                <w:szCs w:val="22"/>
              </w:rPr>
            </w:pPr>
          </w:p>
        </w:tc>
      </w:tr>
      <w:tr w:rsidR="00455B86" w:rsidRPr="00CB7516" w:rsidTr="00455B86">
        <w:trPr>
          <w:trHeight w:val="398"/>
        </w:trPr>
        <w:tc>
          <w:tcPr>
            <w:tcW w:w="1429" w:type="dxa"/>
            <w:tcBorders>
              <w:top w:val="single" w:sz="8" w:space="0" w:color="000000"/>
              <w:left w:val="single" w:sz="8" w:space="0" w:color="000000"/>
              <w:bottom w:val="single" w:sz="6" w:space="0" w:color="000000"/>
              <w:right w:val="single" w:sz="6" w:space="0" w:color="000000"/>
            </w:tcBorders>
            <w:shd w:val="clear" w:color="auto" w:fill="auto"/>
          </w:tcPr>
          <w:p w:rsidR="00455B86" w:rsidRPr="00F81C4F" w:rsidRDefault="00455B86" w:rsidP="00185DAA">
            <w:pPr>
              <w:pStyle w:val="Normal1"/>
              <w:spacing w:before="100"/>
              <w:rPr>
                <w:rFonts w:ascii="Arial" w:hAnsi="Arial" w:cs="Arial"/>
                <w:b/>
                <w:sz w:val="22"/>
                <w:szCs w:val="22"/>
              </w:rPr>
            </w:pPr>
          </w:p>
        </w:tc>
        <w:tc>
          <w:tcPr>
            <w:tcW w:w="8358" w:type="dxa"/>
            <w:tcBorders>
              <w:top w:val="single" w:sz="8" w:space="0" w:color="000000"/>
              <w:left w:val="single" w:sz="6" w:space="0" w:color="000000"/>
              <w:bottom w:val="single" w:sz="8" w:space="0" w:color="000000"/>
              <w:right w:val="single" w:sz="8" w:space="0" w:color="000000"/>
            </w:tcBorders>
            <w:shd w:val="clear" w:color="auto" w:fill="auto"/>
          </w:tcPr>
          <w:p w:rsidR="00455B86" w:rsidRPr="00F81C4F" w:rsidRDefault="00455B86" w:rsidP="00185DAA">
            <w:pPr>
              <w:pStyle w:val="Normal1"/>
              <w:spacing w:before="100"/>
              <w:jc w:val="both"/>
              <w:rPr>
                <w:rFonts w:ascii="Arial" w:eastAsia="Arial" w:hAnsi="Arial" w:cs="Arial"/>
                <w:i/>
              </w:rPr>
            </w:pPr>
            <w:r w:rsidRPr="00F81C4F">
              <w:rPr>
                <w:rFonts w:ascii="Arial" w:eastAsia="Arial" w:hAnsi="Arial" w:cs="Arial"/>
                <w:i/>
              </w:rPr>
              <w:t>Enter Response Here…</w:t>
            </w:r>
          </w:p>
          <w:p w:rsidR="00455B86" w:rsidRPr="00F81C4F" w:rsidRDefault="00455B86" w:rsidP="00185DAA">
            <w:pPr>
              <w:pStyle w:val="Normal1"/>
              <w:spacing w:before="100"/>
              <w:jc w:val="both"/>
              <w:rPr>
                <w:rFonts w:ascii="Arial" w:eastAsia="Arial" w:hAnsi="Arial" w:cs="Arial"/>
                <w:sz w:val="22"/>
                <w:szCs w:val="22"/>
              </w:rPr>
            </w:pPr>
          </w:p>
          <w:p w:rsidR="00455B86" w:rsidRPr="00F81C4F" w:rsidRDefault="00455B86" w:rsidP="00185DAA">
            <w:pPr>
              <w:pStyle w:val="Normal1"/>
              <w:spacing w:before="100"/>
              <w:jc w:val="both"/>
              <w:rPr>
                <w:rFonts w:ascii="Arial" w:eastAsia="Arial" w:hAnsi="Arial" w:cs="Arial"/>
                <w:sz w:val="22"/>
                <w:szCs w:val="22"/>
              </w:rPr>
            </w:pPr>
          </w:p>
        </w:tc>
      </w:tr>
      <w:tr w:rsidR="00455B86" w:rsidRPr="00CB7516" w:rsidTr="00455B86">
        <w:trPr>
          <w:trHeight w:val="398"/>
        </w:trPr>
        <w:tc>
          <w:tcPr>
            <w:tcW w:w="1429" w:type="dxa"/>
            <w:tcBorders>
              <w:top w:val="single" w:sz="8" w:space="0" w:color="000000"/>
              <w:left w:val="single" w:sz="8" w:space="0" w:color="000000"/>
              <w:bottom w:val="single" w:sz="6" w:space="0" w:color="000000"/>
              <w:right w:val="single" w:sz="6" w:space="0" w:color="000000"/>
            </w:tcBorders>
            <w:shd w:val="clear" w:color="auto" w:fill="auto"/>
          </w:tcPr>
          <w:p w:rsidR="00455B86" w:rsidRPr="00F81C4F" w:rsidRDefault="00455B86" w:rsidP="00185DAA">
            <w:pPr>
              <w:pStyle w:val="Normal1"/>
              <w:spacing w:before="100"/>
              <w:rPr>
                <w:rFonts w:ascii="Arial" w:hAnsi="Arial" w:cs="Arial"/>
                <w:b/>
                <w:sz w:val="22"/>
                <w:szCs w:val="22"/>
              </w:rPr>
            </w:pPr>
            <w:r w:rsidRPr="00F81C4F">
              <w:rPr>
                <w:rFonts w:ascii="Arial" w:hAnsi="Arial" w:cs="Arial"/>
                <w:b/>
                <w:sz w:val="22"/>
                <w:szCs w:val="22"/>
              </w:rPr>
              <w:t>8.3.3</w:t>
            </w:r>
          </w:p>
          <w:p w:rsidR="00455B86" w:rsidRPr="00F81C4F" w:rsidRDefault="00455B86" w:rsidP="00185DAA">
            <w:pPr>
              <w:pStyle w:val="Normal1"/>
              <w:spacing w:before="100"/>
              <w:rPr>
                <w:rFonts w:ascii="Arial" w:hAnsi="Arial" w:cs="Arial"/>
                <w:sz w:val="22"/>
                <w:szCs w:val="22"/>
              </w:rPr>
            </w:pPr>
          </w:p>
        </w:tc>
        <w:tc>
          <w:tcPr>
            <w:tcW w:w="8358" w:type="dxa"/>
            <w:tcBorders>
              <w:top w:val="single" w:sz="8" w:space="0" w:color="000000"/>
              <w:left w:val="single" w:sz="6" w:space="0" w:color="000000"/>
              <w:bottom w:val="single" w:sz="8" w:space="0" w:color="000000"/>
              <w:right w:val="single" w:sz="8" w:space="0" w:color="000000"/>
            </w:tcBorders>
            <w:shd w:val="clear" w:color="auto" w:fill="auto"/>
          </w:tcPr>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b/>
                <w:sz w:val="22"/>
                <w:szCs w:val="22"/>
              </w:rPr>
              <w:t>Requirement:</w:t>
            </w:r>
            <w:r w:rsidRPr="00F81C4F">
              <w:rPr>
                <w:rFonts w:ascii="Arial" w:eastAsia="Arial" w:hAnsi="Arial" w:cs="Arial"/>
                <w:sz w:val="22"/>
                <w:szCs w:val="22"/>
              </w:rPr>
              <w:t xml:space="preserve"> A clear, accessible and widely publicised process must be in place for reporting and recording internal data breaches leading up to and including self-reporting breaches to the Information Commissioners Office.     </w:t>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Please set out how your organisation meets this requirement by reference to the process that staff should follow if there has been an actual or suspected breach in data security. Detail is required to include:</w:t>
            </w:r>
          </w:p>
          <w:p w:rsidR="00455B86" w:rsidRPr="00F81C4F" w:rsidRDefault="00455B86" w:rsidP="00455B86">
            <w:pPr>
              <w:numPr>
                <w:ilvl w:val="0"/>
                <w:numId w:val="25"/>
              </w:numPr>
              <w:spacing w:after="200" w:line="276" w:lineRule="auto"/>
              <w:contextualSpacing/>
              <w:rPr>
                <w:rFonts w:ascii="Arial" w:eastAsia="Arial" w:hAnsi="Arial" w:cs="Arial"/>
                <w:color w:val="000000"/>
                <w:sz w:val="22"/>
                <w:szCs w:val="22"/>
              </w:rPr>
            </w:pPr>
            <w:r w:rsidRPr="00F81C4F">
              <w:rPr>
                <w:rFonts w:ascii="Arial" w:eastAsia="Arial" w:hAnsi="Arial" w:cs="Arial"/>
                <w:color w:val="000000"/>
                <w:sz w:val="22"/>
                <w:szCs w:val="22"/>
              </w:rPr>
              <w:t xml:space="preserve">Defining and showing examples of a data breach and the process that staff should follow e.g. who do they report a breach to internally &amp; the process to report the breach to the Council/ Information Commissioners Office if required. </w:t>
            </w:r>
          </w:p>
          <w:p w:rsidR="00455B86" w:rsidRPr="00F81C4F" w:rsidRDefault="00455B86" w:rsidP="00455B86">
            <w:pPr>
              <w:numPr>
                <w:ilvl w:val="0"/>
                <w:numId w:val="25"/>
              </w:numPr>
              <w:spacing w:after="200" w:line="276" w:lineRule="auto"/>
              <w:contextualSpacing/>
              <w:rPr>
                <w:rFonts w:ascii="Arial" w:eastAsia="Arial" w:hAnsi="Arial" w:cs="Arial"/>
                <w:color w:val="000000"/>
                <w:sz w:val="22"/>
                <w:szCs w:val="22"/>
              </w:rPr>
            </w:pPr>
            <w:r w:rsidRPr="00F81C4F">
              <w:rPr>
                <w:rFonts w:ascii="Arial" w:eastAsia="Arial" w:hAnsi="Arial" w:cs="Arial"/>
                <w:color w:val="000000"/>
                <w:sz w:val="22"/>
                <w:szCs w:val="22"/>
              </w:rPr>
              <w:t xml:space="preserve">How the data breach process is publicised throughout the organisation and </w:t>
            </w:r>
            <w:r w:rsidRPr="00F81C4F">
              <w:rPr>
                <w:rFonts w:ascii="Arial" w:eastAsia="Arial" w:hAnsi="Arial" w:cs="Arial"/>
                <w:color w:val="000000"/>
                <w:sz w:val="22"/>
                <w:szCs w:val="22"/>
              </w:rPr>
              <w:lastRenderedPageBreak/>
              <w:t>accessed by all staff?</w:t>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 xml:space="preserve">Please attach appropriate documents e.g. policies and the process for sharing these with employees.             </w:t>
            </w:r>
          </w:p>
          <w:p w:rsidR="00455B86" w:rsidRPr="00F81C4F" w:rsidRDefault="00455B86" w:rsidP="00185DAA">
            <w:pPr>
              <w:pStyle w:val="Normal1"/>
              <w:spacing w:before="100"/>
              <w:rPr>
                <w:rFonts w:ascii="Arial" w:eastAsia="Arial" w:hAnsi="Arial" w:cs="Arial"/>
                <w:sz w:val="22"/>
                <w:szCs w:val="22"/>
              </w:rPr>
            </w:pPr>
          </w:p>
        </w:tc>
      </w:tr>
      <w:tr w:rsidR="00455B86" w:rsidRPr="00CB7516" w:rsidTr="00455B86">
        <w:trPr>
          <w:trHeight w:val="398"/>
        </w:trPr>
        <w:tc>
          <w:tcPr>
            <w:tcW w:w="1429" w:type="dxa"/>
            <w:tcBorders>
              <w:top w:val="single" w:sz="8" w:space="0" w:color="000000"/>
              <w:left w:val="single" w:sz="8" w:space="0" w:color="000000"/>
              <w:bottom w:val="single" w:sz="8" w:space="0" w:color="000000"/>
              <w:right w:val="single" w:sz="6" w:space="0" w:color="000000"/>
            </w:tcBorders>
            <w:shd w:val="clear" w:color="auto" w:fill="auto"/>
          </w:tcPr>
          <w:p w:rsidR="00455B86" w:rsidRPr="00F81C4F" w:rsidRDefault="00455B86" w:rsidP="00185DAA">
            <w:pPr>
              <w:pStyle w:val="Normal1"/>
              <w:spacing w:before="100"/>
              <w:rPr>
                <w:rFonts w:ascii="Arial" w:hAnsi="Arial" w:cs="Arial"/>
                <w:b/>
                <w:sz w:val="28"/>
                <w:szCs w:val="28"/>
              </w:rPr>
            </w:pPr>
          </w:p>
        </w:tc>
        <w:tc>
          <w:tcPr>
            <w:tcW w:w="8358" w:type="dxa"/>
            <w:tcBorders>
              <w:top w:val="single" w:sz="8" w:space="0" w:color="000000"/>
              <w:left w:val="single" w:sz="6" w:space="0" w:color="000000"/>
              <w:bottom w:val="single" w:sz="8" w:space="0" w:color="000000"/>
              <w:right w:val="single" w:sz="8" w:space="0" w:color="000000"/>
            </w:tcBorders>
            <w:shd w:val="clear" w:color="auto" w:fill="auto"/>
          </w:tcPr>
          <w:p w:rsidR="00455B86" w:rsidRPr="00F81C4F" w:rsidRDefault="00455B86" w:rsidP="00185DAA">
            <w:pPr>
              <w:pStyle w:val="Normal1"/>
              <w:spacing w:before="100"/>
              <w:jc w:val="both"/>
              <w:rPr>
                <w:rFonts w:ascii="Arial" w:eastAsia="Arial" w:hAnsi="Arial" w:cs="Arial"/>
                <w:i/>
              </w:rPr>
            </w:pPr>
            <w:r w:rsidRPr="00F81C4F">
              <w:rPr>
                <w:rFonts w:ascii="Arial" w:eastAsia="Arial" w:hAnsi="Arial" w:cs="Arial"/>
                <w:i/>
              </w:rPr>
              <w:t>Enter Response Here…</w:t>
            </w:r>
          </w:p>
          <w:p w:rsidR="00455B86" w:rsidRPr="00F81C4F" w:rsidRDefault="00455B86" w:rsidP="00185DAA">
            <w:pPr>
              <w:pStyle w:val="Normal1"/>
              <w:spacing w:before="100"/>
              <w:jc w:val="both"/>
              <w:rPr>
                <w:rFonts w:ascii="Arial" w:eastAsia="Arial" w:hAnsi="Arial" w:cs="Arial"/>
                <w:i/>
              </w:rPr>
            </w:pPr>
          </w:p>
          <w:p w:rsidR="00455B86" w:rsidRPr="00F81C4F" w:rsidRDefault="00455B86" w:rsidP="00185DAA">
            <w:pPr>
              <w:pStyle w:val="Normal1"/>
              <w:spacing w:before="100"/>
              <w:jc w:val="both"/>
              <w:rPr>
                <w:rFonts w:ascii="Arial" w:eastAsia="Arial" w:hAnsi="Arial" w:cs="Arial"/>
                <w:i/>
              </w:rPr>
            </w:pPr>
          </w:p>
        </w:tc>
      </w:tr>
      <w:tr w:rsidR="00455B86" w:rsidRPr="00CB7516" w:rsidTr="00455B86">
        <w:trPr>
          <w:trHeight w:val="398"/>
        </w:trPr>
        <w:tc>
          <w:tcPr>
            <w:tcW w:w="1429" w:type="dxa"/>
            <w:tcBorders>
              <w:top w:val="single" w:sz="8" w:space="0" w:color="000000"/>
              <w:left w:val="single" w:sz="8" w:space="0" w:color="000000"/>
              <w:bottom w:val="single" w:sz="8" w:space="0" w:color="000000"/>
              <w:right w:val="single" w:sz="6" w:space="0" w:color="000000"/>
            </w:tcBorders>
            <w:shd w:val="clear" w:color="auto" w:fill="auto"/>
          </w:tcPr>
          <w:p w:rsidR="00455B86" w:rsidRPr="00F81C4F" w:rsidRDefault="00455B86" w:rsidP="00185DAA">
            <w:pPr>
              <w:pStyle w:val="Normal1"/>
              <w:spacing w:before="100"/>
              <w:rPr>
                <w:rFonts w:ascii="Arial" w:hAnsi="Arial" w:cs="Arial"/>
                <w:b/>
                <w:sz w:val="22"/>
                <w:szCs w:val="22"/>
              </w:rPr>
            </w:pPr>
            <w:r w:rsidRPr="00F81C4F">
              <w:rPr>
                <w:rFonts w:ascii="Arial" w:hAnsi="Arial" w:cs="Arial"/>
                <w:b/>
                <w:sz w:val="22"/>
                <w:szCs w:val="22"/>
              </w:rPr>
              <w:t>8.3.4</w:t>
            </w:r>
          </w:p>
          <w:p w:rsidR="00455B86" w:rsidRPr="00F81C4F" w:rsidRDefault="00455B86" w:rsidP="00185DAA">
            <w:pPr>
              <w:pStyle w:val="Normal1"/>
              <w:spacing w:before="100"/>
              <w:rPr>
                <w:rFonts w:ascii="Arial" w:hAnsi="Arial" w:cs="Arial"/>
                <w:sz w:val="22"/>
                <w:szCs w:val="22"/>
              </w:rPr>
            </w:pPr>
          </w:p>
        </w:tc>
        <w:tc>
          <w:tcPr>
            <w:tcW w:w="8358" w:type="dxa"/>
            <w:tcBorders>
              <w:top w:val="single" w:sz="8" w:space="0" w:color="000000"/>
              <w:left w:val="single" w:sz="6" w:space="0" w:color="000000"/>
              <w:bottom w:val="single" w:sz="8" w:space="0" w:color="000000"/>
              <w:right w:val="single" w:sz="8" w:space="0" w:color="000000"/>
            </w:tcBorders>
            <w:shd w:val="clear" w:color="auto" w:fill="auto"/>
          </w:tcPr>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b/>
                <w:sz w:val="22"/>
                <w:szCs w:val="22"/>
              </w:rPr>
              <w:t>Requirement:</w:t>
            </w:r>
            <w:r w:rsidRPr="00F81C4F">
              <w:rPr>
                <w:rFonts w:ascii="Arial" w:eastAsia="Arial" w:hAnsi="Arial" w:cs="Arial"/>
                <w:sz w:val="22"/>
                <w:szCs w:val="22"/>
              </w:rPr>
              <w:t xml:space="preserve"> Staff must receive appropriate training in data security both at induction and at regular periods during employment. This should include training in data protection principles and the reporting process for data breaches.</w:t>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 xml:space="preserve">Please set out how your organisation meets this requirement by reference to Information Security and HR policies and procedures. </w:t>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 xml:space="preserve">Please attach any appropriate documents to support your response.    </w:t>
            </w:r>
          </w:p>
        </w:tc>
      </w:tr>
      <w:tr w:rsidR="00455B86" w:rsidRPr="00CB7516" w:rsidTr="00455B86">
        <w:trPr>
          <w:trHeight w:val="398"/>
        </w:trPr>
        <w:tc>
          <w:tcPr>
            <w:tcW w:w="1429" w:type="dxa"/>
            <w:tcBorders>
              <w:top w:val="single" w:sz="8" w:space="0" w:color="000000"/>
              <w:left w:val="single" w:sz="8" w:space="0" w:color="000000"/>
              <w:bottom w:val="single" w:sz="8" w:space="0" w:color="000000"/>
              <w:right w:val="single" w:sz="6" w:space="0" w:color="000000"/>
            </w:tcBorders>
            <w:shd w:val="clear" w:color="auto" w:fill="auto"/>
          </w:tcPr>
          <w:p w:rsidR="00455B86" w:rsidRPr="00F81C4F" w:rsidRDefault="00455B86" w:rsidP="00185DAA">
            <w:pPr>
              <w:pStyle w:val="Normal1"/>
              <w:spacing w:before="100"/>
              <w:rPr>
                <w:rFonts w:ascii="Arial" w:hAnsi="Arial" w:cs="Arial"/>
                <w:sz w:val="22"/>
                <w:szCs w:val="22"/>
              </w:rPr>
            </w:pPr>
          </w:p>
        </w:tc>
        <w:tc>
          <w:tcPr>
            <w:tcW w:w="8358" w:type="dxa"/>
            <w:tcBorders>
              <w:top w:val="single" w:sz="8" w:space="0" w:color="000000"/>
              <w:left w:val="single" w:sz="6" w:space="0" w:color="000000"/>
              <w:bottom w:val="single" w:sz="8" w:space="0" w:color="000000"/>
              <w:right w:val="single" w:sz="8" w:space="0" w:color="000000"/>
            </w:tcBorders>
            <w:shd w:val="clear" w:color="auto" w:fill="auto"/>
          </w:tcPr>
          <w:p w:rsidR="00455B86" w:rsidRPr="00F81C4F" w:rsidRDefault="00455B86" w:rsidP="00185DAA">
            <w:pPr>
              <w:pStyle w:val="Normal1"/>
              <w:spacing w:before="100"/>
              <w:jc w:val="both"/>
              <w:rPr>
                <w:rFonts w:ascii="Arial" w:eastAsia="Arial" w:hAnsi="Arial" w:cs="Arial"/>
              </w:rPr>
            </w:pPr>
            <w:r w:rsidRPr="00F81C4F">
              <w:rPr>
                <w:rFonts w:ascii="Arial" w:eastAsia="Arial" w:hAnsi="Arial" w:cs="Arial"/>
              </w:rPr>
              <w:t>Enter Response Here…</w:t>
            </w:r>
          </w:p>
          <w:p w:rsidR="00455B86" w:rsidRPr="00F81C4F" w:rsidRDefault="00455B86" w:rsidP="00185DAA">
            <w:pPr>
              <w:pStyle w:val="Normal1"/>
              <w:spacing w:before="100"/>
              <w:jc w:val="both"/>
              <w:rPr>
                <w:rFonts w:ascii="Arial" w:eastAsia="Arial" w:hAnsi="Arial" w:cs="Arial"/>
              </w:rPr>
            </w:pPr>
          </w:p>
          <w:p w:rsidR="00455B86" w:rsidRPr="00F81C4F" w:rsidRDefault="00455B86" w:rsidP="00185DAA">
            <w:pPr>
              <w:pStyle w:val="Normal1"/>
              <w:spacing w:before="100"/>
              <w:jc w:val="both"/>
              <w:rPr>
                <w:rFonts w:ascii="Arial" w:eastAsia="Arial" w:hAnsi="Arial" w:cs="Arial"/>
              </w:rPr>
            </w:pPr>
          </w:p>
        </w:tc>
      </w:tr>
      <w:tr w:rsidR="00455B86" w:rsidRPr="00CB7516" w:rsidTr="00455B86">
        <w:trPr>
          <w:trHeight w:val="398"/>
        </w:trPr>
        <w:tc>
          <w:tcPr>
            <w:tcW w:w="1429" w:type="dxa"/>
            <w:tcBorders>
              <w:top w:val="single" w:sz="8" w:space="0" w:color="000000"/>
              <w:left w:val="single" w:sz="8" w:space="0" w:color="000000"/>
              <w:bottom w:val="single" w:sz="8" w:space="0" w:color="000000"/>
              <w:right w:val="single" w:sz="6" w:space="0" w:color="000000"/>
            </w:tcBorders>
            <w:shd w:val="clear" w:color="auto" w:fill="auto"/>
          </w:tcPr>
          <w:p w:rsidR="00455B86" w:rsidRPr="00F81C4F" w:rsidRDefault="00455B86" w:rsidP="00185DAA">
            <w:pPr>
              <w:pStyle w:val="Normal1"/>
              <w:spacing w:before="100"/>
              <w:rPr>
                <w:rFonts w:ascii="Arial" w:hAnsi="Arial" w:cs="Arial"/>
                <w:b/>
                <w:sz w:val="22"/>
                <w:szCs w:val="22"/>
              </w:rPr>
            </w:pPr>
            <w:r w:rsidRPr="00F81C4F">
              <w:rPr>
                <w:rFonts w:ascii="Arial" w:hAnsi="Arial" w:cs="Arial"/>
                <w:b/>
                <w:sz w:val="22"/>
                <w:szCs w:val="22"/>
              </w:rPr>
              <w:t>8.3.5</w:t>
            </w:r>
          </w:p>
          <w:p w:rsidR="00455B86" w:rsidRPr="00F81C4F" w:rsidRDefault="00455B86" w:rsidP="00185DAA">
            <w:pPr>
              <w:pStyle w:val="Normal1"/>
              <w:spacing w:before="100"/>
              <w:rPr>
                <w:rFonts w:ascii="Arial" w:hAnsi="Arial" w:cs="Arial"/>
                <w:sz w:val="22"/>
                <w:szCs w:val="22"/>
              </w:rPr>
            </w:pPr>
          </w:p>
        </w:tc>
        <w:tc>
          <w:tcPr>
            <w:tcW w:w="8358" w:type="dxa"/>
            <w:tcBorders>
              <w:top w:val="single" w:sz="8" w:space="0" w:color="000000"/>
              <w:left w:val="single" w:sz="6" w:space="0" w:color="000000"/>
              <w:bottom w:val="single" w:sz="8" w:space="0" w:color="000000"/>
              <w:right w:val="single" w:sz="8" w:space="0" w:color="000000"/>
            </w:tcBorders>
            <w:shd w:val="clear" w:color="auto" w:fill="auto"/>
          </w:tcPr>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b/>
                <w:sz w:val="22"/>
                <w:szCs w:val="22"/>
              </w:rPr>
              <w:t>Requirement:</w:t>
            </w:r>
            <w:r w:rsidRPr="00F81C4F">
              <w:rPr>
                <w:rFonts w:ascii="Arial" w:eastAsia="Arial" w:hAnsi="Arial" w:cs="Arial"/>
                <w:sz w:val="22"/>
                <w:szCs w:val="22"/>
              </w:rPr>
              <w:t xml:space="preserve"> Any media on which personal data is held (including software, hardware and paper, such as laptops etc.) must be securely disposed of or destroyed when storage or other processing of the data is no longer permitted, as detailed under the Data Protection legislation.                                                      </w:t>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Please set out how your organisation meets this requirement by reference to the following:</w:t>
            </w:r>
          </w:p>
          <w:p w:rsidR="00455B86" w:rsidRPr="00F81C4F" w:rsidRDefault="00455B86" w:rsidP="00185DAA">
            <w:pPr>
              <w:pStyle w:val="Normal1"/>
              <w:spacing w:before="100"/>
              <w:rPr>
                <w:rFonts w:ascii="Arial" w:eastAsia="Arial" w:hAnsi="Arial" w:cs="Arial"/>
                <w:sz w:val="22"/>
                <w:szCs w:val="22"/>
              </w:rPr>
            </w:pPr>
            <w:r w:rsidRPr="00F81C4F">
              <w:rPr>
                <w:rFonts w:ascii="Arial" w:eastAsia="Arial" w:hAnsi="Arial" w:cs="Arial"/>
                <w:sz w:val="22"/>
                <w:szCs w:val="22"/>
              </w:rPr>
              <w:t>a)</w:t>
            </w:r>
            <w:r w:rsidRPr="00F81C4F">
              <w:rPr>
                <w:rFonts w:ascii="Arial" w:eastAsia="Arial" w:hAnsi="Arial" w:cs="Arial"/>
                <w:sz w:val="22"/>
                <w:szCs w:val="22"/>
              </w:rPr>
              <w:tab/>
              <w:t xml:space="preserve"> A description or policy describing the process for the disposal of hardware and media (e.g. all confidential paper must be cross-shredded.)                               </w:t>
            </w:r>
          </w:p>
          <w:p w:rsidR="00455B86" w:rsidRPr="00F81C4F" w:rsidRDefault="00455B86" w:rsidP="00185DAA">
            <w:pPr>
              <w:pStyle w:val="Normal1"/>
              <w:spacing w:before="100"/>
              <w:jc w:val="both"/>
              <w:rPr>
                <w:rFonts w:ascii="Arial" w:eastAsia="Arial" w:hAnsi="Arial" w:cs="Arial"/>
                <w:sz w:val="22"/>
                <w:szCs w:val="22"/>
              </w:rPr>
            </w:pPr>
            <w:r w:rsidRPr="00F81C4F">
              <w:rPr>
                <w:rFonts w:ascii="Arial" w:eastAsia="Arial" w:hAnsi="Arial" w:cs="Arial"/>
                <w:sz w:val="22"/>
                <w:szCs w:val="22"/>
              </w:rPr>
              <w:t>b)</w:t>
            </w:r>
            <w:r w:rsidRPr="00F81C4F">
              <w:rPr>
                <w:rFonts w:ascii="Arial" w:eastAsia="Arial" w:hAnsi="Arial" w:cs="Arial"/>
                <w:sz w:val="22"/>
                <w:szCs w:val="22"/>
              </w:rPr>
              <w:tab/>
              <w:t>Services supplied by an external provider to secure data erasure, in accordance with data privacy regulations and guidelines, and disposal of hardware and other equipment containing personal data. Any such provider used for undertaking secure erasure, removal/disposal of information and/or assets must be WEEE Compliant in order to provide assurances to the assets disposal or destruction, if you do use such an organisation. Please identify the accreditation/certifications which your organisation or the proposed solution provider has in place (in relation to personal data).</w:t>
            </w:r>
          </w:p>
          <w:p w:rsidR="00455B86" w:rsidRPr="00F81C4F" w:rsidRDefault="00455B86" w:rsidP="00185DAA">
            <w:pPr>
              <w:pStyle w:val="Normal1"/>
              <w:spacing w:before="100"/>
              <w:jc w:val="both"/>
              <w:rPr>
                <w:rFonts w:ascii="Arial" w:eastAsia="Arial" w:hAnsi="Arial" w:cs="Arial"/>
                <w:sz w:val="22"/>
                <w:szCs w:val="22"/>
              </w:rPr>
            </w:pPr>
          </w:p>
          <w:p w:rsidR="00455B86" w:rsidRPr="00F81C4F" w:rsidRDefault="00455B86" w:rsidP="00185DAA">
            <w:pPr>
              <w:pStyle w:val="Normal1"/>
              <w:spacing w:before="100"/>
              <w:jc w:val="both"/>
              <w:rPr>
                <w:rFonts w:ascii="Arial" w:eastAsia="Arial" w:hAnsi="Arial" w:cs="Arial"/>
                <w:sz w:val="22"/>
                <w:szCs w:val="22"/>
              </w:rPr>
            </w:pPr>
            <w:r w:rsidRPr="00F81C4F">
              <w:rPr>
                <w:rFonts w:ascii="Arial" w:eastAsia="Arial" w:hAnsi="Arial" w:cs="Arial"/>
                <w:sz w:val="22"/>
                <w:szCs w:val="22"/>
              </w:rPr>
              <w:t xml:space="preserve">Please attach any appropriate documents to support your response.    </w:t>
            </w:r>
          </w:p>
        </w:tc>
      </w:tr>
      <w:tr w:rsidR="00455B86" w:rsidRPr="00457891" w:rsidTr="0045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87" w:type="dxa"/>
            <w:gridSpan w:val="2"/>
            <w:shd w:val="clear" w:color="auto" w:fill="auto"/>
            <w:vAlign w:val="center"/>
          </w:tcPr>
          <w:p w:rsidR="00455B86" w:rsidRPr="00457891" w:rsidRDefault="00455B86" w:rsidP="00185DAA">
            <w:pPr>
              <w:pStyle w:val="Level1"/>
              <w:numPr>
                <w:ilvl w:val="0"/>
                <w:numId w:val="0"/>
              </w:numPr>
              <w:autoSpaceDE w:val="0"/>
              <w:autoSpaceDN w:val="0"/>
              <w:spacing w:before="60" w:after="60"/>
              <w:ind w:left="34" w:firstLine="33"/>
              <w:jc w:val="center"/>
              <w:rPr>
                <w:rFonts w:cs="Arial"/>
                <w:b/>
                <w:bCs/>
                <w:i/>
                <w:sz w:val="22"/>
                <w:szCs w:val="22"/>
                <w:highlight w:val="yellow"/>
              </w:rPr>
            </w:pPr>
            <w:r w:rsidRPr="00457891">
              <w:rPr>
                <w:rFonts w:cs="Arial"/>
                <w:b/>
                <w:bCs/>
                <w:i/>
                <w:sz w:val="22"/>
                <w:szCs w:val="22"/>
                <w:highlight w:val="yellow"/>
              </w:rPr>
              <w:t>ICT SECURITY QUESTIONNAIRE</w:t>
            </w:r>
          </w:p>
        </w:tc>
      </w:tr>
      <w:tr w:rsidR="00455B86" w:rsidRPr="00457891" w:rsidTr="00455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87" w:type="dxa"/>
            <w:gridSpan w:val="2"/>
            <w:shd w:val="clear" w:color="auto" w:fill="auto"/>
            <w:vAlign w:val="center"/>
          </w:tcPr>
          <w:p w:rsidR="00455B86" w:rsidRPr="00457891" w:rsidRDefault="00455B86" w:rsidP="00185DAA">
            <w:pPr>
              <w:pStyle w:val="Level1"/>
              <w:numPr>
                <w:ilvl w:val="0"/>
                <w:numId w:val="0"/>
              </w:numPr>
              <w:autoSpaceDE w:val="0"/>
              <w:autoSpaceDN w:val="0"/>
              <w:spacing w:before="60" w:after="60"/>
              <w:ind w:left="720"/>
              <w:jc w:val="center"/>
              <w:rPr>
                <w:rFonts w:cs="Arial"/>
                <w:b/>
                <w:bCs/>
                <w:i/>
                <w:sz w:val="22"/>
                <w:szCs w:val="22"/>
                <w:highlight w:val="yellow"/>
              </w:rPr>
            </w:pPr>
            <w:r w:rsidRPr="00457891">
              <w:rPr>
                <w:rFonts w:cs="Arial"/>
                <w:b/>
                <w:bCs/>
                <w:i/>
                <w:sz w:val="22"/>
                <w:szCs w:val="22"/>
                <w:highlight w:val="yellow"/>
              </w:rPr>
              <w:t xml:space="preserve">PLEASE NOTE THAT THE </w:t>
            </w:r>
            <w:r w:rsidRPr="00457891">
              <w:rPr>
                <w:rFonts w:cs="Arial"/>
                <w:b/>
                <w:bCs/>
                <w:i/>
                <w:color w:val="FF0000"/>
                <w:sz w:val="22"/>
                <w:szCs w:val="22"/>
                <w:highlight w:val="yellow"/>
              </w:rPr>
              <w:t xml:space="preserve">WINNING BIDDER ONLY </w:t>
            </w:r>
            <w:r w:rsidRPr="00457891">
              <w:rPr>
                <w:rFonts w:cs="Arial"/>
                <w:b/>
                <w:bCs/>
                <w:i/>
                <w:sz w:val="22"/>
                <w:szCs w:val="22"/>
                <w:highlight w:val="yellow"/>
              </w:rPr>
              <w:t>MAY BE ASKED TO COMPLETE A FURTHER ICT SECURITY QUESTIONNAIRE (</w:t>
            </w:r>
            <w:r w:rsidRPr="00457891">
              <w:rPr>
                <w:rFonts w:cs="Arial"/>
                <w:b/>
                <w:bCs/>
                <w:i/>
                <w:sz w:val="22"/>
                <w:szCs w:val="22"/>
                <w:highlight w:val="red"/>
              </w:rPr>
              <w:t>APPENDIX 4</w:t>
            </w:r>
            <w:r w:rsidRPr="00457891">
              <w:rPr>
                <w:rFonts w:cs="Arial"/>
                <w:b/>
                <w:bCs/>
                <w:i/>
                <w:sz w:val="22"/>
                <w:szCs w:val="22"/>
                <w:highlight w:val="yellow"/>
              </w:rPr>
              <w:t>). THE COUNCIL RESERVES THE RIGHT TO NOT AWARD THE CONTRACT TO ANY BIDDER WHO IS UNABLE TO SATISFY ICT AND DATA SECURITY REQUIREMENTS.</w:t>
            </w:r>
          </w:p>
        </w:tc>
      </w:tr>
    </w:tbl>
    <w:p w:rsidR="00AD4773" w:rsidRDefault="00AD4773" w:rsidP="005D2F20">
      <w:pPr>
        <w:jc w:val="center"/>
        <w:rPr>
          <w:rFonts w:ascii="Arial" w:hAnsi="Arial" w:cs="Arial"/>
          <w:b/>
          <w:bCs w:val="0"/>
          <w:sz w:val="32"/>
          <w:szCs w:val="32"/>
          <w:u w:val="single"/>
          <w:lang w:eastAsia="en-GB"/>
        </w:rPr>
      </w:pPr>
    </w:p>
    <w:p w:rsidR="00455B86" w:rsidRPr="00532F5D" w:rsidRDefault="00455B86" w:rsidP="00455B86">
      <w:pPr>
        <w:rPr>
          <w:rFonts w:ascii="Arial" w:hAnsi="Arial" w:cs="Arial"/>
          <w:sz w:val="22"/>
          <w:szCs w:val="22"/>
        </w:rPr>
      </w:pPr>
      <w:r w:rsidRPr="00532F5D">
        <w:rPr>
          <w:rFonts w:ascii="Arial" w:hAnsi="Arial" w:cs="Arial"/>
          <w:sz w:val="22"/>
          <w:szCs w:val="22"/>
        </w:rPr>
        <w:t xml:space="preserve">Bidder represents and warrants that their responses to the questions are accurate and that the system configuration will continue to conform to these answers unless mutually agreed upon by Cheshire East Council and the Bidder.  Bidder further </w:t>
      </w:r>
      <w:r w:rsidRPr="00532F5D">
        <w:rPr>
          <w:rFonts w:ascii="Arial" w:hAnsi="Arial" w:cs="Arial"/>
          <w:sz w:val="22"/>
          <w:szCs w:val="22"/>
        </w:rPr>
        <w:lastRenderedPageBreak/>
        <w:t>agrees to work with Cheshire East Council in good faith to maintain compliance with new laws and regulations and/or to improve the security of the system.</w:t>
      </w:r>
    </w:p>
    <w:p w:rsidR="00455B86" w:rsidRPr="00532F5D" w:rsidRDefault="00455B86" w:rsidP="00455B86">
      <w:pPr>
        <w:rPr>
          <w:rFonts w:ascii="Arial" w:hAnsi="Arial" w:cs="Arial"/>
          <w:sz w:val="22"/>
          <w:szCs w:val="22"/>
        </w:rPr>
      </w:pPr>
    </w:p>
    <w:p w:rsidR="00455B86" w:rsidRPr="00532F5D" w:rsidRDefault="00455B86" w:rsidP="00455B86">
      <w:pPr>
        <w:rPr>
          <w:rFonts w:ascii="Arial" w:hAnsi="Arial" w:cs="Arial"/>
          <w:sz w:val="22"/>
          <w:szCs w:val="22"/>
        </w:rPr>
      </w:pPr>
    </w:p>
    <w:p w:rsidR="00455B86" w:rsidRPr="00532F5D" w:rsidRDefault="00455B86" w:rsidP="00455B86">
      <w:pPr>
        <w:rPr>
          <w:rFonts w:ascii="Arial" w:hAnsi="Arial" w:cs="Arial"/>
          <w:sz w:val="22"/>
          <w:szCs w:val="22"/>
        </w:rPr>
      </w:pPr>
      <w:r w:rsidRPr="00532F5D">
        <w:rPr>
          <w:rFonts w:ascii="Arial" w:hAnsi="Arial" w:cs="Arial"/>
          <w:sz w:val="22"/>
          <w:szCs w:val="22"/>
        </w:rPr>
        <w:t>Agreed on _______________ day of _______________, 2019</w:t>
      </w:r>
    </w:p>
    <w:p w:rsidR="00455B86" w:rsidRPr="00532F5D" w:rsidRDefault="00455B86" w:rsidP="00455B86">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p>
    <w:p w:rsidR="00455B86" w:rsidRPr="00532F5D" w:rsidRDefault="00455B86" w:rsidP="00455B86">
      <w:pPr>
        <w:rPr>
          <w:rFonts w:ascii="Arial" w:hAnsi="Arial" w:cs="Arial"/>
          <w:sz w:val="22"/>
          <w:szCs w:val="22"/>
        </w:rPr>
      </w:pPr>
      <w:r w:rsidRPr="00532F5D">
        <w:rPr>
          <w:rFonts w:ascii="Arial" w:hAnsi="Arial" w:cs="Arial"/>
          <w:sz w:val="22"/>
          <w:szCs w:val="22"/>
        </w:rPr>
        <w:tab/>
        <w:t xml:space="preserve">     </w:t>
      </w:r>
    </w:p>
    <w:p w:rsidR="00455B86" w:rsidRPr="00532F5D" w:rsidRDefault="00455B86" w:rsidP="00455B86">
      <w:pPr>
        <w:ind w:firstLine="720"/>
        <w:rPr>
          <w:rFonts w:ascii="Arial" w:hAnsi="Arial" w:cs="Arial"/>
          <w:sz w:val="22"/>
          <w:szCs w:val="22"/>
        </w:rPr>
      </w:pPr>
      <w:r w:rsidRPr="00532F5D">
        <w:rPr>
          <w:rFonts w:ascii="Arial" w:hAnsi="Arial" w:cs="Arial"/>
          <w:sz w:val="22"/>
          <w:szCs w:val="22"/>
        </w:rPr>
        <w:t xml:space="preserve">  Company Name: </w:t>
      </w:r>
    </w:p>
    <w:p w:rsidR="00455B86" w:rsidRPr="00532F5D" w:rsidRDefault="00455B86" w:rsidP="00455B86">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455B86" w:rsidRPr="00532F5D" w:rsidRDefault="00455B86" w:rsidP="00455B86">
      <w:pPr>
        <w:rPr>
          <w:rFonts w:ascii="Arial" w:hAnsi="Arial" w:cs="Arial"/>
          <w:sz w:val="22"/>
          <w:szCs w:val="22"/>
        </w:rPr>
      </w:pPr>
      <w:r w:rsidRPr="00532F5D">
        <w:rPr>
          <w:rFonts w:ascii="Arial" w:hAnsi="Arial" w:cs="Arial"/>
          <w:sz w:val="22"/>
          <w:szCs w:val="22"/>
        </w:rPr>
        <w:tab/>
        <w:t xml:space="preserve">   Signer's Name: </w:t>
      </w:r>
    </w:p>
    <w:p w:rsidR="00455B86" w:rsidRPr="00532F5D" w:rsidRDefault="00455B86" w:rsidP="00455B86">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455B86" w:rsidRPr="00532F5D" w:rsidRDefault="00455B86" w:rsidP="00455B86">
      <w:pPr>
        <w:rPr>
          <w:rFonts w:ascii="Arial" w:hAnsi="Arial" w:cs="Arial"/>
          <w:sz w:val="22"/>
          <w:szCs w:val="22"/>
        </w:rPr>
      </w:pPr>
      <w:r w:rsidRPr="00532F5D">
        <w:rPr>
          <w:rFonts w:ascii="Arial" w:hAnsi="Arial" w:cs="Arial"/>
          <w:sz w:val="22"/>
          <w:szCs w:val="22"/>
        </w:rPr>
        <w:tab/>
        <w:t xml:space="preserve">    Signer's Title:</w:t>
      </w:r>
    </w:p>
    <w:p w:rsidR="00455B86" w:rsidRPr="00532F5D" w:rsidRDefault="00455B86" w:rsidP="00455B86">
      <w:pPr>
        <w:rPr>
          <w:rFonts w:ascii="Arial" w:hAnsi="Arial" w:cs="Arial"/>
          <w:sz w:val="22"/>
          <w:szCs w:val="22"/>
        </w:rPr>
      </w:pPr>
    </w:p>
    <w:p w:rsidR="00455B86" w:rsidRPr="006A444D" w:rsidRDefault="00455B86" w:rsidP="00455B86">
      <w:pPr>
        <w:jc w:val="center"/>
        <w:rPr>
          <w:rFonts w:cs="Arial"/>
          <w:i/>
        </w:rPr>
      </w:pPr>
      <w:r w:rsidRPr="00532F5D">
        <w:rPr>
          <w:rFonts w:ascii="Arial" w:hAnsi="Arial" w:cs="Arial"/>
          <w:i/>
          <w:sz w:val="22"/>
          <w:szCs w:val="22"/>
        </w:rPr>
        <w:t>End of Data and ICT security questionnaire</w:t>
      </w:r>
      <w:r w:rsidRPr="006A444D">
        <w:rPr>
          <w:rFonts w:cs="Arial"/>
          <w:i/>
        </w:rPr>
        <w:t>.</w:t>
      </w:r>
    </w:p>
    <w:p w:rsidR="00161828" w:rsidRDefault="00161828" w:rsidP="005D2F20">
      <w:pPr>
        <w:jc w:val="center"/>
        <w:rPr>
          <w:rFonts w:ascii="Arial" w:hAnsi="Arial" w:cs="Arial"/>
          <w:b/>
          <w:bCs w:val="0"/>
          <w:sz w:val="32"/>
          <w:szCs w:val="32"/>
          <w:u w:val="single"/>
          <w:lang w:eastAsia="en-GB"/>
        </w:rPr>
      </w:pPr>
    </w:p>
    <w:p w:rsidR="00455B86" w:rsidRPr="00BC7087" w:rsidRDefault="00455B86" w:rsidP="00455B86">
      <w:pPr>
        <w:autoSpaceDE w:val="0"/>
        <w:autoSpaceDN w:val="0"/>
        <w:rPr>
          <w:rFonts w:ascii="Arial" w:hAnsi="Arial" w:cs="Arial"/>
          <w:color w:val="0073BD"/>
          <w:sz w:val="20"/>
        </w:rPr>
      </w:pPr>
    </w:p>
    <w:p w:rsidR="00455B86" w:rsidRPr="00BC7087" w:rsidRDefault="00455B86" w:rsidP="00455B86">
      <w:pPr>
        <w:jc w:val="center"/>
        <w:rPr>
          <w:rFonts w:ascii="Arial" w:hAnsi="Arial" w:cs="Arial"/>
          <w:b/>
          <w:bCs w:val="0"/>
          <w:sz w:val="30"/>
          <w:szCs w:val="30"/>
          <w:u w:val="single"/>
          <w:lang w:eastAsia="en-GB"/>
        </w:rPr>
      </w:pPr>
      <w:r w:rsidRPr="00BC7087">
        <w:rPr>
          <w:rFonts w:ascii="Arial" w:hAnsi="Arial" w:cs="Arial"/>
          <w:i/>
        </w:rPr>
        <w:t>(End of Schedule 2 SQ)</w:t>
      </w:r>
    </w:p>
    <w:p w:rsidR="00161828" w:rsidRDefault="00161828" w:rsidP="005D2F20">
      <w:pPr>
        <w:jc w:val="center"/>
        <w:rPr>
          <w:rFonts w:ascii="Arial" w:hAnsi="Arial" w:cs="Arial"/>
          <w:b/>
          <w:bCs w:val="0"/>
          <w:sz w:val="32"/>
          <w:szCs w:val="32"/>
          <w:u w:val="single"/>
          <w:lang w:eastAsia="en-GB"/>
        </w:rPr>
      </w:pPr>
    </w:p>
    <w:p w:rsidR="00161828" w:rsidRDefault="00161828" w:rsidP="005D2F20">
      <w:pPr>
        <w:jc w:val="center"/>
        <w:rPr>
          <w:rFonts w:ascii="Arial" w:hAnsi="Arial" w:cs="Arial"/>
          <w:b/>
          <w:bCs w:val="0"/>
          <w:sz w:val="32"/>
          <w:szCs w:val="32"/>
          <w:u w:val="single"/>
          <w:lang w:eastAsia="en-GB"/>
        </w:rPr>
      </w:pPr>
    </w:p>
    <w:p w:rsidR="00161828" w:rsidRDefault="00161828" w:rsidP="005D2F20">
      <w:pPr>
        <w:jc w:val="center"/>
        <w:rPr>
          <w:rFonts w:ascii="Arial" w:hAnsi="Arial" w:cs="Arial"/>
          <w:b/>
          <w:bCs w:val="0"/>
          <w:sz w:val="32"/>
          <w:szCs w:val="32"/>
          <w:u w:val="single"/>
          <w:lang w:eastAsia="en-GB"/>
        </w:rPr>
      </w:pPr>
    </w:p>
    <w:p w:rsidR="00161828" w:rsidRDefault="00161828" w:rsidP="005D2F20">
      <w:pPr>
        <w:jc w:val="center"/>
        <w:rPr>
          <w:rFonts w:ascii="Arial" w:hAnsi="Arial" w:cs="Arial"/>
          <w:b/>
          <w:bCs w:val="0"/>
          <w:sz w:val="32"/>
          <w:szCs w:val="32"/>
          <w:u w:val="single"/>
          <w:lang w:eastAsia="en-GB"/>
        </w:rPr>
      </w:pPr>
    </w:p>
    <w:p w:rsidR="00455B86" w:rsidRDefault="00455B86" w:rsidP="005D2F20">
      <w:pPr>
        <w:jc w:val="center"/>
        <w:rPr>
          <w:rFonts w:ascii="Arial" w:hAnsi="Arial" w:cs="Arial"/>
          <w:b/>
          <w:bCs w:val="0"/>
          <w:sz w:val="32"/>
          <w:szCs w:val="32"/>
          <w:u w:val="single"/>
          <w:lang w:eastAsia="en-GB"/>
        </w:rPr>
      </w:pPr>
    </w:p>
    <w:p w:rsidR="00455B86" w:rsidRDefault="00455B86" w:rsidP="005D2F20">
      <w:pPr>
        <w:jc w:val="center"/>
        <w:rPr>
          <w:rFonts w:ascii="Arial" w:hAnsi="Arial" w:cs="Arial"/>
          <w:b/>
          <w:bCs w:val="0"/>
          <w:sz w:val="32"/>
          <w:szCs w:val="32"/>
          <w:u w:val="single"/>
          <w:lang w:eastAsia="en-GB"/>
        </w:rPr>
      </w:pPr>
    </w:p>
    <w:p w:rsidR="00455B86" w:rsidRDefault="00455B86" w:rsidP="005D2F20">
      <w:pPr>
        <w:jc w:val="center"/>
        <w:rPr>
          <w:rFonts w:ascii="Arial" w:hAnsi="Arial" w:cs="Arial"/>
          <w:b/>
          <w:bCs w:val="0"/>
          <w:sz w:val="32"/>
          <w:szCs w:val="32"/>
          <w:u w:val="single"/>
          <w:lang w:eastAsia="en-GB"/>
        </w:rPr>
      </w:pPr>
    </w:p>
    <w:p w:rsidR="00455B86" w:rsidRDefault="00455B86" w:rsidP="005D2F20">
      <w:pPr>
        <w:jc w:val="center"/>
        <w:rPr>
          <w:rFonts w:ascii="Arial" w:hAnsi="Arial" w:cs="Arial"/>
          <w:b/>
          <w:bCs w:val="0"/>
          <w:sz w:val="32"/>
          <w:szCs w:val="32"/>
          <w:u w:val="single"/>
          <w:lang w:eastAsia="en-GB"/>
        </w:rPr>
      </w:pPr>
    </w:p>
    <w:p w:rsidR="00455B86" w:rsidRDefault="00455B86" w:rsidP="005D2F20">
      <w:pPr>
        <w:jc w:val="center"/>
        <w:rPr>
          <w:rFonts w:ascii="Arial" w:hAnsi="Arial" w:cs="Arial"/>
          <w:b/>
          <w:bCs w:val="0"/>
          <w:sz w:val="32"/>
          <w:szCs w:val="32"/>
          <w:u w:val="single"/>
          <w:lang w:eastAsia="en-GB"/>
        </w:rPr>
      </w:pPr>
    </w:p>
    <w:p w:rsidR="00455B86" w:rsidRDefault="00455B86" w:rsidP="005D2F20">
      <w:pPr>
        <w:jc w:val="center"/>
        <w:rPr>
          <w:rFonts w:ascii="Arial" w:hAnsi="Arial" w:cs="Arial"/>
          <w:b/>
          <w:bCs w:val="0"/>
          <w:sz w:val="32"/>
          <w:szCs w:val="32"/>
          <w:u w:val="single"/>
          <w:lang w:eastAsia="en-GB"/>
        </w:rPr>
      </w:pPr>
    </w:p>
    <w:p w:rsidR="00455B86" w:rsidRDefault="00455B86" w:rsidP="005D2F20">
      <w:pPr>
        <w:jc w:val="center"/>
        <w:rPr>
          <w:rFonts w:ascii="Arial" w:hAnsi="Arial" w:cs="Arial"/>
          <w:b/>
          <w:bCs w:val="0"/>
          <w:sz w:val="32"/>
          <w:szCs w:val="32"/>
          <w:u w:val="single"/>
          <w:lang w:eastAsia="en-GB"/>
        </w:rPr>
      </w:pPr>
    </w:p>
    <w:p w:rsidR="00455B86" w:rsidRDefault="00455B86" w:rsidP="005D2F20">
      <w:pPr>
        <w:jc w:val="center"/>
        <w:rPr>
          <w:rFonts w:ascii="Arial" w:hAnsi="Arial" w:cs="Arial"/>
          <w:b/>
          <w:bCs w:val="0"/>
          <w:sz w:val="32"/>
          <w:szCs w:val="32"/>
          <w:u w:val="single"/>
          <w:lang w:eastAsia="en-GB"/>
        </w:rPr>
      </w:pPr>
    </w:p>
    <w:p w:rsidR="00455B86" w:rsidRDefault="00455B86" w:rsidP="005D2F20">
      <w:pPr>
        <w:jc w:val="center"/>
        <w:rPr>
          <w:rFonts w:ascii="Arial" w:hAnsi="Arial" w:cs="Arial"/>
          <w:b/>
          <w:bCs w:val="0"/>
          <w:sz w:val="32"/>
          <w:szCs w:val="32"/>
          <w:u w:val="single"/>
          <w:lang w:eastAsia="en-GB"/>
        </w:rPr>
      </w:pPr>
    </w:p>
    <w:p w:rsidR="00455B86" w:rsidRDefault="00455B86" w:rsidP="005D2F20">
      <w:pPr>
        <w:jc w:val="center"/>
        <w:rPr>
          <w:rFonts w:ascii="Arial" w:hAnsi="Arial" w:cs="Arial"/>
          <w:b/>
          <w:bCs w:val="0"/>
          <w:sz w:val="32"/>
          <w:szCs w:val="32"/>
          <w:u w:val="single"/>
          <w:lang w:eastAsia="en-GB"/>
        </w:rPr>
      </w:pPr>
    </w:p>
    <w:p w:rsidR="00455B86" w:rsidRDefault="00455B86" w:rsidP="005D2F20">
      <w:pPr>
        <w:jc w:val="center"/>
        <w:rPr>
          <w:rFonts w:ascii="Arial" w:hAnsi="Arial" w:cs="Arial"/>
          <w:b/>
          <w:bCs w:val="0"/>
          <w:sz w:val="32"/>
          <w:szCs w:val="32"/>
          <w:u w:val="single"/>
          <w:lang w:eastAsia="en-GB"/>
        </w:rPr>
      </w:pPr>
    </w:p>
    <w:p w:rsidR="00455B86" w:rsidRDefault="00455B86" w:rsidP="005D2F20">
      <w:pPr>
        <w:jc w:val="center"/>
        <w:rPr>
          <w:rFonts w:ascii="Arial" w:hAnsi="Arial" w:cs="Arial"/>
          <w:b/>
          <w:bCs w:val="0"/>
          <w:sz w:val="32"/>
          <w:szCs w:val="32"/>
          <w:u w:val="single"/>
          <w:lang w:eastAsia="en-GB"/>
        </w:rPr>
      </w:pPr>
    </w:p>
    <w:p w:rsidR="00B14033" w:rsidRDefault="00B14033" w:rsidP="005D2F20">
      <w:pPr>
        <w:jc w:val="center"/>
        <w:rPr>
          <w:rFonts w:ascii="Arial" w:hAnsi="Arial" w:cs="Arial"/>
          <w:b/>
          <w:bCs w:val="0"/>
          <w:sz w:val="32"/>
          <w:szCs w:val="32"/>
          <w:u w:val="single"/>
          <w:lang w:eastAsia="en-GB"/>
        </w:rPr>
      </w:pPr>
    </w:p>
    <w:p w:rsidR="00455B86" w:rsidRDefault="00455B86" w:rsidP="005D2F20">
      <w:pPr>
        <w:jc w:val="center"/>
        <w:rPr>
          <w:rFonts w:ascii="Arial" w:hAnsi="Arial" w:cs="Arial"/>
          <w:b/>
          <w:bCs w:val="0"/>
          <w:sz w:val="32"/>
          <w:szCs w:val="32"/>
          <w:u w:val="single"/>
          <w:lang w:eastAsia="en-GB"/>
        </w:rPr>
      </w:pPr>
    </w:p>
    <w:p w:rsidR="00161828" w:rsidRDefault="00161828" w:rsidP="005D2F20">
      <w:pPr>
        <w:jc w:val="center"/>
        <w:rPr>
          <w:rFonts w:ascii="Arial" w:hAnsi="Arial" w:cs="Arial"/>
          <w:b/>
          <w:bCs w:val="0"/>
          <w:sz w:val="32"/>
          <w:szCs w:val="32"/>
          <w:u w:val="single"/>
          <w:lang w:eastAsia="en-GB"/>
        </w:rPr>
      </w:pPr>
    </w:p>
    <w:p w:rsidR="00913974" w:rsidRDefault="00B14033" w:rsidP="003B544C">
      <w:pPr>
        <w:rPr>
          <w:rFonts w:ascii="Arial" w:hAnsi="Arial" w:cs="Arial"/>
          <w:b/>
          <w:bCs w:val="0"/>
          <w:sz w:val="32"/>
          <w:szCs w:val="32"/>
          <w:u w:val="single"/>
          <w:lang w:eastAsia="en-GB"/>
        </w:rPr>
      </w:pPr>
      <w:r>
        <w:rPr>
          <w:rFonts w:ascii="Arial" w:hAnsi="Arial" w:cs="Arial"/>
          <w:b/>
          <w:bCs w:val="0"/>
          <w:sz w:val="32"/>
          <w:szCs w:val="32"/>
          <w:u w:val="single"/>
          <w:lang w:eastAsia="en-GB"/>
        </w:rPr>
        <w:br w:type="page"/>
      </w:r>
    </w:p>
    <w:p w:rsidR="008211B7" w:rsidRPr="00F21DB1" w:rsidRDefault="008211B7" w:rsidP="008211B7">
      <w:pPr>
        <w:jc w:val="center"/>
        <w:rPr>
          <w:rFonts w:ascii="Arial" w:hAnsi="Arial" w:cs="Arial"/>
          <w:b/>
          <w:iCs/>
          <w:sz w:val="32"/>
          <w:szCs w:val="32"/>
        </w:rPr>
      </w:pPr>
      <w:r w:rsidRPr="00F21DB1">
        <w:rPr>
          <w:rFonts w:ascii="Arial" w:hAnsi="Arial" w:cs="Arial"/>
          <w:b/>
          <w:iCs/>
          <w:sz w:val="32"/>
          <w:szCs w:val="32"/>
        </w:rPr>
        <w:lastRenderedPageBreak/>
        <w:t>Cheshire East Borough Council</w:t>
      </w:r>
    </w:p>
    <w:p w:rsidR="008211B7" w:rsidRDefault="008211B7" w:rsidP="008211B7">
      <w:pPr>
        <w:jc w:val="center"/>
        <w:rPr>
          <w:rFonts w:ascii="Arial" w:hAnsi="Arial" w:cs="Arial"/>
          <w:b/>
          <w:iCs/>
        </w:rPr>
      </w:pPr>
    </w:p>
    <w:p w:rsidR="003B544C" w:rsidRDefault="003B544C" w:rsidP="008211B7">
      <w:pPr>
        <w:tabs>
          <w:tab w:val="left" w:pos="510"/>
        </w:tabs>
        <w:rPr>
          <w:rFonts w:ascii="Arial" w:hAnsi="Arial" w:cs="Arial"/>
          <w:b/>
        </w:rPr>
      </w:pPr>
    </w:p>
    <w:p w:rsidR="008211B7" w:rsidRDefault="00B14033" w:rsidP="008211B7">
      <w:pPr>
        <w:tabs>
          <w:tab w:val="left" w:pos="510"/>
        </w:tabs>
        <w:rPr>
          <w:rFonts w:ascii="Arial" w:hAnsi="Arial" w:cs="Arial"/>
          <w:b/>
        </w:rPr>
      </w:pPr>
      <w:r w:rsidRPr="00B14033">
        <w:rPr>
          <w:rFonts w:ascii="Arial" w:hAnsi="Arial" w:cs="Arial"/>
          <w:b/>
        </w:rPr>
        <w:t>PROVISION OF RAPID RESPONSE CARE AT HOME (WINTER 2019/2020)</w:t>
      </w:r>
    </w:p>
    <w:p w:rsidR="00F21DB1" w:rsidRPr="00523D82" w:rsidRDefault="00F21DB1" w:rsidP="00F21DB1">
      <w:pPr>
        <w:tabs>
          <w:tab w:val="left" w:pos="510"/>
        </w:tabs>
        <w:jc w:val="center"/>
        <w:rPr>
          <w:rFonts w:ascii="Arial" w:hAnsi="Arial" w:cs="Arial"/>
          <w:b/>
        </w:rPr>
      </w:pPr>
    </w:p>
    <w:p w:rsidR="00F21DB1" w:rsidRDefault="00F21DB1" w:rsidP="00F21DB1">
      <w:pPr>
        <w:tabs>
          <w:tab w:val="left" w:pos="510"/>
        </w:tabs>
        <w:jc w:val="center"/>
        <w:rPr>
          <w:rFonts w:ascii="Arial" w:hAnsi="Arial" w:cs="Arial"/>
          <w:b/>
        </w:rPr>
      </w:pPr>
      <w:r w:rsidRPr="00523D82">
        <w:rPr>
          <w:rFonts w:ascii="Arial" w:hAnsi="Arial" w:cs="Arial"/>
          <w:b/>
        </w:rPr>
        <w:t>PERIOD: 1st October 2019 – 31st March 2020 with option</w:t>
      </w:r>
      <w:r w:rsidR="0078208C">
        <w:rPr>
          <w:rFonts w:ascii="Arial" w:hAnsi="Arial" w:cs="Arial"/>
          <w:b/>
        </w:rPr>
        <w:t>s</w:t>
      </w:r>
      <w:r w:rsidRPr="00523D82">
        <w:rPr>
          <w:rFonts w:ascii="Arial" w:hAnsi="Arial" w:cs="Arial"/>
          <w:b/>
        </w:rPr>
        <w:t xml:space="preserve"> to extend for 2 months + 2 months</w:t>
      </w:r>
    </w:p>
    <w:p w:rsidR="00F21DB1" w:rsidRDefault="00F21DB1" w:rsidP="008211B7">
      <w:pPr>
        <w:tabs>
          <w:tab w:val="left" w:pos="510"/>
        </w:tabs>
        <w:rPr>
          <w:rFonts w:ascii="Arial" w:hAnsi="Arial" w:cs="Arial"/>
          <w:b/>
        </w:rPr>
      </w:pPr>
    </w:p>
    <w:p w:rsidR="00B14033" w:rsidRPr="00523D82" w:rsidRDefault="00B14033" w:rsidP="008211B7">
      <w:pPr>
        <w:tabs>
          <w:tab w:val="left" w:pos="510"/>
        </w:tabs>
        <w:rPr>
          <w:rFonts w:ascii="Arial" w:hAnsi="Arial" w:cs="Arial"/>
          <w:b/>
        </w:rPr>
      </w:pPr>
    </w:p>
    <w:p w:rsidR="008211B7" w:rsidRPr="00FE48F8" w:rsidRDefault="008211B7" w:rsidP="008211B7">
      <w:pPr>
        <w:pStyle w:val="Level3"/>
        <w:numPr>
          <w:ilvl w:val="0"/>
          <w:numId w:val="0"/>
        </w:numPr>
        <w:spacing w:after="0" w:line="276" w:lineRule="auto"/>
        <w:ind w:left="1843" w:hanging="1843"/>
        <w:jc w:val="center"/>
        <w:rPr>
          <w:rFonts w:cs="Arial"/>
          <w:b/>
          <w:sz w:val="28"/>
          <w:szCs w:val="28"/>
        </w:rPr>
      </w:pPr>
      <w:r>
        <w:rPr>
          <w:rFonts w:cs="Arial"/>
          <w:b/>
          <w:sz w:val="28"/>
          <w:szCs w:val="28"/>
        </w:rPr>
        <w:t>SCHEDULE 3</w:t>
      </w:r>
      <w:r w:rsidRPr="00FE48F8">
        <w:rPr>
          <w:rFonts w:cs="Arial"/>
          <w:b/>
          <w:sz w:val="28"/>
          <w:szCs w:val="28"/>
        </w:rPr>
        <w:t xml:space="preserve"> – PRICING SCHEDULE</w:t>
      </w:r>
    </w:p>
    <w:p w:rsidR="008211B7" w:rsidRDefault="008211B7" w:rsidP="008211B7">
      <w:pPr>
        <w:pStyle w:val="Level3"/>
        <w:numPr>
          <w:ilvl w:val="0"/>
          <w:numId w:val="0"/>
        </w:numPr>
        <w:spacing w:after="0" w:line="276" w:lineRule="auto"/>
        <w:ind w:left="1843" w:hanging="1843"/>
        <w:rPr>
          <w:rFonts w:cs="Arial"/>
          <w:b/>
          <w:szCs w:val="24"/>
        </w:rPr>
      </w:pPr>
    </w:p>
    <w:p w:rsidR="008211B7" w:rsidRPr="00FF5A71" w:rsidRDefault="008211B7" w:rsidP="008211B7">
      <w:pPr>
        <w:pStyle w:val="Level3"/>
        <w:numPr>
          <w:ilvl w:val="0"/>
          <w:numId w:val="0"/>
        </w:numPr>
        <w:spacing w:after="0" w:line="276" w:lineRule="auto"/>
        <w:rPr>
          <w:rFonts w:cs="Arial"/>
          <w:b/>
          <w:szCs w:val="24"/>
        </w:rPr>
      </w:pPr>
      <w:r w:rsidRPr="00FF5A71">
        <w:rPr>
          <w:b/>
          <w:szCs w:val="24"/>
        </w:rPr>
        <w:t>Pricing Schedule</w:t>
      </w:r>
      <w:r>
        <w:rPr>
          <w:b/>
          <w:szCs w:val="24"/>
        </w:rPr>
        <w:t xml:space="preserve"> for Lots 1 - 6</w:t>
      </w:r>
      <w:r w:rsidR="0078208C">
        <w:rPr>
          <w:b/>
          <w:szCs w:val="24"/>
        </w:rPr>
        <w:t xml:space="preserve"> will form</w:t>
      </w:r>
      <w:r>
        <w:rPr>
          <w:rFonts w:cs="Arial"/>
          <w:b/>
          <w:szCs w:val="24"/>
        </w:rPr>
        <w:t xml:space="preserve"> 30</w:t>
      </w:r>
      <w:r w:rsidRPr="004042CB">
        <w:rPr>
          <w:rFonts w:cs="Arial"/>
          <w:b/>
          <w:szCs w:val="24"/>
        </w:rPr>
        <w:t>%</w:t>
      </w:r>
      <w:r>
        <w:rPr>
          <w:rFonts w:cs="Arial"/>
          <w:b/>
          <w:szCs w:val="24"/>
        </w:rPr>
        <w:t xml:space="preserve"> of total evaluation score</w:t>
      </w:r>
    </w:p>
    <w:p w:rsidR="008211B7" w:rsidRPr="004078D1" w:rsidRDefault="008211B7" w:rsidP="008211B7">
      <w:pPr>
        <w:pStyle w:val="Level3"/>
        <w:numPr>
          <w:ilvl w:val="0"/>
          <w:numId w:val="0"/>
        </w:numPr>
        <w:spacing w:after="0" w:line="276" w:lineRule="auto"/>
        <w:rPr>
          <w:rFonts w:cs="Arial"/>
          <w:b/>
          <w:szCs w:val="24"/>
        </w:rPr>
      </w:pPr>
    </w:p>
    <w:p w:rsidR="008211B7" w:rsidRPr="004078D1" w:rsidRDefault="008211B7" w:rsidP="008211B7">
      <w:pPr>
        <w:pStyle w:val="Level3"/>
        <w:numPr>
          <w:ilvl w:val="0"/>
          <w:numId w:val="0"/>
        </w:numPr>
        <w:spacing w:after="0" w:line="276" w:lineRule="auto"/>
        <w:rPr>
          <w:rFonts w:cs="Arial"/>
          <w:szCs w:val="24"/>
        </w:rPr>
      </w:pPr>
      <w:r w:rsidRPr="004078D1">
        <w:rPr>
          <w:rFonts w:cs="Arial"/>
          <w:szCs w:val="24"/>
        </w:rPr>
        <w:t xml:space="preserve">Please complete the pricing schedule </w:t>
      </w:r>
      <w:r>
        <w:rPr>
          <w:rFonts w:cs="Arial"/>
          <w:szCs w:val="24"/>
        </w:rPr>
        <w:t xml:space="preserve">table(s) below, detailing your proposed offers under </w:t>
      </w:r>
      <w:r w:rsidRPr="00467C27">
        <w:rPr>
          <w:rFonts w:cs="Arial"/>
          <w:szCs w:val="24"/>
        </w:rPr>
        <w:t>this contract</w:t>
      </w:r>
      <w:r>
        <w:rPr>
          <w:rFonts w:cs="Arial"/>
          <w:szCs w:val="24"/>
        </w:rPr>
        <w:t>, as applicable to the lots that you are tendering for</w:t>
      </w:r>
      <w:r w:rsidRPr="00467C27">
        <w:rPr>
          <w:rFonts w:cs="Arial"/>
          <w:szCs w:val="24"/>
        </w:rPr>
        <w:t>.</w:t>
      </w:r>
      <w:r>
        <w:rPr>
          <w:rFonts w:cs="Arial"/>
          <w:szCs w:val="24"/>
        </w:rPr>
        <w:t xml:space="preserve">  Please complete</w:t>
      </w:r>
      <w:r w:rsidR="004F7C03">
        <w:rPr>
          <w:rFonts w:cs="Arial"/>
          <w:szCs w:val="24"/>
        </w:rPr>
        <w:t xml:space="preserve"> </w:t>
      </w:r>
      <w:r w:rsidR="00E173C2">
        <w:rPr>
          <w:rFonts w:cs="Arial"/>
          <w:szCs w:val="24"/>
        </w:rPr>
        <w:t>the</w:t>
      </w:r>
      <w:r>
        <w:rPr>
          <w:rFonts w:cs="Arial"/>
          <w:szCs w:val="24"/>
        </w:rPr>
        <w:t xml:space="preserve"> ‘offer’ column as appropriate to your bid for lots 1-6 in table 1 below.</w:t>
      </w:r>
    </w:p>
    <w:p w:rsidR="008211B7" w:rsidRDefault="008211B7" w:rsidP="008211B7">
      <w:pPr>
        <w:pStyle w:val="Level3"/>
        <w:numPr>
          <w:ilvl w:val="0"/>
          <w:numId w:val="0"/>
        </w:numPr>
        <w:spacing w:after="0" w:line="276" w:lineRule="auto"/>
        <w:rPr>
          <w:rFonts w:cs="Arial"/>
          <w:szCs w:val="24"/>
        </w:rPr>
      </w:pPr>
    </w:p>
    <w:p w:rsidR="008211B7" w:rsidRDefault="008211B7" w:rsidP="008211B7">
      <w:pPr>
        <w:pStyle w:val="Level3"/>
        <w:numPr>
          <w:ilvl w:val="0"/>
          <w:numId w:val="0"/>
        </w:numPr>
        <w:spacing w:after="0" w:line="240" w:lineRule="auto"/>
        <w:jc w:val="left"/>
        <w:rPr>
          <w:rFonts w:cs="Arial"/>
          <w:b/>
          <w:sz w:val="26"/>
          <w:szCs w:val="26"/>
        </w:rPr>
      </w:pPr>
      <w:r w:rsidRPr="00357F4D">
        <w:rPr>
          <w:rFonts w:cs="Arial"/>
          <w:b/>
          <w:sz w:val="26"/>
          <w:szCs w:val="26"/>
        </w:rPr>
        <w:t>Note: each lot will be evaluated separately; conditional pricing should NOT be quoted</w:t>
      </w:r>
      <w:r w:rsidR="00357F4D" w:rsidRPr="00357F4D">
        <w:rPr>
          <w:rFonts w:cs="Arial"/>
          <w:b/>
          <w:sz w:val="26"/>
          <w:szCs w:val="26"/>
        </w:rPr>
        <w:t>, you should provide a fully inclusive price</w:t>
      </w:r>
      <w:r w:rsidRPr="00357F4D">
        <w:rPr>
          <w:rFonts w:cs="Arial"/>
          <w:b/>
          <w:sz w:val="26"/>
          <w:szCs w:val="26"/>
        </w:rPr>
        <w:t>.</w:t>
      </w:r>
    </w:p>
    <w:p w:rsidR="00357F4D" w:rsidRPr="00357F4D" w:rsidRDefault="00357F4D" w:rsidP="008211B7">
      <w:pPr>
        <w:pStyle w:val="Level3"/>
        <w:numPr>
          <w:ilvl w:val="0"/>
          <w:numId w:val="0"/>
        </w:numPr>
        <w:spacing w:after="0" w:line="240" w:lineRule="auto"/>
        <w:jc w:val="left"/>
        <w:rPr>
          <w:rFonts w:cs="Arial"/>
          <w:b/>
          <w:sz w:val="26"/>
          <w:szCs w:val="26"/>
        </w:rPr>
      </w:pPr>
      <w:r w:rsidRPr="00AA2A66">
        <w:rPr>
          <w:b/>
          <w:iCs/>
        </w:rPr>
        <w:t>No claim for additional payment will be considered for items that have not been specified.</w:t>
      </w:r>
    </w:p>
    <w:p w:rsidR="008211B7" w:rsidRDefault="008211B7" w:rsidP="00357F4D">
      <w:pPr>
        <w:pStyle w:val="Level3"/>
        <w:numPr>
          <w:ilvl w:val="0"/>
          <w:numId w:val="0"/>
        </w:numPr>
        <w:spacing w:after="0" w:line="240" w:lineRule="auto"/>
        <w:ind w:left="851"/>
        <w:jc w:val="left"/>
        <w:rPr>
          <w:rFonts w:cs="Arial"/>
          <w:sz w:val="28"/>
          <w:szCs w:val="28"/>
        </w:rPr>
      </w:pPr>
    </w:p>
    <w:p w:rsidR="008211B7" w:rsidRPr="008211B7" w:rsidRDefault="008211B7" w:rsidP="008211B7">
      <w:pPr>
        <w:pStyle w:val="Level3"/>
        <w:numPr>
          <w:ilvl w:val="0"/>
          <w:numId w:val="0"/>
        </w:numPr>
        <w:spacing w:after="0" w:line="240" w:lineRule="auto"/>
        <w:jc w:val="left"/>
        <w:rPr>
          <w:rFonts w:cs="Arial"/>
          <w:szCs w:val="24"/>
        </w:rPr>
      </w:pPr>
      <w:r w:rsidRPr="003B544C">
        <w:rPr>
          <w:rFonts w:cs="Arial"/>
          <w:szCs w:val="24"/>
        </w:rPr>
        <w:t xml:space="preserve">The lowest </w:t>
      </w:r>
      <w:r w:rsidR="003B544C" w:rsidRPr="003B544C">
        <w:rPr>
          <w:rFonts w:cs="Arial"/>
          <w:szCs w:val="24"/>
        </w:rPr>
        <w:t>hourly</w:t>
      </w:r>
      <w:r w:rsidR="003B544C">
        <w:rPr>
          <w:rFonts w:cs="Arial"/>
          <w:szCs w:val="24"/>
        </w:rPr>
        <w:t xml:space="preserve"> rate </w:t>
      </w:r>
      <w:r w:rsidRPr="008211B7">
        <w:rPr>
          <w:rFonts w:cs="Arial"/>
          <w:szCs w:val="24"/>
        </w:rPr>
        <w:t>will be awarded the full weighting as applicable</w:t>
      </w:r>
      <w:r w:rsidR="0078208C">
        <w:rPr>
          <w:rFonts w:cs="Arial"/>
          <w:szCs w:val="24"/>
        </w:rPr>
        <w:t xml:space="preserve"> (i.e. 30%)</w:t>
      </w:r>
      <w:r w:rsidRPr="008211B7">
        <w:rPr>
          <w:rFonts w:cs="Arial"/>
          <w:szCs w:val="24"/>
        </w:rPr>
        <w:t>, note this scoring will be evaluated on a ‘by Lot’ basis</w:t>
      </w:r>
      <w:r w:rsidR="0078208C">
        <w:rPr>
          <w:rFonts w:cs="Arial"/>
          <w:szCs w:val="24"/>
        </w:rPr>
        <w:t>, complete table:</w:t>
      </w:r>
    </w:p>
    <w:p w:rsidR="008211B7" w:rsidRDefault="008211B7" w:rsidP="008211B7">
      <w:pPr>
        <w:tabs>
          <w:tab w:val="left" w:pos="567"/>
        </w:tabs>
        <w:spacing w:line="276" w:lineRule="auto"/>
        <w:ind w:left="567" w:hanging="567"/>
        <w:jc w:val="center"/>
        <w:rPr>
          <w:i/>
          <w:iCs/>
        </w:rPr>
      </w:pPr>
    </w:p>
    <w:p w:rsidR="008211B7" w:rsidRDefault="008211B7" w:rsidP="008211B7">
      <w:pPr>
        <w:tabs>
          <w:tab w:val="left" w:pos="567"/>
        </w:tabs>
        <w:spacing w:line="276" w:lineRule="auto"/>
        <w:ind w:left="567" w:hanging="567"/>
        <w:jc w:val="center"/>
        <w:rPr>
          <w:rFonts w:ascii="Arial" w:hAnsi="Arial" w:cs="Arial"/>
          <w:i/>
          <w:iCs/>
        </w:rPr>
      </w:pPr>
      <w:r w:rsidRPr="008211B7">
        <w:rPr>
          <w:rFonts w:ascii="Arial" w:hAnsi="Arial" w:cs="Arial"/>
          <w:i/>
          <w:iCs/>
        </w:rPr>
        <w:t xml:space="preserve">Prices quoted should </w:t>
      </w:r>
      <w:bookmarkStart w:id="50" w:name="_GoBack"/>
      <w:bookmarkEnd w:id="50"/>
      <w:r w:rsidRPr="008211B7">
        <w:rPr>
          <w:rFonts w:ascii="Arial" w:hAnsi="Arial" w:cs="Arial"/>
          <w:i/>
          <w:iCs/>
        </w:rPr>
        <w:t>be in ‘£’ (UKP)</w:t>
      </w:r>
      <w:r w:rsidR="0078208C">
        <w:rPr>
          <w:rFonts w:ascii="Arial" w:hAnsi="Arial" w:cs="Arial"/>
          <w:i/>
          <w:iCs/>
        </w:rPr>
        <w:t>,&amp; must be</w:t>
      </w:r>
      <w:r w:rsidRPr="008211B7">
        <w:rPr>
          <w:rFonts w:ascii="Arial" w:hAnsi="Arial" w:cs="Arial"/>
          <w:i/>
          <w:iCs/>
        </w:rPr>
        <w:t xml:space="preserve"> fully inclusive </w:t>
      </w:r>
      <w:r w:rsidR="0078208C">
        <w:rPr>
          <w:rFonts w:ascii="Arial" w:hAnsi="Arial" w:cs="Arial"/>
          <w:i/>
          <w:iCs/>
        </w:rPr>
        <w:t>of all costs</w:t>
      </w:r>
      <w:r w:rsidRPr="008211B7">
        <w:rPr>
          <w:rFonts w:ascii="Arial" w:hAnsi="Arial" w:cs="Arial"/>
          <w:i/>
          <w:iCs/>
        </w:rPr>
        <w:t>.</w:t>
      </w:r>
    </w:p>
    <w:p w:rsidR="008211B7" w:rsidRPr="00D76352" w:rsidRDefault="008211B7" w:rsidP="008211B7">
      <w:pPr>
        <w:tabs>
          <w:tab w:val="left" w:pos="567"/>
        </w:tabs>
        <w:spacing w:line="276" w:lineRule="auto"/>
        <w:ind w:left="567" w:hanging="567"/>
        <w:jc w:val="center"/>
        <w:rPr>
          <w:rFonts w:ascii="Arial" w:hAnsi="Arial" w:cs="Arial"/>
          <w:i/>
          <w:iCs/>
          <w:sz w:val="12"/>
          <w:szCs w:val="12"/>
        </w:rPr>
      </w:pPr>
    </w:p>
    <w:p w:rsidR="008211B7" w:rsidRDefault="008211B7" w:rsidP="008211B7">
      <w:pPr>
        <w:tabs>
          <w:tab w:val="left" w:pos="567"/>
        </w:tabs>
        <w:spacing w:line="276" w:lineRule="auto"/>
        <w:ind w:left="567" w:hanging="567"/>
        <w:jc w:val="center"/>
        <w:rPr>
          <w:i/>
          <w:iCs/>
        </w:rPr>
      </w:pPr>
    </w:p>
    <w:tbl>
      <w:tblPr>
        <w:tblStyle w:val="TableGrid"/>
        <w:tblW w:w="8755" w:type="dxa"/>
        <w:tblLook w:val="04A0" w:firstRow="1" w:lastRow="0" w:firstColumn="1" w:lastColumn="0" w:noHBand="0" w:noVBand="1"/>
      </w:tblPr>
      <w:tblGrid>
        <w:gridCol w:w="2020"/>
        <w:gridCol w:w="1609"/>
        <w:gridCol w:w="1629"/>
        <w:gridCol w:w="1871"/>
        <w:gridCol w:w="1626"/>
      </w:tblGrid>
      <w:tr w:rsidR="00F470D5" w:rsidRPr="008211B7" w:rsidTr="00DF3947">
        <w:tc>
          <w:tcPr>
            <w:tcW w:w="2020" w:type="dxa"/>
            <w:shd w:val="clear" w:color="auto" w:fill="8DB3E2" w:themeFill="text2" w:themeFillTint="66"/>
          </w:tcPr>
          <w:p w:rsidR="00F470D5" w:rsidRPr="008211B7" w:rsidRDefault="00F470D5" w:rsidP="00185DAA">
            <w:pPr>
              <w:jc w:val="center"/>
              <w:rPr>
                <w:rFonts w:ascii="Arial" w:hAnsi="Arial" w:cs="Arial"/>
                <w:b/>
              </w:rPr>
            </w:pPr>
            <w:r w:rsidRPr="008211B7">
              <w:rPr>
                <w:rFonts w:ascii="Arial" w:hAnsi="Arial" w:cs="Arial"/>
                <w:b/>
              </w:rPr>
              <w:t>Table 1 – Lot No:</w:t>
            </w:r>
          </w:p>
          <w:p w:rsidR="00F470D5" w:rsidRPr="008211B7" w:rsidRDefault="00F470D5" w:rsidP="00185DAA">
            <w:pPr>
              <w:jc w:val="center"/>
              <w:rPr>
                <w:rFonts w:ascii="Arial" w:hAnsi="Arial" w:cs="Arial"/>
                <w:b/>
              </w:rPr>
            </w:pPr>
          </w:p>
        </w:tc>
        <w:tc>
          <w:tcPr>
            <w:tcW w:w="1609" w:type="dxa"/>
            <w:shd w:val="clear" w:color="auto" w:fill="8DB3E2" w:themeFill="text2" w:themeFillTint="66"/>
          </w:tcPr>
          <w:p w:rsidR="00F470D5" w:rsidRPr="008211B7" w:rsidRDefault="00F470D5" w:rsidP="00185DAA">
            <w:pPr>
              <w:jc w:val="center"/>
              <w:rPr>
                <w:rFonts w:ascii="Arial" w:hAnsi="Arial" w:cs="Arial"/>
                <w:b/>
              </w:rPr>
            </w:pPr>
            <w:r w:rsidRPr="008211B7">
              <w:rPr>
                <w:rFonts w:ascii="Arial" w:hAnsi="Arial" w:cs="Arial"/>
                <w:b/>
              </w:rPr>
              <w:t>Hours</w:t>
            </w:r>
          </w:p>
          <w:p w:rsidR="00F470D5" w:rsidRPr="008211B7" w:rsidRDefault="00F470D5" w:rsidP="00185DAA">
            <w:pPr>
              <w:jc w:val="center"/>
              <w:rPr>
                <w:rFonts w:ascii="Arial" w:hAnsi="Arial" w:cs="Arial"/>
                <w:b/>
              </w:rPr>
            </w:pPr>
            <w:r w:rsidRPr="008211B7">
              <w:rPr>
                <w:rFonts w:ascii="Arial" w:hAnsi="Arial" w:cs="Arial"/>
                <w:b/>
              </w:rPr>
              <w:t>(per week)</w:t>
            </w:r>
          </w:p>
        </w:tc>
        <w:tc>
          <w:tcPr>
            <w:tcW w:w="1629" w:type="dxa"/>
            <w:shd w:val="clear" w:color="auto" w:fill="8DB3E2" w:themeFill="text2" w:themeFillTint="66"/>
          </w:tcPr>
          <w:p w:rsidR="00F470D5" w:rsidRPr="008211B7" w:rsidRDefault="00F470D5" w:rsidP="00F470D5">
            <w:pPr>
              <w:jc w:val="center"/>
              <w:rPr>
                <w:rFonts w:ascii="Arial" w:hAnsi="Arial" w:cs="Arial"/>
                <w:b/>
              </w:rPr>
            </w:pPr>
            <w:r>
              <w:rPr>
                <w:rFonts w:ascii="Arial" w:hAnsi="Arial" w:cs="Arial"/>
                <w:b/>
              </w:rPr>
              <w:t xml:space="preserve">Expected </w:t>
            </w:r>
            <w:r w:rsidRPr="008211B7">
              <w:rPr>
                <w:rFonts w:ascii="Arial" w:hAnsi="Arial" w:cs="Arial"/>
                <w:b/>
              </w:rPr>
              <w:t>hourly rate (range)</w:t>
            </w:r>
            <w:r>
              <w:rPr>
                <w:rFonts w:ascii="Arial" w:hAnsi="Arial" w:cs="Arial"/>
                <w:b/>
              </w:rPr>
              <w:t xml:space="preserve"> – noting the </w:t>
            </w:r>
            <w:r w:rsidRPr="008211B7">
              <w:rPr>
                <w:rFonts w:ascii="Arial" w:hAnsi="Arial" w:cs="Arial"/>
                <w:b/>
              </w:rPr>
              <w:t>Maximum</w:t>
            </w:r>
            <w:r w:rsidR="00DF3947">
              <w:rPr>
                <w:rFonts w:ascii="Arial" w:hAnsi="Arial" w:cs="Arial"/>
                <w:b/>
              </w:rPr>
              <w:t xml:space="preserve"> allowed</w:t>
            </w:r>
          </w:p>
        </w:tc>
        <w:tc>
          <w:tcPr>
            <w:tcW w:w="1871" w:type="dxa"/>
            <w:shd w:val="clear" w:color="auto" w:fill="8DB3E2" w:themeFill="text2" w:themeFillTint="66"/>
          </w:tcPr>
          <w:p w:rsidR="00F470D5" w:rsidRPr="008211B7" w:rsidRDefault="00F470D5" w:rsidP="00185DAA">
            <w:pPr>
              <w:jc w:val="center"/>
              <w:rPr>
                <w:rFonts w:ascii="Arial" w:hAnsi="Arial" w:cs="Arial"/>
                <w:b/>
              </w:rPr>
            </w:pPr>
            <w:r w:rsidRPr="008211B7">
              <w:rPr>
                <w:rFonts w:ascii="Arial" w:hAnsi="Arial" w:cs="Arial"/>
                <w:b/>
              </w:rPr>
              <w:t>Offer per hour: (complete as applicable for the lot/s you are bidding for)</w:t>
            </w:r>
          </w:p>
        </w:tc>
        <w:tc>
          <w:tcPr>
            <w:tcW w:w="1626" w:type="dxa"/>
            <w:shd w:val="clear" w:color="auto" w:fill="8DB3E2" w:themeFill="text2" w:themeFillTint="66"/>
          </w:tcPr>
          <w:p w:rsidR="00F470D5" w:rsidRPr="008211B7" w:rsidRDefault="009C6BA1" w:rsidP="009C6BA1">
            <w:pPr>
              <w:jc w:val="center"/>
              <w:rPr>
                <w:rFonts w:ascii="Arial" w:hAnsi="Arial" w:cs="Arial"/>
                <w:b/>
              </w:rPr>
            </w:pPr>
            <w:r>
              <w:rPr>
                <w:rFonts w:ascii="Arial" w:hAnsi="Arial" w:cs="Arial"/>
                <w:b/>
              </w:rPr>
              <w:t xml:space="preserve">No. of hours being bid for - </w:t>
            </w:r>
            <w:r w:rsidR="00DF3947" w:rsidRPr="009C6BA1">
              <w:rPr>
                <w:rFonts w:ascii="Arial" w:hAnsi="Arial" w:cs="Arial"/>
                <w:b/>
                <w:i/>
              </w:rPr>
              <w:t xml:space="preserve">refer to </w:t>
            </w:r>
            <w:r w:rsidRPr="009C6BA1">
              <w:rPr>
                <w:rFonts w:ascii="Arial" w:hAnsi="Arial" w:cs="Arial"/>
                <w:b/>
                <w:i/>
              </w:rPr>
              <w:t xml:space="preserve">‘Hours </w:t>
            </w:r>
            <w:r w:rsidR="00DF3947" w:rsidRPr="009C6BA1">
              <w:rPr>
                <w:rFonts w:ascii="Arial" w:hAnsi="Arial" w:cs="Arial"/>
                <w:b/>
                <w:i/>
              </w:rPr>
              <w:t xml:space="preserve"> </w:t>
            </w:r>
            <w:r w:rsidRPr="009C6BA1">
              <w:rPr>
                <w:rFonts w:ascii="Arial" w:hAnsi="Arial" w:cs="Arial"/>
                <w:b/>
                <w:i/>
              </w:rPr>
              <w:t xml:space="preserve">(per </w:t>
            </w:r>
            <w:r w:rsidR="00DF3947" w:rsidRPr="009C6BA1">
              <w:rPr>
                <w:rFonts w:ascii="Arial" w:hAnsi="Arial" w:cs="Arial"/>
                <w:b/>
                <w:i/>
              </w:rPr>
              <w:t>week</w:t>
            </w:r>
            <w:r w:rsidRPr="009C6BA1">
              <w:rPr>
                <w:rFonts w:ascii="Arial" w:hAnsi="Arial" w:cs="Arial"/>
                <w:b/>
                <w:i/>
              </w:rPr>
              <w:t>)’ column</w:t>
            </w:r>
          </w:p>
        </w:tc>
      </w:tr>
      <w:tr w:rsidR="00F470D5" w:rsidRPr="008211B7" w:rsidTr="00DF3947">
        <w:tc>
          <w:tcPr>
            <w:tcW w:w="2020" w:type="dxa"/>
            <w:shd w:val="clear" w:color="auto" w:fill="FFFFFF" w:themeFill="background1"/>
          </w:tcPr>
          <w:p w:rsidR="00F470D5" w:rsidRPr="008211B7" w:rsidRDefault="00F470D5" w:rsidP="00185DAA">
            <w:pPr>
              <w:rPr>
                <w:rFonts w:ascii="Arial" w:hAnsi="Arial" w:cs="Arial"/>
                <w:b/>
              </w:rPr>
            </w:pPr>
            <w:r w:rsidRPr="008211B7">
              <w:rPr>
                <w:rFonts w:ascii="Arial" w:hAnsi="Arial" w:cs="Arial"/>
                <w:b/>
              </w:rPr>
              <w:t>Lot 1</w:t>
            </w:r>
          </w:p>
          <w:p w:rsidR="00F470D5" w:rsidRPr="008211B7" w:rsidRDefault="00F470D5" w:rsidP="00185DAA">
            <w:pPr>
              <w:rPr>
                <w:rFonts w:ascii="Arial" w:hAnsi="Arial" w:cs="Arial"/>
                <w:b/>
              </w:rPr>
            </w:pPr>
            <w:r w:rsidRPr="008211B7">
              <w:rPr>
                <w:rFonts w:ascii="Arial" w:hAnsi="Arial" w:cs="Arial"/>
                <w:b/>
              </w:rPr>
              <w:t>Patch 1 – Knutsford, Wilmslow, Poynton including rural areas</w:t>
            </w:r>
          </w:p>
        </w:tc>
        <w:tc>
          <w:tcPr>
            <w:tcW w:w="1609" w:type="dxa"/>
          </w:tcPr>
          <w:p w:rsidR="00F470D5" w:rsidRPr="008211B7" w:rsidRDefault="00F470D5" w:rsidP="00185DAA">
            <w:pPr>
              <w:rPr>
                <w:rFonts w:ascii="Arial" w:hAnsi="Arial" w:cs="Arial"/>
              </w:rPr>
            </w:pPr>
            <w:r w:rsidRPr="008211B7">
              <w:rPr>
                <w:rFonts w:ascii="Arial" w:hAnsi="Arial" w:cs="Arial"/>
              </w:rPr>
              <w:t xml:space="preserve">100 hours </w:t>
            </w:r>
          </w:p>
          <w:p w:rsidR="00F470D5" w:rsidRPr="008211B7" w:rsidRDefault="00F470D5" w:rsidP="00185DAA">
            <w:pPr>
              <w:rPr>
                <w:rFonts w:ascii="Arial" w:hAnsi="Arial" w:cs="Arial"/>
              </w:rPr>
            </w:pPr>
          </w:p>
          <w:p w:rsidR="00F470D5" w:rsidRPr="008211B7" w:rsidRDefault="00F470D5" w:rsidP="00185DAA">
            <w:pPr>
              <w:rPr>
                <w:rFonts w:ascii="Arial" w:hAnsi="Arial" w:cs="Arial"/>
              </w:rPr>
            </w:pPr>
            <w:r w:rsidRPr="008211B7">
              <w:rPr>
                <w:rFonts w:ascii="Arial" w:hAnsi="Arial" w:cs="Arial"/>
              </w:rPr>
              <w:t>(50 hours per provider if 2 providers</w:t>
            </w:r>
            <w:r>
              <w:rPr>
                <w:rFonts w:ascii="Arial" w:hAnsi="Arial" w:cs="Arial"/>
              </w:rPr>
              <w:t xml:space="preserve"> are</w:t>
            </w:r>
            <w:r w:rsidRPr="008211B7">
              <w:rPr>
                <w:rFonts w:ascii="Arial" w:hAnsi="Arial" w:cs="Arial"/>
              </w:rPr>
              <w:t xml:space="preserve"> awarded)</w:t>
            </w:r>
          </w:p>
        </w:tc>
        <w:tc>
          <w:tcPr>
            <w:tcW w:w="1629" w:type="dxa"/>
          </w:tcPr>
          <w:p w:rsidR="00F470D5" w:rsidRPr="008211B7" w:rsidRDefault="00F470D5" w:rsidP="00185DAA">
            <w:pPr>
              <w:rPr>
                <w:rFonts w:ascii="Arial" w:hAnsi="Arial" w:cs="Arial"/>
              </w:rPr>
            </w:pPr>
            <w:r w:rsidRPr="008211B7">
              <w:rPr>
                <w:rFonts w:ascii="Arial" w:hAnsi="Arial" w:cs="Arial"/>
              </w:rPr>
              <w:t>£14.00 - £24.50</w:t>
            </w:r>
          </w:p>
        </w:tc>
        <w:tc>
          <w:tcPr>
            <w:tcW w:w="1871" w:type="dxa"/>
          </w:tcPr>
          <w:p w:rsidR="00F470D5" w:rsidRPr="008211B7" w:rsidRDefault="00F470D5" w:rsidP="00185DAA">
            <w:pPr>
              <w:rPr>
                <w:rFonts w:ascii="Arial" w:hAnsi="Arial" w:cs="Arial"/>
              </w:rPr>
            </w:pPr>
            <w:r w:rsidRPr="008211B7">
              <w:rPr>
                <w:rFonts w:ascii="Arial" w:hAnsi="Arial" w:cs="Arial"/>
              </w:rPr>
              <w:t>£</w:t>
            </w:r>
          </w:p>
        </w:tc>
        <w:tc>
          <w:tcPr>
            <w:tcW w:w="1626" w:type="dxa"/>
          </w:tcPr>
          <w:p w:rsidR="00F470D5" w:rsidRPr="008211B7" w:rsidRDefault="00F470D5" w:rsidP="00185DAA">
            <w:pPr>
              <w:rPr>
                <w:rFonts w:ascii="Arial" w:hAnsi="Arial" w:cs="Arial"/>
              </w:rPr>
            </w:pPr>
          </w:p>
        </w:tc>
      </w:tr>
      <w:tr w:rsidR="00F470D5" w:rsidRPr="008211B7" w:rsidTr="00DF3947">
        <w:tc>
          <w:tcPr>
            <w:tcW w:w="2020" w:type="dxa"/>
            <w:shd w:val="clear" w:color="auto" w:fill="FFFFFF" w:themeFill="background1"/>
          </w:tcPr>
          <w:p w:rsidR="00F470D5" w:rsidRPr="008211B7" w:rsidRDefault="00F470D5" w:rsidP="00185DAA">
            <w:pPr>
              <w:rPr>
                <w:rFonts w:ascii="Arial" w:hAnsi="Arial" w:cs="Arial"/>
                <w:b/>
              </w:rPr>
            </w:pPr>
            <w:r w:rsidRPr="008211B7">
              <w:rPr>
                <w:rFonts w:ascii="Arial" w:hAnsi="Arial" w:cs="Arial"/>
                <w:b/>
              </w:rPr>
              <w:t>Lot 2</w:t>
            </w:r>
          </w:p>
          <w:p w:rsidR="00F470D5" w:rsidRPr="008211B7" w:rsidRDefault="00F470D5" w:rsidP="00185DAA">
            <w:pPr>
              <w:rPr>
                <w:rFonts w:ascii="Arial" w:hAnsi="Arial" w:cs="Arial"/>
                <w:b/>
              </w:rPr>
            </w:pPr>
            <w:r w:rsidRPr="008211B7">
              <w:rPr>
                <w:rFonts w:ascii="Arial" w:hAnsi="Arial" w:cs="Arial"/>
                <w:b/>
              </w:rPr>
              <w:t xml:space="preserve">Patch 2 – Macclesfield, </w:t>
            </w:r>
            <w:r w:rsidRPr="008211B7">
              <w:rPr>
                <w:rFonts w:ascii="Arial" w:hAnsi="Arial" w:cs="Arial"/>
                <w:b/>
              </w:rPr>
              <w:lastRenderedPageBreak/>
              <w:t>including rural areas</w:t>
            </w:r>
          </w:p>
        </w:tc>
        <w:tc>
          <w:tcPr>
            <w:tcW w:w="1609" w:type="dxa"/>
          </w:tcPr>
          <w:p w:rsidR="00F470D5" w:rsidRPr="008211B7" w:rsidRDefault="00F470D5" w:rsidP="00185DAA">
            <w:pPr>
              <w:rPr>
                <w:rFonts w:ascii="Arial" w:hAnsi="Arial" w:cs="Arial"/>
              </w:rPr>
            </w:pPr>
            <w:r w:rsidRPr="008211B7">
              <w:rPr>
                <w:rFonts w:ascii="Arial" w:hAnsi="Arial" w:cs="Arial"/>
              </w:rPr>
              <w:lastRenderedPageBreak/>
              <w:t>130 hours</w:t>
            </w:r>
          </w:p>
          <w:p w:rsidR="00F470D5" w:rsidRPr="008211B7" w:rsidRDefault="00F470D5" w:rsidP="00185DAA">
            <w:pPr>
              <w:rPr>
                <w:rFonts w:ascii="Arial" w:hAnsi="Arial" w:cs="Arial"/>
              </w:rPr>
            </w:pPr>
          </w:p>
          <w:p w:rsidR="00F470D5" w:rsidRPr="008211B7" w:rsidRDefault="00F470D5" w:rsidP="00185DAA">
            <w:pPr>
              <w:rPr>
                <w:rFonts w:ascii="Arial" w:hAnsi="Arial" w:cs="Arial"/>
              </w:rPr>
            </w:pPr>
            <w:r w:rsidRPr="008211B7">
              <w:rPr>
                <w:rFonts w:ascii="Arial" w:hAnsi="Arial" w:cs="Arial"/>
              </w:rPr>
              <w:t xml:space="preserve">(65 hours </w:t>
            </w:r>
            <w:r w:rsidRPr="008211B7">
              <w:rPr>
                <w:rFonts w:ascii="Arial" w:hAnsi="Arial" w:cs="Arial"/>
              </w:rPr>
              <w:lastRenderedPageBreak/>
              <w:t xml:space="preserve">per provider if 2 providers </w:t>
            </w:r>
            <w:r>
              <w:rPr>
                <w:rFonts w:ascii="Arial" w:hAnsi="Arial" w:cs="Arial"/>
              </w:rPr>
              <w:t xml:space="preserve">are </w:t>
            </w:r>
            <w:r w:rsidRPr="008211B7">
              <w:rPr>
                <w:rFonts w:ascii="Arial" w:hAnsi="Arial" w:cs="Arial"/>
              </w:rPr>
              <w:t>awarded)</w:t>
            </w:r>
          </w:p>
        </w:tc>
        <w:tc>
          <w:tcPr>
            <w:tcW w:w="1629" w:type="dxa"/>
          </w:tcPr>
          <w:p w:rsidR="00F470D5" w:rsidRPr="008211B7" w:rsidRDefault="00F470D5" w:rsidP="00185DAA">
            <w:pPr>
              <w:rPr>
                <w:rFonts w:ascii="Arial" w:hAnsi="Arial" w:cs="Arial"/>
              </w:rPr>
            </w:pPr>
            <w:r w:rsidRPr="008211B7">
              <w:rPr>
                <w:rFonts w:ascii="Arial" w:hAnsi="Arial" w:cs="Arial"/>
              </w:rPr>
              <w:lastRenderedPageBreak/>
              <w:t>£14.00 - £24.50</w:t>
            </w:r>
          </w:p>
        </w:tc>
        <w:tc>
          <w:tcPr>
            <w:tcW w:w="1871" w:type="dxa"/>
          </w:tcPr>
          <w:p w:rsidR="00F470D5" w:rsidRPr="008211B7" w:rsidRDefault="00F470D5" w:rsidP="00185DAA">
            <w:pPr>
              <w:rPr>
                <w:rFonts w:ascii="Arial" w:hAnsi="Arial" w:cs="Arial"/>
              </w:rPr>
            </w:pPr>
            <w:r w:rsidRPr="008211B7">
              <w:rPr>
                <w:rFonts w:ascii="Arial" w:hAnsi="Arial" w:cs="Arial"/>
              </w:rPr>
              <w:t>£</w:t>
            </w:r>
          </w:p>
        </w:tc>
        <w:tc>
          <w:tcPr>
            <w:tcW w:w="1626" w:type="dxa"/>
          </w:tcPr>
          <w:p w:rsidR="00F470D5" w:rsidRPr="008211B7" w:rsidRDefault="00F470D5" w:rsidP="00185DAA">
            <w:pPr>
              <w:rPr>
                <w:rFonts w:ascii="Arial" w:hAnsi="Arial" w:cs="Arial"/>
              </w:rPr>
            </w:pPr>
          </w:p>
        </w:tc>
      </w:tr>
      <w:tr w:rsidR="00F470D5" w:rsidRPr="008211B7" w:rsidTr="00DF3947">
        <w:tc>
          <w:tcPr>
            <w:tcW w:w="2020" w:type="dxa"/>
            <w:shd w:val="clear" w:color="auto" w:fill="FFFFFF" w:themeFill="background1"/>
          </w:tcPr>
          <w:p w:rsidR="00F470D5" w:rsidRPr="008211B7" w:rsidRDefault="00F470D5" w:rsidP="00185DAA">
            <w:pPr>
              <w:rPr>
                <w:rFonts w:ascii="Arial" w:hAnsi="Arial" w:cs="Arial"/>
                <w:b/>
              </w:rPr>
            </w:pPr>
            <w:r w:rsidRPr="008211B7">
              <w:rPr>
                <w:rFonts w:ascii="Arial" w:hAnsi="Arial" w:cs="Arial"/>
                <w:b/>
              </w:rPr>
              <w:lastRenderedPageBreak/>
              <w:t>Lot 3</w:t>
            </w:r>
          </w:p>
          <w:p w:rsidR="00F470D5" w:rsidRPr="008211B7" w:rsidRDefault="00F470D5" w:rsidP="00185DAA">
            <w:pPr>
              <w:rPr>
                <w:rFonts w:ascii="Arial" w:hAnsi="Arial" w:cs="Arial"/>
                <w:b/>
              </w:rPr>
            </w:pPr>
          </w:p>
          <w:p w:rsidR="00F470D5" w:rsidRPr="008211B7" w:rsidRDefault="00F470D5" w:rsidP="00185DAA">
            <w:pPr>
              <w:rPr>
                <w:rFonts w:ascii="Arial" w:hAnsi="Arial" w:cs="Arial"/>
                <w:b/>
              </w:rPr>
            </w:pPr>
            <w:r w:rsidRPr="008211B7">
              <w:rPr>
                <w:rFonts w:ascii="Arial" w:hAnsi="Arial" w:cs="Arial"/>
                <w:b/>
              </w:rPr>
              <w:t>Patch 3 – Congleton &amp; Holmes Chapel – including rural areas</w:t>
            </w:r>
          </w:p>
        </w:tc>
        <w:tc>
          <w:tcPr>
            <w:tcW w:w="1609" w:type="dxa"/>
            <w:shd w:val="clear" w:color="auto" w:fill="FFFFFF" w:themeFill="background1"/>
          </w:tcPr>
          <w:p w:rsidR="00F470D5" w:rsidRPr="008211B7" w:rsidRDefault="00F470D5" w:rsidP="00185DAA">
            <w:pPr>
              <w:rPr>
                <w:rFonts w:ascii="Arial" w:hAnsi="Arial" w:cs="Arial"/>
              </w:rPr>
            </w:pPr>
            <w:r w:rsidRPr="008211B7">
              <w:rPr>
                <w:rFonts w:ascii="Arial" w:hAnsi="Arial" w:cs="Arial"/>
              </w:rPr>
              <w:t>70 hours</w:t>
            </w:r>
          </w:p>
          <w:p w:rsidR="00F470D5" w:rsidRPr="008211B7" w:rsidRDefault="00F470D5" w:rsidP="00185DAA">
            <w:pPr>
              <w:rPr>
                <w:rFonts w:ascii="Arial" w:hAnsi="Arial" w:cs="Arial"/>
              </w:rPr>
            </w:pPr>
          </w:p>
          <w:p w:rsidR="00F470D5" w:rsidRPr="008211B7" w:rsidRDefault="00F470D5" w:rsidP="00185DAA">
            <w:pPr>
              <w:rPr>
                <w:rFonts w:ascii="Arial" w:hAnsi="Arial" w:cs="Arial"/>
              </w:rPr>
            </w:pPr>
            <w:r w:rsidRPr="008211B7">
              <w:rPr>
                <w:rFonts w:ascii="Arial" w:hAnsi="Arial" w:cs="Arial"/>
              </w:rPr>
              <w:t xml:space="preserve">(35 hours per provider if 2 providers </w:t>
            </w:r>
            <w:r>
              <w:rPr>
                <w:rFonts w:ascii="Arial" w:hAnsi="Arial" w:cs="Arial"/>
              </w:rPr>
              <w:t xml:space="preserve">are </w:t>
            </w:r>
            <w:r w:rsidRPr="008211B7">
              <w:rPr>
                <w:rFonts w:ascii="Arial" w:hAnsi="Arial" w:cs="Arial"/>
              </w:rPr>
              <w:t>awarded)</w:t>
            </w:r>
          </w:p>
        </w:tc>
        <w:tc>
          <w:tcPr>
            <w:tcW w:w="1629" w:type="dxa"/>
            <w:shd w:val="clear" w:color="auto" w:fill="FFFFFF" w:themeFill="background1"/>
          </w:tcPr>
          <w:p w:rsidR="00F470D5" w:rsidRPr="008211B7" w:rsidRDefault="00F470D5" w:rsidP="00185DAA">
            <w:pPr>
              <w:rPr>
                <w:rFonts w:ascii="Arial" w:hAnsi="Arial" w:cs="Arial"/>
              </w:rPr>
            </w:pPr>
            <w:r w:rsidRPr="008211B7">
              <w:rPr>
                <w:rFonts w:ascii="Arial" w:hAnsi="Arial" w:cs="Arial"/>
              </w:rPr>
              <w:t>£14.00 - £22.50</w:t>
            </w:r>
          </w:p>
        </w:tc>
        <w:tc>
          <w:tcPr>
            <w:tcW w:w="1871" w:type="dxa"/>
            <w:shd w:val="clear" w:color="auto" w:fill="FFFFFF" w:themeFill="background1"/>
          </w:tcPr>
          <w:p w:rsidR="00F470D5" w:rsidRPr="008211B7" w:rsidRDefault="00F470D5" w:rsidP="00185DAA">
            <w:pPr>
              <w:rPr>
                <w:rFonts w:ascii="Arial" w:hAnsi="Arial" w:cs="Arial"/>
              </w:rPr>
            </w:pPr>
            <w:r w:rsidRPr="008211B7">
              <w:rPr>
                <w:rFonts w:ascii="Arial" w:hAnsi="Arial" w:cs="Arial"/>
              </w:rPr>
              <w:t>£</w:t>
            </w:r>
          </w:p>
        </w:tc>
        <w:tc>
          <w:tcPr>
            <w:tcW w:w="1626" w:type="dxa"/>
            <w:shd w:val="clear" w:color="auto" w:fill="FFFFFF" w:themeFill="background1"/>
          </w:tcPr>
          <w:p w:rsidR="00F470D5" w:rsidRPr="008211B7" w:rsidRDefault="00F470D5" w:rsidP="00185DAA">
            <w:pPr>
              <w:rPr>
                <w:rFonts w:ascii="Arial" w:hAnsi="Arial" w:cs="Arial"/>
              </w:rPr>
            </w:pPr>
          </w:p>
        </w:tc>
      </w:tr>
      <w:tr w:rsidR="00F470D5" w:rsidRPr="008211B7" w:rsidTr="00DF3947">
        <w:tc>
          <w:tcPr>
            <w:tcW w:w="2020" w:type="dxa"/>
            <w:shd w:val="clear" w:color="auto" w:fill="FFFFFF" w:themeFill="background1"/>
          </w:tcPr>
          <w:p w:rsidR="00F470D5" w:rsidRPr="008211B7" w:rsidRDefault="00F470D5" w:rsidP="00185DAA">
            <w:pPr>
              <w:rPr>
                <w:rFonts w:ascii="Arial" w:hAnsi="Arial" w:cs="Arial"/>
                <w:b/>
              </w:rPr>
            </w:pPr>
            <w:r w:rsidRPr="008211B7">
              <w:rPr>
                <w:rFonts w:ascii="Arial" w:hAnsi="Arial" w:cs="Arial"/>
                <w:b/>
              </w:rPr>
              <w:t>Lot 4</w:t>
            </w:r>
          </w:p>
          <w:p w:rsidR="00F470D5" w:rsidRPr="008211B7" w:rsidRDefault="00F470D5" w:rsidP="00185DAA">
            <w:pPr>
              <w:rPr>
                <w:rFonts w:ascii="Arial" w:hAnsi="Arial" w:cs="Arial"/>
                <w:b/>
              </w:rPr>
            </w:pPr>
          </w:p>
          <w:p w:rsidR="00F470D5" w:rsidRPr="008211B7" w:rsidRDefault="00F470D5" w:rsidP="00185DAA">
            <w:pPr>
              <w:rPr>
                <w:rFonts w:ascii="Arial" w:hAnsi="Arial" w:cs="Arial"/>
                <w:b/>
              </w:rPr>
            </w:pPr>
            <w:r w:rsidRPr="008211B7">
              <w:rPr>
                <w:rFonts w:ascii="Arial" w:hAnsi="Arial" w:cs="Arial"/>
                <w:b/>
              </w:rPr>
              <w:t>Patch 4 – Sandbach &amp; Middlewich, including rural areas</w:t>
            </w:r>
          </w:p>
        </w:tc>
        <w:tc>
          <w:tcPr>
            <w:tcW w:w="1609" w:type="dxa"/>
            <w:shd w:val="clear" w:color="auto" w:fill="FFFFFF" w:themeFill="background1"/>
          </w:tcPr>
          <w:p w:rsidR="00F470D5" w:rsidRPr="008211B7" w:rsidRDefault="00F470D5" w:rsidP="00185DAA">
            <w:pPr>
              <w:rPr>
                <w:rFonts w:ascii="Arial" w:hAnsi="Arial" w:cs="Arial"/>
              </w:rPr>
            </w:pPr>
            <w:r w:rsidRPr="008211B7">
              <w:rPr>
                <w:rFonts w:ascii="Arial" w:hAnsi="Arial" w:cs="Arial"/>
              </w:rPr>
              <w:t>100 hours</w:t>
            </w:r>
          </w:p>
          <w:p w:rsidR="00F470D5" w:rsidRPr="008211B7" w:rsidRDefault="00F470D5" w:rsidP="00185DAA">
            <w:pPr>
              <w:rPr>
                <w:rFonts w:ascii="Arial" w:hAnsi="Arial" w:cs="Arial"/>
              </w:rPr>
            </w:pPr>
          </w:p>
          <w:p w:rsidR="00F470D5" w:rsidRPr="008211B7" w:rsidRDefault="00F470D5" w:rsidP="00185DAA">
            <w:pPr>
              <w:rPr>
                <w:rFonts w:ascii="Arial" w:hAnsi="Arial" w:cs="Arial"/>
              </w:rPr>
            </w:pPr>
            <w:r w:rsidRPr="008211B7">
              <w:rPr>
                <w:rFonts w:ascii="Arial" w:hAnsi="Arial" w:cs="Arial"/>
              </w:rPr>
              <w:t xml:space="preserve">(50 hours per provider if 2 providers </w:t>
            </w:r>
            <w:r>
              <w:rPr>
                <w:rFonts w:ascii="Arial" w:hAnsi="Arial" w:cs="Arial"/>
              </w:rPr>
              <w:t xml:space="preserve">are </w:t>
            </w:r>
            <w:r w:rsidRPr="008211B7">
              <w:rPr>
                <w:rFonts w:ascii="Arial" w:hAnsi="Arial" w:cs="Arial"/>
              </w:rPr>
              <w:t>awarded)</w:t>
            </w:r>
          </w:p>
        </w:tc>
        <w:tc>
          <w:tcPr>
            <w:tcW w:w="1629" w:type="dxa"/>
            <w:shd w:val="clear" w:color="auto" w:fill="FFFFFF" w:themeFill="background1"/>
          </w:tcPr>
          <w:p w:rsidR="00F470D5" w:rsidRPr="008211B7" w:rsidRDefault="00F470D5" w:rsidP="00185DAA">
            <w:pPr>
              <w:rPr>
                <w:rFonts w:ascii="Arial" w:hAnsi="Arial" w:cs="Arial"/>
              </w:rPr>
            </w:pPr>
            <w:r w:rsidRPr="008211B7">
              <w:rPr>
                <w:rFonts w:ascii="Arial" w:hAnsi="Arial" w:cs="Arial"/>
              </w:rPr>
              <w:t>£14.00 - £22.50</w:t>
            </w:r>
          </w:p>
        </w:tc>
        <w:tc>
          <w:tcPr>
            <w:tcW w:w="1871" w:type="dxa"/>
            <w:shd w:val="clear" w:color="auto" w:fill="FFFFFF" w:themeFill="background1"/>
          </w:tcPr>
          <w:p w:rsidR="00F470D5" w:rsidRPr="008211B7" w:rsidRDefault="00F470D5" w:rsidP="00185DAA">
            <w:pPr>
              <w:rPr>
                <w:rFonts w:ascii="Arial" w:hAnsi="Arial" w:cs="Arial"/>
              </w:rPr>
            </w:pPr>
            <w:r w:rsidRPr="008211B7">
              <w:rPr>
                <w:rFonts w:ascii="Arial" w:hAnsi="Arial" w:cs="Arial"/>
              </w:rPr>
              <w:t>£</w:t>
            </w:r>
          </w:p>
        </w:tc>
        <w:tc>
          <w:tcPr>
            <w:tcW w:w="1626" w:type="dxa"/>
            <w:shd w:val="clear" w:color="auto" w:fill="FFFFFF" w:themeFill="background1"/>
          </w:tcPr>
          <w:p w:rsidR="00F470D5" w:rsidRPr="008211B7" w:rsidRDefault="00F470D5" w:rsidP="00185DAA">
            <w:pPr>
              <w:rPr>
                <w:rFonts w:ascii="Arial" w:hAnsi="Arial" w:cs="Arial"/>
              </w:rPr>
            </w:pPr>
          </w:p>
        </w:tc>
      </w:tr>
      <w:tr w:rsidR="00F470D5" w:rsidRPr="008211B7" w:rsidTr="00DF3947">
        <w:tc>
          <w:tcPr>
            <w:tcW w:w="2020" w:type="dxa"/>
            <w:shd w:val="clear" w:color="auto" w:fill="FFFFFF" w:themeFill="background1"/>
          </w:tcPr>
          <w:p w:rsidR="00F470D5" w:rsidRPr="008211B7" w:rsidRDefault="00F470D5" w:rsidP="00185DAA">
            <w:pPr>
              <w:rPr>
                <w:rFonts w:ascii="Arial" w:hAnsi="Arial" w:cs="Arial"/>
                <w:b/>
              </w:rPr>
            </w:pPr>
            <w:r w:rsidRPr="008211B7">
              <w:rPr>
                <w:rFonts w:ascii="Arial" w:hAnsi="Arial" w:cs="Arial"/>
                <w:b/>
              </w:rPr>
              <w:t>Lot 5</w:t>
            </w:r>
          </w:p>
          <w:p w:rsidR="00F470D5" w:rsidRPr="008211B7" w:rsidRDefault="00F470D5" w:rsidP="00185DAA">
            <w:pPr>
              <w:rPr>
                <w:rFonts w:ascii="Arial" w:hAnsi="Arial" w:cs="Arial"/>
                <w:b/>
              </w:rPr>
            </w:pPr>
          </w:p>
          <w:p w:rsidR="00F470D5" w:rsidRPr="008211B7" w:rsidRDefault="00F470D5" w:rsidP="00185DAA">
            <w:pPr>
              <w:rPr>
                <w:rFonts w:ascii="Arial" w:hAnsi="Arial" w:cs="Arial"/>
                <w:b/>
              </w:rPr>
            </w:pPr>
            <w:r w:rsidRPr="008211B7">
              <w:rPr>
                <w:rFonts w:ascii="Arial" w:hAnsi="Arial" w:cs="Arial"/>
                <w:b/>
              </w:rPr>
              <w:t>Patch 5 - Crewe, including rural areas</w:t>
            </w:r>
          </w:p>
        </w:tc>
        <w:tc>
          <w:tcPr>
            <w:tcW w:w="1609" w:type="dxa"/>
            <w:shd w:val="clear" w:color="auto" w:fill="FFFFFF" w:themeFill="background1"/>
          </w:tcPr>
          <w:p w:rsidR="00F470D5" w:rsidRPr="008211B7" w:rsidRDefault="00F470D5" w:rsidP="00185DAA">
            <w:pPr>
              <w:rPr>
                <w:rFonts w:ascii="Arial" w:hAnsi="Arial" w:cs="Arial"/>
              </w:rPr>
            </w:pPr>
            <w:r w:rsidRPr="008211B7">
              <w:rPr>
                <w:rFonts w:ascii="Arial" w:hAnsi="Arial" w:cs="Arial"/>
              </w:rPr>
              <w:t>120 Hours</w:t>
            </w:r>
          </w:p>
          <w:p w:rsidR="00F470D5" w:rsidRPr="008211B7" w:rsidRDefault="00F470D5" w:rsidP="00185DAA">
            <w:pPr>
              <w:rPr>
                <w:rFonts w:ascii="Arial" w:hAnsi="Arial" w:cs="Arial"/>
              </w:rPr>
            </w:pPr>
          </w:p>
          <w:p w:rsidR="00F470D5" w:rsidRPr="008211B7" w:rsidRDefault="00F470D5" w:rsidP="00185DAA">
            <w:pPr>
              <w:rPr>
                <w:rFonts w:ascii="Arial" w:hAnsi="Arial" w:cs="Arial"/>
              </w:rPr>
            </w:pPr>
            <w:r w:rsidRPr="008211B7">
              <w:rPr>
                <w:rFonts w:ascii="Arial" w:hAnsi="Arial" w:cs="Arial"/>
              </w:rPr>
              <w:t xml:space="preserve">(60 hours per provider if 2 providers </w:t>
            </w:r>
            <w:r>
              <w:rPr>
                <w:rFonts w:ascii="Arial" w:hAnsi="Arial" w:cs="Arial"/>
              </w:rPr>
              <w:t xml:space="preserve">are </w:t>
            </w:r>
            <w:r w:rsidRPr="008211B7">
              <w:rPr>
                <w:rFonts w:ascii="Arial" w:hAnsi="Arial" w:cs="Arial"/>
              </w:rPr>
              <w:t>awarded)</w:t>
            </w:r>
          </w:p>
        </w:tc>
        <w:tc>
          <w:tcPr>
            <w:tcW w:w="1629" w:type="dxa"/>
            <w:shd w:val="clear" w:color="auto" w:fill="FFFFFF" w:themeFill="background1"/>
          </w:tcPr>
          <w:p w:rsidR="00F470D5" w:rsidRPr="008211B7" w:rsidRDefault="00F470D5" w:rsidP="00185DAA">
            <w:pPr>
              <w:rPr>
                <w:rFonts w:ascii="Arial" w:hAnsi="Arial" w:cs="Arial"/>
              </w:rPr>
            </w:pPr>
            <w:r w:rsidRPr="008211B7">
              <w:rPr>
                <w:rFonts w:ascii="Arial" w:hAnsi="Arial" w:cs="Arial"/>
              </w:rPr>
              <w:t>£14.00 - £22.50</w:t>
            </w:r>
          </w:p>
        </w:tc>
        <w:tc>
          <w:tcPr>
            <w:tcW w:w="1871" w:type="dxa"/>
            <w:shd w:val="clear" w:color="auto" w:fill="FFFFFF" w:themeFill="background1"/>
          </w:tcPr>
          <w:p w:rsidR="00F470D5" w:rsidRPr="008211B7" w:rsidRDefault="00F470D5" w:rsidP="00185DAA">
            <w:pPr>
              <w:rPr>
                <w:rFonts w:ascii="Arial" w:hAnsi="Arial" w:cs="Arial"/>
              </w:rPr>
            </w:pPr>
            <w:r w:rsidRPr="008211B7">
              <w:rPr>
                <w:rFonts w:ascii="Arial" w:hAnsi="Arial" w:cs="Arial"/>
              </w:rPr>
              <w:t>£</w:t>
            </w:r>
          </w:p>
        </w:tc>
        <w:tc>
          <w:tcPr>
            <w:tcW w:w="1626" w:type="dxa"/>
            <w:shd w:val="clear" w:color="auto" w:fill="FFFFFF" w:themeFill="background1"/>
          </w:tcPr>
          <w:p w:rsidR="00F470D5" w:rsidRPr="008211B7" w:rsidRDefault="00F470D5" w:rsidP="00185DAA">
            <w:pPr>
              <w:rPr>
                <w:rFonts w:ascii="Arial" w:hAnsi="Arial" w:cs="Arial"/>
              </w:rPr>
            </w:pPr>
          </w:p>
        </w:tc>
      </w:tr>
      <w:tr w:rsidR="00F470D5" w:rsidRPr="008211B7" w:rsidTr="00DF3947">
        <w:tc>
          <w:tcPr>
            <w:tcW w:w="2020" w:type="dxa"/>
            <w:shd w:val="clear" w:color="auto" w:fill="FFFFFF" w:themeFill="background1"/>
          </w:tcPr>
          <w:p w:rsidR="00F470D5" w:rsidRPr="008211B7" w:rsidRDefault="00F470D5" w:rsidP="00185DAA">
            <w:pPr>
              <w:rPr>
                <w:rFonts w:ascii="Arial" w:hAnsi="Arial" w:cs="Arial"/>
                <w:b/>
              </w:rPr>
            </w:pPr>
            <w:r w:rsidRPr="008211B7">
              <w:rPr>
                <w:rFonts w:ascii="Arial" w:hAnsi="Arial" w:cs="Arial"/>
                <w:b/>
              </w:rPr>
              <w:t>Lot 6</w:t>
            </w:r>
          </w:p>
          <w:p w:rsidR="00F470D5" w:rsidRPr="008211B7" w:rsidRDefault="00F470D5" w:rsidP="00185DAA">
            <w:pPr>
              <w:rPr>
                <w:rFonts w:ascii="Arial" w:hAnsi="Arial" w:cs="Arial"/>
                <w:b/>
              </w:rPr>
            </w:pPr>
          </w:p>
          <w:p w:rsidR="00F470D5" w:rsidRPr="008211B7" w:rsidRDefault="00F470D5" w:rsidP="00185DAA">
            <w:pPr>
              <w:rPr>
                <w:rFonts w:ascii="Arial" w:hAnsi="Arial" w:cs="Arial"/>
                <w:b/>
              </w:rPr>
            </w:pPr>
            <w:r w:rsidRPr="008211B7">
              <w:rPr>
                <w:rFonts w:ascii="Arial" w:hAnsi="Arial" w:cs="Arial"/>
                <w:b/>
              </w:rPr>
              <w:t>Patch 6 – Nantwich Rural, including rural areas</w:t>
            </w:r>
          </w:p>
          <w:p w:rsidR="00F470D5" w:rsidRPr="008211B7" w:rsidRDefault="00F470D5" w:rsidP="00185DAA">
            <w:pPr>
              <w:rPr>
                <w:rFonts w:ascii="Arial" w:hAnsi="Arial" w:cs="Arial"/>
                <w:b/>
              </w:rPr>
            </w:pPr>
          </w:p>
        </w:tc>
        <w:tc>
          <w:tcPr>
            <w:tcW w:w="1609" w:type="dxa"/>
            <w:shd w:val="clear" w:color="auto" w:fill="FFFFFF" w:themeFill="background1"/>
          </w:tcPr>
          <w:p w:rsidR="00F470D5" w:rsidRPr="008211B7" w:rsidRDefault="00F470D5" w:rsidP="00185DAA">
            <w:pPr>
              <w:rPr>
                <w:rFonts w:ascii="Arial" w:hAnsi="Arial" w:cs="Arial"/>
              </w:rPr>
            </w:pPr>
            <w:r w:rsidRPr="008211B7">
              <w:rPr>
                <w:rFonts w:ascii="Arial" w:hAnsi="Arial" w:cs="Arial"/>
              </w:rPr>
              <w:t xml:space="preserve">80 hours </w:t>
            </w:r>
          </w:p>
          <w:p w:rsidR="00F470D5" w:rsidRPr="008211B7" w:rsidRDefault="00F470D5" w:rsidP="00185DAA">
            <w:pPr>
              <w:rPr>
                <w:rFonts w:ascii="Arial" w:hAnsi="Arial" w:cs="Arial"/>
              </w:rPr>
            </w:pPr>
          </w:p>
          <w:p w:rsidR="00F470D5" w:rsidRPr="008211B7" w:rsidRDefault="00F470D5" w:rsidP="00185DAA">
            <w:pPr>
              <w:rPr>
                <w:rFonts w:ascii="Arial" w:hAnsi="Arial" w:cs="Arial"/>
              </w:rPr>
            </w:pPr>
            <w:r w:rsidRPr="008211B7">
              <w:rPr>
                <w:rFonts w:ascii="Arial" w:hAnsi="Arial" w:cs="Arial"/>
              </w:rPr>
              <w:t xml:space="preserve">(40 hours per provider if 2 providers </w:t>
            </w:r>
            <w:r>
              <w:rPr>
                <w:rFonts w:ascii="Arial" w:hAnsi="Arial" w:cs="Arial"/>
              </w:rPr>
              <w:t xml:space="preserve">are </w:t>
            </w:r>
            <w:r w:rsidRPr="008211B7">
              <w:rPr>
                <w:rFonts w:ascii="Arial" w:hAnsi="Arial" w:cs="Arial"/>
              </w:rPr>
              <w:t>awarded)</w:t>
            </w:r>
          </w:p>
        </w:tc>
        <w:tc>
          <w:tcPr>
            <w:tcW w:w="1629" w:type="dxa"/>
            <w:shd w:val="clear" w:color="auto" w:fill="FFFFFF" w:themeFill="background1"/>
          </w:tcPr>
          <w:p w:rsidR="00F470D5" w:rsidRPr="008211B7" w:rsidRDefault="00F470D5" w:rsidP="00185DAA">
            <w:pPr>
              <w:rPr>
                <w:rFonts w:ascii="Arial" w:hAnsi="Arial" w:cs="Arial"/>
              </w:rPr>
            </w:pPr>
            <w:r w:rsidRPr="008211B7">
              <w:rPr>
                <w:rFonts w:ascii="Arial" w:hAnsi="Arial" w:cs="Arial"/>
              </w:rPr>
              <w:t>£14.00 - £24.50</w:t>
            </w:r>
          </w:p>
        </w:tc>
        <w:tc>
          <w:tcPr>
            <w:tcW w:w="1871" w:type="dxa"/>
            <w:shd w:val="clear" w:color="auto" w:fill="FFFFFF" w:themeFill="background1"/>
          </w:tcPr>
          <w:p w:rsidR="00F470D5" w:rsidRPr="008211B7" w:rsidRDefault="00F470D5" w:rsidP="00185DAA">
            <w:pPr>
              <w:rPr>
                <w:rFonts w:ascii="Arial" w:hAnsi="Arial" w:cs="Arial"/>
              </w:rPr>
            </w:pPr>
            <w:r w:rsidRPr="008211B7">
              <w:rPr>
                <w:rFonts w:ascii="Arial" w:hAnsi="Arial" w:cs="Arial"/>
              </w:rPr>
              <w:t>£</w:t>
            </w:r>
          </w:p>
        </w:tc>
        <w:tc>
          <w:tcPr>
            <w:tcW w:w="1626" w:type="dxa"/>
            <w:shd w:val="clear" w:color="auto" w:fill="FFFFFF" w:themeFill="background1"/>
          </w:tcPr>
          <w:p w:rsidR="00F470D5" w:rsidRPr="008211B7" w:rsidRDefault="00F470D5" w:rsidP="00185DAA">
            <w:pPr>
              <w:rPr>
                <w:rFonts w:ascii="Arial" w:hAnsi="Arial" w:cs="Arial"/>
              </w:rPr>
            </w:pPr>
          </w:p>
        </w:tc>
      </w:tr>
    </w:tbl>
    <w:p w:rsidR="008211B7" w:rsidRDefault="008211B7" w:rsidP="008211B7"/>
    <w:p w:rsidR="009C6BA1" w:rsidRPr="004B79F7" w:rsidRDefault="009C6BA1" w:rsidP="009C6BA1">
      <w:pPr>
        <w:spacing w:before="240"/>
        <w:rPr>
          <w:rFonts w:ascii="Arial" w:hAnsi="Arial" w:cs="Arial"/>
          <w:b/>
          <w:color w:val="000000" w:themeColor="text1"/>
          <w:u w:val="single"/>
        </w:rPr>
      </w:pPr>
      <w:r>
        <w:rPr>
          <w:rFonts w:ascii="Arial" w:hAnsi="Arial" w:cs="Arial"/>
          <w:b/>
          <w:color w:val="000000" w:themeColor="text1"/>
          <w:u w:val="single"/>
        </w:rPr>
        <w:t>IMPORTANT NOTE: as stated in the specification &amp; on page 2 above:</w:t>
      </w:r>
    </w:p>
    <w:p w:rsidR="009C6BA1" w:rsidRDefault="009C6BA1" w:rsidP="009C6BA1">
      <w:pPr>
        <w:rPr>
          <w:rFonts w:ascii="Arial" w:hAnsi="Arial" w:cs="Arial"/>
          <w:color w:val="000000" w:themeColor="text1"/>
        </w:rPr>
      </w:pPr>
      <w:r>
        <w:rPr>
          <w:rFonts w:ascii="Arial" w:hAnsi="Arial" w:cs="Arial"/>
          <w:color w:val="000000" w:themeColor="text1"/>
        </w:rPr>
        <w:t>You may</w:t>
      </w:r>
      <w:r w:rsidRPr="004B79F7">
        <w:rPr>
          <w:rFonts w:ascii="Arial" w:hAnsi="Arial" w:cs="Arial"/>
          <w:color w:val="000000" w:themeColor="text1"/>
        </w:rPr>
        <w:t xml:space="preserve"> bid for any number and combination of Lots</w:t>
      </w:r>
      <w:r>
        <w:rPr>
          <w:rFonts w:ascii="Arial" w:hAnsi="Arial" w:cs="Arial"/>
          <w:color w:val="000000" w:themeColor="text1"/>
        </w:rPr>
        <w:t xml:space="preserve"> (i.e. you may offer bids for all 6 lots)</w:t>
      </w:r>
      <w:r w:rsidRPr="004B79F7">
        <w:rPr>
          <w:rFonts w:ascii="Arial" w:hAnsi="Arial" w:cs="Arial"/>
          <w:color w:val="000000" w:themeColor="text1"/>
        </w:rPr>
        <w:t xml:space="preserve">, </w:t>
      </w:r>
      <w:r>
        <w:rPr>
          <w:rFonts w:ascii="Arial" w:hAnsi="Arial" w:cs="Arial"/>
          <w:color w:val="000000" w:themeColor="text1"/>
        </w:rPr>
        <w:t>if you are</w:t>
      </w:r>
      <w:r w:rsidRPr="004B79F7">
        <w:rPr>
          <w:rFonts w:ascii="Arial" w:hAnsi="Arial" w:cs="Arial"/>
          <w:color w:val="000000" w:themeColor="text1"/>
        </w:rPr>
        <w:t xml:space="preserve"> bidding to deliver </w:t>
      </w:r>
      <w:r>
        <w:rPr>
          <w:rFonts w:ascii="Arial" w:hAnsi="Arial" w:cs="Arial"/>
          <w:color w:val="000000" w:themeColor="text1"/>
        </w:rPr>
        <w:t xml:space="preserve">any one of </w:t>
      </w:r>
      <w:r w:rsidRPr="004B79F7">
        <w:rPr>
          <w:rFonts w:ascii="Arial" w:hAnsi="Arial" w:cs="Arial"/>
          <w:color w:val="000000" w:themeColor="text1"/>
        </w:rPr>
        <w:t xml:space="preserve">Lots 1, 2 and 3, </w:t>
      </w:r>
      <w:r>
        <w:rPr>
          <w:rFonts w:ascii="Arial" w:hAnsi="Arial" w:cs="Arial"/>
          <w:color w:val="000000" w:themeColor="text1"/>
        </w:rPr>
        <w:t>please</w:t>
      </w:r>
      <w:r w:rsidRPr="004B79F7">
        <w:rPr>
          <w:rFonts w:ascii="Arial" w:hAnsi="Arial" w:cs="Arial"/>
          <w:color w:val="000000" w:themeColor="text1"/>
        </w:rPr>
        <w:t xml:space="preserve"> indicate </w:t>
      </w:r>
      <w:r>
        <w:rPr>
          <w:rFonts w:ascii="Arial" w:hAnsi="Arial" w:cs="Arial"/>
          <w:color w:val="000000" w:themeColor="text1"/>
        </w:rPr>
        <w:t xml:space="preserve">above </w:t>
      </w:r>
      <w:r w:rsidRPr="004B79F7">
        <w:rPr>
          <w:rFonts w:ascii="Arial" w:hAnsi="Arial" w:cs="Arial"/>
          <w:color w:val="000000" w:themeColor="text1"/>
        </w:rPr>
        <w:t xml:space="preserve">which Lot is </w:t>
      </w:r>
      <w:r>
        <w:rPr>
          <w:rFonts w:ascii="Arial" w:hAnsi="Arial" w:cs="Arial"/>
          <w:color w:val="000000" w:themeColor="text1"/>
        </w:rPr>
        <w:t>your</w:t>
      </w:r>
      <w:r w:rsidRPr="004B79F7">
        <w:rPr>
          <w:rFonts w:ascii="Arial" w:hAnsi="Arial" w:cs="Arial"/>
          <w:color w:val="000000" w:themeColor="text1"/>
        </w:rPr>
        <w:t xml:space="preserve"> first</w:t>
      </w:r>
      <w:r>
        <w:rPr>
          <w:rFonts w:ascii="Arial" w:hAnsi="Arial" w:cs="Arial"/>
          <w:color w:val="000000" w:themeColor="text1"/>
        </w:rPr>
        <w:t>, second, third</w:t>
      </w:r>
      <w:r w:rsidRPr="004B79F7">
        <w:rPr>
          <w:rFonts w:ascii="Arial" w:hAnsi="Arial" w:cs="Arial"/>
          <w:color w:val="000000" w:themeColor="text1"/>
        </w:rPr>
        <w:t xml:space="preserve"> preference</w:t>
      </w:r>
      <w:r>
        <w:rPr>
          <w:rFonts w:ascii="Arial" w:hAnsi="Arial" w:cs="Arial"/>
          <w:color w:val="000000" w:themeColor="text1"/>
        </w:rPr>
        <w:t xml:space="preserve"> (as applicable)</w:t>
      </w:r>
      <w:r w:rsidRPr="004B79F7">
        <w:rPr>
          <w:rFonts w:ascii="Arial" w:hAnsi="Arial" w:cs="Arial"/>
          <w:color w:val="000000" w:themeColor="text1"/>
        </w:rPr>
        <w:t>, because providers will only be awarded</w:t>
      </w:r>
      <w:r>
        <w:rPr>
          <w:rFonts w:ascii="Arial" w:hAnsi="Arial" w:cs="Arial"/>
          <w:color w:val="000000" w:themeColor="text1"/>
        </w:rPr>
        <w:t xml:space="preserve"> a maximum of</w:t>
      </w:r>
      <w:r w:rsidRPr="004B79F7">
        <w:rPr>
          <w:rFonts w:ascii="Arial" w:hAnsi="Arial" w:cs="Arial"/>
          <w:color w:val="000000" w:themeColor="text1"/>
        </w:rPr>
        <w:t xml:space="preserve"> </w:t>
      </w:r>
      <w:r w:rsidRPr="004B79F7">
        <w:rPr>
          <w:rFonts w:ascii="Arial" w:hAnsi="Arial" w:cs="Arial"/>
          <w:b/>
          <w:color w:val="000000" w:themeColor="text1"/>
          <w:u w:val="single"/>
        </w:rPr>
        <w:t>1</w:t>
      </w:r>
      <w:r w:rsidRPr="00357F4D">
        <w:rPr>
          <w:rFonts w:ascii="Arial" w:hAnsi="Arial" w:cs="Arial"/>
          <w:color w:val="000000" w:themeColor="text1"/>
        </w:rPr>
        <w:t xml:space="preserve"> </w:t>
      </w:r>
      <w:r>
        <w:rPr>
          <w:rFonts w:ascii="Arial" w:hAnsi="Arial" w:cs="Arial"/>
          <w:color w:val="000000" w:themeColor="text1"/>
        </w:rPr>
        <w:t xml:space="preserve">of these 3 </w:t>
      </w:r>
      <w:r w:rsidRPr="00357F4D">
        <w:rPr>
          <w:rFonts w:ascii="Arial" w:hAnsi="Arial" w:cs="Arial"/>
          <w:color w:val="000000" w:themeColor="text1"/>
        </w:rPr>
        <w:t>lots</w:t>
      </w:r>
      <w:r w:rsidRPr="004B79F7">
        <w:rPr>
          <w:rFonts w:ascii="Arial" w:hAnsi="Arial" w:cs="Arial"/>
          <w:color w:val="000000" w:themeColor="text1"/>
        </w:rPr>
        <w:t>.</w:t>
      </w:r>
      <w:r>
        <w:rPr>
          <w:rFonts w:ascii="Arial" w:hAnsi="Arial" w:cs="Arial"/>
          <w:color w:val="000000" w:themeColor="text1"/>
        </w:rPr>
        <w:t xml:space="preserve">  </w:t>
      </w:r>
    </w:p>
    <w:p w:rsidR="009C6BA1" w:rsidRDefault="009C6BA1" w:rsidP="009C6BA1">
      <w:pPr>
        <w:rPr>
          <w:rFonts w:ascii="Arial" w:hAnsi="Arial" w:cs="Arial"/>
          <w:color w:val="000000" w:themeColor="text1"/>
        </w:rPr>
      </w:pPr>
      <w:r>
        <w:rPr>
          <w:rFonts w:ascii="Arial" w:hAnsi="Arial" w:cs="Arial"/>
          <w:color w:val="000000" w:themeColor="text1"/>
        </w:rPr>
        <w:t>If you are successful in being awarded a contract for one of lots 1-3 your bid(s) for any other of lots 1, 2 or 3 will be excluded, lots will be awarded based on ‘MEAT’, considering bidders preferences as stated in Table 2 below</w:t>
      </w:r>
    </w:p>
    <w:p w:rsidR="009C6BA1" w:rsidRDefault="009C6BA1" w:rsidP="008211B7">
      <w:pPr>
        <w:rPr>
          <w:rFonts w:ascii="Arial" w:hAnsi="Arial" w:cs="Arial"/>
        </w:rPr>
      </w:pPr>
    </w:p>
    <w:p w:rsidR="008211B7" w:rsidRPr="008211B7" w:rsidRDefault="0078208C" w:rsidP="008211B7">
      <w:pPr>
        <w:rPr>
          <w:rFonts w:ascii="Arial" w:hAnsi="Arial" w:cs="Arial"/>
        </w:rPr>
      </w:pPr>
      <w:r>
        <w:rPr>
          <w:rFonts w:ascii="Arial" w:hAnsi="Arial" w:cs="Arial"/>
        </w:rPr>
        <w:t>Only if</w:t>
      </w:r>
      <w:r w:rsidR="008211B7" w:rsidRPr="008211B7">
        <w:rPr>
          <w:rFonts w:ascii="Arial" w:hAnsi="Arial" w:cs="Arial"/>
        </w:rPr>
        <w:t xml:space="preserve"> bidding for </w:t>
      </w:r>
      <w:r w:rsidR="008211B7" w:rsidRPr="0078208C">
        <w:rPr>
          <w:rFonts w:ascii="Arial" w:hAnsi="Arial" w:cs="Arial"/>
          <w:b/>
        </w:rPr>
        <w:t>Lots 1, 2 or 3</w:t>
      </w:r>
      <w:r w:rsidR="00DF3947">
        <w:rPr>
          <w:rFonts w:ascii="Arial" w:hAnsi="Arial" w:cs="Arial"/>
          <w:b/>
        </w:rPr>
        <w:t xml:space="preserve"> (or any two of these)</w:t>
      </w:r>
      <w:r w:rsidR="008211B7" w:rsidRPr="008211B7">
        <w:rPr>
          <w:rFonts w:ascii="Arial" w:hAnsi="Arial" w:cs="Arial"/>
        </w:rPr>
        <w:t xml:space="preserve">, please indicate your </w:t>
      </w:r>
      <w:r>
        <w:rPr>
          <w:rFonts w:ascii="Arial" w:hAnsi="Arial" w:cs="Arial"/>
        </w:rPr>
        <w:t xml:space="preserve">lot </w:t>
      </w:r>
      <w:r w:rsidR="008211B7" w:rsidRPr="008211B7">
        <w:rPr>
          <w:rFonts w:ascii="Arial" w:hAnsi="Arial" w:cs="Arial"/>
        </w:rPr>
        <w:t>preference using the table below. (Lots 1, 2 and 3 will be awarded as stand alone Lots as detailed in the Service Specification on pages 14 and 15).</w:t>
      </w:r>
    </w:p>
    <w:p w:rsidR="008211B7" w:rsidRDefault="008211B7" w:rsidP="008211B7"/>
    <w:tbl>
      <w:tblPr>
        <w:tblStyle w:val="TableGrid"/>
        <w:tblW w:w="0" w:type="auto"/>
        <w:tblLook w:val="04A0" w:firstRow="1" w:lastRow="0" w:firstColumn="1" w:lastColumn="0" w:noHBand="0" w:noVBand="1"/>
      </w:tblPr>
      <w:tblGrid>
        <w:gridCol w:w="2907"/>
        <w:gridCol w:w="5615"/>
      </w:tblGrid>
      <w:tr w:rsidR="008211B7" w:rsidRPr="008211B7" w:rsidTr="009C6BA1">
        <w:tc>
          <w:tcPr>
            <w:tcW w:w="3085" w:type="dxa"/>
            <w:shd w:val="clear" w:color="auto" w:fill="8DB3E2" w:themeFill="text2" w:themeFillTint="66"/>
            <w:vAlign w:val="center"/>
          </w:tcPr>
          <w:p w:rsidR="009C6BA1" w:rsidRDefault="009C6BA1" w:rsidP="009C6BA1">
            <w:pPr>
              <w:rPr>
                <w:rFonts w:ascii="Arial" w:hAnsi="Arial" w:cs="Arial"/>
                <w:b/>
              </w:rPr>
            </w:pPr>
          </w:p>
          <w:p w:rsidR="008211B7" w:rsidRPr="008211B7" w:rsidRDefault="002B08C8" w:rsidP="009C6BA1">
            <w:pPr>
              <w:rPr>
                <w:rFonts w:ascii="Arial" w:hAnsi="Arial" w:cs="Arial"/>
                <w:b/>
              </w:rPr>
            </w:pPr>
            <w:r>
              <w:rPr>
                <w:rFonts w:ascii="Arial" w:hAnsi="Arial" w:cs="Arial"/>
                <w:b/>
              </w:rPr>
              <w:lastRenderedPageBreak/>
              <w:t xml:space="preserve">Table 2 - </w:t>
            </w:r>
            <w:r w:rsidR="008211B7" w:rsidRPr="008211B7">
              <w:rPr>
                <w:rFonts w:ascii="Arial" w:hAnsi="Arial" w:cs="Arial"/>
                <w:b/>
              </w:rPr>
              <w:t>Lot No:</w:t>
            </w:r>
          </w:p>
        </w:tc>
        <w:tc>
          <w:tcPr>
            <w:tcW w:w="6157" w:type="dxa"/>
            <w:shd w:val="clear" w:color="auto" w:fill="8DB3E2" w:themeFill="text2" w:themeFillTint="66"/>
          </w:tcPr>
          <w:p w:rsidR="008211B7" w:rsidRPr="008211B7" w:rsidRDefault="008211B7" w:rsidP="0078208C">
            <w:pPr>
              <w:rPr>
                <w:rFonts w:ascii="Arial" w:hAnsi="Arial" w:cs="Arial"/>
                <w:b/>
              </w:rPr>
            </w:pPr>
            <w:r w:rsidRPr="008211B7">
              <w:rPr>
                <w:rFonts w:ascii="Arial" w:hAnsi="Arial" w:cs="Arial"/>
                <w:b/>
              </w:rPr>
              <w:lastRenderedPageBreak/>
              <w:t xml:space="preserve">Please indicate your Lot/s preference if </w:t>
            </w:r>
            <w:r w:rsidRPr="008211B7">
              <w:rPr>
                <w:rFonts w:ascii="Arial" w:hAnsi="Arial" w:cs="Arial"/>
                <w:b/>
              </w:rPr>
              <w:lastRenderedPageBreak/>
              <w:t xml:space="preserve">bidding </w:t>
            </w:r>
            <w:r w:rsidR="0078208C">
              <w:rPr>
                <w:rFonts w:ascii="Arial" w:hAnsi="Arial" w:cs="Arial"/>
                <w:b/>
              </w:rPr>
              <w:t>to service</w:t>
            </w:r>
            <w:r w:rsidRPr="008211B7">
              <w:rPr>
                <w:rFonts w:ascii="Arial" w:hAnsi="Arial" w:cs="Arial"/>
                <w:b/>
              </w:rPr>
              <w:t xml:space="preserve"> more than one of Lots 1</w:t>
            </w:r>
            <w:r w:rsidR="0078208C">
              <w:rPr>
                <w:rFonts w:ascii="Arial" w:hAnsi="Arial" w:cs="Arial"/>
                <w:b/>
              </w:rPr>
              <w:t xml:space="preserve">, 2 &amp; </w:t>
            </w:r>
            <w:r w:rsidRPr="008211B7">
              <w:rPr>
                <w:rFonts w:ascii="Arial" w:hAnsi="Arial" w:cs="Arial"/>
                <w:b/>
              </w:rPr>
              <w:t>3 using 1 for your first choice, 2 for your second choice etc.</w:t>
            </w:r>
          </w:p>
        </w:tc>
      </w:tr>
      <w:tr w:rsidR="008211B7" w:rsidRPr="008211B7" w:rsidTr="00185DAA">
        <w:tc>
          <w:tcPr>
            <w:tcW w:w="3085" w:type="dxa"/>
          </w:tcPr>
          <w:p w:rsidR="008211B7" w:rsidRPr="008211B7" w:rsidRDefault="008211B7" w:rsidP="00185DAA">
            <w:pPr>
              <w:rPr>
                <w:rFonts w:ascii="Arial" w:hAnsi="Arial" w:cs="Arial"/>
              </w:rPr>
            </w:pPr>
            <w:r w:rsidRPr="008211B7">
              <w:rPr>
                <w:rFonts w:ascii="Arial" w:hAnsi="Arial" w:cs="Arial"/>
              </w:rPr>
              <w:lastRenderedPageBreak/>
              <w:t>Lot 1</w:t>
            </w:r>
            <w:r w:rsidR="002B08C8">
              <w:rPr>
                <w:rFonts w:ascii="Arial" w:hAnsi="Arial" w:cs="Arial"/>
              </w:rPr>
              <w:t xml:space="preserve"> – Knutsford, Wilmslow &amp; Poyton</w:t>
            </w:r>
          </w:p>
        </w:tc>
        <w:tc>
          <w:tcPr>
            <w:tcW w:w="6157" w:type="dxa"/>
          </w:tcPr>
          <w:p w:rsidR="008211B7" w:rsidRPr="008211B7" w:rsidRDefault="008211B7" w:rsidP="00185DAA">
            <w:pPr>
              <w:rPr>
                <w:rFonts w:ascii="Arial" w:hAnsi="Arial" w:cs="Arial"/>
              </w:rPr>
            </w:pPr>
          </w:p>
        </w:tc>
      </w:tr>
      <w:tr w:rsidR="008211B7" w:rsidRPr="008211B7" w:rsidTr="00DF3947">
        <w:tc>
          <w:tcPr>
            <w:tcW w:w="3085" w:type="dxa"/>
            <w:vAlign w:val="center"/>
          </w:tcPr>
          <w:p w:rsidR="00DF3947" w:rsidRPr="00DF3947" w:rsidRDefault="00DF3947" w:rsidP="00DF3947">
            <w:pPr>
              <w:rPr>
                <w:rFonts w:ascii="Arial" w:hAnsi="Arial" w:cs="Arial"/>
                <w:sz w:val="16"/>
                <w:szCs w:val="16"/>
              </w:rPr>
            </w:pPr>
          </w:p>
          <w:p w:rsidR="00DF3947" w:rsidRDefault="008211B7" w:rsidP="00DF3947">
            <w:pPr>
              <w:rPr>
                <w:rFonts w:ascii="Arial" w:hAnsi="Arial" w:cs="Arial"/>
              </w:rPr>
            </w:pPr>
            <w:r w:rsidRPr="008211B7">
              <w:rPr>
                <w:rFonts w:ascii="Arial" w:hAnsi="Arial" w:cs="Arial"/>
              </w:rPr>
              <w:t>Lot 2</w:t>
            </w:r>
            <w:r w:rsidR="002B08C8">
              <w:rPr>
                <w:rFonts w:ascii="Arial" w:hAnsi="Arial" w:cs="Arial"/>
              </w:rPr>
              <w:t xml:space="preserve"> – Macclesfield</w:t>
            </w:r>
          </w:p>
          <w:p w:rsidR="00DF3947" w:rsidRPr="00DF3947" w:rsidRDefault="00DF3947" w:rsidP="00DF3947">
            <w:pPr>
              <w:rPr>
                <w:rFonts w:ascii="Arial" w:hAnsi="Arial" w:cs="Arial"/>
                <w:sz w:val="16"/>
                <w:szCs w:val="16"/>
              </w:rPr>
            </w:pPr>
          </w:p>
        </w:tc>
        <w:tc>
          <w:tcPr>
            <w:tcW w:w="6157" w:type="dxa"/>
          </w:tcPr>
          <w:p w:rsidR="008211B7" w:rsidRPr="008211B7" w:rsidRDefault="008211B7" w:rsidP="00185DAA">
            <w:pPr>
              <w:rPr>
                <w:rFonts w:ascii="Arial" w:hAnsi="Arial" w:cs="Arial"/>
              </w:rPr>
            </w:pPr>
          </w:p>
        </w:tc>
      </w:tr>
      <w:tr w:rsidR="008211B7" w:rsidRPr="008211B7" w:rsidTr="00185DAA">
        <w:tc>
          <w:tcPr>
            <w:tcW w:w="3085" w:type="dxa"/>
          </w:tcPr>
          <w:p w:rsidR="008211B7" w:rsidRPr="008211B7" w:rsidRDefault="008211B7" w:rsidP="00185DAA">
            <w:pPr>
              <w:rPr>
                <w:rFonts w:ascii="Arial" w:hAnsi="Arial" w:cs="Arial"/>
              </w:rPr>
            </w:pPr>
            <w:r w:rsidRPr="008211B7">
              <w:rPr>
                <w:rFonts w:ascii="Arial" w:hAnsi="Arial" w:cs="Arial"/>
              </w:rPr>
              <w:t>Lot 3</w:t>
            </w:r>
            <w:r w:rsidR="002B08C8">
              <w:rPr>
                <w:rFonts w:ascii="Arial" w:hAnsi="Arial" w:cs="Arial"/>
              </w:rPr>
              <w:t xml:space="preserve"> – Congleton &amp; Holmes Chapel</w:t>
            </w:r>
          </w:p>
        </w:tc>
        <w:tc>
          <w:tcPr>
            <w:tcW w:w="6157" w:type="dxa"/>
          </w:tcPr>
          <w:p w:rsidR="008211B7" w:rsidRPr="008211B7" w:rsidRDefault="008211B7" w:rsidP="00185DAA">
            <w:pPr>
              <w:rPr>
                <w:rFonts w:ascii="Arial" w:hAnsi="Arial" w:cs="Arial"/>
              </w:rPr>
            </w:pPr>
          </w:p>
        </w:tc>
      </w:tr>
    </w:tbl>
    <w:p w:rsidR="008211B7" w:rsidRDefault="008211B7" w:rsidP="005D2F20">
      <w:pPr>
        <w:jc w:val="center"/>
        <w:rPr>
          <w:rFonts w:ascii="Arial" w:hAnsi="Arial" w:cs="Arial"/>
          <w:i/>
        </w:rPr>
      </w:pPr>
    </w:p>
    <w:p w:rsidR="00D76352" w:rsidRDefault="00D76352" w:rsidP="00D76352">
      <w:pPr>
        <w:jc w:val="center"/>
        <w:rPr>
          <w:rFonts w:ascii="Arial" w:hAnsi="Arial" w:cs="Arial"/>
          <w:i/>
        </w:rPr>
      </w:pPr>
    </w:p>
    <w:p w:rsidR="001E066F" w:rsidRPr="005D2F20" w:rsidRDefault="008211B7" w:rsidP="005D2F20">
      <w:pPr>
        <w:jc w:val="center"/>
        <w:rPr>
          <w:rFonts w:ascii="Arial" w:hAnsi="Arial" w:cs="Arial"/>
          <w:i/>
        </w:rPr>
      </w:pPr>
      <w:r>
        <w:rPr>
          <w:rFonts w:ascii="Arial" w:hAnsi="Arial" w:cs="Arial"/>
          <w:i/>
        </w:rPr>
        <w:t xml:space="preserve"> </w:t>
      </w:r>
      <w:r w:rsidR="00616D17">
        <w:rPr>
          <w:rFonts w:ascii="Arial" w:hAnsi="Arial" w:cs="Arial"/>
          <w:i/>
        </w:rPr>
        <w:t>(</w:t>
      </w:r>
      <w:r w:rsidR="005D5463">
        <w:rPr>
          <w:rFonts w:ascii="Arial" w:hAnsi="Arial" w:cs="Arial"/>
          <w:i/>
        </w:rPr>
        <w:t>End of Schedule 3</w:t>
      </w:r>
      <w:r w:rsidR="00616D17">
        <w:rPr>
          <w:rFonts w:ascii="Arial" w:hAnsi="Arial" w:cs="Arial"/>
          <w:i/>
        </w:rPr>
        <w:t>)</w:t>
      </w:r>
    </w:p>
    <w:p w:rsidR="009C6BA1" w:rsidRDefault="009C6BA1">
      <w:pPr>
        <w:rPr>
          <w:rFonts w:ascii="Arial" w:hAnsi="Arial" w:cs="Arial"/>
          <w:b/>
          <w:sz w:val="32"/>
          <w:szCs w:val="32"/>
        </w:rPr>
      </w:pPr>
      <w:r>
        <w:rPr>
          <w:rFonts w:ascii="Arial" w:hAnsi="Arial" w:cs="Arial"/>
          <w:b/>
          <w:sz w:val="32"/>
          <w:szCs w:val="32"/>
        </w:rPr>
        <w:br w:type="page"/>
      </w:r>
    </w:p>
    <w:p w:rsidR="00B14033" w:rsidRPr="00F21DB1" w:rsidRDefault="00B14033" w:rsidP="00B14033">
      <w:pPr>
        <w:jc w:val="center"/>
        <w:rPr>
          <w:rFonts w:ascii="Arial" w:hAnsi="Arial" w:cs="Arial"/>
          <w:b/>
          <w:sz w:val="32"/>
          <w:szCs w:val="32"/>
        </w:rPr>
      </w:pPr>
      <w:r w:rsidRPr="00F21DB1">
        <w:rPr>
          <w:rFonts w:ascii="Arial" w:hAnsi="Arial" w:cs="Arial"/>
          <w:b/>
          <w:sz w:val="32"/>
          <w:szCs w:val="32"/>
        </w:rPr>
        <w:lastRenderedPageBreak/>
        <w:t>Cheshire East Borough Council</w:t>
      </w:r>
    </w:p>
    <w:p w:rsidR="00B14033" w:rsidRPr="00B14033" w:rsidRDefault="00B14033" w:rsidP="00B14033">
      <w:pPr>
        <w:jc w:val="center"/>
        <w:rPr>
          <w:rFonts w:ascii="Arial" w:hAnsi="Arial" w:cs="Arial"/>
          <w:b/>
          <w:sz w:val="32"/>
          <w:szCs w:val="32"/>
          <w:u w:val="single"/>
        </w:rPr>
      </w:pPr>
    </w:p>
    <w:p w:rsidR="00B14033" w:rsidRDefault="00B14033" w:rsidP="00B14033">
      <w:pPr>
        <w:tabs>
          <w:tab w:val="left" w:pos="510"/>
        </w:tabs>
        <w:rPr>
          <w:rFonts w:ascii="Arial" w:hAnsi="Arial" w:cs="Arial"/>
          <w:b/>
        </w:rPr>
      </w:pPr>
      <w:r w:rsidRPr="00B14033">
        <w:rPr>
          <w:rFonts w:ascii="Arial" w:hAnsi="Arial" w:cs="Arial"/>
          <w:b/>
        </w:rPr>
        <w:t>PROVISION OF RAPID RESPONSE CARE AT HOME (WINTER 2019/2020)</w:t>
      </w:r>
    </w:p>
    <w:p w:rsidR="00F21DB1" w:rsidRPr="00523D82" w:rsidRDefault="00F21DB1" w:rsidP="00F21DB1">
      <w:pPr>
        <w:tabs>
          <w:tab w:val="left" w:pos="510"/>
        </w:tabs>
        <w:jc w:val="center"/>
        <w:rPr>
          <w:rFonts w:ascii="Arial" w:hAnsi="Arial" w:cs="Arial"/>
          <w:b/>
        </w:rPr>
      </w:pPr>
    </w:p>
    <w:p w:rsidR="00F21DB1" w:rsidRDefault="00F21DB1" w:rsidP="00F21DB1">
      <w:pPr>
        <w:tabs>
          <w:tab w:val="left" w:pos="510"/>
        </w:tabs>
        <w:jc w:val="center"/>
        <w:rPr>
          <w:rFonts w:ascii="Arial" w:hAnsi="Arial" w:cs="Arial"/>
          <w:b/>
        </w:rPr>
      </w:pPr>
      <w:r w:rsidRPr="00523D82">
        <w:rPr>
          <w:rFonts w:ascii="Arial" w:hAnsi="Arial" w:cs="Arial"/>
          <w:b/>
        </w:rPr>
        <w:t>PERIOD: 1st October 2019 – 31st March 2020 with option</w:t>
      </w:r>
      <w:r w:rsidR="0078208C">
        <w:rPr>
          <w:rFonts w:ascii="Arial" w:hAnsi="Arial" w:cs="Arial"/>
          <w:b/>
        </w:rPr>
        <w:t>s</w:t>
      </w:r>
      <w:r w:rsidRPr="00523D82">
        <w:rPr>
          <w:rFonts w:ascii="Arial" w:hAnsi="Arial" w:cs="Arial"/>
          <w:b/>
        </w:rPr>
        <w:t xml:space="preserve"> to extend for 2 months + 2 months</w:t>
      </w:r>
    </w:p>
    <w:p w:rsidR="00B14033" w:rsidRPr="00B14033" w:rsidRDefault="00B14033" w:rsidP="00B14033">
      <w:pPr>
        <w:tabs>
          <w:tab w:val="left" w:pos="510"/>
        </w:tabs>
        <w:rPr>
          <w:rFonts w:ascii="Arial" w:hAnsi="Arial" w:cs="Arial"/>
          <w:b/>
        </w:rPr>
      </w:pPr>
    </w:p>
    <w:p w:rsidR="00757618" w:rsidRPr="00B14033" w:rsidRDefault="005D5463" w:rsidP="00B14033">
      <w:pPr>
        <w:tabs>
          <w:tab w:val="left" w:pos="510"/>
        </w:tabs>
        <w:jc w:val="center"/>
        <w:rPr>
          <w:rFonts w:ascii="Arial" w:hAnsi="Arial" w:cs="Arial"/>
          <w:b/>
          <w:sz w:val="32"/>
        </w:rPr>
      </w:pPr>
      <w:r w:rsidRPr="00B14033">
        <w:rPr>
          <w:rFonts w:ascii="Arial" w:hAnsi="Arial" w:cs="Arial"/>
          <w:b/>
          <w:sz w:val="32"/>
        </w:rPr>
        <w:t>SCHEDULE 4</w:t>
      </w:r>
    </w:p>
    <w:p w:rsidR="00657BDD" w:rsidRPr="00F3380F" w:rsidRDefault="00657BDD" w:rsidP="005D2F20">
      <w:pPr>
        <w:tabs>
          <w:tab w:val="left" w:pos="4710"/>
        </w:tabs>
        <w:jc w:val="center"/>
        <w:rPr>
          <w:rFonts w:ascii="Arial" w:hAnsi="Arial" w:cs="Arial"/>
          <w:b/>
          <w:iCs/>
          <w:sz w:val="32"/>
          <w:szCs w:val="32"/>
        </w:rPr>
      </w:pPr>
    </w:p>
    <w:p w:rsidR="008816C8" w:rsidRPr="00F3380F" w:rsidRDefault="00F97DE1" w:rsidP="005D2F20">
      <w:pPr>
        <w:tabs>
          <w:tab w:val="left" w:pos="0"/>
        </w:tabs>
        <w:jc w:val="center"/>
        <w:rPr>
          <w:rFonts w:ascii="Arial" w:hAnsi="Arial" w:cs="Arial"/>
          <w:b/>
          <w:iCs/>
          <w:sz w:val="32"/>
          <w:szCs w:val="32"/>
        </w:rPr>
      </w:pPr>
      <w:r w:rsidRPr="00F3380F">
        <w:rPr>
          <w:rFonts w:ascii="Arial" w:hAnsi="Arial" w:cs="Arial"/>
          <w:b/>
          <w:sz w:val="32"/>
          <w:szCs w:val="32"/>
        </w:rPr>
        <w:t>COMPLIANCE WITH SPECIFICATION &amp; SCOPE OF REQUIREMENTS</w:t>
      </w:r>
    </w:p>
    <w:p w:rsidR="00CF4728" w:rsidRPr="00F3380F" w:rsidRDefault="00CF4728" w:rsidP="0021082B">
      <w:pPr>
        <w:rPr>
          <w:rFonts w:ascii="Arial" w:hAnsi="Arial" w:cs="Arial"/>
        </w:rPr>
      </w:pPr>
    </w:p>
    <w:p w:rsidR="00804701" w:rsidRPr="00F3380F" w:rsidRDefault="00804701" w:rsidP="00C91A67">
      <w:pPr>
        <w:rPr>
          <w:rFonts w:ascii="Arial" w:hAnsi="Arial" w:cs="Arial"/>
          <w:b/>
        </w:rPr>
      </w:pPr>
      <w:r w:rsidRPr="00F3380F">
        <w:rPr>
          <w:rFonts w:ascii="Arial" w:hAnsi="Arial" w:cs="Arial"/>
          <w:b/>
        </w:rPr>
        <w:t xml:space="preserve">This section will be evaluated on a pass / </w:t>
      </w:r>
      <w:r w:rsidR="00C91A67" w:rsidRPr="00F3380F">
        <w:rPr>
          <w:rFonts w:ascii="Arial" w:hAnsi="Arial" w:cs="Arial"/>
          <w:b/>
        </w:rPr>
        <w:t>fail basis</w:t>
      </w:r>
      <w:r w:rsidRPr="00F3380F">
        <w:rPr>
          <w:rFonts w:ascii="Arial" w:hAnsi="Arial" w:cs="Arial"/>
          <w:b/>
        </w:rPr>
        <w:t xml:space="preserve"> </w:t>
      </w:r>
      <w:r w:rsidR="00D07B58">
        <w:rPr>
          <w:rFonts w:ascii="Arial" w:hAnsi="Arial" w:cs="Arial"/>
          <w:b/>
        </w:rPr>
        <w:t>– you must answer ‘yes’ to all 3 requirements in order to pass this section.</w:t>
      </w:r>
    </w:p>
    <w:p w:rsidR="00804701" w:rsidRPr="00F3380F" w:rsidRDefault="00804701" w:rsidP="00C25E20">
      <w:pPr>
        <w:jc w:val="center"/>
        <w:rPr>
          <w:rFonts w:ascii="Arial" w:hAnsi="Arial" w:cs="Arial"/>
          <w:b/>
        </w:rPr>
      </w:pPr>
    </w:p>
    <w:p w:rsidR="00F64829" w:rsidRPr="00F3380F" w:rsidRDefault="00F64829" w:rsidP="00C25E20">
      <w:pPr>
        <w:jc w:val="center"/>
        <w:rPr>
          <w:rFonts w:ascii="Arial" w:hAnsi="Arial" w:cs="Arial"/>
        </w:rPr>
      </w:pPr>
      <w:r w:rsidRPr="00F3380F">
        <w:rPr>
          <w:rFonts w:ascii="Arial" w:hAnsi="Arial" w:cs="Arial"/>
        </w:rPr>
        <w:t xml:space="preserve">Please confirm you have complied with the </w:t>
      </w:r>
      <w:r w:rsidR="00804701" w:rsidRPr="00F3380F">
        <w:rPr>
          <w:rFonts w:ascii="Arial" w:hAnsi="Arial" w:cs="Arial"/>
        </w:rPr>
        <w:t xml:space="preserve">stated </w:t>
      </w:r>
      <w:r w:rsidRPr="00F3380F">
        <w:rPr>
          <w:rFonts w:ascii="Arial" w:hAnsi="Arial" w:cs="Arial"/>
        </w:rPr>
        <w:t>specification in</w:t>
      </w:r>
      <w:r w:rsidR="00085F74">
        <w:rPr>
          <w:rFonts w:ascii="Arial" w:hAnsi="Arial" w:cs="Arial"/>
        </w:rPr>
        <w:t xml:space="preserve">cluded </w:t>
      </w:r>
      <w:r w:rsidR="00D07B58">
        <w:rPr>
          <w:rFonts w:ascii="Arial" w:hAnsi="Arial" w:cs="Arial"/>
        </w:rPr>
        <w:t>as part of</w:t>
      </w:r>
      <w:r w:rsidR="00085F74">
        <w:rPr>
          <w:rFonts w:ascii="Arial" w:hAnsi="Arial" w:cs="Arial"/>
        </w:rPr>
        <w:t xml:space="preserve"> the tender pack issued</w:t>
      </w:r>
      <w:r w:rsidR="00C25E20" w:rsidRPr="00F3380F">
        <w:rPr>
          <w:rFonts w:ascii="Arial" w:hAnsi="Arial" w:cs="Arial"/>
        </w:rPr>
        <w:t xml:space="preserve"> </w:t>
      </w:r>
      <w:r w:rsidR="00D07B58">
        <w:rPr>
          <w:rFonts w:ascii="Arial" w:hAnsi="Arial" w:cs="Arial"/>
        </w:rPr>
        <w:t xml:space="preserve">with </w:t>
      </w:r>
      <w:r w:rsidR="00C25E20" w:rsidRPr="00F3380F">
        <w:rPr>
          <w:rFonts w:ascii="Arial" w:hAnsi="Arial" w:cs="Arial"/>
        </w:rPr>
        <w:t>this RFQ document, by entering an ‘X’ in the field below:</w:t>
      </w:r>
    </w:p>
    <w:p w:rsidR="00F64829" w:rsidRPr="00F3380F" w:rsidRDefault="00F64829" w:rsidP="00C25E20">
      <w:pPr>
        <w:jc w:val="center"/>
        <w:rPr>
          <w:rFonts w:ascii="Arial" w:hAnsi="Arial" w:cs="Arial"/>
        </w:rPr>
      </w:pPr>
    </w:p>
    <w:p w:rsidR="00967B11" w:rsidRPr="00F3380F" w:rsidRDefault="00967B11" w:rsidP="00967B11">
      <w:pPr>
        <w:jc w:val="center"/>
        <w:rPr>
          <w:rFonts w:ascii="Arial" w:hAnsi="Arial" w:cs="Arial"/>
          <w:sz w:val="32"/>
          <w:szCs w:val="32"/>
        </w:rPr>
      </w:pPr>
      <w:r w:rsidRPr="00F3380F">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Content>
          <w:r w:rsidR="00D07B58">
            <w:rPr>
              <w:rFonts w:ascii="MS Gothic" w:eastAsia="MS Gothic" w:hAnsi="MS Gothic" w:cs="Arial" w:hint="eastAsia"/>
              <w:sz w:val="32"/>
              <w:szCs w:val="32"/>
            </w:rPr>
            <w:t>☐</w:t>
          </w:r>
        </w:sdtContent>
      </w:sdt>
    </w:p>
    <w:p w:rsidR="00C25E20" w:rsidRPr="00F3380F" w:rsidRDefault="00C25E20" w:rsidP="0021082B">
      <w:pPr>
        <w:rPr>
          <w:rFonts w:ascii="Arial" w:hAnsi="Arial" w:cs="Arial"/>
        </w:rPr>
      </w:pPr>
    </w:p>
    <w:p w:rsidR="00DB785E" w:rsidRPr="00F3380F" w:rsidRDefault="00DB785E" w:rsidP="005D2F20">
      <w:pPr>
        <w:jc w:val="center"/>
        <w:rPr>
          <w:rFonts w:ascii="Arial" w:hAnsi="Arial" w:cs="Arial"/>
        </w:rPr>
      </w:pPr>
    </w:p>
    <w:p w:rsidR="007E7245" w:rsidRPr="00F3380F" w:rsidRDefault="007E7245" w:rsidP="005D2F20">
      <w:pPr>
        <w:jc w:val="center"/>
        <w:rPr>
          <w:rFonts w:ascii="Arial" w:hAnsi="Arial" w:cs="Arial"/>
        </w:rPr>
      </w:pPr>
      <w:r w:rsidRPr="00F3380F">
        <w:rPr>
          <w:rFonts w:ascii="Arial" w:hAnsi="Arial" w:cs="Arial"/>
        </w:rPr>
        <w:t>P</w:t>
      </w:r>
      <w:r w:rsidR="00B26598" w:rsidRPr="00F3380F">
        <w:rPr>
          <w:rFonts w:ascii="Arial" w:hAnsi="Arial" w:cs="Arial"/>
        </w:rPr>
        <w:t>lease also confirm that you accept and will comply</w:t>
      </w:r>
      <w:r w:rsidRPr="00F3380F">
        <w:rPr>
          <w:rFonts w:ascii="Arial" w:hAnsi="Arial" w:cs="Arial"/>
        </w:rPr>
        <w:t xml:space="preserve"> with the terms and conditions of the contract </w:t>
      </w:r>
      <w:r w:rsidR="00072A8F">
        <w:rPr>
          <w:rFonts w:ascii="Arial" w:hAnsi="Arial" w:cs="Arial"/>
        </w:rPr>
        <w:t xml:space="preserve">and the Performance Management Framework (PMF) </w:t>
      </w:r>
      <w:r w:rsidRPr="00F3380F">
        <w:rPr>
          <w:rFonts w:ascii="Arial" w:hAnsi="Arial" w:cs="Arial"/>
        </w:rPr>
        <w:t>that ha</w:t>
      </w:r>
      <w:r w:rsidR="00072A8F">
        <w:rPr>
          <w:rFonts w:ascii="Arial" w:hAnsi="Arial" w:cs="Arial"/>
        </w:rPr>
        <w:t>ve</w:t>
      </w:r>
      <w:r w:rsidRPr="00F3380F">
        <w:rPr>
          <w:rFonts w:ascii="Arial" w:hAnsi="Arial" w:cs="Arial"/>
        </w:rPr>
        <w:t xml:space="preserve"> been supplied with the tender documentation, as the</w:t>
      </w:r>
      <w:r w:rsidR="00072A8F">
        <w:rPr>
          <w:rFonts w:ascii="Arial" w:hAnsi="Arial" w:cs="Arial"/>
        </w:rPr>
        <w:t>se</w:t>
      </w:r>
      <w:r w:rsidRPr="00F3380F">
        <w:rPr>
          <w:rFonts w:ascii="Arial" w:hAnsi="Arial" w:cs="Arial"/>
        </w:rPr>
        <w:t xml:space="preserve"> will not be open to negotiation post award</w:t>
      </w:r>
      <w:r w:rsidR="00072A8F">
        <w:rPr>
          <w:rFonts w:ascii="Arial" w:hAnsi="Arial" w:cs="Arial"/>
        </w:rPr>
        <w:t xml:space="preserve">, </w:t>
      </w:r>
      <w:r w:rsidR="00072A8F" w:rsidRPr="00F3380F">
        <w:rPr>
          <w:rFonts w:ascii="Arial" w:hAnsi="Arial" w:cs="Arial"/>
        </w:rPr>
        <w:t>by entering an ‘X’ in the field below</w:t>
      </w:r>
      <w:r w:rsidR="00072A8F">
        <w:rPr>
          <w:rFonts w:ascii="Arial" w:hAnsi="Arial" w:cs="Arial"/>
        </w:rPr>
        <w:t>:</w:t>
      </w:r>
    </w:p>
    <w:p w:rsidR="007E7245" w:rsidRPr="00F3380F" w:rsidRDefault="007E7245" w:rsidP="007E7245">
      <w:pPr>
        <w:jc w:val="center"/>
        <w:rPr>
          <w:rFonts w:ascii="Arial" w:hAnsi="Arial" w:cs="Arial"/>
        </w:rPr>
      </w:pPr>
    </w:p>
    <w:p w:rsidR="007E7245" w:rsidRPr="00F3380F" w:rsidRDefault="007E7245" w:rsidP="007E7245">
      <w:pPr>
        <w:jc w:val="center"/>
        <w:rPr>
          <w:rFonts w:ascii="Arial" w:hAnsi="Arial" w:cs="Arial"/>
        </w:rPr>
      </w:pPr>
    </w:p>
    <w:p w:rsidR="00967B11" w:rsidRPr="003551E3" w:rsidRDefault="00967B11" w:rsidP="00967B11">
      <w:pPr>
        <w:jc w:val="center"/>
        <w:rPr>
          <w:rFonts w:ascii="Arial" w:hAnsi="Arial" w:cs="Arial"/>
          <w:sz w:val="32"/>
          <w:szCs w:val="32"/>
        </w:rPr>
      </w:pPr>
      <w:r w:rsidRPr="00F3380F">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Content>
          <w:r w:rsidRPr="00F3380F">
            <w:rPr>
              <w:rFonts w:ascii="MS Gothic" w:eastAsia="MS Gothic" w:hAnsi="MS Gothic" w:cs="Arial" w:hint="eastAsia"/>
              <w:sz w:val="32"/>
              <w:szCs w:val="32"/>
            </w:rPr>
            <w:t>☐</w:t>
          </w:r>
        </w:sdtContent>
      </w:sdt>
    </w:p>
    <w:p w:rsidR="007E7245" w:rsidRPr="005D2F20"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D07B58" w:rsidRPr="00F3380F" w:rsidRDefault="00D07B58" w:rsidP="00D07B58">
      <w:pPr>
        <w:jc w:val="center"/>
        <w:rPr>
          <w:rFonts w:ascii="Arial" w:hAnsi="Arial" w:cs="Arial"/>
        </w:rPr>
      </w:pPr>
      <w:r w:rsidRPr="00F3380F">
        <w:rPr>
          <w:rFonts w:ascii="Arial" w:hAnsi="Arial" w:cs="Arial"/>
        </w:rPr>
        <w:t xml:space="preserve">Please confirm you have </w:t>
      </w:r>
      <w:r>
        <w:rPr>
          <w:rFonts w:ascii="Arial" w:hAnsi="Arial" w:cs="Arial"/>
        </w:rPr>
        <w:t>completed the pricing schedule 3 (Table 1) of</w:t>
      </w:r>
      <w:r>
        <w:rPr>
          <w:rFonts w:ascii="Arial" w:hAnsi="Arial" w:cs="Arial"/>
        </w:rPr>
        <w:t xml:space="preserve"> </w:t>
      </w:r>
      <w:r w:rsidRPr="00F3380F">
        <w:rPr>
          <w:rFonts w:ascii="Arial" w:hAnsi="Arial" w:cs="Arial"/>
        </w:rPr>
        <w:t>this RFQ document</w:t>
      </w:r>
      <w:r>
        <w:rPr>
          <w:rFonts w:ascii="Arial" w:hAnsi="Arial" w:cs="Arial"/>
        </w:rPr>
        <w:t xml:space="preserve"> offering hourly rates within the perimitted ranges &amp; not more than the allowed </w:t>
      </w:r>
      <w:r w:rsidRPr="00072A8F">
        <w:rPr>
          <w:rFonts w:ascii="Arial" w:hAnsi="Arial" w:cs="Arial"/>
          <w:b/>
        </w:rPr>
        <w:t>maximum</w:t>
      </w:r>
      <w:r>
        <w:rPr>
          <w:rFonts w:ascii="Arial" w:hAnsi="Arial" w:cs="Arial"/>
        </w:rPr>
        <w:t xml:space="preserve"> rate / lot</w:t>
      </w:r>
      <w:r w:rsidR="00072A8F">
        <w:rPr>
          <w:rFonts w:ascii="Arial" w:hAnsi="Arial" w:cs="Arial"/>
        </w:rPr>
        <w:t xml:space="preserve"> (as applicable for the lots being bid for)</w:t>
      </w:r>
      <w:r w:rsidRPr="00F3380F">
        <w:rPr>
          <w:rFonts w:ascii="Arial" w:hAnsi="Arial" w:cs="Arial"/>
        </w:rPr>
        <w:t>, by entering an ‘X’ in the field below:</w:t>
      </w:r>
    </w:p>
    <w:p w:rsidR="00D07B58" w:rsidRPr="00F3380F" w:rsidRDefault="00D07B58" w:rsidP="00D07B58">
      <w:pPr>
        <w:jc w:val="center"/>
        <w:rPr>
          <w:rFonts w:ascii="Arial" w:hAnsi="Arial" w:cs="Arial"/>
        </w:rPr>
      </w:pPr>
    </w:p>
    <w:p w:rsidR="00D07B58" w:rsidRPr="00F3380F" w:rsidRDefault="00D07B58" w:rsidP="00D07B58">
      <w:pPr>
        <w:jc w:val="center"/>
        <w:rPr>
          <w:rFonts w:ascii="Arial" w:hAnsi="Arial" w:cs="Arial"/>
          <w:sz w:val="32"/>
          <w:szCs w:val="32"/>
        </w:rPr>
      </w:pPr>
      <w:r w:rsidRPr="00F3380F">
        <w:rPr>
          <w:rFonts w:ascii="Arial" w:eastAsia="Arial" w:hAnsi="Arial" w:cs="Arial"/>
          <w:sz w:val="32"/>
          <w:szCs w:val="32"/>
        </w:rPr>
        <w:t xml:space="preserve">Yes </w:t>
      </w:r>
      <w:sdt>
        <w:sdtPr>
          <w:rPr>
            <w:rFonts w:ascii="Arial" w:eastAsia="Arial" w:hAnsi="Arial" w:cs="Arial"/>
            <w:sz w:val="32"/>
            <w:szCs w:val="32"/>
          </w:rPr>
          <w:id w:val="-929419853"/>
          <w14:checkbox>
            <w14:checked w14:val="0"/>
            <w14:checkedState w14:val="2612" w14:font="MS Gothic"/>
            <w14:uncheckedState w14:val="2610" w14:font="MS Gothic"/>
          </w14:checkbox>
        </w:sdtPr>
        <w:sdtContent>
          <w:r>
            <w:rPr>
              <w:rFonts w:ascii="MS Gothic" w:eastAsia="MS Gothic" w:hAnsi="MS Gothic" w:cs="Arial" w:hint="eastAsia"/>
              <w:sz w:val="32"/>
              <w:szCs w:val="32"/>
            </w:rPr>
            <w:t>☐</w:t>
          </w:r>
        </w:sdtContent>
      </w:sdt>
    </w:p>
    <w:p w:rsidR="007E7245" w:rsidRPr="005D2F20" w:rsidRDefault="007E7245" w:rsidP="007E7245">
      <w:pPr>
        <w:jc w:val="center"/>
        <w:rPr>
          <w:rFonts w:ascii="Arial" w:hAnsi="Arial" w:cs="Arial"/>
          <w:highlight w:val="yellow"/>
        </w:rPr>
      </w:pPr>
    </w:p>
    <w:p w:rsidR="007E7245" w:rsidRPr="007E7245" w:rsidRDefault="007E7245" w:rsidP="005D2F20">
      <w:pPr>
        <w:jc w:val="center"/>
        <w:rPr>
          <w:rFonts w:ascii="Arial" w:hAnsi="Arial" w:cs="Arial"/>
        </w:rPr>
      </w:pPr>
    </w:p>
    <w:p w:rsidR="007E7245" w:rsidRDefault="007E7245" w:rsidP="005D2F20">
      <w:pPr>
        <w:jc w:val="center"/>
        <w:rPr>
          <w:rFonts w:ascii="Arial" w:hAnsi="Arial" w:cs="Arial"/>
          <w:i/>
        </w:rPr>
      </w:pPr>
    </w:p>
    <w:p w:rsidR="007E7245" w:rsidRDefault="007E7245" w:rsidP="005D2F20">
      <w:pPr>
        <w:jc w:val="center"/>
        <w:rPr>
          <w:rFonts w:ascii="Arial" w:hAnsi="Arial" w:cs="Arial"/>
          <w:i/>
        </w:rPr>
      </w:pPr>
    </w:p>
    <w:p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rsidR="00AA51D2" w:rsidRDefault="00AA51D2">
      <w:pPr>
        <w:rPr>
          <w:rFonts w:ascii="Arial" w:hAnsi="Arial" w:cs="Arial"/>
          <w:b/>
          <w:sz w:val="32"/>
          <w:szCs w:val="32"/>
          <w:u w:val="single"/>
        </w:rPr>
      </w:pPr>
      <w:r>
        <w:rPr>
          <w:rFonts w:ascii="Arial" w:hAnsi="Arial" w:cs="Arial"/>
          <w:b/>
          <w:sz w:val="32"/>
          <w:szCs w:val="32"/>
          <w:u w:val="single"/>
        </w:rPr>
        <w:br w:type="page"/>
      </w:r>
    </w:p>
    <w:p w:rsidR="00F21DB1" w:rsidRPr="00F21DB1" w:rsidRDefault="00F21DB1" w:rsidP="00F21DB1">
      <w:pPr>
        <w:jc w:val="center"/>
        <w:rPr>
          <w:rFonts w:ascii="Arial" w:hAnsi="Arial" w:cs="Arial"/>
          <w:b/>
          <w:sz w:val="32"/>
          <w:szCs w:val="32"/>
        </w:rPr>
      </w:pPr>
      <w:r w:rsidRPr="00F21DB1">
        <w:rPr>
          <w:rFonts w:ascii="Arial" w:hAnsi="Arial" w:cs="Arial"/>
          <w:b/>
          <w:sz w:val="32"/>
          <w:szCs w:val="32"/>
        </w:rPr>
        <w:lastRenderedPageBreak/>
        <w:t>Cheshire East Borough Council</w:t>
      </w:r>
    </w:p>
    <w:p w:rsidR="00F21DB1" w:rsidRPr="00F21DB1" w:rsidRDefault="00F21DB1" w:rsidP="00F21DB1">
      <w:pPr>
        <w:jc w:val="center"/>
        <w:rPr>
          <w:rFonts w:ascii="Arial" w:hAnsi="Arial" w:cs="Arial"/>
          <w:b/>
          <w:sz w:val="32"/>
          <w:szCs w:val="32"/>
        </w:rPr>
      </w:pPr>
    </w:p>
    <w:p w:rsidR="00F21DB1" w:rsidRPr="00F21DB1" w:rsidRDefault="00F21DB1" w:rsidP="00F21DB1">
      <w:pPr>
        <w:jc w:val="center"/>
        <w:rPr>
          <w:rFonts w:ascii="Arial" w:hAnsi="Arial" w:cs="Arial"/>
          <w:b/>
        </w:rPr>
      </w:pPr>
      <w:r w:rsidRPr="00F21DB1">
        <w:rPr>
          <w:rFonts w:ascii="Arial" w:hAnsi="Arial" w:cs="Arial"/>
          <w:b/>
        </w:rPr>
        <w:t>PROVISION OF RAPID RESPONSE CARE AT HOME (WINTER 2019/2020)</w:t>
      </w:r>
    </w:p>
    <w:p w:rsidR="00F21DB1" w:rsidRPr="00F21DB1" w:rsidRDefault="00F21DB1" w:rsidP="00F21DB1">
      <w:pPr>
        <w:jc w:val="center"/>
        <w:rPr>
          <w:rFonts w:ascii="Arial" w:hAnsi="Arial" w:cs="Arial"/>
          <w:b/>
        </w:rPr>
      </w:pPr>
    </w:p>
    <w:p w:rsidR="00F21DB1" w:rsidRPr="00F21DB1" w:rsidRDefault="00F21DB1" w:rsidP="00F21DB1">
      <w:pPr>
        <w:jc w:val="center"/>
        <w:rPr>
          <w:rFonts w:ascii="Arial" w:hAnsi="Arial" w:cs="Arial"/>
          <w:b/>
        </w:rPr>
      </w:pPr>
      <w:r w:rsidRPr="00F21DB1">
        <w:rPr>
          <w:rFonts w:ascii="Arial" w:hAnsi="Arial" w:cs="Arial"/>
          <w:b/>
        </w:rPr>
        <w:t>PERIOD: 1st October 2019 – 31st March 2020 with option</w:t>
      </w:r>
      <w:r w:rsidR="00D07B58">
        <w:rPr>
          <w:rFonts w:ascii="Arial" w:hAnsi="Arial" w:cs="Arial"/>
          <w:b/>
        </w:rPr>
        <w:t>s</w:t>
      </w:r>
      <w:r w:rsidRPr="00F21DB1">
        <w:rPr>
          <w:rFonts w:ascii="Arial" w:hAnsi="Arial" w:cs="Arial"/>
          <w:b/>
        </w:rPr>
        <w:t xml:space="preserve"> to extend for 2 months + 2 months</w:t>
      </w:r>
    </w:p>
    <w:p w:rsidR="00D07B58" w:rsidRDefault="00D07B58" w:rsidP="005D2F20">
      <w:pPr>
        <w:jc w:val="center"/>
        <w:rPr>
          <w:rFonts w:ascii="Arial" w:hAnsi="Arial" w:cs="Arial"/>
          <w:b/>
        </w:rPr>
      </w:pPr>
    </w:p>
    <w:p w:rsidR="00F97DE1" w:rsidRPr="00F21DB1" w:rsidRDefault="00757618" w:rsidP="005D2F20">
      <w:pPr>
        <w:jc w:val="center"/>
        <w:rPr>
          <w:rFonts w:ascii="Arial" w:hAnsi="Arial" w:cs="Arial"/>
          <w:b/>
        </w:rPr>
      </w:pPr>
      <w:r w:rsidRPr="00F21DB1">
        <w:rPr>
          <w:rFonts w:ascii="Arial" w:hAnsi="Arial" w:cs="Arial"/>
          <w:b/>
        </w:rPr>
        <w:t xml:space="preserve">SCHEDULE </w:t>
      </w:r>
      <w:r w:rsidR="005D5463" w:rsidRPr="00F21DB1">
        <w:rPr>
          <w:rFonts w:ascii="Arial" w:hAnsi="Arial" w:cs="Arial"/>
          <w:b/>
        </w:rPr>
        <w:t>5</w:t>
      </w:r>
    </w:p>
    <w:p w:rsidR="00E76DC5" w:rsidRPr="005D2F20" w:rsidRDefault="00E76DC5" w:rsidP="005D2F20">
      <w:pPr>
        <w:jc w:val="center"/>
        <w:rPr>
          <w:rFonts w:ascii="Arial" w:hAnsi="Arial" w:cs="Arial"/>
          <w:b/>
          <w:sz w:val="32"/>
          <w:szCs w:val="32"/>
          <w:u w:val="single"/>
        </w:rPr>
      </w:pPr>
    </w:p>
    <w:p w:rsidR="00E76DC5" w:rsidRPr="005D2F20" w:rsidRDefault="00E76DC5" w:rsidP="005D2F20">
      <w:pPr>
        <w:jc w:val="center"/>
        <w:rPr>
          <w:rFonts w:ascii="Arial" w:hAnsi="Arial" w:cs="Arial"/>
          <w:b/>
          <w:sz w:val="32"/>
          <w:szCs w:val="32"/>
        </w:rPr>
      </w:pPr>
      <w:r w:rsidRPr="005D2F20">
        <w:rPr>
          <w:rFonts w:ascii="Arial" w:hAnsi="Arial" w:cs="Arial"/>
          <w:b/>
          <w:sz w:val="32"/>
          <w:szCs w:val="32"/>
        </w:rPr>
        <w:t>RFQ QUALITY QUESTIONS</w:t>
      </w:r>
    </w:p>
    <w:p w:rsidR="00E76DC5" w:rsidRPr="00125DE4" w:rsidRDefault="00E76DC5" w:rsidP="0021082B">
      <w:pPr>
        <w:rPr>
          <w:rFonts w:ascii="Arial" w:hAnsi="Arial" w:cs="Arial"/>
          <w:b/>
          <w:u w:val="single"/>
        </w:rPr>
      </w:pPr>
    </w:p>
    <w:p w:rsidR="00C25E20" w:rsidRPr="00125DE4" w:rsidRDefault="00125DE4" w:rsidP="0021082B">
      <w:pPr>
        <w:rPr>
          <w:rFonts w:ascii="Arial" w:hAnsi="Arial" w:cs="Arial"/>
        </w:rPr>
      </w:pPr>
      <w:r w:rsidRPr="00125DE4">
        <w:rPr>
          <w:rFonts w:ascii="Arial" w:hAnsi="Arial" w:cs="Arial"/>
        </w:rPr>
        <w:t xml:space="preserve">A </w:t>
      </w:r>
      <w:r w:rsidR="008303F2">
        <w:rPr>
          <w:rFonts w:ascii="Arial" w:hAnsi="Arial" w:cs="Arial"/>
        </w:rPr>
        <w:t xml:space="preserve">specified </w:t>
      </w:r>
      <w:r w:rsidRPr="00125DE4">
        <w:rPr>
          <w:rFonts w:ascii="Arial" w:hAnsi="Arial" w:cs="Arial"/>
        </w:rPr>
        <w:t>word limit per answer applies.</w:t>
      </w:r>
      <w:r w:rsidR="00C25E20" w:rsidRPr="00125DE4">
        <w:rPr>
          <w:rFonts w:ascii="Arial" w:hAnsi="Arial" w:cs="Arial"/>
        </w:rPr>
        <w:t xml:space="preserve">  All responses to this section mu</w:t>
      </w:r>
      <w:r w:rsidR="001208AB">
        <w:rPr>
          <w:rFonts w:ascii="Arial" w:hAnsi="Arial" w:cs="Arial"/>
        </w:rPr>
        <w:t>st</w:t>
      </w:r>
      <w:r w:rsidR="00C25E20" w:rsidRPr="00125DE4">
        <w:rPr>
          <w:rFonts w:ascii="Arial" w:hAnsi="Arial" w:cs="Arial"/>
        </w:rPr>
        <w:t xml:space="preserve"> be submitted in Arial 12 font format.</w:t>
      </w:r>
    </w:p>
    <w:p w:rsidR="00AA51D2" w:rsidRPr="00125DE4" w:rsidRDefault="00AA51D2" w:rsidP="0021082B">
      <w:pPr>
        <w:rPr>
          <w:rFonts w:ascii="Arial" w:hAnsi="Arial" w:cs="Arial"/>
        </w:rPr>
      </w:pPr>
    </w:p>
    <w:p w:rsidR="00AA51D2" w:rsidRPr="00125DE4" w:rsidRDefault="00AA51D2" w:rsidP="0021082B">
      <w:pPr>
        <w:rPr>
          <w:rFonts w:ascii="Arial" w:hAnsi="Arial" w:cs="Arial"/>
        </w:rPr>
      </w:pPr>
      <w:r w:rsidRPr="00125DE4">
        <w:rPr>
          <w:rFonts w:ascii="Arial" w:hAnsi="Arial" w:cs="Arial"/>
        </w:rPr>
        <w:t>Tenderers are asked to state the number of words use at the end of each ‘word count limited’ response. Eg</w:t>
      </w:r>
      <w:r w:rsidRPr="00125DE4">
        <w:rPr>
          <w:rFonts w:ascii="Arial" w:hAnsi="Arial" w:cs="Arial"/>
          <w:i/>
        </w:rPr>
        <w:t xml:space="preserve">/ </w:t>
      </w:r>
      <w:r w:rsidRPr="00125DE4">
        <w:rPr>
          <w:rFonts w:ascii="Arial" w:hAnsi="Arial" w:cs="Arial"/>
          <w:b/>
          <w:i/>
        </w:rPr>
        <w:t>(498 words)</w:t>
      </w:r>
    </w:p>
    <w:p w:rsidR="00C25E20" w:rsidRPr="00125DE4" w:rsidRDefault="00C25E20" w:rsidP="0021082B">
      <w:pPr>
        <w:rPr>
          <w:rFonts w:ascii="Arial" w:hAnsi="Arial" w:cs="Arial"/>
        </w:rPr>
      </w:pPr>
    </w:p>
    <w:p w:rsidR="00C25E20" w:rsidRPr="00125DE4" w:rsidRDefault="00C25E20" w:rsidP="0021082B">
      <w:pPr>
        <w:rPr>
          <w:rFonts w:ascii="Arial" w:hAnsi="Arial" w:cs="Arial"/>
        </w:rPr>
      </w:pPr>
      <w:r w:rsidRPr="00125DE4">
        <w:rPr>
          <w:rFonts w:ascii="Arial" w:hAnsi="Arial" w:cs="Arial"/>
        </w:rPr>
        <w:t>All responses should be input directly</w:t>
      </w:r>
      <w:r w:rsidR="00804701" w:rsidRPr="00125DE4">
        <w:rPr>
          <w:rFonts w:ascii="Arial" w:hAnsi="Arial" w:cs="Arial"/>
        </w:rPr>
        <w:t xml:space="preserve"> into this response document.  Appendices can be provided but Cheshire East Council are not committed to consider the content as part of the RFQ Response.</w:t>
      </w:r>
      <w:r w:rsidRPr="00125DE4">
        <w:rPr>
          <w:rFonts w:ascii="Arial" w:hAnsi="Arial" w:cs="Arial"/>
        </w:rPr>
        <w:t xml:space="preserve"> </w:t>
      </w:r>
    </w:p>
    <w:p w:rsidR="00E91250" w:rsidRPr="00125DE4" w:rsidRDefault="00E91250" w:rsidP="0021082B">
      <w:pPr>
        <w:rPr>
          <w:rFonts w:ascii="Arial" w:hAnsi="Arial" w:cs="Arial"/>
        </w:rPr>
      </w:pPr>
    </w:p>
    <w:p w:rsidR="00E91250" w:rsidRPr="00125DE4" w:rsidRDefault="00E91250" w:rsidP="0021082B">
      <w:pPr>
        <w:rPr>
          <w:rFonts w:ascii="Arial" w:hAnsi="Arial" w:cs="Arial"/>
          <w:b/>
        </w:rPr>
      </w:pPr>
      <w:r w:rsidRPr="00125DE4">
        <w:rPr>
          <w:rFonts w:ascii="Arial" w:hAnsi="Arial" w:cs="Arial"/>
          <w:b/>
        </w:rPr>
        <w:t>Cross referencing answer for answer will not be taken into consideration as a valid response.</w:t>
      </w:r>
    </w:p>
    <w:p w:rsidR="00C25E20" w:rsidRPr="00125DE4" w:rsidRDefault="00C25E20" w:rsidP="0021082B">
      <w:pPr>
        <w:rPr>
          <w:rFonts w:ascii="Arial" w:hAnsi="Arial" w:cs="Arial"/>
        </w:rPr>
      </w:pPr>
    </w:p>
    <w:p w:rsidR="00125DE4" w:rsidRPr="00125DE4" w:rsidRDefault="00125DE4" w:rsidP="00125DE4">
      <w:pPr>
        <w:jc w:val="both"/>
        <w:rPr>
          <w:rFonts w:ascii="Arial" w:hAnsi="Arial" w:cs="Arial"/>
          <w:b/>
          <w:bCs w:val="0"/>
        </w:rPr>
      </w:pPr>
      <w:r w:rsidRPr="00125DE4">
        <w:rPr>
          <w:rFonts w:ascii="Arial" w:hAnsi="Arial" w:cs="Arial"/>
          <w:b/>
          <w:bCs w:val="0"/>
        </w:rPr>
        <w:t xml:space="preserve">Quality Question – </w:t>
      </w:r>
      <w:r w:rsidR="00EB63B2">
        <w:rPr>
          <w:rFonts w:ascii="Arial" w:hAnsi="Arial" w:cs="Arial"/>
          <w:b/>
          <w:bCs w:val="0"/>
        </w:rPr>
        <w:t xml:space="preserve">this will form </w:t>
      </w:r>
      <w:r w:rsidRPr="00125DE4">
        <w:rPr>
          <w:rFonts w:ascii="Arial" w:hAnsi="Arial" w:cs="Arial"/>
          <w:b/>
          <w:bCs w:val="0"/>
        </w:rPr>
        <w:t xml:space="preserve">70% of total evaluation score </w:t>
      </w:r>
    </w:p>
    <w:p w:rsidR="008303F2" w:rsidRDefault="008303F2" w:rsidP="008303F2">
      <w:pPr>
        <w:jc w:val="center"/>
        <w:rPr>
          <w:b/>
        </w:rPr>
      </w:pPr>
    </w:p>
    <w:tbl>
      <w:tblPr>
        <w:tblStyle w:val="TableGrid"/>
        <w:tblW w:w="9242" w:type="dxa"/>
        <w:tblLayout w:type="fixed"/>
        <w:tblLook w:val="04A0" w:firstRow="1" w:lastRow="0" w:firstColumn="1" w:lastColumn="0" w:noHBand="0" w:noVBand="1"/>
      </w:tblPr>
      <w:tblGrid>
        <w:gridCol w:w="1384"/>
        <w:gridCol w:w="6379"/>
        <w:gridCol w:w="1479"/>
      </w:tblGrid>
      <w:tr w:rsidR="008211B7" w:rsidRPr="008211B7" w:rsidTr="008211B7">
        <w:tc>
          <w:tcPr>
            <w:tcW w:w="1384"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r w:rsidRPr="008211B7">
              <w:rPr>
                <w:rFonts w:ascii="Arial" w:hAnsi="Arial" w:cs="Arial"/>
                <w:b/>
              </w:rPr>
              <w:t>Question</w:t>
            </w:r>
          </w:p>
        </w:tc>
        <w:tc>
          <w:tcPr>
            <w:tcW w:w="63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p>
        </w:tc>
        <w:tc>
          <w:tcPr>
            <w:tcW w:w="1479"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t>Weighting</w:t>
            </w: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rPr>
                <w:rFonts w:ascii="Arial" w:hAnsi="Arial" w:cs="Arial"/>
              </w:rPr>
            </w:pP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211B7" w:rsidRPr="008211B7" w:rsidRDefault="008211B7" w:rsidP="00185DAA">
            <w:pPr>
              <w:jc w:val="both"/>
              <w:rPr>
                <w:rFonts w:ascii="Arial" w:hAnsi="Arial" w:cs="Arial"/>
                <w:b/>
              </w:rPr>
            </w:pPr>
            <w:r w:rsidRPr="008211B7">
              <w:rPr>
                <w:rFonts w:ascii="Arial" w:hAnsi="Arial" w:cs="Arial"/>
                <w:b/>
              </w:rPr>
              <w:t>Service Delivery</w:t>
            </w:r>
          </w:p>
        </w:tc>
        <w:tc>
          <w:tcPr>
            <w:tcW w:w="14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t>1.</w:t>
            </w:r>
          </w:p>
        </w:tc>
        <w:tc>
          <w:tcPr>
            <w:tcW w:w="63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both"/>
              <w:rPr>
                <w:rFonts w:ascii="Arial" w:hAnsi="Arial" w:cs="Arial"/>
              </w:rPr>
            </w:pPr>
            <w:r w:rsidRPr="008211B7">
              <w:rPr>
                <w:rFonts w:ascii="Arial" w:hAnsi="Arial" w:cs="Arial"/>
              </w:rPr>
              <w:t>Please provide full details, including timescales, of your plans for mobilising the contract and how quickly you would be able to deliver the minimum number of block hours required under this contract</w:t>
            </w:r>
            <w:r w:rsidR="009C6BA1">
              <w:rPr>
                <w:rFonts w:ascii="Arial" w:hAnsi="Arial" w:cs="Arial"/>
              </w:rPr>
              <w:t xml:space="preserve"> (as applicable to the lots and number of hours you are bidding for)</w:t>
            </w:r>
            <w:r w:rsidRPr="008211B7">
              <w:rPr>
                <w:rFonts w:ascii="Arial" w:hAnsi="Arial" w:cs="Arial"/>
              </w:rPr>
              <w:t xml:space="preserve">?  </w:t>
            </w: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r w:rsidRPr="008211B7">
              <w:rPr>
                <w:rFonts w:ascii="Arial" w:hAnsi="Arial" w:cs="Arial"/>
              </w:rPr>
              <w:t xml:space="preserve">Please describe the process you will follow to ensure the necessary processes are in place to provide the required level of care and support safely within the service users home, within the 6 hour timeframe of the referral being received. </w:t>
            </w: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b/>
              </w:rPr>
            </w:pPr>
            <w:r w:rsidRPr="008211B7">
              <w:rPr>
                <w:rFonts w:ascii="Arial" w:hAnsi="Arial" w:cs="Arial"/>
                <w:b/>
              </w:rPr>
              <w:t>Your response should include a mobilisation plan showing how you will deliver the service (including the steps and/or processes you intend to use).</w:t>
            </w: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r w:rsidRPr="008211B7">
              <w:rPr>
                <w:rFonts w:ascii="Arial" w:hAnsi="Arial" w:cs="Arial"/>
                <w:i/>
              </w:rPr>
              <w:t xml:space="preserve">Word limit 1500 words – </w:t>
            </w:r>
            <w:r w:rsidRPr="008211B7">
              <w:rPr>
                <w:rFonts w:ascii="Arial" w:hAnsi="Arial" w:cs="Arial"/>
                <w:b/>
                <w:i/>
              </w:rPr>
              <w:t>to include mobilisation plan which can be separate document</w:t>
            </w:r>
            <w:r w:rsidR="00EB63B2">
              <w:rPr>
                <w:rFonts w:ascii="Arial" w:hAnsi="Arial" w:cs="Arial"/>
                <w:b/>
                <w:i/>
              </w:rPr>
              <w:t xml:space="preserve"> (if so, this must be included within word limit)</w:t>
            </w:r>
            <w:r w:rsidR="00FB6167">
              <w:rPr>
                <w:rFonts w:ascii="Arial" w:hAnsi="Arial" w:cs="Arial"/>
                <w:b/>
                <w:i/>
              </w:rPr>
              <w:t xml:space="preserve"> &amp; the file name provided</w:t>
            </w:r>
          </w:p>
        </w:tc>
        <w:tc>
          <w:tcPr>
            <w:tcW w:w="1479"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t>12%</w:t>
            </w: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lastRenderedPageBreak/>
              <w:t>Response</w:t>
            </w:r>
          </w:p>
        </w:tc>
        <w:tc>
          <w:tcPr>
            <w:tcW w:w="63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1208AB" w:rsidP="00185DAA">
            <w:pPr>
              <w:jc w:val="both"/>
              <w:rPr>
                <w:rFonts w:ascii="Arial" w:hAnsi="Arial" w:cs="Arial"/>
              </w:rPr>
            </w:pPr>
            <w:r>
              <w:rPr>
                <w:rFonts w:ascii="Arial" w:hAnsi="Arial" w:cs="Arial"/>
              </w:rPr>
              <w:t>Word count:</w:t>
            </w:r>
          </w:p>
        </w:tc>
        <w:tc>
          <w:tcPr>
            <w:tcW w:w="14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t>2.</w:t>
            </w:r>
          </w:p>
        </w:tc>
        <w:tc>
          <w:tcPr>
            <w:tcW w:w="63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both"/>
              <w:rPr>
                <w:rFonts w:ascii="Arial" w:hAnsi="Arial" w:cs="Arial"/>
              </w:rPr>
            </w:pPr>
            <w:r w:rsidRPr="008211B7">
              <w:rPr>
                <w:rFonts w:ascii="Arial" w:hAnsi="Arial" w:cs="Arial"/>
              </w:rPr>
              <w:t>The contract requires you to service:</w:t>
            </w:r>
          </w:p>
          <w:p w:rsidR="008211B7" w:rsidRPr="008211B7" w:rsidRDefault="008211B7" w:rsidP="00185DAA">
            <w:pPr>
              <w:jc w:val="both"/>
              <w:rPr>
                <w:rFonts w:ascii="Arial" w:hAnsi="Arial" w:cs="Arial"/>
              </w:rPr>
            </w:pPr>
          </w:p>
          <w:tbl>
            <w:tblPr>
              <w:tblStyle w:val="TableGrid"/>
              <w:tblW w:w="6408" w:type="dxa"/>
              <w:tblLayout w:type="fixed"/>
              <w:tblLook w:val="04A0" w:firstRow="1" w:lastRow="0" w:firstColumn="1" w:lastColumn="0" w:noHBand="0" w:noVBand="1"/>
            </w:tblPr>
            <w:tblGrid>
              <w:gridCol w:w="3289"/>
              <w:gridCol w:w="3119"/>
            </w:tblGrid>
            <w:tr w:rsidR="008211B7" w:rsidRPr="008211B7" w:rsidTr="00185DAA">
              <w:tc>
                <w:tcPr>
                  <w:tcW w:w="3289" w:type="dxa"/>
                </w:tcPr>
                <w:p w:rsidR="008211B7" w:rsidRPr="008211B7" w:rsidRDefault="008211B7" w:rsidP="00185DAA">
                  <w:pPr>
                    <w:rPr>
                      <w:rFonts w:ascii="Arial" w:hAnsi="Arial" w:cs="Arial"/>
                      <w:b/>
                    </w:rPr>
                  </w:pPr>
                  <w:r w:rsidRPr="008211B7">
                    <w:rPr>
                      <w:rFonts w:ascii="Arial" w:hAnsi="Arial" w:cs="Arial"/>
                      <w:b/>
                    </w:rPr>
                    <w:t>Patch area</w:t>
                  </w:r>
                </w:p>
                <w:p w:rsidR="008211B7" w:rsidRPr="008211B7" w:rsidRDefault="008211B7" w:rsidP="00185DAA">
                  <w:pPr>
                    <w:rPr>
                      <w:rFonts w:ascii="Arial" w:hAnsi="Arial" w:cs="Arial"/>
                      <w:b/>
                    </w:rPr>
                  </w:pPr>
                </w:p>
              </w:tc>
              <w:tc>
                <w:tcPr>
                  <w:tcW w:w="3119" w:type="dxa"/>
                </w:tcPr>
                <w:p w:rsidR="008211B7" w:rsidRPr="008211B7" w:rsidRDefault="008211B7" w:rsidP="00185DAA">
                  <w:pPr>
                    <w:rPr>
                      <w:rFonts w:ascii="Arial" w:hAnsi="Arial" w:cs="Arial"/>
                      <w:b/>
                    </w:rPr>
                  </w:pPr>
                  <w:r w:rsidRPr="008211B7">
                    <w:rPr>
                      <w:rFonts w:ascii="Arial" w:hAnsi="Arial" w:cs="Arial"/>
                      <w:b/>
                    </w:rPr>
                    <w:t>Hours</w:t>
                  </w:r>
                </w:p>
                <w:p w:rsidR="008211B7" w:rsidRPr="008211B7" w:rsidRDefault="008211B7" w:rsidP="00185DAA">
                  <w:pPr>
                    <w:rPr>
                      <w:rFonts w:ascii="Arial" w:hAnsi="Arial" w:cs="Arial"/>
                      <w:b/>
                    </w:rPr>
                  </w:pPr>
                  <w:r w:rsidRPr="008211B7">
                    <w:rPr>
                      <w:rFonts w:ascii="Arial" w:hAnsi="Arial" w:cs="Arial"/>
                      <w:b/>
                    </w:rPr>
                    <w:t>(per week)</w:t>
                  </w:r>
                </w:p>
              </w:tc>
            </w:tr>
            <w:tr w:rsidR="008211B7" w:rsidRPr="008211B7" w:rsidTr="00185DAA">
              <w:tc>
                <w:tcPr>
                  <w:tcW w:w="3289" w:type="dxa"/>
                </w:tcPr>
                <w:p w:rsidR="008211B7" w:rsidRPr="008211B7" w:rsidRDefault="008211B7" w:rsidP="00185DAA">
                  <w:pPr>
                    <w:rPr>
                      <w:rFonts w:ascii="Arial" w:hAnsi="Arial" w:cs="Arial"/>
                      <w:b/>
                    </w:rPr>
                  </w:pPr>
                  <w:r w:rsidRPr="008211B7">
                    <w:rPr>
                      <w:rFonts w:ascii="Arial" w:hAnsi="Arial" w:cs="Arial"/>
                      <w:b/>
                    </w:rPr>
                    <w:t>Lot 1</w:t>
                  </w:r>
                </w:p>
                <w:p w:rsidR="008211B7" w:rsidRPr="008211B7" w:rsidRDefault="008211B7" w:rsidP="00185DAA">
                  <w:pPr>
                    <w:rPr>
                      <w:rFonts w:ascii="Arial" w:hAnsi="Arial" w:cs="Arial"/>
                      <w:b/>
                    </w:rPr>
                  </w:pPr>
                </w:p>
                <w:p w:rsidR="008211B7" w:rsidRPr="008211B7" w:rsidRDefault="008211B7" w:rsidP="00185DAA">
                  <w:pPr>
                    <w:rPr>
                      <w:rFonts w:ascii="Arial" w:hAnsi="Arial" w:cs="Arial"/>
                      <w:b/>
                    </w:rPr>
                  </w:pPr>
                  <w:r w:rsidRPr="008211B7">
                    <w:rPr>
                      <w:rFonts w:ascii="Arial" w:hAnsi="Arial" w:cs="Arial"/>
                      <w:b/>
                    </w:rPr>
                    <w:t>Patch 1 – Knutsford, Wilmslow, Poynton including rural areas</w:t>
                  </w:r>
                </w:p>
                <w:p w:rsidR="008211B7" w:rsidRPr="008211B7" w:rsidRDefault="008211B7" w:rsidP="00185DAA">
                  <w:pPr>
                    <w:rPr>
                      <w:rFonts w:ascii="Arial" w:hAnsi="Arial" w:cs="Arial"/>
                      <w:b/>
                    </w:rPr>
                  </w:pPr>
                </w:p>
              </w:tc>
              <w:tc>
                <w:tcPr>
                  <w:tcW w:w="3119" w:type="dxa"/>
                </w:tcPr>
                <w:p w:rsidR="008211B7" w:rsidRPr="008211B7" w:rsidRDefault="008211B7" w:rsidP="00185DAA">
                  <w:pPr>
                    <w:rPr>
                      <w:rFonts w:ascii="Arial" w:hAnsi="Arial" w:cs="Arial"/>
                    </w:rPr>
                  </w:pPr>
                  <w:r w:rsidRPr="008211B7">
                    <w:rPr>
                      <w:rFonts w:ascii="Arial" w:hAnsi="Arial" w:cs="Arial"/>
                    </w:rPr>
                    <w:t xml:space="preserve">100 hours </w:t>
                  </w:r>
                </w:p>
                <w:p w:rsidR="008211B7" w:rsidRPr="008211B7" w:rsidRDefault="008211B7" w:rsidP="00185DAA">
                  <w:pPr>
                    <w:rPr>
                      <w:rFonts w:ascii="Arial" w:hAnsi="Arial" w:cs="Arial"/>
                    </w:rPr>
                  </w:pPr>
                </w:p>
                <w:p w:rsidR="008211B7" w:rsidRPr="008211B7" w:rsidRDefault="008211B7" w:rsidP="00185DAA">
                  <w:pPr>
                    <w:rPr>
                      <w:rFonts w:ascii="Arial" w:hAnsi="Arial" w:cs="Arial"/>
                    </w:rPr>
                  </w:pPr>
                  <w:r w:rsidRPr="008211B7">
                    <w:rPr>
                      <w:rFonts w:ascii="Arial" w:hAnsi="Arial" w:cs="Arial"/>
                    </w:rPr>
                    <w:t>(50 hours per provider if 2 providers awarded)</w:t>
                  </w:r>
                </w:p>
              </w:tc>
            </w:tr>
            <w:tr w:rsidR="008211B7" w:rsidRPr="008211B7" w:rsidTr="00185DAA">
              <w:tc>
                <w:tcPr>
                  <w:tcW w:w="3289" w:type="dxa"/>
                </w:tcPr>
                <w:p w:rsidR="008211B7" w:rsidRPr="008211B7" w:rsidRDefault="008211B7" w:rsidP="00185DAA">
                  <w:pPr>
                    <w:rPr>
                      <w:rFonts w:ascii="Arial" w:hAnsi="Arial" w:cs="Arial"/>
                      <w:b/>
                    </w:rPr>
                  </w:pPr>
                  <w:r w:rsidRPr="008211B7">
                    <w:rPr>
                      <w:rFonts w:ascii="Arial" w:hAnsi="Arial" w:cs="Arial"/>
                      <w:b/>
                    </w:rPr>
                    <w:t>Lot 2</w:t>
                  </w:r>
                </w:p>
                <w:p w:rsidR="008211B7" w:rsidRPr="008211B7" w:rsidRDefault="008211B7" w:rsidP="00185DAA">
                  <w:pPr>
                    <w:rPr>
                      <w:rFonts w:ascii="Arial" w:hAnsi="Arial" w:cs="Arial"/>
                      <w:b/>
                    </w:rPr>
                  </w:pPr>
                </w:p>
                <w:p w:rsidR="008211B7" w:rsidRPr="008211B7" w:rsidRDefault="008211B7" w:rsidP="00185DAA">
                  <w:pPr>
                    <w:rPr>
                      <w:rFonts w:ascii="Arial" w:hAnsi="Arial" w:cs="Arial"/>
                      <w:b/>
                    </w:rPr>
                  </w:pPr>
                  <w:r w:rsidRPr="008211B7">
                    <w:rPr>
                      <w:rFonts w:ascii="Arial" w:hAnsi="Arial" w:cs="Arial"/>
                      <w:b/>
                    </w:rPr>
                    <w:t>Patch 2 – Macclesfield, including rural areas</w:t>
                  </w:r>
                </w:p>
                <w:p w:rsidR="008211B7" w:rsidRPr="008211B7" w:rsidRDefault="008211B7" w:rsidP="00185DAA">
                  <w:pPr>
                    <w:rPr>
                      <w:rFonts w:ascii="Arial" w:hAnsi="Arial" w:cs="Arial"/>
                      <w:b/>
                    </w:rPr>
                  </w:pPr>
                </w:p>
              </w:tc>
              <w:tc>
                <w:tcPr>
                  <w:tcW w:w="3119" w:type="dxa"/>
                </w:tcPr>
                <w:p w:rsidR="008211B7" w:rsidRPr="008211B7" w:rsidRDefault="008211B7" w:rsidP="00185DAA">
                  <w:pPr>
                    <w:rPr>
                      <w:rFonts w:ascii="Arial" w:hAnsi="Arial" w:cs="Arial"/>
                    </w:rPr>
                  </w:pPr>
                  <w:r w:rsidRPr="008211B7">
                    <w:rPr>
                      <w:rFonts w:ascii="Arial" w:hAnsi="Arial" w:cs="Arial"/>
                    </w:rPr>
                    <w:t>130 hours</w:t>
                  </w:r>
                </w:p>
                <w:p w:rsidR="008211B7" w:rsidRPr="008211B7" w:rsidRDefault="008211B7" w:rsidP="00185DAA">
                  <w:pPr>
                    <w:rPr>
                      <w:rFonts w:ascii="Arial" w:hAnsi="Arial" w:cs="Arial"/>
                    </w:rPr>
                  </w:pPr>
                </w:p>
                <w:p w:rsidR="008211B7" w:rsidRPr="008211B7" w:rsidRDefault="008211B7" w:rsidP="00185DAA">
                  <w:pPr>
                    <w:rPr>
                      <w:rFonts w:ascii="Arial" w:hAnsi="Arial" w:cs="Arial"/>
                    </w:rPr>
                  </w:pPr>
                  <w:r w:rsidRPr="008211B7">
                    <w:rPr>
                      <w:rFonts w:ascii="Arial" w:hAnsi="Arial" w:cs="Arial"/>
                    </w:rPr>
                    <w:t>(65 hours per provider if 2 providers awarded)</w:t>
                  </w:r>
                </w:p>
              </w:tc>
            </w:tr>
            <w:tr w:rsidR="008211B7" w:rsidRPr="008211B7" w:rsidTr="00185DAA">
              <w:tc>
                <w:tcPr>
                  <w:tcW w:w="3289" w:type="dxa"/>
                </w:tcPr>
                <w:p w:rsidR="008211B7" w:rsidRPr="008211B7" w:rsidRDefault="008211B7" w:rsidP="00185DAA">
                  <w:pPr>
                    <w:rPr>
                      <w:rFonts w:ascii="Arial" w:hAnsi="Arial" w:cs="Arial"/>
                      <w:b/>
                    </w:rPr>
                  </w:pPr>
                  <w:r w:rsidRPr="008211B7">
                    <w:rPr>
                      <w:rFonts w:ascii="Arial" w:hAnsi="Arial" w:cs="Arial"/>
                      <w:b/>
                    </w:rPr>
                    <w:t>Lot 3</w:t>
                  </w:r>
                </w:p>
                <w:p w:rsidR="008211B7" w:rsidRPr="008211B7" w:rsidRDefault="008211B7" w:rsidP="00185DAA">
                  <w:pPr>
                    <w:rPr>
                      <w:rFonts w:ascii="Arial" w:hAnsi="Arial" w:cs="Arial"/>
                      <w:b/>
                    </w:rPr>
                  </w:pPr>
                </w:p>
                <w:p w:rsidR="008211B7" w:rsidRPr="008211B7" w:rsidRDefault="008211B7" w:rsidP="00185DAA">
                  <w:pPr>
                    <w:rPr>
                      <w:rFonts w:ascii="Arial" w:hAnsi="Arial" w:cs="Arial"/>
                      <w:b/>
                    </w:rPr>
                  </w:pPr>
                  <w:r w:rsidRPr="008211B7">
                    <w:rPr>
                      <w:rFonts w:ascii="Arial" w:hAnsi="Arial" w:cs="Arial"/>
                      <w:b/>
                    </w:rPr>
                    <w:t>Patch 3 – Congleton &amp; Holmes Chapel – including rural areas</w:t>
                  </w:r>
                </w:p>
                <w:p w:rsidR="008211B7" w:rsidRPr="008211B7" w:rsidRDefault="008211B7" w:rsidP="00185DAA">
                  <w:pPr>
                    <w:rPr>
                      <w:rFonts w:ascii="Arial" w:hAnsi="Arial" w:cs="Arial"/>
                      <w:b/>
                    </w:rPr>
                  </w:pPr>
                </w:p>
              </w:tc>
              <w:tc>
                <w:tcPr>
                  <w:tcW w:w="3119" w:type="dxa"/>
                </w:tcPr>
                <w:p w:rsidR="008211B7" w:rsidRPr="008211B7" w:rsidRDefault="008211B7" w:rsidP="00185DAA">
                  <w:pPr>
                    <w:rPr>
                      <w:rFonts w:ascii="Arial" w:hAnsi="Arial" w:cs="Arial"/>
                    </w:rPr>
                  </w:pPr>
                  <w:r w:rsidRPr="008211B7">
                    <w:rPr>
                      <w:rFonts w:ascii="Arial" w:hAnsi="Arial" w:cs="Arial"/>
                    </w:rPr>
                    <w:t>70 hours</w:t>
                  </w:r>
                </w:p>
                <w:p w:rsidR="008211B7" w:rsidRPr="008211B7" w:rsidRDefault="008211B7" w:rsidP="00185DAA">
                  <w:pPr>
                    <w:rPr>
                      <w:rFonts w:ascii="Arial" w:hAnsi="Arial" w:cs="Arial"/>
                    </w:rPr>
                  </w:pPr>
                </w:p>
                <w:p w:rsidR="008211B7" w:rsidRPr="008211B7" w:rsidRDefault="008211B7" w:rsidP="00185DAA">
                  <w:pPr>
                    <w:rPr>
                      <w:rFonts w:ascii="Arial" w:hAnsi="Arial" w:cs="Arial"/>
                    </w:rPr>
                  </w:pPr>
                  <w:r w:rsidRPr="008211B7">
                    <w:rPr>
                      <w:rFonts w:ascii="Arial" w:hAnsi="Arial" w:cs="Arial"/>
                    </w:rPr>
                    <w:t>(35 hours per provider if 2 providers awarded)</w:t>
                  </w:r>
                </w:p>
              </w:tc>
            </w:tr>
            <w:tr w:rsidR="008211B7" w:rsidRPr="008211B7" w:rsidTr="00185DAA">
              <w:tc>
                <w:tcPr>
                  <w:tcW w:w="3289" w:type="dxa"/>
                </w:tcPr>
                <w:p w:rsidR="008211B7" w:rsidRPr="008211B7" w:rsidRDefault="008211B7" w:rsidP="00185DAA">
                  <w:pPr>
                    <w:rPr>
                      <w:rFonts w:ascii="Arial" w:hAnsi="Arial" w:cs="Arial"/>
                      <w:b/>
                    </w:rPr>
                  </w:pPr>
                  <w:r w:rsidRPr="008211B7">
                    <w:rPr>
                      <w:rFonts w:ascii="Arial" w:hAnsi="Arial" w:cs="Arial"/>
                      <w:b/>
                    </w:rPr>
                    <w:t>Lot 4</w:t>
                  </w:r>
                </w:p>
                <w:p w:rsidR="008211B7" w:rsidRPr="008211B7" w:rsidRDefault="008211B7" w:rsidP="00185DAA">
                  <w:pPr>
                    <w:rPr>
                      <w:rFonts w:ascii="Arial" w:hAnsi="Arial" w:cs="Arial"/>
                      <w:b/>
                    </w:rPr>
                  </w:pPr>
                </w:p>
                <w:p w:rsidR="008211B7" w:rsidRPr="008211B7" w:rsidRDefault="008211B7" w:rsidP="00185DAA">
                  <w:pPr>
                    <w:rPr>
                      <w:rFonts w:ascii="Arial" w:hAnsi="Arial" w:cs="Arial"/>
                      <w:b/>
                    </w:rPr>
                  </w:pPr>
                  <w:r w:rsidRPr="008211B7">
                    <w:rPr>
                      <w:rFonts w:ascii="Arial" w:hAnsi="Arial" w:cs="Arial"/>
                      <w:b/>
                    </w:rPr>
                    <w:t>Patch 4 – Sandbach &amp; Middlewich, including rural areas</w:t>
                  </w:r>
                </w:p>
                <w:p w:rsidR="008211B7" w:rsidRPr="008211B7" w:rsidRDefault="008211B7" w:rsidP="00185DAA">
                  <w:pPr>
                    <w:rPr>
                      <w:rFonts w:ascii="Arial" w:hAnsi="Arial" w:cs="Arial"/>
                      <w:b/>
                    </w:rPr>
                  </w:pPr>
                </w:p>
              </w:tc>
              <w:tc>
                <w:tcPr>
                  <w:tcW w:w="3119" w:type="dxa"/>
                </w:tcPr>
                <w:p w:rsidR="008211B7" w:rsidRPr="008211B7" w:rsidRDefault="008211B7" w:rsidP="00185DAA">
                  <w:pPr>
                    <w:rPr>
                      <w:rFonts w:ascii="Arial" w:hAnsi="Arial" w:cs="Arial"/>
                    </w:rPr>
                  </w:pPr>
                  <w:r w:rsidRPr="008211B7">
                    <w:rPr>
                      <w:rFonts w:ascii="Arial" w:hAnsi="Arial" w:cs="Arial"/>
                    </w:rPr>
                    <w:t>100 hours</w:t>
                  </w:r>
                </w:p>
                <w:p w:rsidR="008211B7" w:rsidRPr="008211B7" w:rsidRDefault="008211B7" w:rsidP="00185DAA">
                  <w:pPr>
                    <w:rPr>
                      <w:rFonts w:ascii="Arial" w:hAnsi="Arial" w:cs="Arial"/>
                    </w:rPr>
                  </w:pPr>
                </w:p>
                <w:p w:rsidR="008211B7" w:rsidRPr="008211B7" w:rsidRDefault="008211B7" w:rsidP="00185DAA">
                  <w:pPr>
                    <w:rPr>
                      <w:rFonts w:ascii="Arial" w:hAnsi="Arial" w:cs="Arial"/>
                    </w:rPr>
                  </w:pPr>
                  <w:r w:rsidRPr="008211B7">
                    <w:rPr>
                      <w:rFonts w:ascii="Arial" w:hAnsi="Arial" w:cs="Arial"/>
                    </w:rPr>
                    <w:t>(50 hours per provider if 2 providers awarded)</w:t>
                  </w:r>
                </w:p>
              </w:tc>
            </w:tr>
            <w:tr w:rsidR="008211B7" w:rsidRPr="008211B7" w:rsidTr="00185DAA">
              <w:tc>
                <w:tcPr>
                  <w:tcW w:w="3289" w:type="dxa"/>
                </w:tcPr>
                <w:p w:rsidR="008211B7" w:rsidRPr="008211B7" w:rsidRDefault="008211B7" w:rsidP="00185DAA">
                  <w:pPr>
                    <w:rPr>
                      <w:rFonts w:ascii="Arial" w:hAnsi="Arial" w:cs="Arial"/>
                      <w:b/>
                    </w:rPr>
                  </w:pPr>
                  <w:r w:rsidRPr="008211B7">
                    <w:rPr>
                      <w:rFonts w:ascii="Arial" w:hAnsi="Arial" w:cs="Arial"/>
                      <w:b/>
                    </w:rPr>
                    <w:t>Lot 5 – Crewe, including rural areas</w:t>
                  </w:r>
                </w:p>
                <w:p w:rsidR="008211B7" w:rsidRPr="008211B7" w:rsidRDefault="008211B7" w:rsidP="00185DAA">
                  <w:pPr>
                    <w:rPr>
                      <w:rFonts w:ascii="Arial" w:hAnsi="Arial" w:cs="Arial"/>
                      <w:b/>
                    </w:rPr>
                  </w:pPr>
                </w:p>
              </w:tc>
              <w:tc>
                <w:tcPr>
                  <w:tcW w:w="3119" w:type="dxa"/>
                </w:tcPr>
                <w:p w:rsidR="008211B7" w:rsidRPr="008211B7" w:rsidRDefault="008211B7" w:rsidP="00185DAA">
                  <w:pPr>
                    <w:rPr>
                      <w:rFonts w:ascii="Arial" w:hAnsi="Arial" w:cs="Arial"/>
                    </w:rPr>
                  </w:pPr>
                  <w:r w:rsidRPr="008211B7">
                    <w:rPr>
                      <w:rFonts w:ascii="Arial" w:hAnsi="Arial" w:cs="Arial"/>
                    </w:rPr>
                    <w:t>120 Hours</w:t>
                  </w:r>
                </w:p>
                <w:p w:rsidR="008211B7" w:rsidRPr="008211B7" w:rsidRDefault="008211B7" w:rsidP="00185DAA">
                  <w:pPr>
                    <w:rPr>
                      <w:rFonts w:ascii="Arial" w:hAnsi="Arial" w:cs="Arial"/>
                    </w:rPr>
                  </w:pPr>
                </w:p>
                <w:p w:rsidR="008211B7" w:rsidRPr="008211B7" w:rsidRDefault="008211B7" w:rsidP="00185DAA">
                  <w:pPr>
                    <w:rPr>
                      <w:rFonts w:ascii="Arial" w:hAnsi="Arial" w:cs="Arial"/>
                    </w:rPr>
                  </w:pPr>
                  <w:r w:rsidRPr="008211B7">
                    <w:rPr>
                      <w:rFonts w:ascii="Arial" w:hAnsi="Arial" w:cs="Arial"/>
                    </w:rPr>
                    <w:t>(60 hours per provider if 2 providers awarded)</w:t>
                  </w:r>
                </w:p>
                <w:p w:rsidR="008211B7" w:rsidRPr="008211B7" w:rsidRDefault="008211B7" w:rsidP="00185DAA">
                  <w:pPr>
                    <w:rPr>
                      <w:rFonts w:ascii="Arial" w:hAnsi="Arial" w:cs="Arial"/>
                    </w:rPr>
                  </w:pPr>
                </w:p>
              </w:tc>
            </w:tr>
            <w:tr w:rsidR="008211B7" w:rsidRPr="008211B7" w:rsidTr="00185DAA">
              <w:tc>
                <w:tcPr>
                  <w:tcW w:w="3289" w:type="dxa"/>
                </w:tcPr>
                <w:p w:rsidR="008211B7" w:rsidRPr="008211B7" w:rsidRDefault="008211B7" w:rsidP="00185DAA">
                  <w:pPr>
                    <w:rPr>
                      <w:rFonts w:ascii="Arial" w:hAnsi="Arial" w:cs="Arial"/>
                      <w:b/>
                    </w:rPr>
                  </w:pPr>
                  <w:r w:rsidRPr="008211B7">
                    <w:rPr>
                      <w:rFonts w:ascii="Arial" w:hAnsi="Arial" w:cs="Arial"/>
                      <w:b/>
                    </w:rPr>
                    <w:t>Lot 6</w:t>
                  </w:r>
                </w:p>
                <w:p w:rsidR="008211B7" w:rsidRPr="008211B7" w:rsidRDefault="008211B7" w:rsidP="00185DAA">
                  <w:pPr>
                    <w:rPr>
                      <w:rFonts w:ascii="Arial" w:hAnsi="Arial" w:cs="Arial"/>
                      <w:b/>
                    </w:rPr>
                  </w:pPr>
                </w:p>
                <w:p w:rsidR="008211B7" w:rsidRPr="008211B7" w:rsidRDefault="008211B7" w:rsidP="00185DAA">
                  <w:pPr>
                    <w:rPr>
                      <w:rFonts w:ascii="Arial" w:hAnsi="Arial" w:cs="Arial"/>
                      <w:b/>
                    </w:rPr>
                  </w:pPr>
                  <w:r w:rsidRPr="008211B7">
                    <w:rPr>
                      <w:rFonts w:ascii="Arial" w:hAnsi="Arial" w:cs="Arial"/>
                      <w:b/>
                    </w:rPr>
                    <w:t>Patch 6 – Nantwich Rural, including rural areas</w:t>
                  </w:r>
                </w:p>
                <w:p w:rsidR="008211B7" w:rsidRPr="008211B7" w:rsidRDefault="008211B7" w:rsidP="00185DAA">
                  <w:pPr>
                    <w:rPr>
                      <w:rFonts w:ascii="Arial" w:hAnsi="Arial" w:cs="Arial"/>
                      <w:b/>
                    </w:rPr>
                  </w:pPr>
                </w:p>
                <w:p w:rsidR="008211B7" w:rsidRPr="008211B7" w:rsidRDefault="008211B7" w:rsidP="00185DAA">
                  <w:pPr>
                    <w:rPr>
                      <w:rFonts w:ascii="Arial" w:hAnsi="Arial" w:cs="Arial"/>
                      <w:b/>
                    </w:rPr>
                  </w:pPr>
                </w:p>
              </w:tc>
              <w:tc>
                <w:tcPr>
                  <w:tcW w:w="3119" w:type="dxa"/>
                </w:tcPr>
                <w:p w:rsidR="008211B7" w:rsidRPr="008211B7" w:rsidRDefault="008211B7" w:rsidP="00185DAA">
                  <w:pPr>
                    <w:rPr>
                      <w:rFonts w:ascii="Arial" w:hAnsi="Arial" w:cs="Arial"/>
                    </w:rPr>
                  </w:pPr>
                  <w:r w:rsidRPr="008211B7">
                    <w:rPr>
                      <w:rFonts w:ascii="Arial" w:hAnsi="Arial" w:cs="Arial"/>
                    </w:rPr>
                    <w:lastRenderedPageBreak/>
                    <w:t xml:space="preserve">80 hours </w:t>
                  </w:r>
                </w:p>
                <w:p w:rsidR="008211B7" w:rsidRPr="008211B7" w:rsidRDefault="008211B7" w:rsidP="00185DAA">
                  <w:pPr>
                    <w:rPr>
                      <w:rFonts w:ascii="Arial" w:hAnsi="Arial" w:cs="Arial"/>
                    </w:rPr>
                  </w:pPr>
                </w:p>
                <w:p w:rsidR="008211B7" w:rsidRPr="008211B7" w:rsidRDefault="008211B7" w:rsidP="00185DAA">
                  <w:pPr>
                    <w:rPr>
                      <w:rFonts w:ascii="Arial" w:hAnsi="Arial" w:cs="Arial"/>
                    </w:rPr>
                  </w:pPr>
                  <w:r w:rsidRPr="008211B7">
                    <w:rPr>
                      <w:rFonts w:ascii="Arial" w:hAnsi="Arial" w:cs="Arial"/>
                    </w:rPr>
                    <w:t>(40 hours per provider if 2 providers awarded)</w:t>
                  </w:r>
                </w:p>
              </w:tc>
            </w:tr>
          </w:tbl>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r w:rsidRPr="008211B7">
              <w:rPr>
                <w:rFonts w:ascii="Arial" w:hAnsi="Arial" w:cs="Arial"/>
              </w:rPr>
              <w:t xml:space="preserve">Please detail how you will ensure that you are able to respond to requests for care across the entire Lot/Lots contract area </w:t>
            </w:r>
            <w:r w:rsidRPr="008211B7">
              <w:rPr>
                <w:rFonts w:ascii="Arial" w:hAnsi="Arial" w:cs="Arial"/>
                <w:b/>
                <w:u w:val="single"/>
              </w:rPr>
              <w:t>including rural locations</w:t>
            </w:r>
            <w:r w:rsidRPr="008211B7">
              <w:rPr>
                <w:rFonts w:ascii="Arial" w:hAnsi="Arial" w:cs="Arial"/>
              </w:rPr>
              <w:t>, specific to the lots you are bidding for</w:t>
            </w:r>
            <w:r w:rsidRPr="008211B7">
              <w:rPr>
                <w:rFonts w:ascii="Arial" w:hAnsi="Arial" w:cs="Arial"/>
                <w:b/>
                <w:u w:val="single"/>
              </w:rPr>
              <w:t>.</w:t>
            </w:r>
            <w:r w:rsidRPr="008211B7">
              <w:rPr>
                <w:rFonts w:ascii="Arial" w:hAnsi="Arial" w:cs="Arial"/>
              </w:rPr>
              <w:t xml:space="preserve">  </w:t>
            </w: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r w:rsidRPr="008211B7">
              <w:rPr>
                <w:rFonts w:ascii="Arial" w:hAnsi="Arial" w:cs="Arial"/>
              </w:rPr>
              <w:t xml:space="preserve">Please reference which section(s) of your business continuity and risk management plan will be relevant in the delivery of this contract, with a particular focus on winter weather challenges?  </w:t>
            </w: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r w:rsidRPr="008211B7">
              <w:rPr>
                <w:rFonts w:ascii="Arial" w:hAnsi="Arial" w:cs="Arial"/>
                <w:i/>
              </w:rPr>
              <w:t>Word limit – 1000 words</w:t>
            </w:r>
          </w:p>
        </w:tc>
        <w:tc>
          <w:tcPr>
            <w:tcW w:w="1479"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lastRenderedPageBreak/>
              <w:t>12%</w:t>
            </w: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lastRenderedPageBreak/>
              <w:t>Response</w:t>
            </w:r>
          </w:p>
        </w:tc>
        <w:tc>
          <w:tcPr>
            <w:tcW w:w="63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1208AB" w:rsidP="00185DAA">
            <w:pPr>
              <w:jc w:val="both"/>
              <w:rPr>
                <w:rFonts w:ascii="Arial" w:hAnsi="Arial" w:cs="Arial"/>
              </w:rPr>
            </w:pPr>
            <w:r>
              <w:rPr>
                <w:rFonts w:ascii="Arial" w:hAnsi="Arial" w:cs="Arial"/>
              </w:rPr>
              <w:t>Word count:</w:t>
            </w:r>
          </w:p>
        </w:tc>
        <w:tc>
          <w:tcPr>
            <w:tcW w:w="14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t>3.</w:t>
            </w:r>
          </w:p>
        </w:tc>
        <w:tc>
          <w:tcPr>
            <w:tcW w:w="63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pStyle w:val="Default"/>
              <w:jc w:val="both"/>
            </w:pPr>
            <w:r w:rsidRPr="008211B7">
              <w:t>The Rapid Response Care at Home Service will require providers to work collaboratively with a wide range of partners and stakeholders including the Council, GPs, community mental health teams, the voluntary and community sector, occupational therapists and independent providers (this is not an exhaustive list).</w:t>
            </w:r>
          </w:p>
          <w:p w:rsidR="008211B7" w:rsidRPr="008211B7" w:rsidRDefault="008211B7" w:rsidP="00185DAA">
            <w:pPr>
              <w:pStyle w:val="Default"/>
              <w:jc w:val="both"/>
            </w:pPr>
          </w:p>
          <w:p w:rsidR="008211B7" w:rsidRPr="008211B7" w:rsidRDefault="008211B7" w:rsidP="00185DAA">
            <w:pPr>
              <w:pStyle w:val="Default"/>
              <w:jc w:val="both"/>
              <w:rPr>
                <w:color w:val="009966"/>
              </w:rPr>
            </w:pPr>
            <w:r w:rsidRPr="008211B7">
              <w:t xml:space="preserve">Please provide a case study detailing where you are currently working a wide range of providers to facilitate and successfully manage and support a service user’s condition. This should include a well-developed pathway for communication with GPs and the wider health, voluntary and social services environment. </w:t>
            </w: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i/>
              </w:rPr>
            </w:pPr>
            <w:r w:rsidRPr="008211B7">
              <w:rPr>
                <w:rFonts w:ascii="Arial" w:hAnsi="Arial" w:cs="Arial"/>
                <w:i/>
              </w:rPr>
              <w:t>Word limit - 500 words</w:t>
            </w:r>
          </w:p>
        </w:tc>
        <w:tc>
          <w:tcPr>
            <w:tcW w:w="1479"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t>10%</w:t>
            </w: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t>Response</w:t>
            </w:r>
          </w:p>
        </w:tc>
        <w:tc>
          <w:tcPr>
            <w:tcW w:w="63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p>
          <w:p w:rsidR="008211B7" w:rsidRPr="008211B7" w:rsidRDefault="001208AB" w:rsidP="00185DAA">
            <w:pPr>
              <w:jc w:val="both"/>
              <w:rPr>
                <w:rFonts w:ascii="Arial" w:hAnsi="Arial" w:cs="Arial"/>
              </w:rPr>
            </w:pPr>
            <w:r>
              <w:rPr>
                <w:rFonts w:ascii="Arial" w:hAnsi="Arial" w:cs="Arial"/>
              </w:rPr>
              <w:t>Word count:</w:t>
            </w:r>
          </w:p>
        </w:tc>
        <w:tc>
          <w:tcPr>
            <w:tcW w:w="14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both"/>
              <w:rPr>
                <w:rFonts w:ascii="Arial" w:hAnsi="Arial" w:cs="Arial"/>
              </w:rPr>
            </w:pPr>
            <w:r w:rsidRPr="008211B7">
              <w:rPr>
                <w:rFonts w:ascii="Arial" w:hAnsi="Arial" w:cs="Arial"/>
              </w:rPr>
              <w:t>How will you ensure effective assessment, care and support planning and risk management is in place, taking into consideration that Rapid Response is a short term service? Please detail the processes and systems you intend to use.</w:t>
            </w: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r w:rsidRPr="008211B7">
              <w:rPr>
                <w:rFonts w:ascii="Arial" w:hAnsi="Arial" w:cs="Arial"/>
                <w:i/>
              </w:rPr>
              <w:t>Word limit - 500 words</w:t>
            </w:r>
          </w:p>
        </w:tc>
        <w:tc>
          <w:tcPr>
            <w:tcW w:w="1479"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t>10%</w:t>
            </w: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r w:rsidRPr="008211B7">
              <w:rPr>
                <w:rFonts w:ascii="Arial" w:hAnsi="Arial" w:cs="Arial"/>
                <w:b/>
              </w:rPr>
              <w:t>Response</w:t>
            </w: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both"/>
              <w:rPr>
                <w:rFonts w:ascii="Arial" w:hAnsi="Arial" w:cs="Arial"/>
                <w:b/>
              </w:rPr>
            </w:pPr>
          </w:p>
        </w:tc>
        <w:tc>
          <w:tcPr>
            <w:tcW w:w="14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211B7" w:rsidRPr="008211B7" w:rsidRDefault="008211B7" w:rsidP="00185DAA">
            <w:pPr>
              <w:jc w:val="both"/>
              <w:rPr>
                <w:rFonts w:ascii="Arial" w:hAnsi="Arial" w:cs="Arial"/>
                <w:b/>
              </w:rPr>
            </w:pPr>
            <w:r w:rsidRPr="008211B7">
              <w:rPr>
                <w:rFonts w:ascii="Arial" w:hAnsi="Arial" w:cs="Arial"/>
                <w:b/>
              </w:rPr>
              <w:t xml:space="preserve">Staffing </w:t>
            </w:r>
          </w:p>
        </w:tc>
        <w:tc>
          <w:tcPr>
            <w:tcW w:w="14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t>5.</w:t>
            </w:r>
          </w:p>
        </w:tc>
        <w:tc>
          <w:tcPr>
            <w:tcW w:w="63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both"/>
              <w:rPr>
                <w:rFonts w:ascii="Arial" w:hAnsi="Arial" w:cs="Arial"/>
              </w:rPr>
            </w:pPr>
            <w:r w:rsidRPr="008211B7">
              <w:rPr>
                <w:rFonts w:ascii="Arial" w:hAnsi="Arial" w:cs="Arial"/>
              </w:rPr>
              <w:t xml:space="preserve">How will you ensure that the staff employed in the delivery of this service have and maintain the necessary skills and experience to provide an “enabling” service model which facilitates the majority of service users, resulting in them </w:t>
            </w:r>
            <w:r w:rsidRPr="008211B7">
              <w:rPr>
                <w:rFonts w:ascii="Arial" w:hAnsi="Arial" w:cs="Arial"/>
                <w:b/>
                <w:i/>
              </w:rPr>
              <w:t>not</w:t>
            </w:r>
            <w:r w:rsidRPr="008211B7">
              <w:rPr>
                <w:rFonts w:ascii="Arial" w:hAnsi="Arial" w:cs="Arial"/>
              </w:rPr>
              <w:t xml:space="preserve"> to require ongoing care at the end of the Rapid Response service?</w:t>
            </w: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r w:rsidRPr="008211B7">
              <w:rPr>
                <w:rFonts w:ascii="Arial" w:hAnsi="Arial" w:cs="Arial"/>
              </w:rPr>
              <w:t>How do you intend to ensure that the Rapid Response service is sufficiently staffed?</w:t>
            </w:r>
          </w:p>
          <w:p w:rsidR="008211B7" w:rsidRPr="008211B7" w:rsidRDefault="008211B7" w:rsidP="00185DAA">
            <w:pPr>
              <w:jc w:val="both"/>
              <w:rPr>
                <w:rFonts w:ascii="Arial" w:hAnsi="Arial" w:cs="Arial"/>
              </w:rPr>
            </w:pPr>
          </w:p>
          <w:p w:rsidR="008211B7" w:rsidRPr="008211B7" w:rsidRDefault="008211B7" w:rsidP="00185DAA">
            <w:pPr>
              <w:jc w:val="both"/>
              <w:rPr>
                <w:rFonts w:ascii="Arial" w:hAnsi="Arial" w:cs="Arial"/>
              </w:rPr>
            </w:pPr>
            <w:r w:rsidRPr="008211B7">
              <w:rPr>
                <w:rFonts w:ascii="Arial" w:hAnsi="Arial" w:cs="Arial"/>
                <w:i/>
              </w:rPr>
              <w:t>Word limit - 500 words</w:t>
            </w:r>
          </w:p>
        </w:tc>
        <w:tc>
          <w:tcPr>
            <w:tcW w:w="1479"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t>9%</w:t>
            </w: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t>Response</w:t>
            </w:r>
          </w:p>
        </w:tc>
        <w:tc>
          <w:tcPr>
            <w:tcW w:w="6379" w:type="dxa"/>
            <w:tcBorders>
              <w:top w:val="single" w:sz="4" w:space="0" w:color="auto"/>
              <w:left w:val="single" w:sz="4" w:space="0" w:color="auto"/>
              <w:bottom w:val="single" w:sz="4" w:space="0" w:color="auto"/>
              <w:right w:val="single" w:sz="4" w:space="0" w:color="auto"/>
            </w:tcBorders>
          </w:tcPr>
          <w:p w:rsidR="008211B7" w:rsidRDefault="008211B7" w:rsidP="00185DAA">
            <w:pPr>
              <w:jc w:val="both"/>
              <w:rPr>
                <w:rFonts w:ascii="Arial" w:hAnsi="Arial" w:cs="Arial"/>
              </w:rPr>
            </w:pPr>
          </w:p>
          <w:p w:rsidR="001208AB" w:rsidRDefault="001208AB" w:rsidP="00185DAA">
            <w:pPr>
              <w:jc w:val="both"/>
              <w:rPr>
                <w:rFonts w:ascii="Arial" w:hAnsi="Arial" w:cs="Arial"/>
              </w:rPr>
            </w:pPr>
          </w:p>
          <w:p w:rsidR="001208AB" w:rsidRDefault="001208AB" w:rsidP="00185DAA">
            <w:pPr>
              <w:jc w:val="both"/>
              <w:rPr>
                <w:rFonts w:ascii="Arial" w:hAnsi="Arial" w:cs="Arial"/>
              </w:rPr>
            </w:pPr>
          </w:p>
          <w:p w:rsidR="001208AB" w:rsidRDefault="001208AB" w:rsidP="00185DAA">
            <w:pPr>
              <w:jc w:val="both"/>
              <w:rPr>
                <w:rFonts w:ascii="Arial" w:hAnsi="Arial" w:cs="Arial"/>
              </w:rPr>
            </w:pPr>
          </w:p>
          <w:p w:rsidR="001208AB" w:rsidRDefault="001208AB" w:rsidP="00185DAA">
            <w:pPr>
              <w:jc w:val="both"/>
              <w:rPr>
                <w:rFonts w:ascii="Arial" w:hAnsi="Arial" w:cs="Arial"/>
              </w:rPr>
            </w:pPr>
          </w:p>
          <w:p w:rsidR="001208AB" w:rsidRDefault="001208AB" w:rsidP="00185DAA">
            <w:pPr>
              <w:jc w:val="both"/>
              <w:rPr>
                <w:rFonts w:ascii="Arial" w:hAnsi="Arial" w:cs="Arial"/>
              </w:rPr>
            </w:pPr>
          </w:p>
          <w:p w:rsidR="001208AB" w:rsidRDefault="001208AB" w:rsidP="00185DAA">
            <w:pPr>
              <w:jc w:val="both"/>
              <w:rPr>
                <w:rFonts w:ascii="Arial" w:hAnsi="Arial" w:cs="Arial"/>
              </w:rPr>
            </w:pPr>
          </w:p>
          <w:p w:rsidR="001208AB" w:rsidRDefault="001208AB" w:rsidP="00185DAA">
            <w:pPr>
              <w:jc w:val="both"/>
              <w:rPr>
                <w:rFonts w:ascii="Arial" w:hAnsi="Arial" w:cs="Arial"/>
              </w:rPr>
            </w:pPr>
          </w:p>
          <w:p w:rsidR="001208AB" w:rsidRDefault="001208AB" w:rsidP="00185DAA">
            <w:pPr>
              <w:jc w:val="both"/>
              <w:rPr>
                <w:rFonts w:ascii="Arial" w:hAnsi="Arial" w:cs="Arial"/>
              </w:rPr>
            </w:pPr>
          </w:p>
          <w:p w:rsidR="001208AB" w:rsidRDefault="001208AB" w:rsidP="00185DAA">
            <w:pPr>
              <w:jc w:val="both"/>
              <w:rPr>
                <w:rFonts w:ascii="Arial" w:hAnsi="Arial" w:cs="Arial"/>
              </w:rPr>
            </w:pPr>
          </w:p>
          <w:p w:rsidR="001208AB" w:rsidRDefault="001208AB" w:rsidP="00185DAA">
            <w:pPr>
              <w:jc w:val="both"/>
              <w:rPr>
                <w:rFonts w:ascii="Arial" w:hAnsi="Arial" w:cs="Arial"/>
              </w:rPr>
            </w:pPr>
          </w:p>
          <w:p w:rsidR="001208AB" w:rsidRPr="008211B7" w:rsidRDefault="001208AB" w:rsidP="00185DAA">
            <w:pPr>
              <w:jc w:val="both"/>
              <w:rPr>
                <w:rFonts w:ascii="Arial" w:hAnsi="Arial" w:cs="Arial"/>
              </w:rPr>
            </w:pPr>
            <w:r>
              <w:rPr>
                <w:rFonts w:ascii="Arial" w:hAnsi="Arial" w:cs="Arial"/>
              </w:rPr>
              <w:t>Word count:</w:t>
            </w:r>
          </w:p>
        </w:tc>
        <w:tc>
          <w:tcPr>
            <w:tcW w:w="14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p w:rsidR="008211B7" w:rsidRPr="008211B7" w:rsidRDefault="008211B7" w:rsidP="00185DAA">
            <w:pPr>
              <w:jc w:val="center"/>
              <w:rPr>
                <w:rFonts w:ascii="Arial" w:hAnsi="Arial" w:cs="Arial"/>
                <w:b/>
              </w:rPr>
            </w:pP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211B7" w:rsidRPr="008211B7" w:rsidRDefault="008211B7" w:rsidP="00185DAA">
            <w:pPr>
              <w:pStyle w:val="NormalWeb"/>
              <w:rPr>
                <w:rFonts w:ascii="Arial" w:hAnsi="Arial" w:cs="Arial"/>
                <w:b/>
                <w:lang w:eastAsia="en-US"/>
              </w:rPr>
            </w:pPr>
            <w:r w:rsidRPr="008211B7">
              <w:rPr>
                <w:rFonts w:ascii="Arial" w:hAnsi="Arial" w:cs="Arial"/>
                <w:b/>
                <w:lang w:eastAsia="en-US"/>
              </w:rPr>
              <w:t>Safeguarding &amp; Mental Capacity Act</w:t>
            </w:r>
          </w:p>
        </w:tc>
        <w:tc>
          <w:tcPr>
            <w:tcW w:w="14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t>6.</w:t>
            </w:r>
          </w:p>
        </w:tc>
        <w:tc>
          <w:tcPr>
            <w:tcW w:w="63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pStyle w:val="NormalWeb"/>
              <w:rPr>
                <w:rFonts w:ascii="Arial" w:hAnsi="Arial" w:cs="Arial"/>
                <w:lang w:eastAsia="en-US"/>
              </w:rPr>
            </w:pPr>
            <w:r w:rsidRPr="008211B7">
              <w:rPr>
                <w:rFonts w:ascii="Arial" w:hAnsi="Arial" w:cs="Arial"/>
                <w:lang w:eastAsia="en-US"/>
              </w:rPr>
              <w:t xml:space="preserve">How would you ensure that the Rapid Response service is of high quality and meets key performance indicators? </w:t>
            </w:r>
          </w:p>
          <w:p w:rsidR="008211B7" w:rsidRPr="008211B7" w:rsidRDefault="008211B7" w:rsidP="00185DAA">
            <w:pPr>
              <w:pStyle w:val="NormalWeb"/>
              <w:rPr>
                <w:rFonts w:ascii="Arial" w:hAnsi="Arial" w:cs="Arial"/>
                <w:lang w:eastAsia="en-US"/>
              </w:rPr>
            </w:pPr>
            <w:r w:rsidRPr="008211B7">
              <w:rPr>
                <w:rFonts w:ascii="Arial" w:hAnsi="Arial" w:cs="Arial"/>
                <w:lang w:eastAsia="en-US"/>
              </w:rPr>
              <w:lastRenderedPageBreak/>
              <w:t>Please demonstrate how you will:</w:t>
            </w:r>
          </w:p>
          <w:p w:rsidR="008211B7" w:rsidRPr="008211B7" w:rsidRDefault="008211B7" w:rsidP="008211B7">
            <w:pPr>
              <w:pStyle w:val="NormalWeb"/>
              <w:numPr>
                <w:ilvl w:val="0"/>
                <w:numId w:val="24"/>
              </w:numPr>
              <w:rPr>
                <w:rFonts w:ascii="Arial" w:hAnsi="Arial" w:cs="Arial"/>
                <w:lang w:eastAsia="en-US"/>
              </w:rPr>
            </w:pPr>
            <w:r w:rsidRPr="008211B7">
              <w:rPr>
                <w:rFonts w:ascii="Arial" w:hAnsi="Arial" w:cs="Arial"/>
                <w:lang w:eastAsia="en-US"/>
              </w:rPr>
              <w:t>Ensure that feedback from service users is used to make improvements to the service?</w:t>
            </w:r>
          </w:p>
          <w:p w:rsidR="008211B7" w:rsidRPr="008211B7" w:rsidRDefault="008211B7" w:rsidP="008211B7">
            <w:pPr>
              <w:pStyle w:val="NormalWeb"/>
              <w:numPr>
                <w:ilvl w:val="0"/>
                <w:numId w:val="24"/>
              </w:numPr>
              <w:rPr>
                <w:rFonts w:ascii="Arial" w:hAnsi="Arial" w:cs="Arial"/>
                <w:lang w:eastAsia="en-US"/>
              </w:rPr>
            </w:pPr>
            <w:r w:rsidRPr="008211B7">
              <w:rPr>
                <w:rFonts w:ascii="Arial" w:hAnsi="Arial" w:cs="Arial"/>
                <w:lang w:eastAsia="en-US"/>
              </w:rPr>
              <w:t>Ensure that staff maintain the dignity, respect and privacy of the people they support?</w:t>
            </w:r>
          </w:p>
          <w:p w:rsidR="008211B7" w:rsidRPr="008211B7" w:rsidRDefault="008211B7" w:rsidP="008211B7">
            <w:pPr>
              <w:pStyle w:val="NormalWeb"/>
              <w:numPr>
                <w:ilvl w:val="0"/>
                <w:numId w:val="24"/>
              </w:numPr>
              <w:rPr>
                <w:rFonts w:ascii="Arial" w:hAnsi="Arial" w:cs="Arial"/>
                <w:lang w:eastAsia="en-US"/>
              </w:rPr>
            </w:pPr>
            <w:r w:rsidRPr="008211B7">
              <w:rPr>
                <w:rFonts w:ascii="Arial" w:hAnsi="Arial" w:cs="Arial"/>
                <w:lang w:eastAsia="en-US"/>
              </w:rPr>
              <w:t xml:space="preserve">Promote the safety of vulnerable adults and to protect people from abuse?  </w:t>
            </w:r>
          </w:p>
          <w:p w:rsidR="008211B7" w:rsidRPr="008211B7" w:rsidRDefault="008211B7" w:rsidP="008211B7">
            <w:pPr>
              <w:pStyle w:val="NormalWeb"/>
              <w:numPr>
                <w:ilvl w:val="0"/>
                <w:numId w:val="24"/>
              </w:numPr>
              <w:rPr>
                <w:rFonts w:ascii="Arial" w:hAnsi="Arial" w:cs="Arial"/>
                <w:lang w:eastAsia="en-US"/>
              </w:rPr>
            </w:pPr>
            <w:r w:rsidRPr="008211B7">
              <w:rPr>
                <w:rFonts w:ascii="Arial" w:hAnsi="Arial" w:cs="Arial"/>
                <w:lang w:eastAsia="en-US"/>
              </w:rPr>
              <w:t>Embed considerations of the Mental Capacity Act within your practices and culture?</w:t>
            </w:r>
          </w:p>
          <w:p w:rsidR="008211B7" w:rsidRPr="008211B7" w:rsidRDefault="008211B7" w:rsidP="00185DAA">
            <w:pPr>
              <w:pStyle w:val="NormalWeb"/>
              <w:rPr>
                <w:rFonts w:ascii="Arial" w:hAnsi="Arial" w:cs="Arial"/>
                <w:lang w:eastAsia="en-US"/>
              </w:rPr>
            </w:pPr>
            <w:r w:rsidRPr="008211B7">
              <w:rPr>
                <w:rFonts w:ascii="Arial" w:hAnsi="Arial" w:cs="Arial"/>
                <w:i/>
              </w:rPr>
              <w:t>Word limit - 500 words</w:t>
            </w:r>
          </w:p>
        </w:tc>
        <w:tc>
          <w:tcPr>
            <w:tcW w:w="1479" w:type="dxa"/>
            <w:tcBorders>
              <w:top w:val="single" w:sz="4" w:space="0" w:color="auto"/>
              <w:left w:val="single" w:sz="4" w:space="0" w:color="auto"/>
              <w:bottom w:val="single" w:sz="4" w:space="0" w:color="auto"/>
              <w:right w:val="single" w:sz="4" w:space="0" w:color="auto"/>
            </w:tcBorders>
            <w:hideMark/>
          </w:tcPr>
          <w:p w:rsidR="008211B7" w:rsidRPr="008211B7" w:rsidRDefault="008211B7" w:rsidP="00185DAA">
            <w:pPr>
              <w:jc w:val="center"/>
              <w:rPr>
                <w:rFonts w:ascii="Arial" w:hAnsi="Arial" w:cs="Arial"/>
                <w:b/>
              </w:rPr>
            </w:pPr>
            <w:r w:rsidRPr="008211B7">
              <w:rPr>
                <w:rFonts w:ascii="Arial" w:hAnsi="Arial" w:cs="Arial"/>
                <w:b/>
              </w:rPr>
              <w:lastRenderedPageBreak/>
              <w:t>9%</w:t>
            </w: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r w:rsidRPr="008211B7">
              <w:rPr>
                <w:rFonts w:ascii="Arial" w:hAnsi="Arial" w:cs="Arial"/>
                <w:b/>
              </w:rPr>
              <w:lastRenderedPageBreak/>
              <w:t>Response</w:t>
            </w:r>
          </w:p>
        </w:tc>
        <w:tc>
          <w:tcPr>
            <w:tcW w:w="63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pStyle w:val="NormalWeb"/>
              <w:rPr>
                <w:rFonts w:ascii="Arial" w:hAnsi="Arial" w:cs="Arial"/>
                <w:lang w:eastAsia="en-US"/>
              </w:rPr>
            </w:pPr>
          </w:p>
          <w:p w:rsidR="008211B7" w:rsidRPr="008211B7" w:rsidRDefault="008211B7" w:rsidP="00185DAA">
            <w:pPr>
              <w:pStyle w:val="NormalWeb"/>
              <w:rPr>
                <w:rFonts w:ascii="Arial" w:hAnsi="Arial" w:cs="Arial"/>
                <w:lang w:eastAsia="en-US"/>
              </w:rPr>
            </w:pPr>
          </w:p>
          <w:p w:rsidR="008211B7" w:rsidRPr="008211B7" w:rsidRDefault="008211B7" w:rsidP="00185DAA">
            <w:pPr>
              <w:pStyle w:val="NormalWeb"/>
              <w:rPr>
                <w:rFonts w:ascii="Arial" w:hAnsi="Arial" w:cs="Arial"/>
                <w:lang w:eastAsia="en-US"/>
              </w:rPr>
            </w:pPr>
          </w:p>
          <w:p w:rsidR="008211B7" w:rsidRPr="008211B7" w:rsidRDefault="008211B7" w:rsidP="00185DAA">
            <w:pPr>
              <w:pStyle w:val="NormalWeb"/>
              <w:rPr>
                <w:rFonts w:ascii="Arial" w:hAnsi="Arial" w:cs="Arial"/>
                <w:lang w:eastAsia="en-US"/>
              </w:rPr>
            </w:pPr>
          </w:p>
          <w:p w:rsidR="008211B7" w:rsidRPr="008211B7" w:rsidRDefault="008211B7" w:rsidP="00185DAA">
            <w:pPr>
              <w:pStyle w:val="NormalWeb"/>
              <w:rPr>
                <w:rFonts w:ascii="Arial" w:hAnsi="Arial" w:cs="Arial"/>
                <w:lang w:eastAsia="en-US"/>
              </w:rPr>
            </w:pPr>
          </w:p>
          <w:p w:rsidR="001208AB" w:rsidRPr="008211B7" w:rsidRDefault="001208AB" w:rsidP="00185DAA">
            <w:pPr>
              <w:pStyle w:val="NormalWeb"/>
              <w:rPr>
                <w:rFonts w:ascii="Arial" w:hAnsi="Arial" w:cs="Arial"/>
                <w:lang w:eastAsia="en-US"/>
              </w:rPr>
            </w:pPr>
          </w:p>
          <w:p w:rsidR="008211B7" w:rsidRPr="008211B7" w:rsidRDefault="001208AB" w:rsidP="00185DAA">
            <w:pPr>
              <w:pStyle w:val="NormalWeb"/>
              <w:rPr>
                <w:rFonts w:ascii="Arial" w:hAnsi="Arial" w:cs="Arial"/>
                <w:lang w:eastAsia="en-US"/>
              </w:rPr>
            </w:pPr>
            <w:r>
              <w:rPr>
                <w:rFonts w:ascii="Arial" w:hAnsi="Arial" w:cs="Arial"/>
              </w:rPr>
              <w:t>Word count:</w:t>
            </w:r>
          </w:p>
        </w:tc>
        <w:tc>
          <w:tcPr>
            <w:tcW w:w="1479" w:type="dxa"/>
            <w:tcBorders>
              <w:top w:val="single" w:sz="4" w:space="0" w:color="auto"/>
              <w:left w:val="single" w:sz="4" w:space="0" w:color="auto"/>
              <w:bottom w:val="single" w:sz="4" w:space="0" w:color="auto"/>
              <w:right w:val="single" w:sz="4" w:space="0" w:color="auto"/>
            </w:tcBorders>
          </w:tcPr>
          <w:p w:rsidR="008211B7" w:rsidRPr="008211B7" w:rsidRDefault="008211B7" w:rsidP="00185DAA">
            <w:pPr>
              <w:jc w:val="center"/>
              <w:rPr>
                <w:rFonts w:ascii="Arial" w:hAnsi="Arial" w:cs="Arial"/>
                <w:b/>
              </w:rPr>
            </w:pP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8211B7" w:rsidRPr="008211B7" w:rsidRDefault="008211B7" w:rsidP="00185DAA">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211B7" w:rsidRPr="008211B7" w:rsidRDefault="008211B7" w:rsidP="00185DAA">
            <w:pPr>
              <w:pStyle w:val="NormalWeb"/>
              <w:rPr>
                <w:rFonts w:ascii="Arial" w:hAnsi="Arial" w:cs="Arial"/>
                <w:b/>
                <w:lang w:eastAsia="en-US"/>
              </w:rPr>
            </w:pPr>
            <w:r w:rsidRPr="008211B7">
              <w:rPr>
                <w:rFonts w:ascii="Arial" w:hAnsi="Arial" w:cs="Arial"/>
                <w:b/>
                <w:lang w:eastAsia="en-US"/>
              </w:rPr>
              <w:t>Social Value</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rsidR="008211B7" w:rsidRPr="008211B7" w:rsidRDefault="008211B7" w:rsidP="00185DAA">
            <w:pPr>
              <w:jc w:val="center"/>
              <w:rPr>
                <w:rFonts w:ascii="Arial" w:hAnsi="Arial" w:cs="Arial"/>
                <w:b/>
              </w:rPr>
            </w:pP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8211B7" w:rsidRPr="008211B7" w:rsidRDefault="008211B7" w:rsidP="00185DAA">
            <w:pPr>
              <w:jc w:val="center"/>
              <w:rPr>
                <w:rFonts w:ascii="Arial" w:hAnsi="Arial" w:cs="Arial"/>
                <w:b/>
              </w:rPr>
            </w:pPr>
            <w:r w:rsidRPr="008211B7">
              <w:rPr>
                <w:rFonts w:ascii="Arial" w:hAnsi="Arial" w:cs="Arial"/>
                <w:b/>
              </w:rPr>
              <w:t>7.</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8211B7" w:rsidRPr="008211B7" w:rsidRDefault="008211B7" w:rsidP="00185DAA">
            <w:pPr>
              <w:spacing w:before="100" w:beforeAutospacing="1" w:after="100" w:afterAutospacing="1"/>
              <w:rPr>
                <w:rFonts w:ascii="Arial" w:hAnsi="Arial" w:cs="Arial"/>
                <w:lang w:eastAsia="en-GB"/>
              </w:rPr>
            </w:pPr>
            <w:r w:rsidRPr="008211B7">
              <w:rPr>
                <w:rFonts w:ascii="Arial" w:hAnsi="Arial" w:cs="Arial"/>
                <w:lang w:eastAsia="en-GB"/>
              </w:rPr>
              <w:t xml:space="preserve">How will you demonstrate and achieve Social Value through the delivery of the Rapid Response Service and what performance indicators will you use to monitor progress in the achievement of Social Value for one or more of the following objectives: </w:t>
            </w:r>
          </w:p>
          <w:p w:rsidR="008211B7" w:rsidRPr="008211B7" w:rsidRDefault="008211B7" w:rsidP="00185DAA">
            <w:pPr>
              <w:spacing w:before="100" w:beforeAutospacing="1" w:after="100" w:afterAutospacing="1"/>
              <w:rPr>
                <w:rFonts w:ascii="Arial" w:hAnsi="Arial" w:cs="Arial"/>
                <w:lang w:eastAsia="en-GB"/>
              </w:rPr>
            </w:pPr>
            <w:r w:rsidRPr="008211B7">
              <w:rPr>
                <w:rFonts w:ascii="Arial" w:hAnsi="Arial" w:cs="Arial"/>
                <w:lang w:eastAsia="en-GB"/>
              </w:rPr>
              <w:t xml:space="preserve">* Promote employment and economic sustainability – tackle unemployment and facilitate the development of skills. </w:t>
            </w:r>
          </w:p>
          <w:p w:rsidR="008211B7" w:rsidRPr="008211B7" w:rsidRDefault="008211B7" w:rsidP="00185DAA">
            <w:pPr>
              <w:spacing w:before="100" w:beforeAutospacing="1" w:after="100" w:afterAutospacing="1"/>
              <w:rPr>
                <w:rFonts w:ascii="Arial" w:hAnsi="Arial" w:cs="Arial"/>
                <w:lang w:eastAsia="en-GB"/>
              </w:rPr>
            </w:pPr>
            <w:r w:rsidRPr="008211B7">
              <w:rPr>
                <w:rFonts w:ascii="Arial" w:hAnsi="Arial" w:cs="Arial"/>
                <w:lang w:eastAsia="en-GB"/>
              </w:rPr>
              <w:t xml:space="preserve">* Raise the living standards of local residents – working towards the Living Wage, maximise employee access to entitlements such as childcare and encourage suppliers to source labour from within Cheshire East. </w:t>
            </w:r>
          </w:p>
          <w:p w:rsidR="008211B7" w:rsidRPr="008211B7" w:rsidRDefault="008211B7" w:rsidP="00185DAA">
            <w:pPr>
              <w:spacing w:before="100" w:beforeAutospacing="1" w:after="100" w:afterAutospacing="1"/>
              <w:rPr>
                <w:rFonts w:ascii="Arial" w:hAnsi="Arial" w:cs="Arial"/>
                <w:lang w:eastAsia="en-GB"/>
              </w:rPr>
            </w:pPr>
            <w:r w:rsidRPr="008211B7">
              <w:rPr>
                <w:rFonts w:ascii="Arial" w:hAnsi="Arial" w:cs="Arial"/>
                <w:lang w:eastAsia="en-GB"/>
              </w:rPr>
              <w:t xml:space="preserve">* Promote participation and citizen engagement – encourage resident participation and promote active citizenship. </w:t>
            </w:r>
          </w:p>
          <w:p w:rsidR="008211B7" w:rsidRPr="008211B7" w:rsidRDefault="008211B7" w:rsidP="00185DAA">
            <w:pPr>
              <w:spacing w:before="100" w:beforeAutospacing="1" w:after="100" w:afterAutospacing="1"/>
              <w:rPr>
                <w:rFonts w:ascii="Arial" w:hAnsi="Arial" w:cs="Arial"/>
                <w:lang w:eastAsia="en-GB"/>
              </w:rPr>
            </w:pPr>
            <w:r w:rsidRPr="008211B7">
              <w:rPr>
                <w:rFonts w:ascii="Arial" w:hAnsi="Arial" w:cs="Arial"/>
                <w:lang w:eastAsia="en-GB"/>
              </w:rPr>
              <w:t xml:space="preserve">* Build the capacity and sustainability of the voluntary and community sector – practical support for local voluntary </w:t>
            </w:r>
            <w:r w:rsidRPr="008211B7">
              <w:rPr>
                <w:rFonts w:ascii="Arial" w:hAnsi="Arial" w:cs="Arial"/>
                <w:lang w:eastAsia="en-GB"/>
              </w:rPr>
              <w:lastRenderedPageBreak/>
              <w:t xml:space="preserve">and community groups. </w:t>
            </w:r>
          </w:p>
          <w:p w:rsidR="008211B7" w:rsidRPr="008211B7" w:rsidRDefault="008211B7" w:rsidP="00185DAA">
            <w:pPr>
              <w:spacing w:before="100" w:beforeAutospacing="1" w:after="100" w:afterAutospacing="1"/>
              <w:rPr>
                <w:rFonts w:ascii="Arial" w:hAnsi="Arial" w:cs="Arial"/>
                <w:lang w:eastAsia="en-GB"/>
              </w:rPr>
            </w:pPr>
            <w:r w:rsidRPr="008211B7">
              <w:rPr>
                <w:rFonts w:ascii="Arial" w:hAnsi="Arial" w:cs="Arial"/>
                <w:lang w:eastAsia="en-GB"/>
              </w:rPr>
              <w:t xml:space="preserve">* Promote equity and fairness – target effort towards those in the greatest need or facing the greatest disadvantage and tackle deprivation across the borough. </w:t>
            </w:r>
          </w:p>
          <w:p w:rsidR="008211B7" w:rsidRPr="008211B7" w:rsidRDefault="008211B7" w:rsidP="00185DAA">
            <w:pPr>
              <w:spacing w:before="100" w:beforeAutospacing="1" w:after="100" w:afterAutospacing="1"/>
              <w:rPr>
                <w:rFonts w:ascii="Arial" w:hAnsi="Arial" w:cs="Arial"/>
                <w:lang w:eastAsia="en-GB"/>
              </w:rPr>
            </w:pPr>
            <w:r w:rsidRPr="008211B7">
              <w:rPr>
                <w:rFonts w:ascii="Arial" w:hAnsi="Arial" w:cs="Arial"/>
                <w:lang w:eastAsia="en-GB"/>
              </w:rPr>
              <w:t xml:space="preserve">* Promote environmental sustainability – reduce wastage, limit energy consumption and produce materials from sustainable sources. </w:t>
            </w:r>
          </w:p>
          <w:p w:rsidR="008211B7" w:rsidRPr="008211B7" w:rsidRDefault="008211B7" w:rsidP="00185DAA">
            <w:pPr>
              <w:spacing w:before="100" w:beforeAutospacing="1" w:after="100" w:afterAutospacing="1"/>
              <w:rPr>
                <w:rFonts w:ascii="Arial" w:hAnsi="Arial" w:cs="Arial"/>
                <w:i/>
                <w:lang w:eastAsia="en-GB"/>
              </w:rPr>
            </w:pPr>
            <w:r w:rsidRPr="008211B7">
              <w:rPr>
                <w:rFonts w:ascii="Arial" w:hAnsi="Arial" w:cs="Arial"/>
                <w:i/>
                <w:lang w:eastAsia="en-GB"/>
              </w:rPr>
              <w:t>Word limit – 500 words</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rsidR="008211B7" w:rsidRPr="008211B7" w:rsidRDefault="008211B7" w:rsidP="00185DAA">
            <w:pPr>
              <w:jc w:val="center"/>
              <w:rPr>
                <w:rFonts w:ascii="Arial" w:hAnsi="Arial" w:cs="Arial"/>
                <w:b/>
              </w:rPr>
            </w:pPr>
            <w:r w:rsidRPr="008211B7">
              <w:rPr>
                <w:rFonts w:ascii="Arial" w:hAnsi="Arial" w:cs="Arial"/>
                <w:b/>
              </w:rPr>
              <w:lastRenderedPageBreak/>
              <w:t>8%</w:t>
            </w: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8211B7" w:rsidRPr="008211B7" w:rsidRDefault="008211B7" w:rsidP="00185DAA">
            <w:pPr>
              <w:jc w:val="center"/>
              <w:rPr>
                <w:rFonts w:ascii="Arial" w:hAnsi="Arial" w:cs="Arial"/>
                <w:b/>
              </w:rPr>
            </w:pPr>
            <w:r w:rsidRPr="008211B7">
              <w:rPr>
                <w:rFonts w:ascii="Arial" w:hAnsi="Arial" w:cs="Arial"/>
                <w:b/>
              </w:rPr>
              <w:lastRenderedPageBreak/>
              <w:t>Response</w:t>
            </w: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8211B7" w:rsidRPr="008211B7" w:rsidRDefault="008211B7" w:rsidP="00185DAA">
            <w:pPr>
              <w:pStyle w:val="NormalWeb"/>
              <w:rPr>
                <w:rFonts w:ascii="Arial" w:hAnsi="Arial" w:cs="Arial"/>
                <w:b/>
                <w:lang w:eastAsia="en-US"/>
              </w:rPr>
            </w:pPr>
          </w:p>
          <w:p w:rsidR="008211B7" w:rsidRPr="008211B7" w:rsidRDefault="008211B7" w:rsidP="00185DAA">
            <w:pPr>
              <w:pStyle w:val="NormalWeb"/>
              <w:rPr>
                <w:rFonts w:ascii="Arial" w:hAnsi="Arial" w:cs="Arial"/>
                <w:b/>
                <w:lang w:eastAsia="en-US"/>
              </w:rPr>
            </w:pPr>
          </w:p>
          <w:p w:rsidR="008211B7" w:rsidRPr="008211B7" w:rsidRDefault="008211B7" w:rsidP="00185DAA">
            <w:pPr>
              <w:pStyle w:val="NormalWeb"/>
              <w:rPr>
                <w:rFonts w:ascii="Arial" w:hAnsi="Arial" w:cs="Arial"/>
                <w:b/>
                <w:lang w:eastAsia="en-US"/>
              </w:rPr>
            </w:pPr>
          </w:p>
          <w:p w:rsidR="008211B7" w:rsidRPr="008211B7" w:rsidRDefault="008211B7" w:rsidP="00185DAA">
            <w:pPr>
              <w:pStyle w:val="NormalWeb"/>
              <w:rPr>
                <w:rFonts w:ascii="Arial" w:hAnsi="Arial" w:cs="Arial"/>
                <w:b/>
                <w:lang w:eastAsia="en-US"/>
              </w:rPr>
            </w:pPr>
          </w:p>
          <w:p w:rsidR="008211B7" w:rsidRPr="008211B7" w:rsidRDefault="008211B7" w:rsidP="00185DAA">
            <w:pPr>
              <w:pStyle w:val="NormalWeb"/>
              <w:rPr>
                <w:rFonts w:ascii="Arial" w:hAnsi="Arial" w:cs="Arial"/>
                <w:b/>
                <w:lang w:eastAsia="en-US"/>
              </w:rPr>
            </w:pPr>
          </w:p>
          <w:p w:rsidR="008211B7" w:rsidRPr="008211B7" w:rsidRDefault="008211B7" w:rsidP="00185DAA">
            <w:pPr>
              <w:pStyle w:val="NormalWeb"/>
              <w:rPr>
                <w:rFonts w:ascii="Arial" w:hAnsi="Arial" w:cs="Arial"/>
                <w:b/>
                <w:lang w:eastAsia="en-US"/>
              </w:rPr>
            </w:pPr>
          </w:p>
          <w:p w:rsidR="008211B7" w:rsidRPr="008211B7" w:rsidRDefault="008211B7" w:rsidP="00185DAA">
            <w:pPr>
              <w:pStyle w:val="NormalWeb"/>
              <w:rPr>
                <w:rFonts w:ascii="Arial" w:hAnsi="Arial" w:cs="Arial"/>
                <w:b/>
                <w:lang w:eastAsia="en-US"/>
              </w:rPr>
            </w:pPr>
          </w:p>
          <w:p w:rsidR="008211B7" w:rsidRPr="008211B7" w:rsidRDefault="001208AB" w:rsidP="00185DAA">
            <w:pPr>
              <w:pStyle w:val="NormalWeb"/>
              <w:rPr>
                <w:rFonts w:ascii="Arial" w:hAnsi="Arial" w:cs="Arial"/>
                <w:b/>
                <w:lang w:eastAsia="en-US"/>
              </w:rPr>
            </w:pPr>
            <w:r>
              <w:rPr>
                <w:rFonts w:ascii="Arial" w:hAnsi="Arial" w:cs="Arial"/>
              </w:rPr>
              <w:t>Word count:</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rsidR="008211B7" w:rsidRPr="008211B7" w:rsidRDefault="008211B7" w:rsidP="00185DAA">
            <w:pPr>
              <w:jc w:val="center"/>
              <w:rPr>
                <w:rFonts w:ascii="Arial" w:hAnsi="Arial" w:cs="Arial"/>
                <w:b/>
              </w:rPr>
            </w:pPr>
          </w:p>
        </w:tc>
      </w:tr>
      <w:tr w:rsidR="008211B7" w:rsidRPr="008211B7" w:rsidTr="008211B7">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8211B7" w:rsidRPr="008211B7" w:rsidRDefault="008211B7" w:rsidP="00185DAA">
            <w:pPr>
              <w:jc w:val="center"/>
              <w:rPr>
                <w:rFonts w:ascii="Arial" w:hAnsi="Arial" w:cs="Arial"/>
                <w:b/>
              </w:rPr>
            </w:pPr>
          </w:p>
        </w:tc>
        <w:tc>
          <w:tcPr>
            <w:tcW w:w="6379" w:type="dxa"/>
            <w:tcBorders>
              <w:top w:val="single" w:sz="4" w:space="0" w:color="auto"/>
              <w:left w:val="single" w:sz="4" w:space="0" w:color="auto"/>
              <w:bottom w:val="single" w:sz="4" w:space="0" w:color="auto"/>
              <w:right w:val="single" w:sz="4" w:space="0" w:color="auto"/>
            </w:tcBorders>
            <w:shd w:val="clear" w:color="auto" w:fill="FFFFFF" w:themeFill="background1"/>
          </w:tcPr>
          <w:p w:rsidR="008211B7" w:rsidRPr="008211B7" w:rsidRDefault="008211B7" w:rsidP="00185DAA">
            <w:pPr>
              <w:pStyle w:val="NormalWeb"/>
              <w:jc w:val="right"/>
              <w:rPr>
                <w:rFonts w:ascii="Arial" w:hAnsi="Arial" w:cs="Arial"/>
                <w:b/>
                <w:lang w:eastAsia="en-US"/>
              </w:rPr>
            </w:pPr>
            <w:r w:rsidRPr="008211B7">
              <w:rPr>
                <w:rFonts w:ascii="Arial" w:hAnsi="Arial" w:cs="Arial"/>
                <w:b/>
                <w:lang w:eastAsia="en-US"/>
              </w:rPr>
              <w:t>Total</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Pr>
          <w:p w:rsidR="008211B7" w:rsidRPr="008211B7" w:rsidRDefault="008211B7" w:rsidP="00185DAA">
            <w:pPr>
              <w:jc w:val="center"/>
              <w:rPr>
                <w:rFonts w:ascii="Arial" w:hAnsi="Arial" w:cs="Arial"/>
                <w:b/>
              </w:rPr>
            </w:pPr>
            <w:r w:rsidRPr="008211B7">
              <w:rPr>
                <w:rFonts w:ascii="Arial" w:hAnsi="Arial" w:cs="Arial"/>
                <w:b/>
              </w:rPr>
              <w:t>70%</w:t>
            </w:r>
          </w:p>
        </w:tc>
      </w:tr>
    </w:tbl>
    <w:p w:rsidR="008303F2" w:rsidRDefault="008303F2" w:rsidP="005D2F20">
      <w:pPr>
        <w:jc w:val="center"/>
        <w:rPr>
          <w:rFonts w:ascii="Arial" w:hAnsi="Arial" w:cs="Arial"/>
          <w:i/>
        </w:rPr>
      </w:pPr>
    </w:p>
    <w:p w:rsidR="002A4FE7" w:rsidRPr="00804020" w:rsidRDefault="002A4FE7" w:rsidP="00E948CA">
      <w:pPr>
        <w:rPr>
          <w:rFonts w:ascii="Arial" w:eastAsia="Calibri" w:hAnsi="Arial" w:cs="Arial"/>
          <w:b/>
          <w:i/>
          <w:sz w:val="22"/>
          <w:szCs w:val="22"/>
        </w:rPr>
      </w:pPr>
    </w:p>
    <w:p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rsidR="007745B1" w:rsidRDefault="007745B1" w:rsidP="00C03E32">
      <w:pPr>
        <w:tabs>
          <w:tab w:val="left" w:pos="4710"/>
        </w:tabs>
        <w:rPr>
          <w:rFonts w:ascii="Arial" w:hAnsi="Arial" w:cs="Arial"/>
        </w:rPr>
      </w:pPr>
    </w:p>
    <w:p w:rsidR="00F97DE1" w:rsidRDefault="00F97DE1" w:rsidP="00804701">
      <w:pPr>
        <w:jc w:val="center"/>
        <w:rPr>
          <w:rFonts w:ascii="Arial" w:hAnsi="Arial" w:cs="Arial"/>
          <w:b/>
          <w:iCs/>
          <w:u w:val="single"/>
        </w:rPr>
      </w:pPr>
    </w:p>
    <w:p w:rsidR="00F97DE1" w:rsidRDefault="00F97DE1"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F97DE1" w:rsidRDefault="00F97DE1" w:rsidP="00804701">
      <w:pPr>
        <w:jc w:val="center"/>
        <w:rPr>
          <w:rFonts w:ascii="Arial" w:hAnsi="Arial" w:cs="Arial"/>
          <w:b/>
          <w:iCs/>
          <w:u w:val="single"/>
        </w:rPr>
      </w:pPr>
    </w:p>
    <w:p w:rsidR="00913974" w:rsidRDefault="00913974" w:rsidP="00804701">
      <w:pPr>
        <w:jc w:val="center"/>
        <w:rPr>
          <w:rFonts w:ascii="Arial" w:hAnsi="Arial" w:cs="Arial"/>
          <w:b/>
          <w:iCs/>
          <w:u w:val="single"/>
        </w:rPr>
      </w:pPr>
    </w:p>
    <w:p w:rsidR="00913974" w:rsidRDefault="00913974" w:rsidP="00804701">
      <w:pPr>
        <w:jc w:val="center"/>
        <w:rPr>
          <w:rFonts w:ascii="Arial" w:hAnsi="Arial" w:cs="Arial"/>
          <w:b/>
          <w:iCs/>
          <w:u w:val="single"/>
        </w:rPr>
      </w:pPr>
    </w:p>
    <w:p w:rsidR="00913974" w:rsidRDefault="00913974" w:rsidP="00804701">
      <w:pPr>
        <w:jc w:val="center"/>
        <w:rPr>
          <w:rFonts w:ascii="Arial" w:hAnsi="Arial" w:cs="Arial"/>
          <w:b/>
          <w:iCs/>
          <w:u w:val="single"/>
        </w:rPr>
      </w:pPr>
    </w:p>
    <w:p w:rsidR="00913974" w:rsidRDefault="00913974" w:rsidP="00804701">
      <w:pPr>
        <w:jc w:val="center"/>
        <w:rPr>
          <w:rFonts w:ascii="Arial" w:hAnsi="Arial" w:cs="Arial"/>
          <w:b/>
          <w:iCs/>
          <w:u w:val="single"/>
        </w:rPr>
      </w:pPr>
    </w:p>
    <w:p w:rsidR="00913974" w:rsidRDefault="00913974" w:rsidP="00804701">
      <w:pPr>
        <w:jc w:val="center"/>
        <w:rPr>
          <w:rFonts w:ascii="Arial" w:hAnsi="Arial" w:cs="Arial"/>
          <w:b/>
          <w:iCs/>
          <w:u w:val="single"/>
        </w:rPr>
      </w:pPr>
    </w:p>
    <w:p w:rsidR="00913974" w:rsidRDefault="00913974" w:rsidP="00804701">
      <w:pPr>
        <w:jc w:val="center"/>
        <w:rPr>
          <w:rFonts w:ascii="Arial" w:hAnsi="Arial" w:cs="Arial"/>
          <w:b/>
          <w:iCs/>
          <w:u w:val="single"/>
        </w:rPr>
      </w:pPr>
    </w:p>
    <w:p w:rsidR="00913974" w:rsidRDefault="00913974" w:rsidP="00804701">
      <w:pPr>
        <w:jc w:val="center"/>
        <w:rPr>
          <w:rFonts w:ascii="Arial" w:hAnsi="Arial" w:cs="Arial"/>
          <w:b/>
          <w:iCs/>
          <w:u w:val="single"/>
        </w:rPr>
      </w:pPr>
    </w:p>
    <w:p w:rsidR="00913974" w:rsidRDefault="00913974" w:rsidP="00804701">
      <w:pPr>
        <w:jc w:val="center"/>
        <w:rPr>
          <w:rFonts w:ascii="Arial" w:hAnsi="Arial" w:cs="Arial"/>
          <w:b/>
          <w:iCs/>
          <w:u w:val="single"/>
        </w:rPr>
      </w:pPr>
    </w:p>
    <w:p w:rsidR="00EB63B2" w:rsidRDefault="00EB63B2">
      <w:pPr>
        <w:rPr>
          <w:rFonts w:ascii="Arial" w:hAnsi="Arial" w:cs="Arial"/>
          <w:b/>
          <w:iCs/>
          <w:sz w:val="32"/>
          <w:szCs w:val="32"/>
        </w:rPr>
      </w:pPr>
      <w:r>
        <w:rPr>
          <w:rFonts w:ascii="Arial" w:hAnsi="Arial" w:cs="Arial"/>
          <w:b/>
          <w:iCs/>
          <w:sz w:val="32"/>
          <w:szCs w:val="32"/>
        </w:rPr>
        <w:br w:type="page"/>
      </w:r>
    </w:p>
    <w:p w:rsidR="00F21DB1" w:rsidRPr="00F21DB1" w:rsidRDefault="00F21DB1" w:rsidP="00F21DB1">
      <w:pPr>
        <w:jc w:val="center"/>
        <w:rPr>
          <w:rFonts w:ascii="Arial" w:hAnsi="Arial" w:cs="Arial"/>
          <w:b/>
          <w:iCs/>
          <w:sz w:val="32"/>
          <w:szCs w:val="32"/>
        </w:rPr>
      </w:pPr>
      <w:r w:rsidRPr="00F21DB1">
        <w:rPr>
          <w:rFonts w:ascii="Arial" w:hAnsi="Arial" w:cs="Arial"/>
          <w:b/>
          <w:iCs/>
          <w:sz w:val="32"/>
          <w:szCs w:val="32"/>
        </w:rPr>
        <w:lastRenderedPageBreak/>
        <w:t>Cheshire East Borough Council</w:t>
      </w:r>
    </w:p>
    <w:p w:rsidR="00F21DB1" w:rsidRDefault="00F21DB1" w:rsidP="00F21DB1">
      <w:pPr>
        <w:jc w:val="center"/>
        <w:rPr>
          <w:rFonts w:ascii="Arial" w:hAnsi="Arial" w:cs="Arial"/>
          <w:b/>
          <w:iCs/>
        </w:rPr>
      </w:pPr>
    </w:p>
    <w:p w:rsidR="00F21DB1" w:rsidRDefault="00F21DB1" w:rsidP="00F21DB1">
      <w:pPr>
        <w:tabs>
          <w:tab w:val="left" w:pos="510"/>
        </w:tabs>
        <w:rPr>
          <w:rFonts w:ascii="Arial" w:hAnsi="Arial" w:cs="Arial"/>
          <w:b/>
        </w:rPr>
      </w:pPr>
    </w:p>
    <w:p w:rsidR="00F21DB1" w:rsidRDefault="00F21DB1" w:rsidP="00F21DB1">
      <w:pPr>
        <w:tabs>
          <w:tab w:val="left" w:pos="510"/>
        </w:tabs>
        <w:rPr>
          <w:rFonts w:ascii="Arial" w:hAnsi="Arial" w:cs="Arial"/>
          <w:b/>
        </w:rPr>
      </w:pPr>
      <w:r w:rsidRPr="00B14033">
        <w:rPr>
          <w:rFonts w:ascii="Arial" w:hAnsi="Arial" w:cs="Arial"/>
          <w:b/>
        </w:rPr>
        <w:t>PROVISION OF RAPID RESPONSE CARE AT HOME (WINTER 2019/2020)</w:t>
      </w:r>
    </w:p>
    <w:p w:rsidR="00F21DB1" w:rsidRPr="00523D82" w:rsidRDefault="00F21DB1" w:rsidP="00F21DB1">
      <w:pPr>
        <w:tabs>
          <w:tab w:val="left" w:pos="510"/>
        </w:tabs>
        <w:jc w:val="center"/>
        <w:rPr>
          <w:rFonts w:ascii="Arial" w:hAnsi="Arial" w:cs="Arial"/>
          <w:b/>
        </w:rPr>
      </w:pPr>
    </w:p>
    <w:p w:rsidR="00F21DB1" w:rsidRDefault="00F21DB1" w:rsidP="00F21DB1">
      <w:pPr>
        <w:tabs>
          <w:tab w:val="left" w:pos="510"/>
        </w:tabs>
        <w:jc w:val="center"/>
        <w:rPr>
          <w:rFonts w:ascii="Arial" w:hAnsi="Arial" w:cs="Arial"/>
          <w:b/>
        </w:rPr>
      </w:pPr>
      <w:r w:rsidRPr="00523D82">
        <w:rPr>
          <w:rFonts w:ascii="Arial" w:hAnsi="Arial" w:cs="Arial"/>
          <w:b/>
        </w:rPr>
        <w:t>PERIOD: 1st October 2019 – 31st March 2020 with an option to extend for 2 months + 2 months</w:t>
      </w:r>
    </w:p>
    <w:p w:rsidR="00F97DE1" w:rsidRDefault="00F97DE1" w:rsidP="00804701">
      <w:pPr>
        <w:jc w:val="center"/>
        <w:rPr>
          <w:rFonts w:ascii="Arial" w:hAnsi="Arial" w:cs="Arial"/>
          <w:b/>
          <w:iCs/>
          <w:u w:val="single"/>
        </w:rPr>
      </w:pP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125DE4" w:rsidRDefault="00616D17" w:rsidP="005D2F20">
      <w:pPr>
        <w:tabs>
          <w:tab w:val="left" w:pos="4710"/>
        </w:tabs>
        <w:jc w:val="center"/>
        <w:rPr>
          <w:rFonts w:ascii="Arial" w:hAnsi="Arial" w:cs="Arial"/>
          <w:b/>
          <w:i/>
        </w:rPr>
      </w:pPr>
      <w:r>
        <w:rPr>
          <w:rFonts w:ascii="Arial" w:hAnsi="Arial" w:cs="Arial"/>
          <w:i/>
        </w:rPr>
        <w:t>(</w:t>
      </w:r>
      <w:r w:rsidR="005D5463">
        <w:rPr>
          <w:rFonts w:ascii="Arial" w:hAnsi="Arial" w:cs="Arial"/>
          <w:i/>
        </w:rPr>
        <w:t>End of Schedule 6</w:t>
      </w:r>
      <w:r>
        <w:rPr>
          <w:rFonts w:ascii="Arial" w:hAnsi="Arial" w:cs="Arial"/>
          <w:i/>
        </w:rPr>
        <w:t>)</w:t>
      </w:r>
    </w:p>
    <w:p w:rsidR="00CF22DC" w:rsidRDefault="00CF22DC" w:rsidP="005D2F20">
      <w:pPr>
        <w:tabs>
          <w:tab w:val="left" w:pos="4710"/>
        </w:tabs>
        <w:jc w:val="center"/>
        <w:rPr>
          <w:rFonts w:ascii="Arial" w:hAnsi="Arial" w:cs="Arial"/>
          <w:b/>
          <w:i/>
        </w:rPr>
      </w:pPr>
    </w:p>
    <w:p w:rsidR="00125DE4" w:rsidRPr="005D5463" w:rsidRDefault="00125DE4"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default" r:id="rId14"/>
      <w:footerReference w:type="even" r:id="rId15"/>
      <w:footerReference w:type="default" r:id="rId16"/>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8C" w:rsidRDefault="0078208C">
      <w:r>
        <w:separator/>
      </w:r>
    </w:p>
  </w:endnote>
  <w:endnote w:type="continuationSeparator" w:id="0">
    <w:p w:rsidR="0078208C" w:rsidRDefault="0078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C" w:rsidRDefault="0078208C" w:rsidP="00882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08C" w:rsidRDefault="0078208C" w:rsidP="00882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C" w:rsidRPr="00A03237" w:rsidRDefault="0078208C" w:rsidP="00A03237">
    <w:pPr>
      <w:pStyle w:val="Footer"/>
      <w:framePr w:wrap="around" w:vAnchor="text" w:hAnchor="page" w:x="1754" w:y="-278"/>
      <w:rPr>
        <w:rStyle w:val="PageNumber"/>
        <w:rFonts w:ascii="Arial" w:hAnsi="Arial" w:cs="Arial"/>
        <w:sz w:val="14"/>
        <w:szCs w:val="14"/>
      </w:rPr>
    </w:pPr>
    <w:r>
      <w:rPr>
        <w:rStyle w:val="PageNumber"/>
      </w:rPr>
      <w:t xml:space="preserve">                                                                    </w:t>
    </w:r>
    <w:r w:rsidRPr="00A03237">
      <w:rPr>
        <w:rStyle w:val="PageNumber"/>
        <w:rFonts w:ascii="Arial" w:hAnsi="Arial" w:cs="Arial"/>
        <w:sz w:val="14"/>
        <w:szCs w:val="14"/>
      </w:rPr>
      <w:fldChar w:fldCharType="begin"/>
    </w:r>
    <w:r w:rsidRPr="00A03237">
      <w:rPr>
        <w:rStyle w:val="PageNumber"/>
        <w:rFonts w:ascii="Arial" w:hAnsi="Arial" w:cs="Arial"/>
        <w:sz w:val="14"/>
        <w:szCs w:val="14"/>
      </w:rPr>
      <w:instrText xml:space="preserve">PAGE  </w:instrText>
    </w:r>
    <w:r w:rsidRPr="00A03237">
      <w:rPr>
        <w:rStyle w:val="PageNumber"/>
        <w:rFonts w:ascii="Arial" w:hAnsi="Arial" w:cs="Arial"/>
        <w:sz w:val="14"/>
        <w:szCs w:val="14"/>
      </w:rPr>
      <w:fldChar w:fldCharType="separate"/>
    </w:r>
    <w:r w:rsidR="00C91DD8">
      <w:rPr>
        <w:rStyle w:val="PageNumber"/>
        <w:rFonts w:ascii="Arial" w:hAnsi="Arial" w:cs="Arial"/>
        <w:noProof/>
        <w:sz w:val="14"/>
        <w:szCs w:val="14"/>
      </w:rPr>
      <w:t>31</w:t>
    </w:r>
    <w:r w:rsidRPr="00A03237">
      <w:rPr>
        <w:rStyle w:val="PageNumber"/>
        <w:rFonts w:ascii="Arial" w:hAnsi="Arial" w:cs="Arial"/>
        <w:sz w:val="14"/>
        <w:szCs w:val="14"/>
      </w:rPr>
      <w:fldChar w:fldCharType="end"/>
    </w:r>
  </w:p>
  <w:p w:rsidR="0078208C" w:rsidRPr="00FE31E9" w:rsidRDefault="0078208C" w:rsidP="00C91A67">
    <w:pPr>
      <w:pStyle w:val="Footer"/>
      <w:rPr>
        <w:rFonts w:ascii="Arial" w:hAnsi="Arial" w:cs="Arial"/>
        <w:sz w:val="18"/>
        <w:szCs w:val="18"/>
      </w:rPr>
    </w:pPr>
    <w:r w:rsidRPr="00C91A67">
      <w:rPr>
        <w:rFonts w:ascii="Arial" w:hAnsi="Arial" w:cs="Arial"/>
        <w:sz w:val="14"/>
        <w:szCs w:val="14"/>
      </w:rPr>
      <w:t xml:space="preserve">RFQ Response Document last updated </w:t>
    </w:r>
    <w:r>
      <w:rPr>
        <w:rFonts w:ascii="Arial" w:hAnsi="Arial" w:cs="Arial"/>
        <w:sz w:val="14"/>
        <w:szCs w:val="14"/>
      </w:rPr>
      <w:t>31/05/16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8C" w:rsidRDefault="0078208C">
      <w:r>
        <w:separator/>
      </w:r>
    </w:p>
  </w:footnote>
  <w:footnote w:type="continuationSeparator" w:id="0">
    <w:p w:rsidR="0078208C" w:rsidRDefault="0078208C">
      <w:r>
        <w:continuationSeparator/>
      </w:r>
    </w:p>
  </w:footnote>
  <w:footnote w:id="1">
    <w:p w:rsidR="0078208C" w:rsidRPr="00FF029F" w:rsidRDefault="0078208C" w:rsidP="00B13AD0">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78208C" w:rsidRDefault="0078208C" w:rsidP="000711AD">
      <w:pPr>
        <w:pStyle w:val="Normal1"/>
      </w:pPr>
      <w:r>
        <w:rPr>
          <w:vertAlign w:val="superscript"/>
        </w:rPr>
        <w:footnoteRef/>
      </w:r>
      <w:r>
        <w:rPr>
          <w:rFonts w:ascii="Arial" w:eastAsia="Arial" w:hAnsi="Arial" w:cs="Arial"/>
          <w:sz w:val="20"/>
          <w:szCs w:val="20"/>
        </w:rPr>
        <w:t xml:space="preserve"> See PCR 2015 regulations 71 (8)-(9)</w:t>
      </w:r>
    </w:p>
  </w:footnote>
  <w:footnote w:id="3">
    <w:p w:rsidR="0078208C" w:rsidRPr="00B13E28" w:rsidRDefault="0078208C"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4">
    <w:p w:rsidR="0078208C" w:rsidRPr="003A3D39" w:rsidRDefault="0078208C"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78208C" w:rsidRPr="003A3D39" w:rsidRDefault="0078208C"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78208C" w:rsidRPr="003A3D39" w:rsidRDefault="0078208C"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78208C" w:rsidRDefault="0078208C" w:rsidP="00BC7087">
      <w:pPr>
        <w:pStyle w:val="Normal1"/>
        <w:spacing w:after="160" w:line="259" w:lineRule="auto"/>
      </w:pPr>
    </w:p>
  </w:footnote>
  <w:footnote w:id="7">
    <w:p w:rsidR="0078208C" w:rsidRPr="006431DF" w:rsidRDefault="0078208C"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8C" w:rsidRDefault="0078208C" w:rsidP="00D04F78">
    <w:pPr>
      <w:pStyle w:val="Header"/>
      <w:jc w:val="right"/>
    </w:pPr>
    <w:r>
      <w:rPr>
        <w:noProof/>
        <w:lang w:eastAsia="en-GB"/>
      </w:rPr>
      <w:drawing>
        <wp:inline distT="0" distB="0" distL="0" distR="0" wp14:anchorId="649B6E06" wp14:editId="39D8C288">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E6142E"/>
    <w:multiLevelType w:val="hybridMultilevel"/>
    <w:tmpl w:val="38D6E912"/>
    <w:lvl w:ilvl="0" w:tplc="1BB687A6">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nsid w:val="38554FC8"/>
    <w:multiLevelType w:val="hybridMultilevel"/>
    <w:tmpl w:val="CBD2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F583B01"/>
    <w:multiLevelType w:val="multilevel"/>
    <w:tmpl w:val="E04670C6"/>
    <w:lvl w:ilvl="0">
      <w:start w:val="1"/>
      <w:numFmt w:val="decimal"/>
      <w:lvlText w:val="%1."/>
      <w:lvlJc w:val="left"/>
      <w:pPr>
        <w:tabs>
          <w:tab w:val="num" w:pos="2553"/>
        </w:tabs>
        <w:ind w:left="2553" w:firstLine="0"/>
      </w:pPr>
      <w:rPr>
        <w:rFonts w:ascii="Arial Bold" w:hAnsi="Arial Bold" w:cs="Arial Bold" w:hint="default"/>
        <w:b/>
        <w:i w:val="0"/>
        <w:sz w:val="24"/>
        <w:szCs w:val="24"/>
      </w:rPr>
    </w:lvl>
    <w:lvl w:ilvl="1">
      <w:start w:val="1"/>
      <w:numFmt w:val="decimal"/>
      <w:lvlText w:val="%1.%2"/>
      <w:lvlJc w:val="left"/>
      <w:pPr>
        <w:tabs>
          <w:tab w:val="num" w:pos="1843"/>
        </w:tabs>
        <w:ind w:left="1843" w:firstLine="0"/>
      </w:pPr>
      <w:rPr>
        <w:rFonts w:ascii="Arial" w:hAnsi="Arial" w:cs="Arial Bold" w:hint="default"/>
        <w:b w:val="0"/>
        <w:i w:val="0"/>
        <w:sz w:val="22"/>
      </w:rPr>
    </w:lvl>
    <w:lvl w:ilvl="2">
      <w:start w:val="1"/>
      <w:numFmt w:val="decimal"/>
      <w:lvlText w:val="%1.%2.%3"/>
      <w:lvlJc w:val="left"/>
      <w:pPr>
        <w:tabs>
          <w:tab w:val="num" w:pos="1843"/>
        </w:tabs>
        <w:ind w:left="1843" w:firstLine="0"/>
      </w:pPr>
      <w:rPr>
        <w:rFonts w:cs="Arial Bold" w:hint="default"/>
        <w:b w:val="0"/>
        <w:sz w:val="22"/>
        <w:szCs w:val="22"/>
      </w:rPr>
    </w:lvl>
    <w:lvl w:ilvl="3">
      <w:start w:val="1"/>
      <w:numFmt w:val="decimal"/>
      <w:lvlText w:val="%1.%2.%3.%4."/>
      <w:lvlJc w:val="left"/>
      <w:pPr>
        <w:tabs>
          <w:tab w:val="num" w:pos="4003"/>
        </w:tabs>
        <w:ind w:left="3571" w:hanging="648"/>
      </w:pPr>
      <w:rPr>
        <w:rFonts w:cs="Arial Bold" w:hint="default"/>
        <w:b w:val="0"/>
        <w:i w:val="0"/>
      </w:rPr>
    </w:lvl>
    <w:lvl w:ilvl="4">
      <w:start w:val="1"/>
      <w:numFmt w:val="decimal"/>
      <w:lvlText w:val="%1.%2.%3.%4.%5."/>
      <w:lvlJc w:val="left"/>
      <w:pPr>
        <w:tabs>
          <w:tab w:val="num" w:pos="4363"/>
        </w:tabs>
        <w:ind w:left="4075" w:hanging="792"/>
      </w:pPr>
      <w:rPr>
        <w:rFonts w:cs="Arial Bold" w:hint="default"/>
        <w:b/>
        <w:i w:val="0"/>
      </w:rPr>
    </w:lvl>
    <w:lvl w:ilvl="5">
      <w:start w:val="1"/>
      <w:numFmt w:val="decimal"/>
      <w:lvlText w:val="%1.%2.%3.%4.%5.%6."/>
      <w:lvlJc w:val="left"/>
      <w:pPr>
        <w:tabs>
          <w:tab w:val="num" w:pos="5083"/>
        </w:tabs>
        <w:ind w:left="4579" w:hanging="936"/>
      </w:pPr>
      <w:rPr>
        <w:rFonts w:cs="Arial Bold" w:hint="default"/>
        <w:b w:val="0"/>
      </w:rPr>
    </w:lvl>
    <w:lvl w:ilvl="6">
      <w:start w:val="1"/>
      <w:numFmt w:val="decimal"/>
      <w:lvlText w:val="%1.%2.%3.%4.%5.%6.%7."/>
      <w:lvlJc w:val="left"/>
      <w:pPr>
        <w:tabs>
          <w:tab w:val="num" w:pos="5443"/>
        </w:tabs>
        <w:ind w:left="5083" w:hanging="1080"/>
      </w:pPr>
      <w:rPr>
        <w:rFonts w:cs="Arial Bold" w:hint="default"/>
        <w:b w:val="0"/>
      </w:rPr>
    </w:lvl>
    <w:lvl w:ilvl="7">
      <w:start w:val="1"/>
      <w:numFmt w:val="decimal"/>
      <w:lvlText w:val="%1.%2.%3.%4.%5.%6.%7.%8."/>
      <w:lvlJc w:val="left"/>
      <w:pPr>
        <w:tabs>
          <w:tab w:val="num" w:pos="6163"/>
        </w:tabs>
        <w:ind w:left="5587" w:hanging="1224"/>
      </w:pPr>
      <w:rPr>
        <w:rFonts w:cs="Arial Bold" w:hint="default"/>
        <w:b w:val="0"/>
      </w:rPr>
    </w:lvl>
    <w:lvl w:ilvl="8">
      <w:start w:val="1"/>
      <w:numFmt w:val="decimal"/>
      <w:lvlText w:val="%1.%2.%3.%4.%5.%6.%7.%8.%9."/>
      <w:lvlJc w:val="left"/>
      <w:pPr>
        <w:tabs>
          <w:tab w:val="num" w:pos="6523"/>
        </w:tabs>
        <w:ind w:left="6163" w:hanging="1440"/>
      </w:pPr>
      <w:rPr>
        <w:rFonts w:cs="Arial Bold" w:hint="default"/>
        <w:b w:val="0"/>
      </w:rPr>
    </w:lvl>
  </w:abstractNum>
  <w:abstractNum w:abstractNumId="15">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6">
    <w:nsid w:val="631D0CB8"/>
    <w:multiLevelType w:val="hybridMultilevel"/>
    <w:tmpl w:val="B834154A"/>
    <w:lvl w:ilvl="0" w:tplc="2EF48E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1">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15"/>
  </w:num>
  <w:num w:numId="2">
    <w:abstractNumId w:val="3"/>
  </w:num>
  <w:num w:numId="3">
    <w:abstractNumId w:val="21"/>
  </w:num>
  <w:num w:numId="4">
    <w:abstractNumId w:val="20"/>
  </w:num>
  <w:num w:numId="5">
    <w:abstractNumId w:val="17"/>
  </w:num>
  <w:num w:numId="6">
    <w:abstractNumId w:val="13"/>
  </w:num>
  <w:num w:numId="7">
    <w:abstractNumId w:val="4"/>
  </w:num>
  <w:num w:numId="8">
    <w:abstractNumId w:val="10"/>
  </w:num>
  <w:num w:numId="9">
    <w:abstractNumId w:val="5"/>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6"/>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7"/>
  </w:num>
  <w:num w:numId="20">
    <w:abstractNumId w:val="12"/>
  </w:num>
  <w:num w:numId="21">
    <w:abstractNumId w:val="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1"/>
  </w:num>
  <w:num w:numId="2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57D2"/>
    <w:rsid w:val="00021547"/>
    <w:rsid w:val="00022F3D"/>
    <w:rsid w:val="000238F6"/>
    <w:rsid w:val="00023971"/>
    <w:rsid w:val="00033572"/>
    <w:rsid w:val="00036D14"/>
    <w:rsid w:val="00043598"/>
    <w:rsid w:val="000442A4"/>
    <w:rsid w:val="00046B91"/>
    <w:rsid w:val="0005157B"/>
    <w:rsid w:val="00053588"/>
    <w:rsid w:val="0006010D"/>
    <w:rsid w:val="00060C72"/>
    <w:rsid w:val="0006464E"/>
    <w:rsid w:val="00065D13"/>
    <w:rsid w:val="000711AD"/>
    <w:rsid w:val="00072A8F"/>
    <w:rsid w:val="00073A5D"/>
    <w:rsid w:val="000740A2"/>
    <w:rsid w:val="000751A6"/>
    <w:rsid w:val="00077B5E"/>
    <w:rsid w:val="00082D32"/>
    <w:rsid w:val="00082DF2"/>
    <w:rsid w:val="00084910"/>
    <w:rsid w:val="00085F74"/>
    <w:rsid w:val="00085FB9"/>
    <w:rsid w:val="0008613B"/>
    <w:rsid w:val="00086F65"/>
    <w:rsid w:val="00093A71"/>
    <w:rsid w:val="000946B3"/>
    <w:rsid w:val="000971AB"/>
    <w:rsid w:val="000A5E2D"/>
    <w:rsid w:val="000A7175"/>
    <w:rsid w:val="000A7EBE"/>
    <w:rsid w:val="000B3F4F"/>
    <w:rsid w:val="000B6164"/>
    <w:rsid w:val="000B6EF7"/>
    <w:rsid w:val="000C1A30"/>
    <w:rsid w:val="000C4F24"/>
    <w:rsid w:val="000C525D"/>
    <w:rsid w:val="000C570F"/>
    <w:rsid w:val="000D2A2A"/>
    <w:rsid w:val="000D4664"/>
    <w:rsid w:val="000D4DCB"/>
    <w:rsid w:val="000D5CBE"/>
    <w:rsid w:val="000E2D5B"/>
    <w:rsid w:val="000E3CDC"/>
    <w:rsid w:val="000E439C"/>
    <w:rsid w:val="000F15A6"/>
    <w:rsid w:val="001015F4"/>
    <w:rsid w:val="00105250"/>
    <w:rsid w:val="001073BB"/>
    <w:rsid w:val="00112559"/>
    <w:rsid w:val="00117BFF"/>
    <w:rsid w:val="00117DB2"/>
    <w:rsid w:val="00117F4E"/>
    <w:rsid w:val="001208AB"/>
    <w:rsid w:val="00122C2D"/>
    <w:rsid w:val="00125DE4"/>
    <w:rsid w:val="00133FC7"/>
    <w:rsid w:val="00137AF9"/>
    <w:rsid w:val="00142BD0"/>
    <w:rsid w:val="00143DEC"/>
    <w:rsid w:val="00145242"/>
    <w:rsid w:val="0014727D"/>
    <w:rsid w:val="00153C83"/>
    <w:rsid w:val="0015443D"/>
    <w:rsid w:val="00161828"/>
    <w:rsid w:val="00172ED5"/>
    <w:rsid w:val="00175584"/>
    <w:rsid w:val="00185DAA"/>
    <w:rsid w:val="00193259"/>
    <w:rsid w:val="00196051"/>
    <w:rsid w:val="001A0FC7"/>
    <w:rsid w:val="001A1B75"/>
    <w:rsid w:val="001B36AF"/>
    <w:rsid w:val="001B4365"/>
    <w:rsid w:val="001C6853"/>
    <w:rsid w:val="001C6886"/>
    <w:rsid w:val="001D293B"/>
    <w:rsid w:val="001D4684"/>
    <w:rsid w:val="001D4CF5"/>
    <w:rsid w:val="001D57E4"/>
    <w:rsid w:val="001D5821"/>
    <w:rsid w:val="001D6DBC"/>
    <w:rsid w:val="001E066F"/>
    <w:rsid w:val="001E383E"/>
    <w:rsid w:val="001E4AEE"/>
    <w:rsid w:val="001F0908"/>
    <w:rsid w:val="001F1F6A"/>
    <w:rsid w:val="001F397E"/>
    <w:rsid w:val="001F3BE5"/>
    <w:rsid w:val="001F4762"/>
    <w:rsid w:val="001F565A"/>
    <w:rsid w:val="001F5F8B"/>
    <w:rsid w:val="001F7D01"/>
    <w:rsid w:val="00203B0A"/>
    <w:rsid w:val="0021082B"/>
    <w:rsid w:val="00220324"/>
    <w:rsid w:val="00223FD4"/>
    <w:rsid w:val="002262DB"/>
    <w:rsid w:val="002266A0"/>
    <w:rsid w:val="00227A77"/>
    <w:rsid w:val="00232727"/>
    <w:rsid w:val="00233631"/>
    <w:rsid w:val="00235958"/>
    <w:rsid w:val="00244413"/>
    <w:rsid w:val="002547DC"/>
    <w:rsid w:val="00254971"/>
    <w:rsid w:val="00256B49"/>
    <w:rsid w:val="002600F7"/>
    <w:rsid w:val="00262950"/>
    <w:rsid w:val="002666E6"/>
    <w:rsid w:val="00266857"/>
    <w:rsid w:val="0026726C"/>
    <w:rsid w:val="00274FEC"/>
    <w:rsid w:val="00275E5F"/>
    <w:rsid w:val="00276D8F"/>
    <w:rsid w:val="00286D8F"/>
    <w:rsid w:val="00292236"/>
    <w:rsid w:val="00292CAD"/>
    <w:rsid w:val="00293F02"/>
    <w:rsid w:val="00296A41"/>
    <w:rsid w:val="00296F3F"/>
    <w:rsid w:val="002A3E24"/>
    <w:rsid w:val="002A4FE7"/>
    <w:rsid w:val="002A6BB1"/>
    <w:rsid w:val="002B08C8"/>
    <w:rsid w:val="002B3E3F"/>
    <w:rsid w:val="002C333E"/>
    <w:rsid w:val="002D13E2"/>
    <w:rsid w:val="002D308C"/>
    <w:rsid w:val="002D3547"/>
    <w:rsid w:val="002E0000"/>
    <w:rsid w:val="002E2E70"/>
    <w:rsid w:val="002E7CB2"/>
    <w:rsid w:val="002F2C44"/>
    <w:rsid w:val="00300643"/>
    <w:rsid w:val="00300F2F"/>
    <w:rsid w:val="00305F21"/>
    <w:rsid w:val="0031041D"/>
    <w:rsid w:val="003129BC"/>
    <w:rsid w:val="003134EF"/>
    <w:rsid w:val="00313814"/>
    <w:rsid w:val="00315C80"/>
    <w:rsid w:val="00317A2C"/>
    <w:rsid w:val="0032551D"/>
    <w:rsid w:val="00327ACC"/>
    <w:rsid w:val="003341E4"/>
    <w:rsid w:val="00343CE4"/>
    <w:rsid w:val="0034490C"/>
    <w:rsid w:val="00345796"/>
    <w:rsid w:val="0034648C"/>
    <w:rsid w:val="0034757C"/>
    <w:rsid w:val="003531E6"/>
    <w:rsid w:val="003568AB"/>
    <w:rsid w:val="00357F4D"/>
    <w:rsid w:val="003602CC"/>
    <w:rsid w:val="0036700F"/>
    <w:rsid w:val="00373082"/>
    <w:rsid w:val="0037351F"/>
    <w:rsid w:val="0037742E"/>
    <w:rsid w:val="00380111"/>
    <w:rsid w:val="00381AC4"/>
    <w:rsid w:val="0038364B"/>
    <w:rsid w:val="00384698"/>
    <w:rsid w:val="0038798B"/>
    <w:rsid w:val="003954F3"/>
    <w:rsid w:val="003A1C2E"/>
    <w:rsid w:val="003A460C"/>
    <w:rsid w:val="003A6149"/>
    <w:rsid w:val="003B544C"/>
    <w:rsid w:val="003B5FA0"/>
    <w:rsid w:val="003B7017"/>
    <w:rsid w:val="003C25F7"/>
    <w:rsid w:val="003D6AF5"/>
    <w:rsid w:val="003E0664"/>
    <w:rsid w:val="003E334F"/>
    <w:rsid w:val="003E5331"/>
    <w:rsid w:val="003E760C"/>
    <w:rsid w:val="003E78CB"/>
    <w:rsid w:val="003F53F6"/>
    <w:rsid w:val="003F5BB1"/>
    <w:rsid w:val="0040070F"/>
    <w:rsid w:val="00400FCC"/>
    <w:rsid w:val="0040254D"/>
    <w:rsid w:val="00404846"/>
    <w:rsid w:val="00404C33"/>
    <w:rsid w:val="004077BE"/>
    <w:rsid w:val="00407D55"/>
    <w:rsid w:val="00411908"/>
    <w:rsid w:val="00413CE1"/>
    <w:rsid w:val="004214F4"/>
    <w:rsid w:val="0042303F"/>
    <w:rsid w:val="00436D79"/>
    <w:rsid w:val="00440A30"/>
    <w:rsid w:val="00441D8D"/>
    <w:rsid w:val="00443091"/>
    <w:rsid w:val="00443C56"/>
    <w:rsid w:val="00444CA8"/>
    <w:rsid w:val="0045092E"/>
    <w:rsid w:val="0045137D"/>
    <w:rsid w:val="00455B86"/>
    <w:rsid w:val="00462781"/>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7A54"/>
    <w:rsid w:val="004B0F09"/>
    <w:rsid w:val="004B57DE"/>
    <w:rsid w:val="004C43F4"/>
    <w:rsid w:val="004D0E18"/>
    <w:rsid w:val="004D1D19"/>
    <w:rsid w:val="004D2823"/>
    <w:rsid w:val="004D5299"/>
    <w:rsid w:val="004E0A29"/>
    <w:rsid w:val="004F7C03"/>
    <w:rsid w:val="005018A1"/>
    <w:rsid w:val="0051068D"/>
    <w:rsid w:val="005116A3"/>
    <w:rsid w:val="00513BEE"/>
    <w:rsid w:val="00523D82"/>
    <w:rsid w:val="005250C4"/>
    <w:rsid w:val="00525793"/>
    <w:rsid w:val="00532FF3"/>
    <w:rsid w:val="00536C1D"/>
    <w:rsid w:val="005407D5"/>
    <w:rsid w:val="0054131D"/>
    <w:rsid w:val="00541811"/>
    <w:rsid w:val="005426D5"/>
    <w:rsid w:val="005431E3"/>
    <w:rsid w:val="0054392A"/>
    <w:rsid w:val="005454D5"/>
    <w:rsid w:val="0054568A"/>
    <w:rsid w:val="00553980"/>
    <w:rsid w:val="005552EA"/>
    <w:rsid w:val="005628FF"/>
    <w:rsid w:val="005648FF"/>
    <w:rsid w:val="00564B67"/>
    <w:rsid w:val="00565000"/>
    <w:rsid w:val="00571DC4"/>
    <w:rsid w:val="00572871"/>
    <w:rsid w:val="00580B84"/>
    <w:rsid w:val="00581FBC"/>
    <w:rsid w:val="00582461"/>
    <w:rsid w:val="005845F2"/>
    <w:rsid w:val="005952BB"/>
    <w:rsid w:val="00596A1C"/>
    <w:rsid w:val="00596AA8"/>
    <w:rsid w:val="005A1726"/>
    <w:rsid w:val="005A1CE9"/>
    <w:rsid w:val="005A37F9"/>
    <w:rsid w:val="005B09B4"/>
    <w:rsid w:val="005B5515"/>
    <w:rsid w:val="005B69C7"/>
    <w:rsid w:val="005C0C6A"/>
    <w:rsid w:val="005C368C"/>
    <w:rsid w:val="005C40FD"/>
    <w:rsid w:val="005C72A8"/>
    <w:rsid w:val="005D2F20"/>
    <w:rsid w:val="005D5463"/>
    <w:rsid w:val="005D71E4"/>
    <w:rsid w:val="005D7735"/>
    <w:rsid w:val="005E05A0"/>
    <w:rsid w:val="005E51E7"/>
    <w:rsid w:val="005F1453"/>
    <w:rsid w:val="00601236"/>
    <w:rsid w:val="00601BDA"/>
    <w:rsid w:val="00601C9E"/>
    <w:rsid w:val="00601F99"/>
    <w:rsid w:val="00604A90"/>
    <w:rsid w:val="00610674"/>
    <w:rsid w:val="0061181B"/>
    <w:rsid w:val="006147F2"/>
    <w:rsid w:val="00616203"/>
    <w:rsid w:val="00616D17"/>
    <w:rsid w:val="00620E86"/>
    <w:rsid w:val="006221E0"/>
    <w:rsid w:val="00622AE5"/>
    <w:rsid w:val="00626EAA"/>
    <w:rsid w:val="006403CF"/>
    <w:rsid w:val="00640784"/>
    <w:rsid w:val="00657BDD"/>
    <w:rsid w:val="00657F28"/>
    <w:rsid w:val="006609C4"/>
    <w:rsid w:val="00663B31"/>
    <w:rsid w:val="00681958"/>
    <w:rsid w:val="00682492"/>
    <w:rsid w:val="00686302"/>
    <w:rsid w:val="006936F4"/>
    <w:rsid w:val="006968BF"/>
    <w:rsid w:val="006A19BA"/>
    <w:rsid w:val="006B144F"/>
    <w:rsid w:val="006B1DF7"/>
    <w:rsid w:val="006B31B5"/>
    <w:rsid w:val="006B3298"/>
    <w:rsid w:val="006B7FBF"/>
    <w:rsid w:val="006C0571"/>
    <w:rsid w:val="006C09B0"/>
    <w:rsid w:val="006C7E6E"/>
    <w:rsid w:val="006E40E7"/>
    <w:rsid w:val="006E7E13"/>
    <w:rsid w:val="006F0BCB"/>
    <w:rsid w:val="006F4F66"/>
    <w:rsid w:val="006F6E19"/>
    <w:rsid w:val="00702811"/>
    <w:rsid w:val="00703C06"/>
    <w:rsid w:val="00706A14"/>
    <w:rsid w:val="00724820"/>
    <w:rsid w:val="00726AEA"/>
    <w:rsid w:val="00726E13"/>
    <w:rsid w:val="00735986"/>
    <w:rsid w:val="007451F8"/>
    <w:rsid w:val="00751A69"/>
    <w:rsid w:val="0075353C"/>
    <w:rsid w:val="00757618"/>
    <w:rsid w:val="00763B58"/>
    <w:rsid w:val="00766F46"/>
    <w:rsid w:val="00770C71"/>
    <w:rsid w:val="007745B1"/>
    <w:rsid w:val="007760DC"/>
    <w:rsid w:val="007761B4"/>
    <w:rsid w:val="00780D88"/>
    <w:rsid w:val="0078208C"/>
    <w:rsid w:val="00782585"/>
    <w:rsid w:val="007903B7"/>
    <w:rsid w:val="0079147D"/>
    <w:rsid w:val="007B15CD"/>
    <w:rsid w:val="007B30AA"/>
    <w:rsid w:val="007B480C"/>
    <w:rsid w:val="007B67C7"/>
    <w:rsid w:val="007D0EEF"/>
    <w:rsid w:val="007E3490"/>
    <w:rsid w:val="007E7245"/>
    <w:rsid w:val="007F2965"/>
    <w:rsid w:val="007F5508"/>
    <w:rsid w:val="007F7514"/>
    <w:rsid w:val="00804701"/>
    <w:rsid w:val="00811890"/>
    <w:rsid w:val="00816DA7"/>
    <w:rsid w:val="00820437"/>
    <w:rsid w:val="008211B7"/>
    <w:rsid w:val="008222E6"/>
    <w:rsid w:val="00825AF4"/>
    <w:rsid w:val="00826DC1"/>
    <w:rsid w:val="008303F2"/>
    <w:rsid w:val="00834DB6"/>
    <w:rsid w:val="0084378D"/>
    <w:rsid w:val="00843BF8"/>
    <w:rsid w:val="008442B7"/>
    <w:rsid w:val="008442BB"/>
    <w:rsid w:val="0084572B"/>
    <w:rsid w:val="00853C4F"/>
    <w:rsid w:val="008578D2"/>
    <w:rsid w:val="0086106D"/>
    <w:rsid w:val="0086156B"/>
    <w:rsid w:val="00863090"/>
    <w:rsid w:val="00865C4A"/>
    <w:rsid w:val="008700AB"/>
    <w:rsid w:val="0087448C"/>
    <w:rsid w:val="00875687"/>
    <w:rsid w:val="00880A1C"/>
    <w:rsid w:val="008816C8"/>
    <w:rsid w:val="00882596"/>
    <w:rsid w:val="00887D03"/>
    <w:rsid w:val="00893B4F"/>
    <w:rsid w:val="00894DAC"/>
    <w:rsid w:val="008A1187"/>
    <w:rsid w:val="008A3CCA"/>
    <w:rsid w:val="008A7A81"/>
    <w:rsid w:val="008B7815"/>
    <w:rsid w:val="008C234F"/>
    <w:rsid w:val="008C3B67"/>
    <w:rsid w:val="008D24E2"/>
    <w:rsid w:val="008D28F4"/>
    <w:rsid w:val="008D64D6"/>
    <w:rsid w:val="008E1ED3"/>
    <w:rsid w:val="008E3C90"/>
    <w:rsid w:val="008E5699"/>
    <w:rsid w:val="008E5861"/>
    <w:rsid w:val="008E65B6"/>
    <w:rsid w:val="008E6A43"/>
    <w:rsid w:val="008F00DF"/>
    <w:rsid w:val="008F161D"/>
    <w:rsid w:val="008F7CA3"/>
    <w:rsid w:val="00901825"/>
    <w:rsid w:val="009022EF"/>
    <w:rsid w:val="009038DB"/>
    <w:rsid w:val="009042A1"/>
    <w:rsid w:val="0090576C"/>
    <w:rsid w:val="00905F2F"/>
    <w:rsid w:val="00910FD4"/>
    <w:rsid w:val="00912B14"/>
    <w:rsid w:val="00912E91"/>
    <w:rsid w:val="00913974"/>
    <w:rsid w:val="00920934"/>
    <w:rsid w:val="00922AD8"/>
    <w:rsid w:val="00924AB1"/>
    <w:rsid w:val="00932F22"/>
    <w:rsid w:val="0093675D"/>
    <w:rsid w:val="00941D7C"/>
    <w:rsid w:val="009436BF"/>
    <w:rsid w:val="009439A0"/>
    <w:rsid w:val="00947946"/>
    <w:rsid w:val="00955C0B"/>
    <w:rsid w:val="00961130"/>
    <w:rsid w:val="00962995"/>
    <w:rsid w:val="009631D3"/>
    <w:rsid w:val="00963C44"/>
    <w:rsid w:val="00967AE4"/>
    <w:rsid w:val="00967B11"/>
    <w:rsid w:val="00970448"/>
    <w:rsid w:val="009736B0"/>
    <w:rsid w:val="0097700C"/>
    <w:rsid w:val="0098315E"/>
    <w:rsid w:val="009848DC"/>
    <w:rsid w:val="00987EAF"/>
    <w:rsid w:val="009908E2"/>
    <w:rsid w:val="009A09F5"/>
    <w:rsid w:val="009A21A6"/>
    <w:rsid w:val="009A2B9E"/>
    <w:rsid w:val="009A7AB3"/>
    <w:rsid w:val="009B03C6"/>
    <w:rsid w:val="009B4A01"/>
    <w:rsid w:val="009B768B"/>
    <w:rsid w:val="009C3F4E"/>
    <w:rsid w:val="009C6BA1"/>
    <w:rsid w:val="009D132C"/>
    <w:rsid w:val="009D3FAA"/>
    <w:rsid w:val="009D773C"/>
    <w:rsid w:val="009E2C9F"/>
    <w:rsid w:val="009E7B39"/>
    <w:rsid w:val="009F5660"/>
    <w:rsid w:val="00A004DF"/>
    <w:rsid w:val="00A03237"/>
    <w:rsid w:val="00A04328"/>
    <w:rsid w:val="00A072F8"/>
    <w:rsid w:val="00A115A0"/>
    <w:rsid w:val="00A13377"/>
    <w:rsid w:val="00A27241"/>
    <w:rsid w:val="00A330AD"/>
    <w:rsid w:val="00A358AE"/>
    <w:rsid w:val="00A379E1"/>
    <w:rsid w:val="00A40D72"/>
    <w:rsid w:val="00A41108"/>
    <w:rsid w:val="00A4155A"/>
    <w:rsid w:val="00A45281"/>
    <w:rsid w:val="00A521D4"/>
    <w:rsid w:val="00A60633"/>
    <w:rsid w:val="00A6427A"/>
    <w:rsid w:val="00A64625"/>
    <w:rsid w:val="00A658A5"/>
    <w:rsid w:val="00A66313"/>
    <w:rsid w:val="00A720E5"/>
    <w:rsid w:val="00A80509"/>
    <w:rsid w:val="00A81CAC"/>
    <w:rsid w:val="00A848E5"/>
    <w:rsid w:val="00A92501"/>
    <w:rsid w:val="00A958FD"/>
    <w:rsid w:val="00A975A7"/>
    <w:rsid w:val="00AA0BBA"/>
    <w:rsid w:val="00AA2688"/>
    <w:rsid w:val="00AA51D2"/>
    <w:rsid w:val="00AA57FE"/>
    <w:rsid w:val="00AB055B"/>
    <w:rsid w:val="00AB244F"/>
    <w:rsid w:val="00AB5522"/>
    <w:rsid w:val="00AB5AD3"/>
    <w:rsid w:val="00AD2448"/>
    <w:rsid w:val="00AD4773"/>
    <w:rsid w:val="00AD7454"/>
    <w:rsid w:val="00AD7CCF"/>
    <w:rsid w:val="00AE017B"/>
    <w:rsid w:val="00AE297F"/>
    <w:rsid w:val="00AE2B15"/>
    <w:rsid w:val="00AE441D"/>
    <w:rsid w:val="00AE4D26"/>
    <w:rsid w:val="00AF10EC"/>
    <w:rsid w:val="00B13AD0"/>
    <w:rsid w:val="00B13E28"/>
    <w:rsid w:val="00B14033"/>
    <w:rsid w:val="00B14111"/>
    <w:rsid w:val="00B143C0"/>
    <w:rsid w:val="00B153FE"/>
    <w:rsid w:val="00B208F8"/>
    <w:rsid w:val="00B25923"/>
    <w:rsid w:val="00B26598"/>
    <w:rsid w:val="00B31B64"/>
    <w:rsid w:val="00B3745D"/>
    <w:rsid w:val="00B404EE"/>
    <w:rsid w:val="00B43FAA"/>
    <w:rsid w:val="00B43FC9"/>
    <w:rsid w:val="00B4540F"/>
    <w:rsid w:val="00B46097"/>
    <w:rsid w:val="00B46AEE"/>
    <w:rsid w:val="00B52667"/>
    <w:rsid w:val="00B53676"/>
    <w:rsid w:val="00B56FB1"/>
    <w:rsid w:val="00B619B9"/>
    <w:rsid w:val="00B61D3C"/>
    <w:rsid w:val="00B63726"/>
    <w:rsid w:val="00B66BA1"/>
    <w:rsid w:val="00B66F39"/>
    <w:rsid w:val="00B71327"/>
    <w:rsid w:val="00B738E2"/>
    <w:rsid w:val="00B74C68"/>
    <w:rsid w:val="00B77771"/>
    <w:rsid w:val="00B777BF"/>
    <w:rsid w:val="00B80C22"/>
    <w:rsid w:val="00B91D1C"/>
    <w:rsid w:val="00BA047D"/>
    <w:rsid w:val="00BA1B6E"/>
    <w:rsid w:val="00BA7919"/>
    <w:rsid w:val="00BB42F4"/>
    <w:rsid w:val="00BB4F3A"/>
    <w:rsid w:val="00BB735D"/>
    <w:rsid w:val="00BC1A3E"/>
    <w:rsid w:val="00BC45B3"/>
    <w:rsid w:val="00BC4F2E"/>
    <w:rsid w:val="00BC5043"/>
    <w:rsid w:val="00BC5EF0"/>
    <w:rsid w:val="00BC7087"/>
    <w:rsid w:val="00BD09CF"/>
    <w:rsid w:val="00BE1050"/>
    <w:rsid w:val="00BE2F54"/>
    <w:rsid w:val="00BE6422"/>
    <w:rsid w:val="00BF213D"/>
    <w:rsid w:val="00BF5EF5"/>
    <w:rsid w:val="00BF6DFF"/>
    <w:rsid w:val="00C0254E"/>
    <w:rsid w:val="00C02B17"/>
    <w:rsid w:val="00C03E32"/>
    <w:rsid w:val="00C04C94"/>
    <w:rsid w:val="00C06388"/>
    <w:rsid w:val="00C14157"/>
    <w:rsid w:val="00C17F57"/>
    <w:rsid w:val="00C2319D"/>
    <w:rsid w:val="00C25851"/>
    <w:rsid w:val="00C25E20"/>
    <w:rsid w:val="00C27F74"/>
    <w:rsid w:val="00C328DF"/>
    <w:rsid w:val="00C3393E"/>
    <w:rsid w:val="00C42BA4"/>
    <w:rsid w:val="00C44BAD"/>
    <w:rsid w:val="00C46B52"/>
    <w:rsid w:val="00C5703A"/>
    <w:rsid w:val="00C60D45"/>
    <w:rsid w:val="00C615FC"/>
    <w:rsid w:val="00C65BD7"/>
    <w:rsid w:val="00C67047"/>
    <w:rsid w:val="00C770E9"/>
    <w:rsid w:val="00C80B38"/>
    <w:rsid w:val="00C824D0"/>
    <w:rsid w:val="00C91A67"/>
    <w:rsid w:val="00C91DD8"/>
    <w:rsid w:val="00C9723B"/>
    <w:rsid w:val="00CA3417"/>
    <w:rsid w:val="00CB1F8B"/>
    <w:rsid w:val="00CB224E"/>
    <w:rsid w:val="00CD1EA2"/>
    <w:rsid w:val="00CD34DA"/>
    <w:rsid w:val="00CD55C2"/>
    <w:rsid w:val="00CE4D0E"/>
    <w:rsid w:val="00CF19AF"/>
    <w:rsid w:val="00CF22DC"/>
    <w:rsid w:val="00CF2EDC"/>
    <w:rsid w:val="00CF4728"/>
    <w:rsid w:val="00CF5AE2"/>
    <w:rsid w:val="00D01D9D"/>
    <w:rsid w:val="00D04E10"/>
    <w:rsid w:val="00D04F78"/>
    <w:rsid w:val="00D07B58"/>
    <w:rsid w:val="00D10423"/>
    <w:rsid w:val="00D1206E"/>
    <w:rsid w:val="00D139C2"/>
    <w:rsid w:val="00D13F0C"/>
    <w:rsid w:val="00D24E08"/>
    <w:rsid w:val="00D3568B"/>
    <w:rsid w:val="00D37155"/>
    <w:rsid w:val="00D429BB"/>
    <w:rsid w:val="00D561F3"/>
    <w:rsid w:val="00D57AD9"/>
    <w:rsid w:val="00D66263"/>
    <w:rsid w:val="00D71410"/>
    <w:rsid w:val="00D734F4"/>
    <w:rsid w:val="00D751CE"/>
    <w:rsid w:val="00D76352"/>
    <w:rsid w:val="00D817CB"/>
    <w:rsid w:val="00D830A2"/>
    <w:rsid w:val="00D838C8"/>
    <w:rsid w:val="00D84B44"/>
    <w:rsid w:val="00DA0923"/>
    <w:rsid w:val="00DA4BE8"/>
    <w:rsid w:val="00DB06EE"/>
    <w:rsid w:val="00DB1DC4"/>
    <w:rsid w:val="00DB27EC"/>
    <w:rsid w:val="00DB3F05"/>
    <w:rsid w:val="00DB6DEC"/>
    <w:rsid w:val="00DB785E"/>
    <w:rsid w:val="00DC44AA"/>
    <w:rsid w:val="00DC7942"/>
    <w:rsid w:val="00DD0F01"/>
    <w:rsid w:val="00DD4747"/>
    <w:rsid w:val="00DD5743"/>
    <w:rsid w:val="00DD5A71"/>
    <w:rsid w:val="00DD645D"/>
    <w:rsid w:val="00DD7CEB"/>
    <w:rsid w:val="00DF3947"/>
    <w:rsid w:val="00DF6135"/>
    <w:rsid w:val="00DF770C"/>
    <w:rsid w:val="00E068E5"/>
    <w:rsid w:val="00E10712"/>
    <w:rsid w:val="00E11D02"/>
    <w:rsid w:val="00E16637"/>
    <w:rsid w:val="00E173C2"/>
    <w:rsid w:val="00E30B32"/>
    <w:rsid w:val="00E31EAA"/>
    <w:rsid w:val="00E35EF7"/>
    <w:rsid w:val="00E461F9"/>
    <w:rsid w:val="00E465FB"/>
    <w:rsid w:val="00E50988"/>
    <w:rsid w:val="00E54D46"/>
    <w:rsid w:val="00E56005"/>
    <w:rsid w:val="00E5652D"/>
    <w:rsid w:val="00E5793B"/>
    <w:rsid w:val="00E60B6F"/>
    <w:rsid w:val="00E626E1"/>
    <w:rsid w:val="00E62FD2"/>
    <w:rsid w:val="00E632DE"/>
    <w:rsid w:val="00E65404"/>
    <w:rsid w:val="00E6618C"/>
    <w:rsid w:val="00E664AA"/>
    <w:rsid w:val="00E70EEC"/>
    <w:rsid w:val="00E739EB"/>
    <w:rsid w:val="00E73A40"/>
    <w:rsid w:val="00E752EB"/>
    <w:rsid w:val="00E760F5"/>
    <w:rsid w:val="00E76DC5"/>
    <w:rsid w:val="00E814A2"/>
    <w:rsid w:val="00E82837"/>
    <w:rsid w:val="00E903E8"/>
    <w:rsid w:val="00E91250"/>
    <w:rsid w:val="00E948CA"/>
    <w:rsid w:val="00E94D87"/>
    <w:rsid w:val="00EA49C3"/>
    <w:rsid w:val="00EA5C9B"/>
    <w:rsid w:val="00EA763D"/>
    <w:rsid w:val="00EB48A7"/>
    <w:rsid w:val="00EB5453"/>
    <w:rsid w:val="00EB63B2"/>
    <w:rsid w:val="00EB6FC4"/>
    <w:rsid w:val="00EC2456"/>
    <w:rsid w:val="00EC715E"/>
    <w:rsid w:val="00ED1364"/>
    <w:rsid w:val="00ED158F"/>
    <w:rsid w:val="00ED25D2"/>
    <w:rsid w:val="00EE16AB"/>
    <w:rsid w:val="00EE40C3"/>
    <w:rsid w:val="00EE5CCA"/>
    <w:rsid w:val="00EE5EA9"/>
    <w:rsid w:val="00EE6D77"/>
    <w:rsid w:val="00EE7620"/>
    <w:rsid w:val="00EE7C0D"/>
    <w:rsid w:val="00EE7F65"/>
    <w:rsid w:val="00EF235B"/>
    <w:rsid w:val="00EF3396"/>
    <w:rsid w:val="00EF5DAB"/>
    <w:rsid w:val="00F05E10"/>
    <w:rsid w:val="00F11D90"/>
    <w:rsid w:val="00F21DB1"/>
    <w:rsid w:val="00F23CCE"/>
    <w:rsid w:val="00F256A3"/>
    <w:rsid w:val="00F2732A"/>
    <w:rsid w:val="00F27A2A"/>
    <w:rsid w:val="00F3140E"/>
    <w:rsid w:val="00F3380F"/>
    <w:rsid w:val="00F35952"/>
    <w:rsid w:val="00F35FB6"/>
    <w:rsid w:val="00F36711"/>
    <w:rsid w:val="00F41D85"/>
    <w:rsid w:val="00F439FE"/>
    <w:rsid w:val="00F446E0"/>
    <w:rsid w:val="00F46AB1"/>
    <w:rsid w:val="00F470D5"/>
    <w:rsid w:val="00F47D0B"/>
    <w:rsid w:val="00F5344C"/>
    <w:rsid w:val="00F63D4C"/>
    <w:rsid w:val="00F64829"/>
    <w:rsid w:val="00F71E9E"/>
    <w:rsid w:val="00F72A5E"/>
    <w:rsid w:val="00F75E8F"/>
    <w:rsid w:val="00F77007"/>
    <w:rsid w:val="00F81C4F"/>
    <w:rsid w:val="00F85434"/>
    <w:rsid w:val="00F8566B"/>
    <w:rsid w:val="00F90857"/>
    <w:rsid w:val="00F922AA"/>
    <w:rsid w:val="00F93E67"/>
    <w:rsid w:val="00F94BC3"/>
    <w:rsid w:val="00F97DE1"/>
    <w:rsid w:val="00FA378D"/>
    <w:rsid w:val="00FA5566"/>
    <w:rsid w:val="00FA5C4D"/>
    <w:rsid w:val="00FB3BFE"/>
    <w:rsid w:val="00FB4632"/>
    <w:rsid w:val="00FB5808"/>
    <w:rsid w:val="00FB6167"/>
    <w:rsid w:val="00FC3C7B"/>
    <w:rsid w:val="00FC7433"/>
    <w:rsid w:val="00FD5F7F"/>
    <w:rsid w:val="00FE0D8F"/>
    <w:rsid w:val="00FE2EA5"/>
    <w:rsid w:val="00FE31E9"/>
    <w:rsid w:val="00FE39A5"/>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uiPriority w:val="9"/>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uiPriority w:val="59"/>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paragraph" w:customStyle="1" w:styleId="Default">
    <w:name w:val="Default"/>
    <w:rsid w:val="008211B7"/>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uiPriority w:val="9"/>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uiPriority w:val="59"/>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paragraph" w:customStyle="1" w:styleId="Default">
    <w:name w:val="Default"/>
    <w:rsid w:val="008211B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 w:id="19537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sc.gov.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7E07-F057-43E6-AD13-8F8395156A4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B345D3-3C6D-4A20-B191-E304EAA7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86178A30</Template>
  <TotalTime>101</TotalTime>
  <Pages>37</Pages>
  <Words>8533</Words>
  <Characters>45696</Characters>
  <Application>Microsoft Office Word</Application>
  <DocSecurity>0</DocSecurity>
  <Lines>380</Lines>
  <Paragraphs>108</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54121</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FENN, Louise</cp:lastModifiedBy>
  <cp:revision>10</cp:revision>
  <cp:lastPrinted>2014-07-15T08:54:00Z</cp:lastPrinted>
  <dcterms:created xsi:type="dcterms:W3CDTF">2019-08-08T16:24:00Z</dcterms:created>
  <dcterms:modified xsi:type="dcterms:W3CDTF">2019-08-09T17:22:00Z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db2fa7de-d1f4-45d3-b475-140cf5062d69</vt:lpwstr>
  </property>
  <property fmtid="{D5CDD505-2E9C-101B-9397-08002B2CF9AE}" pid="3" name="bjSaver">
    <vt:lpwstr>V6fQ9210mDE0dWotcsqt5DsojUCD+nhk</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CEC_Classification">
    <vt:lpwstr>OFFICIAL</vt:lpwstr>
  </property>
  <property fmtid="{D5CDD505-2E9C-101B-9397-08002B2CF9AE}" pid="7" name="bjDocumentSecurityLabel">
    <vt:lpwstr>OFFICIAL</vt:lpwstr>
  </property>
</Properties>
</file>