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2302" w14:textId="2C808807" w:rsidR="004F085C" w:rsidRPr="00450064" w:rsidRDefault="004F085C" w:rsidP="00147B47">
      <w:pPr>
        <w:rPr>
          <w:rFonts w:ascii="Arial" w:hAnsi="Arial" w:cs="Arial"/>
        </w:rPr>
      </w:pPr>
    </w:p>
    <w:p w14:paraId="3C11C4B1" w14:textId="77777777" w:rsidR="004F085C" w:rsidRPr="00450064" w:rsidRDefault="004F085C" w:rsidP="001D2CD0">
      <w:pPr>
        <w:ind w:left="567"/>
        <w:rPr>
          <w:rFonts w:ascii="Arial" w:hAnsi="Arial" w:cs="Arial"/>
        </w:rPr>
      </w:pPr>
    </w:p>
    <w:p w14:paraId="10B3804A" w14:textId="77777777" w:rsidR="004F085C" w:rsidRPr="00450064" w:rsidRDefault="004F085C" w:rsidP="001D2CD0">
      <w:pPr>
        <w:ind w:left="567"/>
        <w:rPr>
          <w:rFonts w:ascii="Arial" w:hAnsi="Arial" w:cs="Arial"/>
        </w:rPr>
      </w:pPr>
    </w:p>
    <w:p w14:paraId="514D5406" w14:textId="77777777" w:rsidR="004F085C" w:rsidRPr="00450064" w:rsidRDefault="004F085C" w:rsidP="001D2CD0">
      <w:pPr>
        <w:ind w:left="567"/>
        <w:rPr>
          <w:rFonts w:ascii="Arial" w:hAnsi="Arial" w:cs="Arial"/>
        </w:rPr>
      </w:pPr>
    </w:p>
    <w:p w14:paraId="1E9D4C6A" w14:textId="77777777" w:rsidR="004F085C" w:rsidRPr="00450064" w:rsidRDefault="004F085C" w:rsidP="001D2CD0">
      <w:pPr>
        <w:ind w:left="567"/>
        <w:rPr>
          <w:rFonts w:ascii="Arial" w:hAnsi="Arial" w:cs="Arial"/>
        </w:rPr>
      </w:pPr>
    </w:p>
    <w:p w14:paraId="13893702" w14:textId="77777777"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14:paraId="120FF98F" w14:textId="77777777" w:rsidR="001B6515" w:rsidRPr="00FE31E9" w:rsidRDefault="001B6515" w:rsidP="001B6515">
      <w:pPr>
        <w:rPr>
          <w:rFonts w:ascii="Arial" w:hAnsi="Arial" w:cs="Arial"/>
        </w:rPr>
      </w:pPr>
    </w:p>
    <w:p w14:paraId="09E58E69" w14:textId="77777777" w:rsidR="001B6515" w:rsidRPr="00FE31E9" w:rsidRDefault="001B6515" w:rsidP="001B6515">
      <w:pPr>
        <w:jc w:val="center"/>
        <w:rPr>
          <w:rFonts w:ascii="Arial" w:hAnsi="Arial" w:cs="Arial"/>
          <w:sz w:val="28"/>
          <w:szCs w:val="28"/>
        </w:rPr>
      </w:pPr>
    </w:p>
    <w:p w14:paraId="600ADF27" w14:textId="77777777"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14:paraId="1C1FCE09" w14:textId="77777777" w:rsidR="001B6515" w:rsidRPr="006578E0" w:rsidRDefault="001B6515" w:rsidP="001B6515">
      <w:pPr>
        <w:tabs>
          <w:tab w:val="left" w:pos="510"/>
        </w:tabs>
        <w:rPr>
          <w:b/>
          <w:sz w:val="32"/>
        </w:rPr>
      </w:pPr>
    </w:p>
    <w:p w14:paraId="0B2FF435" w14:textId="77777777" w:rsidR="001B6515" w:rsidRDefault="001B6515" w:rsidP="001B6515">
      <w:pPr>
        <w:tabs>
          <w:tab w:val="left" w:pos="510"/>
        </w:tabs>
        <w:jc w:val="center"/>
        <w:rPr>
          <w:rFonts w:ascii="Arial" w:hAnsi="Arial" w:cs="Arial"/>
          <w:b/>
          <w:sz w:val="32"/>
          <w:szCs w:val="32"/>
        </w:rPr>
      </w:pPr>
      <w:r w:rsidRPr="00FE31E9">
        <w:rPr>
          <w:b/>
          <w:sz w:val="32"/>
          <w:szCs w:val="32"/>
        </w:rPr>
        <w:t xml:space="preserve"> </w:t>
      </w:r>
    </w:p>
    <w:p w14:paraId="0D6C2764" w14:textId="412E4E45" w:rsidR="00FA494A" w:rsidRDefault="00FA494A" w:rsidP="00FA494A">
      <w:pPr>
        <w:tabs>
          <w:tab w:val="left" w:pos="510"/>
        </w:tabs>
        <w:jc w:val="center"/>
        <w:rPr>
          <w:b/>
          <w:sz w:val="32"/>
          <w:szCs w:val="32"/>
        </w:rPr>
      </w:pPr>
      <w:r w:rsidRPr="00FE31E9">
        <w:rPr>
          <w:rFonts w:ascii="Arial" w:hAnsi="Arial" w:cs="Arial"/>
          <w:b/>
          <w:sz w:val="32"/>
          <w:szCs w:val="32"/>
        </w:rPr>
        <w:t>REQUEST FOR QUOTATION</w:t>
      </w:r>
      <w:r w:rsidR="006A19CD">
        <w:rPr>
          <w:rFonts w:ascii="Arial" w:hAnsi="Arial" w:cs="Arial"/>
          <w:b/>
          <w:sz w:val="32"/>
          <w:szCs w:val="32"/>
        </w:rPr>
        <w:t xml:space="preserve"> - </w:t>
      </w:r>
      <w:r w:rsidR="006A19CD" w:rsidRPr="006A19CD">
        <w:rPr>
          <w:rFonts w:ascii="Arial" w:hAnsi="Arial" w:cs="Arial"/>
          <w:b/>
          <w:sz w:val="28"/>
          <w:szCs w:val="28"/>
        </w:rPr>
        <w:t>UNDER THE LIGHT TOUCH REGIME</w:t>
      </w:r>
      <w:r w:rsidRPr="00FE31E9">
        <w:rPr>
          <w:b/>
          <w:sz w:val="32"/>
          <w:szCs w:val="32"/>
        </w:rPr>
        <w:t xml:space="preserve"> </w:t>
      </w:r>
    </w:p>
    <w:p w14:paraId="092FF136" w14:textId="77777777" w:rsidR="00FA494A" w:rsidRDefault="00FA494A" w:rsidP="00FA494A">
      <w:pPr>
        <w:tabs>
          <w:tab w:val="left" w:pos="510"/>
        </w:tabs>
        <w:jc w:val="center"/>
        <w:rPr>
          <w:b/>
          <w:sz w:val="32"/>
          <w:szCs w:val="32"/>
        </w:rPr>
      </w:pPr>
    </w:p>
    <w:p w14:paraId="0F455BD8" w14:textId="34ADA235" w:rsidR="00FA494A" w:rsidRDefault="00FA494A" w:rsidP="00FA494A">
      <w:pPr>
        <w:tabs>
          <w:tab w:val="left" w:pos="510"/>
        </w:tabs>
        <w:jc w:val="center"/>
        <w:rPr>
          <w:rFonts w:ascii="Arial" w:hAnsi="Arial" w:cs="Arial"/>
          <w:b/>
          <w:sz w:val="32"/>
          <w:szCs w:val="32"/>
        </w:rPr>
      </w:pPr>
      <w:r>
        <w:rPr>
          <w:rFonts w:ascii="Arial" w:hAnsi="Arial" w:cs="Arial"/>
          <w:b/>
          <w:sz w:val="32"/>
          <w:szCs w:val="32"/>
        </w:rPr>
        <w:t>CONTRACT FOR THE PROVISION OF FRESH START ACCOMMODATION AND SUPPORT</w:t>
      </w:r>
      <w:r w:rsidR="00F44C96">
        <w:rPr>
          <w:rFonts w:ascii="Arial" w:hAnsi="Arial" w:cs="Arial"/>
          <w:b/>
          <w:sz w:val="32"/>
          <w:szCs w:val="32"/>
        </w:rPr>
        <w:t xml:space="preserve"> SERVICE</w:t>
      </w:r>
      <w:r w:rsidR="00EC0EF7">
        <w:rPr>
          <w:rFonts w:ascii="Arial" w:hAnsi="Arial" w:cs="Arial"/>
          <w:b/>
          <w:sz w:val="32"/>
          <w:szCs w:val="32"/>
        </w:rPr>
        <w:t xml:space="preserve"> </w:t>
      </w:r>
    </w:p>
    <w:p w14:paraId="72E11BEC" w14:textId="77777777" w:rsidR="00FA494A" w:rsidRDefault="00FA494A" w:rsidP="00FA494A">
      <w:pPr>
        <w:tabs>
          <w:tab w:val="left" w:pos="510"/>
        </w:tabs>
        <w:jc w:val="center"/>
        <w:rPr>
          <w:rFonts w:ascii="Arial" w:hAnsi="Arial" w:cs="Arial"/>
          <w:b/>
          <w:sz w:val="32"/>
          <w:szCs w:val="32"/>
        </w:rPr>
      </w:pPr>
    </w:p>
    <w:p w14:paraId="40F91E40" w14:textId="77777777" w:rsidR="00FA494A" w:rsidRDefault="00FA494A" w:rsidP="00FA494A">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01/04/2023 – 31/03/2024 </w:t>
      </w:r>
    </w:p>
    <w:p w14:paraId="300A5E49" w14:textId="77777777" w:rsidR="00FA494A" w:rsidRDefault="00FA494A" w:rsidP="00FA494A">
      <w:pPr>
        <w:tabs>
          <w:tab w:val="left" w:pos="510"/>
        </w:tabs>
        <w:jc w:val="center"/>
        <w:rPr>
          <w:rFonts w:ascii="Arial" w:hAnsi="Arial" w:cs="Arial"/>
          <w:b/>
          <w:sz w:val="32"/>
          <w:szCs w:val="32"/>
        </w:rPr>
      </w:pPr>
      <w:r>
        <w:rPr>
          <w:rFonts w:ascii="Arial" w:hAnsi="Arial" w:cs="Arial"/>
          <w:b/>
          <w:sz w:val="32"/>
          <w:szCs w:val="32"/>
        </w:rPr>
        <w:t>With 2 x 12 months option to extend</w:t>
      </w:r>
    </w:p>
    <w:p w14:paraId="18CFD29D" w14:textId="77777777" w:rsidR="00FA494A" w:rsidRPr="00FE31E9" w:rsidRDefault="00FA494A" w:rsidP="00FA494A">
      <w:pPr>
        <w:tabs>
          <w:tab w:val="left" w:pos="510"/>
        </w:tabs>
        <w:jc w:val="center"/>
        <w:rPr>
          <w:rFonts w:ascii="Arial" w:hAnsi="Arial" w:cs="Arial"/>
          <w:b/>
          <w:sz w:val="32"/>
          <w:szCs w:val="32"/>
        </w:rPr>
      </w:pPr>
    </w:p>
    <w:p w14:paraId="77CF9E6F" w14:textId="77777777" w:rsidR="00FA494A" w:rsidRDefault="00FA494A" w:rsidP="00FA494A">
      <w:pPr>
        <w:tabs>
          <w:tab w:val="left" w:pos="510"/>
        </w:tabs>
        <w:jc w:val="center"/>
        <w:rPr>
          <w:rFonts w:ascii="Arial" w:hAnsi="Arial" w:cs="Arial"/>
          <w:b/>
          <w:sz w:val="32"/>
          <w:szCs w:val="32"/>
        </w:rPr>
      </w:pPr>
    </w:p>
    <w:p w14:paraId="72FDFA83" w14:textId="6AFBD781" w:rsidR="00FA494A" w:rsidRDefault="00FA494A" w:rsidP="00FA494A">
      <w:pPr>
        <w:tabs>
          <w:tab w:val="left" w:pos="510"/>
        </w:tabs>
        <w:jc w:val="center"/>
        <w:rPr>
          <w:rFonts w:ascii="Arial" w:hAnsi="Arial" w:cs="Arial"/>
          <w:b/>
          <w:sz w:val="32"/>
          <w:szCs w:val="32"/>
        </w:rPr>
      </w:pPr>
      <w:r w:rsidRPr="00FE31E9">
        <w:rPr>
          <w:rFonts w:ascii="Arial" w:hAnsi="Arial" w:cs="Arial"/>
          <w:b/>
          <w:sz w:val="32"/>
          <w:szCs w:val="32"/>
        </w:rPr>
        <w:t>CHEST REF</w:t>
      </w:r>
      <w:r w:rsidR="00331DC1">
        <w:rPr>
          <w:rFonts w:ascii="Arial" w:hAnsi="Arial" w:cs="Arial"/>
          <w:b/>
          <w:sz w:val="32"/>
          <w:szCs w:val="32"/>
        </w:rPr>
        <w:t>: DN648067</w:t>
      </w:r>
    </w:p>
    <w:p w14:paraId="14806CE7" w14:textId="77777777" w:rsidR="00FA494A" w:rsidRDefault="00FA494A" w:rsidP="00FA494A">
      <w:pPr>
        <w:tabs>
          <w:tab w:val="left" w:pos="510"/>
        </w:tabs>
        <w:jc w:val="center"/>
        <w:rPr>
          <w:rFonts w:ascii="Arial" w:hAnsi="Arial" w:cs="Arial"/>
          <w:b/>
          <w:sz w:val="32"/>
          <w:szCs w:val="32"/>
        </w:rPr>
      </w:pPr>
    </w:p>
    <w:p w14:paraId="1DDE9065" w14:textId="77777777" w:rsidR="00FA494A" w:rsidRDefault="00FA494A" w:rsidP="00FA494A">
      <w:pPr>
        <w:jc w:val="center"/>
      </w:pPr>
      <w:r>
        <w:rPr>
          <w:rFonts w:ascii="Arial" w:hAnsi="Arial" w:cs="Arial"/>
          <w:b/>
          <w:sz w:val="32"/>
          <w:szCs w:val="32"/>
        </w:rPr>
        <w:t>INTERNAL REF: 22 107</w:t>
      </w:r>
    </w:p>
    <w:p w14:paraId="75862461" w14:textId="77777777" w:rsidR="004F085C" w:rsidRPr="00450064" w:rsidRDefault="004F085C" w:rsidP="001D2CD0">
      <w:pPr>
        <w:ind w:left="567"/>
        <w:jc w:val="center"/>
        <w:rPr>
          <w:rFonts w:ascii="Arial" w:hAnsi="Arial" w:cs="Arial"/>
        </w:rPr>
      </w:pPr>
    </w:p>
    <w:p w14:paraId="362E8D55" w14:textId="77777777" w:rsidR="004F085C" w:rsidRPr="00450064" w:rsidRDefault="004F085C" w:rsidP="001D2CD0">
      <w:pPr>
        <w:ind w:left="567"/>
        <w:jc w:val="center"/>
        <w:rPr>
          <w:rFonts w:ascii="Arial" w:hAnsi="Arial" w:cs="Arial"/>
        </w:rPr>
      </w:pPr>
    </w:p>
    <w:p w14:paraId="32F0C587" w14:textId="77777777" w:rsidR="004F085C" w:rsidRPr="00450064" w:rsidRDefault="004F085C" w:rsidP="001D2CD0">
      <w:pPr>
        <w:pStyle w:val="Heading1"/>
        <w:ind w:left="567"/>
        <w:rPr>
          <w:rFonts w:ascii="Arial" w:hAnsi="Arial" w:cs="Arial"/>
        </w:rPr>
      </w:pPr>
    </w:p>
    <w:p w14:paraId="59D6A91A" w14:textId="77777777" w:rsidR="004F085C" w:rsidRDefault="004F085C" w:rsidP="00D43D72">
      <w:pPr>
        <w:rPr>
          <w:rFonts w:ascii="Arial" w:hAnsi="Arial" w:cs="Arial"/>
        </w:rPr>
      </w:pPr>
    </w:p>
    <w:p w14:paraId="1B223B37" w14:textId="77777777" w:rsidR="00D43D72" w:rsidRPr="001B6515" w:rsidRDefault="00D43D72" w:rsidP="00D43D72">
      <w:pPr>
        <w:rPr>
          <w:rFonts w:ascii="Arial" w:hAnsi="Arial" w:cs="Arial"/>
        </w:rPr>
      </w:pPr>
    </w:p>
    <w:p w14:paraId="280E81BC" w14:textId="77777777" w:rsidR="004F085C" w:rsidRPr="001B6515" w:rsidRDefault="004F085C" w:rsidP="001D2CD0">
      <w:pPr>
        <w:ind w:left="567"/>
        <w:rPr>
          <w:rFonts w:ascii="Arial" w:hAnsi="Arial" w:cs="Arial"/>
        </w:rPr>
      </w:pPr>
    </w:p>
    <w:p w14:paraId="4F93D712" w14:textId="77777777" w:rsidR="004F085C" w:rsidRPr="001B6515" w:rsidRDefault="004F085C" w:rsidP="001D2CD0">
      <w:pPr>
        <w:ind w:left="567"/>
        <w:rPr>
          <w:rFonts w:ascii="Arial" w:hAnsi="Arial" w:cs="Arial"/>
        </w:rPr>
      </w:pPr>
    </w:p>
    <w:p w14:paraId="75AEBC35" w14:textId="77777777" w:rsidR="004F085C" w:rsidRPr="001B6515" w:rsidRDefault="004F085C" w:rsidP="00D96F73">
      <w:pPr>
        <w:rPr>
          <w:rFonts w:ascii="Arial" w:hAnsi="Arial" w:cs="Arial"/>
        </w:rPr>
      </w:pPr>
    </w:p>
    <w:p w14:paraId="4B7721F5" w14:textId="49A2C57E" w:rsidR="004F085C" w:rsidRPr="001B6515" w:rsidRDefault="00D5629C" w:rsidP="001106D3">
      <w:pPr>
        <w:rPr>
          <w:rFonts w:ascii="Arial" w:hAnsi="Arial" w:cs="Arial"/>
          <w:b/>
          <w:sz w:val="20"/>
          <w:szCs w:val="20"/>
        </w:rPr>
      </w:pPr>
      <w:r>
        <w:rPr>
          <w:rFonts w:ascii="Arial" w:hAnsi="Arial" w:cs="Arial"/>
          <w:b/>
          <w:sz w:val="20"/>
          <w:szCs w:val="20"/>
        </w:rPr>
        <w:t>© 202</w:t>
      </w:r>
      <w:r w:rsidR="00AA6339">
        <w:rPr>
          <w:rFonts w:ascii="Arial" w:hAnsi="Arial" w:cs="Arial"/>
          <w:b/>
          <w:sz w:val="20"/>
          <w:szCs w:val="20"/>
        </w:rPr>
        <w:t>2</w:t>
      </w:r>
    </w:p>
    <w:p w14:paraId="345E92A4" w14:textId="77777777"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14:paraId="2B2C60DE" w14:textId="77777777"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14:paraId="608CDC78" w14:textId="77777777"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14:paraId="16F2CDCC" w14:textId="77777777"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14:paraId="7BCDDBA7" w14:textId="77777777"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14:paraId="23709FFD" w14:textId="77777777"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14:paraId="32B66C60" w14:textId="77777777"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14:paraId="1B6872F2" w14:textId="77777777" w:rsidR="004F085C" w:rsidRPr="001B6515" w:rsidRDefault="004F085C" w:rsidP="001106D3">
      <w:pPr>
        <w:rPr>
          <w:rFonts w:ascii="Arial" w:hAnsi="Arial" w:cs="Arial"/>
          <w:b/>
          <w:sz w:val="20"/>
          <w:szCs w:val="20"/>
        </w:rPr>
      </w:pPr>
    </w:p>
    <w:p w14:paraId="110E801D" w14:textId="50BD8E23"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3D282E">
        <w:rPr>
          <w:rFonts w:ascii="Arial" w:hAnsi="Arial" w:cs="Arial"/>
          <w:b/>
          <w:sz w:val="20"/>
          <w:szCs w:val="20"/>
        </w:rPr>
        <w:t>1</w:t>
      </w:r>
      <w:r w:rsidR="00996542">
        <w:rPr>
          <w:rFonts w:ascii="Arial" w:hAnsi="Arial" w:cs="Arial"/>
          <w:b/>
          <w:sz w:val="20"/>
          <w:szCs w:val="20"/>
        </w:rPr>
        <w:t>8</w:t>
      </w:r>
    </w:p>
    <w:p w14:paraId="745595F9" w14:textId="77777777" w:rsidR="001B6515" w:rsidRDefault="001B6515" w:rsidP="001B6515">
      <w:pPr>
        <w:pStyle w:val="Body"/>
        <w:jc w:val="left"/>
        <w:rPr>
          <w:rFonts w:cs="Arial"/>
          <w:b/>
          <w:bCs/>
          <w:szCs w:val="24"/>
          <w:lang w:eastAsia="en-US"/>
        </w:rPr>
      </w:pPr>
    </w:p>
    <w:p w14:paraId="70D7DA8A" w14:textId="32D4C694" w:rsidR="004F085C" w:rsidRPr="008F46ED" w:rsidRDefault="004F085C" w:rsidP="00407ED7">
      <w:pPr>
        <w:pStyle w:val="Body"/>
        <w:spacing w:before="240" w:line="276" w:lineRule="auto"/>
        <w:rPr>
          <w:rFonts w:cs="Arial"/>
          <w:sz w:val="28"/>
          <w:szCs w:val="28"/>
        </w:rPr>
      </w:pPr>
      <w:r w:rsidRPr="008F46ED">
        <w:rPr>
          <w:rFonts w:cs="Arial"/>
          <w:b/>
          <w:kern w:val="2"/>
          <w:sz w:val="28"/>
          <w:szCs w:val="28"/>
        </w:rPr>
        <w:lastRenderedPageBreak/>
        <w:t>SUMMARY INSTRUCTIONS AND DETAILS OF</w:t>
      </w:r>
      <w:r w:rsidR="001B6750">
        <w:rPr>
          <w:rFonts w:cs="Arial"/>
          <w:b/>
          <w:kern w:val="2"/>
          <w:sz w:val="28"/>
          <w:szCs w:val="28"/>
        </w:rPr>
        <w:t xml:space="preserve"> THE</w:t>
      </w:r>
      <w:r w:rsidRPr="008F46ED">
        <w:rPr>
          <w:rFonts w:cs="Arial"/>
          <w:b/>
          <w:kern w:val="2"/>
          <w:sz w:val="28"/>
          <w:szCs w:val="28"/>
        </w:rPr>
        <w:t xml:space="preserve">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14:paraId="73605D72" w14:textId="77777777" w:rsidTr="009E2709">
        <w:trPr>
          <w:trHeight w:val="402"/>
        </w:trPr>
        <w:tc>
          <w:tcPr>
            <w:tcW w:w="2835" w:type="dxa"/>
            <w:shd w:val="clear" w:color="auto" w:fill="D9D9D9" w:themeFill="background1" w:themeFillShade="D9"/>
          </w:tcPr>
          <w:p w14:paraId="23E7D074" w14:textId="77777777"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14:paraId="0F34B069" w14:textId="77777777"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14:paraId="462E1BB2" w14:textId="77777777" w:rsidTr="001B6515">
        <w:tc>
          <w:tcPr>
            <w:tcW w:w="2835" w:type="dxa"/>
          </w:tcPr>
          <w:p w14:paraId="52EDCC2F" w14:textId="77777777"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Contract Description:</w:t>
            </w:r>
          </w:p>
        </w:tc>
        <w:tc>
          <w:tcPr>
            <w:tcW w:w="5863" w:type="dxa"/>
          </w:tcPr>
          <w:p w14:paraId="07BF04F7" w14:textId="463C11D2" w:rsidR="004F085C" w:rsidRPr="001B6515" w:rsidRDefault="00FA494A" w:rsidP="00FA494A">
            <w:pPr>
              <w:pStyle w:val="Schedule"/>
              <w:keepNext w:val="0"/>
              <w:numPr>
                <w:ilvl w:val="0"/>
                <w:numId w:val="0"/>
              </w:numPr>
              <w:tabs>
                <w:tab w:val="left" w:pos="0"/>
              </w:tabs>
              <w:spacing w:after="0"/>
              <w:jc w:val="left"/>
              <w:rPr>
                <w:rFonts w:cs="Arial"/>
                <w:iCs/>
                <w:kern w:val="2"/>
                <w:highlight w:val="yellow"/>
              </w:rPr>
            </w:pPr>
            <w:r w:rsidRPr="00FA494A">
              <w:rPr>
                <w:rFonts w:cs="Arial"/>
                <w:b w:val="0"/>
                <w:bCs/>
                <w:iCs/>
                <w:caps w:val="0"/>
                <w:szCs w:val="24"/>
              </w:rPr>
              <w:t>Provision of Fresh Start Accommodation and Support</w:t>
            </w:r>
            <w:r w:rsidR="00F44C96">
              <w:rPr>
                <w:rFonts w:cs="Arial"/>
                <w:b w:val="0"/>
                <w:bCs/>
                <w:iCs/>
                <w:caps w:val="0"/>
                <w:szCs w:val="24"/>
              </w:rPr>
              <w:t xml:space="preserve"> Service</w:t>
            </w:r>
          </w:p>
        </w:tc>
      </w:tr>
      <w:tr w:rsidR="004F085C" w:rsidRPr="001B6515" w14:paraId="34CFA1D0" w14:textId="77777777" w:rsidTr="001B6515">
        <w:tc>
          <w:tcPr>
            <w:tcW w:w="2835" w:type="dxa"/>
          </w:tcPr>
          <w:p w14:paraId="71E95CB2" w14:textId="77777777"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Quantity:</w:t>
            </w:r>
          </w:p>
        </w:tc>
        <w:tc>
          <w:tcPr>
            <w:tcW w:w="5863" w:type="dxa"/>
          </w:tcPr>
          <w:p w14:paraId="2095FB1F" w14:textId="35C0A522" w:rsidR="004F085C" w:rsidRPr="001B6515" w:rsidRDefault="004F085C" w:rsidP="00407ED7">
            <w:pPr>
              <w:pStyle w:val="body1"/>
              <w:spacing w:before="120" w:after="120" w:line="276" w:lineRule="auto"/>
              <w:jc w:val="both"/>
              <w:rPr>
                <w:rFonts w:ascii="Arial" w:hAnsi="Arial" w:cs="Arial"/>
                <w:iCs/>
                <w:kern w:val="2"/>
                <w:highlight w:val="yellow"/>
              </w:rPr>
            </w:pPr>
            <w:r w:rsidRPr="00FA494A">
              <w:rPr>
                <w:rFonts w:ascii="Arial" w:hAnsi="Arial" w:cs="Arial"/>
                <w:iCs/>
                <w:kern w:val="2"/>
              </w:rPr>
              <w:t>As per specification</w:t>
            </w:r>
          </w:p>
        </w:tc>
      </w:tr>
      <w:tr w:rsidR="004F085C" w:rsidRPr="001B6515" w14:paraId="38CA90DB" w14:textId="77777777" w:rsidTr="001B6515">
        <w:tc>
          <w:tcPr>
            <w:tcW w:w="2835" w:type="dxa"/>
          </w:tcPr>
          <w:p w14:paraId="1C7F8254" w14:textId="77777777"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Period of Contract:</w:t>
            </w:r>
          </w:p>
        </w:tc>
        <w:tc>
          <w:tcPr>
            <w:tcW w:w="5863" w:type="dxa"/>
          </w:tcPr>
          <w:p w14:paraId="62B79B38" w14:textId="27D2DA42" w:rsidR="004F085C" w:rsidRPr="001B6515" w:rsidRDefault="00FA494A" w:rsidP="00407ED7">
            <w:pPr>
              <w:pStyle w:val="body1"/>
              <w:spacing w:before="120" w:after="120" w:line="276" w:lineRule="auto"/>
              <w:jc w:val="both"/>
              <w:rPr>
                <w:rFonts w:ascii="Arial" w:hAnsi="Arial" w:cs="Arial"/>
                <w:iCs/>
                <w:kern w:val="2"/>
                <w:highlight w:val="yellow"/>
              </w:rPr>
            </w:pPr>
            <w:r w:rsidRPr="00FA494A">
              <w:rPr>
                <w:rFonts w:ascii="Arial" w:hAnsi="Arial" w:cs="Arial"/>
                <w:iCs/>
                <w:kern w:val="2"/>
              </w:rPr>
              <w:t>01/04/2023–31/03/2024 with 2 x 12</w:t>
            </w:r>
            <w:r>
              <w:rPr>
                <w:rFonts w:ascii="Arial" w:hAnsi="Arial" w:cs="Arial"/>
                <w:iCs/>
                <w:kern w:val="2"/>
              </w:rPr>
              <w:t>-</w:t>
            </w:r>
            <w:r w:rsidRPr="00FA494A">
              <w:rPr>
                <w:rFonts w:ascii="Arial" w:hAnsi="Arial" w:cs="Arial"/>
                <w:iCs/>
                <w:kern w:val="2"/>
              </w:rPr>
              <w:t>month option</w:t>
            </w:r>
            <w:r w:rsidR="001B6750">
              <w:rPr>
                <w:rFonts w:ascii="Arial" w:hAnsi="Arial" w:cs="Arial"/>
                <w:iCs/>
                <w:kern w:val="2"/>
              </w:rPr>
              <w:t>s</w:t>
            </w:r>
            <w:r w:rsidRPr="00FA494A">
              <w:rPr>
                <w:rFonts w:ascii="Arial" w:hAnsi="Arial" w:cs="Arial"/>
                <w:iCs/>
                <w:kern w:val="2"/>
              </w:rPr>
              <w:t xml:space="preserve"> to extend</w:t>
            </w:r>
          </w:p>
        </w:tc>
      </w:tr>
      <w:tr w:rsidR="004F085C" w:rsidRPr="001B6515" w14:paraId="63C70F74" w14:textId="77777777" w:rsidTr="001B6515">
        <w:tc>
          <w:tcPr>
            <w:tcW w:w="2835" w:type="dxa"/>
          </w:tcPr>
          <w:p w14:paraId="4E23EF69" w14:textId="77777777"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14:paraId="53A45E6B" w14:textId="5D879310" w:rsidR="004F085C" w:rsidRPr="001B6515" w:rsidRDefault="00FA494A" w:rsidP="00407ED7">
            <w:pPr>
              <w:pStyle w:val="body1"/>
              <w:spacing w:before="120" w:after="120" w:line="276" w:lineRule="auto"/>
              <w:jc w:val="both"/>
              <w:rPr>
                <w:rFonts w:ascii="Arial" w:hAnsi="Arial" w:cs="Arial"/>
                <w:iCs/>
                <w:highlight w:val="yellow"/>
              </w:rPr>
            </w:pPr>
            <w:r w:rsidRPr="00FA494A">
              <w:rPr>
                <w:rFonts w:ascii="Arial" w:hAnsi="Arial" w:cs="Arial"/>
                <w:iCs/>
                <w:kern w:val="2"/>
              </w:rPr>
              <w:t>Emma Harris</w:t>
            </w:r>
          </w:p>
        </w:tc>
      </w:tr>
      <w:tr w:rsidR="004F085C" w:rsidRPr="001B6515" w14:paraId="7CB1F2D1" w14:textId="77777777" w:rsidTr="001B6515">
        <w:trPr>
          <w:trHeight w:val="2441"/>
        </w:trPr>
        <w:tc>
          <w:tcPr>
            <w:tcW w:w="2835" w:type="dxa"/>
          </w:tcPr>
          <w:p w14:paraId="66A8B426" w14:textId="77777777"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14:paraId="7113FBEE" w14:textId="77777777"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14:paraId="26B4C968" w14:textId="77777777"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14:paraId="009F5CA6" w14:textId="39B2429D"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w:t>
            </w:r>
            <w:r w:rsidR="001B6750">
              <w:rPr>
                <w:rFonts w:ascii="Arial" w:hAnsi="Arial" w:cs="Arial"/>
              </w:rPr>
              <w:t xml:space="preserve">(attachments) </w:t>
            </w:r>
            <w:r w:rsidRPr="001B6515">
              <w:rPr>
                <w:rFonts w:ascii="Arial" w:hAnsi="Arial" w:cs="Arial"/>
              </w:rPr>
              <w:t xml:space="preserve">and upload the completed RFQ documentation by </w:t>
            </w:r>
            <w:r w:rsidR="00CD2FDF" w:rsidRPr="001B6515">
              <w:rPr>
                <w:rFonts w:ascii="Arial" w:hAnsi="Arial" w:cs="Arial"/>
              </w:rPr>
              <w:t>below deadline.</w:t>
            </w:r>
          </w:p>
        </w:tc>
      </w:tr>
    </w:tbl>
    <w:p w14:paraId="51BD23B4" w14:textId="77777777"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14:paraId="600F856F" w14:textId="77777777" w:rsidR="00323EA0" w:rsidRDefault="00323EA0" w:rsidP="00407ED7">
      <w:pPr>
        <w:spacing w:line="276" w:lineRule="auto"/>
        <w:jc w:val="both"/>
        <w:rPr>
          <w:rFonts w:ascii="Arial" w:hAnsi="Arial" w:cs="Arial"/>
          <w:b/>
          <w:bCs w:val="0"/>
          <w:lang w:eastAsia="en-GB"/>
        </w:rPr>
      </w:pPr>
      <w:r>
        <w:rPr>
          <w:rFonts w:cs="Arial"/>
          <w:b/>
        </w:rPr>
        <w:br w:type="page"/>
      </w:r>
    </w:p>
    <w:p w14:paraId="4E7ED362" w14:textId="77777777" w:rsidR="00323EA0" w:rsidRDefault="00323EA0" w:rsidP="00407ED7">
      <w:pPr>
        <w:pStyle w:val="Body2"/>
        <w:spacing w:after="0" w:line="276" w:lineRule="auto"/>
        <w:ind w:left="0"/>
        <w:rPr>
          <w:rFonts w:cs="Arial"/>
          <w:b/>
          <w:szCs w:val="24"/>
        </w:rPr>
      </w:pPr>
    </w:p>
    <w:p w14:paraId="72802B31" w14:textId="77777777"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14:paraId="3A05F9C7" w14:textId="77777777"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14:paraId="124C0E41" w14:textId="77777777" w:rsidR="004F085C" w:rsidRPr="001B6515" w:rsidRDefault="004F085C" w:rsidP="00407ED7">
      <w:pPr>
        <w:pStyle w:val="Body2"/>
        <w:spacing w:after="0" w:line="276" w:lineRule="auto"/>
        <w:ind w:left="567"/>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4468"/>
      </w:tblGrid>
      <w:tr w:rsidR="000C6955" w:rsidRPr="001B6515" w14:paraId="2AE683D7" w14:textId="77777777" w:rsidTr="00BB1B17">
        <w:trPr>
          <w:trHeight w:val="325"/>
          <w:tblHeader/>
        </w:trPr>
        <w:tc>
          <w:tcPr>
            <w:tcW w:w="4172" w:type="dxa"/>
            <w:shd w:val="clear" w:color="auto" w:fill="D9D9D9" w:themeFill="background1" w:themeFillShade="D9"/>
          </w:tcPr>
          <w:p w14:paraId="02A43700" w14:textId="77777777" w:rsidR="000C6955" w:rsidRPr="001B6515" w:rsidRDefault="000C6955" w:rsidP="00BB1B17">
            <w:pPr>
              <w:pStyle w:val="Body"/>
              <w:spacing w:before="120" w:after="120" w:line="276" w:lineRule="auto"/>
              <w:rPr>
                <w:rFonts w:cs="Arial"/>
                <w:szCs w:val="24"/>
              </w:rPr>
            </w:pPr>
            <w:r w:rsidRPr="001B6515">
              <w:rPr>
                <w:rFonts w:cs="Arial"/>
                <w:b/>
                <w:szCs w:val="24"/>
              </w:rPr>
              <w:t>Stage</w:t>
            </w:r>
          </w:p>
        </w:tc>
        <w:tc>
          <w:tcPr>
            <w:tcW w:w="4468" w:type="dxa"/>
            <w:shd w:val="clear" w:color="auto" w:fill="D9D9D9" w:themeFill="background1" w:themeFillShade="D9"/>
          </w:tcPr>
          <w:p w14:paraId="70DEB584" w14:textId="77777777" w:rsidR="000C6955" w:rsidRPr="001B6515" w:rsidRDefault="000C6955" w:rsidP="00BB1B17">
            <w:pPr>
              <w:pStyle w:val="Body"/>
              <w:spacing w:before="120" w:after="120" w:line="276" w:lineRule="auto"/>
              <w:rPr>
                <w:rFonts w:cs="Arial"/>
                <w:szCs w:val="24"/>
              </w:rPr>
            </w:pPr>
            <w:r w:rsidRPr="001B6515">
              <w:rPr>
                <w:rFonts w:cs="Arial"/>
                <w:b/>
                <w:szCs w:val="24"/>
              </w:rPr>
              <w:t>Date(s)/time</w:t>
            </w:r>
          </w:p>
        </w:tc>
      </w:tr>
      <w:tr w:rsidR="000C6955" w:rsidRPr="001B6515" w14:paraId="765A514E" w14:textId="77777777" w:rsidTr="00BB1B17">
        <w:tc>
          <w:tcPr>
            <w:tcW w:w="4172" w:type="dxa"/>
          </w:tcPr>
          <w:p w14:paraId="685C9576" w14:textId="77777777" w:rsidR="000C6955" w:rsidRPr="001B6515" w:rsidRDefault="000C6955" w:rsidP="00BB1B17">
            <w:pPr>
              <w:pStyle w:val="Body"/>
              <w:spacing w:before="120" w:after="120" w:line="276" w:lineRule="auto"/>
              <w:rPr>
                <w:rFonts w:cs="Arial"/>
                <w:szCs w:val="24"/>
              </w:rPr>
            </w:pPr>
            <w:r w:rsidRPr="001B6515">
              <w:rPr>
                <w:rFonts w:cs="Arial"/>
                <w:szCs w:val="24"/>
              </w:rPr>
              <w:t>Issue of Request for Quotation</w:t>
            </w:r>
          </w:p>
        </w:tc>
        <w:tc>
          <w:tcPr>
            <w:tcW w:w="4468" w:type="dxa"/>
          </w:tcPr>
          <w:p w14:paraId="42DEBF36" w14:textId="77777777" w:rsidR="000C6955" w:rsidRPr="001B6515" w:rsidRDefault="000C6955" w:rsidP="00BB1B17">
            <w:pPr>
              <w:pStyle w:val="Body"/>
              <w:spacing w:before="120" w:after="120" w:line="276" w:lineRule="auto"/>
              <w:rPr>
                <w:rFonts w:cs="Arial"/>
                <w:szCs w:val="24"/>
              </w:rPr>
            </w:pPr>
            <w:r>
              <w:rPr>
                <w:rFonts w:cs="Arial"/>
                <w:szCs w:val="24"/>
              </w:rPr>
              <w:t>04/01/2023</w:t>
            </w:r>
          </w:p>
        </w:tc>
      </w:tr>
      <w:tr w:rsidR="000C6955" w:rsidRPr="001B6515" w14:paraId="45D6215F" w14:textId="77777777" w:rsidTr="00BB1B17">
        <w:tc>
          <w:tcPr>
            <w:tcW w:w="4172" w:type="dxa"/>
          </w:tcPr>
          <w:p w14:paraId="01EE239D" w14:textId="77777777" w:rsidR="000C6955" w:rsidRPr="001B6515" w:rsidRDefault="000C6955" w:rsidP="00BB1B17">
            <w:pPr>
              <w:pStyle w:val="Body"/>
              <w:spacing w:before="120" w:after="120" w:line="276" w:lineRule="auto"/>
              <w:rPr>
                <w:rFonts w:cs="Arial"/>
                <w:szCs w:val="24"/>
              </w:rPr>
            </w:pPr>
            <w:r w:rsidRPr="001B6515">
              <w:rPr>
                <w:rFonts w:cs="Arial"/>
                <w:szCs w:val="24"/>
              </w:rPr>
              <w:t xml:space="preserve">Deadline for Clarification questions </w:t>
            </w:r>
          </w:p>
        </w:tc>
        <w:tc>
          <w:tcPr>
            <w:tcW w:w="4468" w:type="dxa"/>
          </w:tcPr>
          <w:p w14:paraId="27D8DE55" w14:textId="07F0475E" w:rsidR="000C6955" w:rsidRPr="001B6515" w:rsidRDefault="000C6955" w:rsidP="00BB1B17">
            <w:pPr>
              <w:pStyle w:val="Body"/>
              <w:spacing w:before="120" w:after="120" w:line="276" w:lineRule="auto"/>
              <w:rPr>
                <w:rFonts w:cs="Arial"/>
                <w:szCs w:val="24"/>
              </w:rPr>
            </w:pPr>
            <w:r>
              <w:rPr>
                <w:rFonts w:cs="Arial"/>
                <w:szCs w:val="24"/>
              </w:rPr>
              <w:t>26/01/2023</w:t>
            </w:r>
            <w:r w:rsidR="00922950">
              <w:rPr>
                <w:rFonts w:cs="Arial"/>
                <w:szCs w:val="24"/>
              </w:rPr>
              <w:t xml:space="preserve"> 12:00:00 Noon</w:t>
            </w:r>
          </w:p>
        </w:tc>
      </w:tr>
      <w:tr w:rsidR="000C6955" w:rsidRPr="001B6515" w14:paraId="4916CD9E" w14:textId="77777777" w:rsidTr="00BB1B17">
        <w:tc>
          <w:tcPr>
            <w:tcW w:w="4172" w:type="dxa"/>
          </w:tcPr>
          <w:p w14:paraId="42CB16B9" w14:textId="77777777" w:rsidR="000C6955" w:rsidRPr="001B6515" w:rsidRDefault="000C6955" w:rsidP="00BB1B17">
            <w:pPr>
              <w:pStyle w:val="Body"/>
              <w:spacing w:before="120" w:after="120" w:line="276" w:lineRule="auto"/>
              <w:rPr>
                <w:rFonts w:cs="Arial"/>
                <w:b/>
                <w:szCs w:val="24"/>
              </w:rPr>
            </w:pPr>
            <w:r w:rsidRPr="001B6515">
              <w:rPr>
                <w:rFonts w:cs="Arial"/>
                <w:b/>
                <w:szCs w:val="24"/>
              </w:rPr>
              <w:t>Deadline for Submission of Quotations</w:t>
            </w:r>
          </w:p>
        </w:tc>
        <w:tc>
          <w:tcPr>
            <w:tcW w:w="4468" w:type="dxa"/>
          </w:tcPr>
          <w:p w14:paraId="04338F8D" w14:textId="1C1891CB" w:rsidR="000C6955" w:rsidRPr="001B6515" w:rsidRDefault="000C6955" w:rsidP="00BB1B17">
            <w:pPr>
              <w:pStyle w:val="Body"/>
              <w:spacing w:before="120" w:after="120" w:line="276" w:lineRule="auto"/>
              <w:rPr>
                <w:rFonts w:cs="Arial"/>
                <w:b/>
                <w:iCs/>
                <w:szCs w:val="24"/>
              </w:rPr>
            </w:pPr>
            <w:r>
              <w:rPr>
                <w:rFonts w:cs="Arial"/>
                <w:b/>
                <w:iCs/>
                <w:szCs w:val="24"/>
              </w:rPr>
              <w:t>02/02/2023</w:t>
            </w:r>
            <w:r w:rsidR="00922950">
              <w:rPr>
                <w:rFonts w:cs="Arial"/>
                <w:b/>
                <w:iCs/>
                <w:szCs w:val="24"/>
              </w:rPr>
              <w:t xml:space="preserve"> 12:00:00 Noon</w:t>
            </w:r>
          </w:p>
        </w:tc>
      </w:tr>
      <w:tr w:rsidR="000C6955" w:rsidRPr="001B6515" w14:paraId="10B8BA1E" w14:textId="77777777" w:rsidTr="00BB1B17">
        <w:tc>
          <w:tcPr>
            <w:tcW w:w="4172" w:type="dxa"/>
          </w:tcPr>
          <w:p w14:paraId="0ADB057C" w14:textId="77777777" w:rsidR="000C6955" w:rsidRPr="001B6515" w:rsidRDefault="000C6955" w:rsidP="00BB1B17">
            <w:pPr>
              <w:pStyle w:val="Body"/>
              <w:spacing w:before="120" w:after="120" w:line="276" w:lineRule="auto"/>
              <w:rPr>
                <w:rFonts w:cs="Arial"/>
                <w:szCs w:val="24"/>
              </w:rPr>
            </w:pPr>
            <w:r w:rsidRPr="001B6515">
              <w:rPr>
                <w:rFonts w:cs="Arial"/>
                <w:szCs w:val="24"/>
              </w:rPr>
              <w:t>Evaluation of Quotations</w:t>
            </w:r>
          </w:p>
        </w:tc>
        <w:tc>
          <w:tcPr>
            <w:tcW w:w="4468" w:type="dxa"/>
          </w:tcPr>
          <w:p w14:paraId="0F6E2CC8" w14:textId="77777777" w:rsidR="000C6955" w:rsidRPr="00A25B3B" w:rsidRDefault="000C6955" w:rsidP="00BB1B17">
            <w:pPr>
              <w:pStyle w:val="Body"/>
              <w:spacing w:before="120" w:after="120" w:line="276" w:lineRule="auto"/>
              <w:rPr>
                <w:rFonts w:cs="Arial"/>
                <w:bCs/>
                <w:iCs/>
                <w:szCs w:val="24"/>
              </w:rPr>
            </w:pPr>
            <w:r>
              <w:rPr>
                <w:rFonts w:cs="Arial"/>
                <w:bCs/>
                <w:iCs/>
                <w:szCs w:val="24"/>
              </w:rPr>
              <w:t>03/02/2023 – 14/02/2023</w:t>
            </w:r>
          </w:p>
        </w:tc>
      </w:tr>
      <w:tr w:rsidR="000C6955" w:rsidRPr="001B6515" w14:paraId="30B444EE" w14:textId="77777777" w:rsidTr="00BB1B17">
        <w:tc>
          <w:tcPr>
            <w:tcW w:w="4172" w:type="dxa"/>
          </w:tcPr>
          <w:p w14:paraId="19C8D2FD" w14:textId="77777777" w:rsidR="000C6955" w:rsidRPr="001B6515" w:rsidRDefault="000C6955" w:rsidP="00BB1B17">
            <w:pPr>
              <w:pStyle w:val="Body"/>
              <w:spacing w:before="120" w:after="120" w:line="276" w:lineRule="auto"/>
              <w:rPr>
                <w:rFonts w:cs="Arial"/>
                <w:szCs w:val="24"/>
              </w:rPr>
            </w:pPr>
            <w:r w:rsidRPr="001B6515">
              <w:rPr>
                <w:rFonts w:cs="Arial"/>
                <w:szCs w:val="24"/>
              </w:rPr>
              <w:t>Notification of result of evaluation</w:t>
            </w:r>
          </w:p>
        </w:tc>
        <w:tc>
          <w:tcPr>
            <w:tcW w:w="4468" w:type="dxa"/>
          </w:tcPr>
          <w:p w14:paraId="4852EF54" w14:textId="77777777" w:rsidR="000C6955" w:rsidRPr="001B6515" w:rsidRDefault="000C6955" w:rsidP="00BB1B17">
            <w:pPr>
              <w:pStyle w:val="Body"/>
              <w:spacing w:before="120" w:after="120" w:line="276" w:lineRule="auto"/>
              <w:rPr>
                <w:rFonts w:cs="Arial"/>
                <w:iCs/>
                <w:szCs w:val="24"/>
              </w:rPr>
            </w:pPr>
            <w:r>
              <w:rPr>
                <w:rFonts w:cs="Arial"/>
                <w:iCs/>
                <w:szCs w:val="24"/>
              </w:rPr>
              <w:t>22/02/2023</w:t>
            </w:r>
          </w:p>
        </w:tc>
      </w:tr>
      <w:tr w:rsidR="000C6955" w:rsidRPr="001B6515" w14:paraId="2B9538A3" w14:textId="77777777" w:rsidTr="00BB1B17">
        <w:tc>
          <w:tcPr>
            <w:tcW w:w="4172" w:type="dxa"/>
          </w:tcPr>
          <w:p w14:paraId="0EC52905" w14:textId="77777777" w:rsidR="000C6955" w:rsidRPr="001B6515" w:rsidRDefault="000C6955" w:rsidP="00BB1B17">
            <w:pPr>
              <w:pStyle w:val="Body"/>
              <w:spacing w:before="120" w:after="120" w:line="276" w:lineRule="auto"/>
              <w:rPr>
                <w:rStyle w:val="Level2asHeadingtext"/>
                <w:rFonts w:cs="Arial"/>
                <w:szCs w:val="24"/>
              </w:rPr>
            </w:pPr>
            <w:r>
              <w:rPr>
                <w:rStyle w:val="Level2asHeadingtext"/>
                <w:rFonts w:cs="Arial"/>
                <w:szCs w:val="24"/>
              </w:rPr>
              <w:t>T</w:t>
            </w:r>
            <w:r>
              <w:rPr>
                <w:rStyle w:val="Level2asHeadingtext"/>
              </w:rPr>
              <w:t xml:space="preserve">UPE and Mobilisation Period </w:t>
            </w:r>
          </w:p>
        </w:tc>
        <w:tc>
          <w:tcPr>
            <w:tcW w:w="4468" w:type="dxa"/>
          </w:tcPr>
          <w:p w14:paraId="3CC34E07" w14:textId="77777777" w:rsidR="000C6955" w:rsidRDefault="000C6955" w:rsidP="00BB1B17">
            <w:pPr>
              <w:pStyle w:val="Body"/>
              <w:spacing w:line="276" w:lineRule="auto"/>
              <w:rPr>
                <w:rFonts w:cs="Arial"/>
                <w:szCs w:val="24"/>
              </w:rPr>
            </w:pPr>
            <w:r>
              <w:rPr>
                <w:rFonts w:cs="Arial"/>
                <w:szCs w:val="24"/>
              </w:rPr>
              <w:t>22/02/2023 – 22/03/2023</w:t>
            </w:r>
          </w:p>
        </w:tc>
      </w:tr>
      <w:tr w:rsidR="000C6955" w:rsidRPr="001B6515" w14:paraId="7F224F5F" w14:textId="77777777" w:rsidTr="00BB1B17">
        <w:tc>
          <w:tcPr>
            <w:tcW w:w="4172" w:type="dxa"/>
          </w:tcPr>
          <w:p w14:paraId="16AA93BE" w14:textId="77777777" w:rsidR="000C6955" w:rsidRPr="001B6515" w:rsidRDefault="000C6955" w:rsidP="00BB1B17">
            <w:pPr>
              <w:pStyle w:val="Body"/>
              <w:spacing w:before="120" w:after="120" w:line="276" w:lineRule="auto"/>
              <w:rPr>
                <w:rFonts w:cs="Arial"/>
                <w:szCs w:val="24"/>
              </w:rPr>
            </w:pPr>
            <w:r w:rsidRPr="001B6515">
              <w:rPr>
                <w:rStyle w:val="Level2asHeadingtext"/>
                <w:rFonts w:cs="Arial"/>
                <w:szCs w:val="24"/>
              </w:rPr>
              <w:t xml:space="preserve">Expected Contract </w:t>
            </w:r>
            <w:r w:rsidRPr="001B6515">
              <w:rPr>
                <w:rFonts w:cs="Arial"/>
                <w:szCs w:val="24"/>
              </w:rPr>
              <w:t>commencement</w:t>
            </w:r>
          </w:p>
        </w:tc>
        <w:tc>
          <w:tcPr>
            <w:tcW w:w="4468" w:type="dxa"/>
          </w:tcPr>
          <w:p w14:paraId="28F2A14A" w14:textId="77777777" w:rsidR="000C6955" w:rsidRPr="001B6515" w:rsidRDefault="000C6955" w:rsidP="00BB1B17">
            <w:pPr>
              <w:pStyle w:val="Body"/>
              <w:spacing w:line="276" w:lineRule="auto"/>
              <w:rPr>
                <w:rFonts w:cs="Arial"/>
                <w:iCs/>
                <w:szCs w:val="24"/>
              </w:rPr>
            </w:pPr>
            <w:r>
              <w:rPr>
                <w:rFonts w:cs="Arial"/>
                <w:szCs w:val="24"/>
              </w:rPr>
              <w:t>01/04/2023</w:t>
            </w:r>
          </w:p>
        </w:tc>
      </w:tr>
    </w:tbl>
    <w:p w14:paraId="10E3EF10" w14:textId="6EFE0AE8" w:rsidR="00574189" w:rsidRPr="001B6515" w:rsidRDefault="000C6955" w:rsidP="00407ED7">
      <w:pPr>
        <w:pStyle w:val="Sideheading"/>
        <w:tabs>
          <w:tab w:val="left" w:pos="0"/>
        </w:tabs>
        <w:spacing w:after="0" w:line="276" w:lineRule="auto"/>
        <w:jc w:val="both"/>
        <w:rPr>
          <w:rFonts w:cs="Arial"/>
          <w:caps w:val="0"/>
          <w:szCs w:val="24"/>
        </w:rPr>
      </w:pPr>
      <w:r>
        <w:rPr>
          <w:rFonts w:cs="Arial"/>
          <w:caps w:val="0"/>
          <w:szCs w:val="24"/>
        </w:rPr>
        <w:t xml:space="preserve"> </w:t>
      </w:r>
    </w:p>
    <w:p w14:paraId="1356E459" w14:textId="77777777"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14:paraId="0782F244" w14:textId="77777777" w:rsidR="004F085C" w:rsidRPr="001B6515" w:rsidRDefault="004F085C" w:rsidP="00407ED7">
      <w:pPr>
        <w:pStyle w:val="TOC1"/>
        <w:spacing w:after="0" w:line="276" w:lineRule="auto"/>
        <w:ind w:left="567"/>
        <w:jc w:val="both"/>
        <w:rPr>
          <w:rFonts w:ascii="Arial" w:hAnsi="Arial" w:cs="Arial"/>
          <w:b w:val="0"/>
          <w:sz w:val="24"/>
          <w:szCs w:val="24"/>
        </w:rPr>
      </w:pPr>
    </w:p>
    <w:p w14:paraId="73298AF8" w14:textId="77777777"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14:paraId="1BC53585" w14:textId="77777777" w:rsidR="004F085C" w:rsidRPr="001B6515" w:rsidRDefault="004F085C" w:rsidP="00407ED7">
      <w:pPr>
        <w:spacing w:line="276" w:lineRule="auto"/>
        <w:ind w:left="567" w:hanging="283"/>
        <w:jc w:val="both"/>
        <w:rPr>
          <w:rFonts w:ascii="Arial" w:hAnsi="Arial" w:cs="Arial"/>
          <w:b/>
        </w:rPr>
      </w:pPr>
    </w:p>
    <w:p w14:paraId="77A2F8AB" w14:textId="77777777"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14:paraId="422AB1A8" w14:textId="77777777" w:rsidR="00C7452A" w:rsidRDefault="00C7452A" w:rsidP="00407ED7">
      <w:pPr>
        <w:spacing w:line="276" w:lineRule="auto"/>
        <w:jc w:val="both"/>
        <w:rPr>
          <w:rFonts w:ascii="Arial" w:hAnsi="Arial" w:cs="Arial"/>
          <w:b/>
          <w:highlight w:val="yellow"/>
          <w:u w:val="single"/>
        </w:rPr>
      </w:pPr>
    </w:p>
    <w:p w14:paraId="7AEE457B" w14:textId="77777777"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14:paraId="21EC7C84"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14:paraId="08719F1C"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14:paraId="09F1AFC5"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14:paraId="17F0CDB1"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14:paraId="0C0FD0D4"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14:paraId="55CAFA1B" w14:textId="77777777" w:rsidR="004F085C" w:rsidRPr="001B6515" w:rsidRDefault="004F085C" w:rsidP="00407ED7">
      <w:pPr>
        <w:spacing w:line="276" w:lineRule="auto"/>
        <w:ind w:left="567" w:hanging="283"/>
        <w:jc w:val="both"/>
        <w:rPr>
          <w:rFonts w:ascii="Arial" w:hAnsi="Arial" w:cs="Arial"/>
          <w:highlight w:val="yellow"/>
        </w:rPr>
      </w:pPr>
    </w:p>
    <w:p w14:paraId="66E9B446" w14:textId="77777777" w:rsidR="004F085C" w:rsidRPr="00B15C8D" w:rsidRDefault="004F085C" w:rsidP="00407ED7">
      <w:pPr>
        <w:spacing w:line="276" w:lineRule="auto"/>
        <w:jc w:val="both"/>
        <w:rPr>
          <w:rFonts w:ascii="Arial" w:hAnsi="Arial" w:cs="Arial"/>
        </w:rPr>
      </w:pPr>
    </w:p>
    <w:p w14:paraId="2EB5D2CC" w14:textId="77777777"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14:paraId="1064AF22" w14:textId="77777777" w:rsidR="00C7452A" w:rsidRDefault="00C7452A" w:rsidP="00407ED7">
      <w:pPr>
        <w:spacing w:line="276" w:lineRule="auto"/>
        <w:jc w:val="both"/>
        <w:rPr>
          <w:rFonts w:ascii="Arial" w:hAnsi="Arial" w:cs="Arial"/>
          <w:b/>
          <w:highlight w:val="yellow"/>
          <w:u w:val="single"/>
        </w:rPr>
      </w:pPr>
    </w:p>
    <w:p w14:paraId="019F68B9" w14:textId="77777777"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14:paraId="5B812B9D"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14:paraId="05731EE6"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14:paraId="2C751BF9"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14:paraId="23BEDEB3" w14:textId="77777777"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14:paraId="6C723831" w14:textId="77777777"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14:paraId="74E28E5B" w14:textId="77777777" w:rsidR="004F085C" w:rsidRPr="001B6515" w:rsidRDefault="004F085C" w:rsidP="00407ED7">
      <w:pPr>
        <w:pStyle w:val="Level1"/>
        <w:numPr>
          <w:ilvl w:val="0"/>
          <w:numId w:val="0"/>
        </w:numPr>
        <w:spacing w:line="276" w:lineRule="auto"/>
        <w:jc w:val="both"/>
        <w:rPr>
          <w:rFonts w:cs="Arial"/>
          <w:b/>
          <w:szCs w:val="24"/>
          <w:highlight w:val="yellow"/>
          <w:u w:val="single"/>
        </w:rPr>
      </w:pPr>
    </w:p>
    <w:p w14:paraId="327C4241" w14:textId="77777777" w:rsidR="004F085C" w:rsidRPr="001B6515" w:rsidRDefault="004F085C" w:rsidP="00407ED7">
      <w:pPr>
        <w:pStyle w:val="Level1"/>
        <w:numPr>
          <w:ilvl w:val="0"/>
          <w:numId w:val="0"/>
        </w:numPr>
        <w:spacing w:line="276" w:lineRule="auto"/>
        <w:jc w:val="both"/>
        <w:rPr>
          <w:rFonts w:cs="Arial"/>
          <w:b/>
          <w:szCs w:val="24"/>
          <w:highlight w:val="yellow"/>
          <w:u w:val="single"/>
        </w:rPr>
      </w:pPr>
    </w:p>
    <w:p w14:paraId="64068191" w14:textId="3676D741" w:rsidR="00B15C8D" w:rsidRPr="003C00BD" w:rsidRDefault="00B15C8D" w:rsidP="00407ED7">
      <w:pPr>
        <w:pStyle w:val="Level1"/>
        <w:numPr>
          <w:ilvl w:val="0"/>
          <w:numId w:val="0"/>
        </w:numPr>
        <w:spacing w:line="276" w:lineRule="auto"/>
        <w:ind w:left="851" w:hanging="851"/>
        <w:jc w:val="both"/>
        <w:rPr>
          <w:rFonts w:cs="Arial"/>
          <w:b/>
          <w:szCs w:val="24"/>
          <w:u w:val="single"/>
        </w:rPr>
      </w:pPr>
      <w:r w:rsidRPr="003C00BD">
        <w:rPr>
          <w:rFonts w:cs="Arial"/>
          <w:b/>
          <w:szCs w:val="24"/>
          <w:u w:val="single"/>
        </w:rPr>
        <w:t xml:space="preserve">APPENDIX </w:t>
      </w:r>
      <w:r w:rsidR="003C00BD" w:rsidRPr="003C00BD">
        <w:rPr>
          <w:rFonts w:cs="Arial"/>
          <w:b/>
          <w:szCs w:val="24"/>
          <w:u w:val="single"/>
        </w:rPr>
        <w:t>A</w:t>
      </w:r>
      <w:r w:rsidR="009E2709" w:rsidRPr="003C00BD">
        <w:rPr>
          <w:rFonts w:cs="Arial"/>
          <w:b/>
          <w:szCs w:val="24"/>
          <w:u w:val="single"/>
        </w:rPr>
        <w:t>: SPECIFICATION</w:t>
      </w:r>
    </w:p>
    <w:p w14:paraId="2F9BB422" w14:textId="77777777" w:rsidR="00B15C8D" w:rsidRPr="003C00BD" w:rsidRDefault="00B15C8D" w:rsidP="00407ED7">
      <w:pPr>
        <w:pStyle w:val="Level1"/>
        <w:numPr>
          <w:ilvl w:val="0"/>
          <w:numId w:val="0"/>
        </w:numPr>
        <w:spacing w:line="276" w:lineRule="auto"/>
        <w:ind w:left="851" w:hanging="851"/>
        <w:jc w:val="both"/>
        <w:rPr>
          <w:rFonts w:cs="Arial"/>
          <w:b/>
          <w:color w:val="FF0000"/>
          <w:szCs w:val="24"/>
          <w:u w:val="single"/>
        </w:rPr>
      </w:pPr>
    </w:p>
    <w:p w14:paraId="035A47E2" w14:textId="33CDB3B3" w:rsidR="00B15C8D" w:rsidRPr="003C00BD" w:rsidRDefault="00B15C8D" w:rsidP="00407ED7">
      <w:pPr>
        <w:pStyle w:val="Level1"/>
        <w:numPr>
          <w:ilvl w:val="0"/>
          <w:numId w:val="0"/>
        </w:numPr>
        <w:spacing w:line="276" w:lineRule="auto"/>
        <w:ind w:left="851" w:hanging="851"/>
        <w:jc w:val="both"/>
        <w:rPr>
          <w:rFonts w:cs="Arial"/>
          <w:b/>
          <w:szCs w:val="24"/>
          <w:u w:val="single"/>
        </w:rPr>
      </w:pPr>
      <w:r w:rsidRPr="003C00BD">
        <w:rPr>
          <w:rFonts w:cs="Arial"/>
          <w:b/>
          <w:szCs w:val="24"/>
          <w:u w:val="single"/>
        </w:rPr>
        <w:t xml:space="preserve">APPENDIX </w:t>
      </w:r>
      <w:r w:rsidR="003C00BD" w:rsidRPr="003C00BD">
        <w:rPr>
          <w:rFonts w:cs="Arial"/>
          <w:b/>
          <w:szCs w:val="24"/>
          <w:u w:val="single"/>
        </w:rPr>
        <w:t>B</w:t>
      </w:r>
      <w:r w:rsidRPr="003C00BD">
        <w:rPr>
          <w:rFonts w:cs="Arial"/>
          <w:b/>
          <w:szCs w:val="24"/>
          <w:u w:val="single"/>
        </w:rPr>
        <w:t>: CONDITIONS OF CONTRACT</w:t>
      </w:r>
    </w:p>
    <w:p w14:paraId="266A653B" w14:textId="77777777" w:rsidR="00B15C8D" w:rsidRPr="003C00BD" w:rsidRDefault="00B15C8D" w:rsidP="00407ED7">
      <w:pPr>
        <w:pStyle w:val="Level1"/>
        <w:numPr>
          <w:ilvl w:val="0"/>
          <w:numId w:val="0"/>
        </w:numPr>
        <w:spacing w:line="276" w:lineRule="auto"/>
        <w:ind w:left="851" w:hanging="851"/>
        <w:jc w:val="both"/>
        <w:rPr>
          <w:rFonts w:cs="Arial"/>
          <w:b/>
          <w:szCs w:val="24"/>
          <w:u w:val="single"/>
        </w:rPr>
      </w:pPr>
    </w:p>
    <w:p w14:paraId="5ABA5BD4" w14:textId="6B27DE61" w:rsidR="00E27CAF" w:rsidRPr="003C00BD" w:rsidRDefault="00E27CAF" w:rsidP="00E27CAF">
      <w:pPr>
        <w:pStyle w:val="Level1"/>
        <w:numPr>
          <w:ilvl w:val="0"/>
          <w:numId w:val="0"/>
        </w:numPr>
        <w:spacing w:line="276" w:lineRule="auto"/>
        <w:ind w:left="851" w:hanging="851"/>
        <w:jc w:val="both"/>
        <w:rPr>
          <w:rFonts w:cs="Arial"/>
          <w:b/>
          <w:szCs w:val="24"/>
          <w:u w:val="single"/>
        </w:rPr>
      </w:pPr>
      <w:r w:rsidRPr="003C00BD">
        <w:rPr>
          <w:rFonts w:cs="Arial"/>
          <w:b/>
          <w:szCs w:val="24"/>
          <w:u w:val="single"/>
        </w:rPr>
        <w:t xml:space="preserve">APPENDIX </w:t>
      </w:r>
      <w:r w:rsidR="003C00BD" w:rsidRPr="003C00BD">
        <w:rPr>
          <w:rFonts w:cs="Arial"/>
          <w:b/>
          <w:szCs w:val="24"/>
          <w:u w:val="single"/>
        </w:rPr>
        <w:t>C</w:t>
      </w:r>
      <w:r w:rsidRPr="003C00BD">
        <w:rPr>
          <w:rFonts w:cs="Arial"/>
          <w:b/>
          <w:szCs w:val="24"/>
          <w:u w:val="single"/>
        </w:rPr>
        <w:t>: ICT DATA SECURITY QUESTIONNAIRE</w:t>
      </w:r>
    </w:p>
    <w:p w14:paraId="738B1477" w14:textId="399D025B" w:rsidR="003C00BD" w:rsidRPr="003C00BD" w:rsidRDefault="003C00BD" w:rsidP="00E27CAF">
      <w:pPr>
        <w:pStyle w:val="Level1"/>
        <w:numPr>
          <w:ilvl w:val="0"/>
          <w:numId w:val="0"/>
        </w:numPr>
        <w:spacing w:line="276" w:lineRule="auto"/>
        <w:ind w:left="851" w:hanging="851"/>
        <w:jc w:val="both"/>
        <w:rPr>
          <w:rFonts w:cs="Arial"/>
          <w:b/>
          <w:szCs w:val="24"/>
          <w:u w:val="single"/>
        </w:rPr>
      </w:pPr>
    </w:p>
    <w:p w14:paraId="577030E7" w14:textId="2E916BEE" w:rsidR="003C00BD" w:rsidRDefault="003C00BD" w:rsidP="00E27CAF">
      <w:pPr>
        <w:pStyle w:val="Level1"/>
        <w:numPr>
          <w:ilvl w:val="0"/>
          <w:numId w:val="0"/>
        </w:numPr>
        <w:spacing w:line="276" w:lineRule="auto"/>
        <w:ind w:left="851" w:hanging="851"/>
        <w:jc w:val="both"/>
        <w:rPr>
          <w:rFonts w:cs="Arial"/>
          <w:b/>
          <w:szCs w:val="24"/>
          <w:u w:val="single"/>
        </w:rPr>
      </w:pPr>
      <w:r w:rsidRPr="003C00BD">
        <w:rPr>
          <w:rFonts w:cs="Arial"/>
          <w:b/>
          <w:szCs w:val="24"/>
          <w:u w:val="single"/>
        </w:rPr>
        <w:t>APPENDIX D: TUPE LIA</w:t>
      </w:r>
      <w:r w:rsidR="00E701F7">
        <w:rPr>
          <w:rFonts w:cs="Arial"/>
          <w:b/>
          <w:szCs w:val="24"/>
          <w:u w:val="single"/>
        </w:rPr>
        <w:t>B</w:t>
      </w:r>
      <w:r w:rsidRPr="003C00BD">
        <w:rPr>
          <w:rFonts w:cs="Arial"/>
          <w:b/>
          <w:szCs w:val="24"/>
          <w:u w:val="single"/>
        </w:rPr>
        <w:t>ILITY INFORMATION</w:t>
      </w:r>
    </w:p>
    <w:p w14:paraId="3A61B439" w14:textId="77777777" w:rsidR="004F085C" w:rsidRPr="001B6515" w:rsidRDefault="004F085C" w:rsidP="00407ED7">
      <w:pPr>
        <w:pStyle w:val="Level1"/>
        <w:numPr>
          <w:ilvl w:val="0"/>
          <w:numId w:val="0"/>
        </w:numPr>
        <w:spacing w:line="276" w:lineRule="auto"/>
        <w:ind w:left="851" w:hanging="851"/>
        <w:jc w:val="both"/>
        <w:rPr>
          <w:rFonts w:cs="Arial"/>
          <w:szCs w:val="24"/>
        </w:rPr>
      </w:pPr>
    </w:p>
    <w:p w14:paraId="514BD13D" w14:textId="7250E87E" w:rsidR="00B15C8D" w:rsidRDefault="00B15C8D" w:rsidP="00407ED7">
      <w:pPr>
        <w:pStyle w:val="Level1"/>
        <w:numPr>
          <w:ilvl w:val="0"/>
          <w:numId w:val="0"/>
        </w:numPr>
        <w:spacing w:line="276" w:lineRule="auto"/>
        <w:ind w:left="851" w:hanging="851"/>
        <w:jc w:val="both"/>
        <w:rPr>
          <w:rFonts w:cs="Arial"/>
          <w:b/>
          <w:sz w:val="30"/>
          <w:szCs w:val="30"/>
          <w:u w:val="single"/>
        </w:rPr>
      </w:pPr>
    </w:p>
    <w:p w14:paraId="24F40DA8" w14:textId="41BC9E74" w:rsidR="003C00BD" w:rsidRDefault="003C00BD" w:rsidP="00407ED7">
      <w:pPr>
        <w:pStyle w:val="Level1"/>
        <w:numPr>
          <w:ilvl w:val="0"/>
          <w:numId w:val="0"/>
        </w:numPr>
        <w:spacing w:line="276" w:lineRule="auto"/>
        <w:ind w:left="851" w:hanging="851"/>
        <w:jc w:val="both"/>
        <w:rPr>
          <w:rFonts w:cs="Arial"/>
          <w:b/>
          <w:sz w:val="30"/>
          <w:szCs w:val="30"/>
          <w:u w:val="single"/>
        </w:rPr>
      </w:pPr>
    </w:p>
    <w:p w14:paraId="7C17995C" w14:textId="30635ABB" w:rsidR="003C00BD" w:rsidRDefault="003C00BD" w:rsidP="00407ED7">
      <w:pPr>
        <w:pStyle w:val="Level1"/>
        <w:numPr>
          <w:ilvl w:val="0"/>
          <w:numId w:val="0"/>
        </w:numPr>
        <w:spacing w:line="276" w:lineRule="auto"/>
        <w:ind w:left="851" w:hanging="851"/>
        <w:jc w:val="both"/>
        <w:rPr>
          <w:rFonts w:cs="Arial"/>
          <w:b/>
          <w:sz w:val="30"/>
          <w:szCs w:val="30"/>
          <w:u w:val="single"/>
        </w:rPr>
      </w:pPr>
    </w:p>
    <w:p w14:paraId="6E9C7898" w14:textId="77777777" w:rsidR="003C00BD" w:rsidRDefault="003C00BD" w:rsidP="00407ED7">
      <w:pPr>
        <w:pStyle w:val="Level1"/>
        <w:numPr>
          <w:ilvl w:val="0"/>
          <w:numId w:val="0"/>
        </w:numPr>
        <w:spacing w:line="276" w:lineRule="auto"/>
        <w:ind w:left="851" w:hanging="851"/>
        <w:jc w:val="both"/>
        <w:rPr>
          <w:rFonts w:cs="Arial"/>
          <w:b/>
          <w:sz w:val="30"/>
          <w:szCs w:val="30"/>
          <w:u w:val="single"/>
        </w:rPr>
      </w:pPr>
    </w:p>
    <w:p w14:paraId="64A6E587" w14:textId="77777777"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lastRenderedPageBreak/>
        <w:t xml:space="preserve">IMPORTANT NOTICE </w:t>
      </w:r>
      <w:r w:rsidR="00B15C8D">
        <w:rPr>
          <w:rFonts w:cs="Arial"/>
          <w:b/>
          <w:sz w:val="30"/>
          <w:szCs w:val="30"/>
          <w:u w:val="single"/>
        </w:rPr>
        <w:t>–</w:t>
      </w:r>
      <w:r w:rsidRPr="00E106B9">
        <w:rPr>
          <w:rFonts w:cs="Arial"/>
          <w:b/>
          <w:sz w:val="30"/>
          <w:szCs w:val="30"/>
          <w:u w:val="single"/>
        </w:rPr>
        <w:t xml:space="preserve"> GENERAL</w:t>
      </w:r>
    </w:p>
    <w:p w14:paraId="71C05A1C" w14:textId="77777777"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14:paraId="7B4DDDDA" w14:textId="1A37B45E" w:rsidR="004F085C" w:rsidRPr="001B6515" w:rsidRDefault="004F085C" w:rsidP="00407ED7">
      <w:pPr>
        <w:pStyle w:val="Body"/>
        <w:spacing w:line="276" w:lineRule="auto"/>
        <w:rPr>
          <w:rFonts w:cs="Arial"/>
          <w:b/>
          <w:szCs w:val="24"/>
        </w:rPr>
      </w:pPr>
      <w:r w:rsidRPr="001B6515">
        <w:rPr>
          <w:rFonts w:cs="Arial"/>
          <w:szCs w:val="24"/>
        </w:rPr>
        <w:t xml:space="preserve">This Request for Quotation (“RFQ”) is issued to those companies who have expressed an </w:t>
      </w:r>
      <w:r w:rsidRPr="003C00BD">
        <w:rPr>
          <w:rFonts w:cs="Arial"/>
          <w:bCs/>
          <w:szCs w:val="24"/>
        </w:rPr>
        <w:t xml:space="preserve">interest </w:t>
      </w:r>
      <w:r w:rsidRPr="003C00BD">
        <w:rPr>
          <w:rFonts w:cs="Arial"/>
          <w:szCs w:val="24"/>
        </w:rPr>
        <w:t>(“</w:t>
      </w:r>
      <w:r w:rsidR="00CD2FDF" w:rsidRPr="003C00BD">
        <w:rPr>
          <w:rFonts w:cs="Arial"/>
          <w:szCs w:val="24"/>
        </w:rPr>
        <w:t>bidder</w:t>
      </w:r>
      <w:r w:rsidRPr="003C00BD">
        <w:rPr>
          <w:rFonts w:cs="Arial"/>
          <w:szCs w:val="24"/>
        </w:rPr>
        <w:t>s</w:t>
      </w:r>
      <w:r w:rsidRPr="001B6515">
        <w:rPr>
          <w:rFonts w:cs="Arial"/>
          <w:szCs w:val="24"/>
        </w:rPr>
        <w:t xml:space="preserve">”) to </w:t>
      </w:r>
      <w:r w:rsidRPr="001B6515">
        <w:rPr>
          <w:rFonts w:cs="Arial"/>
          <w:b/>
          <w:szCs w:val="24"/>
        </w:rPr>
        <w:t>Cheshire East Council</w:t>
      </w:r>
      <w:r w:rsidRPr="001B6515">
        <w:rPr>
          <w:rFonts w:cs="Arial"/>
          <w:szCs w:val="24"/>
        </w:rPr>
        <w:t xml:space="preserve"> (the “Council”) to provide a </w:t>
      </w:r>
      <w:r w:rsidR="003C00BD">
        <w:rPr>
          <w:rFonts w:cs="Arial"/>
          <w:b/>
          <w:kern w:val="2"/>
          <w:szCs w:val="24"/>
        </w:rPr>
        <w:t>Fresh Start Accommodation and Support Service</w:t>
      </w:r>
      <w:r w:rsidRPr="001B6515">
        <w:rPr>
          <w:rFonts w:cs="Arial"/>
          <w:b/>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14:paraId="7544F3CC" w14:textId="77777777"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14:paraId="7149BFD5" w14:textId="77777777"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14:paraId="35514FC8" w14:textId="77777777"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14:paraId="0B6E79CF" w14:textId="77777777" w:rsidR="00DE306C"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14:paraId="2843BEFC" w14:textId="77777777" w:rsidR="008D11DD" w:rsidRDefault="008D11DD" w:rsidP="008D11DD">
      <w:pPr>
        <w:pStyle w:val="Body"/>
        <w:spacing w:line="276" w:lineRule="auto"/>
      </w:pPr>
      <w:r>
        <w:t xml:space="preserve">You are deemed to understand fully the processes that the Council is required to </w:t>
      </w:r>
      <w:r w:rsidRPr="00197B1B">
        <w:t>follow under relevant UK legislation,</w:t>
      </w:r>
      <w:r w:rsidRPr="00E24E5A">
        <w:t xml:space="preserve"> particularly in relation to The Public Contracts Regulations 2015.</w:t>
      </w:r>
      <w:r>
        <w:t xml:space="preserve"> </w:t>
      </w:r>
    </w:p>
    <w:p w14:paraId="4A0299A5" w14:textId="77777777" w:rsidR="008D11DD" w:rsidRDefault="00121030" w:rsidP="008D11DD">
      <w:pPr>
        <w:pStyle w:val="Body"/>
        <w:spacing w:line="276" w:lineRule="auto"/>
      </w:pPr>
      <w:hyperlink r:id="rId9" w:history="1">
        <w:r w:rsidR="008D11DD" w:rsidRPr="00BF1048">
          <w:rPr>
            <w:rStyle w:val="Hyperlink"/>
          </w:rPr>
          <w:t>http://www.legislation.gov.uk/uksi/2</w:t>
        </w:r>
        <w:bookmarkStart w:id="0" w:name="_Hlt30755959"/>
        <w:bookmarkEnd w:id="0"/>
        <w:r w:rsidR="008D11DD" w:rsidRPr="00BF1048">
          <w:rPr>
            <w:rStyle w:val="Hyperlink"/>
          </w:rPr>
          <w:t>015/102/contents/made</w:t>
        </w:r>
      </w:hyperlink>
    </w:p>
    <w:p w14:paraId="626A6005" w14:textId="77777777" w:rsidR="00121030" w:rsidRPr="00121030" w:rsidRDefault="00121030" w:rsidP="00121030">
      <w:pPr>
        <w:pStyle w:val="Body"/>
        <w:spacing w:line="276" w:lineRule="auto"/>
        <w:rPr>
          <w:rFonts w:cs="Arial"/>
          <w:szCs w:val="24"/>
        </w:rPr>
      </w:pPr>
      <w:r w:rsidRPr="00121030">
        <w:rPr>
          <w:rFonts w:cs="Arial"/>
          <w:szCs w:val="24"/>
        </w:rPr>
        <w:t xml:space="preserve">The Council reserves the right to employ a Best and Final Offer stage (BAFO). </w:t>
      </w:r>
    </w:p>
    <w:p w14:paraId="67287A8A" w14:textId="77777777" w:rsidR="00121030" w:rsidRPr="00121030" w:rsidRDefault="00121030" w:rsidP="00121030">
      <w:pPr>
        <w:pStyle w:val="Body"/>
        <w:spacing w:line="276" w:lineRule="auto"/>
        <w:rPr>
          <w:rFonts w:cs="Arial"/>
          <w:szCs w:val="24"/>
        </w:rPr>
      </w:pPr>
      <w:r w:rsidRPr="00121030">
        <w:rPr>
          <w:rFonts w:cs="Arial"/>
          <w:szCs w:val="24"/>
        </w:rPr>
        <w:t xml:space="preserve">The purpose of the BAFO stage is to enable all bidders capable of winning a procurement exercise a final opportunity to improve their overall offer to the Council - A BAFO can be an improvement of any element of the bidder’s ‘offer’ </w:t>
      </w:r>
    </w:p>
    <w:p w14:paraId="60CD2F73" w14:textId="5A2F5581" w:rsidR="008D11DD" w:rsidRPr="001B6515" w:rsidRDefault="00121030" w:rsidP="00121030">
      <w:pPr>
        <w:pStyle w:val="Body"/>
        <w:spacing w:line="276" w:lineRule="auto"/>
        <w:rPr>
          <w:rFonts w:cs="Arial"/>
          <w:szCs w:val="24"/>
        </w:rPr>
      </w:pPr>
      <w:r w:rsidRPr="00121030">
        <w:rPr>
          <w:rFonts w:cs="Arial"/>
          <w:szCs w:val="24"/>
        </w:rPr>
        <w:t>Any bidder that has failed any pass/fail or business questionnaire elements of the evaluation will not be included. If utilised the BAFO stage will be conducted through this e-tendering portal and a deadline for submission of BAFO’s will be set, to be returned via the portal.</w:t>
      </w:r>
    </w:p>
    <w:p w14:paraId="6E5765FD" w14:textId="77777777" w:rsidR="00F44C96" w:rsidRDefault="00F44C96" w:rsidP="00407ED7">
      <w:pPr>
        <w:pStyle w:val="Level1"/>
        <w:numPr>
          <w:ilvl w:val="0"/>
          <w:numId w:val="0"/>
        </w:numPr>
        <w:spacing w:line="276" w:lineRule="auto"/>
        <w:jc w:val="both"/>
        <w:rPr>
          <w:rFonts w:cs="Arial"/>
          <w:b/>
          <w:sz w:val="30"/>
          <w:szCs w:val="30"/>
          <w:u w:val="single"/>
        </w:rPr>
      </w:pPr>
    </w:p>
    <w:p w14:paraId="3AA226D2" w14:textId="59676340"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lastRenderedPageBreak/>
        <w:t>IMPORTANT NOTICE</w:t>
      </w:r>
      <w:r w:rsidR="00E67131">
        <w:rPr>
          <w:rFonts w:cs="Arial"/>
          <w:b/>
          <w:sz w:val="30"/>
          <w:szCs w:val="30"/>
          <w:u w:val="single"/>
        </w:rPr>
        <w:t>:</w:t>
      </w:r>
      <w:r w:rsidRPr="00E106B9">
        <w:rPr>
          <w:rFonts w:cs="Arial"/>
          <w:b/>
          <w:sz w:val="30"/>
          <w:szCs w:val="30"/>
          <w:u w:val="single"/>
        </w:rPr>
        <w:t xml:space="preserve"> CONSORTIUM BIDDERS</w:t>
      </w:r>
    </w:p>
    <w:p w14:paraId="79B80A2C" w14:textId="77777777" w:rsidR="005D2666" w:rsidRDefault="005D2666" w:rsidP="00407ED7">
      <w:pPr>
        <w:pStyle w:val="Level1"/>
        <w:numPr>
          <w:ilvl w:val="0"/>
          <w:numId w:val="0"/>
        </w:numPr>
        <w:spacing w:line="276" w:lineRule="auto"/>
        <w:jc w:val="both"/>
        <w:rPr>
          <w:rFonts w:cs="Arial"/>
          <w:b/>
          <w:sz w:val="30"/>
          <w:szCs w:val="30"/>
          <w:u w:val="single"/>
        </w:rPr>
      </w:pPr>
    </w:p>
    <w:p w14:paraId="246B298E" w14:textId="77777777"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14:paraId="3E25F1E5" w14:textId="77777777"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w:t>
      </w:r>
      <w:r w:rsidR="008D11DD">
        <w:rPr>
          <w:rFonts w:ascii="Arial" w:hAnsi="Arial" w:cs="Arial"/>
          <w:bCs w:val="0"/>
          <w:color w:val="000000"/>
          <w:lang w:eastAsia="en-GB"/>
        </w:rPr>
        <w:t>Bidder</w:t>
      </w:r>
      <w:r w:rsidRPr="00A12319">
        <w:rPr>
          <w:rFonts w:ascii="Arial" w:hAnsi="Arial" w:cs="Arial"/>
          <w:bCs w:val="0"/>
          <w:color w:val="000000"/>
          <w:lang w:eastAsia="en-GB"/>
        </w:rPr>
        <w:t xml:space="preserve"> is bidding on behalf of a group, for example, a consortium, or intends to use sub-contractors, there are different actions required for completion of Part 3 of the standard Selection Questionnaire compared to Part 1 and Part 2.  </w:t>
      </w:r>
    </w:p>
    <w:p w14:paraId="50BDB8B4" w14:textId="77777777"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The consortium lead should complete all of the questions on behalf of the consortium and/or any sub-contractors. The consortium lead should make it clear who the lead member of the group is, and who will be contractually responsible for delivery of the </w:t>
      </w:r>
      <w:r w:rsidR="008D11DD">
        <w:rPr>
          <w:rFonts w:ascii="Arial" w:hAnsi="Arial" w:cs="Arial"/>
          <w:bCs w:val="0"/>
          <w:color w:val="000000"/>
          <w:lang w:eastAsia="en-GB"/>
        </w:rPr>
        <w:t>C</w:t>
      </w:r>
      <w:r w:rsidRPr="00A12319">
        <w:rPr>
          <w:rFonts w:ascii="Arial" w:hAnsi="Arial" w:cs="Arial"/>
          <w:bCs w:val="0"/>
          <w:color w:val="000000"/>
          <w:lang w:eastAsia="en-GB"/>
        </w:rPr>
        <w:t>ontract.</w:t>
      </w:r>
    </w:p>
    <w:p w14:paraId="1963BB6B" w14:textId="77777777"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All members of the group are required to provide the information required in Part 3 of the standard Selection Questionnaire or procurement documents, as part of a single composite response (unless the question specifically directs otherwise). We may require members of the group to assume a specific legal form if awarded the </w:t>
      </w:r>
      <w:r w:rsidR="008D11DD">
        <w:rPr>
          <w:rFonts w:ascii="Arial" w:hAnsi="Arial" w:cs="Arial"/>
          <w:bCs w:val="0"/>
          <w:color w:val="000000"/>
          <w:lang w:eastAsia="en-GB"/>
        </w:rPr>
        <w:t>C</w:t>
      </w:r>
      <w:r w:rsidRPr="00A12319">
        <w:rPr>
          <w:rFonts w:ascii="Arial" w:hAnsi="Arial" w:cs="Arial"/>
          <w:bCs w:val="0"/>
          <w:color w:val="000000"/>
          <w:lang w:eastAsia="en-GB"/>
        </w:rPr>
        <w:t>ontract</w:t>
      </w:r>
      <w:r w:rsidR="008D11DD">
        <w:rPr>
          <w:rFonts w:ascii="Arial" w:hAnsi="Arial" w:cs="Arial"/>
          <w:bCs w:val="0"/>
          <w:color w:val="000000"/>
          <w:lang w:eastAsia="en-GB"/>
        </w:rPr>
        <w:t xml:space="preserve"> and</w:t>
      </w:r>
      <w:r w:rsidRPr="00A12319">
        <w:rPr>
          <w:rFonts w:ascii="Arial" w:hAnsi="Arial" w:cs="Arial"/>
          <w:bCs w:val="0"/>
          <w:color w:val="000000"/>
          <w:lang w:eastAsia="en-GB"/>
        </w:rPr>
        <w:t xml:space="preserve">, if considered necessary for the satisfactory performance of the </w:t>
      </w:r>
      <w:r w:rsidR="008D11DD">
        <w:rPr>
          <w:rFonts w:ascii="Arial" w:hAnsi="Arial" w:cs="Arial"/>
          <w:bCs w:val="0"/>
          <w:color w:val="000000"/>
          <w:lang w:eastAsia="en-GB"/>
        </w:rPr>
        <w:t>C</w:t>
      </w:r>
      <w:r w:rsidRPr="00A12319">
        <w:rPr>
          <w:rFonts w:ascii="Arial" w:hAnsi="Arial" w:cs="Arial"/>
          <w:bCs w:val="0"/>
          <w:color w:val="000000"/>
          <w:lang w:eastAsia="en-GB"/>
        </w:rPr>
        <w:t xml:space="preserve">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2219AC2C" w14:textId="77777777" w:rsidR="00A12319" w:rsidRPr="00A12319" w:rsidRDefault="00A12319" w:rsidP="00A12319">
      <w:pPr>
        <w:keepNext/>
        <w:widowControl w:val="0"/>
        <w:tabs>
          <w:tab w:val="left" w:pos="0"/>
        </w:tabs>
        <w:adjustRightInd w:val="0"/>
        <w:spacing w:line="360" w:lineRule="auto"/>
        <w:textAlignment w:val="baseline"/>
        <w:outlineLvl w:val="0"/>
        <w:rPr>
          <w:rFonts w:ascii="Arial" w:hAnsi="Arial" w:cs="Arial"/>
          <w:bCs w:val="0"/>
          <w:color w:val="000000"/>
          <w:lang w:eastAsia="en-GB"/>
        </w:rPr>
      </w:pP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 xml:space="preserve">bidding model should be provided to the </w:t>
      </w:r>
      <w:r w:rsidR="008D11DD">
        <w:rPr>
          <w:rFonts w:ascii="Arial" w:hAnsi="Arial" w:cs="Arial"/>
          <w:bCs w:val="0"/>
          <w:color w:val="000000"/>
          <w:lang w:eastAsia="en-GB"/>
        </w:rPr>
        <w:t>Council</w:t>
      </w:r>
      <w:r w:rsidRPr="00A12319">
        <w:rPr>
          <w:rFonts w:ascii="Arial" w:hAnsi="Arial" w:cs="Arial"/>
          <w:bCs w:val="0"/>
          <w:color w:val="000000"/>
          <w:lang w:eastAsia="en-GB"/>
        </w:rPr>
        <w:t xml:space="preserve"> so that a further</w:t>
      </w:r>
    </w:p>
    <w:p w14:paraId="4DEEE595" w14:textId="77777777" w:rsidR="00A12319" w:rsidRPr="00A12319" w:rsidRDefault="00A12319" w:rsidP="00A12319">
      <w:pPr>
        <w:keepNext/>
        <w:widowControl w:val="0"/>
        <w:tabs>
          <w:tab w:val="left" w:pos="0"/>
        </w:tabs>
        <w:adjustRightInd w:val="0"/>
        <w:spacing w:line="360" w:lineRule="auto"/>
        <w:ind w:left="851" w:hanging="851"/>
        <w:textAlignment w:val="baseline"/>
        <w:outlineLvl w:val="0"/>
        <w:rPr>
          <w:rFonts w:ascii="Arial" w:hAnsi="Arial" w:cs="Arial"/>
          <w:bCs w:val="0"/>
          <w:color w:val="000000"/>
          <w:lang w:eastAsia="en-GB"/>
        </w:rPr>
      </w:pPr>
      <w:r w:rsidRPr="00A12319">
        <w:rPr>
          <w:rFonts w:ascii="Arial" w:hAnsi="Arial" w:cs="Arial"/>
          <w:bCs w:val="0"/>
          <w:color w:val="000000"/>
          <w:lang w:eastAsia="en-GB"/>
        </w:rPr>
        <w:t>assessment can be carried out (by applying the selection criteria to the new</w:t>
      </w:r>
    </w:p>
    <w:p w14:paraId="60EA578C" w14:textId="77777777" w:rsidR="00B15C8D" w:rsidRPr="00A12319" w:rsidRDefault="00A12319" w:rsidP="00A12319">
      <w:pPr>
        <w:keepNext/>
        <w:widowControl w:val="0"/>
        <w:tabs>
          <w:tab w:val="left" w:pos="0"/>
        </w:tabs>
        <w:adjustRightInd w:val="0"/>
        <w:spacing w:line="360" w:lineRule="auto"/>
        <w:textAlignment w:val="baseline"/>
        <w:outlineLvl w:val="0"/>
        <w:rPr>
          <w:rFonts w:ascii="Arial" w:hAnsi="Arial" w:cs="Arial"/>
        </w:rPr>
      </w:pPr>
      <w:r w:rsidRPr="00A12319">
        <w:rPr>
          <w:rFonts w:ascii="Arial" w:hAnsi="Arial" w:cs="Arial"/>
          <w:bCs w:val="0"/>
          <w:color w:val="000000"/>
          <w:lang w:eastAsia="en-GB"/>
        </w:rPr>
        <w:t xml:space="preserve">information provided). The </w:t>
      </w:r>
      <w:r w:rsidR="008D11DD">
        <w:rPr>
          <w:rFonts w:ascii="Arial" w:hAnsi="Arial" w:cs="Arial"/>
          <w:bCs w:val="0"/>
          <w:color w:val="000000"/>
          <w:lang w:eastAsia="en-GB"/>
        </w:rPr>
        <w:t>Council</w:t>
      </w:r>
      <w:r w:rsidRPr="00A12319">
        <w:rPr>
          <w:rFonts w:ascii="Arial" w:hAnsi="Arial" w:cs="Arial"/>
          <w:bCs w:val="0"/>
          <w:color w:val="000000"/>
          <w:lang w:eastAsia="en-GB"/>
        </w:rPr>
        <w:t xml:space="preserve"> reserves the right to deselect the </w:t>
      </w:r>
      <w:r w:rsidR="008D11DD">
        <w:rPr>
          <w:rFonts w:ascii="Arial" w:hAnsi="Arial" w:cs="Arial"/>
          <w:bCs w:val="0"/>
          <w:color w:val="000000"/>
          <w:lang w:eastAsia="en-GB"/>
        </w:rPr>
        <w:t>Bidde</w:t>
      </w:r>
      <w:r w:rsidRPr="00A12319">
        <w:rPr>
          <w:rFonts w:ascii="Arial" w:hAnsi="Arial" w:cs="Arial"/>
          <w:bCs w:val="0"/>
          <w:color w:val="000000"/>
          <w:lang w:eastAsia="en-GB"/>
        </w:rPr>
        <w:t xml:space="preserve">r prior to any award of contract, based on an assessment of the updated </w:t>
      </w:r>
      <w:r w:rsidRPr="00A12319">
        <w:rPr>
          <w:rFonts w:ascii="Arial" w:hAnsi="Arial" w:cs="Arial"/>
          <w:color w:val="000000"/>
        </w:rPr>
        <w:t>information.</w:t>
      </w:r>
    </w:p>
    <w:p w14:paraId="17D8AFBD" w14:textId="77777777" w:rsidR="00F44C96" w:rsidRDefault="00F44C96" w:rsidP="00407ED7">
      <w:pPr>
        <w:pStyle w:val="Level1"/>
        <w:keepNext/>
        <w:numPr>
          <w:ilvl w:val="0"/>
          <w:numId w:val="0"/>
        </w:numPr>
        <w:spacing w:line="276" w:lineRule="auto"/>
        <w:jc w:val="both"/>
        <w:rPr>
          <w:rStyle w:val="Level1asHeadingtext"/>
          <w:rFonts w:cs="Arial"/>
          <w:sz w:val="32"/>
          <w:szCs w:val="32"/>
          <w:u w:val="single"/>
        </w:rPr>
      </w:pPr>
      <w:bookmarkStart w:id="1" w:name="_Toc350772935"/>
    </w:p>
    <w:p w14:paraId="01584BF1" w14:textId="77777777" w:rsidR="001B6750" w:rsidRDefault="001B6750">
      <w:pPr>
        <w:rPr>
          <w:rStyle w:val="Level1asHeadingtext"/>
          <w:rFonts w:ascii="Arial" w:hAnsi="Arial" w:cs="Arial"/>
          <w:bCs w:val="0"/>
          <w:sz w:val="32"/>
          <w:szCs w:val="32"/>
          <w:u w:val="single"/>
          <w:lang w:eastAsia="en-GB"/>
        </w:rPr>
      </w:pPr>
      <w:r>
        <w:rPr>
          <w:rStyle w:val="Level1asHeadingtext"/>
          <w:rFonts w:cs="Arial"/>
          <w:sz w:val="32"/>
          <w:szCs w:val="32"/>
          <w:u w:val="single"/>
        </w:rPr>
        <w:br w:type="page"/>
      </w:r>
    </w:p>
    <w:p w14:paraId="03C3426C" w14:textId="06B24D9E"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lastRenderedPageBreak/>
        <w:t>I</w:t>
      </w:r>
      <w:r w:rsidR="004F085C" w:rsidRPr="00E106B9">
        <w:rPr>
          <w:rStyle w:val="Level1asHeadingtext"/>
          <w:rFonts w:cs="Arial"/>
          <w:sz w:val="32"/>
          <w:szCs w:val="32"/>
          <w:u w:val="single"/>
        </w:rPr>
        <w:t>NSTRUCTIONS</w:t>
      </w:r>
      <w:bookmarkEnd w:id="1"/>
    </w:p>
    <w:p w14:paraId="74D7D25E" w14:textId="77777777"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14:paraId="16AE55A4" w14:textId="77777777"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2" w:name="_Toc350772936"/>
      <w:r w:rsidRPr="00E106B9">
        <w:rPr>
          <w:rStyle w:val="Level1asHeadingtext"/>
          <w:rFonts w:cs="Arial"/>
          <w:sz w:val="30"/>
          <w:szCs w:val="30"/>
        </w:rPr>
        <w:t>BACKGROUND</w:t>
      </w:r>
      <w:bookmarkStart w:id="3" w:name="_NN97"/>
      <w:bookmarkEnd w:id="2"/>
      <w:bookmarkEnd w:id="3"/>
    </w:p>
    <w:p w14:paraId="391820DD" w14:textId="77777777" w:rsidR="004F085C" w:rsidRPr="001B6515" w:rsidRDefault="004F085C" w:rsidP="00407ED7">
      <w:pPr>
        <w:pStyle w:val="Level1"/>
        <w:keepNext/>
        <w:numPr>
          <w:ilvl w:val="0"/>
          <w:numId w:val="0"/>
        </w:numPr>
        <w:spacing w:line="276" w:lineRule="auto"/>
        <w:ind w:left="709" w:hanging="709"/>
        <w:jc w:val="both"/>
        <w:rPr>
          <w:rFonts w:cs="Arial"/>
          <w:szCs w:val="24"/>
        </w:rPr>
      </w:pPr>
    </w:p>
    <w:p w14:paraId="6DB17F2C" w14:textId="743E083C" w:rsidR="008D11DD" w:rsidRPr="00B054D1" w:rsidRDefault="008D11DD" w:rsidP="008D11DD">
      <w:pPr>
        <w:pStyle w:val="Level2"/>
        <w:tabs>
          <w:tab w:val="clear" w:pos="951"/>
          <w:tab w:val="num" w:pos="0"/>
        </w:tabs>
        <w:ind w:left="0" w:hanging="567"/>
        <w:rPr>
          <w:rFonts w:cs="Arial"/>
        </w:rPr>
      </w:pPr>
      <w:r w:rsidRPr="00B054D1">
        <w:rPr>
          <w:rFonts w:cs="Arial"/>
        </w:rPr>
        <w:t xml:space="preserve">The Services are for the Provision of </w:t>
      </w:r>
      <w:r w:rsidR="00F44C96">
        <w:rPr>
          <w:rFonts w:cs="Arial"/>
        </w:rPr>
        <w:t>Fresh Start Accommodation and Support Service</w:t>
      </w:r>
    </w:p>
    <w:p w14:paraId="2307C74F" w14:textId="77777777" w:rsidR="008D11DD" w:rsidRPr="008D11DD" w:rsidRDefault="008D11DD" w:rsidP="00036978">
      <w:pPr>
        <w:pStyle w:val="Level2"/>
        <w:numPr>
          <w:ilvl w:val="0"/>
          <w:numId w:val="0"/>
        </w:numPr>
        <w:spacing w:line="276" w:lineRule="auto"/>
        <w:jc w:val="both"/>
        <w:rPr>
          <w:rFonts w:cs="Arial"/>
          <w:b/>
          <w:szCs w:val="24"/>
        </w:rPr>
      </w:pPr>
    </w:p>
    <w:p w14:paraId="7C75DB8A" w14:textId="5359591B" w:rsidR="004F085C" w:rsidRPr="008F46ED" w:rsidRDefault="004F085C" w:rsidP="00407ED7">
      <w:pPr>
        <w:pStyle w:val="Level2"/>
        <w:tabs>
          <w:tab w:val="clear" w:pos="951"/>
          <w:tab w:val="num" w:pos="0"/>
        </w:tabs>
        <w:spacing w:line="276" w:lineRule="auto"/>
        <w:ind w:left="0" w:hanging="567"/>
        <w:jc w:val="both"/>
        <w:rPr>
          <w:rFonts w:cs="Arial"/>
          <w:b/>
          <w:szCs w:val="24"/>
        </w:rPr>
      </w:pPr>
      <w:r w:rsidRPr="001B6515">
        <w:rPr>
          <w:rFonts w:cs="Arial"/>
          <w:szCs w:val="24"/>
        </w:rPr>
        <w:t>Further details of the Council’s requirements under the Contract and other relevant information are p</w:t>
      </w:r>
      <w:r w:rsidR="00247024" w:rsidRPr="001B6515">
        <w:rPr>
          <w:rFonts w:cs="Arial"/>
          <w:szCs w:val="24"/>
        </w:rPr>
        <w:t xml:space="preserve">rovided in the </w:t>
      </w:r>
      <w:r w:rsidRPr="00F44C96">
        <w:rPr>
          <w:rFonts w:cs="Arial"/>
          <w:b/>
          <w:szCs w:val="24"/>
        </w:rPr>
        <w:t>Service Specification</w:t>
      </w:r>
      <w:r w:rsidR="001B6750">
        <w:rPr>
          <w:rFonts w:cs="Arial"/>
          <w:b/>
          <w:szCs w:val="24"/>
        </w:rPr>
        <w:t xml:space="preserve"> </w:t>
      </w:r>
      <w:bookmarkStart w:id="4" w:name="_Hlk123722319"/>
      <w:r w:rsidR="001B6750">
        <w:rPr>
          <w:rFonts w:cs="Arial"/>
          <w:b/>
          <w:szCs w:val="24"/>
        </w:rPr>
        <w:t>– Appendix A</w:t>
      </w:r>
      <w:bookmarkEnd w:id="4"/>
      <w:r w:rsidRPr="008F46ED">
        <w:rPr>
          <w:rFonts w:cs="Arial"/>
          <w:b/>
          <w:szCs w:val="24"/>
        </w:rPr>
        <w:t xml:space="preserve">. </w:t>
      </w:r>
    </w:p>
    <w:p w14:paraId="50744607" w14:textId="77777777" w:rsidR="004F085C" w:rsidRPr="001B6515" w:rsidRDefault="004F085C" w:rsidP="00407ED7">
      <w:pPr>
        <w:pStyle w:val="Level2"/>
        <w:numPr>
          <w:ilvl w:val="0"/>
          <w:numId w:val="0"/>
        </w:numPr>
        <w:tabs>
          <w:tab w:val="num" w:pos="0"/>
        </w:tabs>
        <w:spacing w:line="276" w:lineRule="auto"/>
        <w:ind w:hanging="567"/>
        <w:jc w:val="both"/>
        <w:rPr>
          <w:rFonts w:cs="Arial"/>
          <w:szCs w:val="24"/>
        </w:rPr>
      </w:pPr>
    </w:p>
    <w:p w14:paraId="17AF4EFD" w14:textId="77777777"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14:paraId="3B760E96" w14:textId="77777777" w:rsidR="004F085C" w:rsidRPr="001B6515" w:rsidRDefault="004F085C" w:rsidP="00407ED7">
      <w:pPr>
        <w:pStyle w:val="Level2"/>
        <w:numPr>
          <w:ilvl w:val="0"/>
          <w:numId w:val="0"/>
        </w:numPr>
        <w:tabs>
          <w:tab w:val="num" w:pos="0"/>
        </w:tabs>
        <w:spacing w:line="276" w:lineRule="auto"/>
        <w:ind w:hanging="567"/>
        <w:jc w:val="both"/>
        <w:rPr>
          <w:rFonts w:cs="Arial"/>
          <w:szCs w:val="24"/>
        </w:rPr>
      </w:pPr>
    </w:p>
    <w:p w14:paraId="3B1A5FB1" w14:textId="77777777"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Other than the person identified </w:t>
      </w:r>
      <w:r w:rsidR="00036978">
        <w:rPr>
          <w:rFonts w:cs="Arial"/>
          <w:szCs w:val="24"/>
        </w:rPr>
        <w:t>at clause 1.3</w:t>
      </w:r>
      <w:r w:rsidRPr="001B6515">
        <w:rPr>
          <w:rFonts w:cs="Arial"/>
          <w:szCs w:val="24"/>
        </w:rPr>
        <w:t>, no Council employee or member of the Council has the authority to give any information or make any representation (express or implied) in relation to this RFQ or any other matter relating to the Contract.</w:t>
      </w:r>
    </w:p>
    <w:p w14:paraId="7DD5E2E9" w14:textId="77777777"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14:paraId="116F0E24" w14:textId="77777777"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14:paraId="6C7E3A8A" w14:textId="77777777" w:rsidR="004F085C" w:rsidRPr="001B6515" w:rsidRDefault="004F085C" w:rsidP="00407ED7">
      <w:pPr>
        <w:pStyle w:val="Level2"/>
        <w:numPr>
          <w:ilvl w:val="0"/>
          <w:numId w:val="0"/>
        </w:numPr>
        <w:tabs>
          <w:tab w:val="num" w:pos="0"/>
        </w:tabs>
        <w:spacing w:line="276" w:lineRule="auto"/>
        <w:ind w:hanging="567"/>
        <w:jc w:val="both"/>
        <w:rPr>
          <w:rFonts w:cs="Arial"/>
          <w:szCs w:val="24"/>
        </w:rPr>
      </w:pPr>
    </w:p>
    <w:p w14:paraId="4198BA91" w14:textId="65A27A4F"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Under the Contract</w:t>
      </w:r>
      <w:r w:rsidR="001B6750">
        <w:rPr>
          <w:rFonts w:cs="Arial"/>
          <w:szCs w:val="24"/>
        </w:rPr>
        <w:t>,</w:t>
      </w:r>
      <w:r w:rsidRPr="001B6515">
        <w:rPr>
          <w:rFonts w:cs="Arial"/>
          <w:szCs w:val="24"/>
        </w:rPr>
        <w:t xml:space="preserve"> the Council will require compliance with its policies. </w:t>
      </w:r>
      <w:r w:rsidR="00CD2FDF" w:rsidRPr="001B6515">
        <w:rPr>
          <w:rFonts w:cs="Arial"/>
          <w:szCs w:val="24"/>
        </w:rPr>
        <w:t>Bidder</w:t>
      </w:r>
      <w:r w:rsidRPr="001B6515">
        <w:rPr>
          <w:rFonts w:cs="Arial"/>
          <w:szCs w:val="24"/>
        </w:rPr>
        <w:t xml:space="preserve">s are advised to satisfy themselves that they understand all of the requirements of the Contract before submitting their </w:t>
      </w:r>
      <w:r w:rsidR="00036978">
        <w:rPr>
          <w:rFonts w:cs="Arial"/>
          <w:szCs w:val="24"/>
        </w:rPr>
        <w:t>Q</w:t>
      </w:r>
      <w:r w:rsidRPr="001B6515">
        <w:rPr>
          <w:rFonts w:cs="Arial"/>
          <w:szCs w:val="24"/>
        </w:rPr>
        <w:t>uot</w:t>
      </w:r>
      <w:r w:rsidR="001B6750">
        <w:rPr>
          <w:rFonts w:cs="Arial"/>
          <w:szCs w:val="24"/>
        </w:rPr>
        <w:t>ation</w:t>
      </w:r>
      <w:r w:rsidRPr="001B6515">
        <w:rPr>
          <w:rFonts w:cs="Arial"/>
          <w:szCs w:val="24"/>
        </w:rPr>
        <w:t>.</w:t>
      </w:r>
    </w:p>
    <w:p w14:paraId="1B3A1F06" w14:textId="77777777" w:rsidR="007D47C4" w:rsidRPr="001B6515" w:rsidRDefault="007D47C4" w:rsidP="00407ED7">
      <w:pPr>
        <w:pStyle w:val="Level2"/>
        <w:numPr>
          <w:ilvl w:val="0"/>
          <w:numId w:val="0"/>
        </w:numPr>
        <w:tabs>
          <w:tab w:val="num" w:pos="0"/>
        </w:tabs>
        <w:spacing w:line="276" w:lineRule="auto"/>
        <w:ind w:hanging="567"/>
        <w:jc w:val="both"/>
        <w:rPr>
          <w:rFonts w:cs="Arial"/>
          <w:szCs w:val="24"/>
        </w:rPr>
      </w:pPr>
    </w:p>
    <w:p w14:paraId="1FC4F48F" w14:textId="3E9069AE"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r w:rsidR="001B6750">
        <w:rPr>
          <w:rFonts w:cs="Arial"/>
          <w:szCs w:val="24"/>
        </w:rPr>
        <w:t>, the messaging area will be used for notifications</w:t>
      </w:r>
      <w:r w:rsidRPr="001B6515">
        <w:rPr>
          <w:rFonts w:cs="Arial"/>
          <w:szCs w:val="24"/>
        </w:rPr>
        <w:t>.</w:t>
      </w:r>
    </w:p>
    <w:p w14:paraId="61E6E172" w14:textId="77777777" w:rsidR="00CB0977" w:rsidRPr="001B6515" w:rsidRDefault="00CB0977" w:rsidP="00407ED7">
      <w:pPr>
        <w:pStyle w:val="Level2"/>
        <w:numPr>
          <w:ilvl w:val="0"/>
          <w:numId w:val="0"/>
        </w:numPr>
        <w:tabs>
          <w:tab w:val="num" w:pos="0"/>
        </w:tabs>
        <w:spacing w:line="276" w:lineRule="auto"/>
        <w:ind w:hanging="567"/>
        <w:jc w:val="both"/>
        <w:rPr>
          <w:rFonts w:cs="Arial"/>
          <w:szCs w:val="24"/>
        </w:rPr>
      </w:pPr>
    </w:p>
    <w:p w14:paraId="7163C7E6" w14:textId="29DD08FE"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w:t>
      </w:r>
      <w:r w:rsidR="001B6750">
        <w:rPr>
          <w:rFonts w:cs="Arial"/>
          <w:szCs w:val="24"/>
        </w:rPr>
        <w:t>ing</w:t>
      </w:r>
      <w:r w:rsidRPr="001B6515">
        <w:rPr>
          <w:rFonts w:cs="Arial"/>
          <w:szCs w:val="24"/>
        </w:rPr>
        <w:t xml:space="preserve"> in the UK, when </w:t>
      </w:r>
      <w:r w:rsidR="001B6750">
        <w:rPr>
          <w:rFonts w:cs="Arial"/>
          <w:szCs w:val="24"/>
        </w:rPr>
        <w:t>responding</w:t>
      </w:r>
      <w:r w:rsidRPr="001B6515">
        <w:rPr>
          <w:rFonts w:cs="Arial"/>
          <w:szCs w:val="24"/>
        </w:rPr>
        <w:t xml:space="preserve"> </w:t>
      </w:r>
      <w:r w:rsidR="001B6750">
        <w:rPr>
          <w:rFonts w:cs="Arial"/>
          <w:szCs w:val="24"/>
        </w:rPr>
        <w:t xml:space="preserve">to </w:t>
      </w:r>
      <w:r w:rsidRPr="001B6515">
        <w:rPr>
          <w:rFonts w:cs="Arial"/>
          <w:szCs w:val="24"/>
        </w:rPr>
        <w:t>the questions</w:t>
      </w:r>
      <w:r w:rsidR="001B6750">
        <w:rPr>
          <w:rFonts w:cs="Arial"/>
          <w:szCs w:val="24"/>
        </w:rPr>
        <w:t xml:space="preserve">, </w:t>
      </w:r>
      <w:r w:rsidR="001B6750" w:rsidRPr="001B6515">
        <w:rPr>
          <w:rFonts w:cs="Arial"/>
          <w:szCs w:val="24"/>
        </w:rPr>
        <w:t xml:space="preserve">should </w:t>
      </w:r>
      <w:r w:rsidRPr="001B6515">
        <w:rPr>
          <w:rFonts w:cs="Arial"/>
          <w:szCs w:val="24"/>
        </w:rPr>
        <w:t>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14:paraId="1BF8BB91" w14:textId="77777777" w:rsidR="00E526D4" w:rsidRDefault="00E526D4" w:rsidP="00E526D4">
      <w:pPr>
        <w:pStyle w:val="ListParagraph"/>
        <w:rPr>
          <w:rFonts w:cs="Arial"/>
          <w:lang w:eastAsia="ar-SA"/>
        </w:rPr>
      </w:pPr>
    </w:p>
    <w:p w14:paraId="30406AA4" w14:textId="77777777"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5" w:name="_Toc350772937"/>
      <w:r w:rsidRPr="00E106B9">
        <w:rPr>
          <w:rStyle w:val="Level1asHeadingtext"/>
          <w:rFonts w:cs="Arial"/>
          <w:sz w:val="30"/>
          <w:szCs w:val="30"/>
        </w:rPr>
        <w:t>QUOTATION SUBMISSION REQUIREMENTS</w:t>
      </w:r>
      <w:bookmarkEnd w:id="5"/>
    </w:p>
    <w:p w14:paraId="3247DB90" w14:textId="77777777" w:rsidR="004F085C" w:rsidRPr="001B6515" w:rsidRDefault="004F085C" w:rsidP="00407ED7">
      <w:pPr>
        <w:pStyle w:val="Level2"/>
        <w:numPr>
          <w:ilvl w:val="0"/>
          <w:numId w:val="0"/>
        </w:numPr>
        <w:spacing w:line="276" w:lineRule="auto"/>
        <w:jc w:val="both"/>
        <w:rPr>
          <w:rFonts w:cs="Arial"/>
          <w:b/>
          <w:i/>
          <w:szCs w:val="24"/>
          <w:u w:val="single"/>
        </w:rPr>
      </w:pPr>
    </w:p>
    <w:p w14:paraId="09BEEFD1" w14:textId="77777777" w:rsidR="00036978" w:rsidRPr="001B6515" w:rsidRDefault="00036978" w:rsidP="00036978">
      <w:pPr>
        <w:pStyle w:val="Level2"/>
        <w:tabs>
          <w:tab w:val="clear" w:pos="951"/>
        </w:tabs>
        <w:spacing w:line="276" w:lineRule="auto"/>
        <w:ind w:left="0" w:hanging="567"/>
        <w:jc w:val="both"/>
        <w:rPr>
          <w:rFonts w:cs="Arial"/>
          <w:b/>
          <w:i/>
          <w:szCs w:val="24"/>
          <w:u w:val="single"/>
        </w:rPr>
      </w:pPr>
      <w:bookmarkStart w:id="6" w:name="_Hlk57636143"/>
      <w:r>
        <w:rPr>
          <w:rFonts w:cs="Arial"/>
          <w:szCs w:val="24"/>
        </w:rPr>
        <w:t xml:space="preserve">The Quote must be received in accordance with the relevant instructions no later than the date and time set out in the Timetable (above). </w:t>
      </w:r>
      <w:r w:rsidRPr="001B6515">
        <w:rPr>
          <w:rFonts w:cs="Arial"/>
          <w:szCs w:val="24"/>
        </w:rPr>
        <w:t xml:space="preserve">Please ensure you leave sufficient time to upload your </w:t>
      </w:r>
      <w:r>
        <w:rPr>
          <w:rFonts w:cs="Arial"/>
          <w:szCs w:val="24"/>
        </w:rPr>
        <w:t xml:space="preserve">RFQ </w:t>
      </w:r>
      <w:r w:rsidRPr="001B6515">
        <w:rPr>
          <w:rFonts w:cs="Arial"/>
          <w:szCs w:val="24"/>
        </w:rPr>
        <w:t>R</w:t>
      </w:r>
      <w:r>
        <w:rPr>
          <w:rFonts w:cs="Arial"/>
          <w:szCs w:val="24"/>
        </w:rPr>
        <w:t xml:space="preserve">esponse Document </w:t>
      </w:r>
      <w:r w:rsidRPr="001B6515">
        <w:rPr>
          <w:rFonts w:cs="Arial"/>
          <w:szCs w:val="24"/>
        </w:rPr>
        <w:t xml:space="preserve">prior to the closing date/time. The </w:t>
      </w:r>
      <w:r>
        <w:rPr>
          <w:rFonts w:cs="Arial"/>
          <w:szCs w:val="24"/>
        </w:rPr>
        <w:t>C</w:t>
      </w:r>
      <w:r w:rsidRPr="001B6515">
        <w:rPr>
          <w:rFonts w:cs="Arial"/>
          <w:szCs w:val="24"/>
        </w:rPr>
        <w:t>ouncil cannot be held responsible for technical/ICT issues in leaving the uploading of your submissions too late.</w:t>
      </w:r>
    </w:p>
    <w:bookmarkEnd w:id="6"/>
    <w:p w14:paraId="7D02E9DB" w14:textId="77777777" w:rsidR="004F085C" w:rsidRPr="001B6515" w:rsidRDefault="004F085C" w:rsidP="00036978">
      <w:pPr>
        <w:pStyle w:val="Level2"/>
        <w:numPr>
          <w:ilvl w:val="0"/>
          <w:numId w:val="0"/>
        </w:numPr>
        <w:spacing w:line="276" w:lineRule="auto"/>
        <w:ind w:left="951" w:hanging="851"/>
        <w:jc w:val="both"/>
        <w:rPr>
          <w:rFonts w:cs="Arial"/>
          <w:szCs w:val="24"/>
        </w:rPr>
      </w:pPr>
    </w:p>
    <w:p w14:paraId="73D27AF4" w14:textId="1FCB182B"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036978">
        <w:rPr>
          <w:rFonts w:cs="Arial"/>
          <w:szCs w:val="24"/>
        </w:rPr>
        <w:t>B</w:t>
      </w:r>
      <w:r w:rsidR="00CD2FDF" w:rsidRPr="001B6515">
        <w:rPr>
          <w:rFonts w:cs="Arial"/>
          <w:szCs w:val="24"/>
        </w:rPr>
        <w:t>idder</w:t>
      </w:r>
      <w:r w:rsidRPr="001B6515">
        <w:rPr>
          <w:rFonts w:cs="Arial"/>
          <w:szCs w:val="24"/>
        </w:rPr>
        <w:t>. In the event that more than one</w:t>
      </w:r>
      <w:r w:rsidR="001B6750">
        <w:rPr>
          <w:rFonts w:cs="Arial"/>
          <w:szCs w:val="24"/>
        </w:rPr>
        <w:t xml:space="preserve"> quote</w:t>
      </w:r>
      <w:r w:rsidRPr="001B6515">
        <w:rPr>
          <w:rFonts w:cs="Arial"/>
          <w:szCs w:val="24"/>
        </w:rPr>
        <w:t xml:space="preserve"> is submitted by a </w:t>
      </w:r>
      <w:r w:rsidR="00CD2FDF" w:rsidRPr="001B6515">
        <w:rPr>
          <w:rFonts w:cs="Arial"/>
          <w:szCs w:val="24"/>
        </w:rPr>
        <w:t>Bidder</w:t>
      </w:r>
      <w:r w:rsidRPr="001B6515">
        <w:rPr>
          <w:rFonts w:cs="Arial"/>
          <w:szCs w:val="24"/>
        </w:rPr>
        <w:t>, the one with the latest time of submission will be evaluated and the other(s) disregarded.</w:t>
      </w:r>
    </w:p>
    <w:p w14:paraId="6CC3E158" w14:textId="77777777" w:rsidR="004F085C" w:rsidRPr="001B6515" w:rsidRDefault="004F085C" w:rsidP="00407ED7">
      <w:pPr>
        <w:pStyle w:val="Level2"/>
        <w:numPr>
          <w:ilvl w:val="0"/>
          <w:numId w:val="0"/>
        </w:numPr>
        <w:spacing w:line="276" w:lineRule="auto"/>
        <w:ind w:hanging="567"/>
        <w:jc w:val="both"/>
        <w:rPr>
          <w:rFonts w:cs="Arial"/>
          <w:szCs w:val="24"/>
        </w:rPr>
      </w:pPr>
    </w:p>
    <w:p w14:paraId="31A8CCCE" w14:textId="77777777"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14:paraId="33C5BA9A" w14:textId="77777777" w:rsidR="004F085C" w:rsidRPr="001B6515" w:rsidRDefault="004F085C" w:rsidP="00407ED7">
      <w:pPr>
        <w:pStyle w:val="Level2"/>
        <w:numPr>
          <w:ilvl w:val="0"/>
          <w:numId w:val="0"/>
        </w:numPr>
        <w:spacing w:line="276" w:lineRule="auto"/>
        <w:ind w:hanging="567"/>
        <w:jc w:val="both"/>
        <w:rPr>
          <w:rFonts w:cs="Arial"/>
          <w:szCs w:val="24"/>
        </w:rPr>
      </w:pPr>
    </w:p>
    <w:p w14:paraId="43946F86" w14:textId="77777777"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14:paraId="30874FC2" w14:textId="77777777" w:rsidR="005A7A75" w:rsidRPr="001B6515" w:rsidRDefault="005A7A75" w:rsidP="00407ED7">
      <w:pPr>
        <w:pStyle w:val="Level2"/>
        <w:numPr>
          <w:ilvl w:val="0"/>
          <w:numId w:val="0"/>
        </w:numPr>
        <w:spacing w:line="276" w:lineRule="auto"/>
        <w:ind w:hanging="567"/>
        <w:jc w:val="both"/>
        <w:rPr>
          <w:rFonts w:cs="Arial"/>
          <w:szCs w:val="24"/>
        </w:rPr>
      </w:pPr>
    </w:p>
    <w:p w14:paraId="520B846A" w14:textId="3DE24CFC"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w:t>
      </w:r>
      <w:r w:rsidR="00036978">
        <w:rPr>
          <w:rFonts w:cs="Arial"/>
          <w:szCs w:val="24"/>
        </w:rPr>
        <w:t>e</w:t>
      </w:r>
      <w:r w:rsidR="00247024" w:rsidRPr="001B6515">
        <w:rPr>
          <w:rFonts w:cs="Arial"/>
          <w:szCs w:val="24"/>
        </w:rPr>
        <w:t xml:space="preserve"> closing date and time will be considered other than where there are exceptional </w:t>
      </w:r>
      <w:r w:rsidR="00DD6172">
        <w:rPr>
          <w:rFonts w:cs="Arial"/>
          <w:szCs w:val="24"/>
        </w:rPr>
        <w:t>c</w:t>
      </w:r>
      <w:r w:rsidR="00247024" w:rsidRPr="001B6515">
        <w:rPr>
          <w:rFonts w:cs="Arial"/>
          <w:szCs w:val="24"/>
        </w:rPr>
        <w:t>ircumstances</w:t>
      </w:r>
      <w:r w:rsidR="00CD2FDF" w:rsidRPr="001B6515">
        <w:rPr>
          <w:rFonts w:cs="Arial"/>
          <w:szCs w:val="24"/>
        </w:rPr>
        <w:t>, which may be considered by</w:t>
      </w:r>
      <w:r w:rsidR="00247024" w:rsidRPr="001B6515">
        <w:rPr>
          <w:rFonts w:cs="Arial"/>
          <w:szCs w:val="24"/>
        </w:rPr>
        <w:t xml:space="preserve"> </w:t>
      </w:r>
      <w:r w:rsidR="00036978" w:rsidRPr="00036978">
        <w:rPr>
          <w:rFonts w:cs="Arial"/>
          <w:szCs w:val="24"/>
        </w:rPr>
        <w:t>the Director of Governance &amp; Compliance in his/her sole discretion</w:t>
      </w:r>
      <w:r w:rsidR="00247024" w:rsidRPr="001B6515">
        <w:rPr>
          <w:rFonts w:cs="Arial"/>
          <w:szCs w:val="24"/>
        </w:rPr>
        <w:t>. Please note that submissions, which are partly through being uploaded at the closing time, will be considered to have not been received.</w:t>
      </w:r>
    </w:p>
    <w:p w14:paraId="1EE3C687" w14:textId="77777777" w:rsidR="004F085C" w:rsidRPr="001B6515" w:rsidRDefault="004F085C" w:rsidP="00407ED7">
      <w:pPr>
        <w:pStyle w:val="Level2"/>
        <w:numPr>
          <w:ilvl w:val="0"/>
          <w:numId w:val="0"/>
        </w:numPr>
        <w:spacing w:line="276" w:lineRule="auto"/>
        <w:ind w:hanging="567"/>
        <w:jc w:val="both"/>
        <w:rPr>
          <w:rFonts w:cs="Arial"/>
          <w:szCs w:val="24"/>
        </w:rPr>
      </w:pPr>
    </w:p>
    <w:p w14:paraId="2343F1BA" w14:textId="77777777"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Any signatures must be made by a person who is authorised to commit the </w:t>
      </w:r>
      <w:r w:rsidR="00036978">
        <w:rPr>
          <w:rFonts w:cs="Arial"/>
          <w:szCs w:val="24"/>
        </w:rPr>
        <w:t>Bidder</w:t>
      </w:r>
      <w:r w:rsidRPr="001B6515">
        <w:rPr>
          <w:rFonts w:cs="Arial"/>
          <w:szCs w:val="24"/>
        </w:rPr>
        <w:t xml:space="preserve"> to the Contract.</w:t>
      </w:r>
    </w:p>
    <w:p w14:paraId="009D2765" w14:textId="77777777" w:rsidR="005A7A75" w:rsidRPr="001B6515" w:rsidRDefault="005A7A75" w:rsidP="00407ED7">
      <w:pPr>
        <w:pStyle w:val="Level2"/>
        <w:numPr>
          <w:ilvl w:val="0"/>
          <w:numId w:val="0"/>
        </w:numPr>
        <w:spacing w:line="276" w:lineRule="auto"/>
        <w:ind w:hanging="567"/>
        <w:jc w:val="both"/>
        <w:rPr>
          <w:rFonts w:cs="Arial"/>
          <w:szCs w:val="24"/>
        </w:rPr>
      </w:pPr>
    </w:p>
    <w:p w14:paraId="27FCF15C" w14:textId="77777777" w:rsidR="00A6099F" w:rsidRPr="0013794E" w:rsidRDefault="009E2709" w:rsidP="0013794E">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w:t>
      </w:r>
      <w:r w:rsidR="0013794E" w:rsidRPr="0013794E">
        <w:rPr>
          <w:rFonts w:cs="Arial"/>
          <w:b/>
          <w:bCs/>
        </w:rPr>
        <w:t xml:space="preserve"> </w:t>
      </w:r>
      <w:r w:rsidR="0013794E" w:rsidRPr="00F12DA3">
        <w:rPr>
          <w:rFonts w:cs="Arial"/>
          <w:b/>
          <w:bCs/>
          <w:szCs w:val="24"/>
        </w:rPr>
        <w:t>Pl</w:t>
      </w:r>
      <w:r w:rsidR="0013794E">
        <w:rPr>
          <w:rFonts w:cs="Arial"/>
          <w:b/>
          <w:bCs/>
          <w:szCs w:val="24"/>
        </w:rPr>
        <w:t>ease note that cross r</w:t>
      </w:r>
      <w:r w:rsidR="0013794E" w:rsidRPr="00F12DA3">
        <w:rPr>
          <w:rFonts w:cs="Arial"/>
          <w:b/>
          <w:bCs/>
          <w:szCs w:val="24"/>
        </w:rPr>
        <w:t>eferencing information is not deemed a valid form of r</w:t>
      </w:r>
      <w:r w:rsidR="0013794E">
        <w:rPr>
          <w:rFonts w:cs="Arial"/>
          <w:b/>
          <w:bCs/>
          <w:szCs w:val="24"/>
        </w:rPr>
        <w:t>esponse by the Council.  Cross r</w:t>
      </w:r>
      <w:r w:rsidR="0013794E" w:rsidRPr="00F12DA3">
        <w:rPr>
          <w:rFonts w:cs="Arial"/>
          <w:b/>
          <w:bCs/>
          <w:szCs w:val="24"/>
        </w:rPr>
        <w:t>eferencing an answer, from a question’s response to another, will not be taken into consideration and will result in a score of zero for that question.</w:t>
      </w:r>
    </w:p>
    <w:p w14:paraId="2DC41B95" w14:textId="77777777" w:rsidR="007D4F1D" w:rsidRDefault="007D4F1D" w:rsidP="00407ED7">
      <w:pPr>
        <w:pStyle w:val="ListParagraph"/>
        <w:spacing w:line="276" w:lineRule="auto"/>
        <w:ind w:left="0" w:hanging="567"/>
        <w:jc w:val="both"/>
        <w:rPr>
          <w:rFonts w:cs="Arial"/>
          <w:b/>
        </w:rPr>
      </w:pPr>
    </w:p>
    <w:p w14:paraId="0B4BFACF" w14:textId="4225EB27" w:rsidR="007D4F1D" w:rsidRPr="00F44C96" w:rsidRDefault="007D4F1D" w:rsidP="00EA6493">
      <w:pPr>
        <w:pStyle w:val="Level2"/>
        <w:tabs>
          <w:tab w:val="clear" w:pos="951"/>
        </w:tabs>
        <w:spacing w:line="276" w:lineRule="auto"/>
        <w:ind w:left="0" w:hanging="567"/>
        <w:jc w:val="both"/>
        <w:rPr>
          <w:rFonts w:cs="Arial"/>
          <w:b/>
        </w:rPr>
      </w:pPr>
      <w:r w:rsidRPr="00F44C96">
        <w:rPr>
          <w:rFonts w:cs="Arial"/>
          <w:szCs w:val="24"/>
        </w:rPr>
        <w:t>Please do not send any additional bidder literature, brochures, appendices, attachments if these have not been requested by the</w:t>
      </w:r>
      <w:r w:rsidR="0013794E" w:rsidRPr="00F44C96">
        <w:rPr>
          <w:rFonts w:cs="Arial"/>
          <w:szCs w:val="24"/>
        </w:rPr>
        <w:t xml:space="preserve"> Council</w:t>
      </w:r>
      <w:r w:rsidRPr="00F44C96">
        <w:rPr>
          <w:rFonts w:cs="Arial"/>
          <w:szCs w:val="24"/>
        </w:rPr>
        <w:t>.  Answers to accreditation / certification questions in the Response Document are self</w:t>
      </w:r>
      <w:r w:rsidR="006A19CD">
        <w:rPr>
          <w:rFonts w:cs="Arial"/>
          <w:szCs w:val="24"/>
        </w:rPr>
        <w:t>-</w:t>
      </w:r>
      <w:r w:rsidRPr="00F44C96">
        <w:rPr>
          <w:rFonts w:cs="Arial"/>
          <w:szCs w:val="24"/>
        </w:rPr>
        <w:t xml:space="preserve">certify until award, unless the </w:t>
      </w:r>
      <w:r w:rsidR="0013794E" w:rsidRPr="00F44C96">
        <w:rPr>
          <w:rFonts w:cs="Arial"/>
          <w:szCs w:val="24"/>
        </w:rPr>
        <w:t>Council</w:t>
      </w:r>
      <w:r w:rsidRPr="00F44C96">
        <w:rPr>
          <w:rFonts w:cs="Arial"/>
          <w:szCs w:val="24"/>
        </w:rPr>
        <w:t xml:space="preserve"> ha</w:t>
      </w:r>
      <w:r w:rsidR="006A19CD">
        <w:rPr>
          <w:rFonts w:cs="Arial"/>
          <w:szCs w:val="24"/>
        </w:rPr>
        <w:t>s</w:t>
      </w:r>
      <w:r w:rsidRPr="00F44C96">
        <w:rPr>
          <w:rFonts w:cs="Arial"/>
          <w:szCs w:val="24"/>
        </w:rPr>
        <w:t xml:space="preserve"> specifically required additional literatures. </w:t>
      </w:r>
    </w:p>
    <w:p w14:paraId="4D7686E7" w14:textId="77777777" w:rsidR="00F44C96" w:rsidRDefault="00F44C96" w:rsidP="00F44C96">
      <w:pPr>
        <w:pStyle w:val="ListParagraph"/>
        <w:rPr>
          <w:rFonts w:cs="Arial"/>
          <w:b/>
        </w:rPr>
      </w:pPr>
    </w:p>
    <w:p w14:paraId="7CE18B32" w14:textId="12810FEF"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13794E">
        <w:rPr>
          <w:rFonts w:cs="Arial"/>
          <w:szCs w:val="24"/>
        </w:rPr>
        <w:t>B</w:t>
      </w:r>
      <w:r w:rsidR="00CD2FDF" w:rsidRPr="001B6515">
        <w:rPr>
          <w:rFonts w:cs="Arial"/>
          <w:szCs w:val="24"/>
        </w:rPr>
        <w:t>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w:t>
      </w:r>
      <w:r w:rsidR="006A19CD">
        <w:rPr>
          <w:rFonts w:cs="Arial"/>
          <w:szCs w:val="24"/>
        </w:rPr>
        <w:t xml:space="preserve">if not, </w:t>
      </w:r>
      <w:r w:rsidR="009F16C2">
        <w:rPr>
          <w:rFonts w:cs="Arial"/>
          <w:szCs w:val="24"/>
        </w:rPr>
        <w:t xml:space="preserve">should </w:t>
      </w:r>
      <w:r w:rsidRPr="001B6515">
        <w:rPr>
          <w:rFonts w:cs="Arial"/>
          <w:szCs w:val="24"/>
        </w:rPr>
        <w:t xml:space="preserve">agree to obtain </w:t>
      </w:r>
      <w:r w:rsidR="006A19CD">
        <w:rPr>
          <w:rFonts w:cs="Arial"/>
          <w:szCs w:val="24"/>
        </w:rPr>
        <w:t xml:space="preserve">these </w:t>
      </w:r>
      <w:r w:rsidRPr="001B6515">
        <w:rPr>
          <w:rFonts w:cs="Arial"/>
          <w:szCs w:val="24"/>
        </w:rPr>
        <w:t>prior to contract award</w:t>
      </w:r>
      <w:r w:rsidR="007A08AA" w:rsidRPr="001B6515">
        <w:rPr>
          <w:rFonts w:cs="Arial"/>
          <w:szCs w:val="24"/>
        </w:rPr>
        <w:t>.</w:t>
      </w:r>
    </w:p>
    <w:p w14:paraId="73A5FF9D" w14:textId="77777777" w:rsidR="007A08AA" w:rsidRPr="001B6515" w:rsidRDefault="007A08AA" w:rsidP="00407ED7">
      <w:pPr>
        <w:pStyle w:val="Level2"/>
        <w:numPr>
          <w:ilvl w:val="0"/>
          <w:numId w:val="0"/>
        </w:numPr>
        <w:spacing w:line="276" w:lineRule="auto"/>
        <w:ind w:hanging="567"/>
        <w:jc w:val="both"/>
        <w:rPr>
          <w:rFonts w:cs="Arial"/>
          <w:szCs w:val="24"/>
        </w:rPr>
      </w:pPr>
    </w:p>
    <w:p w14:paraId="424C0D04" w14:textId="77777777"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14:paraId="7A9C2A57" w14:textId="77777777"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w:t>
      </w:r>
      <w:hyperlink r:id="rId10" w:history="1">
        <w:r w:rsidR="0013794E" w:rsidRPr="00CB395D">
          <w:rPr>
            <w:rStyle w:val="Hyperlink"/>
          </w:rPr>
          <w:t>ProcontractSuppliers@proactis.com</w:t>
        </w:r>
      </w:hyperlink>
      <w:r w:rsidR="00256235">
        <w:t xml:space="preserve">   </w:t>
      </w:r>
      <w:r w:rsidR="0013794E">
        <w:t xml:space="preserve">or </w:t>
      </w:r>
      <w:r w:rsidR="00247024" w:rsidRPr="001B6515">
        <w:rPr>
          <w:rFonts w:cs="Arial"/>
          <w:szCs w:val="24"/>
        </w:rPr>
        <w:t xml:space="preserve">telephone </w:t>
      </w:r>
      <w:r w:rsidR="00256235">
        <w:t>0330 005 0352</w:t>
      </w:r>
    </w:p>
    <w:p w14:paraId="54114E48" w14:textId="77777777" w:rsidR="00407ED7" w:rsidRDefault="00407ED7" w:rsidP="00407ED7">
      <w:pPr>
        <w:pStyle w:val="Level1"/>
        <w:numPr>
          <w:ilvl w:val="0"/>
          <w:numId w:val="0"/>
        </w:numPr>
        <w:spacing w:line="276" w:lineRule="auto"/>
        <w:ind w:hanging="567"/>
        <w:jc w:val="both"/>
        <w:rPr>
          <w:rFonts w:cs="Arial"/>
          <w:szCs w:val="24"/>
        </w:rPr>
      </w:pPr>
    </w:p>
    <w:p w14:paraId="36F4F19B" w14:textId="4EC0238F"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w:t>
      </w:r>
      <w:r w:rsidR="006A19CD">
        <w:rPr>
          <w:rFonts w:cs="Arial"/>
          <w:szCs w:val="24"/>
        </w:rPr>
        <w:t>via</w:t>
      </w:r>
      <w:r w:rsidR="00247024" w:rsidRPr="001B6515">
        <w:rPr>
          <w:rFonts w:cs="Arial"/>
          <w:szCs w:val="24"/>
        </w:rPr>
        <w:t xml:space="preserve"> </w:t>
      </w:r>
      <w:hyperlink r:id="rId11" w:history="1">
        <w:r w:rsidR="00247024" w:rsidRPr="001B6515">
          <w:rPr>
            <w:rStyle w:val="Hyperlink"/>
            <w:rFonts w:cs="Arial"/>
            <w:szCs w:val="24"/>
          </w:rPr>
          <w:t>www.the-chest.org.uk</w:t>
        </w:r>
      </w:hyperlink>
    </w:p>
    <w:p w14:paraId="6DE58BCA" w14:textId="77777777" w:rsidR="009863C1" w:rsidRDefault="009863C1" w:rsidP="009863C1">
      <w:pPr>
        <w:pStyle w:val="Level1"/>
        <w:numPr>
          <w:ilvl w:val="0"/>
          <w:numId w:val="0"/>
        </w:numPr>
        <w:spacing w:line="276" w:lineRule="auto"/>
        <w:jc w:val="both"/>
        <w:rPr>
          <w:rStyle w:val="Hyperlink"/>
          <w:rFonts w:cs="Arial"/>
          <w:szCs w:val="24"/>
        </w:rPr>
      </w:pPr>
    </w:p>
    <w:p w14:paraId="1A30C556" w14:textId="77777777" w:rsidR="00F64FF0" w:rsidRPr="00F5355E" w:rsidRDefault="009863C1" w:rsidP="00F64FF0">
      <w:pPr>
        <w:pStyle w:val="Level2"/>
        <w:tabs>
          <w:tab w:val="clear" w:pos="951"/>
        </w:tabs>
        <w:spacing w:line="276" w:lineRule="auto"/>
        <w:ind w:left="0" w:hanging="567"/>
        <w:jc w:val="both"/>
        <w:rPr>
          <w:rFonts w:cs="Arial"/>
          <w:szCs w:val="24"/>
        </w:rPr>
      </w:pPr>
      <w:r w:rsidRPr="00F5355E">
        <w:rPr>
          <w:rFonts w:cs="Arial"/>
          <w:b/>
          <w:szCs w:val="24"/>
        </w:rPr>
        <w:t>Social Value</w:t>
      </w:r>
      <w:r w:rsidRPr="00F5355E">
        <w:rPr>
          <w:rFonts w:cs="Arial"/>
          <w:szCs w:val="24"/>
        </w:rPr>
        <w:t xml:space="preserve">: </w:t>
      </w:r>
      <w:r w:rsidR="00F64FF0" w:rsidRPr="00F5355E">
        <w:rPr>
          <w:rFonts w:cs="Arial"/>
        </w:rPr>
        <w:t xml:space="preserve">Cheshire East Council is committed to the Public Services (Social Value) Act 2012 (PSSVA 2012); ensuring that social, economic and environmental issues are considered at all stages of our commissioning and procuring process, and </w:t>
      </w:r>
      <w:r w:rsidR="00F64FF0" w:rsidRPr="00F5355E">
        <w:rPr>
          <w:rFonts w:cs="Arial"/>
        </w:rPr>
        <w:lastRenderedPageBreak/>
        <w:t>as part of the whole life cost of a contract.</w:t>
      </w:r>
    </w:p>
    <w:p w14:paraId="5C0F3EF2" w14:textId="77777777" w:rsidR="00F64FF0" w:rsidRPr="00F5355E" w:rsidRDefault="00F64FF0" w:rsidP="00F64FF0">
      <w:pPr>
        <w:widowControl w:val="0"/>
        <w:tabs>
          <w:tab w:val="left" w:pos="220"/>
          <w:tab w:val="left" w:pos="720"/>
          <w:tab w:val="left" w:pos="2060"/>
        </w:tabs>
        <w:autoSpaceDE w:val="0"/>
        <w:autoSpaceDN w:val="0"/>
        <w:adjustRightInd w:val="0"/>
        <w:contextualSpacing/>
        <w:rPr>
          <w:rFonts w:ascii="Arial" w:hAnsi="Arial" w:cs="Arial"/>
          <w:bCs w:val="0"/>
        </w:rPr>
      </w:pPr>
    </w:p>
    <w:p w14:paraId="4FEEA76D" w14:textId="77777777" w:rsidR="00F64FF0" w:rsidRPr="00F5355E" w:rsidRDefault="00F64FF0" w:rsidP="00F64FF0">
      <w:pPr>
        <w:widowControl w:val="0"/>
        <w:tabs>
          <w:tab w:val="left" w:pos="220"/>
          <w:tab w:val="left" w:pos="720"/>
          <w:tab w:val="left" w:pos="2060"/>
        </w:tabs>
        <w:autoSpaceDE w:val="0"/>
        <w:autoSpaceDN w:val="0"/>
        <w:adjustRightInd w:val="0"/>
        <w:contextualSpacing/>
        <w:rPr>
          <w:rFonts w:ascii="Arial" w:hAnsi="Arial" w:cs="Arial"/>
          <w:bCs w:val="0"/>
        </w:rPr>
      </w:pPr>
      <w:r w:rsidRPr="00F5355E">
        <w:rPr>
          <w:rFonts w:ascii="Arial" w:hAnsi="Arial" w:cs="Arial"/>
          <w:bCs w:val="0"/>
        </w:rPr>
        <w:t xml:space="preserve">Cheshire East Social Value Policy and Framework sit within the overarching Cheshire East Corporate Plan. The Corporate Plan consists of three priorities that demonstrate how Cheshire East Council will put the residents of Cheshire East first in the way that services are provided. These are – </w:t>
      </w:r>
    </w:p>
    <w:p w14:paraId="1199CE74" w14:textId="77777777" w:rsidR="00F64FF0" w:rsidRPr="00F5355E" w:rsidRDefault="00F64FF0" w:rsidP="00F64FF0">
      <w:pPr>
        <w:widowControl w:val="0"/>
        <w:tabs>
          <w:tab w:val="left" w:pos="220"/>
          <w:tab w:val="left" w:pos="720"/>
          <w:tab w:val="left" w:pos="2060"/>
        </w:tabs>
        <w:autoSpaceDE w:val="0"/>
        <w:autoSpaceDN w:val="0"/>
        <w:adjustRightInd w:val="0"/>
        <w:contextualSpacing/>
        <w:rPr>
          <w:rFonts w:ascii="Arial" w:hAnsi="Arial" w:cs="Arial"/>
          <w:bCs w:val="0"/>
        </w:rPr>
      </w:pPr>
    </w:p>
    <w:p w14:paraId="5491E10D" w14:textId="77777777" w:rsidR="00F64FF0" w:rsidRPr="00F5355E" w:rsidRDefault="00F64FF0" w:rsidP="00F64FF0">
      <w:pPr>
        <w:widowControl w:val="0"/>
        <w:tabs>
          <w:tab w:val="left" w:pos="220"/>
          <w:tab w:val="left" w:pos="720"/>
          <w:tab w:val="left" w:pos="2060"/>
        </w:tabs>
        <w:autoSpaceDE w:val="0"/>
        <w:autoSpaceDN w:val="0"/>
        <w:adjustRightInd w:val="0"/>
        <w:contextualSpacing/>
        <w:rPr>
          <w:rFonts w:ascii="Arial" w:hAnsi="Arial" w:cs="Arial"/>
          <w:bCs w:val="0"/>
        </w:rPr>
      </w:pPr>
      <w:r w:rsidRPr="00F5355E">
        <w:rPr>
          <w:rFonts w:ascii="Arial" w:hAnsi="Arial" w:cs="Arial"/>
          <w:b/>
        </w:rPr>
        <w:t>Open</w:t>
      </w:r>
      <w:r w:rsidRPr="00F5355E">
        <w:rPr>
          <w:rFonts w:ascii="Arial" w:hAnsi="Arial" w:cs="Arial"/>
          <w:bCs w:val="0"/>
        </w:rPr>
        <w:t xml:space="preserve"> – We will provide strong community leadership and work transparently with our residents, businesses and partners to deliver our ambition in Cheshire East.</w:t>
      </w:r>
    </w:p>
    <w:p w14:paraId="7B73904D" w14:textId="77777777" w:rsidR="00F64FF0" w:rsidRPr="00F5355E" w:rsidRDefault="00F64FF0" w:rsidP="00F64FF0">
      <w:pPr>
        <w:widowControl w:val="0"/>
        <w:tabs>
          <w:tab w:val="left" w:pos="220"/>
          <w:tab w:val="left" w:pos="720"/>
          <w:tab w:val="left" w:pos="2060"/>
        </w:tabs>
        <w:autoSpaceDE w:val="0"/>
        <w:autoSpaceDN w:val="0"/>
        <w:adjustRightInd w:val="0"/>
        <w:contextualSpacing/>
        <w:rPr>
          <w:rFonts w:ascii="Arial" w:hAnsi="Arial" w:cs="Arial"/>
          <w:bCs w:val="0"/>
        </w:rPr>
      </w:pPr>
    </w:p>
    <w:p w14:paraId="1B73DF59" w14:textId="77777777" w:rsidR="00F64FF0" w:rsidRPr="00F5355E" w:rsidRDefault="00F64FF0" w:rsidP="00F64FF0">
      <w:pPr>
        <w:widowControl w:val="0"/>
        <w:tabs>
          <w:tab w:val="left" w:pos="220"/>
          <w:tab w:val="left" w:pos="720"/>
          <w:tab w:val="left" w:pos="2060"/>
        </w:tabs>
        <w:autoSpaceDE w:val="0"/>
        <w:autoSpaceDN w:val="0"/>
        <w:adjustRightInd w:val="0"/>
        <w:contextualSpacing/>
        <w:rPr>
          <w:rFonts w:ascii="Arial" w:hAnsi="Arial" w:cs="Arial"/>
          <w:bCs w:val="0"/>
        </w:rPr>
      </w:pPr>
      <w:r w:rsidRPr="00F5355E">
        <w:rPr>
          <w:rFonts w:ascii="Arial" w:hAnsi="Arial" w:cs="Arial"/>
          <w:b/>
        </w:rPr>
        <w:t>Fair</w:t>
      </w:r>
      <w:r w:rsidRPr="00F5355E">
        <w:rPr>
          <w:rFonts w:ascii="Arial" w:hAnsi="Arial" w:cs="Arial"/>
          <w:bCs w:val="0"/>
        </w:rPr>
        <w:t xml:space="preserve"> – We aim to reduce inequalities, promote fairness and opportunity for all and support our most vulnerable residents.</w:t>
      </w:r>
    </w:p>
    <w:p w14:paraId="474C1919" w14:textId="77777777" w:rsidR="00F64FF0" w:rsidRPr="00F5355E" w:rsidRDefault="00F64FF0" w:rsidP="00F64FF0">
      <w:pPr>
        <w:widowControl w:val="0"/>
        <w:tabs>
          <w:tab w:val="left" w:pos="220"/>
          <w:tab w:val="left" w:pos="720"/>
          <w:tab w:val="left" w:pos="2060"/>
        </w:tabs>
        <w:autoSpaceDE w:val="0"/>
        <w:autoSpaceDN w:val="0"/>
        <w:adjustRightInd w:val="0"/>
        <w:contextualSpacing/>
        <w:rPr>
          <w:rFonts w:ascii="Arial" w:hAnsi="Arial" w:cs="Arial"/>
          <w:bCs w:val="0"/>
        </w:rPr>
      </w:pPr>
    </w:p>
    <w:p w14:paraId="4D6B9DA9" w14:textId="77777777" w:rsidR="009863C1" w:rsidRPr="00E526D4" w:rsidRDefault="00F64FF0" w:rsidP="00F64FF0">
      <w:pPr>
        <w:widowControl w:val="0"/>
        <w:tabs>
          <w:tab w:val="left" w:pos="220"/>
          <w:tab w:val="left" w:pos="720"/>
          <w:tab w:val="left" w:pos="2060"/>
        </w:tabs>
        <w:autoSpaceDE w:val="0"/>
        <w:autoSpaceDN w:val="0"/>
        <w:adjustRightInd w:val="0"/>
        <w:contextualSpacing/>
        <w:rPr>
          <w:rFonts w:ascii="Arial" w:hAnsi="Arial" w:cs="Arial"/>
          <w:lang w:eastAsia="ar-SA"/>
        </w:rPr>
      </w:pPr>
      <w:r w:rsidRPr="00F5355E">
        <w:rPr>
          <w:rFonts w:ascii="Arial" w:hAnsi="Arial" w:cs="Arial"/>
          <w:b/>
        </w:rPr>
        <w:t>Green</w:t>
      </w:r>
      <w:r w:rsidRPr="00F5355E">
        <w:rPr>
          <w:rFonts w:ascii="Arial" w:hAnsi="Arial" w:cs="Arial"/>
          <w:bCs w:val="0"/>
        </w:rPr>
        <w:t xml:space="preserve"> – We will lead our communities to protect and enhance our environment, tackle the climate emergency and drive sustainable development.</w:t>
      </w:r>
    </w:p>
    <w:p w14:paraId="348C4479" w14:textId="77777777" w:rsidR="009863C1" w:rsidRPr="00E526D4" w:rsidRDefault="009863C1" w:rsidP="00E2133A">
      <w:pPr>
        <w:ind w:left="1211" w:hanging="360"/>
        <w:contextualSpacing/>
        <w:rPr>
          <w:rFonts w:ascii="Arial" w:hAnsi="Arial" w:cs="Arial"/>
          <w:bCs w:val="0"/>
          <w:lang w:eastAsia="en-GB"/>
        </w:rPr>
      </w:pPr>
    </w:p>
    <w:p w14:paraId="042B94E7" w14:textId="0FFF77D9"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t>The Cheshire East Council Social Value Policy</w:t>
      </w:r>
      <w:r w:rsidR="003106D6">
        <w:rPr>
          <w:rFonts w:ascii="Arial" w:hAnsi="Arial" w:cs="Arial"/>
          <w:bCs w:val="0"/>
          <w:lang w:eastAsia="en-GB"/>
        </w:rPr>
        <w:t xml:space="preserve"> and framework</w:t>
      </w:r>
      <w:r w:rsidRPr="00E526D4">
        <w:rPr>
          <w:rFonts w:ascii="Arial" w:hAnsi="Arial" w:cs="Arial"/>
          <w:bCs w:val="0"/>
          <w:lang w:eastAsia="en-GB"/>
        </w:rPr>
        <w:t xml:space="preserve"> can be found at the following link</w:t>
      </w:r>
    </w:p>
    <w:p w14:paraId="7026F079" w14:textId="6844AD39" w:rsidR="003106D6" w:rsidRDefault="00121030" w:rsidP="003106D6">
      <w:pPr>
        <w:rPr>
          <w:rFonts w:ascii="Arial" w:hAnsi="Arial" w:cs="Arial"/>
        </w:rPr>
      </w:pPr>
      <w:hyperlink r:id="rId12" w:history="1">
        <w:r w:rsidR="003106D6" w:rsidRPr="00867D1B">
          <w:rPr>
            <w:rStyle w:val="Hyperlink"/>
            <w:rFonts w:ascii="Arial" w:hAnsi="Arial" w:cs="Arial"/>
          </w:rPr>
          <w:t>https://www.cheshireeast.gov.uk/business/procurement/social-value.aspx</w:t>
        </w:r>
      </w:hyperlink>
    </w:p>
    <w:p w14:paraId="5D60B14C" w14:textId="77777777" w:rsidR="009863C1" w:rsidRPr="00E526D4" w:rsidRDefault="009863C1" w:rsidP="009863C1">
      <w:pPr>
        <w:rPr>
          <w:rFonts w:ascii="Arial" w:hAnsi="Arial" w:cs="Arial"/>
          <w:bCs w:val="0"/>
          <w:color w:val="1F497D"/>
          <w:lang w:eastAsia="en-GB"/>
        </w:rPr>
      </w:pPr>
    </w:p>
    <w:p w14:paraId="617E91CA" w14:textId="4F4F0B6D"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Additional information on the PSSVA (2012) can be found at </w:t>
      </w:r>
    </w:p>
    <w:p w14:paraId="4FABE2C6" w14:textId="77777777" w:rsidR="009863C1" w:rsidRDefault="00121030" w:rsidP="00407ED7">
      <w:pPr>
        <w:pStyle w:val="Level1"/>
        <w:numPr>
          <w:ilvl w:val="0"/>
          <w:numId w:val="0"/>
        </w:numPr>
        <w:spacing w:line="276" w:lineRule="auto"/>
        <w:jc w:val="both"/>
        <w:rPr>
          <w:rFonts w:cs="Arial"/>
          <w:szCs w:val="24"/>
        </w:rPr>
      </w:pPr>
      <w:hyperlink r:id="rId13" w:history="1">
        <w:r w:rsidR="00237631" w:rsidRPr="00CB395D">
          <w:rPr>
            <w:rStyle w:val="Hyperlink"/>
            <w:rFonts w:cs="Arial"/>
            <w:szCs w:val="24"/>
          </w:rPr>
          <w:t>https://www.gov.uk/government/publications/social-value-act-information-and-resources</w:t>
        </w:r>
      </w:hyperlink>
    </w:p>
    <w:p w14:paraId="1027B174" w14:textId="77777777" w:rsidR="00237631" w:rsidRPr="001B6515" w:rsidRDefault="00237631" w:rsidP="00407ED7">
      <w:pPr>
        <w:pStyle w:val="Level1"/>
        <w:numPr>
          <w:ilvl w:val="0"/>
          <w:numId w:val="0"/>
        </w:numPr>
        <w:spacing w:line="276" w:lineRule="auto"/>
        <w:jc w:val="both"/>
        <w:rPr>
          <w:rFonts w:cs="Arial"/>
          <w:szCs w:val="24"/>
        </w:rPr>
      </w:pPr>
    </w:p>
    <w:p w14:paraId="5DCF7BB7" w14:textId="77777777"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t>If Social Value forms part of the award criteria, it will be given a weighting and scored as per the evaluation matrix.</w:t>
      </w:r>
    </w:p>
    <w:p w14:paraId="7BCA0DBE" w14:textId="77777777" w:rsidR="00EF4FCF" w:rsidRDefault="00EF4FCF" w:rsidP="00407ED7">
      <w:pPr>
        <w:pStyle w:val="Level1"/>
        <w:numPr>
          <w:ilvl w:val="0"/>
          <w:numId w:val="0"/>
        </w:numPr>
        <w:tabs>
          <w:tab w:val="num" w:pos="851"/>
        </w:tabs>
        <w:spacing w:line="276" w:lineRule="auto"/>
        <w:jc w:val="both"/>
        <w:rPr>
          <w:rFonts w:cs="Arial"/>
          <w:szCs w:val="24"/>
        </w:rPr>
      </w:pPr>
    </w:p>
    <w:p w14:paraId="117E324E" w14:textId="77777777" w:rsidR="00EF4FCF" w:rsidRDefault="00EF4FCF" w:rsidP="00407ED7">
      <w:pPr>
        <w:pStyle w:val="Level1"/>
        <w:numPr>
          <w:ilvl w:val="0"/>
          <w:numId w:val="0"/>
        </w:numPr>
        <w:tabs>
          <w:tab w:val="num" w:pos="851"/>
        </w:tabs>
        <w:spacing w:line="276" w:lineRule="auto"/>
        <w:jc w:val="both"/>
        <w:rPr>
          <w:rFonts w:cs="Arial"/>
          <w:szCs w:val="24"/>
        </w:rPr>
      </w:pPr>
    </w:p>
    <w:p w14:paraId="315C8C9D" w14:textId="77777777"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t>CONTRACT DOCUMENTS</w:t>
      </w:r>
      <w:bookmarkStart w:id="7" w:name="_NN99"/>
      <w:bookmarkEnd w:id="7"/>
    </w:p>
    <w:p w14:paraId="468B384E" w14:textId="77777777" w:rsidR="00A6099F" w:rsidRDefault="00A6099F" w:rsidP="00407ED7">
      <w:pPr>
        <w:pStyle w:val="Level1"/>
        <w:numPr>
          <w:ilvl w:val="0"/>
          <w:numId w:val="0"/>
        </w:numPr>
        <w:spacing w:line="276" w:lineRule="auto"/>
        <w:ind w:left="851"/>
        <w:jc w:val="both"/>
      </w:pPr>
    </w:p>
    <w:p w14:paraId="65FBD6EF" w14:textId="352E4E6C" w:rsidR="00237631" w:rsidRDefault="004F085C" w:rsidP="00407ED7">
      <w:pPr>
        <w:pStyle w:val="Level2"/>
        <w:tabs>
          <w:tab w:val="clear" w:pos="951"/>
          <w:tab w:val="num" w:pos="709"/>
        </w:tabs>
        <w:spacing w:line="276" w:lineRule="auto"/>
        <w:ind w:left="709" w:hanging="709"/>
        <w:jc w:val="both"/>
      </w:pPr>
      <w:r w:rsidRPr="001B6515">
        <w:t>Any resulting Contract will be on the Contractual Terms and Conditions (as attached</w:t>
      </w:r>
      <w:r w:rsidR="00D415FD">
        <w:t xml:space="preserve"> at </w:t>
      </w:r>
      <w:r w:rsidR="005E1C8E" w:rsidRPr="00F44C96">
        <w:rPr>
          <w:b/>
        </w:rPr>
        <w:t>A</w:t>
      </w:r>
      <w:r w:rsidR="00D415FD" w:rsidRPr="00F44C96">
        <w:rPr>
          <w:b/>
        </w:rPr>
        <w:t xml:space="preserve">ppendix </w:t>
      </w:r>
      <w:r w:rsidR="00F44C96" w:rsidRPr="00F44C96">
        <w:rPr>
          <w:b/>
        </w:rPr>
        <w:t>B</w:t>
      </w:r>
      <w:r w:rsidRPr="001B6515">
        <w:t xml:space="preserve">) </w:t>
      </w:r>
      <w:r w:rsidR="00237631">
        <w:t>which will incorporate the successful Quote.</w:t>
      </w:r>
    </w:p>
    <w:p w14:paraId="09717D6C" w14:textId="77777777" w:rsidR="00237631" w:rsidRDefault="00237631" w:rsidP="00237631">
      <w:pPr>
        <w:pStyle w:val="Level2"/>
        <w:numPr>
          <w:ilvl w:val="0"/>
          <w:numId w:val="0"/>
        </w:numPr>
        <w:spacing w:line="276" w:lineRule="auto"/>
        <w:ind w:left="709"/>
        <w:jc w:val="both"/>
      </w:pPr>
    </w:p>
    <w:p w14:paraId="61E54F9B" w14:textId="77777777" w:rsidR="004F085C" w:rsidRPr="001B6515" w:rsidRDefault="004F085C" w:rsidP="00407ED7">
      <w:pPr>
        <w:pStyle w:val="Level2"/>
        <w:tabs>
          <w:tab w:val="clear" w:pos="951"/>
          <w:tab w:val="num" w:pos="709"/>
        </w:tabs>
        <w:spacing w:line="276" w:lineRule="auto"/>
        <w:ind w:left="709" w:hanging="709"/>
        <w:jc w:val="both"/>
      </w:pPr>
      <w:r w:rsidRPr="001B6515">
        <w:t xml:space="preserve">The Contract will be subject to English law and the exclusive jurisdiction of the English Courts. </w:t>
      </w:r>
    </w:p>
    <w:p w14:paraId="352BD011" w14:textId="77777777" w:rsidR="00574189" w:rsidRPr="001B6515" w:rsidRDefault="00574189" w:rsidP="00407ED7">
      <w:pPr>
        <w:pStyle w:val="ListParagraph"/>
        <w:tabs>
          <w:tab w:val="num" w:pos="709"/>
        </w:tabs>
        <w:spacing w:line="276" w:lineRule="auto"/>
        <w:ind w:left="567"/>
        <w:jc w:val="both"/>
        <w:rPr>
          <w:rFonts w:ascii="Arial" w:hAnsi="Arial" w:cs="Arial"/>
        </w:rPr>
      </w:pPr>
    </w:p>
    <w:p w14:paraId="6CD9DF16" w14:textId="77777777"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237631">
        <w:rPr>
          <w:rFonts w:cs="Arial"/>
          <w:szCs w:val="24"/>
        </w:rPr>
        <w:t>B</w:t>
      </w:r>
      <w:r w:rsidR="00CD2FDF" w:rsidRPr="001B6515">
        <w:rPr>
          <w:rFonts w:cs="Arial"/>
          <w:szCs w:val="24"/>
        </w:rPr>
        <w:t>idder</w:t>
      </w:r>
      <w:r w:rsidRPr="001B6515">
        <w:rPr>
          <w:rFonts w:cs="Arial"/>
          <w:szCs w:val="24"/>
        </w:rPr>
        <w:t xml:space="preserve"> and no payment can be made until the contractual terms and conditions are signed by both parties.</w:t>
      </w:r>
    </w:p>
    <w:p w14:paraId="7D5030B2" w14:textId="77777777" w:rsidR="007D47C4" w:rsidRPr="001B6515" w:rsidRDefault="007D47C4" w:rsidP="00407ED7">
      <w:pPr>
        <w:pStyle w:val="Level2"/>
        <w:numPr>
          <w:ilvl w:val="0"/>
          <w:numId w:val="0"/>
        </w:numPr>
        <w:tabs>
          <w:tab w:val="num" w:pos="709"/>
        </w:tabs>
        <w:spacing w:line="276" w:lineRule="auto"/>
        <w:ind w:left="709"/>
        <w:jc w:val="both"/>
        <w:rPr>
          <w:rFonts w:cs="Arial"/>
          <w:szCs w:val="24"/>
        </w:rPr>
      </w:pPr>
    </w:p>
    <w:p w14:paraId="0869177A" w14:textId="59EF3282" w:rsidR="00BF4361"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w:t>
      </w:r>
      <w:r w:rsidR="00237631">
        <w:rPr>
          <w:rFonts w:cs="Arial"/>
          <w:szCs w:val="24"/>
        </w:rPr>
        <w:t>B</w:t>
      </w:r>
      <w:r w:rsidRPr="001B6515">
        <w:rPr>
          <w:rFonts w:cs="Arial"/>
          <w:szCs w:val="24"/>
        </w:rPr>
        <w:t>idder</w:t>
      </w:r>
      <w:r w:rsidR="00237631">
        <w:rPr>
          <w:rFonts w:cs="Arial"/>
          <w:szCs w:val="24"/>
        </w:rPr>
        <w:t>’</w:t>
      </w:r>
      <w:r w:rsidRPr="001B6515">
        <w:rPr>
          <w:rFonts w:cs="Arial"/>
          <w:szCs w:val="24"/>
        </w:rPr>
        <w:t xml:space="preserve">s </w:t>
      </w:r>
      <w:r w:rsidR="00237631">
        <w:rPr>
          <w:rFonts w:cs="Arial"/>
          <w:szCs w:val="24"/>
        </w:rPr>
        <w:t>Q</w:t>
      </w:r>
      <w:r w:rsidR="007A08AA" w:rsidRPr="001B6515">
        <w:rPr>
          <w:rFonts w:cs="Arial"/>
          <w:szCs w:val="24"/>
        </w:rPr>
        <w:t>uote</w:t>
      </w:r>
      <w:r w:rsidRPr="001B6515">
        <w:rPr>
          <w:rFonts w:cs="Arial"/>
          <w:szCs w:val="24"/>
        </w:rPr>
        <w:t xml:space="preserve"> will be re-scored. This process wi</w:t>
      </w:r>
      <w:r w:rsidR="00FB4FE8" w:rsidRPr="001B6515">
        <w:rPr>
          <w:rFonts w:cs="Arial"/>
          <w:szCs w:val="24"/>
        </w:rPr>
        <w:t>ll be managed through The Chest.</w:t>
      </w:r>
    </w:p>
    <w:p w14:paraId="4663927E" w14:textId="77777777" w:rsidR="004343CA" w:rsidRDefault="004343CA" w:rsidP="004343CA">
      <w:pPr>
        <w:pStyle w:val="ListParagraph"/>
        <w:rPr>
          <w:rFonts w:cs="Arial"/>
        </w:rPr>
      </w:pPr>
    </w:p>
    <w:p w14:paraId="42B64BB5" w14:textId="77777777" w:rsidR="000031FE" w:rsidRDefault="000031FE" w:rsidP="00407ED7">
      <w:pPr>
        <w:pStyle w:val="ListParagraph"/>
        <w:spacing w:line="276" w:lineRule="auto"/>
        <w:ind w:left="0"/>
        <w:jc w:val="both"/>
        <w:rPr>
          <w:rFonts w:ascii="Arial" w:hAnsi="Arial" w:cs="Arial"/>
          <w:b/>
          <w:sz w:val="32"/>
          <w:szCs w:val="32"/>
          <w:u w:val="single"/>
        </w:rPr>
      </w:pPr>
    </w:p>
    <w:p w14:paraId="668334EB" w14:textId="77777777"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8" w:name="_Toc350772939"/>
      <w:r w:rsidRPr="005E1C8E">
        <w:rPr>
          <w:rFonts w:cs="Arial"/>
          <w:b/>
          <w:sz w:val="28"/>
          <w:szCs w:val="28"/>
        </w:rPr>
        <w:t>CLARIFICATIONS</w:t>
      </w:r>
      <w:bookmarkEnd w:id="8"/>
    </w:p>
    <w:p w14:paraId="5292173A" w14:textId="77777777"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14:paraId="4991EF93" w14:textId="77777777"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14:paraId="7EA0BCA1" w14:textId="77777777"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14:paraId="777171B5" w14:textId="77777777"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14:paraId="56242B75" w14:textId="77777777"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14:paraId="44A40756" w14:textId="77777777"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14:paraId="63BA544B" w14:textId="77777777"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237631">
        <w:rPr>
          <w:rFonts w:cs="Arial"/>
          <w:szCs w:val="24"/>
        </w:rPr>
        <w:t>B</w:t>
      </w:r>
      <w:r w:rsidR="00CD2FDF" w:rsidRPr="001B6515">
        <w:rPr>
          <w:rFonts w:cs="Arial"/>
          <w:szCs w:val="24"/>
        </w:rPr>
        <w:t>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4"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14:paraId="7E40AA38" w14:textId="77777777"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w:t>
      </w:r>
      <w:r w:rsidR="00237631">
        <w:rPr>
          <w:rFonts w:cs="Arial"/>
          <w:szCs w:val="24"/>
        </w:rPr>
        <w:t>B</w:t>
      </w:r>
      <w:r w:rsidR="007A08AA" w:rsidRPr="001B6515">
        <w:rPr>
          <w:rFonts w:cs="Arial"/>
          <w:szCs w:val="24"/>
        </w:rPr>
        <w:t>idders.</w:t>
      </w:r>
      <w:r w:rsidRPr="001B6515">
        <w:rPr>
          <w:rFonts w:cs="Arial"/>
          <w:szCs w:val="24"/>
        </w:rPr>
        <w:t xml:space="preserve"> </w:t>
      </w:r>
    </w:p>
    <w:p w14:paraId="11CF128B" w14:textId="77777777" w:rsidR="005A7A75" w:rsidRPr="001A1982"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b/>
        </w:rPr>
      </w:pPr>
      <w:r w:rsidRPr="001A1982">
        <w:rPr>
          <w:rFonts w:ascii="Arial" w:hAnsi="Arial" w:cs="Arial"/>
          <w:b/>
        </w:rPr>
        <w:t>Any clarifications in respect of the Conditions of Contract or any specific industry related issues must be raised as a clarification during the pre-</w:t>
      </w:r>
      <w:r w:rsidR="00685600" w:rsidRPr="001A1982">
        <w:rPr>
          <w:rFonts w:ascii="Arial" w:hAnsi="Arial" w:cs="Arial"/>
          <w:b/>
        </w:rPr>
        <w:t xml:space="preserve"> submission clarification stage</w:t>
      </w:r>
      <w:r w:rsidR="002D3F78" w:rsidRPr="001A1982">
        <w:rPr>
          <w:rFonts w:ascii="Arial" w:hAnsi="Arial" w:cs="Arial"/>
          <w:b/>
        </w:rPr>
        <w:t xml:space="preserve"> as the terms and conditions will NOT be open to negotiation post award</w:t>
      </w:r>
      <w:r w:rsidR="00685600" w:rsidRPr="001A1982">
        <w:rPr>
          <w:rFonts w:ascii="Arial" w:hAnsi="Arial" w:cs="Arial"/>
          <w:b/>
        </w:rPr>
        <w:t xml:space="preserve">.  </w:t>
      </w:r>
    </w:p>
    <w:p w14:paraId="50071D10" w14:textId="77777777" w:rsidR="004F085C" w:rsidRPr="001B6515" w:rsidRDefault="004F085C" w:rsidP="00407ED7">
      <w:pPr>
        <w:tabs>
          <w:tab w:val="num" w:pos="0"/>
          <w:tab w:val="left" w:pos="437"/>
          <w:tab w:val="left" w:pos="709"/>
        </w:tabs>
        <w:spacing w:line="276" w:lineRule="auto"/>
        <w:ind w:left="567"/>
        <w:jc w:val="both"/>
        <w:rPr>
          <w:rFonts w:ascii="Arial" w:hAnsi="Arial" w:cs="Arial"/>
        </w:rPr>
      </w:pPr>
    </w:p>
    <w:p w14:paraId="3BF2BBFD" w14:textId="77777777"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14:paraId="6A22B632" w14:textId="77777777" w:rsidR="004F085C" w:rsidRPr="001B6515" w:rsidRDefault="004F085C" w:rsidP="00407ED7">
      <w:pPr>
        <w:pStyle w:val="ListParagraph"/>
        <w:tabs>
          <w:tab w:val="left" w:pos="709"/>
        </w:tabs>
        <w:spacing w:line="276" w:lineRule="auto"/>
        <w:ind w:left="709"/>
        <w:jc w:val="both"/>
        <w:rPr>
          <w:rFonts w:ascii="Arial" w:hAnsi="Arial" w:cs="Arial"/>
          <w:b/>
        </w:rPr>
      </w:pPr>
    </w:p>
    <w:p w14:paraId="50B47B79" w14:textId="26ED58ED" w:rsidR="004F085C" w:rsidRPr="000E3B11" w:rsidRDefault="004F085C" w:rsidP="000E3B11">
      <w:pPr>
        <w:pStyle w:val="Level2"/>
        <w:numPr>
          <w:ilvl w:val="2"/>
          <w:numId w:val="8"/>
        </w:numPr>
        <w:tabs>
          <w:tab w:val="num" w:pos="0"/>
          <w:tab w:val="left" w:pos="709"/>
        </w:tabs>
        <w:spacing w:line="276" w:lineRule="auto"/>
        <w:ind w:left="709" w:hanging="709"/>
        <w:jc w:val="both"/>
        <w:rPr>
          <w:rFonts w:cs="Arial"/>
          <w:szCs w:val="24"/>
        </w:rPr>
      </w:pPr>
      <w:r w:rsidRPr="000E3B11">
        <w:rPr>
          <w:rFonts w:cs="Arial"/>
          <w:szCs w:val="24"/>
        </w:rPr>
        <w:t xml:space="preserve">The Council reserves the right, after submissions have been opened, to clarify with any </w:t>
      </w:r>
      <w:r w:rsidR="00237631" w:rsidRPr="000E3B11">
        <w:rPr>
          <w:rFonts w:cs="Arial"/>
          <w:szCs w:val="24"/>
        </w:rPr>
        <w:t>B</w:t>
      </w:r>
      <w:r w:rsidR="00CD2FDF" w:rsidRPr="000E3B11">
        <w:rPr>
          <w:rFonts w:cs="Arial"/>
          <w:szCs w:val="24"/>
        </w:rPr>
        <w:t>idder</w:t>
      </w:r>
      <w:r w:rsidRPr="000E3B11">
        <w:rPr>
          <w:rFonts w:cs="Arial"/>
          <w:szCs w:val="24"/>
        </w:rPr>
        <w:t xml:space="preserve">, any aspect of the submission and to retain all and any of the information supplied to it by the </w:t>
      </w:r>
      <w:r w:rsidR="00237631" w:rsidRPr="000E3B11">
        <w:rPr>
          <w:rFonts w:cs="Arial"/>
          <w:szCs w:val="24"/>
        </w:rPr>
        <w:t>B</w:t>
      </w:r>
      <w:r w:rsidR="00CD2FDF" w:rsidRPr="000E3B11">
        <w:rPr>
          <w:rFonts w:cs="Arial"/>
          <w:szCs w:val="24"/>
        </w:rPr>
        <w:t>idder</w:t>
      </w:r>
      <w:r w:rsidRPr="000E3B11">
        <w:rPr>
          <w:rFonts w:cs="Arial"/>
          <w:szCs w:val="24"/>
        </w:rPr>
        <w:t xml:space="preserve">(s). It is imperative that all </w:t>
      </w:r>
      <w:r w:rsidR="00237631" w:rsidRPr="000E3B11">
        <w:rPr>
          <w:rFonts w:cs="Arial"/>
          <w:szCs w:val="24"/>
        </w:rPr>
        <w:t>B</w:t>
      </w:r>
      <w:r w:rsidR="00CD2FDF" w:rsidRPr="000E3B11">
        <w:rPr>
          <w:rFonts w:cs="Arial"/>
          <w:szCs w:val="24"/>
        </w:rPr>
        <w:t>idder</w:t>
      </w:r>
      <w:r w:rsidRPr="000E3B11">
        <w:rPr>
          <w:rFonts w:cs="Arial"/>
          <w:szCs w:val="24"/>
        </w:rPr>
        <w:t xml:space="preserve">s are </w:t>
      </w:r>
      <w:r w:rsidR="00B61B7A" w:rsidRPr="000E3B11">
        <w:rPr>
          <w:rFonts w:cs="Arial"/>
          <w:szCs w:val="24"/>
        </w:rPr>
        <w:t>readily</w:t>
      </w:r>
      <w:r w:rsidRPr="000E3B11">
        <w:rPr>
          <w:rFonts w:cs="Arial"/>
          <w:szCs w:val="24"/>
        </w:rPr>
        <w:t xml:space="preserve"> available during the evaluation period of this submission</w:t>
      </w:r>
      <w:r w:rsidR="00B61B7A" w:rsidRPr="000E3B11">
        <w:rPr>
          <w:rFonts w:cs="Arial"/>
          <w:szCs w:val="24"/>
        </w:rPr>
        <w:t xml:space="preserve"> and promptly respond to an</w:t>
      </w:r>
      <w:r w:rsidR="000E3B11" w:rsidRPr="000E3B11">
        <w:rPr>
          <w:rFonts w:cs="Arial"/>
          <w:szCs w:val="24"/>
        </w:rPr>
        <w:t>y</w:t>
      </w:r>
      <w:r w:rsidR="00B61B7A" w:rsidRPr="000E3B11">
        <w:rPr>
          <w:rFonts w:cs="Arial"/>
          <w:szCs w:val="24"/>
        </w:rPr>
        <w:t xml:space="preserve"> evaluation requests.</w:t>
      </w:r>
      <w:r w:rsidRPr="000E3B11">
        <w:rPr>
          <w:rFonts w:cs="Arial"/>
          <w:szCs w:val="24"/>
        </w:rPr>
        <w:t xml:space="preserve"> </w:t>
      </w:r>
      <w:bookmarkStart w:id="9" w:name="_Hlk66190374"/>
      <w:r w:rsidR="000E3B11" w:rsidRPr="000E3B11">
        <w:rPr>
          <w:rFonts w:cs="Arial"/>
          <w:b/>
          <w:bCs/>
          <w:szCs w:val="24"/>
        </w:rPr>
        <w:t>NOTE: the messaging area of the Chest will be used for this purpose,</w:t>
      </w:r>
      <w:r w:rsidR="000E3B11" w:rsidRPr="000E3B11">
        <w:rPr>
          <w:rFonts w:cs="Arial"/>
          <w:szCs w:val="24"/>
        </w:rPr>
        <w:t xml:space="preserve"> tenderers should ensure that they are receiving the relevant notifications and regularly checking this area until the process is complete and notifications have been sent; the Chest messaging area will be used to notify you of the evaluation results.</w:t>
      </w:r>
      <w:bookmarkEnd w:id="9"/>
    </w:p>
    <w:p w14:paraId="7A793B42" w14:textId="77777777" w:rsidR="000E3B11" w:rsidRPr="000E3B11" w:rsidRDefault="000E3B11" w:rsidP="000E3B11">
      <w:pPr>
        <w:pStyle w:val="ListParagraph"/>
        <w:widowControl w:val="0"/>
        <w:adjustRightInd w:val="0"/>
        <w:spacing w:line="276" w:lineRule="auto"/>
        <w:ind w:left="1135"/>
        <w:textAlignment w:val="baseline"/>
        <w:rPr>
          <w:rFonts w:ascii="Arial" w:hAnsi="Arial" w:cs="Arial"/>
          <w:bCs w:val="0"/>
          <w:lang w:eastAsia="en-GB"/>
        </w:rPr>
      </w:pPr>
    </w:p>
    <w:p w14:paraId="36F1AC98" w14:textId="77777777"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14:paraId="707722AD" w14:textId="77777777" w:rsidR="000031FE" w:rsidRDefault="000031FE" w:rsidP="00407ED7">
      <w:pPr>
        <w:spacing w:line="276" w:lineRule="auto"/>
        <w:jc w:val="both"/>
        <w:rPr>
          <w:rFonts w:cs="Arial"/>
          <w:u w:val="single"/>
        </w:rPr>
      </w:pPr>
    </w:p>
    <w:p w14:paraId="257A306C" w14:textId="77777777" w:rsidR="004F085C" w:rsidRPr="005E1C8E" w:rsidRDefault="004B3961" w:rsidP="00407ED7">
      <w:pPr>
        <w:pStyle w:val="Level1"/>
        <w:numPr>
          <w:ilvl w:val="0"/>
          <w:numId w:val="8"/>
        </w:numPr>
        <w:spacing w:line="276" w:lineRule="auto"/>
        <w:ind w:left="0" w:hanging="426"/>
        <w:jc w:val="both"/>
        <w:rPr>
          <w:rFonts w:cs="Arial"/>
          <w:b/>
          <w:sz w:val="28"/>
          <w:szCs w:val="28"/>
        </w:rPr>
      </w:pPr>
      <w:bookmarkStart w:id="10"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10"/>
    </w:p>
    <w:p w14:paraId="5BA07686" w14:textId="77777777" w:rsidR="004F085C" w:rsidRPr="001B6515" w:rsidRDefault="004F085C" w:rsidP="00407ED7">
      <w:pPr>
        <w:pStyle w:val="Level1"/>
        <w:numPr>
          <w:ilvl w:val="0"/>
          <w:numId w:val="0"/>
        </w:numPr>
        <w:spacing w:line="276" w:lineRule="auto"/>
        <w:ind w:left="709"/>
        <w:jc w:val="both"/>
        <w:rPr>
          <w:rFonts w:cs="Arial"/>
          <w:b/>
          <w:szCs w:val="24"/>
        </w:rPr>
      </w:pPr>
    </w:p>
    <w:p w14:paraId="35EFE3F9" w14:textId="77777777" w:rsidR="002F58C0" w:rsidRDefault="002F58C0" w:rsidP="00407ED7">
      <w:pPr>
        <w:pStyle w:val="Level2"/>
        <w:numPr>
          <w:ilvl w:val="0"/>
          <w:numId w:val="0"/>
        </w:numPr>
        <w:spacing w:line="276" w:lineRule="auto"/>
        <w:ind w:left="100"/>
        <w:jc w:val="both"/>
        <w:rPr>
          <w:rFonts w:cs="Arial"/>
          <w:szCs w:val="24"/>
        </w:rPr>
      </w:pPr>
      <w:r>
        <w:rPr>
          <w:rFonts w:cs="Arial"/>
          <w:szCs w:val="24"/>
        </w:rPr>
        <w:lastRenderedPageBreak/>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14:paraId="4F099382" w14:textId="77777777" w:rsidR="002F58C0" w:rsidRDefault="002F58C0" w:rsidP="00407ED7">
      <w:pPr>
        <w:pStyle w:val="ListParagraph"/>
        <w:spacing w:line="276" w:lineRule="auto"/>
        <w:jc w:val="both"/>
        <w:rPr>
          <w:rFonts w:cs="Arial"/>
        </w:rPr>
      </w:pPr>
    </w:p>
    <w:p w14:paraId="3D6CCA14" w14:textId="77777777"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14:paraId="119131AB" w14:textId="77777777"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14:paraId="0A2B1CC7" w14:textId="4857022F"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r w:rsidR="00D415FD" w:rsidRPr="005E1C8E">
        <w:rPr>
          <w:rFonts w:cs="Arial"/>
          <w:szCs w:val="24"/>
        </w:rPr>
        <w:t xml:space="preserve"> </w:t>
      </w:r>
    </w:p>
    <w:p w14:paraId="32FBC5DA" w14:textId="77777777" w:rsidR="002F58C0" w:rsidRDefault="002F58C0" w:rsidP="00407ED7">
      <w:pPr>
        <w:pStyle w:val="Level2"/>
        <w:numPr>
          <w:ilvl w:val="3"/>
          <w:numId w:val="15"/>
        </w:numPr>
        <w:spacing w:line="276" w:lineRule="auto"/>
        <w:jc w:val="both"/>
        <w:rPr>
          <w:rFonts w:cs="Arial"/>
          <w:szCs w:val="24"/>
        </w:rPr>
      </w:pPr>
      <w:r>
        <w:rPr>
          <w:rFonts w:cs="Arial"/>
          <w:szCs w:val="24"/>
        </w:rPr>
        <w:t>Qualitative Evaluation Questions</w:t>
      </w:r>
    </w:p>
    <w:p w14:paraId="7FE20193" w14:textId="77777777" w:rsidR="002F58C0" w:rsidRDefault="002F58C0" w:rsidP="00407ED7">
      <w:pPr>
        <w:pStyle w:val="Level2"/>
        <w:numPr>
          <w:ilvl w:val="0"/>
          <w:numId w:val="0"/>
        </w:numPr>
        <w:spacing w:line="276" w:lineRule="auto"/>
        <w:ind w:left="1728"/>
        <w:jc w:val="both"/>
        <w:rPr>
          <w:rFonts w:cs="Arial"/>
          <w:szCs w:val="24"/>
        </w:rPr>
      </w:pPr>
    </w:p>
    <w:p w14:paraId="1C636C40" w14:textId="77777777"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then</w:t>
      </w:r>
    </w:p>
    <w:p w14:paraId="2D3C92DE" w14:textId="77777777" w:rsidR="002F58C0" w:rsidRDefault="004F085C" w:rsidP="00407ED7">
      <w:pPr>
        <w:pStyle w:val="Level2"/>
        <w:numPr>
          <w:ilvl w:val="0"/>
          <w:numId w:val="0"/>
        </w:numPr>
        <w:spacing w:line="276" w:lineRule="auto"/>
        <w:ind w:left="951" w:hanging="851"/>
        <w:jc w:val="both"/>
        <w:rPr>
          <w:rFonts w:cs="Arial"/>
          <w:szCs w:val="24"/>
        </w:rPr>
      </w:pPr>
      <w:r w:rsidRPr="001B6515">
        <w:rPr>
          <w:rFonts w:cs="Arial"/>
          <w:szCs w:val="24"/>
        </w:rPr>
        <w:t xml:space="preserve">be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14:paraId="07DB0A4C" w14:textId="77777777"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w:t>
      </w:r>
      <w:r w:rsidR="004B3961">
        <w:rPr>
          <w:rFonts w:cs="Arial"/>
          <w:szCs w:val="24"/>
        </w:rPr>
        <w:t>SQ</w:t>
      </w:r>
      <w:r w:rsidR="001439D3">
        <w:rPr>
          <w:rFonts w:cs="Arial"/>
          <w:szCs w:val="24"/>
        </w:rPr>
        <w:t xml:space="preserve"> </w:t>
      </w:r>
      <w:r w:rsidRPr="001B6515">
        <w:rPr>
          <w:rFonts w:cs="Arial"/>
          <w:szCs w:val="24"/>
        </w:rPr>
        <w:t>will not be considered further.</w:t>
      </w:r>
    </w:p>
    <w:p w14:paraId="7926A932" w14:textId="77777777" w:rsidR="002F58C0" w:rsidRDefault="002F58C0" w:rsidP="00407ED7">
      <w:pPr>
        <w:pStyle w:val="Level2"/>
        <w:numPr>
          <w:ilvl w:val="0"/>
          <w:numId w:val="0"/>
        </w:numPr>
        <w:spacing w:line="276" w:lineRule="auto"/>
        <w:ind w:left="951" w:hanging="242"/>
        <w:jc w:val="both"/>
        <w:rPr>
          <w:rFonts w:cs="Arial"/>
          <w:szCs w:val="24"/>
        </w:rPr>
      </w:pPr>
    </w:p>
    <w:p w14:paraId="5B35EE14" w14:textId="77777777"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14:paraId="3EFB6C7A" w14:textId="77777777" w:rsidR="002F58C0" w:rsidRPr="001B6515" w:rsidRDefault="002F58C0" w:rsidP="00407ED7">
      <w:pPr>
        <w:pStyle w:val="Level2"/>
        <w:numPr>
          <w:ilvl w:val="0"/>
          <w:numId w:val="0"/>
        </w:numPr>
        <w:spacing w:line="276" w:lineRule="auto"/>
        <w:jc w:val="both"/>
        <w:rPr>
          <w:rFonts w:cs="Arial"/>
          <w:szCs w:val="24"/>
        </w:rPr>
      </w:pPr>
    </w:p>
    <w:p w14:paraId="4E7D5DC9" w14:textId="77777777"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w:t>
      </w:r>
      <w:r>
        <w:rPr>
          <w:rFonts w:cs="Arial"/>
          <w:szCs w:val="24"/>
        </w:rPr>
        <w:t xml:space="preserve">Table 2 </w:t>
      </w:r>
      <w:r w:rsidRPr="001B6515">
        <w:rPr>
          <w:rFonts w:cs="Arial"/>
          <w:szCs w:val="24"/>
        </w:rPr>
        <w:t>below.</w:t>
      </w:r>
    </w:p>
    <w:p w14:paraId="3A83BD37" w14:textId="77777777" w:rsidR="00741792" w:rsidRPr="001B6515" w:rsidRDefault="00741792" w:rsidP="00407ED7">
      <w:pPr>
        <w:pStyle w:val="Body"/>
        <w:spacing w:after="0" w:line="276" w:lineRule="auto"/>
        <w:rPr>
          <w:rFonts w:cs="Arial"/>
          <w:bCs/>
          <w:iCs/>
          <w:szCs w:val="24"/>
        </w:rPr>
      </w:pPr>
    </w:p>
    <w:p w14:paraId="6AFEAE9C" w14:textId="77777777"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14:paraId="477D8963" w14:textId="77777777" w:rsidR="00541741" w:rsidRDefault="00541741" w:rsidP="00407ED7">
      <w:pPr>
        <w:spacing w:line="276" w:lineRule="auto"/>
        <w:ind w:left="709" w:hanging="709"/>
        <w:jc w:val="both"/>
        <w:rPr>
          <w:rFonts w:ascii="Arial" w:hAnsi="Arial" w:cs="Arial"/>
          <w:b/>
        </w:rPr>
      </w:pPr>
    </w:p>
    <w:p w14:paraId="360C7867" w14:textId="20412E31" w:rsidR="005E74A6" w:rsidRDefault="00095AC2" w:rsidP="00407ED7">
      <w:pPr>
        <w:spacing w:line="276" w:lineRule="auto"/>
        <w:ind w:left="709"/>
        <w:jc w:val="both"/>
        <w:rPr>
          <w:rFonts w:cs="Arial"/>
          <w:b/>
        </w:rPr>
      </w:pPr>
      <w:r>
        <w:rPr>
          <w:rFonts w:ascii="Arial" w:hAnsi="Arial" w:cs="Arial"/>
        </w:rPr>
        <w:t>The principles of the Public Contract Regulations 2015 will be followed and based upon the following criteria in Table 1</w:t>
      </w:r>
      <w:r w:rsidR="002F58C0">
        <w:rPr>
          <w:rFonts w:ascii="Arial" w:hAnsi="Arial" w:cs="Arial"/>
        </w:rPr>
        <w:t>, a</w:t>
      </w:r>
      <w:r w:rsidR="002F58C0" w:rsidRPr="001B6515">
        <w:rPr>
          <w:rFonts w:ascii="Arial" w:hAnsi="Arial" w:cs="Arial"/>
        </w:rPr>
        <w:t>ny quote failing any of the below mandatory criteria, giving rise to concerns which cannot be satisfied, will not be evaluated further.</w:t>
      </w:r>
    </w:p>
    <w:p w14:paraId="1773CE4E" w14:textId="77777777" w:rsidR="002F58C0" w:rsidRDefault="002F58C0" w:rsidP="00407ED7">
      <w:pPr>
        <w:pStyle w:val="Level1"/>
        <w:numPr>
          <w:ilvl w:val="0"/>
          <w:numId w:val="0"/>
        </w:numPr>
        <w:spacing w:before="240" w:line="276" w:lineRule="auto"/>
        <w:jc w:val="both"/>
        <w:rPr>
          <w:rFonts w:cs="Arial"/>
          <w:b/>
          <w:szCs w:val="24"/>
        </w:rPr>
      </w:pPr>
      <w:r>
        <w:rPr>
          <w:rFonts w:cs="Arial"/>
          <w:b/>
          <w:szCs w:val="24"/>
        </w:rPr>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14:paraId="51DBEB39" w14:textId="77777777" w:rsidTr="000650D8">
        <w:trPr>
          <w:tblHeader/>
        </w:trPr>
        <w:tc>
          <w:tcPr>
            <w:tcW w:w="3828" w:type="dxa"/>
            <w:tcBorders>
              <w:bottom w:val="single" w:sz="4" w:space="0" w:color="auto"/>
            </w:tcBorders>
            <w:shd w:val="clear" w:color="auto" w:fill="BFBFBF" w:themeFill="background1" w:themeFillShade="BF"/>
          </w:tcPr>
          <w:p w14:paraId="50BE335E" w14:textId="77777777"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14:paraId="2BC57D5C" w14:textId="77777777"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14:paraId="5266EE97" w14:textId="77777777"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14:paraId="508F6D9F" w14:textId="77777777" w:rsidTr="0067655A">
        <w:trPr>
          <w:trHeight w:val="317"/>
        </w:trPr>
        <w:tc>
          <w:tcPr>
            <w:tcW w:w="3828" w:type="dxa"/>
            <w:tcBorders>
              <w:bottom w:val="single" w:sz="4" w:space="0" w:color="auto"/>
            </w:tcBorders>
            <w:shd w:val="clear" w:color="auto" w:fill="F2F2F2" w:themeFill="background1" w:themeFillShade="F2"/>
            <w:vAlign w:val="center"/>
          </w:tcPr>
          <w:p w14:paraId="7CDBD7C6" w14:textId="77777777" w:rsidR="00D415FD" w:rsidRDefault="00D415FD" w:rsidP="00407ED7">
            <w:pPr>
              <w:spacing w:line="276" w:lineRule="auto"/>
              <w:jc w:val="both"/>
              <w:rPr>
                <w:rFonts w:ascii="Arial" w:hAnsi="Arial" w:cs="Arial"/>
                <w:b/>
              </w:rPr>
            </w:pPr>
            <w:r w:rsidRPr="00D415FD">
              <w:rPr>
                <w:rFonts w:ascii="Arial" w:hAnsi="Arial" w:cs="Arial"/>
                <w:b/>
              </w:rPr>
              <w:t>Schedule 1</w:t>
            </w:r>
          </w:p>
          <w:p w14:paraId="18F1C09E" w14:textId="77777777"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14:paraId="0D772047" w14:textId="77777777"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14:paraId="2E1E0415" w14:textId="42CDB9B2" w:rsidR="00D415FD" w:rsidRPr="00D415FD" w:rsidRDefault="00D415FD" w:rsidP="00407ED7">
            <w:pPr>
              <w:spacing w:line="276" w:lineRule="auto"/>
              <w:jc w:val="both"/>
              <w:rPr>
                <w:rFonts w:ascii="Arial" w:hAnsi="Arial" w:cs="Arial"/>
              </w:rPr>
            </w:pPr>
            <w:r>
              <w:rPr>
                <w:rFonts w:ascii="Arial" w:hAnsi="Arial" w:cs="Arial"/>
              </w:rPr>
              <w:t>No Acceptance /</w:t>
            </w:r>
            <w:r w:rsidR="009F16C2">
              <w:rPr>
                <w:rFonts w:ascii="Arial" w:hAnsi="Arial" w:cs="Arial"/>
              </w:rPr>
              <w:t xml:space="preserve"> </w:t>
            </w:r>
            <w:r>
              <w:rPr>
                <w:rFonts w:ascii="Arial" w:hAnsi="Arial" w:cs="Arial"/>
              </w:rPr>
              <w:t>Signature of Schedule 1</w:t>
            </w:r>
          </w:p>
        </w:tc>
      </w:tr>
      <w:tr w:rsidR="000650D8" w:rsidRPr="001439D3" w14:paraId="45D7CD21" w14:textId="77777777" w:rsidTr="000650D8">
        <w:trPr>
          <w:trHeight w:val="317"/>
        </w:trPr>
        <w:tc>
          <w:tcPr>
            <w:tcW w:w="9768" w:type="dxa"/>
            <w:gridSpan w:val="3"/>
            <w:tcBorders>
              <w:bottom w:val="single" w:sz="4" w:space="0" w:color="auto"/>
            </w:tcBorders>
            <w:shd w:val="clear" w:color="auto" w:fill="F2F2F2" w:themeFill="background1" w:themeFillShade="F2"/>
            <w:vAlign w:val="center"/>
          </w:tcPr>
          <w:p w14:paraId="296D5E5B" w14:textId="77777777" w:rsidR="000650D8" w:rsidRPr="001439D3" w:rsidRDefault="00D415FD" w:rsidP="00407ED7">
            <w:pPr>
              <w:spacing w:line="276" w:lineRule="auto"/>
              <w:jc w:val="both"/>
              <w:rPr>
                <w:rFonts w:ascii="Arial" w:hAnsi="Arial" w:cs="Arial"/>
                <w:b/>
              </w:rPr>
            </w:pPr>
            <w:r>
              <w:rPr>
                <w:rFonts w:ascii="Arial" w:hAnsi="Arial" w:cs="Arial"/>
                <w:b/>
              </w:rPr>
              <w:t>Schedule 2</w:t>
            </w:r>
          </w:p>
          <w:p w14:paraId="63C98A9E" w14:textId="77777777" w:rsidR="000650D8" w:rsidRPr="001439D3" w:rsidRDefault="004B3961" w:rsidP="00407ED7">
            <w:pPr>
              <w:spacing w:line="276" w:lineRule="auto"/>
              <w:jc w:val="both"/>
              <w:rPr>
                <w:rFonts w:ascii="Arial" w:hAnsi="Arial" w:cs="Arial"/>
                <w:highlight w:val="lightGray"/>
              </w:rPr>
            </w:pPr>
            <w:r>
              <w:rPr>
                <w:rFonts w:ascii="Arial" w:hAnsi="Arial" w:cs="Arial"/>
              </w:rPr>
              <w:t>Standard Selection Questionnaire</w:t>
            </w:r>
            <w:r w:rsidR="000650D8" w:rsidRPr="00D415FD">
              <w:rPr>
                <w:rFonts w:ascii="Arial" w:hAnsi="Arial" w:cs="Arial"/>
              </w:rPr>
              <w:t xml:space="preserve"> (</w:t>
            </w:r>
            <w:r>
              <w:rPr>
                <w:rFonts w:ascii="Arial" w:hAnsi="Arial" w:cs="Arial"/>
              </w:rPr>
              <w:t>SQ</w:t>
            </w:r>
            <w:r w:rsidR="000650D8" w:rsidRPr="00D415FD">
              <w:rPr>
                <w:rFonts w:ascii="Arial" w:hAnsi="Arial" w:cs="Arial"/>
              </w:rPr>
              <w:t>)</w:t>
            </w:r>
          </w:p>
        </w:tc>
      </w:tr>
      <w:tr w:rsidR="004B3961" w:rsidRPr="001439D3" w14:paraId="41ED7516" w14:textId="77777777" w:rsidTr="00416CDB">
        <w:trPr>
          <w:trHeight w:val="354"/>
        </w:trPr>
        <w:tc>
          <w:tcPr>
            <w:tcW w:w="3828" w:type="dxa"/>
            <w:shd w:val="clear" w:color="auto" w:fill="FFFFFF"/>
            <w:vAlign w:val="center"/>
          </w:tcPr>
          <w:p w14:paraId="02E53CE4" w14:textId="77777777" w:rsidR="004B3961" w:rsidRPr="004B3961" w:rsidRDefault="004B3961" w:rsidP="008D11DD">
            <w:pPr>
              <w:spacing w:line="276" w:lineRule="auto"/>
              <w:rPr>
                <w:rFonts w:ascii="Arial" w:hAnsi="Arial" w:cs="Arial"/>
                <w:b/>
                <w:sz w:val="22"/>
                <w:szCs w:val="22"/>
              </w:rPr>
            </w:pPr>
            <w:r w:rsidRPr="004B3961">
              <w:rPr>
                <w:rFonts w:ascii="Arial" w:hAnsi="Arial" w:cs="Arial"/>
                <w:b/>
                <w:sz w:val="22"/>
                <w:szCs w:val="22"/>
              </w:rPr>
              <w:t>Part 1 – Section 1</w:t>
            </w:r>
          </w:p>
          <w:p w14:paraId="2F5D9866" w14:textId="77777777" w:rsidR="004B3961" w:rsidRPr="004B3961" w:rsidRDefault="004B3961" w:rsidP="008D11DD">
            <w:pPr>
              <w:spacing w:line="276" w:lineRule="auto"/>
              <w:rPr>
                <w:rFonts w:ascii="Arial" w:hAnsi="Arial" w:cs="Arial"/>
                <w:sz w:val="22"/>
                <w:szCs w:val="22"/>
              </w:rPr>
            </w:pPr>
            <w:r w:rsidRPr="004B3961">
              <w:rPr>
                <w:rFonts w:ascii="Arial" w:hAnsi="Arial" w:cs="Arial"/>
                <w:sz w:val="22"/>
                <w:szCs w:val="22"/>
              </w:rPr>
              <w:t>Potential Supplier Information</w:t>
            </w:r>
          </w:p>
          <w:p w14:paraId="34AC42EC" w14:textId="77777777" w:rsidR="004B3961" w:rsidRPr="004B3961" w:rsidRDefault="004B3961" w:rsidP="008D11DD">
            <w:pPr>
              <w:spacing w:line="276" w:lineRule="auto"/>
              <w:rPr>
                <w:rFonts w:ascii="Arial" w:hAnsi="Arial" w:cs="Arial"/>
                <w:sz w:val="22"/>
                <w:szCs w:val="22"/>
              </w:rPr>
            </w:pPr>
          </w:p>
        </w:tc>
        <w:tc>
          <w:tcPr>
            <w:tcW w:w="3969" w:type="dxa"/>
            <w:shd w:val="clear" w:color="auto" w:fill="FFFFFF"/>
            <w:vAlign w:val="center"/>
          </w:tcPr>
          <w:p w14:paraId="4F901540" w14:textId="77777777" w:rsidR="004B3961" w:rsidRPr="004B3961" w:rsidRDefault="004B3961" w:rsidP="008D11DD">
            <w:pPr>
              <w:spacing w:line="276" w:lineRule="auto"/>
              <w:rPr>
                <w:rFonts w:ascii="Arial" w:hAnsi="Arial" w:cs="Arial"/>
                <w:sz w:val="22"/>
                <w:szCs w:val="22"/>
              </w:rPr>
            </w:pPr>
          </w:p>
          <w:p w14:paraId="658C16F5" w14:textId="77777777" w:rsidR="004B3961" w:rsidRPr="004B3961" w:rsidRDefault="004B3961" w:rsidP="008D11DD">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14:paraId="4A59A59F" w14:textId="77777777" w:rsidR="004B3961" w:rsidRPr="004B3961" w:rsidRDefault="004B3961" w:rsidP="008D11DD">
            <w:pPr>
              <w:autoSpaceDE w:val="0"/>
              <w:autoSpaceDN w:val="0"/>
              <w:spacing w:line="276" w:lineRule="auto"/>
              <w:rPr>
                <w:rFonts w:ascii="Arial" w:hAnsi="Arial" w:cs="Arial"/>
                <w:sz w:val="22"/>
                <w:szCs w:val="22"/>
              </w:rPr>
            </w:pPr>
          </w:p>
          <w:p w14:paraId="6C339ED3" w14:textId="77777777" w:rsidR="004B3961" w:rsidRPr="004B3961" w:rsidRDefault="004B3961" w:rsidP="008D11DD">
            <w:pPr>
              <w:spacing w:line="276" w:lineRule="auto"/>
              <w:rPr>
                <w:rFonts w:ascii="Arial" w:hAnsi="Arial" w:cs="Arial"/>
                <w:sz w:val="22"/>
                <w:szCs w:val="22"/>
              </w:rPr>
            </w:pPr>
            <w:r w:rsidRPr="004B3961">
              <w:rPr>
                <w:rFonts w:ascii="Arial" w:hAnsi="Arial" w:cs="Arial"/>
                <w:sz w:val="22"/>
                <w:szCs w:val="22"/>
              </w:rPr>
              <w:t>If an Organisation does not provide correct details to the Council, The Council reserves the right to disqualify the Organisation from the process at this point in the evaluation.</w:t>
            </w:r>
          </w:p>
        </w:tc>
        <w:tc>
          <w:tcPr>
            <w:tcW w:w="1971" w:type="dxa"/>
            <w:shd w:val="clear" w:color="auto" w:fill="FFFFFF"/>
            <w:vAlign w:val="center"/>
          </w:tcPr>
          <w:p w14:paraId="1360EB3B" w14:textId="77777777" w:rsidR="004B3961" w:rsidRPr="004B3961" w:rsidRDefault="004B3961" w:rsidP="008D11DD">
            <w:pPr>
              <w:spacing w:line="276" w:lineRule="auto"/>
              <w:rPr>
                <w:rFonts w:ascii="Arial" w:hAnsi="Arial" w:cs="Arial"/>
                <w:sz w:val="22"/>
                <w:szCs w:val="22"/>
              </w:rPr>
            </w:pPr>
          </w:p>
          <w:p w14:paraId="082D038A" w14:textId="77777777" w:rsidR="004B3961" w:rsidRPr="004B3961" w:rsidRDefault="004B3961" w:rsidP="008D11DD">
            <w:pPr>
              <w:spacing w:line="276" w:lineRule="auto"/>
              <w:rPr>
                <w:rFonts w:ascii="Arial" w:hAnsi="Arial" w:cs="Arial"/>
                <w:sz w:val="22"/>
                <w:szCs w:val="22"/>
              </w:rPr>
            </w:pPr>
            <w:r w:rsidRPr="004B3961">
              <w:rPr>
                <w:rFonts w:ascii="Arial" w:hAnsi="Arial" w:cs="Arial"/>
                <w:sz w:val="22"/>
                <w:szCs w:val="22"/>
              </w:rPr>
              <w:t>Incomplete Response</w:t>
            </w:r>
          </w:p>
        </w:tc>
      </w:tr>
      <w:tr w:rsidR="004B3961" w:rsidRPr="001439D3" w14:paraId="0CC276D2" w14:textId="77777777" w:rsidTr="008D11DD">
        <w:trPr>
          <w:trHeight w:val="1283"/>
        </w:trPr>
        <w:tc>
          <w:tcPr>
            <w:tcW w:w="3828" w:type="dxa"/>
            <w:shd w:val="clear" w:color="auto" w:fill="FFFFFF"/>
            <w:vAlign w:val="center"/>
          </w:tcPr>
          <w:p w14:paraId="4DB1B06C" w14:textId="77777777" w:rsidR="004B3961" w:rsidRPr="004B3961" w:rsidRDefault="004B3961" w:rsidP="008D11DD">
            <w:pPr>
              <w:spacing w:line="276" w:lineRule="auto"/>
              <w:rPr>
                <w:rFonts w:ascii="Arial" w:hAnsi="Arial" w:cs="Arial"/>
                <w:b/>
                <w:sz w:val="22"/>
                <w:szCs w:val="22"/>
              </w:rPr>
            </w:pPr>
            <w:r w:rsidRPr="004B3961">
              <w:rPr>
                <w:rFonts w:ascii="Arial" w:hAnsi="Arial" w:cs="Arial"/>
                <w:b/>
                <w:sz w:val="22"/>
                <w:szCs w:val="22"/>
              </w:rPr>
              <w:lastRenderedPageBreak/>
              <w:t>Part 2 – Section 2</w:t>
            </w:r>
          </w:p>
          <w:p w14:paraId="34C9FA7F" w14:textId="77777777" w:rsidR="004B3961" w:rsidRPr="004B3961" w:rsidRDefault="004B3961" w:rsidP="003411DF">
            <w:pPr>
              <w:spacing w:line="276" w:lineRule="auto"/>
              <w:rPr>
                <w:rFonts w:ascii="Arial" w:hAnsi="Arial" w:cs="Arial"/>
                <w:sz w:val="22"/>
                <w:szCs w:val="22"/>
              </w:rPr>
            </w:pPr>
            <w:r w:rsidRPr="004B3961">
              <w:rPr>
                <w:rFonts w:ascii="Arial" w:hAnsi="Arial" w:cs="Arial"/>
                <w:sz w:val="22"/>
                <w:szCs w:val="22"/>
              </w:rPr>
              <w:t>Grounds</w:t>
            </w:r>
            <w:r w:rsidR="003411DF">
              <w:rPr>
                <w:rFonts w:ascii="Arial" w:hAnsi="Arial" w:cs="Arial"/>
                <w:sz w:val="22"/>
                <w:szCs w:val="22"/>
              </w:rPr>
              <w:t xml:space="preserve"> for mandatory exclusion</w:t>
            </w:r>
          </w:p>
        </w:tc>
        <w:tc>
          <w:tcPr>
            <w:tcW w:w="3969" w:type="dxa"/>
            <w:vMerge w:val="restart"/>
            <w:shd w:val="clear" w:color="auto" w:fill="FFFFFF"/>
            <w:vAlign w:val="center"/>
          </w:tcPr>
          <w:p w14:paraId="439BBD1E" w14:textId="77777777" w:rsidR="004B3961" w:rsidRPr="004B3961" w:rsidRDefault="004B3961" w:rsidP="008D11DD">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14:paraId="48B2FFB7" w14:textId="77777777" w:rsidR="004B3961" w:rsidRPr="004B3961" w:rsidRDefault="004B3961" w:rsidP="008D11DD">
            <w:pPr>
              <w:autoSpaceDE w:val="0"/>
              <w:autoSpaceDN w:val="0"/>
              <w:spacing w:line="276" w:lineRule="auto"/>
              <w:rPr>
                <w:rFonts w:ascii="Arial" w:hAnsi="Arial" w:cs="Arial"/>
                <w:sz w:val="22"/>
                <w:szCs w:val="22"/>
              </w:rPr>
            </w:pPr>
          </w:p>
          <w:p w14:paraId="1608E4D4" w14:textId="77777777" w:rsidR="004B3961" w:rsidRPr="004B3961" w:rsidRDefault="004B3961" w:rsidP="008D11DD">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14:paraId="6E3F4838" w14:textId="77777777" w:rsidR="004B3961" w:rsidRPr="004B3961" w:rsidRDefault="004B3961" w:rsidP="008D11DD">
            <w:pPr>
              <w:spacing w:line="276" w:lineRule="auto"/>
              <w:rPr>
                <w:rFonts w:ascii="Arial" w:hAnsi="Arial" w:cs="Arial"/>
                <w:sz w:val="22"/>
                <w:szCs w:val="22"/>
              </w:rPr>
            </w:pPr>
            <w:r w:rsidRPr="004B3961">
              <w:rPr>
                <w:rFonts w:ascii="Arial" w:hAnsi="Arial" w:cs="Arial"/>
                <w:sz w:val="22"/>
                <w:szCs w:val="22"/>
              </w:rPr>
              <w:t>Unlawful Actions</w:t>
            </w:r>
          </w:p>
        </w:tc>
      </w:tr>
      <w:tr w:rsidR="004B3961" w:rsidRPr="001439D3" w14:paraId="229FEF1E" w14:textId="77777777" w:rsidTr="000650D8">
        <w:trPr>
          <w:trHeight w:val="1444"/>
        </w:trPr>
        <w:tc>
          <w:tcPr>
            <w:tcW w:w="3828" w:type="dxa"/>
            <w:shd w:val="clear" w:color="auto" w:fill="FFFFFF"/>
            <w:vAlign w:val="center"/>
          </w:tcPr>
          <w:p w14:paraId="1B550E1D" w14:textId="77777777" w:rsidR="004B3961" w:rsidRPr="004B3961" w:rsidRDefault="004B3961" w:rsidP="008D11DD">
            <w:pPr>
              <w:spacing w:line="276" w:lineRule="auto"/>
              <w:rPr>
                <w:rFonts w:ascii="Arial" w:hAnsi="Arial" w:cs="Arial"/>
                <w:b/>
                <w:sz w:val="22"/>
                <w:szCs w:val="22"/>
              </w:rPr>
            </w:pPr>
            <w:r w:rsidRPr="004B3961">
              <w:rPr>
                <w:rFonts w:ascii="Arial" w:hAnsi="Arial" w:cs="Arial"/>
                <w:b/>
                <w:sz w:val="22"/>
                <w:szCs w:val="22"/>
              </w:rPr>
              <w:t>Part 2 - Section 3.</w:t>
            </w:r>
          </w:p>
          <w:p w14:paraId="290B2E60" w14:textId="77777777" w:rsidR="004B3961" w:rsidRPr="004B3961" w:rsidRDefault="004B3961" w:rsidP="00407ED7">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14:paraId="2CFEE96D" w14:textId="77777777" w:rsidR="004B3961" w:rsidRPr="004B3961" w:rsidRDefault="004B3961" w:rsidP="00407ED7">
            <w:pPr>
              <w:spacing w:line="276" w:lineRule="auto"/>
              <w:jc w:val="both"/>
              <w:rPr>
                <w:rFonts w:ascii="Arial" w:hAnsi="Arial" w:cs="Arial"/>
              </w:rPr>
            </w:pPr>
          </w:p>
        </w:tc>
        <w:tc>
          <w:tcPr>
            <w:tcW w:w="1971" w:type="dxa"/>
            <w:shd w:val="clear" w:color="auto" w:fill="FFFFFF"/>
            <w:vAlign w:val="center"/>
          </w:tcPr>
          <w:p w14:paraId="4A4DB830" w14:textId="77777777" w:rsidR="004B3961" w:rsidRPr="004B3961" w:rsidRDefault="004B3961" w:rsidP="00407ED7">
            <w:pPr>
              <w:spacing w:line="276" w:lineRule="auto"/>
              <w:jc w:val="both"/>
              <w:rPr>
                <w:rFonts w:ascii="Arial" w:hAnsi="Arial" w:cs="Arial"/>
              </w:rPr>
            </w:pPr>
            <w:r w:rsidRPr="004B3961">
              <w:rPr>
                <w:rFonts w:ascii="Arial" w:hAnsi="Arial" w:cs="Arial"/>
                <w:sz w:val="22"/>
                <w:szCs w:val="22"/>
              </w:rPr>
              <w:t>Unlawful Actions</w:t>
            </w:r>
          </w:p>
        </w:tc>
      </w:tr>
      <w:tr w:rsidR="004B3961" w:rsidRPr="001439D3" w14:paraId="0AC7B30B" w14:textId="77777777" w:rsidTr="001D3C24">
        <w:trPr>
          <w:trHeight w:val="675"/>
        </w:trPr>
        <w:tc>
          <w:tcPr>
            <w:tcW w:w="3828" w:type="dxa"/>
            <w:shd w:val="clear" w:color="auto" w:fill="FFFFFF"/>
            <w:vAlign w:val="center"/>
          </w:tcPr>
          <w:p w14:paraId="6CA51807" w14:textId="77777777" w:rsidR="00CC6CCE" w:rsidRPr="00B809CD" w:rsidRDefault="00CC6CCE" w:rsidP="00B809CD">
            <w:pPr>
              <w:spacing w:line="276" w:lineRule="auto"/>
              <w:rPr>
                <w:rFonts w:ascii="Arial" w:hAnsi="Arial" w:cs="Arial"/>
                <w:b/>
                <w:sz w:val="22"/>
                <w:szCs w:val="22"/>
              </w:rPr>
            </w:pPr>
            <w:r w:rsidRPr="00B809CD">
              <w:rPr>
                <w:rFonts w:ascii="Arial" w:hAnsi="Arial" w:cs="Arial"/>
                <w:b/>
                <w:sz w:val="22"/>
                <w:szCs w:val="22"/>
              </w:rPr>
              <w:t>Part 3 - Section 4 and 5</w:t>
            </w:r>
          </w:p>
          <w:p w14:paraId="1497C559" w14:textId="77777777" w:rsidR="00CC6CCE" w:rsidRPr="00B809CD" w:rsidRDefault="00CC6CCE" w:rsidP="00B809CD">
            <w:pPr>
              <w:spacing w:line="276" w:lineRule="auto"/>
              <w:rPr>
                <w:rFonts w:ascii="Arial" w:hAnsi="Arial" w:cs="Arial"/>
                <w:sz w:val="22"/>
                <w:szCs w:val="22"/>
              </w:rPr>
            </w:pPr>
            <w:r w:rsidRPr="00B809CD">
              <w:rPr>
                <w:rFonts w:ascii="Arial" w:hAnsi="Arial" w:cs="Arial"/>
                <w:sz w:val="22"/>
                <w:szCs w:val="22"/>
              </w:rPr>
              <w:t>Economic and Financial Standing</w:t>
            </w:r>
          </w:p>
          <w:p w14:paraId="1D7AA41A" w14:textId="77777777" w:rsidR="004B3961" w:rsidRPr="004B3961" w:rsidRDefault="004B3961" w:rsidP="008D11DD">
            <w:pPr>
              <w:spacing w:line="276" w:lineRule="auto"/>
              <w:rPr>
                <w:rFonts w:ascii="Arial" w:hAnsi="Arial" w:cs="Arial"/>
                <w:sz w:val="22"/>
                <w:szCs w:val="22"/>
              </w:rPr>
            </w:pPr>
          </w:p>
        </w:tc>
        <w:tc>
          <w:tcPr>
            <w:tcW w:w="3969" w:type="dxa"/>
            <w:shd w:val="clear" w:color="auto" w:fill="FFFFFF"/>
            <w:vAlign w:val="center"/>
          </w:tcPr>
          <w:p w14:paraId="04F638D7" w14:textId="77777777" w:rsidR="004B3961" w:rsidRPr="004B3961" w:rsidRDefault="004B3961" w:rsidP="008D11DD">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14:paraId="74EF36D7" w14:textId="77777777" w:rsidR="004B3961" w:rsidRPr="004B3961" w:rsidRDefault="004B3961" w:rsidP="008D11DD">
            <w:pPr>
              <w:autoSpaceDE w:val="0"/>
              <w:autoSpaceDN w:val="0"/>
              <w:spacing w:line="276" w:lineRule="auto"/>
              <w:rPr>
                <w:rFonts w:ascii="Arial" w:hAnsi="Arial" w:cs="Arial"/>
                <w:sz w:val="22"/>
                <w:szCs w:val="22"/>
              </w:rPr>
            </w:pPr>
          </w:p>
          <w:p w14:paraId="1817D2CA" w14:textId="77777777" w:rsidR="004B3961" w:rsidRPr="004B3961" w:rsidRDefault="004B3961" w:rsidP="008D11DD">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14:paraId="64FE4C73" w14:textId="77777777" w:rsidR="004B3961" w:rsidRPr="004B3961" w:rsidRDefault="004B3961" w:rsidP="008D11DD">
            <w:pPr>
              <w:pStyle w:val="Body"/>
              <w:spacing w:before="120" w:after="120" w:line="276" w:lineRule="auto"/>
              <w:jc w:val="left"/>
              <w:rPr>
                <w:rFonts w:cs="Arial"/>
                <w:bCs/>
                <w:iCs/>
                <w:sz w:val="22"/>
                <w:szCs w:val="22"/>
              </w:rPr>
            </w:pPr>
            <w:r w:rsidRPr="004B3961">
              <w:rPr>
                <w:rFonts w:cs="Arial"/>
                <w:sz w:val="22"/>
                <w:szCs w:val="22"/>
              </w:rPr>
              <w:t>Unlawful Actions</w:t>
            </w:r>
          </w:p>
        </w:tc>
      </w:tr>
      <w:tr w:rsidR="00CC6CCE" w:rsidRPr="001439D3" w14:paraId="4B44039C" w14:textId="77777777" w:rsidTr="001D3C24">
        <w:trPr>
          <w:trHeight w:val="675"/>
        </w:trPr>
        <w:tc>
          <w:tcPr>
            <w:tcW w:w="3828" w:type="dxa"/>
            <w:shd w:val="clear" w:color="auto" w:fill="FFFFFF"/>
            <w:vAlign w:val="center"/>
          </w:tcPr>
          <w:p w14:paraId="2A2C699D" w14:textId="77777777" w:rsidR="00CC6CCE" w:rsidRPr="00B809CD" w:rsidRDefault="00CC6CCE" w:rsidP="00B809CD">
            <w:pPr>
              <w:spacing w:line="276" w:lineRule="auto"/>
              <w:rPr>
                <w:rFonts w:ascii="Arial" w:hAnsi="Arial" w:cs="Arial"/>
                <w:b/>
                <w:sz w:val="22"/>
                <w:szCs w:val="22"/>
              </w:rPr>
            </w:pPr>
            <w:r w:rsidRPr="00B809CD">
              <w:rPr>
                <w:rFonts w:ascii="Arial" w:hAnsi="Arial" w:cs="Arial"/>
                <w:b/>
                <w:sz w:val="22"/>
                <w:szCs w:val="22"/>
              </w:rPr>
              <w:t xml:space="preserve">Part 3 - Section 6. </w:t>
            </w:r>
          </w:p>
          <w:p w14:paraId="04DC83DB" w14:textId="77777777" w:rsidR="00CC6CCE" w:rsidRPr="00B809CD" w:rsidRDefault="00CC6CCE" w:rsidP="00CC6CCE">
            <w:pPr>
              <w:spacing w:line="276" w:lineRule="auto"/>
              <w:rPr>
                <w:rFonts w:ascii="Arial" w:hAnsi="Arial" w:cs="Arial"/>
                <w:sz w:val="22"/>
                <w:szCs w:val="22"/>
              </w:rPr>
            </w:pPr>
            <w:r w:rsidRPr="00B809CD">
              <w:rPr>
                <w:rFonts w:ascii="Arial" w:hAnsi="Arial" w:cs="Arial"/>
                <w:sz w:val="22"/>
                <w:szCs w:val="22"/>
              </w:rPr>
              <w:t>Technical &amp; Professional Ability</w:t>
            </w:r>
          </w:p>
        </w:tc>
        <w:tc>
          <w:tcPr>
            <w:tcW w:w="3969" w:type="dxa"/>
            <w:shd w:val="clear" w:color="auto" w:fill="FFFFFF"/>
            <w:vAlign w:val="center"/>
          </w:tcPr>
          <w:p w14:paraId="6CF7DDCC" w14:textId="26B10E34" w:rsidR="001A1982" w:rsidRDefault="001A1982" w:rsidP="001A1982">
            <w:pPr>
              <w:pStyle w:val="Default"/>
              <w:rPr>
                <w:sz w:val="22"/>
                <w:szCs w:val="22"/>
              </w:rPr>
            </w:pPr>
            <w:r w:rsidRPr="001A1982">
              <w:rPr>
                <w:sz w:val="22"/>
                <w:szCs w:val="22"/>
              </w:rPr>
              <w:t xml:space="preserve">These sections are to be scored on a pass/fail basis. </w:t>
            </w:r>
          </w:p>
          <w:p w14:paraId="717A9ABC" w14:textId="77777777" w:rsidR="001A1982" w:rsidRPr="001A1982" w:rsidRDefault="001A1982" w:rsidP="001A1982">
            <w:pPr>
              <w:pStyle w:val="Default"/>
              <w:rPr>
                <w:sz w:val="22"/>
                <w:szCs w:val="22"/>
              </w:rPr>
            </w:pPr>
          </w:p>
          <w:p w14:paraId="1682DEB4" w14:textId="5CACD3DE" w:rsidR="00CC6CCE" w:rsidRPr="004B3961" w:rsidRDefault="001A1982" w:rsidP="001A1982">
            <w:pPr>
              <w:autoSpaceDE w:val="0"/>
              <w:autoSpaceDN w:val="0"/>
              <w:spacing w:line="276" w:lineRule="auto"/>
              <w:rPr>
                <w:rFonts w:ascii="Arial" w:hAnsi="Arial" w:cs="Arial"/>
                <w:sz w:val="22"/>
                <w:szCs w:val="22"/>
              </w:rPr>
            </w:pPr>
            <w:r w:rsidRPr="001A1982">
              <w:rPr>
                <w:rFonts w:ascii="Arial" w:hAnsi="Arial" w:cs="Arial"/>
                <w:sz w:val="22"/>
                <w:szCs w:val="22"/>
              </w:rPr>
              <w:t>If an Organisation does not satisfy the minimum technical &amp; professional ability requirements, the Council reserves the right to disqualify the Organisation from the process at this stage in the evaluation.</w:t>
            </w:r>
            <w:r>
              <w:rPr>
                <w:sz w:val="22"/>
                <w:szCs w:val="22"/>
              </w:rPr>
              <w:t xml:space="preserve"> </w:t>
            </w:r>
          </w:p>
        </w:tc>
        <w:tc>
          <w:tcPr>
            <w:tcW w:w="1971" w:type="dxa"/>
            <w:shd w:val="clear" w:color="auto" w:fill="FFFFFF"/>
            <w:vAlign w:val="center"/>
          </w:tcPr>
          <w:p w14:paraId="4B0A8D88" w14:textId="77777777" w:rsidR="001A1982" w:rsidRDefault="001A1982" w:rsidP="001A1982">
            <w:pPr>
              <w:pStyle w:val="Default"/>
              <w:rPr>
                <w:sz w:val="22"/>
                <w:szCs w:val="22"/>
              </w:rPr>
            </w:pPr>
            <w:r>
              <w:rPr>
                <w:sz w:val="22"/>
                <w:szCs w:val="22"/>
              </w:rPr>
              <w:t xml:space="preserve">Failure to satisfy the minimum technical &amp; professional ability requirements. </w:t>
            </w:r>
          </w:p>
          <w:p w14:paraId="4CAB6DCD" w14:textId="77777777" w:rsidR="001A1982" w:rsidRDefault="001A1982" w:rsidP="001A1982">
            <w:pPr>
              <w:pStyle w:val="Default"/>
              <w:rPr>
                <w:sz w:val="22"/>
                <w:szCs w:val="22"/>
              </w:rPr>
            </w:pPr>
          </w:p>
          <w:p w14:paraId="445906DB" w14:textId="1B82CD61" w:rsidR="001A1982" w:rsidRDefault="001A1982" w:rsidP="001A1982">
            <w:pPr>
              <w:pStyle w:val="Default"/>
              <w:rPr>
                <w:sz w:val="22"/>
                <w:szCs w:val="22"/>
              </w:rPr>
            </w:pPr>
            <w:r>
              <w:rPr>
                <w:sz w:val="22"/>
                <w:szCs w:val="22"/>
              </w:rPr>
              <w:t xml:space="preserve">Please refer to section 6 </w:t>
            </w:r>
            <w:r w:rsidR="009F16C2">
              <w:rPr>
                <w:sz w:val="22"/>
                <w:szCs w:val="22"/>
              </w:rPr>
              <w:t xml:space="preserve">response doc. </w:t>
            </w:r>
            <w:r w:rsidRPr="001A1982">
              <w:rPr>
                <w:b/>
                <w:bCs/>
                <w:sz w:val="22"/>
                <w:szCs w:val="22"/>
              </w:rPr>
              <w:t>Evaluation Methodology</w:t>
            </w:r>
            <w:r>
              <w:rPr>
                <w:sz w:val="22"/>
                <w:szCs w:val="22"/>
              </w:rPr>
              <w:t xml:space="preserve"> </w:t>
            </w:r>
          </w:p>
          <w:p w14:paraId="35A66380" w14:textId="1B4F128B" w:rsidR="00CC6CCE" w:rsidRPr="004B3961" w:rsidRDefault="00CC6CCE" w:rsidP="008D11DD">
            <w:pPr>
              <w:pStyle w:val="Body"/>
              <w:spacing w:before="120" w:after="120" w:line="276" w:lineRule="auto"/>
              <w:jc w:val="left"/>
              <w:rPr>
                <w:rFonts w:cs="Arial"/>
                <w:sz w:val="22"/>
                <w:szCs w:val="22"/>
              </w:rPr>
            </w:pPr>
          </w:p>
        </w:tc>
      </w:tr>
      <w:tr w:rsidR="00B809CD" w:rsidRPr="001439D3" w14:paraId="534D7929" w14:textId="77777777" w:rsidTr="001D3C24">
        <w:trPr>
          <w:trHeight w:val="675"/>
        </w:trPr>
        <w:tc>
          <w:tcPr>
            <w:tcW w:w="3828" w:type="dxa"/>
            <w:shd w:val="clear" w:color="auto" w:fill="FFFFFF"/>
            <w:vAlign w:val="center"/>
          </w:tcPr>
          <w:p w14:paraId="0B4B56E9" w14:textId="77777777" w:rsidR="00B809CD" w:rsidRPr="00B809CD" w:rsidRDefault="00B809CD" w:rsidP="00CC6CCE">
            <w:pPr>
              <w:spacing w:line="276" w:lineRule="auto"/>
              <w:rPr>
                <w:rFonts w:ascii="Arial" w:hAnsi="Arial" w:cs="Arial"/>
                <w:b/>
                <w:sz w:val="22"/>
                <w:szCs w:val="22"/>
              </w:rPr>
            </w:pPr>
            <w:r w:rsidRPr="00B809CD">
              <w:rPr>
                <w:rFonts w:ascii="Arial" w:hAnsi="Arial" w:cs="Arial"/>
                <w:b/>
                <w:sz w:val="22"/>
                <w:szCs w:val="22"/>
              </w:rPr>
              <w:t>Part 3 - Section 7.</w:t>
            </w:r>
          </w:p>
          <w:p w14:paraId="6451D6F3" w14:textId="77777777" w:rsidR="00B809CD" w:rsidRPr="00B809CD" w:rsidRDefault="00B809CD" w:rsidP="00CC6CCE">
            <w:pPr>
              <w:spacing w:line="276" w:lineRule="auto"/>
              <w:rPr>
                <w:rFonts w:ascii="Arial" w:hAnsi="Arial" w:cs="Arial"/>
                <w:sz w:val="22"/>
                <w:szCs w:val="22"/>
              </w:rPr>
            </w:pPr>
            <w:r w:rsidRPr="00B809CD">
              <w:rPr>
                <w:rFonts w:ascii="Arial" w:hAnsi="Arial" w:cs="Arial"/>
                <w:sz w:val="22"/>
                <w:szCs w:val="22"/>
              </w:rPr>
              <w:t>Modern Slavery Act 2015</w:t>
            </w:r>
          </w:p>
        </w:tc>
        <w:tc>
          <w:tcPr>
            <w:tcW w:w="3969" w:type="dxa"/>
            <w:shd w:val="clear" w:color="auto" w:fill="FFFFFF"/>
            <w:vAlign w:val="center"/>
          </w:tcPr>
          <w:p w14:paraId="32B00BDC" w14:textId="77777777" w:rsidR="00B809CD" w:rsidRPr="004B3961" w:rsidRDefault="00B809CD" w:rsidP="008D11DD">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14:paraId="26C3B9C3" w14:textId="77777777" w:rsidR="00B809CD" w:rsidRPr="004B3961" w:rsidRDefault="00B809CD" w:rsidP="008D11DD">
            <w:pPr>
              <w:autoSpaceDE w:val="0"/>
              <w:autoSpaceDN w:val="0"/>
              <w:spacing w:line="276" w:lineRule="auto"/>
              <w:rPr>
                <w:rFonts w:ascii="Arial" w:hAnsi="Arial" w:cs="Arial"/>
                <w:sz w:val="22"/>
                <w:szCs w:val="22"/>
              </w:rPr>
            </w:pPr>
          </w:p>
          <w:p w14:paraId="3DBA2237" w14:textId="77777777" w:rsidR="00B809CD" w:rsidRPr="004B3961" w:rsidRDefault="00B809CD" w:rsidP="008D11DD">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14:paraId="28BF708C" w14:textId="77777777" w:rsidR="00B809CD" w:rsidRPr="004B3961" w:rsidRDefault="00B809CD" w:rsidP="008D11DD">
            <w:pPr>
              <w:pStyle w:val="Body"/>
              <w:spacing w:before="120" w:after="120" w:line="276" w:lineRule="auto"/>
              <w:jc w:val="left"/>
              <w:rPr>
                <w:rFonts w:cs="Arial"/>
                <w:bCs/>
                <w:iCs/>
                <w:sz w:val="22"/>
                <w:szCs w:val="22"/>
              </w:rPr>
            </w:pPr>
            <w:r w:rsidRPr="004B3961">
              <w:rPr>
                <w:rFonts w:cs="Arial"/>
                <w:sz w:val="22"/>
                <w:szCs w:val="22"/>
              </w:rPr>
              <w:t>Unlawful Actions</w:t>
            </w:r>
          </w:p>
        </w:tc>
      </w:tr>
      <w:tr w:rsidR="00B809CD" w:rsidRPr="001439D3" w14:paraId="0D32AC3F" w14:textId="77777777" w:rsidTr="001D3C24">
        <w:trPr>
          <w:trHeight w:val="675"/>
        </w:trPr>
        <w:tc>
          <w:tcPr>
            <w:tcW w:w="3828" w:type="dxa"/>
            <w:shd w:val="clear" w:color="auto" w:fill="FFFFFF"/>
            <w:vAlign w:val="center"/>
          </w:tcPr>
          <w:p w14:paraId="5E2DEC9D" w14:textId="77777777" w:rsidR="00B809CD" w:rsidRPr="004B3961" w:rsidRDefault="00B809CD" w:rsidP="008D11DD">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8</w:t>
            </w:r>
            <w:r w:rsidRPr="004B3961">
              <w:rPr>
                <w:rFonts w:ascii="Arial" w:hAnsi="Arial" w:cs="Arial"/>
                <w:b/>
                <w:sz w:val="22"/>
                <w:szCs w:val="22"/>
              </w:rPr>
              <w:t>.</w:t>
            </w:r>
            <w:r w:rsidRPr="004B3961">
              <w:rPr>
                <w:rFonts w:ascii="Arial" w:hAnsi="Arial" w:cs="Arial"/>
                <w:sz w:val="22"/>
                <w:szCs w:val="22"/>
              </w:rPr>
              <w:t xml:space="preserve"> </w:t>
            </w:r>
          </w:p>
          <w:p w14:paraId="22DB3142" w14:textId="77777777" w:rsidR="00B809CD" w:rsidRPr="004B3961" w:rsidRDefault="00B809CD" w:rsidP="008D11DD">
            <w:pPr>
              <w:autoSpaceDE w:val="0"/>
              <w:autoSpaceDN w:val="0"/>
              <w:spacing w:line="276" w:lineRule="auto"/>
              <w:rPr>
                <w:rFonts w:ascii="Arial" w:hAnsi="Arial" w:cs="Arial"/>
                <w:sz w:val="22"/>
                <w:szCs w:val="22"/>
              </w:rPr>
            </w:pPr>
            <w:r w:rsidRPr="004B3961">
              <w:rPr>
                <w:rFonts w:ascii="Arial" w:hAnsi="Arial" w:cs="Arial"/>
                <w:sz w:val="22"/>
                <w:szCs w:val="22"/>
              </w:rPr>
              <w:t xml:space="preserve">Additional SQ modules </w:t>
            </w:r>
          </w:p>
          <w:p w14:paraId="00FF9848" w14:textId="77777777" w:rsidR="00B8611A" w:rsidRDefault="00B809CD" w:rsidP="00B8611A">
            <w:pPr>
              <w:autoSpaceDE w:val="0"/>
              <w:autoSpaceDN w:val="0"/>
              <w:spacing w:line="276" w:lineRule="auto"/>
              <w:rPr>
                <w:rFonts w:ascii="Arial" w:hAnsi="Arial" w:cs="Arial"/>
                <w:sz w:val="22"/>
                <w:szCs w:val="22"/>
              </w:rPr>
            </w:pPr>
            <w:r w:rsidRPr="004B3961">
              <w:rPr>
                <w:rFonts w:ascii="Arial" w:hAnsi="Arial" w:cs="Arial"/>
                <w:sz w:val="22"/>
                <w:szCs w:val="22"/>
              </w:rPr>
              <w:t>8.1) Insurance</w:t>
            </w:r>
          </w:p>
          <w:p w14:paraId="04338153" w14:textId="1269D43B" w:rsidR="001A1982" w:rsidRPr="00EA4E7C" w:rsidRDefault="00B809CD" w:rsidP="00B8611A">
            <w:pPr>
              <w:autoSpaceDE w:val="0"/>
              <w:autoSpaceDN w:val="0"/>
              <w:spacing w:line="276" w:lineRule="auto"/>
              <w:rPr>
                <w:rFonts w:ascii="Arial" w:eastAsia="Arial" w:hAnsi="Arial" w:cs="Arial"/>
                <w:b/>
                <w:sz w:val="22"/>
                <w:szCs w:val="22"/>
              </w:rPr>
            </w:pPr>
            <w:r w:rsidRPr="001A1982">
              <w:rPr>
                <w:rFonts w:ascii="Arial" w:hAnsi="Arial" w:cs="Arial"/>
                <w:sz w:val="22"/>
                <w:szCs w:val="22"/>
              </w:rPr>
              <w:t xml:space="preserve">8.2) </w:t>
            </w:r>
            <w:r w:rsidR="001A1982" w:rsidRPr="001A1982">
              <w:rPr>
                <w:rFonts w:ascii="Arial" w:eastAsia="Arial" w:hAnsi="Arial" w:cs="Arial"/>
                <w:bCs w:val="0"/>
                <w:sz w:val="22"/>
                <w:szCs w:val="22"/>
              </w:rPr>
              <w:t>Compliance with equality legislation</w:t>
            </w:r>
            <w:r w:rsidR="001A1982" w:rsidRPr="00EA4E7C">
              <w:rPr>
                <w:rFonts w:ascii="Arial" w:eastAsia="Arial" w:hAnsi="Arial" w:cs="Arial"/>
                <w:b/>
                <w:sz w:val="22"/>
                <w:szCs w:val="22"/>
              </w:rPr>
              <w:t xml:space="preserve"> </w:t>
            </w:r>
          </w:p>
          <w:p w14:paraId="00B90322" w14:textId="3784E75B" w:rsidR="00B809CD" w:rsidRPr="00B8611A" w:rsidRDefault="00B809CD" w:rsidP="008D11DD">
            <w:pPr>
              <w:autoSpaceDE w:val="0"/>
              <w:autoSpaceDN w:val="0"/>
              <w:spacing w:line="276" w:lineRule="auto"/>
              <w:rPr>
                <w:rFonts w:ascii="Arial" w:hAnsi="Arial" w:cs="Arial"/>
                <w:sz w:val="22"/>
                <w:szCs w:val="22"/>
              </w:rPr>
            </w:pPr>
            <w:r w:rsidRPr="00B8611A">
              <w:rPr>
                <w:rFonts w:ascii="Arial" w:hAnsi="Arial" w:cs="Arial"/>
                <w:sz w:val="22"/>
                <w:szCs w:val="22"/>
              </w:rPr>
              <w:t xml:space="preserve">8.3) </w:t>
            </w:r>
            <w:r w:rsidR="00B8611A" w:rsidRPr="00B8611A">
              <w:rPr>
                <w:rFonts w:ascii="Arial" w:hAnsi="Arial" w:cs="Arial"/>
                <w:sz w:val="22"/>
                <w:szCs w:val="22"/>
              </w:rPr>
              <w:t>DBS &amp; Safeguarding</w:t>
            </w:r>
          </w:p>
          <w:p w14:paraId="54B9D5F0" w14:textId="6881A226" w:rsidR="00B809CD" w:rsidRDefault="00B809CD" w:rsidP="00906D96">
            <w:pPr>
              <w:autoSpaceDE w:val="0"/>
              <w:autoSpaceDN w:val="0"/>
              <w:spacing w:line="276" w:lineRule="auto"/>
              <w:rPr>
                <w:rFonts w:ascii="Arial" w:hAnsi="Arial" w:cs="Arial"/>
                <w:sz w:val="22"/>
                <w:szCs w:val="22"/>
              </w:rPr>
            </w:pPr>
            <w:r w:rsidRPr="00B8611A">
              <w:rPr>
                <w:rFonts w:ascii="Arial" w:hAnsi="Arial" w:cs="Arial"/>
                <w:sz w:val="22"/>
                <w:szCs w:val="22"/>
              </w:rPr>
              <w:t xml:space="preserve">8.4) </w:t>
            </w:r>
            <w:r w:rsidR="00B8611A" w:rsidRPr="00B8611A">
              <w:rPr>
                <w:rFonts w:ascii="Arial" w:hAnsi="Arial" w:cs="Arial"/>
                <w:sz w:val="22"/>
                <w:szCs w:val="22"/>
              </w:rPr>
              <w:t>Health &amp; Safety</w:t>
            </w:r>
          </w:p>
          <w:p w14:paraId="50367B26" w14:textId="68C87A53" w:rsidR="00B8611A" w:rsidRDefault="00B8611A" w:rsidP="00906D96">
            <w:pPr>
              <w:autoSpaceDE w:val="0"/>
              <w:autoSpaceDN w:val="0"/>
              <w:spacing w:line="276" w:lineRule="auto"/>
              <w:rPr>
                <w:rFonts w:ascii="Arial" w:hAnsi="Arial" w:cs="Arial"/>
                <w:sz w:val="22"/>
                <w:szCs w:val="22"/>
              </w:rPr>
            </w:pPr>
            <w:r>
              <w:rPr>
                <w:rFonts w:ascii="Arial" w:hAnsi="Arial" w:cs="Arial"/>
                <w:sz w:val="22"/>
                <w:szCs w:val="22"/>
              </w:rPr>
              <w:lastRenderedPageBreak/>
              <w:t xml:space="preserve">8.5) Data Security </w:t>
            </w:r>
          </w:p>
          <w:p w14:paraId="785146EE" w14:textId="2FA2278C" w:rsidR="00B809CD" w:rsidRPr="00F5478B" w:rsidRDefault="00B8611A" w:rsidP="008D11DD">
            <w:pPr>
              <w:autoSpaceDE w:val="0"/>
              <w:autoSpaceDN w:val="0"/>
              <w:spacing w:line="276" w:lineRule="auto"/>
              <w:rPr>
                <w:rFonts w:ascii="Arial" w:hAnsi="Arial" w:cs="Arial"/>
                <w:i/>
                <w:iCs/>
                <w:sz w:val="22"/>
                <w:szCs w:val="22"/>
              </w:rPr>
            </w:pPr>
            <w:r>
              <w:rPr>
                <w:rFonts w:ascii="Arial" w:hAnsi="Arial" w:cs="Arial"/>
                <w:sz w:val="22"/>
                <w:szCs w:val="22"/>
              </w:rPr>
              <w:t xml:space="preserve">8.6) TUPE </w:t>
            </w:r>
            <w:r w:rsidR="00FA71F0" w:rsidRPr="00FA71F0">
              <w:rPr>
                <w:rFonts w:ascii="Arial" w:hAnsi="Arial" w:cs="Arial"/>
                <w:sz w:val="22"/>
                <w:szCs w:val="22"/>
              </w:rPr>
              <w:t>Acknowledgement</w:t>
            </w:r>
            <w:r w:rsidR="00FA71F0">
              <w:rPr>
                <w:rFonts w:ascii="Arial" w:hAnsi="Arial" w:cs="Arial"/>
                <w:sz w:val="22"/>
                <w:szCs w:val="22"/>
              </w:rPr>
              <w:t xml:space="preserve"> </w:t>
            </w:r>
            <w:r w:rsidR="00FA71F0" w:rsidRPr="00F5478B">
              <w:rPr>
                <w:rFonts w:ascii="Arial" w:hAnsi="Arial" w:cs="Arial"/>
                <w:i/>
                <w:iCs/>
                <w:sz w:val="22"/>
                <w:szCs w:val="22"/>
              </w:rPr>
              <w:t>– it is understood that TUPE may apply to this contract</w:t>
            </w:r>
          </w:p>
          <w:p w14:paraId="611B0F98" w14:textId="77777777" w:rsidR="00B809CD" w:rsidRPr="004B3961" w:rsidRDefault="00B809CD" w:rsidP="008D11DD">
            <w:pPr>
              <w:autoSpaceDE w:val="0"/>
              <w:autoSpaceDN w:val="0"/>
              <w:spacing w:line="276" w:lineRule="auto"/>
              <w:rPr>
                <w:rFonts w:ascii="Arial" w:hAnsi="Arial" w:cs="Arial"/>
                <w:b/>
                <w:sz w:val="22"/>
                <w:szCs w:val="22"/>
              </w:rPr>
            </w:pPr>
          </w:p>
        </w:tc>
        <w:tc>
          <w:tcPr>
            <w:tcW w:w="3969" w:type="dxa"/>
            <w:shd w:val="clear" w:color="auto" w:fill="FFFFFF"/>
            <w:vAlign w:val="center"/>
          </w:tcPr>
          <w:p w14:paraId="37392B1D" w14:textId="77777777" w:rsidR="00776A34" w:rsidRPr="004B3961" w:rsidRDefault="00776A34" w:rsidP="00776A34">
            <w:pPr>
              <w:autoSpaceDE w:val="0"/>
              <w:autoSpaceDN w:val="0"/>
              <w:spacing w:line="276" w:lineRule="auto"/>
              <w:rPr>
                <w:rFonts w:ascii="Arial" w:hAnsi="Arial" w:cs="Arial"/>
                <w:sz w:val="22"/>
                <w:szCs w:val="22"/>
              </w:rPr>
            </w:pPr>
            <w:r w:rsidRPr="004B3961">
              <w:rPr>
                <w:rFonts w:ascii="Arial" w:hAnsi="Arial" w:cs="Arial"/>
                <w:sz w:val="22"/>
                <w:szCs w:val="22"/>
              </w:rPr>
              <w:lastRenderedPageBreak/>
              <w:t>This section is to be scored on a pass/fail basis.</w:t>
            </w:r>
          </w:p>
          <w:p w14:paraId="2737C071" w14:textId="77777777" w:rsidR="00776A34" w:rsidRPr="004B3961" w:rsidRDefault="00776A34" w:rsidP="00776A34">
            <w:pPr>
              <w:autoSpaceDE w:val="0"/>
              <w:autoSpaceDN w:val="0"/>
              <w:spacing w:line="276" w:lineRule="auto"/>
              <w:rPr>
                <w:rFonts w:ascii="Arial" w:hAnsi="Arial" w:cs="Arial"/>
                <w:sz w:val="22"/>
                <w:szCs w:val="22"/>
              </w:rPr>
            </w:pPr>
          </w:p>
          <w:p w14:paraId="2EE41F53" w14:textId="25B76C14" w:rsidR="00B809CD" w:rsidRPr="004B3961" w:rsidRDefault="00776A34" w:rsidP="00776A34">
            <w:pPr>
              <w:autoSpaceDE w:val="0"/>
              <w:autoSpaceDN w:val="0"/>
              <w:spacing w:line="276" w:lineRule="auto"/>
              <w:rPr>
                <w:rFonts w:ascii="Arial" w:hAnsi="Arial" w:cs="Arial"/>
                <w:sz w:val="22"/>
                <w:szCs w:val="22"/>
              </w:rPr>
            </w:pPr>
            <w:r w:rsidRPr="004B3961">
              <w:rPr>
                <w:rFonts w:ascii="Arial" w:hAnsi="Arial" w:cs="Arial"/>
                <w:sz w:val="22"/>
                <w:szCs w:val="22"/>
              </w:rPr>
              <w:t xml:space="preserve">If an Organisation cannot confirm any of the statements, The Council reserves the right to disqualify the </w:t>
            </w:r>
            <w:r w:rsidRPr="004B3961">
              <w:rPr>
                <w:rFonts w:ascii="Arial" w:hAnsi="Arial" w:cs="Arial"/>
                <w:sz w:val="22"/>
                <w:szCs w:val="22"/>
              </w:rPr>
              <w:lastRenderedPageBreak/>
              <w:t>Organisation from the process at this point in the evaluation.</w:t>
            </w:r>
          </w:p>
        </w:tc>
        <w:tc>
          <w:tcPr>
            <w:tcW w:w="1971" w:type="dxa"/>
            <w:shd w:val="clear" w:color="auto" w:fill="FFFFFF"/>
            <w:vAlign w:val="center"/>
          </w:tcPr>
          <w:p w14:paraId="0092722C" w14:textId="65E88EB4" w:rsidR="00B809CD" w:rsidRPr="004B3961" w:rsidRDefault="00776A34" w:rsidP="00F934C7">
            <w:pPr>
              <w:pStyle w:val="Default"/>
              <w:rPr>
                <w:b/>
                <w:sz w:val="22"/>
                <w:szCs w:val="22"/>
              </w:rPr>
            </w:pPr>
            <w:r>
              <w:rPr>
                <w:sz w:val="22"/>
                <w:szCs w:val="22"/>
              </w:rPr>
              <w:lastRenderedPageBreak/>
              <w:t>Incomplete responses or failure to comply in the pass/fail sections</w:t>
            </w:r>
          </w:p>
        </w:tc>
      </w:tr>
      <w:tr w:rsidR="00B809CD" w:rsidRPr="001439D3" w14:paraId="4707C1D3" w14:textId="77777777" w:rsidTr="000650D8">
        <w:trPr>
          <w:trHeight w:val="675"/>
        </w:trPr>
        <w:tc>
          <w:tcPr>
            <w:tcW w:w="3828" w:type="dxa"/>
            <w:tcBorders>
              <w:bottom w:val="single" w:sz="4" w:space="0" w:color="auto"/>
            </w:tcBorders>
            <w:shd w:val="clear" w:color="auto" w:fill="FFFFFF"/>
            <w:vAlign w:val="center"/>
          </w:tcPr>
          <w:p w14:paraId="6C06B172" w14:textId="77777777" w:rsidR="00B809CD" w:rsidRPr="00776A34" w:rsidRDefault="00B809CD" w:rsidP="00407ED7">
            <w:pPr>
              <w:spacing w:line="276" w:lineRule="auto"/>
              <w:jc w:val="both"/>
              <w:rPr>
                <w:rFonts w:ascii="Arial" w:hAnsi="Arial" w:cs="Arial"/>
                <w:b/>
                <w:sz w:val="22"/>
                <w:szCs w:val="22"/>
              </w:rPr>
            </w:pPr>
            <w:r w:rsidRPr="00776A34">
              <w:rPr>
                <w:rFonts w:ascii="Arial" w:hAnsi="Arial" w:cs="Arial"/>
                <w:b/>
                <w:sz w:val="22"/>
                <w:szCs w:val="22"/>
              </w:rPr>
              <w:t>Schedule 6.</w:t>
            </w:r>
          </w:p>
          <w:p w14:paraId="57D24F79" w14:textId="77777777" w:rsidR="00B809CD" w:rsidRPr="00776A34" w:rsidRDefault="00B809CD" w:rsidP="00407ED7">
            <w:pPr>
              <w:spacing w:line="276" w:lineRule="auto"/>
              <w:jc w:val="both"/>
              <w:rPr>
                <w:sz w:val="22"/>
                <w:szCs w:val="22"/>
              </w:rPr>
            </w:pPr>
            <w:r w:rsidRPr="00776A34">
              <w:rPr>
                <w:rFonts w:ascii="Arial" w:hAnsi="Arial" w:cs="Arial"/>
                <w:sz w:val="22"/>
                <w:szCs w:val="22"/>
              </w:rPr>
              <w:t>Declaration</w:t>
            </w:r>
          </w:p>
        </w:tc>
        <w:tc>
          <w:tcPr>
            <w:tcW w:w="3969" w:type="dxa"/>
            <w:tcBorders>
              <w:bottom w:val="single" w:sz="4" w:space="0" w:color="auto"/>
            </w:tcBorders>
            <w:shd w:val="clear" w:color="auto" w:fill="FFFFFF"/>
            <w:vAlign w:val="center"/>
          </w:tcPr>
          <w:p w14:paraId="3A3FAA27" w14:textId="77777777" w:rsidR="00B809CD" w:rsidRPr="00776A34" w:rsidRDefault="00B809CD" w:rsidP="00407ED7">
            <w:pPr>
              <w:autoSpaceDE w:val="0"/>
              <w:autoSpaceDN w:val="0"/>
              <w:spacing w:line="276" w:lineRule="auto"/>
              <w:jc w:val="both"/>
              <w:rPr>
                <w:rFonts w:ascii="Arial" w:hAnsi="Arial" w:cs="Arial"/>
                <w:bCs w:val="0"/>
                <w:iCs/>
                <w:sz w:val="22"/>
                <w:szCs w:val="22"/>
              </w:rPr>
            </w:pPr>
            <w:r w:rsidRPr="00776A34">
              <w:rPr>
                <w:rFonts w:ascii="Arial" w:hAnsi="Arial" w:cs="Arial"/>
                <w:bCs w:val="0"/>
                <w:iCs/>
                <w:sz w:val="22"/>
                <w:szCs w:val="22"/>
              </w:rPr>
              <w:t>This is based on pass and fail. To accept completion of document formally.</w:t>
            </w:r>
          </w:p>
        </w:tc>
        <w:tc>
          <w:tcPr>
            <w:tcW w:w="1971" w:type="dxa"/>
            <w:tcBorders>
              <w:bottom w:val="single" w:sz="4" w:space="0" w:color="auto"/>
            </w:tcBorders>
            <w:shd w:val="clear" w:color="auto" w:fill="FFFFFF"/>
            <w:vAlign w:val="center"/>
          </w:tcPr>
          <w:p w14:paraId="376F61CD" w14:textId="7E955AEA" w:rsidR="00B809CD" w:rsidRPr="00776A34" w:rsidRDefault="00B809CD" w:rsidP="00407ED7">
            <w:pPr>
              <w:pStyle w:val="Body"/>
              <w:spacing w:before="120" w:after="120" w:line="276" w:lineRule="auto"/>
              <w:rPr>
                <w:rFonts w:cs="Arial"/>
                <w:bCs/>
                <w:iCs/>
                <w:sz w:val="22"/>
                <w:szCs w:val="22"/>
              </w:rPr>
            </w:pPr>
            <w:r w:rsidRPr="00776A34">
              <w:rPr>
                <w:rFonts w:cs="Arial"/>
                <w:sz w:val="22"/>
                <w:szCs w:val="22"/>
              </w:rPr>
              <w:t>No Acceptance /</w:t>
            </w:r>
            <w:r w:rsidR="009F16C2">
              <w:rPr>
                <w:rFonts w:cs="Arial"/>
                <w:sz w:val="22"/>
                <w:szCs w:val="22"/>
              </w:rPr>
              <w:t xml:space="preserve"> </w:t>
            </w:r>
            <w:r w:rsidRPr="00776A34">
              <w:rPr>
                <w:rFonts w:cs="Arial"/>
                <w:sz w:val="22"/>
                <w:szCs w:val="22"/>
              </w:rPr>
              <w:t>Signature of Schedule 6</w:t>
            </w:r>
          </w:p>
        </w:tc>
      </w:tr>
    </w:tbl>
    <w:p w14:paraId="0FA39904" w14:textId="47B1E920" w:rsidR="000650D8" w:rsidRDefault="000650D8" w:rsidP="00407ED7">
      <w:pPr>
        <w:spacing w:line="276" w:lineRule="auto"/>
        <w:jc w:val="both"/>
        <w:rPr>
          <w:rFonts w:ascii="Arial" w:hAnsi="Arial" w:cs="Arial"/>
          <w:b/>
        </w:rPr>
      </w:pPr>
    </w:p>
    <w:p w14:paraId="0F49528F" w14:textId="77777777" w:rsidR="00776A34" w:rsidRDefault="00776A34" w:rsidP="00407ED7">
      <w:pPr>
        <w:spacing w:line="276" w:lineRule="auto"/>
        <w:jc w:val="both"/>
        <w:rPr>
          <w:rFonts w:ascii="Arial" w:hAnsi="Arial" w:cs="Arial"/>
          <w:b/>
        </w:rPr>
      </w:pPr>
    </w:p>
    <w:p w14:paraId="1231EE5F" w14:textId="77777777"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14:paraId="209263AB" w14:textId="77777777" w:rsidR="000650D8" w:rsidRPr="001B6515" w:rsidRDefault="000650D8" w:rsidP="00407ED7">
      <w:pPr>
        <w:tabs>
          <w:tab w:val="left" w:pos="567"/>
        </w:tabs>
        <w:spacing w:line="276" w:lineRule="auto"/>
        <w:jc w:val="both"/>
        <w:rPr>
          <w:rFonts w:ascii="Arial" w:hAnsi="Arial" w:cs="Arial"/>
          <w:b/>
        </w:rPr>
      </w:pPr>
    </w:p>
    <w:p w14:paraId="2B065098" w14:textId="4B67A32D" w:rsidR="000650D8" w:rsidRDefault="000650D8" w:rsidP="00407ED7">
      <w:pPr>
        <w:pStyle w:val="Level2"/>
        <w:numPr>
          <w:ilvl w:val="0"/>
          <w:numId w:val="0"/>
        </w:numPr>
        <w:spacing w:line="276" w:lineRule="auto"/>
        <w:jc w:val="both"/>
        <w:rPr>
          <w:rFonts w:cs="Arial"/>
          <w:b/>
          <w:szCs w:val="24"/>
        </w:rPr>
      </w:pPr>
      <w:bookmarkStart w:id="11" w:name="_Toc350772941"/>
      <w:r w:rsidRPr="001B6515">
        <w:rPr>
          <w:rFonts w:cs="Arial"/>
          <w:szCs w:val="24"/>
        </w:rPr>
        <w:t>6.1</w:t>
      </w:r>
      <w:r w:rsidRPr="001B6515">
        <w:rPr>
          <w:rFonts w:cs="Arial"/>
          <w:b/>
          <w:szCs w:val="24"/>
        </w:rPr>
        <w:tab/>
        <w:t>INTRODUCTION</w:t>
      </w:r>
      <w:bookmarkEnd w:id="11"/>
    </w:p>
    <w:p w14:paraId="61EBC046" w14:textId="2C3C2FD9" w:rsidR="00CD1882" w:rsidRDefault="00CD1882" w:rsidP="00407ED7">
      <w:pPr>
        <w:pStyle w:val="Level2"/>
        <w:numPr>
          <w:ilvl w:val="0"/>
          <w:numId w:val="0"/>
        </w:numPr>
        <w:spacing w:line="276" w:lineRule="auto"/>
        <w:jc w:val="both"/>
        <w:rPr>
          <w:rFonts w:cs="Arial"/>
          <w:b/>
          <w:szCs w:val="24"/>
        </w:rPr>
      </w:pPr>
    </w:p>
    <w:p w14:paraId="1C045952" w14:textId="0EB2DB57" w:rsidR="00CD1882" w:rsidRDefault="00CD1882" w:rsidP="00407ED7">
      <w:pPr>
        <w:pStyle w:val="Level2"/>
        <w:numPr>
          <w:ilvl w:val="0"/>
          <w:numId w:val="0"/>
        </w:numPr>
        <w:spacing w:line="276" w:lineRule="auto"/>
        <w:jc w:val="both"/>
        <w:rPr>
          <w:rFonts w:cs="Arial"/>
        </w:rPr>
      </w:pPr>
      <w:r w:rsidRPr="003C3C67">
        <w:rPr>
          <w:rFonts w:cs="Arial"/>
        </w:rPr>
        <w:t xml:space="preserve">The service will contribute towards the strategic objective of </w:t>
      </w:r>
      <w:r>
        <w:rPr>
          <w:rFonts w:cs="Arial"/>
        </w:rPr>
        <w:t>preventing and</w:t>
      </w:r>
      <w:r w:rsidRPr="003C3C67">
        <w:rPr>
          <w:rFonts w:cs="Arial"/>
        </w:rPr>
        <w:t xml:space="preserve"> reduc</w:t>
      </w:r>
      <w:r>
        <w:rPr>
          <w:rFonts w:cs="Arial"/>
        </w:rPr>
        <w:t xml:space="preserve">ing rough sleeping in the Borough of Cheshire East, full details </w:t>
      </w:r>
      <w:r w:rsidR="009F16C2">
        <w:rPr>
          <w:rFonts w:cs="Arial"/>
        </w:rPr>
        <w:t xml:space="preserve">of the requirements </w:t>
      </w:r>
      <w:r>
        <w:rPr>
          <w:rFonts w:cs="Arial"/>
        </w:rPr>
        <w:t xml:space="preserve">are included in the Specification </w:t>
      </w:r>
      <w:r w:rsidR="009F16C2">
        <w:rPr>
          <w:rFonts w:cs="Arial"/>
        </w:rPr>
        <w:t>-</w:t>
      </w:r>
      <w:r>
        <w:rPr>
          <w:rFonts w:cs="Arial"/>
        </w:rPr>
        <w:t xml:space="preserve"> Appendix A.</w:t>
      </w:r>
    </w:p>
    <w:p w14:paraId="770D351F" w14:textId="77777777" w:rsidR="00CD1882" w:rsidRDefault="00CD1882" w:rsidP="00407ED7">
      <w:pPr>
        <w:pStyle w:val="Level2"/>
        <w:numPr>
          <w:ilvl w:val="0"/>
          <w:numId w:val="0"/>
        </w:numPr>
        <w:spacing w:line="276" w:lineRule="auto"/>
        <w:jc w:val="both"/>
        <w:rPr>
          <w:rFonts w:cs="Arial"/>
          <w:b/>
          <w:szCs w:val="24"/>
        </w:rPr>
      </w:pPr>
    </w:p>
    <w:p w14:paraId="47C4E94E" w14:textId="77777777" w:rsidR="004F085C" w:rsidRPr="00CD1882" w:rsidRDefault="004F085C" w:rsidP="00CD1882">
      <w:pPr>
        <w:widowControl w:val="0"/>
        <w:adjustRightInd w:val="0"/>
        <w:spacing w:line="276" w:lineRule="auto"/>
        <w:jc w:val="both"/>
        <w:textAlignment w:val="baseline"/>
        <w:outlineLvl w:val="1"/>
        <w:rPr>
          <w:rFonts w:ascii="Arial" w:hAnsi="Arial" w:cs="Arial"/>
          <w:b/>
          <w:bCs w:val="0"/>
          <w:vanish/>
          <w:lang w:eastAsia="en-GB"/>
        </w:rPr>
      </w:pPr>
    </w:p>
    <w:p w14:paraId="2A83A737" w14:textId="77777777"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14:paraId="17B2BEB4" w14:textId="77777777" w:rsidR="007F7F99" w:rsidRDefault="007F7F99" w:rsidP="00407ED7">
      <w:pPr>
        <w:pStyle w:val="Level2"/>
        <w:numPr>
          <w:ilvl w:val="0"/>
          <w:numId w:val="0"/>
        </w:numPr>
        <w:spacing w:line="276" w:lineRule="auto"/>
        <w:ind w:left="-567"/>
        <w:jc w:val="both"/>
        <w:rPr>
          <w:rFonts w:cs="Arial"/>
          <w:b/>
          <w:sz w:val="30"/>
          <w:szCs w:val="30"/>
        </w:rPr>
      </w:pPr>
    </w:p>
    <w:p w14:paraId="0305E109" w14:textId="77777777"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14:paraId="1396CE78" w14:textId="77777777" w:rsidR="007F7F99" w:rsidRDefault="007F7F99" w:rsidP="00407ED7">
      <w:pPr>
        <w:widowControl w:val="0"/>
        <w:adjustRightInd w:val="0"/>
        <w:spacing w:line="276" w:lineRule="auto"/>
        <w:jc w:val="both"/>
        <w:textAlignment w:val="baseline"/>
        <w:rPr>
          <w:rFonts w:ascii="Arial" w:hAnsi="Arial" w:cs="Arial"/>
          <w:b/>
        </w:rPr>
      </w:pPr>
    </w:p>
    <w:p w14:paraId="1B7B8DEA" w14:textId="77777777"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14:paraId="6E001CF3" w14:textId="77777777" w:rsidR="000650D8" w:rsidRPr="001439D3" w:rsidRDefault="000650D8" w:rsidP="00407ED7">
      <w:pPr>
        <w:spacing w:line="276" w:lineRule="auto"/>
        <w:jc w:val="both"/>
        <w:rPr>
          <w:rFonts w:ascii="Arial" w:hAnsi="Arial" w:cs="Arial"/>
        </w:rPr>
      </w:pPr>
    </w:p>
    <w:p w14:paraId="15639968" w14:textId="77777777"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accept the </w:t>
      </w:r>
      <w:r w:rsidRPr="00005420">
        <w:rPr>
          <w:rFonts w:ascii="Arial" w:hAnsi="Arial" w:cs="Arial"/>
        </w:rPr>
        <w:t>lowest price</w:t>
      </w:r>
      <w:r w:rsidRPr="002F58C0">
        <w:rPr>
          <w:rFonts w:ascii="Arial" w:hAnsi="Arial" w:cs="Arial"/>
        </w:rPr>
        <w:t xml:space="preserve"> or any Tender and reserves the right to accept the whole or any part of any Tender submitted.</w:t>
      </w:r>
    </w:p>
    <w:p w14:paraId="2900D977" w14:textId="77777777" w:rsidR="00265471" w:rsidRPr="00265471" w:rsidRDefault="00265471" w:rsidP="00265471">
      <w:pPr>
        <w:pStyle w:val="ListParagraph"/>
        <w:widowControl w:val="0"/>
        <w:numPr>
          <w:ilvl w:val="0"/>
          <w:numId w:val="14"/>
        </w:numPr>
        <w:adjustRightInd w:val="0"/>
        <w:spacing w:line="276" w:lineRule="auto"/>
        <w:jc w:val="both"/>
        <w:textAlignment w:val="baseline"/>
        <w:rPr>
          <w:rFonts w:ascii="Arial" w:hAnsi="Arial" w:cs="Arial"/>
        </w:rPr>
      </w:pPr>
      <w:r w:rsidRPr="00265471">
        <w:rPr>
          <w:rFonts w:ascii="Arial" w:hAnsi="Arial" w:cs="Arial"/>
        </w:rPr>
        <w:t>Where the pricing of a Quotation is abnormally low The Council reserves the right to reject the Tender in accordance with the requirements for further investigation under The Public Contracts Regulations 2015 or if any form of modern slavery is suspected.</w:t>
      </w:r>
    </w:p>
    <w:p w14:paraId="20A363ED" w14:textId="77777777" w:rsidR="00265471" w:rsidRPr="00265471" w:rsidRDefault="00121030" w:rsidP="00265471">
      <w:pPr>
        <w:pStyle w:val="ListParagraph"/>
        <w:widowControl w:val="0"/>
        <w:adjustRightInd w:val="0"/>
        <w:spacing w:line="276" w:lineRule="auto"/>
        <w:jc w:val="both"/>
        <w:textAlignment w:val="baseline"/>
        <w:rPr>
          <w:rFonts w:ascii="Arial" w:hAnsi="Arial" w:cs="Arial"/>
        </w:rPr>
      </w:pPr>
      <w:hyperlink r:id="rId15" w:history="1">
        <w:r w:rsidR="00265471" w:rsidRPr="00BE7036">
          <w:rPr>
            <w:rStyle w:val="Hyperlink"/>
            <w:rFonts w:ascii="Arial" w:hAnsi="Arial" w:cs="Arial"/>
          </w:rPr>
          <w:t>http://www.legislation.gov.uk/uksi/2015/102/contents/made</w:t>
        </w:r>
      </w:hyperlink>
      <w:r w:rsidR="00265471">
        <w:rPr>
          <w:rFonts w:ascii="Arial" w:hAnsi="Arial" w:cs="Arial"/>
        </w:rPr>
        <w:t xml:space="preserve"> </w:t>
      </w:r>
    </w:p>
    <w:p w14:paraId="373D4FB1" w14:textId="77777777"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14:paraId="462715E9" w14:textId="393D941F" w:rsidR="000650D8" w:rsidRPr="0000542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Tenders will be evaluated against the award criteria set out below in Table 2 and further detailed in </w:t>
      </w:r>
      <w:r w:rsidR="005D2666" w:rsidRPr="00005420">
        <w:rPr>
          <w:rFonts w:ascii="Arial" w:hAnsi="Arial" w:cs="Arial"/>
          <w:b/>
        </w:rPr>
        <w:t>7.</w:t>
      </w:r>
      <w:r w:rsidR="00005420" w:rsidRPr="00005420">
        <w:rPr>
          <w:rFonts w:ascii="Arial" w:hAnsi="Arial" w:cs="Arial"/>
          <w:b/>
        </w:rPr>
        <w:t>3</w:t>
      </w:r>
      <w:r w:rsidRPr="00005420">
        <w:rPr>
          <w:rFonts w:ascii="Arial" w:hAnsi="Arial" w:cs="Arial"/>
          <w:b/>
        </w:rPr>
        <w:t>.</w:t>
      </w:r>
    </w:p>
    <w:p w14:paraId="648078F7" w14:textId="0B6CCB58" w:rsidR="00BF67FA" w:rsidRPr="002F58C0" w:rsidRDefault="00BF67FA" w:rsidP="00407ED7">
      <w:pPr>
        <w:pStyle w:val="ListParagraph"/>
        <w:widowControl w:val="0"/>
        <w:numPr>
          <w:ilvl w:val="0"/>
          <w:numId w:val="14"/>
        </w:numPr>
        <w:adjustRightInd w:val="0"/>
        <w:spacing w:line="276" w:lineRule="auto"/>
        <w:jc w:val="both"/>
        <w:textAlignment w:val="baseline"/>
        <w:rPr>
          <w:rFonts w:ascii="Arial" w:hAnsi="Arial" w:cs="Arial"/>
        </w:rPr>
      </w:pPr>
      <w:r>
        <w:rPr>
          <w:rFonts w:ascii="Arial" w:hAnsi="Arial" w:cs="Arial"/>
        </w:rPr>
        <w:t>‘Scored’ Qualitative Evaluation Questions will be</w:t>
      </w:r>
      <w:r w:rsidRPr="00BF67FA">
        <w:rPr>
          <w:rFonts w:ascii="Arial" w:hAnsi="Arial" w:cs="Arial"/>
        </w:rPr>
        <w:t xml:space="preserve"> scored between 0 and </w:t>
      </w:r>
      <w:r w:rsidR="00EA27E3">
        <w:rPr>
          <w:rFonts w:ascii="Arial" w:hAnsi="Arial" w:cs="Arial"/>
        </w:rPr>
        <w:t xml:space="preserve">5 </w:t>
      </w:r>
      <w:r w:rsidRPr="00BF67FA">
        <w:rPr>
          <w:rFonts w:ascii="Arial" w:hAnsi="Arial" w:cs="Arial"/>
        </w:rPr>
        <w:t>according to the pre</w:t>
      </w:r>
      <w:r w:rsidRPr="001439D3">
        <w:rPr>
          <w:rFonts w:ascii="Arial" w:hAnsi="Arial" w:cs="Arial"/>
        </w:rPr>
        <w:t>-agreed scoring grid.</w:t>
      </w:r>
    </w:p>
    <w:p w14:paraId="2FAD7618" w14:textId="77777777" w:rsidR="007F7F99" w:rsidRPr="007F7F99" w:rsidRDefault="007F7F99" w:rsidP="00407ED7">
      <w:pPr>
        <w:pStyle w:val="ListParagraph"/>
        <w:spacing w:line="276" w:lineRule="auto"/>
        <w:ind w:left="709"/>
        <w:jc w:val="both"/>
        <w:rPr>
          <w:rFonts w:ascii="Arial" w:hAnsi="Arial" w:cs="Arial"/>
          <w:b/>
        </w:rPr>
      </w:pPr>
    </w:p>
    <w:p w14:paraId="2C9852CF" w14:textId="4B7043DE"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Evaluation </w:t>
      </w:r>
      <w:r w:rsidR="007F7F99" w:rsidRPr="002F58C0">
        <w:rPr>
          <w:rFonts w:cs="Arial"/>
          <w:b/>
        </w:rPr>
        <w:t xml:space="preserve">Summary </w:t>
      </w:r>
      <w:r w:rsidR="000650D8" w:rsidRPr="002F58C0">
        <w:rPr>
          <w:rFonts w:cs="Arial"/>
          <w:b/>
          <w:szCs w:val="24"/>
        </w:rPr>
        <w:t>Table</w:t>
      </w:r>
    </w:p>
    <w:p w14:paraId="0DB56497" w14:textId="77777777" w:rsidR="000650D8" w:rsidRDefault="000650D8" w:rsidP="00407ED7">
      <w:pPr>
        <w:spacing w:line="276" w:lineRule="auto"/>
        <w:jc w:val="both"/>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5"/>
        <w:gridCol w:w="1983"/>
      </w:tblGrid>
      <w:tr w:rsidR="000650D8" w:rsidRPr="001439D3" w14:paraId="50799FC4" w14:textId="77777777" w:rsidTr="005D2666">
        <w:trPr>
          <w:tblHeader/>
        </w:trPr>
        <w:tc>
          <w:tcPr>
            <w:tcW w:w="0" w:type="auto"/>
            <w:tcBorders>
              <w:bottom w:val="single" w:sz="4" w:space="0" w:color="auto"/>
            </w:tcBorders>
          </w:tcPr>
          <w:p w14:paraId="7DA12DD3" w14:textId="2CE884C6" w:rsidR="000650D8" w:rsidRPr="001439D3" w:rsidRDefault="000650D8" w:rsidP="00407ED7">
            <w:pPr>
              <w:spacing w:line="276" w:lineRule="auto"/>
              <w:jc w:val="both"/>
              <w:rPr>
                <w:rFonts w:ascii="Arial" w:hAnsi="Arial" w:cs="Arial"/>
                <w:b/>
              </w:rPr>
            </w:pPr>
            <w:r>
              <w:rPr>
                <w:rFonts w:ascii="Arial" w:hAnsi="Arial" w:cs="Arial"/>
                <w:b/>
              </w:rPr>
              <w:t xml:space="preserve">Table 2 Schedule / </w:t>
            </w:r>
            <w:r w:rsidRPr="001439D3">
              <w:rPr>
                <w:rFonts w:ascii="Arial" w:hAnsi="Arial" w:cs="Arial"/>
                <w:b/>
              </w:rPr>
              <w:t>Section</w:t>
            </w:r>
          </w:p>
        </w:tc>
        <w:tc>
          <w:tcPr>
            <w:tcW w:w="0" w:type="auto"/>
            <w:tcBorders>
              <w:bottom w:val="single" w:sz="4" w:space="0" w:color="auto"/>
            </w:tcBorders>
          </w:tcPr>
          <w:p w14:paraId="2B68044C" w14:textId="77777777"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14:paraId="5DACE780" w14:textId="77777777" w:rsidTr="005D2666">
        <w:trPr>
          <w:trHeight w:val="675"/>
        </w:trPr>
        <w:tc>
          <w:tcPr>
            <w:tcW w:w="0" w:type="auto"/>
            <w:tcBorders>
              <w:bottom w:val="single" w:sz="4" w:space="0" w:color="auto"/>
            </w:tcBorders>
            <w:shd w:val="clear" w:color="auto" w:fill="BFBFBF"/>
            <w:vAlign w:val="center"/>
          </w:tcPr>
          <w:p w14:paraId="64F2F8F8" w14:textId="77777777"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14:paraId="584628F8" w14:textId="77777777"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14:paraId="169E9AFF" w14:textId="77777777" w:rsidR="000650D8" w:rsidRPr="001439D3" w:rsidRDefault="000650D8" w:rsidP="00407ED7">
            <w:pPr>
              <w:spacing w:line="276" w:lineRule="auto"/>
              <w:jc w:val="both"/>
              <w:rPr>
                <w:rFonts w:ascii="Arial" w:hAnsi="Arial" w:cs="Arial"/>
              </w:rPr>
            </w:pPr>
          </w:p>
        </w:tc>
      </w:tr>
      <w:tr w:rsidR="005D2666" w:rsidRPr="001439D3" w14:paraId="73BACEFC" w14:textId="77777777" w:rsidTr="005D2666">
        <w:trPr>
          <w:trHeight w:val="559"/>
        </w:trPr>
        <w:tc>
          <w:tcPr>
            <w:tcW w:w="0" w:type="auto"/>
            <w:shd w:val="clear" w:color="auto" w:fill="FFFFFF"/>
          </w:tcPr>
          <w:p w14:paraId="4D3A028D" w14:textId="77777777" w:rsidR="005D2666" w:rsidRPr="001439D3" w:rsidRDefault="00BF67FA" w:rsidP="00407ED7">
            <w:pPr>
              <w:autoSpaceDE w:val="0"/>
              <w:autoSpaceDN w:val="0"/>
              <w:spacing w:line="276" w:lineRule="auto"/>
              <w:jc w:val="both"/>
              <w:rPr>
                <w:rFonts w:ascii="Arial" w:hAnsi="Arial" w:cs="Arial"/>
              </w:rPr>
            </w:pPr>
            <w:r>
              <w:rPr>
                <w:rFonts w:ascii="Arial" w:hAnsi="Arial" w:cs="Arial"/>
              </w:rPr>
              <w:t xml:space="preserve">Compliance with </w:t>
            </w:r>
            <w:r w:rsidR="005D2666">
              <w:rPr>
                <w:rFonts w:ascii="Arial" w:hAnsi="Arial" w:cs="Arial"/>
              </w:rPr>
              <w:t xml:space="preserve">Form of tender </w:t>
            </w:r>
            <w:r>
              <w:rPr>
                <w:rFonts w:ascii="Arial" w:hAnsi="Arial" w:cs="Arial"/>
              </w:rPr>
              <w:t>and Certificate of Non-Collusion &amp; Non-Canvassing</w:t>
            </w:r>
            <w:r w:rsidR="001D3C24">
              <w:rPr>
                <w:rFonts w:ascii="Arial" w:hAnsi="Arial" w:cs="Arial"/>
              </w:rPr>
              <w:t xml:space="preserve"> (Schedule 1)</w:t>
            </w:r>
          </w:p>
        </w:tc>
        <w:tc>
          <w:tcPr>
            <w:tcW w:w="0" w:type="auto"/>
            <w:shd w:val="clear" w:color="auto" w:fill="FFFFFF"/>
          </w:tcPr>
          <w:p w14:paraId="4580A806" w14:textId="77777777" w:rsidR="005D2666" w:rsidRPr="001439D3" w:rsidRDefault="00BF67FA" w:rsidP="00407ED7">
            <w:pPr>
              <w:spacing w:line="276" w:lineRule="auto"/>
              <w:jc w:val="both"/>
              <w:rPr>
                <w:rFonts w:ascii="Arial" w:hAnsi="Arial" w:cs="Arial"/>
                <w:highlight w:val="yellow"/>
              </w:rPr>
            </w:pPr>
            <w:r w:rsidRPr="00BF67FA">
              <w:rPr>
                <w:rFonts w:ascii="Arial" w:hAnsi="Arial" w:cs="Arial"/>
              </w:rPr>
              <w:t>Pass / Fail</w:t>
            </w:r>
          </w:p>
        </w:tc>
      </w:tr>
      <w:tr w:rsidR="000650D8" w:rsidRPr="001439D3" w14:paraId="4FF20E6D" w14:textId="77777777" w:rsidTr="005D2666">
        <w:trPr>
          <w:trHeight w:val="559"/>
        </w:trPr>
        <w:tc>
          <w:tcPr>
            <w:tcW w:w="0" w:type="auto"/>
            <w:shd w:val="clear" w:color="auto" w:fill="FFFFFF"/>
          </w:tcPr>
          <w:p w14:paraId="60A38D76" w14:textId="77777777" w:rsidR="000650D8" w:rsidRPr="001439D3" w:rsidRDefault="000650D8" w:rsidP="00407ED7">
            <w:pPr>
              <w:autoSpaceDE w:val="0"/>
              <w:autoSpaceDN w:val="0"/>
              <w:spacing w:line="276" w:lineRule="auto"/>
              <w:jc w:val="both"/>
              <w:rPr>
                <w:rFonts w:ascii="Arial" w:hAnsi="Arial" w:cs="Arial"/>
                <w:b/>
              </w:rPr>
            </w:pPr>
            <w:r w:rsidRPr="001439D3">
              <w:rPr>
                <w:rFonts w:ascii="Arial" w:hAnsi="Arial" w:cs="Arial"/>
              </w:rPr>
              <w:t>Compliance with</w:t>
            </w:r>
            <w:r>
              <w:rPr>
                <w:rFonts w:ascii="Arial" w:hAnsi="Arial" w:cs="Arial"/>
              </w:rPr>
              <w:t xml:space="preserve"> </w:t>
            </w:r>
            <w:r w:rsidR="004B3961">
              <w:rPr>
                <w:rFonts w:ascii="Arial" w:hAnsi="Arial" w:cs="Arial"/>
              </w:rPr>
              <w:t>SQ</w:t>
            </w:r>
            <w:r w:rsidRPr="001439D3">
              <w:rPr>
                <w:rFonts w:ascii="Arial" w:hAnsi="Arial" w:cs="Arial"/>
              </w:rPr>
              <w:t xml:space="preserve"> &amp;</w:t>
            </w:r>
            <w:r>
              <w:rPr>
                <w:rFonts w:ascii="Arial" w:hAnsi="Arial" w:cs="Arial"/>
              </w:rPr>
              <w:t xml:space="preserve"> RFQ</w:t>
            </w:r>
            <w:r w:rsidRPr="001439D3">
              <w:rPr>
                <w:rFonts w:ascii="Arial" w:hAnsi="Arial" w:cs="Arial"/>
              </w:rPr>
              <w:t xml:space="preserve"> process and of completeness of Information</w:t>
            </w:r>
            <w:r w:rsidR="009C30B5">
              <w:rPr>
                <w:rFonts w:ascii="Arial" w:hAnsi="Arial" w:cs="Arial"/>
              </w:rPr>
              <w:t xml:space="preserve"> (</w:t>
            </w:r>
            <w:r w:rsidR="009C30B5" w:rsidRPr="00786285">
              <w:rPr>
                <w:rFonts w:ascii="Arial" w:hAnsi="Arial" w:cs="Arial"/>
              </w:rPr>
              <w:t>Schedule 1</w:t>
            </w:r>
            <w:r w:rsidR="001D3C24" w:rsidRPr="00786285">
              <w:rPr>
                <w:rFonts w:ascii="Arial" w:hAnsi="Arial" w:cs="Arial"/>
              </w:rPr>
              <w:t>-6</w:t>
            </w:r>
            <w:r w:rsidR="001D3C24">
              <w:rPr>
                <w:rFonts w:ascii="Arial" w:hAnsi="Arial" w:cs="Arial"/>
              </w:rPr>
              <w:t>)</w:t>
            </w:r>
          </w:p>
        </w:tc>
        <w:tc>
          <w:tcPr>
            <w:tcW w:w="0" w:type="auto"/>
            <w:shd w:val="clear" w:color="auto" w:fill="FFFFFF"/>
          </w:tcPr>
          <w:p w14:paraId="7D76C1B4" w14:textId="77777777" w:rsidR="000650D8" w:rsidRPr="001439D3" w:rsidRDefault="000650D8" w:rsidP="00407ED7">
            <w:pPr>
              <w:spacing w:line="276" w:lineRule="auto"/>
              <w:jc w:val="both"/>
              <w:rPr>
                <w:rFonts w:ascii="Arial" w:hAnsi="Arial" w:cs="Arial"/>
              </w:rPr>
            </w:pPr>
            <w:r w:rsidRPr="00786285">
              <w:rPr>
                <w:rFonts w:ascii="Arial" w:hAnsi="Arial" w:cs="Arial"/>
              </w:rPr>
              <w:t>Pass / Fail</w:t>
            </w:r>
          </w:p>
        </w:tc>
      </w:tr>
      <w:tr w:rsidR="000650D8" w:rsidRPr="001439D3" w14:paraId="35092BE1" w14:textId="77777777"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04524" w14:textId="77777777" w:rsidR="000650D8" w:rsidRPr="001439D3" w:rsidRDefault="000650D8" w:rsidP="00407ED7">
            <w:pPr>
              <w:spacing w:line="276" w:lineRule="auto"/>
              <w:jc w:val="both"/>
              <w:rPr>
                <w:rFonts w:ascii="Arial" w:hAnsi="Arial" w:cs="Arial"/>
                <w:highlight w:val="yellow"/>
              </w:rPr>
            </w:pPr>
            <w:r w:rsidRPr="006D2C14">
              <w:rPr>
                <w:rFonts w:ascii="Arial" w:hAnsi="Arial" w:cs="Arial"/>
                <w:b/>
              </w:rPr>
              <w:t>Mandatory</w:t>
            </w:r>
          </w:p>
        </w:tc>
      </w:tr>
      <w:tr w:rsidR="000650D8" w:rsidRPr="001439D3" w14:paraId="71C4BBE6" w14:textId="77777777"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BE51A40" w14:textId="77777777" w:rsidR="000650D8" w:rsidRPr="00786285" w:rsidRDefault="001D3C24" w:rsidP="00407ED7">
            <w:pPr>
              <w:autoSpaceDE w:val="0"/>
              <w:autoSpaceDN w:val="0"/>
              <w:spacing w:line="276" w:lineRule="auto"/>
              <w:jc w:val="both"/>
              <w:rPr>
                <w:rFonts w:ascii="Arial" w:hAnsi="Arial" w:cs="Arial"/>
              </w:rPr>
            </w:pPr>
            <w:r w:rsidRPr="00786285">
              <w:rPr>
                <w:rFonts w:ascii="Arial" w:hAnsi="Arial" w:cs="Arial"/>
              </w:rPr>
              <w:t xml:space="preserve">Schedule 2 </w:t>
            </w:r>
            <w:r w:rsidR="004B3961" w:rsidRPr="00786285">
              <w:rPr>
                <w:rFonts w:ascii="Arial" w:hAnsi="Arial" w:cs="Arial"/>
              </w:rPr>
              <w:t>Standard Selection Questionnaire</w:t>
            </w:r>
            <w:r w:rsidR="000650D8" w:rsidRPr="00786285">
              <w:rPr>
                <w:rFonts w:ascii="Arial" w:hAnsi="Arial" w:cs="Arial"/>
              </w:rPr>
              <w:t xml:space="preserve"> ( </w:t>
            </w:r>
            <w:r w:rsidR="004B3961" w:rsidRPr="00786285">
              <w:rPr>
                <w:rFonts w:ascii="Arial" w:hAnsi="Arial" w:cs="Arial"/>
              </w:rPr>
              <w:t>SQ</w:t>
            </w:r>
            <w:r w:rsidR="000650D8" w:rsidRPr="00786285">
              <w:rPr>
                <w:rFonts w:ascii="Arial" w:hAnsi="Arial" w:cs="Arial"/>
              </w:rPr>
              <w:t xml:space="preserve"> )</w:t>
            </w:r>
          </w:p>
          <w:p w14:paraId="5F2CD5FA" w14:textId="5848119A" w:rsidR="004B3961" w:rsidRPr="00786285" w:rsidRDefault="004B3961" w:rsidP="00407ED7">
            <w:pPr>
              <w:autoSpaceDE w:val="0"/>
              <w:autoSpaceDN w:val="0"/>
              <w:spacing w:line="276" w:lineRule="auto"/>
              <w:jc w:val="both"/>
              <w:rPr>
                <w:rFonts w:ascii="Arial" w:hAnsi="Arial" w:cs="Arial"/>
              </w:rPr>
            </w:pPr>
            <w:r w:rsidRPr="00786285">
              <w:rPr>
                <w:rFonts w:ascii="Arial" w:hAnsi="Arial" w:cs="Arial"/>
              </w:rPr>
              <w:t>Part 1</w:t>
            </w:r>
            <w:r w:rsidR="002D4449">
              <w:rPr>
                <w:rFonts w:ascii="Arial" w:hAnsi="Arial" w:cs="Arial"/>
              </w:rPr>
              <w:t xml:space="preserve"> </w:t>
            </w:r>
            <w:r w:rsidRPr="00786285">
              <w:rPr>
                <w:rFonts w:ascii="Arial" w:hAnsi="Arial" w:cs="Arial"/>
              </w:rPr>
              <w:t>Potential Supplier Information</w:t>
            </w:r>
          </w:p>
          <w:p w14:paraId="5619B1A9" w14:textId="77777777" w:rsidR="009C30B5" w:rsidRPr="00786285" w:rsidRDefault="004B3961" w:rsidP="00407ED7">
            <w:pPr>
              <w:autoSpaceDE w:val="0"/>
              <w:autoSpaceDN w:val="0"/>
              <w:spacing w:line="276" w:lineRule="auto"/>
              <w:jc w:val="both"/>
              <w:rPr>
                <w:rFonts w:ascii="Arial" w:hAnsi="Arial" w:cs="Arial"/>
              </w:rPr>
            </w:pPr>
            <w:r w:rsidRPr="00786285">
              <w:rPr>
                <w:rFonts w:ascii="Arial" w:hAnsi="Arial" w:cs="Arial"/>
              </w:rPr>
              <w:t xml:space="preserve">Part </w:t>
            </w:r>
            <w:r w:rsidR="009C30B5" w:rsidRPr="00786285">
              <w:rPr>
                <w:rFonts w:ascii="Arial" w:hAnsi="Arial" w:cs="Arial"/>
              </w:rPr>
              <w:t>2</w:t>
            </w:r>
            <w:r w:rsidRPr="00786285">
              <w:rPr>
                <w:rFonts w:ascii="Arial" w:hAnsi="Arial" w:cs="Arial"/>
              </w:rPr>
              <w:t xml:space="preserve"> Exclusion Grounds</w:t>
            </w:r>
          </w:p>
          <w:p w14:paraId="32C17211" w14:textId="77777777" w:rsidR="009C30B5" w:rsidRPr="00786285" w:rsidRDefault="004B3961" w:rsidP="004B3961">
            <w:pPr>
              <w:autoSpaceDE w:val="0"/>
              <w:autoSpaceDN w:val="0"/>
              <w:spacing w:line="276" w:lineRule="auto"/>
              <w:jc w:val="both"/>
              <w:rPr>
                <w:rFonts w:ascii="Arial" w:hAnsi="Arial" w:cs="Arial"/>
              </w:rPr>
            </w:pPr>
            <w:r w:rsidRPr="00786285">
              <w:rPr>
                <w:rFonts w:ascii="Arial" w:hAnsi="Arial" w:cs="Arial"/>
              </w:rPr>
              <w:t xml:space="preserve">Part </w:t>
            </w:r>
            <w:r w:rsidR="009C30B5" w:rsidRPr="00786285">
              <w:rPr>
                <w:rFonts w:ascii="Arial" w:hAnsi="Arial" w:cs="Arial"/>
              </w:rPr>
              <w:t>3</w:t>
            </w:r>
            <w:r w:rsidRPr="00786285">
              <w:rPr>
                <w:rFonts w:ascii="Arial" w:hAnsi="Arial" w:cs="Arial"/>
              </w:rPr>
              <w:t xml:space="preserve"> Selection Questions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41CF91" w14:textId="77777777" w:rsidR="000650D8" w:rsidRPr="00786285" w:rsidRDefault="000650D8" w:rsidP="00407ED7">
            <w:pPr>
              <w:spacing w:line="276" w:lineRule="auto"/>
              <w:jc w:val="both"/>
              <w:rPr>
                <w:rFonts w:ascii="Arial" w:hAnsi="Arial" w:cs="Arial"/>
              </w:rPr>
            </w:pPr>
            <w:r w:rsidRPr="00786285">
              <w:rPr>
                <w:rFonts w:ascii="Arial" w:hAnsi="Arial" w:cs="Arial"/>
              </w:rPr>
              <w:t>Pass / Fail</w:t>
            </w:r>
          </w:p>
        </w:tc>
      </w:tr>
      <w:tr w:rsidR="000650D8" w:rsidRPr="001439D3" w14:paraId="1B7B8A8A" w14:textId="77777777" w:rsidTr="00FA71F0">
        <w:trPr>
          <w:trHeight w:val="305"/>
        </w:trPr>
        <w:tc>
          <w:tcPr>
            <w:tcW w:w="91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958AC" w14:textId="77777777" w:rsidR="000650D8" w:rsidRPr="001439D3" w:rsidRDefault="000650D8" w:rsidP="00407ED7">
            <w:pPr>
              <w:spacing w:line="276" w:lineRule="auto"/>
              <w:jc w:val="both"/>
              <w:rPr>
                <w:rFonts w:ascii="Arial" w:hAnsi="Arial" w:cs="Arial"/>
                <w:b/>
                <w:highlight w:val="yellow"/>
              </w:rPr>
            </w:pPr>
            <w:r w:rsidRPr="006D2C14">
              <w:rPr>
                <w:rFonts w:ascii="Arial" w:hAnsi="Arial" w:cs="Arial"/>
                <w:b/>
              </w:rPr>
              <w:t>Award</w:t>
            </w:r>
          </w:p>
        </w:tc>
      </w:tr>
      <w:tr w:rsidR="000650D8" w:rsidRPr="001439D3" w14:paraId="002767FE" w14:textId="77777777"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D7E919E" w14:textId="77777777" w:rsidR="000650D8" w:rsidRDefault="001D3C24" w:rsidP="00407ED7">
            <w:pPr>
              <w:autoSpaceDE w:val="0"/>
              <w:autoSpaceDN w:val="0"/>
              <w:spacing w:line="276" w:lineRule="auto"/>
              <w:jc w:val="both"/>
              <w:rPr>
                <w:rFonts w:ascii="Arial" w:hAnsi="Arial" w:cs="Arial"/>
              </w:rPr>
            </w:pPr>
            <w:r>
              <w:rPr>
                <w:rFonts w:ascii="Arial" w:hAnsi="Arial" w:cs="Arial"/>
              </w:rPr>
              <w:t xml:space="preserve">Schedule 3 </w:t>
            </w:r>
            <w:r w:rsidR="000650D8">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2BA55129" w14:textId="56A9C26E" w:rsidR="000650D8" w:rsidRPr="001439D3" w:rsidRDefault="00786285" w:rsidP="00407ED7">
            <w:pPr>
              <w:spacing w:line="276" w:lineRule="auto"/>
              <w:jc w:val="both"/>
              <w:rPr>
                <w:rFonts w:ascii="Arial" w:hAnsi="Arial" w:cs="Arial"/>
                <w:highlight w:val="yellow"/>
              </w:rPr>
            </w:pPr>
            <w:r w:rsidRPr="00786285">
              <w:rPr>
                <w:rFonts w:ascii="Arial" w:hAnsi="Arial" w:cs="Arial"/>
                <w:b/>
              </w:rPr>
              <w:t>25</w:t>
            </w:r>
            <w:r w:rsidR="000650D8" w:rsidRPr="00786285">
              <w:rPr>
                <w:rFonts w:ascii="Arial" w:hAnsi="Arial" w:cs="Arial"/>
                <w:b/>
              </w:rPr>
              <w:t>%</w:t>
            </w:r>
          </w:p>
        </w:tc>
      </w:tr>
      <w:tr w:rsidR="000650D8" w:rsidRPr="001439D3" w14:paraId="1A299A83" w14:textId="77777777"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CD2370" w14:textId="5D746CC2" w:rsidR="000650D8" w:rsidRDefault="001D3C24" w:rsidP="00407ED7">
            <w:pPr>
              <w:autoSpaceDE w:val="0"/>
              <w:autoSpaceDN w:val="0"/>
              <w:spacing w:line="276" w:lineRule="auto"/>
              <w:jc w:val="both"/>
              <w:rPr>
                <w:rFonts w:ascii="Arial" w:hAnsi="Arial" w:cs="Arial"/>
              </w:rPr>
            </w:pPr>
            <w:r>
              <w:rPr>
                <w:rFonts w:ascii="Arial" w:hAnsi="Arial" w:cs="Arial"/>
              </w:rPr>
              <w:t xml:space="preserve">Schedule 4 </w:t>
            </w:r>
            <w:r w:rsidR="000650D8">
              <w:rPr>
                <w:rFonts w:ascii="Arial" w:hAnsi="Arial" w:cs="Arial"/>
              </w:rPr>
              <w:t>Compliance with Specification</w:t>
            </w:r>
            <w:r w:rsidR="004343CA">
              <w:rPr>
                <w:rFonts w:ascii="Arial" w:hAnsi="Arial" w:cs="Arial"/>
              </w:rPr>
              <w:t xml:space="preserve">, Scope of Requirements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12D540F4" w14:textId="77777777" w:rsidR="000650D8" w:rsidRPr="00786285" w:rsidRDefault="000650D8" w:rsidP="00407ED7">
            <w:pPr>
              <w:spacing w:line="276" w:lineRule="auto"/>
              <w:jc w:val="both"/>
              <w:rPr>
                <w:rFonts w:ascii="Arial" w:hAnsi="Arial" w:cs="Arial"/>
              </w:rPr>
            </w:pPr>
            <w:r w:rsidRPr="00786285">
              <w:rPr>
                <w:rFonts w:ascii="Arial" w:hAnsi="Arial" w:cs="Arial"/>
              </w:rPr>
              <w:t>Pass / Fail</w:t>
            </w:r>
          </w:p>
        </w:tc>
      </w:tr>
      <w:tr w:rsidR="000650D8" w:rsidRPr="001439D3" w14:paraId="6DFE338D" w14:textId="77777777" w:rsidTr="00BF67FA">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9194AED" w14:textId="77777777" w:rsidR="000650D8" w:rsidRPr="0067655A" w:rsidRDefault="001D3C24" w:rsidP="00407ED7">
            <w:pPr>
              <w:spacing w:line="276" w:lineRule="auto"/>
              <w:jc w:val="both"/>
              <w:rPr>
                <w:rFonts w:ascii="Arial" w:hAnsi="Arial" w:cs="Arial"/>
              </w:rPr>
            </w:pPr>
            <w:r w:rsidRPr="0067655A">
              <w:rPr>
                <w:rFonts w:ascii="Arial" w:hAnsi="Arial" w:cs="Arial"/>
              </w:rPr>
              <w:t>Schedule 5</w:t>
            </w:r>
            <w:r w:rsidR="000650D8" w:rsidRPr="0067655A">
              <w:rPr>
                <w:rFonts w:ascii="Arial" w:hAnsi="Arial" w:cs="Arial"/>
              </w:rPr>
              <w:t xml:space="preserve"> RFQ Qualitative Evaluation Questions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6A5C322F" w14:textId="475D7030" w:rsidR="000650D8" w:rsidRPr="00786285" w:rsidRDefault="00786285" w:rsidP="00407ED7">
            <w:pPr>
              <w:spacing w:line="276" w:lineRule="auto"/>
              <w:jc w:val="both"/>
              <w:rPr>
                <w:rFonts w:ascii="Arial" w:hAnsi="Arial" w:cs="Arial"/>
                <w:b/>
              </w:rPr>
            </w:pPr>
            <w:r>
              <w:rPr>
                <w:rFonts w:ascii="Arial" w:hAnsi="Arial" w:cs="Arial"/>
                <w:b/>
              </w:rPr>
              <w:t>75</w:t>
            </w:r>
            <w:r w:rsidR="000650D8" w:rsidRPr="00786285">
              <w:rPr>
                <w:rFonts w:ascii="Arial" w:hAnsi="Arial" w:cs="Arial"/>
                <w:b/>
              </w:rPr>
              <w:t>%</w:t>
            </w:r>
          </w:p>
        </w:tc>
      </w:tr>
      <w:tr w:rsidR="000650D8" w:rsidRPr="001439D3" w14:paraId="07706933" w14:textId="77777777"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C0C9970" w14:textId="3C9965FF" w:rsidR="000650D8" w:rsidRPr="00B236F8" w:rsidRDefault="007B703D" w:rsidP="00E918C5">
            <w:pPr>
              <w:pStyle w:val="Level3"/>
              <w:numPr>
                <w:ilvl w:val="0"/>
                <w:numId w:val="27"/>
              </w:numPr>
              <w:tabs>
                <w:tab w:val="left" w:pos="720"/>
              </w:tabs>
              <w:autoSpaceDE w:val="0"/>
              <w:autoSpaceDN w:val="0"/>
              <w:spacing w:after="0" w:line="276" w:lineRule="auto"/>
              <w:rPr>
                <w:rFonts w:cs="Arial"/>
                <w:i/>
                <w:szCs w:val="24"/>
                <w:lang w:eastAsia="en-US"/>
              </w:rPr>
            </w:pPr>
            <w:r>
              <w:rPr>
                <w:rFonts w:eastAsia="Arial" w:cs="Arial"/>
                <w:b/>
                <w:sz w:val="22"/>
                <w:szCs w:val="22"/>
              </w:rPr>
              <w:t>Service Delivery</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1A674936" w14:textId="041113A7" w:rsidR="000650D8" w:rsidRPr="00786285" w:rsidRDefault="007B703D" w:rsidP="00407ED7">
            <w:pPr>
              <w:spacing w:line="276" w:lineRule="auto"/>
              <w:jc w:val="both"/>
              <w:rPr>
                <w:rFonts w:ascii="Arial" w:hAnsi="Arial" w:cs="Arial"/>
                <w:bCs w:val="0"/>
                <w:i/>
                <w:color w:val="000000"/>
              </w:rPr>
            </w:pPr>
            <w:r>
              <w:rPr>
                <w:rFonts w:ascii="Arial" w:hAnsi="Arial" w:cs="Arial"/>
                <w:bCs w:val="0"/>
                <w:i/>
                <w:color w:val="000000"/>
              </w:rPr>
              <w:t>20%</w:t>
            </w:r>
          </w:p>
        </w:tc>
      </w:tr>
      <w:tr w:rsidR="000650D8" w:rsidRPr="001439D3" w14:paraId="2E967FFF" w14:textId="77777777"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E806F10" w14:textId="3023C14F" w:rsidR="000650D8" w:rsidRPr="00B236F8" w:rsidRDefault="007B703D" w:rsidP="00E918C5">
            <w:pPr>
              <w:pStyle w:val="Level3"/>
              <w:numPr>
                <w:ilvl w:val="0"/>
                <w:numId w:val="27"/>
              </w:numPr>
              <w:tabs>
                <w:tab w:val="left" w:pos="720"/>
              </w:tabs>
              <w:autoSpaceDE w:val="0"/>
              <w:autoSpaceDN w:val="0"/>
              <w:spacing w:after="0" w:line="276" w:lineRule="auto"/>
              <w:rPr>
                <w:rFonts w:cs="Arial"/>
                <w:i/>
                <w:szCs w:val="24"/>
                <w:lang w:eastAsia="en-US"/>
              </w:rPr>
            </w:pPr>
            <w:r w:rsidRPr="00582B85">
              <w:rPr>
                <w:rFonts w:cs="Arial"/>
                <w:b/>
                <w:sz w:val="22"/>
                <w:szCs w:val="22"/>
              </w:rPr>
              <w:t>Mobilisation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2031B918" w14:textId="0C938F08" w:rsidR="000650D8" w:rsidRPr="00786285" w:rsidRDefault="007B703D" w:rsidP="00407ED7">
            <w:pPr>
              <w:spacing w:line="276" w:lineRule="auto"/>
              <w:jc w:val="both"/>
              <w:rPr>
                <w:rFonts w:ascii="Arial" w:hAnsi="Arial" w:cs="Arial"/>
                <w:bCs w:val="0"/>
                <w:i/>
                <w:color w:val="000000"/>
              </w:rPr>
            </w:pPr>
            <w:r>
              <w:rPr>
                <w:rFonts w:ascii="Arial" w:hAnsi="Arial" w:cs="Arial"/>
                <w:bCs w:val="0"/>
                <w:i/>
                <w:color w:val="000000"/>
              </w:rPr>
              <w:t>20%</w:t>
            </w:r>
          </w:p>
        </w:tc>
      </w:tr>
      <w:tr w:rsidR="007B703D" w:rsidRPr="001439D3" w14:paraId="5E162794" w14:textId="77777777"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8D8457B" w14:textId="71FAB12E" w:rsidR="007B703D" w:rsidRPr="00B236F8" w:rsidRDefault="00F934C7" w:rsidP="00E918C5">
            <w:pPr>
              <w:pStyle w:val="Level3"/>
              <w:numPr>
                <w:ilvl w:val="0"/>
                <w:numId w:val="26"/>
              </w:numPr>
              <w:tabs>
                <w:tab w:val="left" w:pos="720"/>
              </w:tabs>
              <w:autoSpaceDE w:val="0"/>
              <w:autoSpaceDN w:val="0"/>
              <w:spacing w:after="0" w:line="276" w:lineRule="auto"/>
              <w:rPr>
                <w:rFonts w:cs="Arial"/>
                <w:i/>
                <w:szCs w:val="24"/>
                <w:lang w:eastAsia="en-US"/>
              </w:rPr>
            </w:pPr>
            <w:r w:rsidRPr="00582B85">
              <w:rPr>
                <w:rFonts w:cs="Arial"/>
                <w:b/>
                <w:bCs/>
                <w:sz w:val="22"/>
                <w:szCs w:val="22"/>
              </w:rPr>
              <w:t>Substance Support</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5BEE3FE5" w14:textId="4D5274E5" w:rsidR="007B703D" w:rsidRPr="00786285" w:rsidRDefault="00F934C7" w:rsidP="00407ED7">
            <w:pPr>
              <w:spacing w:line="276" w:lineRule="auto"/>
              <w:jc w:val="both"/>
              <w:rPr>
                <w:rFonts w:ascii="Arial" w:hAnsi="Arial" w:cs="Arial"/>
                <w:bCs w:val="0"/>
                <w:i/>
                <w:color w:val="000000"/>
              </w:rPr>
            </w:pPr>
            <w:r>
              <w:rPr>
                <w:rFonts w:ascii="Arial" w:hAnsi="Arial" w:cs="Arial"/>
                <w:bCs w:val="0"/>
                <w:i/>
                <w:color w:val="000000"/>
              </w:rPr>
              <w:t>8%</w:t>
            </w:r>
          </w:p>
        </w:tc>
      </w:tr>
      <w:tr w:rsidR="007B703D" w:rsidRPr="001439D3" w14:paraId="3CD096E6" w14:textId="77777777"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2F94E7B" w14:textId="030666A5" w:rsidR="007B703D" w:rsidRPr="00B236F8" w:rsidRDefault="00F934C7" w:rsidP="00E918C5">
            <w:pPr>
              <w:pStyle w:val="Level3"/>
              <w:numPr>
                <w:ilvl w:val="0"/>
                <w:numId w:val="26"/>
              </w:numPr>
              <w:tabs>
                <w:tab w:val="left" w:pos="720"/>
              </w:tabs>
              <w:autoSpaceDE w:val="0"/>
              <w:autoSpaceDN w:val="0"/>
              <w:spacing w:after="0" w:line="276" w:lineRule="auto"/>
              <w:rPr>
                <w:rFonts w:cs="Arial"/>
                <w:i/>
                <w:szCs w:val="24"/>
                <w:lang w:eastAsia="en-US"/>
              </w:rPr>
            </w:pPr>
            <w:r w:rsidRPr="00B27105">
              <w:rPr>
                <w:rFonts w:cs="Arial"/>
                <w:b/>
                <w:bCs/>
                <w:sz w:val="22"/>
                <w:szCs w:val="22"/>
              </w:rPr>
              <w:t>Transition Support</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014485E0" w14:textId="01703D30" w:rsidR="007B703D" w:rsidRPr="00786285" w:rsidRDefault="00E918C5" w:rsidP="00407ED7">
            <w:pPr>
              <w:spacing w:line="276" w:lineRule="auto"/>
              <w:jc w:val="both"/>
              <w:rPr>
                <w:rFonts w:ascii="Arial" w:hAnsi="Arial" w:cs="Arial"/>
                <w:bCs w:val="0"/>
                <w:i/>
                <w:color w:val="000000"/>
              </w:rPr>
            </w:pPr>
            <w:r>
              <w:rPr>
                <w:rFonts w:ascii="Arial" w:hAnsi="Arial" w:cs="Arial"/>
                <w:bCs w:val="0"/>
                <w:i/>
                <w:color w:val="000000"/>
              </w:rPr>
              <w:t>10%</w:t>
            </w:r>
          </w:p>
        </w:tc>
      </w:tr>
      <w:tr w:rsidR="007B703D" w:rsidRPr="001439D3" w14:paraId="65E4A7E8" w14:textId="77777777"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939DC0F" w14:textId="2A407648" w:rsidR="007B703D" w:rsidRPr="00B236F8" w:rsidRDefault="00E918C5" w:rsidP="00E918C5">
            <w:pPr>
              <w:pStyle w:val="Level3"/>
              <w:numPr>
                <w:ilvl w:val="0"/>
                <w:numId w:val="26"/>
              </w:numPr>
              <w:tabs>
                <w:tab w:val="left" w:pos="720"/>
              </w:tabs>
              <w:autoSpaceDE w:val="0"/>
              <w:autoSpaceDN w:val="0"/>
              <w:spacing w:after="0" w:line="276" w:lineRule="auto"/>
              <w:rPr>
                <w:rFonts w:cs="Arial"/>
                <w:i/>
                <w:szCs w:val="24"/>
                <w:lang w:eastAsia="en-US"/>
              </w:rPr>
            </w:pPr>
            <w:r w:rsidRPr="00AA7AA4">
              <w:rPr>
                <w:rFonts w:cs="Arial"/>
                <w:b/>
                <w:bCs/>
                <w:sz w:val="22"/>
                <w:szCs w:val="22"/>
              </w:rPr>
              <w:t>Managing Risk</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2BBBFCF9" w14:textId="47FB4205" w:rsidR="007B703D" w:rsidRPr="00786285" w:rsidRDefault="00E918C5" w:rsidP="00407ED7">
            <w:pPr>
              <w:spacing w:line="276" w:lineRule="auto"/>
              <w:jc w:val="both"/>
              <w:rPr>
                <w:rFonts w:ascii="Arial" w:hAnsi="Arial" w:cs="Arial"/>
                <w:bCs w:val="0"/>
                <w:i/>
                <w:color w:val="000000"/>
              </w:rPr>
            </w:pPr>
            <w:r>
              <w:rPr>
                <w:rFonts w:ascii="Arial" w:hAnsi="Arial" w:cs="Arial"/>
                <w:bCs w:val="0"/>
                <w:i/>
                <w:color w:val="000000"/>
              </w:rPr>
              <w:t>7</w:t>
            </w:r>
            <w:r w:rsidR="007B703D">
              <w:rPr>
                <w:rFonts w:ascii="Arial" w:hAnsi="Arial" w:cs="Arial"/>
                <w:bCs w:val="0"/>
                <w:i/>
                <w:color w:val="000000"/>
              </w:rPr>
              <w:t>%</w:t>
            </w:r>
          </w:p>
        </w:tc>
      </w:tr>
      <w:tr w:rsidR="007B703D" w:rsidRPr="001439D3" w14:paraId="59780427" w14:textId="77777777"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00A6C1D" w14:textId="00ECEF27" w:rsidR="007B703D" w:rsidRPr="00B236F8" w:rsidRDefault="00E918C5" w:rsidP="00E918C5">
            <w:pPr>
              <w:pStyle w:val="Level3"/>
              <w:numPr>
                <w:ilvl w:val="0"/>
                <w:numId w:val="0"/>
              </w:numPr>
              <w:tabs>
                <w:tab w:val="left" w:pos="720"/>
              </w:tabs>
              <w:autoSpaceDE w:val="0"/>
              <w:autoSpaceDN w:val="0"/>
              <w:spacing w:after="0" w:line="276" w:lineRule="auto"/>
              <w:rPr>
                <w:rFonts w:cs="Arial"/>
                <w:i/>
                <w:szCs w:val="24"/>
                <w:lang w:eastAsia="en-US"/>
              </w:rPr>
            </w:pPr>
            <w:r>
              <w:rPr>
                <w:rFonts w:cs="Arial"/>
                <w:b/>
                <w:bCs/>
                <w:iCs/>
                <w:sz w:val="22"/>
                <w:szCs w:val="22"/>
                <w:lang w:eastAsia="en-US"/>
              </w:rPr>
              <w:t xml:space="preserve">      6a. </w:t>
            </w:r>
            <w:r w:rsidRPr="007B703D">
              <w:rPr>
                <w:rFonts w:cs="Arial"/>
                <w:b/>
                <w:bCs/>
                <w:iCs/>
                <w:sz w:val="22"/>
                <w:szCs w:val="22"/>
                <w:lang w:eastAsia="en-US"/>
              </w:rPr>
              <w:t>Social Value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7AE25F89" w14:textId="29A4F822" w:rsidR="007B703D" w:rsidRPr="00786285" w:rsidRDefault="00AD6523" w:rsidP="00407ED7">
            <w:pPr>
              <w:spacing w:line="276" w:lineRule="auto"/>
              <w:jc w:val="both"/>
              <w:rPr>
                <w:rFonts w:ascii="Arial" w:hAnsi="Arial" w:cs="Arial"/>
                <w:bCs w:val="0"/>
                <w:i/>
                <w:color w:val="000000"/>
              </w:rPr>
            </w:pPr>
            <w:r>
              <w:rPr>
                <w:rFonts w:ascii="Arial" w:hAnsi="Arial" w:cs="Arial"/>
                <w:bCs w:val="0"/>
                <w:i/>
                <w:color w:val="000000"/>
              </w:rPr>
              <w:t>8</w:t>
            </w:r>
            <w:r w:rsidR="007B703D">
              <w:rPr>
                <w:rFonts w:ascii="Arial" w:hAnsi="Arial" w:cs="Arial"/>
                <w:bCs w:val="0"/>
                <w:i/>
                <w:color w:val="000000"/>
              </w:rPr>
              <w:t>%</w:t>
            </w:r>
          </w:p>
        </w:tc>
      </w:tr>
      <w:tr w:rsidR="007B703D" w:rsidRPr="001439D3" w14:paraId="69327829" w14:textId="77777777"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C442FE5" w14:textId="355EF065" w:rsidR="007B703D" w:rsidRPr="007B703D" w:rsidRDefault="00AD6523" w:rsidP="00E918C5">
            <w:pPr>
              <w:pStyle w:val="Level3"/>
              <w:numPr>
                <w:ilvl w:val="0"/>
                <w:numId w:val="0"/>
              </w:numPr>
              <w:tabs>
                <w:tab w:val="left" w:pos="720"/>
              </w:tabs>
              <w:autoSpaceDE w:val="0"/>
              <w:autoSpaceDN w:val="0"/>
              <w:spacing w:after="0" w:line="276" w:lineRule="auto"/>
              <w:rPr>
                <w:rFonts w:cs="Arial"/>
                <w:b/>
                <w:bCs/>
                <w:iCs/>
                <w:sz w:val="22"/>
                <w:szCs w:val="22"/>
                <w:lang w:eastAsia="en-US"/>
              </w:rPr>
            </w:pPr>
            <w:r>
              <w:rPr>
                <w:rFonts w:cs="Arial"/>
                <w:b/>
                <w:bCs/>
                <w:iCs/>
                <w:sz w:val="22"/>
                <w:szCs w:val="22"/>
                <w:lang w:eastAsia="en-US"/>
              </w:rPr>
              <w:t xml:space="preserve">      </w:t>
            </w:r>
            <w:r w:rsidR="00E918C5">
              <w:rPr>
                <w:rFonts w:cs="Arial"/>
                <w:b/>
                <w:bCs/>
                <w:iCs/>
                <w:sz w:val="22"/>
                <w:szCs w:val="22"/>
                <w:lang w:eastAsia="en-US"/>
              </w:rPr>
              <w:t>6b. Social Value Award</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0EEE5B55" w14:textId="1D4F6C11" w:rsidR="007B703D" w:rsidRPr="00786285" w:rsidRDefault="00AD6523" w:rsidP="00407ED7">
            <w:pPr>
              <w:spacing w:line="276" w:lineRule="auto"/>
              <w:jc w:val="both"/>
              <w:rPr>
                <w:rFonts w:ascii="Arial" w:hAnsi="Arial" w:cs="Arial"/>
                <w:bCs w:val="0"/>
                <w:i/>
                <w:color w:val="000000"/>
              </w:rPr>
            </w:pPr>
            <w:r>
              <w:rPr>
                <w:rFonts w:ascii="Arial" w:hAnsi="Arial" w:cs="Arial"/>
                <w:bCs w:val="0"/>
                <w:i/>
                <w:color w:val="000000"/>
              </w:rPr>
              <w:t>2</w:t>
            </w:r>
            <w:r w:rsidR="007B703D">
              <w:rPr>
                <w:rFonts w:ascii="Arial" w:hAnsi="Arial" w:cs="Arial"/>
                <w:bCs w:val="0"/>
                <w:i/>
                <w:color w:val="000000"/>
              </w:rPr>
              <w:t>%</w:t>
            </w:r>
          </w:p>
        </w:tc>
      </w:tr>
      <w:tr w:rsidR="000650D8" w:rsidRPr="001439D3" w14:paraId="737DCE54" w14:textId="77777777" w:rsidTr="00BF67FA">
        <w:trPr>
          <w:trHeight w:val="209"/>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EB92EE7" w14:textId="77777777" w:rsidR="000650D8" w:rsidRPr="00F8719E" w:rsidRDefault="001D3C24" w:rsidP="00407ED7">
            <w:pPr>
              <w:pStyle w:val="Level3"/>
              <w:numPr>
                <w:ilvl w:val="0"/>
                <w:numId w:val="0"/>
              </w:numPr>
              <w:tabs>
                <w:tab w:val="left" w:pos="720"/>
              </w:tabs>
              <w:autoSpaceDE w:val="0"/>
              <w:autoSpaceDN w:val="0"/>
              <w:spacing w:after="0" w:line="276" w:lineRule="auto"/>
              <w:rPr>
                <w:rFonts w:cs="Arial"/>
                <w:szCs w:val="24"/>
                <w:lang w:eastAsia="en-US"/>
              </w:rPr>
            </w:pPr>
            <w:r>
              <w:rPr>
                <w:rFonts w:cs="Arial"/>
                <w:szCs w:val="24"/>
                <w:lang w:eastAsia="en-US"/>
              </w:rPr>
              <w:t>Schedule 6</w:t>
            </w:r>
            <w:r w:rsidR="000650D8">
              <w:rPr>
                <w:rFonts w:cs="Arial"/>
                <w:szCs w:val="24"/>
                <w:lang w:eastAsia="en-US"/>
              </w:rPr>
              <w:t xml:space="preserve"> 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014948E3" w14:textId="77777777" w:rsidR="000650D8" w:rsidRPr="00786285" w:rsidRDefault="000650D8" w:rsidP="00407ED7">
            <w:pPr>
              <w:spacing w:line="276" w:lineRule="auto"/>
              <w:jc w:val="both"/>
              <w:rPr>
                <w:rFonts w:ascii="Arial" w:hAnsi="Arial" w:cs="Arial"/>
                <w:bCs w:val="0"/>
                <w:color w:val="000000"/>
              </w:rPr>
            </w:pPr>
            <w:r w:rsidRPr="00786285">
              <w:rPr>
                <w:rFonts w:ascii="Arial" w:hAnsi="Arial" w:cs="Arial"/>
                <w:bCs w:val="0"/>
                <w:color w:val="000000"/>
              </w:rPr>
              <w:t>Pass / Fail</w:t>
            </w:r>
          </w:p>
        </w:tc>
      </w:tr>
    </w:tbl>
    <w:p w14:paraId="3C61709E" w14:textId="77777777" w:rsidR="002F58C0" w:rsidRDefault="002F58C0" w:rsidP="00407ED7">
      <w:pPr>
        <w:widowControl w:val="0"/>
        <w:adjustRightInd w:val="0"/>
        <w:spacing w:line="276" w:lineRule="auto"/>
        <w:jc w:val="both"/>
        <w:textAlignment w:val="baseline"/>
        <w:rPr>
          <w:rFonts w:ascii="Arial" w:hAnsi="Arial" w:cs="Arial"/>
        </w:rPr>
      </w:pPr>
    </w:p>
    <w:p w14:paraId="012A2569" w14:textId="77777777" w:rsidR="000650D8" w:rsidRPr="002F58C0" w:rsidRDefault="002F58C0" w:rsidP="00407ED7">
      <w:pPr>
        <w:pStyle w:val="Level2"/>
        <w:numPr>
          <w:ilvl w:val="1"/>
          <w:numId w:val="11"/>
        </w:numPr>
        <w:spacing w:line="276" w:lineRule="auto"/>
        <w:ind w:left="-567" w:firstLine="0"/>
        <w:jc w:val="both"/>
        <w:rPr>
          <w:rFonts w:cs="Arial"/>
        </w:rPr>
      </w:pPr>
      <w:r>
        <w:rPr>
          <w:rFonts w:cs="Arial"/>
          <w:b/>
          <w:szCs w:val="24"/>
        </w:rPr>
        <w:t>RFQ</w:t>
      </w:r>
      <w:r w:rsidRPr="002F58C0">
        <w:rPr>
          <w:rFonts w:cs="Arial"/>
          <w:b/>
          <w:szCs w:val="24"/>
        </w:rPr>
        <w:t xml:space="preserve"> </w:t>
      </w:r>
      <w:r>
        <w:rPr>
          <w:rFonts w:cs="Arial"/>
          <w:b/>
          <w:szCs w:val="24"/>
        </w:rPr>
        <w:t>Q</w:t>
      </w:r>
      <w:r w:rsidR="007F7F99" w:rsidRPr="002F58C0">
        <w:rPr>
          <w:rFonts w:cs="Arial"/>
          <w:b/>
        </w:rPr>
        <w:t>ualitative E</w:t>
      </w:r>
      <w:r w:rsidR="000650D8" w:rsidRPr="002F58C0">
        <w:rPr>
          <w:rFonts w:cs="Arial"/>
          <w:b/>
        </w:rPr>
        <w:t xml:space="preserve">valuation </w:t>
      </w:r>
      <w:r w:rsidR="007F7F99" w:rsidRPr="002F58C0">
        <w:rPr>
          <w:rFonts w:cs="Arial"/>
          <w:b/>
        </w:rPr>
        <w:t>Questions: I</w:t>
      </w:r>
      <w:r w:rsidR="000650D8" w:rsidRPr="002F58C0">
        <w:rPr>
          <w:rFonts w:cs="Arial"/>
          <w:b/>
        </w:rPr>
        <w:t>nformation required</w:t>
      </w:r>
    </w:p>
    <w:p w14:paraId="137AFA05" w14:textId="77777777" w:rsidR="009C30B5" w:rsidRDefault="009C30B5" w:rsidP="00407ED7">
      <w:pPr>
        <w:spacing w:line="276" w:lineRule="auto"/>
        <w:jc w:val="both"/>
        <w:rPr>
          <w:rFonts w:ascii="Arial" w:hAnsi="Arial" w:cs="Arial"/>
          <w:i/>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9C30B5" w14:paraId="0A807C2C" w14:textId="77777777" w:rsidTr="009C30B5">
        <w:tc>
          <w:tcPr>
            <w:tcW w:w="8522" w:type="dxa"/>
            <w:shd w:val="clear" w:color="auto" w:fill="D9D9D9" w:themeFill="background1" w:themeFillShade="D9"/>
          </w:tcPr>
          <w:p w14:paraId="6FD64776" w14:textId="77777777" w:rsidR="009C30B5" w:rsidRDefault="009C30B5" w:rsidP="00407ED7">
            <w:pPr>
              <w:spacing w:line="276" w:lineRule="auto"/>
              <w:jc w:val="both"/>
              <w:rPr>
                <w:rFonts w:ascii="Arial" w:hAnsi="Arial" w:cs="Arial"/>
                <w:highlight w:val="yellow"/>
              </w:rPr>
            </w:pPr>
            <w:r w:rsidRPr="001439D3">
              <w:rPr>
                <w:rFonts w:ascii="Arial" w:hAnsi="Arial" w:cs="Arial"/>
                <w:b/>
                <w:i/>
              </w:rPr>
              <w:t>NOTE TO ORGANISATION:</w:t>
            </w:r>
            <w:r>
              <w:rPr>
                <w:rFonts w:ascii="Arial" w:hAnsi="Arial" w:cs="Arial"/>
                <w:b/>
                <w:i/>
              </w:rPr>
              <w:t xml:space="preserve"> </w:t>
            </w:r>
            <w:r w:rsidRPr="00753A3B">
              <w:rPr>
                <w:rFonts w:ascii="Arial" w:hAnsi="Arial" w:cs="Arial"/>
                <w:i/>
              </w:rPr>
              <w:t xml:space="preserve">For the </w:t>
            </w:r>
            <w:r>
              <w:rPr>
                <w:rFonts w:ascii="Arial" w:hAnsi="Arial" w:cs="Arial"/>
                <w:i/>
              </w:rPr>
              <w:t>RFQ</w:t>
            </w:r>
            <w:r w:rsidRPr="00753A3B">
              <w:rPr>
                <w:rFonts w:ascii="Arial" w:hAnsi="Arial" w:cs="Arial"/>
                <w:i/>
              </w:rPr>
              <w:t xml:space="preserve"> </w:t>
            </w:r>
            <w:r>
              <w:rPr>
                <w:rFonts w:ascii="Arial" w:hAnsi="Arial" w:cs="Arial"/>
                <w:i/>
              </w:rPr>
              <w:t xml:space="preserve">Qualitative Evaluation Questions and a summary of information suppliers are to provide within each response. </w:t>
            </w:r>
            <w:r w:rsidRPr="00753A3B">
              <w:rPr>
                <w:rFonts w:ascii="Arial" w:hAnsi="Arial" w:cs="Arial"/>
                <w:i/>
              </w:rPr>
              <w:t xml:space="preserve">please </w:t>
            </w:r>
            <w:r w:rsidRPr="007B703D">
              <w:rPr>
                <w:rFonts w:ascii="Arial" w:hAnsi="Arial" w:cs="Arial"/>
                <w:i/>
              </w:rPr>
              <w:t xml:space="preserve">see Schedule </w:t>
            </w:r>
            <w:r w:rsidR="003411DF" w:rsidRPr="007B703D">
              <w:rPr>
                <w:rFonts w:ascii="Arial" w:hAnsi="Arial" w:cs="Arial"/>
                <w:i/>
              </w:rPr>
              <w:t>5</w:t>
            </w:r>
            <w:r w:rsidRPr="007B703D">
              <w:rPr>
                <w:rFonts w:ascii="Arial" w:hAnsi="Arial" w:cs="Arial"/>
                <w:i/>
              </w:rPr>
              <w:t xml:space="preserve"> of the</w:t>
            </w:r>
            <w:r w:rsidRPr="00753A3B">
              <w:rPr>
                <w:rFonts w:ascii="Arial" w:hAnsi="Arial" w:cs="Arial"/>
                <w:i/>
              </w:rPr>
              <w:t xml:space="preserve"> RFQ Response Document.</w:t>
            </w:r>
          </w:p>
        </w:tc>
      </w:tr>
    </w:tbl>
    <w:p w14:paraId="7E2852A9" w14:textId="74F7C815" w:rsidR="009C30B5" w:rsidRDefault="009C30B5" w:rsidP="00407ED7">
      <w:pPr>
        <w:spacing w:line="276" w:lineRule="auto"/>
        <w:jc w:val="both"/>
        <w:rPr>
          <w:rFonts w:ascii="Arial" w:hAnsi="Arial" w:cs="Arial"/>
          <w:highlight w:val="yellow"/>
        </w:rPr>
      </w:pPr>
    </w:p>
    <w:p w14:paraId="5AA6F63A" w14:textId="77777777" w:rsidR="004343CA" w:rsidRPr="00753A3B" w:rsidRDefault="004343CA" w:rsidP="00407ED7">
      <w:pPr>
        <w:spacing w:line="276" w:lineRule="auto"/>
        <w:jc w:val="both"/>
        <w:rPr>
          <w:rFonts w:ascii="Arial" w:hAnsi="Arial" w:cs="Arial"/>
          <w:highlight w:val="yellow"/>
        </w:rPr>
      </w:pPr>
    </w:p>
    <w:p w14:paraId="6BF823D0" w14:textId="77777777"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14:paraId="2982DDAC" w14:textId="77777777"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14:paraId="1C7ED3BF" w14:textId="77777777"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14:paraId="488E0C12" w14:textId="77777777"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14:paraId="0C71E589" w14:textId="70A89528" w:rsidR="004F085C" w:rsidRPr="00541741" w:rsidRDefault="00541741" w:rsidP="00407ED7">
      <w:pPr>
        <w:pStyle w:val="Level2"/>
        <w:numPr>
          <w:ilvl w:val="2"/>
          <w:numId w:val="11"/>
        </w:numPr>
        <w:spacing w:line="276" w:lineRule="auto"/>
        <w:ind w:left="0" w:hanging="567"/>
        <w:jc w:val="both"/>
        <w:rPr>
          <w:rFonts w:cs="Arial"/>
          <w:b/>
          <w:szCs w:val="24"/>
        </w:rPr>
      </w:pPr>
      <w:r w:rsidRPr="00541741">
        <w:rPr>
          <w:rFonts w:cs="Arial"/>
          <w:b/>
          <w:szCs w:val="24"/>
        </w:rPr>
        <w:t xml:space="preserve">RFQ </w:t>
      </w:r>
      <w:r w:rsidR="004F085C" w:rsidRPr="00541741">
        <w:rPr>
          <w:rFonts w:cs="Arial"/>
          <w:b/>
          <w:szCs w:val="24"/>
        </w:rPr>
        <w:t xml:space="preserve">Qualitative Evaluation – </w:t>
      </w:r>
      <w:r w:rsidR="007B703D" w:rsidRPr="007B703D">
        <w:rPr>
          <w:rFonts w:cs="Arial"/>
          <w:b/>
          <w:szCs w:val="24"/>
        </w:rPr>
        <w:t>75</w:t>
      </w:r>
      <w:r w:rsidR="004F085C" w:rsidRPr="007B703D">
        <w:rPr>
          <w:rFonts w:cs="Arial"/>
          <w:b/>
          <w:szCs w:val="24"/>
        </w:rPr>
        <w:t>%</w:t>
      </w:r>
      <w:r w:rsidR="004F085C" w:rsidRPr="00541741">
        <w:rPr>
          <w:rFonts w:cs="Arial"/>
          <w:b/>
          <w:szCs w:val="24"/>
        </w:rPr>
        <w:t xml:space="preserve"> Weighting</w:t>
      </w:r>
      <w:r w:rsidRPr="00541741">
        <w:rPr>
          <w:rFonts w:cs="Arial"/>
          <w:b/>
          <w:szCs w:val="24"/>
        </w:rPr>
        <w:t>s</w:t>
      </w:r>
      <w:r w:rsidR="00BF67FA">
        <w:rPr>
          <w:rFonts w:cs="Arial"/>
          <w:b/>
          <w:szCs w:val="24"/>
        </w:rPr>
        <w:t xml:space="preserve"> </w:t>
      </w:r>
    </w:p>
    <w:p w14:paraId="087F67D4" w14:textId="77777777" w:rsidR="004F085C" w:rsidRPr="00541741" w:rsidRDefault="004F085C" w:rsidP="00407ED7">
      <w:pPr>
        <w:pStyle w:val="Level2"/>
        <w:numPr>
          <w:ilvl w:val="0"/>
          <w:numId w:val="0"/>
        </w:numPr>
        <w:spacing w:line="276" w:lineRule="auto"/>
        <w:ind w:left="709" w:hanging="709"/>
        <w:jc w:val="both"/>
        <w:rPr>
          <w:rFonts w:cs="Arial"/>
          <w:b/>
          <w:szCs w:val="24"/>
        </w:rPr>
      </w:pPr>
    </w:p>
    <w:p w14:paraId="1ABEE631" w14:textId="552A632F" w:rsidR="004F085C" w:rsidRPr="00541741" w:rsidRDefault="004F085C" w:rsidP="00407ED7">
      <w:pPr>
        <w:pStyle w:val="Level1"/>
        <w:numPr>
          <w:ilvl w:val="0"/>
          <w:numId w:val="0"/>
        </w:numPr>
        <w:spacing w:line="276" w:lineRule="auto"/>
        <w:jc w:val="both"/>
        <w:rPr>
          <w:rFonts w:cs="Arial"/>
          <w:szCs w:val="24"/>
        </w:rPr>
      </w:pPr>
      <w:bookmarkStart w:id="12" w:name="_Toc350772946"/>
      <w:r w:rsidRPr="00541741">
        <w:rPr>
          <w:rFonts w:cs="Arial"/>
          <w:szCs w:val="24"/>
        </w:rPr>
        <w:t xml:space="preserve">Each question which is scored will have a weighting applied to it – to view the weighting allocated, please see the individual questions or refer to the right-hand column of </w:t>
      </w:r>
      <w:r w:rsidRPr="007B703D">
        <w:rPr>
          <w:rFonts w:cs="Arial"/>
          <w:szCs w:val="24"/>
        </w:rPr>
        <w:t xml:space="preserve">Table </w:t>
      </w:r>
      <w:r w:rsidR="007B703D">
        <w:rPr>
          <w:rFonts w:cs="Arial"/>
          <w:szCs w:val="24"/>
        </w:rPr>
        <w:t>2</w:t>
      </w:r>
      <w:r w:rsidRPr="007B703D">
        <w:rPr>
          <w:rFonts w:cs="Arial"/>
          <w:szCs w:val="24"/>
        </w:rPr>
        <w:t xml:space="preserve"> above, which</w:t>
      </w:r>
      <w:r w:rsidRPr="00541741">
        <w:rPr>
          <w:rFonts w:cs="Arial"/>
          <w:szCs w:val="24"/>
        </w:rPr>
        <w:t xml:space="preserve"> is a summary of the sections.</w:t>
      </w:r>
      <w:bookmarkEnd w:id="12"/>
    </w:p>
    <w:p w14:paraId="2891A5CB" w14:textId="77777777" w:rsidR="00541741" w:rsidRPr="00541741" w:rsidRDefault="00541741" w:rsidP="00407ED7">
      <w:pPr>
        <w:pStyle w:val="Level1"/>
        <w:numPr>
          <w:ilvl w:val="0"/>
          <w:numId w:val="0"/>
        </w:numPr>
        <w:spacing w:line="276" w:lineRule="auto"/>
        <w:ind w:left="709"/>
        <w:jc w:val="both"/>
        <w:rPr>
          <w:rFonts w:cs="Arial"/>
          <w:szCs w:val="24"/>
        </w:rPr>
      </w:pPr>
    </w:p>
    <w:p w14:paraId="311203DA" w14:textId="6CD6975C" w:rsidR="004F085C" w:rsidRPr="00541741" w:rsidRDefault="004F085C" w:rsidP="00407ED7">
      <w:pPr>
        <w:pStyle w:val="Level1"/>
        <w:numPr>
          <w:ilvl w:val="0"/>
          <w:numId w:val="0"/>
        </w:numPr>
        <w:spacing w:line="276" w:lineRule="auto"/>
        <w:ind w:left="851" w:hanging="851"/>
        <w:jc w:val="both"/>
        <w:rPr>
          <w:rFonts w:cs="Arial"/>
          <w:szCs w:val="24"/>
        </w:rPr>
      </w:pPr>
      <w:bookmarkStart w:id="13" w:name="_Toc350772947"/>
      <w:r w:rsidRPr="00541741">
        <w:rPr>
          <w:rFonts w:cs="Arial"/>
          <w:szCs w:val="24"/>
        </w:rPr>
        <w:t>The Organisations response to each</w:t>
      </w:r>
      <w:r w:rsidR="00BF67FA">
        <w:rPr>
          <w:rFonts w:cs="Arial"/>
          <w:szCs w:val="24"/>
        </w:rPr>
        <w:t xml:space="preserve"> scored </w:t>
      </w:r>
      <w:r w:rsidRPr="00541741">
        <w:rPr>
          <w:rFonts w:cs="Arial"/>
          <w:szCs w:val="24"/>
        </w:rPr>
        <w:t>ques</w:t>
      </w:r>
      <w:r w:rsidR="00541741" w:rsidRPr="00541741">
        <w:rPr>
          <w:rFonts w:cs="Arial"/>
          <w:szCs w:val="24"/>
        </w:rPr>
        <w:t>tion</w:t>
      </w:r>
      <w:r w:rsidR="001D3C24">
        <w:rPr>
          <w:rFonts w:cs="Arial"/>
          <w:szCs w:val="24"/>
        </w:rPr>
        <w:t xml:space="preserve">s </w:t>
      </w:r>
      <w:r w:rsidR="00BF67FA">
        <w:rPr>
          <w:rFonts w:cs="Arial"/>
          <w:szCs w:val="24"/>
        </w:rPr>
        <w:t>at Schedule</w:t>
      </w:r>
      <w:r w:rsidR="00B34195">
        <w:rPr>
          <w:rFonts w:cs="Arial"/>
          <w:szCs w:val="24"/>
        </w:rPr>
        <w:t xml:space="preserve"> </w:t>
      </w:r>
      <w:r w:rsidR="00B34195" w:rsidRPr="007B703D">
        <w:rPr>
          <w:rFonts w:cs="Arial"/>
          <w:szCs w:val="24"/>
        </w:rPr>
        <w:t>5</w:t>
      </w:r>
      <w:r w:rsidR="00541741" w:rsidRPr="00541741">
        <w:rPr>
          <w:rFonts w:cs="Arial"/>
          <w:szCs w:val="24"/>
        </w:rPr>
        <w:t xml:space="preserve"> is scored</w:t>
      </w:r>
      <w:r w:rsidR="00EA27E3">
        <w:rPr>
          <w:rFonts w:cs="Arial"/>
          <w:szCs w:val="24"/>
        </w:rPr>
        <w:t xml:space="preserve"> </w:t>
      </w:r>
      <w:r w:rsidR="00541741" w:rsidRPr="00541741">
        <w:rPr>
          <w:rFonts w:cs="Arial"/>
          <w:szCs w:val="24"/>
        </w:rPr>
        <w:t xml:space="preserve">between 0 and </w:t>
      </w:r>
      <w:r w:rsidR="00EA27E3">
        <w:rPr>
          <w:rFonts w:cs="Arial"/>
          <w:szCs w:val="24"/>
        </w:rPr>
        <w:t>5</w:t>
      </w:r>
      <w:r w:rsidR="007B703D">
        <w:rPr>
          <w:rFonts w:cs="Arial"/>
          <w:szCs w:val="24"/>
        </w:rPr>
        <w:t xml:space="preserve"> </w:t>
      </w:r>
      <w:r w:rsidRPr="00541741">
        <w:rPr>
          <w:rFonts w:cs="Arial"/>
          <w:szCs w:val="24"/>
        </w:rPr>
        <w:t xml:space="preserve">according to the pre-agreed </w:t>
      </w:r>
      <w:r w:rsidRPr="00541741">
        <w:rPr>
          <w:rFonts w:cs="Arial"/>
          <w:iCs/>
          <w:szCs w:val="24"/>
        </w:rPr>
        <w:t>scoring grid</w:t>
      </w:r>
      <w:r w:rsidRPr="00541741">
        <w:rPr>
          <w:rFonts w:cs="Arial"/>
          <w:szCs w:val="24"/>
        </w:rPr>
        <w:t>.</w:t>
      </w:r>
      <w:bookmarkEnd w:id="13"/>
    </w:p>
    <w:p w14:paraId="1B2A814A" w14:textId="77777777" w:rsidR="00541741" w:rsidRPr="00541741" w:rsidRDefault="00541741" w:rsidP="00407ED7">
      <w:pPr>
        <w:pStyle w:val="Level1"/>
        <w:numPr>
          <w:ilvl w:val="0"/>
          <w:numId w:val="0"/>
        </w:numPr>
        <w:spacing w:line="276" w:lineRule="auto"/>
        <w:ind w:left="851" w:hanging="851"/>
        <w:jc w:val="both"/>
        <w:rPr>
          <w:rFonts w:cs="Arial"/>
          <w:szCs w:val="24"/>
        </w:rPr>
      </w:pPr>
    </w:p>
    <w:p w14:paraId="48AEA51C" w14:textId="77777777" w:rsidR="00541741" w:rsidRPr="00541741" w:rsidRDefault="00541741" w:rsidP="00407ED7">
      <w:pPr>
        <w:pStyle w:val="Level1"/>
        <w:numPr>
          <w:ilvl w:val="0"/>
          <w:numId w:val="0"/>
        </w:numPr>
        <w:spacing w:line="276" w:lineRule="auto"/>
        <w:ind w:left="851" w:hanging="851"/>
        <w:jc w:val="both"/>
        <w:rPr>
          <w:rFonts w:cs="Arial"/>
          <w:szCs w:val="24"/>
        </w:rPr>
      </w:pPr>
      <w:bookmarkStart w:id="14" w:name="_Toc350772948"/>
      <w:r w:rsidRPr="00541741">
        <w:rPr>
          <w:rFonts w:cs="Arial"/>
          <w:szCs w:val="24"/>
        </w:rPr>
        <w:t>F</w:t>
      </w:r>
      <w:r w:rsidR="004F085C" w:rsidRPr="00541741">
        <w:rPr>
          <w:rFonts w:cs="Arial"/>
          <w:szCs w:val="24"/>
        </w:rPr>
        <w:t xml:space="preserve">or each question the actual score given </w:t>
      </w:r>
      <w:r w:rsidRPr="00541741">
        <w:rPr>
          <w:rFonts w:cs="Arial"/>
          <w:szCs w:val="24"/>
        </w:rPr>
        <w:t>is divided by the maximum score</w:t>
      </w:r>
    </w:p>
    <w:p w14:paraId="6F0109F9" w14:textId="77777777" w:rsidR="004F085C" w:rsidRPr="00541741" w:rsidRDefault="004F085C" w:rsidP="00407ED7">
      <w:pPr>
        <w:pStyle w:val="Level1"/>
        <w:numPr>
          <w:ilvl w:val="0"/>
          <w:numId w:val="0"/>
        </w:numPr>
        <w:spacing w:line="276" w:lineRule="auto"/>
        <w:ind w:left="851" w:hanging="851"/>
        <w:jc w:val="both"/>
        <w:rPr>
          <w:rFonts w:cs="Arial"/>
          <w:szCs w:val="24"/>
        </w:rPr>
      </w:pPr>
      <w:r w:rsidRPr="00541741">
        <w:rPr>
          <w:rFonts w:cs="Arial"/>
          <w:szCs w:val="24"/>
        </w:rPr>
        <w:t>possible, then multiplied by the weighting</w:t>
      </w:r>
      <w:bookmarkEnd w:id="14"/>
      <w:r w:rsidR="00DF0774" w:rsidRPr="00541741">
        <w:rPr>
          <w:rFonts w:cs="Arial"/>
          <w:szCs w:val="24"/>
        </w:rPr>
        <w:t>.</w:t>
      </w:r>
    </w:p>
    <w:p w14:paraId="15E87764" w14:textId="77777777" w:rsidR="004F085C" w:rsidRPr="00541741" w:rsidRDefault="004F085C" w:rsidP="00407ED7">
      <w:pPr>
        <w:pStyle w:val="Level1"/>
        <w:numPr>
          <w:ilvl w:val="0"/>
          <w:numId w:val="0"/>
        </w:numPr>
        <w:spacing w:line="276" w:lineRule="auto"/>
        <w:ind w:left="709" w:hanging="709"/>
        <w:jc w:val="both"/>
        <w:rPr>
          <w:rFonts w:cs="Arial"/>
          <w:szCs w:val="24"/>
        </w:rPr>
      </w:pPr>
      <w:r w:rsidRPr="00541741">
        <w:rPr>
          <w:rFonts w:cs="Arial"/>
          <w:szCs w:val="24"/>
        </w:rPr>
        <w:t> </w:t>
      </w:r>
    </w:p>
    <w:p w14:paraId="1238FA64" w14:textId="77777777" w:rsidR="004F085C" w:rsidRPr="00541741" w:rsidRDefault="00DF0774" w:rsidP="00407ED7">
      <w:pPr>
        <w:pStyle w:val="Level1"/>
        <w:numPr>
          <w:ilvl w:val="0"/>
          <w:numId w:val="0"/>
        </w:numPr>
        <w:spacing w:line="276" w:lineRule="auto"/>
        <w:ind w:left="851" w:hanging="851"/>
        <w:jc w:val="both"/>
        <w:rPr>
          <w:rFonts w:cs="Arial"/>
          <w:szCs w:val="24"/>
        </w:rPr>
      </w:pPr>
      <w:r w:rsidRPr="00541741">
        <w:rPr>
          <w:rFonts w:cs="Arial"/>
          <w:szCs w:val="24"/>
        </w:rPr>
        <w:t>Actual score / Max score allowed X question weighting = score</w:t>
      </w:r>
    </w:p>
    <w:p w14:paraId="2EEA979C" w14:textId="77777777" w:rsidR="00DF0774" w:rsidRPr="00541741" w:rsidRDefault="00DF0774" w:rsidP="00407ED7">
      <w:pPr>
        <w:pStyle w:val="Level1"/>
        <w:numPr>
          <w:ilvl w:val="0"/>
          <w:numId w:val="0"/>
        </w:numPr>
        <w:spacing w:line="276" w:lineRule="auto"/>
        <w:jc w:val="both"/>
        <w:rPr>
          <w:rFonts w:cs="Arial"/>
          <w:szCs w:val="24"/>
        </w:rPr>
      </w:pPr>
    </w:p>
    <w:p w14:paraId="0685EBCE" w14:textId="60C33848" w:rsidR="007D47C4" w:rsidRDefault="000E3B11" w:rsidP="00407ED7">
      <w:pPr>
        <w:pStyle w:val="Level1"/>
        <w:numPr>
          <w:ilvl w:val="0"/>
          <w:numId w:val="0"/>
        </w:numPr>
        <w:spacing w:line="276" w:lineRule="auto"/>
        <w:jc w:val="both"/>
        <w:rPr>
          <w:rFonts w:cs="Arial"/>
          <w:szCs w:val="24"/>
        </w:rPr>
      </w:pPr>
      <w:r w:rsidRPr="000E3B11">
        <w:rPr>
          <w:rFonts w:cs="Arial"/>
          <w:szCs w:val="24"/>
        </w:rPr>
        <w:t xml:space="preserve">The sum of all of the derived percentages as awarded on the Qualitative and Financial criteria allows final ranking of Tenderers </w:t>
      </w:r>
    </w:p>
    <w:p w14:paraId="4196FA41" w14:textId="77777777" w:rsidR="009A0D38" w:rsidRDefault="009A0D38" w:rsidP="00407ED7">
      <w:pPr>
        <w:pStyle w:val="Level1"/>
        <w:numPr>
          <w:ilvl w:val="0"/>
          <w:numId w:val="0"/>
        </w:numPr>
        <w:spacing w:line="276" w:lineRule="auto"/>
        <w:jc w:val="both"/>
        <w:rPr>
          <w:rFonts w:cs="Arial"/>
          <w:szCs w:val="24"/>
        </w:rPr>
      </w:pPr>
    </w:p>
    <w:p w14:paraId="4ACD824F" w14:textId="77777777" w:rsidR="004F085C" w:rsidRPr="00541741" w:rsidRDefault="004F085C" w:rsidP="00407ED7">
      <w:pPr>
        <w:pStyle w:val="Level2"/>
        <w:numPr>
          <w:ilvl w:val="0"/>
          <w:numId w:val="0"/>
        </w:numPr>
        <w:spacing w:line="276" w:lineRule="auto"/>
        <w:jc w:val="both"/>
        <w:rPr>
          <w:rFonts w:cs="Arial"/>
          <w:b/>
          <w:szCs w:val="24"/>
        </w:rPr>
      </w:pPr>
      <w:r w:rsidRPr="00541741">
        <w:rPr>
          <w:rFonts w:cs="Arial"/>
          <w:b/>
          <w:szCs w:val="24"/>
        </w:rPr>
        <w:t>Qualitative Evaluation Methodology:</w:t>
      </w:r>
      <w:r w:rsidR="0067655A">
        <w:rPr>
          <w:rFonts w:cs="Arial"/>
          <w:b/>
          <w:szCs w:val="24"/>
        </w:rPr>
        <w:t xml:space="preserve"> Scoring </w:t>
      </w:r>
    </w:p>
    <w:p w14:paraId="490CF5ED" w14:textId="793759A9" w:rsidR="004F085C" w:rsidRDefault="004F085C" w:rsidP="00407ED7">
      <w:pPr>
        <w:spacing w:line="276" w:lineRule="auto"/>
        <w:jc w:val="both"/>
        <w:rPr>
          <w:rFonts w:ascii="Arial" w:hAnsi="Arial" w:cs="Arial"/>
        </w:rPr>
      </w:pPr>
      <w:r w:rsidRPr="00541741">
        <w:rPr>
          <w:rFonts w:ascii="Arial" w:hAnsi="Arial" w:cs="Arial"/>
        </w:rPr>
        <w:t xml:space="preserve">Each question that requires a score </w:t>
      </w:r>
      <w:r w:rsidR="001D3C24">
        <w:rPr>
          <w:rFonts w:ascii="Arial" w:hAnsi="Arial" w:cs="Arial"/>
        </w:rPr>
        <w:t xml:space="preserve">in </w:t>
      </w:r>
      <w:r w:rsidR="001D3C24" w:rsidRPr="00EA27E3">
        <w:rPr>
          <w:rFonts w:ascii="Arial" w:hAnsi="Arial" w:cs="Arial"/>
        </w:rPr>
        <w:t>Schedule</w:t>
      </w:r>
      <w:r w:rsidR="009C30B5" w:rsidRPr="00EA27E3">
        <w:rPr>
          <w:rFonts w:ascii="Arial" w:hAnsi="Arial" w:cs="Arial"/>
        </w:rPr>
        <w:t xml:space="preserve"> 5</w:t>
      </w:r>
      <w:r w:rsidR="0067655A" w:rsidRPr="00EA27E3">
        <w:rPr>
          <w:rFonts w:ascii="Arial" w:hAnsi="Arial" w:cs="Arial"/>
        </w:rPr>
        <w:t xml:space="preserve"> Qualitative</w:t>
      </w:r>
      <w:r w:rsidR="0067655A">
        <w:rPr>
          <w:rFonts w:ascii="Arial" w:hAnsi="Arial" w:cs="Arial"/>
        </w:rPr>
        <w:t xml:space="preserve"> Evaluation Questions</w:t>
      </w:r>
      <w:r w:rsidR="001D3C24">
        <w:rPr>
          <w:rFonts w:ascii="Arial" w:hAnsi="Arial" w:cs="Arial"/>
        </w:rPr>
        <w:t xml:space="preserve"> </w:t>
      </w:r>
      <w:r w:rsidR="0067655A">
        <w:rPr>
          <w:rFonts w:ascii="Arial" w:hAnsi="Arial" w:cs="Arial"/>
        </w:rPr>
        <w:t xml:space="preserve">within </w:t>
      </w:r>
      <w:r w:rsidR="001D3C24">
        <w:rPr>
          <w:rFonts w:ascii="Arial" w:hAnsi="Arial" w:cs="Arial"/>
        </w:rPr>
        <w:t xml:space="preserve">Response Document </w:t>
      </w:r>
      <w:r w:rsidRPr="00541741">
        <w:rPr>
          <w:rFonts w:ascii="Arial" w:hAnsi="Arial" w:cs="Arial"/>
        </w:rPr>
        <w:t>will be scored on the following basis:</w:t>
      </w:r>
    </w:p>
    <w:p w14:paraId="5B77A932" w14:textId="77777777" w:rsidR="00EA27E3" w:rsidRDefault="00EA27E3" w:rsidP="00407ED7">
      <w:pPr>
        <w:spacing w:line="276" w:lineRule="auto"/>
        <w:jc w:val="both"/>
        <w:rPr>
          <w:rFonts w:ascii="Arial" w:hAnsi="Arial" w:cs="Arial"/>
        </w:rPr>
      </w:pPr>
    </w:p>
    <w:tbl>
      <w:tblPr>
        <w:tblW w:w="7980" w:type="dxa"/>
        <w:jc w:val="center"/>
        <w:tblCellMar>
          <w:left w:w="0" w:type="dxa"/>
          <w:right w:w="0" w:type="dxa"/>
        </w:tblCellMar>
        <w:tblLook w:val="04A0" w:firstRow="1" w:lastRow="0" w:firstColumn="1" w:lastColumn="0" w:noHBand="0" w:noVBand="1"/>
      </w:tblPr>
      <w:tblGrid>
        <w:gridCol w:w="1352"/>
        <w:gridCol w:w="5926"/>
        <w:gridCol w:w="702"/>
      </w:tblGrid>
      <w:tr w:rsidR="00EA27E3" w14:paraId="350A1448" w14:textId="77777777" w:rsidTr="004D3037">
        <w:trPr>
          <w:trHeight w:val="514"/>
          <w:jc w:val="center"/>
        </w:trPr>
        <w:tc>
          <w:tcPr>
            <w:tcW w:w="7278" w:type="dxa"/>
            <w:gridSpan w:val="2"/>
            <w:tcBorders>
              <w:top w:val="single" w:sz="12" w:space="0" w:color="000000"/>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0B93DDEA" w14:textId="77777777" w:rsidR="00EA27E3" w:rsidRDefault="00EA27E3" w:rsidP="004D3037">
            <w:pPr>
              <w:rPr>
                <w:rFonts w:ascii="Tahoma" w:hAnsi="Tahoma" w:cs="Tahoma"/>
                <w:b/>
                <w:bCs w:val="0"/>
                <w:sz w:val="20"/>
              </w:rPr>
            </w:pPr>
            <w:r>
              <w:rPr>
                <w:rFonts w:ascii="Tahoma" w:hAnsi="Tahoma" w:cs="Tahoma"/>
                <w:b/>
                <w:sz w:val="20"/>
              </w:rPr>
              <w:t xml:space="preserve">Scoring criteria </w:t>
            </w:r>
          </w:p>
        </w:tc>
        <w:tc>
          <w:tcPr>
            <w:tcW w:w="702" w:type="dxa"/>
            <w:vMerge w:val="restart"/>
            <w:tcBorders>
              <w:top w:val="single" w:sz="12" w:space="0" w:color="000000"/>
              <w:left w:val="nil"/>
              <w:bottom w:val="single" w:sz="12" w:space="0" w:color="000000"/>
              <w:right w:val="single" w:sz="12" w:space="0" w:color="000000"/>
            </w:tcBorders>
            <w:tcMar>
              <w:top w:w="17" w:type="dxa"/>
              <w:left w:w="82" w:type="dxa"/>
              <w:bottom w:w="0" w:type="dxa"/>
              <w:right w:w="82" w:type="dxa"/>
            </w:tcMar>
            <w:vAlign w:val="center"/>
            <w:hideMark/>
          </w:tcPr>
          <w:p w14:paraId="42B50192" w14:textId="77777777" w:rsidR="00EA27E3" w:rsidRDefault="00EA27E3" w:rsidP="004D3037">
            <w:pPr>
              <w:jc w:val="center"/>
              <w:rPr>
                <w:rFonts w:ascii="Tahoma" w:hAnsi="Tahoma" w:cs="Tahoma"/>
                <w:b/>
                <w:bCs w:val="0"/>
                <w:sz w:val="20"/>
              </w:rPr>
            </w:pPr>
            <w:r>
              <w:rPr>
                <w:rFonts w:ascii="Tahoma" w:hAnsi="Tahoma" w:cs="Tahoma"/>
                <w:b/>
                <w:sz w:val="20"/>
              </w:rPr>
              <w:t>Max score</w:t>
            </w:r>
          </w:p>
        </w:tc>
      </w:tr>
      <w:tr w:rsidR="00EA27E3" w14:paraId="43A4F2AD" w14:textId="77777777" w:rsidTr="004D3037">
        <w:trPr>
          <w:trHeight w:val="514"/>
          <w:jc w:val="center"/>
        </w:trPr>
        <w:tc>
          <w:tcPr>
            <w:tcW w:w="1352"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5EB8EA9E" w14:textId="77777777" w:rsidR="00EA27E3" w:rsidRDefault="00EA27E3" w:rsidP="004D3037">
            <w:pPr>
              <w:rPr>
                <w:rFonts w:ascii="Tahoma" w:hAnsi="Tahoma" w:cs="Tahoma"/>
                <w:b/>
                <w:bCs w:val="0"/>
                <w:sz w:val="20"/>
              </w:rPr>
            </w:pPr>
            <w:r>
              <w:rPr>
                <w:rFonts w:ascii="Tahoma" w:hAnsi="Tahoma" w:cs="Tahoma"/>
                <w:b/>
                <w:sz w:val="20"/>
              </w:rPr>
              <w:t>Assessment</w:t>
            </w:r>
          </w:p>
        </w:tc>
        <w:tc>
          <w:tcPr>
            <w:tcW w:w="592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770D8EC7" w14:textId="77777777" w:rsidR="00EA27E3" w:rsidRDefault="00EA27E3" w:rsidP="004D3037">
            <w:pPr>
              <w:rPr>
                <w:rFonts w:ascii="Tahoma" w:hAnsi="Tahoma" w:cs="Tahoma"/>
                <w:b/>
                <w:bCs w:val="0"/>
                <w:sz w:val="20"/>
              </w:rPr>
            </w:pPr>
            <w:r>
              <w:rPr>
                <w:rFonts w:ascii="Tahoma" w:hAnsi="Tahoma" w:cs="Tahoma"/>
                <w:b/>
                <w:sz w:val="20"/>
              </w:rPr>
              <w:t>Interpretation</w:t>
            </w:r>
          </w:p>
        </w:tc>
        <w:tc>
          <w:tcPr>
            <w:tcW w:w="0" w:type="auto"/>
            <w:vMerge/>
            <w:tcBorders>
              <w:top w:val="single" w:sz="12" w:space="0" w:color="000000"/>
              <w:left w:val="nil"/>
              <w:bottom w:val="single" w:sz="12" w:space="0" w:color="000000"/>
              <w:right w:val="single" w:sz="12" w:space="0" w:color="000000"/>
            </w:tcBorders>
            <w:vAlign w:val="center"/>
            <w:hideMark/>
          </w:tcPr>
          <w:p w14:paraId="5E2B7143" w14:textId="77777777" w:rsidR="00EA27E3" w:rsidRDefault="00EA27E3" w:rsidP="004D3037">
            <w:pPr>
              <w:rPr>
                <w:rFonts w:ascii="Tahoma" w:hAnsi="Tahoma" w:cs="Tahoma"/>
                <w:b/>
                <w:bCs w:val="0"/>
                <w:sz w:val="20"/>
              </w:rPr>
            </w:pPr>
          </w:p>
        </w:tc>
      </w:tr>
      <w:tr w:rsidR="00EA27E3" w14:paraId="5D68F8D3" w14:textId="77777777" w:rsidTr="004D3037">
        <w:trPr>
          <w:trHeight w:val="1995"/>
          <w:jc w:val="center"/>
        </w:trPr>
        <w:tc>
          <w:tcPr>
            <w:tcW w:w="1352"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29FEC0CC" w14:textId="77777777" w:rsidR="00EA27E3" w:rsidRDefault="00EA27E3" w:rsidP="004D3037">
            <w:pPr>
              <w:jc w:val="center"/>
              <w:rPr>
                <w:rFonts w:ascii="Tahoma" w:hAnsi="Tahoma" w:cs="Tahoma"/>
                <w:b/>
                <w:bCs w:val="0"/>
                <w:sz w:val="20"/>
              </w:rPr>
            </w:pPr>
            <w:r>
              <w:rPr>
                <w:rFonts w:ascii="Tahoma" w:hAnsi="Tahoma" w:cs="Tahoma"/>
                <w:sz w:val="20"/>
              </w:rPr>
              <w:t>Unacceptable</w:t>
            </w:r>
          </w:p>
        </w:tc>
        <w:tc>
          <w:tcPr>
            <w:tcW w:w="592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2D3725CE" w14:textId="77777777" w:rsidR="00EA27E3" w:rsidRDefault="00EA27E3" w:rsidP="004D3037">
            <w:pPr>
              <w:ind w:left="114" w:right="172"/>
              <w:rPr>
                <w:rFonts w:ascii="Tahoma" w:hAnsi="Tahoma" w:cs="Tahoma"/>
                <w:b/>
                <w:bCs w:val="0"/>
                <w:sz w:val="20"/>
              </w:rPr>
            </w:pPr>
            <w:r>
              <w:rPr>
                <w:rFonts w:ascii="Tahoma" w:hAnsi="Tahoma" w:cs="Tahoma"/>
                <w:sz w:val="20"/>
              </w:rPr>
              <w:t>Does not meet the requirement. Does not comply and/or insufficient information provided to demonstrate that the supplier has the ability, understanding, experience, skills, resource &amp; quality measures required to provide the services, with little or no evidence to support the response</w:t>
            </w:r>
          </w:p>
          <w:p w14:paraId="37B2258E" w14:textId="77777777" w:rsidR="00EA27E3" w:rsidRDefault="00EA27E3" w:rsidP="004D3037">
            <w:pPr>
              <w:ind w:left="114" w:right="172"/>
              <w:rPr>
                <w:rFonts w:ascii="Tahoma" w:hAnsi="Tahoma" w:cs="Tahoma"/>
                <w:sz w:val="20"/>
              </w:rPr>
            </w:pPr>
            <w:r>
              <w:rPr>
                <w:rFonts w:ascii="Tahoma" w:hAnsi="Tahoma" w:cs="Tahoma"/>
                <w:sz w:val="20"/>
              </w:rPr>
              <w:t>OR</w:t>
            </w:r>
          </w:p>
          <w:p w14:paraId="48578AA2" w14:textId="77777777" w:rsidR="00EA27E3" w:rsidRDefault="00EA27E3" w:rsidP="004D3037">
            <w:pPr>
              <w:ind w:left="114" w:right="172"/>
              <w:rPr>
                <w:rFonts w:ascii="Tahoma" w:hAnsi="Tahoma" w:cs="Tahoma"/>
                <w:b/>
                <w:bCs w:val="0"/>
                <w:sz w:val="20"/>
              </w:rPr>
            </w:pPr>
            <w:r>
              <w:rPr>
                <w:rFonts w:ascii="Tahoma" w:hAnsi="Tahoma" w:cs="Tahoma"/>
                <w:sz w:val="20"/>
              </w:rPr>
              <w:t>No response</w:t>
            </w:r>
          </w:p>
        </w:tc>
        <w:tc>
          <w:tcPr>
            <w:tcW w:w="702"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616E3EB8" w14:textId="77777777" w:rsidR="00EA27E3" w:rsidRDefault="00EA27E3" w:rsidP="004D3037">
            <w:pPr>
              <w:jc w:val="center"/>
              <w:rPr>
                <w:rFonts w:ascii="Tahoma" w:hAnsi="Tahoma" w:cs="Tahoma"/>
                <w:b/>
                <w:bCs w:val="0"/>
                <w:sz w:val="20"/>
              </w:rPr>
            </w:pPr>
            <w:r>
              <w:rPr>
                <w:rFonts w:ascii="Tahoma" w:hAnsi="Tahoma" w:cs="Tahoma"/>
                <w:sz w:val="20"/>
              </w:rPr>
              <w:t>0</w:t>
            </w:r>
          </w:p>
        </w:tc>
      </w:tr>
      <w:tr w:rsidR="00EA27E3" w14:paraId="518BD4FA" w14:textId="77777777" w:rsidTr="004D3037">
        <w:trPr>
          <w:trHeight w:val="988"/>
          <w:jc w:val="center"/>
        </w:trPr>
        <w:tc>
          <w:tcPr>
            <w:tcW w:w="1352"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1F1EAAA5" w14:textId="77777777" w:rsidR="00EA27E3" w:rsidRDefault="00EA27E3" w:rsidP="004D3037">
            <w:pPr>
              <w:jc w:val="center"/>
              <w:rPr>
                <w:rFonts w:ascii="Tahoma" w:hAnsi="Tahoma" w:cs="Tahoma"/>
                <w:b/>
                <w:bCs w:val="0"/>
                <w:sz w:val="20"/>
              </w:rPr>
            </w:pPr>
            <w:r>
              <w:rPr>
                <w:rFonts w:ascii="Tahoma" w:hAnsi="Tahoma" w:cs="Tahoma"/>
                <w:sz w:val="20"/>
              </w:rPr>
              <w:t>Serious Reservations</w:t>
            </w:r>
          </w:p>
        </w:tc>
        <w:tc>
          <w:tcPr>
            <w:tcW w:w="592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7685364F" w14:textId="77777777" w:rsidR="00EA27E3" w:rsidRDefault="00EA27E3" w:rsidP="004D3037">
            <w:pPr>
              <w:ind w:left="114" w:right="172"/>
              <w:rPr>
                <w:rFonts w:ascii="Tahoma" w:hAnsi="Tahoma" w:cs="Tahoma"/>
                <w:b/>
                <w:bCs w:val="0"/>
                <w:sz w:val="20"/>
              </w:rPr>
            </w:pPr>
            <w:r>
              <w:rPr>
                <w:rFonts w:ascii="Tahoma" w:hAnsi="Tahoma" w:cs="Tahoma"/>
                <w:sz w:val="20"/>
              </w:rPr>
              <w:t>Satisfies the requirement with major reservations. Considerable reservations of the supplier’s relevant ability, understanding, experience, skills, resource &amp; quality measures required to provide the services, with little or no evidence to support the response</w:t>
            </w:r>
          </w:p>
        </w:tc>
        <w:tc>
          <w:tcPr>
            <w:tcW w:w="702"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6F8161A4" w14:textId="77777777" w:rsidR="00EA27E3" w:rsidRDefault="00EA27E3" w:rsidP="004D3037">
            <w:pPr>
              <w:jc w:val="center"/>
              <w:rPr>
                <w:rFonts w:ascii="Tahoma" w:hAnsi="Tahoma" w:cs="Tahoma"/>
                <w:b/>
                <w:bCs w:val="0"/>
                <w:sz w:val="20"/>
              </w:rPr>
            </w:pPr>
            <w:r>
              <w:rPr>
                <w:rFonts w:ascii="Tahoma" w:hAnsi="Tahoma" w:cs="Tahoma"/>
                <w:sz w:val="20"/>
              </w:rPr>
              <w:t>1</w:t>
            </w:r>
          </w:p>
        </w:tc>
      </w:tr>
      <w:tr w:rsidR="00EA27E3" w14:paraId="27FB6697" w14:textId="77777777" w:rsidTr="004D3037">
        <w:trPr>
          <w:trHeight w:val="1082"/>
          <w:jc w:val="center"/>
        </w:trPr>
        <w:tc>
          <w:tcPr>
            <w:tcW w:w="1352"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7C765328" w14:textId="77777777" w:rsidR="00EA27E3" w:rsidRDefault="00EA27E3" w:rsidP="004D3037">
            <w:pPr>
              <w:jc w:val="center"/>
              <w:rPr>
                <w:rFonts w:ascii="Tahoma" w:hAnsi="Tahoma" w:cs="Tahoma"/>
                <w:b/>
                <w:bCs w:val="0"/>
                <w:sz w:val="20"/>
              </w:rPr>
            </w:pPr>
            <w:r>
              <w:rPr>
                <w:rFonts w:ascii="Tahoma" w:hAnsi="Tahoma" w:cs="Tahoma"/>
                <w:sz w:val="20"/>
              </w:rPr>
              <w:t>Minor Reservations</w:t>
            </w:r>
          </w:p>
        </w:tc>
        <w:tc>
          <w:tcPr>
            <w:tcW w:w="592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62612BA7" w14:textId="77777777" w:rsidR="00EA27E3" w:rsidRDefault="00EA27E3" w:rsidP="004D3037">
            <w:pPr>
              <w:ind w:left="114" w:right="172"/>
              <w:rPr>
                <w:rFonts w:ascii="Tahoma" w:hAnsi="Tahoma" w:cs="Tahoma"/>
                <w:b/>
                <w:bCs w:val="0"/>
                <w:sz w:val="20"/>
              </w:rPr>
            </w:pPr>
            <w:r>
              <w:rPr>
                <w:rFonts w:ascii="Tahoma" w:hAnsi="Tahoma" w:cs="Tahoma"/>
                <w:sz w:val="20"/>
              </w:rPr>
              <w:t>Satisfies the requirement with minor reservations. Some minor reservations of the supplier’s relevant ability, understanding, experience, skills, resource &amp; quality measures required to provide the services, with little or no evidence to support the response</w:t>
            </w:r>
          </w:p>
        </w:tc>
        <w:tc>
          <w:tcPr>
            <w:tcW w:w="702"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44D484E7" w14:textId="77777777" w:rsidR="00EA27E3" w:rsidRDefault="00EA27E3" w:rsidP="004D3037">
            <w:pPr>
              <w:jc w:val="center"/>
              <w:rPr>
                <w:rFonts w:ascii="Tahoma" w:hAnsi="Tahoma" w:cs="Tahoma"/>
                <w:b/>
                <w:bCs w:val="0"/>
                <w:sz w:val="20"/>
              </w:rPr>
            </w:pPr>
            <w:r>
              <w:rPr>
                <w:rFonts w:ascii="Tahoma" w:hAnsi="Tahoma" w:cs="Tahoma"/>
                <w:sz w:val="20"/>
              </w:rPr>
              <w:t>2</w:t>
            </w:r>
          </w:p>
        </w:tc>
      </w:tr>
      <w:tr w:rsidR="00EA27E3" w14:paraId="2CD8499F" w14:textId="77777777" w:rsidTr="004D3037">
        <w:trPr>
          <w:trHeight w:val="985"/>
          <w:jc w:val="center"/>
        </w:trPr>
        <w:tc>
          <w:tcPr>
            <w:tcW w:w="1352"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729B6C12" w14:textId="77777777" w:rsidR="00EA27E3" w:rsidRDefault="00EA27E3" w:rsidP="004D3037">
            <w:pPr>
              <w:jc w:val="center"/>
              <w:rPr>
                <w:rFonts w:ascii="Tahoma" w:hAnsi="Tahoma" w:cs="Tahoma"/>
                <w:b/>
                <w:bCs w:val="0"/>
                <w:sz w:val="20"/>
              </w:rPr>
            </w:pPr>
            <w:r>
              <w:rPr>
                <w:rFonts w:ascii="Tahoma" w:hAnsi="Tahoma" w:cs="Tahoma"/>
                <w:sz w:val="20"/>
              </w:rPr>
              <w:t>Acceptable</w:t>
            </w:r>
          </w:p>
        </w:tc>
        <w:tc>
          <w:tcPr>
            <w:tcW w:w="592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4F8DD7BD" w14:textId="77777777" w:rsidR="00EA27E3" w:rsidRDefault="00EA27E3" w:rsidP="004D3037">
            <w:pPr>
              <w:ind w:left="114" w:right="172"/>
              <w:rPr>
                <w:rFonts w:ascii="Tahoma" w:hAnsi="Tahoma" w:cs="Tahoma"/>
                <w:b/>
                <w:bCs w:val="0"/>
                <w:sz w:val="20"/>
              </w:rPr>
            </w:pPr>
            <w:r>
              <w:rPr>
                <w:rFonts w:ascii="Tahoma" w:hAnsi="Tahoma" w:cs="Tahoma"/>
                <w:sz w:val="20"/>
              </w:rPr>
              <w:t>Satisfies the requirement. Demonstration by the supplier of the relevant ability, understanding, experience, skills, resource &amp; quality measures required to provide the services, with evidence to support the response</w:t>
            </w:r>
          </w:p>
        </w:tc>
        <w:tc>
          <w:tcPr>
            <w:tcW w:w="702"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0F9A4867" w14:textId="77777777" w:rsidR="00EA27E3" w:rsidRDefault="00EA27E3" w:rsidP="004D3037">
            <w:pPr>
              <w:jc w:val="center"/>
              <w:rPr>
                <w:rFonts w:ascii="Tahoma" w:hAnsi="Tahoma" w:cs="Tahoma"/>
                <w:b/>
                <w:bCs w:val="0"/>
                <w:sz w:val="20"/>
              </w:rPr>
            </w:pPr>
            <w:r>
              <w:rPr>
                <w:rFonts w:ascii="Tahoma" w:hAnsi="Tahoma" w:cs="Tahoma"/>
                <w:sz w:val="20"/>
              </w:rPr>
              <w:t>3</w:t>
            </w:r>
          </w:p>
        </w:tc>
      </w:tr>
      <w:tr w:rsidR="00EA27E3" w14:paraId="197D54D9" w14:textId="77777777" w:rsidTr="004D3037">
        <w:trPr>
          <w:trHeight w:val="1203"/>
          <w:jc w:val="center"/>
        </w:trPr>
        <w:tc>
          <w:tcPr>
            <w:tcW w:w="1352"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008D2711" w14:textId="77777777" w:rsidR="00EA27E3" w:rsidRDefault="00EA27E3" w:rsidP="004D3037">
            <w:pPr>
              <w:jc w:val="center"/>
              <w:rPr>
                <w:rFonts w:ascii="Tahoma" w:hAnsi="Tahoma" w:cs="Tahoma"/>
                <w:b/>
                <w:bCs w:val="0"/>
                <w:sz w:val="20"/>
              </w:rPr>
            </w:pPr>
            <w:r>
              <w:rPr>
                <w:rFonts w:ascii="Tahoma" w:hAnsi="Tahoma" w:cs="Tahoma"/>
                <w:sz w:val="20"/>
              </w:rPr>
              <w:lastRenderedPageBreak/>
              <w:t>Good</w:t>
            </w:r>
          </w:p>
        </w:tc>
        <w:tc>
          <w:tcPr>
            <w:tcW w:w="592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42206389" w14:textId="77777777" w:rsidR="00EA27E3" w:rsidRDefault="00EA27E3" w:rsidP="004D3037">
            <w:pPr>
              <w:ind w:left="114" w:right="172"/>
              <w:rPr>
                <w:rFonts w:ascii="Tahoma" w:hAnsi="Tahoma" w:cs="Tahoma"/>
                <w:b/>
                <w:bCs w:val="0"/>
                <w:sz w:val="20"/>
              </w:rPr>
            </w:pPr>
            <w:r>
              <w:rPr>
                <w:rFonts w:ascii="Tahoma" w:hAnsi="Tahoma" w:cs="Tahoma"/>
                <w:sz w:val="20"/>
              </w:rPr>
              <w:t>Satisfies the requirement with minor additional benefits. Above average demonstration by the supplier of the relevant ability, understanding, experience, skills, resource &amp; quality measure required to provide the services. Response identifies factors that will offer potential added value, with evidence to support the response</w:t>
            </w:r>
          </w:p>
        </w:tc>
        <w:tc>
          <w:tcPr>
            <w:tcW w:w="702"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6F9746A0" w14:textId="77777777" w:rsidR="00EA27E3" w:rsidRDefault="00EA27E3" w:rsidP="004D3037">
            <w:pPr>
              <w:jc w:val="center"/>
              <w:rPr>
                <w:rFonts w:ascii="Tahoma" w:hAnsi="Tahoma" w:cs="Tahoma"/>
                <w:b/>
                <w:bCs w:val="0"/>
                <w:sz w:val="20"/>
              </w:rPr>
            </w:pPr>
            <w:r>
              <w:rPr>
                <w:rFonts w:ascii="Tahoma" w:hAnsi="Tahoma" w:cs="Tahoma"/>
                <w:sz w:val="20"/>
              </w:rPr>
              <w:t>4</w:t>
            </w:r>
          </w:p>
        </w:tc>
      </w:tr>
      <w:tr w:rsidR="00EA27E3" w14:paraId="41279B48" w14:textId="77777777" w:rsidTr="004D3037">
        <w:trPr>
          <w:trHeight w:val="1203"/>
          <w:jc w:val="center"/>
        </w:trPr>
        <w:tc>
          <w:tcPr>
            <w:tcW w:w="1352"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782CD1E2" w14:textId="77777777" w:rsidR="00EA27E3" w:rsidRDefault="00EA27E3" w:rsidP="004D3037">
            <w:pPr>
              <w:jc w:val="center"/>
              <w:rPr>
                <w:rFonts w:ascii="Tahoma" w:hAnsi="Tahoma" w:cs="Tahoma"/>
                <w:sz w:val="20"/>
              </w:rPr>
            </w:pPr>
            <w:r>
              <w:rPr>
                <w:rFonts w:ascii="Tahoma" w:hAnsi="Tahoma" w:cs="Tahoma"/>
                <w:sz w:val="20"/>
              </w:rPr>
              <w:t>Exceptional</w:t>
            </w:r>
          </w:p>
        </w:tc>
        <w:tc>
          <w:tcPr>
            <w:tcW w:w="592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6A7CCF1F" w14:textId="77777777" w:rsidR="00EA27E3" w:rsidRDefault="00EA27E3" w:rsidP="004D3037">
            <w:pPr>
              <w:ind w:left="114" w:right="172"/>
              <w:rPr>
                <w:rFonts w:ascii="Tahoma" w:hAnsi="Tahoma" w:cs="Tahoma"/>
                <w:sz w:val="20"/>
              </w:rPr>
            </w:pPr>
            <w:r>
              <w:rPr>
                <w:rFonts w:ascii="Tahoma" w:hAnsi="Tahoma" w:cs="Tahoma"/>
                <w:sz w:val="20"/>
              </w:rPr>
              <w:t>Satisfies the requirement with major additional benefits. Provides exceptional demonstration by the supplier of the relevant ability, understanding, experience, skills, resource &amp; quality measure required to provide the services. Response identifies factors that will offer added value, with evidence to support the response</w:t>
            </w:r>
          </w:p>
        </w:tc>
        <w:tc>
          <w:tcPr>
            <w:tcW w:w="702"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5122DA90" w14:textId="77777777" w:rsidR="00EA27E3" w:rsidRDefault="00EA27E3" w:rsidP="004D3037">
            <w:pPr>
              <w:jc w:val="center"/>
              <w:rPr>
                <w:rFonts w:ascii="Tahoma" w:hAnsi="Tahoma" w:cs="Tahoma"/>
                <w:sz w:val="20"/>
              </w:rPr>
            </w:pPr>
            <w:r>
              <w:rPr>
                <w:rFonts w:ascii="Tahoma" w:hAnsi="Tahoma" w:cs="Tahoma"/>
                <w:sz w:val="20"/>
              </w:rPr>
              <w:t>5</w:t>
            </w:r>
          </w:p>
        </w:tc>
      </w:tr>
    </w:tbl>
    <w:p w14:paraId="61CD8DC3" w14:textId="26B055E2" w:rsidR="00EA27E3" w:rsidRDefault="00EA27E3" w:rsidP="00EA27E3">
      <w:pPr>
        <w:pStyle w:val="Level1"/>
        <w:numPr>
          <w:ilvl w:val="0"/>
          <w:numId w:val="0"/>
        </w:numPr>
        <w:ind w:left="851" w:hanging="851"/>
        <w:jc w:val="both"/>
        <w:rPr>
          <w:rFonts w:cs="Arial"/>
          <w:szCs w:val="24"/>
        </w:rPr>
      </w:pPr>
    </w:p>
    <w:p w14:paraId="3BDE5BE8" w14:textId="5134083C" w:rsidR="00EA27E3" w:rsidRPr="00EA27E3" w:rsidRDefault="00EA27E3" w:rsidP="00EA27E3">
      <w:pPr>
        <w:rPr>
          <w:rFonts w:ascii="Arial" w:hAnsi="Arial" w:cs="Arial"/>
          <w:b/>
          <w:bCs w:val="0"/>
        </w:rPr>
      </w:pPr>
      <w:bookmarkStart w:id="15" w:name="_Hlk114732050"/>
      <w:r w:rsidRPr="00EA27E3">
        <w:rPr>
          <w:rFonts w:ascii="Arial" w:hAnsi="Arial" w:cs="Arial"/>
          <w:b/>
          <w:bCs w:val="0"/>
        </w:rPr>
        <w:t>Any Supplier who fails to answer one of these questions or whose answer scores less than 2 out of max possible score 5, the Council reserves the right to reject that supplier from participating any further in this procurement</w:t>
      </w:r>
    </w:p>
    <w:bookmarkEnd w:id="15"/>
    <w:p w14:paraId="55DB95A5" w14:textId="3313FA4C" w:rsidR="00EA27E3" w:rsidRDefault="00EA27E3" w:rsidP="00EA27E3">
      <w:pPr>
        <w:pStyle w:val="Level1"/>
        <w:numPr>
          <w:ilvl w:val="0"/>
          <w:numId w:val="0"/>
        </w:numPr>
        <w:ind w:left="851" w:hanging="851"/>
        <w:jc w:val="both"/>
        <w:rPr>
          <w:rFonts w:cs="Arial"/>
          <w:b/>
          <w:szCs w:val="24"/>
        </w:rPr>
      </w:pPr>
    </w:p>
    <w:p w14:paraId="37A80B83" w14:textId="77777777"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14:paraId="44CE6D8B" w14:textId="77777777"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14:paraId="3E4D35E1" w14:textId="77777777"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14:paraId="3318BE0C" w14:textId="77777777"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14:paraId="573FACDF" w14:textId="5CA75BA7" w:rsidR="004F085C" w:rsidRPr="00541741" w:rsidRDefault="004F085C" w:rsidP="00FB45DB">
      <w:pPr>
        <w:pStyle w:val="Level2"/>
        <w:numPr>
          <w:ilvl w:val="2"/>
          <w:numId w:val="11"/>
        </w:numPr>
        <w:ind w:left="0" w:hanging="567"/>
        <w:rPr>
          <w:rFonts w:cs="Arial"/>
          <w:b/>
          <w:szCs w:val="24"/>
        </w:rPr>
      </w:pPr>
      <w:r w:rsidRPr="00541741">
        <w:rPr>
          <w:rFonts w:cs="Arial"/>
          <w:b/>
          <w:szCs w:val="24"/>
        </w:rPr>
        <w:t xml:space="preserve">Financial Evaluation – </w:t>
      </w:r>
      <w:r w:rsidR="00EA27E3">
        <w:rPr>
          <w:rFonts w:cs="Arial"/>
          <w:b/>
          <w:szCs w:val="24"/>
        </w:rPr>
        <w:t>25%</w:t>
      </w:r>
      <w:r w:rsidRPr="00541741">
        <w:rPr>
          <w:rFonts w:cs="Arial"/>
          <w:b/>
          <w:szCs w:val="24"/>
        </w:rPr>
        <w:t xml:space="preserve"> Weighting</w:t>
      </w:r>
    </w:p>
    <w:p w14:paraId="40D7D109" w14:textId="77777777" w:rsidR="004F085C" w:rsidRPr="00541741" w:rsidRDefault="004F085C" w:rsidP="001D2CD0">
      <w:pPr>
        <w:pStyle w:val="Level2"/>
        <w:numPr>
          <w:ilvl w:val="0"/>
          <w:numId w:val="0"/>
        </w:numPr>
        <w:tabs>
          <w:tab w:val="num" w:pos="851"/>
        </w:tabs>
        <w:ind w:left="567"/>
        <w:rPr>
          <w:rFonts w:cs="Arial"/>
          <w:szCs w:val="24"/>
        </w:rPr>
      </w:pPr>
    </w:p>
    <w:p w14:paraId="327B20EF" w14:textId="7921E0E1" w:rsidR="00DF1D4E" w:rsidRPr="00541741" w:rsidRDefault="00DF0774" w:rsidP="00B62D20">
      <w:pPr>
        <w:pStyle w:val="Level1"/>
        <w:numPr>
          <w:ilvl w:val="0"/>
          <w:numId w:val="0"/>
        </w:numPr>
        <w:tabs>
          <w:tab w:val="num" w:pos="851"/>
        </w:tabs>
        <w:jc w:val="both"/>
        <w:rPr>
          <w:rFonts w:cs="Arial"/>
          <w:szCs w:val="24"/>
        </w:rPr>
      </w:pPr>
      <w:bookmarkStart w:id="16" w:name="_Toc350772952"/>
      <w:r w:rsidRPr="00541741">
        <w:rPr>
          <w:rFonts w:cs="Arial"/>
          <w:szCs w:val="24"/>
        </w:rPr>
        <w:t>T</w:t>
      </w:r>
      <w:r w:rsidR="004F085C" w:rsidRPr="00541741">
        <w:rPr>
          <w:rFonts w:cs="Arial"/>
          <w:szCs w:val="24"/>
        </w:rPr>
        <w:t>he price is conver</w:t>
      </w:r>
      <w:r w:rsidRPr="00541741">
        <w:rPr>
          <w:rFonts w:cs="Arial"/>
          <w:szCs w:val="24"/>
        </w:rPr>
        <w:t xml:space="preserve">ted into a score </w:t>
      </w:r>
      <w:r w:rsidR="004F085C" w:rsidRPr="00541741">
        <w:rPr>
          <w:rFonts w:cs="Arial"/>
          <w:szCs w:val="24"/>
        </w:rPr>
        <w:t>as a percentage. The lowest, bu</w:t>
      </w:r>
      <w:r w:rsidR="007A08AA" w:rsidRPr="00541741">
        <w:rPr>
          <w:rFonts w:cs="Arial"/>
          <w:szCs w:val="24"/>
        </w:rPr>
        <w:t>t feasible, price</w:t>
      </w:r>
      <w:r w:rsidR="0067655A">
        <w:rPr>
          <w:rFonts w:cs="Arial"/>
          <w:szCs w:val="24"/>
        </w:rPr>
        <w:t xml:space="preserve"> is </w:t>
      </w:r>
      <w:r w:rsidR="0067655A" w:rsidRPr="00EA27E3">
        <w:rPr>
          <w:rFonts w:cs="Arial"/>
          <w:szCs w:val="24"/>
        </w:rPr>
        <w:t xml:space="preserve">awarded </w:t>
      </w:r>
      <w:r w:rsidR="00EA27E3" w:rsidRPr="00EA27E3">
        <w:rPr>
          <w:rFonts w:cs="Arial"/>
          <w:szCs w:val="24"/>
        </w:rPr>
        <w:t>25%</w:t>
      </w:r>
      <w:r w:rsidR="004F085C" w:rsidRPr="00EA27E3">
        <w:rPr>
          <w:rFonts w:cs="Arial"/>
          <w:szCs w:val="24"/>
        </w:rPr>
        <w:t xml:space="preserve">, </w:t>
      </w:r>
      <w:bookmarkEnd w:id="16"/>
      <w:r w:rsidR="007A08AA" w:rsidRPr="00EA27E3">
        <w:rPr>
          <w:rFonts w:cs="Arial"/>
          <w:szCs w:val="24"/>
        </w:rPr>
        <w:t>with</w:t>
      </w:r>
      <w:r w:rsidR="007A08AA" w:rsidRPr="00541741">
        <w:rPr>
          <w:rFonts w:cs="Arial"/>
          <w:szCs w:val="24"/>
        </w:rPr>
        <w:t xml:space="preserve"> all other prices awarded as a percentage of the lowest price in accordance with the below.</w:t>
      </w:r>
    </w:p>
    <w:p w14:paraId="38AB426C" w14:textId="77777777" w:rsidR="00DF1D4E" w:rsidRPr="00541741"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Pr="00541741">
        <w:rPr>
          <w:rFonts w:cs="Arial"/>
          <w:b/>
          <w:szCs w:val="24"/>
        </w:rPr>
        <w:t>Overall Total Price</w:t>
      </w:r>
      <w:r w:rsidRPr="00541741">
        <w:rPr>
          <w:rFonts w:cs="Arial"/>
          <w:szCs w:val="24"/>
        </w:rPr>
        <w:t>, which should be the whole life cost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no separate charge is made for any of the above ple</w:t>
      </w:r>
      <w:r w:rsidR="002859F3" w:rsidRPr="00541741">
        <w:rPr>
          <w:rFonts w:cs="Arial"/>
          <w:szCs w:val="24"/>
        </w:rPr>
        <w:t>ase indicate the charge is 0 rather than leaving the</w:t>
      </w:r>
      <w:r w:rsidRPr="00541741">
        <w:rPr>
          <w:rFonts w:cs="Arial"/>
          <w:szCs w:val="24"/>
        </w:rPr>
        <w:t xml:space="preserve"> box blank.</w:t>
      </w:r>
    </w:p>
    <w:p w14:paraId="5B2E0A9D" w14:textId="77777777" w:rsidR="004F085C" w:rsidRPr="00541741" w:rsidRDefault="004F085C" w:rsidP="00B62D20">
      <w:pPr>
        <w:pStyle w:val="Level1"/>
        <w:numPr>
          <w:ilvl w:val="0"/>
          <w:numId w:val="0"/>
        </w:numPr>
        <w:tabs>
          <w:tab w:val="num" w:pos="851"/>
        </w:tabs>
        <w:rPr>
          <w:rFonts w:cs="Arial"/>
          <w:szCs w:val="24"/>
        </w:rPr>
      </w:pPr>
    </w:p>
    <w:p w14:paraId="105A1F0D" w14:textId="77777777" w:rsidR="004F085C" w:rsidRDefault="004F085C" w:rsidP="00B62D20">
      <w:pPr>
        <w:pStyle w:val="Level1"/>
        <w:numPr>
          <w:ilvl w:val="0"/>
          <w:numId w:val="0"/>
        </w:numPr>
        <w:tabs>
          <w:tab w:val="num" w:pos="851"/>
        </w:tabs>
        <w:rPr>
          <w:rFonts w:cs="Arial"/>
          <w:b/>
          <w:sz w:val="20"/>
        </w:rPr>
      </w:pPr>
      <w:bookmarkStart w:id="17" w:name="_Toc350772954"/>
      <w:r w:rsidRPr="00541741">
        <w:rPr>
          <w:rFonts w:cs="Arial"/>
          <w:b/>
          <w:sz w:val="20"/>
        </w:rPr>
        <w:t>EXAMPLE</w:t>
      </w:r>
      <w:bookmarkEnd w:id="17"/>
    </w:p>
    <w:p w14:paraId="6C65EC6B" w14:textId="77777777" w:rsidR="00407ED7" w:rsidRPr="00541741" w:rsidRDefault="00407ED7" w:rsidP="00B62D20">
      <w:pPr>
        <w:pStyle w:val="Level1"/>
        <w:numPr>
          <w:ilvl w:val="0"/>
          <w:numId w:val="0"/>
        </w:numPr>
        <w:tabs>
          <w:tab w:val="num" w:pos="851"/>
        </w:tabs>
        <w:rPr>
          <w:rFonts w:cs="Arial"/>
          <w:b/>
          <w:sz w:val="20"/>
        </w:rPr>
      </w:pPr>
    </w:p>
    <w:p w14:paraId="1D2BB5A4" w14:textId="5AA2BFE3" w:rsidR="004F085C" w:rsidRPr="001D307E" w:rsidRDefault="004F085C" w:rsidP="00B62D20">
      <w:pPr>
        <w:pStyle w:val="Level1"/>
        <w:numPr>
          <w:ilvl w:val="0"/>
          <w:numId w:val="0"/>
        </w:numPr>
        <w:tabs>
          <w:tab w:val="num" w:pos="851"/>
        </w:tabs>
        <w:rPr>
          <w:rFonts w:cs="Arial"/>
          <w:sz w:val="22"/>
          <w:szCs w:val="22"/>
        </w:rPr>
      </w:pPr>
      <w:bookmarkStart w:id="18" w:name="_Toc350772955"/>
      <w:r w:rsidRPr="001D307E">
        <w:rPr>
          <w:rFonts w:cs="Arial"/>
          <w:sz w:val="22"/>
          <w:szCs w:val="22"/>
        </w:rPr>
        <w:t xml:space="preserve">Pricing Element = </w:t>
      </w:r>
      <w:r w:rsidR="00EA27E3" w:rsidRPr="001D307E">
        <w:rPr>
          <w:rFonts w:cs="Arial"/>
          <w:sz w:val="22"/>
          <w:szCs w:val="22"/>
        </w:rPr>
        <w:t>25</w:t>
      </w:r>
      <w:r w:rsidRPr="001D307E">
        <w:rPr>
          <w:rFonts w:cs="Arial"/>
          <w:sz w:val="22"/>
          <w:szCs w:val="22"/>
        </w:rPr>
        <w:t>% weighting:</w:t>
      </w:r>
      <w:bookmarkEnd w:id="18"/>
    </w:p>
    <w:p w14:paraId="30E4164B" w14:textId="77777777" w:rsidR="004F085C" w:rsidRPr="001D307E" w:rsidRDefault="00CD2FDF" w:rsidP="00B62D20">
      <w:pPr>
        <w:pStyle w:val="Level1"/>
        <w:numPr>
          <w:ilvl w:val="0"/>
          <w:numId w:val="0"/>
        </w:numPr>
        <w:tabs>
          <w:tab w:val="num" w:pos="851"/>
        </w:tabs>
        <w:rPr>
          <w:rFonts w:cs="Arial"/>
          <w:sz w:val="22"/>
          <w:szCs w:val="22"/>
        </w:rPr>
      </w:pPr>
      <w:bookmarkStart w:id="19" w:name="_Toc350772956"/>
      <w:r w:rsidRPr="001D307E">
        <w:rPr>
          <w:rFonts w:cs="Arial"/>
          <w:sz w:val="22"/>
          <w:szCs w:val="22"/>
        </w:rPr>
        <w:t>Bidder</w:t>
      </w:r>
      <w:r w:rsidR="004F085C" w:rsidRPr="001D307E">
        <w:rPr>
          <w:rFonts w:cs="Arial"/>
          <w:sz w:val="22"/>
          <w:szCs w:val="22"/>
        </w:rPr>
        <w:t xml:space="preserve"> A = £1000.00</w:t>
      </w:r>
      <w:bookmarkEnd w:id="19"/>
    </w:p>
    <w:p w14:paraId="3937FA30" w14:textId="77777777" w:rsidR="004F085C" w:rsidRPr="001D307E" w:rsidRDefault="00CD2FDF" w:rsidP="00B62D20">
      <w:pPr>
        <w:pStyle w:val="Level1"/>
        <w:numPr>
          <w:ilvl w:val="0"/>
          <w:numId w:val="0"/>
        </w:numPr>
        <w:tabs>
          <w:tab w:val="num" w:pos="851"/>
        </w:tabs>
        <w:rPr>
          <w:rFonts w:cs="Arial"/>
          <w:sz w:val="22"/>
          <w:szCs w:val="22"/>
        </w:rPr>
      </w:pPr>
      <w:bookmarkStart w:id="20" w:name="_Toc350772957"/>
      <w:r w:rsidRPr="001D307E">
        <w:rPr>
          <w:rFonts w:cs="Arial"/>
          <w:sz w:val="22"/>
          <w:szCs w:val="22"/>
        </w:rPr>
        <w:t>Bidder</w:t>
      </w:r>
      <w:r w:rsidR="004F085C" w:rsidRPr="001D307E">
        <w:rPr>
          <w:rFonts w:cs="Arial"/>
          <w:sz w:val="22"/>
          <w:szCs w:val="22"/>
        </w:rPr>
        <w:t xml:space="preserve"> B = £2000.00</w:t>
      </w:r>
      <w:bookmarkEnd w:id="20"/>
    </w:p>
    <w:p w14:paraId="3385CD18" w14:textId="77777777" w:rsidR="004F085C" w:rsidRPr="001D307E" w:rsidRDefault="00CD2FDF" w:rsidP="00B62D20">
      <w:pPr>
        <w:pStyle w:val="Level1"/>
        <w:numPr>
          <w:ilvl w:val="0"/>
          <w:numId w:val="0"/>
        </w:numPr>
        <w:tabs>
          <w:tab w:val="num" w:pos="851"/>
        </w:tabs>
        <w:rPr>
          <w:rFonts w:cs="Arial"/>
          <w:sz w:val="22"/>
          <w:szCs w:val="22"/>
        </w:rPr>
      </w:pPr>
      <w:bookmarkStart w:id="21" w:name="_Toc350772958"/>
      <w:r w:rsidRPr="001D307E">
        <w:rPr>
          <w:rFonts w:cs="Arial"/>
          <w:sz w:val="22"/>
          <w:szCs w:val="22"/>
        </w:rPr>
        <w:t>Bidder</w:t>
      </w:r>
      <w:r w:rsidR="004F085C" w:rsidRPr="001D307E">
        <w:rPr>
          <w:rFonts w:cs="Arial"/>
          <w:sz w:val="22"/>
          <w:szCs w:val="22"/>
        </w:rPr>
        <w:t xml:space="preserve"> C = £3000.00</w:t>
      </w:r>
      <w:bookmarkEnd w:id="21"/>
    </w:p>
    <w:p w14:paraId="2F19DA67" w14:textId="77777777" w:rsidR="004F085C" w:rsidRPr="001D307E" w:rsidRDefault="004F085C" w:rsidP="00B62D20">
      <w:pPr>
        <w:pStyle w:val="Level1"/>
        <w:numPr>
          <w:ilvl w:val="0"/>
          <w:numId w:val="0"/>
        </w:numPr>
        <w:tabs>
          <w:tab w:val="num" w:pos="851"/>
        </w:tabs>
        <w:rPr>
          <w:rFonts w:cs="Arial"/>
          <w:sz w:val="22"/>
          <w:szCs w:val="22"/>
        </w:rPr>
      </w:pPr>
      <w:bookmarkStart w:id="22" w:name="_Toc350772959"/>
      <w:r w:rsidRPr="001D307E">
        <w:rPr>
          <w:rFonts w:cs="Arial"/>
          <w:sz w:val="22"/>
          <w:szCs w:val="22"/>
        </w:rPr>
        <w:t>Lowest Price/Submitted Price x Price Criteria Weighting:</w:t>
      </w:r>
      <w:bookmarkEnd w:id="22"/>
    </w:p>
    <w:p w14:paraId="0DDC5C3D" w14:textId="24655D05" w:rsidR="004F085C" w:rsidRPr="001D307E" w:rsidRDefault="004F085C" w:rsidP="00B62D20">
      <w:pPr>
        <w:pStyle w:val="Level1"/>
        <w:numPr>
          <w:ilvl w:val="0"/>
          <w:numId w:val="0"/>
        </w:numPr>
        <w:tabs>
          <w:tab w:val="num" w:pos="851"/>
        </w:tabs>
        <w:rPr>
          <w:rFonts w:cs="Arial"/>
          <w:sz w:val="22"/>
          <w:szCs w:val="22"/>
        </w:rPr>
      </w:pPr>
      <w:bookmarkStart w:id="23" w:name="_Toc350772960"/>
      <w:r w:rsidRPr="001D307E">
        <w:rPr>
          <w:rFonts w:cs="Arial"/>
          <w:sz w:val="22"/>
          <w:szCs w:val="22"/>
        </w:rPr>
        <w:t xml:space="preserve">Therefore – </w:t>
      </w:r>
      <w:r w:rsidR="00CD2FDF" w:rsidRPr="001D307E">
        <w:rPr>
          <w:rFonts w:cs="Arial"/>
          <w:sz w:val="22"/>
          <w:szCs w:val="22"/>
        </w:rPr>
        <w:t>Bidder</w:t>
      </w:r>
      <w:r w:rsidRPr="001D307E">
        <w:rPr>
          <w:rFonts w:cs="Arial"/>
          <w:sz w:val="22"/>
          <w:szCs w:val="22"/>
        </w:rPr>
        <w:t xml:space="preserve"> A = £1000.00/£1000.00 x </w:t>
      </w:r>
      <w:r w:rsidR="00EA27E3" w:rsidRPr="001D307E">
        <w:rPr>
          <w:rFonts w:cs="Arial"/>
          <w:sz w:val="22"/>
          <w:szCs w:val="22"/>
        </w:rPr>
        <w:t>25</w:t>
      </w:r>
      <w:r w:rsidR="00076A31" w:rsidRPr="001D307E">
        <w:rPr>
          <w:rFonts w:cs="Arial"/>
          <w:sz w:val="22"/>
          <w:szCs w:val="22"/>
        </w:rPr>
        <w:t>%</w:t>
      </w:r>
      <w:r w:rsidRPr="001D307E">
        <w:rPr>
          <w:rFonts w:cs="Arial"/>
          <w:sz w:val="22"/>
          <w:szCs w:val="22"/>
        </w:rPr>
        <w:t xml:space="preserve"> = </w:t>
      </w:r>
      <w:r w:rsidR="00EA27E3" w:rsidRPr="001D307E">
        <w:rPr>
          <w:rFonts w:cs="Arial"/>
          <w:sz w:val="22"/>
          <w:szCs w:val="22"/>
        </w:rPr>
        <w:t>25</w:t>
      </w:r>
      <w:r w:rsidR="001D307E" w:rsidRPr="001D307E">
        <w:rPr>
          <w:rFonts w:cs="Arial"/>
          <w:sz w:val="22"/>
          <w:szCs w:val="22"/>
        </w:rPr>
        <w:t>.00</w:t>
      </w:r>
      <w:r w:rsidRPr="001D307E">
        <w:rPr>
          <w:rFonts w:cs="Arial"/>
          <w:sz w:val="22"/>
          <w:szCs w:val="22"/>
        </w:rPr>
        <w:t>%</w:t>
      </w:r>
      <w:bookmarkEnd w:id="23"/>
    </w:p>
    <w:p w14:paraId="59CB5A30" w14:textId="5FAE5AA3" w:rsidR="004F085C" w:rsidRPr="001D307E" w:rsidRDefault="004F085C" w:rsidP="00B62D20">
      <w:pPr>
        <w:pStyle w:val="Level1"/>
        <w:numPr>
          <w:ilvl w:val="0"/>
          <w:numId w:val="0"/>
        </w:numPr>
        <w:tabs>
          <w:tab w:val="num" w:pos="851"/>
        </w:tabs>
        <w:rPr>
          <w:rFonts w:cs="Arial"/>
          <w:sz w:val="22"/>
          <w:szCs w:val="22"/>
        </w:rPr>
      </w:pPr>
      <w:r w:rsidRPr="001D307E">
        <w:rPr>
          <w:rFonts w:cs="Arial"/>
          <w:sz w:val="22"/>
          <w:szCs w:val="22"/>
        </w:rPr>
        <w:tab/>
        <w:t xml:space="preserve">           </w:t>
      </w:r>
      <w:bookmarkStart w:id="24" w:name="_Toc350772961"/>
      <w:r w:rsidR="00322A98" w:rsidRPr="001D307E">
        <w:rPr>
          <w:rFonts w:cs="Arial"/>
          <w:sz w:val="22"/>
          <w:szCs w:val="22"/>
        </w:rPr>
        <w:t xml:space="preserve">      </w:t>
      </w:r>
      <w:r w:rsidR="00CD2FDF" w:rsidRPr="001D307E">
        <w:rPr>
          <w:rFonts w:cs="Arial"/>
          <w:sz w:val="22"/>
          <w:szCs w:val="22"/>
        </w:rPr>
        <w:t>Bidder</w:t>
      </w:r>
      <w:r w:rsidRPr="001D307E">
        <w:rPr>
          <w:rFonts w:cs="Arial"/>
          <w:sz w:val="22"/>
          <w:szCs w:val="22"/>
        </w:rPr>
        <w:t xml:space="preserve"> B = £1000.00/£2000.00 x </w:t>
      </w:r>
      <w:r w:rsidR="00EA27E3" w:rsidRPr="001D307E">
        <w:rPr>
          <w:rFonts w:cs="Arial"/>
          <w:sz w:val="22"/>
          <w:szCs w:val="22"/>
        </w:rPr>
        <w:t>25</w:t>
      </w:r>
      <w:r w:rsidR="00076A31" w:rsidRPr="001D307E">
        <w:rPr>
          <w:rFonts w:cs="Arial"/>
          <w:sz w:val="22"/>
          <w:szCs w:val="22"/>
        </w:rPr>
        <w:t>%</w:t>
      </w:r>
      <w:r w:rsidRPr="001D307E">
        <w:rPr>
          <w:rFonts w:cs="Arial"/>
          <w:sz w:val="22"/>
          <w:szCs w:val="22"/>
        </w:rPr>
        <w:t xml:space="preserve"> = </w:t>
      </w:r>
      <w:r w:rsidR="001D307E" w:rsidRPr="001D307E">
        <w:rPr>
          <w:rFonts w:cs="Arial"/>
          <w:sz w:val="22"/>
          <w:szCs w:val="22"/>
        </w:rPr>
        <w:t>12.50</w:t>
      </w:r>
      <w:r w:rsidRPr="001D307E">
        <w:rPr>
          <w:rFonts w:cs="Arial"/>
          <w:sz w:val="22"/>
          <w:szCs w:val="22"/>
        </w:rPr>
        <w:t>%</w:t>
      </w:r>
      <w:bookmarkEnd w:id="24"/>
    </w:p>
    <w:p w14:paraId="694FCEF5" w14:textId="3ED8068B" w:rsidR="004F085C" w:rsidRPr="001D307E" w:rsidRDefault="004F085C" w:rsidP="00B62D20">
      <w:pPr>
        <w:pStyle w:val="Level1"/>
        <w:numPr>
          <w:ilvl w:val="0"/>
          <w:numId w:val="0"/>
        </w:numPr>
        <w:tabs>
          <w:tab w:val="num" w:pos="851"/>
        </w:tabs>
        <w:rPr>
          <w:rFonts w:cs="Arial"/>
          <w:sz w:val="22"/>
          <w:szCs w:val="22"/>
        </w:rPr>
      </w:pPr>
      <w:r w:rsidRPr="001D307E">
        <w:rPr>
          <w:rFonts w:cs="Arial"/>
          <w:sz w:val="22"/>
          <w:szCs w:val="22"/>
        </w:rPr>
        <w:t xml:space="preserve">  </w:t>
      </w:r>
      <w:r w:rsidRPr="001D307E">
        <w:rPr>
          <w:rFonts w:cs="Arial"/>
          <w:sz w:val="22"/>
          <w:szCs w:val="22"/>
        </w:rPr>
        <w:tab/>
      </w:r>
      <w:r w:rsidRPr="001D307E">
        <w:rPr>
          <w:rFonts w:cs="Arial"/>
          <w:sz w:val="22"/>
          <w:szCs w:val="22"/>
        </w:rPr>
        <w:tab/>
      </w:r>
      <w:bookmarkStart w:id="25" w:name="_Toc350772962"/>
      <w:r w:rsidR="00F2204C" w:rsidRPr="001D307E">
        <w:rPr>
          <w:rFonts w:cs="Arial"/>
          <w:sz w:val="22"/>
          <w:szCs w:val="22"/>
        </w:rPr>
        <w:t xml:space="preserve">        </w:t>
      </w:r>
      <w:r w:rsidR="00CD2FDF" w:rsidRPr="001D307E">
        <w:rPr>
          <w:rFonts w:cs="Arial"/>
          <w:sz w:val="22"/>
          <w:szCs w:val="22"/>
        </w:rPr>
        <w:t>Bidder</w:t>
      </w:r>
      <w:r w:rsidR="00076A31" w:rsidRPr="001D307E">
        <w:rPr>
          <w:rFonts w:cs="Arial"/>
          <w:sz w:val="22"/>
          <w:szCs w:val="22"/>
        </w:rPr>
        <w:t xml:space="preserve"> C = £1000.00/£3000.00 x </w:t>
      </w:r>
      <w:r w:rsidR="001D307E" w:rsidRPr="001D307E">
        <w:rPr>
          <w:rFonts w:cs="Arial"/>
          <w:sz w:val="22"/>
          <w:szCs w:val="22"/>
        </w:rPr>
        <w:t>25</w:t>
      </w:r>
      <w:r w:rsidR="00076A31" w:rsidRPr="001D307E">
        <w:rPr>
          <w:rFonts w:cs="Arial"/>
          <w:sz w:val="22"/>
          <w:szCs w:val="22"/>
        </w:rPr>
        <w:t xml:space="preserve">% </w:t>
      </w:r>
      <w:r w:rsidRPr="001D307E">
        <w:rPr>
          <w:rFonts w:cs="Arial"/>
          <w:sz w:val="22"/>
          <w:szCs w:val="22"/>
        </w:rPr>
        <w:t xml:space="preserve">= </w:t>
      </w:r>
      <w:r w:rsidR="001D307E" w:rsidRPr="001D307E">
        <w:rPr>
          <w:rFonts w:cs="Arial"/>
          <w:sz w:val="22"/>
          <w:szCs w:val="22"/>
        </w:rPr>
        <w:t>8.33</w:t>
      </w:r>
      <w:r w:rsidRPr="001D307E">
        <w:rPr>
          <w:rFonts w:cs="Arial"/>
          <w:sz w:val="22"/>
          <w:szCs w:val="22"/>
        </w:rPr>
        <w:t>%</w:t>
      </w:r>
      <w:bookmarkEnd w:id="25"/>
    </w:p>
    <w:p w14:paraId="35C37FF2" w14:textId="22EB7635" w:rsidR="00407ED7" w:rsidRDefault="00407ED7" w:rsidP="00B62D20">
      <w:pPr>
        <w:pStyle w:val="Level1"/>
        <w:numPr>
          <w:ilvl w:val="0"/>
          <w:numId w:val="0"/>
        </w:numPr>
        <w:tabs>
          <w:tab w:val="num" w:pos="851"/>
        </w:tabs>
        <w:rPr>
          <w:rFonts w:cs="Arial"/>
          <w:b/>
          <w:sz w:val="32"/>
          <w:szCs w:val="32"/>
        </w:rPr>
      </w:pPr>
    </w:p>
    <w:p w14:paraId="4FB5C0B2" w14:textId="77777777" w:rsidR="002D4449" w:rsidRPr="00541741" w:rsidRDefault="002D4449" w:rsidP="002D4449">
      <w:pPr>
        <w:pStyle w:val="Level1"/>
        <w:numPr>
          <w:ilvl w:val="0"/>
          <w:numId w:val="0"/>
        </w:numPr>
        <w:tabs>
          <w:tab w:val="num" w:pos="851"/>
        </w:tabs>
        <w:jc w:val="both"/>
        <w:rPr>
          <w:rFonts w:cs="Arial"/>
          <w:iCs/>
          <w:szCs w:val="24"/>
        </w:rPr>
      </w:pPr>
      <w:bookmarkStart w:id="26" w:name="_Toc350772953"/>
      <w:r w:rsidRPr="00541741">
        <w:rPr>
          <w:rFonts w:cs="Arial"/>
          <w:szCs w:val="24"/>
        </w:rPr>
        <w:t>The sum of all of these derived percentages allows ranking of applicants.</w:t>
      </w:r>
      <w:bookmarkEnd w:id="26"/>
    </w:p>
    <w:p w14:paraId="3E2294DD" w14:textId="77777777" w:rsidR="002D4449" w:rsidRDefault="002D4449" w:rsidP="00B62D20">
      <w:pPr>
        <w:pStyle w:val="Level1"/>
        <w:numPr>
          <w:ilvl w:val="0"/>
          <w:numId w:val="0"/>
        </w:numPr>
        <w:tabs>
          <w:tab w:val="num" w:pos="851"/>
        </w:tabs>
        <w:rPr>
          <w:rFonts w:cs="Arial"/>
          <w:b/>
          <w:sz w:val="32"/>
          <w:szCs w:val="32"/>
        </w:rPr>
      </w:pPr>
    </w:p>
    <w:p w14:paraId="281032D1" w14:textId="77777777" w:rsidR="00416CDB" w:rsidRPr="005E1C8E" w:rsidRDefault="00416CDB" w:rsidP="002D4449">
      <w:pPr>
        <w:pStyle w:val="Level1"/>
        <w:numPr>
          <w:ilvl w:val="0"/>
          <w:numId w:val="28"/>
        </w:numPr>
        <w:ind w:left="0" w:hanging="567"/>
        <w:rPr>
          <w:rFonts w:cs="Arial"/>
          <w:b/>
          <w:sz w:val="28"/>
          <w:szCs w:val="28"/>
          <w:u w:val="single"/>
        </w:rPr>
      </w:pPr>
      <w:r w:rsidRPr="005E1C8E">
        <w:rPr>
          <w:rFonts w:cs="Arial"/>
          <w:b/>
          <w:sz w:val="28"/>
          <w:szCs w:val="28"/>
        </w:rPr>
        <w:t>NATIONAL FRAUD INITIATIVE</w:t>
      </w:r>
    </w:p>
    <w:p w14:paraId="107A55D8" w14:textId="77777777" w:rsidR="00416CDB" w:rsidRPr="00416CDB" w:rsidRDefault="00416CDB" w:rsidP="00416CDB">
      <w:pPr>
        <w:pStyle w:val="Level1"/>
        <w:numPr>
          <w:ilvl w:val="0"/>
          <w:numId w:val="0"/>
        </w:numPr>
        <w:ind w:left="-567"/>
        <w:rPr>
          <w:rFonts w:cs="Arial"/>
          <w:b/>
          <w:sz w:val="32"/>
          <w:szCs w:val="32"/>
          <w:u w:val="single"/>
        </w:rPr>
      </w:pPr>
    </w:p>
    <w:p w14:paraId="403BF1BF" w14:textId="77777777" w:rsidR="004F085C" w:rsidRPr="00416CDB" w:rsidRDefault="004F085C" w:rsidP="002D4449">
      <w:pPr>
        <w:pStyle w:val="Level1"/>
        <w:numPr>
          <w:ilvl w:val="1"/>
          <w:numId w:val="2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w:t>
      </w:r>
      <w:r w:rsidRPr="00416CDB">
        <w:rPr>
          <w:rFonts w:cs="Arial"/>
        </w:rPr>
        <w:lastRenderedPageBreak/>
        <w:t xml:space="preserve">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14:paraId="56B601A7" w14:textId="77777777" w:rsidR="004F085C" w:rsidRDefault="004F085C" w:rsidP="00D72108">
      <w:pPr>
        <w:pStyle w:val="ListParagraph"/>
        <w:ind w:left="0"/>
        <w:rPr>
          <w:rFonts w:ascii="Arial" w:hAnsi="Arial" w:cs="Arial"/>
          <w:b/>
        </w:rPr>
      </w:pPr>
    </w:p>
    <w:p w14:paraId="1F6A58A2" w14:textId="77777777" w:rsidR="00C7659A" w:rsidRPr="005E1C8E" w:rsidRDefault="00C7659A" w:rsidP="002D4449">
      <w:pPr>
        <w:pStyle w:val="Level1"/>
        <w:numPr>
          <w:ilvl w:val="0"/>
          <w:numId w:val="28"/>
        </w:numPr>
        <w:ind w:left="-567" w:firstLine="0"/>
        <w:rPr>
          <w:rFonts w:cs="Arial"/>
          <w:b/>
          <w:sz w:val="28"/>
          <w:szCs w:val="28"/>
          <w:u w:val="single"/>
        </w:rPr>
      </w:pPr>
      <w:r w:rsidRPr="005E1C8E">
        <w:rPr>
          <w:rFonts w:cs="Arial"/>
          <w:b/>
          <w:sz w:val="28"/>
          <w:szCs w:val="28"/>
        </w:rPr>
        <w:t>WHISTLEBLOWING POLICY</w:t>
      </w:r>
    </w:p>
    <w:p w14:paraId="4DD70715" w14:textId="77777777" w:rsidR="00C7659A" w:rsidRPr="00C7659A" w:rsidRDefault="00C7659A" w:rsidP="00C7659A">
      <w:pPr>
        <w:pStyle w:val="Level1"/>
        <w:numPr>
          <w:ilvl w:val="0"/>
          <w:numId w:val="0"/>
        </w:numPr>
        <w:ind w:left="-567"/>
        <w:rPr>
          <w:rFonts w:cs="Arial"/>
          <w:b/>
          <w:sz w:val="32"/>
          <w:szCs w:val="32"/>
          <w:u w:val="single"/>
        </w:rPr>
      </w:pPr>
    </w:p>
    <w:p w14:paraId="4D378E5D" w14:textId="77777777" w:rsidR="00C7659A" w:rsidRPr="00C7659A" w:rsidRDefault="00416CDB" w:rsidP="002D4449">
      <w:pPr>
        <w:pStyle w:val="Level1"/>
        <w:numPr>
          <w:ilvl w:val="1"/>
          <w:numId w:val="2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14:paraId="675D688A" w14:textId="77777777" w:rsidR="00C7659A" w:rsidRPr="00C7659A" w:rsidRDefault="00C7659A" w:rsidP="00C7659A">
      <w:pPr>
        <w:pStyle w:val="Level1"/>
        <w:numPr>
          <w:ilvl w:val="0"/>
          <w:numId w:val="0"/>
        </w:numPr>
        <w:rPr>
          <w:rFonts w:cs="Arial"/>
          <w:b/>
          <w:sz w:val="32"/>
          <w:szCs w:val="32"/>
          <w:u w:val="single"/>
        </w:rPr>
      </w:pPr>
    </w:p>
    <w:p w14:paraId="05805F69" w14:textId="77777777" w:rsidR="00C7659A" w:rsidRPr="00C7659A" w:rsidRDefault="00416CDB" w:rsidP="002D4449">
      <w:pPr>
        <w:pStyle w:val="Level1"/>
        <w:numPr>
          <w:ilvl w:val="1"/>
          <w:numId w:val="2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14:paraId="28D8FA7D" w14:textId="77777777" w:rsidR="00C7659A" w:rsidRDefault="00C7659A" w:rsidP="00C7659A">
      <w:pPr>
        <w:pStyle w:val="ListParagraph"/>
        <w:rPr>
          <w:rFonts w:cs="Arial"/>
          <w:color w:val="4F4F4F"/>
          <w:lang w:val="en"/>
        </w:rPr>
      </w:pPr>
    </w:p>
    <w:p w14:paraId="270E61DB" w14:textId="79B1EF2A" w:rsidR="00416CDB" w:rsidRPr="00C7659A" w:rsidRDefault="00416CDB" w:rsidP="002D4449">
      <w:pPr>
        <w:pStyle w:val="Level1"/>
        <w:numPr>
          <w:ilvl w:val="1"/>
          <w:numId w:val="2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w:t>
      </w:r>
      <w:hyperlink r:id="rId16" w:history="1">
        <w:r w:rsidR="000F4A52">
          <w:rPr>
            <w:rStyle w:val="Hyperlink"/>
            <w:color w:val="FF0000"/>
          </w:rPr>
          <w:t>Whistleblowing policy</w:t>
        </w:r>
      </w:hyperlink>
      <w:r w:rsidR="000F4A52">
        <w:t xml:space="preserve"> </w:t>
      </w:r>
      <w:r w:rsidRPr="005E1C8E">
        <w:rPr>
          <w:rFonts w:cs="Arial"/>
          <w:color w:val="000000" w:themeColor="text1"/>
          <w:lang w:val="en"/>
        </w:rPr>
        <w:t>or email</w:t>
      </w:r>
      <w:r w:rsidRPr="00C7659A">
        <w:rPr>
          <w:rFonts w:cs="Arial"/>
          <w:color w:val="4F4F4F"/>
          <w:lang w:val="en"/>
        </w:rPr>
        <w:t xml:space="preserve"> </w:t>
      </w:r>
      <w:hyperlink r:id="rId17" w:history="1">
        <w:r w:rsidR="000F4A52" w:rsidRPr="0079195C">
          <w:rPr>
            <w:rStyle w:val="Hyperlink"/>
            <w:rFonts w:cs="Arial"/>
            <w:lang w:val="en"/>
          </w:rPr>
          <w:t>whistleblowing@cheshireeast.gov.uk</w:t>
        </w:r>
      </w:hyperlink>
      <w:r w:rsidRPr="00C7659A">
        <w:rPr>
          <w:rFonts w:cs="Arial"/>
          <w:color w:val="4F4F4F"/>
          <w:lang w:val="en"/>
        </w:rPr>
        <w:t>.</w:t>
      </w:r>
    </w:p>
    <w:p w14:paraId="6DCCDD3B" w14:textId="77777777" w:rsidR="00416CDB" w:rsidRPr="00416CDB" w:rsidRDefault="00416CDB" w:rsidP="00416CDB">
      <w:pPr>
        <w:rPr>
          <w:rFonts w:ascii="Arial" w:hAnsi="Arial" w:cs="Arial"/>
          <w:bCs w:val="0"/>
        </w:rPr>
      </w:pPr>
    </w:p>
    <w:p w14:paraId="675015FE" w14:textId="77777777" w:rsidR="00C7659A" w:rsidRPr="005E1C8E" w:rsidRDefault="00C7659A" w:rsidP="002D4449">
      <w:pPr>
        <w:pStyle w:val="Level1"/>
        <w:numPr>
          <w:ilvl w:val="0"/>
          <w:numId w:val="28"/>
        </w:numPr>
        <w:ind w:left="-567" w:firstLine="0"/>
        <w:rPr>
          <w:rFonts w:cs="Arial"/>
          <w:b/>
          <w:sz w:val="28"/>
          <w:szCs w:val="28"/>
          <w:u w:val="single"/>
        </w:rPr>
      </w:pPr>
      <w:r w:rsidRPr="005E1C8E">
        <w:rPr>
          <w:rFonts w:cs="Arial"/>
          <w:b/>
          <w:sz w:val="28"/>
          <w:szCs w:val="28"/>
        </w:rPr>
        <w:t>CONFLICTS, PAST PERFORMANCE &amp; ‘SELF CLEANING’</w:t>
      </w:r>
    </w:p>
    <w:p w14:paraId="0668B154" w14:textId="77777777" w:rsidR="00C7659A" w:rsidRPr="00C7659A" w:rsidRDefault="00C7659A" w:rsidP="00C7659A">
      <w:pPr>
        <w:pStyle w:val="Level1"/>
        <w:numPr>
          <w:ilvl w:val="0"/>
          <w:numId w:val="0"/>
        </w:numPr>
        <w:ind w:left="-567"/>
        <w:rPr>
          <w:rFonts w:cs="Arial"/>
          <w:b/>
          <w:sz w:val="32"/>
          <w:szCs w:val="32"/>
          <w:u w:val="single"/>
        </w:rPr>
      </w:pPr>
    </w:p>
    <w:p w14:paraId="7967A73F" w14:textId="77777777" w:rsidR="00776671" w:rsidRPr="00C7659A" w:rsidRDefault="00776671" w:rsidP="002D4449">
      <w:pPr>
        <w:pStyle w:val="Level1"/>
        <w:numPr>
          <w:ilvl w:val="1"/>
          <w:numId w:val="28"/>
        </w:numPr>
        <w:ind w:left="0" w:hanging="567"/>
        <w:rPr>
          <w:rFonts w:cs="Arial"/>
          <w:b/>
          <w:sz w:val="32"/>
          <w:szCs w:val="32"/>
          <w:u w:val="single"/>
        </w:rPr>
      </w:pPr>
      <w:r w:rsidRPr="00C7659A">
        <w:rPr>
          <w:rFonts w:cs="Arial"/>
          <w:b/>
        </w:rPr>
        <w:t>Conflicts of interest</w:t>
      </w:r>
    </w:p>
    <w:p w14:paraId="188823E2" w14:textId="77777777" w:rsidR="00C7659A" w:rsidRDefault="00776671" w:rsidP="00776671">
      <w:pPr>
        <w:autoSpaceDE w:val="0"/>
        <w:autoSpaceDN w:val="0"/>
        <w:rPr>
          <w:rFonts w:ascii="Arial" w:hAnsi="Arial" w:cs="Arial"/>
        </w:rPr>
      </w:pPr>
      <w:r w:rsidRPr="00C07903">
        <w:rPr>
          <w:rFonts w:ascii="Arial" w:hAnsi="Arial" w:cs="Arial"/>
        </w:rPr>
        <w:t>In accordance with</w:t>
      </w:r>
      <w:r w:rsidR="00E106B9" w:rsidRPr="00C07903">
        <w:rPr>
          <w:rFonts w:ascii="Arial" w:hAnsi="Arial" w:cs="Arial"/>
        </w:rPr>
        <w:t xml:space="preserve"> </w:t>
      </w:r>
      <w:r w:rsidR="00E106B9" w:rsidRPr="00C07903">
        <w:rPr>
          <w:rFonts w:ascii="Arial" w:hAnsi="Arial" w:cs="Arial"/>
          <w:b/>
        </w:rPr>
        <w:t>RFQ Response Document,</w:t>
      </w:r>
      <w:r w:rsidRPr="00C07903">
        <w:rPr>
          <w:rFonts w:ascii="Arial" w:hAnsi="Arial" w:cs="Arial"/>
          <w:b/>
        </w:rPr>
        <w:t xml:space="preserve"> </w:t>
      </w:r>
      <w:r w:rsidR="004B3961" w:rsidRPr="00C07903">
        <w:rPr>
          <w:rFonts w:ascii="Arial" w:hAnsi="Arial" w:cs="Arial"/>
          <w:b/>
        </w:rPr>
        <w:t>SQ</w:t>
      </w:r>
      <w:r w:rsidR="00753A3B" w:rsidRPr="00C07903">
        <w:rPr>
          <w:rFonts w:ascii="Arial" w:hAnsi="Arial" w:cs="Arial"/>
        </w:rPr>
        <w:t xml:space="preserve"> </w:t>
      </w:r>
      <w:r w:rsidRPr="00C07903">
        <w:rPr>
          <w:rFonts w:ascii="Arial" w:hAnsi="Arial" w:cs="Arial"/>
          <w:b/>
        </w:rPr>
        <w:t xml:space="preserve">question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39D562A7" w14:textId="77777777" w:rsidR="00776671" w:rsidRPr="00B95D09" w:rsidRDefault="00776671" w:rsidP="00776671">
      <w:pPr>
        <w:autoSpaceDE w:val="0"/>
        <w:autoSpaceDN w:val="0"/>
        <w:rPr>
          <w:rFonts w:ascii="Arial" w:hAnsi="Arial" w:cs="Arial"/>
        </w:rPr>
      </w:pPr>
      <w:r w:rsidRPr="00B95D09">
        <w:rPr>
          <w:rFonts w:ascii="Arial" w:hAnsi="Arial" w:cs="Arial"/>
        </w:rPr>
        <w:t>Where there is any indication that a conflict of interest exists or may arise then it is the responsibility of the Supplier to inform the authority, detailing the conflict in the fields above; provided that it has been carried out in a transparent manner, routine pre-market engagement carried out by the Authority should not represent a conflict of interest for the Supplier.</w:t>
      </w:r>
    </w:p>
    <w:p w14:paraId="4A367A6F" w14:textId="77777777" w:rsidR="00776671" w:rsidRDefault="00776671" w:rsidP="00776671">
      <w:pPr>
        <w:autoSpaceDE w:val="0"/>
        <w:autoSpaceDN w:val="0"/>
        <w:rPr>
          <w:rFonts w:ascii="Arial" w:hAnsi="Arial" w:cs="Arial"/>
        </w:rPr>
      </w:pPr>
    </w:p>
    <w:p w14:paraId="2703BF08" w14:textId="77777777" w:rsidR="00776671" w:rsidRDefault="00776671" w:rsidP="002D4449">
      <w:pPr>
        <w:pStyle w:val="Level1"/>
        <w:numPr>
          <w:ilvl w:val="1"/>
          <w:numId w:val="28"/>
        </w:numPr>
        <w:autoSpaceDE w:val="0"/>
        <w:autoSpaceDN w:val="0"/>
        <w:ind w:left="0" w:hanging="567"/>
        <w:rPr>
          <w:rFonts w:cs="Arial"/>
          <w:b/>
        </w:rPr>
      </w:pPr>
      <w:r w:rsidRPr="00C7659A">
        <w:rPr>
          <w:rFonts w:cs="Arial"/>
          <w:b/>
        </w:rPr>
        <w:t>Taking Account of Bidders’ Past Performance</w:t>
      </w:r>
    </w:p>
    <w:p w14:paraId="55C44D0D" w14:textId="77777777" w:rsidR="00776671" w:rsidRPr="00B95D09" w:rsidRDefault="00776671" w:rsidP="00776671">
      <w:pPr>
        <w:autoSpaceDE w:val="0"/>
        <w:autoSpaceDN w:val="0"/>
        <w:rPr>
          <w:rFonts w:ascii="Arial" w:hAnsi="Arial" w:cs="Arial"/>
        </w:rPr>
      </w:pPr>
      <w:r w:rsidRPr="00B95D09">
        <w:rPr>
          <w:rFonts w:ascii="Arial" w:hAnsi="Arial" w:cs="Arial"/>
        </w:rPr>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C07903">
        <w:rPr>
          <w:rFonts w:ascii="Arial" w:hAnsi="Arial" w:cs="Arial"/>
          <w:b/>
        </w:rPr>
        <w:t>question</w:t>
      </w:r>
      <w:r w:rsidRPr="00C07903">
        <w:rPr>
          <w:rFonts w:ascii="Arial" w:hAnsi="Arial" w:cs="Arial"/>
        </w:rPr>
        <w:t xml:space="preserve">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57(8g), the authority may assess</w:t>
      </w:r>
      <w:r>
        <w:rPr>
          <w:rFonts w:ascii="Arial" w:hAnsi="Arial" w:cs="Arial"/>
        </w:rPr>
        <w:t xml:space="preserve"> </w:t>
      </w:r>
      <w:r w:rsidRPr="00B95D09">
        <w:rPr>
          <w:rFonts w:ascii="Arial" w:hAnsi="Arial" w:cs="Arial"/>
        </w:rPr>
        <w:t>the past performance of a Supplier (through a 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14:paraId="66CCDFEF" w14:textId="77777777" w:rsidR="00776671" w:rsidRPr="00B95D09" w:rsidRDefault="00776671" w:rsidP="00776671">
      <w:pPr>
        <w:autoSpaceDE w:val="0"/>
        <w:autoSpaceDN w:val="0"/>
        <w:rPr>
          <w:rFonts w:ascii="Arial" w:hAnsi="Arial" w:cs="Arial"/>
        </w:rPr>
      </w:pPr>
    </w:p>
    <w:p w14:paraId="5CB7C976" w14:textId="77777777" w:rsidR="00C7659A" w:rsidRDefault="00776671" w:rsidP="00776671">
      <w:pPr>
        <w:autoSpaceDE w:val="0"/>
        <w:autoSpaceDN w:val="0"/>
        <w:rPr>
          <w:rFonts w:ascii="Arial" w:hAnsi="Arial" w:cs="Arial"/>
        </w:rPr>
      </w:pPr>
      <w:r w:rsidRPr="00B95D09">
        <w:rPr>
          <w:rFonts w:ascii="Arial" w:hAnsi="Arial" w:cs="Arial"/>
        </w:rPr>
        <w:lastRenderedPageBreak/>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14:paraId="11B89474" w14:textId="77777777" w:rsidR="00C7659A" w:rsidRDefault="00C7659A" w:rsidP="00776671">
      <w:pPr>
        <w:autoSpaceDE w:val="0"/>
        <w:autoSpaceDN w:val="0"/>
        <w:rPr>
          <w:rFonts w:ascii="Arial" w:hAnsi="Arial" w:cs="Arial"/>
        </w:rPr>
      </w:pPr>
    </w:p>
    <w:p w14:paraId="7123DEC9" w14:textId="77777777" w:rsidR="00776671" w:rsidRPr="00C7659A" w:rsidRDefault="00776671" w:rsidP="002D4449">
      <w:pPr>
        <w:pStyle w:val="Level1"/>
        <w:numPr>
          <w:ilvl w:val="1"/>
          <w:numId w:val="28"/>
        </w:numPr>
        <w:autoSpaceDE w:val="0"/>
        <w:autoSpaceDN w:val="0"/>
        <w:ind w:left="0" w:hanging="567"/>
        <w:rPr>
          <w:rFonts w:cs="Arial"/>
        </w:rPr>
      </w:pPr>
      <w:r w:rsidRPr="00C7659A">
        <w:rPr>
          <w:rFonts w:cs="Arial"/>
          <w:b/>
        </w:rPr>
        <w:t>‘Self-cleaning’</w:t>
      </w:r>
    </w:p>
    <w:p w14:paraId="0826AB27" w14:textId="5240FBF1"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w:t>
      </w:r>
      <w:r w:rsidR="00C07903">
        <w:rPr>
          <w:rFonts w:ascii="Arial" w:hAnsi="Arial" w:cs="Arial"/>
        </w:rPr>
        <w:t>2</w:t>
      </w:r>
      <w:r w:rsidR="009C30B5">
        <w:rPr>
          <w:rFonts w:ascii="Arial" w:hAnsi="Arial" w:cs="Arial"/>
        </w:rPr>
        <w:t>.1</w:t>
      </w:r>
      <w:r w:rsidR="00C07903">
        <w:rPr>
          <w:rFonts w:ascii="Arial" w:hAnsi="Arial" w:cs="Arial"/>
        </w:rPr>
        <w:t xml:space="preserve"> </w:t>
      </w:r>
      <w:r w:rsidR="009C30B5">
        <w:rPr>
          <w:rFonts w:ascii="Arial" w:hAnsi="Arial" w:cs="Arial"/>
        </w:rPr>
        <w:t xml:space="preserve">and </w:t>
      </w:r>
      <w:r w:rsidR="00C07903">
        <w:rPr>
          <w:rFonts w:ascii="Arial" w:hAnsi="Arial" w:cs="Arial"/>
        </w:rPr>
        <w:t>3</w:t>
      </w:r>
      <w:r w:rsidRPr="00B95D09">
        <w:rPr>
          <w:rFonts w:ascii="Arial" w:hAnsi="Arial" w:cs="Arial"/>
        </w:rPr>
        <w:t>.1 should provide sufficient evidence using the fields above, that provides a summary of the circumstances and any remedial action that has taken place subsequently and effectively “</w:t>
      </w:r>
      <w:proofErr w:type="spellStart"/>
      <w:r w:rsidRPr="00B95D09">
        <w:rPr>
          <w:rFonts w:ascii="Arial" w:hAnsi="Arial" w:cs="Arial"/>
        </w:rPr>
        <w:t>self cleans</w:t>
      </w:r>
      <w:proofErr w:type="spellEnd"/>
      <w:r w:rsidRPr="00B95D09">
        <w:rPr>
          <w:rFonts w:ascii="Arial" w:hAnsi="Arial" w:cs="Arial"/>
        </w:rPr>
        <w:t>” the situation referred to in that question. The supplier has to demonstrate it has taken such remedial action, to the satisfaction of the authority in</w:t>
      </w:r>
    </w:p>
    <w:p w14:paraId="4E809A75" w14:textId="77777777" w:rsidR="00776671" w:rsidRPr="00B95D09" w:rsidRDefault="00776671" w:rsidP="00776671">
      <w:pPr>
        <w:autoSpaceDE w:val="0"/>
        <w:autoSpaceDN w:val="0"/>
        <w:rPr>
          <w:rFonts w:ascii="Arial" w:hAnsi="Arial" w:cs="Arial"/>
        </w:rPr>
      </w:pPr>
      <w:r w:rsidRPr="00B95D09">
        <w:rPr>
          <w:rFonts w:ascii="Arial" w:hAnsi="Arial" w:cs="Arial"/>
        </w:rPr>
        <w:t>each case.</w:t>
      </w:r>
    </w:p>
    <w:p w14:paraId="7588010A" w14:textId="77777777"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14:paraId="7D9CCD06" w14:textId="77777777" w:rsidR="00776671" w:rsidRPr="00B95D09" w:rsidRDefault="00776671" w:rsidP="00776671">
      <w:pPr>
        <w:autoSpaceDE w:val="0"/>
        <w:autoSpaceDN w:val="0"/>
        <w:rPr>
          <w:rFonts w:ascii="Arial" w:hAnsi="Arial" w:cs="Arial"/>
        </w:rPr>
      </w:pPr>
    </w:p>
    <w:p w14:paraId="03724AB5" w14:textId="1373810C"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 xml:space="preserve">paid or undertaken to pay compensation in respect of any damage caused by the criminal offence or </w:t>
      </w:r>
      <w:r w:rsidR="004343CA" w:rsidRPr="00B95D09">
        <w:rPr>
          <w:rFonts w:ascii="Arial" w:hAnsi="Arial" w:cs="Arial"/>
        </w:rPr>
        <w:t>misconduct.</w:t>
      </w:r>
    </w:p>
    <w:p w14:paraId="52A8A80B" w14:textId="77777777"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14:paraId="2B4380DE" w14:textId="77777777"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14:paraId="57B39A71" w14:textId="77777777" w:rsidR="00776671" w:rsidRPr="00B95D09" w:rsidRDefault="00776671" w:rsidP="00776671">
      <w:pPr>
        <w:autoSpaceDE w:val="0"/>
        <w:autoSpaceDN w:val="0"/>
        <w:ind w:left="720"/>
        <w:rPr>
          <w:rFonts w:ascii="Arial" w:hAnsi="Arial" w:cs="Arial"/>
        </w:rPr>
      </w:pPr>
    </w:p>
    <w:p w14:paraId="2038BA11" w14:textId="77777777"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3B46EFEC" w14:textId="77777777" w:rsidR="00C42F11" w:rsidRPr="00147B47" w:rsidRDefault="00C42F11" w:rsidP="00776671">
      <w:pPr>
        <w:autoSpaceDE w:val="0"/>
        <w:autoSpaceDN w:val="0"/>
        <w:rPr>
          <w:rFonts w:ascii="Arial" w:hAnsi="Arial" w:cs="Arial"/>
          <w:b/>
        </w:rPr>
      </w:pPr>
    </w:p>
    <w:p w14:paraId="2B6F1118" w14:textId="77777777" w:rsidR="00147B47" w:rsidRDefault="00147B47" w:rsidP="00776671">
      <w:pPr>
        <w:autoSpaceDE w:val="0"/>
        <w:autoSpaceDN w:val="0"/>
        <w:rPr>
          <w:rFonts w:ascii="Arial" w:hAnsi="Arial" w:cs="Arial"/>
          <w:b/>
        </w:rPr>
      </w:pPr>
      <w:r w:rsidRPr="00147B47">
        <w:rPr>
          <w:rFonts w:ascii="Arial" w:hAnsi="Arial" w:cs="Arial"/>
          <w:b/>
        </w:rPr>
        <w:t>Modern Day Slavery</w:t>
      </w:r>
    </w:p>
    <w:p w14:paraId="5EEF8FD2" w14:textId="77777777" w:rsidR="00147B47" w:rsidRPr="00147B47" w:rsidRDefault="00147B47" w:rsidP="00776671">
      <w:pPr>
        <w:autoSpaceDE w:val="0"/>
        <w:autoSpaceDN w:val="0"/>
        <w:rPr>
          <w:rFonts w:ascii="Arial" w:hAnsi="Arial" w:cs="Arial"/>
          <w:b/>
        </w:rPr>
      </w:pPr>
    </w:p>
    <w:p w14:paraId="276D5DC8" w14:textId="77777777" w:rsidR="00C42F11" w:rsidRDefault="00C42F11" w:rsidP="00776671">
      <w:pPr>
        <w:autoSpaceDE w:val="0"/>
        <w:autoSpaceDN w:val="0"/>
        <w:rPr>
          <w:rFonts w:ascii="Arial" w:hAnsi="Arial" w:cs="Arial"/>
        </w:rPr>
      </w:pPr>
      <w:r w:rsidRPr="00C42F11">
        <w:rPr>
          <w:rFonts w:ascii="Arial" w:hAnsi="Arial" w:cs="Arial"/>
        </w:rPr>
        <w:t xml:space="preserve">Cheshire East Council would like to highlight the importance of ensuring that all organisations operate within social and labour laws and uphold the human rights of others. Failure to do so by breaching any of the principles of the Modern Slavery Act 2015 can have serious and detrimental consequences for organisations and all those involved with working with and for them, including prison sentences of potentially 14 years or more and the inability to bid for future work in the public sector for up to 5 years. Organisations that wish to work for and with the Council should have adequate measures in place to ensure staff members and their own supply chain understand what to look out for and the risks involved in modern slavery. Any concerns should be reported to either the National Crime Agency’s referral mechanism or to social or emergency services. Further information can be found at </w:t>
      </w:r>
      <w:hyperlink r:id="rId18" w:history="1">
        <w:r w:rsidRPr="00AA4366">
          <w:rPr>
            <w:rStyle w:val="Hyperlink"/>
            <w:rFonts w:ascii="Arial" w:hAnsi="Arial" w:cs="Arial"/>
          </w:rPr>
          <w:t>https://www.gov.uk/government/publications/modern-slavery-training-resource-page/modern-slavery-training-resource-page</w:t>
        </w:r>
      </w:hyperlink>
      <w:r>
        <w:rPr>
          <w:rFonts w:ascii="Arial" w:hAnsi="Arial" w:cs="Arial"/>
        </w:rPr>
        <w:t xml:space="preserve"> </w:t>
      </w:r>
    </w:p>
    <w:p w14:paraId="29B38A1D" w14:textId="77777777" w:rsidR="00776671" w:rsidRPr="00147B47" w:rsidRDefault="00776671" w:rsidP="00776671">
      <w:pPr>
        <w:autoSpaceDE w:val="0"/>
        <w:autoSpaceDN w:val="0"/>
        <w:rPr>
          <w:rFonts w:ascii="Arial" w:hAnsi="Arial" w:cs="Arial"/>
        </w:rPr>
      </w:pPr>
    </w:p>
    <w:p w14:paraId="67C646CF" w14:textId="3EA31818" w:rsidR="00147B47" w:rsidRDefault="00147B47" w:rsidP="00147B47">
      <w:pPr>
        <w:rPr>
          <w:rFonts w:ascii="Arial" w:hAnsi="Arial" w:cs="Arial"/>
          <w:szCs w:val="28"/>
        </w:rPr>
      </w:pPr>
      <w:r w:rsidRPr="00147B47">
        <w:rPr>
          <w:rFonts w:ascii="Arial" w:hAnsi="Arial" w:cs="Arial"/>
          <w:szCs w:val="28"/>
        </w:rPr>
        <w:t>Please note that should the council have any reason to believe that any f</w:t>
      </w:r>
      <w:r>
        <w:rPr>
          <w:rFonts w:ascii="Arial" w:hAnsi="Arial" w:cs="Arial"/>
          <w:szCs w:val="28"/>
        </w:rPr>
        <w:t xml:space="preserve">orm of modern slavery is taking place </w:t>
      </w:r>
      <w:r w:rsidRPr="00147B47">
        <w:rPr>
          <w:rFonts w:ascii="Arial" w:hAnsi="Arial" w:cs="Arial"/>
          <w:szCs w:val="28"/>
        </w:rPr>
        <w:t xml:space="preserve">with any of its contractors or their subcontractors </w:t>
      </w:r>
      <w:r w:rsidRPr="00147B47">
        <w:rPr>
          <w:rFonts w:ascii="Arial" w:hAnsi="Arial" w:cs="Arial"/>
          <w:szCs w:val="28"/>
        </w:rPr>
        <w:lastRenderedPageBreak/>
        <w:t>then it will promptly utilise the National Crime Agency’s referral mechanism or contact the emergency services if re</w:t>
      </w:r>
      <w:r>
        <w:rPr>
          <w:rFonts w:ascii="Arial" w:hAnsi="Arial" w:cs="Arial"/>
          <w:szCs w:val="28"/>
        </w:rPr>
        <w:t>quired.</w:t>
      </w:r>
    </w:p>
    <w:p w14:paraId="3C976FF5" w14:textId="77777777" w:rsidR="00147B47" w:rsidRPr="00147B47" w:rsidRDefault="00147B47" w:rsidP="00147B47">
      <w:pPr>
        <w:rPr>
          <w:rFonts w:ascii="Arial" w:hAnsi="Arial" w:cs="Arial"/>
          <w:szCs w:val="28"/>
        </w:rPr>
      </w:pPr>
    </w:p>
    <w:p w14:paraId="247DE54C" w14:textId="77777777" w:rsidR="00893625" w:rsidRDefault="00147B47" w:rsidP="00147B47">
      <w:pPr>
        <w:rPr>
          <w:rFonts w:ascii="Arial" w:hAnsi="Arial" w:cs="Arial"/>
          <w:szCs w:val="28"/>
        </w:rPr>
      </w:pPr>
      <w:r w:rsidRPr="00147B47">
        <w:rPr>
          <w:rFonts w:ascii="Arial" w:hAnsi="Arial" w:cs="Arial"/>
          <w:szCs w:val="28"/>
        </w:rPr>
        <w:t>The Council has an obligation to ensure that all of its employees, suppliers and their subcontractors are operating within the law and are respectful of the human rights of others. Should the Council have any concerns or suspicions around modern slavery within its supply chain, appropriate action will be taken through the National Crime Agency’s referral mechanism or incidents will be reported to social or emergency services. The Council urges all of its suppliers and contractors to adopt the same approach to their own supply chains as failure to act against such activity or become involved in inhumane conduct in this regard would result in the Council terminating its contract with the offending organisation and may affect their ability to bid for future work if self-cleansing is not evidenced.</w:t>
      </w:r>
    </w:p>
    <w:p w14:paraId="7F79A83B" w14:textId="77777777" w:rsidR="00893625" w:rsidRDefault="00893625" w:rsidP="00147B47">
      <w:pPr>
        <w:rPr>
          <w:rFonts w:ascii="Arial" w:hAnsi="Arial" w:cs="Arial"/>
          <w:szCs w:val="28"/>
        </w:rPr>
      </w:pPr>
    </w:p>
    <w:p w14:paraId="165A38A6" w14:textId="77777777" w:rsidR="00FB45DB" w:rsidRDefault="00C7659A" w:rsidP="00B62D20">
      <w:pPr>
        <w:spacing w:before="100" w:beforeAutospacing="1" w:after="100" w:afterAutospacing="1"/>
        <w:jc w:val="center"/>
        <w:rPr>
          <w:rFonts w:ascii="Arial" w:hAnsi="Arial" w:cs="Arial"/>
          <w:b/>
          <w:i/>
        </w:rPr>
      </w:pPr>
      <w:r w:rsidRPr="00C7659A">
        <w:rPr>
          <w:rFonts w:ascii="Arial" w:hAnsi="Arial" w:cs="Arial"/>
          <w:i/>
        </w:rPr>
        <w:t>End of RFQ Guidance Document</w:t>
      </w:r>
    </w:p>
    <w:sectPr w:rsidR="00FB45DB" w:rsidSect="009A0D38">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7F41" w14:textId="77777777" w:rsidR="008D11DD" w:rsidRDefault="008D11DD">
      <w:r>
        <w:separator/>
      </w:r>
    </w:p>
  </w:endnote>
  <w:endnote w:type="continuationSeparator" w:id="0">
    <w:p w14:paraId="41641E0E" w14:textId="77777777" w:rsidR="008D11DD" w:rsidRDefault="008D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18F2" w14:textId="461FC650" w:rsidR="008D11DD" w:rsidRDefault="00C62E33" w:rsidP="00C62E33">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C62E33">
      <w:rPr>
        <w:rStyle w:val="PageNumber"/>
        <w:rFonts w:ascii="Arial" w:hAnsi="Arial" w:cs="Arial"/>
        <w:color w:val="0000FF"/>
      </w:rPr>
      <w:t>OFFICIAL</w:t>
    </w:r>
    <w:r>
      <w:rPr>
        <w:rStyle w:val="PageNumber"/>
      </w:rPr>
      <w:fldChar w:fldCharType="end"/>
    </w:r>
    <w:r w:rsidR="008D11DD">
      <w:rPr>
        <w:rStyle w:val="PageNumber"/>
      </w:rPr>
      <w:fldChar w:fldCharType="begin"/>
    </w:r>
    <w:r w:rsidR="008D11DD">
      <w:rPr>
        <w:rStyle w:val="PageNumber"/>
      </w:rPr>
      <w:instrText xml:space="preserve">PAGE  </w:instrText>
    </w:r>
    <w:r w:rsidR="008D11DD">
      <w:rPr>
        <w:rStyle w:val="PageNumber"/>
      </w:rPr>
      <w:fldChar w:fldCharType="end"/>
    </w:r>
  </w:p>
  <w:p w14:paraId="5821F00D" w14:textId="77777777" w:rsidR="008D11DD" w:rsidRDefault="008D11DD" w:rsidP="00C62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8FC3" w14:textId="5494C3E6" w:rsidR="00C62E33" w:rsidRDefault="00C62E33" w:rsidP="00C62E33">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C62E33">
      <w:rPr>
        <w:rFonts w:ascii="Arial" w:eastAsiaTheme="majorEastAsia" w:hAnsi="Arial" w:cs="Arial"/>
        <w:color w:val="0000FF"/>
        <w:szCs w:val="16"/>
      </w:rPr>
      <w:t>OFFICIAL</w:t>
    </w:r>
    <w:r>
      <w:rPr>
        <w:rFonts w:ascii="Arial" w:eastAsiaTheme="majorEastAsia" w:hAnsi="Arial" w:cs="Arial"/>
        <w:sz w:val="16"/>
        <w:szCs w:val="16"/>
      </w:rPr>
      <w:fldChar w:fldCharType="end"/>
    </w:r>
  </w:p>
  <w:p w14:paraId="3D8A278B" w14:textId="0E02ABC0" w:rsidR="008D11DD" w:rsidRPr="00CA3877" w:rsidRDefault="008D11DD">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 xml:space="preserve">RFQ guidance document                                                  latest updated </w:t>
    </w:r>
    <w:r w:rsidR="00996542">
      <w:rPr>
        <w:rFonts w:ascii="Arial" w:eastAsiaTheme="majorEastAsia" w:hAnsi="Arial" w:cs="Arial"/>
        <w:sz w:val="16"/>
        <w:szCs w:val="16"/>
      </w:rPr>
      <w:t>12/07/2022</w:t>
    </w:r>
    <w:r w:rsidRPr="00CA3877">
      <w:rPr>
        <w:rFonts w:ascii="Arial" w:eastAsiaTheme="majorEastAsia" w:hAnsi="Arial" w:cs="Arial"/>
        <w:sz w:val="16"/>
        <w:szCs w:val="16"/>
      </w:rPr>
      <w:ptab w:relativeTo="margin" w:alignment="right" w:leader="none"/>
    </w:r>
    <w:r w:rsidRPr="00CA3877">
      <w:rPr>
        <w:rFonts w:ascii="Arial" w:eastAsiaTheme="majorEastAsia" w:hAnsi="Arial" w:cs="Arial"/>
        <w:sz w:val="16"/>
        <w:szCs w:val="16"/>
      </w:rPr>
      <w:t xml:space="preserve">Page </w:t>
    </w:r>
    <w:r w:rsidRPr="00CA3877">
      <w:rPr>
        <w:rFonts w:ascii="Arial" w:eastAsiaTheme="minorEastAsia" w:hAnsi="Arial" w:cs="Arial"/>
        <w:sz w:val="16"/>
        <w:szCs w:val="16"/>
      </w:rPr>
      <w:fldChar w:fldCharType="begin"/>
    </w:r>
    <w:r w:rsidRPr="00CA3877">
      <w:rPr>
        <w:rFonts w:ascii="Arial" w:hAnsi="Arial" w:cs="Arial"/>
        <w:sz w:val="16"/>
        <w:szCs w:val="16"/>
      </w:rPr>
      <w:instrText xml:space="preserve"> PAGE   \* MERGEFORMAT </w:instrText>
    </w:r>
    <w:r w:rsidRPr="00CA3877">
      <w:rPr>
        <w:rFonts w:ascii="Arial" w:eastAsiaTheme="minorEastAsia" w:hAnsi="Arial" w:cs="Arial"/>
        <w:sz w:val="16"/>
        <w:szCs w:val="16"/>
      </w:rPr>
      <w:fldChar w:fldCharType="separate"/>
    </w:r>
    <w:r w:rsidRPr="00095AC2">
      <w:rPr>
        <w:rFonts w:ascii="Arial" w:eastAsiaTheme="majorEastAsia" w:hAnsi="Arial" w:cs="Arial"/>
        <w:noProof/>
        <w:sz w:val="16"/>
        <w:szCs w:val="16"/>
      </w:rPr>
      <w:t>10</w:t>
    </w:r>
    <w:r w:rsidRPr="00CA3877">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30B6" w14:textId="0ED00FA5" w:rsidR="00EB0B43" w:rsidRPr="00C62E33" w:rsidRDefault="00E518BD" w:rsidP="00C62E33">
    <w:pPr>
      <w:pStyle w:val="Footer"/>
      <w:jc w:val="center"/>
    </w:pPr>
    <w:fldSimple w:instr=" DOCPROPERTY bjFooterFirstPageDocProperty \* MERGEFORMAT " w:fldLock="1">
      <w:r w:rsidR="00C62E33" w:rsidRPr="00C62E33">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6934" w14:textId="77777777" w:rsidR="008D11DD" w:rsidRDefault="008D11DD">
      <w:r>
        <w:separator/>
      </w:r>
    </w:p>
  </w:footnote>
  <w:footnote w:type="continuationSeparator" w:id="0">
    <w:p w14:paraId="29D5473A" w14:textId="77777777" w:rsidR="008D11DD" w:rsidRDefault="008D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C22F" w14:textId="77777777" w:rsidR="00C62E33" w:rsidRDefault="00C62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6835" w14:textId="77777777" w:rsidR="008D11DD" w:rsidRDefault="008D11DD" w:rsidP="000258A2">
    <w:pPr>
      <w:pStyle w:val="Header"/>
      <w:jc w:val="right"/>
    </w:pPr>
    <w:r>
      <w:rPr>
        <w:rFonts w:ascii="Arial" w:hAnsi="Arial" w:cs="Arial"/>
        <w:noProof/>
        <w:sz w:val="20"/>
        <w:szCs w:val="20"/>
        <w:lang w:eastAsia="en-GB"/>
      </w:rPr>
      <w:tab/>
    </w:r>
    <w:r>
      <w:rPr>
        <w:rFonts w:ascii="Arial" w:hAnsi="Arial" w:cs="Arial"/>
        <w:noProof/>
        <w:sz w:val="20"/>
        <w:szCs w:val="20"/>
        <w:lang w:eastAsia="en-GB"/>
      </w:rPr>
      <w:tab/>
    </w:r>
    <w:r>
      <w:rPr>
        <w:noProof/>
        <w:lang w:eastAsia="en-GB"/>
      </w:rPr>
      <w:drawing>
        <wp:inline distT="0" distB="0" distL="0" distR="0" wp14:anchorId="6152C8FD" wp14:editId="3EDA6906">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D6E8" w14:textId="77777777" w:rsidR="00C62E33" w:rsidRDefault="00C62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15:restartNumberingAfterBreak="0">
    <w:nsid w:val="197C6421"/>
    <w:multiLevelType w:val="multilevel"/>
    <w:tmpl w:val="52F4D6DC"/>
    <w:lvl w:ilvl="0">
      <w:start w:val="8"/>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96B0479"/>
    <w:multiLevelType w:val="multilevel"/>
    <w:tmpl w:val="0809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9" w15:restartNumberingAfterBreak="0">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56449"/>
    <w:multiLevelType w:val="multilevel"/>
    <w:tmpl w:val="40E28AFC"/>
    <w:lvl w:ilvl="0">
      <w:start w:val="1"/>
      <w:numFmt w:val="decimal"/>
      <w:lvlText w:val="%1."/>
      <w:lvlJc w:val="left"/>
      <w:pPr>
        <w:ind w:left="709" w:hanging="709"/>
      </w:pPr>
      <w:rPr>
        <w:rFonts w:cs="Times New Roman" w:hint="default"/>
        <w:b/>
      </w:rPr>
    </w:lvl>
    <w:lvl w:ilvl="1">
      <w:start w:val="1"/>
      <w:numFmt w:val="decimal"/>
      <w:lvlText w:val="%1.%2."/>
      <w:lvlJc w:val="left"/>
      <w:pPr>
        <w:ind w:left="709" w:hanging="709"/>
      </w:pPr>
      <w:rPr>
        <w:rFonts w:cs="Times New Roman" w:hint="default"/>
        <w:b/>
      </w:rPr>
    </w:lvl>
    <w:lvl w:ilvl="2">
      <w:start w:val="1"/>
      <w:numFmt w:val="bullet"/>
      <w:lvlText w:val=""/>
      <w:lvlJc w:val="left"/>
      <w:pPr>
        <w:ind w:left="1135" w:hanging="851"/>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3" w15:restartNumberingAfterBreak="0">
    <w:nsid w:val="63E93E0F"/>
    <w:multiLevelType w:val="hybridMultilevel"/>
    <w:tmpl w:val="9BF6BE24"/>
    <w:lvl w:ilvl="0" w:tplc="DBBC5FFC">
      <w:start w:val="1"/>
      <w:numFmt w:val="decimal"/>
      <w:lvlText w:val="%1."/>
      <w:lvlJc w:val="left"/>
      <w:pPr>
        <w:ind w:left="720" w:hanging="360"/>
      </w:pPr>
      <w:rPr>
        <w:rFonts w:eastAsia="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B4960"/>
    <w:multiLevelType w:val="hybridMultilevel"/>
    <w:tmpl w:val="70C01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7" w15:restartNumberingAfterBreak="0">
    <w:nsid w:val="723F3A29"/>
    <w:multiLevelType w:val="hybridMultilevel"/>
    <w:tmpl w:val="F12A9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20"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21" w15:restartNumberingAfterBreak="0">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2" w15:restartNumberingAfterBreak="0">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9"/>
  </w:num>
  <w:num w:numId="4">
    <w:abstractNumId w:val="12"/>
  </w:num>
  <w:num w:numId="5">
    <w:abstractNumId w:val="16"/>
  </w:num>
  <w:num w:numId="6">
    <w:abstractNumId w:val="8"/>
  </w:num>
  <w:num w:numId="7">
    <w:abstractNumId w:val="21"/>
  </w:num>
  <w:num w:numId="8">
    <w:abstractNumId w:val="7"/>
  </w:num>
  <w:num w:numId="9">
    <w:abstractNumId w:val="6"/>
  </w:num>
  <w:num w:numId="10">
    <w:abstractNumId w:val="11"/>
  </w:num>
  <w:num w:numId="11">
    <w:abstractNumId w:val="4"/>
  </w:num>
  <w:num w:numId="12">
    <w:abstractNumId w:val="9"/>
  </w:num>
  <w:num w:numId="13">
    <w:abstractNumId w:val="0"/>
  </w:num>
  <w:num w:numId="14">
    <w:abstractNumId w:val="22"/>
  </w:num>
  <w:num w:numId="15">
    <w:abstractNumId w:val="18"/>
  </w:num>
  <w:num w:numId="16">
    <w:abstractNumId w:val="14"/>
  </w:num>
  <w:num w:numId="17">
    <w:abstractNumId w:val="1"/>
  </w:num>
  <w:num w:numId="18">
    <w:abstractNumId w:val="16"/>
    <w:lvlOverride w:ilvl="0">
      <w:startOverride w:val="5"/>
    </w:lvlOverride>
    <w:lvlOverride w:ilvl="1"/>
  </w:num>
  <w:num w:numId="19">
    <w:abstractNumId w:val="16"/>
    <w:lvlOverride w:ilvl="0">
      <w:startOverride w:val="5"/>
    </w:lvlOverride>
    <w:lvlOverride w:ilvl="1">
      <w:startOverride w:val="1"/>
    </w:lvlOverride>
  </w:num>
  <w:num w:numId="20">
    <w:abstractNumId w:val="16"/>
  </w:num>
  <w:num w:numId="21">
    <w:abstractNumId w:val="16"/>
  </w:num>
  <w:num w:numId="22">
    <w:abstractNumId w:val="10"/>
  </w:num>
  <w:num w:numId="23">
    <w:abstractNumId w:val="17"/>
  </w:num>
  <w:num w:numId="24">
    <w:abstractNumId w:val="16"/>
  </w:num>
  <w:num w:numId="25">
    <w:abstractNumId w:val="15"/>
  </w:num>
  <w:num w:numId="26">
    <w:abstractNumId w:val="5"/>
  </w:num>
  <w:num w:numId="27">
    <w:abstractNumId w:val="13"/>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8D"/>
    <w:rsid w:val="00002FC8"/>
    <w:rsid w:val="000031FE"/>
    <w:rsid w:val="00005420"/>
    <w:rsid w:val="000065B0"/>
    <w:rsid w:val="00010B35"/>
    <w:rsid w:val="000157D2"/>
    <w:rsid w:val="000238F6"/>
    <w:rsid w:val="000258A2"/>
    <w:rsid w:val="00033572"/>
    <w:rsid w:val="00036978"/>
    <w:rsid w:val="00036D14"/>
    <w:rsid w:val="000442A4"/>
    <w:rsid w:val="00046B91"/>
    <w:rsid w:val="0005157B"/>
    <w:rsid w:val="0005775C"/>
    <w:rsid w:val="00060C72"/>
    <w:rsid w:val="000650D8"/>
    <w:rsid w:val="00065D13"/>
    <w:rsid w:val="000701F2"/>
    <w:rsid w:val="0007156E"/>
    <w:rsid w:val="000751A6"/>
    <w:rsid w:val="00076A31"/>
    <w:rsid w:val="000777D3"/>
    <w:rsid w:val="00077B5E"/>
    <w:rsid w:val="00084910"/>
    <w:rsid w:val="00084FCC"/>
    <w:rsid w:val="00093A71"/>
    <w:rsid w:val="000946B3"/>
    <w:rsid w:val="00095AC2"/>
    <w:rsid w:val="000971AB"/>
    <w:rsid w:val="000A5E2D"/>
    <w:rsid w:val="000A7175"/>
    <w:rsid w:val="000B151A"/>
    <w:rsid w:val="000B3F4F"/>
    <w:rsid w:val="000B6164"/>
    <w:rsid w:val="000C4F24"/>
    <w:rsid w:val="000C525D"/>
    <w:rsid w:val="000C6955"/>
    <w:rsid w:val="000D002A"/>
    <w:rsid w:val="000D319D"/>
    <w:rsid w:val="000D4DCB"/>
    <w:rsid w:val="000D531C"/>
    <w:rsid w:val="000D5CBE"/>
    <w:rsid w:val="000E0934"/>
    <w:rsid w:val="000E2D5B"/>
    <w:rsid w:val="000E3B11"/>
    <w:rsid w:val="000E439C"/>
    <w:rsid w:val="000E6631"/>
    <w:rsid w:val="000F15A6"/>
    <w:rsid w:val="000F4A52"/>
    <w:rsid w:val="001015F4"/>
    <w:rsid w:val="00102F14"/>
    <w:rsid w:val="001073BB"/>
    <w:rsid w:val="001078F4"/>
    <w:rsid w:val="00107B0D"/>
    <w:rsid w:val="001106D3"/>
    <w:rsid w:val="0011260B"/>
    <w:rsid w:val="00121030"/>
    <w:rsid w:val="00122C2D"/>
    <w:rsid w:val="00137239"/>
    <w:rsid w:val="001373B5"/>
    <w:rsid w:val="0013794E"/>
    <w:rsid w:val="00137AF9"/>
    <w:rsid w:val="00142BD0"/>
    <w:rsid w:val="001439D3"/>
    <w:rsid w:val="00143DEC"/>
    <w:rsid w:val="00145242"/>
    <w:rsid w:val="0014727D"/>
    <w:rsid w:val="00147B47"/>
    <w:rsid w:val="00151E01"/>
    <w:rsid w:val="00153C83"/>
    <w:rsid w:val="0015443D"/>
    <w:rsid w:val="0015694E"/>
    <w:rsid w:val="001703BC"/>
    <w:rsid w:val="00172ED5"/>
    <w:rsid w:val="00196051"/>
    <w:rsid w:val="00197B1B"/>
    <w:rsid w:val="001A0FC7"/>
    <w:rsid w:val="001A1477"/>
    <w:rsid w:val="001A1982"/>
    <w:rsid w:val="001A1B75"/>
    <w:rsid w:val="001A6874"/>
    <w:rsid w:val="001B6515"/>
    <w:rsid w:val="001B6750"/>
    <w:rsid w:val="001C6853"/>
    <w:rsid w:val="001C6886"/>
    <w:rsid w:val="001D2CD0"/>
    <w:rsid w:val="001D307E"/>
    <w:rsid w:val="001D3C24"/>
    <w:rsid w:val="001D4CF5"/>
    <w:rsid w:val="001E4AEE"/>
    <w:rsid w:val="001E5286"/>
    <w:rsid w:val="001F1F6A"/>
    <w:rsid w:val="001F397E"/>
    <w:rsid w:val="001F565A"/>
    <w:rsid w:val="001F5F8B"/>
    <w:rsid w:val="001F7D01"/>
    <w:rsid w:val="0021082B"/>
    <w:rsid w:val="00220324"/>
    <w:rsid w:val="00223FD4"/>
    <w:rsid w:val="002262DB"/>
    <w:rsid w:val="002266A0"/>
    <w:rsid w:val="00233631"/>
    <w:rsid w:val="00235958"/>
    <w:rsid w:val="00237631"/>
    <w:rsid w:val="00247024"/>
    <w:rsid w:val="00254971"/>
    <w:rsid w:val="00256235"/>
    <w:rsid w:val="00262950"/>
    <w:rsid w:val="00265471"/>
    <w:rsid w:val="00266857"/>
    <w:rsid w:val="00276D8F"/>
    <w:rsid w:val="002859F3"/>
    <w:rsid w:val="00292236"/>
    <w:rsid w:val="00293F02"/>
    <w:rsid w:val="00296A41"/>
    <w:rsid w:val="00296F3F"/>
    <w:rsid w:val="002A1B29"/>
    <w:rsid w:val="002A6BB1"/>
    <w:rsid w:val="002B687C"/>
    <w:rsid w:val="002C7269"/>
    <w:rsid w:val="002D13E2"/>
    <w:rsid w:val="002D308C"/>
    <w:rsid w:val="002D3F78"/>
    <w:rsid w:val="002D4449"/>
    <w:rsid w:val="002D5BF7"/>
    <w:rsid w:val="002D6DB4"/>
    <w:rsid w:val="002E0000"/>
    <w:rsid w:val="002F2C44"/>
    <w:rsid w:val="002F58C0"/>
    <w:rsid w:val="00300643"/>
    <w:rsid w:val="0031041D"/>
    <w:rsid w:val="003106D6"/>
    <w:rsid w:val="003134EF"/>
    <w:rsid w:val="00313814"/>
    <w:rsid w:val="00317A2C"/>
    <w:rsid w:val="00322A98"/>
    <w:rsid w:val="00323EA0"/>
    <w:rsid w:val="0032551D"/>
    <w:rsid w:val="00327ACC"/>
    <w:rsid w:val="00331DC1"/>
    <w:rsid w:val="003341E4"/>
    <w:rsid w:val="003411DF"/>
    <w:rsid w:val="00343CE4"/>
    <w:rsid w:val="0034490C"/>
    <w:rsid w:val="00345796"/>
    <w:rsid w:val="0034648C"/>
    <w:rsid w:val="0034757C"/>
    <w:rsid w:val="003531E6"/>
    <w:rsid w:val="003568AB"/>
    <w:rsid w:val="003602CC"/>
    <w:rsid w:val="0036700F"/>
    <w:rsid w:val="00373082"/>
    <w:rsid w:val="00377062"/>
    <w:rsid w:val="00380111"/>
    <w:rsid w:val="0038364B"/>
    <w:rsid w:val="00384698"/>
    <w:rsid w:val="003852EF"/>
    <w:rsid w:val="00385BD1"/>
    <w:rsid w:val="0038798B"/>
    <w:rsid w:val="00390BAD"/>
    <w:rsid w:val="003954F3"/>
    <w:rsid w:val="003A460C"/>
    <w:rsid w:val="003B5FA0"/>
    <w:rsid w:val="003C00BD"/>
    <w:rsid w:val="003C082A"/>
    <w:rsid w:val="003C25F7"/>
    <w:rsid w:val="003D061D"/>
    <w:rsid w:val="003D282E"/>
    <w:rsid w:val="003E334F"/>
    <w:rsid w:val="003E5331"/>
    <w:rsid w:val="003E760C"/>
    <w:rsid w:val="003F269B"/>
    <w:rsid w:val="003F4CDA"/>
    <w:rsid w:val="003F5BB1"/>
    <w:rsid w:val="00404846"/>
    <w:rsid w:val="00404C33"/>
    <w:rsid w:val="004077BE"/>
    <w:rsid w:val="00407D55"/>
    <w:rsid w:val="00407ED7"/>
    <w:rsid w:val="00413CE1"/>
    <w:rsid w:val="00416CDB"/>
    <w:rsid w:val="004214F4"/>
    <w:rsid w:val="004343CA"/>
    <w:rsid w:val="00440A30"/>
    <w:rsid w:val="00443091"/>
    <w:rsid w:val="00443C56"/>
    <w:rsid w:val="00444CA8"/>
    <w:rsid w:val="00450064"/>
    <w:rsid w:val="0045092E"/>
    <w:rsid w:val="00456148"/>
    <w:rsid w:val="00462781"/>
    <w:rsid w:val="00463B82"/>
    <w:rsid w:val="0046570F"/>
    <w:rsid w:val="004725D3"/>
    <w:rsid w:val="0047330B"/>
    <w:rsid w:val="00474FEF"/>
    <w:rsid w:val="004759E3"/>
    <w:rsid w:val="0048496A"/>
    <w:rsid w:val="00487A6A"/>
    <w:rsid w:val="00492241"/>
    <w:rsid w:val="004A7A54"/>
    <w:rsid w:val="004B0F09"/>
    <w:rsid w:val="004B3961"/>
    <w:rsid w:val="004B57DE"/>
    <w:rsid w:val="004C43F4"/>
    <w:rsid w:val="004D0E18"/>
    <w:rsid w:val="004D2823"/>
    <w:rsid w:val="004D3950"/>
    <w:rsid w:val="004D5299"/>
    <w:rsid w:val="004E05B6"/>
    <w:rsid w:val="004E0A29"/>
    <w:rsid w:val="004F085C"/>
    <w:rsid w:val="004F6EBD"/>
    <w:rsid w:val="005014F4"/>
    <w:rsid w:val="0051068D"/>
    <w:rsid w:val="005116A3"/>
    <w:rsid w:val="00513BEE"/>
    <w:rsid w:val="00525793"/>
    <w:rsid w:val="00536C1D"/>
    <w:rsid w:val="005407D5"/>
    <w:rsid w:val="00540CA2"/>
    <w:rsid w:val="0054131D"/>
    <w:rsid w:val="00541741"/>
    <w:rsid w:val="00541811"/>
    <w:rsid w:val="005426D5"/>
    <w:rsid w:val="0054392A"/>
    <w:rsid w:val="00544773"/>
    <w:rsid w:val="005454D5"/>
    <w:rsid w:val="0054568A"/>
    <w:rsid w:val="00553980"/>
    <w:rsid w:val="005552EA"/>
    <w:rsid w:val="0056004D"/>
    <w:rsid w:val="005628FF"/>
    <w:rsid w:val="005648FF"/>
    <w:rsid w:val="00564B67"/>
    <w:rsid w:val="00570B5D"/>
    <w:rsid w:val="00571DC4"/>
    <w:rsid w:val="00572871"/>
    <w:rsid w:val="00574189"/>
    <w:rsid w:val="005845F2"/>
    <w:rsid w:val="00585BA4"/>
    <w:rsid w:val="00596A1C"/>
    <w:rsid w:val="005A1CE9"/>
    <w:rsid w:val="005A7A75"/>
    <w:rsid w:val="005B09B4"/>
    <w:rsid w:val="005B32E2"/>
    <w:rsid w:val="005B5515"/>
    <w:rsid w:val="005C368C"/>
    <w:rsid w:val="005C40FD"/>
    <w:rsid w:val="005C72A8"/>
    <w:rsid w:val="005D2666"/>
    <w:rsid w:val="005D71E4"/>
    <w:rsid w:val="005D7735"/>
    <w:rsid w:val="005E1C8E"/>
    <w:rsid w:val="005E74A6"/>
    <w:rsid w:val="005F1453"/>
    <w:rsid w:val="00601236"/>
    <w:rsid w:val="00601C9E"/>
    <w:rsid w:val="00601F99"/>
    <w:rsid w:val="00604A90"/>
    <w:rsid w:val="00610674"/>
    <w:rsid w:val="0061181B"/>
    <w:rsid w:val="00620E86"/>
    <w:rsid w:val="00622AE5"/>
    <w:rsid w:val="00626EAA"/>
    <w:rsid w:val="0063211D"/>
    <w:rsid w:val="006403CF"/>
    <w:rsid w:val="00640784"/>
    <w:rsid w:val="00657F28"/>
    <w:rsid w:val="006616B1"/>
    <w:rsid w:val="00663B31"/>
    <w:rsid w:val="0067655A"/>
    <w:rsid w:val="00681958"/>
    <w:rsid w:val="00682492"/>
    <w:rsid w:val="00685600"/>
    <w:rsid w:val="00686302"/>
    <w:rsid w:val="0069652D"/>
    <w:rsid w:val="006A19BA"/>
    <w:rsid w:val="006A19CD"/>
    <w:rsid w:val="006B31B5"/>
    <w:rsid w:val="006B3298"/>
    <w:rsid w:val="006B61AA"/>
    <w:rsid w:val="006B7FBF"/>
    <w:rsid w:val="006C0571"/>
    <w:rsid w:val="006C09B0"/>
    <w:rsid w:val="006C42F8"/>
    <w:rsid w:val="006D2C14"/>
    <w:rsid w:val="006E155F"/>
    <w:rsid w:val="006E40E7"/>
    <w:rsid w:val="006F0BCB"/>
    <w:rsid w:val="00700259"/>
    <w:rsid w:val="00702811"/>
    <w:rsid w:val="00706A14"/>
    <w:rsid w:val="00726E13"/>
    <w:rsid w:val="00735986"/>
    <w:rsid w:val="0074056D"/>
    <w:rsid w:val="00741792"/>
    <w:rsid w:val="00751A69"/>
    <w:rsid w:val="0075353C"/>
    <w:rsid w:val="00753A3B"/>
    <w:rsid w:val="00754F98"/>
    <w:rsid w:val="0075615B"/>
    <w:rsid w:val="007563D1"/>
    <w:rsid w:val="00766F46"/>
    <w:rsid w:val="00770C71"/>
    <w:rsid w:val="00776671"/>
    <w:rsid w:val="00776A34"/>
    <w:rsid w:val="00782585"/>
    <w:rsid w:val="00786285"/>
    <w:rsid w:val="00787A95"/>
    <w:rsid w:val="00787D1C"/>
    <w:rsid w:val="007903B7"/>
    <w:rsid w:val="0079147D"/>
    <w:rsid w:val="007A08AA"/>
    <w:rsid w:val="007B040F"/>
    <w:rsid w:val="007B15CD"/>
    <w:rsid w:val="007B1766"/>
    <w:rsid w:val="007B30AA"/>
    <w:rsid w:val="007B480C"/>
    <w:rsid w:val="007B67C7"/>
    <w:rsid w:val="007B703D"/>
    <w:rsid w:val="007C0777"/>
    <w:rsid w:val="007C14EC"/>
    <w:rsid w:val="007D04C3"/>
    <w:rsid w:val="007D0EEF"/>
    <w:rsid w:val="007D47C4"/>
    <w:rsid w:val="007D4F1D"/>
    <w:rsid w:val="007E4C1D"/>
    <w:rsid w:val="007F3A73"/>
    <w:rsid w:val="007F5508"/>
    <w:rsid w:val="007F7514"/>
    <w:rsid w:val="007F7F99"/>
    <w:rsid w:val="00811890"/>
    <w:rsid w:val="0081398C"/>
    <w:rsid w:val="00820437"/>
    <w:rsid w:val="008222E6"/>
    <w:rsid w:val="00825AF4"/>
    <w:rsid w:val="00825C75"/>
    <w:rsid w:val="0083604A"/>
    <w:rsid w:val="00840258"/>
    <w:rsid w:val="0084378D"/>
    <w:rsid w:val="00843BF8"/>
    <w:rsid w:val="008442B7"/>
    <w:rsid w:val="008442BB"/>
    <w:rsid w:val="00853C4F"/>
    <w:rsid w:val="00856633"/>
    <w:rsid w:val="008578D2"/>
    <w:rsid w:val="0086106D"/>
    <w:rsid w:val="00862F93"/>
    <w:rsid w:val="00863090"/>
    <w:rsid w:val="0087735D"/>
    <w:rsid w:val="008816C8"/>
    <w:rsid w:val="00893625"/>
    <w:rsid w:val="008A04DB"/>
    <w:rsid w:val="008A3CBB"/>
    <w:rsid w:val="008B6F0E"/>
    <w:rsid w:val="008C234F"/>
    <w:rsid w:val="008D11DD"/>
    <w:rsid w:val="008D24E2"/>
    <w:rsid w:val="008E3C90"/>
    <w:rsid w:val="008E5861"/>
    <w:rsid w:val="008E6A43"/>
    <w:rsid w:val="008F161D"/>
    <w:rsid w:val="008F46ED"/>
    <w:rsid w:val="00901825"/>
    <w:rsid w:val="009038DB"/>
    <w:rsid w:val="00905F2F"/>
    <w:rsid w:val="009065FD"/>
    <w:rsid w:val="00906D96"/>
    <w:rsid w:val="00910FD4"/>
    <w:rsid w:val="00912B14"/>
    <w:rsid w:val="00920934"/>
    <w:rsid w:val="00922950"/>
    <w:rsid w:val="00922AD8"/>
    <w:rsid w:val="00924AB1"/>
    <w:rsid w:val="0093253C"/>
    <w:rsid w:val="009363B2"/>
    <w:rsid w:val="0093675D"/>
    <w:rsid w:val="009439A0"/>
    <w:rsid w:val="0094511F"/>
    <w:rsid w:val="00946ACE"/>
    <w:rsid w:val="00947946"/>
    <w:rsid w:val="0095300F"/>
    <w:rsid w:val="00961130"/>
    <w:rsid w:val="00962995"/>
    <w:rsid w:val="009631D3"/>
    <w:rsid w:val="00963C44"/>
    <w:rsid w:val="00967AE4"/>
    <w:rsid w:val="00967BA9"/>
    <w:rsid w:val="00970448"/>
    <w:rsid w:val="00973F42"/>
    <w:rsid w:val="0097700C"/>
    <w:rsid w:val="0098315E"/>
    <w:rsid w:val="009863C1"/>
    <w:rsid w:val="00986813"/>
    <w:rsid w:val="00987EAF"/>
    <w:rsid w:val="009908E2"/>
    <w:rsid w:val="00996542"/>
    <w:rsid w:val="00997144"/>
    <w:rsid w:val="009A0D38"/>
    <w:rsid w:val="009A2B9E"/>
    <w:rsid w:val="009B03C6"/>
    <w:rsid w:val="009C09B8"/>
    <w:rsid w:val="009C30B5"/>
    <w:rsid w:val="009C3F4E"/>
    <w:rsid w:val="009D132C"/>
    <w:rsid w:val="009D3FAA"/>
    <w:rsid w:val="009D507B"/>
    <w:rsid w:val="009D773C"/>
    <w:rsid w:val="009E2709"/>
    <w:rsid w:val="009E2C9F"/>
    <w:rsid w:val="009E6822"/>
    <w:rsid w:val="009F16C2"/>
    <w:rsid w:val="009F7A64"/>
    <w:rsid w:val="00A004DF"/>
    <w:rsid w:val="00A04328"/>
    <w:rsid w:val="00A072F8"/>
    <w:rsid w:val="00A115A0"/>
    <w:rsid w:val="00A12319"/>
    <w:rsid w:val="00A13E22"/>
    <w:rsid w:val="00A25B3B"/>
    <w:rsid w:val="00A27241"/>
    <w:rsid w:val="00A330AD"/>
    <w:rsid w:val="00A35781"/>
    <w:rsid w:val="00A358AE"/>
    <w:rsid w:val="00A379E5"/>
    <w:rsid w:val="00A40D72"/>
    <w:rsid w:val="00A41108"/>
    <w:rsid w:val="00A4155A"/>
    <w:rsid w:val="00A444A6"/>
    <w:rsid w:val="00A45281"/>
    <w:rsid w:val="00A6099F"/>
    <w:rsid w:val="00A658A5"/>
    <w:rsid w:val="00A80509"/>
    <w:rsid w:val="00A81CAC"/>
    <w:rsid w:val="00A848E5"/>
    <w:rsid w:val="00A92501"/>
    <w:rsid w:val="00A975A7"/>
    <w:rsid w:val="00AA0BBA"/>
    <w:rsid w:val="00AA59E0"/>
    <w:rsid w:val="00AA6339"/>
    <w:rsid w:val="00AA6FB6"/>
    <w:rsid w:val="00AB055B"/>
    <w:rsid w:val="00AB244F"/>
    <w:rsid w:val="00AB5AD3"/>
    <w:rsid w:val="00AC42B2"/>
    <w:rsid w:val="00AD2448"/>
    <w:rsid w:val="00AD2D61"/>
    <w:rsid w:val="00AD6523"/>
    <w:rsid w:val="00AD7454"/>
    <w:rsid w:val="00AD7CCF"/>
    <w:rsid w:val="00AE017B"/>
    <w:rsid w:val="00AE0A68"/>
    <w:rsid w:val="00AE2B15"/>
    <w:rsid w:val="00AE441D"/>
    <w:rsid w:val="00AE4D26"/>
    <w:rsid w:val="00AE4D31"/>
    <w:rsid w:val="00AF5F9D"/>
    <w:rsid w:val="00B14111"/>
    <w:rsid w:val="00B143C0"/>
    <w:rsid w:val="00B153FE"/>
    <w:rsid w:val="00B1590C"/>
    <w:rsid w:val="00B15C8D"/>
    <w:rsid w:val="00B208F8"/>
    <w:rsid w:val="00B236F8"/>
    <w:rsid w:val="00B25923"/>
    <w:rsid w:val="00B31B64"/>
    <w:rsid w:val="00B34195"/>
    <w:rsid w:val="00B404EE"/>
    <w:rsid w:val="00B43FAA"/>
    <w:rsid w:val="00B43FC9"/>
    <w:rsid w:val="00B4455E"/>
    <w:rsid w:val="00B4540F"/>
    <w:rsid w:val="00B57C5E"/>
    <w:rsid w:val="00B61B7A"/>
    <w:rsid w:val="00B61D3C"/>
    <w:rsid w:val="00B62D20"/>
    <w:rsid w:val="00B63726"/>
    <w:rsid w:val="00B66BA1"/>
    <w:rsid w:val="00B66F39"/>
    <w:rsid w:val="00B70779"/>
    <w:rsid w:val="00B738E2"/>
    <w:rsid w:val="00B74406"/>
    <w:rsid w:val="00B74C68"/>
    <w:rsid w:val="00B77771"/>
    <w:rsid w:val="00B777BF"/>
    <w:rsid w:val="00B809CD"/>
    <w:rsid w:val="00B80C22"/>
    <w:rsid w:val="00B8611A"/>
    <w:rsid w:val="00B91D1C"/>
    <w:rsid w:val="00BA047D"/>
    <w:rsid w:val="00BA3034"/>
    <w:rsid w:val="00BA7919"/>
    <w:rsid w:val="00BA7C4A"/>
    <w:rsid w:val="00BB56F6"/>
    <w:rsid w:val="00BB735D"/>
    <w:rsid w:val="00BC4F2E"/>
    <w:rsid w:val="00BC5043"/>
    <w:rsid w:val="00BC5EF0"/>
    <w:rsid w:val="00BD3148"/>
    <w:rsid w:val="00BE2F54"/>
    <w:rsid w:val="00BF4361"/>
    <w:rsid w:val="00BF67FA"/>
    <w:rsid w:val="00BF6DFF"/>
    <w:rsid w:val="00C02B17"/>
    <w:rsid w:val="00C03E32"/>
    <w:rsid w:val="00C04C94"/>
    <w:rsid w:val="00C07903"/>
    <w:rsid w:val="00C14A31"/>
    <w:rsid w:val="00C17F57"/>
    <w:rsid w:val="00C2319D"/>
    <w:rsid w:val="00C25851"/>
    <w:rsid w:val="00C27F74"/>
    <w:rsid w:val="00C3393E"/>
    <w:rsid w:val="00C3407D"/>
    <w:rsid w:val="00C40DED"/>
    <w:rsid w:val="00C42F11"/>
    <w:rsid w:val="00C44BAD"/>
    <w:rsid w:val="00C5703A"/>
    <w:rsid w:val="00C615FC"/>
    <w:rsid w:val="00C62E33"/>
    <w:rsid w:val="00C7147A"/>
    <w:rsid w:val="00C72B12"/>
    <w:rsid w:val="00C7452A"/>
    <w:rsid w:val="00C74BA3"/>
    <w:rsid w:val="00C7659A"/>
    <w:rsid w:val="00C770E9"/>
    <w:rsid w:val="00C80B38"/>
    <w:rsid w:val="00C81D4D"/>
    <w:rsid w:val="00C824D0"/>
    <w:rsid w:val="00C9723B"/>
    <w:rsid w:val="00CA3877"/>
    <w:rsid w:val="00CB0977"/>
    <w:rsid w:val="00CB1F8B"/>
    <w:rsid w:val="00CB224E"/>
    <w:rsid w:val="00CB5D79"/>
    <w:rsid w:val="00CC6CCE"/>
    <w:rsid w:val="00CD1882"/>
    <w:rsid w:val="00CD1EA2"/>
    <w:rsid w:val="00CD2FDF"/>
    <w:rsid w:val="00CE4D0E"/>
    <w:rsid w:val="00CF4728"/>
    <w:rsid w:val="00CF5AE2"/>
    <w:rsid w:val="00D01D9D"/>
    <w:rsid w:val="00D04F78"/>
    <w:rsid w:val="00D10423"/>
    <w:rsid w:val="00D139C2"/>
    <w:rsid w:val="00D13F0C"/>
    <w:rsid w:val="00D149B6"/>
    <w:rsid w:val="00D20801"/>
    <w:rsid w:val="00D271D1"/>
    <w:rsid w:val="00D37155"/>
    <w:rsid w:val="00D415FD"/>
    <w:rsid w:val="00D429BB"/>
    <w:rsid w:val="00D43D72"/>
    <w:rsid w:val="00D53653"/>
    <w:rsid w:val="00D5629C"/>
    <w:rsid w:val="00D66263"/>
    <w:rsid w:val="00D72108"/>
    <w:rsid w:val="00D754A3"/>
    <w:rsid w:val="00D817CB"/>
    <w:rsid w:val="00D838C8"/>
    <w:rsid w:val="00D84B44"/>
    <w:rsid w:val="00D96F73"/>
    <w:rsid w:val="00DB1DC4"/>
    <w:rsid w:val="00DB27EC"/>
    <w:rsid w:val="00DB6DEC"/>
    <w:rsid w:val="00DC0FC3"/>
    <w:rsid w:val="00DC7942"/>
    <w:rsid w:val="00DD4747"/>
    <w:rsid w:val="00DD6172"/>
    <w:rsid w:val="00DD645D"/>
    <w:rsid w:val="00DE2998"/>
    <w:rsid w:val="00DE306C"/>
    <w:rsid w:val="00DE3989"/>
    <w:rsid w:val="00DF0774"/>
    <w:rsid w:val="00DF1D4E"/>
    <w:rsid w:val="00DF6135"/>
    <w:rsid w:val="00DF770C"/>
    <w:rsid w:val="00E068E5"/>
    <w:rsid w:val="00E106B9"/>
    <w:rsid w:val="00E11A2C"/>
    <w:rsid w:val="00E11D02"/>
    <w:rsid w:val="00E13401"/>
    <w:rsid w:val="00E16637"/>
    <w:rsid w:val="00E2133A"/>
    <w:rsid w:val="00E27CAF"/>
    <w:rsid w:val="00E30DC9"/>
    <w:rsid w:val="00E33AA9"/>
    <w:rsid w:val="00E461F9"/>
    <w:rsid w:val="00E47979"/>
    <w:rsid w:val="00E515D4"/>
    <w:rsid w:val="00E518BD"/>
    <w:rsid w:val="00E526D4"/>
    <w:rsid w:val="00E54D46"/>
    <w:rsid w:val="00E5793B"/>
    <w:rsid w:val="00E622C1"/>
    <w:rsid w:val="00E632DE"/>
    <w:rsid w:val="00E65404"/>
    <w:rsid w:val="00E6618C"/>
    <w:rsid w:val="00E67131"/>
    <w:rsid w:val="00E701F7"/>
    <w:rsid w:val="00E73A40"/>
    <w:rsid w:val="00E752EB"/>
    <w:rsid w:val="00E82837"/>
    <w:rsid w:val="00E903E8"/>
    <w:rsid w:val="00E918C5"/>
    <w:rsid w:val="00E928D0"/>
    <w:rsid w:val="00E94D87"/>
    <w:rsid w:val="00EA27E3"/>
    <w:rsid w:val="00EA49C3"/>
    <w:rsid w:val="00EA5C9B"/>
    <w:rsid w:val="00EA763D"/>
    <w:rsid w:val="00EB0B43"/>
    <w:rsid w:val="00EB1D52"/>
    <w:rsid w:val="00EB60A6"/>
    <w:rsid w:val="00EB67CB"/>
    <w:rsid w:val="00EB6FC4"/>
    <w:rsid w:val="00EB7072"/>
    <w:rsid w:val="00EC0EF7"/>
    <w:rsid w:val="00EC6668"/>
    <w:rsid w:val="00EC715E"/>
    <w:rsid w:val="00ED24AD"/>
    <w:rsid w:val="00ED25D2"/>
    <w:rsid w:val="00ED52AC"/>
    <w:rsid w:val="00EE5CCA"/>
    <w:rsid w:val="00EE7C0D"/>
    <w:rsid w:val="00EF235B"/>
    <w:rsid w:val="00EF3396"/>
    <w:rsid w:val="00EF4FCF"/>
    <w:rsid w:val="00EF7171"/>
    <w:rsid w:val="00F05E10"/>
    <w:rsid w:val="00F11D90"/>
    <w:rsid w:val="00F2204C"/>
    <w:rsid w:val="00F23CCE"/>
    <w:rsid w:val="00F2732A"/>
    <w:rsid w:val="00F35FB6"/>
    <w:rsid w:val="00F36711"/>
    <w:rsid w:val="00F439FE"/>
    <w:rsid w:val="00F44C96"/>
    <w:rsid w:val="00F46AB1"/>
    <w:rsid w:val="00F47D0B"/>
    <w:rsid w:val="00F5223B"/>
    <w:rsid w:val="00F53108"/>
    <w:rsid w:val="00F5355E"/>
    <w:rsid w:val="00F5478B"/>
    <w:rsid w:val="00F57C6D"/>
    <w:rsid w:val="00F63D4C"/>
    <w:rsid w:val="00F64FF0"/>
    <w:rsid w:val="00F66015"/>
    <w:rsid w:val="00F71E9E"/>
    <w:rsid w:val="00F74A28"/>
    <w:rsid w:val="00F75E8F"/>
    <w:rsid w:val="00F77007"/>
    <w:rsid w:val="00F85434"/>
    <w:rsid w:val="00F8566B"/>
    <w:rsid w:val="00F8719E"/>
    <w:rsid w:val="00F90857"/>
    <w:rsid w:val="00F93070"/>
    <w:rsid w:val="00F934C7"/>
    <w:rsid w:val="00FA378D"/>
    <w:rsid w:val="00FA494A"/>
    <w:rsid w:val="00FA5566"/>
    <w:rsid w:val="00FA5C4D"/>
    <w:rsid w:val="00FA71F0"/>
    <w:rsid w:val="00FB3BFE"/>
    <w:rsid w:val="00FB45DB"/>
    <w:rsid w:val="00FB4632"/>
    <w:rsid w:val="00FB4FE8"/>
    <w:rsid w:val="00FB5808"/>
    <w:rsid w:val="00FB6082"/>
    <w:rsid w:val="00FC7505"/>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7B86C57"/>
  <w15:docId w15:val="{F4C8C71D-A937-4DA9-879A-665CADD7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character" w:styleId="UnresolvedMention">
    <w:name w:val="Unresolved Mention"/>
    <w:basedOn w:val="DefaultParagraphFont"/>
    <w:uiPriority w:val="99"/>
    <w:semiHidden/>
    <w:unhideWhenUsed/>
    <w:rsid w:val="0013794E"/>
    <w:rPr>
      <w:color w:val="605E5C"/>
      <w:shd w:val="clear" w:color="auto" w:fill="E1DFDD"/>
    </w:rPr>
  </w:style>
  <w:style w:type="paragraph" w:customStyle="1" w:styleId="Default">
    <w:name w:val="Default"/>
    <w:rsid w:val="001A1982"/>
    <w:pPr>
      <w:autoSpaceDE w:val="0"/>
      <w:autoSpaceDN w:val="0"/>
      <w:adjustRightInd w:val="0"/>
    </w:pPr>
    <w:rPr>
      <w:rFonts w:ascii="Arial" w:hAnsi="Arial" w:cs="Arial"/>
      <w:color w:val="000000"/>
      <w:sz w:val="24"/>
      <w:szCs w:val="24"/>
    </w:rPr>
  </w:style>
  <w:style w:type="paragraph" w:customStyle="1" w:styleId="Normal1">
    <w:name w:val="Normal1"/>
    <w:rsid w:val="001A1982"/>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6860">
      <w:bodyDiv w:val="1"/>
      <w:marLeft w:val="0"/>
      <w:marRight w:val="0"/>
      <w:marTop w:val="0"/>
      <w:marBottom w:val="0"/>
      <w:divBdr>
        <w:top w:val="none" w:sz="0" w:space="0" w:color="auto"/>
        <w:left w:val="none" w:sz="0" w:space="0" w:color="auto"/>
        <w:bottom w:val="none" w:sz="0" w:space="0" w:color="auto"/>
        <w:right w:val="none" w:sz="0" w:space="0" w:color="auto"/>
      </w:divBdr>
    </w:div>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828669434">
      <w:bodyDiv w:val="1"/>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04152804">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ocial-value-act-information-and-resources" TargetMode="External"/><Relationship Id="rId18" Type="http://schemas.openxmlformats.org/officeDocument/2006/relationships/hyperlink" Target="https://www.gov.uk/government/publications/modern-slavery-training-resource-page/modern-slavery-training-resource-pag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heshireeast.gov.uk/business/procurement/social-value.aspx" TargetMode="External"/><Relationship Id="rId17" Type="http://schemas.openxmlformats.org/officeDocument/2006/relationships/hyperlink" Target="mailto:whistleblowing@cheshireeast.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eshireeast.gov.uk/system_pages/information-for-staff/whistleblowing/whistleblowing.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hest.org.u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legislation.gov.uk/uksi/2015/102/contents/made" TargetMode="External"/><Relationship Id="rId23" Type="http://schemas.openxmlformats.org/officeDocument/2006/relationships/header" Target="header3.xml"/><Relationship Id="rId10" Type="http://schemas.openxmlformats.org/officeDocument/2006/relationships/hyperlink" Target="mailto:ProcontractSuppliers@proacti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slation.gov.uk/uksi/2015/102/contents/made" TargetMode="External"/><Relationship Id="rId14" Type="http://schemas.openxmlformats.org/officeDocument/2006/relationships/hyperlink" Target="http://www.the-chest.org.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9E749-C202-4CC9-9AD8-F5D3912056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175587-0345-49B6-955D-4836797D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4847</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32291</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FENN, Louise</cp:lastModifiedBy>
  <cp:revision>4</cp:revision>
  <dcterms:created xsi:type="dcterms:W3CDTF">2023-01-04T11:15:00Z</dcterms:created>
  <dcterms:modified xsi:type="dcterms:W3CDTF">2023-01-04T14:34:00Z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y fmtid="{D5CDD505-2E9C-101B-9397-08002B2CF9AE}" pid="11" name="docIndexRef">
    <vt:lpwstr>c5771cf8-e1cb-4f4d-9389-9ac2a12b7d78</vt:lpwstr>
  </property>
  <property fmtid="{D5CDD505-2E9C-101B-9397-08002B2CF9AE}" pid="12" name="bjSaver">
    <vt:lpwstr>V6fQ9210mDE0dWotcsqt5DsojUCD+nhk</vt:lpwstr>
  </property>
  <property fmtid="{D5CDD505-2E9C-101B-9397-08002B2CF9AE}" pid="13"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y fmtid="{D5CDD505-2E9C-101B-9397-08002B2CF9AE}" pid="17" name="bjFooterBothDocProperty">
    <vt:lpwstr>OFFICIAL</vt:lpwstr>
  </property>
  <property fmtid="{D5CDD505-2E9C-101B-9397-08002B2CF9AE}" pid="18" name="bjFooterFirstPageDocProperty">
    <vt:lpwstr>OFFICIAL</vt:lpwstr>
  </property>
  <property fmtid="{D5CDD505-2E9C-101B-9397-08002B2CF9AE}" pid="19" name="bjFooterEvenPageDocProperty">
    <vt:lpwstr>OFFICIAL</vt:lpwstr>
  </property>
</Properties>
</file>