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30" w:rsidRDefault="00CF0230" w:rsidP="00AC30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CC0AFE6" wp14:editId="6728E0A5">
            <wp:simplePos x="0" y="0"/>
            <wp:positionH relativeFrom="column">
              <wp:posOffset>-161925</wp:posOffset>
            </wp:positionH>
            <wp:positionV relativeFrom="paragraph">
              <wp:posOffset>118110</wp:posOffset>
            </wp:positionV>
            <wp:extent cx="1085850" cy="628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230" w:rsidRDefault="00CF0230" w:rsidP="00AC30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F0230" w:rsidRDefault="00CF0230" w:rsidP="00AC30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D1044" w:rsidRDefault="006D1044" w:rsidP="00CF0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550A7" w:rsidRPr="00644669" w:rsidRDefault="004851B7" w:rsidP="00644669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>Future Contracting Arrangements - Homecare</w:t>
      </w:r>
    </w:p>
    <w:p w:rsidR="008550A7" w:rsidRPr="00644669" w:rsidRDefault="00644669" w:rsidP="00CF0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644669">
        <w:rPr>
          <w:rFonts w:ascii="Arial" w:hAnsi="Arial" w:cs="Arial"/>
          <w:b/>
          <w:color w:val="0070C0"/>
          <w:sz w:val="26"/>
          <w:szCs w:val="26"/>
        </w:rPr>
        <w:t xml:space="preserve">Market </w:t>
      </w:r>
      <w:r w:rsidR="008550A7" w:rsidRPr="00644669">
        <w:rPr>
          <w:rFonts w:ascii="Arial" w:hAnsi="Arial" w:cs="Arial"/>
          <w:b/>
          <w:color w:val="0070C0"/>
          <w:sz w:val="26"/>
          <w:szCs w:val="26"/>
        </w:rPr>
        <w:t>Engagement Event</w:t>
      </w:r>
      <w:r w:rsidR="004851B7">
        <w:rPr>
          <w:rFonts w:ascii="Arial" w:hAnsi="Arial" w:cs="Arial"/>
          <w:b/>
          <w:color w:val="0070C0"/>
          <w:sz w:val="26"/>
          <w:szCs w:val="26"/>
        </w:rPr>
        <w:t>s</w:t>
      </w:r>
    </w:p>
    <w:p w:rsidR="008550A7" w:rsidRDefault="008550A7" w:rsidP="00CF0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851B7" w:rsidRDefault="004851B7" w:rsidP="004851B7">
      <w:r>
        <w:t>Cumbria</w:t>
      </w:r>
      <w:r>
        <w:rPr>
          <w:color w:val="000000"/>
        </w:rPr>
        <w:t xml:space="preserve"> </w:t>
      </w:r>
      <w:r>
        <w:t xml:space="preserve">County </w:t>
      </w:r>
      <w:r>
        <w:rPr>
          <w:color w:val="000000"/>
        </w:rPr>
        <w:t xml:space="preserve">Council is in the process of </w:t>
      </w:r>
      <w:r>
        <w:t>developing the future contracting and tender mechanisms to support the purchasing of homecare as the existing Framework Agreement will end on the 3</w:t>
      </w:r>
      <w:r>
        <w:rPr>
          <w:vertAlign w:val="superscript"/>
        </w:rPr>
        <w:t>rd</w:t>
      </w:r>
      <w:r>
        <w:t xml:space="preserve"> November 2019</w:t>
      </w:r>
      <w:r>
        <w:rPr>
          <w:color w:val="000000"/>
        </w:rPr>
        <w:t>.</w:t>
      </w:r>
    </w:p>
    <w:p w:rsidR="004851B7" w:rsidRDefault="004851B7" w:rsidP="004851B7">
      <w:pPr>
        <w:rPr>
          <w:color w:val="000000"/>
        </w:rPr>
      </w:pPr>
      <w:r>
        <w:t>The Council will be moving to an Any Qualified Provider (AQP) approach for future contracting arrangements for homecare and</w:t>
      </w:r>
      <w:r>
        <w:rPr>
          <w:color w:val="000000"/>
        </w:rPr>
        <w:t xml:space="preserve"> a series of Supplier Engagement Events </w:t>
      </w:r>
      <w:r>
        <w:t xml:space="preserve">will be held </w:t>
      </w:r>
      <w:r>
        <w:rPr>
          <w:color w:val="000000"/>
        </w:rPr>
        <w:t>across the county to give all Homecare Providers an update on the commissioning process</w:t>
      </w:r>
      <w:r>
        <w:t>.</w:t>
      </w:r>
    </w:p>
    <w:p w:rsidR="004851B7" w:rsidRDefault="004851B7" w:rsidP="004851B7">
      <w:pPr>
        <w:rPr>
          <w:color w:val="000000"/>
        </w:rPr>
      </w:pPr>
      <w:r>
        <w:rPr>
          <w:color w:val="000000"/>
        </w:rPr>
        <w:t>These engagement events</w:t>
      </w:r>
      <w:r>
        <w:t xml:space="preserve"> which will take place on 11</w:t>
      </w:r>
      <w:r>
        <w:rPr>
          <w:vertAlign w:val="superscript"/>
        </w:rPr>
        <w:t>th</w:t>
      </w:r>
      <w:r>
        <w:t xml:space="preserve"> and 14</w:t>
      </w:r>
      <w:r>
        <w:rPr>
          <w:vertAlign w:val="superscript"/>
        </w:rPr>
        <w:t>th</w:t>
      </w:r>
      <w:r>
        <w:t xml:space="preserve"> June</w:t>
      </w:r>
      <w:r>
        <w:rPr>
          <w:color w:val="000000"/>
        </w:rPr>
        <w:t xml:space="preserve"> will be split into two sections as outlined below:</w:t>
      </w:r>
    </w:p>
    <w:p w:rsidR="004851B7" w:rsidRDefault="004851B7" w:rsidP="004851B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 xml:space="preserve">An update from </w:t>
      </w:r>
      <w:r>
        <w:rPr>
          <w:b/>
          <w:bCs/>
          <w:color w:val="000000"/>
        </w:rPr>
        <w:t>Cumbria County Council</w:t>
      </w:r>
      <w:r>
        <w:t xml:space="preserve"> to discuss</w:t>
      </w:r>
      <w:r>
        <w:rPr>
          <w:color w:val="000000"/>
        </w:rPr>
        <w:t xml:space="preserve"> how the new framework will operate, including information </w:t>
      </w:r>
      <w:r>
        <w:t>on</w:t>
      </w:r>
      <w:r>
        <w:rPr>
          <w:color w:val="000000"/>
        </w:rPr>
        <w:t xml:space="preserve"> the AQP approach</w:t>
      </w:r>
      <w:r>
        <w:t>,</w:t>
      </w:r>
      <w:r>
        <w:rPr>
          <w:color w:val="000000"/>
        </w:rPr>
        <w:t xml:space="preserve"> Pricing</w:t>
      </w:r>
      <w:r>
        <w:t>,</w:t>
      </w:r>
      <w:r>
        <w:rPr>
          <w:color w:val="000000"/>
        </w:rPr>
        <w:t xml:space="preserve"> and the Call-Off / Procurement mechanism.</w:t>
      </w:r>
    </w:p>
    <w:p w:rsidR="004851B7" w:rsidRDefault="004851B7" w:rsidP="004851B7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 xml:space="preserve">An introduction to </w:t>
      </w:r>
      <w:proofErr w:type="spellStart"/>
      <w:r>
        <w:rPr>
          <w:b/>
          <w:bCs/>
          <w:color w:val="000000"/>
        </w:rPr>
        <w:t>adam</w:t>
      </w:r>
      <w:proofErr w:type="spellEnd"/>
      <w:r>
        <w:rPr>
          <w:b/>
          <w:bCs/>
          <w:color w:val="000000"/>
        </w:rPr>
        <w:t xml:space="preserve"> HTT</w:t>
      </w:r>
      <w:r>
        <w:rPr>
          <w:color w:val="000000"/>
        </w:rPr>
        <w:t xml:space="preserve"> who have partnered with the Council to provide an </w:t>
      </w:r>
      <w:r>
        <w:t>electronic end to end commissioning tool (SProc.net) which will be used to procure individual homecare packages</w:t>
      </w:r>
      <w:r>
        <w:rPr>
          <w:color w:val="000000"/>
        </w:rPr>
        <w:t xml:space="preserve">. </w:t>
      </w:r>
      <w:r>
        <w:t>Providers will be required to sign up to this as part of the new contracting arrangements.</w:t>
      </w:r>
    </w:p>
    <w:p w:rsidR="004851B7" w:rsidRDefault="004851B7" w:rsidP="004851B7">
      <w:pPr>
        <w:rPr>
          <w:color w:val="000000"/>
        </w:rPr>
      </w:pPr>
    </w:p>
    <w:p w:rsidR="004851B7" w:rsidRDefault="004851B7" w:rsidP="004851B7">
      <w:pPr>
        <w:rPr>
          <w:color w:val="000000"/>
        </w:rPr>
      </w:pPr>
      <w:r>
        <w:rPr>
          <w:color w:val="000000"/>
        </w:rPr>
        <w:t>If you would like to take part in the Engagement Events, please click on the links below to register your attendance.  The password for the events is ‘CARE2019’.</w:t>
      </w:r>
    </w:p>
    <w:p w:rsidR="004851B7" w:rsidRDefault="004851B7" w:rsidP="004851B7">
      <w:pPr>
        <w:rPr>
          <w:color w:val="000000"/>
        </w:rPr>
      </w:pPr>
    </w:p>
    <w:p w:rsidR="004851B7" w:rsidRDefault="004851B7" w:rsidP="004851B7">
      <w:r>
        <w:t>Tuesday 11</w:t>
      </w:r>
      <w:r>
        <w:rPr>
          <w:vertAlign w:val="superscript"/>
        </w:rPr>
        <w:t>th</w:t>
      </w:r>
      <w:r>
        <w:t xml:space="preserve"> June (10:00–12:30) – </w:t>
      </w:r>
      <w:r>
        <w:rPr>
          <w:i/>
          <w:iCs/>
        </w:rPr>
        <w:t>Cumbria – Home Support Market Engagement Event</w:t>
      </w:r>
    </w:p>
    <w:p w:rsidR="004851B7" w:rsidRDefault="004851B7" w:rsidP="004851B7">
      <w:pPr>
        <w:rPr>
          <w:b/>
          <w:bCs/>
        </w:rPr>
      </w:pPr>
      <w:r>
        <w:rPr>
          <w:b/>
          <w:bCs/>
        </w:rPr>
        <w:t>Penrith Methodist Church | Wordsworth Street | Penrith | CA11 7QY</w:t>
      </w:r>
    </w:p>
    <w:p w:rsidR="004851B7" w:rsidRDefault="00235499" w:rsidP="004851B7">
      <w:pPr>
        <w:rPr>
          <w:sz w:val="20"/>
          <w:szCs w:val="20"/>
        </w:rPr>
      </w:pPr>
      <w:hyperlink r:id="rId7" w:history="1">
        <w:r w:rsidR="004851B7">
          <w:rPr>
            <w:rStyle w:val="Hyperlink"/>
            <w:sz w:val="20"/>
            <w:szCs w:val="20"/>
          </w:rPr>
          <w:t>https://www.eventbrite.co.uk/e/cumbria-home-support-market-engagement-event-tickets-62506016177</w:t>
        </w:r>
      </w:hyperlink>
      <w:r w:rsidR="004851B7">
        <w:rPr>
          <w:sz w:val="20"/>
          <w:szCs w:val="20"/>
        </w:rPr>
        <w:t xml:space="preserve"> </w:t>
      </w:r>
    </w:p>
    <w:p w:rsidR="004851B7" w:rsidRDefault="004851B7" w:rsidP="004851B7"/>
    <w:p w:rsidR="004851B7" w:rsidRDefault="004851B7" w:rsidP="004851B7">
      <w:r>
        <w:t>Tuesday 11</w:t>
      </w:r>
      <w:r>
        <w:rPr>
          <w:vertAlign w:val="superscript"/>
        </w:rPr>
        <w:t>th</w:t>
      </w:r>
      <w:r>
        <w:t xml:space="preserve"> June (14:00–16:30) – </w:t>
      </w:r>
      <w:r>
        <w:rPr>
          <w:i/>
          <w:iCs/>
        </w:rPr>
        <w:t>Cumbria – Home Support Market Engagement Event</w:t>
      </w:r>
    </w:p>
    <w:p w:rsidR="004851B7" w:rsidRDefault="004851B7" w:rsidP="004851B7">
      <w:pPr>
        <w:rPr>
          <w:b/>
          <w:bCs/>
        </w:rPr>
      </w:pPr>
      <w:r>
        <w:rPr>
          <w:b/>
          <w:bCs/>
        </w:rPr>
        <w:t>Best Life Building | 4-8 Oxford Street | Workington | CA14 2AH</w:t>
      </w:r>
    </w:p>
    <w:p w:rsidR="004851B7" w:rsidRDefault="00235499" w:rsidP="004851B7">
      <w:pPr>
        <w:rPr>
          <w:sz w:val="20"/>
          <w:szCs w:val="20"/>
        </w:rPr>
      </w:pPr>
      <w:hyperlink r:id="rId8" w:history="1">
        <w:r w:rsidR="004851B7">
          <w:rPr>
            <w:rStyle w:val="Hyperlink"/>
            <w:sz w:val="20"/>
            <w:szCs w:val="20"/>
          </w:rPr>
          <w:t>https://www.eventbrite.co.uk/e/cumbria-home-support-market-engagement-event-tickets-62506099426</w:t>
        </w:r>
      </w:hyperlink>
      <w:r w:rsidR="004851B7">
        <w:rPr>
          <w:sz w:val="20"/>
          <w:szCs w:val="20"/>
        </w:rPr>
        <w:t xml:space="preserve"> </w:t>
      </w:r>
    </w:p>
    <w:p w:rsidR="004851B7" w:rsidRDefault="004851B7" w:rsidP="004851B7"/>
    <w:p w:rsidR="004851B7" w:rsidRDefault="00235499" w:rsidP="004851B7">
      <w:r>
        <w:t>Friday</w:t>
      </w:r>
      <w:r w:rsidR="004851B7">
        <w:t xml:space="preserve"> 14</w:t>
      </w:r>
      <w:r w:rsidR="004851B7">
        <w:rPr>
          <w:vertAlign w:val="superscript"/>
        </w:rPr>
        <w:t>th</w:t>
      </w:r>
      <w:r w:rsidR="004851B7">
        <w:t xml:space="preserve"> June (10:00–12:30) – </w:t>
      </w:r>
      <w:r w:rsidR="004851B7">
        <w:rPr>
          <w:i/>
          <w:iCs/>
        </w:rPr>
        <w:t>Cumbria – Home Support Market Engagement Event</w:t>
      </w:r>
    </w:p>
    <w:p w:rsidR="004851B7" w:rsidRDefault="004851B7" w:rsidP="004851B7">
      <w:pPr>
        <w:rPr>
          <w:b/>
          <w:bCs/>
        </w:rPr>
      </w:pPr>
      <w:r>
        <w:rPr>
          <w:b/>
          <w:bCs/>
        </w:rPr>
        <w:t xml:space="preserve">County Hall | </w:t>
      </w:r>
      <w:proofErr w:type="spellStart"/>
      <w:r>
        <w:rPr>
          <w:b/>
          <w:bCs/>
        </w:rPr>
        <w:t>Busher</w:t>
      </w:r>
      <w:proofErr w:type="spellEnd"/>
      <w:r>
        <w:rPr>
          <w:b/>
          <w:bCs/>
        </w:rPr>
        <w:t xml:space="preserve"> Walk | Kendal | LA9 4RQ</w:t>
      </w:r>
    </w:p>
    <w:p w:rsidR="004851B7" w:rsidRDefault="00235499" w:rsidP="004851B7">
      <w:pPr>
        <w:rPr>
          <w:sz w:val="20"/>
          <w:szCs w:val="20"/>
        </w:rPr>
      </w:pPr>
      <w:hyperlink r:id="rId9" w:history="1">
        <w:r w:rsidR="004851B7">
          <w:rPr>
            <w:rStyle w:val="Hyperlink"/>
            <w:sz w:val="20"/>
            <w:szCs w:val="20"/>
          </w:rPr>
          <w:t>https://www.eventbrite.co.uk/e/cumbria-home-support-market-engagement-event-tickets-62506551779</w:t>
        </w:r>
      </w:hyperlink>
      <w:r w:rsidR="004851B7">
        <w:rPr>
          <w:sz w:val="20"/>
          <w:szCs w:val="20"/>
        </w:rPr>
        <w:t xml:space="preserve"> </w:t>
      </w:r>
    </w:p>
    <w:p w:rsidR="004851B7" w:rsidRDefault="004851B7" w:rsidP="004851B7"/>
    <w:p w:rsidR="004851B7" w:rsidRDefault="00235499" w:rsidP="004851B7">
      <w:r>
        <w:t>Friday</w:t>
      </w:r>
      <w:bookmarkStart w:id="0" w:name="_GoBack"/>
      <w:bookmarkEnd w:id="0"/>
      <w:r w:rsidR="004851B7">
        <w:t xml:space="preserve"> 14</w:t>
      </w:r>
      <w:r w:rsidR="004851B7">
        <w:rPr>
          <w:vertAlign w:val="superscript"/>
        </w:rPr>
        <w:t>th</w:t>
      </w:r>
      <w:r w:rsidR="004851B7">
        <w:t xml:space="preserve"> June (14:00–16:30) – </w:t>
      </w:r>
      <w:r w:rsidR="004851B7">
        <w:rPr>
          <w:i/>
          <w:iCs/>
        </w:rPr>
        <w:t>Cumbria – Home Support Market Engagement Event</w:t>
      </w:r>
    </w:p>
    <w:p w:rsidR="004851B7" w:rsidRDefault="004851B7" w:rsidP="004851B7">
      <w:pPr>
        <w:rPr>
          <w:b/>
          <w:bCs/>
        </w:rPr>
      </w:pPr>
      <w:r>
        <w:rPr>
          <w:b/>
          <w:bCs/>
        </w:rPr>
        <w:t xml:space="preserve">Cumbria County Council | 117 </w:t>
      </w:r>
      <w:proofErr w:type="spellStart"/>
      <w:r>
        <w:rPr>
          <w:b/>
          <w:bCs/>
        </w:rPr>
        <w:t>Botchergate</w:t>
      </w:r>
      <w:proofErr w:type="spellEnd"/>
      <w:r>
        <w:rPr>
          <w:b/>
          <w:bCs/>
        </w:rPr>
        <w:t xml:space="preserve"> | Carlisle | CA1 1RD</w:t>
      </w:r>
    </w:p>
    <w:p w:rsidR="004851B7" w:rsidRDefault="00235499" w:rsidP="004851B7">
      <w:pPr>
        <w:rPr>
          <w:sz w:val="20"/>
          <w:szCs w:val="20"/>
        </w:rPr>
      </w:pPr>
      <w:hyperlink r:id="rId10" w:history="1">
        <w:r w:rsidR="004851B7">
          <w:rPr>
            <w:rStyle w:val="Hyperlink"/>
            <w:sz w:val="20"/>
            <w:szCs w:val="20"/>
          </w:rPr>
          <w:t>https://www.eventbrite.co.uk/e/cumbria-home-support-market-engagement-event-tickets-62506733322</w:t>
        </w:r>
      </w:hyperlink>
      <w:r w:rsidR="004851B7">
        <w:rPr>
          <w:sz w:val="20"/>
          <w:szCs w:val="20"/>
        </w:rPr>
        <w:t xml:space="preserve"> </w:t>
      </w:r>
    </w:p>
    <w:p w:rsidR="004851B7" w:rsidRDefault="004851B7" w:rsidP="004851B7">
      <w:pPr>
        <w:rPr>
          <w:lang w:eastAsia="en-GB"/>
        </w:rPr>
      </w:pPr>
    </w:p>
    <w:p w:rsidR="004851B7" w:rsidRDefault="004851B7" w:rsidP="004851B7">
      <w:pPr>
        <w:rPr>
          <w:lang w:eastAsia="en-GB"/>
        </w:rPr>
      </w:pPr>
      <w:r>
        <w:rPr>
          <w:color w:val="000000"/>
        </w:rPr>
        <w:t xml:space="preserve">Please be aware that from the anticipated Go-Live date of </w:t>
      </w:r>
      <w:r>
        <w:rPr>
          <w:b/>
          <w:bCs/>
          <w:color w:val="000000"/>
        </w:rPr>
        <w:t>30 August 2019</w:t>
      </w:r>
      <w:r>
        <w:rPr>
          <w:color w:val="000000"/>
        </w:rPr>
        <w:t xml:space="preserve">, the Council will be solely commissioning homecare packages via the SProc.net system and </w:t>
      </w:r>
      <w:r>
        <w:rPr>
          <w:b/>
          <w:bCs/>
          <w:color w:val="000000"/>
          <w:u w:val="single"/>
        </w:rPr>
        <w:t>no</w:t>
      </w:r>
      <w:r>
        <w:rPr>
          <w:color w:val="000000"/>
        </w:rPr>
        <w:t xml:space="preserve"> homecare packages will be available outside of this process.  I would strongly recommend that you attend the Engagement Event as this will be a great opportunity to get an update on the commissioning process and to ask any questions around the Homecare Framework or SProc.net system that you may have.</w:t>
      </w:r>
    </w:p>
    <w:p w:rsidR="004851B7" w:rsidRDefault="004851B7" w:rsidP="004851B7">
      <w:r>
        <w:t xml:space="preserve">If you have any questions about this opportunity, you can email </w:t>
      </w:r>
      <w:proofErr w:type="spellStart"/>
      <w:proofErr w:type="gramStart"/>
      <w:r>
        <w:rPr>
          <w:i/>
          <w:iCs/>
        </w:rPr>
        <w:t>adam</w:t>
      </w:r>
      <w:proofErr w:type="spellEnd"/>
      <w:proofErr w:type="gramEnd"/>
      <w:r>
        <w:t xml:space="preserve"> directly via </w:t>
      </w:r>
      <w:hyperlink r:id="rId11" w:history="1">
        <w:r>
          <w:rPr>
            <w:rStyle w:val="Hyperlink"/>
          </w:rPr>
          <w:t>supplier.engagement@useadam.co.uk</w:t>
        </w:r>
      </w:hyperlink>
      <w:r>
        <w:t xml:space="preserve"> or contact Cumbria County Council at </w:t>
      </w:r>
      <w:hyperlink r:id="rId12" w:history="1">
        <w:r>
          <w:rPr>
            <w:rStyle w:val="Hyperlink"/>
          </w:rPr>
          <w:t>alan.young@cumbria.gov.uk</w:t>
        </w:r>
      </w:hyperlink>
      <w:r>
        <w:t xml:space="preserve">. </w:t>
      </w:r>
    </w:p>
    <w:p w:rsidR="004851B7" w:rsidRDefault="004851B7" w:rsidP="004851B7"/>
    <w:p w:rsidR="004851B7" w:rsidRPr="00AC302E" w:rsidRDefault="004851B7" w:rsidP="00CF0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sectPr w:rsidR="004851B7" w:rsidRPr="00AC302E" w:rsidSect="00132592">
      <w:type w:val="continuous"/>
      <w:pgSz w:w="12240" w:h="15840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87"/>
    <w:multiLevelType w:val="hybridMultilevel"/>
    <w:tmpl w:val="0576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BBB"/>
    <w:multiLevelType w:val="hybridMultilevel"/>
    <w:tmpl w:val="73D2CB2C"/>
    <w:lvl w:ilvl="0" w:tplc="EEF012F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321C"/>
    <w:multiLevelType w:val="hybridMultilevel"/>
    <w:tmpl w:val="3F089AAA"/>
    <w:lvl w:ilvl="0" w:tplc="91469BB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1B16"/>
    <w:multiLevelType w:val="hybridMultilevel"/>
    <w:tmpl w:val="4444752E"/>
    <w:lvl w:ilvl="0" w:tplc="EEF012F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C1622"/>
    <w:multiLevelType w:val="hybridMultilevel"/>
    <w:tmpl w:val="A4F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1D35"/>
    <w:multiLevelType w:val="hybridMultilevel"/>
    <w:tmpl w:val="85C0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728E"/>
    <w:multiLevelType w:val="hybridMultilevel"/>
    <w:tmpl w:val="50C63EB4"/>
    <w:lvl w:ilvl="0" w:tplc="EEF012F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B4C"/>
    <w:multiLevelType w:val="hybridMultilevel"/>
    <w:tmpl w:val="ACE8E8F6"/>
    <w:lvl w:ilvl="0" w:tplc="EEF012F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69BB0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3809"/>
    <w:multiLevelType w:val="hybridMultilevel"/>
    <w:tmpl w:val="CC3E2672"/>
    <w:lvl w:ilvl="0" w:tplc="91469BB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E5C2B"/>
    <w:multiLevelType w:val="hybridMultilevel"/>
    <w:tmpl w:val="F86ABC4C"/>
    <w:lvl w:ilvl="0" w:tplc="1DE8D4EC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1" w:tplc="91469BB0">
      <w:start w:val="3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4"/>
      </w:rPr>
    </w:lvl>
    <w:lvl w:ilvl="2" w:tplc="EEF012F0">
      <w:start w:val="3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19E4E51"/>
    <w:multiLevelType w:val="hybridMultilevel"/>
    <w:tmpl w:val="6B92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C64617"/>
    <w:multiLevelType w:val="hybridMultilevel"/>
    <w:tmpl w:val="57C8F698"/>
    <w:lvl w:ilvl="0" w:tplc="91469BB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0863"/>
    <w:multiLevelType w:val="hybridMultilevel"/>
    <w:tmpl w:val="CC10F87A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3" w15:restartNumberingAfterBreak="0">
    <w:nsid w:val="58370BB1"/>
    <w:multiLevelType w:val="hybridMultilevel"/>
    <w:tmpl w:val="810A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13D20"/>
    <w:multiLevelType w:val="hybridMultilevel"/>
    <w:tmpl w:val="8B04C142"/>
    <w:lvl w:ilvl="0" w:tplc="91469BB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042C"/>
    <w:multiLevelType w:val="multilevel"/>
    <w:tmpl w:val="57C8F69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0B"/>
    <w:rsid w:val="00011739"/>
    <w:rsid w:val="000303F5"/>
    <w:rsid w:val="000355D8"/>
    <w:rsid w:val="0004292F"/>
    <w:rsid w:val="00083338"/>
    <w:rsid w:val="000843D7"/>
    <w:rsid w:val="000872E1"/>
    <w:rsid w:val="00091449"/>
    <w:rsid w:val="000937FB"/>
    <w:rsid w:val="000A6578"/>
    <w:rsid w:val="000B1F54"/>
    <w:rsid w:val="00100150"/>
    <w:rsid w:val="001013F6"/>
    <w:rsid w:val="001125CF"/>
    <w:rsid w:val="00112BE5"/>
    <w:rsid w:val="00115969"/>
    <w:rsid w:val="00132592"/>
    <w:rsid w:val="0013545F"/>
    <w:rsid w:val="0014553C"/>
    <w:rsid w:val="00153734"/>
    <w:rsid w:val="00162F2D"/>
    <w:rsid w:val="00170A97"/>
    <w:rsid w:val="00183AFD"/>
    <w:rsid w:val="001A0E53"/>
    <w:rsid w:val="001A778E"/>
    <w:rsid w:val="001B551D"/>
    <w:rsid w:val="001B5C88"/>
    <w:rsid w:val="001C551D"/>
    <w:rsid w:val="001D584B"/>
    <w:rsid w:val="001D7286"/>
    <w:rsid w:val="001D7ACD"/>
    <w:rsid w:val="001F6AE6"/>
    <w:rsid w:val="00220142"/>
    <w:rsid w:val="00235499"/>
    <w:rsid w:val="00261984"/>
    <w:rsid w:val="0026499A"/>
    <w:rsid w:val="002742B4"/>
    <w:rsid w:val="00291FC9"/>
    <w:rsid w:val="002A4EDF"/>
    <w:rsid w:val="002B1A70"/>
    <w:rsid w:val="002B783E"/>
    <w:rsid w:val="002D7B4B"/>
    <w:rsid w:val="002F4A16"/>
    <w:rsid w:val="003049C3"/>
    <w:rsid w:val="0030655B"/>
    <w:rsid w:val="00307271"/>
    <w:rsid w:val="00313870"/>
    <w:rsid w:val="00314CAB"/>
    <w:rsid w:val="003153F0"/>
    <w:rsid w:val="00316F65"/>
    <w:rsid w:val="003206CB"/>
    <w:rsid w:val="0032070B"/>
    <w:rsid w:val="003220C7"/>
    <w:rsid w:val="00335F92"/>
    <w:rsid w:val="00340317"/>
    <w:rsid w:val="00343301"/>
    <w:rsid w:val="00364FBD"/>
    <w:rsid w:val="003709E7"/>
    <w:rsid w:val="00376019"/>
    <w:rsid w:val="00391C90"/>
    <w:rsid w:val="003B0C8A"/>
    <w:rsid w:val="003C2998"/>
    <w:rsid w:val="003C3C8C"/>
    <w:rsid w:val="003C51C6"/>
    <w:rsid w:val="003D1AE1"/>
    <w:rsid w:val="003D5DE3"/>
    <w:rsid w:val="003E31AC"/>
    <w:rsid w:val="003E7A0B"/>
    <w:rsid w:val="003F7B81"/>
    <w:rsid w:val="00415C1E"/>
    <w:rsid w:val="00416FF1"/>
    <w:rsid w:val="00433F99"/>
    <w:rsid w:val="00434EB9"/>
    <w:rsid w:val="004503E0"/>
    <w:rsid w:val="00472C80"/>
    <w:rsid w:val="004738BE"/>
    <w:rsid w:val="004841C1"/>
    <w:rsid w:val="004851B7"/>
    <w:rsid w:val="004A003F"/>
    <w:rsid w:val="004A1DCC"/>
    <w:rsid w:val="004B1D55"/>
    <w:rsid w:val="004B72FF"/>
    <w:rsid w:val="004E1F8B"/>
    <w:rsid w:val="004F1602"/>
    <w:rsid w:val="005164CF"/>
    <w:rsid w:val="00521CB7"/>
    <w:rsid w:val="00551B50"/>
    <w:rsid w:val="0056224A"/>
    <w:rsid w:val="00590AD4"/>
    <w:rsid w:val="005B0527"/>
    <w:rsid w:val="005C0B5E"/>
    <w:rsid w:val="005C2B5F"/>
    <w:rsid w:val="005D6E6D"/>
    <w:rsid w:val="005E43A7"/>
    <w:rsid w:val="005E629B"/>
    <w:rsid w:val="00606645"/>
    <w:rsid w:val="006147E0"/>
    <w:rsid w:val="006159F4"/>
    <w:rsid w:val="006225E4"/>
    <w:rsid w:val="00627105"/>
    <w:rsid w:val="00644669"/>
    <w:rsid w:val="00644C87"/>
    <w:rsid w:val="00653AE6"/>
    <w:rsid w:val="00662B00"/>
    <w:rsid w:val="0067057B"/>
    <w:rsid w:val="00670A30"/>
    <w:rsid w:val="006812EA"/>
    <w:rsid w:val="00681E77"/>
    <w:rsid w:val="00694E8E"/>
    <w:rsid w:val="006A378F"/>
    <w:rsid w:val="006A60E7"/>
    <w:rsid w:val="006D1044"/>
    <w:rsid w:val="006D1760"/>
    <w:rsid w:val="006D3503"/>
    <w:rsid w:val="006F14E3"/>
    <w:rsid w:val="006F15FA"/>
    <w:rsid w:val="00704FDC"/>
    <w:rsid w:val="007127C2"/>
    <w:rsid w:val="007329E7"/>
    <w:rsid w:val="00743C56"/>
    <w:rsid w:val="00756EF3"/>
    <w:rsid w:val="00757DE6"/>
    <w:rsid w:val="00762E4F"/>
    <w:rsid w:val="00764BAC"/>
    <w:rsid w:val="00765EBF"/>
    <w:rsid w:val="00794122"/>
    <w:rsid w:val="007C7106"/>
    <w:rsid w:val="007E358B"/>
    <w:rsid w:val="00813D3F"/>
    <w:rsid w:val="00833F95"/>
    <w:rsid w:val="00836E10"/>
    <w:rsid w:val="00840718"/>
    <w:rsid w:val="0085200F"/>
    <w:rsid w:val="00853BD4"/>
    <w:rsid w:val="008550A7"/>
    <w:rsid w:val="00887837"/>
    <w:rsid w:val="00891C7B"/>
    <w:rsid w:val="00894C39"/>
    <w:rsid w:val="008955E5"/>
    <w:rsid w:val="008A413D"/>
    <w:rsid w:val="008C37F9"/>
    <w:rsid w:val="008C524E"/>
    <w:rsid w:val="008E1B2E"/>
    <w:rsid w:val="00926845"/>
    <w:rsid w:val="009348D5"/>
    <w:rsid w:val="00937ED5"/>
    <w:rsid w:val="0096210B"/>
    <w:rsid w:val="009727D2"/>
    <w:rsid w:val="009E16ED"/>
    <w:rsid w:val="009E5967"/>
    <w:rsid w:val="009E5E5D"/>
    <w:rsid w:val="009F0D60"/>
    <w:rsid w:val="00A52B42"/>
    <w:rsid w:val="00A80A12"/>
    <w:rsid w:val="00A8732E"/>
    <w:rsid w:val="00AA45D8"/>
    <w:rsid w:val="00AC302E"/>
    <w:rsid w:val="00AD1CA5"/>
    <w:rsid w:val="00AE062F"/>
    <w:rsid w:val="00AF442C"/>
    <w:rsid w:val="00B14EE4"/>
    <w:rsid w:val="00B21DB4"/>
    <w:rsid w:val="00B22DB6"/>
    <w:rsid w:val="00B33782"/>
    <w:rsid w:val="00B34711"/>
    <w:rsid w:val="00B47245"/>
    <w:rsid w:val="00B47DA9"/>
    <w:rsid w:val="00B84F17"/>
    <w:rsid w:val="00B96699"/>
    <w:rsid w:val="00BC7F87"/>
    <w:rsid w:val="00BD19E3"/>
    <w:rsid w:val="00BF4D8E"/>
    <w:rsid w:val="00C00603"/>
    <w:rsid w:val="00C02BCB"/>
    <w:rsid w:val="00C20001"/>
    <w:rsid w:val="00C26E67"/>
    <w:rsid w:val="00C36277"/>
    <w:rsid w:val="00C36EB2"/>
    <w:rsid w:val="00C420C0"/>
    <w:rsid w:val="00C65362"/>
    <w:rsid w:val="00C6648E"/>
    <w:rsid w:val="00C817C6"/>
    <w:rsid w:val="00C87707"/>
    <w:rsid w:val="00CA61A2"/>
    <w:rsid w:val="00CC5E11"/>
    <w:rsid w:val="00CF0230"/>
    <w:rsid w:val="00D03843"/>
    <w:rsid w:val="00D13D73"/>
    <w:rsid w:val="00D22641"/>
    <w:rsid w:val="00D24A8B"/>
    <w:rsid w:val="00D27D8B"/>
    <w:rsid w:val="00D5433C"/>
    <w:rsid w:val="00D73E16"/>
    <w:rsid w:val="00DB2DDF"/>
    <w:rsid w:val="00DE611C"/>
    <w:rsid w:val="00DF14F2"/>
    <w:rsid w:val="00DF4119"/>
    <w:rsid w:val="00E26123"/>
    <w:rsid w:val="00E313EC"/>
    <w:rsid w:val="00E34D07"/>
    <w:rsid w:val="00E4719A"/>
    <w:rsid w:val="00E621E7"/>
    <w:rsid w:val="00E66763"/>
    <w:rsid w:val="00E76BFC"/>
    <w:rsid w:val="00E82123"/>
    <w:rsid w:val="00E82EA4"/>
    <w:rsid w:val="00EE745A"/>
    <w:rsid w:val="00F13990"/>
    <w:rsid w:val="00F30526"/>
    <w:rsid w:val="00F41412"/>
    <w:rsid w:val="00F444E9"/>
    <w:rsid w:val="00F52F52"/>
    <w:rsid w:val="00F6746F"/>
    <w:rsid w:val="00F720B4"/>
    <w:rsid w:val="00F73C69"/>
    <w:rsid w:val="00F76055"/>
    <w:rsid w:val="00F80E8A"/>
    <w:rsid w:val="00F85FEB"/>
    <w:rsid w:val="00F94EA3"/>
    <w:rsid w:val="00FC157E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7ED60"/>
  <w15:docId w15:val="{CA74084A-C09E-40AE-A3BE-80532D15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E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0C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6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56EF3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756EF3"/>
    <w:rPr>
      <w:rFonts w:ascii="Tahoma" w:hAnsi="Tahoma" w:cs="Times New Roman"/>
      <w:sz w:val="16"/>
    </w:rPr>
  </w:style>
  <w:style w:type="character" w:styleId="FollowedHyperlink">
    <w:name w:val="FollowedHyperlink"/>
    <w:uiPriority w:val="99"/>
    <w:semiHidden/>
    <w:unhideWhenUsed/>
    <w:rsid w:val="00E82E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umbria-home-support-market-engagement-event-tickets-625060994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ventbrite.co.uk/e/cumbria-home-support-market-engagement-event-tickets-62506016177" TargetMode="External"/><Relationship Id="rId12" Type="http://schemas.openxmlformats.org/officeDocument/2006/relationships/hyperlink" Target="mailto:alan.young@cumbria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upplier.engagement@useadam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.uk/e/cumbria-home-support-market-engagement-event-tickets-62506733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cumbria-home-support-market-engagement-event-tickets-625065517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D65D-3012-438F-B521-4C303A8E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3440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http://www.cumbria.gov.uk/healthandsocialcare/adultsocialcare/providers/providers.asp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Andrews</dc:creator>
  <cp:lastModifiedBy>Warwick, Neil</cp:lastModifiedBy>
  <cp:revision>4</cp:revision>
  <cp:lastPrinted>2014-06-11T12:28:00Z</cp:lastPrinted>
  <dcterms:created xsi:type="dcterms:W3CDTF">2019-06-04T08:59:00Z</dcterms:created>
  <dcterms:modified xsi:type="dcterms:W3CDTF">2019-06-04T12:24:00Z</dcterms:modified>
</cp:coreProperties>
</file>