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0E912" w14:textId="77777777" w:rsidR="001B1637" w:rsidRPr="006D4397" w:rsidRDefault="001B1637" w:rsidP="00387433">
      <w:pPr>
        <w:pStyle w:val="NoSpacing"/>
      </w:pPr>
      <w:r w:rsidRPr="006D4397">
        <w:rPr>
          <w:noProof/>
          <w:lang w:eastAsia="en-GB"/>
        </w:rPr>
        <w:drawing>
          <wp:inline distT="0" distB="0" distL="0" distR="0" wp14:anchorId="15DA5D9A" wp14:editId="7545A95F">
            <wp:extent cx="929640" cy="74433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1791" cy="746052"/>
                    </a:xfrm>
                    <a:prstGeom prst="rect">
                      <a:avLst/>
                    </a:prstGeom>
                    <a:noFill/>
                    <a:ln>
                      <a:noFill/>
                    </a:ln>
                  </pic:spPr>
                </pic:pic>
              </a:graphicData>
            </a:graphic>
          </wp:inline>
        </w:drawing>
      </w:r>
    </w:p>
    <w:p w14:paraId="37CA2384" w14:textId="77777777" w:rsidR="003265DF" w:rsidRDefault="003265DF" w:rsidP="00264249">
      <w:pPr>
        <w:pStyle w:val="Heading1"/>
        <w:spacing w:before="0" w:line="240" w:lineRule="auto"/>
        <w:jc w:val="both"/>
        <w:rPr>
          <w:rFonts w:ascii="Arial" w:hAnsi="Arial" w:cs="Arial"/>
          <w:b/>
          <w:color w:val="000000" w:themeColor="text1"/>
          <w:sz w:val="24"/>
          <w:szCs w:val="24"/>
        </w:rPr>
      </w:pPr>
    </w:p>
    <w:p w14:paraId="60C15FD5" w14:textId="77777777" w:rsidR="005F32D7" w:rsidRPr="006D4397" w:rsidRDefault="00A824E2" w:rsidP="00264249">
      <w:pPr>
        <w:pStyle w:val="Heading1"/>
        <w:spacing w:before="0" w:line="240" w:lineRule="auto"/>
        <w:jc w:val="both"/>
        <w:rPr>
          <w:rFonts w:ascii="Arial" w:hAnsi="Arial" w:cs="Arial"/>
          <w:b/>
          <w:color w:val="000000" w:themeColor="text1"/>
          <w:sz w:val="24"/>
          <w:szCs w:val="24"/>
        </w:rPr>
      </w:pPr>
      <w:r w:rsidRPr="006D4397">
        <w:rPr>
          <w:rFonts w:ascii="Arial" w:hAnsi="Arial" w:cs="Arial"/>
          <w:b/>
          <w:color w:val="000000" w:themeColor="text1"/>
          <w:sz w:val="24"/>
          <w:szCs w:val="24"/>
        </w:rPr>
        <w:t>Project Name</w:t>
      </w:r>
    </w:p>
    <w:p w14:paraId="75866942" w14:textId="77777777" w:rsidR="006D4397" w:rsidRPr="006D4397" w:rsidRDefault="006D4397" w:rsidP="00264249">
      <w:pPr>
        <w:spacing w:after="0" w:line="240" w:lineRule="auto"/>
        <w:ind w:right="-472"/>
        <w:jc w:val="both"/>
        <w:rPr>
          <w:rFonts w:ascii="Arial" w:hAnsi="Arial" w:cs="Arial"/>
          <w:color w:val="000000"/>
          <w:sz w:val="24"/>
          <w:szCs w:val="24"/>
          <w:lang w:val="en"/>
        </w:rPr>
      </w:pPr>
      <w:r w:rsidRPr="006D4397">
        <w:rPr>
          <w:rFonts w:ascii="Arial" w:hAnsi="Arial" w:cs="Arial"/>
          <w:bCs/>
          <w:color w:val="000000" w:themeColor="text1"/>
          <w:sz w:val="24"/>
          <w:szCs w:val="24"/>
          <w:lang w:val="en"/>
        </w:rPr>
        <w:t xml:space="preserve">Supply of skips and disposal of various wastes - </w:t>
      </w:r>
      <w:r w:rsidRPr="006D4397">
        <w:rPr>
          <w:rFonts w:ascii="Arial" w:hAnsi="Arial" w:cs="Arial"/>
          <w:color w:val="000000"/>
          <w:sz w:val="24"/>
          <w:szCs w:val="24"/>
          <w:lang w:val="en"/>
        </w:rPr>
        <w:t>1</w:t>
      </w:r>
      <w:r w:rsidRPr="006D4397">
        <w:rPr>
          <w:rFonts w:ascii="Arial" w:hAnsi="Arial" w:cs="Arial"/>
          <w:color w:val="000000"/>
          <w:sz w:val="24"/>
          <w:szCs w:val="24"/>
          <w:vertAlign w:val="superscript"/>
          <w:lang w:val="en"/>
        </w:rPr>
        <w:t>st</w:t>
      </w:r>
      <w:r w:rsidRPr="006D4397">
        <w:rPr>
          <w:rFonts w:ascii="Arial" w:hAnsi="Arial" w:cs="Arial"/>
          <w:color w:val="000000"/>
          <w:sz w:val="24"/>
          <w:szCs w:val="24"/>
          <w:lang w:val="en"/>
        </w:rPr>
        <w:t xml:space="preserve"> August 2022 to 31</w:t>
      </w:r>
      <w:r w:rsidRPr="006D4397">
        <w:rPr>
          <w:rFonts w:ascii="Arial" w:hAnsi="Arial" w:cs="Arial"/>
          <w:color w:val="000000"/>
          <w:sz w:val="24"/>
          <w:szCs w:val="24"/>
          <w:vertAlign w:val="superscript"/>
          <w:lang w:val="en"/>
        </w:rPr>
        <w:t>st</w:t>
      </w:r>
      <w:r w:rsidRPr="006D4397">
        <w:rPr>
          <w:rFonts w:ascii="Arial" w:hAnsi="Arial" w:cs="Arial"/>
          <w:color w:val="000000"/>
          <w:sz w:val="24"/>
          <w:szCs w:val="24"/>
          <w:lang w:val="en"/>
        </w:rPr>
        <w:t xml:space="preserve"> July 2027</w:t>
      </w:r>
    </w:p>
    <w:p w14:paraId="408104FC" w14:textId="77777777" w:rsidR="00264249" w:rsidRDefault="00264249" w:rsidP="00264249">
      <w:pPr>
        <w:pStyle w:val="Heading1"/>
        <w:spacing w:before="0" w:line="240" w:lineRule="auto"/>
        <w:jc w:val="both"/>
        <w:rPr>
          <w:rFonts w:ascii="Arial" w:hAnsi="Arial" w:cs="Arial"/>
          <w:b/>
          <w:color w:val="000000" w:themeColor="text1"/>
          <w:sz w:val="24"/>
          <w:szCs w:val="24"/>
        </w:rPr>
      </w:pPr>
    </w:p>
    <w:p w14:paraId="30A902B4" w14:textId="77777777" w:rsidR="006D4397" w:rsidRPr="006D4397" w:rsidRDefault="006D4397" w:rsidP="00264249">
      <w:pPr>
        <w:pStyle w:val="Heading1"/>
        <w:spacing w:before="0" w:line="240" w:lineRule="auto"/>
        <w:jc w:val="both"/>
        <w:rPr>
          <w:rFonts w:ascii="Arial" w:hAnsi="Arial" w:cs="Arial"/>
          <w:b/>
          <w:color w:val="000000" w:themeColor="text1"/>
          <w:sz w:val="24"/>
          <w:szCs w:val="24"/>
        </w:rPr>
      </w:pPr>
      <w:r>
        <w:rPr>
          <w:rFonts w:ascii="Arial" w:hAnsi="Arial" w:cs="Arial"/>
          <w:b/>
          <w:color w:val="000000" w:themeColor="text1"/>
          <w:sz w:val="24"/>
          <w:szCs w:val="24"/>
        </w:rPr>
        <w:t>Contract No.</w:t>
      </w:r>
    </w:p>
    <w:p w14:paraId="5ED96DFC" w14:textId="0B5F951C" w:rsidR="00B142C9" w:rsidRPr="006D4397" w:rsidRDefault="00EC6EC3" w:rsidP="00264249">
      <w:pPr>
        <w:pStyle w:val="NoSpacing"/>
        <w:jc w:val="both"/>
        <w:rPr>
          <w:rFonts w:ascii="Arial" w:hAnsi="Arial" w:cs="Arial"/>
          <w:sz w:val="24"/>
          <w:szCs w:val="24"/>
        </w:rPr>
      </w:pPr>
      <w:r>
        <w:rPr>
          <w:rFonts w:ascii="Arial" w:hAnsi="Arial" w:cs="Arial"/>
          <w:sz w:val="24"/>
          <w:szCs w:val="24"/>
        </w:rPr>
        <w:t>WASTE</w:t>
      </w:r>
      <w:r w:rsidR="006D4397">
        <w:rPr>
          <w:rFonts w:ascii="Arial" w:hAnsi="Arial" w:cs="Arial"/>
          <w:sz w:val="24"/>
          <w:szCs w:val="24"/>
        </w:rPr>
        <w:t>/22/1</w:t>
      </w:r>
    </w:p>
    <w:p w14:paraId="565D3809" w14:textId="77777777" w:rsidR="00B142C9" w:rsidRPr="006D4397" w:rsidRDefault="00B142C9" w:rsidP="00264249">
      <w:pPr>
        <w:pStyle w:val="NoSpacing"/>
        <w:jc w:val="both"/>
        <w:rPr>
          <w:rFonts w:ascii="Arial" w:hAnsi="Arial" w:cs="Arial"/>
          <w:color w:val="2E74B5" w:themeColor="accent1" w:themeShade="BF"/>
          <w:sz w:val="24"/>
          <w:szCs w:val="24"/>
        </w:rPr>
      </w:pPr>
    </w:p>
    <w:p w14:paraId="513B82CA" w14:textId="77777777" w:rsidR="006D4397" w:rsidRPr="006D4397" w:rsidRDefault="006D4397" w:rsidP="00264249">
      <w:pPr>
        <w:pStyle w:val="Heading2"/>
        <w:spacing w:before="0" w:line="240" w:lineRule="auto"/>
        <w:jc w:val="both"/>
        <w:rPr>
          <w:rFonts w:ascii="Arial" w:hAnsi="Arial" w:cs="Arial"/>
          <w:b/>
          <w:color w:val="000000" w:themeColor="text1"/>
          <w:sz w:val="24"/>
          <w:szCs w:val="24"/>
        </w:rPr>
      </w:pPr>
      <w:r w:rsidRPr="006D4397">
        <w:rPr>
          <w:rFonts w:ascii="Arial" w:hAnsi="Arial" w:cs="Arial"/>
          <w:b/>
          <w:color w:val="000000" w:themeColor="text1"/>
          <w:sz w:val="24"/>
          <w:szCs w:val="24"/>
        </w:rPr>
        <w:t>Value of Contract</w:t>
      </w:r>
    </w:p>
    <w:p w14:paraId="73157132" w14:textId="77777777" w:rsidR="005F32D7" w:rsidRPr="006D4397" w:rsidRDefault="006D4397" w:rsidP="00264249">
      <w:pPr>
        <w:pStyle w:val="NoSpacing"/>
        <w:jc w:val="both"/>
        <w:rPr>
          <w:rFonts w:ascii="Arial" w:hAnsi="Arial" w:cs="Arial"/>
          <w:sz w:val="24"/>
          <w:szCs w:val="24"/>
        </w:rPr>
      </w:pPr>
      <w:r>
        <w:rPr>
          <w:rFonts w:ascii="Arial" w:hAnsi="Arial" w:cs="Arial"/>
          <w:sz w:val="24"/>
          <w:szCs w:val="24"/>
        </w:rPr>
        <w:t>£175,000.00</w:t>
      </w:r>
    </w:p>
    <w:p w14:paraId="18A487FF" w14:textId="77777777" w:rsidR="00190F87" w:rsidRPr="006D4397" w:rsidRDefault="00190F87" w:rsidP="00264249">
      <w:pPr>
        <w:pStyle w:val="NoSpacing"/>
        <w:jc w:val="both"/>
        <w:rPr>
          <w:rFonts w:ascii="Arial" w:hAnsi="Arial" w:cs="Arial"/>
          <w:sz w:val="24"/>
          <w:szCs w:val="24"/>
        </w:rPr>
      </w:pPr>
    </w:p>
    <w:p w14:paraId="7B020CC9" w14:textId="77777777" w:rsidR="00190F87" w:rsidRPr="006D4397" w:rsidRDefault="006D4397" w:rsidP="00264249">
      <w:pPr>
        <w:pStyle w:val="Heading2"/>
        <w:spacing w:before="0" w:line="240" w:lineRule="auto"/>
        <w:jc w:val="both"/>
        <w:rPr>
          <w:rFonts w:ascii="Arial" w:hAnsi="Arial" w:cs="Arial"/>
          <w:b/>
          <w:color w:val="000000" w:themeColor="text1"/>
          <w:sz w:val="24"/>
          <w:szCs w:val="24"/>
        </w:rPr>
      </w:pPr>
      <w:r w:rsidRPr="006D4397">
        <w:rPr>
          <w:rFonts w:ascii="Arial" w:hAnsi="Arial" w:cs="Arial"/>
          <w:b/>
          <w:color w:val="000000" w:themeColor="text1"/>
          <w:sz w:val="24"/>
          <w:szCs w:val="24"/>
        </w:rPr>
        <w:t xml:space="preserve">Procurement </w:t>
      </w:r>
      <w:r w:rsidR="00264249">
        <w:rPr>
          <w:rFonts w:ascii="Arial" w:hAnsi="Arial" w:cs="Arial"/>
          <w:b/>
          <w:color w:val="000000" w:themeColor="text1"/>
          <w:sz w:val="24"/>
          <w:szCs w:val="24"/>
        </w:rPr>
        <w:t xml:space="preserve">Procedure and </w:t>
      </w:r>
      <w:r w:rsidRPr="006D4397">
        <w:rPr>
          <w:rFonts w:ascii="Arial" w:hAnsi="Arial" w:cs="Arial"/>
          <w:b/>
          <w:color w:val="000000" w:themeColor="text1"/>
          <w:sz w:val="24"/>
          <w:szCs w:val="24"/>
        </w:rPr>
        <w:t>Route</w:t>
      </w:r>
    </w:p>
    <w:p w14:paraId="18B18258" w14:textId="77777777" w:rsidR="005F32D7" w:rsidRPr="006D4397" w:rsidRDefault="00190F87" w:rsidP="00264249">
      <w:pPr>
        <w:spacing w:after="0" w:line="240" w:lineRule="auto"/>
        <w:jc w:val="both"/>
        <w:rPr>
          <w:rFonts w:ascii="Arial" w:hAnsi="Arial" w:cs="Arial"/>
          <w:sz w:val="24"/>
          <w:szCs w:val="24"/>
        </w:rPr>
      </w:pPr>
      <w:r w:rsidRPr="006D4397">
        <w:rPr>
          <w:rFonts w:ascii="Arial" w:hAnsi="Arial" w:cs="Arial"/>
          <w:sz w:val="24"/>
          <w:szCs w:val="24"/>
        </w:rPr>
        <w:t>Open tender</w:t>
      </w:r>
      <w:r w:rsidR="006D4397">
        <w:rPr>
          <w:rFonts w:ascii="Arial" w:hAnsi="Arial" w:cs="Arial"/>
          <w:sz w:val="24"/>
          <w:szCs w:val="24"/>
        </w:rPr>
        <w:t xml:space="preserve"> via Kent Business Portal and Contracts Finder</w:t>
      </w:r>
    </w:p>
    <w:p w14:paraId="6CE21F3E" w14:textId="77777777" w:rsidR="00264249" w:rsidRDefault="00264249" w:rsidP="00264249">
      <w:pPr>
        <w:pStyle w:val="Heading3"/>
        <w:spacing w:before="0" w:line="240" w:lineRule="auto"/>
        <w:jc w:val="both"/>
        <w:rPr>
          <w:rFonts w:ascii="Arial" w:hAnsi="Arial" w:cs="Arial"/>
          <w:b/>
          <w:color w:val="000000" w:themeColor="text1"/>
        </w:rPr>
      </w:pPr>
    </w:p>
    <w:p w14:paraId="39D56CFC" w14:textId="77777777" w:rsidR="006D4397" w:rsidRPr="006D4397" w:rsidRDefault="006D4397" w:rsidP="00264249">
      <w:pPr>
        <w:pStyle w:val="Heading3"/>
        <w:spacing w:before="0" w:line="240" w:lineRule="auto"/>
        <w:jc w:val="both"/>
        <w:rPr>
          <w:rFonts w:ascii="Arial" w:hAnsi="Arial" w:cs="Arial"/>
          <w:b/>
          <w:color w:val="000000" w:themeColor="text1"/>
        </w:rPr>
      </w:pPr>
      <w:r w:rsidRPr="006D4397">
        <w:rPr>
          <w:rFonts w:ascii="Arial" w:hAnsi="Arial" w:cs="Arial"/>
          <w:b/>
          <w:color w:val="000000" w:themeColor="text1"/>
        </w:rPr>
        <w:t>Contract Start Date</w:t>
      </w:r>
    </w:p>
    <w:p w14:paraId="4BC2C2E8" w14:textId="77777777" w:rsidR="005F32D7" w:rsidRPr="006D4397" w:rsidRDefault="006D4397" w:rsidP="00264249">
      <w:pPr>
        <w:pStyle w:val="NoSpacing"/>
        <w:jc w:val="both"/>
        <w:rPr>
          <w:rFonts w:ascii="Arial" w:hAnsi="Arial" w:cs="Arial"/>
          <w:sz w:val="24"/>
          <w:szCs w:val="24"/>
        </w:rPr>
      </w:pPr>
      <w:r>
        <w:rPr>
          <w:rFonts w:ascii="Arial" w:hAnsi="Arial" w:cs="Arial"/>
          <w:sz w:val="24"/>
          <w:szCs w:val="24"/>
        </w:rPr>
        <w:t>1</w:t>
      </w:r>
      <w:r w:rsidRPr="006D4397">
        <w:rPr>
          <w:rFonts w:ascii="Arial" w:hAnsi="Arial" w:cs="Arial"/>
          <w:sz w:val="24"/>
          <w:szCs w:val="24"/>
          <w:vertAlign w:val="superscript"/>
        </w:rPr>
        <w:t>st</w:t>
      </w:r>
      <w:r>
        <w:rPr>
          <w:rFonts w:ascii="Arial" w:hAnsi="Arial" w:cs="Arial"/>
          <w:sz w:val="24"/>
          <w:szCs w:val="24"/>
        </w:rPr>
        <w:t xml:space="preserve"> August 2022</w:t>
      </w:r>
    </w:p>
    <w:p w14:paraId="09BC2370" w14:textId="77777777" w:rsidR="005F32D7" w:rsidRPr="006D4397" w:rsidRDefault="005F32D7" w:rsidP="00264249">
      <w:pPr>
        <w:pStyle w:val="NoSpacing"/>
        <w:jc w:val="both"/>
        <w:rPr>
          <w:rFonts w:ascii="Arial" w:hAnsi="Arial" w:cs="Arial"/>
          <w:sz w:val="24"/>
          <w:szCs w:val="24"/>
        </w:rPr>
      </w:pPr>
    </w:p>
    <w:p w14:paraId="11A83B69" w14:textId="77777777" w:rsidR="006D4397" w:rsidRPr="006D4397" w:rsidRDefault="006D4397" w:rsidP="00264249">
      <w:pPr>
        <w:pStyle w:val="Heading3"/>
        <w:spacing w:before="0" w:line="240" w:lineRule="auto"/>
        <w:jc w:val="both"/>
        <w:rPr>
          <w:rFonts w:ascii="Arial" w:hAnsi="Arial" w:cs="Arial"/>
          <w:b/>
          <w:color w:val="000000" w:themeColor="text1"/>
        </w:rPr>
      </w:pPr>
      <w:r w:rsidRPr="006D4397">
        <w:rPr>
          <w:rFonts w:ascii="Arial" w:hAnsi="Arial" w:cs="Arial"/>
          <w:b/>
          <w:color w:val="000000" w:themeColor="text1"/>
        </w:rPr>
        <w:t>Contract End Date</w:t>
      </w:r>
    </w:p>
    <w:p w14:paraId="7DFBD5B3" w14:textId="77777777" w:rsidR="005F32D7" w:rsidRDefault="006D4397" w:rsidP="00264249">
      <w:pPr>
        <w:pStyle w:val="NoSpacing"/>
        <w:jc w:val="both"/>
        <w:rPr>
          <w:rFonts w:ascii="Arial" w:hAnsi="Arial" w:cs="Arial"/>
          <w:color w:val="000000" w:themeColor="text1"/>
          <w:sz w:val="24"/>
          <w:szCs w:val="24"/>
        </w:rPr>
      </w:pPr>
      <w:r w:rsidRPr="006D4397">
        <w:rPr>
          <w:rFonts w:ascii="Arial" w:hAnsi="Arial" w:cs="Arial"/>
          <w:color w:val="000000" w:themeColor="text1"/>
          <w:sz w:val="24"/>
          <w:szCs w:val="24"/>
        </w:rPr>
        <w:t>31</w:t>
      </w:r>
      <w:r w:rsidRPr="006D4397">
        <w:rPr>
          <w:rFonts w:ascii="Arial" w:hAnsi="Arial" w:cs="Arial"/>
          <w:color w:val="000000" w:themeColor="text1"/>
          <w:sz w:val="24"/>
          <w:szCs w:val="24"/>
          <w:vertAlign w:val="superscript"/>
        </w:rPr>
        <w:t>st</w:t>
      </w:r>
      <w:r w:rsidRPr="006D4397">
        <w:rPr>
          <w:rFonts w:ascii="Arial" w:hAnsi="Arial" w:cs="Arial"/>
          <w:color w:val="000000" w:themeColor="text1"/>
          <w:sz w:val="24"/>
          <w:szCs w:val="24"/>
        </w:rPr>
        <w:t xml:space="preserve"> July 2027</w:t>
      </w:r>
    </w:p>
    <w:p w14:paraId="41423AD3" w14:textId="77777777" w:rsidR="006D4397" w:rsidRDefault="006D4397" w:rsidP="00264249">
      <w:pPr>
        <w:pStyle w:val="NoSpacing"/>
        <w:jc w:val="both"/>
        <w:rPr>
          <w:rFonts w:ascii="Arial" w:hAnsi="Arial" w:cs="Arial"/>
          <w:color w:val="000000" w:themeColor="text1"/>
          <w:sz w:val="24"/>
          <w:szCs w:val="24"/>
        </w:rPr>
      </w:pPr>
    </w:p>
    <w:p w14:paraId="24D781CD" w14:textId="77777777" w:rsidR="004E7AE5" w:rsidRDefault="004E7AE5" w:rsidP="00264249">
      <w:pPr>
        <w:pStyle w:val="NoSpacing"/>
        <w:jc w:val="both"/>
        <w:rPr>
          <w:rFonts w:ascii="Arial" w:hAnsi="Arial" w:cs="Arial"/>
          <w:sz w:val="24"/>
          <w:szCs w:val="24"/>
        </w:rPr>
      </w:pPr>
    </w:p>
    <w:p w14:paraId="7A9B6472" w14:textId="77777777" w:rsidR="006D4397" w:rsidRPr="006D4397" w:rsidRDefault="006D4397" w:rsidP="00264249">
      <w:pPr>
        <w:pStyle w:val="NoSpacing"/>
        <w:numPr>
          <w:ilvl w:val="0"/>
          <w:numId w:val="11"/>
        </w:numPr>
        <w:ind w:left="284" w:hanging="284"/>
        <w:jc w:val="both"/>
        <w:rPr>
          <w:rFonts w:ascii="Arial" w:hAnsi="Arial" w:cs="Arial"/>
          <w:b/>
          <w:sz w:val="24"/>
          <w:szCs w:val="24"/>
        </w:rPr>
      </w:pPr>
      <w:r w:rsidRPr="006D4397">
        <w:rPr>
          <w:rFonts w:ascii="Arial" w:hAnsi="Arial" w:cs="Arial"/>
          <w:b/>
          <w:sz w:val="24"/>
          <w:szCs w:val="24"/>
        </w:rPr>
        <w:t xml:space="preserve">Team </w:t>
      </w:r>
    </w:p>
    <w:p w14:paraId="3669547D" w14:textId="77777777" w:rsidR="00B43CFB" w:rsidRPr="006D4397" w:rsidRDefault="00B43CFB" w:rsidP="00264249">
      <w:pPr>
        <w:spacing w:after="0" w:line="240" w:lineRule="auto"/>
        <w:ind w:hanging="284"/>
        <w:jc w:val="both"/>
        <w:rPr>
          <w:rFonts w:ascii="Arial" w:hAnsi="Arial" w:cs="Arial"/>
          <w:sz w:val="24"/>
          <w:szCs w:val="24"/>
        </w:rPr>
      </w:pPr>
    </w:p>
    <w:p w14:paraId="44BDB8B8" w14:textId="77777777" w:rsidR="005F1AD2" w:rsidRDefault="00B43CFB" w:rsidP="00264249">
      <w:pPr>
        <w:pStyle w:val="NoSpacing"/>
        <w:jc w:val="both"/>
        <w:rPr>
          <w:rFonts w:ascii="Arial" w:hAnsi="Arial" w:cs="Arial"/>
          <w:sz w:val="24"/>
          <w:szCs w:val="24"/>
        </w:rPr>
      </w:pPr>
      <w:r w:rsidRPr="006D4397">
        <w:rPr>
          <w:rFonts w:ascii="Arial" w:hAnsi="Arial" w:cs="Arial"/>
          <w:b/>
          <w:sz w:val="24"/>
          <w:szCs w:val="24"/>
        </w:rPr>
        <w:t>Lead:</w:t>
      </w:r>
      <w:r w:rsidRPr="006D4397">
        <w:rPr>
          <w:rFonts w:ascii="Arial" w:hAnsi="Arial" w:cs="Arial"/>
          <w:sz w:val="24"/>
          <w:szCs w:val="24"/>
        </w:rPr>
        <w:t xml:space="preserve"> </w:t>
      </w:r>
    </w:p>
    <w:p w14:paraId="01DB089F" w14:textId="492CF93B" w:rsidR="00B43CFB" w:rsidRDefault="006D4397" w:rsidP="005F1AD2">
      <w:pPr>
        <w:pStyle w:val="NoSpacing"/>
        <w:ind w:right="-306"/>
        <w:jc w:val="both"/>
        <w:rPr>
          <w:rFonts w:ascii="Arial" w:hAnsi="Arial" w:cs="Arial"/>
          <w:sz w:val="24"/>
          <w:szCs w:val="24"/>
        </w:rPr>
      </w:pPr>
      <w:r>
        <w:rPr>
          <w:rFonts w:ascii="Arial" w:hAnsi="Arial" w:cs="Arial"/>
          <w:sz w:val="24"/>
          <w:szCs w:val="24"/>
        </w:rPr>
        <w:t xml:space="preserve">Colin Munro, GM Health, Safety, Environment and Quality Manager – Environment </w:t>
      </w:r>
      <w:r w:rsidR="005F1AD2">
        <w:rPr>
          <w:rFonts w:ascii="Arial" w:hAnsi="Arial" w:cs="Arial"/>
          <w:sz w:val="24"/>
          <w:szCs w:val="24"/>
        </w:rPr>
        <w:t xml:space="preserve">&amp; </w:t>
      </w:r>
      <w:r>
        <w:rPr>
          <w:rFonts w:ascii="Arial" w:hAnsi="Arial" w:cs="Arial"/>
          <w:sz w:val="24"/>
          <w:szCs w:val="24"/>
        </w:rPr>
        <w:t>Land</w:t>
      </w:r>
      <w:r w:rsidR="00803651">
        <w:rPr>
          <w:rFonts w:ascii="Arial" w:hAnsi="Arial" w:cs="Arial"/>
          <w:sz w:val="24"/>
          <w:szCs w:val="24"/>
        </w:rPr>
        <w:t xml:space="preserve"> </w:t>
      </w:r>
    </w:p>
    <w:p w14:paraId="5D623675" w14:textId="3414A8A4" w:rsidR="005F1AD2" w:rsidRPr="006D4397" w:rsidRDefault="005F1AD2" w:rsidP="005F1AD2">
      <w:pPr>
        <w:pStyle w:val="NoSpacing"/>
        <w:ind w:right="-306"/>
        <w:jc w:val="both"/>
        <w:rPr>
          <w:rFonts w:ascii="Arial" w:hAnsi="Arial" w:cs="Arial"/>
          <w:sz w:val="24"/>
          <w:szCs w:val="24"/>
        </w:rPr>
      </w:pPr>
      <w:r>
        <w:rPr>
          <w:rFonts w:ascii="Arial" w:hAnsi="Arial" w:cs="Arial"/>
          <w:sz w:val="24"/>
          <w:szCs w:val="24"/>
        </w:rPr>
        <w:t>David Hartley, Assistant Grounds Maintenance Operations Manager – Enviro</w:t>
      </w:r>
      <w:r w:rsidR="00043F38">
        <w:rPr>
          <w:rFonts w:ascii="Arial" w:hAnsi="Arial" w:cs="Arial"/>
          <w:sz w:val="24"/>
          <w:szCs w:val="24"/>
        </w:rPr>
        <w:t>n</w:t>
      </w:r>
      <w:r>
        <w:rPr>
          <w:rFonts w:ascii="Arial" w:hAnsi="Arial" w:cs="Arial"/>
          <w:sz w:val="24"/>
          <w:szCs w:val="24"/>
        </w:rPr>
        <w:t>ment &amp; Land</w:t>
      </w:r>
    </w:p>
    <w:p w14:paraId="4AE65AA2" w14:textId="77777777" w:rsidR="006D4397" w:rsidRPr="006D4397" w:rsidRDefault="00A824E2" w:rsidP="00264249">
      <w:pPr>
        <w:pStyle w:val="NoSpacing"/>
        <w:ind w:hanging="284"/>
        <w:jc w:val="both"/>
        <w:rPr>
          <w:rFonts w:ascii="Arial" w:hAnsi="Arial" w:cs="Arial"/>
          <w:sz w:val="24"/>
          <w:szCs w:val="24"/>
        </w:rPr>
      </w:pPr>
      <w:r w:rsidRPr="006D4397">
        <w:rPr>
          <w:rFonts w:ascii="Arial" w:hAnsi="Arial" w:cs="Arial"/>
          <w:b/>
          <w:sz w:val="24"/>
          <w:szCs w:val="24"/>
        </w:rPr>
        <w:t xml:space="preserve"> </w:t>
      </w:r>
    </w:p>
    <w:p w14:paraId="022FCC67" w14:textId="77777777" w:rsidR="00B43CFB" w:rsidRPr="006D4397" w:rsidRDefault="006D4397" w:rsidP="00264249">
      <w:pPr>
        <w:pStyle w:val="Heading4"/>
        <w:numPr>
          <w:ilvl w:val="0"/>
          <w:numId w:val="11"/>
        </w:numPr>
        <w:spacing w:before="0" w:line="240" w:lineRule="auto"/>
        <w:ind w:left="284" w:hanging="284"/>
        <w:jc w:val="both"/>
        <w:rPr>
          <w:rFonts w:ascii="Arial" w:hAnsi="Arial" w:cs="Arial"/>
          <w:b/>
          <w:i w:val="0"/>
          <w:color w:val="000000" w:themeColor="text1"/>
          <w:sz w:val="24"/>
          <w:szCs w:val="24"/>
        </w:rPr>
      </w:pPr>
      <w:r w:rsidRPr="006D4397">
        <w:rPr>
          <w:rFonts w:ascii="Arial" w:hAnsi="Arial" w:cs="Arial"/>
          <w:b/>
          <w:i w:val="0"/>
          <w:color w:val="000000" w:themeColor="text1"/>
          <w:sz w:val="24"/>
          <w:szCs w:val="24"/>
        </w:rPr>
        <w:t>Requirements</w:t>
      </w:r>
    </w:p>
    <w:p w14:paraId="7EC143D6" w14:textId="77777777" w:rsidR="00B43CFB" w:rsidRPr="006D4397" w:rsidRDefault="00B43CFB" w:rsidP="00264249">
      <w:pPr>
        <w:pStyle w:val="Default"/>
        <w:ind w:hanging="284"/>
        <w:jc w:val="both"/>
        <w:rPr>
          <w:rFonts w:ascii="Arial" w:hAnsi="Arial" w:cs="Arial"/>
        </w:rPr>
      </w:pPr>
    </w:p>
    <w:p w14:paraId="57546054" w14:textId="77777777" w:rsidR="006D4397" w:rsidRDefault="006D4397" w:rsidP="00264249">
      <w:pPr>
        <w:spacing w:after="0" w:line="240" w:lineRule="auto"/>
        <w:ind w:hanging="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676C1F">
        <w:rPr>
          <w:rFonts w:ascii="Arial" w:hAnsi="Arial" w:cs="Arial"/>
          <w:sz w:val="24"/>
          <w:szCs w:val="24"/>
        </w:rPr>
        <w:t xml:space="preserve">Aspire Landscape Management wishes to procure the supply of skips and disposal of </w:t>
      </w:r>
      <w:r>
        <w:rPr>
          <w:rFonts w:ascii="Arial" w:hAnsi="Arial" w:cs="Arial"/>
          <w:sz w:val="24"/>
          <w:szCs w:val="24"/>
        </w:rPr>
        <w:t xml:space="preserve">other </w:t>
      </w:r>
      <w:r w:rsidRPr="00676C1F">
        <w:rPr>
          <w:rFonts w:ascii="Arial" w:hAnsi="Arial" w:cs="Arial"/>
          <w:sz w:val="24"/>
          <w:szCs w:val="24"/>
        </w:rPr>
        <w:t>waste</w:t>
      </w:r>
      <w:r>
        <w:rPr>
          <w:rFonts w:ascii="Arial" w:hAnsi="Arial" w:cs="Arial"/>
          <w:sz w:val="24"/>
          <w:szCs w:val="24"/>
        </w:rPr>
        <w:t>s for a period of five years beginning 1</w:t>
      </w:r>
      <w:r>
        <w:rPr>
          <w:rFonts w:ascii="Arial" w:hAnsi="Arial" w:cs="Arial"/>
          <w:sz w:val="24"/>
          <w:szCs w:val="24"/>
          <w:vertAlign w:val="superscript"/>
        </w:rPr>
        <w:t xml:space="preserve"> </w:t>
      </w:r>
      <w:r>
        <w:rPr>
          <w:rFonts w:ascii="Arial" w:hAnsi="Arial" w:cs="Arial"/>
          <w:sz w:val="24"/>
          <w:szCs w:val="24"/>
        </w:rPr>
        <w:t>August 2022.</w:t>
      </w:r>
      <w:r w:rsidRPr="00676C1F">
        <w:rPr>
          <w:rFonts w:ascii="Arial" w:hAnsi="Arial" w:cs="Arial"/>
          <w:sz w:val="24"/>
          <w:szCs w:val="24"/>
        </w:rPr>
        <w:t xml:space="preserve"> There are t</w:t>
      </w:r>
      <w:r>
        <w:rPr>
          <w:rFonts w:ascii="Arial" w:hAnsi="Arial" w:cs="Arial"/>
          <w:sz w:val="24"/>
          <w:szCs w:val="24"/>
        </w:rPr>
        <w:t>hree</w:t>
      </w:r>
      <w:r w:rsidRPr="00676C1F">
        <w:rPr>
          <w:rFonts w:ascii="Arial" w:hAnsi="Arial" w:cs="Arial"/>
          <w:sz w:val="24"/>
          <w:szCs w:val="24"/>
        </w:rPr>
        <w:t xml:space="preserve"> categories, depot</w:t>
      </w:r>
      <w:r>
        <w:rPr>
          <w:rFonts w:ascii="Arial" w:hAnsi="Arial" w:cs="Arial"/>
          <w:sz w:val="24"/>
          <w:szCs w:val="24"/>
        </w:rPr>
        <w:t xml:space="preserve"> general, workshop</w:t>
      </w:r>
      <w:r w:rsidRPr="00676C1F">
        <w:rPr>
          <w:rFonts w:ascii="Arial" w:hAnsi="Arial" w:cs="Arial"/>
          <w:sz w:val="24"/>
          <w:szCs w:val="24"/>
        </w:rPr>
        <w:t xml:space="preserve"> and on-site.</w:t>
      </w:r>
    </w:p>
    <w:p w14:paraId="5B006389" w14:textId="77777777" w:rsidR="00264249" w:rsidRDefault="00264249" w:rsidP="00264249">
      <w:pPr>
        <w:spacing w:after="0" w:line="240" w:lineRule="auto"/>
        <w:ind w:hanging="284"/>
        <w:jc w:val="both"/>
        <w:rPr>
          <w:rFonts w:ascii="Arial" w:hAnsi="Arial" w:cs="Arial"/>
          <w:sz w:val="24"/>
          <w:szCs w:val="24"/>
        </w:rPr>
      </w:pPr>
    </w:p>
    <w:p w14:paraId="38F763A0" w14:textId="77777777" w:rsidR="006D4397" w:rsidRDefault="006D4397" w:rsidP="00264249">
      <w:pPr>
        <w:spacing w:after="0" w:line="240" w:lineRule="auto"/>
        <w:jc w:val="both"/>
        <w:rPr>
          <w:rFonts w:ascii="Arial" w:hAnsi="Arial" w:cs="Arial"/>
          <w:sz w:val="24"/>
          <w:szCs w:val="24"/>
        </w:rPr>
      </w:pPr>
      <w:r>
        <w:rPr>
          <w:rFonts w:ascii="Arial" w:hAnsi="Arial" w:cs="Arial"/>
          <w:sz w:val="24"/>
          <w:szCs w:val="24"/>
        </w:rPr>
        <w:t>Wastes within the scope of this contract are:</w:t>
      </w:r>
    </w:p>
    <w:p w14:paraId="05B5B756" w14:textId="77777777" w:rsidR="00264249" w:rsidRDefault="00264249" w:rsidP="00264249">
      <w:pPr>
        <w:spacing w:after="0" w:line="240" w:lineRule="auto"/>
        <w:jc w:val="both"/>
        <w:rPr>
          <w:rFonts w:ascii="Arial" w:hAnsi="Arial" w:cs="Arial"/>
          <w:sz w:val="24"/>
          <w:szCs w:val="24"/>
        </w:rPr>
      </w:pPr>
    </w:p>
    <w:p w14:paraId="2747194A" w14:textId="77777777" w:rsidR="006D4397" w:rsidRDefault="006D4397" w:rsidP="00264249">
      <w:pPr>
        <w:pStyle w:val="ListParagraph"/>
        <w:numPr>
          <w:ilvl w:val="0"/>
          <w:numId w:val="26"/>
        </w:numPr>
        <w:spacing w:after="0" w:line="240" w:lineRule="auto"/>
        <w:ind w:hanging="284"/>
        <w:jc w:val="both"/>
        <w:rPr>
          <w:rFonts w:ascii="Arial" w:hAnsi="Arial" w:cs="Arial"/>
          <w:sz w:val="24"/>
          <w:szCs w:val="24"/>
        </w:rPr>
      </w:pPr>
      <w:r>
        <w:rPr>
          <w:rFonts w:ascii="Arial" w:hAnsi="Arial" w:cs="Arial"/>
          <w:sz w:val="24"/>
          <w:szCs w:val="24"/>
        </w:rPr>
        <w:t>Green waste</w:t>
      </w:r>
    </w:p>
    <w:p w14:paraId="6DA1E474" w14:textId="77777777" w:rsidR="006D4397" w:rsidRDefault="006D4397" w:rsidP="00264249">
      <w:pPr>
        <w:pStyle w:val="ListParagraph"/>
        <w:numPr>
          <w:ilvl w:val="0"/>
          <w:numId w:val="26"/>
        </w:numPr>
        <w:spacing w:after="0" w:line="240" w:lineRule="auto"/>
        <w:ind w:hanging="284"/>
        <w:jc w:val="both"/>
        <w:rPr>
          <w:rFonts w:ascii="Arial" w:hAnsi="Arial" w:cs="Arial"/>
          <w:sz w:val="24"/>
          <w:szCs w:val="24"/>
        </w:rPr>
      </w:pPr>
      <w:r>
        <w:rPr>
          <w:rFonts w:ascii="Arial" w:hAnsi="Arial" w:cs="Arial"/>
          <w:sz w:val="24"/>
          <w:szCs w:val="24"/>
        </w:rPr>
        <w:t>General waste</w:t>
      </w:r>
    </w:p>
    <w:p w14:paraId="76C6154C" w14:textId="77777777" w:rsidR="006D4397" w:rsidRDefault="006D4397" w:rsidP="00264249">
      <w:pPr>
        <w:pStyle w:val="ListParagraph"/>
        <w:numPr>
          <w:ilvl w:val="0"/>
          <w:numId w:val="26"/>
        </w:numPr>
        <w:spacing w:after="0" w:line="240" w:lineRule="auto"/>
        <w:ind w:hanging="284"/>
        <w:jc w:val="both"/>
        <w:rPr>
          <w:rFonts w:ascii="Arial" w:hAnsi="Arial" w:cs="Arial"/>
          <w:sz w:val="24"/>
          <w:szCs w:val="24"/>
        </w:rPr>
      </w:pPr>
      <w:r>
        <w:rPr>
          <w:rFonts w:ascii="Arial" w:hAnsi="Arial" w:cs="Arial"/>
          <w:sz w:val="24"/>
          <w:szCs w:val="24"/>
        </w:rPr>
        <w:t>Virgin timber</w:t>
      </w:r>
    </w:p>
    <w:p w14:paraId="282BF8D3" w14:textId="77777777" w:rsidR="006D4397" w:rsidRDefault="006D4397" w:rsidP="00264249">
      <w:pPr>
        <w:pStyle w:val="ListParagraph"/>
        <w:numPr>
          <w:ilvl w:val="0"/>
          <w:numId w:val="26"/>
        </w:numPr>
        <w:spacing w:after="0" w:line="240" w:lineRule="auto"/>
        <w:ind w:hanging="284"/>
        <w:jc w:val="both"/>
        <w:rPr>
          <w:rFonts w:ascii="Arial" w:hAnsi="Arial" w:cs="Arial"/>
          <w:sz w:val="24"/>
          <w:szCs w:val="24"/>
        </w:rPr>
      </w:pPr>
      <w:r>
        <w:rPr>
          <w:rFonts w:ascii="Arial" w:hAnsi="Arial" w:cs="Arial"/>
          <w:sz w:val="24"/>
          <w:szCs w:val="24"/>
        </w:rPr>
        <w:t>Workshop wastes including oily rags, oil filters and aerosols</w:t>
      </w:r>
    </w:p>
    <w:p w14:paraId="39F58601" w14:textId="77777777" w:rsidR="006D4397" w:rsidRDefault="006D4397" w:rsidP="00264249">
      <w:pPr>
        <w:pStyle w:val="ListParagraph"/>
        <w:numPr>
          <w:ilvl w:val="0"/>
          <w:numId w:val="26"/>
        </w:numPr>
        <w:spacing w:after="0" w:line="240" w:lineRule="auto"/>
        <w:ind w:hanging="284"/>
        <w:jc w:val="both"/>
        <w:rPr>
          <w:rFonts w:ascii="Arial" w:hAnsi="Arial" w:cs="Arial"/>
          <w:sz w:val="24"/>
          <w:szCs w:val="24"/>
        </w:rPr>
      </w:pPr>
      <w:r>
        <w:rPr>
          <w:rFonts w:ascii="Arial" w:hAnsi="Arial" w:cs="Arial"/>
          <w:sz w:val="24"/>
          <w:szCs w:val="24"/>
        </w:rPr>
        <w:t>Emptying of interceptor and silt traps</w:t>
      </w:r>
    </w:p>
    <w:p w14:paraId="1B22958E" w14:textId="77777777" w:rsidR="00264249" w:rsidRPr="009741F6" w:rsidRDefault="00264249" w:rsidP="00264249">
      <w:pPr>
        <w:pStyle w:val="ListParagraph"/>
        <w:spacing w:after="0" w:line="240" w:lineRule="auto"/>
        <w:jc w:val="both"/>
        <w:rPr>
          <w:rFonts w:ascii="Arial" w:hAnsi="Arial" w:cs="Arial"/>
          <w:sz w:val="24"/>
          <w:szCs w:val="24"/>
        </w:rPr>
      </w:pPr>
    </w:p>
    <w:p w14:paraId="6F98C6A7" w14:textId="78EEE87F" w:rsidR="00255FD2" w:rsidRDefault="00255FD2" w:rsidP="00255FD2">
      <w:pPr>
        <w:spacing w:after="0" w:line="240" w:lineRule="auto"/>
        <w:jc w:val="both"/>
        <w:rPr>
          <w:rFonts w:ascii="Arial" w:hAnsi="Arial" w:cs="Arial"/>
          <w:sz w:val="24"/>
          <w:szCs w:val="24"/>
        </w:rPr>
      </w:pPr>
      <w:r w:rsidRPr="00676C1F">
        <w:rPr>
          <w:rFonts w:ascii="Arial" w:hAnsi="Arial" w:cs="Arial"/>
          <w:sz w:val="24"/>
          <w:szCs w:val="24"/>
        </w:rPr>
        <w:t>Please note the requirements and skip numbers detailed</w:t>
      </w:r>
      <w:r>
        <w:rPr>
          <w:rFonts w:ascii="Arial" w:hAnsi="Arial" w:cs="Arial"/>
          <w:sz w:val="24"/>
          <w:szCs w:val="24"/>
        </w:rPr>
        <w:t xml:space="preserve"> in Appendix A – Cost Schedule</w:t>
      </w:r>
      <w:r w:rsidRPr="00676C1F">
        <w:rPr>
          <w:rFonts w:ascii="Arial" w:hAnsi="Arial" w:cs="Arial"/>
          <w:sz w:val="24"/>
          <w:szCs w:val="24"/>
        </w:rPr>
        <w:t xml:space="preserve"> are indicative only and are for guidance. These figures</w:t>
      </w:r>
      <w:r>
        <w:rPr>
          <w:rFonts w:ascii="Arial" w:hAnsi="Arial" w:cs="Arial"/>
          <w:sz w:val="24"/>
          <w:szCs w:val="24"/>
        </w:rPr>
        <w:t xml:space="preserve"> are</w:t>
      </w:r>
      <w:r w:rsidRPr="00676C1F">
        <w:rPr>
          <w:rFonts w:ascii="Arial" w:hAnsi="Arial" w:cs="Arial"/>
          <w:sz w:val="24"/>
          <w:szCs w:val="24"/>
        </w:rPr>
        <w:t xml:space="preserve"> in no way a definitive number of our requirements</w:t>
      </w:r>
      <w:r>
        <w:rPr>
          <w:rFonts w:ascii="Arial" w:hAnsi="Arial" w:cs="Arial"/>
          <w:sz w:val="24"/>
          <w:szCs w:val="24"/>
        </w:rPr>
        <w:t xml:space="preserve"> in future, a</w:t>
      </w:r>
      <w:r w:rsidRPr="00676C1F">
        <w:rPr>
          <w:rFonts w:ascii="Arial" w:hAnsi="Arial" w:cs="Arial"/>
          <w:sz w:val="24"/>
          <w:szCs w:val="24"/>
        </w:rPr>
        <w:t>ctual skip numbers will vary</w:t>
      </w:r>
      <w:r>
        <w:rPr>
          <w:rFonts w:ascii="Arial" w:hAnsi="Arial" w:cs="Arial"/>
          <w:sz w:val="24"/>
          <w:szCs w:val="24"/>
        </w:rPr>
        <w:t xml:space="preserve">. </w:t>
      </w:r>
      <w:r w:rsidRPr="00676C1F">
        <w:rPr>
          <w:rFonts w:ascii="Arial" w:hAnsi="Arial" w:cs="Arial"/>
          <w:sz w:val="24"/>
          <w:szCs w:val="24"/>
        </w:rPr>
        <w:t>No claims will be accepted if actual skip numbers fall short of indicative numbers suggested</w:t>
      </w:r>
      <w:r>
        <w:rPr>
          <w:rFonts w:ascii="Arial" w:hAnsi="Arial" w:cs="Arial"/>
          <w:sz w:val="24"/>
          <w:szCs w:val="24"/>
        </w:rPr>
        <w:t xml:space="preserve">. </w:t>
      </w:r>
    </w:p>
    <w:p w14:paraId="02F9A1AE" w14:textId="77777777" w:rsidR="00264249" w:rsidRDefault="00264249" w:rsidP="00264249">
      <w:pPr>
        <w:spacing w:after="0" w:line="240" w:lineRule="auto"/>
        <w:jc w:val="both"/>
        <w:rPr>
          <w:rFonts w:ascii="Arial" w:hAnsi="Arial" w:cs="Arial"/>
          <w:sz w:val="24"/>
          <w:szCs w:val="24"/>
        </w:rPr>
      </w:pPr>
    </w:p>
    <w:p w14:paraId="3DBC2FE8" w14:textId="77777777" w:rsidR="00264249" w:rsidRDefault="00264249" w:rsidP="00264249">
      <w:pPr>
        <w:spacing w:after="0" w:line="240" w:lineRule="auto"/>
        <w:jc w:val="both"/>
        <w:rPr>
          <w:rFonts w:ascii="Arial" w:hAnsi="Arial" w:cs="Arial"/>
          <w:sz w:val="24"/>
          <w:szCs w:val="24"/>
        </w:rPr>
      </w:pPr>
    </w:p>
    <w:p w14:paraId="7786AAC0" w14:textId="77777777" w:rsidR="00264249" w:rsidRDefault="00264249" w:rsidP="00264249">
      <w:pPr>
        <w:spacing w:after="0" w:line="240" w:lineRule="auto"/>
        <w:jc w:val="both"/>
        <w:rPr>
          <w:rFonts w:ascii="Arial" w:hAnsi="Arial" w:cs="Arial"/>
          <w:sz w:val="24"/>
          <w:szCs w:val="24"/>
        </w:rPr>
      </w:pPr>
    </w:p>
    <w:p w14:paraId="045185EF" w14:textId="77777777" w:rsidR="00B43CFB" w:rsidRPr="0072579D" w:rsidRDefault="0072579D" w:rsidP="00264249">
      <w:pPr>
        <w:pStyle w:val="Heading4"/>
        <w:numPr>
          <w:ilvl w:val="0"/>
          <w:numId w:val="11"/>
        </w:numPr>
        <w:spacing w:before="0" w:line="240" w:lineRule="auto"/>
        <w:ind w:left="284"/>
        <w:jc w:val="both"/>
        <w:rPr>
          <w:rFonts w:ascii="Arial" w:hAnsi="Arial" w:cs="Arial"/>
          <w:b/>
          <w:i w:val="0"/>
          <w:color w:val="000000" w:themeColor="text1"/>
          <w:sz w:val="24"/>
          <w:szCs w:val="24"/>
        </w:rPr>
      </w:pPr>
      <w:r w:rsidRPr="0072579D">
        <w:rPr>
          <w:rFonts w:ascii="Arial" w:hAnsi="Arial" w:cs="Arial"/>
          <w:b/>
          <w:i w:val="0"/>
          <w:color w:val="000000" w:themeColor="text1"/>
          <w:sz w:val="24"/>
          <w:szCs w:val="24"/>
        </w:rPr>
        <w:lastRenderedPageBreak/>
        <w:t>Procurement Assessment</w:t>
      </w:r>
    </w:p>
    <w:p w14:paraId="468BD0CE" w14:textId="77777777" w:rsidR="00B43CFB" w:rsidRPr="006D4397" w:rsidRDefault="00B43CFB" w:rsidP="00264249">
      <w:pPr>
        <w:spacing w:after="0" w:line="240" w:lineRule="auto"/>
        <w:jc w:val="both"/>
        <w:rPr>
          <w:rFonts w:ascii="Arial" w:hAnsi="Arial" w:cs="Arial"/>
          <w:sz w:val="24"/>
          <w:szCs w:val="24"/>
        </w:rPr>
      </w:pPr>
    </w:p>
    <w:p w14:paraId="7CD64467" w14:textId="77777777" w:rsidR="003265DF" w:rsidRDefault="00A824E2" w:rsidP="00264249">
      <w:pPr>
        <w:spacing w:after="0" w:line="240" w:lineRule="auto"/>
        <w:jc w:val="both"/>
        <w:rPr>
          <w:rFonts w:ascii="Arial" w:hAnsi="Arial" w:cs="Arial"/>
          <w:sz w:val="24"/>
          <w:szCs w:val="24"/>
        </w:rPr>
      </w:pPr>
      <w:r w:rsidRPr="006D4397">
        <w:rPr>
          <w:rFonts w:ascii="Arial" w:hAnsi="Arial" w:cs="Arial"/>
          <w:sz w:val="24"/>
          <w:szCs w:val="24"/>
        </w:rPr>
        <w:t>This procurement will be assessed on</w:t>
      </w:r>
      <w:r w:rsidR="003265DF">
        <w:rPr>
          <w:rFonts w:ascii="Arial" w:hAnsi="Arial" w:cs="Arial"/>
          <w:sz w:val="24"/>
          <w:szCs w:val="24"/>
        </w:rPr>
        <w:t>;</w:t>
      </w:r>
    </w:p>
    <w:p w14:paraId="430B0DE4" w14:textId="77777777" w:rsidR="003265DF" w:rsidRDefault="003265DF" w:rsidP="00264249">
      <w:pPr>
        <w:spacing w:after="0" w:line="240" w:lineRule="auto"/>
        <w:jc w:val="both"/>
        <w:rPr>
          <w:rFonts w:ascii="Arial" w:hAnsi="Arial" w:cs="Arial"/>
          <w:sz w:val="24"/>
          <w:szCs w:val="24"/>
        </w:rPr>
      </w:pPr>
    </w:p>
    <w:p w14:paraId="1A20C204" w14:textId="77777777" w:rsidR="003265DF" w:rsidRPr="00803651" w:rsidRDefault="00A824E2" w:rsidP="00264249">
      <w:pPr>
        <w:spacing w:after="0" w:line="240" w:lineRule="auto"/>
        <w:jc w:val="both"/>
        <w:rPr>
          <w:rFonts w:ascii="Arial" w:hAnsi="Arial" w:cs="Arial"/>
          <w:sz w:val="24"/>
          <w:szCs w:val="24"/>
        </w:rPr>
      </w:pPr>
      <w:r w:rsidRPr="00803651">
        <w:rPr>
          <w:rFonts w:ascii="Arial" w:hAnsi="Arial" w:cs="Arial"/>
          <w:sz w:val="24"/>
          <w:szCs w:val="24"/>
        </w:rPr>
        <w:t xml:space="preserve">Price </w:t>
      </w:r>
      <w:r w:rsidR="003265DF" w:rsidRPr="00803651">
        <w:rPr>
          <w:rFonts w:ascii="Arial" w:hAnsi="Arial" w:cs="Arial"/>
          <w:sz w:val="24"/>
          <w:szCs w:val="24"/>
        </w:rPr>
        <w:t>80%</w:t>
      </w:r>
    </w:p>
    <w:p w14:paraId="75BFD34A" w14:textId="77777777" w:rsidR="00A824E2" w:rsidRPr="006D4397" w:rsidRDefault="006F1399" w:rsidP="00264249">
      <w:pPr>
        <w:spacing w:after="0" w:line="240" w:lineRule="auto"/>
        <w:jc w:val="both"/>
        <w:rPr>
          <w:rFonts w:ascii="Arial" w:hAnsi="Arial" w:cs="Arial"/>
          <w:sz w:val="24"/>
          <w:szCs w:val="24"/>
        </w:rPr>
      </w:pPr>
      <w:r w:rsidRPr="00803651">
        <w:rPr>
          <w:rFonts w:ascii="Arial" w:hAnsi="Arial" w:cs="Arial"/>
          <w:sz w:val="24"/>
          <w:szCs w:val="24"/>
        </w:rPr>
        <w:t>Quality 20%</w:t>
      </w:r>
    </w:p>
    <w:p w14:paraId="5B19B4CB" w14:textId="77777777" w:rsidR="00A824E2" w:rsidRPr="006D4397" w:rsidRDefault="00A824E2" w:rsidP="00264249">
      <w:pPr>
        <w:spacing w:after="0" w:line="240" w:lineRule="auto"/>
        <w:jc w:val="both"/>
        <w:rPr>
          <w:rFonts w:ascii="Arial" w:hAnsi="Arial" w:cs="Arial"/>
          <w:sz w:val="24"/>
          <w:szCs w:val="24"/>
        </w:rPr>
      </w:pPr>
    </w:p>
    <w:p w14:paraId="0439B3C8" w14:textId="77777777" w:rsidR="00B43CFB" w:rsidRPr="006D4397" w:rsidRDefault="00B43CFB" w:rsidP="00264249">
      <w:pPr>
        <w:spacing w:after="0" w:line="240" w:lineRule="auto"/>
        <w:jc w:val="both"/>
        <w:rPr>
          <w:rFonts w:ascii="Arial" w:hAnsi="Arial" w:cs="Arial"/>
          <w:sz w:val="24"/>
          <w:szCs w:val="24"/>
        </w:rPr>
      </w:pPr>
      <w:r w:rsidRPr="006D4397">
        <w:rPr>
          <w:rFonts w:ascii="Arial" w:hAnsi="Arial" w:cs="Arial"/>
          <w:sz w:val="24"/>
          <w:szCs w:val="24"/>
        </w:rPr>
        <w:t xml:space="preserve">We will be evaluating your response to the brief and will apply the following scores to the quality criteria listed below, which are weighted accordingly. </w:t>
      </w:r>
    </w:p>
    <w:p w14:paraId="34B29F94" w14:textId="77777777" w:rsidR="00DB4ABA" w:rsidRPr="006D4397" w:rsidRDefault="00DB4ABA" w:rsidP="00264249">
      <w:pPr>
        <w:spacing w:after="0" w:line="240" w:lineRule="auto"/>
        <w:jc w:val="both"/>
        <w:rPr>
          <w:rFonts w:ascii="Arial" w:hAnsi="Arial" w:cs="Arial"/>
          <w:sz w:val="24"/>
          <w:szCs w:val="24"/>
        </w:rPr>
      </w:pPr>
    </w:p>
    <w:p w14:paraId="43A0B2C7" w14:textId="77777777" w:rsidR="00DB4ABA" w:rsidRPr="006D4397" w:rsidRDefault="00DB4ABA" w:rsidP="00264249">
      <w:pPr>
        <w:spacing w:after="0" w:line="240" w:lineRule="auto"/>
        <w:jc w:val="both"/>
        <w:rPr>
          <w:rFonts w:ascii="Arial" w:hAnsi="Arial" w:cs="Arial"/>
          <w:sz w:val="24"/>
          <w:szCs w:val="24"/>
        </w:rPr>
      </w:pPr>
      <w:r w:rsidRPr="006D4397">
        <w:rPr>
          <w:rFonts w:ascii="Arial" w:hAnsi="Arial" w:cs="Arial"/>
          <w:sz w:val="24"/>
          <w:szCs w:val="24"/>
        </w:rPr>
        <w:t>A panel of Ashford Borough Council Officers will evaluate the tenders and score then individually.  The scores will then be moderated.</w:t>
      </w:r>
    </w:p>
    <w:p w14:paraId="06F7571C" w14:textId="77777777" w:rsidR="00B43CFB" w:rsidRDefault="00B43CFB" w:rsidP="00264249">
      <w:pPr>
        <w:spacing w:after="0" w:line="240" w:lineRule="auto"/>
        <w:jc w:val="both"/>
        <w:rPr>
          <w:rFonts w:ascii="Arial" w:hAnsi="Arial" w:cs="Arial"/>
          <w:sz w:val="24"/>
          <w:szCs w:val="24"/>
        </w:rPr>
      </w:pPr>
    </w:p>
    <w:p w14:paraId="59D58657" w14:textId="77777777" w:rsidR="003265DF" w:rsidRPr="006D4397" w:rsidRDefault="003265DF" w:rsidP="00264249">
      <w:pPr>
        <w:spacing w:after="0" w:line="240" w:lineRule="auto"/>
        <w:jc w:val="both"/>
        <w:rPr>
          <w:rFonts w:ascii="Arial" w:hAnsi="Arial" w:cs="Arial"/>
          <w:sz w:val="24"/>
          <w:szCs w:val="24"/>
        </w:rPr>
      </w:pPr>
      <w:r w:rsidRPr="006D4397">
        <w:rPr>
          <w:rFonts w:ascii="Arial" w:hAnsi="Arial" w:cs="Arial"/>
          <w:sz w:val="24"/>
          <w:szCs w:val="24"/>
        </w:rPr>
        <w:t>Prior to</w:t>
      </w:r>
      <w:r>
        <w:rPr>
          <w:rFonts w:ascii="Arial" w:hAnsi="Arial" w:cs="Arial"/>
          <w:sz w:val="24"/>
          <w:szCs w:val="24"/>
        </w:rPr>
        <w:t xml:space="preserve"> award of contract a</w:t>
      </w:r>
      <w:r w:rsidRPr="006D4397">
        <w:rPr>
          <w:rFonts w:ascii="Arial" w:hAnsi="Arial" w:cs="Arial"/>
          <w:sz w:val="24"/>
          <w:szCs w:val="24"/>
        </w:rPr>
        <w:t xml:space="preserve"> credit check will be undertaken by Ashford Borough Council using Dunn and Bradstreet data.</w:t>
      </w:r>
    </w:p>
    <w:p w14:paraId="6F8FA825" w14:textId="77777777" w:rsidR="003265DF" w:rsidRPr="006D4397" w:rsidRDefault="003265DF" w:rsidP="00264249">
      <w:pPr>
        <w:spacing w:after="0" w:line="240" w:lineRule="auto"/>
        <w:jc w:val="both"/>
        <w:rPr>
          <w:rFonts w:ascii="Arial" w:hAnsi="Arial" w:cs="Arial"/>
          <w:sz w:val="24"/>
          <w:szCs w:val="24"/>
        </w:rPr>
      </w:pPr>
    </w:p>
    <w:p w14:paraId="75328CE6" w14:textId="77777777" w:rsidR="00B43CFB" w:rsidRPr="006D4397" w:rsidRDefault="00B43CFB" w:rsidP="00264249">
      <w:pPr>
        <w:spacing w:after="0" w:line="240" w:lineRule="auto"/>
        <w:jc w:val="both"/>
        <w:rPr>
          <w:rFonts w:ascii="Arial" w:hAnsi="Arial" w:cs="Arial"/>
          <w:sz w:val="24"/>
          <w:szCs w:val="24"/>
        </w:rPr>
      </w:pPr>
      <w:r w:rsidRPr="006D4397">
        <w:rPr>
          <w:rFonts w:ascii="Arial" w:hAnsi="Arial" w:cs="Arial"/>
          <w:sz w:val="24"/>
          <w:szCs w:val="24"/>
        </w:rPr>
        <w:t xml:space="preserve">Please adhere to the page limit requested, and provide your response in no less than Arial </w:t>
      </w:r>
      <w:r w:rsidR="003265DF">
        <w:rPr>
          <w:rFonts w:ascii="Arial" w:hAnsi="Arial" w:cs="Arial"/>
          <w:sz w:val="24"/>
          <w:szCs w:val="24"/>
        </w:rPr>
        <w:t>12</w:t>
      </w:r>
      <w:r w:rsidRPr="006D4397">
        <w:rPr>
          <w:rFonts w:ascii="Arial" w:hAnsi="Arial" w:cs="Arial"/>
          <w:sz w:val="24"/>
          <w:szCs w:val="24"/>
        </w:rPr>
        <w:t xml:space="preserve"> font. </w:t>
      </w:r>
    </w:p>
    <w:p w14:paraId="2F543E54" w14:textId="77777777" w:rsidR="00A824E2" w:rsidRPr="006D4397" w:rsidRDefault="00A824E2" w:rsidP="00264249">
      <w:pPr>
        <w:spacing w:after="0" w:line="240" w:lineRule="auto"/>
        <w:jc w:val="both"/>
        <w:rPr>
          <w:rFonts w:ascii="Arial" w:hAnsi="Arial" w:cs="Arial"/>
          <w:sz w:val="24"/>
          <w:szCs w:val="24"/>
        </w:rPr>
      </w:pPr>
    </w:p>
    <w:p w14:paraId="4DE7F036" w14:textId="77777777" w:rsidR="00B43CFB" w:rsidRDefault="00A824E2" w:rsidP="00264249">
      <w:pPr>
        <w:spacing w:after="0" w:line="240" w:lineRule="auto"/>
        <w:jc w:val="both"/>
        <w:rPr>
          <w:rFonts w:ascii="Arial" w:hAnsi="Arial" w:cs="Arial"/>
          <w:sz w:val="24"/>
          <w:szCs w:val="24"/>
        </w:rPr>
      </w:pPr>
      <w:r w:rsidRPr="006D4397">
        <w:rPr>
          <w:rFonts w:ascii="Arial" w:hAnsi="Arial" w:cs="Arial"/>
          <w:sz w:val="24"/>
          <w:szCs w:val="24"/>
        </w:rPr>
        <w:t>Bidders will need to score at least 60%</w:t>
      </w:r>
      <w:r w:rsidR="003265DF">
        <w:rPr>
          <w:rFonts w:ascii="Arial" w:hAnsi="Arial" w:cs="Arial"/>
          <w:sz w:val="24"/>
          <w:szCs w:val="24"/>
        </w:rPr>
        <w:t xml:space="preserve"> on the quality questions</w:t>
      </w:r>
      <w:r w:rsidR="003D2808">
        <w:rPr>
          <w:rFonts w:ascii="Arial" w:hAnsi="Arial" w:cs="Arial"/>
          <w:sz w:val="24"/>
          <w:szCs w:val="24"/>
        </w:rPr>
        <w:t>.</w:t>
      </w:r>
      <w:r w:rsidRPr="006D4397">
        <w:rPr>
          <w:rFonts w:ascii="Arial" w:hAnsi="Arial" w:cs="Arial"/>
          <w:sz w:val="24"/>
          <w:szCs w:val="24"/>
        </w:rPr>
        <w:t xml:space="preserve"> </w:t>
      </w:r>
    </w:p>
    <w:p w14:paraId="55F71D56" w14:textId="77777777" w:rsidR="003D2808" w:rsidRDefault="003D2808" w:rsidP="00264249">
      <w:pPr>
        <w:spacing w:after="0" w:line="240" w:lineRule="auto"/>
        <w:jc w:val="both"/>
        <w:rPr>
          <w:rFonts w:ascii="Arial" w:hAnsi="Arial" w:cs="Arial"/>
          <w:sz w:val="24"/>
          <w:szCs w:val="24"/>
        </w:rPr>
      </w:pPr>
    </w:p>
    <w:p w14:paraId="042D3E4B" w14:textId="77777777" w:rsidR="00B43CFB" w:rsidRDefault="003265DF" w:rsidP="00264249">
      <w:pPr>
        <w:pStyle w:val="Heading4"/>
        <w:numPr>
          <w:ilvl w:val="0"/>
          <w:numId w:val="11"/>
        </w:numPr>
        <w:spacing w:before="0" w:line="240" w:lineRule="auto"/>
        <w:ind w:left="284"/>
        <w:jc w:val="both"/>
        <w:rPr>
          <w:rFonts w:ascii="Arial" w:hAnsi="Arial" w:cs="Arial"/>
          <w:b/>
          <w:i w:val="0"/>
          <w:color w:val="000000" w:themeColor="text1"/>
          <w:sz w:val="24"/>
          <w:szCs w:val="24"/>
        </w:rPr>
      </w:pPr>
      <w:r>
        <w:rPr>
          <w:rFonts w:ascii="Arial" w:hAnsi="Arial" w:cs="Arial"/>
          <w:b/>
          <w:i w:val="0"/>
          <w:color w:val="000000" w:themeColor="text1"/>
          <w:sz w:val="24"/>
          <w:szCs w:val="24"/>
        </w:rPr>
        <w:t>Scoring Criteria</w:t>
      </w:r>
    </w:p>
    <w:p w14:paraId="56BB72C0" w14:textId="77777777" w:rsidR="0072579D" w:rsidRPr="0072579D" w:rsidRDefault="0072579D" w:rsidP="00264249">
      <w:pPr>
        <w:spacing w:after="0" w:line="240" w:lineRule="auto"/>
      </w:pPr>
    </w:p>
    <w:tbl>
      <w:tblPr>
        <w:tblW w:w="9541" w:type="dxa"/>
        <w:tblInd w:w="93" w:type="dxa"/>
        <w:tblLook w:val="04A0" w:firstRow="1" w:lastRow="0" w:firstColumn="1" w:lastColumn="0" w:noHBand="0" w:noVBand="1"/>
      </w:tblPr>
      <w:tblGrid>
        <w:gridCol w:w="1433"/>
        <w:gridCol w:w="6362"/>
        <w:gridCol w:w="1746"/>
      </w:tblGrid>
      <w:tr w:rsidR="003265DF" w:rsidRPr="00516B99" w14:paraId="0878142E" w14:textId="77777777" w:rsidTr="0072579D">
        <w:trPr>
          <w:trHeight w:val="1080"/>
        </w:trPr>
        <w:tc>
          <w:tcPr>
            <w:tcW w:w="143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02E0FBB" w14:textId="77777777" w:rsidR="003265DF" w:rsidRPr="0072579D" w:rsidRDefault="003265DF" w:rsidP="00264249">
            <w:pPr>
              <w:spacing w:after="0" w:line="240" w:lineRule="auto"/>
              <w:rPr>
                <w:rFonts w:ascii="Arial" w:eastAsia="Times New Roman" w:hAnsi="Arial" w:cs="Arial"/>
                <w:b/>
                <w:bCs/>
                <w:sz w:val="24"/>
                <w:szCs w:val="24"/>
                <w:lang w:eastAsia="en-GB"/>
              </w:rPr>
            </w:pPr>
            <w:r w:rsidRPr="0072579D">
              <w:rPr>
                <w:rFonts w:ascii="Arial" w:eastAsia="Times New Roman" w:hAnsi="Arial" w:cs="Arial"/>
                <w:b/>
                <w:bCs/>
                <w:sz w:val="24"/>
                <w:szCs w:val="24"/>
                <w:lang w:eastAsia="en-GB"/>
              </w:rPr>
              <w:t>Score for Assessed Questions</w:t>
            </w:r>
          </w:p>
        </w:tc>
        <w:tc>
          <w:tcPr>
            <w:tcW w:w="6362" w:type="dxa"/>
            <w:tcBorders>
              <w:top w:val="single" w:sz="4" w:space="0" w:color="auto"/>
              <w:left w:val="nil"/>
              <w:bottom w:val="single" w:sz="4" w:space="0" w:color="auto"/>
              <w:right w:val="single" w:sz="4" w:space="0" w:color="auto"/>
            </w:tcBorders>
            <w:shd w:val="clear" w:color="000000" w:fill="C0C0C0"/>
            <w:vAlign w:val="center"/>
            <w:hideMark/>
          </w:tcPr>
          <w:p w14:paraId="321E6CEC" w14:textId="77777777" w:rsidR="003265DF" w:rsidRPr="0072579D" w:rsidRDefault="003265DF" w:rsidP="00264249">
            <w:pPr>
              <w:spacing w:after="0" w:line="240" w:lineRule="auto"/>
              <w:rPr>
                <w:rFonts w:ascii="Arial" w:eastAsia="Times New Roman" w:hAnsi="Arial" w:cs="Arial"/>
                <w:sz w:val="24"/>
                <w:szCs w:val="24"/>
                <w:lang w:eastAsia="en-GB"/>
              </w:rPr>
            </w:pPr>
            <w:r w:rsidRPr="0072579D">
              <w:rPr>
                <w:rFonts w:ascii="Arial" w:eastAsia="Times New Roman" w:hAnsi="Arial" w:cs="Arial"/>
                <w:sz w:val="24"/>
                <w:szCs w:val="24"/>
                <w:lang w:eastAsia="en-GB"/>
              </w:rPr>
              <w:t>Criteria</w:t>
            </w:r>
          </w:p>
        </w:tc>
        <w:tc>
          <w:tcPr>
            <w:tcW w:w="1746" w:type="dxa"/>
            <w:tcBorders>
              <w:top w:val="single" w:sz="4" w:space="0" w:color="auto"/>
              <w:left w:val="nil"/>
              <w:bottom w:val="single" w:sz="4" w:space="0" w:color="auto"/>
              <w:right w:val="single" w:sz="4" w:space="0" w:color="auto"/>
            </w:tcBorders>
            <w:shd w:val="clear" w:color="000000" w:fill="BFBFBF"/>
            <w:vAlign w:val="center"/>
            <w:hideMark/>
          </w:tcPr>
          <w:p w14:paraId="54457A77" w14:textId="77777777" w:rsidR="003265DF" w:rsidRPr="0072579D" w:rsidRDefault="003265DF" w:rsidP="00264249">
            <w:pPr>
              <w:spacing w:after="0" w:line="240" w:lineRule="auto"/>
              <w:rPr>
                <w:rFonts w:ascii="Arial" w:eastAsia="Times New Roman" w:hAnsi="Arial" w:cs="Arial"/>
                <w:sz w:val="24"/>
                <w:szCs w:val="24"/>
                <w:lang w:eastAsia="en-GB"/>
              </w:rPr>
            </w:pPr>
            <w:r w:rsidRPr="0072579D">
              <w:rPr>
                <w:rFonts w:ascii="Arial" w:eastAsia="Times New Roman" w:hAnsi="Arial" w:cs="Arial"/>
                <w:sz w:val="24"/>
                <w:szCs w:val="24"/>
                <w:lang w:eastAsia="en-GB"/>
              </w:rPr>
              <w:t>Judgement</w:t>
            </w:r>
          </w:p>
        </w:tc>
      </w:tr>
      <w:tr w:rsidR="003265DF" w:rsidRPr="00516B99" w14:paraId="48320A7D" w14:textId="77777777" w:rsidTr="0072579D">
        <w:trPr>
          <w:trHeight w:val="255"/>
        </w:trPr>
        <w:tc>
          <w:tcPr>
            <w:tcW w:w="1433" w:type="dxa"/>
            <w:tcBorders>
              <w:top w:val="nil"/>
              <w:left w:val="single" w:sz="4" w:space="0" w:color="auto"/>
              <w:bottom w:val="single" w:sz="4" w:space="0" w:color="auto"/>
              <w:right w:val="single" w:sz="4" w:space="0" w:color="auto"/>
            </w:tcBorders>
            <w:shd w:val="clear" w:color="auto" w:fill="auto"/>
            <w:vAlign w:val="center"/>
          </w:tcPr>
          <w:p w14:paraId="01AAE03D" w14:textId="77777777" w:rsidR="003265DF" w:rsidRPr="0072579D" w:rsidRDefault="0072579D" w:rsidP="00264249">
            <w:pPr>
              <w:spacing w:after="0" w:line="240" w:lineRule="auto"/>
              <w:jc w:val="center"/>
              <w:rPr>
                <w:rFonts w:ascii="Arial" w:eastAsia="Times New Roman" w:hAnsi="Arial" w:cs="Arial"/>
                <w:b/>
                <w:bCs/>
                <w:sz w:val="24"/>
                <w:szCs w:val="24"/>
                <w:lang w:eastAsia="en-GB"/>
              </w:rPr>
            </w:pPr>
            <w:r w:rsidRPr="0072579D">
              <w:rPr>
                <w:rFonts w:ascii="Arial" w:eastAsia="Times New Roman" w:hAnsi="Arial" w:cs="Arial"/>
                <w:b/>
                <w:bCs/>
                <w:sz w:val="24"/>
                <w:szCs w:val="24"/>
                <w:lang w:eastAsia="en-GB"/>
              </w:rPr>
              <w:t>10</w:t>
            </w:r>
          </w:p>
        </w:tc>
        <w:tc>
          <w:tcPr>
            <w:tcW w:w="6362" w:type="dxa"/>
            <w:tcBorders>
              <w:top w:val="nil"/>
              <w:left w:val="nil"/>
              <w:bottom w:val="single" w:sz="4" w:space="0" w:color="auto"/>
              <w:right w:val="single" w:sz="4" w:space="0" w:color="auto"/>
            </w:tcBorders>
            <w:shd w:val="clear" w:color="auto" w:fill="auto"/>
            <w:vAlign w:val="center"/>
            <w:hideMark/>
          </w:tcPr>
          <w:p w14:paraId="13692821" w14:textId="77777777" w:rsidR="003265DF" w:rsidRPr="0072579D" w:rsidRDefault="0072579D" w:rsidP="00264249">
            <w:pPr>
              <w:spacing w:after="0" w:line="240" w:lineRule="auto"/>
              <w:rPr>
                <w:rFonts w:ascii="Arial" w:eastAsia="Times New Roman" w:hAnsi="Arial" w:cs="Arial"/>
                <w:sz w:val="24"/>
                <w:szCs w:val="24"/>
                <w:lang w:eastAsia="en-GB"/>
              </w:rPr>
            </w:pPr>
            <w:r w:rsidRPr="0072579D">
              <w:rPr>
                <w:rFonts w:ascii="Arial" w:eastAsia="Times New Roman" w:hAnsi="Arial" w:cs="Arial"/>
                <w:sz w:val="24"/>
                <w:szCs w:val="24"/>
                <w:lang w:eastAsia="en-GB"/>
              </w:rPr>
              <w:t>Statement exceeds requirements and adds significant value</w:t>
            </w:r>
          </w:p>
        </w:tc>
        <w:tc>
          <w:tcPr>
            <w:tcW w:w="1746" w:type="dxa"/>
            <w:tcBorders>
              <w:top w:val="nil"/>
              <w:left w:val="nil"/>
              <w:bottom w:val="single" w:sz="4" w:space="0" w:color="auto"/>
              <w:right w:val="single" w:sz="4" w:space="0" w:color="auto"/>
            </w:tcBorders>
            <w:shd w:val="clear" w:color="auto" w:fill="auto"/>
            <w:vAlign w:val="center"/>
            <w:hideMark/>
          </w:tcPr>
          <w:p w14:paraId="443534A9" w14:textId="77777777" w:rsidR="003265DF" w:rsidRPr="0072579D" w:rsidRDefault="003265DF" w:rsidP="00264249">
            <w:pPr>
              <w:spacing w:after="0" w:line="240" w:lineRule="auto"/>
              <w:rPr>
                <w:rFonts w:ascii="Arial" w:eastAsia="Times New Roman" w:hAnsi="Arial" w:cs="Arial"/>
                <w:sz w:val="24"/>
                <w:szCs w:val="24"/>
                <w:lang w:eastAsia="en-GB"/>
              </w:rPr>
            </w:pPr>
            <w:r w:rsidRPr="0072579D">
              <w:rPr>
                <w:rFonts w:ascii="Arial" w:eastAsia="Times New Roman" w:hAnsi="Arial" w:cs="Arial"/>
                <w:sz w:val="24"/>
                <w:szCs w:val="24"/>
                <w:lang w:eastAsia="en-GB"/>
              </w:rPr>
              <w:t>Excellent</w:t>
            </w:r>
          </w:p>
        </w:tc>
      </w:tr>
      <w:tr w:rsidR="003265DF" w:rsidRPr="00516B99" w14:paraId="4717CD79" w14:textId="77777777" w:rsidTr="0072579D">
        <w:trPr>
          <w:trHeight w:val="255"/>
        </w:trPr>
        <w:tc>
          <w:tcPr>
            <w:tcW w:w="1433" w:type="dxa"/>
            <w:tcBorders>
              <w:top w:val="nil"/>
              <w:left w:val="single" w:sz="4" w:space="0" w:color="auto"/>
              <w:bottom w:val="single" w:sz="4" w:space="0" w:color="auto"/>
              <w:right w:val="single" w:sz="4" w:space="0" w:color="auto"/>
            </w:tcBorders>
            <w:shd w:val="clear" w:color="auto" w:fill="auto"/>
            <w:vAlign w:val="center"/>
          </w:tcPr>
          <w:p w14:paraId="42C9481C" w14:textId="77777777" w:rsidR="003265DF" w:rsidRPr="0072579D" w:rsidRDefault="0072579D" w:rsidP="00264249">
            <w:pPr>
              <w:spacing w:after="0" w:line="240" w:lineRule="auto"/>
              <w:jc w:val="center"/>
              <w:rPr>
                <w:rFonts w:ascii="Arial" w:eastAsia="Times New Roman" w:hAnsi="Arial" w:cs="Arial"/>
                <w:b/>
                <w:bCs/>
                <w:sz w:val="24"/>
                <w:szCs w:val="24"/>
                <w:lang w:eastAsia="en-GB"/>
              </w:rPr>
            </w:pPr>
            <w:r w:rsidRPr="0072579D">
              <w:rPr>
                <w:rFonts w:ascii="Arial" w:eastAsia="Times New Roman" w:hAnsi="Arial" w:cs="Arial"/>
                <w:b/>
                <w:bCs/>
                <w:sz w:val="24"/>
                <w:szCs w:val="24"/>
                <w:lang w:eastAsia="en-GB"/>
              </w:rPr>
              <w:t>8</w:t>
            </w:r>
          </w:p>
        </w:tc>
        <w:tc>
          <w:tcPr>
            <w:tcW w:w="6362" w:type="dxa"/>
            <w:tcBorders>
              <w:top w:val="nil"/>
              <w:left w:val="nil"/>
              <w:bottom w:val="single" w:sz="4" w:space="0" w:color="auto"/>
              <w:right w:val="single" w:sz="4" w:space="0" w:color="auto"/>
            </w:tcBorders>
            <w:shd w:val="clear" w:color="auto" w:fill="auto"/>
            <w:vAlign w:val="center"/>
            <w:hideMark/>
          </w:tcPr>
          <w:p w14:paraId="3EE026D3" w14:textId="77777777" w:rsidR="003265DF" w:rsidRPr="0072579D" w:rsidRDefault="0072579D" w:rsidP="00264249">
            <w:pPr>
              <w:spacing w:after="0" w:line="240" w:lineRule="auto"/>
              <w:rPr>
                <w:rFonts w:ascii="Arial" w:eastAsia="Times New Roman" w:hAnsi="Arial" w:cs="Arial"/>
                <w:sz w:val="24"/>
                <w:szCs w:val="24"/>
                <w:lang w:eastAsia="en-GB"/>
              </w:rPr>
            </w:pPr>
            <w:r w:rsidRPr="0072579D">
              <w:rPr>
                <w:rFonts w:ascii="Arial" w:eastAsia="Times New Roman" w:hAnsi="Arial" w:cs="Arial"/>
                <w:sz w:val="24"/>
                <w:szCs w:val="24"/>
                <w:lang w:eastAsia="en-GB"/>
              </w:rPr>
              <w:t>Statement exceeds requirements and adds some value</w:t>
            </w:r>
          </w:p>
        </w:tc>
        <w:tc>
          <w:tcPr>
            <w:tcW w:w="1746" w:type="dxa"/>
            <w:tcBorders>
              <w:top w:val="nil"/>
              <w:left w:val="nil"/>
              <w:bottom w:val="single" w:sz="4" w:space="0" w:color="auto"/>
              <w:right w:val="single" w:sz="4" w:space="0" w:color="auto"/>
            </w:tcBorders>
            <w:shd w:val="clear" w:color="auto" w:fill="auto"/>
            <w:vAlign w:val="center"/>
            <w:hideMark/>
          </w:tcPr>
          <w:p w14:paraId="383E3F86" w14:textId="77777777" w:rsidR="003265DF" w:rsidRPr="0072579D" w:rsidRDefault="003265DF" w:rsidP="00264249">
            <w:pPr>
              <w:spacing w:after="0" w:line="240" w:lineRule="auto"/>
              <w:rPr>
                <w:rFonts w:ascii="Arial" w:eastAsia="Times New Roman" w:hAnsi="Arial" w:cs="Arial"/>
                <w:sz w:val="24"/>
                <w:szCs w:val="24"/>
                <w:lang w:eastAsia="en-GB"/>
              </w:rPr>
            </w:pPr>
            <w:r w:rsidRPr="0072579D">
              <w:rPr>
                <w:rFonts w:ascii="Arial" w:eastAsia="Times New Roman" w:hAnsi="Arial" w:cs="Arial"/>
                <w:sz w:val="24"/>
                <w:szCs w:val="24"/>
                <w:lang w:eastAsia="en-GB"/>
              </w:rPr>
              <w:t>Good</w:t>
            </w:r>
          </w:p>
        </w:tc>
      </w:tr>
      <w:tr w:rsidR="003265DF" w:rsidRPr="00516B99" w14:paraId="4548513A" w14:textId="77777777" w:rsidTr="0072579D">
        <w:trPr>
          <w:trHeight w:val="255"/>
        </w:trPr>
        <w:tc>
          <w:tcPr>
            <w:tcW w:w="1433" w:type="dxa"/>
            <w:tcBorders>
              <w:top w:val="nil"/>
              <w:left w:val="single" w:sz="4" w:space="0" w:color="auto"/>
              <w:bottom w:val="single" w:sz="4" w:space="0" w:color="auto"/>
              <w:right w:val="single" w:sz="4" w:space="0" w:color="auto"/>
            </w:tcBorders>
            <w:shd w:val="clear" w:color="auto" w:fill="auto"/>
            <w:vAlign w:val="center"/>
          </w:tcPr>
          <w:p w14:paraId="773273F8" w14:textId="77777777" w:rsidR="003265DF" w:rsidRPr="0072579D" w:rsidRDefault="0072579D" w:rsidP="00264249">
            <w:pPr>
              <w:spacing w:after="0" w:line="240" w:lineRule="auto"/>
              <w:jc w:val="center"/>
              <w:rPr>
                <w:rFonts w:ascii="Arial" w:eastAsia="Times New Roman" w:hAnsi="Arial" w:cs="Arial"/>
                <w:b/>
                <w:bCs/>
                <w:sz w:val="24"/>
                <w:szCs w:val="24"/>
                <w:lang w:eastAsia="en-GB"/>
              </w:rPr>
            </w:pPr>
            <w:r w:rsidRPr="0072579D">
              <w:rPr>
                <w:rFonts w:ascii="Arial" w:eastAsia="Times New Roman" w:hAnsi="Arial" w:cs="Arial"/>
                <w:b/>
                <w:bCs/>
                <w:sz w:val="24"/>
                <w:szCs w:val="24"/>
                <w:lang w:eastAsia="en-GB"/>
              </w:rPr>
              <w:t>6</w:t>
            </w:r>
          </w:p>
        </w:tc>
        <w:tc>
          <w:tcPr>
            <w:tcW w:w="6362" w:type="dxa"/>
            <w:tcBorders>
              <w:top w:val="nil"/>
              <w:left w:val="nil"/>
              <w:bottom w:val="single" w:sz="4" w:space="0" w:color="auto"/>
              <w:right w:val="single" w:sz="4" w:space="0" w:color="auto"/>
            </w:tcBorders>
            <w:shd w:val="clear" w:color="auto" w:fill="auto"/>
            <w:vAlign w:val="center"/>
            <w:hideMark/>
          </w:tcPr>
          <w:p w14:paraId="6597E934" w14:textId="77777777" w:rsidR="003265DF" w:rsidRPr="0072579D" w:rsidRDefault="0072579D" w:rsidP="00264249">
            <w:pPr>
              <w:spacing w:after="0" w:line="240" w:lineRule="auto"/>
              <w:rPr>
                <w:rFonts w:ascii="Arial" w:eastAsia="Times New Roman" w:hAnsi="Arial" w:cs="Arial"/>
                <w:sz w:val="24"/>
                <w:szCs w:val="24"/>
                <w:lang w:eastAsia="en-GB"/>
              </w:rPr>
            </w:pPr>
            <w:r w:rsidRPr="0072579D">
              <w:rPr>
                <w:rFonts w:ascii="Arial" w:eastAsia="Times New Roman" w:hAnsi="Arial" w:cs="Arial"/>
                <w:sz w:val="24"/>
                <w:szCs w:val="24"/>
                <w:lang w:eastAsia="en-GB"/>
              </w:rPr>
              <w:t>Statement meets all the requirements (“par”)</w:t>
            </w:r>
          </w:p>
        </w:tc>
        <w:tc>
          <w:tcPr>
            <w:tcW w:w="1746" w:type="dxa"/>
            <w:tcBorders>
              <w:top w:val="nil"/>
              <w:left w:val="nil"/>
              <w:bottom w:val="single" w:sz="4" w:space="0" w:color="auto"/>
              <w:right w:val="single" w:sz="4" w:space="0" w:color="auto"/>
            </w:tcBorders>
            <w:shd w:val="clear" w:color="auto" w:fill="auto"/>
            <w:vAlign w:val="center"/>
            <w:hideMark/>
          </w:tcPr>
          <w:p w14:paraId="0FDA5054" w14:textId="77777777" w:rsidR="003265DF" w:rsidRPr="0072579D" w:rsidRDefault="003265DF" w:rsidP="00264249">
            <w:pPr>
              <w:spacing w:after="0" w:line="240" w:lineRule="auto"/>
              <w:rPr>
                <w:rFonts w:ascii="Arial" w:eastAsia="Times New Roman" w:hAnsi="Arial" w:cs="Arial"/>
                <w:sz w:val="24"/>
                <w:szCs w:val="24"/>
                <w:lang w:eastAsia="en-GB"/>
              </w:rPr>
            </w:pPr>
            <w:r w:rsidRPr="0072579D">
              <w:rPr>
                <w:rFonts w:ascii="Arial" w:eastAsia="Times New Roman" w:hAnsi="Arial" w:cs="Arial"/>
                <w:sz w:val="24"/>
                <w:szCs w:val="24"/>
                <w:lang w:eastAsia="en-GB"/>
              </w:rPr>
              <w:t>Satisfactory</w:t>
            </w:r>
          </w:p>
        </w:tc>
      </w:tr>
      <w:tr w:rsidR="003265DF" w:rsidRPr="00516B99" w14:paraId="53D8A1E5" w14:textId="77777777" w:rsidTr="0072579D">
        <w:trPr>
          <w:trHeight w:val="255"/>
        </w:trPr>
        <w:tc>
          <w:tcPr>
            <w:tcW w:w="1433" w:type="dxa"/>
            <w:tcBorders>
              <w:top w:val="nil"/>
              <w:left w:val="single" w:sz="4" w:space="0" w:color="auto"/>
              <w:bottom w:val="single" w:sz="4" w:space="0" w:color="auto"/>
              <w:right w:val="single" w:sz="4" w:space="0" w:color="auto"/>
            </w:tcBorders>
            <w:shd w:val="clear" w:color="auto" w:fill="auto"/>
            <w:vAlign w:val="center"/>
          </w:tcPr>
          <w:p w14:paraId="0260E615" w14:textId="77777777" w:rsidR="003265DF" w:rsidRPr="0072579D" w:rsidRDefault="0072579D" w:rsidP="00264249">
            <w:pPr>
              <w:spacing w:after="0" w:line="240" w:lineRule="auto"/>
              <w:jc w:val="center"/>
              <w:rPr>
                <w:rFonts w:ascii="Arial" w:eastAsia="Times New Roman" w:hAnsi="Arial" w:cs="Arial"/>
                <w:b/>
                <w:bCs/>
                <w:sz w:val="24"/>
                <w:szCs w:val="24"/>
                <w:lang w:eastAsia="en-GB"/>
              </w:rPr>
            </w:pPr>
            <w:r w:rsidRPr="0072579D">
              <w:rPr>
                <w:rFonts w:ascii="Arial" w:eastAsia="Times New Roman" w:hAnsi="Arial" w:cs="Arial"/>
                <w:b/>
                <w:bCs/>
                <w:sz w:val="24"/>
                <w:szCs w:val="24"/>
                <w:lang w:eastAsia="en-GB"/>
              </w:rPr>
              <w:t>4</w:t>
            </w:r>
          </w:p>
        </w:tc>
        <w:tc>
          <w:tcPr>
            <w:tcW w:w="6362" w:type="dxa"/>
            <w:tcBorders>
              <w:top w:val="nil"/>
              <w:left w:val="nil"/>
              <w:bottom w:val="single" w:sz="4" w:space="0" w:color="auto"/>
              <w:right w:val="single" w:sz="4" w:space="0" w:color="auto"/>
            </w:tcBorders>
            <w:shd w:val="clear" w:color="auto" w:fill="auto"/>
            <w:vAlign w:val="center"/>
            <w:hideMark/>
          </w:tcPr>
          <w:p w14:paraId="5A675618" w14:textId="77777777" w:rsidR="003265DF" w:rsidRPr="0072579D" w:rsidRDefault="0072579D" w:rsidP="00264249">
            <w:pPr>
              <w:spacing w:after="0" w:line="240" w:lineRule="auto"/>
              <w:rPr>
                <w:rFonts w:ascii="Arial" w:eastAsia="Times New Roman" w:hAnsi="Arial" w:cs="Arial"/>
                <w:sz w:val="24"/>
                <w:szCs w:val="24"/>
                <w:lang w:eastAsia="en-GB"/>
              </w:rPr>
            </w:pPr>
            <w:r w:rsidRPr="0072579D">
              <w:rPr>
                <w:rFonts w:ascii="Arial" w:eastAsia="Times New Roman" w:hAnsi="Arial" w:cs="Arial"/>
                <w:sz w:val="24"/>
                <w:szCs w:val="24"/>
                <w:lang w:eastAsia="en-GB"/>
              </w:rPr>
              <w:t>Statement f</w:t>
            </w:r>
            <w:r w:rsidR="003265DF" w:rsidRPr="0072579D">
              <w:rPr>
                <w:rFonts w:ascii="Arial" w:eastAsia="Times New Roman" w:hAnsi="Arial" w:cs="Arial"/>
                <w:sz w:val="24"/>
                <w:szCs w:val="24"/>
                <w:lang w:eastAsia="en-GB"/>
              </w:rPr>
              <w:t xml:space="preserve">ails </w:t>
            </w:r>
            <w:r w:rsidRPr="0072579D">
              <w:rPr>
                <w:rFonts w:ascii="Arial" w:eastAsia="Times New Roman" w:hAnsi="Arial" w:cs="Arial"/>
                <w:sz w:val="24"/>
                <w:szCs w:val="24"/>
                <w:lang w:eastAsia="en-GB"/>
              </w:rPr>
              <w:t>to meet requirements in some way</w:t>
            </w:r>
            <w:r w:rsidR="003265DF" w:rsidRPr="0072579D">
              <w:rPr>
                <w:rFonts w:ascii="Arial" w:eastAsia="Times New Roman" w:hAnsi="Arial" w:cs="Arial"/>
                <w:sz w:val="24"/>
                <w:szCs w:val="24"/>
                <w:lang w:eastAsia="en-GB"/>
              </w:rPr>
              <w:t xml:space="preserve"> </w:t>
            </w:r>
          </w:p>
        </w:tc>
        <w:tc>
          <w:tcPr>
            <w:tcW w:w="1746" w:type="dxa"/>
            <w:tcBorders>
              <w:top w:val="nil"/>
              <w:left w:val="nil"/>
              <w:bottom w:val="single" w:sz="4" w:space="0" w:color="auto"/>
              <w:right w:val="single" w:sz="4" w:space="0" w:color="auto"/>
            </w:tcBorders>
            <w:shd w:val="clear" w:color="auto" w:fill="auto"/>
            <w:vAlign w:val="center"/>
            <w:hideMark/>
          </w:tcPr>
          <w:p w14:paraId="495EC5D7" w14:textId="77777777" w:rsidR="003265DF" w:rsidRPr="0072579D" w:rsidRDefault="003265DF" w:rsidP="00264249">
            <w:pPr>
              <w:spacing w:after="0" w:line="240" w:lineRule="auto"/>
              <w:rPr>
                <w:rFonts w:ascii="Arial" w:eastAsia="Times New Roman" w:hAnsi="Arial" w:cs="Arial"/>
                <w:sz w:val="24"/>
                <w:szCs w:val="24"/>
                <w:lang w:eastAsia="en-GB"/>
              </w:rPr>
            </w:pPr>
            <w:r w:rsidRPr="0072579D">
              <w:rPr>
                <w:rFonts w:ascii="Arial" w:eastAsia="Times New Roman" w:hAnsi="Arial" w:cs="Arial"/>
                <w:sz w:val="24"/>
                <w:szCs w:val="24"/>
                <w:lang w:eastAsia="en-GB"/>
              </w:rPr>
              <w:t>Unsatisfactory</w:t>
            </w:r>
          </w:p>
        </w:tc>
      </w:tr>
      <w:tr w:rsidR="003265DF" w:rsidRPr="00516B99" w14:paraId="6834ED1A" w14:textId="77777777" w:rsidTr="0072579D">
        <w:trPr>
          <w:trHeight w:val="255"/>
        </w:trPr>
        <w:tc>
          <w:tcPr>
            <w:tcW w:w="1433" w:type="dxa"/>
            <w:tcBorders>
              <w:top w:val="nil"/>
              <w:left w:val="single" w:sz="4" w:space="0" w:color="auto"/>
              <w:bottom w:val="single" w:sz="4" w:space="0" w:color="auto"/>
              <w:right w:val="single" w:sz="4" w:space="0" w:color="auto"/>
            </w:tcBorders>
            <w:shd w:val="clear" w:color="auto" w:fill="auto"/>
            <w:vAlign w:val="center"/>
          </w:tcPr>
          <w:p w14:paraId="38C7B166" w14:textId="77777777" w:rsidR="003265DF" w:rsidRPr="0072579D" w:rsidRDefault="0072579D" w:rsidP="00264249">
            <w:pPr>
              <w:spacing w:after="0" w:line="240" w:lineRule="auto"/>
              <w:jc w:val="center"/>
              <w:rPr>
                <w:rFonts w:ascii="Arial" w:eastAsia="Times New Roman" w:hAnsi="Arial" w:cs="Arial"/>
                <w:b/>
                <w:bCs/>
                <w:sz w:val="24"/>
                <w:szCs w:val="24"/>
                <w:lang w:eastAsia="en-GB"/>
              </w:rPr>
            </w:pPr>
            <w:r w:rsidRPr="0072579D">
              <w:rPr>
                <w:rFonts w:ascii="Arial" w:eastAsia="Times New Roman" w:hAnsi="Arial" w:cs="Arial"/>
                <w:b/>
                <w:bCs/>
                <w:sz w:val="24"/>
                <w:szCs w:val="24"/>
                <w:lang w:eastAsia="en-GB"/>
              </w:rPr>
              <w:t>2</w:t>
            </w:r>
          </w:p>
        </w:tc>
        <w:tc>
          <w:tcPr>
            <w:tcW w:w="6362" w:type="dxa"/>
            <w:tcBorders>
              <w:top w:val="nil"/>
              <w:left w:val="nil"/>
              <w:bottom w:val="single" w:sz="4" w:space="0" w:color="auto"/>
              <w:right w:val="single" w:sz="4" w:space="0" w:color="auto"/>
            </w:tcBorders>
            <w:shd w:val="clear" w:color="auto" w:fill="auto"/>
            <w:vAlign w:val="center"/>
            <w:hideMark/>
          </w:tcPr>
          <w:p w14:paraId="5FED5C69" w14:textId="77777777" w:rsidR="003265DF" w:rsidRPr="0072579D" w:rsidRDefault="0072579D" w:rsidP="00264249">
            <w:pPr>
              <w:spacing w:after="0" w:line="240" w:lineRule="auto"/>
              <w:rPr>
                <w:rFonts w:ascii="Arial" w:eastAsia="Times New Roman" w:hAnsi="Arial" w:cs="Arial"/>
                <w:sz w:val="24"/>
                <w:szCs w:val="24"/>
                <w:lang w:eastAsia="en-GB"/>
              </w:rPr>
            </w:pPr>
            <w:r w:rsidRPr="0072579D">
              <w:rPr>
                <w:rFonts w:ascii="Arial" w:eastAsia="Times New Roman" w:hAnsi="Arial" w:cs="Arial"/>
                <w:sz w:val="24"/>
                <w:szCs w:val="24"/>
                <w:lang w:eastAsia="en-GB"/>
              </w:rPr>
              <w:t>Statement fails to meet requirements in a significant way</w:t>
            </w:r>
          </w:p>
        </w:tc>
        <w:tc>
          <w:tcPr>
            <w:tcW w:w="1746" w:type="dxa"/>
            <w:tcBorders>
              <w:top w:val="nil"/>
              <w:left w:val="nil"/>
              <w:bottom w:val="single" w:sz="4" w:space="0" w:color="auto"/>
              <w:right w:val="single" w:sz="4" w:space="0" w:color="auto"/>
            </w:tcBorders>
            <w:shd w:val="clear" w:color="auto" w:fill="auto"/>
            <w:vAlign w:val="center"/>
            <w:hideMark/>
          </w:tcPr>
          <w:p w14:paraId="2FFF177D" w14:textId="77777777" w:rsidR="003265DF" w:rsidRPr="0072579D" w:rsidRDefault="003265DF" w:rsidP="00264249">
            <w:pPr>
              <w:spacing w:after="0" w:line="240" w:lineRule="auto"/>
              <w:rPr>
                <w:rFonts w:ascii="Arial" w:eastAsia="Times New Roman" w:hAnsi="Arial" w:cs="Arial"/>
                <w:sz w:val="24"/>
                <w:szCs w:val="24"/>
                <w:lang w:eastAsia="en-GB"/>
              </w:rPr>
            </w:pPr>
            <w:r w:rsidRPr="0072579D">
              <w:rPr>
                <w:rFonts w:ascii="Arial" w:eastAsia="Times New Roman" w:hAnsi="Arial" w:cs="Arial"/>
                <w:sz w:val="24"/>
                <w:szCs w:val="24"/>
                <w:lang w:eastAsia="en-GB"/>
              </w:rPr>
              <w:t>Poor</w:t>
            </w:r>
          </w:p>
        </w:tc>
      </w:tr>
      <w:tr w:rsidR="003265DF" w:rsidRPr="00516B99" w14:paraId="11D2DD74" w14:textId="77777777" w:rsidTr="0072579D">
        <w:trPr>
          <w:trHeight w:val="255"/>
        </w:trPr>
        <w:tc>
          <w:tcPr>
            <w:tcW w:w="1433" w:type="dxa"/>
            <w:tcBorders>
              <w:top w:val="nil"/>
              <w:left w:val="single" w:sz="4" w:space="0" w:color="auto"/>
              <w:bottom w:val="single" w:sz="4" w:space="0" w:color="auto"/>
              <w:right w:val="single" w:sz="4" w:space="0" w:color="auto"/>
            </w:tcBorders>
            <w:shd w:val="clear" w:color="auto" w:fill="auto"/>
            <w:vAlign w:val="center"/>
          </w:tcPr>
          <w:p w14:paraId="5178DE5A" w14:textId="77777777" w:rsidR="003265DF" w:rsidRPr="0072579D" w:rsidRDefault="0072579D" w:rsidP="00264249">
            <w:pPr>
              <w:spacing w:after="0" w:line="240" w:lineRule="auto"/>
              <w:jc w:val="center"/>
              <w:rPr>
                <w:rFonts w:ascii="Arial" w:eastAsia="Times New Roman" w:hAnsi="Arial" w:cs="Arial"/>
                <w:b/>
                <w:bCs/>
                <w:sz w:val="24"/>
                <w:szCs w:val="24"/>
                <w:lang w:eastAsia="en-GB"/>
              </w:rPr>
            </w:pPr>
            <w:r w:rsidRPr="0072579D">
              <w:rPr>
                <w:rFonts w:ascii="Arial" w:eastAsia="Times New Roman" w:hAnsi="Arial" w:cs="Arial"/>
                <w:b/>
                <w:bCs/>
                <w:sz w:val="24"/>
                <w:szCs w:val="24"/>
                <w:lang w:eastAsia="en-GB"/>
              </w:rPr>
              <w:t>0</w:t>
            </w:r>
          </w:p>
        </w:tc>
        <w:tc>
          <w:tcPr>
            <w:tcW w:w="6362" w:type="dxa"/>
            <w:tcBorders>
              <w:top w:val="nil"/>
              <w:left w:val="nil"/>
              <w:bottom w:val="single" w:sz="4" w:space="0" w:color="auto"/>
              <w:right w:val="single" w:sz="4" w:space="0" w:color="auto"/>
            </w:tcBorders>
            <w:shd w:val="clear" w:color="auto" w:fill="auto"/>
            <w:vAlign w:val="center"/>
            <w:hideMark/>
          </w:tcPr>
          <w:p w14:paraId="24F70FB8" w14:textId="77777777" w:rsidR="003265DF" w:rsidRPr="0072579D" w:rsidRDefault="0072579D" w:rsidP="00264249">
            <w:pPr>
              <w:spacing w:after="0" w:line="240" w:lineRule="auto"/>
              <w:rPr>
                <w:rFonts w:ascii="Arial" w:eastAsia="Times New Roman" w:hAnsi="Arial" w:cs="Arial"/>
                <w:sz w:val="24"/>
                <w:szCs w:val="24"/>
                <w:lang w:eastAsia="en-GB"/>
              </w:rPr>
            </w:pPr>
            <w:r w:rsidRPr="0072579D">
              <w:rPr>
                <w:rFonts w:ascii="Arial" w:eastAsia="Times New Roman" w:hAnsi="Arial" w:cs="Arial"/>
                <w:sz w:val="24"/>
                <w:szCs w:val="24"/>
                <w:lang w:eastAsia="en-GB"/>
              </w:rPr>
              <w:t>Statement is unsuitable and/or suggests unacceptable risk</w:t>
            </w:r>
          </w:p>
        </w:tc>
        <w:tc>
          <w:tcPr>
            <w:tcW w:w="1746" w:type="dxa"/>
            <w:tcBorders>
              <w:top w:val="nil"/>
              <w:left w:val="nil"/>
              <w:bottom w:val="single" w:sz="4" w:space="0" w:color="auto"/>
              <w:right w:val="single" w:sz="4" w:space="0" w:color="auto"/>
            </w:tcBorders>
            <w:shd w:val="clear" w:color="auto" w:fill="auto"/>
            <w:vAlign w:val="center"/>
            <w:hideMark/>
          </w:tcPr>
          <w:p w14:paraId="3522C456" w14:textId="77777777" w:rsidR="003265DF" w:rsidRPr="0072579D" w:rsidRDefault="003265DF" w:rsidP="00264249">
            <w:pPr>
              <w:spacing w:after="0" w:line="240" w:lineRule="auto"/>
              <w:rPr>
                <w:rFonts w:ascii="Arial" w:eastAsia="Times New Roman" w:hAnsi="Arial" w:cs="Arial"/>
                <w:sz w:val="24"/>
                <w:szCs w:val="24"/>
                <w:lang w:eastAsia="en-GB"/>
              </w:rPr>
            </w:pPr>
            <w:r w:rsidRPr="0072579D">
              <w:rPr>
                <w:rFonts w:ascii="Arial" w:eastAsia="Times New Roman" w:hAnsi="Arial" w:cs="Arial"/>
                <w:sz w:val="24"/>
                <w:szCs w:val="24"/>
                <w:lang w:eastAsia="en-GB"/>
              </w:rPr>
              <w:t>Not to be considered</w:t>
            </w:r>
          </w:p>
        </w:tc>
      </w:tr>
    </w:tbl>
    <w:p w14:paraId="6186662F" w14:textId="77777777" w:rsidR="00B43CFB" w:rsidRPr="006D4397" w:rsidRDefault="00B43CFB" w:rsidP="00264249">
      <w:pPr>
        <w:pStyle w:val="Heading4"/>
        <w:spacing w:before="0" w:line="240" w:lineRule="auto"/>
        <w:ind w:left="284"/>
        <w:jc w:val="both"/>
        <w:rPr>
          <w:rFonts w:ascii="Arial" w:hAnsi="Arial" w:cs="Arial"/>
          <w:sz w:val="24"/>
          <w:szCs w:val="24"/>
        </w:rPr>
      </w:pPr>
    </w:p>
    <w:p w14:paraId="7C0AF801" w14:textId="77777777" w:rsidR="00B43CFB" w:rsidRPr="003D2808" w:rsidRDefault="003D2808" w:rsidP="00264249">
      <w:pPr>
        <w:pStyle w:val="Heading4"/>
        <w:numPr>
          <w:ilvl w:val="0"/>
          <w:numId w:val="11"/>
        </w:numPr>
        <w:spacing w:before="0" w:line="240" w:lineRule="auto"/>
        <w:ind w:left="284"/>
        <w:jc w:val="both"/>
        <w:rPr>
          <w:rFonts w:ascii="Arial" w:hAnsi="Arial" w:cs="Arial"/>
          <w:b/>
          <w:i w:val="0"/>
          <w:color w:val="000000" w:themeColor="text1"/>
          <w:sz w:val="24"/>
          <w:szCs w:val="24"/>
        </w:rPr>
      </w:pPr>
      <w:r w:rsidRPr="003D2808">
        <w:rPr>
          <w:rFonts w:ascii="Arial" w:hAnsi="Arial" w:cs="Arial"/>
          <w:b/>
          <w:i w:val="0"/>
          <w:color w:val="000000" w:themeColor="text1"/>
          <w:sz w:val="24"/>
          <w:szCs w:val="24"/>
        </w:rPr>
        <w:t>Quality Criteria</w:t>
      </w:r>
    </w:p>
    <w:p w14:paraId="4BD943E3" w14:textId="77777777" w:rsidR="00B43CFB" w:rsidRPr="006D4397" w:rsidRDefault="00B43CFB" w:rsidP="00264249">
      <w:pPr>
        <w:spacing w:after="0" w:line="240" w:lineRule="auto"/>
        <w:jc w:val="both"/>
        <w:rPr>
          <w:rFonts w:ascii="Arial" w:hAnsi="Arial" w:cs="Arial"/>
          <w:sz w:val="24"/>
          <w:szCs w:val="24"/>
        </w:rPr>
      </w:pPr>
    </w:p>
    <w:p w14:paraId="690E2950" w14:textId="77777777" w:rsidR="00B43CFB" w:rsidRPr="003D2808" w:rsidRDefault="00B43CFB" w:rsidP="00264249">
      <w:pPr>
        <w:spacing w:after="0" w:line="240" w:lineRule="auto"/>
        <w:jc w:val="both"/>
        <w:rPr>
          <w:rFonts w:ascii="Arial" w:hAnsi="Arial" w:cs="Arial"/>
          <w:sz w:val="24"/>
          <w:szCs w:val="24"/>
        </w:rPr>
      </w:pPr>
      <w:r w:rsidRPr="003D2808">
        <w:rPr>
          <w:rFonts w:ascii="Arial" w:hAnsi="Arial" w:cs="Arial"/>
          <w:sz w:val="24"/>
          <w:szCs w:val="24"/>
        </w:rPr>
        <w:t>Your bid will be evaluated using the following criteria;</w:t>
      </w:r>
    </w:p>
    <w:p w14:paraId="5F53D7B3" w14:textId="77777777" w:rsidR="00B43CFB" w:rsidRPr="003D2808" w:rsidRDefault="00B43CFB" w:rsidP="00264249">
      <w:pPr>
        <w:spacing w:after="0" w:line="240" w:lineRule="auto"/>
        <w:jc w:val="both"/>
        <w:rPr>
          <w:rFonts w:ascii="Arial" w:hAnsi="Arial" w:cs="Arial"/>
          <w:sz w:val="24"/>
          <w:szCs w:val="24"/>
        </w:rPr>
      </w:pPr>
    </w:p>
    <w:p w14:paraId="2E86CE9C" w14:textId="77777777" w:rsidR="003265DF" w:rsidRPr="003D2808" w:rsidRDefault="003265DF" w:rsidP="00264249">
      <w:pPr>
        <w:spacing w:after="0" w:line="240" w:lineRule="auto"/>
        <w:jc w:val="both"/>
        <w:rPr>
          <w:rFonts w:ascii="Arial" w:hAnsi="Arial" w:cs="Arial"/>
          <w:color w:val="000000" w:themeColor="text1"/>
          <w:sz w:val="24"/>
          <w:szCs w:val="24"/>
        </w:rPr>
      </w:pPr>
      <w:r w:rsidRPr="003D2808">
        <w:rPr>
          <w:rFonts w:ascii="Arial" w:hAnsi="Arial" w:cs="Arial"/>
          <w:color w:val="000000" w:themeColor="text1"/>
          <w:sz w:val="24"/>
          <w:szCs w:val="24"/>
        </w:rPr>
        <w:t>Please limit your response for each question to 2x A4 double side pages using Arial 12 font.  Clearly state the question number and your company name in your response.</w:t>
      </w:r>
    </w:p>
    <w:p w14:paraId="04B115AF" w14:textId="77777777" w:rsidR="00B43CFB" w:rsidRDefault="00B43CFB" w:rsidP="00264249">
      <w:pPr>
        <w:spacing w:after="0" w:line="240" w:lineRule="auto"/>
        <w:jc w:val="both"/>
        <w:rPr>
          <w:rFonts w:ascii="Arial" w:hAnsi="Arial" w:cs="Arial"/>
          <w:sz w:val="24"/>
          <w:szCs w:val="24"/>
        </w:rPr>
      </w:pPr>
    </w:p>
    <w:p w14:paraId="18999A57" w14:textId="77777777" w:rsidR="003265DF" w:rsidRPr="003D2808" w:rsidRDefault="003265DF" w:rsidP="00264249">
      <w:pPr>
        <w:spacing w:after="0" w:line="240" w:lineRule="auto"/>
        <w:jc w:val="both"/>
        <w:rPr>
          <w:rFonts w:ascii="Arial" w:hAnsi="Arial" w:cs="Arial"/>
          <w:b/>
          <w:caps/>
          <w:sz w:val="24"/>
          <w:szCs w:val="24"/>
        </w:rPr>
      </w:pPr>
      <w:r w:rsidRPr="003D2808">
        <w:rPr>
          <w:rFonts w:ascii="Arial" w:hAnsi="Arial" w:cs="Arial"/>
          <w:b/>
          <w:caps/>
          <w:sz w:val="24"/>
          <w:szCs w:val="24"/>
        </w:rPr>
        <w:t>PROJECT SPECIFIC QUESTIONS</w:t>
      </w:r>
    </w:p>
    <w:p w14:paraId="57C2C52F" w14:textId="77777777" w:rsidR="00264249" w:rsidRDefault="00264249" w:rsidP="00264249">
      <w:pPr>
        <w:pStyle w:val="ListParagraph"/>
        <w:spacing w:after="0" w:line="240" w:lineRule="auto"/>
        <w:ind w:left="567"/>
        <w:jc w:val="both"/>
        <w:rPr>
          <w:rFonts w:ascii="Arial" w:hAnsi="Arial" w:cs="Arial"/>
          <w:b/>
          <w:sz w:val="24"/>
          <w:szCs w:val="24"/>
        </w:rPr>
      </w:pPr>
    </w:p>
    <w:p w14:paraId="66138426" w14:textId="77777777" w:rsidR="003265DF" w:rsidRPr="00676C1F" w:rsidRDefault="003265DF" w:rsidP="00264249">
      <w:pPr>
        <w:pStyle w:val="ListParagraph"/>
        <w:numPr>
          <w:ilvl w:val="1"/>
          <w:numId w:val="11"/>
        </w:numPr>
        <w:spacing w:after="0" w:line="240" w:lineRule="auto"/>
        <w:ind w:left="567" w:hanging="567"/>
        <w:jc w:val="both"/>
        <w:rPr>
          <w:rFonts w:ascii="Arial" w:hAnsi="Arial" w:cs="Arial"/>
          <w:b/>
          <w:sz w:val="24"/>
          <w:szCs w:val="24"/>
        </w:rPr>
      </w:pPr>
      <w:r w:rsidRPr="00676C1F">
        <w:rPr>
          <w:rFonts w:ascii="Arial" w:hAnsi="Arial" w:cs="Arial"/>
          <w:b/>
          <w:sz w:val="24"/>
          <w:szCs w:val="24"/>
        </w:rPr>
        <w:t>Health and Safety - Weighting 25%</w:t>
      </w:r>
    </w:p>
    <w:p w14:paraId="15C18B1C" w14:textId="77777777" w:rsidR="00264249" w:rsidRDefault="00264249" w:rsidP="00264249">
      <w:pPr>
        <w:spacing w:after="0" w:line="240" w:lineRule="auto"/>
        <w:jc w:val="both"/>
        <w:rPr>
          <w:rFonts w:ascii="Arial" w:hAnsi="Arial" w:cs="Arial"/>
          <w:sz w:val="24"/>
          <w:szCs w:val="24"/>
        </w:rPr>
      </w:pPr>
    </w:p>
    <w:p w14:paraId="3D027AD4" w14:textId="77777777" w:rsidR="003265DF" w:rsidRDefault="003265DF" w:rsidP="00264249">
      <w:pPr>
        <w:spacing w:after="0" w:line="240" w:lineRule="auto"/>
        <w:jc w:val="both"/>
        <w:rPr>
          <w:rFonts w:ascii="Arial" w:hAnsi="Arial" w:cs="Arial"/>
          <w:sz w:val="24"/>
          <w:szCs w:val="24"/>
        </w:rPr>
      </w:pPr>
      <w:r w:rsidRPr="00676C1F">
        <w:rPr>
          <w:rFonts w:ascii="Arial" w:hAnsi="Arial" w:cs="Arial"/>
          <w:sz w:val="24"/>
          <w:szCs w:val="24"/>
        </w:rPr>
        <w:t xml:space="preserve">Tenderers are required to detail out their arrangements for the management of Health and Safety. Minimum requirements are as follows:- </w:t>
      </w:r>
    </w:p>
    <w:p w14:paraId="232EDFB3" w14:textId="77777777" w:rsidR="00264249" w:rsidRPr="00676C1F" w:rsidRDefault="00264249" w:rsidP="00264249">
      <w:pPr>
        <w:spacing w:after="0" w:line="240" w:lineRule="auto"/>
        <w:jc w:val="both"/>
        <w:rPr>
          <w:rFonts w:ascii="Arial" w:hAnsi="Arial" w:cs="Arial"/>
          <w:sz w:val="24"/>
          <w:szCs w:val="24"/>
        </w:rPr>
      </w:pPr>
    </w:p>
    <w:p w14:paraId="584890D8" w14:textId="77777777" w:rsidR="003265DF" w:rsidRPr="00676C1F" w:rsidRDefault="003265DF" w:rsidP="00264249">
      <w:pPr>
        <w:pStyle w:val="ListParagraph"/>
        <w:numPr>
          <w:ilvl w:val="0"/>
          <w:numId w:val="18"/>
        </w:numPr>
        <w:spacing w:after="0" w:line="240" w:lineRule="auto"/>
        <w:jc w:val="both"/>
        <w:rPr>
          <w:rFonts w:ascii="Arial" w:hAnsi="Arial" w:cs="Arial"/>
          <w:sz w:val="24"/>
          <w:szCs w:val="24"/>
        </w:rPr>
      </w:pPr>
      <w:r w:rsidRPr="00676C1F">
        <w:rPr>
          <w:rFonts w:ascii="Arial" w:hAnsi="Arial" w:cs="Arial"/>
          <w:sz w:val="24"/>
          <w:szCs w:val="24"/>
        </w:rPr>
        <w:t xml:space="preserve">Risk Assessments and Method Statements for the delivery, collection and exchange of all types of skips and rear end loader containers. </w:t>
      </w:r>
    </w:p>
    <w:p w14:paraId="72E99EDC" w14:textId="77777777" w:rsidR="003265DF" w:rsidRPr="00676C1F" w:rsidRDefault="003265DF" w:rsidP="00264249">
      <w:pPr>
        <w:pStyle w:val="ListParagraph"/>
        <w:numPr>
          <w:ilvl w:val="0"/>
          <w:numId w:val="18"/>
        </w:numPr>
        <w:spacing w:after="0" w:line="240" w:lineRule="auto"/>
        <w:jc w:val="both"/>
        <w:rPr>
          <w:rFonts w:ascii="Arial" w:hAnsi="Arial" w:cs="Arial"/>
          <w:sz w:val="24"/>
          <w:szCs w:val="24"/>
        </w:rPr>
      </w:pPr>
      <w:r w:rsidRPr="00676C1F">
        <w:rPr>
          <w:rFonts w:ascii="Arial" w:hAnsi="Arial" w:cs="Arial"/>
          <w:sz w:val="24"/>
          <w:szCs w:val="24"/>
        </w:rPr>
        <w:lastRenderedPageBreak/>
        <w:t xml:space="preserve">Arrangements for the compliance of LOLER 1998 </w:t>
      </w:r>
    </w:p>
    <w:p w14:paraId="07804973" w14:textId="77777777" w:rsidR="003265DF" w:rsidRPr="00676C1F" w:rsidRDefault="003265DF" w:rsidP="00264249">
      <w:pPr>
        <w:pStyle w:val="ListParagraph"/>
        <w:numPr>
          <w:ilvl w:val="0"/>
          <w:numId w:val="18"/>
        </w:numPr>
        <w:spacing w:after="0" w:line="240" w:lineRule="auto"/>
        <w:jc w:val="both"/>
        <w:rPr>
          <w:rFonts w:ascii="Arial" w:hAnsi="Arial" w:cs="Arial"/>
          <w:sz w:val="24"/>
          <w:szCs w:val="24"/>
        </w:rPr>
      </w:pPr>
      <w:r w:rsidRPr="00676C1F">
        <w:rPr>
          <w:rFonts w:ascii="Arial" w:hAnsi="Arial" w:cs="Arial"/>
          <w:sz w:val="24"/>
          <w:szCs w:val="24"/>
        </w:rPr>
        <w:t xml:space="preserve">Arrangements for the compliance of PUWER 1998 </w:t>
      </w:r>
    </w:p>
    <w:p w14:paraId="5F8E6710" w14:textId="77777777" w:rsidR="003265DF" w:rsidRPr="00676C1F" w:rsidRDefault="003265DF" w:rsidP="00264249">
      <w:pPr>
        <w:pStyle w:val="ListParagraph"/>
        <w:numPr>
          <w:ilvl w:val="0"/>
          <w:numId w:val="18"/>
        </w:numPr>
        <w:spacing w:after="0" w:line="240" w:lineRule="auto"/>
        <w:jc w:val="both"/>
        <w:rPr>
          <w:rFonts w:ascii="Arial" w:hAnsi="Arial" w:cs="Arial"/>
          <w:sz w:val="24"/>
          <w:szCs w:val="24"/>
        </w:rPr>
      </w:pPr>
      <w:r w:rsidRPr="00676C1F">
        <w:rPr>
          <w:rFonts w:ascii="Arial" w:hAnsi="Arial" w:cs="Arial"/>
          <w:sz w:val="24"/>
          <w:szCs w:val="24"/>
        </w:rPr>
        <w:t>Arrangements for the compliance with the client site rules</w:t>
      </w:r>
      <w:r>
        <w:rPr>
          <w:rFonts w:ascii="Arial" w:hAnsi="Arial" w:cs="Arial"/>
          <w:sz w:val="24"/>
          <w:szCs w:val="24"/>
        </w:rPr>
        <w:t xml:space="preserve"> (included as Appendix A)</w:t>
      </w:r>
      <w:r w:rsidRPr="00676C1F">
        <w:rPr>
          <w:rFonts w:ascii="Arial" w:hAnsi="Arial" w:cs="Arial"/>
          <w:sz w:val="24"/>
          <w:szCs w:val="24"/>
        </w:rPr>
        <w:t xml:space="preserve"> and workplace transport procedures including coordination and communication with your drivers and staff. </w:t>
      </w:r>
    </w:p>
    <w:p w14:paraId="7514CA0B" w14:textId="77777777" w:rsidR="003265DF" w:rsidRPr="00676C1F" w:rsidRDefault="003265DF" w:rsidP="00264249">
      <w:pPr>
        <w:pStyle w:val="ListParagraph"/>
        <w:numPr>
          <w:ilvl w:val="0"/>
          <w:numId w:val="18"/>
        </w:numPr>
        <w:spacing w:after="0" w:line="240" w:lineRule="auto"/>
        <w:jc w:val="both"/>
        <w:rPr>
          <w:rFonts w:ascii="Arial" w:hAnsi="Arial" w:cs="Arial"/>
          <w:sz w:val="24"/>
          <w:szCs w:val="24"/>
        </w:rPr>
      </w:pPr>
      <w:r w:rsidRPr="00676C1F">
        <w:rPr>
          <w:rFonts w:ascii="Arial" w:hAnsi="Arial" w:cs="Arial"/>
          <w:sz w:val="24"/>
          <w:szCs w:val="24"/>
        </w:rPr>
        <w:t xml:space="preserve">Training and development of staff. </w:t>
      </w:r>
    </w:p>
    <w:p w14:paraId="39980427" w14:textId="77777777" w:rsidR="003265DF" w:rsidRPr="00676C1F" w:rsidRDefault="003265DF" w:rsidP="00264249">
      <w:pPr>
        <w:pStyle w:val="ListParagraph"/>
        <w:numPr>
          <w:ilvl w:val="0"/>
          <w:numId w:val="18"/>
        </w:numPr>
        <w:spacing w:after="0" w:line="240" w:lineRule="auto"/>
        <w:jc w:val="both"/>
        <w:rPr>
          <w:rFonts w:ascii="Arial" w:hAnsi="Arial" w:cs="Arial"/>
          <w:sz w:val="24"/>
          <w:szCs w:val="24"/>
        </w:rPr>
      </w:pPr>
      <w:r w:rsidRPr="00676C1F">
        <w:rPr>
          <w:rFonts w:ascii="Arial" w:hAnsi="Arial" w:cs="Arial"/>
          <w:sz w:val="24"/>
          <w:szCs w:val="24"/>
        </w:rPr>
        <w:t xml:space="preserve">Incident records and reporting procedures. </w:t>
      </w:r>
    </w:p>
    <w:p w14:paraId="17E42543" w14:textId="77777777" w:rsidR="003265DF" w:rsidRDefault="003265DF" w:rsidP="00264249">
      <w:pPr>
        <w:pStyle w:val="ListParagraph"/>
        <w:numPr>
          <w:ilvl w:val="0"/>
          <w:numId w:val="18"/>
        </w:numPr>
        <w:spacing w:after="0" w:line="240" w:lineRule="auto"/>
        <w:jc w:val="both"/>
        <w:rPr>
          <w:rFonts w:ascii="Arial" w:hAnsi="Arial" w:cs="Arial"/>
          <w:sz w:val="24"/>
          <w:szCs w:val="24"/>
        </w:rPr>
      </w:pPr>
      <w:r w:rsidRPr="00676C1F">
        <w:rPr>
          <w:rFonts w:ascii="Arial" w:hAnsi="Arial" w:cs="Arial"/>
          <w:sz w:val="24"/>
          <w:szCs w:val="24"/>
        </w:rPr>
        <w:t>H&amp;S Enforcement Action</w:t>
      </w:r>
      <w:r>
        <w:rPr>
          <w:rFonts w:ascii="Arial" w:hAnsi="Arial" w:cs="Arial"/>
          <w:sz w:val="24"/>
          <w:szCs w:val="24"/>
        </w:rPr>
        <w:t xml:space="preserve"> / Prosecutions</w:t>
      </w:r>
      <w:r w:rsidRPr="00676C1F">
        <w:rPr>
          <w:rFonts w:ascii="Arial" w:hAnsi="Arial" w:cs="Arial"/>
          <w:sz w:val="24"/>
          <w:szCs w:val="24"/>
        </w:rPr>
        <w:t xml:space="preserve"> – in the last 5 years including remedial actions taken as a result (if applicable). </w:t>
      </w:r>
    </w:p>
    <w:p w14:paraId="26762DB2" w14:textId="77777777" w:rsidR="003265DF" w:rsidRPr="00676C1F" w:rsidRDefault="003265DF" w:rsidP="00264249">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Details of any health and safety management systems and accreditations held.</w:t>
      </w:r>
    </w:p>
    <w:p w14:paraId="1EC3BB8A" w14:textId="77777777" w:rsidR="003265DF" w:rsidRPr="00676C1F" w:rsidRDefault="003265DF" w:rsidP="00264249">
      <w:pPr>
        <w:pStyle w:val="ListParagraph"/>
        <w:spacing w:after="0" w:line="240" w:lineRule="auto"/>
        <w:jc w:val="both"/>
        <w:rPr>
          <w:rFonts w:ascii="Arial" w:hAnsi="Arial" w:cs="Arial"/>
          <w:sz w:val="24"/>
          <w:szCs w:val="24"/>
        </w:rPr>
      </w:pPr>
    </w:p>
    <w:p w14:paraId="55FE679C" w14:textId="77777777" w:rsidR="003265DF" w:rsidRPr="00676C1F" w:rsidRDefault="003265DF" w:rsidP="00264249">
      <w:pPr>
        <w:pStyle w:val="ListParagraph"/>
        <w:numPr>
          <w:ilvl w:val="1"/>
          <w:numId w:val="11"/>
        </w:numPr>
        <w:spacing w:after="0" w:line="240" w:lineRule="auto"/>
        <w:ind w:left="567" w:hanging="567"/>
        <w:jc w:val="both"/>
        <w:rPr>
          <w:rFonts w:ascii="Arial" w:hAnsi="Arial" w:cs="Arial"/>
          <w:b/>
          <w:sz w:val="24"/>
          <w:szCs w:val="24"/>
        </w:rPr>
      </w:pPr>
      <w:r w:rsidRPr="00676C1F">
        <w:rPr>
          <w:rFonts w:ascii="Arial" w:hAnsi="Arial" w:cs="Arial"/>
          <w:b/>
          <w:sz w:val="24"/>
          <w:szCs w:val="24"/>
        </w:rPr>
        <w:t>Environmental  - Weighting 25%</w:t>
      </w:r>
    </w:p>
    <w:p w14:paraId="1BD9BAA5" w14:textId="77777777" w:rsidR="003265DF" w:rsidRPr="00676C1F" w:rsidRDefault="003265DF" w:rsidP="00264249">
      <w:pPr>
        <w:pStyle w:val="ListParagraph"/>
        <w:spacing w:after="0" w:line="240" w:lineRule="auto"/>
        <w:jc w:val="both"/>
        <w:rPr>
          <w:rFonts w:ascii="Arial" w:hAnsi="Arial" w:cs="Arial"/>
          <w:b/>
          <w:sz w:val="24"/>
          <w:szCs w:val="24"/>
        </w:rPr>
      </w:pPr>
    </w:p>
    <w:p w14:paraId="0AD9FFCC" w14:textId="77777777" w:rsidR="003265DF" w:rsidRPr="00676C1F" w:rsidRDefault="003265DF" w:rsidP="00264249">
      <w:pPr>
        <w:pStyle w:val="ListParagraph"/>
        <w:numPr>
          <w:ilvl w:val="0"/>
          <w:numId w:val="19"/>
        </w:numPr>
        <w:spacing w:after="0" w:line="240" w:lineRule="auto"/>
        <w:jc w:val="both"/>
        <w:rPr>
          <w:rFonts w:ascii="Arial" w:hAnsi="Arial" w:cs="Arial"/>
          <w:sz w:val="24"/>
          <w:szCs w:val="24"/>
        </w:rPr>
      </w:pPr>
      <w:r w:rsidRPr="00676C1F">
        <w:rPr>
          <w:rFonts w:ascii="Arial" w:hAnsi="Arial" w:cs="Arial"/>
          <w:sz w:val="24"/>
          <w:szCs w:val="24"/>
        </w:rPr>
        <w:t xml:space="preserve">Confirmation of waste carriers licence – please include current copy. </w:t>
      </w:r>
    </w:p>
    <w:p w14:paraId="6836DCE5" w14:textId="77777777" w:rsidR="003265DF" w:rsidRPr="00676C1F" w:rsidRDefault="003265DF" w:rsidP="00264249">
      <w:pPr>
        <w:pStyle w:val="ListParagraph"/>
        <w:numPr>
          <w:ilvl w:val="0"/>
          <w:numId w:val="19"/>
        </w:numPr>
        <w:spacing w:after="0" w:line="240" w:lineRule="auto"/>
        <w:jc w:val="both"/>
        <w:rPr>
          <w:rFonts w:ascii="Arial" w:hAnsi="Arial" w:cs="Arial"/>
          <w:sz w:val="24"/>
          <w:szCs w:val="24"/>
        </w:rPr>
      </w:pPr>
      <w:r w:rsidRPr="00676C1F">
        <w:rPr>
          <w:rFonts w:ascii="Arial" w:hAnsi="Arial" w:cs="Arial"/>
          <w:sz w:val="24"/>
          <w:szCs w:val="24"/>
        </w:rPr>
        <w:t>Outline and copies of current EMS (Environmental Management Systems) documentation and certification if applicable.</w:t>
      </w:r>
    </w:p>
    <w:p w14:paraId="1BC52857" w14:textId="77777777" w:rsidR="003265DF" w:rsidRPr="00676C1F" w:rsidRDefault="003265DF" w:rsidP="00264249">
      <w:pPr>
        <w:pStyle w:val="ListParagraph"/>
        <w:numPr>
          <w:ilvl w:val="0"/>
          <w:numId w:val="19"/>
        </w:numPr>
        <w:spacing w:after="0" w:line="240" w:lineRule="auto"/>
        <w:jc w:val="both"/>
        <w:rPr>
          <w:rFonts w:ascii="Arial" w:hAnsi="Arial" w:cs="Arial"/>
          <w:sz w:val="24"/>
          <w:szCs w:val="24"/>
        </w:rPr>
      </w:pPr>
      <w:r w:rsidRPr="00676C1F">
        <w:rPr>
          <w:rFonts w:ascii="Arial" w:hAnsi="Arial" w:cs="Arial"/>
          <w:sz w:val="24"/>
          <w:szCs w:val="24"/>
        </w:rPr>
        <w:t>Arrangement for the compliance with the Waste Control Hierarchy.</w:t>
      </w:r>
    </w:p>
    <w:p w14:paraId="75A961B3" w14:textId="77777777" w:rsidR="003265DF" w:rsidRPr="00676C1F" w:rsidRDefault="003265DF" w:rsidP="00264249">
      <w:pPr>
        <w:pStyle w:val="ListParagraph"/>
        <w:numPr>
          <w:ilvl w:val="0"/>
          <w:numId w:val="19"/>
        </w:numPr>
        <w:spacing w:after="0" w:line="240" w:lineRule="auto"/>
        <w:jc w:val="both"/>
        <w:rPr>
          <w:rFonts w:ascii="Arial" w:hAnsi="Arial" w:cs="Arial"/>
          <w:sz w:val="24"/>
          <w:szCs w:val="24"/>
        </w:rPr>
      </w:pPr>
      <w:r w:rsidRPr="00676C1F">
        <w:rPr>
          <w:rFonts w:ascii="Arial" w:hAnsi="Arial" w:cs="Arial"/>
          <w:sz w:val="24"/>
          <w:szCs w:val="24"/>
        </w:rPr>
        <w:t xml:space="preserve">Arrangements for the provision of waste reports and data relating to “how” our waste is treated in relation to the hierarchy of waste control as detailed above, including the ongoing arrangements and frequency of such reports, including example documentation, report contents and format. </w:t>
      </w:r>
    </w:p>
    <w:p w14:paraId="7E1616E5" w14:textId="77777777" w:rsidR="003265DF" w:rsidRPr="00676C1F" w:rsidRDefault="003265DF" w:rsidP="00264249">
      <w:pPr>
        <w:pStyle w:val="ListParagraph"/>
        <w:numPr>
          <w:ilvl w:val="0"/>
          <w:numId w:val="19"/>
        </w:numPr>
        <w:spacing w:after="0" w:line="240" w:lineRule="auto"/>
        <w:jc w:val="both"/>
        <w:rPr>
          <w:rFonts w:ascii="Arial" w:hAnsi="Arial" w:cs="Arial"/>
          <w:sz w:val="24"/>
          <w:szCs w:val="24"/>
        </w:rPr>
      </w:pPr>
      <w:r w:rsidRPr="00676C1F">
        <w:rPr>
          <w:rFonts w:ascii="Arial" w:hAnsi="Arial" w:cs="Arial"/>
          <w:sz w:val="24"/>
          <w:szCs w:val="24"/>
        </w:rPr>
        <w:t xml:space="preserve">Details of any Enforcement action taken by the relevant enforcing authority in the last 5 years including remedial actions taken as a result. (If applicable) </w:t>
      </w:r>
    </w:p>
    <w:p w14:paraId="30794D99" w14:textId="77777777" w:rsidR="003265DF" w:rsidRDefault="003265DF" w:rsidP="00264249">
      <w:pPr>
        <w:pStyle w:val="ListParagraph"/>
        <w:spacing w:after="0" w:line="240" w:lineRule="auto"/>
        <w:jc w:val="both"/>
        <w:rPr>
          <w:rFonts w:ascii="Arial" w:hAnsi="Arial" w:cs="Arial"/>
          <w:sz w:val="24"/>
          <w:szCs w:val="24"/>
        </w:rPr>
      </w:pPr>
    </w:p>
    <w:p w14:paraId="38A2AA8B" w14:textId="77777777" w:rsidR="003265DF" w:rsidRPr="00676C1F" w:rsidRDefault="003265DF" w:rsidP="00264249">
      <w:pPr>
        <w:pStyle w:val="ListParagraph"/>
        <w:numPr>
          <w:ilvl w:val="1"/>
          <w:numId w:val="11"/>
        </w:numPr>
        <w:spacing w:after="0" w:line="240" w:lineRule="auto"/>
        <w:ind w:left="567" w:hanging="567"/>
        <w:jc w:val="both"/>
        <w:rPr>
          <w:rFonts w:ascii="Arial" w:hAnsi="Arial" w:cs="Arial"/>
          <w:b/>
          <w:sz w:val="24"/>
          <w:szCs w:val="24"/>
        </w:rPr>
      </w:pPr>
      <w:r w:rsidRPr="00676C1F">
        <w:rPr>
          <w:rFonts w:ascii="Arial" w:hAnsi="Arial" w:cs="Arial"/>
          <w:b/>
          <w:sz w:val="24"/>
          <w:szCs w:val="24"/>
        </w:rPr>
        <w:t xml:space="preserve">Quality </w:t>
      </w:r>
      <w:r w:rsidR="00FF27F1">
        <w:rPr>
          <w:rFonts w:ascii="Arial" w:hAnsi="Arial" w:cs="Arial"/>
          <w:b/>
          <w:sz w:val="24"/>
          <w:szCs w:val="24"/>
        </w:rPr>
        <w:t>Management</w:t>
      </w:r>
      <w:r w:rsidRPr="00676C1F">
        <w:rPr>
          <w:rFonts w:ascii="Arial" w:hAnsi="Arial" w:cs="Arial"/>
          <w:b/>
          <w:sz w:val="24"/>
          <w:szCs w:val="24"/>
        </w:rPr>
        <w:t xml:space="preserve"> - Weighting 25%</w:t>
      </w:r>
    </w:p>
    <w:p w14:paraId="537566AB" w14:textId="77777777" w:rsidR="003265DF" w:rsidRPr="00676C1F" w:rsidRDefault="003265DF" w:rsidP="00264249">
      <w:pPr>
        <w:pStyle w:val="ListParagraph"/>
        <w:spacing w:after="0" w:line="240" w:lineRule="auto"/>
        <w:jc w:val="both"/>
        <w:rPr>
          <w:rFonts w:ascii="Arial" w:hAnsi="Arial" w:cs="Arial"/>
          <w:sz w:val="24"/>
          <w:szCs w:val="24"/>
        </w:rPr>
      </w:pPr>
    </w:p>
    <w:p w14:paraId="59F09599" w14:textId="77777777" w:rsidR="003265DF" w:rsidRPr="00676C1F" w:rsidRDefault="003265DF" w:rsidP="00264249">
      <w:pPr>
        <w:pStyle w:val="ListParagraph"/>
        <w:numPr>
          <w:ilvl w:val="0"/>
          <w:numId w:val="20"/>
        </w:numPr>
        <w:spacing w:after="0" w:line="240" w:lineRule="auto"/>
        <w:jc w:val="both"/>
        <w:rPr>
          <w:rFonts w:ascii="Arial" w:hAnsi="Arial" w:cs="Arial"/>
          <w:sz w:val="24"/>
          <w:szCs w:val="24"/>
        </w:rPr>
      </w:pPr>
      <w:r w:rsidRPr="00676C1F">
        <w:rPr>
          <w:rFonts w:ascii="Arial" w:hAnsi="Arial" w:cs="Arial"/>
          <w:sz w:val="24"/>
          <w:szCs w:val="24"/>
        </w:rPr>
        <w:t xml:space="preserve">Details of QMS (Quality Management Systems) including copies of documentation and certification. </w:t>
      </w:r>
    </w:p>
    <w:p w14:paraId="7DA7E280" w14:textId="77777777" w:rsidR="003265DF" w:rsidRPr="00676C1F" w:rsidRDefault="003265DF" w:rsidP="00264249">
      <w:pPr>
        <w:pStyle w:val="ListParagraph"/>
        <w:numPr>
          <w:ilvl w:val="0"/>
          <w:numId w:val="20"/>
        </w:numPr>
        <w:spacing w:after="0" w:line="240" w:lineRule="auto"/>
        <w:jc w:val="both"/>
        <w:rPr>
          <w:rFonts w:ascii="Arial" w:hAnsi="Arial" w:cs="Arial"/>
          <w:sz w:val="24"/>
          <w:szCs w:val="24"/>
        </w:rPr>
      </w:pPr>
      <w:r w:rsidRPr="00676C1F">
        <w:rPr>
          <w:rFonts w:ascii="Arial" w:hAnsi="Arial" w:cs="Arial"/>
          <w:sz w:val="24"/>
          <w:szCs w:val="24"/>
        </w:rPr>
        <w:t xml:space="preserve">Complaints management systems, including copies of policies and procedures. </w:t>
      </w:r>
    </w:p>
    <w:p w14:paraId="2CA93320" w14:textId="77777777" w:rsidR="003265DF" w:rsidRDefault="003265DF" w:rsidP="00264249">
      <w:pPr>
        <w:pStyle w:val="ListParagraph"/>
        <w:numPr>
          <w:ilvl w:val="0"/>
          <w:numId w:val="20"/>
        </w:numPr>
        <w:spacing w:after="0" w:line="240" w:lineRule="auto"/>
        <w:jc w:val="both"/>
        <w:rPr>
          <w:rFonts w:ascii="Arial" w:hAnsi="Arial" w:cs="Arial"/>
          <w:sz w:val="24"/>
          <w:szCs w:val="24"/>
        </w:rPr>
      </w:pPr>
      <w:r w:rsidRPr="00676C1F">
        <w:rPr>
          <w:rFonts w:ascii="Arial" w:hAnsi="Arial" w:cs="Arial"/>
          <w:sz w:val="24"/>
          <w:szCs w:val="24"/>
        </w:rPr>
        <w:t xml:space="preserve">The Tenderer intended approach to the management of their performance, including details of Key Performance indicators they intend to use and how the tenderer intends to share this information with the client. </w:t>
      </w:r>
    </w:p>
    <w:p w14:paraId="721B1861" w14:textId="77777777" w:rsidR="003265DF" w:rsidRDefault="003265DF" w:rsidP="00264249">
      <w:pPr>
        <w:pStyle w:val="ListParagraph"/>
        <w:spacing w:after="0" w:line="240" w:lineRule="auto"/>
        <w:jc w:val="both"/>
        <w:rPr>
          <w:rFonts w:ascii="Arial" w:hAnsi="Arial" w:cs="Arial"/>
          <w:sz w:val="24"/>
          <w:szCs w:val="24"/>
        </w:rPr>
      </w:pPr>
    </w:p>
    <w:p w14:paraId="14834591" w14:textId="77777777" w:rsidR="003265DF" w:rsidRDefault="003265DF" w:rsidP="00264249">
      <w:pPr>
        <w:pStyle w:val="ListParagraph"/>
        <w:numPr>
          <w:ilvl w:val="1"/>
          <w:numId w:val="11"/>
        </w:numPr>
        <w:spacing w:after="0" w:line="240" w:lineRule="auto"/>
        <w:ind w:left="567" w:hanging="567"/>
        <w:jc w:val="both"/>
        <w:rPr>
          <w:rFonts w:ascii="Arial" w:hAnsi="Arial" w:cs="Arial"/>
          <w:b/>
          <w:sz w:val="24"/>
          <w:szCs w:val="24"/>
        </w:rPr>
      </w:pPr>
      <w:r w:rsidRPr="00FF27F1">
        <w:rPr>
          <w:rFonts w:ascii="Arial" w:hAnsi="Arial" w:cs="Arial"/>
          <w:b/>
          <w:sz w:val="24"/>
          <w:szCs w:val="24"/>
        </w:rPr>
        <w:t>Best Value - Weighting 25%</w:t>
      </w:r>
    </w:p>
    <w:p w14:paraId="0B1076C3" w14:textId="77777777" w:rsidR="00264249" w:rsidRPr="00FF27F1" w:rsidRDefault="00264249" w:rsidP="00264249">
      <w:pPr>
        <w:pStyle w:val="ListParagraph"/>
        <w:spacing w:after="0" w:line="240" w:lineRule="auto"/>
        <w:ind w:left="567"/>
        <w:jc w:val="both"/>
        <w:rPr>
          <w:rFonts w:ascii="Arial" w:hAnsi="Arial" w:cs="Arial"/>
          <w:b/>
          <w:sz w:val="24"/>
          <w:szCs w:val="24"/>
        </w:rPr>
      </w:pPr>
    </w:p>
    <w:p w14:paraId="11A8DB54" w14:textId="77777777" w:rsidR="003265DF" w:rsidRDefault="003265DF" w:rsidP="00264249">
      <w:pPr>
        <w:spacing w:after="0" w:line="240" w:lineRule="auto"/>
        <w:ind w:left="284"/>
        <w:jc w:val="both"/>
        <w:rPr>
          <w:rFonts w:ascii="Arial" w:hAnsi="Arial" w:cs="Arial"/>
          <w:sz w:val="24"/>
          <w:szCs w:val="24"/>
        </w:rPr>
      </w:pPr>
      <w:r w:rsidRPr="00516B99">
        <w:rPr>
          <w:rFonts w:ascii="Arial" w:hAnsi="Arial" w:cs="Arial"/>
          <w:sz w:val="24"/>
          <w:szCs w:val="24"/>
        </w:rPr>
        <w:t xml:space="preserve">The Tenderer is required to provide a solution as to how </w:t>
      </w:r>
      <w:r>
        <w:rPr>
          <w:rFonts w:ascii="Arial" w:hAnsi="Arial" w:cs="Arial"/>
          <w:sz w:val="24"/>
          <w:szCs w:val="24"/>
        </w:rPr>
        <w:t>they</w:t>
      </w:r>
      <w:r w:rsidRPr="00516B99">
        <w:rPr>
          <w:rFonts w:ascii="Arial" w:hAnsi="Arial" w:cs="Arial"/>
          <w:sz w:val="24"/>
          <w:szCs w:val="24"/>
        </w:rPr>
        <w:t xml:space="preserve"> propose to reduce costs over the life of the contr</w:t>
      </w:r>
      <w:r w:rsidR="00264249">
        <w:rPr>
          <w:rFonts w:ascii="Arial" w:hAnsi="Arial" w:cs="Arial"/>
          <w:sz w:val="24"/>
          <w:szCs w:val="24"/>
        </w:rPr>
        <w:t xml:space="preserve">act including but limited to:  </w:t>
      </w:r>
    </w:p>
    <w:p w14:paraId="15F2D9BE" w14:textId="77777777" w:rsidR="00264249" w:rsidRPr="00516B99" w:rsidRDefault="00264249" w:rsidP="00264249">
      <w:pPr>
        <w:spacing w:after="0" w:line="240" w:lineRule="auto"/>
        <w:ind w:left="284"/>
        <w:jc w:val="both"/>
        <w:rPr>
          <w:rFonts w:ascii="Arial" w:hAnsi="Arial" w:cs="Arial"/>
          <w:sz w:val="24"/>
          <w:szCs w:val="24"/>
        </w:rPr>
      </w:pPr>
    </w:p>
    <w:p w14:paraId="209818A7" w14:textId="77777777" w:rsidR="003265DF" w:rsidRDefault="003265DF" w:rsidP="00264249">
      <w:pPr>
        <w:pStyle w:val="ListParagraph"/>
        <w:numPr>
          <w:ilvl w:val="0"/>
          <w:numId w:val="22"/>
        </w:numPr>
        <w:spacing w:after="0" w:line="240" w:lineRule="auto"/>
        <w:jc w:val="both"/>
        <w:rPr>
          <w:rFonts w:ascii="Arial" w:hAnsi="Arial" w:cs="Arial"/>
          <w:sz w:val="24"/>
          <w:szCs w:val="24"/>
        </w:rPr>
      </w:pPr>
      <w:r w:rsidRPr="00676C1F">
        <w:rPr>
          <w:rFonts w:ascii="Arial" w:hAnsi="Arial" w:cs="Arial"/>
          <w:sz w:val="24"/>
          <w:szCs w:val="24"/>
        </w:rPr>
        <w:t xml:space="preserve">Retrospective rebates on spend including details and percentages by waste type. </w:t>
      </w:r>
    </w:p>
    <w:p w14:paraId="05F69537" w14:textId="77777777" w:rsidR="003265DF" w:rsidRDefault="003265DF" w:rsidP="00264249">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Reporting functionality so we are able to monitor what is happening to our waste and KPIs such as tonnes diverted from landfill, CO</w:t>
      </w:r>
      <w:r w:rsidRPr="002441D0">
        <w:rPr>
          <w:rFonts w:ascii="Arial" w:hAnsi="Arial" w:cs="Arial"/>
          <w:sz w:val="24"/>
          <w:szCs w:val="24"/>
          <w:vertAlign w:val="subscript"/>
        </w:rPr>
        <w:t>2</w:t>
      </w:r>
      <w:r>
        <w:rPr>
          <w:rFonts w:ascii="Arial" w:hAnsi="Arial" w:cs="Arial"/>
          <w:sz w:val="24"/>
          <w:szCs w:val="24"/>
        </w:rPr>
        <w:t xml:space="preserve"> emissions saved in equivalent to trees planted etc.</w:t>
      </w:r>
      <w:r w:rsidRPr="00676C1F">
        <w:rPr>
          <w:rFonts w:ascii="Arial" w:hAnsi="Arial" w:cs="Arial"/>
          <w:sz w:val="24"/>
          <w:szCs w:val="24"/>
        </w:rPr>
        <w:t xml:space="preserve">  </w:t>
      </w:r>
    </w:p>
    <w:p w14:paraId="5FC70A96" w14:textId="77777777" w:rsidR="003265DF" w:rsidRPr="00676C1F" w:rsidRDefault="003265DF" w:rsidP="00264249">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 xml:space="preserve">Action taken to further reduce client’s carbon emissions on similar contracts with examples of your experience.  </w:t>
      </w:r>
    </w:p>
    <w:p w14:paraId="71EE11C1" w14:textId="77777777" w:rsidR="003265DF" w:rsidRPr="002441D0" w:rsidRDefault="003265DF" w:rsidP="00264249">
      <w:pPr>
        <w:pStyle w:val="ListParagraph"/>
        <w:numPr>
          <w:ilvl w:val="0"/>
          <w:numId w:val="22"/>
        </w:numPr>
        <w:spacing w:after="0" w:line="240" w:lineRule="auto"/>
        <w:jc w:val="both"/>
        <w:rPr>
          <w:rFonts w:ascii="Arial" w:hAnsi="Arial" w:cs="Arial"/>
          <w:sz w:val="24"/>
          <w:szCs w:val="24"/>
        </w:rPr>
      </w:pPr>
      <w:r w:rsidRPr="00676C1F">
        <w:rPr>
          <w:rFonts w:ascii="Arial" w:hAnsi="Arial" w:cs="Arial"/>
          <w:sz w:val="24"/>
          <w:szCs w:val="24"/>
        </w:rPr>
        <w:t>Other innovative approaches</w:t>
      </w:r>
      <w:r>
        <w:rPr>
          <w:rFonts w:ascii="Arial" w:hAnsi="Arial" w:cs="Arial"/>
          <w:sz w:val="24"/>
          <w:szCs w:val="24"/>
        </w:rPr>
        <w:t xml:space="preserve"> and </w:t>
      </w:r>
      <w:r w:rsidRPr="00676C1F">
        <w:rPr>
          <w:rFonts w:ascii="Arial" w:hAnsi="Arial" w:cs="Arial"/>
          <w:sz w:val="24"/>
          <w:szCs w:val="24"/>
        </w:rPr>
        <w:t xml:space="preserve">best value solutions the tenderer wishes to include.  </w:t>
      </w:r>
    </w:p>
    <w:p w14:paraId="552BFD37" w14:textId="77777777" w:rsidR="003265DF" w:rsidRDefault="003265DF" w:rsidP="00264249">
      <w:pPr>
        <w:spacing w:after="0" w:line="240" w:lineRule="auto"/>
        <w:jc w:val="both"/>
        <w:rPr>
          <w:rFonts w:ascii="Arial" w:hAnsi="Arial" w:cs="Arial"/>
          <w:sz w:val="24"/>
          <w:szCs w:val="24"/>
        </w:rPr>
      </w:pPr>
    </w:p>
    <w:p w14:paraId="139E1A99" w14:textId="77777777" w:rsidR="00264249" w:rsidRDefault="00264249" w:rsidP="00264249">
      <w:pPr>
        <w:spacing w:after="0" w:line="240" w:lineRule="auto"/>
        <w:jc w:val="both"/>
        <w:rPr>
          <w:rFonts w:ascii="Arial" w:hAnsi="Arial" w:cs="Arial"/>
          <w:sz w:val="24"/>
          <w:szCs w:val="24"/>
        </w:rPr>
      </w:pPr>
    </w:p>
    <w:p w14:paraId="336F1D79" w14:textId="77777777" w:rsidR="00264249" w:rsidRDefault="00264249" w:rsidP="00264249">
      <w:pPr>
        <w:spacing w:after="0" w:line="240" w:lineRule="auto"/>
        <w:jc w:val="both"/>
        <w:rPr>
          <w:rFonts w:ascii="Arial" w:hAnsi="Arial" w:cs="Arial"/>
          <w:sz w:val="24"/>
          <w:szCs w:val="24"/>
        </w:rPr>
      </w:pPr>
    </w:p>
    <w:p w14:paraId="48CA8625" w14:textId="77777777" w:rsidR="00264249" w:rsidRDefault="00264249" w:rsidP="00264249">
      <w:pPr>
        <w:spacing w:after="0" w:line="240" w:lineRule="auto"/>
        <w:jc w:val="both"/>
        <w:rPr>
          <w:rFonts w:ascii="Arial" w:hAnsi="Arial" w:cs="Arial"/>
          <w:sz w:val="24"/>
          <w:szCs w:val="24"/>
        </w:rPr>
      </w:pPr>
    </w:p>
    <w:p w14:paraId="1C891575" w14:textId="77777777" w:rsidR="00264249" w:rsidRDefault="00264249" w:rsidP="00264249">
      <w:pPr>
        <w:spacing w:after="0" w:line="240" w:lineRule="auto"/>
        <w:jc w:val="both"/>
        <w:rPr>
          <w:rFonts w:ascii="Arial" w:hAnsi="Arial" w:cs="Arial"/>
          <w:sz w:val="24"/>
          <w:szCs w:val="24"/>
        </w:rPr>
      </w:pPr>
    </w:p>
    <w:p w14:paraId="5208DF14" w14:textId="77777777" w:rsidR="00264249" w:rsidRPr="006D4397" w:rsidRDefault="00264249" w:rsidP="00264249">
      <w:pPr>
        <w:spacing w:after="0" w:line="240" w:lineRule="auto"/>
        <w:jc w:val="both"/>
        <w:rPr>
          <w:rFonts w:ascii="Arial" w:hAnsi="Arial" w:cs="Arial"/>
          <w:sz w:val="24"/>
          <w:szCs w:val="24"/>
        </w:rPr>
      </w:pPr>
    </w:p>
    <w:p w14:paraId="3962D73C" w14:textId="77777777" w:rsidR="00942CDE" w:rsidRPr="00FF27F1" w:rsidRDefault="00B33D9C" w:rsidP="00264249">
      <w:pPr>
        <w:pStyle w:val="ListParagraph"/>
        <w:numPr>
          <w:ilvl w:val="0"/>
          <w:numId w:val="11"/>
        </w:numPr>
        <w:spacing w:after="0" w:line="240" w:lineRule="auto"/>
        <w:ind w:hanging="720"/>
        <w:jc w:val="both"/>
        <w:rPr>
          <w:rFonts w:ascii="Arial" w:hAnsi="Arial" w:cs="Arial"/>
          <w:b/>
          <w:sz w:val="24"/>
          <w:szCs w:val="24"/>
        </w:rPr>
      </w:pPr>
      <w:r w:rsidRPr="00FF27F1">
        <w:rPr>
          <w:rFonts w:ascii="Arial" w:hAnsi="Arial" w:cs="Arial"/>
          <w:b/>
          <w:sz w:val="24"/>
          <w:szCs w:val="24"/>
        </w:rPr>
        <w:lastRenderedPageBreak/>
        <w:t>Specification</w:t>
      </w:r>
    </w:p>
    <w:p w14:paraId="1FE7F1E4" w14:textId="77777777" w:rsidR="00B33D9C" w:rsidRPr="006D4397" w:rsidRDefault="00B33D9C" w:rsidP="00264249">
      <w:pPr>
        <w:spacing w:after="0" w:line="240" w:lineRule="auto"/>
        <w:jc w:val="both"/>
        <w:rPr>
          <w:rFonts w:ascii="Arial" w:hAnsi="Arial" w:cs="Arial"/>
          <w:sz w:val="24"/>
          <w:szCs w:val="24"/>
        </w:rPr>
      </w:pPr>
    </w:p>
    <w:p w14:paraId="20376A2F" w14:textId="77777777" w:rsidR="00B33D9C" w:rsidRDefault="00B33D9C" w:rsidP="00264249">
      <w:pPr>
        <w:spacing w:after="0" w:line="240" w:lineRule="auto"/>
        <w:jc w:val="both"/>
        <w:rPr>
          <w:rFonts w:ascii="Arial" w:hAnsi="Arial" w:cs="Arial"/>
          <w:b/>
          <w:sz w:val="24"/>
          <w:szCs w:val="24"/>
          <w:u w:val="single"/>
        </w:rPr>
      </w:pPr>
      <w:r w:rsidRPr="00676C1F">
        <w:rPr>
          <w:rFonts w:ascii="Arial" w:hAnsi="Arial" w:cs="Arial"/>
          <w:b/>
          <w:sz w:val="24"/>
          <w:szCs w:val="24"/>
          <w:u w:val="single"/>
        </w:rPr>
        <w:t xml:space="preserve">General Requirements </w:t>
      </w:r>
    </w:p>
    <w:p w14:paraId="08F142F4" w14:textId="77777777" w:rsidR="00264249" w:rsidRPr="00676C1F" w:rsidRDefault="00264249" w:rsidP="00264249">
      <w:pPr>
        <w:spacing w:after="0" w:line="240" w:lineRule="auto"/>
        <w:jc w:val="both"/>
        <w:rPr>
          <w:rFonts w:ascii="Arial" w:hAnsi="Arial" w:cs="Arial"/>
          <w:b/>
          <w:sz w:val="24"/>
          <w:szCs w:val="24"/>
          <w:u w:val="single"/>
        </w:rPr>
      </w:pPr>
    </w:p>
    <w:p w14:paraId="2AA22EC2" w14:textId="77777777" w:rsidR="00B33D9C" w:rsidRPr="00FF27F1" w:rsidRDefault="00B33D9C" w:rsidP="00264249">
      <w:pPr>
        <w:pStyle w:val="ListParagraph"/>
        <w:numPr>
          <w:ilvl w:val="1"/>
          <w:numId w:val="11"/>
        </w:numPr>
        <w:spacing w:after="0" w:line="240" w:lineRule="auto"/>
        <w:ind w:hanging="786"/>
        <w:jc w:val="both"/>
        <w:rPr>
          <w:rFonts w:ascii="Arial" w:hAnsi="Arial" w:cs="Arial"/>
          <w:b/>
          <w:sz w:val="24"/>
          <w:szCs w:val="24"/>
        </w:rPr>
      </w:pPr>
      <w:r w:rsidRPr="00FF27F1">
        <w:rPr>
          <w:rFonts w:ascii="Arial" w:hAnsi="Arial" w:cs="Arial"/>
          <w:b/>
          <w:sz w:val="24"/>
          <w:szCs w:val="24"/>
        </w:rPr>
        <w:t xml:space="preserve">Delivery Times </w:t>
      </w:r>
    </w:p>
    <w:p w14:paraId="2AE89115" w14:textId="77777777" w:rsidR="00264249" w:rsidRDefault="00264249" w:rsidP="00264249">
      <w:pPr>
        <w:spacing w:after="0" w:line="240" w:lineRule="auto"/>
        <w:jc w:val="both"/>
        <w:rPr>
          <w:rFonts w:ascii="Arial" w:hAnsi="Arial" w:cs="Arial"/>
          <w:sz w:val="24"/>
          <w:szCs w:val="24"/>
        </w:rPr>
      </w:pPr>
    </w:p>
    <w:p w14:paraId="3712ACD8" w14:textId="77777777" w:rsidR="00B33D9C" w:rsidRDefault="00B33D9C" w:rsidP="00264249">
      <w:pPr>
        <w:spacing w:after="0" w:line="240" w:lineRule="auto"/>
        <w:jc w:val="both"/>
        <w:rPr>
          <w:rFonts w:ascii="Arial" w:hAnsi="Arial" w:cs="Arial"/>
          <w:sz w:val="24"/>
          <w:szCs w:val="24"/>
        </w:rPr>
      </w:pPr>
      <w:r w:rsidRPr="00676C1F">
        <w:rPr>
          <w:rFonts w:ascii="Arial" w:hAnsi="Arial" w:cs="Arial"/>
          <w:sz w:val="24"/>
          <w:szCs w:val="24"/>
        </w:rPr>
        <w:t>The successful tenderer will need to comply with our requirement in respec</w:t>
      </w:r>
      <w:r w:rsidR="00264249">
        <w:rPr>
          <w:rFonts w:ascii="Arial" w:hAnsi="Arial" w:cs="Arial"/>
          <w:sz w:val="24"/>
          <w:szCs w:val="24"/>
        </w:rPr>
        <w:t>t of delivery times, including:</w:t>
      </w:r>
    </w:p>
    <w:p w14:paraId="627DA89E" w14:textId="77777777" w:rsidR="00264249" w:rsidRPr="00676C1F" w:rsidRDefault="00264249" w:rsidP="00264249">
      <w:pPr>
        <w:spacing w:after="0" w:line="240" w:lineRule="auto"/>
        <w:jc w:val="both"/>
        <w:rPr>
          <w:rFonts w:ascii="Arial" w:hAnsi="Arial" w:cs="Arial"/>
          <w:sz w:val="24"/>
          <w:szCs w:val="24"/>
        </w:rPr>
      </w:pPr>
    </w:p>
    <w:p w14:paraId="09BAA08D" w14:textId="77777777" w:rsidR="00B33D9C" w:rsidRPr="00676C1F" w:rsidRDefault="00B33D9C" w:rsidP="00264249">
      <w:pPr>
        <w:pStyle w:val="ListParagraph"/>
        <w:numPr>
          <w:ilvl w:val="0"/>
          <w:numId w:val="21"/>
        </w:numPr>
        <w:spacing w:after="0" w:line="240" w:lineRule="auto"/>
        <w:jc w:val="both"/>
        <w:rPr>
          <w:rFonts w:ascii="Arial" w:hAnsi="Arial" w:cs="Arial"/>
          <w:sz w:val="24"/>
          <w:szCs w:val="24"/>
        </w:rPr>
      </w:pPr>
      <w:r w:rsidRPr="00676C1F">
        <w:rPr>
          <w:rFonts w:ascii="Arial" w:hAnsi="Arial" w:cs="Arial"/>
          <w:sz w:val="24"/>
          <w:szCs w:val="24"/>
        </w:rPr>
        <w:t>Agreement</w:t>
      </w:r>
      <w:r>
        <w:rPr>
          <w:rFonts w:ascii="Arial" w:hAnsi="Arial" w:cs="Arial"/>
          <w:sz w:val="24"/>
          <w:szCs w:val="24"/>
        </w:rPr>
        <w:t xml:space="preserve"> of at least</w:t>
      </w:r>
      <w:r w:rsidRPr="00676C1F">
        <w:rPr>
          <w:rFonts w:ascii="Arial" w:hAnsi="Arial" w:cs="Arial"/>
          <w:sz w:val="24"/>
          <w:szCs w:val="24"/>
        </w:rPr>
        <w:t xml:space="preserve"> 24 hours in advance of delivery/exchange of ad hoc skips. </w:t>
      </w:r>
    </w:p>
    <w:p w14:paraId="57ADEAF5" w14:textId="77777777" w:rsidR="00B33D9C" w:rsidRPr="00676C1F" w:rsidRDefault="00B33D9C" w:rsidP="00264249">
      <w:pPr>
        <w:pStyle w:val="ListParagraph"/>
        <w:numPr>
          <w:ilvl w:val="0"/>
          <w:numId w:val="21"/>
        </w:numPr>
        <w:spacing w:after="0" w:line="240" w:lineRule="auto"/>
        <w:jc w:val="both"/>
        <w:rPr>
          <w:rFonts w:ascii="Arial" w:hAnsi="Arial" w:cs="Arial"/>
          <w:sz w:val="24"/>
          <w:szCs w:val="24"/>
        </w:rPr>
      </w:pPr>
      <w:r w:rsidRPr="00676C1F">
        <w:rPr>
          <w:rFonts w:ascii="Arial" w:hAnsi="Arial" w:cs="Arial"/>
          <w:sz w:val="24"/>
          <w:szCs w:val="24"/>
        </w:rPr>
        <w:t xml:space="preserve">Agreement as to a specific day and time for scheduled weekly collection and emptying of </w:t>
      </w:r>
      <w:r>
        <w:rPr>
          <w:rFonts w:ascii="Arial" w:hAnsi="Arial" w:cs="Arial"/>
          <w:sz w:val="24"/>
          <w:szCs w:val="24"/>
        </w:rPr>
        <w:t>Eurobins</w:t>
      </w:r>
      <w:r w:rsidRPr="00676C1F">
        <w:rPr>
          <w:rFonts w:ascii="Arial" w:hAnsi="Arial" w:cs="Arial"/>
          <w:sz w:val="24"/>
          <w:szCs w:val="24"/>
        </w:rPr>
        <w:t xml:space="preserve">. </w:t>
      </w:r>
    </w:p>
    <w:p w14:paraId="461B9983" w14:textId="77777777" w:rsidR="00B33D9C" w:rsidRPr="00676C1F" w:rsidRDefault="00B33D9C" w:rsidP="00264249">
      <w:pPr>
        <w:pStyle w:val="ListParagraph"/>
        <w:numPr>
          <w:ilvl w:val="0"/>
          <w:numId w:val="21"/>
        </w:numPr>
        <w:spacing w:after="0" w:line="240" w:lineRule="auto"/>
        <w:jc w:val="both"/>
        <w:rPr>
          <w:rFonts w:ascii="Arial" w:hAnsi="Arial" w:cs="Arial"/>
          <w:sz w:val="24"/>
          <w:szCs w:val="24"/>
        </w:rPr>
      </w:pPr>
      <w:r w:rsidRPr="00676C1F">
        <w:rPr>
          <w:rFonts w:ascii="Arial" w:hAnsi="Arial" w:cs="Arial"/>
          <w:sz w:val="24"/>
          <w:szCs w:val="24"/>
        </w:rPr>
        <w:t>In any event all deliveries are to be mad</w:t>
      </w:r>
      <w:r>
        <w:rPr>
          <w:rFonts w:ascii="Arial" w:hAnsi="Arial" w:cs="Arial"/>
          <w:sz w:val="24"/>
          <w:szCs w:val="24"/>
        </w:rPr>
        <w:t>e between the hours of 8</w:t>
      </w:r>
      <w:r w:rsidRPr="00676C1F">
        <w:rPr>
          <w:rFonts w:ascii="Arial" w:hAnsi="Arial" w:cs="Arial"/>
          <w:sz w:val="24"/>
          <w:szCs w:val="24"/>
        </w:rPr>
        <w:t xml:space="preserve">am and </w:t>
      </w:r>
      <w:r>
        <w:rPr>
          <w:rFonts w:ascii="Arial" w:hAnsi="Arial" w:cs="Arial"/>
          <w:sz w:val="24"/>
          <w:szCs w:val="24"/>
        </w:rPr>
        <w:t>3</w:t>
      </w:r>
      <w:r w:rsidRPr="00676C1F">
        <w:rPr>
          <w:rFonts w:ascii="Arial" w:hAnsi="Arial" w:cs="Arial"/>
          <w:sz w:val="24"/>
          <w:szCs w:val="24"/>
        </w:rPr>
        <w:t xml:space="preserve">pm on the nominated day / date.  </w:t>
      </w:r>
    </w:p>
    <w:p w14:paraId="2BDD0EA2" w14:textId="77777777" w:rsidR="00B33D9C" w:rsidRPr="00676C1F" w:rsidRDefault="00B33D9C" w:rsidP="00264249">
      <w:pPr>
        <w:pStyle w:val="ListParagraph"/>
        <w:spacing w:after="0" w:line="240" w:lineRule="auto"/>
        <w:jc w:val="both"/>
        <w:rPr>
          <w:rFonts w:ascii="Arial" w:hAnsi="Arial" w:cs="Arial"/>
          <w:sz w:val="24"/>
          <w:szCs w:val="24"/>
        </w:rPr>
      </w:pPr>
    </w:p>
    <w:p w14:paraId="5A8720BC" w14:textId="77777777" w:rsidR="00B33D9C" w:rsidRDefault="00B33D9C" w:rsidP="00264249">
      <w:pPr>
        <w:pStyle w:val="ListParagraph"/>
        <w:numPr>
          <w:ilvl w:val="1"/>
          <w:numId w:val="11"/>
        </w:numPr>
        <w:spacing w:after="0" w:line="240" w:lineRule="auto"/>
        <w:ind w:left="709" w:hanging="786"/>
        <w:jc w:val="both"/>
        <w:rPr>
          <w:rFonts w:ascii="Arial" w:hAnsi="Arial" w:cs="Arial"/>
          <w:b/>
          <w:sz w:val="24"/>
          <w:szCs w:val="24"/>
        </w:rPr>
      </w:pPr>
      <w:r w:rsidRPr="00FF27F1">
        <w:rPr>
          <w:rFonts w:ascii="Arial" w:hAnsi="Arial" w:cs="Arial"/>
          <w:b/>
          <w:sz w:val="24"/>
          <w:szCs w:val="24"/>
        </w:rPr>
        <w:t>Other requirements</w:t>
      </w:r>
    </w:p>
    <w:p w14:paraId="0CFFBBDE" w14:textId="77777777" w:rsidR="00264249" w:rsidRPr="00FF27F1" w:rsidRDefault="00264249" w:rsidP="00264249">
      <w:pPr>
        <w:pStyle w:val="ListParagraph"/>
        <w:spacing w:after="0" w:line="240" w:lineRule="auto"/>
        <w:ind w:left="709"/>
        <w:jc w:val="both"/>
        <w:rPr>
          <w:rFonts w:ascii="Arial" w:hAnsi="Arial" w:cs="Arial"/>
          <w:b/>
          <w:sz w:val="24"/>
          <w:szCs w:val="24"/>
        </w:rPr>
      </w:pPr>
    </w:p>
    <w:p w14:paraId="49D6F8E2" w14:textId="77777777" w:rsidR="00B33D9C" w:rsidRDefault="00B33D9C" w:rsidP="00264249">
      <w:pPr>
        <w:spacing w:after="0" w:line="240" w:lineRule="auto"/>
        <w:jc w:val="both"/>
        <w:rPr>
          <w:rFonts w:ascii="Arial" w:hAnsi="Arial" w:cs="Arial"/>
          <w:sz w:val="24"/>
          <w:szCs w:val="24"/>
        </w:rPr>
      </w:pPr>
      <w:r w:rsidRPr="00676C1F">
        <w:rPr>
          <w:rFonts w:ascii="Arial" w:hAnsi="Arial" w:cs="Arial"/>
          <w:sz w:val="24"/>
          <w:szCs w:val="24"/>
        </w:rPr>
        <w:t>On each and every occasion of the collection of skips the tenderer must p</w:t>
      </w:r>
      <w:r w:rsidR="00264249">
        <w:rPr>
          <w:rFonts w:ascii="Arial" w:hAnsi="Arial" w:cs="Arial"/>
          <w:sz w:val="24"/>
          <w:szCs w:val="24"/>
        </w:rPr>
        <w:t>rovide details of the following;</w:t>
      </w:r>
    </w:p>
    <w:p w14:paraId="5716C9A5" w14:textId="77777777" w:rsidR="00264249" w:rsidRPr="00676C1F" w:rsidRDefault="00264249" w:rsidP="00264249">
      <w:pPr>
        <w:spacing w:after="0" w:line="240" w:lineRule="auto"/>
        <w:jc w:val="both"/>
        <w:rPr>
          <w:rFonts w:ascii="Arial" w:hAnsi="Arial" w:cs="Arial"/>
          <w:sz w:val="24"/>
          <w:szCs w:val="24"/>
        </w:rPr>
      </w:pPr>
    </w:p>
    <w:p w14:paraId="2042AD17" w14:textId="77777777" w:rsidR="00B33D9C" w:rsidRPr="00676C1F" w:rsidRDefault="00B33D9C" w:rsidP="00264249">
      <w:pPr>
        <w:pStyle w:val="ListParagraph"/>
        <w:numPr>
          <w:ilvl w:val="0"/>
          <w:numId w:val="23"/>
        </w:numPr>
        <w:spacing w:after="0" w:line="240" w:lineRule="auto"/>
        <w:jc w:val="both"/>
        <w:rPr>
          <w:rFonts w:ascii="Arial" w:hAnsi="Arial" w:cs="Arial"/>
          <w:sz w:val="24"/>
          <w:szCs w:val="24"/>
        </w:rPr>
      </w:pPr>
      <w:r w:rsidRPr="00676C1F">
        <w:rPr>
          <w:rFonts w:ascii="Arial" w:hAnsi="Arial" w:cs="Arial"/>
          <w:sz w:val="24"/>
          <w:szCs w:val="24"/>
        </w:rPr>
        <w:t xml:space="preserve">Waste transfer notice </w:t>
      </w:r>
    </w:p>
    <w:p w14:paraId="38F6FF48" w14:textId="77777777" w:rsidR="00B33D9C" w:rsidRDefault="00B33D9C" w:rsidP="00264249">
      <w:pPr>
        <w:pStyle w:val="ListParagraph"/>
        <w:numPr>
          <w:ilvl w:val="0"/>
          <w:numId w:val="23"/>
        </w:numPr>
        <w:spacing w:after="0" w:line="240" w:lineRule="auto"/>
        <w:jc w:val="both"/>
        <w:rPr>
          <w:rFonts w:ascii="Arial" w:hAnsi="Arial" w:cs="Arial"/>
          <w:sz w:val="24"/>
          <w:szCs w:val="24"/>
        </w:rPr>
      </w:pPr>
      <w:r w:rsidRPr="00676C1F">
        <w:rPr>
          <w:rFonts w:ascii="Arial" w:hAnsi="Arial" w:cs="Arial"/>
          <w:sz w:val="24"/>
          <w:szCs w:val="24"/>
        </w:rPr>
        <w:t xml:space="preserve">Weighbridge ticket </w:t>
      </w:r>
    </w:p>
    <w:p w14:paraId="76AC4246" w14:textId="77777777" w:rsidR="00264249" w:rsidRDefault="00264249" w:rsidP="00264249">
      <w:pPr>
        <w:spacing w:after="0" w:line="240" w:lineRule="auto"/>
        <w:jc w:val="both"/>
        <w:rPr>
          <w:rFonts w:ascii="Arial" w:hAnsi="Arial" w:cs="Arial"/>
          <w:sz w:val="24"/>
          <w:szCs w:val="24"/>
        </w:rPr>
      </w:pPr>
    </w:p>
    <w:p w14:paraId="49775E75" w14:textId="77777777" w:rsidR="00B33D9C" w:rsidRPr="002845FC" w:rsidRDefault="00B33D9C" w:rsidP="00264249">
      <w:pPr>
        <w:spacing w:after="0" w:line="240" w:lineRule="auto"/>
        <w:jc w:val="both"/>
        <w:rPr>
          <w:rFonts w:ascii="Arial" w:hAnsi="Arial" w:cs="Arial"/>
          <w:sz w:val="24"/>
          <w:szCs w:val="24"/>
        </w:rPr>
      </w:pPr>
      <w:r>
        <w:rPr>
          <w:rFonts w:ascii="Arial" w:hAnsi="Arial" w:cs="Arial"/>
          <w:sz w:val="24"/>
          <w:szCs w:val="24"/>
        </w:rPr>
        <w:t>When collecting hazardous waste, a consignment note must be provided upon collection and final weighbridge ticket upon receipt of waste.</w:t>
      </w:r>
    </w:p>
    <w:p w14:paraId="036F7F0E" w14:textId="77777777" w:rsidR="00B33D9C" w:rsidRDefault="00B33D9C" w:rsidP="00264249">
      <w:pPr>
        <w:spacing w:after="0" w:line="240" w:lineRule="auto"/>
        <w:jc w:val="both"/>
        <w:rPr>
          <w:rFonts w:ascii="Arial" w:hAnsi="Arial" w:cs="Arial"/>
          <w:b/>
          <w:sz w:val="24"/>
          <w:szCs w:val="24"/>
        </w:rPr>
      </w:pPr>
    </w:p>
    <w:p w14:paraId="6769F9AD" w14:textId="77777777" w:rsidR="00B33D9C" w:rsidRPr="00676C1F" w:rsidRDefault="00B33D9C" w:rsidP="00264249">
      <w:pPr>
        <w:spacing w:after="0" w:line="240" w:lineRule="auto"/>
        <w:jc w:val="both"/>
        <w:rPr>
          <w:rFonts w:ascii="Arial" w:hAnsi="Arial" w:cs="Arial"/>
          <w:b/>
          <w:sz w:val="24"/>
          <w:szCs w:val="24"/>
        </w:rPr>
      </w:pPr>
    </w:p>
    <w:p w14:paraId="62A51873" w14:textId="77777777" w:rsidR="005F1AD2" w:rsidRPr="008201E3" w:rsidRDefault="005F1AD2" w:rsidP="00264249">
      <w:pPr>
        <w:spacing w:after="0" w:line="240" w:lineRule="auto"/>
        <w:jc w:val="both"/>
        <w:rPr>
          <w:rFonts w:ascii="Arial" w:hAnsi="Arial" w:cs="Arial"/>
          <w:b/>
          <w:sz w:val="28"/>
          <w:szCs w:val="28"/>
          <w:u w:val="single"/>
        </w:rPr>
      </w:pPr>
      <w:r w:rsidRPr="008201E3">
        <w:rPr>
          <w:rFonts w:ascii="Arial" w:hAnsi="Arial" w:cs="Arial"/>
          <w:b/>
          <w:sz w:val="28"/>
          <w:szCs w:val="28"/>
          <w:u w:val="single"/>
        </w:rPr>
        <w:t>Aspire Depot Rules</w:t>
      </w:r>
    </w:p>
    <w:p w14:paraId="679C4786" w14:textId="64622E3E" w:rsidR="00B33D9C" w:rsidRPr="00264249" w:rsidRDefault="00B33D9C" w:rsidP="00264249">
      <w:pPr>
        <w:spacing w:after="0" w:line="240" w:lineRule="auto"/>
        <w:jc w:val="both"/>
        <w:rPr>
          <w:rFonts w:ascii="Arial" w:hAnsi="Arial" w:cs="Arial"/>
          <w:sz w:val="24"/>
          <w:szCs w:val="24"/>
        </w:rPr>
      </w:pPr>
    </w:p>
    <w:tbl>
      <w:tblPr>
        <w:tblW w:w="9322" w:type="dxa"/>
        <w:tblBorders>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31"/>
        <w:gridCol w:w="8591"/>
      </w:tblGrid>
      <w:tr w:rsidR="00B33D9C" w:rsidRPr="00EA5D9A" w14:paraId="66056626" w14:textId="77777777" w:rsidTr="004A051C">
        <w:tc>
          <w:tcPr>
            <w:tcW w:w="675" w:type="dxa"/>
            <w:tcBorders>
              <w:top w:val="single" w:sz="4" w:space="0" w:color="auto"/>
              <w:left w:val="single" w:sz="4" w:space="0" w:color="auto"/>
              <w:bottom w:val="single" w:sz="4" w:space="0" w:color="auto"/>
              <w:right w:val="single" w:sz="4" w:space="0" w:color="auto"/>
            </w:tcBorders>
            <w:shd w:val="clear" w:color="auto" w:fill="92D050"/>
          </w:tcPr>
          <w:p w14:paraId="7170CC2C"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 xml:space="preserve">1. </w:t>
            </w:r>
          </w:p>
        </w:tc>
        <w:tc>
          <w:tcPr>
            <w:tcW w:w="7938" w:type="dxa"/>
            <w:tcBorders>
              <w:top w:val="single" w:sz="4" w:space="0" w:color="auto"/>
              <w:left w:val="single" w:sz="4" w:space="0" w:color="auto"/>
            </w:tcBorders>
            <w:shd w:val="clear" w:color="auto" w:fill="92D050"/>
          </w:tcPr>
          <w:p w14:paraId="0F55B4CA" w14:textId="77777777" w:rsidR="00B33D9C" w:rsidRPr="004A051C" w:rsidRDefault="00B33D9C" w:rsidP="00264249">
            <w:pPr>
              <w:spacing w:after="0" w:line="240" w:lineRule="auto"/>
              <w:jc w:val="both"/>
              <w:rPr>
                <w:rFonts w:ascii="Arial" w:hAnsi="Arial" w:cs="Arial"/>
                <w:i/>
                <w:sz w:val="24"/>
                <w:szCs w:val="24"/>
              </w:rPr>
            </w:pPr>
            <w:r w:rsidRPr="004A051C">
              <w:rPr>
                <w:rFonts w:ascii="Arial" w:hAnsi="Arial" w:cs="Arial"/>
                <w:i/>
                <w:sz w:val="24"/>
                <w:szCs w:val="24"/>
              </w:rPr>
              <w:t>Arrival on site</w:t>
            </w:r>
          </w:p>
        </w:tc>
      </w:tr>
      <w:tr w:rsidR="00B33D9C" w:rsidRPr="00EA5D9A" w14:paraId="771EC51D"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782CA58E"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tcBorders>
            <w:shd w:val="clear" w:color="auto" w:fill="auto"/>
          </w:tcPr>
          <w:p w14:paraId="63D82C0C"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 xml:space="preserve">The site speed limit is </w:t>
            </w:r>
            <w:r w:rsidRPr="004A051C">
              <w:rPr>
                <w:rFonts w:ascii="Arial" w:hAnsi="Arial" w:cs="Arial"/>
                <w:i/>
                <w:sz w:val="24"/>
                <w:szCs w:val="24"/>
              </w:rPr>
              <w:t>5</w:t>
            </w:r>
            <w:r w:rsidRPr="004A051C">
              <w:rPr>
                <w:rFonts w:ascii="Arial" w:hAnsi="Arial" w:cs="Arial"/>
                <w:sz w:val="24"/>
                <w:szCs w:val="24"/>
              </w:rPr>
              <w:t xml:space="preserve"> mph and use of the one way route is mandatory.</w:t>
            </w:r>
          </w:p>
        </w:tc>
      </w:tr>
      <w:tr w:rsidR="00B33D9C" w:rsidRPr="00EA5D9A" w14:paraId="6C442928"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727CD3EE"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tcBorders>
            <w:shd w:val="clear" w:color="auto" w:fill="auto"/>
          </w:tcPr>
          <w:p w14:paraId="39DB4EF7"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The requirement for work permits (hot works, live electrical works, working at height etc.)</w:t>
            </w:r>
          </w:p>
          <w:p w14:paraId="2D713D29" w14:textId="77777777" w:rsidR="00B33D9C" w:rsidRPr="004A051C" w:rsidRDefault="00B33D9C" w:rsidP="00264249">
            <w:pPr>
              <w:spacing w:after="0" w:line="240" w:lineRule="auto"/>
              <w:jc w:val="both"/>
              <w:rPr>
                <w:rFonts w:ascii="Arial" w:hAnsi="Arial" w:cs="Arial"/>
                <w:b/>
                <w:color w:val="FF0000"/>
                <w:sz w:val="24"/>
                <w:szCs w:val="24"/>
              </w:rPr>
            </w:pPr>
            <w:r w:rsidRPr="004A051C">
              <w:rPr>
                <w:rFonts w:ascii="Arial" w:hAnsi="Arial" w:cs="Arial"/>
                <w:b/>
                <w:color w:val="FF0000"/>
                <w:sz w:val="24"/>
                <w:szCs w:val="24"/>
              </w:rPr>
              <w:t>Not applicable to waste contractor</w:t>
            </w:r>
          </w:p>
        </w:tc>
      </w:tr>
      <w:tr w:rsidR="00B33D9C" w:rsidRPr="00EA5D9A" w14:paraId="012DB600"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0DEBC684"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tcBorders>
            <w:shd w:val="clear" w:color="auto" w:fill="auto"/>
          </w:tcPr>
          <w:p w14:paraId="292B677C"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Park only in marked bays or where instructed to park. Do not block exits or roadways.</w:t>
            </w:r>
          </w:p>
        </w:tc>
      </w:tr>
      <w:tr w:rsidR="00B33D9C" w:rsidRPr="00EA5D9A" w14:paraId="3C9ACF60"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51ABC915"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tcBorders>
            <w:shd w:val="clear" w:color="auto" w:fill="auto"/>
          </w:tcPr>
          <w:p w14:paraId="464E157A"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Report to main office if leaving site.</w:t>
            </w:r>
          </w:p>
        </w:tc>
      </w:tr>
      <w:tr w:rsidR="00B33D9C" w:rsidRPr="00EA5D9A" w14:paraId="4E0D2474"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1A12587D"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bottom w:val="single" w:sz="2" w:space="0" w:color="auto"/>
            </w:tcBorders>
            <w:shd w:val="clear" w:color="auto" w:fill="auto"/>
          </w:tcPr>
          <w:p w14:paraId="4CD9793E"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You must have current safe systems of work and risk assessment to work on site.</w:t>
            </w:r>
          </w:p>
        </w:tc>
      </w:tr>
      <w:tr w:rsidR="00B33D9C" w:rsidRPr="00EA5D9A" w14:paraId="4404C06D"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693C4351"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2.</w:t>
            </w:r>
          </w:p>
        </w:tc>
        <w:tc>
          <w:tcPr>
            <w:tcW w:w="7938" w:type="dxa"/>
            <w:tcBorders>
              <w:top w:val="single" w:sz="2" w:space="0" w:color="auto"/>
              <w:left w:val="single" w:sz="4" w:space="0" w:color="auto"/>
              <w:bottom w:val="single" w:sz="2" w:space="0" w:color="auto"/>
            </w:tcBorders>
            <w:shd w:val="clear" w:color="auto" w:fill="92D050"/>
          </w:tcPr>
          <w:p w14:paraId="47EF57B6" w14:textId="77777777" w:rsidR="00B33D9C" w:rsidRPr="004A051C" w:rsidRDefault="00B33D9C" w:rsidP="00264249">
            <w:pPr>
              <w:spacing w:after="0" w:line="240" w:lineRule="auto"/>
              <w:jc w:val="both"/>
              <w:rPr>
                <w:rFonts w:ascii="Arial" w:hAnsi="Arial" w:cs="Arial"/>
                <w:i/>
                <w:sz w:val="24"/>
                <w:szCs w:val="24"/>
              </w:rPr>
            </w:pPr>
            <w:r w:rsidRPr="004A051C">
              <w:rPr>
                <w:rFonts w:ascii="Arial" w:hAnsi="Arial" w:cs="Arial"/>
                <w:i/>
                <w:sz w:val="24"/>
                <w:szCs w:val="24"/>
              </w:rPr>
              <w:t>Emergency Arrangements</w:t>
            </w:r>
          </w:p>
        </w:tc>
      </w:tr>
      <w:tr w:rsidR="00B33D9C" w:rsidRPr="00EA5D9A" w14:paraId="61062930"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0556F13D" w14:textId="77777777" w:rsidR="00B33D9C" w:rsidRPr="004A051C" w:rsidRDefault="00B33D9C" w:rsidP="00264249">
            <w:pPr>
              <w:spacing w:after="0" w:line="240" w:lineRule="auto"/>
              <w:jc w:val="both"/>
              <w:rPr>
                <w:rFonts w:ascii="Arial" w:hAnsi="Arial" w:cs="Arial"/>
                <w:sz w:val="24"/>
                <w:szCs w:val="24"/>
              </w:rPr>
            </w:pPr>
          </w:p>
        </w:tc>
        <w:tc>
          <w:tcPr>
            <w:tcW w:w="7938" w:type="dxa"/>
            <w:tcBorders>
              <w:top w:val="single" w:sz="2" w:space="0" w:color="auto"/>
              <w:left w:val="single" w:sz="4" w:space="0" w:color="auto"/>
            </w:tcBorders>
            <w:shd w:val="clear" w:color="auto" w:fill="auto"/>
          </w:tcPr>
          <w:p w14:paraId="73716A41"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If you hear the alarm, go to the assembly point – at the front of the yard to the right of the green waste skip.</w:t>
            </w:r>
          </w:p>
        </w:tc>
      </w:tr>
      <w:tr w:rsidR="00B33D9C" w:rsidRPr="00EA5D9A" w14:paraId="0CAA8F57"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4466EDBB"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tcBorders>
            <w:shd w:val="clear" w:color="auto" w:fill="auto"/>
          </w:tcPr>
          <w:p w14:paraId="3BBAE9DD"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Escape exits are marked at the front of the machine shed and the door by the main gate in the welfare building.</w:t>
            </w:r>
          </w:p>
        </w:tc>
      </w:tr>
      <w:tr w:rsidR="00B33D9C" w:rsidRPr="00EA5D9A" w14:paraId="02C9A7EC"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0649BE19"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tcBorders>
            <w:shd w:val="clear" w:color="auto" w:fill="auto"/>
          </w:tcPr>
          <w:p w14:paraId="560E6F1E"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Fire extinguishers are located throughout the building and there is a call point by every fire exit.</w:t>
            </w:r>
          </w:p>
        </w:tc>
      </w:tr>
      <w:tr w:rsidR="00B33D9C" w:rsidRPr="00EA5D9A" w14:paraId="32DC5AF2"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0D3BA9EE"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tcBorders>
            <w:shd w:val="clear" w:color="auto" w:fill="auto"/>
          </w:tcPr>
          <w:p w14:paraId="44F2D4D9"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The fire alarm is tested every Friday at 17:00</w:t>
            </w:r>
          </w:p>
        </w:tc>
      </w:tr>
      <w:tr w:rsidR="00B33D9C" w:rsidRPr="00EA5D9A" w14:paraId="17DD5258"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4A99C377" w14:textId="77777777" w:rsidR="00B33D9C" w:rsidRPr="004A051C" w:rsidRDefault="00B33D9C" w:rsidP="00264249">
            <w:pPr>
              <w:spacing w:after="0" w:line="240" w:lineRule="auto"/>
              <w:ind w:left="720"/>
              <w:jc w:val="both"/>
              <w:rPr>
                <w:rFonts w:ascii="Arial" w:hAnsi="Arial" w:cs="Arial"/>
                <w:sz w:val="24"/>
                <w:szCs w:val="24"/>
              </w:rPr>
            </w:pPr>
          </w:p>
        </w:tc>
        <w:tc>
          <w:tcPr>
            <w:tcW w:w="7938" w:type="dxa"/>
            <w:tcBorders>
              <w:left w:val="single" w:sz="4" w:space="0" w:color="auto"/>
            </w:tcBorders>
            <w:shd w:val="clear" w:color="auto" w:fill="auto"/>
          </w:tcPr>
          <w:p w14:paraId="07EC8600"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You must report all adverse events (near misses and injuries) to your site contact immediately.</w:t>
            </w:r>
          </w:p>
        </w:tc>
      </w:tr>
      <w:tr w:rsidR="00B33D9C" w:rsidRPr="00EA5D9A" w14:paraId="36FE2A06"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20ACB11E"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bottom w:val="single" w:sz="2" w:space="0" w:color="auto"/>
            </w:tcBorders>
            <w:shd w:val="clear" w:color="auto" w:fill="auto"/>
          </w:tcPr>
          <w:p w14:paraId="1C1399C0"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If you need first aid please contact the main office.</w:t>
            </w:r>
          </w:p>
        </w:tc>
      </w:tr>
      <w:tr w:rsidR="00B33D9C" w:rsidRPr="00EA5D9A" w14:paraId="1DA70DF6"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4F9F08C3"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3.</w:t>
            </w:r>
          </w:p>
        </w:tc>
        <w:tc>
          <w:tcPr>
            <w:tcW w:w="7938" w:type="dxa"/>
            <w:tcBorders>
              <w:top w:val="single" w:sz="2" w:space="0" w:color="auto"/>
              <w:left w:val="single" w:sz="4" w:space="0" w:color="auto"/>
              <w:bottom w:val="single" w:sz="2" w:space="0" w:color="auto"/>
            </w:tcBorders>
            <w:shd w:val="clear" w:color="auto" w:fill="92D050"/>
          </w:tcPr>
          <w:p w14:paraId="231FFFDA"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i/>
                <w:sz w:val="24"/>
                <w:szCs w:val="24"/>
              </w:rPr>
              <w:t>PPE</w:t>
            </w:r>
          </w:p>
        </w:tc>
      </w:tr>
      <w:tr w:rsidR="00B33D9C" w:rsidRPr="00EA5D9A" w14:paraId="71660536"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2CCF5FF3" w14:textId="77777777" w:rsidR="00B33D9C" w:rsidRPr="004A051C" w:rsidRDefault="00B33D9C" w:rsidP="00264249">
            <w:pPr>
              <w:spacing w:after="0" w:line="240" w:lineRule="auto"/>
              <w:jc w:val="both"/>
              <w:rPr>
                <w:rFonts w:ascii="Arial" w:hAnsi="Arial" w:cs="Arial"/>
                <w:sz w:val="24"/>
                <w:szCs w:val="24"/>
              </w:rPr>
            </w:pPr>
          </w:p>
        </w:tc>
        <w:tc>
          <w:tcPr>
            <w:tcW w:w="7938" w:type="dxa"/>
            <w:tcBorders>
              <w:top w:val="single" w:sz="2" w:space="0" w:color="auto"/>
              <w:left w:val="single" w:sz="4" w:space="0" w:color="auto"/>
            </w:tcBorders>
            <w:shd w:val="clear" w:color="auto" w:fill="auto"/>
          </w:tcPr>
          <w:p w14:paraId="2AA0AEFE"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Hi visibility clothing must be worn in all outside areas.</w:t>
            </w:r>
          </w:p>
        </w:tc>
      </w:tr>
      <w:tr w:rsidR="00B33D9C" w:rsidRPr="00EA5D9A" w14:paraId="0A27EB53"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71E2D8A2"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tcBorders>
            <w:shd w:val="clear" w:color="auto" w:fill="auto"/>
          </w:tcPr>
          <w:p w14:paraId="269DADF9"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Safety shoes must be worn outside the office and car park at all times.</w:t>
            </w:r>
          </w:p>
        </w:tc>
      </w:tr>
      <w:tr w:rsidR="00B33D9C" w:rsidRPr="00EA5D9A" w14:paraId="73C86B32"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387B75AB"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bottom w:val="single" w:sz="2" w:space="0" w:color="auto"/>
            </w:tcBorders>
            <w:shd w:val="clear" w:color="auto" w:fill="auto"/>
          </w:tcPr>
          <w:p w14:paraId="735DE288"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You must wear the appropriate PPE for your work as per your RAMS.</w:t>
            </w:r>
          </w:p>
        </w:tc>
      </w:tr>
      <w:tr w:rsidR="00B33D9C" w:rsidRPr="00EA5D9A" w14:paraId="18F7C931"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6AC55DAA"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4.</w:t>
            </w:r>
          </w:p>
        </w:tc>
        <w:tc>
          <w:tcPr>
            <w:tcW w:w="7938" w:type="dxa"/>
            <w:tcBorders>
              <w:top w:val="single" w:sz="2" w:space="0" w:color="auto"/>
              <w:left w:val="single" w:sz="4" w:space="0" w:color="auto"/>
              <w:bottom w:val="single" w:sz="2" w:space="0" w:color="auto"/>
            </w:tcBorders>
            <w:shd w:val="clear" w:color="auto" w:fill="92D050"/>
          </w:tcPr>
          <w:p w14:paraId="30A73061" w14:textId="77777777" w:rsidR="00B33D9C" w:rsidRPr="004A051C" w:rsidRDefault="00B33D9C" w:rsidP="00264249">
            <w:pPr>
              <w:spacing w:after="0" w:line="240" w:lineRule="auto"/>
              <w:jc w:val="both"/>
              <w:rPr>
                <w:rFonts w:ascii="Arial" w:hAnsi="Arial" w:cs="Arial"/>
                <w:i/>
                <w:sz w:val="24"/>
                <w:szCs w:val="24"/>
              </w:rPr>
            </w:pPr>
            <w:r w:rsidRPr="004A051C">
              <w:rPr>
                <w:rFonts w:ascii="Arial" w:hAnsi="Arial" w:cs="Arial"/>
                <w:i/>
                <w:sz w:val="24"/>
                <w:szCs w:val="24"/>
              </w:rPr>
              <w:t>General Site Rules</w:t>
            </w:r>
          </w:p>
        </w:tc>
      </w:tr>
      <w:tr w:rsidR="00B33D9C" w:rsidRPr="00EA5D9A" w14:paraId="260EA04D"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74EE0901" w14:textId="77777777" w:rsidR="00B33D9C" w:rsidRPr="004A051C" w:rsidRDefault="00B33D9C" w:rsidP="00264249">
            <w:pPr>
              <w:spacing w:after="0" w:line="240" w:lineRule="auto"/>
              <w:jc w:val="both"/>
              <w:rPr>
                <w:rFonts w:ascii="Arial" w:hAnsi="Arial" w:cs="Arial"/>
                <w:sz w:val="24"/>
                <w:szCs w:val="24"/>
              </w:rPr>
            </w:pPr>
          </w:p>
        </w:tc>
        <w:tc>
          <w:tcPr>
            <w:tcW w:w="7938" w:type="dxa"/>
            <w:tcBorders>
              <w:top w:val="single" w:sz="2" w:space="0" w:color="auto"/>
              <w:left w:val="single" w:sz="4" w:space="0" w:color="auto"/>
            </w:tcBorders>
            <w:shd w:val="clear" w:color="auto" w:fill="auto"/>
          </w:tcPr>
          <w:p w14:paraId="6ADC7202"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DO NOT ENTER the area beyond the barriers by the gate due to the risk of crushing if the gates open (marked by painted hatch)</w:t>
            </w:r>
          </w:p>
        </w:tc>
      </w:tr>
      <w:tr w:rsidR="00B33D9C" w14:paraId="0BCA8AE8"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1A288144" w14:textId="77777777" w:rsidR="00B33D9C" w:rsidRPr="004A051C" w:rsidRDefault="00B33D9C" w:rsidP="00264249">
            <w:pPr>
              <w:spacing w:after="0" w:line="240" w:lineRule="auto"/>
              <w:jc w:val="both"/>
              <w:rPr>
                <w:rFonts w:ascii="Arial" w:hAnsi="Arial" w:cs="Arial"/>
                <w:sz w:val="24"/>
                <w:szCs w:val="24"/>
              </w:rPr>
            </w:pPr>
          </w:p>
        </w:tc>
        <w:tc>
          <w:tcPr>
            <w:tcW w:w="7938" w:type="dxa"/>
            <w:tcBorders>
              <w:top w:val="single" w:sz="2" w:space="0" w:color="auto"/>
              <w:left w:val="single" w:sz="4" w:space="0" w:color="auto"/>
            </w:tcBorders>
            <w:shd w:val="clear" w:color="auto" w:fill="auto"/>
          </w:tcPr>
          <w:p w14:paraId="1EF3D8A2"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Give way to pedestrians crossing at the gap in the fence between the two buildings</w:t>
            </w:r>
          </w:p>
        </w:tc>
      </w:tr>
      <w:tr w:rsidR="00B33D9C" w14:paraId="1F75D9D3"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743FA7C4" w14:textId="77777777" w:rsidR="00B33D9C" w:rsidRPr="004A051C" w:rsidRDefault="00B33D9C" w:rsidP="00264249">
            <w:pPr>
              <w:spacing w:after="0" w:line="240" w:lineRule="auto"/>
              <w:jc w:val="both"/>
              <w:rPr>
                <w:rFonts w:ascii="Arial" w:hAnsi="Arial" w:cs="Arial"/>
                <w:sz w:val="24"/>
                <w:szCs w:val="24"/>
              </w:rPr>
            </w:pPr>
          </w:p>
        </w:tc>
        <w:tc>
          <w:tcPr>
            <w:tcW w:w="7938" w:type="dxa"/>
            <w:tcBorders>
              <w:top w:val="single" w:sz="2" w:space="0" w:color="auto"/>
              <w:left w:val="single" w:sz="4" w:space="0" w:color="auto"/>
            </w:tcBorders>
            <w:shd w:val="clear" w:color="auto" w:fill="auto"/>
          </w:tcPr>
          <w:p w14:paraId="491400F7"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Site has a zero tolerance policy on drugs and alcohol</w:t>
            </w:r>
          </w:p>
        </w:tc>
      </w:tr>
      <w:tr w:rsidR="00B33D9C" w:rsidRPr="00EA5D9A" w14:paraId="5B02F550"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0732422E" w14:textId="77777777" w:rsidR="00B33D9C" w:rsidRPr="004A051C" w:rsidRDefault="00B33D9C" w:rsidP="00264249">
            <w:pPr>
              <w:spacing w:after="0" w:line="240" w:lineRule="auto"/>
              <w:jc w:val="both"/>
              <w:rPr>
                <w:rFonts w:ascii="Arial" w:hAnsi="Arial" w:cs="Arial"/>
                <w:sz w:val="24"/>
                <w:szCs w:val="24"/>
              </w:rPr>
            </w:pPr>
          </w:p>
        </w:tc>
        <w:tc>
          <w:tcPr>
            <w:tcW w:w="7938" w:type="dxa"/>
            <w:tcBorders>
              <w:top w:val="single" w:sz="2" w:space="0" w:color="auto"/>
              <w:left w:val="single" w:sz="4" w:space="0" w:color="auto"/>
            </w:tcBorders>
            <w:shd w:val="clear" w:color="auto" w:fill="auto"/>
          </w:tcPr>
          <w:p w14:paraId="2E219FFA"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Smoking is only permitted in the smoking area out of the front pedestrian gate.</w:t>
            </w:r>
          </w:p>
        </w:tc>
      </w:tr>
      <w:tr w:rsidR="00B33D9C" w:rsidRPr="00EA5D9A" w14:paraId="6D28C3C7"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1B89E072"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tcBorders>
            <w:shd w:val="clear" w:color="auto" w:fill="auto"/>
          </w:tcPr>
          <w:p w14:paraId="13743BDA"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Do not enter storage / workshop areas without permission.</w:t>
            </w:r>
          </w:p>
        </w:tc>
      </w:tr>
      <w:tr w:rsidR="00B33D9C" w:rsidRPr="00EA5D9A" w14:paraId="3A1804F0"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4FEBA23A"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tcBorders>
            <w:shd w:val="clear" w:color="auto" w:fill="auto"/>
          </w:tcPr>
          <w:p w14:paraId="1DBB6B81"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Do not use any site equipment without permission.</w:t>
            </w:r>
          </w:p>
        </w:tc>
      </w:tr>
      <w:tr w:rsidR="00B33D9C" w:rsidRPr="00EA5D9A" w14:paraId="7CD57864"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46823332"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bottom w:val="single" w:sz="2" w:space="0" w:color="auto"/>
            </w:tcBorders>
            <w:shd w:val="clear" w:color="auto" w:fill="auto"/>
          </w:tcPr>
          <w:p w14:paraId="0BF2CDFF"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Facilities – toilets and rest areas: In the office building</w:t>
            </w:r>
          </w:p>
        </w:tc>
      </w:tr>
      <w:tr w:rsidR="00B33D9C" w:rsidRPr="00EA5D9A" w14:paraId="315C8C7F"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24787C7B"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5.</w:t>
            </w:r>
          </w:p>
        </w:tc>
        <w:tc>
          <w:tcPr>
            <w:tcW w:w="7938" w:type="dxa"/>
            <w:tcBorders>
              <w:top w:val="single" w:sz="2" w:space="0" w:color="auto"/>
              <w:left w:val="single" w:sz="4" w:space="0" w:color="auto"/>
              <w:bottom w:val="single" w:sz="2" w:space="0" w:color="auto"/>
            </w:tcBorders>
            <w:shd w:val="clear" w:color="auto" w:fill="92D050"/>
          </w:tcPr>
          <w:p w14:paraId="3D4C40BE" w14:textId="77777777" w:rsidR="00B33D9C" w:rsidRPr="004A051C" w:rsidRDefault="00B33D9C" w:rsidP="00264249">
            <w:pPr>
              <w:spacing w:after="0" w:line="240" w:lineRule="auto"/>
              <w:jc w:val="both"/>
              <w:rPr>
                <w:rFonts w:ascii="Arial" w:hAnsi="Arial" w:cs="Arial"/>
                <w:i/>
                <w:sz w:val="24"/>
                <w:szCs w:val="24"/>
              </w:rPr>
            </w:pPr>
            <w:r w:rsidRPr="004A051C">
              <w:rPr>
                <w:rFonts w:ascii="Arial" w:hAnsi="Arial" w:cs="Arial"/>
                <w:i/>
                <w:sz w:val="24"/>
                <w:szCs w:val="24"/>
              </w:rPr>
              <w:t>Completion of Work and Leaving Site</w:t>
            </w:r>
          </w:p>
        </w:tc>
      </w:tr>
      <w:tr w:rsidR="00B33D9C" w:rsidRPr="00EA5D9A" w14:paraId="6F8920AE"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4686A4F3" w14:textId="77777777" w:rsidR="00B33D9C" w:rsidRPr="004A051C" w:rsidRDefault="00B33D9C" w:rsidP="00264249">
            <w:pPr>
              <w:spacing w:after="0" w:line="240" w:lineRule="auto"/>
              <w:jc w:val="both"/>
              <w:rPr>
                <w:rFonts w:ascii="Arial" w:hAnsi="Arial" w:cs="Arial"/>
                <w:sz w:val="24"/>
                <w:szCs w:val="24"/>
              </w:rPr>
            </w:pPr>
          </w:p>
        </w:tc>
        <w:tc>
          <w:tcPr>
            <w:tcW w:w="7938" w:type="dxa"/>
            <w:tcBorders>
              <w:top w:val="single" w:sz="2" w:space="0" w:color="auto"/>
              <w:left w:val="single" w:sz="4" w:space="0" w:color="auto"/>
            </w:tcBorders>
            <w:shd w:val="clear" w:color="auto" w:fill="auto"/>
          </w:tcPr>
          <w:p w14:paraId="3672DCB0"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You must leave the work area tidy and free of hazards.</w:t>
            </w:r>
          </w:p>
        </w:tc>
      </w:tr>
      <w:tr w:rsidR="00B33D9C" w:rsidRPr="00EA5D9A" w14:paraId="4023E284" w14:textId="77777777" w:rsidTr="00992001">
        <w:tc>
          <w:tcPr>
            <w:tcW w:w="675" w:type="dxa"/>
            <w:tcBorders>
              <w:top w:val="single" w:sz="4" w:space="0" w:color="auto"/>
              <w:left w:val="single" w:sz="4" w:space="0" w:color="auto"/>
              <w:bottom w:val="single" w:sz="4" w:space="0" w:color="auto"/>
              <w:right w:val="single" w:sz="4" w:space="0" w:color="auto"/>
            </w:tcBorders>
            <w:shd w:val="clear" w:color="auto" w:fill="92D050"/>
          </w:tcPr>
          <w:p w14:paraId="7AB79DC1" w14:textId="77777777" w:rsidR="00B33D9C" w:rsidRPr="004A051C" w:rsidRDefault="00B33D9C" w:rsidP="00264249">
            <w:pPr>
              <w:spacing w:after="0" w:line="240" w:lineRule="auto"/>
              <w:jc w:val="both"/>
              <w:rPr>
                <w:rFonts w:ascii="Arial" w:hAnsi="Arial" w:cs="Arial"/>
                <w:sz w:val="24"/>
                <w:szCs w:val="24"/>
              </w:rPr>
            </w:pPr>
          </w:p>
        </w:tc>
        <w:tc>
          <w:tcPr>
            <w:tcW w:w="7938" w:type="dxa"/>
            <w:tcBorders>
              <w:left w:val="single" w:sz="4" w:space="0" w:color="auto"/>
              <w:bottom w:val="single" w:sz="2" w:space="0" w:color="auto"/>
            </w:tcBorders>
            <w:shd w:val="clear" w:color="auto" w:fill="auto"/>
          </w:tcPr>
          <w:p w14:paraId="712C00B4" w14:textId="77777777" w:rsidR="00B33D9C" w:rsidRPr="004A051C" w:rsidRDefault="00B33D9C" w:rsidP="00264249">
            <w:pPr>
              <w:spacing w:after="0" w:line="240" w:lineRule="auto"/>
              <w:jc w:val="both"/>
              <w:rPr>
                <w:rFonts w:ascii="Arial" w:hAnsi="Arial" w:cs="Arial"/>
                <w:sz w:val="24"/>
                <w:szCs w:val="24"/>
              </w:rPr>
            </w:pPr>
            <w:r w:rsidRPr="004A051C">
              <w:rPr>
                <w:rFonts w:ascii="Arial" w:hAnsi="Arial" w:cs="Arial"/>
                <w:sz w:val="24"/>
                <w:szCs w:val="24"/>
              </w:rPr>
              <w:t>You must report to your site contact before leaving site.</w:t>
            </w:r>
          </w:p>
        </w:tc>
      </w:tr>
    </w:tbl>
    <w:p w14:paraId="3BB5B5CC" w14:textId="77777777" w:rsidR="00B33D9C" w:rsidRDefault="00B33D9C" w:rsidP="00264249">
      <w:pPr>
        <w:spacing w:after="0" w:line="240" w:lineRule="auto"/>
        <w:jc w:val="both"/>
        <w:rPr>
          <w:rFonts w:ascii="Arial" w:hAnsi="Arial" w:cs="Arial"/>
          <w:sz w:val="24"/>
          <w:szCs w:val="24"/>
        </w:rPr>
      </w:pPr>
    </w:p>
    <w:p w14:paraId="450C36C4" w14:textId="77777777" w:rsidR="004A051C" w:rsidRDefault="004A051C" w:rsidP="00264249">
      <w:pPr>
        <w:spacing w:after="0" w:line="240" w:lineRule="auto"/>
        <w:jc w:val="both"/>
        <w:rPr>
          <w:rFonts w:ascii="Arial" w:hAnsi="Arial" w:cs="Arial"/>
          <w:sz w:val="24"/>
          <w:szCs w:val="24"/>
        </w:rPr>
      </w:pPr>
    </w:p>
    <w:p w14:paraId="274C58FF" w14:textId="77777777" w:rsidR="00FB4FB9" w:rsidRDefault="00B33D9C" w:rsidP="00264249">
      <w:pPr>
        <w:pStyle w:val="NoSpacing"/>
        <w:numPr>
          <w:ilvl w:val="0"/>
          <w:numId w:val="11"/>
        </w:numPr>
        <w:ind w:left="567" w:hanging="567"/>
        <w:jc w:val="both"/>
        <w:rPr>
          <w:rFonts w:ascii="Arial" w:hAnsi="Arial" w:cs="Arial"/>
          <w:b/>
          <w:color w:val="000000" w:themeColor="text1"/>
          <w:sz w:val="24"/>
          <w:szCs w:val="24"/>
        </w:rPr>
      </w:pPr>
      <w:r w:rsidRPr="004A051C">
        <w:rPr>
          <w:rFonts w:ascii="Arial" w:hAnsi="Arial" w:cs="Arial"/>
          <w:b/>
          <w:color w:val="000000" w:themeColor="text1"/>
          <w:sz w:val="24"/>
          <w:szCs w:val="24"/>
        </w:rPr>
        <w:t>Schedule of Rates</w:t>
      </w:r>
    </w:p>
    <w:p w14:paraId="3FE86E58" w14:textId="77777777" w:rsidR="00B33D9C" w:rsidRPr="00387433" w:rsidRDefault="00B33D9C" w:rsidP="00264249">
      <w:pPr>
        <w:pStyle w:val="NoSpacing"/>
        <w:jc w:val="both"/>
        <w:rPr>
          <w:rFonts w:ascii="Arial" w:hAnsi="Arial" w:cs="Arial"/>
          <w:sz w:val="24"/>
          <w:szCs w:val="24"/>
        </w:rPr>
      </w:pPr>
    </w:p>
    <w:p w14:paraId="0DE3DB4C" w14:textId="2E993182" w:rsidR="00387433" w:rsidRDefault="00043F38" w:rsidP="00264249">
      <w:pPr>
        <w:spacing w:after="0" w:line="240" w:lineRule="auto"/>
        <w:jc w:val="both"/>
        <w:rPr>
          <w:rFonts w:ascii="Arial" w:hAnsi="Arial" w:cs="Arial"/>
          <w:sz w:val="24"/>
          <w:szCs w:val="24"/>
        </w:rPr>
      </w:pPr>
      <w:r w:rsidRPr="00387433">
        <w:rPr>
          <w:rFonts w:ascii="Arial" w:hAnsi="Arial" w:cs="Arial"/>
          <w:sz w:val="24"/>
          <w:szCs w:val="24"/>
        </w:rPr>
        <w:t xml:space="preserve">Please enter your rates into the Excel sheet </w:t>
      </w:r>
      <w:r w:rsidR="003208F0" w:rsidRPr="00387433">
        <w:rPr>
          <w:rFonts w:ascii="Arial" w:hAnsi="Arial" w:cs="Arial"/>
          <w:b/>
          <w:sz w:val="24"/>
          <w:szCs w:val="24"/>
        </w:rPr>
        <w:t xml:space="preserve">Appendix </w:t>
      </w:r>
      <w:proofErr w:type="gramStart"/>
      <w:r w:rsidR="003208F0" w:rsidRPr="00387433">
        <w:rPr>
          <w:rFonts w:ascii="Arial" w:hAnsi="Arial" w:cs="Arial"/>
          <w:b/>
          <w:sz w:val="24"/>
          <w:szCs w:val="24"/>
        </w:rPr>
        <w:t>A</w:t>
      </w:r>
      <w:proofErr w:type="gramEnd"/>
      <w:r w:rsidR="003208F0" w:rsidRPr="00387433">
        <w:rPr>
          <w:rFonts w:ascii="Arial" w:hAnsi="Arial" w:cs="Arial"/>
          <w:b/>
          <w:sz w:val="24"/>
          <w:szCs w:val="24"/>
        </w:rPr>
        <w:t xml:space="preserve"> Costing Schedule</w:t>
      </w:r>
      <w:r w:rsidR="003208F0">
        <w:rPr>
          <w:rFonts w:ascii="Arial" w:hAnsi="Arial" w:cs="Arial"/>
          <w:sz w:val="24"/>
          <w:szCs w:val="24"/>
        </w:rPr>
        <w:t xml:space="preserve">.  </w:t>
      </w:r>
    </w:p>
    <w:p w14:paraId="4D49942E" w14:textId="77777777" w:rsidR="00387433" w:rsidRDefault="00387433" w:rsidP="00264249">
      <w:pPr>
        <w:spacing w:after="0" w:line="240" w:lineRule="auto"/>
        <w:jc w:val="both"/>
        <w:rPr>
          <w:rFonts w:ascii="Arial" w:hAnsi="Arial" w:cs="Arial"/>
          <w:sz w:val="24"/>
          <w:szCs w:val="24"/>
        </w:rPr>
      </w:pPr>
    </w:p>
    <w:p w14:paraId="298906E4" w14:textId="174D706B" w:rsidR="00264249" w:rsidRPr="00676C1F" w:rsidRDefault="00043F38" w:rsidP="00264249">
      <w:pPr>
        <w:spacing w:after="0" w:line="240" w:lineRule="auto"/>
        <w:jc w:val="both"/>
        <w:rPr>
          <w:rFonts w:ascii="Arial" w:hAnsi="Arial" w:cs="Arial"/>
          <w:b/>
          <w:sz w:val="24"/>
          <w:szCs w:val="24"/>
        </w:rPr>
      </w:pPr>
      <w:r w:rsidRPr="00387433">
        <w:rPr>
          <w:rFonts w:ascii="Arial" w:hAnsi="Arial" w:cs="Arial"/>
          <w:color w:val="FF0000"/>
          <w:sz w:val="24"/>
          <w:szCs w:val="24"/>
        </w:rPr>
        <w:t xml:space="preserve">Only figures inputted in </w:t>
      </w:r>
      <w:r w:rsidRPr="00387433">
        <w:rPr>
          <w:rFonts w:ascii="Arial" w:hAnsi="Arial" w:cs="Arial"/>
          <w:b/>
          <w:color w:val="FF0000"/>
          <w:sz w:val="24"/>
          <w:szCs w:val="24"/>
        </w:rPr>
        <w:t>Table 1</w:t>
      </w:r>
      <w:r w:rsidRPr="00387433">
        <w:rPr>
          <w:rFonts w:ascii="Arial" w:hAnsi="Arial" w:cs="Arial"/>
          <w:color w:val="FF0000"/>
          <w:sz w:val="24"/>
          <w:szCs w:val="24"/>
        </w:rPr>
        <w:t xml:space="preserve"> </w:t>
      </w:r>
      <w:r w:rsidR="00387433">
        <w:rPr>
          <w:rFonts w:ascii="Arial" w:hAnsi="Arial" w:cs="Arial"/>
          <w:color w:val="FF0000"/>
          <w:sz w:val="24"/>
          <w:szCs w:val="24"/>
        </w:rPr>
        <w:t xml:space="preserve">of Appendix </w:t>
      </w:r>
      <w:proofErr w:type="gramStart"/>
      <w:r w:rsidR="00387433">
        <w:rPr>
          <w:rFonts w:ascii="Arial" w:hAnsi="Arial" w:cs="Arial"/>
          <w:color w:val="FF0000"/>
          <w:sz w:val="24"/>
          <w:szCs w:val="24"/>
        </w:rPr>
        <w:t>A</w:t>
      </w:r>
      <w:proofErr w:type="gramEnd"/>
      <w:r w:rsidR="00387433">
        <w:rPr>
          <w:rFonts w:ascii="Arial" w:hAnsi="Arial" w:cs="Arial"/>
          <w:color w:val="FF0000"/>
          <w:sz w:val="24"/>
          <w:szCs w:val="24"/>
        </w:rPr>
        <w:t xml:space="preserve"> Costing Schedule </w:t>
      </w:r>
      <w:r w:rsidRPr="00387433">
        <w:rPr>
          <w:rFonts w:ascii="Arial" w:hAnsi="Arial" w:cs="Arial"/>
          <w:color w:val="FF0000"/>
          <w:sz w:val="24"/>
          <w:szCs w:val="24"/>
        </w:rPr>
        <w:t>will form your tender</w:t>
      </w:r>
      <w:r w:rsidR="003208F0" w:rsidRPr="00387433">
        <w:rPr>
          <w:rFonts w:ascii="Arial" w:hAnsi="Arial" w:cs="Arial"/>
          <w:color w:val="FF0000"/>
          <w:sz w:val="24"/>
          <w:szCs w:val="24"/>
        </w:rPr>
        <w:t xml:space="preserve"> response</w:t>
      </w:r>
      <w:r w:rsidRPr="00387433">
        <w:rPr>
          <w:rFonts w:ascii="Arial" w:hAnsi="Arial" w:cs="Arial"/>
          <w:color w:val="FF0000"/>
          <w:sz w:val="24"/>
          <w:szCs w:val="24"/>
        </w:rPr>
        <w:t>.</w:t>
      </w:r>
    </w:p>
    <w:p w14:paraId="307B797C" w14:textId="77777777" w:rsidR="00264249" w:rsidRDefault="00264249" w:rsidP="00264249">
      <w:pPr>
        <w:spacing w:after="0" w:line="240" w:lineRule="auto"/>
        <w:jc w:val="both"/>
        <w:rPr>
          <w:rFonts w:ascii="Arial" w:hAnsi="Arial" w:cs="Arial"/>
          <w:sz w:val="24"/>
          <w:szCs w:val="24"/>
        </w:rPr>
      </w:pPr>
    </w:p>
    <w:p w14:paraId="71BFF16A" w14:textId="77777777" w:rsidR="00387433" w:rsidRPr="00D87901" w:rsidRDefault="00387433" w:rsidP="00387433">
      <w:pPr>
        <w:pStyle w:val="NoSpacing"/>
        <w:numPr>
          <w:ilvl w:val="0"/>
          <w:numId w:val="28"/>
        </w:numPr>
        <w:jc w:val="both"/>
        <w:rPr>
          <w:rFonts w:ascii="Arial" w:hAnsi="Arial" w:cs="Arial"/>
          <w:color w:val="000000" w:themeColor="text1"/>
          <w:sz w:val="24"/>
          <w:szCs w:val="24"/>
        </w:rPr>
      </w:pPr>
      <w:r w:rsidRPr="00D87901">
        <w:rPr>
          <w:rFonts w:ascii="Arial" w:hAnsi="Arial" w:cs="Arial"/>
          <w:color w:val="000000" w:themeColor="text1"/>
          <w:sz w:val="24"/>
          <w:szCs w:val="24"/>
        </w:rPr>
        <w:t>Table 1</w:t>
      </w:r>
      <w:r>
        <w:rPr>
          <w:rFonts w:ascii="Arial" w:hAnsi="Arial" w:cs="Arial"/>
          <w:color w:val="000000" w:themeColor="text1"/>
          <w:sz w:val="24"/>
          <w:szCs w:val="24"/>
        </w:rPr>
        <w:t xml:space="preserve"> -</w:t>
      </w:r>
      <w:r w:rsidRPr="00D87901">
        <w:rPr>
          <w:rFonts w:ascii="Arial" w:hAnsi="Arial" w:cs="Arial"/>
          <w:color w:val="000000" w:themeColor="text1"/>
          <w:sz w:val="24"/>
          <w:szCs w:val="24"/>
        </w:rPr>
        <w:t xml:space="preserve"> General Depot Requirements</w:t>
      </w:r>
    </w:p>
    <w:p w14:paraId="6B9D6631" w14:textId="77777777" w:rsidR="00387433" w:rsidRPr="00D87901" w:rsidRDefault="00387433" w:rsidP="00387433">
      <w:pPr>
        <w:pStyle w:val="NoSpacing"/>
        <w:numPr>
          <w:ilvl w:val="0"/>
          <w:numId w:val="28"/>
        </w:numPr>
        <w:jc w:val="both"/>
        <w:rPr>
          <w:rFonts w:ascii="Arial" w:hAnsi="Arial" w:cs="Arial"/>
          <w:color w:val="000000" w:themeColor="text1"/>
          <w:sz w:val="24"/>
          <w:szCs w:val="24"/>
        </w:rPr>
      </w:pPr>
      <w:r w:rsidRPr="00D87901">
        <w:rPr>
          <w:rFonts w:ascii="Arial" w:hAnsi="Arial" w:cs="Arial"/>
          <w:color w:val="000000" w:themeColor="text1"/>
          <w:sz w:val="24"/>
          <w:szCs w:val="24"/>
        </w:rPr>
        <w:t xml:space="preserve">Table 2 </w:t>
      </w:r>
      <w:r>
        <w:rPr>
          <w:rFonts w:ascii="Arial" w:hAnsi="Arial" w:cs="Arial"/>
          <w:color w:val="000000" w:themeColor="text1"/>
          <w:sz w:val="24"/>
          <w:szCs w:val="24"/>
        </w:rPr>
        <w:t xml:space="preserve">- </w:t>
      </w:r>
      <w:r w:rsidRPr="00D87901">
        <w:rPr>
          <w:rFonts w:ascii="Arial" w:hAnsi="Arial" w:cs="Arial"/>
          <w:color w:val="000000" w:themeColor="text1"/>
          <w:sz w:val="24"/>
          <w:szCs w:val="24"/>
        </w:rPr>
        <w:t>Collection of Workshop Waste and Emptying of Interceptor</w:t>
      </w:r>
    </w:p>
    <w:p w14:paraId="10665B37" w14:textId="77777777" w:rsidR="00387433" w:rsidRPr="00D87901" w:rsidRDefault="00387433" w:rsidP="00387433">
      <w:pPr>
        <w:pStyle w:val="NoSpacing"/>
        <w:numPr>
          <w:ilvl w:val="0"/>
          <w:numId w:val="28"/>
        </w:numPr>
        <w:jc w:val="both"/>
        <w:rPr>
          <w:rFonts w:ascii="Arial" w:hAnsi="Arial" w:cs="Arial"/>
          <w:color w:val="000000" w:themeColor="text1"/>
          <w:sz w:val="24"/>
          <w:szCs w:val="24"/>
        </w:rPr>
      </w:pPr>
      <w:r w:rsidRPr="00D87901">
        <w:rPr>
          <w:rFonts w:ascii="Arial" w:hAnsi="Arial" w:cs="Arial"/>
          <w:sz w:val="24"/>
          <w:szCs w:val="24"/>
        </w:rPr>
        <w:t xml:space="preserve">Table 3 </w:t>
      </w:r>
      <w:r>
        <w:rPr>
          <w:rFonts w:ascii="Arial" w:hAnsi="Arial" w:cs="Arial"/>
          <w:sz w:val="24"/>
          <w:szCs w:val="24"/>
        </w:rPr>
        <w:t xml:space="preserve">- </w:t>
      </w:r>
      <w:r w:rsidRPr="00D87901">
        <w:rPr>
          <w:rFonts w:ascii="Arial" w:hAnsi="Arial" w:cs="Arial"/>
          <w:sz w:val="24"/>
          <w:szCs w:val="24"/>
        </w:rPr>
        <w:t>On site Requirements</w:t>
      </w:r>
    </w:p>
    <w:p w14:paraId="1EA6A487" w14:textId="26605CA2" w:rsidR="00B33D9C" w:rsidRDefault="00B33D9C" w:rsidP="00264249">
      <w:pPr>
        <w:spacing w:after="0" w:line="240" w:lineRule="auto"/>
        <w:jc w:val="both"/>
        <w:rPr>
          <w:rFonts w:ascii="Arial" w:hAnsi="Arial" w:cs="Arial"/>
          <w:b/>
          <w:sz w:val="24"/>
          <w:szCs w:val="24"/>
        </w:rPr>
      </w:pPr>
    </w:p>
    <w:p w14:paraId="59CE8A4B" w14:textId="77777777" w:rsidR="00387433" w:rsidRDefault="00387433" w:rsidP="00264249">
      <w:pPr>
        <w:spacing w:after="0" w:line="240" w:lineRule="auto"/>
        <w:jc w:val="both"/>
        <w:rPr>
          <w:rFonts w:ascii="Arial" w:hAnsi="Arial" w:cs="Arial"/>
          <w:b/>
          <w:sz w:val="24"/>
          <w:szCs w:val="24"/>
        </w:rPr>
      </w:pPr>
    </w:p>
    <w:p w14:paraId="7A028F2E" w14:textId="77777777" w:rsidR="00B43CFB" w:rsidRPr="009A511E" w:rsidRDefault="009A511E" w:rsidP="00264249">
      <w:pPr>
        <w:pStyle w:val="Heading4"/>
        <w:numPr>
          <w:ilvl w:val="0"/>
          <w:numId w:val="11"/>
        </w:numPr>
        <w:spacing w:before="0" w:line="240" w:lineRule="auto"/>
        <w:ind w:left="426" w:hanging="426"/>
        <w:jc w:val="both"/>
        <w:rPr>
          <w:rFonts w:ascii="Arial" w:hAnsi="Arial" w:cs="Arial"/>
          <w:b/>
          <w:i w:val="0"/>
          <w:color w:val="000000" w:themeColor="text1"/>
          <w:sz w:val="24"/>
          <w:szCs w:val="24"/>
        </w:rPr>
      </w:pPr>
      <w:r w:rsidRPr="009A511E">
        <w:rPr>
          <w:rFonts w:ascii="Arial" w:hAnsi="Arial" w:cs="Arial"/>
          <w:b/>
          <w:i w:val="0"/>
          <w:color w:val="000000" w:themeColor="text1"/>
          <w:sz w:val="24"/>
          <w:szCs w:val="24"/>
        </w:rPr>
        <w:t>Terms and Conditions</w:t>
      </w:r>
    </w:p>
    <w:p w14:paraId="1878F789" w14:textId="04BFF0C8" w:rsidR="00264249" w:rsidRDefault="00B43CFB" w:rsidP="00387433">
      <w:pPr>
        <w:pStyle w:val="ListParagraph"/>
        <w:spacing w:after="0" w:line="240" w:lineRule="auto"/>
        <w:ind w:left="426" w:hanging="426"/>
        <w:jc w:val="both"/>
      </w:pPr>
      <w:r w:rsidRPr="006D4397">
        <w:rPr>
          <w:rFonts w:ascii="Arial" w:hAnsi="Arial" w:cs="Arial"/>
          <w:b/>
          <w:sz w:val="24"/>
          <w:szCs w:val="24"/>
          <w:u w:val="single"/>
        </w:rPr>
        <w:br/>
      </w:r>
      <w:r w:rsidRPr="006D4397">
        <w:rPr>
          <w:rFonts w:ascii="Arial" w:hAnsi="Arial" w:cs="Arial"/>
          <w:sz w:val="24"/>
          <w:szCs w:val="24"/>
        </w:rPr>
        <w:t>Please refer to the</w:t>
      </w:r>
      <w:r w:rsidR="00803651">
        <w:rPr>
          <w:rFonts w:ascii="Arial" w:hAnsi="Arial" w:cs="Arial"/>
          <w:sz w:val="24"/>
          <w:szCs w:val="24"/>
        </w:rPr>
        <w:t>se</w:t>
      </w:r>
      <w:r w:rsidRPr="006D4397">
        <w:rPr>
          <w:rFonts w:ascii="Arial" w:hAnsi="Arial" w:cs="Arial"/>
          <w:sz w:val="24"/>
          <w:szCs w:val="24"/>
        </w:rPr>
        <w:t xml:space="preserve"> </w:t>
      </w:r>
      <w:r w:rsidRPr="00803651">
        <w:rPr>
          <w:rFonts w:ascii="Arial" w:hAnsi="Arial" w:cs="Arial"/>
          <w:sz w:val="24"/>
          <w:szCs w:val="24"/>
        </w:rPr>
        <w:t xml:space="preserve">Instructions, Conditions of Tender and </w:t>
      </w:r>
      <w:r w:rsidR="00803651">
        <w:rPr>
          <w:rFonts w:ascii="Arial" w:hAnsi="Arial" w:cs="Arial"/>
          <w:sz w:val="24"/>
          <w:szCs w:val="24"/>
        </w:rPr>
        <w:t xml:space="preserve">draft </w:t>
      </w:r>
      <w:r w:rsidRPr="00803651">
        <w:rPr>
          <w:rFonts w:ascii="Arial" w:hAnsi="Arial" w:cs="Arial"/>
          <w:sz w:val="24"/>
          <w:szCs w:val="24"/>
        </w:rPr>
        <w:t>Agreement attached.</w:t>
      </w:r>
      <w:r w:rsidRPr="006D4397">
        <w:rPr>
          <w:rFonts w:ascii="Arial" w:hAnsi="Arial" w:cs="Arial"/>
          <w:sz w:val="24"/>
          <w:szCs w:val="24"/>
        </w:rPr>
        <w:t xml:space="preserve"> </w:t>
      </w:r>
    </w:p>
    <w:p w14:paraId="73BCF186" w14:textId="77777777" w:rsidR="00264249" w:rsidRPr="00264249" w:rsidRDefault="00264249" w:rsidP="00264249">
      <w:bookmarkStart w:id="0" w:name="_GoBack"/>
      <w:bookmarkEnd w:id="0"/>
    </w:p>
    <w:p w14:paraId="328A88B5" w14:textId="77777777" w:rsidR="00B43CFB" w:rsidRPr="009A511E" w:rsidRDefault="004A051C" w:rsidP="00264249">
      <w:pPr>
        <w:pStyle w:val="Heading4"/>
        <w:spacing w:before="0" w:line="240" w:lineRule="auto"/>
        <w:ind w:left="426" w:hanging="426"/>
        <w:jc w:val="both"/>
        <w:rPr>
          <w:rFonts w:ascii="Arial" w:hAnsi="Arial" w:cs="Arial"/>
          <w:b/>
          <w:i w:val="0"/>
          <w:color w:val="000000" w:themeColor="text1"/>
          <w:sz w:val="24"/>
          <w:szCs w:val="24"/>
        </w:rPr>
      </w:pPr>
      <w:r>
        <w:rPr>
          <w:rFonts w:ascii="Arial" w:hAnsi="Arial" w:cs="Arial"/>
          <w:b/>
          <w:i w:val="0"/>
          <w:color w:val="000000" w:themeColor="text1"/>
          <w:sz w:val="24"/>
          <w:szCs w:val="24"/>
        </w:rPr>
        <w:t>9</w:t>
      </w:r>
      <w:r w:rsidR="009A511E" w:rsidRPr="009A511E">
        <w:rPr>
          <w:rFonts w:ascii="Arial" w:hAnsi="Arial" w:cs="Arial"/>
          <w:b/>
          <w:i w:val="0"/>
          <w:color w:val="000000" w:themeColor="text1"/>
          <w:sz w:val="24"/>
          <w:szCs w:val="24"/>
        </w:rPr>
        <w:t xml:space="preserve">. </w:t>
      </w:r>
      <w:r w:rsidR="009E5168">
        <w:rPr>
          <w:rFonts w:ascii="Arial" w:hAnsi="Arial" w:cs="Arial"/>
          <w:b/>
          <w:i w:val="0"/>
          <w:color w:val="000000" w:themeColor="text1"/>
          <w:sz w:val="24"/>
          <w:szCs w:val="24"/>
        </w:rPr>
        <w:tab/>
      </w:r>
      <w:r w:rsidR="009A511E" w:rsidRPr="009A511E">
        <w:rPr>
          <w:rFonts w:ascii="Arial" w:hAnsi="Arial" w:cs="Arial"/>
          <w:b/>
          <w:i w:val="0"/>
          <w:color w:val="000000" w:themeColor="text1"/>
          <w:sz w:val="24"/>
          <w:szCs w:val="24"/>
        </w:rPr>
        <w:t>Timetable</w:t>
      </w:r>
    </w:p>
    <w:p w14:paraId="07AB584E" w14:textId="77777777" w:rsidR="00B43CFB" w:rsidRPr="006D4397" w:rsidRDefault="00B43CFB" w:rsidP="00264249">
      <w:pPr>
        <w:spacing w:after="0" w:line="240" w:lineRule="auto"/>
        <w:jc w:val="both"/>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3818"/>
        <w:gridCol w:w="2976"/>
      </w:tblGrid>
      <w:tr w:rsidR="00B43CFB" w:rsidRPr="006D4397" w14:paraId="58160A6D" w14:textId="77777777" w:rsidTr="00E539B1">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6765ED" w14:textId="77777777" w:rsidR="00B43CFB" w:rsidRPr="006D4397" w:rsidRDefault="00B43CFB" w:rsidP="00264249">
            <w:pPr>
              <w:spacing w:before="120" w:after="120" w:line="240" w:lineRule="auto"/>
              <w:jc w:val="both"/>
              <w:rPr>
                <w:rFonts w:ascii="Arial" w:hAnsi="Arial" w:cs="Arial"/>
                <w:b/>
                <w:bCs/>
                <w:sz w:val="24"/>
                <w:szCs w:val="24"/>
              </w:rPr>
            </w:pPr>
            <w:r w:rsidRPr="006D4397">
              <w:rPr>
                <w:rFonts w:ascii="Arial" w:hAnsi="Arial" w:cs="Arial"/>
                <w:b/>
                <w:bCs/>
                <w:sz w:val="24"/>
                <w:szCs w:val="24"/>
              </w:rPr>
              <w:t>Task</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BE1AC7" w14:textId="77777777" w:rsidR="00B43CFB" w:rsidRPr="006D4397" w:rsidRDefault="00B43CFB" w:rsidP="00264249">
            <w:pPr>
              <w:spacing w:before="120" w:after="120" w:line="240" w:lineRule="auto"/>
              <w:jc w:val="both"/>
              <w:rPr>
                <w:rFonts w:ascii="Arial" w:hAnsi="Arial" w:cs="Arial"/>
                <w:b/>
                <w:bCs/>
                <w:sz w:val="24"/>
                <w:szCs w:val="24"/>
              </w:rPr>
            </w:pPr>
            <w:r w:rsidRPr="006D4397">
              <w:rPr>
                <w:rFonts w:ascii="Arial" w:hAnsi="Arial" w:cs="Arial"/>
                <w:b/>
                <w:bCs/>
                <w:sz w:val="24"/>
                <w:szCs w:val="24"/>
              </w:rPr>
              <w:t>Date</w:t>
            </w:r>
          </w:p>
        </w:tc>
      </w:tr>
      <w:tr w:rsidR="00B43CFB" w:rsidRPr="006D4397" w14:paraId="60C5FCEF" w14:textId="77777777" w:rsidTr="00E539B1">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AD209" w14:textId="77777777" w:rsidR="00B43CFB" w:rsidRPr="006D4397" w:rsidRDefault="00B43CFB" w:rsidP="00264249">
            <w:pPr>
              <w:spacing w:before="120" w:after="120" w:line="240" w:lineRule="auto"/>
              <w:jc w:val="both"/>
              <w:rPr>
                <w:rFonts w:ascii="Arial" w:hAnsi="Arial" w:cs="Arial"/>
                <w:sz w:val="24"/>
                <w:szCs w:val="24"/>
              </w:rPr>
            </w:pPr>
            <w:r w:rsidRPr="006D4397">
              <w:rPr>
                <w:rFonts w:ascii="Arial" w:hAnsi="Arial" w:cs="Arial"/>
                <w:sz w:val="24"/>
                <w:szCs w:val="24"/>
              </w:rPr>
              <w:t>I</w:t>
            </w:r>
            <w:r w:rsidR="00016884">
              <w:rPr>
                <w:rFonts w:ascii="Arial" w:hAnsi="Arial" w:cs="Arial"/>
                <w:sz w:val="24"/>
                <w:szCs w:val="24"/>
              </w:rPr>
              <w:t>nvitation to Tender (ITT) i</w:t>
            </w:r>
            <w:r w:rsidR="00264249">
              <w:rPr>
                <w:rFonts w:ascii="Arial" w:hAnsi="Arial" w:cs="Arial"/>
                <w:sz w:val="24"/>
                <w:szCs w:val="24"/>
              </w:rPr>
              <w:t>ssue</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2E788653" w14:textId="73142134" w:rsidR="00B43CFB" w:rsidRPr="00D363A0" w:rsidRDefault="00D363A0">
            <w:pPr>
              <w:spacing w:before="120" w:after="120" w:line="240" w:lineRule="auto"/>
              <w:jc w:val="both"/>
              <w:rPr>
                <w:rFonts w:ascii="Arial" w:hAnsi="Arial" w:cs="Arial"/>
                <w:sz w:val="24"/>
                <w:szCs w:val="24"/>
              </w:rPr>
            </w:pPr>
            <w:r w:rsidRPr="00D363A0">
              <w:rPr>
                <w:rFonts w:ascii="Arial" w:hAnsi="Arial" w:cs="Arial"/>
                <w:sz w:val="24"/>
                <w:szCs w:val="24"/>
              </w:rPr>
              <w:t>19</w:t>
            </w:r>
            <w:r w:rsidR="00A97B57" w:rsidRPr="00D363A0">
              <w:rPr>
                <w:rFonts w:ascii="Arial" w:hAnsi="Arial" w:cs="Arial"/>
                <w:sz w:val="24"/>
                <w:szCs w:val="24"/>
                <w:vertAlign w:val="superscript"/>
              </w:rPr>
              <w:t>th</w:t>
            </w:r>
            <w:r w:rsidR="00A97B57" w:rsidRPr="00D363A0">
              <w:rPr>
                <w:rFonts w:ascii="Arial" w:hAnsi="Arial" w:cs="Arial"/>
                <w:sz w:val="24"/>
                <w:szCs w:val="24"/>
              </w:rPr>
              <w:t xml:space="preserve"> May 2022</w:t>
            </w:r>
          </w:p>
        </w:tc>
      </w:tr>
      <w:tr w:rsidR="00B43CFB" w:rsidRPr="006D4397" w14:paraId="0BD030F2" w14:textId="77777777" w:rsidTr="00E539B1">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55469" w14:textId="77777777" w:rsidR="00B43CFB" w:rsidRPr="006D4397" w:rsidRDefault="00B43CFB" w:rsidP="00264249">
            <w:pPr>
              <w:spacing w:before="120" w:after="120" w:line="240" w:lineRule="auto"/>
              <w:jc w:val="both"/>
              <w:rPr>
                <w:rFonts w:ascii="Arial" w:hAnsi="Arial" w:cs="Arial"/>
                <w:sz w:val="24"/>
                <w:szCs w:val="24"/>
              </w:rPr>
            </w:pPr>
            <w:r w:rsidRPr="006D4397">
              <w:rPr>
                <w:rFonts w:ascii="Arial" w:hAnsi="Arial" w:cs="Arial"/>
                <w:sz w:val="24"/>
                <w:szCs w:val="24"/>
              </w:rPr>
              <w:t>Clarification Ends</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4041616" w14:textId="589A366A" w:rsidR="00B43CFB" w:rsidRPr="00D363A0" w:rsidRDefault="00FB4FB9">
            <w:pPr>
              <w:spacing w:before="120" w:after="120" w:line="240" w:lineRule="auto"/>
              <w:jc w:val="both"/>
              <w:rPr>
                <w:rFonts w:ascii="Arial" w:hAnsi="Arial" w:cs="Arial"/>
                <w:sz w:val="24"/>
                <w:szCs w:val="24"/>
              </w:rPr>
            </w:pPr>
            <w:r w:rsidRPr="00D363A0">
              <w:rPr>
                <w:rFonts w:ascii="Arial" w:hAnsi="Arial" w:cs="Arial"/>
                <w:sz w:val="24"/>
                <w:szCs w:val="24"/>
              </w:rPr>
              <w:t>9</w:t>
            </w:r>
            <w:r w:rsidR="00A97B57" w:rsidRPr="00D363A0">
              <w:rPr>
                <w:rFonts w:ascii="Arial" w:hAnsi="Arial" w:cs="Arial"/>
                <w:sz w:val="24"/>
                <w:szCs w:val="24"/>
                <w:vertAlign w:val="superscript"/>
              </w:rPr>
              <w:t>th</w:t>
            </w:r>
            <w:r w:rsidR="00A97B57" w:rsidRPr="00D363A0">
              <w:rPr>
                <w:rFonts w:ascii="Arial" w:hAnsi="Arial" w:cs="Arial"/>
                <w:sz w:val="24"/>
                <w:szCs w:val="24"/>
              </w:rPr>
              <w:t xml:space="preserve"> June 2022 </w:t>
            </w:r>
            <w:r w:rsidR="00E539B1" w:rsidRPr="00D363A0">
              <w:rPr>
                <w:rFonts w:ascii="Arial" w:hAnsi="Arial" w:cs="Arial"/>
                <w:sz w:val="24"/>
                <w:szCs w:val="24"/>
              </w:rPr>
              <w:t>12:00hrs</w:t>
            </w:r>
          </w:p>
        </w:tc>
      </w:tr>
      <w:tr w:rsidR="00E539B1" w:rsidRPr="006D4397" w14:paraId="72F62A3E" w14:textId="77777777" w:rsidTr="00E539B1">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27D6B" w14:textId="77777777" w:rsidR="00E539B1" w:rsidRPr="006D4397" w:rsidRDefault="00E539B1" w:rsidP="00E539B1">
            <w:pPr>
              <w:spacing w:before="120" w:after="120" w:line="240" w:lineRule="auto"/>
              <w:jc w:val="both"/>
              <w:rPr>
                <w:rFonts w:ascii="Arial" w:hAnsi="Arial" w:cs="Arial"/>
                <w:sz w:val="24"/>
                <w:szCs w:val="24"/>
              </w:rPr>
            </w:pPr>
            <w:r w:rsidRPr="006D4397">
              <w:rPr>
                <w:rFonts w:ascii="Arial" w:hAnsi="Arial" w:cs="Arial"/>
                <w:sz w:val="24"/>
                <w:szCs w:val="24"/>
              </w:rPr>
              <w:t>ITT return</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C252FB" w14:textId="7B6D00F5" w:rsidR="00E539B1" w:rsidRPr="00D363A0" w:rsidRDefault="00A97B57">
            <w:pPr>
              <w:spacing w:before="120" w:after="120" w:line="240" w:lineRule="auto"/>
              <w:jc w:val="both"/>
              <w:rPr>
                <w:rFonts w:ascii="Arial" w:hAnsi="Arial" w:cs="Arial"/>
                <w:sz w:val="24"/>
                <w:szCs w:val="24"/>
              </w:rPr>
            </w:pPr>
            <w:r w:rsidRPr="00D363A0">
              <w:rPr>
                <w:rFonts w:ascii="Arial" w:hAnsi="Arial" w:cs="Arial"/>
                <w:sz w:val="24"/>
                <w:szCs w:val="24"/>
              </w:rPr>
              <w:t>16</w:t>
            </w:r>
            <w:r w:rsidRPr="00D363A0">
              <w:rPr>
                <w:rFonts w:ascii="Arial" w:hAnsi="Arial" w:cs="Arial"/>
                <w:sz w:val="24"/>
                <w:szCs w:val="24"/>
                <w:vertAlign w:val="superscript"/>
              </w:rPr>
              <w:t>th</w:t>
            </w:r>
            <w:r w:rsidRPr="00D363A0">
              <w:rPr>
                <w:rFonts w:ascii="Arial" w:hAnsi="Arial" w:cs="Arial"/>
                <w:sz w:val="24"/>
                <w:szCs w:val="24"/>
              </w:rPr>
              <w:t xml:space="preserve"> June 2022 </w:t>
            </w:r>
            <w:r w:rsidR="00E539B1" w:rsidRPr="00D363A0">
              <w:rPr>
                <w:rFonts w:ascii="Arial" w:hAnsi="Arial" w:cs="Arial"/>
                <w:sz w:val="24"/>
                <w:szCs w:val="24"/>
              </w:rPr>
              <w:t xml:space="preserve">10:00hrs </w:t>
            </w:r>
          </w:p>
        </w:tc>
      </w:tr>
      <w:tr w:rsidR="00E539B1" w:rsidRPr="006D4397" w14:paraId="6D21B2D1" w14:textId="77777777" w:rsidTr="00E539B1">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F7C2A" w14:textId="77777777" w:rsidR="00E539B1" w:rsidRPr="006D4397" w:rsidRDefault="00E539B1" w:rsidP="00E539B1">
            <w:pPr>
              <w:spacing w:before="120" w:after="120" w:line="240" w:lineRule="auto"/>
              <w:jc w:val="both"/>
              <w:rPr>
                <w:rFonts w:ascii="Arial" w:hAnsi="Arial" w:cs="Arial"/>
                <w:sz w:val="24"/>
                <w:szCs w:val="24"/>
              </w:rPr>
            </w:pPr>
            <w:r>
              <w:rPr>
                <w:rFonts w:ascii="Arial" w:hAnsi="Arial" w:cs="Arial"/>
                <w:sz w:val="24"/>
                <w:szCs w:val="24"/>
              </w:rPr>
              <w:t>Evaluation of Tenders</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150B49FA" w14:textId="63BFCE57" w:rsidR="00E539B1" w:rsidRPr="00D363A0" w:rsidRDefault="00E539B1" w:rsidP="00E539B1">
            <w:pPr>
              <w:spacing w:before="120" w:after="120" w:line="240" w:lineRule="auto"/>
              <w:jc w:val="both"/>
              <w:rPr>
                <w:rFonts w:ascii="Arial" w:hAnsi="Arial" w:cs="Arial"/>
                <w:sz w:val="24"/>
                <w:szCs w:val="24"/>
              </w:rPr>
            </w:pPr>
            <w:r w:rsidRPr="00D363A0">
              <w:rPr>
                <w:rFonts w:ascii="Arial" w:hAnsi="Arial" w:cs="Arial"/>
                <w:sz w:val="24"/>
                <w:szCs w:val="24"/>
              </w:rPr>
              <w:t>w/c</w:t>
            </w:r>
            <w:r w:rsidR="00A97B57" w:rsidRPr="00D363A0">
              <w:rPr>
                <w:rFonts w:ascii="Arial" w:hAnsi="Arial" w:cs="Arial"/>
                <w:sz w:val="24"/>
                <w:szCs w:val="24"/>
              </w:rPr>
              <w:t xml:space="preserve"> 20</w:t>
            </w:r>
            <w:r w:rsidR="00A97B57" w:rsidRPr="00D363A0">
              <w:rPr>
                <w:rFonts w:ascii="Arial" w:hAnsi="Arial" w:cs="Arial"/>
                <w:sz w:val="24"/>
                <w:szCs w:val="24"/>
                <w:vertAlign w:val="superscript"/>
              </w:rPr>
              <w:t>th</w:t>
            </w:r>
            <w:r w:rsidR="00A97B57" w:rsidRPr="00D363A0">
              <w:rPr>
                <w:rFonts w:ascii="Arial" w:hAnsi="Arial" w:cs="Arial"/>
                <w:sz w:val="24"/>
                <w:szCs w:val="24"/>
              </w:rPr>
              <w:t xml:space="preserve"> June 2022</w:t>
            </w:r>
          </w:p>
        </w:tc>
      </w:tr>
      <w:tr w:rsidR="00E539B1" w:rsidRPr="006D4397" w14:paraId="6F72A17C" w14:textId="77777777" w:rsidTr="00E539B1">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5E234" w14:textId="77777777" w:rsidR="00E539B1" w:rsidRPr="006D4397" w:rsidRDefault="00E539B1" w:rsidP="00E539B1">
            <w:pPr>
              <w:spacing w:before="120" w:after="120" w:line="240" w:lineRule="auto"/>
              <w:jc w:val="both"/>
              <w:rPr>
                <w:rFonts w:ascii="Arial" w:hAnsi="Arial" w:cs="Arial"/>
                <w:sz w:val="24"/>
                <w:szCs w:val="24"/>
              </w:rPr>
            </w:pPr>
            <w:r w:rsidRPr="006D4397">
              <w:rPr>
                <w:rFonts w:ascii="Arial" w:hAnsi="Arial" w:cs="Arial"/>
                <w:sz w:val="24"/>
                <w:szCs w:val="24"/>
              </w:rPr>
              <w:t>Standstill Period</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853BC7B" w14:textId="77777777" w:rsidR="00E539B1" w:rsidRPr="00D363A0" w:rsidRDefault="00E539B1" w:rsidP="00E539B1">
            <w:pPr>
              <w:spacing w:before="120" w:after="120" w:line="240" w:lineRule="auto"/>
              <w:jc w:val="both"/>
              <w:rPr>
                <w:rFonts w:ascii="Arial" w:hAnsi="Arial" w:cs="Arial"/>
                <w:sz w:val="24"/>
                <w:szCs w:val="24"/>
              </w:rPr>
            </w:pPr>
            <w:r w:rsidRPr="00D363A0">
              <w:rPr>
                <w:rFonts w:ascii="Arial" w:hAnsi="Arial" w:cs="Arial"/>
                <w:sz w:val="24"/>
                <w:szCs w:val="24"/>
              </w:rPr>
              <w:t>10 calendar days</w:t>
            </w:r>
          </w:p>
        </w:tc>
      </w:tr>
      <w:tr w:rsidR="00E539B1" w:rsidRPr="006D4397" w14:paraId="7479E52A" w14:textId="77777777" w:rsidTr="00E539B1">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9F3FB" w14:textId="77777777" w:rsidR="00E539B1" w:rsidRPr="006D4397" w:rsidRDefault="00E539B1" w:rsidP="00E539B1">
            <w:pPr>
              <w:spacing w:before="120" w:after="120" w:line="240" w:lineRule="auto"/>
              <w:jc w:val="both"/>
              <w:rPr>
                <w:rFonts w:ascii="Arial" w:hAnsi="Arial" w:cs="Arial"/>
                <w:sz w:val="24"/>
                <w:szCs w:val="24"/>
              </w:rPr>
            </w:pPr>
            <w:r w:rsidRPr="006D4397">
              <w:rPr>
                <w:rFonts w:ascii="Arial" w:hAnsi="Arial" w:cs="Arial"/>
                <w:sz w:val="24"/>
                <w:szCs w:val="24"/>
              </w:rPr>
              <w:t>Contract Award</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201A73E" w14:textId="6E0DAC3C" w:rsidR="00E539B1" w:rsidRPr="00D363A0" w:rsidRDefault="00FB4FB9" w:rsidP="00E539B1">
            <w:pPr>
              <w:spacing w:before="120" w:after="120" w:line="240" w:lineRule="auto"/>
              <w:jc w:val="both"/>
              <w:rPr>
                <w:rFonts w:ascii="Arial" w:hAnsi="Arial" w:cs="Arial"/>
                <w:sz w:val="24"/>
                <w:szCs w:val="24"/>
              </w:rPr>
            </w:pPr>
            <w:r w:rsidRPr="00D363A0">
              <w:rPr>
                <w:rFonts w:ascii="Arial" w:hAnsi="Arial" w:cs="Arial"/>
                <w:sz w:val="24"/>
                <w:szCs w:val="24"/>
              </w:rPr>
              <w:t xml:space="preserve">From </w:t>
            </w:r>
            <w:r w:rsidR="00A97B57" w:rsidRPr="00D363A0">
              <w:rPr>
                <w:rFonts w:ascii="Arial" w:hAnsi="Arial" w:cs="Arial"/>
                <w:sz w:val="24"/>
                <w:szCs w:val="24"/>
              </w:rPr>
              <w:t>7</w:t>
            </w:r>
            <w:r w:rsidR="00A97B57" w:rsidRPr="00D363A0">
              <w:rPr>
                <w:rFonts w:ascii="Arial" w:hAnsi="Arial" w:cs="Arial"/>
                <w:sz w:val="24"/>
                <w:szCs w:val="24"/>
                <w:vertAlign w:val="superscript"/>
              </w:rPr>
              <w:t>th</w:t>
            </w:r>
            <w:r w:rsidR="00A97B57" w:rsidRPr="00D363A0">
              <w:rPr>
                <w:rFonts w:ascii="Arial" w:hAnsi="Arial" w:cs="Arial"/>
                <w:sz w:val="24"/>
                <w:szCs w:val="24"/>
              </w:rPr>
              <w:t xml:space="preserve"> July</w:t>
            </w:r>
            <w:r w:rsidR="00E539B1" w:rsidRPr="00D363A0">
              <w:rPr>
                <w:rFonts w:ascii="Arial" w:hAnsi="Arial" w:cs="Arial"/>
                <w:sz w:val="24"/>
                <w:szCs w:val="24"/>
              </w:rPr>
              <w:t xml:space="preserve"> 202</w:t>
            </w:r>
            <w:r w:rsidR="00A97B57" w:rsidRPr="00D363A0">
              <w:rPr>
                <w:rFonts w:ascii="Arial" w:hAnsi="Arial" w:cs="Arial"/>
                <w:sz w:val="24"/>
                <w:szCs w:val="24"/>
              </w:rPr>
              <w:t>2</w:t>
            </w:r>
          </w:p>
        </w:tc>
      </w:tr>
      <w:tr w:rsidR="00E539B1" w:rsidRPr="006D4397" w14:paraId="4BF7FB4B" w14:textId="77777777" w:rsidTr="00E539B1">
        <w:trPr>
          <w:trHeight w:val="414"/>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96ED4" w14:textId="77777777" w:rsidR="00E539B1" w:rsidRPr="006D4397" w:rsidRDefault="00E539B1" w:rsidP="00E539B1">
            <w:pPr>
              <w:spacing w:before="120" w:after="120" w:line="240" w:lineRule="auto"/>
              <w:jc w:val="both"/>
              <w:rPr>
                <w:rFonts w:ascii="Arial" w:hAnsi="Arial" w:cs="Arial"/>
                <w:sz w:val="24"/>
                <w:szCs w:val="24"/>
              </w:rPr>
            </w:pPr>
            <w:r w:rsidRPr="006D4397">
              <w:rPr>
                <w:rFonts w:ascii="Arial" w:hAnsi="Arial" w:cs="Arial"/>
                <w:sz w:val="24"/>
                <w:szCs w:val="24"/>
              </w:rPr>
              <w:lastRenderedPageBreak/>
              <w:t>Contract Start: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18FD6427" w14:textId="77777777" w:rsidR="00E539B1" w:rsidRPr="006D4397" w:rsidRDefault="00E539B1" w:rsidP="00E539B1">
            <w:pPr>
              <w:spacing w:before="120" w:after="120" w:line="240" w:lineRule="auto"/>
              <w:jc w:val="both"/>
              <w:rPr>
                <w:rFonts w:ascii="Arial" w:hAnsi="Arial" w:cs="Arial"/>
                <w:sz w:val="24"/>
                <w:szCs w:val="24"/>
              </w:rPr>
            </w:pPr>
            <w:r>
              <w:rPr>
                <w:rFonts w:ascii="Arial" w:hAnsi="Arial" w:cs="Arial"/>
                <w:sz w:val="24"/>
                <w:szCs w:val="24"/>
              </w:rPr>
              <w:t>1</w:t>
            </w:r>
            <w:r w:rsidRPr="00016884">
              <w:rPr>
                <w:rFonts w:ascii="Arial" w:hAnsi="Arial" w:cs="Arial"/>
                <w:sz w:val="24"/>
                <w:szCs w:val="24"/>
                <w:vertAlign w:val="superscript"/>
              </w:rPr>
              <w:t>st</w:t>
            </w:r>
            <w:r>
              <w:rPr>
                <w:rFonts w:ascii="Arial" w:hAnsi="Arial" w:cs="Arial"/>
                <w:sz w:val="24"/>
                <w:szCs w:val="24"/>
              </w:rPr>
              <w:t xml:space="preserve"> August 2022</w:t>
            </w:r>
          </w:p>
        </w:tc>
      </w:tr>
      <w:tr w:rsidR="00E539B1" w:rsidRPr="006D4397" w14:paraId="4ABC1CA5" w14:textId="77777777" w:rsidTr="00E539B1">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03EE5" w14:textId="77777777" w:rsidR="00E539B1" w:rsidRPr="006D4397" w:rsidRDefault="00E539B1" w:rsidP="00E539B1">
            <w:pPr>
              <w:spacing w:before="120" w:after="120" w:line="240" w:lineRule="auto"/>
              <w:jc w:val="both"/>
              <w:rPr>
                <w:rFonts w:ascii="Arial" w:hAnsi="Arial" w:cs="Arial"/>
                <w:sz w:val="24"/>
                <w:szCs w:val="24"/>
              </w:rPr>
            </w:pPr>
            <w:r w:rsidRPr="006D4397">
              <w:rPr>
                <w:rFonts w:ascii="Arial" w:hAnsi="Arial" w:cs="Arial"/>
                <w:sz w:val="24"/>
                <w:szCs w:val="24"/>
              </w:rPr>
              <w:t>Contract Completion:</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4299815" w14:textId="77777777" w:rsidR="00E539B1" w:rsidRPr="006D4397" w:rsidRDefault="00E539B1" w:rsidP="00E539B1">
            <w:pPr>
              <w:spacing w:before="120" w:after="120" w:line="240" w:lineRule="auto"/>
              <w:jc w:val="both"/>
              <w:rPr>
                <w:rFonts w:ascii="Arial" w:hAnsi="Arial" w:cs="Arial"/>
                <w:sz w:val="24"/>
                <w:szCs w:val="24"/>
              </w:rPr>
            </w:pPr>
            <w:r>
              <w:rPr>
                <w:rFonts w:ascii="Arial" w:hAnsi="Arial" w:cs="Arial"/>
                <w:sz w:val="24"/>
                <w:szCs w:val="24"/>
              </w:rPr>
              <w:t>31</w:t>
            </w:r>
            <w:r w:rsidRPr="00016884">
              <w:rPr>
                <w:rFonts w:ascii="Arial" w:hAnsi="Arial" w:cs="Arial"/>
                <w:sz w:val="24"/>
                <w:szCs w:val="24"/>
                <w:vertAlign w:val="superscript"/>
              </w:rPr>
              <w:t>st</w:t>
            </w:r>
            <w:r>
              <w:rPr>
                <w:rFonts w:ascii="Arial" w:hAnsi="Arial" w:cs="Arial"/>
                <w:sz w:val="24"/>
                <w:szCs w:val="24"/>
              </w:rPr>
              <w:t xml:space="preserve"> July 2027</w:t>
            </w:r>
          </w:p>
        </w:tc>
      </w:tr>
    </w:tbl>
    <w:p w14:paraId="2DA3B691" w14:textId="77777777" w:rsidR="001B1637" w:rsidRPr="006D4397" w:rsidRDefault="001B1637" w:rsidP="00264249">
      <w:pPr>
        <w:pStyle w:val="NoSpacing"/>
        <w:jc w:val="both"/>
        <w:rPr>
          <w:rFonts w:ascii="Arial" w:hAnsi="Arial" w:cs="Arial"/>
          <w:sz w:val="24"/>
          <w:szCs w:val="24"/>
        </w:rPr>
      </w:pPr>
    </w:p>
    <w:p w14:paraId="7C9F9D3B" w14:textId="77777777" w:rsidR="001B1637" w:rsidRPr="006D4397" w:rsidRDefault="001B1637" w:rsidP="00264249">
      <w:pPr>
        <w:pStyle w:val="NoSpacing"/>
        <w:jc w:val="both"/>
        <w:rPr>
          <w:rFonts w:ascii="Arial" w:hAnsi="Arial" w:cs="Arial"/>
          <w:sz w:val="24"/>
          <w:szCs w:val="24"/>
        </w:rPr>
      </w:pPr>
    </w:p>
    <w:p w14:paraId="125FE85B" w14:textId="77777777" w:rsidR="00E15BA8" w:rsidRDefault="00E15BA8" w:rsidP="00264249">
      <w:pPr>
        <w:pStyle w:val="ListParagraph"/>
        <w:numPr>
          <w:ilvl w:val="0"/>
          <w:numId w:val="27"/>
        </w:numPr>
        <w:spacing w:after="0" w:line="240" w:lineRule="auto"/>
        <w:ind w:hanging="720"/>
        <w:jc w:val="both"/>
        <w:rPr>
          <w:rFonts w:ascii="Arial" w:hAnsi="Arial" w:cs="Arial"/>
          <w:b/>
          <w:sz w:val="24"/>
          <w:szCs w:val="24"/>
        </w:rPr>
      </w:pPr>
      <w:r w:rsidRPr="009E5168">
        <w:rPr>
          <w:rFonts w:ascii="Arial" w:hAnsi="Arial" w:cs="Arial"/>
          <w:b/>
          <w:sz w:val="24"/>
          <w:szCs w:val="24"/>
        </w:rPr>
        <w:t>Further information</w:t>
      </w:r>
    </w:p>
    <w:p w14:paraId="0461B1B8" w14:textId="77777777" w:rsidR="00264249" w:rsidRPr="009E5168" w:rsidRDefault="00264249" w:rsidP="00264249">
      <w:pPr>
        <w:pStyle w:val="ListParagraph"/>
        <w:spacing w:after="0" w:line="240" w:lineRule="auto"/>
        <w:jc w:val="both"/>
        <w:rPr>
          <w:rFonts w:ascii="Arial" w:hAnsi="Arial" w:cs="Arial"/>
          <w:b/>
          <w:sz w:val="24"/>
          <w:szCs w:val="24"/>
        </w:rPr>
      </w:pPr>
    </w:p>
    <w:p w14:paraId="32EB9E56" w14:textId="77777777" w:rsidR="00E15BA8" w:rsidRPr="00497DCB" w:rsidRDefault="00E15BA8" w:rsidP="00264249">
      <w:pPr>
        <w:spacing w:after="0" w:line="240" w:lineRule="auto"/>
        <w:jc w:val="both"/>
        <w:rPr>
          <w:rFonts w:ascii="Arial" w:hAnsi="Arial" w:cs="Arial"/>
          <w:sz w:val="24"/>
          <w:szCs w:val="24"/>
        </w:rPr>
      </w:pPr>
      <w:r w:rsidRPr="00497DCB">
        <w:rPr>
          <w:rFonts w:ascii="Arial" w:hAnsi="Arial" w:cs="Arial"/>
          <w:sz w:val="24"/>
          <w:szCs w:val="24"/>
        </w:rPr>
        <w:t xml:space="preserve">For further information about the </w:t>
      </w:r>
      <w:r>
        <w:rPr>
          <w:rFonts w:ascii="Arial" w:hAnsi="Arial" w:cs="Arial"/>
          <w:sz w:val="24"/>
          <w:szCs w:val="24"/>
        </w:rPr>
        <w:t>contract</w:t>
      </w:r>
      <w:r w:rsidRPr="00497DCB">
        <w:rPr>
          <w:rFonts w:ascii="Arial" w:hAnsi="Arial" w:cs="Arial"/>
          <w:sz w:val="24"/>
          <w:szCs w:val="24"/>
        </w:rPr>
        <w:t xml:space="preserve"> can be requested via the Kent Business Portal. </w:t>
      </w:r>
    </w:p>
    <w:p w14:paraId="14260F74" w14:textId="77777777" w:rsidR="00E15BA8" w:rsidRPr="000C5493" w:rsidRDefault="00E15BA8" w:rsidP="00264249">
      <w:pPr>
        <w:pStyle w:val="NoSpacing"/>
        <w:jc w:val="both"/>
        <w:rPr>
          <w:rFonts w:ascii="Arial" w:hAnsi="Arial" w:cs="Arial"/>
          <w:sz w:val="24"/>
          <w:szCs w:val="24"/>
        </w:rPr>
      </w:pPr>
    </w:p>
    <w:p w14:paraId="132B9030" w14:textId="77777777" w:rsidR="001B1637" w:rsidRPr="006D4397" w:rsidRDefault="001B1637" w:rsidP="00264249">
      <w:pPr>
        <w:pStyle w:val="NoSpacing"/>
        <w:jc w:val="both"/>
        <w:rPr>
          <w:rFonts w:ascii="Arial" w:hAnsi="Arial" w:cs="Arial"/>
          <w:sz w:val="24"/>
          <w:szCs w:val="24"/>
        </w:rPr>
      </w:pPr>
    </w:p>
    <w:p w14:paraId="09473A03" w14:textId="77777777" w:rsidR="001B1637" w:rsidRPr="006D4397" w:rsidRDefault="001B1637" w:rsidP="00264249">
      <w:pPr>
        <w:pStyle w:val="NoSpacing"/>
        <w:jc w:val="both"/>
        <w:rPr>
          <w:rFonts w:ascii="Arial" w:hAnsi="Arial" w:cs="Arial"/>
          <w:sz w:val="24"/>
          <w:szCs w:val="24"/>
        </w:rPr>
      </w:pPr>
    </w:p>
    <w:p w14:paraId="0C893DE4" w14:textId="77777777" w:rsidR="001B1637" w:rsidRPr="006D4397" w:rsidRDefault="001B1637" w:rsidP="00264249">
      <w:pPr>
        <w:pStyle w:val="NoSpacing"/>
        <w:jc w:val="both"/>
        <w:rPr>
          <w:rFonts w:ascii="Arial" w:hAnsi="Arial" w:cs="Arial"/>
          <w:sz w:val="24"/>
          <w:szCs w:val="24"/>
        </w:rPr>
      </w:pPr>
    </w:p>
    <w:p w14:paraId="0817FB2B" w14:textId="77777777" w:rsidR="001B1637" w:rsidRPr="006D4397" w:rsidRDefault="001B1637" w:rsidP="00264249">
      <w:pPr>
        <w:pStyle w:val="NoSpacing"/>
        <w:jc w:val="both"/>
        <w:rPr>
          <w:rFonts w:ascii="Arial" w:hAnsi="Arial" w:cs="Arial"/>
          <w:sz w:val="24"/>
          <w:szCs w:val="24"/>
        </w:rPr>
      </w:pPr>
    </w:p>
    <w:p w14:paraId="1B0B61F6" w14:textId="77777777" w:rsidR="001B1637" w:rsidRDefault="001B1637" w:rsidP="00264249">
      <w:pPr>
        <w:pStyle w:val="NoSpacing"/>
        <w:jc w:val="both"/>
        <w:rPr>
          <w:rFonts w:cstheme="minorHAnsi"/>
        </w:rPr>
      </w:pPr>
    </w:p>
    <w:p w14:paraId="1EB9DCD5" w14:textId="77777777" w:rsidR="001B1637" w:rsidRDefault="001B1637" w:rsidP="00264249">
      <w:pPr>
        <w:pStyle w:val="NoSpacing"/>
        <w:jc w:val="both"/>
        <w:rPr>
          <w:rFonts w:cstheme="minorHAnsi"/>
        </w:rPr>
      </w:pPr>
    </w:p>
    <w:p w14:paraId="5B598F46" w14:textId="77777777" w:rsidR="001B1637" w:rsidRDefault="001B1637" w:rsidP="00264249">
      <w:pPr>
        <w:pStyle w:val="NoSpacing"/>
        <w:jc w:val="both"/>
        <w:rPr>
          <w:rFonts w:cstheme="minorHAnsi"/>
        </w:rPr>
      </w:pPr>
    </w:p>
    <w:sectPr w:rsidR="001B1637" w:rsidSect="00687BC2">
      <w:headerReference w:type="default" r:id="rId8"/>
      <w:footerReference w:type="default" r:id="rId9"/>
      <w:pgSz w:w="11906" w:h="16838"/>
      <w:pgMar w:top="426" w:right="849"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ACF5E" w14:textId="77777777" w:rsidR="00992001" w:rsidRDefault="00992001">
      <w:pPr>
        <w:spacing w:after="0" w:line="240" w:lineRule="auto"/>
      </w:pPr>
      <w:r>
        <w:separator/>
      </w:r>
    </w:p>
  </w:endnote>
  <w:endnote w:type="continuationSeparator" w:id="0">
    <w:p w14:paraId="46AAAFF7" w14:textId="77777777" w:rsidR="00992001" w:rsidRDefault="0099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765331"/>
      <w:docPartObj>
        <w:docPartGallery w:val="Page Numbers (Bottom of Page)"/>
        <w:docPartUnique/>
      </w:docPartObj>
    </w:sdtPr>
    <w:sdtEndPr>
      <w:rPr>
        <w:noProof/>
      </w:rPr>
    </w:sdtEndPr>
    <w:sdtContent>
      <w:p w14:paraId="7A90C350" w14:textId="25FABDFB" w:rsidR="00992001" w:rsidRDefault="00992001" w:rsidP="00687BC2">
        <w:pPr>
          <w:pStyle w:val="Footer"/>
          <w:rPr>
            <w:noProof/>
          </w:rPr>
        </w:pPr>
        <w:r>
          <w:t xml:space="preserve">Ashford Borough Council                                                      </w:t>
        </w:r>
        <w:r>
          <w:fldChar w:fldCharType="begin"/>
        </w:r>
        <w:r>
          <w:instrText xml:space="preserve"> PAGE   \* MERGEFORMAT </w:instrText>
        </w:r>
        <w:r>
          <w:fldChar w:fldCharType="separate"/>
        </w:r>
        <w:r w:rsidR="00D363A0">
          <w:rPr>
            <w:noProof/>
          </w:rPr>
          <w:t>6</w:t>
        </w:r>
        <w:r>
          <w:rPr>
            <w:noProof/>
          </w:rPr>
          <w:fldChar w:fldCharType="end"/>
        </w:r>
        <w:r>
          <w:rPr>
            <w:noProof/>
          </w:rPr>
          <w:t xml:space="preserve">                                                            April 2022</w:t>
        </w:r>
      </w:p>
      <w:p w14:paraId="1EA1BCBD" w14:textId="77777777" w:rsidR="00992001" w:rsidRDefault="00992001" w:rsidP="00687BC2">
        <w:pPr>
          <w:pStyle w:val="Footer"/>
        </w:pPr>
        <w:r>
          <w:rPr>
            <w:noProof/>
          </w:rPr>
          <w:t>Supply of Skips and Waste Disposal</w:t>
        </w:r>
      </w:p>
    </w:sdtContent>
  </w:sdt>
  <w:p w14:paraId="3DD26F0F" w14:textId="77777777" w:rsidR="00992001" w:rsidRDefault="00992001">
    <w:pPr>
      <w:pStyle w:val="Footer"/>
    </w:pPr>
  </w:p>
  <w:p w14:paraId="4CFB6877" w14:textId="77777777" w:rsidR="00992001" w:rsidRDefault="00992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ADDC6" w14:textId="77777777" w:rsidR="00992001" w:rsidRDefault="00992001">
      <w:pPr>
        <w:spacing w:after="0" w:line="240" w:lineRule="auto"/>
      </w:pPr>
      <w:r>
        <w:separator/>
      </w:r>
    </w:p>
  </w:footnote>
  <w:footnote w:type="continuationSeparator" w:id="0">
    <w:p w14:paraId="00356940" w14:textId="77777777" w:rsidR="00992001" w:rsidRDefault="0099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A92D" w14:textId="77777777" w:rsidR="00992001" w:rsidRDefault="00992001">
    <w:pPr>
      <w:pStyle w:val="Header"/>
    </w:pPr>
  </w:p>
  <w:p w14:paraId="17CB0AFA" w14:textId="77777777" w:rsidR="00992001" w:rsidRDefault="0099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B48"/>
    <w:multiLevelType w:val="hybridMultilevel"/>
    <w:tmpl w:val="96D2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24215"/>
    <w:multiLevelType w:val="hybridMultilevel"/>
    <w:tmpl w:val="1BF6067A"/>
    <w:lvl w:ilvl="0" w:tplc="CC1870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C088A"/>
    <w:multiLevelType w:val="hybridMultilevel"/>
    <w:tmpl w:val="5EAEC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35574"/>
    <w:multiLevelType w:val="hybridMultilevel"/>
    <w:tmpl w:val="383C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81AFA"/>
    <w:multiLevelType w:val="multilevel"/>
    <w:tmpl w:val="2910B0E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C175BE1"/>
    <w:multiLevelType w:val="hybridMultilevel"/>
    <w:tmpl w:val="246C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02DBD"/>
    <w:multiLevelType w:val="hybridMultilevel"/>
    <w:tmpl w:val="5EAEC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B75D4"/>
    <w:multiLevelType w:val="hybridMultilevel"/>
    <w:tmpl w:val="6BFAE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1C72DE"/>
    <w:multiLevelType w:val="hybridMultilevel"/>
    <w:tmpl w:val="C9AEAEE8"/>
    <w:lvl w:ilvl="0" w:tplc="0450D11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820E8"/>
    <w:multiLevelType w:val="hybridMultilevel"/>
    <w:tmpl w:val="5802B830"/>
    <w:lvl w:ilvl="0" w:tplc="80887BE4">
      <w:start w:val="12"/>
      <w:numFmt w:val="decimal"/>
      <w:lvlText w:val="%1."/>
      <w:lvlJc w:val="left"/>
      <w:pPr>
        <w:ind w:left="1080" w:hanging="360"/>
      </w:pPr>
      <w:rPr>
        <w:rFonts w:hint="default"/>
        <w:b w:val="0"/>
        <w:i/>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C27B57"/>
    <w:multiLevelType w:val="hybridMultilevel"/>
    <w:tmpl w:val="27EA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B0891"/>
    <w:multiLevelType w:val="hybridMultilevel"/>
    <w:tmpl w:val="5EAEC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A237A1"/>
    <w:multiLevelType w:val="hybridMultilevel"/>
    <w:tmpl w:val="CD7E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C79F4"/>
    <w:multiLevelType w:val="hybridMultilevel"/>
    <w:tmpl w:val="ACFE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061C2"/>
    <w:multiLevelType w:val="hybridMultilevel"/>
    <w:tmpl w:val="14F2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70712"/>
    <w:multiLevelType w:val="hybridMultilevel"/>
    <w:tmpl w:val="020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B4A57"/>
    <w:multiLevelType w:val="hybridMultilevel"/>
    <w:tmpl w:val="64E2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A0040"/>
    <w:multiLevelType w:val="hybridMultilevel"/>
    <w:tmpl w:val="477CF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7022E"/>
    <w:multiLevelType w:val="hybridMultilevel"/>
    <w:tmpl w:val="7FA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F67C1"/>
    <w:multiLevelType w:val="hybridMultilevel"/>
    <w:tmpl w:val="5EAECCF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B952CD8"/>
    <w:multiLevelType w:val="hybridMultilevel"/>
    <w:tmpl w:val="1990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61DA4"/>
    <w:multiLevelType w:val="hybridMultilevel"/>
    <w:tmpl w:val="AE12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C5582"/>
    <w:multiLevelType w:val="hybridMultilevel"/>
    <w:tmpl w:val="583A1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5B39A6"/>
    <w:multiLevelType w:val="hybridMultilevel"/>
    <w:tmpl w:val="A3FC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42C90"/>
    <w:multiLevelType w:val="hybridMultilevel"/>
    <w:tmpl w:val="BB983BA6"/>
    <w:lvl w:ilvl="0" w:tplc="D6DC791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A7F3D"/>
    <w:multiLevelType w:val="hybridMultilevel"/>
    <w:tmpl w:val="096CB8E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014745"/>
    <w:multiLevelType w:val="hybridMultilevel"/>
    <w:tmpl w:val="5EAEC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0405DE"/>
    <w:multiLevelType w:val="hybridMultilevel"/>
    <w:tmpl w:val="98C6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5"/>
  </w:num>
  <w:num w:numId="4">
    <w:abstractNumId w:val="18"/>
  </w:num>
  <w:num w:numId="5">
    <w:abstractNumId w:val="3"/>
  </w:num>
  <w:num w:numId="6">
    <w:abstractNumId w:val="23"/>
  </w:num>
  <w:num w:numId="7">
    <w:abstractNumId w:val="15"/>
  </w:num>
  <w:num w:numId="8">
    <w:abstractNumId w:val="1"/>
  </w:num>
  <w:num w:numId="9">
    <w:abstractNumId w:val="8"/>
  </w:num>
  <w:num w:numId="10">
    <w:abstractNumId w:val="9"/>
  </w:num>
  <w:num w:numId="11">
    <w:abstractNumId w:val="4"/>
  </w:num>
  <w:num w:numId="12">
    <w:abstractNumId w:val="11"/>
  </w:num>
  <w:num w:numId="13">
    <w:abstractNumId w:val="19"/>
  </w:num>
  <w:num w:numId="14">
    <w:abstractNumId w:val="2"/>
  </w:num>
  <w:num w:numId="15">
    <w:abstractNumId w:val="6"/>
  </w:num>
  <w:num w:numId="16">
    <w:abstractNumId w:val="26"/>
  </w:num>
  <w:num w:numId="17">
    <w:abstractNumId w:val="22"/>
  </w:num>
  <w:num w:numId="18">
    <w:abstractNumId w:val="13"/>
  </w:num>
  <w:num w:numId="19">
    <w:abstractNumId w:val="0"/>
  </w:num>
  <w:num w:numId="20">
    <w:abstractNumId w:val="27"/>
  </w:num>
  <w:num w:numId="21">
    <w:abstractNumId w:val="12"/>
  </w:num>
  <w:num w:numId="22">
    <w:abstractNumId w:val="16"/>
  </w:num>
  <w:num w:numId="23">
    <w:abstractNumId w:val="24"/>
  </w:num>
  <w:num w:numId="24">
    <w:abstractNumId w:val="7"/>
  </w:num>
  <w:num w:numId="25">
    <w:abstractNumId w:val="20"/>
  </w:num>
  <w:num w:numId="26">
    <w:abstractNumId w:val="21"/>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D7"/>
    <w:rsid w:val="00016884"/>
    <w:rsid w:val="00043F38"/>
    <w:rsid w:val="00072B93"/>
    <w:rsid w:val="000862CD"/>
    <w:rsid w:val="000B53FA"/>
    <w:rsid w:val="00114F97"/>
    <w:rsid w:val="0011657B"/>
    <w:rsid w:val="001231B2"/>
    <w:rsid w:val="00190F87"/>
    <w:rsid w:val="001B1637"/>
    <w:rsid w:val="0023030C"/>
    <w:rsid w:val="00255FD2"/>
    <w:rsid w:val="00264249"/>
    <w:rsid w:val="002E174E"/>
    <w:rsid w:val="003208F0"/>
    <w:rsid w:val="003265DF"/>
    <w:rsid w:val="003328CE"/>
    <w:rsid w:val="0038678E"/>
    <w:rsid w:val="00387433"/>
    <w:rsid w:val="003903C7"/>
    <w:rsid w:val="003929DF"/>
    <w:rsid w:val="003D2808"/>
    <w:rsid w:val="003F4D45"/>
    <w:rsid w:val="0044195C"/>
    <w:rsid w:val="00485F78"/>
    <w:rsid w:val="004A051C"/>
    <w:rsid w:val="004E7AE5"/>
    <w:rsid w:val="00542EE6"/>
    <w:rsid w:val="00553A64"/>
    <w:rsid w:val="00554E0F"/>
    <w:rsid w:val="005F1AD2"/>
    <w:rsid w:val="005F32D7"/>
    <w:rsid w:val="00625D79"/>
    <w:rsid w:val="006303F1"/>
    <w:rsid w:val="00660368"/>
    <w:rsid w:val="00687BC2"/>
    <w:rsid w:val="006C16E0"/>
    <w:rsid w:val="006D01A0"/>
    <w:rsid w:val="006D4397"/>
    <w:rsid w:val="006F1399"/>
    <w:rsid w:val="0072579D"/>
    <w:rsid w:val="00736950"/>
    <w:rsid w:val="00745D3C"/>
    <w:rsid w:val="0078214C"/>
    <w:rsid w:val="007D3C8A"/>
    <w:rsid w:val="007F48B4"/>
    <w:rsid w:val="00803651"/>
    <w:rsid w:val="0081242F"/>
    <w:rsid w:val="008201E3"/>
    <w:rsid w:val="008752DA"/>
    <w:rsid w:val="008E36A1"/>
    <w:rsid w:val="008E7F86"/>
    <w:rsid w:val="0091671E"/>
    <w:rsid w:val="00942CDE"/>
    <w:rsid w:val="009600CE"/>
    <w:rsid w:val="009833B5"/>
    <w:rsid w:val="00986424"/>
    <w:rsid w:val="00992001"/>
    <w:rsid w:val="009A511E"/>
    <w:rsid w:val="009E1BE9"/>
    <w:rsid w:val="009E5168"/>
    <w:rsid w:val="00A42346"/>
    <w:rsid w:val="00A824E2"/>
    <w:rsid w:val="00A97B57"/>
    <w:rsid w:val="00AB5A9C"/>
    <w:rsid w:val="00AB6945"/>
    <w:rsid w:val="00AE4F69"/>
    <w:rsid w:val="00B142C9"/>
    <w:rsid w:val="00B33D9C"/>
    <w:rsid w:val="00B43CFB"/>
    <w:rsid w:val="00C2246F"/>
    <w:rsid w:val="00C5477C"/>
    <w:rsid w:val="00C8310C"/>
    <w:rsid w:val="00CA5A72"/>
    <w:rsid w:val="00D0026F"/>
    <w:rsid w:val="00D363A0"/>
    <w:rsid w:val="00D40B7A"/>
    <w:rsid w:val="00D94CEB"/>
    <w:rsid w:val="00DB4ABA"/>
    <w:rsid w:val="00DC289C"/>
    <w:rsid w:val="00E15BA8"/>
    <w:rsid w:val="00E539B1"/>
    <w:rsid w:val="00E92159"/>
    <w:rsid w:val="00EC6EC3"/>
    <w:rsid w:val="00F16B88"/>
    <w:rsid w:val="00F35D7D"/>
    <w:rsid w:val="00F52E64"/>
    <w:rsid w:val="00F538DA"/>
    <w:rsid w:val="00F6605B"/>
    <w:rsid w:val="00F703F3"/>
    <w:rsid w:val="00F9215A"/>
    <w:rsid w:val="00FA0FAA"/>
    <w:rsid w:val="00FB4FB9"/>
    <w:rsid w:val="00FC44FD"/>
    <w:rsid w:val="00FD1072"/>
    <w:rsid w:val="00FF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C5E8B0"/>
  <w15:chartTrackingRefBased/>
  <w15:docId w15:val="{52748EAF-0229-4C3C-8485-1543600D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D7"/>
    <w:pPr>
      <w:spacing w:after="180" w:line="274" w:lineRule="auto"/>
    </w:pPr>
  </w:style>
  <w:style w:type="paragraph" w:styleId="Heading1">
    <w:name w:val="heading 1"/>
    <w:basedOn w:val="Normal"/>
    <w:next w:val="Normal"/>
    <w:link w:val="Heading1Char"/>
    <w:uiPriority w:val="9"/>
    <w:qFormat/>
    <w:rsid w:val="005F32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0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0F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0F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2D7"/>
    <w:pPr>
      <w:spacing w:after="0" w:line="240" w:lineRule="auto"/>
    </w:pPr>
  </w:style>
  <w:style w:type="character" w:customStyle="1" w:styleId="st1">
    <w:name w:val="st1"/>
    <w:basedOn w:val="DefaultParagraphFont"/>
    <w:rsid w:val="005F32D7"/>
  </w:style>
  <w:style w:type="paragraph" w:customStyle="1" w:styleId="Default">
    <w:name w:val="Default"/>
    <w:rsid w:val="005F32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F32D7"/>
    <w:rPr>
      <w:color w:val="0563C1" w:themeColor="hyperlink"/>
      <w:u w:val="single"/>
    </w:rPr>
  </w:style>
  <w:style w:type="paragraph" w:styleId="Footer">
    <w:name w:val="footer"/>
    <w:basedOn w:val="Normal"/>
    <w:link w:val="FooterChar"/>
    <w:uiPriority w:val="99"/>
    <w:unhideWhenUsed/>
    <w:rsid w:val="005F3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D7"/>
  </w:style>
  <w:style w:type="character" w:customStyle="1" w:styleId="Heading1Char">
    <w:name w:val="Heading 1 Char"/>
    <w:basedOn w:val="DefaultParagraphFont"/>
    <w:link w:val="Heading1"/>
    <w:uiPriority w:val="9"/>
    <w:rsid w:val="005F32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03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0F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0F87"/>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190F87"/>
    <w:rPr>
      <w:i/>
      <w:iCs/>
    </w:rPr>
  </w:style>
  <w:style w:type="character" w:styleId="CommentReference">
    <w:name w:val="annotation reference"/>
    <w:basedOn w:val="DefaultParagraphFont"/>
    <w:uiPriority w:val="99"/>
    <w:semiHidden/>
    <w:unhideWhenUsed/>
    <w:rsid w:val="00660368"/>
    <w:rPr>
      <w:sz w:val="16"/>
      <w:szCs w:val="16"/>
    </w:rPr>
  </w:style>
  <w:style w:type="paragraph" w:styleId="CommentText">
    <w:name w:val="annotation text"/>
    <w:basedOn w:val="Normal"/>
    <w:link w:val="CommentTextChar"/>
    <w:uiPriority w:val="99"/>
    <w:semiHidden/>
    <w:unhideWhenUsed/>
    <w:rsid w:val="00660368"/>
    <w:pPr>
      <w:spacing w:line="240" w:lineRule="auto"/>
    </w:pPr>
    <w:rPr>
      <w:sz w:val="20"/>
      <w:szCs w:val="20"/>
    </w:rPr>
  </w:style>
  <w:style w:type="character" w:customStyle="1" w:styleId="CommentTextChar">
    <w:name w:val="Comment Text Char"/>
    <w:basedOn w:val="DefaultParagraphFont"/>
    <w:link w:val="CommentText"/>
    <w:uiPriority w:val="99"/>
    <w:semiHidden/>
    <w:rsid w:val="00660368"/>
    <w:rPr>
      <w:sz w:val="20"/>
      <w:szCs w:val="20"/>
    </w:rPr>
  </w:style>
  <w:style w:type="paragraph" w:styleId="CommentSubject">
    <w:name w:val="annotation subject"/>
    <w:basedOn w:val="CommentText"/>
    <w:next w:val="CommentText"/>
    <w:link w:val="CommentSubjectChar"/>
    <w:uiPriority w:val="99"/>
    <w:semiHidden/>
    <w:unhideWhenUsed/>
    <w:rsid w:val="00660368"/>
    <w:rPr>
      <w:b/>
      <w:bCs/>
    </w:rPr>
  </w:style>
  <w:style w:type="character" w:customStyle="1" w:styleId="CommentSubjectChar">
    <w:name w:val="Comment Subject Char"/>
    <w:basedOn w:val="CommentTextChar"/>
    <w:link w:val="CommentSubject"/>
    <w:uiPriority w:val="99"/>
    <w:semiHidden/>
    <w:rsid w:val="00660368"/>
    <w:rPr>
      <w:b/>
      <w:bCs/>
      <w:sz w:val="20"/>
      <w:szCs w:val="20"/>
    </w:rPr>
  </w:style>
  <w:style w:type="paragraph" w:styleId="BalloonText">
    <w:name w:val="Balloon Text"/>
    <w:basedOn w:val="Normal"/>
    <w:link w:val="BalloonTextChar"/>
    <w:uiPriority w:val="99"/>
    <w:semiHidden/>
    <w:unhideWhenUsed/>
    <w:rsid w:val="00660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68"/>
    <w:rPr>
      <w:rFonts w:ascii="Segoe UI" w:hAnsi="Segoe UI" w:cs="Segoe UI"/>
      <w:sz w:val="18"/>
      <w:szCs w:val="18"/>
    </w:rPr>
  </w:style>
  <w:style w:type="paragraph" w:styleId="ListParagraph">
    <w:name w:val="List Paragraph"/>
    <w:basedOn w:val="Normal"/>
    <w:uiPriority w:val="34"/>
    <w:qFormat/>
    <w:rsid w:val="00114F97"/>
    <w:pPr>
      <w:spacing w:after="160" w:line="256" w:lineRule="auto"/>
      <w:ind w:left="720"/>
      <w:contextualSpacing/>
    </w:pPr>
  </w:style>
  <w:style w:type="paragraph" w:styleId="Header">
    <w:name w:val="header"/>
    <w:basedOn w:val="Normal"/>
    <w:link w:val="HeaderChar"/>
    <w:uiPriority w:val="99"/>
    <w:unhideWhenUsed/>
    <w:rsid w:val="0039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9DF"/>
  </w:style>
  <w:style w:type="table" w:styleId="TableGrid">
    <w:name w:val="Table Grid"/>
    <w:basedOn w:val="TableNormal"/>
    <w:uiPriority w:val="59"/>
    <w:rsid w:val="001B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Clayton-Peck</dc:creator>
  <cp:keywords/>
  <dc:description/>
  <cp:lastModifiedBy>Stephanie Leonard</cp:lastModifiedBy>
  <cp:revision>8</cp:revision>
  <dcterms:created xsi:type="dcterms:W3CDTF">2022-04-11T11:38:00Z</dcterms:created>
  <dcterms:modified xsi:type="dcterms:W3CDTF">2022-05-19T12:46:00Z</dcterms:modified>
</cp:coreProperties>
</file>