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F7" w:rsidRDefault="00D065F7" w:rsidP="00084DBB">
      <w:pPr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CF8406A" wp14:editId="3ACC0FD4">
            <wp:extent cx="2638425" cy="400050"/>
            <wp:effectExtent l="0" t="0" r="9525" b="0"/>
            <wp:docPr id="1" name="Picture 1" descr="http://izzi/intra_images/branding/logo/islington_logo_scre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izzi/intra_images/branding/logo/islington_logo_screen.jp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</w:t>
      </w:r>
    </w:p>
    <w:p w:rsidR="00D065F7" w:rsidRDefault="00D065F7" w:rsidP="00084DBB">
      <w:pPr>
        <w:rPr>
          <w:rFonts w:ascii="Arial" w:eastAsia="Times New Roman" w:hAnsi="Arial" w:cs="Arial"/>
          <w:b/>
          <w:sz w:val="24"/>
          <w:szCs w:val="24"/>
        </w:rPr>
      </w:pPr>
    </w:p>
    <w:p w:rsidR="00B31C5A" w:rsidRDefault="00F63C7A" w:rsidP="0066286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1516- 1150 - </w:t>
      </w:r>
      <w:r w:rsidR="00B31C5A">
        <w:rPr>
          <w:rFonts w:ascii="Arial" w:eastAsia="Times New Roman" w:hAnsi="Arial" w:cs="Arial"/>
          <w:b/>
          <w:sz w:val="24"/>
          <w:szCs w:val="24"/>
        </w:rPr>
        <w:t xml:space="preserve">Summerversity </w:t>
      </w:r>
      <w:r w:rsidR="00972B6C">
        <w:rPr>
          <w:rFonts w:ascii="Arial" w:eastAsia="Times New Roman" w:hAnsi="Arial" w:cs="Arial"/>
          <w:b/>
          <w:sz w:val="24"/>
          <w:szCs w:val="24"/>
        </w:rPr>
        <w:t>and</w:t>
      </w:r>
      <w:r w:rsidR="00B31C5A">
        <w:rPr>
          <w:rFonts w:ascii="Arial" w:eastAsia="Times New Roman" w:hAnsi="Arial" w:cs="Arial"/>
          <w:b/>
          <w:sz w:val="24"/>
          <w:szCs w:val="24"/>
        </w:rPr>
        <w:t xml:space="preserve"> Young People’s Small Grant</w:t>
      </w:r>
      <w:r w:rsidR="00972B6C">
        <w:rPr>
          <w:rFonts w:ascii="Arial" w:eastAsia="Times New Roman" w:hAnsi="Arial" w:cs="Arial"/>
          <w:b/>
          <w:sz w:val="24"/>
          <w:szCs w:val="24"/>
        </w:rPr>
        <w:t>s</w:t>
      </w:r>
    </w:p>
    <w:p w:rsidR="00084DBB" w:rsidRPr="000C6D83" w:rsidRDefault="00084DBB" w:rsidP="00084DBB">
      <w:pPr>
        <w:rPr>
          <w:rFonts w:ascii="Arial" w:eastAsia="Times New Roman" w:hAnsi="Arial" w:cs="Arial"/>
          <w:b/>
          <w:sz w:val="24"/>
          <w:szCs w:val="24"/>
        </w:rPr>
      </w:pPr>
      <w:r w:rsidRPr="000C6D83">
        <w:rPr>
          <w:rFonts w:ascii="Arial" w:eastAsia="Times New Roman" w:hAnsi="Arial" w:cs="Arial"/>
          <w:b/>
          <w:sz w:val="24"/>
          <w:szCs w:val="24"/>
        </w:rPr>
        <w:t>Market</w:t>
      </w:r>
      <w:r w:rsidR="00972B6C">
        <w:rPr>
          <w:rFonts w:ascii="Arial" w:eastAsia="Times New Roman" w:hAnsi="Arial" w:cs="Arial"/>
          <w:b/>
          <w:sz w:val="24"/>
          <w:szCs w:val="24"/>
        </w:rPr>
        <w:t xml:space="preserve"> Test - </w:t>
      </w:r>
      <w:r w:rsidR="001446D2" w:rsidRPr="000C6D83">
        <w:rPr>
          <w:rFonts w:ascii="Arial" w:eastAsia="Times New Roman" w:hAnsi="Arial" w:cs="Arial"/>
          <w:b/>
          <w:sz w:val="24"/>
          <w:szCs w:val="24"/>
        </w:rPr>
        <w:t>Questionnaire</w:t>
      </w:r>
    </w:p>
    <w:p w:rsidR="001446D2" w:rsidRDefault="00BA510A" w:rsidP="00084DB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Islington Council</w:t>
      </w:r>
      <w:r w:rsidR="00084DBB" w:rsidRPr="000C6D83">
        <w:rPr>
          <w:rFonts w:ascii="Arial" w:eastAsia="Times New Roman" w:hAnsi="Arial" w:cs="Arial"/>
          <w:sz w:val="24"/>
          <w:szCs w:val="24"/>
        </w:rPr>
        <w:t xml:space="preserve"> </w:t>
      </w:r>
      <w:r w:rsidR="0092659E">
        <w:rPr>
          <w:rFonts w:ascii="Arial" w:eastAsia="Times New Roman" w:hAnsi="Arial" w:cs="Arial"/>
          <w:sz w:val="24"/>
          <w:szCs w:val="24"/>
        </w:rPr>
        <w:t>is</w:t>
      </w:r>
      <w:r w:rsidR="001446D2" w:rsidRPr="000C6D83">
        <w:rPr>
          <w:rFonts w:ascii="Arial" w:eastAsia="Times New Roman" w:hAnsi="Arial" w:cs="Arial"/>
          <w:sz w:val="24"/>
          <w:szCs w:val="24"/>
        </w:rPr>
        <w:t xml:space="preserve"> </w:t>
      </w:r>
      <w:r w:rsidR="00AD4F5F">
        <w:rPr>
          <w:rFonts w:ascii="Arial" w:eastAsia="Times New Roman" w:hAnsi="Arial" w:cs="Arial"/>
          <w:sz w:val="24"/>
          <w:szCs w:val="24"/>
        </w:rPr>
        <w:t>interested in hearing from organisations with a proven track record of working with young people</w:t>
      </w:r>
      <w:r w:rsidR="006C3968">
        <w:rPr>
          <w:rFonts w:ascii="Arial" w:eastAsia="Times New Roman" w:hAnsi="Arial" w:cs="Arial"/>
          <w:sz w:val="24"/>
          <w:szCs w:val="24"/>
        </w:rPr>
        <w:t xml:space="preserve"> as part of market test </w:t>
      </w:r>
      <w:r w:rsidR="001446D2" w:rsidRPr="00BA510A">
        <w:rPr>
          <w:rFonts w:ascii="Arial" w:eastAsia="Times New Roman" w:hAnsi="Arial" w:cs="Arial"/>
          <w:sz w:val="24"/>
          <w:szCs w:val="24"/>
        </w:rPr>
        <w:t>of potential</w:t>
      </w:r>
      <w:r w:rsidR="00723E80">
        <w:rPr>
          <w:rFonts w:ascii="Arial" w:eastAsia="Times New Roman" w:hAnsi="Arial" w:cs="Arial"/>
          <w:sz w:val="24"/>
          <w:szCs w:val="24"/>
        </w:rPr>
        <w:t xml:space="preserve"> providers</w:t>
      </w:r>
      <w:r w:rsidR="00B31C5A">
        <w:rPr>
          <w:rFonts w:ascii="Arial" w:eastAsia="Times New Roman" w:hAnsi="Arial" w:cs="Arial"/>
          <w:sz w:val="24"/>
          <w:szCs w:val="24"/>
        </w:rPr>
        <w:t xml:space="preserve"> for both the Summerversity programme and Young People’s Small Grants</w:t>
      </w:r>
      <w:r w:rsidR="00723E80">
        <w:rPr>
          <w:rFonts w:ascii="Arial" w:eastAsia="Times New Roman" w:hAnsi="Arial" w:cs="Arial"/>
          <w:sz w:val="24"/>
          <w:szCs w:val="24"/>
        </w:rPr>
        <w:t>.</w:t>
      </w:r>
      <w:r w:rsidR="00AD4F5F">
        <w:rPr>
          <w:rFonts w:ascii="Arial" w:eastAsia="Times New Roman" w:hAnsi="Arial" w:cs="Arial"/>
          <w:sz w:val="24"/>
          <w:szCs w:val="24"/>
        </w:rPr>
        <w:t xml:space="preserve"> We are particularly</w:t>
      </w:r>
      <w:r w:rsidR="00B31C5A">
        <w:rPr>
          <w:rFonts w:ascii="Arial" w:eastAsia="Times New Roman" w:hAnsi="Arial" w:cs="Arial"/>
          <w:sz w:val="24"/>
          <w:szCs w:val="24"/>
        </w:rPr>
        <w:t xml:space="preserve"> interested in local providers and partnerships </w:t>
      </w:r>
      <w:r w:rsidR="00AD4F5F">
        <w:rPr>
          <w:rFonts w:ascii="Arial" w:eastAsia="Times New Roman" w:hAnsi="Arial" w:cs="Arial"/>
          <w:sz w:val="24"/>
          <w:szCs w:val="24"/>
        </w:rPr>
        <w:t xml:space="preserve">that can </w:t>
      </w:r>
      <w:r w:rsidR="00A707A0">
        <w:rPr>
          <w:rFonts w:ascii="Arial" w:eastAsia="Times New Roman" w:hAnsi="Arial" w:cs="Arial"/>
          <w:sz w:val="24"/>
          <w:szCs w:val="24"/>
        </w:rPr>
        <w:t xml:space="preserve">clearly evidence positive engagement </w:t>
      </w:r>
      <w:r w:rsidR="00B31C5A">
        <w:rPr>
          <w:rFonts w:ascii="Arial" w:eastAsia="Times New Roman" w:hAnsi="Arial" w:cs="Arial"/>
          <w:sz w:val="24"/>
          <w:szCs w:val="24"/>
        </w:rPr>
        <w:t xml:space="preserve">and quality work </w:t>
      </w:r>
      <w:r w:rsidR="00A707A0">
        <w:rPr>
          <w:rFonts w:ascii="Arial" w:eastAsia="Times New Roman" w:hAnsi="Arial" w:cs="Arial"/>
          <w:sz w:val="24"/>
          <w:szCs w:val="24"/>
        </w:rPr>
        <w:t>with young people.</w:t>
      </w:r>
    </w:p>
    <w:p w:rsidR="0076786E" w:rsidRDefault="00A707A0" w:rsidP="00084DBB">
      <w:pPr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sz w:val="24"/>
          <w:szCs w:val="24"/>
        </w:rPr>
        <w:t xml:space="preserve">For information about these two particular schemes, please ensure that you read the Market </w:t>
      </w:r>
      <w:r w:rsidR="006C3968">
        <w:rPr>
          <w:rFonts w:ascii="Arial" w:eastAsia="Times New Roman" w:hAnsi="Arial" w:cs="Arial"/>
          <w:sz w:val="24"/>
          <w:szCs w:val="24"/>
        </w:rPr>
        <w:t>Test a</w:t>
      </w:r>
      <w:r>
        <w:rPr>
          <w:rFonts w:ascii="Arial" w:eastAsia="Times New Roman" w:hAnsi="Arial" w:cs="Arial"/>
          <w:sz w:val="24"/>
          <w:szCs w:val="24"/>
        </w:rPr>
        <w:t xml:space="preserve">dvert. You do not have to be interested in both opportunities to reply to this </w:t>
      </w:r>
      <w:r w:rsidR="006C3968">
        <w:rPr>
          <w:rFonts w:ascii="Arial" w:eastAsia="Times New Roman" w:hAnsi="Arial" w:cs="Arial"/>
          <w:sz w:val="24"/>
          <w:szCs w:val="24"/>
        </w:rPr>
        <w:t>questionnaire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</w:p>
    <w:p w:rsidR="006C49EC" w:rsidRPr="004D3726" w:rsidRDefault="000D3206" w:rsidP="006C49EC">
      <w:pPr>
        <w:rPr>
          <w:rFonts w:ascii="Arial" w:hAnsi="Arial" w:cs="Arial"/>
          <w:bCs/>
          <w:sz w:val="24"/>
          <w:szCs w:val="24"/>
        </w:rPr>
      </w:pPr>
      <w:r w:rsidRPr="00F069B2">
        <w:rPr>
          <w:rFonts w:ascii="Arial" w:hAnsi="Arial" w:cs="Arial"/>
          <w:b/>
          <w:bCs/>
          <w:sz w:val="24"/>
          <w:szCs w:val="24"/>
        </w:rPr>
        <w:t>Please note that t</w:t>
      </w:r>
      <w:r w:rsidR="006C49EC" w:rsidRPr="00F069B2">
        <w:rPr>
          <w:rFonts w:ascii="Arial" w:hAnsi="Arial" w:cs="Arial"/>
          <w:b/>
          <w:bCs/>
          <w:sz w:val="24"/>
          <w:szCs w:val="24"/>
        </w:rPr>
        <w:t>his is not an invitation to tender; it is a process solely to test the current market capacity</w:t>
      </w:r>
      <w:r w:rsidR="00723E80" w:rsidRPr="00F069B2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6C49EC" w:rsidRPr="00F069B2">
        <w:rPr>
          <w:rFonts w:ascii="Arial" w:hAnsi="Arial" w:cs="Arial"/>
          <w:b/>
          <w:bCs/>
          <w:sz w:val="24"/>
          <w:szCs w:val="24"/>
        </w:rPr>
        <w:t>to scope the service</w:t>
      </w:r>
      <w:r w:rsidR="00723E80">
        <w:rPr>
          <w:rFonts w:ascii="Arial" w:hAnsi="Arial" w:cs="Arial"/>
          <w:bCs/>
          <w:sz w:val="24"/>
          <w:szCs w:val="24"/>
        </w:rPr>
        <w:t xml:space="preserve">. The Council will follow its procurement rules in any subsequent award of contract. </w:t>
      </w:r>
      <w:r w:rsidR="006C49EC" w:rsidRPr="004D3726">
        <w:rPr>
          <w:rFonts w:ascii="Arial" w:hAnsi="Arial" w:cs="Arial"/>
          <w:bCs/>
          <w:sz w:val="24"/>
          <w:szCs w:val="24"/>
        </w:rPr>
        <w:t xml:space="preserve">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6"/>
        <w:gridCol w:w="4359"/>
        <w:gridCol w:w="884"/>
      </w:tblGrid>
      <w:tr w:rsidR="0076786E" w:rsidRPr="000C6D83" w:rsidTr="0076786E">
        <w:tc>
          <w:tcPr>
            <w:tcW w:w="4396" w:type="dxa"/>
          </w:tcPr>
          <w:p w:rsidR="0076786E" w:rsidRPr="000C6D83" w:rsidRDefault="0076786E" w:rsidP="0076786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C6D83">
              <w:rPr>
                <w:rFonts w:ascii="Arial" w:hAnsi="Arial" w:cs="Arial"/>
                <w:sz w:val="24"/>
                <w:szCs w:val="24"/>
              </w:rPr>
              <w:t xml:space="preserve">Name of your organisation: </w:t>
            </w:r>
          </w:p>
        </w:tc>
        <w:tc>
          <w:tcPr>
            <w:tcW w:w="5243" w:type="dxa"/>
            <w:gridSpan w:val="2"/>
          </w:tcPr>
          <w:p w:rsidR="0076786E" w:rsidRPr="000C6D83" w:rsidRDefault="0076786E" w:rsidP="00B31C5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86E" w:rsidRPr="000C6D83" w:rsidTr="0076786E">
        <w:tc>
          <w:tcPr>
            <w:tcW w:w="4396" w:type="dxa"/>
          </w:tcPr>
          <w:p w:rsidR="0076786E" w:rsidRPr="000C6D83" w:rsidRDefault="0076786E" w:rsidP="00B31C5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C6D83">
              <w:rPr>
                <w:rFonts w:ascii="Arial" w:hAnsi="Arial" w:cs="Arial"/>
                <w:sz w:val="24"/>
                <w:szCs w:val="24"/>
              </w:rPr>
              <w:t>Contact:</w:t>
            </w:r>
          </w:p>
        </w:tc>
        <w:tc>
          <w:tcPr>
            <w:tcW w:w="5243" w:type="dxa"/>
            <w:gridSpan w:val="2"/>
          </w:tcPr>
          <w:p w:rsidR="0076786E" w:rsidRPr="000C6D83" w:rsidRDefault="0076786E" w:rsidP="00B31C5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86E" w:rsidRPr="000C6D83" w:rsidTr="0076786E">
        <w:tc>
          <w:tcPr>
            <w:tcW w:w="4396" w:type="dxa"/>
          </w:tcPr>
          <w:p w:rsidR="0076786E" w:rsidRPr="000C6D83" w:rsidRDefault="0076786E" w:rsidP="00B31C5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C6D83">
              <w:rPr>
                <w:rFonts w:ascii="Arial" w:hAnsi="Arial" w:cs="Arial"/>
                <w:sz w:val="24"/>
                <w:szCs w:val="24"/>
              </w:rPr>
              <w:t xml:space="preserve">Email Address:  </w:t>
            </w:r>
          </w:p>
        </w:tc>
        <w:tc>
          <w:tcPr>
            <w:tcW w:w="5243" w:type="dxa"/>
            <w:gridSpan w:val="2"/>
          </w:tcPr>
          <w:p w:rsidR="0076786E" w:rsidRPr="000C6D83" w:rsidRDefault="0076786E" w:rsidP="00B31C5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86E" w:rsidRPr="000C6D83" w:rsidTr="0076786E">
        <w:trPr>
          <w:cantSplit/>
          <w:trHeight w:val="212"/>
        </w:trPr>
        <w:tc>
          <w:tcPr>
            <w:tcW w:w="4396" w:type="dxa"/>
            <w:vMerge w:val="restart"/>
          </w:tcPr>
          <w:p w:rsidR="0076786E" w:rsidRPr="000C6D83" w:rsidRDefault="0076786E" w:rsidP="00B31C5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C6D83">
              <w:rPr>
                <w:rFonts w:ascii="Arial" w:hAnsi="Arial" w:cs="Arial"/>
                <w:sz w:val="24"/>
                <w:szCs w:val="24"/>
              </w:rPr>
              <w:t>Is your organisation:</w:t>
            </w:r>
          </w:p>
          <w:p w:rsidR="0076786E" w:rsidRPr="000C6D83" w:rsidRDefault="0076786E" w:rsidP="00B31C5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76786E" w:rsidRPr="000C6D83" w:rsidRDefault="0076786E" w:rsidP="00B31C5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C6D83">
              <w:rPr>
                <w:rFonts w:ascii="Arial" w:hAnsi="Arial" w:cs="Arial"/>
                <w:sz w:val="24"/>
                <w:szCs w:val="24"/>
              </w:rPr>
              <w:t xml:space="preserve">(please tick </w:t>
            </w:r>
            <w:r w:rsidRPr="000C6D83">
              <w:rPr>
                <w:rFonts w:ascii="Arial" w:hAnsi="Arial" w:cs="Arial"/>
                <w:b/>
                <w:sz w:val="24"/>
                <w:szCs w:val="24"/>
              </w:rPr>
              <w:t>one</w:t>
            </w:r>
            <w:r w:rsidRPr="000C6D83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76786E" w:rsidRPr="000C6D83" w:rsidRDefault="0076786E" w:rsidP="007678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86E" w:rsidRPr="000C6D83" w:rsidRDefault="0076786E" w:rsidP="007678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86E" w:rsidRPr="000C6D83" w:rsidRDefault="0076786E" w:rsidP="007678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76786E" w:rsidRPr="000C6D83" w:rsidRDefault="0076786E" w:rsidP="00B31C5A">
            <w:pPr>
              <w:rPr>
                <w:rFonts w:ascii="Arial" w:hAnsi="Arial" w:cs="Arial"/>
                <w:sz w:val="24"/>
                <w:szCs w:val="24"/>
              </w:rPr>
            </w:pPr>
            <w:r w:rsidRPr="000C6D83">
              <w:rPr>
                <w:rFonts w:ascii="Arial" w:hAnsi="Arial" w:cs="Arial"/>
                <w:sz w:val="24"/>
                <w:szCs w:val="24"/>
              </w:rPr>
              <w:t>Private sector</w:t>
            </w:r>
          </w:p>
        </w:tc>
        <w:tc>
          <w:tcPr>
            <w:tcW w:w="884" w:type="dxa"/>
          </w:tcPr>
          <w:p w:rsidR="0076786E" w:rsidRPr="000C6D83" w:rsidRDefault="0076786E" w:rsidP="00B31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86E" w:rsidRPr="000C6D83" w:rsidTr="0076786E">
        <w:trPr>
          <w:cantSplit/>
          <w:trHeight w:val="210"/>
        </w:trPr>
        <w:tc>
          <w:tcPr>
            <w:tcW w:w="4396" w:type="dxa"/>
            <w:vMerge/>
          </w:tcPr>
          <w:p w:rsidR="0076786E" w:rsidRPr="000C6D83" w:rsidRDefault="0076786E" w:rsidP="00B31C5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76786E" w:rsidRPr="000C6D83" w:rsidRDefault="0076786E" w:rsidP="00B31C5A">
            <w:pPr>
              <w:rPr>
                <w:rFonts w:ascii="Arial" w:hAnsi="Arial" w:cs="Arial"/>
                <w:sz w:val="24"/>
                <w:szCs w:val="24"/>
              </w:rPr>
            </w:pPr>
            <w:r w:rsidRPr="000C6D83">
              <w:rPr>
                <w:rFonts w:ascii="Arial" w:hAnsi="Arial" w:cs="Arial"/>
                <w:sz w:val="24"/>
                <w:szCs w:val="24"/>
              </w:rPr>
              <w:t>Social Enterprise</w:t>
            </w:r>
            <w:r w:rsidR="00A27A5F">
              <w:rPr>
                <w:rFonts w:ascii="Arial" w:hAnsi="Arial" w:cs="Arial"/>
                <w:sz w:val="24"/>
                <w:szCs w:val="24"/>
              </w:rPr>
              <w:t>/Community Interest Company</w:t>
            </w:r>
          </w:p>
        </w:tc>
        <w:tc>
          <w:tcPr>
            <w:tcW w:w="884" w:type="dxa"/>
          </w:tcPr>
          <w:p w:rsidR="0076786E" w:rsidRPr="000C6D83" w:rsidRDefault="0076786E" w:rsidP="00B31C5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86E" w:rsidRPr="000C6D83" w:rsidTr="0076786E">
        <w:trPr>
          <w:cantSplit/>
          <w:trHeight w:val="210"/>
        </w:trPr>
        <w:tc>
          <w:tcPr>
            <w:tcW w:w="4396" w:type="dxa"/>
            <w:vMerge/>
          </w:tcPr>
          <w:p w:rsidR="0076786E" w:rsidRPr="000C6D83" w:rsidRDefault="0076786E" w:rsidP="00B31C5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76786E" w:rsidRPr="000C6D83" w:rsidRDefault="00B14FAD" w:rsidP="00B31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Voluntary or community sector organisation</w:t>
            </w:r>
          </w:p>
        </w:tc>
        <w:tc>
          <w:tcPr>
            <w:tcW w:w="884" w:type="dxa"/>
          </w:tcPr>
          <w:p w:rsidR="0076786E" w:rsidRPr="000C6D83" w:rsidRDefault="0076786E" w:rsidP="00B31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86E" w:rsidRPr="000C6D83" w:rsidTr="0076786E">
        <w:trPr>
          <w:cantSplit/>
          <w:trHeight w:val="210"/>
        </w:trPr>
        <w:tc>
          <w:tcPr>
            <w:tcW w:w="4396" w:type="dxa"/>
            <w:vMerge/>
          </w:tcPr>
          <w:p w:rsidR="0076786E" w:rsidRPr="000C6D83" w:rsidRDefault="0076786E" w:rsidP="00B31C5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76786E" w:rsidRPr="000C6D83" w:rsidRDefault="00A707A0" w:rsidP="00B31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Uniformed organisation (scouts, guides,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76786E" w:rsidRPr="000C6D83" w:rsidRDefault="0076786E" w:rsidP="00B31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86E" w:rsidRPr="000C6D83" w:rsidTr="0076786E">
        <w:trPr>
          <w:cantSplit/>
          <w:trHeight w:val="210"/>
        </w:trPr>
        <w:tc>
          <w:tcPr>
            <w:tcW w:w="4396" w:type="dxa"/>
            <w:vMerge/>
          </w:tcPr>
          <w:p w:rsidR="0076786E" w:rsidRPr="000C6D83" w:rsidRDefault="0076786E" w:rsidP="00B31C5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76786E" w:rsidRPr="000C6D83" w:rsidRDefault="00A707A0" w:rsidP="00B31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process of constituting</w:t>
            </w:r>
          </w:p>
        </w:tc>
        <w:tc>
          <w:tcPr>
            <w:tcW w:w="884" w:type="dxa"/>
          </w:tcPr>
          <w:p w:rsidR="0076786E" w:rsidRPr="000C6D83" w:rsidRDefault="0076786E" w:rsidP="00B31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86E" w:rsidRPr="000C6D83" w:rsidTr="00B31C5A">
        <w:trPr>
          <w:cantSplit/>
          <w:trHeight w:val="572"/>
        </w:trPr>
        <w:tc>
          <w:tcPr>
            <w:tcW w:w="4396" w:type="dxa"/>
            <w:vMerge/>
          </w:tcPr>
          <w:p w:rsidR="0076786E" w:rsidRPr="000C6D83" w:rsidRDefault="0076786E" w:rsidP="00B31C5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</w:tcPr>
          <w:p w:rsidR="0076786E" w:rsidRPr="000C6D83" w:rsidRDefault="0076786E" w:rsidP="00B31C5A">
            <w:pPr>
              <w:rPr>
                <w:rFonts w:ascii="Arial" w:hAnsi="Arial" w:cs="Arial"/>
                <w:sz w:val="24"/>
                <w:szCs w:val="24"/>
              </w:rPr>
            </w:pPr>
            <w:r w:rsidRPr="000C6D83"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</w:tr>
    </w:tbl>
    <w:tbl>
      <w:tblPr>
        <w:tblStyle w:val="TableGrid"/>
        <w:tblpPr w:leftFromText="180" w:rightFromText="180" w:vertAnchor="text" w:horzAnchor="margin" w:tblpY="-374"/>
        <w:tblW w:w="9639" w:type="dxa"/>
        <w:tblLook w:val="04A0" w:firstRow="1" w:lastRow="0" w:firstColumn="1" w:lastColumn="0" w:noHBand="0" w:noVBand="1"/>
      </w:tblPr>
      <w:tblGrid>
        <w:gridCol w:w="1148"/>
        <w:gridCol w:w="8491"/>
      </w:tblGrid>
      <w:tr w:rsidR="000D3206" w:rsidRPr="0076786E" w:rsidTr="000D3206">
        <w:tc>
          <w:tcPr>
            <w:tcW w:w="9639" w:type="dxa"/>
            <w:gridSpan w:val="2"/>
          </w:tcPr>
          <w:p w:rsidR="000D3206" w:rsidRPr="000D3206" w:rsidRDefault="000D3206" w:rsidP="000D32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3206">
              <w:rPr>
                <w:rFonts w:ascii="Arial" w:hAnsi="Arial" w:cs="Arial"/>
                <w:b/>
                <w:sz w:val="24"/>
                <w:szCs w:val="24"/>
              </w:rPr>
              <w:lastRenderedPageBreak/>
              <w:t>QUESTIONS</w:t>
            </w:r>
          </w:p>
          <w:p w:rsidR="000D3206" w:rsidRPr="0076786E" w:rsidRDefault="000D3206" w:rsidP="00777CB7">
            <w:pPr>
              <w:rPr>
                <w:rFonts w:ascii="Arial" w:hAnsi="Arial" w:cs="Arial"/>
                <w:b/>
              </w:rPr>
            </w:pPr>
          </w:p>
        </w:tc>
      </w:tr>
      <w:tr w:rsidR="000D3206" w:rsidRPr="0076786E" w:rsidTr="000D3206">
        <w:tc>
          <w:tcPr>
            <w:tcW w:w="9639" w:type="dxa"/>
            <w:gridSpan w:val="2"/>
            <w:shd w:val="clear" w:color="auto" w:fill="BFBFBF" w:themeFill="background1" w:themeFillShade="BF"/>
          </w:tcPr>
          <w:p w:rsidR="00FD27DC" w:rsidRDefault="00FD27DC" w:rsidP="000D3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3206" w:rsidRDefault="000D3206" w:rsidP="000D3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Section 1: </w:t>
            </w:r>
            <w:r w:rsidRPr="00A707A0">
              <w:rPr>
                <w:rFonts w:ascii="Arial" w:hAnsi="Arial" w:cs="Arial"/>
                <w:b/>
                <w:sz w:val="28"/>
                <w:szCs w:val="28"/>
              </w:rPr>
              <w:t>Questions relating to both opportunities</w:t>
            </w:r>
          </w:p>
          <w:p w:rsidR="00FD27DC" w:rsidRPr="00A707A0" w:rsidRDefault="00FD27DC" w:rsidP="000D3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D3206" w:rsidRPr="00E42C45" w:rsidTr="000D3206">
        <w:trPr>
          <w:trHeight w:val="255"/>
        </w:trPr>
        <w:tc>
          <w:tcPr>
            <w:tcW w:w="1148" w:type="dxa"/>
            <w:vMerge w:val="restart"/>
            <w:vAlign w:val="center"/>
          </w:tcPr>
          <w:p w:rsidR="000D3206" w:rsidRPr="0076786E" w:rsidRDefault="000D3206" w:rsidP="000D3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1a</w:t>
            </w:r>
          </w:p>
        </w:tc>
        <w:tc>
          <w:tcPr>
            <w:tcW w:w="8491" w:type="dxa"/>
          </w:tcPr>
          <w:p w:rsidR="000D3206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  <w:r w:rsidRPr="00A707A0">
              <w:rPr>
                <w:rFonts w:ascii="Arial" w:hAnsi="Arial" w:cs="Arial"/>
                <w:sz w:val="24"/>
                <w:szCs w:val="24"/>
              </w:rPr>
              <w:t>Does your organisation have a safeguarding children policy</w:t>
            </w:r>
            <w:r>
              <w:rPr>
                <w:rFonts w:ascii="Arial" w:hAnsi="Arial" w:cs="Arial"/>
                <w:sz w:val="24"/>
                <w:szCs w:val="24"/>
              </w:rPr>
              <w:t>/procedure</w:t>
            </w:r>
            <w:r w:rsidRPr="00A707A0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0D3206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206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0D3206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206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  <w:r w:rsidRPr="00A707A0">
              <w:rPr>
                <w:rFonts w:ascii="Arial" w:hAnsi="Arial" w:cs="Arial"/>
                <w:sz w:val="24"/>
                <w:szCs w:val="24"/>
              </w:rPr>
              <w:t>If so, could your organisation provide this at bidding stage?</w:t>
            </w:r>
          </w:p>
          <w:p w:rsidR="000D3206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206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0D3206" w:rsidRPr="00A707A0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206" w:rsidRPr="00E42C45" w:rsidTr="000D3206">
        <w:trPr>
          <w:trHeight w:val="255"/>
        </w:trPr>
        <w:tc>
          <w:tcPr>
            <w:tcW w:w="1148" w:type="dxa"/>
            <w:vMerge/>
            <w:vAlign w:val="center"/>
          </w:tcPr>
          <w:p w:rsidR="000D3206" w:rsidRPr="0076786E" w:rsidRDefault="000D3206" w:rsidP="000D32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0D3206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additional r</w:t>
            </w:r>
            <w:r w:rsidRPr="00A707A0">
              <w:rPr>
                <w:rFonts w:ascii="Arial" w:hAnsi="Arial" w:cs="Arial"/>
                <w:sz w:val="24"/>
                <w:szCs w:val="24"/>
              </w:rPr>
              <w:t>esponse:</w:t>
            </w:r>
          </w:p>
          <w:p w:rsidR="000D3206" w:rsidRPr="00A707A0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206" w:rsidRPr="00E42C45" w:rsidTr="000D3206">
        <w:trPr>
          <w:trHeight w:val="255"/>
        </w:trPr>
        <w:tc>
          <w:tcPr>
            <w:tcW w:w="1148" w:type="dxa"/>
            <w:vMerge w:val="restart"/>
            <w:vAlign w:val="center"/>
          </w:tcPr>
          <w:p w:rsidR="000D3206" w:rsidRPr="0076786E" w:rsidRDefault="000D3206" w:rsidP="000D3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1b</w:t>
            </w:r>
          </w:p>
        </w:tc>
        <w:tc>
          <w:tcPr>
            <w:tcW w:w="8491" w:type="dxa"/>
          </w:tcPr>
          <w:p w:rsidR="000D3206" w:rsidRDefault="000D3206" w:rsidP="000D32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Does your organisation have a whistleblowing policy/procedure? </w:t>
            </w:r>
          </w:p>
          <w:p w:rsidR="000D3206" w:rsidRDefault="000D3206" w:rsidP="000D32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D3206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0D3206" w:rsidRDefault="000D3206" w:rsidP="000D32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D3206" w:rsidRDefault="000D3206" w:rsidP="000D32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so, could your organisation provide this at bidding stage?</w:t>
            </w:r>
          </w:p>
          <w:p w:rsidR="000D3206" w:rsidRDefault="000D3206" w:rsidP="000D32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D3206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0D3206" w:rsidRPr="00E42C45" w:rsidRDefault="000D3206" w:rsidP="000D32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D3206" w:rsidRPr="00E42C45" w:rsidTr="000D3206">
        <w:trPr>
          <w:trHeight w:val="255"/>
        </w:trPr>
        <w:tc>
          <w:tcPr>
            <w:tcW w:w="1148" w:type="dxa"/>
            <w:vMerge/>
            <w:vAlign w:val="center"/>
          </w:tcPr>
          <w:p w:rsidR="000D3206" w:rsidRPr="0076786E" w:rsidRDefault="000D3206" w:rsidP="000D32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0D3206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additional r</w:t>
            </w:r>
            <w:r w:rsidRPr="00A707A0">
              <w:rPr>
                <w:rFonts w:ascii="Arial" w:hAnsi="Arial" w:cs="Arial"/>
                <w:sz w:val="24"/>
                <w:szCs w:val="24"/>
              </w:rPr>
              <w:t>esponse:</w:t>
            </w:r>
          </w:p>
          <w:p w:rsidR="000D3206" w:rsidRPr="00E42C45" w:rsidRDefault="000D3206" w:rsidP="000D32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D3206" w:rsidRPr="00E42C45" w:rsidTr="000D3206">
        <w:trPr>
          <w:trHeight w:val="255"/>
        </w:trPr>
        <w:tc>
          <w:tcPr>
            <w:tcW w:w="1148" w:type="dxa"/>
            <w:vMerge w:val="restart"/>
            <w:vAlign w:val="center"/>
          </w:tcPr>
          <w:p w:rsidR="000D3206" w:rsidRPr="0076786E" w:rsidRDefault="000D3206" w:rsidP="000D3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</w:t>
            </w:r>
          </w:p>
        </w:tc>
        <w:tc>
          <w:tcPr>
            <w:tcW w:w="8491" w:type="dxa"/>
          </w:tcPr>
          <w:p w:rsidR="000D3206" w:rsidRDefault="000D3206" w:rsidP="000D32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2C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 you have data protection measures within your organisation? </w:t>
            </w:r>
          </w:p>
          <w:p w:rsidR="000D3206" w:rsidRDefault="000D3206" w:rsidP="000D32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D3206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0D3206" w:rsidRPr="00E42C45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206" w:rsidRPr="00E42C45" w:rsidTr="000D3206">
        <w:trPr>
          <w:trHeight w:val="255"/>
        </w:trPr>
        <w:tc>
          <w:tcPr>
            <w:tcW w:w="1148" w:type="dxa"/>
            <w:vMerge/>
            <w:vAlign w:val="center"/>
          </w:tcPr>
          <w:p w:rsidR="000D3206" w:rsidRPr="0076786E" w:rsidRDefault="000D3206" w:rsidP="000D32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0D3206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additional r</w:t>
            </w:r>
            <w:r w:rsidRPr="00A707A0">
              <w:rPr>
                <w:rFonts w:ascii="Arial" w:hAnsi="Arial" w:cs="Arial"/>
                <w:sz w:val="24"/>
                <w:szCs w:val="24"/>
              </w:rPr>
              <w:t>esponse:</w:t>
            </w:r>
          </w:p>
          <w:p w:rsidR="000D3206" w:rsidRPr="00E42C45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206" w:rsidRPr="00E42C45" w:rsidTr="000D3206">
        <w:trPr>
          <w:trHeight w:val="255"/>
        </w:trPr>
        <w:tc>
          <w:tcPr>
            <w:tcW w:w="1148" w:type="dxa"/>
            <w:vMerge w:val="restart"/>
            <w:vAlign w:val="center"/>
          </w:tcPr>
          <w:p w:rsidR="000D3206" w:rsidRPr="0076786E" w:rsidRDefault="000D3206" w:rsidP="000D3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1d</w:t>
            </w:r>
          </w:p>
        </w:tc>
        <w:tc>
          <w:tcPr>
            <w:tcW w:w="8491" w:type="dxa"/>
          </w:tcPr>
          <w:p w:rsidR="00777CB7" w:rsidRDefault="00777CB7" w:rsidP="00777CB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Does your organisation have a safer recruitment policy/procedure? </w:t>
            </w:r>
          </w:p>
          <w:p w:rsidR="00777CB7" w:rsidRDefault="00777CB7" w:rsidP="00777CB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7CB7" w:rsidRDefault="00777CB7" w:rsidP="00777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777CB7" w:rsidRDefault="00777CB7" w:rsidP="00777CB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7CB7" w:rsidRDefault="00777CB7" w:rsidP="00777CB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so, could your organisation provide this at bidding stage?</w:t>
            </w:r>
          </w:p>
          <w:p w:rsidR="00777CB7" w:rsidRDefault="00777CB7" w:rsidP="00777CB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7CB7" w:rsidRDefault="00777CB7" w:rsidP="00777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0D3206" w:rsidRPr="00E42C45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206" w:rsidRPr="00E42C45" w:rsidTr="000D3206">
        <w:trPr>
          <w:trHeight w:val="255"/>
        </w:trPr>
        <w:tc>
          <w:tcPr>
            <w:tcW w:w="1148" w:type="dxa"/>
            <w:vMerge/>
            <w:vAlign w:val="center"/>
          </w:tcPr>
          <w:p w:rsidR="000D3206" w:rsidRPr="0076786E" w:rsidRDefault="000D3206" w:rsidP="000D32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0D3206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additional r</w:t>
            </w:r>
            <w:r w:rsidRPr="00A707A0">
              <w:rPr>
                <w:rFonts w:ascii="Arial" w:hAnsi="Arial" w:cs="Arial"/>
                <w:sz w:val="24"/>
                <w:szCs w:val="24"/>
              </w:rPr>
              <w:t>esponse:</w:t>
            </w:r>
          </w:p>
          <w:p w:rsidR="000D3206" w:rsidRPr="00E42C45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206" w:rsidRPr="00E42C45" w:rsidTr="000D3206">
        <w:trPr>
          <w:trHeight w:val="255"/>
        </w:trPr>
        <w:tc>
          <w:tcPr>
            <w:tcW w:w="1148" w:type="dxa"/>
            <w:vMerge w:val="restart"/>
            <w:vAlign w:val="center"/>
          </w:tcPr>
          <w:p w:rsidR="000D3206" w:rsidRPr="0076786E" w:rsidRDefault="000D3206" w:rsidP="000D3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1e</w:t>
            </w:r>
          </w:p>
        </w:tc>
        <w:tc>
          <w:tcPr>
            <w:tcW w:w="8491" w:type="dxa"/>
          </w:tcPr>
          <w:p w:rsidR="00777CB7" w:rsidRDefault="00777CB7" w:rsidP="00777CB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Does your organisation have risk assessments for the programmes and activities that it delivers? </w:t>
            </w:r>
          </w:p>
          <w:p w:rsidR="00777CB7" w:rsidRDefault="00777CB7" w:rsidP="00777CB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7CB7" w:rsidRDefault="00777CB7" w:rsidP="00777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777CB7" w:rsidRDefault="00777CB7" w:rsidP="00777CB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7CB7" w:rsidRDefault="00777CB7" w:rsidP="00777CB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so, could your organisation provide </w:t>
            </w:r>
            <w:r w:rsidR="00482C0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examples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at bidding stage?</w:t>
            </w:r>
          </w:p>
          <w:p w:rsidR="00777CB7" w:rsidRDefault="00777CB7" w:rsidP="00777CB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77CB7" w:rsidRDefault="00777CB7" w:rsidP="00777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0D3206" w:rsidRPr="00E42C45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206" w:rsidRPr="00E42C45" w:rsidTr="000D3206">
        <w:trPr>
          <w:trHeight w:val="255"/>
        </w:trPr>
        <w:tc>
          <w:tcPr>
            <w:tcW w:w="1148" w:type="dxa"/>
            <w:vMerge/>
            <w:vAlign w:val="center"/>
          </w:tcPr>
          <w:p w:rsidR="000D3206" w:rsidRPr="0076786E" w:rsidRDefault="000D3206" w:rsidP="000D32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FD27DC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additional r</w:t>
            </w:r>
            <w:r w:rsidRPr="00A707A0">
              <w:rPr>
                <w:rFonts w:ascii="Arial" w:hAnsi="Arial" w:cs="Arial"/>
                <w:sz w:val="24"/>
                <w:szCs w:val="24"/>
              </w:rPr>
              <w:t>esponse:</w:t>
            </w:r>
          </w:p>
          <w:p w:rsidR="00FD27DC" w:rsidRPr="00E42C45" w:rsidRDefault="00FD27DC" w:rsidP="000D3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C07" w:rsidRPr="00E42C45" w:rsidTr="000D3206">
        <w:trPr>
          <w:trHeight w:val="255"/>
        </w:trPr>
        <w:tc>
          <w:tcPr>
            <w:tcW w:w="1148" w:type="dxa"/>
            <w:vMerge w:val="restart"/>
            <w:vAlign w:val="center"/>
          </w:tcPr>
          <w:p w:rsidR="00482C07" w:rsidRPr="0076786E" w:rsidRDefault="00482C07" w:rsidP="00777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1f</w:t>
            </w:r>
          </w:p>
        </w:tc>
        <w:tc>
          <w:tcPr>
            <w:tcW w:w="8491" w:type="dxa"/>
          </w:tcPr>
          <w:p w:rsidR="00482C07" w:rsidRDefault="00482C07" w:rsidP="00777CB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 you have methods for recording details of the young people who attend the services that you provide?</w:t>
            </w:r>
            <w:r w:rsidRPr="00E42C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482C07" w:rsidRDefault="00482C07" w:rsidP="00777CB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82C07" w:rsidRPr="000D3206" w:rsidRDefault="00482C07" w:rsidP="00777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/ No        </w:t>
            </w:r>
          </w:p>
          <w:p w:rsidR="00482C07" w:rsidRDefault="00482C07" w:rsidP="00777CB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82C07" w:rsidRPr="00E42C45" w:rsidRDefault="00482C07" w:rsidP="00777CB7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so, what are they?</w:t>
            </w:r>
          </w:p>
          <w:p w:rsidR="00482C07" w:rsidRPr="00E42C45" w:rsidRDefault="00482C07" w:rsidP="00777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C07" w:rsidRPr="00E42C45" w:rsidTr="000D3206">
        <w:trPr>
          <w:trHeight w:val="255"/>
        </w:trPr>
        <w:tc>
          <w:tcPr>
            <w:tcW w:w="1148" w:type="dxa"/>
            <w:vMerge/>
            <w:vAlign w:val="center"/>
          </w:tcPr>
          <w:p w:rsidR="00482C07" w:rsidRPr="0076786E" w:rsidRDefault="00482C07" w:rsidP="00777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482C07" w:rsidRDefault="00482C07" w:rsidP="00777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additional r</w:t>
            </w:r>
            <w:r w:rsidRPr="00A707A0">
              <w:rPr>
                <w:rFonts w:ascii="Arial" w:hAnsi="Arial" w:cs="Arial"/>
                <w:sz w:val="24"/>
                <w:szCs w:val="24"/>
              </w:rPr>
              <w:t>esponse:</w:t>
            </w:r>
          </w:p>
          <w:p w:rsidR="00482C07" w:rsidRDefault="00482C07" w:rsidP="00777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21C" w:rsidRPr="00E42C45" w:rsidRDefault="00DB721C" w:rsidP="00777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C07" w:rsidRPr="00E42C45" w:rsidTr="000D3206">
        <w:trPr>
          <w:trHeight w:val="255"/>
        </w:trPr>
        <w:tc>
          <w:tcPr>
            <w:tcW w:w="1148" w:type="dxa"/>
            <w:vMerge w:val="restart"/>
            <w:vAlign w:val="center"/>
          </w:tcPr>
          <w:p w:rsidR="00482C07" w:rsidRPr="0076786E" w:rsidRDefault="00482C07" w:rsidP="00777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1g</w:t>
            </w:r>
          </w:p>
        </w:tc>
        <w:tc>
          <w:tcPr>
            <w:tcW w:w="8491" w:type="dxa"/>
          </w:tcPr>
          <w:p w:rsidR="00482C07" w:rsidRDefault="00482C07" w:rsidP="00777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your organisation have a set of financial accounts available? </w:t>
            </w:r>
          </w:p>
          <w:p w:rsidR="00482C07" w:rsidRDefault="00482C07" w:rsidP="00777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2C07" w:rsidRDefault="00482C07" w:rsidP="00777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482C07" w:rsidRDefault="00482C07" w:rsidP="00777CB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82C07" w:rsidRDefault="00482C07" w:rsidP="00777CB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so, could your organisation provide this at bidding stage?</w:t>
            </w:r>
          </w:p>
          <w:p w:rsidR="00482C07" w:rsidRDefault="00482C07" w:rsidP="00777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2C07" w:rsidRPr="000D3206" w:rsidRDefault="00482C07" w:rsidP="00777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482C07" w:rsidRPr="00E42C45" w:rsidRDefault="00482C07" w:rsidP="00777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C07" w:rsidRPr="00E42C45" w:rsidTr="000D3206">
        <w:trPr>
          <w:trHeight w:val="255"/>
        </w:trPr>
        <w:tc>
          <w:tcPr>
            <w:tcW w:w="1148" w:type="dxa"/>
            <w:vMerge/>
            <w:vAlign w:val="center"/>
          </w:tcPr>
          <w:p w:rsidR="00482C07" w:rsidRPr="0076786E" w:rsidRDefault="00482C07" w:rsidP="00777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482C07" w:rsidRDefault="00482C07" w:rsidP="00777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additional r</w:t>
            </w:r>
            <w:r w:rsidRPr="00A707A0">
              <w:rPr>
                <w:rFonts w:ascii="Arial" w:hAnsi="Arial" w:cs="Arial"/>
                <w:sz w:val="24"/>
                <w:szCs w:val="24"/>
              </w:rPr>
              <w:t>esponse:</w:t>
            </w:r>
          </w:p>
          <w:p w:rsidR="00482C07" w:rsidRDefault="00482C07" w:rsidP="00777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2C07" w:rsidRPr="00E42C45" w:rsidRDefault="00482C07" w:rsidP="00777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C07" w:rsidRPr="00E42C45" w:rsidTr="000D3206">
        <w:trPr>
          <w:trHeight w:val="255"/>
        </w:trPr>
        <w:tc>
          <w:tcPr>
            <w:tcW w:w="1148" w:type="dxa"/>
            <w:vMerge w:val="restart"/>
            <w:vAlign w:val="center"/>
          </w:tcPr>
          <w:p w:rsidR="00482C07" w:rsidRPr="0076786E" w:rsidRDefault="00482C07" w:rsidP="00777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1h</w:t>
            </w:r>
          </w:p>
        </w:tc>
        <w:tc>
          <w:tcPr>
            <w:tcW w:w="8491" w:type="dxa"/>
          </w:tcPr>
          <w:p w:rsidR="00482C07" w:rsidRDefault="00482C07" w:rsidP="00777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you gain feedback from young people</w:t>
            </w:r>
            <w:r w:rsidR="00DB721C">
              <w:rPr>
                <w:rFonts w:ascii="Arial" w:hAnsi="Arial" w:cs="Arial"/>
                <w:sz w:val="24"/>
                <w:szCs w:val="24"/>
              </w:rPr>
              <w:t xml:space="preserve"> who attend the activities and programmes that you provide?</w:t>
            </w:r>
          </w:p>
          <w:p w:rsidR="00DB721C" w:rsidRDefault="00DB721C" w:rsidP="00777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C07" w:rsidRPr="00E42C45" w:rsidTr="000D3206">
        <w:trPr>
          <w:trHeight w:val="255"/>
        </w:trPr>
        <w:tc>
          <w:tcPr>
            <w:tcW w:w="1148" w:type="dxa"/>
            <w:vMerge/>
            <w:vAlign w:val="center"/>
          </w:tcPr>
          <w:p w:rsidR="00482C07" w:rsidRPr="0076786E" w:rsidRDefault="00482C07" w:rsidP="00777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DB721C" w:rsidRDefault="00DB721C" w:rsidP="00DB7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additional r</w:t>
            </w:r>
            <w:r w:rsidRPr="00A707A0">
              <w:rPr>
                <w:rFonts w:ascii="Arial" w:hAnsi="Arial" w:cs="Arial"/>
                <w:sz w:val="24"/>
                <w:szCs w:val="24"/>
              </w:rPr>
              <w:t>esponse:</w:t>
            </w:r>
          </w:p>
          <w:p w:rsidR="00482C07" w:rsidRDefault="00482C07" w:rsidP="00777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21C" w:rsidRDefault="00DB721C" w:rsidP="00777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206" w:rsidRPr="00E42C45" w:rsidTr="000D3206">
        <w:trPr>
          <w:trHeight w:val="255"/>
        </w:trPr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:rsidR="00FD27DC" w:rsidRDefault="00FD27DC" w:rsidP="000D3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3206" w:rsidRDefault="000D3206" w:rsidP="000D3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A53">
              <w:rPr>
                <w:rFonts w:ascii="Arial" w:hAnsi="Arial" w:cs="Arial"/>
                <w:b/>
                <w:sz w:val="28"/>
                <w:szCs w:val="28"/>
              </w:rPr>
              <w:t>Section 2: Questions relating to Young People’s Small Grants</w:t>
            </w:r>
          </w:p>
          <w:p w:rsidR="00FD27DC" w:rsidRPr="002F6A53" w:rsidRDefault="00FD27DC" w:rsidP="000D3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C3968" w:rsidRPr="00E42C45" w:rsidTr="00F8259F">
        <w:trPr>
          <w:trHeight w:val="255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C3968" w:rsidRDefault="006C3968" w:rsidP="006C3968">
            <w:pPr>
              <w:rPr>
                <w:rFonts w:ascii="Arial" w:hAnsi="Arial" w:cs="Arial"/>
                <w:sz w:val="24"/>
                <w:szCs w:val="24"/>
              </w:rPr>
            </w:pPr>
            <w:r w:rsidRPr="000D3206">
              <w:rPr>
                <w:rFonts w:ascii="Arial" w:hAnsi="Arial" w:cs="Arial"/>
                <w:b/>
                <w:sz w:val="24"/>
                <w:szCs w:val="24"/>
              </w:rPr>
              <w:t xml:space="preserve">Please limit your response to </w:t>
            </w:r>
            <w:r w:rsidRPr="001726BC">
              <w:rPr>
                <w:rFonts w:ascii="Arial" w:hAnsi="Arial" w:cs="Arial"/>
                <w:b/>
                <w:sz w:val="24"/>
                <w:szCs w:val="24"/>
              </w:rPr>
              <w:t>300 words per question</w:t>
            </w:r>
          </w:p>
          <w:p w:rsidR="006C3968" w:rsidRPr="002F6A53" w:rsidRDefault="006C3968" w:rsidP="000D3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C3968" w:rsidRPr="00E42C45" w:rsidTr="000D3206">
        <w:trPr>
          <w:trHeight w:val="828"/>
        </w:trPr>
        <w:tc>
          <w:tcPr>
            <w:tcW w:w="1148" w:type="dxa"/>
            <w:vMerge w:val="restart"/>
            <w:vAlign w:val="center"/>
          </w:tcPr>
          <w:p w:rsidR="006C3968" w:rsidRDefault="006C3968" w:rsidP="000D3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2a</w:t>
            </w:r>
          </w:p>
        </w:tc>
        <w:tc>
          <w:tcPr>
            <w:tcW w:w="8491" w:type="dxa"/>
          </w:tcPr>
          <w:p w:rsidR="006C3968" w:rsidRDefault="006C3968" w:rsidP="000D3206">
            <w:pPr>
              <w:rPr>
                <w:rFonts w:ascii="Arial" w:hAnsi="Arial" w:cs="Arial"/>
                <w:sz w:val="24"/>
                <w:szCs w:val="24"/>
              </w:rPr>
            </w:pPr>
            <w:r w:rsidRPr="00E42C45">
              <w:rPr>
                <w:rFonts w:ascii="Arial" w:hAnsi="Arial" w:cs="Arial"/>
                <w:sz w:val="24"/>
                <w:szCs w:val="24"/>
              </w:rPr>
              <w:t xml:space="preserve">Based on the information provided what is your general level of interest in bidding </w:t>
            </w:r>
            <w:r>
              <w:rPr>
                <w:rFonts w:ascii="Arial" w:hAnsi="Arial" w:cs="Arial"/>
                <w:sz w:val="24"/>
                <w:szCs w:val="24"/>
              </w:rPr>
              <w:t>for a small grant</w:t>
            </w:r>
            <w:r w:rsidRPr="00E42C45">
              <w:rPr>
                <w:rFonts w:ascii="Arial" w:hAnsi="Arial" w:cs="Arial"/>
                <w:sz w:val="24"/>
                <w:szCs w:val="24"/>
              </w:rPr>
              <w:t>? Please highlight or circle the most appropriate</w:t>
            </w:r>
            <w:r>
              <w:rPr>
                <w:rFonts w:ascii="Arial" w:hAnsi="Arial" w:cs="Arial"/>
                <w:sz w:val="24"/>
                <w:szCs w:val="24"/>
              </w:rPr>
              <w:t>. If your answer is low, please tell us why</w:t>
            </w:r>
            <w:r w:rsidRPr="00E42C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3968" w:rsidRPr="00E42C45" w:rsidTr="000D3206">
        <w:trPr>
          <w:trHeight w:val="255"/>
        </w:trPr>
        <w:tc>
          <w:tcPr>
            <w:tcW w:w="1148" w:type="dxa"/>
            <w:vMerge/>
            <w:vAlign w:val="center"/>
          </w:tcPr>
          <w:p w:rsidR="006C3968" w:rsidRPr="0076786E" w:rsidRDefault="006C3968" w:rsidP="000D32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6C3968" w:rsidRPr="00E42C45" w:rsidRDefault="006C3968" w:rsidP="000D320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968" w:rsidRPr="00E42C45" w:rsidRDefault="006C3968" w:rsidP="000D320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C3968" w:rsidRPr="00E42C45" w:rsidRDefault="006C3968" w:rsidP="000D3206">
            <w:pPr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2C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</w:t>
            </w:r>
            <w:r w:rsidRPr="00E42C45">
              <w:rPr>
                <w:rFonts w:ascii="Arial" w:eastAsia="Calibri" w:hAnsi="Arial" w:cs="Arial"/>
                <w:sz w:val="24"/>
                <w:szCs w:val="24"/>
              </w:rPr>
              <w:t>High / Medium / Low</w:t>
            </w:r>
          </w:p>
          <w:p w:rsidR="006C3968" w:rsidRPr="00E42C45" w:rsidRDefault="006C3968" w:rsidP="000D3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68" w:rsidRPr="00E42C45" w:rsidTr="000D3206">
        <w:trPr>
          <w:trHeight w:val="383"/>
        </w:trPr>
        <w:tc>
          <w:tcPr>
            <w:tcW w:w="1148" w:type="dxa"/>
            <w:vMerge/>
            <w:vAlign w:val="center"/>
          </w:tcPr>
          <w:p w:rsidR="006C3968" w:rsidRDefault="006C3968" w:rsidP="000D32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6C3968" w:rsidRDefault="006C3968" w:rsidP="000D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additional r</w:t>
            </w:r>
            <w:r w:rsidRPr="00A707A0">
              <w:rPr>
                <w:rFonts w:ascii="Arial" w:hAnsi="Arial" w:cs="Arial"/>
                <w:sz w:val="24"/>
                <w:szCs w:val="24"/>
              </w:rPr>
              <w:t>esponse:</w:t>
            </w:r>
          </w:p>
          <w:p w:rsidR="006C3968" w:rsidRPr="00E42C45" w:rsidRDefault="006C3968" w:rsidP="000D3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68" w:rsidRPr="00E42C45" w:rsidTr="000D3206">
        <w:trPr>
          <w:trHeight w:val="383"/>
        </w:trPr>
        <w:tc>
          <w:tcPr>
            <w:tcW w:w="1148" w:type="dxa"/>
            <w:vAlign w:val="center"/>
          </w:tcPr>
          <w:p w:rsidR="006C3968" w:rsidRDefault="006C3968" w:rsidP="000D3206">
            <w:pPr>
              <w:jc w:val="center"/>
              <w:rPr>
                <w:rFonts w:ascii="Arial" w:hAnsi="Arial" w:cs="Arial"/>
                <w:b/>
              </w:rPr>
            </w:pPr>
          </w:p>
          <w:p w:rsidR="006C3968" w:rsidRDefault="006C3968" w:rsidP="000D3206">
            <w:pPr>
              <w:jc w:val="center"/>
              <w:rPr>
                <w:rFonts w:ascii="Arial" w:hAnsi="Arial" w:cs="Arial"/>
                <w:b/>
              </w:rPr>
            </w:pPr>
          </w:p>
          <w:p w:rsidR="006C3968" w:rsidRDefault="006C3968" w:rsidP="000D3206">
            <w:pPr>
              <w:jc w:val="center"/>
              <w:rPr>
                <w:rFonts w:ascii="Arial" w:hAnsi="Arial" w:cs="Arial"/>
                <w:b/>
              </w:rPr>
            </w:pPr>
          </w:p>
          <w:p w:rsidR="006C3968" w:rsidRDefault="006C3968" w:rsidP="000D3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2b</w:t>
            </w:r>
          </w:p>
          <w:p w:rsidR="006C3968" w:rsidRDefault="006C3968" w:rsidP="000D32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6C3968" w:rsidRDefault="006C3968" w:rsidP="006C3968">
            <w:pPr>
              <w:rPr>
                <w:rFonts w:ascii="Arial" w:hAnsi="Arial" w:cs="Arial"/>
                <w:sz w:val="24"/>
                <w:szCs w:val="24"/>
              </w:rPr>
            </w:pPr>
            <w:r w:rsidRPr="001726BC">
              <w:rPr>
                <w:rFonts w:ascii="Arial" w:hAnsi="Arial" w:cs="Arial"/>
                <w:sz w:val="24"/>
                <w:szCs w:val="24"/>
              </w:rPr>
              <w:t>Are you delivering activities or programmes for young people at present?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3968" w:rsidRDefault="006C3968" w:rsidP="006C3968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968" w:rsidRDefault="006C3968" w:rsidP="006C3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6C3968" w:rsidRDefault="006C3968" w:rsidP="006C3968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968" w:rsidRDefault="006C3968" w:rsidP="006C3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so, please tell us what these are:</w:t>
            </w:r>
          </w:p>
          <w:p w:rsidR="006C3968" w:rsidRDefault="006C3968" w:rsidP="006C3968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968" w:rsidRDefault="006C3968" w:rsidP="006C3968">
            <w:pPr>
              <w:rPr>
                <w:rFonts w:ascii="Arial" w:hAnsi="Arial" w:cs="Arial"/>
                <w:sz w:val="24"/>
                <w:szCs w:val="24"/>
              </w:rPr>
            </w:pPr>
          </w:p>
          <w:p w:rsidR="00FD27DC" w:rsidRDefault="00FD27DC" w:rsidP="006C3968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968" w:rsidRDefault="006C3968" w:rsidP="006C3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206" w:rsidRPr="00E42C45" w:rsidTr="000D3206">
        <w:trPr>
          <w:trHeight w:val="383"/>
        </w:trPr>
        <w:tc>
          <w:tcPr>
            <w:tcW w:w="1148" w:type="dxa"/>
            <w:vMerge w:val="restart"/>
            <w:vAlign w:val="center"/>
          </w:tcPr>
          <w:p w:rsidR="000D3206" w:rsidRPr="0076786E" w:rsidRDefault="006C3968" w:rsidP="000D3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2c</w:t>
            </w:r>
          </w:p>
          <w:p w:rsidR="000D3206" w:rsidRPr="0076786E" w:rsidRDefault="000D3206" w:rsidP="000D32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0D3206" w:rsidRPr="00E42C45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your organisation’s annual turnover?</w:t>
            </w:r>
          </w:p>
        </w:tc>
      </w:tr>
      <w:tr w:rsidR="000D3206" w:rsidRPr="00E42C45" w:rsidTr="000D3206">
        <w:trPr>
          <w:trHeight w:val="382"/>
        </w:trPr>
        <w:tc>
          <w:tcPr>
            <w:tcW w:w="1148" w:type="dxa"/>
            <w:vMerge/>
            <w:vAlign w:val="center"/>
          </w:tcPr>
          <w:p w:rsidR="000D3206" w:rsidRPr="0076786E" w:rsidRDefault="000D3206" w:rsidP="000D32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DB721C" w:rsidRDefault="000D3206" w:rsidP="00DB7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additional r</w:t>
            </w:r>
            <w:r w:rsidRPr="00A707A0">
              <w:rPr>
                <w:rFonts w:ascii="Arial" w:hAnsi="Arial" w:cs="Arial"/>
                <w:sz w:val="24"/>
                <w:szCs w:val="24"/>
              </w:rPr>
              <w:t>esponse:</w:t>
            </w:r>
          </w:p>
          <w:p w:rsidR="00DB721C" w:rsidRPr="00E42C45" w:rsidRDefault="00DB721C" w:rsidP="00DB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206" w:rsidRPr="00E42C45" w:rsidTr="000D3206">
        <w:trPr>
          <w:trHeight w:val="383"/>
        </w:trPr>
        <w:tc>
          <w:tcPr>
            <w:tcW w:w="1148" w:type="dxa"/>
            <w:vMerge w:val="restart"/>
            <w:vAlign w:val="center"/>
          </w:tcPr>
          <w:p w:rsidR="000D3206" w:rsidRPr="0076786E" w:rsidRDefault="00AA0B43" w:rsidP="000D3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2d</w:t>
            </w:r>
          </w:p>
          <w:p w:rsidR="000D3206" w:rsidRPr="0076786E" w:rsidRDefault="000D3206" w:rsidP="000D32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0D3206" w:rsidRPr="00E42C45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percentage of staff that run and deliver for your organisation are volunteers?</w:t>
            </w:r>
          </w:p>
        </w:tc>
      </w:tr>
      <w:tr w:rsidR="000D3206" w:rsidRPr="00E42C45" w:rsidTr="000D3206">
        <w:trPr>
          <w:trHeight w:val="396"/>
        </w:trPr>
        <w:tc>
          <w:tcPr>
            <w:tcW w:w="1148" w:type="dxa"/>
            <w:vMerge/>
            <w:vAlign w:val="center"/>
          </w:tcPr>
          <w:p w:rsidR="000D3206" w:rsidRPr="0076786E" w:rsidRDefault="000D3206" w:rsidP="000D32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0D3206" w:rsidRDefault="000D3206" w:rsidP="000D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additional r</w:t>
            </w:r>
            <w:r w:rsidRPr="00A707A0">
              <w:rPr>
                <w:rFonts w:ascii="Arial" w:hAnsi="Arial" w:cs="Arial"/>
                <w:sz w:val="24"/>
                <w:szCs w:val="24"/>
              </w:rPr>
              <w:t>esponse:</w:t>
            </w:r>
          </w:p>
          <w:p w:rsidR="00DB721C" w:rsidRPr="00E42C45" w:rsidRDefault="00DB721C" w:rsidP="000D3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206" w:rsidRPr="00E42C45" w:rsidTr="00DB721C">
        <w:trPr>
          <w:trHeight w:val="255"/>
        </w:trPr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:rsidR="00FD27DC" w:rsidRDefault="00FD27DC" w:rsidP="00DB72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3206" w:rsidRDefault="00DB721C" w:rsidP="00DB72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Section 3</w:t>
            </w:r>
            <w:r w:rsidRPr="002F6A53">
              <w:rPr>
                <w:rFonts w:ascii="Arial" w:hAnsi="Arial" w:cs="Arial"/>
                <w:b/>
                <w:sz w:val="28"/>
                <w:szCs w:val="28"/>
              </w:rPr>
              <w:t>: Questi</w:t>
            </w:r>
            <w:r w:rsidRPr="00DB721C">
              <w:rPr>
                <w:rFonts w:ascii="Arial" w:hAnsi="Arial" w:cs="Arial"/>
                <w:b/>
                <w:sz w:val="28"/>
                <w:szCs w:val="28"/>
                <w:shd w:val="clear" w:color="auto" w:fill="BFBFBF" w:themeFill="background1" w:themeFillShade="BF"/>
              </w:rPr>
              <w:t>o</w:t>
            </w:r>
            <w:r w:rsidRPr="002F6A53">
              <w:rPr>
                <w:rFonts w:ascii="Arial" w:hAnsi="Arial" w:cs="Arial"/>
                <w:b/>
                <w:sz w:val="28"/>
                <w:szCs w:val="28"/>
              </w:rPr>
              <w:t xml:space="preserve">ns relating to </w:t>
            </w:r>
            <w:r>
              <w:rPr>
                <w:rFonts w:ascii="Arial" w:hAnsi="Arial" w:cs="Arial"/>
                <w:b/>
                <w:sz w:val="28"/>
                <w:szCs w:val="28"/>
              </w:rPr>
              <w:t>Summerversity</w:t>
            </w:r>
          </w:p>
          <w:p w:rsidR="00FD27DC" w:rsidRPr="00E42C45" w:rsidRDefault="00FD27DC" w:rsidP="00DB7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B43" w:rsidRPr="00E42C45" w:rsidTr="00603C40">
        <w:trPr>
          <w:trHeight w:val="255"/>
        </w:trPr>
        <w:tc>
          <w:tcPr>
            <w:tcW w:w="9639" w:type="dxa"/>
            <w:gridSpan w:val="2"/>
            <w:vAlign w:val="bottom"/>
          </w:tcPr>
          <w:p w:rsidR="00AA0B43" w:rsidRDefault="00AA0B43" w:rsidP="00AA0B43">
            <w:pPr>
              <w:rPr>
                <w:rFonts w:ascii="Arial" w:hAnsi="Arial" w:cs="Arial"/>
                <w:sz w:val="24"/>
                <w:szCs w:val="24"/>
              </w:rPr>
            </w:pPr>
            <w:r w:rsidRPr="000D3206">
              <w:rPr>
                <w:rFonts w:ascii="Arial" w:hAnsi="Arial" w:cs="Arial"/>
                <w:b/>
                <w:sz w:val="24"/>
                <w:szCs w:val="24"/>
              </w:rPr>
              <w:t xml:space="preserve">Please limit your response to </w:t>
            </w:r>
            <w:r w:rsidRPr="001726BC">
              <w:rPr>
                <w:rFonts w:ascii="Arial" w:hAnsi="Arial" w:cs="Arial"/>
                <w:b/>
                <w:sz w:val="24"/>
                <w:szCs w:val="24"/>
              </w:rPr>
              <w:t>300 words per question</w:t>
            </w:r>
          </w:p>
          <w:p w:rsidR="00AA0B43" w:rsidRPr="00E42C45" w:rsidRDefault="00AA0B43" w:rsidP="00DB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87C" w:rsidRPr="00E42C45" w:rsidTr="00DC087C">
        <w:trPr>
          <w:trHeight w:val="255"/>
        </w:trPr>
        <w:tc>
          <w:tcPr>
            <w:tcW w:w="1148" w:type="dxa"/>
            <w:vMerge w:val="restart"/>
            <w:vAlign w:val="bottom"/>
          </w:tcPr>
          <w:p w:rsidR="00DC087C" w:rsidRPr="0076786E" w:rsidRDefault="00DC087C" w:rsidP="00DC0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3a</w:t>
            </w:r>
          </w:p>
          <w:p w:rsidR="00DC087C" w:rsidRPr="0076786E" w:rsidRDefault="00DC087C" w:rsidP="00DC087C">
            <w:pPr>
              <w:jc w:val="center"/>
              <w:rPr>
                <w:rFonts w:ascii="Arial" w:hAnsi="Arial" w:cs="Arial"/>
                <w:b/>
              </w:rPr>
            </w:pPr>
          </w:p>
          <w:p w:rsidR="00DC087C" w:rsidRPr="0076786E" w:rsidRDefault="00DC087C" w:rsidP="00DC087C">
            <w:pPr>
              <w:jc w:val="center"/>
              <w:rPr>
                <w:rFonts w:ascii="Arial" w:hAnsi="Arial" w:cs="Arial"/>
                <w:b/>
              </w:rPr>
            </w:pPr>
          </w:p>
          <w:p w:rsidR="00DC087C" w:rsidRPr="0076786E" w:rsidRDefault="00DC087C" w:rsidP="00DC08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DC087C" w:rsidRPr="00E42C45" w:rsidRDefault="00DC087C" w:rsidP="00DB721C">
            <w:pPr>
              <w:rPr>
                <w:rFonts w:ascii="Arial" w:hAnsi="Arial" w:cs="Arial"/>
                <w:sz w:val="24"/>
                <w:szCs w:val="24"/>
              </w:rPr>
            </w:pPr>
            <w:r w:rsidRPr="00E42C45">
              <w:rPr>
                <w:rFonts w:ascii="Arial" w:hAnsi="Arial" w:cs="Arial"/>
                <w:sz w:val="24"/>
                <w:szCs w:val="24"/>
              </w:rPr>
              <w:t xml:space="preserve">Based on the information provided what is your general level of interest in bidding </w:t>
            </w:r>
            <w:r>
              <w:rPr>
                <w:rFonts w:ascii="Arial" w:hAnsi="Arial" w:cs="Arial"/>
                <w:sz w:val="24"/>
                <w:szCs w:val="24"/>
              </w:rPr>
              <w:t>for Summerversity</w:t>
            </w:r>
            <w:r w:rsidRPr="00E42C45">
              <w:rPr>
                <w:rFonts w:ascii="Arial" w:hAnsi="Arial" w:cs="Arial"/>
                <w:sz w:val="24"/>
                <w:szCs w:val="24"/>
              </w:rPr>
              <w:t>? Please highlight or circle the most appropriate.</w:t>
            </w:r>
            <w:r>
              <w:rPr>
                <w:rFonts w:ascii="Arial" w:hAnsi="Arial" w:cs="Arial"/>
                <w:sz w:val="24"/>
                <w:szCs w:val="24"/>
              </w:rPr>
              <w:t xml:space="preserve"> If your answer is low, please tell us why</w:t>
            </w:r>
            <w:r w:rsidRPr="00E42C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087C" w:rsidRPr="00E42C45" w:rsidTr="000D3206">
        <w:trPr>
          <w:trHeight w:val="255"/>
        </w:trPr>
        <w:tc>
          <w:tcPr>
            <w:tcW w:w="1148" w:type="dxa"/>
            <w:vMerge/>
            <w:vAlign w:val="center"/>
          </w:tcPr>
          <w:p w:rsidR="00DC087C" w:rsidRPr="0076786E" w:rsidRDefault="00DC087C" w:rsidP="000D32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DC087C" w:rsidRDefault="00DC087C" w:rsidP="000D3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087C" w:rsidRDefault="00DC087C" w:rsidP="000D3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2C45">
              <w:rPr>
                <w:rFonts w:ascii="Arial" w:eastAsia="Calibri" w:hAnsi="Arial" w:cs="Arial"/>
                <w:sz w:val="24"/>
                <w:szCs w:val="24"/>
              </w:rPr>
              <w:t>High / Medium / Low</w:t>
            </w:r>
          </w:p>
          <w:p w:rsidR="00DC087C" w:rsidRPr="00E42C45" w:rsidRDefault="00DC087C" w:rsidP="000D3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87C" w:rsidRPr="00E42C45" w:rsidTr="000D3206">
        <w:trPr>
          <w:trHeight w:val="255"/>
        </w:trPr>
        <w:tc>
          <w:tcPr>
            <w:tcW w:w="1148" w:type="dxa"/>
            <w:vMerge/>
            <w:vAlign w:val="center"/>
          </w:tcPr>
          <w:p w:rsidR="00DC087C" w:rsidRPr="0076786E" w:rsidRDefault="00DC087C" w:rsidP="000D32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DC087C" w:rsidRDefault="00DC087C" w:rsidP="00DC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additional r</w:t>
            </w:r>
            <w:r w:rsidRPr="00A707A0">
              <w:rPr>
                <w:rFonts w:ascii="Arial" w:hAnsi="Arial" w:cs="Arial"/>
                <w:sz w:val="24"/>
                <w:szCs w:val="24"/>
              </w:rPr>
              <w:t>esponse:</w:t>
            </w:r>
          </w:p>
          <w:p w:rsidR="00DC087C" w:rsidRPr="00E42C45" w:rsidRDefault="00DC087C" w:rsidP="000D3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87C" w:rsidRPr="00E42C45" w:rsidTr="000D3206">
        <w:trPr>
          <w:trHeight w:val="255"/>
        </w:trPr>
        <w:tc>
          <w:tcPr>
            <w:tcW w:w="1148" w:type="dxa"/>
            <w:vAlign w:val="center"/>
          </w:tcPr>
          <w:p w:rsidR="00DC087C" w:rsidRPr="0076786E" w:rsidRDefault="00DC087C" w:rsidP="000D3206">
            <w:pPr>
              <w:jc w:val="center"/>
              <w:rPr>
                <w:rFonts w:ascii="Arial" w:hAnsi="Arial" w:cs="Arial"/>
                <w:b/>
              </w:rPr>
            </w:pPr>
          </w:p>
          <w:p w:rsidR="00DC087C" w:rsidRPr="0076786E" w:rsidRDefault="00DC087C" w:rsidP="00A355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3b</w:t>
            </w:r>
          </w:p>
        </w:tc>
        <w:tc>
          <w:tcPr>
            <w:tcW w:w="8491" w:type="dxa"/>
          </w:tcPr>
          <w:p w:rsidR="00DC087C" w:rsidRDefault="00DC087C" w:rsidP="00DC087C">
            <w:pPr>
              <w:rPr>
                <w:rFonts w:ascii="Arial" w:hAnsi="Arial" w:cs="Arial"/>
                <w:sz w:val="24"/>
                <w:szCs w:val="24"/>
              </w:rPr>
            </w:pPr>
            <w:r w:rsidRPr="00AA0B43">
              <w:rPr>
                <w:rFonts w:ascii="Arial" w:hAnsi="Arial" w:cs="Arial"/>
                <w:sz w:val="24"/>
                <w:szCs w:val="24"/>
              </w:rPr>
              <w:t>Are you delivering activities or programmes for young people at present?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087C" w:rsidRDefault="00DC087C" w:rsidP="00DC08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87C" w:rsidRDefault="00DC087C" w:rsidP="00DC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DC087C" w:rsidRDefault="00DC087C" w:rsidP="00DC08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87C" w:rsidRDefault="00DC087C" w:rsidP="00DC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so, please tell us what these are</w:t>
            </w:r>
            <w:r w:rsidR="006C3968">
              <w:rPr>
                <w:rFonts w:ascii="Arial" w:hAnsi="Arial" w:cs="Arial"/>
                <w:sz w:val="24"/>
                <w:szCs w:val="24"/>
              </w:rPr>
              <w:t>:</w:t>
            </w:r>
            <w:r w:rsidRPr="00E42C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3968" w:rsidRDefault="006C3968" w:rsidP="00DC087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968" w:rsidRPr="00E42C45" w:rsidRDefault="006C3968" w:rsidP="00DC0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87C" w:rsidRPr="00E42C45" w:rsidTr="000D3206">
        <w:trPr>
          <w:trHeight w:val="382"/>
        </w:trPr>
        <w:tc>
          <w:tcPr>
            <w:tcW w:w="1148" w:type="dxa"/>
            <w:vMerge w:val="restart"/>
            <w:vAlign w:val="center"/>
          </w:tcPr>
          <w:p w:rsidR="00DC087C" w:rsidRPr="0076786E" w:rsidRDefault="00DC087C" w:rsidP="000D3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3c</w:t>
            </w:r>
          </w:p>
        </w:tc>
        <w:tc>
          <w:tcPr>
            <w:tcW w:w="8491" w:type="dxa"/>
          </w:tcPr>
          <w:p w:rsidR="00DC087C" w:rsidRDefault="00DC087C" w:rsidP="000D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registered to deliver accredited courses for young people (such as Duke of Edinburgh, AQA,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Arts Award, coaching qualifications, etc.) If so, which?</w:t>
            </w:r>
            <w:r w:rsidRPr="00E42C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0B43" w:rsidRDefault="00AA0B43" w:rsidP="000D320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0B43" w:rsidRPr="00E42C45" w:rsidRDefault="00AA0B43" w:rsidP="000D32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087C" w:rsidRPr="00E42C45" w:rsidTr="000D3206">
        <w:trPr>
          <w:trHeight w:val="382"/>
        </w:trPr>
        <w:tc>
          <w:tcPr>
            <w:tcW w:w="1148" w:type="dxa"/>
            <w:vMerge/>
            <w:vAlign w:val="center"/>
          </w:tcPr>
          <w:p w:rsidR="00DC087C" w:rsidRPr="0076786E" w:rsidRDefault="00DC087C" w:rsidP="000D32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1" w:type="dxa"/>
          </w:tcPr>
          <w:p w:rsidR="00DC087C" w:rsidRDefault="00DC087C" w:rsidP="000D3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additional r</w:t>
            </w:r>
            <w:r w:rsidRPr="00A707A0">
              <w:rPr>
                <w:rFonts w:ascii="Arial" w:hAnsi="Arial" w:cs="Arial"/>
                <w:sz w:val="24"/>
                <w:szCs w:val="24"/>
              </w:rPr>
              <w:t>esponse:</w:t>
            </w:r>
          </w:p>
          <w:p w:rsidR="00DC087C" w:rsidRPr="00E42C45" w:rsidRDefault="00DC087C" w:rsidP="000D3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87C" w:rsidRPr="00E42C45" w:rsidTr="000D3206">
        <w:trPr>
          <w:trHeight w:val="382"/>
        </w:trPr>
        <w:tc>
          <w:tcPr>
            <w:tcW w:w="1148" w:type="dxa"/>
            <w:vAlign w:val="center"/>
          </w:tcPr>
          <w:p w:rsidR="00DC087C" w:rsidRPr="0076786E" w:rsidRDefault="00DC087C" w:rsidP="000D3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3d</w:t>
            </w:r>
          </w:p>
        </w:tc>
        <w:tc>
          <w:tcPr>
            <w:tcW w:w="8491" w:type="dxa"/>
          </w:tcPr>
          <w:p w:rsidR="00DC087C" w:rsidRDefault="00DC087C" w:rsidP="00DC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methods for marketing and promoting the activities and programmes that you deliver?</w:t>
            </w:r>
          </w:p>
          <w:p w:rsidR="00DC087C" w:rsidRDefault="00DC087C" w:rsidP="00DC08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87C" w:rsidRDefault="00DC087C" w:rsidP="00DC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DC087C" w:rsidRDefault="00DC087C" w:rsidP="00DC08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87C" w:rsidRDefault="00DC087C" w:rsidP="00DC0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If so, what are your audiences and how do you promote the activities and programmes?</w:t>
            </w:r>
          </w:p>
          <w:p w:rsidR="00AA0B43" w:rsidRDefault="00AA0B43" w:rsidP="00DC08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0B43" w:rsidRPr="00E42C45" w:rsidRDefault="00AA0B43" w:rsidP="00DC0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62A" w:rsidRPr="0076786E" w:rsidRDefault="0064662A" w:rsidP="00084DBB">
      <w:pPr>
        <w:rPr>
          <w:rFonts w:ascii="Arial" w:hAnsi="Arial" w:cs="Arial"/>
        </w:rPr>
      </w:pPr>
    </w:p>
    <w:p w:rsidR="00F069B2" w:rsidRPr="00B2450A" w:rsidRDefault="00091748" w:rsidP="00084DBB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szCs w:val="24"/>
        </w:rPr>
        <w:t xml:space="preserve">This questionnaire will not be </w:t>
      </w:r>
      <w:r w:rsidR="00B2450A">
        <w:rPr>
          <w:rFonts w:ascii="Arial" w:hAnsi="Arial" w:cs="Arial"/>
          <w:sz w:val="24"/>
          <w:szCs w:val="24"/>
        </w:rPr>
        <w:t>scored;</w:t>
      </w:r>
      <w:r>
        <w:rPr>
          <w:rFonts w:ascii="Arial" w:hAnsi="Arial" w:cs="Arial"/>
          <w:sz w:val="24"/>
          <w:szCs w:val="24"/>
        </w:rPr>
        <w:t xml:space="preserve"> it is only for information/market </w:t>
      </w:r>
      <w:r w:rsidR="00B2450A">
        <w:rPr>
          <w:rFonts w:ascii="Arial" w:hAnsi="Arial" w:cs="Arial"/>
          <w:sz w:val="24"/>
          <w:szCs w:val="24"/>
        </w:rPr>
        <w:t>testing purposes</w:t>
      </w:r>
      <w:r>
        <w:rPr>
          <w:rFonts w:ascii="Arial" w:hAnsi="Arial" w:cs="Arial"/>
          <w:sz w:val="24"/>
          <w:szCs w:val="24"/>
        </w:rPr>
        <w:t xml:space="preserve">. </w:t>
      </w:r>
      <w:r w:rsidR="00B2450A" w:rsidRPr="00B2450A">
        <w:rPr>
          <w:rFonts w:ascii="Arial" w:eastAsia="Times New Roman" w:hAnsi="Arial" w:cs="Arial"/>
          <w:bCs/>
          <w:sz w:val="24"/>
          <w:szCs w:val="24"/>
        </w:rPr>
        <w:t xml:space="preserve">Deadline to submit the questionnaire is </w:t>
      </w:r>
      <w:r w:rsidR="00B2450A" w:rsidRPr="00B2450A">
        <w:rPr>
          <w:rFonts w:ascii="Arial" w:eastAsia="Times New Roman" w:hAnsi="Arial" w:cs="Arial"/>
          <w:b/>
          <w:bCs/>
          <w:sz w:val="24"/>
          <w:szCs w:val="24"/>
        </w:rPr>
        <w:t xml:space="preserve">Noon, 01 April 2016. </w:t>
      </w:r>
      <w:r w:rsidR="00B2450A" w:rsidRPr="00B2450A">
        <w:rPr>
          <w:rFonts w:ascii="Arial" w:eastAsia="Times New Roman" w:hAnsi="Arial" w:cs="Arial"/>
          <w:bCs/>
          <w:sz w:val="24"/>
          <w:szCs w:val="24"/>
          <w:u w:val="single"/>
        </w:rPr>
        <w:t>Please complete the form and return by email to isyp@islington.gov.uk</w:t>
      </w:r>
      <w:r w:rsidR="00B2450A" w:rsidRPr="00B2450A">
        <w:rPr>
          <w:rFonts w:ascii="Arial" w:eastAsia="Times New Roman" w:hAnsi="Arial" w:cs="Arial"/>
          <w:b/>
          <w:bCs/>
          <w:sz w:val="24"/>
          <w:szCs w:val="24"/>
          <w:u w:val="single"/>
        </w:rPr>
        <w:t>.</w:t>
      </w:r>
      <w:r w:rsidR="00B2450A" w:rsidRPr="00B2450A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B2450A" w:rsidRPr="00B2450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sectPr w:rsidR="00F069B2" w:rsidRPr="00B2450A" w:rsidSect="00FD27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7C" w:rsidRDefault="0007787C" w:rsidP="00B31C5A">
      <w:pPr>
        <w:spacing w:after="0" w:line="240" w:lineRule="auto"/>
      </w:pPr>
      <w:r>
        <w:separator/>
      </w:r>
    </w:p>
  </w:endnote>
  <w:endnote w:type="continuationSeparator" w:id="0">
    <w:p w:rsidR="0007787C" w:rsidRDefault="0007787C" w:rsidP="00B3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CD" w:rsidRDefault="00505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1C" w:rsidRDefault="00DB721C">
    <w:pPr>
      <w:pStyle w:val="Footer"/>
    </w:pPr>
  </w:p>
  <w:p w:rsidR="00DB721C" w:rsidRDefault="00DB72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CD" w:rsidRDefault="00505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7C" w:rsidRDefault="0007787C" w:rsidP="00B31C5A">
      <w:pPr>
        <w:spacing w:after="0" w:line="240" w:lineRule="auto"/>
      </w:pPr>
      <w:r>
        <w:separator/>
      </w:r>
    </w:p>
  </w:footnote>
  <w:footnote w:type="continuationSeparator" w:id="0">
    <w:p w:rsidR="0007787C" w:rsidRDefault="0007787C" w:rsidP="00B3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CD" w:rsidRDefault="00505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CD" w:rsidRDefault="00505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CD" w:rsidRDefault="00505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853"/>
    <w:multiLevelType w:val="hybridMultilevel"/>
    <w:tmpl w:val="8D1CEF5A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AE909A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2162A"/>
    <w:multiLevelType w:val="hybridMultilevel"/>
    <w:tmpl w:val="300CC5C8"/>
    <w:lvl w:ilvl="0" w:tplc="FC8C2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72E23"/>
    <w:multiLevelType w:val="hybridMultilevel"/>
    <w:tmpl w:val="94A4E962"/>
    <w:lvl w:ilvl="0" w:tplc="1A0E0198">
      <w:start w:val="2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63587"/>
    <w:multiLevelType w:val="hybridMultilevel"/>
    <w:tmpl w:val="5C0253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78DF"/>
    <w:multiLevelType w:val="hybridMultilevel"/>
    <w:tmpl w:val="D9A0915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5D6183"/>
    <w:multiLevelType w:val="hybridMultilevel"/>
    <w:tmpl w:val="57C0D4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24649"/>
    <w:multiLevelType w:val="hybridMultilevel"/>
    <w:tmpl w:val="87DC8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0372E"/>
    <w:multiLevelType w:val="hybridMultilevel"/>
    <w:tmpl w:val="D9A0915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B9293B"/>
    <w:multiLevelType w:val="hybridMultilevel"/>
    <w:tmpl w:val="E4BED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E078A"/>
    <w:multiLevelType w:val="hybridMultilevel"/>
    <w:tmpl w:val="3AA071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43607"/>
    <w:multiLevelType w:val="hybridMultilevel"/>
    <w:tmpl w:val="3AA071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B7407"/>
    <w:multiLevelType w:val="hybridMultilevel"/>
    <w:tmpl w:val="3196CB16"/>
    <w:lvl w:ilvl="0" w:tplc="836C3CC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317DC"/>
    <w:multiLevelType w:val="hybridMultilevel"/>
    <w:tmpl w:val="356C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7E"/>
    <w:rsid w:val="00071C20"/>
    <w:rsid w:val="0007787C"/>
    <w:rsid w:val="00084DBB"/>
    <w:rsid w:val="00085C07"/>
    <w:rsid w:val="00087883"/>
    <w:rsid w:val="00091748"/>
    <w:rsid w:val="000C6D83"/>
    <w:rsid w:val="000D3206"/>
    <w:rsid w:val="000E5C17"/>
    <w:rsid w:val="00112CF2"/>
    <w:rsid w:val="0012360C"/>
    <w:rsid w:val="001446D2"/>
    <w:rsid w:val="00144B30"/>
    <w:rsid w:val="001726BC"/>
    <w:rsid w:val="00181BB5"/>
    <w:rsid w:val="001A72D4"/>
    <w:rsid w:val="001B069E"/>
    <w:rsid w:val="001C64FC"/>
    <w:rsid w:val="001D168D"/>
    <w:rsid w:val="001D300D"/>
    <w:rsid w:val="002043B4"/>
    <w:rsid w:val="0028615A"/>
    <w:rsid w:val="00290B9A"/>
    <w:rsid w:val="002B6AEA"/>
    <w:rsid w:val="002B7F82"/>
    <w:rsid w:val="002C0CEF"/>
    <w:rsid w:val="002C20BD"/>
    <w:rsid w:val="002F6A53"/>
    <w:rsid w:val="003136E5"/>
    <w:rsid w:val="003F5158"/>
    <w:rsid w:val="00482C07"/>
    <w:rsid w:val="004A7D04"/>
    <w:rsid w:val="004C1341"/>
    <w:rsid w:val="004C2D93"/>
    <w:rsid w:val="004D3726"/>
    <w:rsid w:val="004D6235"/>
    <w:rsid w:val="0050408B"/>
    <w:rsid w:val="005052CD"/>
    <w:rsid w:val="0051277F"/>
    <w:rsid w:val="0054059D"/>
    <w:rsid w:val="005B4517"/>
    <w:rsid w:val="005E606C"/>
    <w:rsid w:val="006034D1"/>
    <w:rsid w:val="0060710A"/>
    <w:rsid w:val="0064662A"/>
    <w:rsid w:val="00662863"/>
    <w:rsid w:val="00673535"/>
    <w:rsid w:val="00674B0A"/>
    <w:rsid w:val="006B01C2"/>
    <w:rsid w:val="006C3968"/>
    <w:rsid w:val="006C49EC"/>
    <w:rsid w:val="006E3A1C"/>
    <w:rsid w:val="00723E80"/>
    <w:rsid w:val="00730877"/>
    <w:rsid w:val="00733961"/>
    <w:rsid w:val="0076786E"/>
    <w:rsid w:val="00777CB7"/>
    <w:rsid w:val="00783AE3"/>
    <w:rsid w:val="007D01A5"/>
    <w:rsid w:val="00821E67"/>
    <w:rsid w:val="00823B34"/>
    <w:rsid w:val="00836983"/>
    <w:rsid w:val="00845106"/>
    <w:rsid w:val="008A3368"/>
    <w:rsid w:val="008B7666"/>
    <w:rsid w:val="008E23BE"/>
    <w:rsid w:val="008E3127"/>
    <w:rsid w:val="0092659E"/>
    <w:rsid w:val="00935A49"/>
    <w:rsid w:val="00972B6C"/>
    <w:rsid w:val="009A3D7C"/>
    <w:rsid w:val="009C042E"/>
    <w:rsid w:val="00A21D42"/>
    <w:rsid w:val="00A27A5F"/>
    <w:rsid w:val="00A707A0"/>
    <w:rsid w:val="00AA0B43"/>
    <w:rsid w:val="00AB33B7"/>
    <w:rsid w:val="00AD4F5F"/>
    <w:rsid w:val="00B00158"/>
    <w:rsid w:val="00B14FAD"/>
    <w:rsid w:val="00B2450A"/>
    <w:rsid w:val="00B31C5A"/>
    <w:rsid w:val="00BA09C4"/>
    <w:rsid w:val="00BA510A"/>
    <w:rsid w:val="00C33F4B"/>
    <w:rsid w:val="00C445D4"/>
    <w:rsid w:val="00C457E6"/>
    <w:rsid w:val="00C95C7E"/>
    <w:rsid w:val="00C9613F"/>
    <w:rsid w:val="00D065F7"/>
    <w:rsid w:val="00D12C19"/>
    <w:rsid w:val="00D636C5"/>
    <w:rsid w:val="00D76795"/>
    <w:rsid w:val="00D82B04"/>
    <w:rsid w:val="00DA4DA0"/>
    <w:rsid w:val="00DB721C"/>
    <w:rsid w:val="00DC087C"/>
    <w:rsid w:val="00DF4D9D"/>
    <w:rsid w:val="00E067F5"/>
    <w:rsid w:val="00E42C45"/>
    <w:rsid w:val="00E713C2"/>
    <w:rsid w:val="00EB79DC"/>
    <w:rsid w:val="00F069B2"/>
    <w:rsid w:val="00F20B6B"/>
    <w:rsid w:val="00F2640D"/>
    <w:rsid w:val="00F54C89"/>
    <w:rsid w:val="00F63BD7"/>
    <w:rsid w:val="00F63C7A"/>
    <w:rsid w:val="00F8259F"/>
    <w:rsid w:val="00FA6EEF"/>
    <w:rsid w:val="00F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698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7678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86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698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7678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86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7030">
                              <w:marLeft w:val="0"/>
                              <w:marRight w:val="0"/>
                              <w:marTop w:val="18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5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9993">
                              <w:marLeft w:val="0"/>
                              <w:marRight w:val="0"/>
                              <w:marTop w:val="18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izzi/intra_images/branding/logo/islington_logo_screen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2016-03-10T11:29:00Z</dcterms:created>
  <dcterms:modified xsi:type="dcterms:W3CDTF">2016-03-10T11:29:00Z</dcterms:modified>
</cp:coreProperties>
</file>