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8AB" w:rsidRPr="002A46BD" w:rsidRDefault="00104741" w:rsidP="00BA3355">
      <w:pPr>
        <w:pStyle w:val="Header"/>
        <w:tabs>
          <w:tab w:val="clear" w:pos="4153"/>
          <w:tab w:val="clear" w:pos="8306"/>
        </w:tabs>
        <w:jc w:val="both"/>
        <w:rPr>
          <w:rFonts w:cs="Arial"/>
          <w:noProof/>
          <w:szCs w:val="20"/>
        </w:rPr>
      </w:pPr>
      <w:r w:rsidRPr="002A46BD">
        <w:rPr>
          <w:rFonts w:cs="Arial"/>
          <w:noProof/>
          <w:lang w:eastAsia="en-GB"/>
        </w:rPr>
        <w:drawing>
          <wp:anchor distT="0" distB="0" distL="114300" distR="114300" simplePos="0" relativeHeight="251660288" behindDoc="0" locked="0" layoutInCell="1" allowOverlap="1" wp14:anchorId="0AD0A9E9" wp14:editId="0213103D">
            <wp:simplePos x="0" y="0"/>
            <wp:positionH relativeFrom="column">
              <wp:posOffset>4343400</wp:posOffset>
            </wp:positionH>
            <wp:positionV relativeFrom="page">
              <wp:posOffset>596900</wp:posOffset>
            </wp:positionV>
            <wp:extent cx="2163445" cy="848995"/>
            <wp:effectExtent l="0" t="0" r="8255" b="8255"/>
            <wp:wrapNone/>
            <wp:docPr id="313" name="Picture 313" descr="New LB Redbri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LB Redbrid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3445" cy="848995"/>
                    </a:xfrm>
                    <a:prstGeom prst="rect">
                      <a:avLst/>
                    </a:prstGeom>
                    <a:noFill/>
                  </pic:spPr>
                </pic:pic>
              </a:graphicData>
            </a:graphic>
            <wp14:sizeRelH relativeFrom="page">
              <wp14:pctWidth>0</wp14:pctWidth>
            </wp14:sizeRelH>
            <wp14:sizeRelV relativeFrom="page">
              <wp14:pctHeight>0</wp14:pctHeight>
            </wp14:sizeRelV>
          </wp:anchor>
        </w:drawing>
      </w:r>
    </w:p>
    <w:p w:rsidR="000500B3" w:rsidRPr="002A46BD" w:rsidRDefault="000500B3">
      <w:pPr>
        <w:pStyle w:val="Header"/>
        <w:tabs>
          <w:tab w:val="left" w:pos="720"/>
        </w:tabs>
        <w:jc w:val="both"/>
        <w:rPr>
          <w:rFonts w:cs="Arial"/>
          <w:noProof/>
          <w:szCs w:val="20"/>
        </w:rPr>
      </w:pPr>
    </w:p>
    <w:p w:rsidR="005538AB" w:rsidRPr="002A46BD" w:rsidRDefault="005538AB">
      <w:pPr>
        <w:jc w:val="both"/>
        <w:rPr>
          <w:rFonts w:cs="Arial"/>
        </w:rPr>
      </w:pPr>
    </w:p>
    <w:p w:rsidR="005538AB" w:rsidRPr="002A46BD" w:rsidRDefault="005538AB">
      <w:pPr>
        <w:jc w:val="both"/>
        <w:rPr>
          <w:rFonts w:cs="Arial"/>
        </w:rPr>
      </w:pPr>
    </w:p>
    <w:p w:rsidR="005538AB" w:rsidRPr="002A46BD" w:rsidRDefault="005538AB">
      <w:pPr>
        <w:jc w:val="both"/>
        <w:rPr>
          <w:rFonts w:cs="Arial"/>
          <w:b/>
          <w:bCs/>
          <w:i/>
          <w:color w:val="FF0000"/>
        </w:rPr>
      </w:pPr>
    </w:p>
    <w:p w:rsidR="005538AB" w:rsidRPr="002A46BD" w:rsidRDefault="005538AB">
      <w:pPr>
        <w:jc w:val="both"/>
        <w:rPr>
          <w:rFonts w:cs="Arial"/>
          <w:b/>
          <w:bCs/>
          <w:i/>
          <w:color w:val="FF0000"/>
        </w:rPr>
      </w:pPr>
    </w:p>
    <w:p w:rsidR="005538AB" w:rsidRPr="002A46BD" w:rsidRDefault="005538AB">
      <w:pPr>
        <w:jc w:val="both"/>
        <w:rPr>
          <w:rFonts w:cs="Arial"/>
          <w:b/>
          <w:bCs/>
          <w:i/>
          <w:color w:val="FF0000"/>
        </w:rPr>
      </w:pPr>
    </w:p>
    <w:p w:rsidR="00A72F54" w:rsidRPr="002A46BD" w:rsidRDefault="00A72F54">
      <w:pPr>
        <w:jc w:val="both"/>
        <w:rPr>
          <w:rFonts w:cs="Arial"/>
          <w:b/>
          <w:bCs/>
          <w:i/>
          <w:color w:val="FF0000"/>
        </w:rPr>
      </w:pPr>
    </w:p>
    <w:p w:rsidR="005538AB" w:rsidRPr="002A46BD" w:rsidRDefault="005538AB">
      <w:pPr>
        <w:jc w:val="both"/>
        <w:rPr>
          <w:rFonts w:cs="Arial"/>
          <w:bCs/>
          <w:i/>
        </w:rPr>
      </w:pPr>
      <w:r w:rsidRPr="002A46BD">
        <w:rPr>
          <w:rFonts w:cs="Arial"/>
          <w:b/>
          <w:bCs/>
          <w:i/>
          <w:color w:val="FF0000"/>
        </w:rPr>
        <w:t xml:space="preserve"> </w:t>
      </w:r>
    </w:p>
    <w:p w:rsidR="0066548D" w:rsidRPr="002A46BD" w:rsidRDefault="0066548D" w:rsidP="00940DE1">
      <w:pPr>
        <w:rPr>
          <w:rFonts w:cs="Arial"/>
          <w:b/>
        </w:rPr>
      </w:pPr>
    </w:p>
    <w:p w:rsidR="00260C4B" w:rsidRDefault="00260C4B" w:rsidP="003F2503">
      <w:pPr>
        <w:keepNext/>
        <w:outlineLvl w:val="1"/>
        <w:rPr>
          <w:rFonts w:cs="Arial"/>
          <w:b/>
        </w:rPr>
      </w:pPr>
    </w:p>
    <w:p w:rsidR="005572ED" w:rsidRPr="002D48C9" w:rsidRDefault="005572ED" w:rsidP="005572ED">
      <w:pPr>
        <w:keepNext/>
        <w:jc w:val="center"/>
        <w:outlineLvl w:val="1"/>
        <w:rPr>
          <w:rFonts w:cs="Arial"/>
          <w:b/>
        </w:rPr>
      </w:pPr>
      <w:r w:rsidRPr="002D48C9">
        <w:rPr>
          <w:rFonts w:cs="Arial"/>
          <w:b/>
        </w:rPr>
        <w:t xml:space="preserve">CONTRACT FOR </w:t>
      </w:r>
      <w:r>
        <w:rPr>
          <w:rFonts w:cs="Arial"/>
          <w:b/>
        </w:rPr>
        <w:t>THE PROVISION OF A NEW CONTENT MANAGEMENT SYSTEM AND EFORMS PACKAGE FOR THE LONDON BOROUGH OF REDBRIDGE</w:t>
      </w:r>
      <w:r>
        <w:rPr>
          <w:rFonts w:cs="Arial"/>
          <w:b/>
        </w:rPr>
        <w:tab/>
      </w:r>
    </w:p>
    <w:p w:rsidR="005538AB" w:rsidRPr="002A46BD" w:rsidRDefault="005538AB" w:rsidP="00381519">
      <w:pPr>
        <w:rPr>
          <w:rFonts w:cs="Arial"/>
        </w:rPr>
      </w:pPr>
    </w:p>
    <w:p w:rsidR="005538AB" w:rsidRDefault="00E0570D">
      <w:pPr>
        <w:jc w:val="center"/>
        <w:rPr>
          <w:rFonts w:cs="Arial"/>
          <w:b/>
        </w:rPr>
      </w:pPr>
      <w:r>
        <w:rPr>
          <w:rFonts w:cs="Arial"/>
          <w:b/>
        </w:rPr>
        <w:t>TENDER</w:t>
      </w:r>
      <w:r w:rsidR="005538AB" w:rsidRPr="002A46BD">
        <w:rPr>
          <w:rFonts w:cs="Arial"/>
          <w:b/>
        </w:rPr>
        <w:t xml:space="preserve"> DOCUMENTS</w:t>
      </w:r>
    </w:p>
    <w:p w:rsidR="00381519" w:rsidRDefault="00381519">
      <w:pPr>
        <w:jc w:val="center"/>
        <w:rPr>
          <w:rFonts w:cs="Arial"/>
          <w:b/>
        </w:rPr>
      </w:pPr>
    </w:p>
    <w:p w:rsidR="00381519" w:rsidRPr="002A46BD" w:rsidRDefault="00381519">
      <w:pPr>
        <w:jc w:val="center"/>
        <w:rPr>
          <w:rFonts w:cs="Arial"/>
        </w:rPr>
      </w:pPr>
    </w:p>
    <w:p w:rsidR="005538AB" w:rsidRPr="002A46BD" w:rsidRDefault="005538AB">
      <w:pPr>
        <w:jc w:val="center"/>
        <w:rPr>
          <w:rFonts w:cs="Arial"/>
        </w:rPr>
      </w:pPr>
    </w:p>
    <w:p w:rsidR="005538AB" w:rsidRPr="002A46BD" w:rsidRDefault="005538AB">
      <w:pPr>
        <w:jc w:val="center"/>
        <w:rPr>
          <w:rFonts w:cs="Arial"/>
          <w:b/>
          <w:bCs/>
          <w:szCs w:val="24"/>
        </w:rPr>
      </w:pPr>
      <w:r w:rsidRPr="002A46BD">
        <w:rPr>
          <w:rFonts w:cs="Arial"/>
          <w:b/>
          <w:bCs/>
          <w:szCs w:val="24"/>
          <w:u w:val="single"/>
        </w:rPr>
        <w:t xml:space="preserve">IMPORTANT NOTICE TO ALL ORGANISATIONS </w:t>
      </w:r>
      <w:r w:rsidR="00E0570D">
        <w:rPr>
          <w:rFonts w:cs="Arial"/>
          <w:b/>
          <w:bCs/>
          <w:szCs w:val="24"/>
          <w:u w:val="single"/>
        </w:rPr>
        <w:t>TENDERING</w:t>
      </w:r>
    </w:p>
    <w:p w:rsidR="005538AB" w:rsidRPr="002A46BD" w:rsidRDefault="005538AB">
      <w:pPr>
        <w:jc w:val="both"/>
        <w:rPr>
          <w:rFonts w:cs="Arial"/>
          <w:b/>
          <w:bCs/>
          <w:szCs w:val="24"/>
        </w:rPr>
      </w:pPr>
    </w:p>
    <w:p w:rsidR="00C336A7" w:rsidRPr="006532F7" w:rsidRDefault="00C336A7" w:rsidP="00C336A7">
      <w:pPr>
        <w:autoSpaceDE w:val="0"/>
        <w:autoSpaceDN w:val="0"/>
        <w:adjustRightInd w:val="0"/>
        <w:ind w:right="117"/>
        <w:jc w:val="both"/>
        <w:rPr>
          <w:rFonts w:cs="Arial"/>
          <w:b/>
          <w:bCs/>
          <w:szCs w:val="24"/>
        </w:rPr>
      </w:pPr>
      <w:r w:rsidRPr="006532F7">
        <w:rPr>
          <w:rFonts w:cs="Arial"/>
          <w:b/>
          <w:bCs/>
          <w:szCs w:val="24"/>
        </w:rPr>
        <w:t xml:space="preserve">Please note that these </w:t>
      </w:r>
      <w:r w:rsidR="00E0570D">
        <w:rPr>
          <w:rFonts w:cs="Arial"/>
          <w:b/>
          <w:bCs/>
          <w:szCs w:val="24"/>
        </w:rPr>
        <w:t>Tender</w:t>
      </w:r>
      <w:r w:rsidRPr="006532F7">
        <w:rPr>
          <w:rFonts w:cs="Arial"/>
          <w:b/>
          <w:bCs/>
          <w:szCs w:val="24"/>
        </w:rPr>
        <w:t xml:space="preserve"> Documents must be completed as instructed and returned in the original format without alterations or substitutions of any kind whatsoever.</w:t>
      </w:r>
    </w:p>
    <w:p w:rsidR="00C336A7" w:rsidRPr="006532F7" w:rsidRDefault="00C336A7" w:rsidP="00C336A7">
      <w:pPr>
        <w:autoSpaceDE w:val="0"/>
        <w:autoSpaceDN w:val="0"/>
        <w:adjustRightInd w:val="0"/>
        <w:ind w:right="117"/>
        <w:jc w:val="both"/>
        <w:rPr>
          <w:rFonts w:cs="Arial"/>
          <w:b/>
          <w:bCs/>
          <w:szCs w:val="24"/>
        </w:rPr>
      </w:pPr>
    </w:p>
    <w:p w:rsidR="00C336A7" w:rsidRPr="006532F7" w:rsidRDefault="00C336A7" w:rsidP="00C336A7">
      <w:pPr>
        <w:autoSpaceDE w:val="0"/>
        <w:autoSpaceDN w:val="0"/>
        <w:adjustRightInd w:val="0"/>
        <w:ind w:right="117"/>
        <w:jc w:val="both"/>
        <w:rPr>
          <w:rFonts w:cs="Arial"/>
          <w:b/>
          <w:bCs/>
          <w:szCs w:val="24"/>
        </w:rPr>
      </w:pPr>
      <w:r w:rsidRPr="006532F7">
        <w:rPr>
          <w:rFonts w:cs="Arial"/>
          <w:b/>
          <w:bCs/>
          <w:szCs w:val="24"/>
        </w:rPr>
        <w:t xml:space="preserve">Any </w:t>
      </w:r>
      <w:r w:rsidR="00E0570D">
        <w:rPr>
          <w:rFonts w:cs="Arial"/>
          <w:b/>
          <w:bCs/>
          <w:szCs w:val="24"/>
        </w:rPr>
        <w:t>Tenders</w:t>
      </w:r>
      <w:r w:rsidRPr="006532F7">
        <w:rPr>
          <w:rFonts w:cs="Arial"/>
          <w:b/>
          <w:bCs/>
          <w:szCs w:val="24"/>
        </w:rPr>
        <w:t xml:space="preserve"> returned in a format other than the original and/or including alterations or substitutions to these </w:t>
      </w:r>
      <w:r w:rsidR="00E0570D">
        <w:rPr>
          <w:rFonts w:cs="Arial"/>
          <w:b/>
          <w:bCs/>
          <w:szCs w:val="24"/>
        </w:rPr>
        <w:t>Tender</w:t>
      </w:r>
      <w:r w:rsidRPr="006532F7">
        <w:rPr>
          <w:rFonts w:cs="Arial"/>
          <w:b/>
          <w:bCs/>
          <w:szCs w:val="24"/>
        </w:rPr>
        <w:t xml:space="preserve"> Documents, including alterations or substitutions to any of the attachments to these </w:t>
      </w:r>
      <w:r w:rsidR="00E0570D">
        <w:rPr>
          <w:rFonts w:cs="Arial"/>
          <w:b/>
          <w:bCs/>
          <w:szCs w:val="24"/>
        </w:rPr>
        <w:t>Tender</w:t>
      </w:r>
      <w:r w:rsidRPr="006532F7">
        <w:rPr>
          <w:rFonts w:cs="Arial"/>
          <w:b/>
          <w:bCs/>
          <w:szCs w:val="24"/>
        </w:rPr>
        <w:t xml:space="preserve"> Documents, will not be accepted or considered.</w:t>
      </w:r>
    </w:p>
    <w:p w:rsidR="00C336A7" w:rsidRPr="006532F7" w:rsidRDefault="00C336A7" w:rsidP="00C336A7">
      <w:pPr>
        <w:autoSpaceDE w:val="0"/>
        <w:autoSpaceDN w:val="0"/>
        <w:adjustRightInd w:val="0"/>
        <w:ind w:right="117"/>
        <w:jc w:val="both"/>
        <w:rPr>
          <w:rFonts w:cs="Arial"/>
          <w:b/>
          <w:bCs/>
          <w:szCs w:val="24"/>
        </w:rPr>
      </w:pPr>
    </w:p>
    <w:p w:rsidR="00C336A7" w:rsidRPr="006532F7" w:rsidRDefault="00C336A7" w:rsidP="00C336A7">
      <w:pPr>
        <w:ind w:right="117" w:hanging="24"/>
        <w:jc w:val="both"/>
        <w:rPr>
          <w:rFonts w:cs="Arial"/>
          <w:szCs w:val="24"/>
        </w:rPr>
      </w:pPr>
      <w:r w:rsidRPr="006532F7">
        <w:rPr>
          <w:rFonts w:cs="Arial"/>
          <w:b/>
          <w:bCs/>
          <w:szCs w:val="24"/>
        </w:rPr>
        <w:t xml:space="preserve"> For the avoidance of doubt, the Authority permits the submission of additional documentation to support the </w:t>
      </w:r>
      <w:r w:rsidR="00E0570D">
        <w:rPr>
          <w:rFonts w:cs="Arial"/>
          <w:b/>
          <w:bCs/>
          <w:szCs w:val="24"/>
        </w:rPr>
        <w:t>Tender</w:t>
      </w:r>
      <w:r w:rsidRPr="006532F7">
        <w:rPr>
          <w:rFonts w:cs="Arial"/>
          <w:b/>
          <w:bCs/>
          <w:szCs w:val="24"/>
        </w:rPr>
        <w:t xml:space="preserve"> should this be considered necessary. However, such documentation should not be inserted into the </w:t>
      </w:r>
      <w:r w:rsidR="00E0570D">
        <w:rPr>
          <w:rFonts w:cs="Arial"/>
          <w:b/>
          <w:bCs/>
          <w:szCs w:val="24"/>
        </w:rPr>
        <w:t>Tender</w:t>
      </w:r>
      <w:r w:rsidRPr="006532F7">
        <w:rPr>
          <w:rFonts w:cs="Arial"/>
          <w:b/>
          <w:bCs/>
          <w:szCs w:val="24"/>
        </w:rPr>
        <w:t xml:space="preserve"> Documents provided but should be attached as additional documents and referred to in the relevant place in the </w:t>
      </w:r>
      <w:r w:rsidR="00E0570D">
        <w:rPr>
          <w:rFonts w:cs="Arial"/>
          <w:b/>
          <w:bCs/>
          <w:szCs w:val="24"/>
        </w:rPr>
        <w:t>Tender</w:t>
      </w:r>
      <w:r w:rsidRPr="006532F7">
        <w:rPr>
          <w:rFonts w:cs="Arial"/>
          <w:b/>
          <w:bCs/>
          <w:szCs w:val="24"/>
        </w:rPr>
        <w:t xml:space="preserve"> Documents.</w:t>
      </w:r>
    </w:p>
    <w:p w:rsidR="00C336A7" w:rsidRPr="006532F7" w:rsidRDefault="00C336A7" w:rsidP="00C336A7">
      <w:pPr>
        <w:autoSpaceDE w:val="0"/>
        <w:autoSpaceDN w:val="0"/>
        <w:adjustRightInd w:val="0"/>
        <w:ind w:right="117"/>
        <w:jc w:val="both"/>
        <w:rPr>
          <w:rFonts w:cs="Arial"/>
          <w:b/>
          <w:szCs w:val="24"/>
          <w:lang w:eastAsia="en-GB"/>
        </w:rPr>
      </w:pPr>
    </w:p>
    <w:p w:rsidR="00B40BBC" w:rsidRDefault="00B40BBC" w:rsidP="00B40BBC">
      <w:pPr>
        <w:autoSpaceDE w:val="0"/>
        <w:autoSpaceDN w:val="0"/>
        <w:adjustRightInd w:val="0"/>
        <w:ind w:right="39"/>
        <w:jc w:val="both"/>
        <w:rPr>
          <w:rFonts w:cs="Arial"/>
          <w:b/>
          <w:szCs w:val="24"/>
          <w:lang w:eastAsia="en-GB"/>
        </w:rPr>
      </w:pPr>
      <w:r>
        <w:rPr>
          <w:rFonts w:cs="Arial"/>
          <w:b/>
          <w:szCs w:val="24"/>
          <w:lang w:eastAsia="en-GB"/>
        </w:rPr>
        <w:t xml:space="preserve">The term “organisation” / “organisations” in these Tender Documents shall be deemed to mean any person or entity who registers an interest in the Contract and/or any person or entity that submits a Tender for the Contract in accordance with the instructions contained in these Tender Documents. </w:t>
      </w:r>
    </w:p>
    <w:p w:rsidR="00B40BBC" w:rsidRDefault="00B40BBC" w:rsidP="00C336A7">
      <w:pPr>
        <w:autoSpaceDE w:val="0"/>
        <w:autoSpaceDN w:val="0"/>
        <w:adjustRightInd w:val="0"/>
        <w:ind w:right="117"/>
        <w:jc w:val="both"/>
        <w:rPr>
          <w:rFonts w:cs="Arial"/>
          <w:b/>
          <w:szCs w:val="24"/>
          <w:lang w:eastAsia="en-GB"/>
        </w:rPr>
      </w:pPr>
    </w:p>
    <w:p w:rsidR="00C336A7" w:rsidRPr="006532F7" w:rsidRDefault="00C336A7" w:rsidP="00C336A7">
      <w:pPr>
        <w:autoSpaceDE w:val="0"/>
        <w:autoSpaceDN w:val="0"/>
        <w:adjustRightInd w:val="0"/>
        <w:ind w:right="117"/>
        <w:jc w:val="both"/>
        <w:rPr>
          <w:rFonts w:cs="Arial"/>
          <w:b/>
          <w:szCs w:val="24"/>
          <w:lang w:eastAsia="en-GB"/>
        </w:rPr>
      </w:pPr>
      <w:r w:rsidRPr="006532F7">
        <w:rPr>
          <w:rFonts w:cs="Arial"/>
          <w:b/>
          <w:szCs w:val="24"/>
          <w:lang w:eastAsia="en-GB"/>
        </w:rPr>
        <w:t xml:space="preserve">Organisations shall be aware that the Authority will only consider Method Statements relating to the specific matters set out in the Method Statement section. Furthermore, Organisations shall be aware that in evaluating </w:t>
      </w:r>
      <w:r w:rsidR="00E0570D">
        <w:rPr>
          <w:rFonts w:cs="Arial"/>
          <w:b/>
          <w:szCs w:val="24"/>
          <w:lang w:eastAsia="en-GB"/>
        </w:rPr>
        <w:t>Tenders</w:t>
      </w:r>
      <w:r w:rsidRPr="006532F7">
        <w:rPr>
          <w:rFonts w:cs="Arial"/>
          <w:b/>
          <w:szCs w:val="24"/>
          <w:lang w:eastAsia="en-GB"/>
        </w:rPr>
        <w:t xml:space="preserve"> the Authority will not score or take into consideration any "added value" elements of a </w:t>
      </w:r>
      <w:r w:rsidR="00E0570D">
        <w:rPr>
          <w:rFonts w:cs="Arial"/>
          <w:b/>
          <w:szCs w:val="24"/>
          <w:lang w:eastAsia="en-GB"/>
        </w:rPr>
        <w:t>Tender</w:t>
      </w:r>
      <w:r w:rsidRPr="006532F7">
        <w:rPr>
          <w:rFonts w:cs="Arial"/>
          <w:b/>
          <w:szCs w:val="24"/>
          <w:lang w:eastAsia="en-GB"/>
        </w:rPr>
        <w:t xml:space="preserve"> other than those expressly required by the Authority as detailed in the Specification and Method Statements and as forming part of the Evaluation Criteria. Any other "added value" aspects an Organisation includes in their </w:t>
      </w:r>
      <w:r w:rsidR="00E0570D">
        <w:rPr>
          <w:rFonts w:cs="Arial"/>
          <w:b/>
          <w:szCs w:val="24"/>
          <w:lang w:eastAsia="en-GB"/>
        </w:rPr>
        <w:t>Tender</w:t>
      </w:r>
      <w:r w:rsidRPr="006532F7">
        <w:rPr>
          <w:rFonts w:cs="Arial"/>
          <w:b/>
          <w:szCs w:val="24"/>
          <w:lang w:eastAsia="en-GB"/>
        </w:rPr>
        <w:t xml:space="preserve"> will be disregarded by the Authority in its determination of the award of the Contract.  </w:t>
      </w:r>
    </w:p>
    <w:p w:rsidR="00BA1EF2" w:rsidRPr="002A46BD" w:rsidRDefault="00BA1EF2">
      <w:pPr>
        <w:rPr>
          <w:rFonts w:cs="Arial"/>
          <w:b/>
          <w:szCs w:val="24"/>
          <w:u w:val="single"/>
        </w:rPr>
      </w:pPr>
      <w:r w:rsidRPr="002A46BD">
        <w:rPr>
          <w:rFonts w:cs="Arial"/>
          <w:b/>
          <w:u w:val="single"/>
        </w:rPr>
        <w:br w:type="page"/>
      </w:r>
    </w:p>
    <w:p w:rsidR="0058725A" w:rsidRPr="002A46BD" w:rsidRDefault="005538AB" w:rsidP="0058725A">
      <w:pPr>
        <w:pStyle w:val="BodyTextIndent"/>
        <w:ind w:left="0"/>
        <w:rPr>
          <w:rFonts w:ascii="Myriad Pro" w:hAnsi="Myriad Pro"/>
          <w:szCs w:val="20"/>
        </w:rPr>
      </w:pPr>
      <w:r w:rsidRPr="002A46BD">
        <w:rPr>
          <w:rFonts w:ascii="Myriad Pro" w:hAnsi="Myriad Pro"/>
          <w:b/>
          <w:u w:val="single"/>
        </w:rPr>
        <w:lastRenderedPageBreak/>
        <w:t>Contents</w:t>
      </w:r>
      <w:r w:rsidR="0058725A" w:rsidRPr="002A46BD">
        <w:rPr>
          <w:rFonts w:ascii="Myriad Pro" w:hAnsi="Myriad Pro"/>
          <w:b/>
        </w:rPr>
        <w:br w:type="textWrapping" w:clear="all"/>
      </w:r>
    </w:p>
    <w:tbl>
      <w:tblPr>
        <w:tblW w:w="0" w:type="auto"/>
        <w:tblInd w:w="3227" w:type="dxa"/>
        <w:tblLook w:val="04A0" w:firstRow="1" w:lastRow="0" w:firstColumn="1" w:lastColumn="0" w:noHBand="0" w:noVBand="1"/>
      </w:tblPr>
      <w:tblGrid>
        <w:gridCol w:w="4856"/>
      </w:tblGrid>
      <w:tr w:rsidR="0058725A" w:rsidRPr="002A46BD" w:rsidTr="00920727">
        <w:tc>
          <w:tcPr>
            <w:tcW w:w="4856" w:type="dxa"/>
            <w:vAlign w:val="center"/>
          </w:tcPr>
          <w:p w:rsidR="0058725A" w:rsidRPr="002A46BD" w:rsidRDefault="0058725A">
            <w:pPr>
              <w:pStyle w:val="BodyTextIndent"/>
              <w:ind w:left="0"/>
              <w:jc w:val="both"/>
              <w:rPr>
                <w:rFonts w:ascii="Myriad Pro" w:hAnsi="Myriad Pro"/>
              </w:rPr>
            </w:pPr>
          </w:p>
          <w:p w:rsidR="0058725A" w:rsidRPr="002A46BD" w:rsidRDefault="0058725A">
            <w:pPr>
              <w:pStyle w:val="BodyTextIndent"/>
              <w:ind w:left="0"/>
              <w:jc w:val="both"/>
              <w:rPr>
                <w:rFonts w:ascii="Myriad Pro" w:hAnsi="Myriad Pro"/>
              </w:rPr>
            </w:pPr>
            <w:r w:rsidRPr="002A46BD">
              <w:rPr>
                <w:rFonts w:ascii="Myriad Pro" w:hAnsi="Myriad Pro"/>
              </w:rPr>
              <w:t xml:space="preserve">Instructions for </w:t>
            </w:r>
            <w:r w:rsidR="00E0570D">
              <w:rPr>
                <w:rFonts w:ascii="Myriad Pro" w:hAnsi="Myriad Pro"/>
              </w:rPr>
              <w:t>Tendering</w:t>
            </w:r>
          </w:p>
        </w:tc>
      </w:tr>
      <w:tr w:rsidR="0058725A" w:rsidRPr="002A46BD" w:rsidTr="00920727">
        <w:tc>
          <w:tcPr>
            <w:tcW w:w="4856" w:type="dxa"/>
            <w:vAlign w:val="center"/>
          </w:tcPr>
          <w:p w:rsidR="0058725A" w:rsidRPr="002A46BD" w:rsidRDefault="0058725A">
            <w:pPr>
              <w:pStyle w:val="BodyTextIndent"/>
              <w:ind w:left="0"/>
              <w:jc w:val="both"/>
              <w:rPr>
                <w:rFonts w:ascii="Myriad Pro" w:hAnsi="Myriad Pro"/>
              </w:rPr>
            </w:pPr>
          </w:p>
          <w:p w:rsidR="0058725A" w:rsidRPr="002A46BD" w:rsidRDefault="0058725A">
            <w:pPr>
              <w:pStyle w:val="BodyTextIndent"/>
              <w:ind w:left="0"/>
              <w:jc w:val="both"/>
              <w:rPr>
                <w:rFonts w:ascii="Myriad Pro" w:hAnsi="Myriad Pro"/>
              </w:rPr>
            </w:pPr>
            <w:r w:rsidRPr="002A46BD">
              <w:rPr>
                <w:rFonts w:ascii="Myriad Pro" w:hAnsi="Myriad Pro"/>
              </w:rPr>
              <w:t>Undertaking</w:t>
            </w:r>
          </w:p>
        </w:tc>
      </w:tr>
      <w:tr w:rsidR="0058725A" w:rsidRPr="002A46BD" w:rsidTr="00920727">
        <w:tc>
          <w:tcPr>
            <w:tcW w:w="4856" w:type="dxa"/>
            <w:vAlign w:val="center"/>
          </w:tcPr>
          <w:p w:rsidR="0058725A" w:rsidRPr="002A46BD" w:rsidRDefault="0058725A">
            <w:pPr>
              <w:pStyle w:val="BodyTextIndent"/>
              <w:ind w:left="0"/>
              <w:jc w:val="both"/>
              <w:rPr>
                <w:rFonts w:ascii="Myriad Pro" w:hAnsi="Myriad Pro"/>
              </w:rPr>
            </w:pPr>
          </w:p>
          <w:p w:rsidR="0058725A" w:rsidRPr="002A46BD" w:rsidRDefault="0058725A" w:rsidP="00940DE1">
            <w:pPr>
              <w:pStyle w:val="BodyTextIndent"/>
              <w:ind w:left="0"/>
              <w:jc w:val="both"/>
              <w:rPr>
                <w:rFonts w:ascii="Myriad Pro" w:hAnsi="Myriad Pro"/>
              </w:rPr>
            </w:pPr>
            <w:r w:rsidRPr="002A46BD">
              <w:rPr>
                <w:rFonts w:ascii="Myriad Pro" w:hAnsi="Myriad Pro"/>
              </w:rPr>
              <w:t xml:space="preserve">Form of </w:t>
            </w:r>
            <w:r w:rsidR="00E0570D">
              <w:rPr>
                <w:rFonts w:ascii="Myriad Pro" w:hAnsi="Myriad Pro"/>
              </w:rPr>
              <w:t>Tender</w:t>
            </w:r>
            <w:r w:rsidRPr="002A46BD">
              <w:rPr>
                <w:rFonts w:ascii="Myriad Pro" w:hAnsi="Myriad Pro"/>
              </w:rPr>
              <w:t xml:space="preserve"> </w:t>
            </w:r>
          </w:p>
        </w:tc>
      </w:tr>
      <w:tr w:rsidR="0058725A" w:rsidRPr="002A46BD" w:rsidTr="00920727">
        <w:tc>
          <w:tcPr>
            <w:tcW w:w="4856" w:type="dxa"/>
            <w:vAlign w:val="center"/>
          </w:tcPr>
          <w:p w:rsidR="0058725A" w:rsidRPr="002A46BD" w:rsidRDefault="0058725A">
            <w:pPr>
              <w:pStyle w:val="BodyTextIndent"/>
              <w:ind w:left="0"/>
              <w:jc w:val="both"/>
              <w:rPr>
                <w:rFonts w:ascii="Myriad Pro" w:hAnsi="Myriad Pro"/>
              </w:rPr>
            </w:pPr>
          </w:p>
          <w:p w:rsidR="0058725A" w:rsidRPr="002A46BD" w:rsidRDefault="0058725A" w:rsidP="00940DE1">
            <w:pPr>
              <w:pStyle w:val="BodyTextIndent"/>
              <w:ind w:left="0"/>
              <w:jc w:val="both"/>
              <w:rPr>
                <w:rFonts w:ascii="Myriad Pro" w:hAnsi="Myriad Pro"/>
              </w:rPr>
            </w:pPr>
            <w:r w:rsidRPr="002A46BD">
              <w:rPr>
                <w:rFonts w:ascii="Myriad Pro" w:hAnsi="Myriad Pro"/>
              </w:rPr>
              <w:t xml:space="preserve">Certificate Relating to Bona Fide </w:t>
            </w:r>
            <w:r w:rsidR="00E0570D">
              <w:rPr>
                <w:rFonts w:ascii="Myriad Pro" w:hAnsi="Myriad Pro"/>
              </w:rPr>
              <w:t>Tender</w:t>
            </w:r>
            <w:r w:rsidRPr="002A46BD">
              <w:rPr>
                <w:rFonts w:ascii="Myriad Pro" w:hAnsi="Myriad Pro"/>
              </w:rPr>
              <w:t xml:space="preserve"> </w:t>
            </w:r>
          </w:p>
        </w:tc>
      </w:tr>
      <w:tr w:rsidR="0058725A" w:rsidRPr="002A46BD" w:rsidTr="00920727">
        <w:tc>
          <w:tcPr>
            <w:tcW w:w="4856" w:type="dxa"/>
            <w:vAlign w:val="center"/>
          </w:tcPr>
          <w:p w:rsidR="0058725A" w:rsidRPr="002A46BD" w:rsidRDefault="0058725A">
            <w:pPr>
              <w:pStyle w:val="BodyTextIndent"/>
              <w:ind w:left="0"/>
              <w:jc w:val="both"/>
              <w:rPr>
                <w:rFonts w:ascii="Myriad Pro" w:hAnsi="Myriad Pro"/>
              </w:rPr>
            </w:pPr>
          </w:p>
          <w:p w:rsidR="0058725A" w:rsidRPr="002A46BD" w:rsidRDefault="0058725A">
            <w:pPr>
              <w:pStyle w:val="BodyTextIndent"/>
              <w:ind w:left="0"/>
              <w:jc w:val="both"/>
              <w:rPr>
                <w:rFonts w:ascii="Myriad Pro" w:hAnsi="Myriad Pro"/>
              </w:rPr>
            </w:pPr>
            <w:r w:rsidRPr="002A46BD">
              <w:rPr>
                <w:rFonts w:ascii="Myriad Pro" w:hAnsi="Myriad Pro"/>
              </w:rPr>
              <w:t>Confidential Information Declaration</w:t>
            </w:r>
          </w:p>
        </w:tc>
      </w:tr>
      <w:tr w:rsidR="0058725A" w:rsidRPr="002A46BD" w:rsidTr="00920727">
        <w:tc>
          <w:tcPr>
            <w:tcW w:w="4856" w:type="dxa"/>
            <w:vAlign w:val="center"/>
          </w:tcPr>
          <w:p w:rsidR="0058725A" w:rsidRPr="002A46BD" w:rsidRDefault="0058725A">
            <w:pPr>
              <w:pStyle w:val="BodyTextIndent"/>
              <w:ind w:left="0"/>
              <w:jc w:val="both"/>
              <w:rPr>
                <w:rFonts w:ascii="Myriad Pro" w:hAnsi="Myriad Pro"/>
              </w:rPr>
            </w:pPr>
          </w:p>
          <w:p w:rsidR="0058725A" w:rsidRPr="002A46BD" w:rsidRDefault="0058725A" w:rsidP="006435C0">
            <w:pPr>
              <w:pStyle w:val="BodyTextIndent"/>
              <w:ind w:left="0"/>
              <w:jc w:val="both"/>
              <w:rPr>
                <w:rFonts w:ascii="Myriad Pro" w:hAnsi="Myriad Pro"/>
              </w:rPr>
            </w:pPr>
            <w:r w:rsidRPr="002A46BD">
              <w:rPr>
                <w:rFonts w:ascii="Myriad Pro" w:hAnsi="Myriad Pro"/>
              </w:rPr>
              <w:t xml:space="preserve">Evaluation Criteria </w:t>
            </w:r>
          </w:p>
        </w:tc>
      </w:tr>
      <w:tr w:rsidR="003702B6" w:rsidRPr="002A46BD" w:rsidTr="00920727">
        <w:tc>
          <w:tcPr>
            <w:tcW w:w="4856" w:type="dxa"/>
            <w:vAlign w:val="center"/>
          </w:tcPr>
          <w:p w:rsidR="003702B6" w:rsidRDefault="003702B6">
            <w:pPr>
              <w:pStyle w:val="BodyTextIndent"/>
              <w:ind w:left="0"/>
              <w:jc w:val="both"/>
              <w:rPr>
                <w:rFonts w:ascii="Myriad Pro" w:hAnsi="Myriad Pro"/>
              </w:rPr>
            </w:pPr>
          </w:p>
          <w:p w:rsidR="003702B6" w:rsidRPr="002A46BD" w:rsidRDefault="003702B6">
            <w:pPr>
              <w:pStyle w:val="BodyTextIndent"/>
              <w:ind w:left="0"/>
              <w:jc w:val="both"/>
              <w:rPr>
                <w:rFonts w:ascii="Myriad Pro" w:hAnsi="Myriad Pro"/>
              </w:rPr>
            </w:pPr>
            <w:r w:rsidRPr="002A46BD">
              <w:rPr>
                <w:rFonts w:ascii="Myriad Pro" w:hAnsi="Myriad Pro"/>
              </w:rPr>
              <w:t>Method Statements</w:t>
            </w:r>
          </w:p>
        </w:tc>
      </w:tr>
      <w:tr w:rsidR="0058725A" w:rsidRPr="002A46BD" w:rsidTr="00920727">
        <w:tc>
          <w:tcPr>
            <w:tcW w:w="4856" w:type="dxa"/>
            <w:vAlign w:val="center"/>
          </w:tcPr>
          <w:p w:rsidR="0058725A" w:rsidRPr="002A46BD" w:rsidRDefault="0058725A">
            <w:pPr>
              <w:pStyle w:val="BodyTextIndent"/>
              <w:ind w:left="0"/>
              <w:jc w:val="both"/>
              <w:rPr>
                <w:rFonts w:ascii="Myriad Pro" w:hAnsi="Myriad Pro"/>
              </w:rPr>
            </w:pPr>
          </w:p>
          <w:p w:rsidR="0058725A" w:rsidRPr="00BA3355" w:rsidRDefault="00E461B6" w:rsidP="00E461B6">
            <w:pPr>
              <w:pStyle w:val="Heading2"/>
              <w:spacing w:line="240" w:lineRule="atLeast"/>
              <w:jc w:val="left"/>
              <w:rPr>
                <w:rFonts w:cs="Arial"/>
                <w:b w:val="0"/>
                <w:highlight w:val="yellow"/>
              </w:rPr>
            </w:pPr>
            <w:r>
              <w:rPr>
                <w:rFonts w:cs="Arial"/>
                <w:b w:val="0"/>
              </w:rPr>
              <w:t>Pricing S</w:t>
            </w:r>
            <w:r w:rsidR="00C54F9F" w:rsidRPr="00106C91">
              <w:rPr>
                <w:rFonts w:cs="Arial"/>
                <w:b w:val="0"/>
              </w:rPr>
              <w:t xml:space="preserve">chedule </w:t>
            </w:r>
            <w:r w:rsidR="00106C91" w:rsidRPr="00106C91">
              <w:rPr>
                <w:rFonts w:cs="Arial"/>
                <w:b w:val="0"/>
                <w:color w:val="FF0000"/>
              </w:rPr>
              <w:t xml:space="preserve"> </w:t>
            </w:r>
            <w:r w:rsidR="00BA3355" w:rsidRPr="00106C91">
              <w:rPr>
                <w:rFonts w:cs="Arial"/>
                <w:b w:val="0"/>
                <w:color w:val="FF0000"/>
              </w:rPr>
              <w:t xml:space="preserve"> </w:t>
            </w:r>
          </w:p>
        </w:tc>
      </w:tr>
      <w:tr w:rsidR="0058725A" w:rsidRPr="002A46BD" w:rsidTr="00920727">
        <w:tc>
          <w:tcPr>
            <w:tcW w:w="4856" w:type="dxa"/>
            <w:vAlign w:val="center"/>
          </w:tcPr>
          <w:p w:rsidR="0058725A" w:rsidRPr="002A46BD" w:rsidRDefault="0058725A">
            <w:pPr>
              <w:pStyle w:val="BodyTextIndent"/>
              <w:ind w:left="0"/>
              <w:jc w:val="left"/>
              <w:rPr>
                <w:rFonts w:ascii="Myriad Pro" w:hAnsi="Myriad Pro"/>
              </w:rPr>
            </w:pPr>
          </w:p>
          <w:p w:rsidR="0058725A" w:rsidRPr="002A46BD" w:rsidRDefault="006435C0">
            <w:pPr>
              <w:pStyle w:val="BodyTextIndent"/>
              <w:ind w:left="0"/>
              <w:jc w:val="left"/>
              <w:rPr>
                <w:rFonts w:ascii="Myriad Pro" w:hAnsi="Myriad Pro"/>
              </w:rPr>
            </w:pPr>
            <w:r>
              <w:rPr>
                <w:rFonts w:ascii="Myriad Pro" w:hAnsi="Myriad Pro"/>
              </w:rPr>
              <w:t>Minimum Standards Questionnaire</w:t>
            </w:r>
          </w:p>
        </w:tc>
      </w:tr>
    </w:tbl>
    <w:p w:rsidR="00BE2A56" w:rsidRPr="002A46BD" w:rsidRDefault="00BE2A56">
      <w:pPr>
        <w:rPr>
          <w:rFonts w:cs="Arial"/>
          <w:b/>
        </w:rPr>
      </w:pPr>
    </w:p>
    <w:p w:rsidR="00BA1EF2" w:rsidRPr="002A46BD" w:rsidRDefault="00BA1EF2" w:rsidP="00940DE1">
      <w:pPr>
        <w:ind w:left="540"/>
        <w:rPr>
          <w:rFonts w:cs="Arial"/>
          <w:b/>
        </w:rPr>
      </w:pPr>
      <w:r w:rsidRPr="002A46BD">
        <w:rPr>
          <w:rFonts w:cs="Arial"/>
          <w:b/>
        </w:rPr>
        <w:br w:type="page"/>
      </w:r>
    </w:p>
    <w:p w:rsidR="00E461B6" w:rsidRPr="002D48C9" w:rsidRDefault="00E461B6" w:rsidP="00E461B6">
      <w:pPr>
        <w:keepNext/>
        <w:jc w:val="center"/>
        <w:outlineLvl w:val="1"/>
        <w:rPr>
          <w:rFonts w:cs="Arial"/>
          <w:b/>
        </w:rPr>
      </w:pPr>
      <w:r w:rsidRPr="002D48C9">
        <w:rPr>
          <w:rFonts w:cs="Arial"/>
          <w:b/>
        </w:rPr>
        <w:lastRenderedPageBreak/>
        <w:t xml:space="preserve">CONTRACT FOR </w:t>
      </w:r>
      <w:r>
        <w:rPr>
          <w:rFonts w:cs="Arial"/>
          <w:b/>
        </w:rPr>
        <w:t>THE PROVISION OF A NEW CONTENT MANAGEMENT SYSTEM AND EFORMS PACKAGE FOR THE LONDON BOROUGH OF REDBRIDGE</w:t>
      </w:r>
      <w:r>
        <w:rPr>
          <w:rFonts w:cs="Arial"/>
          <w:b/>
        </w:rPr>
        <w:tab/>
      </w:r>
    </w:p>
    <w:p w:rsidR="00E461B6" w:rsidRDefault="00E461B6" w:rsidP="00D4464A">
      <w:pPr>
        <w:pStyle w:val="Heading7"/>
        <w:tabs>
          <w:tab w:val="left" w:pos="8100"/>
        </w:tabs>
        <w:ind w:left="540" w:hanging="540"/>
        <w:rPr>
          <w:bCs w:val="0"/>
        </w:rPr>
      </w:pPr>
    </w:p>
    <w:p w:rsidR="005538AB" w:rsidRPr="002A46BD" w:rsidRDefault="005538AB" w:rsidP="00D4464A">
      <w:pPr>
        <w:pStyle w:val="Heading7"/>
        <w:tabs>
          <w:tab w:val="left" w:pos="8100"/>
        </w:tabs>
        <w:ind w:left="540" w:hanging="540"/>
        <w:rPr>
          <w:bCs w:val="0"/>
        </w:rPr>
      </w:pPr>
      <w:r w:rsidRPr="002A46BD">
        <w:rPr>
          <w:bCs w:val="0"/>
        </w:rPr>
        <w:t xml:space="preserve">INSTRUCTIONS FOR </w:t>
      </w:r>
      <w:r w:rsidR="00E0570D">
        <w:rPr>
          <w:bCs w:val="0"/>
        </w:rPr>
        <w:t>TENDERING</w:t>
      </w:r>
    </w:p>
    <w:p w:rsidR="005538AB" w:rsidRPr="002A46BD" w:rsidRDefault="005538AB" w:rsidP="00D4464A">
      <w:pPr>
        <w:ind w:left="540" w:hanging="540"/>
        <w:jc w:val="both"/>
        <w:rPr>
          <w:rFonts w:cs="Arial"/>
          <w:bCs/>
          <w:szCs w:val="24"/>
        </w:rPr>
      </w:pPr>
    </w:p>
    <w:p w:rsidR="005538AB" w:rsidRPr="002A46BD" w:rsidRDefault="005538AB" w:rsidP="00D4464A">
      <w:pPr>
        <w:ind w:left="540" w:hanging="540"/>
        <w:jc w:val="both"/>
        <w:rPr>
          <w:rFonts w:cs="Arial"/>
          <w:szCs w:val="24"/>
        </w:rPr>
      </w:pPr>
      <w:r w:rsidRPr="002A46BD">
        <w:rPr>
          <w:rFonts w:cs="Arial"/>
          <w:b/>
          <w:szCs w:val="24"/>
        </w:rPr>
        <w:t>1.</w:t>
      </w:r>
      <w:r w:rsidRPr="002A46BD">
        <w:rPr>
          <w:rFonts w:cs="Arial"/>
          <w:bCs/>
          <w:szCs w:val="24"/>
        </w:rPr>
        <w:tab/>
      </w:r>
      <w:r w:rsidRPr="002A46BD">
        <w:rPr>
          <w:rFonts w:cs="Arial"/>
          <w:b/>
          <w:szCs w:val="24"/>
          <w:u w:val="single"/>
        </w:rPr>
        <w:t xml:space="preserve">Invitation to </w:t>
      </w:r>
      <w:r w:rsidR="00E461B6">
        <w:rPr>
          <w:rFonts w:cs="Arial"/>
          <w:b/>
          <w:szCs w:val="24"/>
          <w:u w:val="single"/>
        </w:rPr>
        <w:t>Tender</w:t>
      </w:r>
    </w:p>
    <w:p w:rsidR="005538AB" w:rsidRPr="002A46BD" w:rsidRDefault="005538AB" w:rsidP="00D4464A">
      <w:pPr>
        <w:ind w:left="540" w:hanging="540"/>
        <w:jc w:val="both"/>
        <w:rPr>
          <w:rFonts w:cs="Arial"/>
          <w:szCs w:val="24"/>
        </w:rPr>
      </w:pPr>
    </w:p>
    <w:p w:rsidR="006B678A" w:rsidRPr="00BF298A" w:rsidRDefault="005538AB" w:rsidP="00BF298A">
      <w:pPr>
        <w:pStyle w:val="PlainText"/>
        <w:ind w:left="567" w:hanging="567"/>
        <w:jc w:val="both"/>
        <w:rPr>
          <w:rFonts w:ascii="Myriad Pro" w:eastAsia="MS Mincho" w:hAnsi="Myriad Pro" w:cs="Courier New"/>
          <w:sz w:val="24"/>
          <w:szCs w:val="24"/>
        </w:rPr>
      </w:pPr>
      <w:r w:rsidRPr="002E0479">
        <w:rPr>
          <w:rFonts w:ascii="Myriad Pro" w:hAnsi="Myriad Pro" w:cs="Arial"/>
          <w:sz w:val="24"/>
          <w:szCs w:val="24"/>
        </w:rPr>
        <w:t>1.1</w:t>
      </w:r>
      <w:r w:rsidRPr="002E0479">
        <w:rPr>
          <w:rFonts w:ascii="Myriad Pro" w:hAnsi="Myriad Pro" w:cs="Arial"/>
          <w:sz w:val="24"/>
          <w:szCs w:val="24"/>
        </w:rPr>
        <w:tab/>
      </w:r>
      <w:r w:rsidR="009C7E30" w:rsidRPr="002E0479">
        <w:rPr>
          <w:rFonts w:ascii="Myriad Pro" w:hAnsi="Myriad Pro"/>
          <w:sz w:val="24"/>
          <w:szCs w:val="24"/>
        </w:rPr>
        <w:t xml:space="preserve">The London Borough of Redbridge </w:t>
      </w:r>
      <w:r w:rsidR="00940DE1" w:rsidRPr="002E0479">
        <w:rPr>
          <w:rFonts w:ascii="Myriad Pro" w:hAnsi="Myriad Pro" w:cs="Arial"/>
          <w:sz w:val="24"/>
          <w:szCs w:val="24"/>
        </w:rPr>
        <w:t>(“the</w:t>
      </w:r>
      <w:r w:rsidR="00467965" w:rsidRPr="002E0479">
        <w:rPr>
          <w:rFonts w:ascii="Myriad Pro" w:hAnsi="Myriad Pro" w:cs="Arial"/>
          <w:sz w:val="24"/>
          <w:szCs w:val="24"/>
        </w:rPr>
        <w:t xml:space="preserve"> Authority”)</w:t>
      </w:r>
      <w:r w:rsidR="000F746D" w:rsidRPr="002E0479">
        <w:rPr>
          <w:rFonts w:ascii="Myriad Pro" w:hAnsi="Myriad Pro" w:cs="Arial"/>
          <w:sz w:val="24"/>
          <w:szCs w:val="24"/>
        </w:rPr>
        <w:t xml:space="preserve"> </w:t>
      </w:r>
      <w:r w:rsidRPr="002E0479">
        <w:rPr>
          <w:rFonts w:ascii="Myriad Pro" w:hAnsi="Myriad Pro" w:cs="Arial"/>
          <w:sz w:val="24"/>
          <w:szCs w:val="24"/>
        </w:rPr>
        <w:t xml:space="preserve">invites </w:t>
      </w:r>
      <w:r w:rsidR="00E0570D">
        <w:rPr>
          <w:rFonts w:ascii="Myriad Pro" w:hAnsi="Myriad Pro" w:cs="Arial"/>
          <w:sz w:val="24"/>
          <w:szCs w:val="24"/>
        </w:rPr>
        <w:t>Tenders</w:t>
      </w:r>
      <w:r w:rsidRPr="002E0479">
        <w:rPr>
          <w:rFonts w:ascii="Myriad Pro" w:hAnsi="Myriad Pro" w:cs="Arial"/>
          <w:sz w:val="24"/>
          <w:szCs w:val="24"/>
        </w:rPr>
        <w:t xml:space="preserve"> for the </w:t>
      </w:r>
      <w:r w:rsidRPr="002E0479">
        <w:rPr>
          <w:rFonts w:ascii="Myriad Pro" w:hAnsi="Myriad Pro" w:cs="Arial"/>
          <w:bCs/>
          <w:sz w:val="24"/>
          <w:szCs w:val="24"/>
        </w:rPr>
        <w:t xml:space="preserve">Contract </w:t>
      </w:r>
      <w:r w:rsidR="00925CAC" w:rsidRPr="002E0479">
        <w:rPr>
          <w:rFonts w:ascii="Myriad Pro" w:hAnsi="Myriad Pro" w:cs="Arial"/>
          <w:bCs/>
          <w:sz w:val="24"/>
          <w:szCs w:val="24"/>
        </w:rPr>
        <w:t>f</w:t>
      </w:r>
      <w:r w:rsidR="001204E3" w:rsidRPr="002E0479">
        <w:rPr>
          <w:rFonts w:ascii="Myriad Pro" w:hAnsi="Myriad Pro" w:cs="Arial"/>
          <w:bCs/>
          <w:sz w:val="24"/>
          <w:szCs w:val="24"/>
        </w:rPr>
        <w:t>or</w:t>
      </w:r>
      <w:r w:rsidR="009C7E30" w:rsidRPr="002E0479">
        <w:rPr>
          <w:rFonts w:ascii="Myriad Pro" w:hAnsi="Myriad Pro" w:cs="Arial"/>
          <w:bCs/>
          <w:sz w:val="24"/>
          <w:szCs w:val="24"/>
        </w:rPr>
        <w:t xml:space="preserve"> </w:t>
      </w:r>
      <w:r w:rsidR="00583ABF">
        <w:rPr>
          <w:rFonts w:ascii="Myriad Pro" w:hAnsi="Myriad Pro" w:cs="Arial"/>
          <w:bCs/>
          <w:sz w:val="24"/>
          <w:szCs w:val="24"/>
        </w:rPr>
        <w:t xml:space="preserve">the </w:t>
      </w:r>
      <w:r w:rsidR="00E461B6">
        <w:rPr>
          <w:rFonts w:ascii="Myriad Pro" w:hAnsi="Myriad Pro" w:cs="Arial"/>
          <w:bCs/>
          <w:sz w:val="24"/>
          <w:szCs w:val="24"/>
        </w:rPr>
        <w:t xml:space="preserve">Provision of a New Content Management System and </w:t>
      </w:r>
      <w:proofErr w:type="spellStart"/>
      <w:r w:rsidR="00E461B6">
        <w:rPr>
          <w:rFonts w:ascii="Myriad Pro" w:hAnsi="Myriad Pro" w:cs="Arial"/>
          <w:bCs/>
          <w:sz w:val="24"/>
          <w:szCs w:val="24"/>
        </w:rPr>
        <w:t>Eforms</w:t>
      </w:r>
      <w:proofErr w:type="spellEnd"/>
      <w:r w:rsidR="00E461B6">
        <w:rPr>
          <w:rFonts w:ascii="Myriad Pro" w:hAnsi="Myriad Pro" w:cs="Arial"/>
          <w:bCs/>
          <w:sz w:val="24"/>
          <w:szCs w:val="24"/>
        </w:rPr>
        <w:t xml:space="preserve"> Package for the </w:t>
      </w:r>
      <w:r w:rsidR="00925CAC" w:rsidRPr="002E0479">
        <w:rPr>
          <w:rFonts w:ascii="Myriad Pro" w:hAnsi="Myriad Pro"/>
          <w:sz w:val="24"/>
          <w:szCs w:val="24"/>
        </w:rPr>
        <w:t>London Borough of Redbridge</w:t>
      </w:r>
      <w:r w:rsidR="00925CAC" w:rsidRPr="002E0479">
        <w:rPr>
          <w:rFonts w:ascii="Myriad Pro" w:hAnsi="Myriad Pro" w:cs="Arial"/>
          <w:bCs/>
          <w:sz w:val="24"/>
          <w:szCs w:val="24"/>
        </w:rPr>
        <w:t xml:space="preserve"> (</w:t>
      </w:r>
      <w:r w:rsidRPr="002E0479">
        <w:rPr>
          <w:rFonts w:ascii="Myriad Pro" w:hAnsi="Myriad Pro" w:cs="Arial"/>
          <w:bCs/>
          <w:sz w:val="24"/>
          <w:szCs w:val="24"/>
        </w:rPr>
        <w:t xml:space="preserve">“the Contract”). </w:t>
      </w:r>
      <w:r w:rsidR="00322E92">
        <w:rPr>
          <w:rFonts w:ascii="Myriad Pro" w:hAnsi="Myriad Pro" w:cs="Arial"/>
          <w:bCs/>
          <w:sz w:val="24"/>
          <w:szCs w:val="24"/>
        </w:rPr>
        <w:t xml:space="preserve"> </w:t>
      </w:r>
      <w:r w:rsidRPr="002E0479">
        <w:rPr>
          <w:rFonts w:ascii="Myriad Pro" w:hAnsi="Myriad Pro" w:cs="Arial"/>
          <w:bCs/>
          <w:sz w:val="24"/>
          <w:szCs w:val="24"/>
        </w:rPr>
        <w:t xml:space="preserve">The Contract </w:t>
      </w:r>
      <w:r w:rsidR="00F73025">
        <w:rPr>
          <w:rFonts w:ascii="Myriad Pro" w:hAnsi="Myriad Pro" w:cs="Arial"/>
          <w:bCs/>
          <w:sz w:val="24"/>
          <w:szCs w:val="24"/>
        </w:rPr>
        <w:t>is anticipated to</w:t>
      </w:r>
      <w:bookmarkStart w:id="0" w:name="_GoBack"/>
      <w:bookmarkEnd w:id="0"/>
      <w:r w:rsidRPr="002E0479">
        <w:rPr>
          <w:rFonts w:ascii="Myriad Pro" w:hAnsi="Myriad Pro" w:cs="Arial"/>
          <w:bCs/>
          <w:sz w:val="24"/>
          <w:szCs w:val="24"/>
        </w:rPr>
        <w:t xml:space="preserve"> commence on </w:t>
      </w:r>
      <w:r w:rsidR="00D607DA">
        <w:rPr>
          <w:rFonts w:ascii="Myriad Pro" w:hAnsi="Myriad Pro" w:cs="Arial"/>
          <w:bCs/>
          <w:sz w:val="24"/>
          <w:szCs w:val="24"/>
        </w:rPr>
        <w:t>25</w:t>
      </w:r>
      <w:r w:rsidR="00D607DA" w:rsidRPr="00D607DA">
        <w:rPr>
          <w:rFonts w:ascii="Myriad Pro" w:hAnsi="Myriad Pro" w:cs="Arial"/>
          <w:bCs/>
          <w:sz w:val="24"/>
          <w:szCs w:val="24"/>
          <w:vertAlign w:val="superscript"/>
        </w:rPr>
        <w:t>th</w:t>
      </w:r>
      <w:r w:rsidR="00D607DA">
        <w:rPr>
          <w:rFonts w:ascii="Myriad Pro" w:hAnsi="Myriad Pro" w:cs="Arial"/>
          <w:bCs/>
          <w:sz w:val="24"/>
          <w:szCs w:val="24"/>
        </w:rPr>
        <w:t xml:space="preserve"> April </w:t>
      </w:r>
      <w:r w:rsidR="0062539A">
        <w:rPr>
          <w:rFonts w:ascii="Myriad Pro" w:hAnsi="Myriad Pro" w:cs="Arial"/>
          <w:bCs/>
          <w:sz w:val="24"/>
          <w:szCs w:val="24"/>
        </w:rPr>
        <w:t>2016</w:t>
      </w:r>
      <w:r w:rsidR="00BF298A">
        <w:rPr>
          <w:rFonts w:ascii="Myriad Pro" w:hAnsi="Myriad Pro"/>
          <w:bCs/>
          <w:noProof/>
          <w:sz w:val="24"/>
          <w:szCs w:val="24"/>
        </w:rPr>
        <w:t xml:space="preserve"> </w:t>
      </w:r>
      <w:r w:rsidRPr="002E0479">
        <w:rPr>
          <w:rFonts w:ascii="Myriad Pro" w:hAnsi="Myriad Pro" w:cs="Arial"/>
          <w:bCs/>
          <w:sz w:val="24"/>
          <w:szCs w:val="24"/>
        </w:rPr>
        <w:t xml:space="preserve">and shall continue up to </w:t>
      </w:r>
      <w:r w:rsidR="00322E92">
        <w:rPr>
          <w:rFonts w:ascii="Myriad Pro" w:hAnsi="Myriad Pro" w:cs="Arial"/>
          <w:bCs/>
          <w:sz w:val="24"/>
          <w:szCs w:val="24"/>
        </w:rPr>
        <w:t>conclusion of the project (</w:t>
      </w:r>
      <w:r w:rsidR="001E2851" w:rsidRPr="002E0479">
        <w:rPr>
          <w:rFonts w:ascii="Myriad Pro" w:hAnsi="Myriad Pro" w:cs="Arial"/>
          <w:bCs/>
          <w:sz w:val="24"/>
          <w:szCs w:val="24"/>
        </w:rPr>
        <w:t>the “Contract Period”).</w:t>
      </w:r>
      <w:r w:rsidR="00BF298A">
        <w:rPr>
          <w:rFonts w:ascii="Myriad Pro" w:hAnsi="Myriad Pro" w:cs="Arial"/>
          <w:bCs/>
          <w:sz w:val="24"/>
          <w:szCs w:val="24"/>
        </w:rPr>
        <w:t xml:space="preserve"> </w:t>
      </w:r>
      <w:r w:rsidR="002E0479" w:rsidRPr="002E0479">
        <w:rPr>
          <w:rFonts w:ascii="Myriad Pro" w:eastAsia="MS Mincho" w:hAnsi="Myriad Pro" w:cs="Courier New"/>
          <w:sz w:val="24"/>
          <w:szCs w:val="24"/>
        </w:rPr>
        <w:t xml:space="preserve"> </w:t>
      </w:r>
      <w:r w:rsidR="00BF298A" w:rsidRPr="00BF298A">
        <w:rPr>
          <w:rFonts w:ascii="Myriad Pro" w:hAnsi="Myriad Pro" w:cs="Arial"/>
          <w:bCs/>
          <w:sz w:val="24"/>
          <w:szCs w:val="24"/>
        </w:rPr>
        <w:t>The</w:t>
      </w:r>
      <w:r w:rsidRPr="002E0479">
        <w:rPr>
          <w:rFonts w:ascii="Myriad Pro" w:hAnsi="Myriad Pro" w:cs="Arial"/>
          <w:bCs/>
          <w:sz w:val="24"/>
          <w:szCs w:val="24"/>
        </w:rPr>
        <w:t xml:space="preserve"> Contract shall be</w:t>
      </w:r>
      <w:r w:rsidRPr="002E0479">
        <w:rPr>
          <w:rFonts w:ascii="Myriad Pro" w:hAnsi="Myriad Pro" w:cs="Arial"/>
          <w:sz w:val="24"/>
          <w:szCs w:val="24"/>
        </w:rPr>
        <w:t xml:space="preserve"> in accordance with the attached documents comprising</w:t>
      </w:r>
      <w:r w:rsidR="000C3B3B" w:rsidRPr="002E0479">
        <w:rPr>
          <w:rFonts w:ascii="Myriad Pro" w:hAnsi="Myriad Pro" w:cs="Arial"/>
          <w:sz w:val="24"/>
          <w:szCs w:val="24"/>
        </w:rPr>
        <w:t xml:space="preserve"> </w:t>
      </w:r>
      <w:r w:rsidR="006B678A" w:rsidRPr="002E0479">
        <w:rPr>
          <w:rFonts w:ascii="Myriad Pro" w:hAnsi="Myriad Pro" w:cs="Arial"/>
          <w:sz w:val="24"/>
          <w:szCs w:val="24"/>
        </w:rPr>
        <w:t>Conditions of Contract</w:t>
      </w:r>
      <w:r w:rsidR="00216C42" w:rsidRPr="002E0479">
        <w:rPr>
          <w:rFonts w:ascii="Myriad Pro" w:hAnsi="Myriad Pro" w:cs="Arial"/>
          <w:sz w:val="24"/>
          <w:szCs w:val="24"/>
        </w:rPr>
        <w:t xml:space="preserve">, </w:t>
      </w:r>
      <w:r w:rsidR="006B678A" w:rsidRPr="002E0479">
        <w:rPr>
          <w:rFonts w:ascii="Myriad Pro" w:hAnsi="Myriad Pro" w:cs="Arial"/>
          <w:sz w:val="24"/>
          <w:szCs w:val="24"/>
        </w:rPr>
        <w:t>Specification</w:t>
      </w:r>
      <w:r w:rsidR="00216C42" w:rsidRPr="002E0479">
        <w:rPr>
          <w:rFonts w:ascii="Myriad Pro" w:hAnsi="Myriad Pro" w:cs="Arial"/>
          <w:sz w:val="24"/>
          <w:szCs w:val="24"/>
        </w:rPr>
        <w:t xml:space="preserve">  and </w:t>
      </w:r>
      <w:r w:rsidR="00E0570D">
        <w:rPr>
          <w:rFonts w:ascii="Myriad Pro" w:hAnsi="Myriad Pro" w:cs="Arial"/>
          <w:sz w:val="24"/>
          <w:szCs w:val="24"/>
        </w:rPr>
        <w:t>Tender</w:t>
      </w:r>
      <w:r w:rsidR="006B678A" w:rsidRPr="002E0479">
        <w:rPr>
          <w:rFonts w:ascii="Myriad Pro" w:hAnsi="Myriad Pro" w:cs="Arial"/>
          <w:sz w:val="24"/>
          <w:szCs w:val="24"/>
        </w:rPr>
        <w:t xml:space="preserve"> Documents</w:t>
      </w:r>
      <w:r w:rsidR="00216C42" w:rsidRPr="002E0479">
        <w:rPr>
          <w:rFonts w:ascii="Myriad Pro" w:hAnsi="Myriad Pro" w:cs="Arial"/>
          <w:sz w:val="24"/>
          <w:szCs w:val="24"/>
        </w:rPr>
        <w:t xml:space="preserve"> </w:t>
      </w:r>
      <w:r w:rsidR="00BF298A">
        <w:rPr>
          <w:rFonts w:ascii="Myriad Pro" w:hAnsi="Myriad Pro" w:cs="Arial"/>
          <w:sz w:val="24"/>
          <w:szCs w:val="24"/>
        </w:rPr>
        <w:t xml:space="preserve"> </w:t>
      </w:r>
      <w:r w:rsidR="006B678A" w:rsidRPr="002E0479">
        <w:rPr>
          <w:rFonts w:ascii="Myriad Pro" w:hAnsi="Myriad Pro" w:cs="Arial"/>
          <w:sz w:val="24"/>
          <w:szCs w:val="24"/>
        </w:rPr>
        <w:t>(including the U</w:t>
      </w:r>
      <w:r w:rsidR="00530DA6" w:rsidRPr="002E0479">
        <w:rPr>
          <w:rFonts w:ascii="Myriad Pro" w:hAnsi="Myriad Pro" w:cs="Arial"/>
          <w:sz w:val="24"/>
          <w:szCs w:val="24"/>
        </w:rPr>
        <w:t xml:space="preserve">ndertaking, Form of </w:t>
      </w:r>
      <w:r w:rsidR="00E0570D">
        <w:rPr>
          <w:rFonts w:ascii="Myriad Pro" w:hAnsi="Myriad Pro" w:cs="Arial"/>
          <w:sz w:val="24"/>
          <w:szCs w:val="24"/>
        </w:rPr>
        <w:t>Tender</w:t>
      </w:r>
      <w:r w:rsidR="006B678A" w:rsidRPr="002E0479">
        <w:rPr>
          <w:rFonts w:ascii="Myriad Pro" w:hAnsi="Myriad Pro" w:cs="Arial"/>
          <w:sz w:val="24"/>
          <w:szCs w:val="24"/>
        </w:rPr>
        <w:t>, Certificate Re</w:t>
      </w:r>
      <w:r w:rsidR="00530DA6" w:rsidRPr="002E0479">
        <w:rPr>
          <w:rFonts w:ascii="Myriad Pro" w:hAnsi="Myriad Pro" w:cs="Arial"/>
          <w:sz w:val="24"/>
          <w:szCs w:val="24"/>
        </w:rPr>
        <w:t xml:space="preserve">lating to Bona Fide </w:t>
      </w:r>
      <w:r w:rsidR="00E0570D">
        <w:rPr>
          <w:rFonts w:ascii="Myriad Pro" w:hAnsi="Myriad Pro" w:cs="Arial"/>
          <w:sz w:val="24"/>
          <w:szCs w:val="24"/>
        </w:rPr>
        <w:t>Tender</w:t>
      </w:r>
      <w:r w:rsidR="006B678A" w:rsidRPr="002E0479">
        <w:rPr>
          <w:rFonts w:ascii="Myriad Pro" w:hAnsi="Myriad Pro" w:cs="Arial"/>
          <w:sz w:val="24"/>
          <w:szCs w:val="24"/>
        </w:rPr>
        <w:t xml:space="preserve">, Confidential Information Declaration, </w:t>
      </w:r>
      <w:r w:rsidR="00583ABF">
        <w:rPr>
          <w:rFonts w:ascii="Myriad Pro" w:hAnsi="Myriad Pro" w:cs="Arial"/>
          <w:sz w:val="24"/>
          <w:szCs w:val="24"/>
        </w:rPr>
        <w:t xml:space="preserve">Evaluation Criteria, </w:t>
      </w:r>
      <w:r w:rsidR="006B678A" w:rsidRPr="002E0479">
        <w:rPr>
          <w:rFonts w:ascii="Myriad Pro" w:hAnsi="Myriad Pro" w:cs="Arial"/>
          <w:sz w:val="24"/>
          <w:szCs w:val="24"/>
        </w:rPr>
        <w:t xml:space="preserve">Method </w:t>
      </w:r>
      <w:r w:rsidR="00530DA6" w:rsidRPr="002E0479">
        <w:rPr>
          <w:rFonts w:ascii="Myriad Pro" w:hAnsi="Myriad Pro" w:cs="Arial"/>
          <w:sz w:val="24"/>
          <w:szCs w:val="24"/>
        </w:rPr>
        <w:t xml:space="preserve">Statements, </w:t>
      </w:r>
      <w:r w:rsidR="00322E92">
        <w:rPr>
          <w:rFonts w:ascii="Myriad Pro" w:hAnsi="Myriad Pro" w:cs="Arial"/>
          <w:sz w:val="24"/>
          <w:szCs w:val="24"/>
        </w:rPr>
        <w:t xml:space="preserve">Pricing </w:t>
      </w:r>
      <w:r w:rsidR="008F4583" w:rsidRPr="00E02FE6">
        <w:rPr>
          <w:rFonts w:ascii="Myriad Pro" w:hAnsi="Myriad Pro" w:cs="Arial"/>
          <w:sz w:val="24"/>
          <w:szCs w:val="24"/>
        </w:rPr>
        <w:t>Schedule</w:t>
      </w:r>
      <w:r w:rsidR="00BA3355" w:rsidRPr="00E02FE6">
        <w:rPr>
          <w:rFonts w:ascii="Myriad Pro" w:hAnsi="Myriad Pro" w:cs="Arial"/>
          <w:sz w:val="24"/>
          <w:szCs w:val="24"/>
        </w:rPr>
        <w:t xml:space="preserve"> </w:t>
      </w:r>
      <w:r w:rsidR="00E83696" w:rsidRPr="002E0479">
        <w:rPr>
          <w:rFonts w:ascii="Myriad Pro" w:hAnsi="Myriad Pro" w:cs="Arial"/>
          <w:sz w:val="24"/>
          <w:szCs w:val="24"/>
        </w:rPr>
        <w:t xml:space="preserve">and </w:t>
      </w:r>
      <w:r w:rsidR="00583ABF">
        <w:rPr>
          <w:rFonts w:ascii="Myriad Pro" w:hAnsi="Myriad Pro" w:cs="Arial"/>
          <w:sz w:val="24"/>
          <w:szCs w:val="24"/>
        </w:rPr>
        <w:t>Minimum Standards Questionnaire</w:t>
      </w:r>
      <w:r w:rsidR="00575C98">
        <w:rPr>
          <w:rFonts w:ascii="Myriad Pro" w:hAnsi="Myriad Pro" w:cs="Arial"/>
          <w:sz w:val="24"/>
          <w:szCs w:val="24"/>
        </w:rPr>
        <w:t xml:space="preserve"> </w:t>
      </w:r>
      <w:r w:rsidR="00392AEB" w:rsidRPr="002E0479">
        <w:rPr>
          <w:rFonts w:ascii="Myriad Pro" w:hAnsi="Myriad Pro" w:cs="Arial"/>
          <w:sz w:val="24"/>
          <w:szCs w:val="24"/>
        </w:rPr>
        <w:t xml:space="preserve"> (</w:t>
      </w:r>
      <w:r w:rsidR="003046F0" w:rsidRPr="002E0479">
        <w:rPr>
          <w:rFonts w:ascii="Myriad Pro" w:hAnsi="Myriad Pro" w:cs="Arial"/>
          <w:sz w:val="24"/>
          <w:szCs w:val="24"/>
        </w:rPr>
        <w:t>to</w:t>
      </w:r>
      <w:r w:rsidR="006B678A" w:rsidRPr="002E0479">
        <w:rPr>
          <w:rFonts w:ascii="Myriad Pro" w:hAnsi="Myriad Pro" w:cs="Arial"/>
          <w:sz w:val="24"/>
          <w:szCs w:val="24"/>
        </w:rPr>
        <w:t>gether the “Contract Documents”).</w:t>
      </w:r>
    </w:p>
    <w:p w:rsidR="005538AB" w:rsidRPr="002A46BD" w:rsidRDefault="005538AB" w:rsidP="00D4464A">
      <w:pPr>
        <w:pStyle w:val="Heading1"/>
        <w:ind w:left="540" w:right="-5" w:hanging="540"/>
        <w:jc w:val="both"/>
        <w:rPr>
          <w:rFonts w:ascii="Myriad Pro" w:hAnsi="Myriad Pro" w:cs="Arial"/>
          <w:szCs w:val="24"/>
        </w:rPr>
      </w:pPr>
    </w:p>
    <w:p w:rsidR="005538AB" w:rsidRPr="002A46BD" w:rsidRDefault="005538AB" w:rsidP="00D4464A">
      <w:pPr>
        <w:pStyle w:val="BodyTextIndent2"/>
        <w:ind w:left="540" w:hanging="540"/>
        <w:jc w:val="both"/>
        <w:rPr>
          <w:rFonts w:ascii="Myriad Pro" w:hAnsi="Myriad Pro"/>
        </w:rPr>
      </w:pPr>
      <w:r w:rsidRPr="002A46BD">
        <w:rPr>
          <w:rFonts w:ascii="Myriad Pro" w:hAnsi="Myriad Pro"/>
        </w:rPr>
        <w:t>1.2</w:t>
      </w:r>
      <w:r w:rsidRPr="002A46BD">
        <w:rPr>
          <w:rFonts w:ascii="Myriad Pro" w:hAnsi="Myriad Pro"/>
        </w:rPr>
        <w:tab/>
      </w:r>
      <w:r w:rsidR="00E0570D">
        <w:rPr>
          <w:rFonts w:ascii="Myriad Pro" w:hAnsi="Myriad Pro"/>
        </w:rPr>
        <w:t>Tenders</w:t>
      </w:r>
      <w:r w:rsidRPr="002A46BD">
        <w:rPr>
          <w:rFonts w:ascii="Myriad Pro" w:hAnsi="Myriad Pro"/>
        </w:rPr>
        <w:t xml:space="preserve"> must be submitted for the whole of the Contract. </w:t>
      </w:r>
      <w:r w:rsidR="00E0570D">
        <w:rPr>
          <w:rFonts w:ascii="Myriad Pro" w:hAnsi="Myriad Pro"/>
        </w:rPr>
        <w:t>Tenders</w:t>
      </w:r>
      <w:r w:rsidRPr="002A46BD">
        <w:rPr>
          <w:rFonts w:ascii="Myriad Pro" w:hAnsi="Myriad Pro"/>
        </w:rPr>
        <w:t xml:space="preserve"> for part only of the Contract will be rejected.</w:t>
      </w:r>
    </w:p>
    <w:p w:rsidR="005538AB" w:rsidRPr="002A46BD" w:rsidRDefault="005538AB" w:rsidP="00D4464A">
      <w:pPr>
        <w:ind w:left="540" w:hanging="540"/>
        <w:jc w:val="both"/>
        <w:rPr>
          <w:rFonts w:cs="Arial"/>
          <w:szCs w:val="24"/>
        </w:rPr>
      </w:pPr>
    </w:p>
    <w:p w:rsidR="00E620DF" w:rsidRPr="002A46BD" w:rsidRDefault="001179A8" w:rsidP="00D4464A">
      <w:pPr>
        <w:ind w:left="540" w:hanging="540"/>
        <w:jc w:val="both"/>
        <w:rPr>
          <w:rFonts w:eastAsia="Arial Unicode MS" w:cs="Arial"/>
          <w:szCs w:val="24"/>
        </w:rPr>
      </w:pPr>
      <w:r w:rsidRPr="002A46BD">
        <w:rPr>
          <w:rFonts w:cs="Arial"/>
          <w:szCs w:val="24"/>
        </w:rPr>
        <w:t>1.3</w:t>
      </w:r>
      <w:r w:rsidR="005538AB" w:rsidRPr="002A46BD">
        <w:rPr>
          <w:rFonts w:cs="Arial"/>
          <w:szCs w:val="24"/>
        </w:rPr>
        <w:tab/>
      </w:r>
      <w:r w:rsidR="00FB2898" w:rsidRPr="002A46BD">
        <w:rPr>
          <w:rFonts w:cs="Arial"/>
          <w:szCs w:val="24"/>
        </w:rPr>
        <w:t>Organisations</w:t>
      </w:r>
      <w:r w:rsidR="005538AB" w:rsidRPr="002A46BD">
        <w:rPr>
          <w:rFonts w:cs="Arial"/>
          <w:szCs w:val="24"/>
        </w:rPr>
        <w:t xml:space="preserve"> shall ensure that they are fully familiar with the nature and extent of the obligations to be accepted by them if their </w:t>
      </w:r>
      <w:r w:rsidR="00E0570D">
        <w:rPr>
          <w:rFonts w:cs="Arial"/>
          <w:szCs w:val="24"/>
        </w:rPr>
        <w:t>Tender</w:t>
      </w:r>
      <w:r w:rsidR="005538AB" w:rsidRPr="002A46BD">
        <w:rPr>
          <w:rFonts w:cs="Arial"/>
          <w:szCs w:val="24"/>
        </w:rPr>
        <w:t xml:space="preserve"> is accepted, </w:t>
      </w:r>
      <w:r w:rsidR="00D4464A">
        <w:rPr>
          <w:rFonts w:cs="Arial"/>
        </w:rPr>
        <w:t>including the</w:t>
      </w:r>
      <w:r w:rsidR="00467965" w:rsidRPr="002A46BD">
        <w:rPr>
          <w:rFonts w:cs="Arial"/>
        </w:rPr>
        <w:t xml:space="preserve"> </w:t>
      </w:r>
      <w:r w:rsidR="00DC7737" w:rsidRPr="002A46BD">
        <w:rPr>
          <w:rFonts w:cs="Arial"/>
        </w:rPr>
        <w:t>Authority’</w:t>
      </w:r>
      <w:r w:rsidR="005D65ED" w:rsidRPr="002A46BD">
        <w:rPr>
          <w:rFonts w:cs="Arial"/>
        </w:rPr>
        <w:t>s</w:t>
      </w:r>
      <w:r w:rsidR="005538AB" w:rsidRPr="002A46BD">
        <w:rPr>
          <w:rFonts w:cs="Arial"/>
        </w:rPr>
        <w:t xml:space="preserve"> </w:t>
      </w:r>
      <w:hyperlink r:id="rId10" w:history="1">
        <w:r w:rsidR="005538AB" w:rsidRPr="002A46BD">
          <w:rPr>
            <w:rStyle w:val="Hyperlink"/>
            <w:rFonts w:cs="Arial"/>
          </w:rPr>
          <w:t>Constitution and Standing Orders</w:t>
        </w:r>
      </w:hyperlink>
      <w:r w:rsidR="000525A1" w:rsidRPr="002A46BD">
        <w:rPr>
          <w:rFonts w:cs="Arial"/>
        </w:rPr>
        <w:t>.</w:t>
      </w:r>
    </w:p>
    <w:p w:rsidR="00E620DF" w:rsidRPr="002A46BD" w:rsidRDefault="00E620DF" w:rsidP="00D4464A">
      <w:pPr>
        <w:pStyle w:val="Header"/>
        <w:tabs>
          <w:tab w:val="clear" w:pos="4153"/>
          <w:tab w:val="clear" w:pos="8306"/>
        </w:tabs>
        <w:ind w:left="540" w:hanging="540"/>
        <w:jc w:val="both"/>
        <w:rPr>
          <w:rFonts w:cs="Arial"/>
        </w:rPr>
      </w:pPr>
    </w:p>
    <w:p w:rsidR="005538AB" w:rsidRPr="002A46BD" w:rsidRDefault="005538AB" w:rsidP="00D4464A">
      <w:pPr>
        <w:pStyle w:val="Header"/>
        <w:tabs>
          <w:tab w:val="clear" w:pos="4153"/>
          <w:tab w:val="clear" w:pos="8306"/>
        </w:tabs>
        <w:ind w:left="540"/>
        <w:jc w:val="both"/>
        <w:rPr>
          <w:rFonts w:cs="Arial"/>
        </w:rPr>
      </w:pPr>
      <w:r w:rsidRPr="002A46BD">
        <w:rPr>
          <w:rFonts w:cs="Arial"/>
        </w:rPr>
        <w:t xml:space="preserve">The </w:t>
      </w:r>
      <w:r w:rsidR="00530DA6" w:rsidRPr="002A46BD">
        <w:rPr>
          <w:rFonts w:cs="Arial"/>
        </w:rPr>
        <w:t>Authority</w:t>
      </w:r>
      <w:r w:rsidRPr="002A46BD">
        <w:rPr>
          <w:rFonts w:cs="Arial"/>
        </w:rPr>
        <w:t xml:space="preserve"> shall not entertain any claims for additional payments for obligations about which </w:t>
      </w:r>
      <w:r w:rsidR="00FB2898" w:rsidRPr="002A46BD">
        <w:rPr>
          <w:rFonts w:cs="Arial"/>
        </w:rPr>
        <w:t>organisations</w:t>
      </w:r>
      <w:r w:rsidRPr="002A46BD">
        <w:rPr>
          <w:rFonts w:cs="Arial"/>
        </w:rPr>
        <w:t xml:space="preserve"> have been made aware of in the Contract Documents.</w:t>
      </w:r>
    </w:p>
    <w:p w:rsidR="005538AB" w:rsidRPr="002A46BD" w:rsidRDefault="005538AB" w:rsidP="00D4464A">
      <w:pPr>
        <w:ind w:left="540" w:hanging="540"/>
        <w:jc w:val="both"/>
        <w:rPr>
          <w:rFonts w:cs="Arial"/>
          <w:szCs w:val="24"/>
        </w:rPr>
      </w:pPr>
    </w:p>
    <w:p w:rsidR="005538AB" w:rsidRPr="002A46BD" w:rsidRDefault="005538AB" w:rsidP="00D4464A">
      <w:pPr>
        <w:autoSpaceDE w:val="0"/>
        <w:autoSpaceDN w:val="0"/>
        <w:adjustRightInd w:val="0"/>
        <w:ind w:left="540" w:hanging="540"/>
        <w:jc w:val="both"/>
        <w:rPr>
          <w:rFonts w:cs="Arial"/>
        </w:rPr>
      </w:pPr>
      <w:r w:rsidRPr="002A46BD">
        <w:rPr>
          <w:rFonts w:cs="Arial"/>
          <w:szCs w:val="24"/>
        </w:rPr>
        <w:t>1.4</w:t>
      </w:r>
      <w:r w:rsidRPr="002A46BD">
        <w:rPr>
          <w:rFonts w:cs="Arial"/>
          <w:szCs w:val="24"/>
        </w:rPr>
        <w:tab/>
      </w:r>
      <w:r w:rsidR="00FB2898" w:rsidRPr="002A46BD">
        <w:rPr>
          <w:rFonts w:cs="Arial"/>
          <w:szCs w:val="24"/>
        </w:rPr>
        <w:t>Organisations</w:t>
      </w:r>
      <w:r w:rsidRPr="002A46BD">
        <w:rPr>
          <w:rFonts w:cs="Arial"/>
          <w:szCs w:val="24"/>
        </w:rPr>
        <w:t xml:space="preserve"> shall note that all policies referred to in any of the Co</w:t>
      </w:r>
      <w:r w:rsidR="002E3321" w:rsidRPr="002A46BD">
        <w:rPr>
          <w:rFonts w:cs="Arial"/>
          <w:szCs w:val="24"/>
        </w:rPr>
        <w:t xml:space="preserve">ntract Documents can be found on Redbridge </w:t>
      </w:r>
      <w:proofErr w:type="spellStart"/>
      <w:r w:rsidR="002E3321" w:rsidRPr="002A46BD">
        <w:rPr>
          <w:rFonts w:cs="Arial"/>
          <w:szCs w:val="24"/>
        </w:rPr>
        <w:t>i</w:t>
      </w:r>
      <w:proofErr w:type="spellEnd"/>
      <w:r w:rsidR="002E3321" w:rsidRPr="002A46BD">
        <w:rPr>
          <w:rFonts w:cs="Arial"/>
          <w:szCs w:val="24"/>
        </w:rPr>
        <w:t xml:space="preserve"> at </w:t>
      </w:r>
      <w:r w:rsidRPr="002A46BD">
        <w:rPr>
          <w:rFonts w:cs="Arial"/>
          <w:szCs w:val="24"/>
        </w:rPr>
        <w:t xml:space="preserve">the </w:t>
      </w:r>
      <w:hyperlink r:id="rId11" w:history="1">
        <w:r w:rsidR="00906742" w:rsidRPr="002A46BD">
          <w:rPr>
            <w:rStyle w:val="Hyperlink"/>
            <w:rFonts w:cs="Arial"/>
          </w:rPr>
          <w:t>Authorit</w:t>
        </w:r>
        <w:r w:rsidR="00583ABF">
          <w:rPr>
            <w:rStyle w:val="Hyperlink"/>
            <w:rFonts w:cs="Arial"/>
          </w:rPr>
          <w:t>y’s</w:t>
        </w:r>
        <w:r w:rsidR="00906742" w:rsidRPr="002A46BD">
          <w:rPr>
            <w:rStyle w:val="Hyperlink"/>
            <w:rFonts w:cs="Arial"/>
          </w:rPr>
          <w:t xml:space="preserve"> </w:t>
        </w:r>
        <w:r w:rsidR="00A12597">
          <w:rPr>
            <w:rStyle w:val="Hyperlink"/>
            <w:rFonts w:cs="Arial"/>
          </w:rPr>
          <w:t xml:space="preserve"> </w:t>
        </w:r>
        <w:r w:rsidR="00906742" w:rsidRPr="002A46BD">
          <w:rPr>
            <w:rStyle w:val="Hyperlink"/>
            <w:rFonts w:cs="Arial"/>
          </w:rPr>
          <w:t>Policies 2013</w:t>
        </w:r>
      </w:hyperlink>
      <w:r w:rsidR="00BA1EF2" w:rsidRPr="002A46BD">
        <w:rPr>
          <w:rFonts w:cs="Arial"/>
        </w:rPr>
        <w:t xml:space="preserve"> </w:t>
      </w:r>
      <w:r w:rsidR="006A5DBC" w:rsidRPr="002A46BD">
        <w:rPr>
          <w:rFonts w:cs="Arial"/>
        </w:rPr>
        <w:t xml:space="preserve">and </w:t>
      </w:r>
      <w:hyperlink r:id="rId12" w:history="1">
        <w:r w:rsidR="00000E9C" w:rsidRPr="002A46BD">
          <w:rPr>
            <w:rStyle w:val="Hyperlink"/>
            <w:rFonts w:cs="Arial"/>
          </w:rPr>
          <w:t>Equalities and Diversity</w:t>
        </w:r>
      </w:hyperlink>
      <w:r w:rsidR="00000E9C" w:rsidRPr="002A46BD">
        <w:rPr>
          <w:rFonts w:cs="Arial"/>
        </w:rPr>
        <w:t xml:space="preserve"> </w:t>
      </w:r>
      <w:r w:rsidR="002E3321" w:rsidRPr="002A46BD">
        <w:rPr>
          <w:rFonts w:cs="Arial"/>
        </w:rPr>
        <w:t>pages.</w:t>
      </w:r>
      <w:r w:rsidR="006A5DBC" w:rsidRPr="002A46BD">
        <w:rPr>
          <w:rFonts w:cs="Arial"/>
        </w:rPr>
        <w:t xml:space="preserve"> </w:t>
      </w:r>
    </w:p>
    <w:p w:rsidR="005538AB" w:rsidRPr="002A46BD" w:rsidRDefault="005538AB" w:rsidP="00D4464A">
      <w:pPr>
        <w:ind w:left="540" w:right="26" w:hanging="540"/>
        <w:jc w:val="both"/>
        <w:rPr>
          <w:rFonts w:cs="Arial"/>
        </w:rPr>
      </w:pPr>
    </w:p>
    <w:p w:rsidR="005538AB" w:rsidRPr="002A46BD" w:rsidRDefault="001179A8" w:rsidP="00D4464A">
      <w:pPr>
        <w:ind w:left="540" w:hanging="540"/>
        <w:jc w:val="both"/>
        <w:rPr>
          <w:rFonts w:cs="Arial"/>
          <w:szCs w:val="24"/>
        </w:rPr>
      </w:pPr>
      <w:r w:rsidRPr="002A46BD">
        <w:rPr>
          <w:rFonts w:cs="Arial"/>
          <w:szCs w:val="24"/>
        </w:rPr>
        <w:t>1.5</w:t>
      </w:r>
      <w:r w:rsidR="005538AB" w:rsidRPr="002A46BD">
        <w:rPr>
          <w:rFonts w:cs="Arial"/>
          <w:szCs w:val="24"/>
        </w:rPr>
        <w:tab/>
      </w:r>
      <w:r w:rsidR="00FB2898" w:rsidRPr="002A46BD">
        <w:rPr>
          <w:rFonts w:cs="Arial"/>
          <w:szCs w:val="24"/>
        </w:rPr>
        <w:t>Organisations</w:t>
      </w:r>
      <w:r w:rsidR="005538AB" w:rsidRPr="002A46BD">
        <w:rPr>
          <w:rFonts w:cs="Arial"/>
          <w:szCs w:val="24"/>
        </w:rPr>
        <w:t xml:space="preserve"> may be required to demonstrate their ability to </w:t>
      </w:r>
      <w:r w:rsidR="00014E3A" w:rsidRPr="002A46BD">
        <w:rPr>
          <w:rFonts w:cs="Arial"/>
          <w:szCs w:val="24"/>
        </w:rPr>
        <w:t>perform the Contract.</w:t>
      </w:r>
      <w:r w:rsidR="005538AB" w:rsidRPr="002A46BD">
        <w:rPr>
          <w:rFonts w:cs="Arial"/>
          <w:szCs w:val="24"/>
        </w:rPr>
        <w:t xml:space="preserve"> </w:t>
      </w:r>
    </w:p>
    <w:p w:rsidR="005538AB" w:rsidRPr="002A46BD" w:rsidRDefault="005538AB" w:rsidP="00D4464A">
      <w:pPr>
        <w:ind w:left="540" w:hanging="540"/>
        <w:jc w:val="both"/>
        <w:rPr>
          <w:rFonts w:cs="Arial"/>
          <w:szCs w:val="24"/>
        </w:rPr>
      </w:pPr>
    </w:p>
    <w:p w:rsidR="005538AB" w:rsidRPr="002A46BD" w:rsidRDefault="005538AB" w:rsidP="00D4464A">
      <w:pPr>
        <w:ind w:left="540" w:hanging="540"/>
        <w:jc w:val="both"/>
        <w:rPr>
          <w:rFonts w:cs="Arial"/>
          <w:szCs w:val="24"/>
        </w:rPr>
      </w:pPr>
      <w:r w:rsidRPr="002A46BD">
        <w:rPr>
          <w:rFonts w:cs="Arial"/>
          <w:szCs w:val="24"/>
        </w:rPr>
        <w:t>1.6</w:t>
      </w:r>
      <w:r w:rsidRPr="002A46BD">
        <w:rPr>
          <w:rFonts w:cs="Arial"/>
          <w:szCs w:val="24"/>
        </w:rPr>
        <w:tab/>
      </w:r>
      <w:bookmarkStart w:id="1" w:name="OLE_LINK1"/>
      <w:r w:rsidR="009A1CF0">
        <w:rPr>
          <w:rFonts w:cs="Arial"/>
          <w:szCs w:val="24"/>
        </w:rPr>
        <w:t xml:space="preserve">The </w:t>
      </w:r>
      <w:r w:rsidR="00583ABF">
        <w:rPr>
          <w:rFonts w:cs="Arial"/>
          <w:szCs w:val="24"/>
        </w:rPr>
        <w:t>Contract shall be awarded to the organisation who</w:t>
      </w:r>
      <w:r w:rsidR="003121CF">
        <w:rPr>
          <w:rFonts w:cs="Arial"/>
          <w:szCs w:val="24"/>
        </w:rPr>
        <w:t>, having satisfied the requirements of the Minimum Standards Questionnaire,</w:t>
      </w:r>
      <w:r w:rsidR="00583ABF">
        <w:rPr>
          <w:rFonts w:cs="Arial"/>
          <w:szCs w:val="24"/>
        </w:rPr>
        <w:t xml:space="preserve"> submits the most economically advantageous Tender which shall be determined in accordance with the Evaluation Criteria of </w:t>
      </w:r>
      <w:r w:rsidR="00F73A2F" w:rsidRPr="00E02FE6">
        <w:rPr>
          <w:rFonts w:cs="Arial"/>
        </w:rPr>
        <w:t>Price 70%</w:t>
      </w:r>
      <w:r w:rsidR="00583ABF">
        <w:rPr>
          <w:rFonts w:cs="Arial"/>
        </w:rPr>
        <w:t xml:space="preserve"> and</w:t>
      </w:r>
      <w:r w:rsidR="00F73A2F" w:rsidRPr="00E02FE6">
        <w:rPr>
          <w:rFonts w:cs="Arial"/>
        </w:rPr>
        <w:t xml:space="preserve"> Quality 30%</w:t>
      </w:r>
      <w:r w:rsidR="00583ABF">
        <w:rPr>
          <w:rFonts w:cs="Arial"/>
        </w:rPr>
        <w:t>,</w:t>
      </w:r>
      <w:r w:rsidR="00BA3355" w:rsidRPr="00E02FE6">
        <w:rPr>
          <w:rFonts w:cs="Arial"/>
          <w:color w:val="FF0000"/>
        </w:rPr>
        <w:t xml:space="preserve"> </w:t>
      </w:r>
      <w:r w:rsidRPr="002A46BD">
        <w:rPr>
          <w:rFonts w:cs="Arial"/>
        </w:rPr>
        <w:t>as detailed more fully in the Evaluation Criteria section below.</w:t>
      </w:r>
    </w:p>
    <w:bookmarkEnd w:id="1"/>
    <w:p w:rsidR="005538AB" w:rsidRPr="002A46BD" w:rsidRDefault="005538AB" w:rsidP="00D4464A">
      <w:pPr>
        <w:ind w:left="540" w:hanging="540"/>
        <w:jc w:val="both"/>
        <w:rPr>
          <w:rFonts w:cs="Arial"/>
          <w:szCs w:val="24"/>
        </w:rPr>
      </w:pPr>
    </w:p>
    <w:p w:rsidR="005538AB" w:rsidRPr="002A46BD" w:rsidRDefault="005538AB" w:rsidP="00D4464A">
      <w:pPr>
        <w:ind w:left="540" w:hanging="540"/>
        <w:jc w:val="both"/>
        <w:rPr>
          <w:rFonts w:cs="Arial"/>
          <w:b/>
          <w:szCs w:val="24"/>
        </w:rPr>
      </w:pPr>
      <w:r w:rsidRPr="002A46BD">
        <w:rPr>
          <w:rFonts w:cs="Arial"/>
          <w:b/>
          <w:szCs w:val="24"/>
        </w:rPr>
        <w:t>2.</w:t>
      </w:r>
      <w:r w:rsidRPr="002A46BD">
        <w:rPr>
          <w:rFonts w:cs="Arial"/>
          <w:szCs w:val="24"/>
        </w:rPr>
        <w:tab/>
      </w:r>
      <w:r w:rsidRPr="002A46BD">
        <w:rPr>
          <w:rFonts w:cs="Arial"/>
          <w:b/>
          <w:szCs w:val="24"/>
          <w:u w:val="single"/>
        </w:rPr>
        <w:t xml:space="preserve">Preparation of </w:t>
      </w:r>
      <w:r w:rsidR="00E0570D">
        <w:rPr>
          <w:rFonts w:cs="Arial"/>
          <w:b/>
          <w:szCs w:val="24"/>
          <w:u w:val="single"/>
        </w:rPr>
        <w:t>Tender</w:t>
      </w:r>
    </w:p>
    <w:p w:rsidR="005538AB" w:rsidRPr="002A46BD" w:rsidRDefault="005538AB" w:rsidP="00D4464A">
      <w:pPr>
        <w:ind w:left="540" w:hanging="540"/>
        <w:jc w:val="both"/>
        <w:rPr>
          <w:rFonts w:cs="Arial"/>
          <w:szCs w:val="24"/>
        </w:rPr>
      </w:pPr>
    </w:p>
    <w:p w:rsidR="005538AB" w:rsidRPr="002A46BD" w:rsidRDefault="005538AB" w:rsidP="00D4464A">
      <w:pPr>
        <w:ind w:left="540" w:hanging="540"/>
        <w:jc w:val="both"/>
        <w:rPr>
          <w:rFonts w:cs="Arial"/>
          <w:szCs w:val="24"/>
        </w:rPr>
      </w:pPr>
      <w:r w:rsidRPr="002A46BD">
        <w:rPr>
          <w:rFonts w:cs="Arial"/>
          <w:szCs w:val="24"/>
        </w:rPr>
        <w:t>2.1</w:t>
      </w:r>
      <w:r w:rsidRPr="002A46BD">
        <w:rPr>
          <w:rFonts w:cs="Arial"/>
          <w:szCs w:val="24"/>
        </w:rPr>
        <w:tab/>
        <w:t xml:space="preserve">It is the responsibility of </w:t>
      </w:r>
      <w:r w:rsidR="00FB2898" w:rsidRPr="002A46BD">
        <w:rPr>
          <w:rFonts w:cs="Arial"/>
          <w:szCs w:val="24"/>
        </w:rPr>
        <w:t>organisations</w:t>
      </w:r>
      <w:r w:rsidRPr="002A46BD">
        <w:rPr>
          <w:rFonts w:cs="Arial"/>
          <w:szCs w:val="24"/>
        </w:rPr>
        <w:t xml:space="preserve"> to obtain for themselves, at their own expense, any additional information necessary for the preparation of their </w:t>
      </w:r>
      <w:r w:rsidR="00E0570D">
        <w:rPr>
          <w:rFonts w:cs="Arial"/>
          <w:szCs w:val="24"/>
        </w:rPr>
        <w:t>Tenders</w:t>
      </w:r>
      <w:r w:rsidRPr="002A46BD">
        <w:rPr>
          <w:rFonts w:cs="Arial"/>
          <w:szCs w:val="24"/>
        </w:rPr>
        <w:t xml:space="preserve">. </w:t>
      </w:r>
    </w:p>
    <w:p w:rsidR="005538AB" w:rsidRPr="002A46BD" w:rsidRDefault="005538AB" w:rsidP="00D4464A">
      <w:pPr>
        <w:ind w:left="540" w:hanging="540"/>
        <w:jc w:val="both"/>
        <w:rPr>
          <w:rFonts w:cs="Arial"/>
          <w:szCs w:val="24"/>
        </w:rPr>
      </w:pPr>
    </w:p>
    <w:p w:rsidR="00B74AF1" w:rsidRPr="002A46BD" w:rsidRDefault="001179A8" w:rsidP="00D4464A">
      <w:pPr>
        <w:ind w:left="540" w:hanging="540"/>
        <w:jc w:val="both"/>
        <w:rPr>
          <w:rFonts w:cs="Arial"/>
          <w:szCs w:val="24"/>
        </w:rPr>
      </w:pPr>
      <w:r w:rsidRPr="002A46BD">
        <w:rPr>
          <w:rFonts w:cs="Arial"/>
          <w:szCs w:val="24"/>
        </w:rPr>
        <w:t>2.2</w:t>
      </w:r>
      <w:r w:rsidR="005538AB" w:rsidRPr="002A46BD">
        <w:rPr>
          <w:rFonts w:cs="Arial"/>
          <w:szCs w:val="24"/>
        </w:rPr>
        <w:tab/>
      </w:r>
      <w:r w:rsidR="00B74AF1" w:rsidRPr="002A46BD">
        <w:rPr>
          <w:rFonts w:cs="Arial"/>
          <w:szCs w:val="24"/>
        </w:rPr>
        <w:t>Should organisations be in doubt as to the interpretation of any part of the Contract</w:t>
      </w:r>
      <w:r w:rsidR="006136AA">
        <w:rPr>
          <w:rFonts w:cs="Arial"/>
          <w:szCs w:val="24"/>
        </w:rPr>
        <w:t xml:space="preserve"> Documents, they should use the</w:t>
      </w:r>
      <w:r w:rsidR="000525A1" w:rsidRPr="002A46BD">
        <w:rPr>
          <w:rFonts w:cs="Arial"/>
          <w:szCs w:val="24"/>
        </w:rPr>
        <w:t xml:space="preserve"> </w:t>
      </w:r>
      <w:r w:rsidR="00B74AF1" w:rsidRPr="002A46BD">
        <w:rPr>
          <w:rFonts w:cs="Arial"/>
          <w:szCs w:val="24"/>
        </w:rPr>
        <w:t xml:space="preserve">web portal at </w:t>
      </w:r>
      <w:hyperlink r:id="rId13" w:history="1">
        <w:r w:rsidR="00AC14C7" w:rsidRPr="002A46BD">
          <w:rPr>
            <w:rStyle w:val="Hyperlink"/>
            <w:rFonts w:cs="Arial"/>
            <w:szCs w:val="24"/>
          </w:rPr>
          <w:t>www.londontenders.org</w:t>
        </w:r>
      </w:hyperlink>
      <w:r w:rsidR="00B74AF1" w:rsidRPr="002A46BD">
        <w:rPr>
          <w:rFonts w:cs="Arial"/>
          <w:szCs w:val="24"/>
        </w:rPr>
        <w:t xml:space="preserve"> to log the question by</w:t>
      </w:r>
      <w:r w:rsidR="00381519">
        <w:rPr>
          <w:rFonts w:cs="Arial"/>
          <w:szCs w:val="24"/>
        </w:rPr>
        <w:t xml:space="preserve"> no later than 17:00 hours (5</w:t>
      </w:r>
      <w:r w:rsidR="00A12597">
        <w:rPr>
          <w:rFonts w:cs="Arial"/>
          <w:szCs w:val="24"/>
        </w:rPr>
        <w:t>:00</w:t>
      </w:r>
      <w:r w:rsidR="003046F0" w:rsidRPr="002A46BD">
        <w:rPr>
          <w:rFonts w:cs="Arial"/>
          <w:szCs w:val="24"/>
        </w:rPr>
        <w:t xml:space="preserve">pm) </w:t>
      </w:r>
      <w:r w:rsidR="00D84AE5">
        <w:rPr>
          <w:rFonts w:cs="Arial"/>
          <w:szCs w:val="24"/>
        </w:rPr>
        <w:t xml:space="preserve">on </w:t>
      </w:r>
      <w:r w:rsidR="00F9197B">
        <w:rPr>
          <w:rFonts w:cs="Arial"/>
          <w:szCs w:val="24"/>
        </w:rPr>
        <w:t xml:space="preserve">Thursday </w:t>
      </w:r>
      <w:r w:rsidR="00F31B28">
        <w:rPr>
          <w:rFonts w:cs="Arial"/>
          <w:szCs w:val="24"/>
        </w:rPr>
        <w:t>31</w:t>
      </w:r>
      <w:r w:rsidR="00F31B28" w:rsidRPr="00F31B28">
        <w:rPr>
          <w:rFonts w:cs="Arial"/>
          <w:szCs w:val="24"/>
          <w:vertAlign w:val="superscript"/>
        </w:rPr>
        <w:t>st</w:t>
      </w:r>
      <w:r w:rsidR="00F31B28">
        <w:rPr>
          <w:rFonts w:cs="Arial"/>
          <w:szCs w:val="24"/>
        </w:rPr>
        <w:t xml:space="preserve"> March 2016</w:t>
      </w:r>
      <w:r w:rsidR="00B74AF1" w:rsidRPr="00D341FE">
        <w:rPr>
          <w:rFonts w:cs="Arial"/>
          <w:szCs w:val="24"/>
        </w:rPr>
        <w:t>. The</w:t>
      </w:r>
      <w:r w:rsidR="00B74AF1" w:rsidRPr="002A46BD">
        <w:rPr>
          <w:rFonts w:cs="Arial"/>
          <w:szCs w:val="24"/>
        </w:rPr>
        <w:t xml:space="preserve"> Authority will endeavour to answer such questions prior to </w:t>
      </w:r>
      <w:r w:rsidR="00E0570D">
        <w:rPr>
          <w:rFonts w:cs="Arial"/>
          <w:szCs w:val="24"/>
        </w:rPr>
        <w:t>Tenders</w:t>
      </w:r>
      <w:r w:rsidR="00B74AF1" w:rsidRPr="002A46BD">
        <w:rPr>
          <w:rFonts w:cs="Arial"/>
          <w:szCs w:val="24"/>
        </w:rPr>
        <w:t xml:space="preserve"> being submitted and all such answers will be </w:t>
      </w:r>
      <w:r w:rsidR="000650D1" w:rsidRPr="002A46BD">
        <w:rPr>
          <w:rFonts w:cs="Arial"/>
          <w:szCs w:val="24"/>
        </w:rPr>
        <w:t>sent to all parties</w:t>
      </w:r>
      <w:r w:rsidR="00381519">
        <w:rPr>
          <w:rFonts w:cs="Arial"/>
          <w:szCs w:val="24"/>
        </w:rPr>
        <w:t xml:space="preserve"> who have expressed an interest in the Contract</w:t>
      </w:r>
      <w:r w:rsidR="00B74AF1" w:rsidRPr="002A46BD">
        <w:rPr>
          <w:rFonts w:cs="Arial"/>
          <w:szCs w:val="24"/>
        </w:rPr>
        <w:t xml:space="preserve">.  </w:t>
      </w:r>
    </w:p>
    <w:p w:rsidR="00E87856" w:rsidRPr="002A46BD" w:rsidRDefault="00E87856" w:rsidP="00D4464A">
      <w:pPr>
        <w:ind w:left="540" w:hanging="540"/>
        <w:jc w:val="both"/>
        <w:rPr>
          <w:rFonts w:cs="Arial"/>
          <w:color w:val="FF0000"/>
          <w:szCs w:val="24"/>
        </w:rPr>
      </w:pPr>
    </w:p>
    <w:p w:rsidR="005538AB" w:rsidRPr="002A46BD" w:rsidRDefault="005538AB" w:rsidP="00D4464A">
      <w:pPr>
        <w:spacing w:line="240" w:lineRule="atLeast"/>
        <w:ind w:left="540" w:right="-81" w:hanging="540"/>
        <w:jc w:val="both"/>
        <w:rPr>
          <w:rFonts w:cs="Arial"/>
          <w:b/>
        </w:rPr>
      </w:pPr>
      <w:r w:rsidRPr="002A46BD">
        <w:rPr>
          <w:rFonts w:cs="Arial"/>
          <w:szCs w:val="24"/>
        </w:rPr>
        <w:t>2.3</w:t>
      </w:r>
      <w:r w:rsidRPr="002A46BD">
        <w:rPr>
          <w:rFonts w:cs="Arial"/>
          <w:szCs w:val="24"/>
        </w:rPr>
        <w:tab/>
        <w:t xml:space="preserve">Should any organisation </w:t>
      </w:r>
      <w:r w:rsidRPr="002A46BD">
        <w:rPr>
          <w:rFonts w:cs="Arial"/>
        </w:rPr>
        <w:t xml:space="preserve">consider that there is any omission, inaccuracy or clarification required in any of the Contract Documents the organisation should submit their views in writing via the </w:t>
      </w:r>
      <w:r w:rsidRPr="002A46BD">
        <w:rPr>
          <w:rFonts w:cs="Arial"/>
          <w:szCs w:val="24"/>
        </w:rPr>
        <w:t xml:space="preserve">web portal at </w:t>
      </w:r>
      <w:hyperlink r:id="rId14" w:history="1">
        <w:r w:rsidR="00FE74C5" w:rsidRPr="002A46BD">
          <w:rPr>
            <w:rStyle w:val="Hyperlink"/>
            <w:rFonts w:cs="Arial"/>
            <w:szCs w:val="24"/>
          </w:rPr>
          <w:t>www.londontenders.org</w:t>
        </w:r>
      </w:hyperlink>
      <w:r w:rsidRPr="002A46BD">
        <w:rPr>
          <w:rFonts w:cs="Arial"/>
          <w:szCs w:val="24"/>
        </w:rPr>
        <w:t xml:space="preserve"> </w:t>
      </w:r>
      <w:r w:rsidR="00381519">
        <w:rPr>
          <w:rFonts w:cs="Arial"/>
        </w:rPr>
        <w:t>by no later than 17</w:t>
      </w:r>
      <w:r w:rsidRPr="002A46BD">
        <w:rPr>
          <w:rFonts w:cs="Arial"/>
        </w:rPr>
        <w:t xml:space="preserve">.00 hours </w:t>
      </w:r>
      <w:r w:rsidR="00381519">
        <w:rPr>
          <w:rFonts w:cs="Arial"/>
        </w:rPr>
        <w:t>(5</w:t>
      </w:r>
      <w:r w:rsidR="00A12597">
        <w:rPr>
          <w:rFonts w:cs="Arial"/>
        </w:rPr>
        <w:t>:00</w:t>
      </w:r>
      <w:r w:rsidR="00CA46F0" w:rsidRPr="002A46BD">
        <w:rPr>
          <w:rFonts w:cs="Arial"/>
        </w:rPr>
        <w:t xml:space="preserve">pm) </w:t>
      </w:r>
      <w:r w:rsidRPr="002A46BD">
        <w:rPr>
          <w:rFonts w:cs="Arial"/>
        </w:rPr>
        <w:t xml:space="preserve">on </w:t>
      </w:r>
      <w:r w:rsidR="00F9197B">
        <w:rPr>
          <w:rFonts w:cs="Arial"/>
        </w:rPr>
        <w:t xml:space="preserve">Thursday </w:t>
      </w:r>
      <w:r w:rsidR="00F31B28">
        <w:rPr>
          <w:rFonts w:cs="Arial"/>
        </w:rPr>
        <w:t>31</w:t>
      </w:r>
      <w:r w:rsidR="00F31B28" w:rsidRPr="00F31B28">
        <w:rPr>
          <w:rFonts w:cs="Arial"/>
          <w:vertAlign w:val="superscript"/>
        </w:rPr>
        <w:t>st</w:t>
      </w:r>
      <w:r w:rsidR="00F31B28">
        <w:rPr>
          <w:rFonts w:cs="Arial"/>
        </w:rPr>
        <w:t xml:space="preserve"> March 2016</w:t>
      </w:r>
      <w:r w:rsidRPr="00D341FE">
        <w:rPr>
          <w:rFonts w:cs="Arial"/>
        </w:rPr>
        <w:t>.</w:t>
      </w:r>
      <w:r w:rsidR="00AC0B5B" w:rsidRPr="002A46BD">
        <w:rPr>
          <w:rFonts w:cs="Arial"/>
        </w:rPr>
        <w:t xml:space="preserve"> </w:t>
      </w:r>
      <w:r w:rsidRPr="002A46BD">
        <w:rPr>
          <w:rFonts w:cs="Arial"/>
        </w:rPr>
        <w:t xml:space="preserve"> Any resulting action or explanation will be transmitted by the Authority to all organisations who have submitted an interest in </w:t>
      </w:r>
      <w:r w:rsidR="00380957">
        <w:rPr>
          <w:rFonts w:cs="Arial"/>
        </w:rPr>
        <w:t>the Contract</w:t>
      </w:r>
      <w:r w:rsidRPr="002A46BD">
        <w:rPr>
          <w:rFonts w:cs="Arial"/>
        </w:rPr>
        <w:t xml:space="preserve">, although the Authority will not disclose the source of the original comment. Organisations shall note that the Authority shall not amend any of the Contract Documents unless the Authority considers that the changes proposed by an organisation are essential to enable the Contract Documents to operate. In circumstances where the </w:t>
      </w:r>
      <w:r w:rsidR="00BD18C3" w:rsidRPr="002A46BD">
        <w:rPr>
          <w:rFonts w:cs="Arial"/>
        </w:rPr>
        <w:t xml:space="preserve">Authority </w:t>
      </w:r>
      <w:r w:rsidRPr="002A46BD">
        <w:rPr>
          <w:rFonts w:cs="Arial"/>
        </w:rPr>
        <w:t>agree</w:t>
      </w:r>
      <w:r w:rsidR="00BD18C3" w:rsidRPr="002A46BD">
        <w:rPr>
          <w:rFonts w:cs="Arial"/>
        </w:rPr>
        <w:t>s</w:t>
      </w:r>
      <w:r w:rsidRPr="002A46BD">
        <w:rPr>
          <w:rFonts w:cs="Arial"/>
        </w:rPr>
        <w:t xml:space="preserve"> to alter the Contract Documents, the amendment will be made by the </w:t>
      </w:r>
      <w:r w:rsidR="00BD18C3" w:rsidRPr="002A46BD">
        <w:rPr>
          <w:rFonts w:cs="Arial"/>
        </w:rPr>
        <w:t>Authority</w:t>
      </w:r>
      <w:r w:rsidRPr="002A46BD">
        <w:rPr>
          <w:rFonts w:cs="Arial"/>
        </w:rPr>
        <w:t xml:space="preserve"> during the </w:t>
      </w:r>
      <w:r w:rsidR="00E0570D">
        <w:rPr>
          <w:rFonts w:cs="Arial"/>
        </w:rPr>
        <w:lastRenderedPageBreak/>
        <w:t>Tender</w:t>
      </w:r>
      <w:r w:rsidRPr="002A46BD">
        <w:rPr>
          <w:rFonts w:cs="Arial"/>
        </w:rPr>
        <w:t xml:space="preserve"> period and the revised Contract Document will be provided to all those </w:t>
      </w:r>
      <w:r w:rsidR="003A1B7F" w:rsidRPr="002A46BD">
        <w:rPr>
          <w:rFonts w:cs="Arial"/>
        </w:rPr>
        <w:t xml:space="preserve">who have expressed an interest in </w:t>
      </w:r>
      <w:r w:rsidR="00A12597">
        <w:rPr>
          <w:rFonts w:cs="Arial"/>
        </w:rPr>
        <w:t>the Contract</w:t>
      </w:r>
      <w:r w:rsidRPr="002A46BD">
        <w:rPr>
          <w:rFonts w:cs="Arial"/>
        </w:rPr>
        <w:t xml:space="preserve">. </w:t>
      </w:r>
      <w:r w:rsidRPr="002A46BD">
        <w:rPr>
          <w:rFonts w:cs="Arial"/>
          <w:bCs/>
        </w:rPr>
        <w:t xml:space="preserve">The </w:t>
      </w:r>
      <w:r w:rsidR="00BD18C3" w:rsidRPr="002A46BD">
        <w:rPr>
          <w:rFonts w:cs="Arial"/>
          <w:bCs/>
        </w:rPr>
        <w:t>Authority</w:t>
      </w:r>
      <w:r w:rsidRPr="002A46BD">
        <w:rPr>
          <w:rFonts w:cs="Arial"/>
          <w:bCs/>
        </w:rPr>
        <w:t xml:space="preserve"> will not make changes to the Contract Documents following award of the Contract even if an organisation has proposed such changes as part of their </w:t>
      </w:r>
      <w:r w:rsidR="00E0570D">
        <w:rPr>
          <w:rFonts w:cs="Arial"/>
          <w:bCs/>
        </w:rPr>
        <w:t>Tender</w:t>
      </w:r>
      <w:r w:rsidRPr="002A46BD">
        <w:rPr>
          <w:rFonts w:cs="Arial"/>
          <w:bCs/>
        </w:rPr>
        <w:t xml:space="preserve"> and the </w:t>
      </w:r>
      <w:r w:rsidR="00BD18C3" w:rsidRPr="002A46BD">
        <w:rPr>
          <w:rFonts w:cs="Arial"/>
          <w:bCs/>
        </w:rPr>
        <w:t>Authority’</w:t>
      </w:r>
      <w:r w:rsidRPr="002A46BD">
        <w:rPr>
          <w:rFonts w:cs="Arial"/>
          <w:bCs/>
        </w:rPr>
        <w:t>s decision as to whether to agree to any changes proposed by an organisation will be final.</w:t>
      </w:r>
      <w:r w:rsidRPr="002A46BD">
        <w:rPr>
          <w:rFonts w:cs="Arial"/>
          <w:b/>
        </w:rPr>
        <w:t xml:space="preserve">  </w:t>
      </w:r>
    </w:p>
    <w:p w:rsidR="005538AB" w:rsidRPr="002A46BD" w:rsidRDefault="005538AB" w:rsidP="00D4464A">
      <w:pPr>
        <w:ind w:left="540" w:hanging="540"/>
        <w:jc w:val="both"/>
        <w:rPr>
          <w:rFonts w:cs="Arial"/>
          <w:szCs w:val="24"/>
        </w:rPr>
      </w:pPr>
    </w:p>
    <w:p w:rsidR="005538AB" w:rsidRPr="002A46BD" w:rsidRDefault="005538AB" w:rsidP="00D4464A">
      <w:pPr>
        <w:spacing w:line="240" w:lineRule="atLeast"/>
        <w:ind w:left="540" w:right="-81" w:hanging="540"/>
        <w:jc w:val="both"/>
        <w:rPr>
          <w:rFonts w:cs="Arial"/>
          <w:b/>
          <w:u w:val="single"/>
        </w:rPr>
      </w:pPr>
      <w:r w:rsidRPr="002A46BD">
        <w:rPr>
          <w:rFonts w:cs="Arial"/>
          <w:b/>
        </w:rPr>
        <w:t>3.</w:t>
      </w:r>
      <w:r w:rsidRPr="002A46BD">
        <w:rPr>
          <w:rFonts w:cs="Arial"/>
        </w:rPr>
        <w:tab/>
      </w:r>
      <w:r w:rsidRPr="002A46BD">
        <w:rPr>
          <w:rFonts w:cs="Arial"/>
          <w:b/>
          <w:u w:val="single"/>
        </w:rPr>
        <w:t>Confidential Information</w:t>
      </w:r>
    </w:p>
    <w:p w:rsidR="005538AB" w:rsidRPr="002A46BD" w:rsidRDefault="005538AB" w:rsidP="00D4464A">
      <w:pPr>
        <w:spacing w:line="240" w:lineRule="atLeast"/>
        <w:ind w:left="540" w:right="-81" w:hanging="540"/>
        <w:jc w:val="both"/>
        <w:rPr>
          <w:rFonts w:cs="Arial"/>
          <w:b/>
          <w:u w:val="single"/>
        </w:rPr>
      </w:pPr>
    </w:p>
    <w:p w:rsidR="005538AB" w:rsidRPr="002A46BD" w:rsidRDefault="005538AB" w:rsidP="00D4464A">
      <w:pPr>
        <w:ind w:left="540" w:right="-81" w:hanging="540"/>
        <w:jc w:val="both"/>
        <w:rPr>
          <w:rFonts w:cs="Arial"/>
          <w:szCs w:val="24"/>
        </w:rPr>
      </w:pPr>
      <w:r w:rsidRPr="002A46BD">
        <w:rPr>
          <w:rFonts w:cs="Arial"/>
          <w:szCs w:val="24"/>
        </w:rPr>
        <w:t>3.1</w:t>
      </w:r>
      <w:r w:rsidRPr="002A46BD">
        <w:rPr>
          <w:rFonts w:cs="Arial"/>
          <w:szCs w:val="24"/>
        </w:rPr>
        <w:tab/>
        <w:t xml:space="preserve">All information supplied by the </w:t>
      </w:r>
      <w:r w:rsidR="00BD18C3" w:rsidRPr="002A46BD">
        <w:rPr>
          <w:rFonts w:cs="Arial"/>
          <w:szCs w:val="24"/>
        </w:rPr>
        <w:t>Authority</w:t>
      </w:r>
      <w:r w:rsidRPr="002A46BD">
        <w:rPr>
          <w:rFonts w:cs="Arial"/>
          <w:szCs w:val="24"/>
        </w:rPr>
        <w:t xml:space="preserve"> in connection with th</w:t>
      </w:r>
      <w:r w:rsidR="005F377D">
        <w:rPr>
          <w:rFonts w:cs="Arial"/>
          <w:szCs w:val="24"/>
        </w:rPr>
        <w:t>is</w:t>
      </w:r>
      <w:r w:rsidRPr="002A46BD">
        <w:rPr>
          <w:rFonts w:cs="Arial"/>
          <w:szCs w:val="24"/>
        </w:rPr>
        <w:t xml:space="preserve"> Contract will be treated as confidential by </w:t>
      </w:r>
      <w:r w:rsidR="00FB2898" w:rsidRPr="002A46BD">
        <w:rPr>
          <w:rFonts w:cs="Arial"/>
          <w:szCs w:val="24"/>
        </w:rPr>
        <w:t>organisations</w:t>
      </w:r>
      <w:r w:rsidRPr="002A46BD">
        <w:rPr>
          <w:rFonts w:cs="Arial"/>
          <w:szCs w:val="24"/>
        </w:rPr>
        <w:t xml:space="preserve">, except that such information may be disclosed so far as is necessary for the purpose of obtaining sureties, guarantees and </w:t>
      </w:r>
      <w:r w:rsidR="00E0570D">
        <w:rPr>
          <w:rFonts w:cs="Arial"/>
          <w:szCs w:val="24"/>
        </w:rPr>
        <w:t>Tenders</w:t>
      </w:r>
      <w:r w:rsidRPr="002A46BD">
        <w:rPr>
          <w:rFonts w:cs="Arial"/>
          <w:szCs w:val="24"/>
        </w:rPr>
        <w:t xml:space="preserve"> necessary for the preparation and submission of the </w:t>
      </w:r>
      <w:r w:rsidR="00E0570D">
        <w:rPr>
          <w:rFonts w:cs="Arial"/>
          <w:szCs w:val="24"/>
        </w:rPr>
        <w:t>Tender</w:t>
      </w:r>
      <w:r w:rsidRPr="002A46BD">
        <w:rPr>
          <w:rFonts w:cs="Arial"/>
          <w:szCs w:val="24"/>
        </w:rPr>
        <w:t>.</w:t>
      </w:r>
    </w:p>
    <w:p w:rsidR="005538AB" w:rsidRPr="002A46BD" w:rsidRDefault="005538AB" w:rsidP="00D4464A">
      <w:pPr>
        <w:ind w:left="540" w:right="-81" w:hanging="540"/>
        <w:jc w:val="both"/>
        <w:rPr>
          <w:rFonts w:cs="Arial"/>
          <w:szCs w:val="24"/>
        </w:rPr>
      </w:pPr>
    </w:p>
    <w:p w:rsidR="005538AB" w:rsidRPr="002A46BD" w:rsidRDefault="005538AB" w:rsidP="00D4464A">
      <w:pPr>
        <w:ind w:left="540" w:right="-81" w:hanging="540"/>
        <w:jc w:val="both"/>
        <w:rPr>
          <w:rFonts w:cs="Arial"/>
          <w:szCs w:val="24"/>
        </w:rPr>
      </w:pPr>
      <w:r w:rsidRPr="002A46BD">
        <w:rPr>
          <w:rFonts w:cs="Arial"/>
          <w:szCs w:val="24"/>
        </w:rPr>
        <w:t>3.2</w:t>
      </w:r>
      <w:r w:rsidRPr="002A46BD">
        <w:rPr>
          <w:rFonts w:cs="Arial"/>
          <w:szCs w:val="24"/>
        </w:rPr>
        <w:tab/>
      </w:r>
      <w:r w:rsidR="00FB2898" w:rsidRPr="002A46BD">
        <w:rPr>
          <w:rFonts w:cs="Arial"/>
          <w:szCs w:val="24"/>
        </w:rPr>
        <w:t>Organisations</w:t>
      </w:r>
      <w:r w:rsidRPr="002A46BD">
        <w:rPr>
          <w:rFonts w:cs="Arial"/>
          <w:szCs w:val="24"/>
        </w:rPr>
        <w:t xml:space="preserve"> shall be aware that the </w:t>
      </w:r>
      <w:r w:rsidR="00BD18C3" w:rsidRPr="002A46BD">
        <w:rPr>
          <w:rFonts w:cs="Arial"/>
          <w:szCs w:val="24"/>
        </w:rPr>
        <w:t xml:space="preserve">Authority is </w:t>
      </w:r>
      <w:r w:rsidRPr="002A46BD">
        <w:rPr>
          <w:rFonts w:cs="Arial"/>
          <w:szCs w:val="24"/>
        </w:rPr>
        <w:t xml:space="preserve">subject to the obligations of the Freedom of Information Act 2000 (“FOIA”), the Environmental Information Regulations 2004 (“EIR”) and the Government’s transparency agenda. </w:t>
      </w:r>
      <w:r w:rsidR="00FB2898" w:rsidRPr="002A46BD">
        <w:rPr>
          <w:rFonts w:cs="Arial"/>
          <w:szCs w:val="24"/>
        </w:rPr>
        <w:t>Organisations</w:t>
      </w:r>
      <w:r w:rsidRPr="002A46BD">
        <w:rPr>
          <w:rFonts w:cs="Arial"/>
          <w:szCs w:val="24"/>
        </w:rPr>
        <w:t xml:space="preserve"> shall also be aware of the provisions relating to these obligations as contained in the Conditions of Contract and shall note that following award of the Contract the </w:t>
      </w:r>
      <w:r w:rsidR="00BD18C3" w:rsidRPr="002A46BD">
        <w:rPr>
          <w:rFonts w:cs="Arial"/>
          <w:szCs w:val="24"/>
        </w:rPr>
        <w:t>Authority</w:t>
      </w:r>
      <w:r w:rsidRPr="002A46BD">
        <w:rPr>
          <w:rFonts w:cs="Arial"/>
          <w:szCs w:val="24"/>
        </w:rPr>
        <w:t xml:space="preserve"> may, whether pursuant to a request under the FOIA, EIR or otherwise, disclose or publish the entire Contract</w:t>
      </w:r>
      <w:r w:rsidR="00B50143">
        <w:rPr>
          <w:rFonts w:cs="Arial"/>
          <w:szCs w:val="24"/>
        </w:rPr>
        <w:t>,</w:t>
      </w:r>
      <w:r w:rsidRPr="002A46BD">
        <w:rPr>
          <w:rFonts w:cs="Arial"/>
          <w:szCs w:val="24"/>
        </w:rPr>
        <w:t xml:space="preserve"> including the appointed </w:t>
      </w:r>
      <w:r w:rsidR="0029354A" w:rsidRPr="002A46BD">
        <w:rPr>
          <w:rFonts w:cs="Arial"/>
          <w:szCs w:val="24"/>
        </w:rPr>
        <w:t>contractor</w:t>
      </w:r>
      <w:r w:rsidR="00730DC0" w:rsidRPr="002A46BD">
        <w:rPr>
          <w:rFonts w:cs="Arial"/>
          <w:szCs w:val="24"/>
        </w:rPr>
        <w:t>’</w:t>
      </w:r>
      <w:r w:rsidR="0029354A" w:rsidRPr="002A46BD">
        <w:rPr>
          <w:rFonts w:cs="Arial"/>
          <w:szCs w:val="24"/>
        </w:rPr>
        <w:t>s</w:t>
      </w:r>
      <w:r w:rsidRPr="002A46BD">
        <w:rPr>
          <w:rFonts w:cs="Arial"/>
          <w:szCs w:val="24"/>
        </w:rPr>
        <w:t xml:space="preserve"> submitted </w:t>
      </w:r>
      <w:r w:rsidR="00E0570D">
        <w:rPr>
          <w:rFonts w:cs="Arial"/>
          <w:szCs w:val="24"/>
        </w:rPr>
        <w:t>Tender</w:t>
      </w:r>
      <w:r w:rsidRPr="002A46BD">
        <w:rPr>
          <w:rFonts w:cs="Arial"/>
          <w:szCs w:val="24"/>
        </w:rPr>
        <w:t>. C</w:t>
      </w:r>
      <w:r w:rsidR="006B35A9" w:rsidRPr="002A46BD">
        <w:rPr>
          <w:rFonts w:cs="Arial"/>
          <w:szCs w:val="24"/>
        </w:rPr>
        <w:t>onsequently,</w:t>
      </w:r>
      <w:r w:rsidR="00074DA7" w:rsidRPr="002A46BD">
        <w:rPr>
          <w:rFonts w:cs="Arial"/>
          <w:szCs w:val="24"/>
        </w:rPr>
        <w:t xml:space="preserve"> organisations must complete the Confidential Information Declaration by either detailing the part of their Tender they consider should be exempt from disclosure or inserting “None” in the first column. </w:t>
      </w:r>
      <w:r w:rsidRPr="002A46BD">
        <w:rPr>
          <w:rFonts w:cs="Arial"/>
          <w:szCs w:val="24"/>
        </w:rPr>
        <w:t xml:space="preserve">The </w:t>
      </w:r>
      <w:r w:rsidR="00BD18C3" w:rsidRPr="002A46BD">
        <w:rPr>
          <w:rFonts w:cs="Arial"/>
          <w:szCs w:val="24"/>
        </w:rPr>
        <w:t>Authority</w:t>
      </w:r>
      <w:r w:rsidRPr="002A46BD">
        <w:rPr>
          <w:rFonts w:cs="Arial"/>
          <w:szCs w:val="24"/>
        </w:rPr>
        <w:t xml:space="preserve"> will take the content of the Confidential Information Declaration into consideration when later determining whether to publish or disclose the </w:t>
      </w:r>
      <w:r w:rsidR="00E0570D">
        <w:rPr>
          <w:rFonts w:cs="Arial"/>
          <w:szCs w:val="24"/>
        </w:rPr>
        <w:t>Tender</w:t>
      </w:r>
      <w:r w:rsidRPr="002A46BD">
        <w:rPr>
          <w:rFonts w:cs="Arial"/>
          <w:szCs w:val="24"/>
        </w:rPr>
        <w:t xml:space="preserve"> as part of the final Contract</w:t>
      </w:r>
      <w:r w:rsidR="00B50143">
        <w:rPr>
          <w:rFonts w:cs="Arial"/>
          <w:szCs w:val="24"/>
        </w:rPr>
        <w:t>,</w:t>
      </w:r>
      <w:r w:rsidRPr="002A46BD">
        <w:rPr>
          <w:rFonts w:cs="Arial"/>
          <w:szCs w:val="24"/>
        </w:rPr>
        <w:t xml:space="preserve"> but irrespective of the Declaration the final decision on publication or disclosure will remain with the </w:t>
      </w:r>
      <w:r w:rsidR="005D65ED" w:rsidRPr="002A46BD">
        <w:rPr>
          <w:rFonts w:cs="Arial"/>
          <w:szCs w:val="24"/>
        </w:rPr>
        <w:t>Autho</w:t>
      </w:r>
      <w:r w:rsidR="00BD18C3" w:rsidRPr="002A46BD">
        <w:rPr>
          <w:rFonts w:cs="Arial"/>
          <w:szCs w:val="24"/>
        </w:rPr>
        <w:t>rity</w:t>
      </w:r>
      <w:r w:rsidRPr="002A46BD">
        <w:rPr>
          <w:rFonts w:cs="Arial"/>
          <w:szCs w:val="24"/>
        </w:rPr>
        <w:t xml:space="preserve">. </w:t>
      </w:r>
    </w:p>
    <w:p w:rsidR="005538AB" w:rsidRPr="002A46BD" w:rsidRDefault="005538AB" w:rsidP="00D4464A">
      <w:pPr>
        <w:ind w:left="540" w:hanging="540"/>
        <w:jc w:val="both"/>
        <w:rPr>
          <w:rFonts w:cs="Arial"/>
          <w:szCs w:val="24"/>
        </w:rPr>
      </w:pPr>
    </w:p>
    <w:p w:rsidR="005538AB" w:rsidRPr="002A46BD" w:rsidRDefault="005538AB" w:rsidP="00D4464A">
      <w:pPr>
        <w:ind w:left="540" w:hanging="540"/>
        <w:jc w:val="both"/>
        <w:rPr>
          <w:rFonts w:cs="Arial"/>
          <w:szCs w:val="24"/>
        </w:rPr>
      </w:pPr>
      <w:r w:rsidRPr="002A46BD">
        <w:rPr>
          <w:rFonts w:cs="Arial"/>
          <w:b/>
          <w:bCs/>
          <w:szCs w:val="24"/>
        </w:rPr>
        <w:t>4.</w:t>
      </w:r>
      <w:r w:rsidRPr="002A46BD">
        <w:rPr>
          <w:rFonts w:cs="Arial"/>
          <w:b/>
          <w:bCs/>
          <w:szCs w:val="24"/>
        </w:rPr>
        <w:tab/>
      </w:r>
      <w:r w:rsidRPr="002A46BD">
        <w:rPr>
          <w:rFonts w:cs="Arial"/>
          <w:b/>
          <w:bCs/>
          <w:szCs w:val="24"/>
          <w:u w:val="single"/>
        </w:rPr>
        <w:t xml:space="preserve">Miscellaneous </w:t>
      </w:r>
      <w:r w:rsidR="00E0570D">
        <w:rPr>
          <w:rFonts w:cs="Arial"/>
          <w:b/>
          <w:bCs/>
          <w:szCs w:val="24"/>
          <w:u w:val="single"/>
        </w:rPr>
        <w:t>Tender</w:t>
      </w:r>
      <w:r w:rsidRPr="002A46BD">
        <w:rPr>
          <w:rFonts w:cs="Arial"/>
          <w:b/>
          <w:bCs/>
          <w:szCs w:val="24"/>
          <w:u w:val="single"/>
        </w:rPr>
        <w:t xml:space="preserve"> Information</w:t>
      </w:r>
    </w:p>
    <w:p w:rsidR="005538AB" w:rsidRPr="002A46BD" w:rsidRDefault="005538AB" w:rsidP="00D4464A">
      <w:pPr>
        <w:ind w:left="540" w:hanging="540"/>
        <w:jc w:val="both"/>
        <w:rPr>
          <w:rFonts w:cs="Arial"/>
          <w:szCs w:val="24"/>
        </w:rPr>
      </w:pPr>
    </w:p>
    <w:p w:rsidR="005538AB" w:rsidRPr="002A46BD" w:rsidRDefault="005538AB" w:rsidP="00D4464A">
      <w:pPr>
        <w:autoSpaceDE w:val="0"/>
        <w:autoSpaceDN w:val="0"/>
        <w:adjustRightInd w:val="0"/>
        <w:ind w:left="540" w:hanging="540"/>
        <w:jc w:val="both"/>
        <w:rPr>
          <w:rFonts w:cs="Arial"/>
        </w:rPr>
      </w:pPr>
      <w:r w:rsidRPr="002A46BD">
        <w:rPr>
          <w:rFonts w:cs="Arial"/>
          <w:szCs w:val="24"/>
        </w:rPr>
        <w:t>4.1</w:t>
      </w:r>
      <w:r w:rsidRPr="002A46BD">
        <w:rPr>
          <w:rFonts w:cs="Arial"/>
          <w:szCs w:val="24"/>
        </w:rPr>
        <w:tab/>
      </w:r>
      <w:r w:rsidR="00E0352A" w:rsidRPr="002A46BD">
        <w:rPr>
          <w:rFonts w:cs="Arial"/>
          <w:szCs w:val="24"/>
        </w:rPr>
        <w:t xml:space="preserve">Organisations should </w:t>
      </w:r>
      <w:r w:rsidRPr="002A46BD">
        <w:rPr>
          <w:rFonts w:cs="Arial"/>
          <w:szCs w:val="24"/>
        </w:rPr>
        <w:t xml:space="preserve">note that the </w:t>
      </w:r>
      <w:r w:rsidR="00BD18C3" w:rsidRPr="002A46BD">
        <w:rPr>
          <w:rFonts w:cs="Arial"/>
          <w:szCs w:val="24"/>
        </w:rPr>
        <w:t>Authority is</w:t>
      </w:r>
      <w:r w:rsidRPr="002A46BD">
        <w:rPr>
          <w:rFonts w:cs="Arial"/>
          <w:szCs w:val="24"/>
        </w:rPr>
        <w:t xml:space="preserve"> not bound to accept any </w:t>
      </w:r>
      <w:proofErr w:type="gramStart"/>
      <w:r w:rsidR="00E0570D">
        <w:rPr>
          <w:rFonts w:cs="Arial"/>
          <w:szCs w:val="24"/>
        </w:rPr>
        <w:t>Tender</w:t>
      </w:r>
      <w:proofErr w:type="gramEnd"/>
      <w:r w:rsidRPr="002A46BD">
        <w:rPr>
          <w:rFonts w:cs="Arial"/>
          <w:szCs w:val="24"/>
        </w:rPr>
        <w:t xml:space="preserve">. </w:t>
      </w:r>
      <w:r w:rsidR="00E0352A" w:rsidRPr="002A46BD">
        <w:rPr>
          <w:rFonts w:cs="Arial"/>
          <w:szCs w:val="24"/>
        </w:rPr>
        <w:t>Organisations should</w:t>
      </w:r>
      <w:r w:rsidRPr="002A46BD">
        <w:rPr>
          <w:rFonts w:cs="Arial"/>
        </w:rPr>
        <w:t xml:space="preserve"> further note that the cost of submitting the </w:t>
      </w:r>
      <w:r w:rsidR="00E0570D">
        <w:rPr>
          <w:rFonts w:cs="Arial"/>
        </w:rPr>
        <w:t>Tender</w:t>
      </w:r>
      <w:r w:rsidRPr="002A46BD">
        <w:rPr>
          <w:rFonts w:cs="Arial"/>
        </w:rPr>
        <w:t xml:space="preserve"> shall be borne entirely by the organisation </w:t>
      </w:r>
      <w:r w:rsidR="0029354A" w:rsidRPr="002A46BD">
        <w:rPr>
          <w:rFonts w:cs="Arial"/>
        </w:rPr>
        <w:t xml:space="preserve">submitting the </w:t>
      </w:r>
      <w:r w:rsidR="00E0570D">
        <w:rPr>
          <w:rFonts w:cs="Arial"/>
        </w:rPr>
        <w:t>Tender</w:t>
      </w:r>
      <w:r w:rsidRPr="002A46BD">
        <w:rPr>
          <w:rFonts w:cs="Arial"/>
        </w:rPr>
        <w:t xml:space="preserve">. The </w:t>
      </w:r>
      <w:r w:rsidR="00BD18C3" w:rsidRPr="002A46BD">
        <w:rPr>
          <w:rFonts w:cs="Arial"/>
        </w:rPr>
        <w:t>Authority</w:t>
      </w:r>
      <w:r w:rsidRPr="002A46BD">
        <w:rPr>
          <w:rFonts w:cs="Arial"/>
        </w:rPr>
        <w:t xml:space="preserve"> will not accept liability for any costs incurred in the preparation and submission of any </w:t>
      </w:r>
      <w:proofErr w:type="gramStart"/>
      <w:r w:rsidR="00E0570D">
        <w:rPr>
          <w:rFonts w:cs="Arial"/>
        </w:rPr>
        <w:t>Tender</w:t>
      </w:r>
      <w:proofErr w:type="gramEnd"/>
      <w:r w:rsidR="00D0546B" w:rsidRPr="002A46BD">
        <w:rPr>
          <w:rFonts w:cs="Arial"/>
        </w:rPr>
        <w:t>, including in the event that</w:t>
      </w:r>
      <w:r w:rsidR="00467965" w:rsidRPr="002A46BD">
        <w:rPr>
          <w:rFonts w:cs="Arial"/>
        </w:rPr>
        <w:t xml:space="preserve"> </w:t>
      </w:r>
      <w:r w:rsidRPr="002A46BD">
        <w:rPr>
          <w:rFonts w:cs="Arial"/>
        </w:rPr>
        <w:t xml:space="preserve">the </w:t>
      </w:r>
      <w:r w:rsidR="00D0546B" w:rsidRPr="002A46BD">
        <w:rPr>
          <w:rFonts w:cs="Arial"/>
        </w:rPr>
        <w:t>Authority</w:t>
      </w:r>
      <w:r w:rsidRPr="002A46BD">
        <w:rPr>
          <w:rFonts w:cs="Arial"/>
        </w:rPr>
        <w:t xml:space="preserve"> terminates the </w:t>
      </w:r>
      <w:r w:rsidR="00E0570D">
        <w:rPr>
          <w:rFonts w:cs="Arial"/>
        </w:rPr>
        <w:t>Tender</w:t>
      </w:r>
      <w:r w:rsidRPr="002A46BD">
        <w:rPr>
          <w:rFonts w:cs="Arial"/>
        </w:rPr>
        <w:t xml:space="preserve"> process for any reason and where </w:t>
      </w:r>
      <w:r w:rsidR="00E0352A" w:rsidRPr="002A46BD">
        <w:rPr>
          <w:rFonts w:cs="Arial"/>
        </w:rPr>
        <w:t>the</w:t>
      </w:r>
      <w:r w:rsidRPr="002A46BD">
        <w:rPr>
          <w:rFonts w:cs="Arial"/>
        </w:rPr>
        <w:t xml:space="preserve"> organisation is unsuccessful in </w:t>
      </w:r>
      <w:r w:rsidR="00E0352A" w:rsidRPr="002A46BD">
        <w:rPr>
          <w:rFonts w:cs="Arial"/>
        </w:rPr>
        <w:t>being awarded</w:t>
      </w:r>
      <w:r w:rsidRPr="002A46BD">
        <w:rPr>
          <w:rFonts w:cs="Arial"/>
        </w:rPr>
        <w:t xml:space="preserve"> the Contract.</w:t>
      </w:r>
    </w:p>
    <w:p w:rsidR="005538AB" w:rsidRPr="002A46BD" w:rsidRDefault="005538AB" w:rsidP="00D4464A">
      <w:pPr>
        <w:autoSpaceDE w:val="0"/>
        <w:autoSpaceDN w:val="0"/>
        <w:adjustRightInd w:val="0"/>
        <w:ind w:left="540" w:hanging="540"/>
        <w:jc w:val="both"/>
        <w:rPr>
          <w:rFonts w:cs="Arial"/>
          <w:color w:val="0000FF"/>
        </w:rPr>
      </w:pPr>
    </w:p>
    <w:p w:rsidR="005538AB" w:rsidRPr="002A46BD" w:rsidRDefault="000754B0" w:rsidP="00D4464A">
      <w:pPr>
        <w:ind w:left="540" w:hanging="540"/>
        <w:jc w:val="both"/>
        <w:rPr>
          <w:rFonts w:cs="Arial"/>
          <w:szCs w:val="24"/>
        </w:rPr>
      </w:pPr>
      <w:r w:rsidRPr="002A46BD">
        <w:rPr>
          <w:rFonts w:cs="Arial"/>
          <w:szCs w:val="24"/>
        </w:rPr>
        <w:t>4.2</w:t>
      </w:r>
      <w:r w:rsidR="005538AB" w:rsidRPr="002A46BD">
        <w:rPr>
          <w:rFonts w:cs="Arial"/>
          <w:szCs w:val="24"/>
        </w:rPr>
        <w:tab/>
        <w:t>The successful organisation will be notified by t</w:t>
      </w:r>
      <w:r w:rsidR="00D62E3F" w:rsidRPr="002A46BD">
        <w:rPr>
          <w:rFonts w:cs="Arial"/>
          <w:szCs w:val="24"/>
        </w:rPr>
        <w:t>he Authority in writing and shall</w:t>
      </w:r>
      <w:r w:rsidR="005538AB" w:rsidRPr="002A46BD">
        <w:rPr>
          <w:rFonts w:cs="Arial"/>
          <w:szCs w:val="24"/>
        </w:rPr>
        <w:t xml:space="preserve"> thereafter be required to execute a formal contract prepared by the Authority in accordance with the Contract Documents.</w:t>
      </w:r>
    </w:p>
    <w:p w:rsidR="005538AB" w:rsidRPr="002A46BD" w:rsidRDefault="005538AB" w:rsidP="00D4464A">
      <w:pPr>
        <w:ind w:left="540" w:hanging="540"/>
        <w:jc w:val="both"/>
        <w:rPr>
          <w:rFonts w:cs="Arial"/>
          <w:szCs w:val="24"/>
        </w:rPr>
      </w:pPr>
    </w:p>
    <w:p w:rsidR="005538AB" w:rsidRPr="002A46BD" w:rsidRDefault="005538AB" w:rsidP="00D4464A">
      <w:pPr>
        <w:ind w:left="540" w:hanging="540"/>
        <w:jc w:val="both"/>
        <w:rPr>
          <w:rFonts w:cs="Arial"/>
          <w:szCs w:val="24"/>
        </w:rPr>
      </w:pPr>
      <w:r w:rsidRPr="002A46BD">
        <w:rPr>
          <w:rFonts w:cs="Arial"/>
          <w:szCs w:val="24"/>
        </w:rPr>
        <w:t>4.3</w:t>
      </w:r>
      <w:r w:rsidRPr="002A46BD">
        <w:rPr>
          <w:rFonts w:cs="Arial"/>
          <w:szCs w:val="24"/>
        </w:rPr>
        <w:tab/>
        <w:t xml:space="preserve">The attached documents are and will remain the property of the </w:t>
      </w:r>
      <w:r w:rsidR="00D0546B" w:rsidRPr="002A46BD">
        <w:rPr>
          <w:rFonts w:cs="Arial"/>
          <w:szCs w:val="24"/>
        </w:rPr>
        <w:t>Authority</w:t>
      </w:r>
      <w:r w:rsidRPr="002A46BD">
        <w:rPr>
          <w:rFonts w:cs="Arial"/>
          <w:szCs w:val="24"/>
        </w:rPr>
        <w:t xml:space="preserve"> and will be returned with the </w:t>
      </w:r>
      <w:r w:rsidR="00E0570D">
        <w:rPr>
          <w:rFonts w:cs="Arial"/>
          <w:szCs w:val="24"/>
        </w:rPr>
        <w:t>Tender</w:t>
      </w:r>
      <w:r w:rsidRPr="002A46BD">
        <w:rPr>
          <w:rFonts w:cs="Arial"/>
          <w:szCs w:val="24"/>
        </w:rPr>
        <w:t xml:space="preserve"> and, if no </w:t>
      </w:r>
      <w:r w:rsidR="00E0570D">
        <w:rPr>
          <w:rFonts w:cs="Arial"/>
          <w:szCs w:val="24"/>
        </w:rPr>
        <w:t>Tender</w:t>
      </w:r>
      <w:r w:rsidRPr="002A46BD">
        <w:rPr>
          <w:rFonts w:cs="Arial"/>
          <w:szCs w:val="24"/>
        </w:rPr>
        <w:t xml:space="preserve"> is submitted, upon demand.</w:t>
      </w:r>
    </w:p>
    <w:p w:rsidR="00E83696" w:rsidRPr="002A46BD" w:rsidRDefault="00E83696" w:rsidP="00D4464A">
      <w:pPr>
        <w:ind w:left="540" w:hanging="540"/>
        <w:rPr>
          <w:rFonts w:cs="Arial"/>
          <w:b/>
          <w:szCs w:val="24"/>
        </w:rPr>
      </w:pPr>
    </w:p>
    <w:p w:rsidR="005538AB" w:rsidRPr="002A46BD" w:rsidRDefault="005538AB" w:rsidP="00D4464A">
      <w:pPr>
        <w:ind w:left="540" w:hanging="540"/>
        <w:rPr>
          <w:rFonts w:cs="Arial"/>
          <w:b/>
          <w:szCs w:val="24"/>
        </w:rPr>
      </w:pPr>
      <w:r w:rsidRPr="002A46BD">
        <w:rPr>
          <w:rFonts w:cs="Arial"/>
          <w:b/>
          <w:szCs w:val="24"/>
        </w:rPr>
        <w:t>5.</w:t>
      </w:r>
      <w:r w:rsidRPr="002A46BD">
        <w:rPr>
          <w:rFonts w:cs="Arial"/>
          <w:szCs w:val="24"/>
        </w:rPr>
        <w:tab/>
      </w:r>
      <w:r w:rsidRPr="002A46BD">
        <w:rPr>
          <w:rFonts w:cs="Arial"/>
          <w:b/>
          <w:bCs/>
          <w:szCs w:val="24"/>
          <w:u w:val="single"/>
        </w:rPr>
        <w:t xml:space="preserve">Submission of </w:t>
      </w:r>
      <w:r w:rsidR="00E0570D">
        <w:rPr>
          <w:rFonts w:cs="Arial"/>
          <w:b/>
          <w:bCs/>
          <w:szCs w:val="24"/>
          <w:u w:val="single"/>
        </w:rPr>
        <w:t>Tender</w:t>
      </w:r>
      <w:r w:rsidRPr="002A46BD">
        <w:rPr>
          <w:rFonts w:cs="Arial"/>
          <w:b/>
          <w:bCs/>
          <w:szCs w:val="24"/>
          <w:u w:val="single"/>
        </w:rPr>
        <w:t xml:space="preserve"> / </w:t>
      </w:r>
      <w:r w:rsidR="00E0570D">
        <w:rPr>
          <w:rFonts w:cs="Arial"/>
          <w:b/>
          <w:bCs/>
          <w:szCs w:val="24"/>
          <w:u w:val="single"/>
        </w:rPr>
        <w:t>Tender</w:t>
      </w:r>
      <w:r w:rsidRPr="002A46BD">
        <w:rPr>
          <w:rFonts w:cs="Arial"/>
          <w:b/>
          <w:bCs/>
          <w:szCs w:val="24"/>
          <w:u w:val="single"/>
        </w:rPr>
        <w:t xml:space="preserve"> Documents</w:t>
      </w:r>
    </w:p>
    <w:p w:rsidR="005538AB" w:rsidRPr="002A46BD" w:rsidRDefault="005538AB" w:rsidP="00D4464A">
      <w:pPr>
        <w:ind w:left="540" w:hanging="540"/>
        <w:jc w:val="both"/>
        <w:rPr>
          <w:rFonts w:cs="Arial"/>
          <w:szCs w:val="24"/>
        </w:rPr>
      </w:pPr>
      <w:r w:rsidRPr="002A46BD">
        <w:rPr>
          <w:rFonts w:cs="Arial"/>
          <w:szCs w:val="24"/>
        </w:rPr>
        <w:tab/>
      </w:r>
      <w:r w:rsidRPr="002A46BD">
        <w:rPr>
          <w:rFonts w:cs="Arial"/>
          <w:szCs w:val="24"/>
        </w:rPr>
        <w:tab/>
      </w:r>
    </w:p>
    <w:p w:rsidR="005538AB" w:rsidRPr="002A46BD" w:rsidRDefault="000754B0" w:rsidP="00D4464A">
      <w:pPr>
        <w:ind w:left="540" w:hanging="540"/>
        <w:jc w:val="both"/>
        <w:rPr>
          <w:rFonts w:cs="Arial"/>
          <w:szCs w:val="24"/>
        </w:rPr>
      </w:pPr>
      <w:r w:rsidRPr="002A46BD">
        <w:rPr>
          <w:rFonts w:cs="Arial"/>
          <w:szCs w:val="24"/>
        </w:rPr>
        <w:t>5.1</w:t>
      </w:r>
      <w:r w:rsidR="005538AB" w:rsidRPr="002A46BD">
        <w:rPr>
          <w:rFonts w:cs="Arial"/>
          <w:szCs w:val="24"/>
        </w:rPr>
        <w:tab/>
        <w:t xml:space="preserve">The </w:t>
      </w:r>
      <w:r w:rsidR="00E0570D">
        <w:rPr>
          <w:rFonts w:cs="Arial"/>
          <w:szCs w:val="24"/>
        </w:rPr>
        <w:t>Tender</w:t>
      </w:r>
      <w:r w:rsidR="005538AB" w:rsidRPr="002A46BD">
        <w:rPr>
          <w:rFonts w:cs="Arial"/>
          <w:szCs w:val="24"/>
        </w:rPr>
        <w:t xml:space="preserve"> shall be submitted on the Form of </w:t>
      </w:r>
      <w:r w:rsidR="00E0570D">
        <w:rPr>
          <w:rFonts w:cs="Arial"/>
          <w:szCs w:val="24"/>
        </w:rPr>
        <w:t>Tender</w:t>
      </w:r>
      <w:r w:rsidR="005538AB" w:rsidRPr="002A46BD">
        <w:rPr>
          <w:rFonts w:cs="Arial"/>
          <w:szCs w:val="24"/>
        </w:rPr>
        <w:t xml:space="preserve"> incorporated herein. The Form </w:t>
      </w:r>
      <w:r w:rsidR="002977DF" w:rsidRPr="002A46BD">
        <w:rPr>
          <w:rFonts w:cs="Arial"/>
          <w:szCs w:val="24"/>
        </w:rPr>
        <w:t xml:space="preserve">of </w:t>
      </w:r>
      <w:r w:rsidR="00E0570D">
        <w:rPr>
          <w:rFonts w:cs="Arial"/>
          <w:szCs w:val="24"/>
        </w:rPr>
        <w:t>Tender</w:t>
      </w:r>
      <w:r w:rsidR="002977DF" w:rsidRPr="002A46BD">
        <w:rPr>
          <w:rFonts w:cs="Arial"/>
          <w:szCs w:val="24"/>
        </w:rPr>
        <w:t xml:space="preserve"> </w:t>
      </w:r>
      <w:r w:rsidR="005538AB" w:rsidRPr="002A46BD">
        <w:rPr>
          <w:rFonts w:cs="Arial"/>
          <w:szCs w:val="24"/>
        </w:rPr>
        <w:t xml:space="preserve">shall be submitted in the manner and by the date and time stated in paragraph 5.4 below together with the following documents (each duly completed in the form incorporated in these </w:t>
      </w:r>
      <w:r w:rsidR="00E0570D">
        <w:rPr>
          <w:rFonts w:cs="Arial"/>
          <w:szCs w:val="24"/>
        </w:rPr>
        <w:t>Tender</w:t>
      </w:r>
      <w:r w:rsidR="005538AB" w:rsidRPr="002A46BD">
        <w:rPr>
          <w:rFonts w:cs="Arial"/>
          <w:szCs w:val="24"/>
        </w:rPr>
        <w:t xml:space="preserve"> Documents):</w:t>
      </w:r>
    </w:p>
    <w:p w:rsidR="005538AB" w:rsidRPr="002A46BD" w:rsidRDefault="005538AB" w:rsidP="00D4464A">
      <w:pPr>
        <w:ind w:left="540" w:hanging="540"/>
        <w:jc w:val="both"/>
        <w:rPr>
          <w:rFonts w:cs="Arial"/>
          <w:szCs w:val="24"/>
        </w:rPr>
      </w:pPr>
    </w:p>
    <w:p w:rsidR="005538AB" w:rsidRPr="002A46BD" w:rsidRDefault="000754B0" w:rsidP="00D4464A">
      <w:pPr>
        <w:ind w:left="1260" w:hanging="720"/>
        <w:jc w:val="both"/>
        <w:rPr>
          <w:rFonts w:cs="Arial"/>
          <w:szCs w:val="24"/>
        </w:rPr>
      </w:pPr>
      <w:r w:rsidRPr="002A46BD">
        <w:rPr>
          <w:rFonts w:cs="Arial"/>
          <w:szCs w:val="24"/>
        </w:rPr>
        <w:t>5.1.1</w:t>
      </w:r>
      <w:r w:rsidR="005F377D">
        <w:rPr>
          <w:rFonts w:cs="Arial"/>
          <w:szCs w:val="24"/>
        </w:rPr>
        <w:tab/>
      </w:r>
      <w:r w:rsidR="00512F45" w:rsidRPr="002A46BD">
        <w:rPr>
          <w:rFonts w:cs="Arial"/>
          <w:szCs w:val="24"/>
        </w:rPr>
        <w:t>Undertaking</w:t>
      </w:r>
      <w:r w:rsidR="005538AB" w:rsidRPr="002A46BD">
        <w:rPr>
          <w:rFonts w:cs="Arial"/>
          <w:szCs w:val="24"/>
        </w:rPr>
        <w:t>;</w:t>
      </w:r>
    </w:p>
    <w:p w:rsidR="005538AB" w:rsidRPr="002A46BD" w:rsidRDefault="005538AB" w:rsidP="00D4464A">
      <w:pPr>
        <w:ind w:left="1260" w:hanging="720"/>
        <w:jc w:val="both"/>
        <w:rPr>
          <w:rFonts w:cs="Arial"/>
          <w:szCs w:val="24"/>
        </w:rPr>
      </w:pPr>
    </w:p>
    <w:p w:rsidR="005538AB" w:rsidRPr="002A46BD" w:rsidRDefault="005538AB" w:rsidP="00D4464A">
      <w:pPr>
        <w:ind w:left="1260" w:hanging="720"/>
        <w:jc w:val="both"/>
        <w:rPr>
          <w:rFonts w:cs="Arial"/>
          <w:szCs w:val="24"/>
        </w:rPr>
      </w:pPr>
      <w:r w:rsidRPr="002A46BD">
        <w:rPr>
          <w:rFonts w:cs="Arial"/>
          <w:szCs w:val="24"/>
        </w:rPr>
        <w:t>5.1.2</w:t>
      </w:r>
      <w:r w:rsidRPr="002A46BD">
        <w:rPr>
          <w:rFonts w:cs="Arial"/>
          <w:szCs w:val="24"/>
        </w:rPr>
        <w:tab/>
      </w:r>
      <w:r w:rsidR="00512F45" w:rsidRPr="002A46BD">
        <w:rPr>
          <w:rFonts w:cs="Arial"/>
          <w:szCs w:val="24"/>
        </w:rPr>
        <w:t xml:space="preserve">Certificate Relating to Bona Fide </w:t>
      </w:r>
      <w:r w:rsidR="00E0570D">
        <w:rPr>
          <w:rFonts w:cs="Arial"/>
          <w:szCs w:val="24"/>
        </w:rPr>
        <w:t>Tender</w:t>
      </w:r>
      <w:r w:rsidRPr="002A46BD">
        <w:rPr>
          <w:rFonts w:cs="Arial"/>
          <w:szCs w:val="24"/>
        </w:rPr>
        <w:t xml:space="preserve">; </w:t>
      </w:r>
    </w:p>
    <w:p w:rsidR="005538AB" w:rsidRPr="002A46BD" w:rsidRDefault="005538AB" w:rsidP="00D4464A">
      <w:pPr>
        <w:ind w:left="1260" w:hanging="720"/>
        <w:jc w:val="both"/>
        <w:rPr>
          <w:rFonts w:cs="Arial"/>
          <w:szCs w:val="24"/>
        </w:rPr>
      </w:pPr>
    </w:p>
    <w:p w:rsidR="005538AB" w:rsidRPr="002A46BD" w:rsidRDefault="005538AB" w:rsidP="00D4464A">
      <w:pPr>
        <w:ind w:left="1260" w:hanging="720"/>
        <w:jc w:val="both"/>
        <w:rPr>
          <w:rFonts w:cs="Arial"/>
          <w:szCs w:val="24"/>
        </w:rPr>
      </w:pPr>
      <w:r w:rsidRPr="002A46BD">
        <w:rPr>
          <w:rFonts w:cs="Arial"/>
          <w:szCs w:val="24"/>
        </w:rPr>
        <w:t>5.1.3</w:t>
      </w:r>
      <w:r w:rsidRPr="002A46BD">
        <w:rPr>
          <w:rFonts w:cs="Arial"/>
          <w:szCs w:val="24"/>
        </w:rPr>
        <w:tab/>
      </w:r>
      <w:r w:rsidR="00512F45" w:rsidRPr="002A46BD">
        <w:rPr>
          <w:rFonts w:cs="Arial"/>
          <w:szCs w:val="24"/>
        </w:rPr>
        <w:t>Confidential Information Declaration</w:t>
      </w:r>
      <w:r w:rsidR="002977DF" w:rsidRPr="002A46BD">
        <w:rPr>
          <w:rFonts w:cs="Arial"/>
          <w:szCs w:val="24"/>
        </w:rPr>
        <w:t>;</w:t>
      </w:r>
    </w:p>
    <w:p w:rsidR="005538AB" w:rsidRPr="002A46BD" w:rsidRDefault="005538AB" w:rsidP="00D4464A">
      <w:pPr>
        <w:ind w:left="1260" w:hanging="720"/>
        <w:jc w:val="both"/>
        <w:rPr>
          <w:rFonts w:cs="Arial"/>
          <w:szCs w:val="24"/>
        </w:rPr>
      </w:pPr>
    </w:p>
    <w:p w:rsidR="005538AB" w:rsidRPr="002A46BD" w:rsidRDefault="000D50A9" w:rsidP="00D4464A">
      <w:pPr>
        <w:ind w:left="1260" w:hanging="720"/>
        <w:jc w:val="both"/>
        <w:rPr>
          <w:rFonts w:cs="Arial"/>
          <w:szCs w:val="24"/>
        </w:rPr>
      </w:pPr>
      <w:r w:rsidRPr="002A46BD">
        <w:rPr>
          <w:rFonts w:cs="Arial"/>
          <w:szCs w:val="24"/>
        </w:rPr>
        <w:t xml:space="preserve">5.1.4    </w:t>
      </w:r>
      <w:r w:rsidR="005F377D">
        <w:rPr>
          <w:rFonts w:cs="Arial"/>
          <w:szCs w:val="24"/>
        </w:rPr>
        <w:tab/>
      </w:r>
      <w:r w:rsidR="00512F45" w:rsidRPr="002A46BD">
        <w:rPr>
          <w:rFonts w:cs="Arial"/>
          <w:szCs w:val="24"/>
        </w:rPr>
        <w:t>Method Statements</w:t>
      </w:r>
      <w:r w:rsidR="002977DF" w:rsidRPr="002A46BD">
        <w:rPr>
          <w:rFonts w:cs="Arial"/>
          <w:szCs w:val="24"/>
        </w:rPr>
        <w:t>;</w:t>
      </w:r>
    </w:p>
    <w:p w:rsidR="00512F45" w:rsidRPr="002A46BD" w:rsidRDefault="00512F45" w:rsidP="00D4464A">
      <w:pPr>
        <w:ind w:left="1260" w:hanging="720"/>
        <w:jc w:val="both"/>
        <w:rPr>
          <w:rFonts w:cs="Arial"/>
          <w:szCs w:val="24"/>
        </w:rPr>
      </w:pPr>
    </w:p>
    <w:p w:rsidR="00512F45" w:rsidRPr="002A46BD" w:rsidRDefault="00512F45" w:rsidP="00D4464A">
      <w:pPr>
        <w:ind w:left="1260" w:hanging="720"/>
        <w:jc w:val="both"/>
        <w:rPr>
          <w:rFonts w:cs="Arial"/>
          <w:szCs w:val="24"/>
        </w:rPr>
      </w:pPr>
      <w:r w:rsidRPr="002A46BD">
        <w:rPr>
          <w:rFonts w:cs="Arial"/>
          <w:szCs w:val="24"/>
        </w:rPr>
        <w:t>5.1.</w:t>
      </w:r>
      <w:r w:rsidR="001E43C7" w:rsidRPr="002A46BD">
        <w:rPr>
          <w:rFonts w:cs="Arial"/>
          <w:szCs w:val="24"/>
        </w:rPr>
        <w:t>5</w:t>
      </w:r>
      <w:r w:rsidRPr="002A46BD">
        <w:rPr>
          <w:rFonts w:cs="Arial"/>
          <w:szCs w:val="24"/>
        </w:rPr>
        <w:t xml:space="preserve">    </w:t>
      </w:r>
      <w:r w:rsidR="005F377D">
        <w:rPr>
          <w:rFonts w:cs="Arial"/>
          <w:szCs w:val="24"/>
        </w:rPr>
        <w:tab/>
      </w:r>
      <w:r w:rsidR="009E0911">
        <w:rPr>
          <w:rFonts w:cs="Arial"/>
          <w:szCs w:val="24"/>
        </w:rPr>
        <w:t xml:space="preserve">Pricing </w:t>
      </w:r>
      <w:r w:rsidR="007266BE" w:rsidRPr="00871611">
        <w:rPr>
          <w:rFonts w:cs="Arial"/>
        </w:rPr>
        <w:t>Schedule;</w:t>
      </w:r>
      <w:r w:rsidR="008F4583" w:rsidRPr="00871611">
        <w:rPr>
          <w:rFonts w:cs="Arial"/>
          <w:szCs w:val="24"/>
        </w:rPr>
        <w:t xml:space="preserve"> </w:t>
      </w:r>
      <w:r w:rsidR="007266BE" w:rsidRPr="00871611">
        <w:rPr>
          <w:rFonts w:cs="Arial"/>
          <w:szCs w:val="24"/>
        </w:rPr>
        <w:t>and</w:t>
      </w:r>
      <w:r w:rsidR="00BD4EFD" w:rsidRPr="002A46BD">
        <w:rPr>
          <w:rFonts w:cs="Arial"/>
          <w:szCs w:val="24"/>
        </w:rPr>
        <w:t xml:space="preserve">  </w:t>
      </w:r>
    </w:p>
    <w:p w:rsidR="00512F45" w:rsidRPr="002A46BD" w:rsidRDefault="00512F45" w:rsidP="00D4464A">
      <w:pPr>
        <w:ind w:left="1260" w:hanging="720"/>
        <w:jc w:val="both"/>
        <w:rPr>
          <w:rFonts w:cs="Arial"/>
          <w:szCs w:val="24"/>
        </w:rPr>
      </w:pPr>
    </w:p>
    <w:p w:rsidR="00517FAA" w:rsidRPr="002A46BD" w:rsidRDefault="00512F45" w:rsidP="00D4464A">
      <w:pPr>
        <w:ind w:left="1260" w:hanging="720"/>
        <w:jc w:val="both"/>
        <w:rPr>
          <w:rFonts w:cs="Arial"/>
          <w:szCs w:val="24"/>
        </w:rPr>
      </w:pPr>
      <w:r w:rsidRPr="002A46BD">
        <w:rPr>
          <w:rFonts w:cs="Arial"/>
          <w:szCs w:val="24"/>
        </w:rPr>
        <w:t>5.1.6</w:t>
      </w:r>
      <w:r w:rsidR="00517FAA" w:rsidRPr="002A46BD">
        <w:rPr>
          <w:rFonts w:cs="Arial"/>
          <w:szCs w:val="24"/>
        </w:rPr>
        <w:t xml:space="preserve">    </w:t>
      </w:r>
      <w:r w:rsidR="005F377D">
        <w:rPr>
          <w:rFonts w:cs="Arial"/>
          <w:szCs w:val="24"/>
        </w:rPr>
        <w:tab/>
      </w:r>
      <w:r w:rsidR="00B50143">
        <w:rPr>
          <w:rFonts w:cs="Arial"/>
          <w:szCs w:val="24"/>
        </w:rPr>
        <w:t>Minimum Standards Questionnaire</w:t>
      </w:r>
      <w:r w:rsidR="002977DF" w:rsidRPr="002A46BD">
        <w:rPr>
          <w:rFonts w:cs="Arial"/>
          <w:szCs w:val="24"/>
        </w:rPr>
        <w:t>.</w:t>
      </w:r>
    </w:p>
    <w:p w:rsidR="005538AB" w:rsidRPr="002A46BD" w:rsidRDefault="005538AB" w:rsidP="00D4464A">
      <w:pPr>
        <w:ind w:left="540" w:hanging="540"/>
        <w:jc w:val="both"/>
        <w:rPr>
          <w:rFonts w:cs="Arial"/>
          <w:szCs w:val="24"/>
        </w:rPr>
      </w:pPr>
    </w:p>
    <w:p w:rsidR="005538AB" w:rsidRPr="002A46BD" w:rsidRDefault="000754B0" w:rsidP="00D4464A">
      <w:pPr>
        <w:ind w:left="540" w:hanging="540"/>
        <w:jc w:val="both"/>
        <w:rPr>
          <w:rFonts w:cs="Arial"/>
          <w:szCs w:val="24"/>
        </w:rPr>
      </w:pPr>
      <w:r w:rsidRPr="002A46BD">
        <w:rPr>
          <w:rFonts w:cs="Arial"/>
          <w:szCs w:val="24"/>
        </w:rPr>
        <w:t>5.2</w:t>
      </w:r>
      <w:r w:rsidR="005538AB" w:rsidRPr="002A46BD">
        <w:rPr>
          <w:rFonts w:cs="Arial"/>
          <w:szCs w:val="24"/>
        </w:rPr>
        <w:tab/>
        <w:t xml:space="preserve">No unauthorised alteration or addition shall be made to any of the </w:t>
      </w:r>
      <w:r w:rsidR="00E0570D">
        <w:rPr>
          <w:rFonts w:cs="Arial"/>
          <w:szCs w:val="24"/>
        </w:rPr>
        <w:t>Tender</w:t>
      </w:r>
      <w:r w:rsidR="005538AB" w:rsidRPr="002A46BD">
        <w:rPr>
          <w:rFonts w:cs="Arial"/>
          <w:szCs w:val="24"/>
        </w:rPr>
        <w:t xml:space="preserve"> Documents.</w:t>
      </w:r>
    </w:p>
    <w:p w:rsidR="005538AB" w:rsidRPr="002A46BD" w:rsidRDefault="005538AB" w:rsidP="00D4464A">
      <w:pPr>
        <w:ind w:left="540" w:hanging="540"/>
        <w:jc w:val="both"/>
        <w:rPr>
          <w:rFonts w:cs="Arial"/>
          <w:szCs w:val="24"/>
        </w:rPr>
      </w:pPr>
    </w:p>
    <w:p w:rsidR="005538AB" w:rsidRPr="002A46BD" w:rsidRDefault="000754B0" w:rsidP="00D4464A">
      <w:pPr>
        <w:ind w:left="540" w:hanging="540"/>
        <w:jc w:val="both"/>
        <w:rPr>
          <w:rFonts w:cs="Arial"/>
          <w:szCs w:val="24"/>
        </w:rPr>
      </w:pPr>
      <w:r w:rsidRPr="002A46BD">
        <w:rPr>
          <w:rFonts w:cs="Arial"/>
          <w:szCs w:val="24"/>
        </w:rPr>
        <w:t>5.3</w:t>
      </w:r>
      <w:r w:rsidR="005538AB" w:rsidRPr="002A46BD">
        <w:rPr>
          <w:rFonts w:cs="Arial"/>
          <w:szCs w:val="24"/>
        </w:rPr>
        <w:tab/>
        <w:t xml:space="preserve">The </w:t>
      </w:r>
      <w:r w:rsidR="00E0570D">
        <w:rPr>
          <w:rFonts w:cs="Arial"/>
          <w:szCs w:val="24"/>
        </w:rPr>
        <w:t>Tender</w:t>
      </w:r>
      <w:r w:rsidR="005538AB" w:rsidRPr="002A46BD">
        <w:rPr>
          <w:rFonts w:cs="Arial"/>
          <w:szCs w:val="24"/>
        </w:rPr>
        <w:t xml:space="preserve"> must be unconditional</w:t>
      </w:r>
      <w:r w:rsidR="002977DF" w:rsidRPr="002A46BD">
        <w:rPr>
          <w:rFonts w:cs="Arial"/>
          <w:szCs w:val="24"/>
        </w:rPr>
        <w:t xml:space="preserve"> and shall contain no caveats, variants or proposed amendments to any requirements for the Contract as specified by the Authority or </w:t>
      </w:r>
      <w:r w:rsidR="001E43C7" w:rsidRPr="002A46BD">
        <w:rPr>
          <w:rFonts w:cs="Arial"/>
          <w:szCs w:val="24"/>
        </w:rPr>
        <w:t>to the</w:t>
      </w:r>
      <w:r w:rsidR="002977DF" w:rsidRPr="002A46BD">
        <w:rPr>
          <w:rFonts w:cs="Arial"/>
          <w:szCs w:val="24"/>
        </w:rPr>
        <w:t xml:space="preserve"> content of any of the Contract Documents</w:t>
      </w:r>
      <w:r w:rsidR="005538AB" w:rsidRPr="002A46BD">
        <w:rPr>
          <w:rFonts w:cs="Arial"/>
          <w:szCs w:val="24"/>
        </w:rPr>
        <w:t>.</w:t>
      </w:r>
    </w:p>
    <w:p w:rsidR="005538AB" w:rsidRPr="002A46BD" w:rsidRDefault="005538AB" w:rsidP="00D4464A">
      <w:pPr>
        <w:ind w:left="540" w:hanging="540"/>
        <w:jc w:val="both"/>
        <w:rPr>
          <w:rFonts w:cs="Arial"/>
          <w:szCs w:val="24"/>
        </w:rPr>
      </w:pPr>
    </w:p>
    <w:p w:rsidR="005538AB" w:rsidRPr="001E1966" w:rsidRDefault="005538AB" w:rsidP="004145A0">
      <w:pPr>
        <w:ind w:left="540" w:hanging="540"/>
        <w:jc w:val="both"/>
        <w:rPr>
          <w:rFonts w:cs="Arial"/>
          <w:b/>
          <w:szCs w:val="24"/>
        </w:rPr>
      </w:pPr>
      <w:r w:rsidRPr="002A46BD">
        <w:rPr>
          <w:rFonts w:cs="Arial"/>
          <w:szCs w:val="24"/>
        </w:rPr>
        <w:t>5.4</w:t>
      </w:r>
      <w:r w:rsidRPr="002A46BD">
        <w:rPr>
          <w:rFonts w:cs="Arial"/>
          <w:szCs w:val="24"/>
        </w:rPr>
        <w:tab/>
      </w:r>
      <w:r w:rsidR="00FA0FF8" w:rsidRPr="002A46BD">
        <w:rPr>
          <w:rFonts w:cs="Arial"/>
          <w:b/>
          <w:szCs w:val="24"/>
        </w:rPr>
        <w:t xml:space="preserve">THE </w:t>
      </w:r>
      <w:r w:rsidR="00E0570D">
        <w:rPr>
          <w:rFonts w:cs="Arial"/>
          <w:b/>
          <w:szCs w:val="24"/>
        </w:rPr>
        <w:t>TENDER</w:t>
      </w:r>
      <w:r w:rsidR="00FA0FF8" w:rsidRPr="002A46BD">
        <w:rPr>
          <w:rFonts w:cs="Arial"/>
          <w:b/>
          <w:szCs w:val="24"/>
        </w:rPr>
        <w:t xml:space="preserve"> SHALL BE RETURNED BY NO</w:t>
      </w:r>
      <w:r w:rsidR="007266BE">
        <w:rPr>
          <w:rFonts w:cs="Arial"/>
          <w:b/>
          <w:szCs w:val="24"/>
        </w:rPr>
        <w:t xml:space="preserve"> LATER THAN 17</w:t>
      </w:r>
      <w:r w:rsidR="00FA0FF8" w:rsidRPr="002A46BD">
        <w:rPr>
          <w:rFonts w:cs="Arial"/>
          <w:b/>
          <w:szCs w:val="24"/>
        </w:rPr>
        <w:t>:00 HOURS (</w:t>
      </w:r>
      <w:r w:rsidR="007266BE">
        <w:rPr>
          <w:rFonts w:cs="Arial"/>
          <w:b/>
          <w:szCs w:val="24"/>
        </w:rPr>
        <w:t>5</w:t>
      </w:r>
      <w:r w:rsidR="00B50143">
        <w:rPr>
          <w:rFonts w:cs="Arial"/>
          <w:b/>
          <w:szCs w:val="24"/>
        </w:rPr>
        <w:t>:00</w:t>
      </w:r>
      <w:r w:rsidR="008C191E" w:rsidRPr="002A46BD">
        <w:rPr>
          <w:rFonts w:cs="Arial"/>
          <w:b/>
          <w:szCs w:val="24"/>
        </w:rPr>
        <w:t>pm</w:t>
      </w:r>
      <w:r w:rsidR="00FA0FF8" w:rsidRPr="002A46BD">
        <w:rPr>
          <w:rFonts w:cs="Arial"/>
          <w:b/>
          <w:szCs w:val="24"/>
        </w:rPr>
        <w:t xml:space="preserve">) ON </w:t>
      </w:r>
      <w:r w:rsidR="00F31B28">
        <w:rPr>
          <w:rFonts w:cs="Arial"/>
          <w:b/>
          <w:szCs w:val="24"/>
        </w:rPr>
        <w:t>THURSDAY 7</w:t>
      </w:r>
      <w:r w:rsidR="00F31B28" w:rsidRPr="00F31B28">
        <w:rPr>
          <w:rFonts w:cs="Arial"/>
          <w:b/>
          <w:szCs w:val="24"/>
          <w:vertAlign w:val="superscript"/>
        </w:rPr>
        <w:t>TH</w:t>
      </w:r>
      <w:r w:rsidR="00F31B28">
        <w:rPr>
          <w:rFonts w:cs="Arial"/>
          <w:b/>
          <w:szCs w:val="24"/>
        </w:rPr>
        <w:t xml:space="preserve"> APRIL 2016</w:t>
      </w:r>
      <w:r w:rsidR="00AC536E" w:rsidRPr="00615766">
        <w:rPr>
          <w:rFonts w:cs="Arial"/>
          <w:b/>
          <w:szCs w:val="24"/>
        </w:rPr>
        <w:t>.</w:t>
      </w:r>
    </w:p>
    <w:p w:rsidR="005538AB" w:rsidRPr="001E1966" w:rsidRDefault="005538AB" w:rsidP="004145A0">
      <w:pPr>
        <w:ind w:left="540" w:right="-81" w:hanging="540"/>
        <w:jc w:val="both"/>
        <w:rPr>
          <w:rFonts w:cs="Arial"/>
          <w:szCs w:val="24"/>
        </w:rPr>
      </w:pPr>
    </w:p>
    <w:p w:rsidR="005538AB" w:rsidRPr="006202AD" w:rsidRDefault="004145A0" w:rsidP="004145A0">
      <w:pPr>
        <w:ind w:left="540" w:hanging="540"/>
        <w:jc w:val="both"/>
        <w:rPr>
          <w:rFonts w:cs="Arial"/>
          <w:b/>
          <w:szCs w:val="24"/>
        </w:rPr>
      </w:pPr>
      <w:r w:rsidRPr="001E1966">
        <w:rPr>
          <w:rFonts w:cs="Arial"/>
          <w:b/>
          <w:bCs/>
          <w:szCs w:val="24"/>
        </w:rPr>
        <w:tab/>
      </w:r>
      <w:r w:rsidR="005538AB" w:rsidRPr="001E1966">
        <w:rPr>
          <w:rFonts w:cs="Arial"/>
          <w:b/>
          <w:bCs/>
          <w:szCs w:val="24"/>
        </w:rPr>
        <w:t xml:space="preserve">FAILURE TO COMPLETE (IN FULL) AND RETURN THE DOCUMENTS REFERRED TO IN PARAGRAPH 5.1 OF THESE </w:t>
      </w:r>
      <w:r w:rsidR="00E0570D" w:rsidRPr="001E1966">
        <w:rPr>
          <w:rFonts w:cs="Arial"/>
          <w:b/>
          <w:bCs/>
          <w:szCs w:val="24"/>
        </w:rPr>
        <w:t>TENDER</w:t>
      </w:r>
      <w:r w:rsidR="005538AB" w:rsidRPr="001E1966">
        <w:rPr>
          <w:rFonts w:cs="Arial"/>
          <w:b/>
          <w:bCs/>
          <w:szCs w:val="24"/>
        </w:rPr>
        <w:t xml:space="preserve"> DOCUMENTS</w:t>
      </w:r>
      <w:r w:rsidR="007266BE" w:rsidRPr="001E1966">
        <w:rPr>
          <w:rFonts w:cs="Arial"/>
          <w:b/>
          <w:bCs/>
          <w:szCs w:val="24"/>
        </w:rPr>
        <w:t xml:space="preserve"> OR </w:t>
      </w:r>
      <w:r w:rsidR="00E0570D" w:rsidRPr="001E1966">
        <w:rPr>
          <w:rFonts w:cs="Arial"/>
          <w:b/>
          <w:bCs/>
          <w:szCs w:val="24"/>
        </w:rPr>
        <w:t>TENDERS</w:t>
      </w:r>
      <w:r w:rsidR="007266BE" w:rsidRPr="001E1966">
        <w:rPr>
          <w:rFonts w:cs="Arial"/>
          <w:b/>
          <w:bCs/>
          <w:szCs w:val="24"/>
        </w:rPr>
        <w:t xml:space="preserve"> RECEIVED AFTER 17</w:t>
      </w:r>
      <w:r w:rsidR="005538AB" w:rsidRPr="001E1966">
        <w:rPr>
          <w:rFonts w:cs="Arial"/>
          <w:b/>
          <w:bCs/>
          <w:szCs w:val="24"/>
        </w:rPr>
        <w:t xml:space="preserve">:00 HOURS </w:t>
      </w:r>
      <w:r w:rsidR="002977DF" w:rsidRPr="001E1966">
        <w:rPr>
          <w:rFonts w:cs="Arial"/>
          <w:b/>
          <w:bCs/>
          <w:szCs w:val="24"/>
        </w:rPr>
        <w:t>(</w:t>
      </w:r>
      <w:r w:rsidR="007266BE" w:rsidRPr="001E1966">
        <w:rPr>
          <w:rFonts w:cs="Arial"/>
          <w:b/>
          <w:bCs/>
          <w:szCs w:val="24"/>
        </w:rPr>
        <w:t>5</w:t>
      </w:r>
      <w:r w:rsidR="00B50143" w:rsidRPr="001E1966">
        <w:rPr>
          <w:rFonts w:cs="Arial"/>
          <w:b/>
          <w:bCs/>
          <w:szCs w:val="24"/>
        </w:rPr>
        <w:t>:00</w:t>
      </w:r>
      <w:r w:rsidR="009813D3" w:rsidRPr="001E1966">
        <w:rPr>
          <w:rFonts w:cs="Arial"/>
          <w:b/>
          <w:bCs/>
          <w:szCs w:val="24"/>
        </w:rPr>
        <w:t xml:space="preserve">pm) </w:t>
      </w:r>
      <w:r w:rsidR="002977DF" w:rsidRPr="001E1966">
        <w:rPr>
          <w:rFonts w:cs="Arial"/>
          <w:b/>
          <w:bCs/>
          <w:szCs w:val="24"/>
        </w:rPr>
        <w:t xml:space="preserve">ON </w:t>
      </w:r>
      <w:r w:rsidR="00F31B28">
        <w:rPr>
          <w:rFonts w:cs="Arial"/>
          <w:b/>
          <w:bCs/>
          <w:szCs w:val="24"/>
        </w:rPr>
        <w:t>THURSDAY 7</w:t>
      </w:r>
      <w:r w:rsidR="00F31B28" w:rsidRPr="00F31B28">
        <w:rPr>
          <w:rFonts w:cs="Arial"/>
          <w:b/>
          <w:bCs/>
          <w:szCs w:val="24"/>
          <w:vertAlign w:val="superscript"/>
        </w:rPr>
        <w:t>TH</w:t>
      </w:r>
      <w:r w:rsidR="00F31B28">
        <w:rPr>
          <w:rFonts w:cs="Arial"/>
          <w:b/>
          <w:bCs/>
          <w:szCs w:val="24"/>
        </w:rPr>
        <w:t xml:space="preserve"> APRIL 2016</w:t>
      </w:r>
      <w:r w:rsidR="00353E9D" w:rsidRPr="001E1966">
        <w:rPr>
          <w:rFonts w:cs="Arial"/>
          <w:b/>
          <w:bCs/>
          <w:szCs w:val="24"/>
        </w:rPr>
        <w:t xml:space="preserve"> </w:t>
      </w:r>
      <w:r w:rsidR="005538AB" w:rsidRPr="001E1966">
        <w:rPr>
          <w:rFonts w:cs="Arial"/>
          <w:b/>
          <w:bCs/>
          <w:szCs w:val="24"/>
        </w:rPr>
        <w:t xml:space="preserve">WILL RESULT IN THE </w:t>
      </w:r>
      <w:r w:rsidR="00E0570D" w:rsidRPr="001E1966">
        <w:rPr>
          <w:rFonts w:cs="Arial"/>
          <w:b/>
          <w:bCs/>
          <w:szCs w:val="24"/>
        </w:rPr>
        <w:t>TENDER</w:t>
      </w:r>
      <w:r w:rsidR="005538AB" w:rsidRPr="001E1966">
        <w:rPr>
          <w:rFonts w:cs="Arial"/>
          <w:b/>
          <w:bCs/>
          <w:szCs w:val="24"/>
        </w:rPr>
        <w:t xml:space="preserve"> NOT BEING CONSIDERED.</w:t>
      </w:r>
    </w:p>
    <w:p w:rsidR="00BA1EF2" w:rsidRPr="002A46BD" w:rsidRDefault="00BA1EF2" w:rsidP="00D4464A">
      <w:pPr>
        <w:ind w:left="540" w:hanging="540"/>
        <w:rPr>
          <w:rFonts w:cs="Arial"/>
        </w:rPr>
      </w:pPr>
      <w:r w:rsidRPr="002A46BD">
        <w:rPr>
          <w:rFonts w:cs="Arial"/>
        </w:rPr>
        <w:br w:type="page"/>
      </w:r>
    </w:p>
    <w:p w:rsidR="00127A1C" w:rsidRPr="002D48C9" w:rsidRDefault="00127A1C" w:rsidP="00127A1C">
      <w:pPr>
        <w:keepNext/>
        <w:jc w:val="center"/>
        <w:outlineLvl w:val="1"/>
        <w:rPr>
          <w:rFonts w:cs="Arial"/>
          <w:b/>
        </w:rPr>
      </w:pPr>
      <w:r w:rsidRPr="002D48C9">
        <w:rPr>
          <w:rFonts w:cs="Arial"/>
          <w:b/>
        </w:rPr>
        <w:lastRenderedPageBreak/>
        <w:t xml:space="preserve">CONTRACT FOR </w:t>
      </w:r>
      <w:r>
        <w:rPr>
          <w:rFonts w:cs="Arial"/>
          <w:b/>
        </w:rPr>
        <w:t>THE PROVISION OF A NEW CONTENT MANAGEMENT SYSTEM AND EFORMS PACKAGE FOR THE LONDON BOROUGH OF REDBRIDGE</w:t>
      </w:r>
      <w:r>
        <w:rPr>
          <w:rFonts w:cs="Arial"/>
          <w:b/>
        </w:rPr>
        <w:tab/>
      </w:r>
    </w:p>
    <w:p w:rsidR="002E5153" w:rsidRPr="002A46BD" w:rsidRDefault="002E5153" w:rsidP="00C81A2D">
      <w:pPr>
        <w:pStyle w:val="BodyText2"/>
        <w:ind w:right="36"/>
        <w:rPr>
          <w:rFonts w:ascii="Myriad Pro" w:hAnsi="Myriad Pro" w:cs="Arial"/>
          <w:sz w:val="24"/>
          <w:szCs w:val="24"/>
          <w:u w:val="single"/>
        </w:rPr>
      </w:pPr>
    </w:p>
    <w:p w:rsidR="004E5839" w:rsidRPr="002A46BD" w:rsidRDefault="004E5839" w:rsidP="00C81A2D">
      <w:pPr>
        <w:pStyle w:val="BodyText2"/>
        <w:rPr>
          <w:rFonts w:ascii="Myriad Pro" w:hAnsi="Myriad Pro" w:cs="Arial"/>
          <w:sz w:val="24"/>
          <w:szCs w:val="24"/>
          <w:u w:val="single"/>
        </w:rPr>
      </w:pPr>
      <w:r w:rsidRPr="002A46BD">
        <w:rPr>
          <w:rFonts w:ascii="Myriad Pro" w:hAnsi="Myriad Pro" w:cs="Arial"/>
          <w:sz w:val="24"/>
          <w:szCs w:val="24"/>
          <w:u w:val="single"/>
        </w:rPr>
        <w:t>UNDERTAKING</w:t>
      </w:r>
    </w:p>
    <w:p w:rsidR="004E5839" w:rsidRPr="002A46BD" w:rsidRDefault="004E5839" w:rsidP="00C81A2D">
      <w:pPr>
        <w:jc w:val="both"/>
        <w:rPr>
          <w:rFonts w:cs="Arial"/>
          <w:b/>
          <w:szCs w:val="24"/>
        </w:rPr>
      </w:pPr>
    </w:p>
    <w:p w:rsidR="007266BE" w:rsidRPr="006809D8" w:rsidRDefault="007266BE" w:rsidP="007266BE">
      <w:pPr>
        <w:jc w:val="both"/>
        <w:rPr>
          <w:szCs w:val="24"/>
        </w:rPr>
      </w:pPr>
      <w:r w:rsidRPr="006809D8">
        <w:rPr>
          <w:szCs w:val="24"/>
        </w:rPr>
        <w:t xml:space="preserve">I / We undertake that in submitting this </w:t>
      </w:r>
      <w:r w:rsidR="00E0570D">
        <w:rPr>
          <w:szCs w:val="24"/>
        </w:rPr>
        <w:t>Tender</w:t>
      </w:r>
      <w:r w:rsidRPr="006809D8">
        <w:rPr>
          <w:szCs w:val="24"/>
        </w:rPr>
        <w:t>, I / We agree to the content of the Contract Documents</w:t>
      </w:r>
      <w:r>
        <w:rPr>
          <w:szCs w:val="24"/>
        </w:rPr>
        <w:t>, including but not limited to the Conditions of Contract</w:t>
      </w:r>
      <w:r w:rsidR="00DE14B7">
        <w:rPr>
          <w:szCs w:val="24"/>
        </w:rPr>
        <w:t>.</w:t>
      </w:r>
      <w:r w:rsidRPr="006809D8">
        <w:rPr>
          <w:szCs w:val="24"/>
        </w:rPr>
        <w:t xml:space="preserve"> </w:t>
      </w:r>
    </w:p>
    <w:p w:rsidR="007266BE" w:rsidRPr="006809D8" w:rsidRDefault="007266BE" w:rsidP="007266BE">
      <w:pPr>
        <w:jc w:val="both"/>
        <w:rPr>
          <w:szCs w:val="24"/>
        </w:rPr>
      </w:pPr>
    </w:p>
    <w:p w:rsidR="007266BE" w:rsidRPr="006809D8" w:rsidRDefault="007266BE" w:rsidP="007266BE">
      <w:pPr>
        <w:jc w:val="both"/>
        <w:rPr>
          <w:szCs w:val="24"/>
        </w:rPr>
      </w:pPr>
      <w:r w:rsidRPr="006809D8">
        <w:rPr>
          <w:szCs w:val="24"/>
        </w:rPr>
        <w:t xml:space="preserve">I / We warrant that this </w:t>
      </w:r>
      <w:r w:rsidR="00E0570D">
        <w:rPr>
          <w:szCs w:val="24"/>
        </w:rPr>
        <w:t>Tender</w:t>
      </w:r>
      <w:r w:rsidRPr="006809D8">
        <w:rPr>
          <w:szCs w:val="24"/>
        </w:rPr>
        <w:t xml:space="preserve"> is a Bona Fide </w:t>
      </w:r>
      <w:r w:rsidR="00E0570D">
        <w:rPr>
          <w:szCs w:val="24"/>
        </w:rPr>
        <w:t>Tender</w:t>
      </w:r>
      <w:r w:rsidRPr="006809D8">
        <w:rPr>
          <w:szCs w:val="24"/>
        </w:rPr>
        <w:t xml:space="preserve"> and that the person submitting this </w:t>
      </w:r>
      <w:r w:rsidR="00E0570D">
        <w:rPr>
          <w:szCs w:val="24"/>
        </w:rPr>
        <w:t>Tender</w:t>
      </w:r>
      <w:r w:rsidRPr="006809D8">
        <w:rPr>
          <w:szCs w:val="24"/>
        </w:rPr>
        <w:t xml:space="preserve"> is duly authorised to act on behalf of the organisation </w:t>
      </w:r>
      <w:r w:rsidR="00E0570D">
        <w:rPr>
          <w:szCs w:val="24"/>
        </w:rPr>
        <w:t>Tendering</w:t>
      </w:r>
      <w:r w:rsidRPr="006809D8">
        <w:rPr>
          <w:szCs w:val="24"/>
        </w:rPr>
        <w:t xml:space="preserve"> to perform this Contract and in doing so accepts the content of the Form of </w:t>
      </w:r>
      <w:r w:rsidR="00E0570D">
        <w:rPr>
          <w:szCs w:val="24"/>
        </w:rPr>
        <w:t>Tender</w:t>
      </w:r>
      <w:r w:rsidRPr="006809D8">
        <w:rPr>
          <w:szCs w:val="24"/>
        </w:rPr>
        <w:t xml:space="preserve">. </w:t>
      </w:r>
    </w:p>
    <w:p w:rsidR="007266BE" w:rsidRPr="006809D8" w:rsidRDefault="007266BE" w:rsidP="007266BE">
      <w:pPr>
        <w:ind w:right="26"/>
        <w:jc w:val="both"/>
        <w:rPr>
          <w:rFonts w:cs="Arial"/>
          <w:bCs/>
          <w:szCs w:val="24"/>
        </w:rPr>
      </w:pPr>
    </w:p>
    <w:p w:rsidR="007266BE" w:rsidRPr="006809D8" w:rsidRDefault="007266BE" w:rsidP="007266BE">
      <w:pPr>
        <w:ind w:right="26"/>
        <w:jc w:val="both"/>
        <w:rPr>
          <w:rFonts w:cs="Arial"/>
          <w:bCs/>
          <w:szCs w:val="24"/>
        </w:rPr>
      </w:pPr>
      <w:r w:rsidRPr="006809D8">
        <w:rPr>
          <w:bCs/>
          <w:szCs w:val="24"/>
        </w:rPr>
        <w:t>I / We certify that all information supplied is accurate to the best of my / our knowledge and belief. I / We understand that false information and/or responses could result in my/our exclusion from consideration for the Contract</w:t>
      </w:r>
      <w:r w:rsidR="00EF088F">
        <w:rPr>
          <w:bCs/>
          <w:szCs w:val="24"/>
        </w:rPr>
        <w:t xml:space="preserve"> and/or withdrawal of any offer of award of the Contract</w:t>
      </w:r>
      <w:r w:rsidRPr="006809D8">
        <w:rPr>
          <w:bCs/>
          <w:szCs w:val="24"/>
        </w:rPr>
        <w:t>.</w:t>
      </w:r>
    </w:p>
    <w:p w:rsidR="007266BE" w:rsidRPr="006809D8" w:rsidRDefault="007266BE" w:rsidP="007266BE">
      <w:pPr>
        <w:ind w:right="26"/>
        <w:jc w:val="both"/>
        <w:rPr>
          <w:rFonts w:cs="Arial"/>
          <w:bCs/>
          <w:szCs w:val="24"/>
        </w:rPr>
      </w:pPr>
    </w:p>
    <w:p w:rsidR="007266BE" w:rsidRPr="006809D8" w:rsidRDefault="007266BE" w:rsidP="007266BE">
      <w:pPr>
        <w:ind w:right="26"/>
        <w:jc w:val="both"/>
        <w:rPr>
          <w:bCs/>
          <w:szCs w:val="24"/>
        </w:rPr>
      </w:pPr>
      <w:r w:rsidRPr="006809D8">
        <w:rPr>
          <w:bCs/>
          <w:szCs w:val="24"/>
        </w:rPr>
        <w:t xml:space="preserve">I / We submit this </w:t>
      </w:r>
      <w:r w:rsidR="00E0570D">
        <w:rPr>
          <w:bCs/>
          <w:szCs w:val="24"/>
        </w:rPr>
        <w:t>Tender</w:t>
      </w:r>
      <w:r w:rsidRPr="006809D8">
        <w:rPr>
          <w:bCs/>
          <w:szCs w:val="24"/>
        </w:rPr>
        <w:t xml:space="preserve"> pursuant to this Undertaking and agree to be bound by the </w:t>
      </w:r>
      <w:r w:rsidR="00E0570D">
        <w:rPr>
          <w:bCs/>
          <w:szCs w:val="24"/>
        </w:rPr>
        <w:t>Tender</w:t>
      </w:r>
      <w:r w:rsidRPr="006809D8">
        <w:rPr>
          <w:bCs/>
          <w:szCs w:val="24"/>
        </w:rPr>
        <w:t xml:space="preserve"> and the contents therein as if the </w:t>
      </w:r>
      <w:r w:rsidR="00E0570D">
        <w:rPr>
          <w:bCs/>
          <w:szCs w:val="24"/>
        </w:rPr>
        <w:t>Tender</w:t>
      </w:r>
      <w:r w:rsidRPr="006809D8">
        <w:rPr>
          <w:bCs/>
          <w:szCs w:val="24"/>
        </w:rPr>
        <w:t xml:space="preserve"> and all </w:t>
      </w:r>
      <w:r w:rsidR="00E0570D">
        <w:rPr>
          <w:bCs/>
          <w:szCs w:val="24"/>
        </w:rPr>
        <w:t>Tender</w:t>
      </w:r>
      <w:r w:rsidRPr="006809D8">
        <w:rPr>
          <w:bCs/>
          <w:szCs w:val="24"/>
        </w:rPr>
        <w:t xml:space="preserve"> Documents had been duly signed by an authorised signatory of the organisation submitting the </w:t>
      </w:r>
      <w:r w:rsidR="00E0570D">
        <w:rPr>
          <w:bCs/>
          <w:szCs w:val="24"/>
        </w:rPr>
        <w:t>Tender</w:t>
      </w:r>
      <w:r w:rsidRPr="006809D8">
        <w:rPr>
          <w:bCs/>
          <w:szCs w:val="24"/>
        </w:rPr>
        <w:t>.</w:t>
      </w:r>
    </w:p>
    <w:p w:rsidR="004E5839" w:rsidRPr="002A46BD" w:rsidRDefault="004E5839" w:rsidP="00C81A2D">
      <w:pPr>
        <w:ind w:right="26"/>
        <w:jc w:val="both"/>
        <w:rPr>
          <w:rFonts w:cs="Arial"/>
          <w:bCs/>
          <w:szCs w:val="24"/>
        </w:rPr>
      </w:pPr>
    </w:p>
    <w:p w:rsidR="004E5839" w:rsidRPr="002A46BD" w:rsidRDefault="004E5839" w:rsidP="00C81A2D">
      <w:pPr>
        <w:ind w:right="26"/>
        <w:jc w:val="both"/>
        <w:rPr>
          <w:rFonts w:cs="Arial"/>
          <w:bCs/>
          <w:szCs w:val="24"/>
        </w:rPr>
      </w:pPr>
    </w:p>
    <w:p w:rsidR="004E5839" w:rsidRPr="002A46BD" w:rsidRDefault="00A2196B" w:rsidP="00C81A2D">
      <w:pPr>
        <w:ind w:right="26"/>
        <w:jc w:val="both"/>
        <w:rPr>
          <w:rFonts w:cs="Arial"/>
          <w:bCs/>
          <w:szCs w:val="24"/>
        </w:rPr>
      </w:pPr>
      <w:r w:rsidRPr="002A46BD">
        <w:rPr>
          <w:rFonts w:cs="Arial"/>
          <w:bCs/>
          <w:noProof/>
          <w:szCs w:val="24"/>
          <w:lang w:eastAsia="en-GB"/>
        </w:rPr>
        <mc:AlternateContent>
          <mc:Choice Requires="wps">
            <w:drawing>
              <wp:anchor distT="0" distB="0" distL="114300" distR="114300" simplePos="0" relativeHeight="251662336" behindDoc="0" locked="0" layoutInCell="1" allowOverlap="1" wp14:anchorId="3062974E" wp14:editId="51534615">
                <wp:simplePos x="0" y="0"/>
                <wp:positionH relativeFrom="column">
                  <wp:posOffset>552203</wp:posOffset>
                </wp:positionH>
                <wp:positionV relativeFrom="paragraph">
                  <wp:posOffset>46718</wp:posOffset>
                </wp:positionV>
                <wp:extent cx="6080166" cy="333375"/>
                <wp:effectExtent l="0" t="0" r="15875"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166" cy="333375"/>
                        </a:xfrm>
                        <a:prstGeom prst="rect">
                          <a:avLst/>
                        </a:prstGeom>
                        <a:solidFill>
                          <a:srgbClr val="FFFFFF"/>
                        </a:solidFill>
                        <a:ln w="9525">
                          <a:solidFill>
                            <a:srgbClr val="000000"/>
                          </a:solidFill>
                          <a:miter lim="800000"/>
                          <a:headEnd/>
                          <a:tailEnd/>
                        </a:ln>
                      </wps:spPr>
                      <wps:txbx>
                        <w:txbxContent>
                          <w:p w:rsidR="0062539A" w:rsidRDefault="0062539A">
                            <w:permStart w:id="411393981" w:edGrp="everyone"/>
                            <w:r>
                              <w:t xml:space="preserve">  </w:t>
                            </w:r>
                            <w:permEnd w:id="411393981"/>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6" type="#_x0000_t202" style="position:absolute;left:0;text-align:left;margin-left:43.5pt;margin-top:3.7pt;width:478.75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">
                <v:textbox style="mso-fit-shape-to-text:t">
                  <w:txbxContent>
                    <w:p w:rsidR="0062539A" w:rsidRDefault="0062539A">
                      <w:permStart w:id="411393981" w:edGrp="everyone"/>
                      <w:r>
                        <w:t xml:space="preserve">  </w:t>
                      </w:r>
                      <w:permEnd w:id="411393981"/>
                    </w:p>
                  </w:txbxContent>
                </v:textbox>
              </v:shape>
            </w:pict>
          </mc:Fallback>
        </mc:AlternateContent>
      </w:r>
    </w:p>
    <w:p w:rsidR="004E5839" w:rsidRPr="002A46BD" w:rsidRDefault="004E5839" w:rsidP="00C81A2D">
      <w:pPr>
        <w:ind w:right="26"/>
        <w:jc w:val="both"/>
        <w:rPr>
          <w:rFonts w:cs="Arial"/>
          <w:bCs/>
          <w:szCs w:val="24"/>
        </w:rPr>
      </w:pPr>
      <w:r w:rsidRPr="002A46BD">
        <w:rPr>
          <w:rFonts w:cs="Arial"/>
          <w:bCs/>
          <w:szCs w:val="24"/>
        </w:rPr>
        <w:t>Name</w:t>
      </w:r>
      <w:r w:rsidR="00A2196B" w:rsidRPr="002A46BD">
        <w:rPr>
          <w:rFonts w:cs="Arial"/>
          <w:bCs/>
          <w:szCs w:val="24"/>
        </w:rPr>
        <w:t>:</w:t>
      </w:r>
      <w:r w:rsidRPr="002A46BD">
        <w:rPr>
          <w:rFonts w:cs="Arial"/>
          <w:bCs/>
          <w:szCs w:val="24"/>
        </w:rPr>
        <w:t xml:space="preserve"> </w:t>
      </w:r>
      <w:r w:rsidR="00A2196B" w:rsidRPr="002A46BD">
        <w:rPr>
          <w:rFonts w:cs="Arial"/>
          <w:bCs/>
          <w:szCs w:val="24"/>
        </w:rPr>
        <w:t xml:space="preserve"> </w:t>
      </w:r>
    </w:p>
    <w:p w:rsidR="004E5839" w:rsidRPr="002A46BD" w:rsidRDefault="004E5839" w:rsidP="00C81A2D">
      <w:pPr>
        <w:ind w:right="26"/>
        <w:jc w:val="both"/>
        <w:rPr>
          <w:rFonts w:cs="Arial"/>
          <w:bCs/>
          <w:szCs w:val="24"/>
        </w:rPr>
      </w:pPr>
    </w:p>
    <w:p w:rsidR="004E5839" w:rsidRPr="002A46BD" w:rsidRDefault="00A2196B" w:rsidP="00C81A2D">
      <w:pPr>
        <w:ind w:right="26"/>
        <w:jc w:val="both"/>
        <w:rPr>
          <w:rFonts w:cs="Arial"/>
          <w:bCs/>
          <w:szCs w:val="24"/>
        </w:rPr>
      </w:pPr>
      <w:r w:rsidRPr="002A46BD">
        <w:rPr>
          <w:rFonts w:cs="Arial"/>
          <w:bCs/>
          <w:noProof/>
          <w:szCs w:val="24"/>
          <w:lang w:eastAsia="en-GB"/>
        </w:rPr>
        <mc:AlternateContent>
          <mc:Choice Requires="wps">
            <w:drawing>
              <wp:anchor distT="0" distB="0" distL="114300" distR="114300" simplePos="0" relativeHeight="251664384" behindDoc="0" locked="0" layoutInCell="1" allowOverlap="1" wp14:anchorId="02B46DB2" wp14:editId="5EE105E0">
                <wp:simplePos x="0" y="0"/>
                <wp:positionH relativeFrom="column">
                  <wp:posOffset>556260</wp:posOffset>
                </wp:positionH>
                <wp:positionV relativeFrom="paragraph">
                  <wp:posOffset>2540</wp:posOffset>
                </wp:positionV>
                <wp:extent cx="1895475" cy="333375"/>
                <wp:effectExtent l="0" t="0" r="28575" b="133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333375"/>
                        </a:xfrm>
                        <a:prstGeom prst="rect">
                          <a:avLst/>
                        </a:prstGeom>
                        <a:solidFill>
                          <a:srgbClr val="FFFFFF"/>
                        </a:solidFill>
                        <a:ln w="9525">
                          <a:solidFill>
                            <a:srgbClr val="000000"/>
                          </a:solidFill>
                          <a:miter lim="800000"/>
                          <a:headEnd/>
                          <a:tailEnd/>
                        </a:ln>
                      </wps:spPr>
                      <wps:txbx>
                        <w:txbxContent>
                          <w:p w:rsidR="0062539A" w:rsidRDefault="0062539A" w:rsidP="00A2196B">
                            <w:permStart w:id="1270177142" w:edGrp="everyone"/>
                            <w:r>
                              <w:t xml:space="preserve"> </w:t>
                            </w:r>
                            <w:permEnd w:id="1270177142"/>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3.8pt;margin-top:.2pt;width:149.25pt;height:2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">
                <v:textbox style="mso-fit-shape-to-text:t">
                  <w:txbxContent>
                    <w:p w:rsidR="0062539A" w:rsidRDefault="0062539A" w:rsidP="00A2196B">
                      <w:permStart w:id="1270177142" w:edGrp="everyone"/>
                      <w:r>
                        <w:t xml:space="preserve"> </w:t>
                      </w:r>
                      <w:permEnd w:id="1270177142"/>
                    </w:p>
                  </w:txbxContent>
                </v:textbox>
              </v:shape>
            </w:pict>
          </mc:Fallback>
        </mc:AlternateContent>
      </w:r>
    </w:p>
    <w:p w:rsidR="004E5839" w:rsidRPr="002A46BD" w:rsidRDefault="00A2196B" w:rsidP="00C81A2D">
      <w:pPr>
        <w:ind w:right="26"/>
        <w:jc w:val="both"/>
        <w:rPr>
          <w:rFonts w:cs="Arial"/>
          <w:b/>
          <w:u w:val="single"/>
        </w:rPr>
      </w:pPr>
      <w:r w:rsidRPr="002A46BD">
        <w:rPr>
          <w:rFonts w:cs="Arial"/>
          <w:bCs/>
          <w:szCs w:val="24"/>
        </w:rPr>
        <w:t xml:space="preserve">Date:       </w:t>
      </w:r>
    </w:p>
    <w:p w:rsidR="00BD4EFD" w:rsidRPr="002A46BD" w:rsidRDefault="00BD4EFD" w:rsidP="00C81A2D">
      <w:pPr>
        <w:rPr>
          <w:rFonts w:cs="Arial"/>
          <w:b/>
        </w:rPr>
      </w:pPr>
      <w:r w:rsidRPr="002A46BD">
        <w:rPr>
          <w:rFonts w:cs="Arial"/>
          <w:b/>
        </w:rPr>
        <w:br w:type="page"/>
      </w:r>
    </w:p>
    <w:p w:rsidR="00127A1C" w:rsidRPr="002D48C9" w:rsidRDefault="00127A1C" w:rsidP="00127A1C">
      <w:pPr>
        <w:keepNext/>
        <w:jc w:val="center"/>
        <w:outlineLvl w:val="1"/>
        <w:rPr>
          <w:rFonts w:cs="Arial"/>
          <w:b/>
        </w:rPr>
      </w:pPr>
      <w:r w:rsidRPr="002D48C9">
        <w:rPr>
          <w:rFonts w:cs="Arial"/>
          <w:b/>
        </w:rPr>
        <w:lastRenderedPageBreak/>
        <w:t xml:space="preserve">CONTRACT FOR </w:t>
      </w:r>
      <w:r>
        <w:rPr>
          <w:rFonts w:cs="Arial"/>
          <w:b/>
        </w:rPr>
        <w:t>THE PROVISION OF A NEW CONTENT MANAGEMENT SYSTEM AND EFORMS PACKAGE FOR THE LONDON BOROUGH OF REDBRIDGE</w:t>
      </w:r>
      <w:r>
        <w:rPr>
          <w:rFonts w:cs="Arial"/>
          <w:b/>
        </w:rPr>
        <w:tab/>
      </w:r>
    </w:p>
    <w:p w:rsidR="007F25DD" w:rsidRPr="002A46BD" w:rsidRDefault="007F25DD" w:rsidP="00C81A2D">
      <w:pPr>
        <w:jc w:val="center"/>
        <w:rPr>
          <w:rFonts w:cs="Arial"/>
          <w:b/>
          <w:u w:val="single"/>
        </w:rPr>
      </w:pPr>
    </w:p>
    <w:p w:rsidR="007F25DD" w:rsidRPr="002A46BD" w:rsidRDefault="007F25DD" w:rsidP="00C81A2D">
      <w:pPr>
        <w:jc w:val="center"/>
        <w:rPr>
          <w:rFonts w:cs="Arial"/>
          <w:b/>
          <w:u w:val="single"/>
        </w:rPr>
      </w:pPr>
      <w:r w:rsidRPr="002A46BD">
        <w:rPr>
          <w:rFonts w:cs="Arial"/>
          <w:b/>
          <w:u w:val="single"/>
        </w:rPr>
        <w:t xml:space="preserve">FORM OF </w:t>
      </w:r>
      <w:r w:rsidR="00E0570D">
        <w:rPr>
          <w:rFonts w:cs="Arial"/>
          <w:b/>
          <w:u w:val="single"/>
        </w:rPr>
        <w:t>TENDER</w:t>
      </w:r>
    </w:p>
    <w:p w:rsidR="007F25DD" w:rsidRPr="002A46BD" w:rsidRDefault="007F25DD" w:rsidP="00C81A2D">
      <w:pPr>
        <w:pStyle w:val="Header"/>
        <w:tabs>
          <w:tab w:val="left" w:pos="720"/>
        </w:tabs>
        <w:jc w:val="both"/>
        <w:rPr>
          <w:rFonts w:cs="Arial"/>
          <w:szCs w:val="20"/>
        </w:rPr>
      </w:pPr>
      <w:r w:rsidRPr="002A46BD">
        <w:rPr>
          <w:rFonts w:cs="Arial"/>
          <w:szCs w:val="20"/>
        </w:rPr>
        <w:tab/>
      </w:r>
    </w:p>
    <w:p w:rsidR="007F25DD" w:rsidRPr="002A46BD" w:rsidRDefault="007F25DD" w:rsidP="00AD055D">
      <w:pPr>
        <w:jc w:val="both"/>
        <w:rPr>
          <w:rFonts w:cs="Arial"/>
        </w:rPr>
      </w:pPr>
      <w:r w:rsidRPr="002A46BD">
        <w:rPr>
          <w:rFonts w:cs="Arial"/>
        </w:rPr>
        <w:t>To:</w:t>
      </w:r>
      <w:r w:rsidRPr="002A46BD">
        <w:rPr>
          <w:rFonts w:cs="Arial"/>
        </w:rPr>
        <w:tab/>
        <w:t xml:space="preserve"> </w:t>
      </w:r>
      <w:r w:rsidRPr="002A46BD">
        <w:rPr>
          <w:rFonts w:cs="Arial"/>
          <w:b/>
        </w:rPr>
        <w:t>THE MAYOR AND BURGESSES OF THE</w:t>
      </w:r>
      <w:r w:rsidR="00D45FB4" w:rsidRPr="002A46BD">
        <w:rPr>
          <w:rFonts w:cs="Arial"/>
          <w:b/>
        </w:rPr>
        <w:t xml:space="preserve"> LONDON BOROUGH OF REDBRIDGE</w:t>
      </w:r>
    </w:p>
    <w:p w:rsidR="007F25DD" w:rsidRPr="002A46BD" w:rsidRDefault="007F25DD" w:rsidP="00C81A2D">
      <w:pPr>
        <w:pStyle w:val="Header"/>
        <w:tabs>
          <w:tab w:val="left" w:pos="720"/>
        </w:tabs>
        <w:jc w:val="both"/>
        <w:rPr>
          <w:rFonts w:cs="Arial"/>
          <w:szCs w:val="20"/>
        </w:rPr>
      </w:pPr>
    </w:p>
    <w:p w:rsidR="007F25DD" w:rsidRPr="002A46BD" w:rsidRDefault="007F25DD" w:rsidP="00C81A2D">
      <w:pPr>
        <w:jc w:val="both"/>
        <w:rPr>
          <w:rFonts w:cs="Arial"/>
        </w:rPr>
      </w:pPr>
      <w:r w:rsidRPr="002A46BD">
        <w:rPr>
          <w:rFonts w:cs="Arial"/>
        </w:rPr>
        <w:t xml:space="preserve">I/We: </w:t>
      </w:r>
    </w:p>
    <w:p w:rsidR="007F25DD" w:rsidRPr="002A46BD" w:rsidRDefault="007F25DD" w:rsidP="00C81A2D">
      <w:pPr>
        <w:jc w:val="both"/>
        <w:rPr>
          <w:rFonts w:cs="Arial"/>
        </w:rPr>
      </w:pPr>
    </w:p>
    <w:p w:rsidR="007F25DD" w:rsidRPr="002A46BD" w:rsidRDefault="007F25DD" w:rsidP="00C81A2D">
      <w:pPr>
        <w:jc w:val="both"/>
        <w:rPr>
          <w:rFonts w:cs="Arial"/>
        </w:rPr>
      </w:pPr>
      <w:r w:rsidRPr="002A46BD">
        <w:rPr>
          <w:rFonts w:cs="Arial"/>
          <w:noProof/>
          <w:lang w:eastAsia="en-GB"/>
        </w:rPr>
        <mc:AlternateContent>
          <mc:Choice Requires="wps">
            <w:drawing>
              <wp:inline distT="0" distB="0" distL="0" distR="0" wp14:anchorId="79AB55C4" wp14:editId="3D06268E">
                <wp:extent cx="6614556" cy="1403985"/>
                <wp:effectExtent l="0" t="0" r="15240" b="13335"/>
                <wp:docPr id="3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4556" cy="1403985"/>
                        </a:xfrm>
                        <a:prstGeom prst="rect">
                          <a:avLst/>
                        </a:prstGeom>
                        <a:solidFill>
                          <a:srgbClr val="FFFFFF"/>
                        </a:solidFill>
                        <a:ln w="9525">
                          <a:solidFill>
                            <a:srgbClr val="000000"/>
                          </a:solidFill>
                          <a:miter lim="800000"/>
                          <a:headEnd/>
                          <a:tailEnd/>
                        </a:ln>
                      </wps:spPr>
                      <wps:txbx>
                        <w:txbxContent>
                          <w:p w:rsidR="0062539A" w:rsidRDefault="0062539A" w:rsidP="007F25DD">
                            <w:permStart w:id="775103237" w:edGrp="everyone"/>
                            <w:r>
                              <w:t xml:space="preserve">  </w:t>
                            </w:r>
                            <w:permEnd w:id="775103237"/>
                          </w:p>
                        </w:txbxContent>
                      </wps:txbx>
                      <wps:bodyPr rot="0" vert="horz" wrap="square" lIns="91440" tIns="45720" rIns="91440" bIns="45720" anchor="t" anchorCtr="0">
                        <a:spAutoFit/>
                      </wps:bodyPr>
                    </wps:wsp>
                  </a:graphicData>
                </a:graphic>
              </wp:inline>
            </w:drawing>
          </mc:Choice>
          <mc:Fallback>
            <w:pict>
              <v:shape id="Text Box 2" o:spid="_x0000_s1028" type="#_x0000_t202" style="width:520.8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">
                <v:textbox style="mso-fit-shape-to-text:t">
                  <w:txbxContent>
                    <w:p w:rsidR="0062539A" w:rsidRDefault="0062539A" w:rsidP="007F25DD">
                      <w:permStart w:id="775103237" w:edGrp="everyone"/>
                      <w:r>
                        <w:t xml:space="preserve">  </w:t>
                      </w:r>
                      <w:permEnd w:id="775103237"/>
                    </w:p>
                  </w:txbxContent>
                </v:textbox>
                <w10:anchorlock/>
              </v:shape>
            </w:pict>
          </mc:Fallback>
        </mc:AlternateContent>
      </w:r>
    </w:p>
    <w:p w:rsidR="007F25DD" w:rsidRPr="002A46BD" w:rsidRDefault="007F25DD" w:rsidP="00C81A2D">
      <w:pPr>
        <w:jc w:val="both"/>
        <w:rPr>
          <w:rFonts w:cs="Arial"/>
        </w:rPr>
      </w:pPr>
    </w:p>
    <w:p w:rsidR="007F25DD" w:rsidRPr="002A46BD" w:rsidRDefault="007F25DD" w:rsidP="00C81A2D">
      <w:pPr>
        <w:jc w:val="both"/>
        <w:rPr>
          <w:rFonts w:cs="Arial"/>
        </w:rPr>
      </w:pPr>
      <w:proofErr w:type="gramStart"/>
      <w:r w:rsidRPr="002A46BD">
        <w:rPr>
          <w:rFonts w:cs="Arial"/>
        </w:rPr>
        <w:t>carrying</w:t>
      </w:r>
      <w:proofErr w:type="gramEnd"/>
      <w:r w:rsidRPr="002A46BD">
        <w:rPr>
          <w:rFonts w:cs="Arial"/>
        </w:rPr>
        <w:t xml:space="preserve"> on business at:</w:t>
      </w:r>
    </w:p>
    <w:p w:rsidR="007F25DD" w:rsidRPr="002A46BD" w:rsidRDefault="007F25DD" w:rsidP="00C81A2D">
      <w:pPr>
        <w:jc w:val="both"/>
        <w:rPr>
          <w:rFonts w:cs="Arial"/>
        </w:rPr>
      </w:pPr>
    </w:p>
    <w:p w:rsidR="007F25DD" w:rsidRPr="002A46BD" w:rsidRDefault="007F25DD" w:rsidP="00C81A2D">
      <w:pPr>
        <w:jc w:val="both"/>
        <w:rPr>
          <w:rFonts w:cs="Arial"/>
        </w:rPr>
      </w:pPr>
      <w:r w:rsidRPr="002A46BD">
        <w:rPr>
          <w:rFonts w:cs="Arial"/>
          <w:noProof/>
          <w:lang w:eastAsia="en-GB"/>
        </w:rPr>
        <mc:AlternateContent>
          <mc:Choice Requires="wps">
            <w:drawing>
              <wp:inline distT="0" distB="0" distL="0" distR="0" wp14:anchorId="3001F412" wp14:editId="55FD3240">
                <wp:extent cx="6614160" cy="1403985"/>
                <wp:effectExtent l="0" t="0" r="15240" b="13335"/>
                <wp:docPr id="3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4160" cy="1403985"/>
                        </a:xfrm>
                        <a:prstGeom prst="rect">
                          <a:avLst/>
                        </a:prstGeom>
                        <a:solidFill>
                          <a:srgbClr val="FFFFFF"/>
                        </a:solidFill>
                        <a:ln w="9525">
                          <a:solidFill>
                            <a:srgbClr val="000000"/>
                          </a:solidFill>
                          <a:miter lim="800000"/>
                          <a:headEnd/>
                          <a:tailEnd/>
                        </a:ln>
                      </wps:spPr>
                      <wps:txbx>
                        <w:txbxContent>
                          <w:p w:rsidR="0062539A" w:rsidRDefault="0062539A" w:rsidP="007F25DD">
                            <w:permStart w:id="1545406526" w:edGrp="everyone"/>
                            <w:r>
                              <w:t xml:space="preserve">  </w:t>
                            </w:r>
                            <w:permEnd w:id="1545406526"/>
                          </w:p>
                        </w:txbxContent>
                      </wps:txbx>
                      <wps:bodyPr rot="0" vert="horz" wrap="square" lIns="91440" tIns="45720" rIns="91440" bIns="45720" anchor="t" anchorCtr="0">
                        <a:spAutoFit/>
                      </wps:bodyPr>
                    </wps:wsp>
                  </a:graphicData>
                </a:graphic>
              </wp:inline>
            </w:drawing>
          </mc:Choice>
          <mc:Fallback>
            <w:pict>
              <v:shape id="_x0000_s1029" type="#_x0000_t202" style="width:520.8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">
                <v:textbox style="mso-fit-shape-to-text:t">
                  <w:txbxContent>
                    <w:p w:rsidR="0062539A" w:rsidRDefault="0062539A" w:rsidP="007F25DD">
                      <w:permStart w:id="1545406526" w:edGrp="everyone"/>
                      <w:r>
                        <w:t xml:space="preserve">  </w:t>
                      </w:r>
                      <w:permEnd w:id="1545406526"/>
                    </w:p>
                  </w:txbxContent>
                </v:textbox>
                <w10:anchorlock/>
              </v:shape>
            </w:pict>
          </mc:Fallback>
        </mc:AlternateContent>
      </w:r>
    </w:p>
    <w:p w:rsidR="007F25DD" w:rsidRPr="002A46BD" w:rsidRDefault="007F25DD" w:rsidP="00C81A2D">
      <w:pPr>
        <w:jc w:val="both"/>
        <w:rPr>
          <w:rFonts w:cs="Arial"/>
        </w:rPr>
      </w:pPr>
    </w:p>
    <w:p w:rsidR="00D247DE" w:rsidRPr="006532F7" w:rsidRDefault="00D247DE" w:rsidP="00D247DE">
      <w:pPr>
        <w:jc w:val="both"/>
        <w:rPr>
          <w:rFonts w:cs="Arial"/>
          <w:szCs w:val="24"/>
        </w:rPr>
      </w:pPr>
      <w:r w:rsidRPr="006532F7">
        <w:rPr>
          <w:rFonts w:cs="Arial"/>
          <w:szCs w:val="24"/>
        </w:rPr>
        <w:t xml:space="preserve">hereby submit a </w:t>
      </w:r>
      <w:r w:rsidR="00E0570D">
        <w:rPr>
          <w:rFonts w:cs="Arial"/>
          <w:szCs w:val="24"/>
        </w:rPr>
        <w:t>Tender</w:t>
      </w:r>
      <w:r w:rsidRPr="006532F7">
        <w:rPr>
          <w:rFonts w:cs="Arial"/>
          <w:szCs w:val="24"/>
        </w:rPr>
        <w:t xml:space="preserve"> and undertake to execute and perform the Contract for the sums set out in the completed </w:t>
      </w:r>
      <w:r w:rsidR="00DE14B7">
        <w:rPr>
          <w:rFonts w:cs="Arial"/>
          <w:szCs w:val="24"/>
        </w:rPr>
        <w:t xml:space="preserve">Pricing </w:t>
      </w:r>
      <w:r w:rsidRPr="006532F7">
        <w:rPr>
          <w:rFonts w:cs="Arial"/>
          <w:szCs w:val="24"/>
        </w:rPr>
        <w:t xml:space="preserve">Schedule and in accordance with the Conditions of Contract, the Specification, and the other documents referred to in paragraph 1.1 of the </w:t>
      </w:r>
      <w:r w:rsidR="00E0570D">
        <w:rPr>
          <w:rFonts w:cs="Arial"/>
          <w:szCs w:val="24"/>
        </w:rPr>
        <w:t>Tender</w:t>
      </w:r>
      <w:r w:rsidRPr="006532F7">
        <w:rPr>
          <w:rFonts w:cs="Arial"/>
          <w:szCs w:val="24"/>
        </w:rPr>
        <w:t xml:space="preserve"> Documents</w:t>
      </w:r>
      <w:r w:rsidR="00DE14B7">
        <w:rPr>
          <w:rFonts w:cs="Arial"/>
          <w:szCs w:val="24"/>
        </w:rPr>
        <w:t>.</w:t>
      </w:r>
    </w:p>
    <w:p w:rsidR="00D247DE" w:rsidRPr="006532F7" w:rsidRDefault="00D247DE" w:rsidP="00D247DE">
      <w:pPr>
        <w:jc w:val="both"/>
        <w:rPr>
          <w:rFonts w:cs="Arial"/>
          <w:szCs w:val="24"/>
        </w:rPr>
      </w:pPr>
    </w:p>
    <w:p w:rsidR="00D247DE" w:rsidRPr="006532F7" w:rsidRDefault="00D247DE" w:rsidP="00D247DE">
      <w:pPr>
        <w:jc w:val="both"/>
        <w:rPr>
          <w:rFonts w:cs="Arial"/>
          <w:szCs w:val="24"/>
        </w:rPr>
      </w:pPr>
      <w:r w:rsidRPr="006532F7">
        <w:rPr>
          <w:rFonts w:cs="Arial"/>
          <w:szCs w:val="24"/>
        </w:rPr>
        <w:t xml:space="preserve">I/We agree that the insertion by me/us of any conditions qualifying this </w:t>
      </w:r>
      <w:r w:rsidR="00E0570D">
        <w:rPr>
          <w:rFonts w:cs="Arial"/>
          <w:szCs w:val="24"/>
        </w:rPr>
        <w:t>Tender</w:t>
      </w:r>
      <w:r w:rsidRPr="006532F7">
        <w:rPr>
          <w:rFonts w:cs="Arial"/>
          <w:szCs w:val="24"/>
        </w:rPr>
        <w:t xml:space="preserve"> or any unauthorised alteration to any of the Contract Documents shall not affect the Conditions of Contract and may cause the </w:t>
      </w:r>
      <w:r w:rsidR="00E0570D">
        <w:rPr>
          <w:rFonts w:cs="Arial"/>
          <w:szCs w:val="24"/>
        </w:rPr>
        <w:t>Tender</w:t>
      </w:r>
      <w:r w:rsidRPr="006532F7">
        <w:rPr>
          <w:rFonts w:cs="Arial"/>
          <w:szCs w:val="24"/>
        </w:rPr>
        <w:t xml:space="preserve"> to be rejected.</w:t>
      </w:r>
    </w:p>
    <w:p w:rsidR="00D247DE" w:rsidRDefault="00D247DE" w:rsidP="00D247DE">
      <w:pPr>
        <w:jc w:val="both"/>
        <w:rPr>
          <w:rFonts w:cs="Arial"/>
          <w:szCs w:val="24"/>
        </w:rPr>
      </w:pPr>
    </w:p>
    <w:p w:rsidR="00D247DE" w:rsidRPr="006532F7" w:rsidRDefault="00D247DE" w:rsidP="00D247DE">
      <w:pPr>
        <w:jc w:val="both"/>
        <w:rPr>
          <w:rFonts w:cs="Arial"/>
          <w:szCs w:val="24"/>
        </w:rPr>
      </w:pPr>
      <w:r w:rsidRPr="006532F7">
        <w:rPr>
          <w:rFonts w:cs="Arial"/>
          <w:szCs w:val="24"/>
        </w:rPr>
        <w:t xml:space="preserve">I/We agree that this </w:t>
      </w:r>
      <w:r w:rsidR="00E0570D">
        <w:rPr>
          <w:rFonts w:cs="Arial"/>
          <w:szCs w:val="24"/>
        </w:rPr>
        <w:t>Tender</w:t>
      </w:r>
      <w:r w:rsidRPr="006532F7">
        <w:rPr>
          <w:rFonts w:cs="Arial"/>
          <w:szCs w:val="24"/>
        </w:rPr>
        <w:t xml:space="preserve"> shall remain open to be accepted or not by the Authority and shall not be withdrawn for a period of fifteen weeks from this date.</w:t>
      </w:r>
    </w:p>
    <w:p w:rsidR="00D247DE" w:rsidRPr="006532F7" w:rsidRDefault="00D247DE" w:rsidP="00D247DE">
      <w:pPr>
        <w:jc w:val="both"/>
        <w:rPr>
          <w:rFonts w:cs="Arial"/>
          <w:szCs w:val="24"/>
        </w:rPr>
      </w:pPr>
    </w:p>
    <w:p w:rsidR="00D247DE" w:rsidRPr="006532F7" w:rsidRDefault="00D247DE" w:rsidP="00D247DE">
      <w:pPr>
        <w:jc w:val="both"/>
        <w:rPr>
          <w:rFonts w:cs="Arial"/>
          <w:szCs w:val="24"/>
        </w:rPr>
      </w:pPr>
      <w:r w:rsidRPr="006532F7">
        <w:rPr>
          <w:rFonts w:cs="Arial"/>
          <w:szCs w:val="24"/>
        </w:rPr>
        <w:t>And I/We further undertake to execute a Contract to be prepared by your Solicitor at your expense for the proper and complete fulfilment of the Service.</w:t>
      </w:r>
    </w:p>
    <w:p w:rsidR="00D247DE" w:rsidRPr="006532F7" w:rsidRDefault="00D247DE" w:rsidP="00D247DE">
      <w:pPr>
        <w:jc w:val="both"/>
        <w:rPr>
          <w:rFonts w:cs="Arial"/>
          <w:szCs w:val="24"/>
        </w:rPr>
      </w:pPr>
    </w:p>
    <w:p w:rsidR="00D247DE" w:rsidRPr="006532F7" w:rsidRDefault="00D247DE" w:rsidP="00D247DE">
      <w:pPr>
        <w:jc w:val="both"/>
        <w:rPr>
          <w:rFonts w:cs="Arial"/>
          <w:szCs w:val="24"/>
        </w:rPr>
      </w:pPr>
      <w:r w:rsidRPr="006532F7">
        <w:rPr>
          <w:rFonts w:cs="Arial"/>
          <w:szCs w:val="24"/>
        </w:rPr>
        <w:t xml:space="preserve">I/We understand that you are not bound to accept any </w:t>
      </w:r>
      <w:r w:rsidR="00E0570D">
        <w:rPr>
          <w:rFonts w:cs="Arial"/>
          <w:szCs w:val="24"/>
        </w:rPr>
        <w:t>Tender</w:t>
      </w:r>
      <w:r w:rsidRPr="006532F7">
        <w:rPr>
          <w:rFonts w:cs="Arial"/>
          <w:szCs w:val="24"/>
        </w:rPr>
        <w:t xml:space="preserve"> you may receive.</w:t>
      </w:r>
    </w:p>
    <w:p w:rsidR="00D247DE" w:rsidRPr="006532F7" w:rsidRDefault="00D247DE" w:rsidP="00D247DE">
      <w:pPr>
        <w:jc w:val="both"/>
        <w:rPr>
          <w:rFonts w:cs="Arial"/>
          <w:szCs w:val="24"/>
        </w:rPr>
      </w:pPr>
    </w:p>
    <w:p w:rsidR="00D247DE" w:rsidRPr="006532F7" w:rsidRDefault="00D247DE" w:rsidP="00D247DE">
      <w:pPr>
        <w:jc w:val="both"/>
        <w:rPr>
          <w:rFonts w:cs="Arial"/>
          <w:szCs w:val="24"/>
        </w:rPr>
      </w:pPr>
      <w:r w:rsidRPr="006532F7">
        <w:rPr>
          <w:rFonts w:cs="Arial"/>
          <w:szCs w:val="24"/>
        </w:rPr>
        <w:t xml:space="preserve">I/We certify that this is a bona fide </w:t>
      </w:r>
      <w:r w:rsidR="00E0570D">
        <w:rPr>
          <w:rFonts w:cs="Arial"/>
          <w:szCs w:val="24"/>
        </w:rPr>
        <w:t>Tender</w:t>
      </w:r>
      <w:r w:rsidRPr="006532F7">
        <w:rPr>
          <w:rFonts w:cs="Arial"/>
          <w:szCs w:val="24"/>
        </w:rPr>
        <w:t>.</w:t>
      </w:r>
    </w:p>
    <w:p w:rsidR="007F25DD" w:rsidRPr="002A46BD" w:rsidRDefault="007F25DD" w:rsidP="00C81A2D">
      <w:pPr>
        <w:jc w:val="both"/>
        <w:rPr>
          <w:rFonts w:cs="Arial"/>
        </w:rPr>
      </w:pPr>
    </w:p>
    <w:p w:rsidR="007F25DD" w:rsidRPr="002A46BD" w:rsidRDefault="007F25DD" w:rsidP="00C81A2D">
      <w:pPr>
        <w:pStyle w:val="Footer"/>
        <w:tabs>
          <w:tab w:val="left" w:pos="720"/>
        </w:tabs>
        <w:jc w:val="both"/>
        <w:rPr>
          <w:rFonts w:cs="Arial"/>
        </w:rPr>
      </w:pPr>
    </w:p>
    <w:p w:rsidR="007F25DD" w:rsidRPr="002A46BD" w:rsidRDefault="007F25DD" w:rsidP="00C81A2D">
      <w:pPr>
        <w:ind w:right="26"/>
        <w:jc w:val="both"/>
        <w:rPr>
          <w:rFonts w:cs="Arial"/>
          <w:bCs/>
          <w:szCs w:val="24"/>
        </w:rPr>
      </w:pPr>
      <w:r w:rsidRPr="002A46BD">
        <w:rPr>
          <w:rFonts w:cs="Arial"/>
          <w:bCs/>
          <w:szCs w:val="24"/>
        </w:rPr>
        <w:t xml:space="preserve">Name:  </w:t>
      </w:r>
      <w:r w:rsidRPr="002A46BD">
        <w:rPr>
          <w:rFonts w:cs="Arial"/>
          <w:noProof/>
          <w:lang w:eastAsia="en-GB"/>
        </w:rPr>
        <mc:AlternateContent>
          <mc:Choice Requires="wps">
            <w:drawing>
              <wp:inline distT="0" distB="0" distL="0" distR="0" wp14:anchorId="6D7DA7AD" wp14:editId="08967D4E">
                <wp:extent cx="6068291" cy="1403985"/>
                <wp:effectExtent l="0" t="0" r="27940" b="13335"/>
                <wp:docPr id="3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8291" cy="1403985"/>
                        </a:xfrm>
                        <a:prstGeom prst="rect">
                          <a:avLst/>
                        </a:prstGeom>
                        <a:solidFill>
                          <a:srgbClr val="FFFFFF"/>
                        </a:solidFill>
                        <a:ln w="9525">
                          <a:solidFill>
                            <a:srgbClr val="000000"/>
                          </a:solidFill>
                          <a:miter lim="800000"/>
                          <a:headEnd/>
                          <a:tailEnd/>
                        </a:ln>
                      </wps:spPr>
                      <wps:txbx>
                        <w:txbxContent>
                          <w:p w:rsidR="0062539A" w:rsidRDefault="0062539A" w:rsidP="007F25DD">
                            <w:permStart w:id="1836805" w:edGrp="everyone"/>
                            <w:r>
                              <w:t xml:space="preserve">  </w:t>
                            </w:r>
                            <w:permEnd w:id="1836805"/>
                          </w:p>
                        </w:txbxContent>
                      </wps:txbx>
                      <wps:bodyPr rot="0" vert="horz" wrap="square" lIns="91440" tIns="45720" rIns="91440" bIns="45720" anchor="t" anchorCtr="0">
                        <a:spAutoFit/>
                      </wps:bodyPr>
                    </wps:wsp>
                  </a:graphicData>
                </a:graphic>
              </wp:inline>
            </w:drawing>
          </mc:Choice>
          <mc:Fallback>
            <w:pict>
              <v:shape id="_x0000_s1030" type="#_x0000_t202" style="width:477.8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">
                <v:textbox style="mso-fit-shape-to-text:t">
                  <w:txbxContent>
                    <w:p w:rsidR="0062539A" w:rsidRDefault="0062539A" w:rsidP="007F25DD">
                      <w:permStart w:id="1836805" w:edGrp="everyone"/>
                      <w:r>
                        <w:t xml:space="preserve">  </w:t>
                      </w:r>
                      <w:permEnd w:id="1836805"/>
                    </w:p>
                  </w:txbxContent>
                </v:textbox>
                <w10:anchorlock/>
              </v:shape>
            </w:pict>
          </mc:Fallback>
        </mc:AlternateContent>
      </w:r>
      <w:r w:rsidRPr="002A46BD">
        <w:rPr>
          <w:rFonts w:cs="Arial"/>
          <w:bCs/>
          <w:szCs w:val="24"/>
        </w:rPr>
        <w:t xml:space="preserve"> </w:t>
      </w:r>
    </w:p>
    <w:p w:rsidR="007F25DD" w:rsidRPr="002A46BD" w:rsidRDefault="007F25DD" w:rsidP="00C81A2D">
      <w:pPr>
        <w:ind w:right="26"/>
        <w:jc w:val="both"/>
        <w:rPr>
          <w:rFonts w:cs="Arial"/>
          <w:bCs/>
          <w:szCs w:val="24"/>
        </w:rPr>
      </w:pPr>
    </w:p>
    <w:p w:rsidR="007F25DD" w:rsidRPr="002A46BD" w:rsidRDefault="007F25DD" w:rsidP="00C81A2D">
      <w:pPr>
        <w:ind w:right="26"/>
        <w:jc w:val="both"/>
        <w:rPr>
          <w:rFonts w:cs="Arial"/>
          <w:bCs/>
          <w:szCs w:val="24"/>
        </w:rPr>
      </w:pPr>
    </w:p>
    <w:p w:rsidR="007F25DD" w:rsidRPr="002A46BD" w:rsidRDefault="007F25DD" w:rsidP="00C81A2D">
      <w:pPr>
        <w:ind w:right="26"/>
        <w:jc w:val="both"/>
        <w:rPr>
          <w:rFonts w:cs="Arial"/>
          <w:bCs/>
          <w:szCs w:val="24"/>
        </w:rPr>
      </w:pPr>
      <w:r w:rsidRPr="002A46BD">
        <w:rPr>
          <w:rFonts w:cs="Arial"/>
          <w:bCs/>
          <w:szCs w:val="24"/>
        </w:rPr>
        <w:t xml:space="preserve">Date:    </w:t>
      </w:r>
      <w:r w:rsidRPr="002A46BD">
        <w:rPr>
          <w:rFonts w:cs="Arial"/>
          <w:noProof/>
          <w:lang w:eastAsia="en-GB"/>
        </w:rPr>
        <mc:AlternateContent>
          <mc:Choice Requires="wps">
            <w:drawing>
              <wp:inline distT="0" distB="0" distL="0" distR="0" wp14:anchorId="1051CA91" wp14:editId="2CD4DD1E">
                <wp:extent cx="1743075" cy="1403985"/>
                <wp:effectExtent l="0" t="0" r="28575" b="13335"/>
                <wp:docPr id="3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403985"/>
                        </a:xfrm>
                        <a:prstGeom prst="rect">
                          <a:avLst/>
                        </a:prstGeom>
                        <a:solidFill>
                          <a:srgbClr val="FFFFFF"/>
                        </a:solidFill>
                        <a:ln w="9525">
                          <a:solidFill>
                            <a:srgbClr val="000000"/>
                          </a:solidFill>
                          <a:miter lim="800000"/>
                          <a:headEnd/>
                          <a:tailEnd/>
                        </a:ln>
                      </wps:spPr>
                      <wps:txbx>
                        <w:txbxContent>
                          <w:p w:rsidR="0062539A" w:rsidRDefault="0062539A" w:rsidP="007F25DD">
                            <w:permStart w:id="278418017" w:edGrp="everyone"/>
                            <w:r>
                              <w:t xml:space="preserve">  </w:t>
                            </w:r>
                            <w:permEnd w:id="278418017"/>
                          </w:p>
                        </w:txbxContent>
                      </wps:txbx>
                      <wps:bodyPr rot="0" vert="horz" wrap="square" lIns="91440" tIns="45720" rIns="91440" bIns="45720" anchor="t" anchorCtr="0">
                        <a:spAutoFit/>
                      </wps:bodyPr>
                    </wps:wsp>
                  </a:graphicData>
                </a:graphic>
              </wp:inline>
            </w:drawing>
          </mc:Choice>
          <mc:Fallback>
            <w:pict>
              <v:shape id="_x0000_s1031" type="#_x0000_t202" style="width:137.2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">
                <v:textbox style="mso-fit-shape-to-text:t">
                  <w:txbxContent>
                    <w:p w:rsidR="0062539A" w:rsidRDefault="0062539A" w:rsidP="007F25DD">
                      <w:permStart w:id="278418017" w:edGrp="everyone"/>
                      <w:r>
                        <w:t xml:space="preserve">  </w:t>
                      </w:r>
                      <w:permEnd w:id="278418017"/>
                    </w:p>
                  </w:txbxContent>
                </v:textbox>
                <w10:anchorlock/>
              </v:shape>
            </w:pict>
          </mc:Fallback>
        </mc:AlternateContent>
      </w:r>
    </w:p>
    <w:p w:rsidR="00BA1EF2" w:rsidRPr="002A46BD" w:rsidRDefault="00BA1EF2" w:rsidP="00C81A2D">
      <w:pPr>
        <w:rPr>
          <w:rFonts w:cs="Arial"/>
          <w:b/>
        </w:rPr>
      </w:pPr>
      <w:r w:rsidRPr="002A46BD">
        <w:rPr>
          <w:rFonts w:cs="Arial"/>
          <w:b/>
        </w:rPr>
        <w:br w:type="page"/>
      </w:r>
    </w:p>
    <w:p w:rsidR="00127A1C" w:rsidRPr="002D48C9" w:rsidRDefault="00127A1C" w:rsidP="00127A1C">
      <w:pPr>
        <w:keepNext/>
        <w:jc w:val="center"/>
        <w:outlineLvl w:val="1"/>
        <w:rPr>
          <w:rFonts w:cs="Arial"/>
          <w:b/>
        </w:rPr>
      </w:pPr>
      <w:r w:rsidRPr="002D48C9">
        <w:rPr>
          <w:rFonts w:cs="Arial"/>
          <w:b/>
        </w:rPr>
        <w:lastRenderedPageBreak/>
        <w:t xml:space="preserve">CONTRACT FOR </w:t>
      </w:r>
      <w:r>
        <w:rPr>
          <w:rFonts w:cs="Arial"/>
          <w:b/>
        </w:rPr>
        <w:t>THE PROVISION OF A NEW CONTENT MANAGEMENT SYSTEM AND EFORMS PACKAGE FOR THE LONDON BOROUGH OF REDBRIDGE</w:t>
      </w:r>
      <w:r>
        <w:rPr>
          <w:rFonts w:cs="Arial"/>
          <w:b/>
        </w:rPr>
        <w:tab/>
      </w:r>
    </w:p>
    <w:p w:rsidR="00812E09" w:rsidRDefault="00812E09" w:rsidP="00C81A2D">
      <w:pPr>
        <w:jc w:val="center"/>
        <w:rPr>
          <w:rFonts w:cs="Arial"/>
          <w:b/>
          <w:u w:val="single"/>
        </w:rPr>
      </w:pPr>
    </w:p>
    <w:p w:rsidR="0003276E" w:rsidRPr="002A46BD" w:rsidRDefault="005538AB" w:rsidP="00C81A2D">
      <w:pPr>
        <w:jc w:val="center"/>
        <w:rPr>
          <w:rFonts w:cs="Arial"/>
          <w:b/>
          <w:u w:val="single"/>
        </w:rPr>
      </w:pPr>
      <w:r w:rsidRPr="002A46BD">
        <w:rPr>
          <w:rFonts w:cs="Arial"/>
          <w:b/>
          <w:u w:val="single"/>
        </w:rPr>
        <w:t xml:space="preserve">CERTIFICATE RELATING TO BONA FIDE </w:t>
      </w:r>
      <w:r w:rsidR="00E0570D">
        <w:rPr>
          <w:rFonts w:cs="Arial"/>
          <w:b/>
          <w:u w:val="single"/>
        </w:rPr>
        <w:t>TENDER</w:t>
      </w:r>
      <w:r w:rsidR="007F25DD" w:rsidRPr="002A46BD">
        <w:rPr>
          <w:rFonts w:cs="Arial"/>
          <w:b/>
          <w:u w:val="single"/>
        </w:rPr>
        <w:t xml:space="preserve"> </w:t>
      </w:r>
    </w:p>
    <w:p w:rsidR="005538AB" w:rsidRPr="002A46BD" w:rsidRDefault="005538AB" w:rsidP="00C81A2D">
      <w:pPr>
        <w:jc w:val="center"/>
        <w:rPr>
          <w:rFonts w:cs="Arial"/>
          <w:szCs w:val="24"/>
        </w:rPr>
      </w:pPr>
    </w:p>
    <w:p w:rsidR="00D247DE" w:rsidRPr="006532F7" w:rsidRDefault="00D247DE" w:rsidP="00D247DE">
      <w:pPr>
        <w:jc w:val="both"/>
        <w:rPr>
          <w:rFonts w:cs="Arial"/>
          <w:szCs w:val="24"/>
        </w:rPr>
      </w:pPr>
      <w:r w:rsidRPr="006532F7">
        <w:rPr>
          <w:rFonts w:cs="Arial"/>
          <w:szCs w:val="24"/>
        </w:rPr>
        <w:t xml:space="preserve">The essence of the </w:t>
      </w:r>
      <w:r w:rsidR="00E0570D">
        <w:rPr>
          <w:rFonts w:cs="Arial"/>
          <w:szCs w:val="24"/>
        </w:rPr>
        <w:t>Tender</w:t>
      </w:r>
      <w:r w:rsidRPr="006532F7">
        <w:rPr>
          <w:rFonts w:cs="Arial"/>
          <w:szCs w:val="24"/>
        </w:rPr>
        <w:t xml:space="preserve"> procedure is that the Authority shall receive bona fide competitive </w:t>
      </w:r>
      <w:r w:rsidR="00E0570D">
        <w:rPr>
          <w:rFonts w:cs="Arial"/>
          <w:szCs w:val="24"/>
        </w:rPr>
        <w:t>Tenders</w:t>
      </w:r>
      <w:r w:rsidRPr="006532F7">
        <w:rPr>
          <w:rFonts w:cs="Arial"/>
          <w:szCs w:val="24"/>
        </w:rPr>
        <w:t xml:space="preserve"> from all organisations. In recognition of this principle, I / we certify that this is a bona fide </w:t>
      </w:r>
      <w:r w:rsidR="00E0570D">
        <w:rPr>
          <w:rFonts w:cs="Arial"/>
          <w:szCs w:val="24"/>
        </w:rPr>
        <w:t>Tender</w:t>
      </w:r>
      <w:r w:rsidRPr="006532F7">
        <w:rPr>
          <w:rFonts w:cs="Arial"/>
          <w:szCs w:val="24"/>
        </w:rPr>
        <w:t>, intended to be competitive, and that I/</w:t>
      </w:r>
      <w:r w:rsidR="002C6109">
        <w:rPr>
          <w:rFonts w:cs="Arial"/>
          <w:szCs w:val="24"/>
        </w:rPr>
        <w:t>w</w:t>
      </w:r>
      <w:r w:rsidRPr="006532F7">
        <w:rPr>
          <w:rFonts w:cs="Arial"/>
          <w:szCs w:val="24"/>
        </w:rPr>
        <w:t xml:space="preserve">e have not fixed or adjusted the amount of the </w:t>
      </w:r>
      <w:r w:rsidR="00E0570D">
        <w:rPr>
          <w:rFonts w:cs="Arial"/>
          <w:szCs w:val="24"/>
        </w:rPr>
        <w:t>Tender</w:t>
      </w:r>
      <w:r w:rsidRPr="006532F7">
        <w:rPr>
          <w:rFonts w:cs="Arial"/>
          <w:szCs w:val="24"/>
        </w:rPr>
        <w:t xml:space="preserve"> by or under or in accordance with any agreement or arrangement with any other person. I/We also certify that I/we have not done and I/we undertake that I/ </w:t>
      </w:r>
      <w:r w:rsidR="002C6109">
        <w:rPr>
          <w:rFonts w:cs="Arial"/>
          <w:szCs w:val="24"/>
        </w:rPr>
        <w:t>w</w:t>
      </w:r>
      <w:r w:rsidRPr="006532F7">
        <w:rPr>
          <w:rFonts w:cs="Arial"/>
          <w:szCs w:val="24"/>
        </w:rPr>
        <w:t xml:space="preserve">e will not do at any time before the hour and date specified for the return of this </w:t>
      </w:r>
      <w:r w:rsidR="00E0570D">
        <w:rPr>
          <w:rFonts w:cs="Arial"/>
          <w:szCs w:val="24"/>
        </w:rPr>
        <w:t>Tender</w:t>
      </w:r>
      <w:r w:rsidRPr="006532F7">
        <w:rPr>
          <w:rFonts w:cs="Arial"/>
          <w:szCs w:val="24"/>
        </w:rPr>
        <w:t xml:space="preserve"> any of the following acts:</w:t>
      </w:r>
    </w:p>
    <w:p w:rsidR="00D247DE" w:rsidRPr="006532F7" w:rsidRDefault="00D247DE" w:rsidP="00D247DE">
      <w:pPr>
        <w:jc w:val="both"/>
        <w:rPr>
          <w:rFonts w:cs="Arial"/>
          <w:szCs w:val="24"/>
        </w:rPr>
      </w:pPr>
    </w:p>
    <w:p w:rsidR="00D247DE" w:rsidRPr="006532F7" w:rsidRDefault="00D247DE" w:rsidP="00920727">
      <w:pPr>
        <w:ind w:left="426" w:hanging="426"/>
        <w:jc w:val="both"/>
        <w:rPr>
          <w:rFonts w:cs="Arial"/>
          <w:szCs w:val="24"/>
        </w:rPr>
      </w:pPr>
      <w:r w:rsidRPr="006532F7">
        <w:rPr>
          <w:rFonts w:cs="Arial"/>
          <w:szCs w:val="24"/>
        </w:rPr>
        <w:t>a.</w:t>
      </w:r>
      <w:r w:rsidRPr="006532F7">
        <w:rPr>
          <w:rFonts w:cs="Arial"/>
          <w:szCs w:val="24"/>
        </w:rPr>
        <w:tab/>
        <w:t xml:space="preserve">communicate to a person other than the Authority the amount or approximate amount of the proposed </w:t>
      </w:r>
      <w:r w:rsidR="00E0570D">
        <w:rPr>
          <w:rFonts w:cs="Arial"/>
          <w:szCs w:val="24"/>
        </w:rPr>
        <w:t>Tender</w:t>
      </w:r>
      <w:r w:rsidRPr="006532F7">
        <w:rPr>
          <w:rFonts w:cs="Arial"/>
          <w:szCs w:val="24"/>
        </w:rPr>
        <w:t xml:space="preserve">, except where the disclosure, in confidence, of the approximate amount of the </w:t>
      </w:r>
      <w:r w:rsidR="00E0570D">
        <w:rPr>
          <w:rFonts w:cs="Arial"/>
          <w:szCs w:val="24"/>
        </w:rPr>
        <w:t>Tender</w:t>
      </w:r>
      <w:r w:rsidRPr="006532F7">
        <w:rPr>
          <w:rFonts w:cs="Arial"/>
          <w:szCs w:val="24"/>
        </w:rPr>
        <w:t xml:space="preserve"> is necessary to obtain insurance premium </w:t>
      </w:r>
      <w:r w:rsidR="008544AC">
        <w:rPr>
          <w:rFonts w:cs="Arial"/>
          <w:szCs w:val="24"/>
        </w:rPr>
        <w:t>quotations</w:t>
      </w:r>
      <w:r w:rsidRPr="006532F7">
        <w:rPr>
          <w:rFonts w:cs="Arial"/>
          <w:szCs w:val="24"/>
        </w:rPr>
        <w:t xml:space="preserve"> required for the preparation of the </w:t>
      </w:r>
      <w:r w:rsidR="00E0570D">
        <w:rPr>
          <w:rFonts w:cs="Arial"/>
          <w:szCs w:val="24"/>
        </w:rPr>
        <w:t>Tender</w:t>
      </w:r>
      <w:r w:rsidRPr="006532F7">
        <w:rPr>
          <w:rFonts w:cs="Arial"/>
          <w:szCs w:val="24"/>
        </w:rPr>
        <w:t>;</w:t>
      </w:r>
    </w:p>
    <w:p w:rsidR="00D247DE" w:rsidRPr="006532F7" w:rsidRDefault="00D247DE" w:rsidP="00D247DE">
      <w:pPr>
        <w:ind w:left="360" w:hanging="360"/>
        <w:jc w:val="both"/>
        <w:rPr>
          <w:rFonts w:cs="Arial"/>
          <w:szCs w:val="24"/>
        </w:rPr>
      </w:pPr>
    </w:p>
    <w:p w:rsidR="00D247DE" w:rsidRPr="006532F7" w:rsidRDefault="00D247DE" w:rsidP="008544AC">
      <w:pPr>
        <w:ind w:left="426" w:hanging="426"/>
        <w:jc w:val="both"/>
        <w:rPr>
          <w:rFonts w:cs="Arial"/>
          <w:szCs w:val="24"/>
        </w:rPr>
      </w:pPr>
      <w:proofErr w:type="gramStart"/>
      <w:r w:rsidRPr="006532F7">
        <w:rPr>
          <w:rFonts w:cs="Arial"/>
          <w:szCs w:val="24"/>
        </w:rPr>
        <w:t>b</w:t>
      </w:r>
      <w:proofErr w:type="gramEnd"/>
      <w:r w:rsidRPr="006532F7">
        <w:rPr>
          <w:rFonts w:cs="Arial"/>
          <w:szCs w:val="24"/>
        </w:rPr>
        <w:t>.</w:t>
      </w:r>
      <w:r w:rsidRPr="006532F7">
        <w:rPr>
          <w:rFonts w:cs="Arial"/>
          <w:szCs w:val="24"/>
        </w:rPr>
        <w:tab/>
        <w:t xml:space="preserve">enter into any agreement or arrangements with any other person that they shall refrain from submitting a </w:t>
      </w:r>
      <w:r w:rsidR="00E0570D">
        <w:rPr>
          <w:rFonts w:cs="Arial"/>
          <w:szCs w:val="24"/>
        </w:rPr>
        <w:t>Tender</w:t>
      </w:r>
      <w:r w:rsidRPr="006532F7">
        <w:rPr>
          <w:rFonts w:cs="Arial"/>
          <w:szCs w:val="24"/>
        </w:rPr>
        <w:t xml:space="preserve"> or as to the amount of any </w:t>
      </w:r>
      <w:r w:rsidR="00E0570D">
        <w:rPr>
          <w:rFonts w:cs="Arial"/>
          <w:szCs w:val="24"/>
        </w:rPr>
        <w:t>Tender</w:t>
      </w:r>
      <w:r w:rsidRPr="006532F7">
        <w:rPr>
          <w:rFonts w:cs="Arial"/>
          <w:szCs w:val="24"/>
        </w:rPr>
        <w:t xml:space="preserve"> to be submitted;</w:t>
      </w:r>
    </w:p>
    <w:p w:rsidR="00D247DE" w:rsidRPr="006532F7" w:rsidRDefault="00D247DE" w:rsidP="00D247DE">
      <w:pPr>
        <w:ind w:left="360" w:hanging="360"/>
        <w:jc w:val="both"/>
        <w:rPr>
          <w:rFonts w:cs="Arial"/>
          <w:szCs w:val="24"/>
        </w:rPr>
      </w:pPr>
    </w:p>
    <w:p w:rsidR="00D247DE" w:rsidRPr="006532F7" w:rsidRDefault="00D247DE" w:rsidP="008544AC">
      <w:pPr>
        <w:ind w:left="426" w:hanging="426"/>
        <w:jc w:val="both"/>
        <w:rPr>
          <w:rFonts w:cs="Arial"/>
          <w:szCs w:val="24"/>
        </w:rPr>
      </w:pPr>
      <w:r w:rsidRPr="006532F7">
        <w:rPr>
          <w:rFonts w:cs="Arial"/>
          <w:szCs w:val="24"/>
        </w:rPr>
        <w:t>c.</w:t>
      </w:r>
      <w:r w:rsidRPr="006532F7">
        <w:rPr>
          <w:rFonts w:cs="Arial"/>
          <w:szCs w:val="24"/>
        </w:rPr>
        <w:tab/>
        <w:t xml:space="preserve">offer to pay or give or agree to pay or give any sum of money or valuable consideration directly or indirectly to any person for doing or having done or causing or having caused to be done in relation to any other </w:t>
      </w:r>
      <w:r w:rsidR="00E0570D">
        <w:rPr>
          <w:rFonts w:cs="Arial"/>
          <w:szCs w:val="24"/>
        </w:rPr>
        <w:t>Tender</w:t>
      </w:r>
      <w:r w:rsidRPr="006532F7">
        <w:rPr>
          <w:rFonts w:cs="Arial"/>
          <w:szCs w:val="24"/>
        </w:rPr>
        <w:t xml:space="preserve"> or proposed </w:t>
      </w:r>
      <w:r w:rsidR="00E0570D">
        <w:rPr>
          <w:rFonts w:cs="Arial"/>
          <w:szCs w:val="24"/>
        </w:rPr>
        <w:t>Tender</w:t>
      </w:r>
      <w:r w:rsidRPr="006532F7">
        <w:rPr>
          <w:rFonts w:cs="Arial"/>
          <w:szCs w:val="24"/>
        </w:rPr>
        <w:t xml:space="preserve"> for the said work any act or thing of the sort described above;</w:t>
      </w:r>
    </w:p>
    <w:p w:rsidR="00D247DE" w:rsidRPr="006532F7" w:rsidRDefault="00D247DE" w:rsidP="00D247DE">
      <w:pPr>
        <w:ind w:left="360" w:hanging="360"/>
        <w:jc w:val="both"/>
        <w:rPr>
          <w:rFonts w:cs="Arial"/>
          <w:szCs w:val="24"/>
        </w:rPr>
      </w:pPr>
    </w:p>
    <w:p w:rsidR="008544AC" w:rsidRDefault="00D247DE" w:rsidP="00920727">
      <w:pPr>
        <w:ind w:left="426" w:right="-81" w:hanging="426"/>
        <w:jc w:val="both"/>
        <w:rPr>
          <w:rFonts w:cs="Arial"/>
          <w:szCs w:val="24"/>
        </w:rPr>
      </w:pPr>
      <w:r w:rsidRPr="006532F7">
        <w:rPr>
          <w:rFonts w:cs="Arial"/>
          <w:szCs w:val="24"/>
        </w:rPr>
        <w:t>d.</w:t>
      </w:r>
      <w:r w:rsidRPr="006532F7">
        <w:rPr>
          <w:rFonts w:cs="Arial"/>
          <w:szCs w:val="24"/>
        </w:rPr>
        <w:tab/>
      </w:r>
      <w:r w:rsidR="008544AC">
        <w:rPr>
          <w:rFonts w:cs="Arial"/>
          <w:szCs w:val="24"/>
        </w:rPr>
        <w:t>commit any of the offences listed in Regulation 57 of the Public Contracts Regulations 2015 unless the same has been appropriately disclosed previously to the Authority and the Authority has formally agreed to my/our continuation in the procurement process irrespective of such offence having previously been committed;</w:t>
      </w:r>
    </w:p>
    <w:p w:rsidR="008544AC" w:rsidRDefault="008544AC" w:rsidP="00D247DE">
      <w:pPr>
        <w:ind w:left="360" w:hanging="360"/>
        <w:jc w:val="both"/>
        <w:rPr>
          <w:rFonts w:cs="Arial"/>
          <w:szCs w:val="24"/>
        </w:rPr>
      </w:pPr>
    </w:p>
    <w:p w:rsidR="00D247DE" w:rsidRPr="006532F7" w:rsidRDefault="008544AC" w:rsidP="00920727">
      <w:pPr>
        <w:ind w:left="426" w:hanging="426"/>
        <w:jc w:val="both"/>
        <w:rPr>
          <w:rFonts w:cs="Arial"/>
          <w:szCs w:val="24"/>
        </w:rPr>
      </w:pPr>
      <w:r>
        <w:rPr>
          <w:rFonts w:cs="Arial"/>
          <w:szCs w:val="24"/>
        </w:rPr>
        <w:t>e.</w:t>
      </w:r>
      <w:r>
        <w:rPr>
          <w:rFonts w:cs="Arial"/>
          <w:szCs w:val="24"/>
        </w:rPr>
        <w:tab/>
      </w:r>
      <w:r w:rsidR="00D247DE" w:rsidRPr="006532F7">
        <w:rPr>
          <w:rFonts w:cs="Arial"/>
          <w:szCs w:val="24"/>
        </w:rPr>
        <w:t>commit an offence under the Bribery Act 2010 and any subordinate legislation made under the Bribery Act 2010 or give any fee or reward the receipt of which is an offence under Section 117(2) of the Local Government Act 1972; or</w:t>
      </w:r>
    </w:p>
    <w:p w:rsidR="00D247DE" w:rsidRPr="006532F7" w:rsidRDefault="00D247DE" w:rsidP="00D247DE">
      <w:pPr>
        <w:ind w:left="360" w:hanging="360"/>
        <w:jc w:val="both"/>
        <w:rPr>
          <w:rFonts w:cs="Arial"/>
          <w:szCs w:val="24"/>
        </w:rPr>
      </w:pPr>
    </w:p>
    <w:p w:rsidR="00D247DE" w:rsidRPr="006532F7" w:rsidRDefault="008544AC" w:rsidP="00920727">
      <w:pPr>
        <w:ind w:left="426" w:hanging="426"/>
        <w:jc w:val="both"/>
        <w:rPr>
          <w:rFonts w:cs="Arial"/>
          <w:szCs w:val="24"/>
        </w:rPr>
      </w:pPr>
      <w:r>
        <w:rPr>
          <w:rFonts w:cs="Arial"/>
          <w:szCs w:val="24"/>
        </w:rPr>
        <w:t>f</w:t>
      </w:r>
      <w:r w:rsidR="00D247DE" w:rsidRPr="006532F7">
        <w:rPr>
          <w:rFonts w:cs="Arial"/>
          <w:szCs w:val="24"/>
        </w:rPr>
        <w:t>.</w:t>
      </w:r>
      <w:r w:rsidR="00D247DE" w:rsidRPr="006532F7">
        <w:rPr>
          <w:rFonts w:cs="Arial"/>
          <w:szCs w:val="24"/>
        </w:rPr>
        <w:tab/>
        <w:t xml:space="preserve">directly or indirectly canvas any member or officer of the Authority concerning the acceptance of the </w:t>
      </w:r>
      <w:r w:rsidR="00E0570D">
        <w:rPr>
          <w:rFonts w:cs="Arial"/>
          <w:szCs w:val="24"/>
        </w:rPr>
        <w:t>Tender</w:t>
      </w:r>
      <w:r w:rsidR="00D247DE" w:rsidRPr="006532F7">
        <w:rPr>
          <w:rFonts w:cs="Arial"/>
          <w:szCs w:val="24"/>
        </w:rPr>
        <w:t xml:space="preserve"> or directly or indirectly obtain or attempt to obtain any information from any such member or officer or any other contractor concerning the content of any other </w:t>
      </w:r>
      <w:r w:rsidR="00E0570D">
        <w:rPr>
          <w:rFonts w:cs="Arial"/>
          <w:szCs w:val="24"/>
        </w:rPr>
        <w:t>Tender</w:t>
      </w:r>
      <w:r w:rsidR="00D247DE" w:rsidRPr="006532F7">
        <w:rPr>
          <w:rFonts w:cs="Arial"/>
          <w:szCs w:val="24"/>
        </w:rPr>
        <w:t xml:space="preserve"> submitted or details relating to any organisation who has submitted a </w:t>
      </w:r>
      <w:r w:rsidR="00E0570D">
        <w:rPr>
          <w:rFonts w:cs="Arial"/>
          <w:szCs w:val="24"/>
        </w:rPr>
        <w:t>Tender</w:t>
      </w:r>
      <w:r w:rsidR="00D247DE" w:rsidRPr="006532F7">
        <w:rPr>
          <w:rFonts w:cs="Arial"/>
          <w:szCs w:val="24"/>
        </w:rPr>
        <w:t xml:space="preserve">.  </w:t>
      </w:r>
    </w:p>
    <w:p w:rsidR="00D247DE" w:rsidRPr="006532F7" w:rsidRDefault="00D247DE" w:rsidP="00D247DE">
      <w:pPr>
        <w:ind w:right="26"/>
        <w:jc w:val="both"/>
        <w:rPr>
          <w:rFonts w:cs="Arial"/>
          <w:bCs/>
          <w:szCs w:val="24"/>
        </w:rPr>
      </w:pPr>
    </w:p>
    <w:p w:rsidR="00D247DE" w:rsidRPr="006532F7" w:rsidRDefault="00D247DE" w:rsidP="00D247DE">
      <w:pPr>
        <w:ind w:right="26"/>
        <w:jc w:val="both"/>
        <w:rPr>
          <w:rFonts w:cs="Arial"/>
          <w:bCs/>
          <w:szCs w:val="24"/>
        </w:rPr>
      </w:pPr>
      <w:r w:rsidRPr="006532F7">
        <w:rPr>
          <w:rFonts w:cs="Arial"/>
          <w:bCs/>
          <w:szCs w:val="24"/>
        </w:rPr>
        <w:t>I / We understand that it is a criminal offence, punishable by imprisonment, to give or offer any gift or consideration whatsoever as an inducement or reward to any servant of a public body and that any such action will empower the Authority to cancel any contract currently in force and will result in my / our exclusion from consideration for the Contract</w:t>
      </w:r>
      <w:r w:rsidR="008544AC">
        <w:rPr>
          <w:rFonts w:cs="Arial"/>
          <w:bCs/>
          <w:szCs w:val="24"/>
        </w:rPr>
        <w:t xml:space="preserve"> and/or withdrawal of any offer of award of the Contract</w:t>
      </w:r>
      <w:r w:rsidRPr="006532F7">
        <w:rPr>
          <w:rFonts w:cs="Arial"/>
          <w:bCs/>
          <w:szCs w:val="24"/>
        </w:rPr>
        <w:t>.</w:t>
      </w:r>
    </w:p>
    <w:p w:rsidR="00D247DE" w:rsidRPr="006532F7" w:rsidRDefault="00D247DE" w:rsidP="00D247DE">
      <w:pPr>
        <w:ind w:hanging="552"/>
        <w:jc w:val="both"/>
        <w:rPr>
          <w:rFonts w:cs="Arial"/>
          <w:szCs w:val="24"/>
        </w:rPr>
      </w:pPr>
    </w:p>
    <w:p w:rsidR="00D247DE" w:rsidRPr="006532F7" w:rsidRDefault="00D247DE" w:rsidP="00D247DE">
      <w:pPr>
        <w:jc w:val="both"/>
        <w:rPr>
          <w:rFonts w:cs="Arial"/>
          <w:szCs w:val="24"/>
        </w:rPr>
      </w:pPr>
      <w:r w:rsidRPr="006532F7">
        <w:rPr>
          <w:rFonts w:cs="Arial"/>
          <w:szCs w:val="24"/>
        </w:rPr>
        <w:t xml:space="preserve">In this certificate, the word "person" includes any person and </w:t>
      </w:r>
      <w:proofErr w:type="spellStart"/>
      <w:r w:rsidRPr="006532F7">
        <w:rPr>
          <w:rFonts w:cs="Arial"/>
          <w:szCs w:val="24"/>
        </w:rPr>
        <w:t>any body</w:t>
      </w:r>
      <w:proofErr w:type="spellEnd"/>
      <w:r w:rsidRPr="006532F7">
        <w:rPr>
          <w:rFonts w:cs="Arial"/>
          <w:szCs w:val="24"/>
        </w:rPr>
        <w:t xml:space="preserve"> or association, corporate or incorporate and "any agreement or arrangement" includes any such transaction, formal or informal and whether legally binding or not.</w:t>
      </w:r>
    </w:p>
    <w:p w:rsidR="00A9750E" w:rsidRPr="002A46BD" w:rsidRDefault="00A9750E" w:rsidP="00C81A2D">
      <w:pPr>
        <w:jc w:val="both"/>
        <w:rPr>
          <w:rFonts w:cs="Arial"/>
        </w:rPr>
      </w:pPr>
    </w:p>
    <w:p w:rsidR="00A9750E" w:rsidRPr="002A46BD" w:rsidRDefault="00A9750E" w:rsidP="00C81A2D">
      <w:pPr>
        <w:ind w:right="26"/>
        <w:jc w:val="both"/>
        <w:rPr>
          <w:rFonts w:cs="Arial"/>
          <w:bCs/>
          <w:szCs w:val="24"/>
        </w:rPr>
      </w:pPr>
      <w:r w:rsidRPr="002A46BD">
        <w:rPr>
          <w:rFonts w:cs="Arial"/>
          <w:bCs/>
          <w:szCs w:val="24"/>
        </w:rPr>
        <w:t>Name</w:t>
      </w:r>
      <w:r w:rsidR="00471AD0" w:rsidRPr="002A46BD">
        <w:rPr>
          <w:rFonts w:cs="Arial"/>
          <w:bCs/>
          <w:szCs w:val="24"/>
        </w:rPr>
        <w:t xml:space="preserve">:  </w:t>
      </w:r>
      <w:r w:rsidRPr="002A46BD">
        <w:rPr>
          <w:rFonts w:cs="Arial"/>
          <w:bCs/>
          <w:szCs w:val="24"/>
        </w:rPr>
        <w:t xml:space="preserve"> </w:t>
      </w:r>
      <w:r w:rsidR="00471AD0" w:rsidRPr="002A46BD">
        <w:rPr>
          <w:rFonts w:cs="Arial"/>
          <w:noProof/>
          <w:lang w:eastAsia="en-GB"/>
        </w:rPr>
        <mc:AlternateContent>
          <mc:Choice Requires="wps">
            <w:drawing>
              <wp:inline distT="0" distB="0" distL="0" distR="0" wp14:anchorId="7D338377" wp14:editId="3C475595">
                <wp:extent cx="6020789" cy="1403985"/>
                <wp:effectExtent l="0" t="0" r="18415" b="13335"/>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0789" cy="1403985"/>
                        </a:xfrm>
                        <a:prstGeom prst="rect">
                          <a:avLst/>
                        </a:prstGeom>
                        <a:solidFill>
                          <a:srgbClr val="FFFFFF"/>
                        </a:solidFill>
                        <a:ln w="9525">
                          <a:solidFill>
                            <a:srgbClr val="000000"/>
                          </a:solidFill>
                          <a:miter lim="800000"/>
                          <a:headEnd/>
                          <a:tailEnd/>
                        </a:ln>
                      </wps:spPr>
                      <wps:txbx>
                        <w:txbxContent>
                          <w:p w:rsidR="0062539A" w:rsidRDefault="0062539A" w:rsidP="00471AD0">
                            <w:permStart w:id="1776695111" w:edGrp="everyone"/>
                            <w:r>
                              <w:t xml:space="preserve">  </w:t>
                            </w:r>
                            <w:permEnd w:id="1776695111"/>
                          </w:p>
                        </w:txbxContent>
                      </wps:txbx>
                      <wps:bodyPr rot="0" vert="horz" wrap="square" lIns="91440" tIns="45720" rIns="91440" bIns="45720" anchor="t" anchorCtr="0">
                        <a:spAutoFit/>
                      </wps:bodyPr>
                    </wps:wsp>
                  </a:graphicData>
                </a:graphic>
              </wp:inline>
            </w:drawing>
          </mc:Choice>
          <mc:Fallback>
            <w:pict>
              <v:shape id="_x0000_s1032" type="#_x0000_t202" style="width:474.1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">
                <v:textbox style="mso-fit-shape-to-text:t">
                  <w:txbxContent>
                    <w:p w:rsidR="0062539A" w:rsidRDefault="0062539A" w:rsidP="00471AD0">
                      <w:permStart w:id="1776695111" w:edGrp="everyone"/>
                      <w:r>
                        <w:t xml:space="preserve">  </w:t>
                      </w:r>
                      <w:permEnd w:id="1776695111"/>
                    </w:p>
                  </w:txbxContent>
                </v:textbox>
                <w10:anchorlock/>
              </v:shape>
            </w:pict>
          </mc:Fallback>
        </mc:AlternateContent>
      </w:r>
    </w:p>
    <w:p w:rsidR="005B3865" w:rsidRDefault="005B3865" w:rsidP="00C81A2D">
      <w:pPr>
        <w:ind w:right="26"/>
        <w:jc w:val="both"/>
        <w:rPr>
          <w:rFonts w:cs="Arial"/>
          <w:bCs/>
          <w:szCs w:val="24"/>
        </w:rPr>
      </w:pPr>
    </w:p>
    <w:p w:rsidR="00A9750E" w:rsidRPr="002A46BD" w:rsidRDefault="00A9750E" w:rsidP="00C81A2D">
      <w:pPr>
        <w:ind w:right="26"/>
        <w:jc w:val="both"/>
        <w:rPr>
          <w:rFonts w:cs="Arial"/>
          <w:bCs/>
          <w:szCs w:val="24"/>
        </w:rPr>
      </w:pPr>
      <w:r w:rsidRPr="002A46BD">
        <w:rPr>
          <w:rFonts w:cs="Arial"/>
          <w:bCs/>
          <w:szCs w:val="24"/>
        </w:rPr>
        <w:t xml:space="preserve">Date: </w:t>
      </w:r>
      <w:r w:rsidR="00471AD0" w:rsidRPr="002A46BD">
        <w:rPr>
          <w:rFonts w:cs="Arial"/>
          <w:bCs/>
          <w:szCs w:val="24"/>
        </w:rPr>
        <w:t xml:space="preserve">    </w:t>
      </w:r>
      <w:r w:rsidR="00471AD0" w:rsidRPr="002A46BD">
        <w:rPr>
          <w:rFonts w:cs="Arial"/>
          <w:noProof/>
          <w:lang w:eastAsia="en-GB"/>
        </w:rPr>
        <mc:AlternateContent>
          <mc:Choice Requires="wps">
            <w:drawing>
              <wp:inline distT="0" distB="0" distL="0" distR="0" wp14:anchorId="17AAF771" wp14:editId="14E37A60">
                <wp:extent cx="2114550" cy="1403985"/>
                <wp:effectExtent l="0" t="0" r="19050" b="13335"/>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403985"/>
                        </a:xfrm>
                        <a:prstGeom prst="rect">
                          <a:avLst/>
                        </a:prstGeom>
                        <a:solidFill>
                          <a:srgbClr val="FFFFFF"/>
                        </a:solidFill>
                        <a:ln w="9525">
                          <a:solidFill>
                            <a:srgbClr val="000000"/>
                          </a:solidFill>
                          <a:miter lim="800000"/>
                          <a:headEnd/>
                          <a:tailEnd/>
                        </a:ln>
                      </wps:spPr>
                      <wps:txbx>
                        <w:txbxContent>
                          <w:p w:rsidR="0062539A" w:rsidRDefault="0062539A" w:rsidP="00D73A98">
                            <w:pPr>
                              <w:ind w:right="52"/>
                            </w:pPr>
                            <w:permStart w:id="1705924659" w:edGrp="everyone"/>
                            <w:r>
                              <w:t xml:space="preserve">  </w:t>
                            </w:r>
                            <w:permEnd w:id="1705924659"/>
                          </w:p>
                        </w:txbxContent>
                      </wps:txbx>
                      <wps:bodyPr rot="0" vert="horz" wrap="square" lIns="91440" tIns="45720" rIns="91440" bIns="45720" anchor="t" anchorCtr="0">
                        <a:spAutoFit/>
                      </wps:bodyPr>
                    </wps:wsp>
                  </a:graphicData>
                </a:graphic>
              </wp:inline>
            </w:drawing>
          </mc:Choice>
          <mc:Fallback>
            <w:pict>
              <v:shape id="_x0000_s1033" type="#_x0000_t202" style="width:16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">
                <v:textbox style="mso-fit-shape-to-text:t">
                  <w:txbxContent>
                    <w:p w:rsidR="0062539A" w:rsidRDefault="0062539A" w:rsidP="00D73A98">
                      <w:pPr>
                        <w:ind w:right="52"/>
                      </w:pPr>
                      <w:permStart w:id="1705924659" w:edGrp="everyone"/>
                      <w:r>
                        <w:t xml:space="preserve">  </w:t>
                      </w:r>
                      <w:permEnd w:id="1705924659"/>
                    </w:p>
                  </w:txbxContent>
                </v:textbox>
                <w10:anchorlock/>
              </v:shape>
            </w:pict>
          </mc:Fallback>
        </mc:AlternateContent>
      </w:r>
    </w:p>
    <w:p w:rsidR="00127A1C" w:rsidRPr="002D48C9" w:rsidRDefault="007F25DD" w:rsidP="00127A1C">
      <w:pPr>
        <w:keepNext/>
        <w:jc w:val="center"/>
        <w:outlineLvl w:val="1"/>
        <w:rPr>
          <w:rFonts w:cs="Arial"/>
          <w:b/>
        </w:rPr>
      </w:pPr>
      <w:r w:rsidRPr="002A46BD">
        <w:rPr>
          <w:rFonts w:cs="Arial"/>
          <w:bCs/>
          <w:szCs w:val="24"/>
        </w:rPr>
        <w:br w:type="page"/>
      </w:r>
      <w:r w:rsidR="00127A1C" w:rsidRPr="002D48C9">
        <w:rPr>
          <w:rFonts w:cs="Arial"/>
          <w:b/>
        </w:rPr>
        <w:lastRenderedPageBreak/>
        <w:t xml:space="preserve">CONTRACT FOR </w:t>
      </w:r>
      <w:r w:rsidR="00127A1C">
        <w:rPr>
          <w:rFonts w:cs="Arial"/>
          <w:b/>
        </w:rPr>
        <w:t>THE PROVISION OF A NEW CONTENT MANAGEMENT SYSTEM AND EFORMS PACKAGE FOR THE LONDON BOROUGH OF REDBRIDGE</w:t>
      </w:r>
      <w:r w:rsidR="00127A1C">
        <w:rPr>
          <w:rFonts w:cs="Arial"/>
          <w:b/>
        </w:rPr>
        <w:tab/>
      </w:r>
    </w:p>
    <w:p w:rsidR="006B1604" w:rsidRPr="002A46BD" w:rsidRDefault="006B1604" w:rsidP="00C415D0">
      <w:pPr>
        <w:jc w:val="center"/>
        <w:rPr>
          <w:rFonts w:cs="Arial"/>
          <w:b/>
          <w:szCs w:val="28"/>
          <w:u w:val="single"/>
        </w:rPr>
      </w:pPr>
    </w:p>
    <w:p w:rsidR="005538AB" w:rsidRPr="002A46BD" w:rsidRDefault="005538AB" w:rsidP="00C81A2D">
      <w:pPr>
        <w:pStyle w:val="Heading1"/>
        <w:rPr>
          <w:rFonts w:ascii="Myriad Pro" w:hAnsi="Myriad Pro" w:cs="Arial"/>
          <w:b/>
          <w:szCs w:val="28"/>
          <w:u w:val="single"/>
        </w:rPr>
      </w:pPr>
      <w:r w:rsidRPr="002A46BD">
        <w:rPr>
          <w:rFonts w:ascii="Myriad Pro" w:hAnsi="Myriad Pro" w:cs="Arial"/>
          <w:b/>
          <w:szCs w:val="28"/>
          <w:u w:val="single"/>
        </w:rPr>
        <w:t>CONFIDENTIAL INFORMATION DECLARATION</w:t>
      </w:r>
    </w:p>
    <w:p w:rsidR="005538AB" w:rsidRPr="002A46BD" w:rsidRDefault="005538AB" w:rsidP="00C81A2D">
      <w:pPr>
        <w:jc w:val="both"/>
        <w:rPr>
          <w:rFonts w:cs="Arial"/>
        </w:rPr>
      </w:pPr>
    </w:p>
    <w:p w:rsidR="00D247DE" w:rsidRPr="006809D8" w:rsidRDefault="00D247DE" w:rsidP="00D247DE">
      <w:pPr>
        <w:jc w:val="both"/>
        <w:rPr>
          <w:lang w:val="en-US"/>
        </w:rPr>
      </w:pPr>
      <w:r w:rsidRPr="006809D8">
        <w:t>The Authority in compliance with the transparency obligations placed upon it by the Government requires organisations to acknowledge and agree that</w:t>
      </w:r>
      <w:r w:rsidRPr="006809D8">
        <w:rPr>
          <w:lang w:val="en-US"/>
        </w:rPr>
        <w:t>, except for any information which is exempt from disclosure in accordance with the provisions of the Freedom of Information Act 2000 (“FOIA”), the content of the Contract once completed and all documents comprising the Contract</w:t>
      </w:r>
      <w:r w:rsidR="00283BD5">
        <w:rPr>
          <w:lang w:val="en-US"/>
        </w:rPr>
        <w:t>,</w:t>
      </w:r>
      <w:r w:rsidRPr="006809D8">
        <w:rPr>
          <w:lang w:val="en-US"/>
        </w:rPr>
        <w:t xml:space="preserve"> including the </w:t>
      </w:r>
      <w:r w:rsidR="00E0570D">
        <w:rPr>
          <w:lang w:val="en-US"/>
        </w:rPr>
        <w:t>Tender</w:t>
      </w:r>
      <w:r w:rsidR="00283BD5">
        <w:rPr>
          <w:lang w:val="en-US"/>
        </w:rPr>
        <w:t>,</w:t>
      </w:r>
      <w:r w:rsidRPr="006809D8">
        <w:rPr>
          <w:lang w:val="en-US"/>
        </w:rPr>
        <w:t xml:space="preserve"> is not Confidential Information and the Authority may publish the Contract in its entirety to the general public. </w:t>
      </w:r>
    </w:p>
    <w:p w:rsidR="00D247DE" w:rsidRPr="006809D8" w:rsidRDefault="00D247DE" w:rsidP="00D247DE">
      <w:pPr>
        <w:jc w:val="both"/>
      </w:pPr>
    </w:p>
    <w:p w:rsidR="00D247DE" w:rsidRPr="006809D8" w:rsidRDefault="00D247DE" w:rsidP="00D247DE">
      <w:pPr>
        <w:jc w:val="both"/>
        <w:rPr>
          <w:lang w:val="en-US"/>
        </w:rPr>
      </w:pPr>
      <w:r w:rsidRPr="006809D8">
        <w:t>Organisations are advised that the Authority considers “Confidential Information” to include any information which has been designated as confidential by either party in writing or that ought reasonably to be considered as confidential however it is conveyed, on the basis that the information relates to the business, affairs, developments, trade secrets, know-how, personnel and suppliers of the other, together with all information derived from the above, and any other information clearly designated as being confidential (whether or not it is marked as “confidential”) or which ought reasonably to be considered to be confidential such as personal data and sensitive personal data within the meaning of the Data Protection Act 1998 and any commercially sensitive information which is not deemed to be in the public interest to publish. Confidential Information does not include any details that are, or will in future be, in the public domain such as company accounts or financial statements.</w:t>
      </w:r>
    </w:p>
    <w:p w:rsidR="00D247DE" w:rsidRPr="006809D8" w:rsidRDefault="00D247DE" w:rsidP="00D247DE">
      <w:pPr>
        <w:jc w:val="both"/>
        <w:rPr>
          <w:lang w:val="en-US"/>
        </w:rPr>
      </w:pPr>
    </w:p>
    <w:p w:rsidR="00D247DE" w:rsidRPr="006809D8" w:rsidRDefault="00D247DE" w:rsidP="00D247DE">
      <w:pPr>
        <w:jc w:val="both"/>
      </w:pPr>
      <w:r w:rsidRPr="006809D8">
        <w:t xml:space="preserve">Organisations, taking account of the above definition, should include in the table below any information contained within their </w:t>
      </w:r>
      <w:r w:rsidR="00E0570D">
        <w:t>Tender</w:t>
      </w:r>
      <w:r w:rsidRPr="006809D8">
        <w:t xml:space="preserve"> which they believe falls within the definition of Confidential Information, providing reasons as to why they consider this to be the case and the duration for which the confidentiality applies. If no information is considered to be Confidential Information organisations should insert “none” in the first column of the table. </w:t>
      </w:r>
    </w:p>
    <w:p w:rsidR="00D247DE" w:rsidRPr="006809D8" w:rsidRDefault="00D247DE" w:rsidP="00D247DE">
      <w:pPr>
        <w:jc w:val="both"/>
      </w:pPr>
    </w:p>
    <w:p w:rsidR="00D247DE" w:rsidRPr="006809D8" w:rsidRDefault="00D247DE" w:rsidP="00D247DE">
      <w:pPr>
        <w:jc w:val="both"/>
      </w:pPr>
      <w:r w:rsidRPr="006809D8">
        <w:t xml:space="preserve">Organisations shall be aware that the Authority will take into consideration the content of the table below when determining whether to publish the Contract. </w:t>
      </w:r>
      <w:r w:rsidRPr="006809D8">
        <w:rPr>
          <w:lang w:val="en-US"/>
        </w:rPr>
        <w:t xml:space="preserve">Nevertheless </w:t>
      </w:r>
      <w:r w:rsidRPr="006809D8">
        <w:t>organisations</w:t>
      </w:r>
      <w:r w:rsidRPr="006809D8">
        <w:rPr>
          <w:lang w:val="en-US"/>
        </w:rPr>
        <w:t xml:space="preserve"> shall accept that the Authority will be responsible for determining in its absolute discretion whether any of the content of the Contract, including the </w:t>
      </w:r>
      <w:r w:rsidR="00E0570D">
        <w:rPr>
          <w:lang w:val="en-US"/>
        </w:rPr>
        <w:t>Tender</w:t>
      </w:r>
      <w:r w:rsidRPr="006809D8">
        <w:rPr>
          <w:lang w:val="en-US"/>
        </w:rPr>
        <w:t xml:space="preserve">, should be published or disclosed pursuant to the FOIA irrespective of whether </w:t>
      </w:r>
      <w:r w:rsidRPr="006809D8">
        <w:t>organisations</w:t>
      </w:r>
      <w:r w:rsidRPr="006809D8">
        <w:rPr>
          <w:lang w:val="en-US"/>
        </w:rPr>
        <w:t xml:space="preserve"> have included that content in the table below. </w:t>
      </w:r>
      <w:r w:rsidRPr="006809D8">
        <w:t xml:space="preserve"> </w:t>
      </w:r>
    </w:p>
    <w:p w:rsidR="00471AD0" w:rsidRPr="002A46BD" w:rsidRDefault="00471AD0" w:rsidP="00C81A2D">
      <w:pPr>
        <w:pStyle w:val="BodyText"/>
        <w:jc w:val="both"/>
        <w:rPr>
          <w:rFonts w:ascii="Myriad Pro" w:hAnsi="Myriad Pro" w:cs="Arial"/>
          <w:b w:val="0"/>
          <w:i w:val="0"/>
        </w:rPr>
      </w:pPr>
    </w:p>
    <w:tbl>
      <w:tblPr>
        <w:tblStyle w:val="TableGrid"/>
        <w:tblW w:w="10440" w:type="dxa"/>
        <w:tblInd w:w="108" w:type="dxa"/>
        <w:tblLayout w:type="fixed"/>
        <w:tblLook w:val="04A0" w:firstRow="1" w:lastRow="0" w:firstColumn="1" w:lastColumn="0" w:noHBand="0" w:noVBand="1"/>
      </w:tblPr>
      <w:tblGrid>
        <w:gridCol w:w="2790"/>
        <w:gridCol w:w="4770"/>
        <w:gridCol w:w="2880"/>
      </w:tblGrid>
      <w:tr w:rsidR="00D601C8" w:rsidRPr="002A46BD" w:rsidTr="00FE5BF6">
        <w:tc>
          <w:tcPr>
            <w:tcW w:w="2790" w:type="dxa"/>
            <w:vAlign w:val="center"/>
          </w:tcPr>
          <w:p w:rsidR="00D601C8" w:rsidRPr="002A46BD" w:rsidRDefault="00D601C8" w:rsidP="00C81A2D">
            <w:pPr>
              <w:pStyle w:val="BodyText"/>
              <w:jc w:val="center"/>
              <w:rPr>
                <w:rFonts w:ascii="Myriad Pro" w:hAnsi="Myriad Pro" w:cs="Arial"/>
                <w:i w:val="0"/>
                <w:sz w:val="22"/>
                <w:szCs w:val="22"/>
              </w:rPr>
            </w:pPr>
            <w:r w:rsidRPr="002A46BD">
              <w:rPr>
                <w:rFonts w:ascii="Myriad Pro" w:hAnsi="Myriad Pro" w:cs="Arial"/>
                <w:i w:val="0"/>
                <w:sz w:val="22"/>
                <w:szCs w:val="22"/>
              </w:rPr>
              <w:t>Confidential Information</w:t>
            </w:r>
          </w:p>
        </w:tc>
        <w:tc>
          <w:tcPr>
            <w:tcW w:w="4770" w:type="dxa"/>
            <w:vAlign w:val="center"/>
          </w:tcPr>
          <w:p w:rsidR="00D601C8" w:rsidRPr="002A46BD" w:rsidRDefault="00D601C8" w:rsidP="00C81A2D">
            <w:pPr>
              <w:pStyle w:val="BodyText"/>
              <w:jc w:val="center"/>
              <w:rPr>
                <w:rFonts w:ascii="Myriad Pro" w:hAnsi="Myriad Pro" w:cs="Arial"/>
                <w:b w:val="0"/>
                <w:i w:val="0"/>
                <w:sz w:val="22"/>
                <w:szCs w:val="22"/>
              </w:rPr>
            </w:pPr>
            <w:r w:rsidRPr="002A46BD">
              <w:rPr>
                <w:rFonts w:ascii="Myriad Pro" w:hAnsi="Myriad Pro" w:cs="Arial"/>
                <w:i w:val="0"/>
                <w:sz w:val="22"/>
                <w:szCs w:val="22"/>
              </w:rPr>
              <w:t>Reasons</w:t>
            </w:r>
          </w:p>
        </w:tc>
        <w:tc>
          <w:tcPr>
            <w:tcW w:w="2880" w:type="dxa"/>
            <w:vAlign w:val="center"/>
          </w:tcPr>
          <w:p w:rsidR="00397D54" w:rsidRPr="002A46BD" w:rsidRDefault="00D601C8" w:rsidP="00C81A2D">
            <w:pPr>
              <w:pStyle w:val="BodyText"/>
              <w:jc w:val="center"/>
              <w:rPr>
                <w:rFonts w:ascii="Myriad Pro" w:hAnsi="Myriad Pro" w:cs="Arial"/>
                <w:i w:val="0"/>
                <w:sz w:val="22"/>
                <w:szCs w:val="22"/>
              </w:rPr>
            </w:pPr>
            <w:r w:rsidRPr="002A46BD">
              <w:rPr>
                <w:rFonts w:ascii="Myriad Pro" w:hAnsi="Myriad Pro" w:cs="Arial"/>
                <w:i w:val="0"/>
                <w:sz w:val="22"/>
                <w:szCs w:val="22"/>
              </w:rPr>
              <w:t>Duration</w:t>
            </w:r>
          </w:p>
        </w:tc>
      </w:tr>
      <w:tr w:rsidR="00D601C8" w:rsidRPr="002A46BD" w:rsidTr="00871611">
        <w:trPr>
          <w:trHeight w:val="2426"/>
        </w:trPr>
        <w:tc>
          <w:tcPr>
            <w:tcW w:w="2790" w:type="dxa"/>
          </w:tcPr>
          <w:p w:rsidR="00D601C8" w:rsidRPr="002A46BD" w:rsidRDefault="001F0DB3" w:rsidP="00C81A2D">
            <w:pPr>
              <w:pStyle w:val="BodyText"/>
              <w:jc w:val="both"/>
              <w:rPr>
                <w:rFonts w:ascii="Myriad Pro" w:hAnsi="Myriad Pro" w:cs="Arial"/>
                <w:b w:val="0"/>
                <w:i w:val="0"/>
              </w:rPr>
            </w:pPr>
            <w:permStart w:id="734994638" w:edGrp="everyone" w:colFirst="0" w:colLast="0"/>
            <w:permStart w:id="272655340" w:edGrp="everyone" w:colFirst="1" w:colLast="1"/>
            <w:permStart w:id="229581869" w:edGrp="everyone" w:colFirst="2" w:colLast="2"/>
            <w:r>
              <w:rPr>
                <w:rFonts w:ascii="Myriad Pro" w:hAnsi="Myriad Pro" w:cs="Arial"/>
                <w:b w:val="0"/>
                <w:i w:val="0"/>
              </w:rPr>
              <w:t xml:space="preserve"> </w:t>
            </w:r>
          </w:p>
        </w:tc>
        <w:tc>
          <w:tcPr>
            <w:tcW w:w="4770" w:type="dxa"/>
          </w:tcPr>
          <w:p w:rsidR="005D3A08" w:rsidRPr="002A46BD" w:rsidRDefault="001F0DB3" w:rsidP="00C81A2D">
            <w:pPr>
              <w:pStyle w:val="BodyText"/>
              <w:jc w:val="both"/>
              <w:rPr>
                <w:rFonts w:ascii="Myriad Pro" w:hAnsi="Myriad Pro" w:cs="Arial"/>
                <w:b w:val="0"/>
                <w:i w:val="0"/>
              </w:rPr>
            </w:pPr>
            <w:r>
              <w:rPr>
                <w:rFonts w:ascii="Myriad Pro" w:hAnsi="Myriad Pro" w:cs="Arial"/>
                <w:b w:val="0"/>
                <w:i w:val="0"/>
              </w:rPr>
              <w:t xml:space="preserve"> </w:t>
            </w:r>
          </w:p>
        </w:tc>
        <w:tc>
          <w:tcPr>
            <w:tcW w:w="2880" w:type="dxa"/>
          </w:tcPr>
          <w:p w:rsidR="005671E8" w:rsidRPr="002A46BD" w:rsidRDefault="001F0DB3" w:rsidP="00C81A2D">
            <w:pPr>
              <w:pStyle w:val="BodyText"/>
              <w:jc w:val="both"/>
              <w:rPr>
                <w:rFonts w:ascii="Myriad Pro" w:hAnsi="Myriad Pro" w:cs="Arial"/>
                <w:b w:val="0"/>
                <w:i w:val="0"/>
              </w:rPr>
            </w:pPr>
            <w:r>
              <w:rPr>
                <w:rFonts w:ascii="Myriad Pro" w:hAnsi="Myriad Pro" w:cs="Arial"/>
                <w:b w:val="0"/>
                <w:i w:val="0"/>
              </w:rPr>
              <w:t xml:space="preserve"> </w:t>
            </w:r>
          </w:p>
        </w:tc>
      </w:tr>
      <w:permEnd w:id="734994638"/>
      <w:permEnd w:id="272655340"/>
      <w:permEnd w:id="229581869"/>
    </w:tbl>
    <w:p w:rsidR="00BA1EF2" w:rsidRPr="002A46BD" w:rsidRDefault="00BA1EF2" w:rsidP="00C81A2D">
      <w:pPr>
        <w:rPr>
          <w:rFonts w:cs="Arial"/>
          <w:b/>
        </w:rPr>
      </w:pPr>
      <w:r w:rsidRPr="002A46BD">
        <w:rPr>
          <w:rFonts w:cs="Arial"/>
          <w:b/>
        </w:rPr>
        <w:br w:type="page"/>
      </w:r>
    </w:p>
    <w:p w:rsidR="00127A1C" w:rsidRPr="002D48C9" w:rsidRDefault="00127A1C" w:rsidP="00127A1C">
      <w:pPr>
        <w:keepNext/>
        <w:jc w:val="center"/>
        <w:outlineLvl w:val="1"/>
        <w:rPr>
          <w:rFonts w:cs="Arial"/>
          <w:b/>
        </w:rPr>
      </w:pPr>
      <w:r w:rsidRPr="002D48C9">
        <w:rPr>
          <w:rFonts w:cs="Arial"/>
          <w:b/>
        </w:rPr>
        <w:lastRenderedPageBreak/>
        <w:t xml:space="preserve">CONTRACT FOR </w:t>
      </w:r>
      <w:r>
        <w:rPr>
          <w:rFonts w:cs="Arial"/>
          <w:b/>
        </w:rPr>
        <w:t>THE PROVISION OF A NEW CONTENT MANAGEMENT SYSTEM AND EFORMS PACKAGE FOR THE LONDON BOROUGH OF REDBRIDGE</w:t>
      </w:r>
      <w:r>
        <w:rPr>
          <w:rFonts w:cs="Arial"/>
          <w:b/>
        </w:rPr>
        <w:tab/>
      </w:r>
    </w:p>
    <w:p w:rsidR="002E5153" w:rsidRPr="002A46BD" w:rsidRDefault="002E5153" w:rsidP="00C81A2D">
      <w:pPr>
        <w:ind w:right="144"/>
        <w:jc w:val="center"/>
        <w:rPr>
          <w:rFonts w:cs="Arial"/>
          <w:b/>
          <w:u w:val="single"/>
        </w:rPr>
      </w:pPr>
    </w:p>
    <w:p w:rsidR="008B7CEA" w:rsidRDefault="005538AB" w:rsidP="00C427FB">
      <w:pPr>
        <w:ind w:right="144"/>
        <w:jc w:val="center"/>
        <w:rPr>
          <w:rFonts w:cs="Arial"/>
          <w:b/>
          <w:u w:val="single"/>
        </w:rPr>
      </w:pPr>
      <w:r w:rsidRPr="002A46BD">
        <w:rPr>
          <w:rFonts w:cs="Arial"/>
          <w:b/>
          <w:u w:val="single"/>
        </w:rPr>
        <w:t xml:space="preserve">EVALUATION CRITERIA </w:t>
      </w:r>
    </w:p>
    <w:p w:rsidR="00C427FB" w:rsidRPr="002A46BD" w:rsidRDefault="00C427FB" w:rsidP="00C427FB">
      <w:pPr>
        <w:ind w:right="144"/>
        <w:jc w:val="center"/>
        <w:rPr>
          <w:rFonts w:cs="Arial"/>
        </w:rPr>
      </w:pPr>
    </w:p>
    <w:p w:rsidR="008B7CEA" w:rsidRPr="00B1431E" w:rsidRDefault="008B7CEA" w:rsidP="00920727">
      <w:pPr>
        <w:pStyle w:val="ListParagraph"/>
        <w:numPr>
          <w:ilvl w:val="0"/>
          <w:numId w:val="15"/>
        </w:numPr>
        <w:ind w:left="567" w:hanging="567"/>
        <w:jc w:val="both"/>
        <w:rPr>
          <w:rFonts w:cs="Arial"/>
          <w:b/>
          <w:szCs w:val="24"/>
        </w:rPr>
      </w:pPr>
      <w:r w:rsidRPr="00B1431E">
        <w:rPr>
          <w:rFonts w:cs="Arial"/>
          <w:b/>
          <w:szCs w:val="24"/>
        </w:rPr>
        <w:t>Evaluation Criteria</w:t>
      </w:r>
    </w:p>
    <w:p w:rsidR="008B7CEA" w:rsidRPr="00B1431E" w:rsidRDefault="008B7CEA" w:rsidP="00F92DED">
      <w:pPr>
        <w:pStyle w:val="ListParagraph"/>
        <w:ind w:left="426" w:hanging="426"/>
        <w:jc w:val="both"/>
        <w:rPr>
          <w:rFonts w:cs="Arial"/>
          <w:szCs w:val="24"/>
        </w:rPr>
      </w:pPr>
    </w:p>
    <w:p w:rsidR="008B7CEA" w:rsidRPr="006532F7" w:rsidRDefault="00283BD5" w:rsidP="00920727">
      <w:pPr>
        <w:ind w:left="567" w:hanging="567"/>
        <w:jc w:val="both"/>
        <w:rPr>
          <w:rFonts w:cs="Arial"/>
          <w:szCs w:val="24"/>
        </w:rPr>
      </w:pPr>
      <w:r>
        <w:rPr>
          <w:rFonts w:cs="Arial"/>
          <w:szCs w:val="24"/>
        </w:rPr>
        <w:t>1.1</w:t>
      </w:r>
      <w:r>
        <w:rPr>
          <w:rFonts w:cs="Arial"/>
          <w:szCs w:val="24"/>
        </w:rPr>
        <w:tab/>
      </w:r>
      <w:r w:rsidR="008B7CEA" w:rsidRPr="006532F7">
        <w:rPr>
          <w:rFonts w:cs="Arial"/>
          <w:szCs w:val="24"/>
        </w:rPr>
        <w:t xml:space="preserve">The Contract shall be </w:t>
      </w:r>
      <w:r w:rsidR="00C651BD">
        <w:rPr>
          <w:rFonts w:cs="Arial"/>
          <w:szCs w:val="24"/>
        </w:rPr>
        <w:t>awarded to the organisation who</w:t>
      </w:r>
      <w:r w:rsidR="008545FF">
        <w:rPr>
          <w:rFonts w:cs="Arial"/>
          <w:szCs w:val="24"/>
        </w:rPr>
        <w:t>, having satisfied the requirements of the Minimum Standards Questionnaire,</w:t>
      </w:r>
      <w:r w:rsidR="00C651BD">
        <w:rPr>
          <w:rFonts w:cs="Arial"/>
          <w:szCs w:val="24"/>
        </w:rPr>
        <w:t xml:space="preserve"> </w:t>
      </w:r>
      <w:r w:rsidR="008B7CEA" w:rsidRPr="006532F7">
        <w:rPr>
          <w:rFonts w:cs="Arial"/>
          <w:szCs w:val="24"/>
        </w:rPr>
        <w:t xml:space="preserve">submits the most economically advantageous </w:t>
      </w:r>
      <w:r w:rsidR="00E0570D">
        <w:rPr>
          <w:rFonts w:cs="Arial"/>
          <w:szCs w:val="24"/>
        </w:rPr>
        <w:t>Tender</w:t>
      </w:r>
      <w:r w:rsidR="008B7CEA" w:rsidRPr="006532F7">
        <w:rPr>
          <w:rFonts w:cs="Arial"/>
          <w:szCs w:val="24"/>
        </w:rPr>
        <w:t>, which will be determined by the Authority by applying the following Evaluation Criteria:</w:t>
      </w:r>
    </w:p>
    <w:p w:rsidR="008B7CEA" w:rsidRPr="006532F7" w:rsidRDefault="008B7CEA" w:rsidP="00283BD5">
      <w:pPr>
        <w:ind w:left="567" w:hanging="567"/>
        <w:jc w:val="both"/>
        <w:rPr>
          <w:rFonts w:cs="Arial"/>
          <w:szCs w:val="24"/>
        </w:rPr>
      </w:pPr>
    </w:p>
    <w:p w:rsidR="008B7CEA" w:rsidRPr="006532F7" w:rsidRDefault="008B7CEA" w:rsidP="00920727">
      <w:pPr>
        <w:ind w:left="567"/>
        <w:jc w:val="both"/>
        <w:rPr>
          <w:rFonts w:cs="Arial"/>
          <w:szCs w:val="24"/>
        </w:rPr>
      </w:pPr>
      <w:r>
        <w:rPr>
          <w:rFonts w:cs="Arial"/>
          <w:szCs w:val="24"/>
        </w:rPr>
        <w:t xml:space="preserve">Price </w:t>
      </w:r>
      <w:r>
        <w:rPr>
          <w:rFonts w:cs="Arial"/>
          <w:szCs w:val="24"/>
        </w:rPr>
        <w:tab/>
      </w:r>
      <w:r>
        <w:rPr>
          <w:rFonts w:cs="Arial"/>
          <w:szCs w:val="24"/>
        </w:rPr>
        <w:tab/>
      </w:r>
      <w:r w:rsidRPr="006532F7">
        <w:rPr>
          <w:rFonts w:cs="Arial"/>
          <w:szCs w:val="24"/>
        </w:rPr>
        <w:t xml:space="preserve">70% </w:t>
      </w:r>
      <w:r w:rsidRPr="006532F7">
        <w:rPr>
          <w:rFonts w:cs="Arial"/>
          <w:szCs w:val="24"/>
        </w:rPr>
        <w:tab/>
        <w:t>(700 points)</w:t>
      </w:r>
    </w:p>
    <w:p w:rsidR="008B7CEA" w:rsidRPr="006532F7" w:rsidRDefault="008B7CEA" w:rsidP="00920727">
      <w:pPr>
        <w:ind w:left="567"/>
        <w:jc w:val="both"/>
        <w:rPr>
          <w:rFonts w:cs="Arial"/>
          <w:szCs w:val="24"/>
        </w:rPr>
      </w:pPr>
      <w:r w:rsidRPr="006532F7">
        <w:rPr>
          <w:rFonts w:cs="Arial"/>
          <w:szCs w:val="24"/>
        </w:rPr>
        <w:t>Quality</w:t>
      </w:r>
      <w:r w:rsidRPr="006532F7">
        <w:rPr>
          <w:rFonts w:cs="Arial"/>
          <w:szCs w:val="24"/>
        </w:rPr>
        <w:tab/>
      </w:r>
      <w:r>
        <w:rPr>
          <w:rFonts w:cs="Arial"/>
          <w:szCs w:val="24"/>
        </w:rPr>
        <w:tab/>
      </w:r>
      <w:r w:rsidRPr="006532F7">
        <w:rPr>
          <w:rFonts w:cs="Arial"/>
          <w:szCs w:val="24"/>
        </w:rPr>
        <w:t>30%</w:t>
      </w:r>
      <w:r w:rsidRPr="006532F7">
        <w:rPr>
          <w:rFonts w:cs="Arial"/>
          <w:szCs w:val="24"/>
        </w:rPr>
        <w:tab/>
        <w:t>(300 points)</w:t>
      </w:r>
    </w:p>
    <w:p w:rsidR="008B7CEA" w:rsidRPr="006532F7" w:rsidRDefault="008B7CEA" w:rsidP="00283BD5">
      <w:pPr>
        <w:ind w:left="567" w:hanging="567"/>
        <w:jc w:val="both"/>
        <w:rPr>
          <w:rFonts w:cs="Arial"/>
          <w:b/>
          <w:szCs w:val="24"/>
          <w:highlight w:val="yellow"/>
          <w:u w:val="single"/>
        </w:rPr>
      </w:pPr>
    </w:p>
    <w:p w:rsidR="00283BD5" w:rsidRPr="001309A0" w:rsidRDefault="00283BD5" w:rsidP="00920727">
      <w:pPr>
        <w:tabs>
          <w:tab w:val="num" w:pos="0"/>
        </w:tabs>
        <w:ind w:left="567" w:hanging="567"/>
        <w:jc w:val="both"/>
        <w:rPr>
          <w:szCs w:val="24"/>
          <w:lang w:eastAsia="en-GB"/>
        </w:rPr>
      </w:pPr>
      <w:r>
        <w:rPr>
          <w:rFonts w:cs="Arial"/>
          <w:szCs w:val="24"/>
        </w:rPr>
        <w:t>1.2</w:t>
      </w:r>
      <w:r>
        <w:rPr>
          <w:rFonts w:cs="Arial"/>
          <w:szCs w:val="24"/>
        </w:rPr>
        <w:tab/>
      </w:r>
      <w:r>
        <w:rPr>
          <w:szCs w:val="24"/>
          <w:lang w:eastAsia="en-GB"/>
        </w:rPr>
        <w:t>The Evaluation Criteria shall be applied to the Tender submitted in the manner detailed in this Evaluation Criteria section. Following such application the points awarded for the Price aspect and the points awarded for the Quality aspect</w:t>
      </w:r>
      <w:r w:rsidRPr="001309A0">
        <w:rPr>
          <w:szCs w:val="24"/>
          <w:lang w:eastAsia="en-GB"/>
        </w:rPr>
        <w:t xml:space="preserve"> will be added to</w:t>
      </w:r>
      <w:r>
        <w:rPr>
          <w:szCs w:val="24"/>
          <w:lang w:eastAsia="en-GB"/>
        </w:rPr>
        <w:t>gether to provide an</w:t>
      </w:r>
      <w:r w:rsidRPr="001309A0">
        <w:rPr>
          <w:szCs w:val="24"/>
          <w:lang w:eastAsia="en-GB"/>
        </w:rPr>
        <w:t xml:space="preserve"> overall score for th</w:t>
      </w:r>
      <w:r>
        <w:rPr>
          <w:szCs w:val="24"/>
          <w:lang w:eastAsia="en-GB"/>
        </w:rPr>
        <w:t>e</w:t>
      </w:r>
      <w:r w:rsidRPr="001309A0">
        <w:rPr>
          <w:szCs w:val="24"/>
          <w:lang w:eastAsia="en-GB"/>
        </w:rPr>
        <w:t xml:space="preserve"> Tender.  The </w:t>
      </w:r>
      <w:r>
        <w:rPr>
          <w:szCs w:val="24"/>
          <w:lang w:eastAsia="en-GB"/>
        </w:rPr>
        <w:t xml:space="preserve">organisation </w:t>
      </w:r>
      <w:r w:rsidRPr="001309A0">
        <w:rPr>
          <w:szCs w:val="24"/>
          <w:lang w:eastAsia="en-GB"/>
        </w:rPr>
        <w:t xml:space="preserve">with the highest overall score will </w:t>
      </w:r>
      <w:r>
        <w:rPr>
          <w:szCs w:val="24"/>
          <w:lang w:eastAsia="en-GB"/>
        </w:rPr>
        <w:t xml:space="preserve">then </w:t>
      </w:r>
      <w:r w:rsidRPr="001309A0">
        <w:rPr>
          <w:szCs w:val="24"/>
          <w:lang w:eastAsia="en-GB"/>
        </w:rPr>
        <w:t xml:space="preserve">be </w:t>
      </w:r>
      <w:r w:rsidR="008545FF">
        <w:rPr>
          <w:szCs w:val="24"/>
          <w:lang w:eastAsia="en-GB"/>
        </w:rPr>
        <w:t xml:space="preserve">deemed to have submitted the most economically advantageous Tender and that organisation will be </w:t>
      </w:r>
      <w:r>
        <w:rPr>
          <w:szCs w:val="24"/>
          <w:lang w:eastAsia="en-GB"/>
        </w:rPr>
        <w:t>awarded</w:t>
      </w:r>
      <w:r w:rsidRPr="001309A0">
        <w:rPr>
          <w:szCs w:val="24"/>
          <w:lang w:eastAsia="en-GB"/>
        </w:rPr>
        <w:t xml:space="preserve"> the Contract.</w:t>
      </w:r>
    </w:p>
    <w:p w:rsidR="008B7CEA" w:rsidRPr="006532F7" w:rsidRDefault="008B7CEA" w:rsidP="00283BD5">
      <w:pPr>
        <w:ind w:left="567" w:hanging="567"/>
        <w:jc w:val="both"/>
        <w:rPr>
          <w:rFonts w:cs="Arial"/>
          <w:szCs w:val="24"/>
        </w:rPr>
      </w:pPr>
    </w:p>
    <w:p w:rsidR="008B7CEA" w:rsidRDefault="008B7CEA" w:rsidP="00920727">
      <w:pPr>
        <w:ind w:left="567" w:hanging="567"/>
        <w:jc w:val="both"/>
        <w:rPr>
          <w:rFonts w:cs="Arial"/>
          <w:b/>
          <w:szCs w:val="24"/>
        </w:rPr>
      </w:pPr>
      <w:r>
        <w:rPr>
          <w:rFonts w:cs="Arial"/>
          <w:b/>
          <w:szCs w:val="24"/>
        </w:rPr>
        <w:t>2.</w:t>
      </w:r>
      <w:r>
        <w:rPr>
          <w:rFonts w:cs="Arial"/>
          <w:b/>
          <w:szCs w:val="24"/>
        </w:rPr>
        <w:tab/>
      </w:r>
      <w:r w:rsidR="002B7D00">
        <w:rPr>
          <w:rFonts w:cs="Arial"/>
          <w:b/>
          <w:szCs w:val="24"/>
        </w:rPr>
        <w:t xml:space="preserve">Evaluation of </w:t>
      </w:r>
      <w:r>
        <w:rPr>
          <w:rFonts w:cs="Arial"/>
          <w:b/>
          <w:szCs w:val="24"/>
        </w:rPr>
        <w:t xml:space="preserve">Price </w:t>
      </w:r>
      <w:r w:rsidR="002B7D00">
        <w:rPr>
          <w:rFonts w:cs="Arial"/>
          <w:b/>
          <w:szCs w:val="24"/>
        </w:rPr>
        <w:t>(</w:t>
      </w:r>
      <w:r>
        <w:rPr>
          <w:rFonts w:cs="Arial"/>
          <w:b/>
          <w:szCs w:val="24"/>
        </w:rPr>
        <w:t>70%</w:t>
      </w:r>
      <w:r w:rsidR="002B7D00">
        <w:rPr>
          <w:rFonts w:cs="Arial"/>
          <w:b/>
          <w:szCs w:val="24"/>
        </w:rPr>
        <w:t>)</w:t>
      </w:r>
    </w:p>
    <w:p w:rsidR="008B7CEA" w:rsidRDefault="008B7CEA" w:rsidP="00F92DED">
      <w:pPr>
        <w:ind w:left="426" w:hanging="426"/>
        <w:jc w:val="both"/>
        <w:rPr>
          <w:rFonts w:cs="Arial"/>
          <w:b/>
          <w:szCs w:val="24"/>
        </w:rPr>
      </w:pPr>
    </w:p>
    <w:p w:rsidR="008B7CEA" w:rsidRDefault="006403F4">
      <w:pPr>
        <w:ind w:left="567" w:hanging="567"/>
        <w:jc w:val="both"/>
        <w:rPr>
          <w:rFonts w:cs="Arial"/>
        </w:rPr>
      </w:pPr>
      <w:r>
        <w:rPr>
          <w:rFonts w:cs="Arial"/>
        </w:rPr>
        <w:t>2.1</w:t>
      </w:r>
      <w:r>
        <w:rPr>
          <w:rFonts w:cs="Arial"/>
        </w:rPr>
        <w:tab/>
      </w:r>
      <w:r w:rsidR="008B7CEA">
        <w:rPr>
          <w:rFonts w:cs="Arial"/>
        </w:rPr>
        <w:t xml:space="preserve">This element of the Evaluation Criteria will be evaluated based on the content of the </w:t>
      </w:r>
      <w:r w:rsidR="00322E92">
        <w:rPr>
          <w:rFonts w:cs="Arial"/>
        </w:rPr>
        <w:t xml:space="preserve">Pricing </w:t>
      </w:r>
      <w:r w:rsidR="008B7CEA">
        <w:rPr>
          <w:rFonts w:cs="Arial"/>
        </w:rPr>
        <w:t>Schedule</w:t>
      </w:r>
      <w:proofErr w:type="gramStart"/>
      <w:r w:rsidR="00322E92">
        <w:rPr>
          <w:rFonts w:cs="Arial"/>
        </w:rPr>
        <w:t>.</w:t>
      </w:r>
      <w:r w:rsidR="008B7CEA">
        <w:rPr>
          <w:rFonts w:cs="Arial"/>
        </w:rPr>
        <w:t>.</w:t>
      </w:r>
      <w:proofErr w:type="gramEnd"/>
      <w:r w:rsidR="008B7CEA">
        <w:rPr>
          <w:rFonts w:cs="Arial"/>
        </w:rPr>
        <w:t xml:space="preserve"> </w:t>
      </w:r>
    </w:p>
    <w:p w:rsidR="008B7CEA" w:rsidRDefault="008B7CEA" w:rsidP="002B7D00">
      <w:pPr>
        <w:ind w:left="567" w:hanging="567"/>
        <w:jc w:val="both"/>
        <w:rPr>
          <w:rFonts w:cs="Arial"/>
        </w:rPr>
      </w:pPr>
    </w:p>
    <w:p w:rsidR="00C415D0" w:rsidRDefault="006403F4" w:rsidP="00884CB4">
      <w:pPr>
        <w:ind w:left="567" w:hanging="567"/>
        <w:jc w:val="both"/>
        <w:rPr>
          <w:rFonts w:cs="Arial"/>
        </w:rPr>
      </w:pPr>
      <w:r>
        <w:rPr>
          <w:rFonts w:cs="Arial"/>
        </w:rPr>
        <w:t>2.2</w:t>
      </w:r>
      <w:r>
        <w:rPr>
          <w:rFonts w:cs="Arial"/>
        </w:rPr>
        <w:tab/>
      </w:r>
      <w:r w:rsidR="008B7CEA">
        <w:rPr>
          <w:rFonts w:cs="Arial"/>
        </w:rPr>
        <w:t xml:space="preserve">The </w:t>
      </w:r>
      <w:r w:rsidR="00322E92">
        <w:rPr>
          <w:rFonts w:cs="Arial"/>
        </w:rPr>
        <w:t xml:space="preserve">Pricing </w:t>
      </w:r>
      <w:r w:rsidR="008B7CEA">
        <w:rPr>
          <w:rFonts w:cs="Arial"/>
        </w:rPr>
        <w:t xml:space="preserve">Schedule shall be completed in full by all organisations submitting a </w:t>
      </w:r>
      <w:r w:rsidR="00E0570D">
        <w:rPr>
          <w:rFonts w:cs="Arial"/>
        </w:rPr>
        <w:t>Tender</w:t>
      </w:r>
      <w:r w:rsidR="008B7CEA">
        <w:rPr>
          <w:rFonts w:cs="Arial"/>
        </w:rPr>
        <w:t xml:space="preserve"> for the Contract.</w:t>
      </w:r>
      <w:r>
        <w:rPr>
          <w:rFonts w:cs="Arial"/>
        </w:rPr>
        <w:t xml:space="preserve"> </w:t>
      </w:r>
    </w:p>
    <w:p w:rsidR="00AF6D54" w:rsidRDefault="00AF6D54">
      <w:pPr>
        <w:ind w:left="567" w:hanging="567"/>
        <w:jc w:val="both"/>
        <w:rPr>
          <w:rFonts w:cs="Arial"/>
        </w:rPr>
      </w:pPr>
    </w:p>
    <w:p w:rsidR="008B7CEA" w:rsidRPr="00B1431E" w:rsidRDefault="006403F4">
      <w:pPr>
        <w:ind w:left="567" w:hanging="567"/>
        <w:jc w:val="both"/>
        <w:rPr>
          <w:rFonts w:cs="Arial"/>
          <w:szCs w:val="24"/>
        </w:rPr>
      </w:pPr>
      <w:r>
        <w:rPr>
          <w:rFonts w:cs="Arial"/>
          <w:szCs w:val="24"/>
        </w:rPr>
        <w:t>2.3</w:t>
      </w:r>
      <w:r>
        <w:rPr>
          <w:rFonts w:cs="Arial"/>
          <w:szCs w:val="24"/>
        </w:rPr>
        <w:tab/>
      </w:r>
      <w:r w:rsidR="008B7CEA" w:rsidRPr="00B1431E">
        <w:rPr>
          <w:rFonts w:cs="Arial"/>
          <w:szCs w:val="24"/>
        </w:rPr>
        <w:t xml:space="preserve">The </w:t>
      </w:r>
      <w:r>
        <w:rPr>
          <w:rFonts w:cs="Arial"/>
          <w:szCs w:val="24"/>
        </w:rPr>
        <w:t>number of points to be</w:t>
      </w:r>
      <w:r w:rsidR="008B7CEA" w:rsidRPr="00B1431E">
        <w:rPr>
          <w:rFonts w:cs="Arial"/>
          <w:szCs w:val="24"/>
        </w:rPr>
        <w:t xml:space="preserve"> </w:t>
      </w:r>
      <w:r w:rsidR="008B7CEA">
        <w:rPr>
          <w:rFonts w:cs="Arial"/>
          <w:szCs w:val="24"/>
        </w:rPr>
        <w:t xml:space="preserve">allocated </w:t>
      </w:r>
      <w:r>
        <w:rPr>
          <w:rFonts w:cs="Arial"/>
          <w:szCs w:val="24"/>
        </w:rPr>
        <w:t xml:space="preserve">to each </w:t>
      </w:r>
      <w:r w:rsidR="00CA6330">
        <w:rPr>
          <w:rFonts w:cs="Arial"/>
          <w:szCs w:val="24"/>
        </w:rPr>
        <w:t xml:space="preserve">Pricing </w:t>
      </w:r>
      <w:r w:rsidR="008B7CEA" w:rsidRPr="00B1431E">
        <w:rPr>
          <w:rFonts w:cs="Arial"/>
          <w:szCs w:val="24"/>
        </w:rPr>
        <w:t>S</w:t>
      </w:r>
      <w:r w:rsidR="0013687F">
        <w:rPr>
          <w:rFonts w:cs="Arial"/>
          <w:szCs w:val="24"/>
        </w:rPr>
        <w:t>chedule</w:t>
      </w:r>
      <w:r w:rsidR="008B7CEA" w:rsidRPr="00B1431E">
        <w:rPr>
          <w:rFonts w:cs="Arial"/>
          <w:szCs w:val="24"/>
        </w:rPr>
        <w:t xml:space="preserve"> will be calculated as follows:</w:t>
      </w:r>
    </w:p>
    <w:p w:rsidR="008B7CEA" w:rsidRPr="006532F7" w:rsidRDefault="008B7CEA" w:rsidP="002B7D00">
      <w:pPr>
        <w:ind w:left="567" w:hanging="567"/>
        <w:jc w:val="both"/>
        <w:rPr>
          <w:rFonts w:cs="Arial"/>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850"/>
        <w:gridCol w:w="5270"/>
      </w:tblGrid>
      <w:tr w:rsidR="00884CB4" w:rsidRPr="002D48C9" w:rsidTr="00E9452E">
        <w:trPr>
          <w:cantSplit/>
        </w:trPr>
        <w:tc>
          <w:tcPr>
            <w:tcW w:w="2552" w:type="dxa"/>
          </w:tcPr>
          <w:p w:rsidR="00884CB4" w:rsidRPr="002D48C9" w:rsidRDefault="00884CB4" w:rsidP="00E9452E">
            <w:pPr>
              <w:spacing w:before="120"/>
              <w:rPr>
                <w:rFonts w:cs="Arial"/>
                <w:szCs w:val="18"/>
              </w:rPr>
            </w:pPr>
            <w:r w:rsidRPr="002D48C9">
              <w:rPr>
                <w:rFonts w:cs="Arial"/>
                <w:szCs w:val="18"/>
              </w:rPr>
              <w:t>Cost</w:t>
            </w:r>
          </w:p>
        </w:tc>
        <w:tc>
          <w:tcPr>
            <w:tcW w:w="850" w:type="dxa"/>
          </w:tcPr>
          <w:p w:rsidR="00884CB4" w:rsidRDefault="00884CB4" w:rsidP="00E9452E">
            <w:pPr>
              <w:spacing w:before="120"/>
              <w:jc w:val="center"/>
              <w:rPr>
                <w:rFonts w:cs="Arial"/>
                <w:szCs w:val="18"/>
              </w:rPr>
            </w:pPr>
            <w:r>
              <w:rPr>
                <w:rFonts w:cs="Arial"/>
                <w:szCs w:val="18"/>
              </w:rPr>
              <w:t>70%</w:t>
            </w:r>
          </w:p>
          <w:p w:rsidR="00884CB4" w:rsidRPr="002D48C9" w:rsidRDefault="00884CB4" w:rsidP="00E9452E">
            <w:pPr>
              <w:spacing w:before="120"/>
              <w:jc w:val="center"/>
              <w:rPr>
                <w:rFonts w:cs="Arial"/>
                <w:szCs w:val="18"/>
              </w:rPr>
            </w:pPr>
            <w:r>
              <w:rPr>
                <w:rFonts w:cs="Arial"/>
                <w:szCs w:val="18"/>
              </w:rPr>
              <w:t>700 Points</w:t>
            </w:r>
          </w:p>
        </w:tc>
        <w:tc>
          <w:tcPr>
            <w:tcW w:w="5270" w:type="dxa"/>
          </w:tcPr>
          <w:p w:rsidR="00884CB4" w:rsidRPr="002D48C9" w:rsidRDefault="00884CB4" w:rsidP="00E9452E">
            <w:pPr>
              <w:numPr>
                <w:ilvl w:val="0"/>
                <w:numId w:val="35"/>
              </w:numPr>
              <w:spacing w:before="120"/>
              <w:jc w:val="both"/>
              <w:rPr>
                <w:rFonts w:cs="Arial"/>
                <w:szCs w:val="18"/>
              </w:rPr>
            </w:pPr>
            <w:r w:rsidRPr="002D48C9">
              <w:rPr>
                <w:rFonts w:cs="Arial"/>
                <w:szCs w:val="18"/>
              </w:rPr>
              <w:t xml:space="preserve">The evaluation of the price submitted will be for the total cost for the </w:t>
            </w:r>
            <w:r>
              <w:rPr>
                <w:rFonts w:cs="Arial"/>
                <w:szCs w:val="18"/>
              </w:rPr>
              <w:t xml:space="preserve">implementation of a new Content Management System and </w:t>
            </w:r>
            <w:proofErr w:type="spellStart"/>
            <w:r>
              <w:rPr>
                <w:rFonts w:cs="Arial"/>
                <w:szCs w:val="18"/>
              </w:rPr>
              <w:t>eForms</w:t>
            </w:r>
            <w:proofErr w:type="spellEnd"/>
            <w:r>
              <w:rPr>
                <w:rFonts w:cs="Arial"/>
                <w:szCs w:val="18"/>
              </w:rPr>
              <w:t xml:space="preserve"> package. S</w:t>
            </w:r>
            <w:r w:rsidRPr="002D48C9">
              <w:rPr>
                <w:rFonts w:cs="Arial"/>
                <w:szCs w:val="18"/>
              </w:rPr>
              <w:t xml:space="preserve">coring will be on the basis that the lowest fixed price or capped fee for the work packages </w:t>
            </w:r>
            <w:r>
              <w:rPr>
                <w:rFonts w:cs="Arial"/>
                <w:szCs w:val="18"/>
              </w:rPr>
              <w:t>actually required will receive 70</w:t>
            </w:r>
            <w:r w:rsidRPr="002D48C9">
              <w:rPr>
                <w:rFonts w:cs="Arial"/>
                <w:szCs w:val="18"/>
              </w:rPr>
              <w:t xml:space="preserve">% of the marks. Other Mini-Tenders will be scored on the basis of a deduction from the </w:t>
            </w:r>
            <w:r>
              <w:rPr>
                <w:rFonts w:cs="Arial"/>
                <w:szCs w:val="18"/>
              </w:rPr>
              <w:t>70</w:t>
            </w:r>
            <w:r w:rsidRPr="002D48C9">
              <w:rPr>
                <w:rFonts w:cs="Arial"/>
                <w:szCs w:val="18"/>
              </w:rPr>
              <w:t>% of marks available based on the difference between the price tendered and the lowest price as a proportion of the lowest price.</w:t>
            </w:r>
          </w:p>
          <w:p w:rsidR="00884CB4" w:rsidRPr="002D48C9" w:rsidRDefault="00884CB4" w:rsidP="00E9452E">
            <w:pPr>
              <w:spacing w:before="120"/>
              <w:ind w:left="360"/>
              <w:jc w:val="both"/>
              <w:rPr>
                <w:rFonts w:cs="Arial"/>
                <w:szCs w:val="18"/>
              </w:rPr>
            </w:pPr>
          </w:p>
        </w:tc>
      </w:tr>
    </w:tbl>
    <w:p w:rsidR="00DC6DF5" w:rsidRDefault="00DC6DF5" w:rsidP="00920727">
      <w:pPr>
        <w:ind w:left="567" w:hanging="567"/>
        <w:jc w:val="both"/>
        <w:rPr>
          <w:rFonts w:cs="Arial"/>
          <w:b/>
          <w:szCs w:val="24"/>
        </w:rPr>
      </w:pPr>
    </w:p>
    <w:p w:rsidR="00E63682" w:rsidRDefault="00E63682" w:rsidP="00920727">
      <w:pPr>
        <w:ind w:left="567" w:hanging="567"/>
        <w:jc w:val="both"/>
        <w:rPr>
          <w:rFonts w:cs="Arial"/>
          <w:b/>
          <w:szCs w:val="24"/>
        </w:rPr>
      </w:pPr>
      <w:r>
        <w:rPr>
          <w:rFonts w:cs="Arial"/>
          <w:b/>
          <w:szCs w:val="24"/>
        </w:rPr>
        <w:t>3.</w:t>
      </w:r>
      <w:r>
        <w:rPr>
          <w:rFonts w:cs="Arial"/>
          <w:b/>
          <w:szCs w:val="24"/>
        </w:rPr>
        <w:tab/>
      </w:r>
      <w:r w:rsidR="006403F4">
        <w:rPr>
          <w:rFonts w:cs="Arial"/>
          <w:b/>
          <w:szCs w:val="24"/>
        </w:rPr>
        <w:t xml:space="preserve">Evaluation of </w:t>
      </w:r>
      <w:r>
        <w:rPr>
          <w:rFonts w:cs="Arial"/>
          <w:b/>
          <w:szCs w:val="24"/>
        </w:rPr>
        <w:t xml:space="preserve">Quality </w:t>
      </w:r>
      <w:r w:rsidR="006403F4">
        <w:rPr>
          <w:rFonts w:cs="Arial"/>
          <w:b/>
          <w:szCs w:val="24"/>
        </w:rPr>
        <w:t>(</w:t>
      </w:r>
      <w:r>
        <w:rPr>
          <w:rFonts w:cs="Arial"/>
          <w:b/>
          <w:szCs w:val="24"/>
        </w:rPr>
        <w:t>30%</w:t>
      </w:r>
      <w:r w:rsidR="006403F4">
        <w:rPr>
          <w:rFonts w:cs="Arial"/>
          <w:b/>
          <w:szCs w:val="24"/>
        </w:rPr>
        <w:t>)</w:t>
      </w:r>
    </w:p>
    <w:p w:rsidR="00E63682" w:rsidRDefault="00E63682" w:rsidP="00F92DED">
      <w:pPr>
        <w:ind w:left="426" w:hanging="426"/>
        <w:jc w:val="both"/>
        <w:rPr>
          <w:rFonts w:cs="Arial"/>
          <w:b/>
          <w:szCs w:val="24"/>
        </w:rPr>
      </w:pPr>
    </w:p>
    <w:p w:rsidR="00E63682" w:rsidRDefault="006403F4" w:rsidP="00920727">
      <w:pPr>
        <w:ind w:left="567" w:hanging="567"/>
        <w:jc w:val="both"/>
        <w:rPr>
          <w:szCs w:val="24"/>
        </w:rPr>
      </w:pPr>
      <w:r>
        <w:rPr>
          <w:rFonts w:cs="Arial"/>
          <w:bCs/>
          <w:szCs w:val="24"/>
        </w:rPr>
        <w:t>3.1</w:t>
      </w:r>
      <w:r>
        <w:rPr>
          <w:rFonts w:cs="Arial"/>
          <w:bCs/>
          <w:szCs w:val="24"/>
        </w:rPr>
        <w:tab/>
      </w:r>
      <w:r w:rsidR="00E63682" w:rsidRPr="00F84249">
        <w:rPr>
          <w:rFonts w:cs="Arial"/>
          <w:bCs/>
          <w:szCs w:val="24"/>
        </w:rPr>
        <w:t xml:space="preserve">This </w:t>
      </w:r>
      <w:r w:rsidR="00E63682">
        <w:rPr>
          <w:rFonts w:cs="Arial"/>
          <w:bCs/>
          <w:szCs w:val="24"/>
        </w:rPr>
        <w:t xml:space="preserve">element of the Evaluation Criteria </w:t>
      </w:r>
      <w:r w:rsidR="00E63682" w:rsidRPr="00F84249">
        <w:rPr>
          <w:rFonts w:cs="Arial"/>
          <w:bCs/>
          <w:szCs w:val="24"/>
        </w:rPr>
        <w:t xml:space="preserve">will be </w:t>
      </w:r>
      <w:r w:rsidR="00E63682">
        <w:rPr>
          <w:rFonts w:cs="Arial"/>
          <w:bCs/>
          <w:szCs w:val="24"/>
        </w:rPr>
        <w:t>evaluated</w:t>
      </w:r>
      <w:r w:rsidR="00E63682" w:rsidRPr="00F84249">
        <w:rPr>
          <w:rFonts w:cs="Arial"/>
          <w:bCs/>
          <w:szCs w:val="24"/>
        </w:rPr>
        <w:t xml:space="preserve"> using the Method Statements set out </w:t>
      </w:r>
      <w:r>
        <w:rPr>
          <w:rFonts w:cs="Arial"/>
          <w:bCs/>
          <w:szCs w:val="24"/>
        </w:rPr>
        <w:t>in the Method Statement section</w:t>
      </w:r>
      <w:r w:rsidR="00E63682">
        <w:rPr>
          <w:rFonts w:cs="Arial"/>
          <w:bCs/>
          <w:szCs w:val="24"/>
        </w:rPr>
        <w:t>. Each Method Statement shall be marked out of the maximum score identified</w:t>
      </w:r>
      <w:r w:rsidR="00653C7F">
        <w:rPr>
          <w:rFonts w:cs="Arial"/>
          <w:bCs/>
          <w:szCs w:val="24"/>
        </w:rPr>
        <w:t xml:space="preserve"> at the beginning of the Method Statement</w:t>
      </w:r>
      <w:r w:rsidR="00E63682">
        <w:rPr>
          <w:rFonts w:cs="Arial"/>
          <w:bCs/>
          <w:szCs w:val="24"/>
        </w:rPr>
        <w:t>.</w:t>
      </w:r>
      <w:r w:rsidR="00516818">
        <w:rPr>
          <w:rFonts w:cs="Arial"/>
          <w:bCs/>
          <w:szCs w:val="24"/>
        </w:rPr>
        <w:t xml:space="preserve"> </w:t>
      </w:r>
      <w:r w:rsidR="004B4D52">
        <w:rPr>
          <w:szCs w:val="24"/>
        </w:rPr>
        <w:t>Each Method Statement submitted shall be allocated points in accordan</w:t>
      </w:r>
      <w:r w:rsidR="00DB2064">
        <w:rPr>
          <w:szCs w:val="24"/>
        </w:rPr>
        <w:t xml:space="preserve">ce with the criteria detailed in the following table and </w:t>
      </w:r>
      <w:proofErr w:type="gramStart"/>
      <w:r w:rsidR="004B4D52">
        <w:rPr>
          <w:szCs w:val="24"/>
        </w:rPr>
        <w:t>in</w:t>
      </w:r>
      <w:r w:rsidR="00DB2064">
        <w:rPr>
          <w:szCs w:val="24"/>
        </w:rPr>
        <w:t xml:space="preserve"> </w:t>
      </w:r>
      <w:r w:rsidR="004B4D52">
        <w:rPr>
          <w:szCs w:val="24"/>
        </w:rPr>
        <w:t xml:space="preserve"> paragraph</w:t>
      </w:r>
      <w:proofErr w:type="gramEnd"/>
      <w:r w:rsidR="004B4D52">
        <w:rPr>
          <w:szCs w:val="24"/>
        </w:rPr>
        <w:t xml:space="preserve"> 3.2 below. The Authority will then add together the points allocated to each individual Method Statement to provide a total score for the Quality aspect of the organisation’s Tender</w:t>
      </w:r>
      <w:r w:rsidR="005650D6">
        <w:rPr>
          <w:szCs w:val="24"/>
        </w:rPr>
        <w:t xml:space="preserve">. </w:t>
      </w:r>
    </w:p>
    <w:p w:rsidR="005650D6" w:rsidRDefault="005650D6" w:rsidP="00920727">
      <w:pPr>
        <w:ind w:left="567" w:hanging="567"/>
        <w:jc w:val="both"/>
        <w:rPr>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850"/>
        <w:gridCol w:w="5270"/>
      </w:tblGrid>
      <w:tr w:rsidR="005650D6" w:rsidRPr="00F41A73" w:rsidTr="00E9452E">
        <w:trPr>
          <w:cantSplit/>
        </w:trPr>
        <w:tc>
          <w:tcPr>
            <w:tcW w:w="2552" w:type="dxa"/>
          </w:tcPr>
          <w:p w:rsidR="005650D6" w:rsidRPr="002D48C9" w:rsidRDefault="005650D6" w:rsidP="00E9452E">
            <w:pPr>
              <w:spacing w:before="120"/>
              <w:rPr>
                <w:rFonts w:cs="Arial"/>
                <w:szCs w:val="18"/>
              </w:rPr>
            </w:pPr>
            <w:r w:rsidRPr="002D48C9">
              <w:rPr>
                <w:rFonts w:cs="Arial"/>
                <w:szCs w:val="18"/>
              </w:rPr>
              <w:lastRenderedPageBreak/>
              <w:t>Experience (Consultants) – Ability to Advise</w:t>
            </w:r>
          </w:p>
        </w:tc>
        <w:tc>
          <w:tcPr>
            <w:tcW w:w="850" w:type="dxa"/>
          </w:tcPr>
          <w:p w:rsidR="005650D6" w:rsidRDefault="005650D6" w:rsidP="00E9452E">
            <w:pPr>
              <w:spacing w:before="120"/>
              <w:jc w:val="center"/>
              <w:rPr>
                <w:rFonts w:cs="Arial"/>
                <w:szCs w:val="18"/>
              </w:rPr>
            </w:pPr>
            <w:r>
              <w:rPr>
                <w:rFonts w:cs="Arial"/>
                <w:szCs w:val="18"/>
              </w:rPr>
              <w:t>15</w:t>
            </w:r>
            <w:r w:rsidRPr="002D48C9">
              <w:rPr>
                <w:rFonts w:cs="Arial"/>
                <w:szCs w:val="18"/>
              </w:rPr>
              <w:t>%</w:t>
            </w:r>
          </w:p>
          <w:p w:rsidR="005650D6" w:rsidRPr="002D48C9" w:rsidRDefault="005650D6" w:rsidP="00E9452E">
            <w:pPr>
              <w:spacing w:before="120"/>
              <w:jc w:val="center"/>
              <w:rPr>
                <w:rFonts w:cs="Arial"/>
                <w:szCs w:val="18"/>
              </w:rPr>
            </w:pPr>
            <w:r>
              <w:rPr>
                <w:rFonts w:cs="Arial"/>
                <w:szCs w:val="18"/>
              </w:rPr>
              <w:t>150 Points</w:t>
            </w:r>
          </w:p>
        </w:tc>
        <w:tc>
          <w:tcPr>
            <w:tcW w:w="5270" w:type="dxa"/>
          </w:tcPr>
          <w:p w:rsidR="005650D6" w:rsidRPr="002D48C9" w:rsidRDefault="005650D6" w:rsidP="005650D6">
            <w:pPr>
              <w:numPr>
                <w:ilvl w:val="0"/>
                <w:numId w:val="36"/>
              </w:numPr>
              <w:spacing w:before="120"/>
              <w:jc w:val="both"/>
              <w:rPr>
                <w:rFonts w:cs="Arial"/>
                <w:szCs w:val="18"/>
              </w:rPr>
            </w:pPr>
            <w:r w:rsidRPr="002D48C9">
              <w:rPr>
                <w:rFonts w:cs="Arial"/>
                <w:szCs w:val="18"/>
              </w:rPr>
              <w:t>General relevant experience and ability of individuals that the organisation will allocate to this assignment to meet the Council’s requirements.</w:t>
            </w:r>
          </w:p>
          <w:p w:rsidR="005650D6" w:rsidRPr="002D48C9" w:rsidRDefault="005650D6" w:rsidP="005650D6">
            <w:pPr>
              <w:numPr>
                <w:ilvl w:val="0"/>
                <w:numId w:val="36"/>
              </w:numPr>
              <w:spacing w:before="120"/>
              <w:jc w:val="both"/>
              <w:rPr>
                <w:rFonts w:cs="Arial"/>
                <w:szCs w:val="18"/>
              </w:rPr>
            </w:pPr>
            <w:r w:rsidRPr="002D48C9">
              <w:rPr>
                <w:rFonts w:cs="Arial"/>
                <w:szCs w:val="18"/>
              </w:rPr>
              <w:t xml:space="preserve">Knowledge and experience </w:t>
            </w:r>
            <w:r>
              <w:rPr>
                <w:rFonts w:cs="Arial"/>
                <w:szCs w:val="18"/>
              </w:rPr>
              <w:t>of</w:t>
            </w:r>
            <w:r w:rsidRPr="002D48C9">
              <w:rPr>
                <w:rFonts w:cs="Arial"/>
                <w:szCs w:val="18"/>
              </w:rPr>
              <w:t xml:space="preserve"> the requirements of local authorities.</w:t>
            </w:r>
          </w:p>
          <w:p w:rsidR="005650D6" w:rsidRDefault="005650D6" w:rsidP="005650D6">
            <w:pPr>
              <w:numPr>
                <w:ilvl w:val="0"/>
                <w:numId w:val="36"/>
              </w:numPr>
              <w:spacing w:before="120"/>
              <w:jc w:val="both"/>
              <w:rPr>
                <w:rFonts w:cs="Arial"/>
                <w:szCs w:val="18"/>
              </w:rPr>
            </w:pPr>
            <w:r w:rsidRPr="002D48C9">
              <w:rPr>
                <w:rFonts w:cs="Arial"/>
                <w:szCs w:val="18"/>
              </w:rPr>
              <w:t xml:space="preserve">Experience and success (outcomes) of </w:t>
            </w:r>
            <w:r>
              <w:rPr>
                <w:rFonts w:cs="Arial"/>
                <w:szCs w:val="18"/>
              </w:rPr>
              <w:t>implementing Content Management Systems</w:t>
            </w:r>
            <w:r w:rsidRPr="002D48C9">
              <w:rPr>
                <w:rFonts w:cs="Arial"/>
                <w:szCs w:val="18"/>
              </w:rPr>
              <w:t xml:space="preserve"> in the public and private sectors.</w:t>
            </w:r>
          </w:p>
          <w:p w:rsidR="005650D6" w:rsidRPr="00EB3A48" w:rsidRDefault="005650D6" w:rsidP="005650D6">
            <w:pPr>
              <w:numPr>
                <w:ilvl w:val="0"/>
                <w:numId w:val="36"/>
              </w:numPr>
              <w:spacing w:before="120"/>
              <w:jc w:val="both"/>
              <w:rPr>
                <w:rFonts w:cs="Arial"/>
                <w:szCs w:val="18"/>
              </w:rPr>
            </w:pPr>
            <w:r w:rsidRPr="002D48C9">
              <w:rPr>
                <w:rFonts w:cs="Arial"/>
                <w:szCs w:val="18"/>
              </w:rPr>
              <w:t xml:space="preserve">Experience and success (outcomes) of </w:t>
            </w:r>
            <w:r>
              <w:rPr>
                <w:rFonts w:cs="Arial"/>
                <w:szCs w:val="18"/>
              </w:rPr>
              <w:t xml:space="preserve">recommending and implementing </w:t>
            </w:r>
            <w:proofErr w:type="spellStart"/>
            <w:r>
              <w:rPr>
                <w:rFonts w:cs="Arial"/>
                <w:szCs w:val="18"/>
              </w:rPr>
              <w:t>eForms</w:t>
            </w:r>
            <w:proofErr w:type="spellEnd"/>
            <w:r>
              <w:rPr>
                <w:rFonts w:cs="Arial"/>
                <w:szCs w:val="18"/>
              </w:rPr>
              <w:t xml:space="preserve"> packages </w:t>
            </w:r>
            <w:r w:rsidRPr="002D48C9">
              <w:rPr>
                <w:rFonts w:cs="Arial"/>
                <w:szCs w:val="18"/>
              </w:rPr>
              <w:t>in the public and private sectors.</w:t>
            </w:r>
          </w:p>
          <w:p w:rsidR="005650D6" w:rsidRDefault="005650D6" w:rsidP="005650D6">
            <w:pPr>
              <w:numPr>
                <w:ilvl w:val="0"/>
                <w:numId w:val="36"/>
              </w:numPr>
              <w:spacing w:before="120"/>
              <w:jc w:val="both"/>
              <w:rPr>
                <w:rFonts w:cs="Arial"/>
                <w:szCs w:val="18"/>
              </w:rPr>
            </w:pPr>
            <w:r w:rsidRPr="002D48C9">
              <w:rPr>
                <w:rFonts w:cs="Arial"/>
                <w:szCs w:val="18"/>
              </w:rPr>
              <w:t xml:space="preserve">Proven success in proposing solutions and lasting outcomes in similar assignments.  </w:t>
            </w:r>
          </w:p>
          <w:p w:rsidR="005650D6" w:rsidRPr="00F41A73" w:rsidRDefault="005650D6" w:rsidP="00E9452E">
            <w:pPr>
              <w:spacing w:before="120"/>
              <w:ind w:left="360"/>
              <w:jc w:val="both"/>
              <w:rPr>
                <w:rFonts w:cs="Arial"/>
                <w:szCs w:val="18"/>
              </w:rPr>
            </w:pPr>
          </w:p>
        </w:tc>
      </w:tr>
      <w:tr w:rsidR="00DB2064" w:rsidRPr="002D48C9" w:rsidTr="00DB2064">
        <w:trPr>
          <w:cantSplit/>
        </w:trPr>
        <w:tc>
          <w:tcPr>
            <w:tcW w:w="2552" w:type="dxa"/>
            <w:tcBorders>
              <w:top w:val="single" w:sz="4" w:space="0" w:color="auto"/>
              <w:left w:val="single" w:sz="4" w:space="0" w:color="auto"/>
              <w:bottom w:val="single" w:sz="4" w:space="0" w:color="auto"/>
              <w:right w:val="single" w:sz="4" w:space="0" w:color="auto"/>
            </w:tcBorders>
          </w:tcPr>
          <w:p w:rsidR="00DB2064" w:rsidRPr="002D48C9" w:rsidRDefault="00DB2064" w:rsidP="00E9452E">
            <w:pPr>
              <w:spacing w:before="120"/>
              <w:rPr>
                <w:rFonts w:cs="Arial"/>
                <w:szCs w:val="18"/>
              </w:rPr>
            </w:pPr>
            <w:r w:rsidRPr="002D48C9">
              <w:rPr>
                <w:rFonts w:cs="Arial"/>
                <w:szCs w:val="18"/>
              </w:rPr>
              <w:t>Understanding of the Brief, the Outline Approach &amp; Quality Assurance</w:t>
            </w:r>
          </w:p>
        </w:tc>
        <w:tc>
          <w:tcPr>
            <w:tcW w:w="850" w:type="dxa"/>
            <w:tcBorders>
              <w:top w:val="single" w:sz="4" w:space="0" w:color="auto"/>
              <w:left w:val="single" w:sz="4" w:space="0" w:color="auto"/>
              <w:bottom w:val="single" w:sz="4" w:space="0" w:color="auto"/>
              <w:right w:val="single" w:sz="4" w:space="0" w:color="auto"/>
            </w:tcBorders>
          </w:tcPr>
          <w:p w:rsidR="00DB2064" w:rsidRDefault="00DB2064" w:rsidP="00E9452E">
            <w:pPr>
              <w:spacing w:before="120"/>
              <w:jc w:val="center"/>
              <w:rPr>
                <w:rFonts w:cs="Arial"/>
                <w:szCs w:val="18"/>
              </w:rPr>
            </w:pPr>
            <w:r>
              <w:rPr>
                <w:rFonts w:cs="Arial"/>
                <w:szCs w:val="18"/>
              </w:rPr>
              <w:t>15</w:t>
            </w:r>
            <w:r w:rsidRPr="002D48C9">
              <w:rPr>
                <w:rFonts w:cs="Arial"/>
                <w:szCs w:val="18"/>
              </w:rPr>
              <w:t>%</w:t>
            </w:r>
          </w:p>
          <w:p w:rsidR="00DB2064" w:rsidRPr="002D48C9" w:rsidRDefault="00DB2064" w:rsidP="00E9452E">
            <w:pPr>
              <w:spacing w:before="120"/>
              <w:jc w:val="center"/>
              <w:rPr>
                <w:rFonts w:cs="Arial"/>
                <w:szCs w:val="18"/>
              </w:rPr>
            </w:pPr>
            <w:r>
              <w:rPr>
                <w:rFonts w:cs="Arial"/>
                <w:szCs w:val="18"/>
              </w:rPr>
              <w:t>150 Points</w:t>
            </w:r>
          </w:p>
        </w:tc>
        <w:tc>
          <w:tcPr>
            <w:tcW w:w="5270" w:type="dxa"/>
            <w:tcBorders>
              <w:top w:val="single" w:sz="4" w:space="0" w:color="auto"/>
              <w:left w:val="single" w:sz="4" w:space="0" w:color="auto"/>
              <w:bottom w:val="single" w:sz="4" w:space="0" w:color="auto"/>
              <w:right w:val="single" w:sz="4" w:space="0" w:color="auto"/>
            </w:tcBorders>
          </w:tcPr>
          <w:p w:rsidR="00DB2064" w:rsidRPr="002D48C9" w:rsidRDefault="00DB2064" w:rsidP="00DB2064">
            <w:pPr>
              <w:numPr>
                <w:ilvl w:val="0"/>
                <w:numId w:val="35"/>
              </w:numPr>
              <w:spacing w:before="120"/>
              <w:jc w:val="both"/>
              <w:rPr>
                <w:rFonts w:cs="Arial"/>
                <w:szCs w:val="18"/>
              </w:rPr>
            </w:pPr>
            <w:r w:rsidRPr="002D48C9">
              <w:rPr>
                <w:rFonts w:cs="Arial"/>
                <w:szCs w:val="18"/>
              </w:rPr>
              <w:t>An assessment of the understanding of the brief, outline approach suggested, and quality assurance procedures.</w:t>
            </w:r>
          </w:p>
          <w:p w:rsidR="00DB2064" w:rsidRDefault="00DB2064" w:rsidP="00DB2064">
            <w:pPr>
              <w:numPr>
                <w:ilvl w:val="0"/>
                <w:numId w:val="35"/>
              </w:numPr>
              <w:spacing w:before="120"/>
              <w:jc w:val="both"/>
              <w:rPr>
                <w:rFonts w:cs="Arial"/>
                <w:szCs w:val="18"/>
              </w:rPr>
            </w:pPr>
            <w:r w:rsidRPr="002D48C9">
              <w:rPr>
                <w:rFonts w:cs="Arial"/>
                <w:szCs w:val="18"/>
              </w:rPr>
              <w:t>Understanding of the key issues and their resolution.</w:t>
            </w:r>
          </w:p>
          <w:p w:rsidR="00DB2064" w:rsidRDefault="00DB2064" w:rsidP="00DB2064">
            <w:pPr>
              <w:numPr>
                <w:ilvl w:val="0"/>
                <w:numId w:val="35"/>
              </w:numPr>
              <w:spacing w:before="120"/>
              <w:jc w:val="both"/>
              <w:rPr>
                <w:rFonts w:cs="Arial"/>
                <w:szCs w:val="18"/>
              </w:rPr>
            </w:pPr>
            <w:r>
              <w:rPr>
                <w:rFonts w:cs="Arial"/>
                <w:szCs w:val="18"/>
              </w:rPr>
              <w:t>Understanding of the Content Management System requirements.</w:t>
            </w:r>
          </w:p>
          <w:p w:rsidR="00DB2064" w:rsidRDefault="00DB2064" w:rsidP="00DB2064">
            <w:pPr>
              <w:numPr>
                <w:ilvl w:val="0"/>
                <w:numId w:val="35"/>
              </w:numPr>
              <w:spacing w:before="120"/>
              <w:jc w:val="both"/>
              <w:rPr>
                <w:rFonts w:cs="Arial"/>
                <w:szCs w:val="18"/>
              </w:rPr>
            </w:pPr>
            <w:r>
              <w:rPr>
                <w:rFonts w:cs="Arial"/>
                <w:szCs w:val="18"/>
              </w:rPr>
              <w:t xml:space="preserve">Understanding of the </w:t>
            </w:r>
            <w:proofErr w:type="spellStart"/>
            <w:r>
              <w:rPr>
                <w:rFonts w:cs="Arial"/>
                <w:szCs w:val="18"/>
              </w:rPr>
              <w:t>eForms</w:t>
            </w:r>
            <w:proofErr w:type="spellEnd"/>
            <w:r>
              <w:rPr>
                <w:rFonts w:cs="Arial"/>
                <w:szCs w:val="18"/>
              </w:rPr>
              <w:t xml:space="preserve"> requirements.</w:t>
            </w:r>
          </w:p>
          <w:p w:rsidR="00DB2064" w:rsidRPr="002D48C9" w:rsidRDefault="00DB2064" w:rsidP="00DB2064">
            <w:pPr>
              <w:numPr>
                <w:ilvl w:val="0"/>
                <w:numId w:val="35"/>
              </w:numPr>
              <w:spacing w:before="120"/>
              <w:jc w:val="both"/>
              <w:rPr>
                <w:rFonts w:cs="Arial"/>
                <w:szCs w:val="18"/>
              </w:rPr>
            </w:pPr>
            <w:r>
              <w:rPr>
                <w:rFonts w:cs="Arial"/>
                <w:szCs w:val="18"/>
              </w:rPr>
              <w:t>Understanding of the requirement for the proposed solution to support a new website design that will be provided by another supplier.</w:t>
            </w:r>
          </w:p>
          <w:p w:rsidR="00DB2064" w:rsidRPr="002D48C9" w:rsidRDefault="00DB2064" w:rsidP="00DB2064">
            <w:pPr>
              <w:numPr>
                <w:ilvl w:val="0"/>
                <w:numId w:val="35"/>
              </w:numPr>
              <w:spacing w:before="120"/>
              <w:jc w:val="both"/>
              <w:rPr>
                <w:rFonts w:cs="Arial"/>
                <w:szCs w:val="18"/>
              </w:rPr>
            </w:pPr>
            <w:r w:rsidRPr="002D48C9">
              <w:rPr>
                <w:rFonts w:cs="Arial"/>
                <w:szCs w:val="18"/>
              </w:rPr>
              <w:t xml:space="preserve">Ability to work with </w:t>
            </w:r>
            <w:r>
              <w:rPr>
                <w:rFonts w:cs="Arial"/>
                <w:szCs w:val="18"/>
              </w:rPr>
              <w:t>the Authority’s ICT and Communications</w:t>
            </w:r>
            <w:r w:rsidRPr="002D48C9">
              <w:rPr>
                <w:rFonts w:cs="Arial"/>
                <w:szCs w:val="18"/>
              </w:rPr>
              <w:t xml:space="preserve"> team. </w:t>
            </w:r>
          </w:p>
          <w:p w:rsidR="00DB2064" w:rsidRPr="002D48C9" w:rsidRDefault="00DB2064" w:rsidP="00DB2064">
            <w:pPr>
              <w:tabs>
                <w:tab w:val="num" w:pos="360"/>
              </w:tabs>
              <w:spacing w:before="120"/>
              <w:ind w:left="360" w:hanging="360"/>
              <w:jc w:val="both"/>
              <w:rPr>
                <w:rFonts w:cs="Arial"/>
                <w:szCs w:val="18"/>
              </w:rPr>
            </w:pPr>
          </w:p>
        </w:tc>
      </w:tr>
    </w:tbl>
    <w:p w:rsidR="004B4D52" w:rsidRDefault="004B4D52" w:rsidP="00FA7C38">
      <w:pPr>
        <w:ind w:left="720" w:hanging="720"/>
        <w:jc w:val="both"/>
        <w:rPr>
          <w:rFonts w:cs="Arial"/>
          <w:szCs w:val="24"/>
        </w:rPr>
      </w:pPr>
    </w:p>
    <w:p w:rsidR="00C427FB" w:rsidRDefault="00C427FB" w:rsidP="00FA7C38">
      <w:pPr>
        <w:ind w:left="720" w:hanging="720"/>
        <w:jc w:val="both"/>
        <w:rPr>
          <w:rFonts w:cs="Arial"/>
          <w:szCs w:val="24"/>
        </w:rPr>
      </w:pPr>
    </w:p>
    <w:p w:rsidR="0008722E" w:rsidRDefault="0008722E" w:rsidP="00FA7C38">
      <w:pPr>
        <w:ind w:left="720" w:hanging="720"/>
        <w:jc w:val="both"/>
        <w:rPr>
          <w:rFonts w:cs="Arial"/>
          <w:szCs w:val="24"/>
        </w:rPr>
      </w:pPr>
    </w:p>
    <w:p w:rsidR="00FA7C38" w:rsidRDefault="004B4D52" w:rsidP="00920727">
      <w:pPr>
        <w:ind w:left="567" w:hanging="567"/>
        <w:jc w:val="both"/>
      </w:pPr>
      <w:r>
        <w:rPr>
          <w:rFonts w:cs="Arial"/>
          <w:szCs w:val="24"/>
        </w:rPr>
        <w:t>3.2</w:t>
      </w:r>
      <w:r>
        <w:rPr>
          <w:rFonts w:cs="Arial"/>
          <w:szCs w:val="24"/>
        </w:rPr>
        <w:tab/>
      </w:r>
      <w:r w:rsidR="00FA7C38" w:rsidRPr="00E63E92">
        <w:rPr>
          <w:lang w:eastAsia="en-GB"/>
        </w:rPr>
        <w:t xml:space="preserve">The Method Statements will be evaluated on the basis that </w:t>
      </w:r>
      <w:r w:rsidR="00FA7C38">
        <w:rPr>
          <w:lang w:eastAsia="en-GB"/>
        </w:rPr>
        <w:t>one percent (</w:t>
      </w:r>
      <w:r w:rsidR="00FA7C38" w:rsidRPr="00E63E92">
        <w:rPr>
          <w:lang w:eastAsia="en-GB"/>
        </w:rPr>
        <w:t>1%</w:t>
      </w:r>
      <w:r w:rsidR="00FA7C38">
        <w:rPr>
          <w:lang w:eastAsia="en-GB"/>
        </w:rPr>
        <w:t>)</w:t>
      </w:r>
      <w:r w:rsidR="00FA7C38" w:rsidRPr="00E63E92">
        <w:rPr>
          <w:lang w:eastAsia="en-GB"/>
        </w:rPr>
        <w:t xml:space="preserve"> will equate to </w:t>
      </w:r>
      <w:r w:rsidR="00FA7C38">
        <w:rPr>
          <w:lang w:eastAsia="en-GB"/>
        </w:rPr>
        <w:t>ten (</w:t>
      </w:r>
      <w:r w:rsidR="00FA7C38" w:rsidRPr="00E63E92">
        <w:rPr>
          <w:lang w:eastAsia="en-GB"/>
        </w:rPr>
        <w:t>10</w:t>
      </w:r>
      <w:r w:rsidR="00FA7C38">
        <w:rPr>
          <w:lang w:eastAsia="en-GB"/>
        </w:rPr>
        <w:t>)</w:t>
      </w:r>
      <w:r w:rsidR="00FA7C38" w:rsidRPr="00E63E92">
        <w:rPr>
          <w:lang w:eastAsia="en-GB"/>
        </w:rPr>
        <w:t xml:space="preserve"> points. Therefore Quality at </w:t>
      </w:r>
      <w:r>
        <w:rPr>
          <w:lang w:eastAsia="en-GB"/>
        </w:rPr>
        <w:t xml:space="preserve">thirty </w:t>
      </w:r>
      <w:r w:rsidR="00FA7C38">
        <w:rPr>
          <w:lang w:eastAsia="en-GB"/>
        </w:rPr>
        <w:t>percent (</w:t>
      </w:r>
      <w:r>
        <w:rPr>
          <w:lang w:eastAsia="en-GB"/>
        </w:rPr>
        <w:t>3</w:t>
      </w:r>
      <w:r w:rsidR="00FA7C38" w:rsidRPr="00E63E92">
        <w:rPr>
          <w:lang w:eastAsia="en-GB"/>
        </w:rPr>
        <w:t>0%</w:t>
      </w:r>
      <w:r w:rsidR="00FA7C38">
        <w:rPr>
          <w:lang w:eastAsia="en-GB"/>
        </w:rPr>
        <w:t>)</w:t>
      </w:r>
      <w:r w:rsidR="00FA7C38" w:rsidRPr="00E63E92">
        <w:rPr>
          <w:lang w:eastAsia="en-GB"/>
        </w:rPr>
        <w:t xml:space="preserve"> of the overall Evaluation Criteria equates to a maximum points allocation of </w:t>
      </w:r>
      <w:r>
        <w:rPr>
          <w:lang w:eastAsia="en-GB"/>
        </w:rPr>
        <w:t xml:space="preserve">three </w:t>
      </w:r>
      <w:r w:rsidR="00FA7C38">
        <w:rPr>
          <w:lang w:eastAsia="en-GB"/>
        </w:rPr>
        <w:t>hundred (</w:t>
      </w:r>
      <w:r>
        <w:rPr>
          <w:lang w:eastAsia="en-GB"/>
        </w:rPr>
        <w:t>3</w:t>
      </w:r>
      <w:r w:rsidR="00FA7C38" w:rsidRPr="00E63E92">
        <w:rPr>
          <w:lang w:eastAsia="en-GB"/>
        </w:rPr>
        <w:t>00</w:t>
      </w:r>
      <w:r w:rsidR="00FA7C38">
        <w:rPr>
          <w:lang w:eastAsia="en-GB"/>
        </w:rPr>
        <w:t>)</w:t>
      </w:r>
      <w:r w:rsidR="00FA7C38" w:rsidRPr="00E63E92">
        <w:rPr>
          <w:lang w:eastAsia="en-GB"/>
        </w:rPr>
        <w:t xml:space="preserve">.  </w:t>
      </w:r>
      <w:r w:rsidR="00FA7C38" w:rsidRPr="00AA5D67">
        <w:t xml:space="preserve">The </w:t>
      </w:r>
      <w:r w:rsidR="00FA7C38">
        <w:t>E</w:t>
      </w:r>
      <w:r w:rsidR="00FA7C38" w:rsidRPr="00AA5D67">
        <w:t>valuati</w:t>
      </w:r>
      <w:r w:rsidR="00FA7C38">
        <w:t>o</w:t>
      </w:r>
      <w:r w:rsidR="00FA7C38" w:rsidRPr="00AA5D67">
        <w:t xml:space="preserve">n </w:t>
      </w:r>
      <w:r w:rsidR="00FA7C38">
        <w:t>P</w:t>
      </w:r>
      <w:r w:rsidR="00FA7C38" w:rsidRPr="00AA5D67">
        <w:t>anel shall use the following principles when scoring the questions</w:t>
      </w:r>
      <w:r w:rsidR="00FA7C38">
        <w:t>:</w:t>
      </w:r>
    </w:p>
    <w:p w:rsidR="00C427FB" w:rsidRDefault="00C427FB" w:rsidP="00920727">
      <w:pPr>
        <w:ind w:left="567" w:hanging="567"/>
        <w:jc w:val="both"/>
      </w:pPr>
    </w:p>
    <w:p w:rsidR="005D7EDF" w:rsidRDefault="005D7EDF" w:rsidP="00920727">
      <w:pPr>
        <w:ind w:left="567" w:hanging="567"/>
        <w:jc w:val="both"/>
      </w:pPr>
    </w:p>
    <w:p w:rsidR="00C427FB" w:rsidRDefault="00C427FB" w:rsidP="00920727">
      <w:pPr>
        <w:ind w:left="567" w:hanging="567"/>
        <w:jc w:val="both"/>
      </w:pPr>
    </w:p>
    <w:p w:rsidR="00C427FB" w:rsidRDefault="00C427FB" w:rsidP="00920727">
      <w:pPr>
        <w:ind w:left="567" w:hanging="567"/>
        <w:jc w:val="both"/>
      </w:pPr>
    </w:p>
    <w:p w:rsidR="00C427FB" w:rsidRDefault="00C427FB" w:rsidP="00920727">
      <w:pPr>
        <w:ind w:left="567" w:hanging="567"/>
        <w:jc w:val="both"/>
      </w:pPr>
    </w:p>
    <w:p w:rsidR="00C427FB" w:rsidRDefault="00C427FB" w:rsidP="00920727">
      <w:pPr>
        <w:ind w:left="567" w:hanging="567"/>
        <w:jc w:val="both"/>
      </w:pPr>
    </w:p>
    <w:p w:rsidR="00C427FB" w:rsidRDefault="00C427FB" w:rsidP="00920727">
      <w:pPr>
        <w:ind w:left="567" w:hanging="567"/>
        <w:jc w:val="both"/>
      </w:pPr>
    </w:p>
    <w:p w:rsidR="00C427FB" w:rsidRDefault="00C427FB" w:rsidP="00920727">
      <w:pPr>
        <w:ind w:left="567" w:hanging="567"/>
        <w:jc w:val="both"/>
      </w:pPr>
    </w:p>
    <w:p w:rsidR="00C427FB" w:rsidRDefault="00C427FB" w:rsidP="00920727">
      <w:pPr>
        <w:ind w:left="567" w:hanging="567"/>
        <w:jc w:val="both"/>
      </w:pPr>
    </w:p>
    <w:p w:rsidR="00C427FB" w:rsidRDefault="00C427FB" w:rsidP="00920727">
      <w:pPr>
        <w:ind w:left="567" w:hanging="567"/>
        <w:jc w:val="both"/>
      </w:pPr>
    </w:p>
    <w:p w:rsidR="00C427FB" w:rsidRDefault="00C427FB" w:rsidP="00920727">
      <w:pPr>
        <w:ind w:left="567" w:hanging="567"/>
        <w:jc w:val="both"/>
      </w:pPr>
    </w:p>
    <w:p w:rsidR="00C427FB" w:rsidRDefault="00C427FB" w:rsidP="00920727">
      <w:pPr>
        <w:ind w:left="567" w:hanging="567"/>
        <w:jc w:val="both"/>
      </w:pPr>
    </w:p>
    <w:p w:rsidR="00C427FB" w:rsidRDefault="00C427FB" w:rsidP="00920727">
      <w:pPr>
        <w:ind w:left="567" w:hanging="567"/>
        <w:jc w:val="both"/>
      </w:pPr>
    </w:p>
    <w:p w:rsidR="00C427FB" w:rsidRDefault="00C427FB" w:rsidP="00920727">
      <w:pPr>
        <w:ind w:left="567" w:hanging="567"/>
        <w:jc w:val="both"/>
      </w:pPr>
    </w:p>
    <w:p w:rsidR="00C427FB" w:rsidRDefault="00C427FB" w:rsidP="00920727">
      <w:pPr>
        <w:ind w:left="567" w:hanging="567"/>
        <w:jc w:val="both"/>
      </w:pPr>
    </w:p>
    <w:tbl>
      <w:tblPr>
        <w:tblW w:w="4627"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7"/>
        <w:gridCol w:w="2119"/>
        <w:gridCol w:w="2123"/>
        <w:gridCol w:w="2035"/>
        <w:gridCol w:w="2082"/>
      </w:tblGrid>
      <w:tr w:rsidR="005D7EDF" w:rsidRPr="005D7EDF" w:rsidTr="00F37870">
        <w:tc>
          <w:tcPr>
            <w:tcW w:w="1527" w:type="dxa"/>
            <w:shd w:val="clear" w:color="auto" w:fill="auto"/>
          </w:tcPr>
          <w:p w:rsidR="005D7EDF" w:rsidRPr="005D7EDF" w:rsidRDefault="005D7EDF" w:rsidP="005D7EDF">
            <w:pPr>
              <w:jc w:val="both"/>
              <w:rPr>
                <w:rFonts w:cs="Arial"/>
                <w:b/>
                <w:color w:val="000000"/>
                <w:szCs w:val="24"/>
              </w:rPr>
            </w:pPr>
            <w:r w:rsidRPr="005D7EDF">
              <w:rPr>
                <w:rFonts w:cs="Arial"/>
                <w:b/>
                <w:color w:val="000000"/>
                <w:szCs w:val="24"/>
              </w:rPr>
              <w:t>Points</w:t>
            </w:r>
          </w:p>
        </w:tc>
        <w:tc>
          <w:tcPr>
            <w:tcW w:w="2119" w:type="dxa"/>
            <w:shd w:val="clear" w:color="auto" w:fill="auto"/>
          </w:tcPr>
          <w:p w:rsidR="005D7EDF" w:rsidRPr="00D73A98" w:rsidRDefault="005D7EDF" w:rsidP="005D7EDF">
            <w:pPr>
              <w:jc w:val="both"/>
              <w:rPr>
                <w:rFonts w:cs="Arial"/>
                <w:b/>
                <w:color w:val="000000"/>
                <w:szCs w:val="24"/>
              </w:rPr>
            </w:pPr>
            <w:r w:rsidRPr="00D73A98">
              <w:rPr>
                <w:rFonts w:cs="Arial"/>
                <w:b/>
                <w:color w:val="000000"/>
                <w:szCs w:val="24"/>
              </w:rPr>
              <w:t>Excellent</w:t>
            </w:r>
          </w:p>
          <w:p w:rsidR="005D7EDF" w:rsidRPr="00D73A98" w:rsidRDefault="005D7EDF" w:rsidP="005D7EDF">
            <w:pPr>
              <w:jc w:val="both"/>
              <w:rPr>
                <w:rFonts w:cs="Arial"/>
                <w:b/>
                <w:color w:val="000000"/>
                <w:szCs w:val="24"/>
              </w:rPr>
            </w:pPr>
          </w:p>
        </w:tc>
        <w:tc>
          <w:tcPr>
            <w:tcW w:w="2123" w:type="dxa"/>
            <w:shd w:val="clear" w:color="auto" w:fill="auto"/>
          </w:tcPr>
          <w:p w:rsidR="005D7EDF" w:rsidRPr="00D73A98" w:rsidRDefault="005D7EDF" w:rsidP="005D7EDF">
            <w:pPr>
              <w:jc w:val="both"/>
              <w:rPr>
                <w:rFonts w:cs="Arial"/>
                <w:b/>
                <w:color w:val="000000"/>
                <w:szCs w:val="24"/>
              </w:rPr>
            </w:pPr>
            <w:r w:rsidRPr="00D73A98">
              <w:rPr>
                <w:rFonts w:cs="Arial"/>
                <w:b/>
                <w:color w:val="000000"/>
                <w:szCs w:val="24"/>
              </w:rPr>
              <w:t>Good</w:t>
            </w:r>
          </w:p>
        </w:tc>
        <w:tc>
          <w:tcPr>
            <w:tcW w:w="2035" w:type="dxa"/>
            <w:shd w:val="clear" w:color="auto" w:fill="auto"/>
          </w:tcPr>
          <w:p w:rsidR="005D7EDF" w:rsidRPr="00D73A98" w:rsidRDefault="005D7EDF" w:rsidP="005D7EDF">
            <w:pPr>
              <w:jc w:val="both"/>
              <w:rPr>
                <w:rFonts w:cs="Arial"/>
                <w:b/>
                <w:color w:val="000000"/>
                <w:szCs w:val="24"/>
              </w:rPr>
            </w:pPr>
            <w:r w:rsidRPr="00D73A98">
              <w:rPr>
                <w:rFonts w:cs="Arial"/>
                <w:b/>
                <w:color w:val="000000"/>
                <w:szCs w:val="24"/>
              </w:rPr>
              <w:t>Satisfactory</w:t>
            </w:r>
          </w:p>
        </w:tc>
        <w:tc>
          <w:tcPr>
            <w:tcW w:w="2082" w:type="dxa"/>
            <w:shd w:val="clear" w:color="auto" w:fill="auto"/>
          </w:tcPr>
          <w:p w:rsidR="005D7EDF" w:rsidRPr="00D73A98" w:rsidRDefault="005D7EDF" w:rsidP="005D7EDF">
            <w:pPr>
              <w:jc w:val="both"/>
              <w:rPr>
                <w:rFonts w:cs="Arial"/>
                <w:b/>
                <w:color w:val="000000"/>
                <w:szCs w:val="24"/>
              </w:rPr>
            </w:pPr>
            <w:r w:rsidRPr="00D73A98">
              <w:rPr>
                <w:rFonts w:cs="Arial"/>
                <w:b/>
                <w:color w:val="000000"/>
                <w:szCs w:val="24"/>
              </w:rPr>
              <w:t>Poor</w:t>
            </w:r>
          </w:p>
        </w:tc>
      </w:tr>
      <w:tr w:rsidR="005D7EDF" w:rsidRPr="005D7EDF" w:rsidTr="00F37870">
        <w:tc>
          <w:tcPr>
            <w:tcW w:w="1527" w:type="dxa"/>
            <w:shd w:val="clear" w:color="auto" w:fill="auto"/>
          </w:tcPr>
          <w:p w:rsidR="005D7EDF" w:rsidRDefault="005D7EDF" w:rsidP="00350F27">
            <w:pPr>
              <w:rPr>
                <w:rFonts w:cs="Arial"/>
                <w:color w:val="000000"/>
                <w:szCs w:val="24"/>
              </w:rPr>
            </w:pPr>
            <w:r w:rsidRPr="005D7EDF">
              <w:rPr>
                <w:rFonts w:cs="Arial"/>
                <w:color w:val="000000"/>
                <w:szCs w:val="24"/>
              </w:rPr>
              <w:t>Maximum points available</w:t>
            </w:r>
          </w:p>
          <w:p w:rsidR="000F4940" w:rsidRPr="005D7EDF" w:rsidRDefault="000F4940" w:rsidP="00350F27">
            <w:pPr>
              <w:rPr>
                <w:rFonts w:cs="Arial"/>
                <w:color w:val="000000"/>
                <w:szCs w:val="24"/>
              </w:rPr>
            </w:pPr>
            <w:r>
              <w:rPr>
                <w:rFonts w:cs="Arial"/>
                <w:color w:val="000000"/>
                <w:szCs w:val="24"/>
              </w:rPr>
              <w:t>(as indicated for each Method Statement)</w:t>
            </w:r>
          </w:p>
        </w:tc>
        <w:tc>
          <w:tcPr>
            <w:tcW w:w="2119" w:type="dxa"/>
            <w:shd w:val="clear" w:color="auto" w:fill="auto"/>
          </w:tcPr>
          <w:p w:rsidR="005D7EDF" w:rsidRPr="005D7EDF" w:rsidRDefault="005D7EDF" w:rsidP="005D7EDF">
            <w:pPr>
              <w:rPr>
                <w:rFonts w:cs="Arial"/>
                <w:color w:val="000000"/>
                <w:szCs w:val="24"/>
              </w:rPr>
            </w:pPr>
            <w:r w:rsidRPr="005D7EDF">
              <w:rPr>
                <w:rFonts w:cs="Arial"/>
                <w:color w:val="000000"/>
                <w:szCs w:val="24"/>
              </w:rPr>
              <w:t xml:space="preserve">The Tenderer’s response is excellent with no reservations about acceptability. The Tenderer can deliver all stated requirements.  </w:t>
            </w:r>
          </w:p>
        </w:tc>
        <w:tc>
          <w:tcPr>
            <w:tcW w:w="2123" w:type="dxa"/>
            <w:shd w:val="clear" w:color="auto" w:fill="auto"/>
          </w:tcPr>
          <w:p w:rsidR="005D7EDF" w:rsidRPr="005D7EDF" w:rsidRDefault="005D7EDF" w:rsidP="005D7EDF">
            <w:pPr>
              <w:rPr>
                <w:rFonts w:cs="Arial"/>
                <w:color w:val="000000"/>
                <w:szCs w:val="24"/>
              </w:rPr>
            </w:pPr>
            <w:r w:rsidRPr="005D7EDF">
              <w:rPr>
                <w:lang w:eastAsia="en-GB"/>
              </w:rPr>
              <w:t>The Tenderer’s response is fully compliant, logical, robust and of a good standard. It indicates that most stated requirements are met.</w:t>
            </w:r>
          </w:p>
        </w:tc>
        <w:tc>
          <w:tcPr>
            <w:tcW w:w="2035" w:type="dxa"/>
            <w:shd w:val="clear" w:color="auto" w:fill="auto"/>
          </w:tcPr>
          <w:p w:rsidR="005D7EDF" w:rsidRPr="005D7EDF" w:rsidRDefault="005D7EDF" w:rsidP="005D7EDF">
            <w:pPr>
              <w:rPr>
                <w:rFonts w:cs="Arial"/>
                <w:szCs w:val="24"/>
              </w:rPr>
            </w:pPr>
            <w:r w:rsidRPr="005D7EDF">
              <w:rPr>
                <w:lang w:eastAsia="en-GB"/>
              </w:rPr>
              <w:t>The Tenderer’s response is compliant, logical and of a satisfactory standard. Most stated requirements are met; however there is a lack of clarity on some issues.</w:t>
            </w:r>
          </w:p>
        </w:tc>
        <w:tc>
          <w:tcPr>
            <w:tcW w:w="2082" w:type="dxa"/>
            <w:shd w:val="clear" w:color="auto" w:fill="auto"/>
          </w:tcPr>
          <w:p w:rsidR="005D7EDF" w:rsidRPr="005D7EDF" w:rsidRDefault="005D7EDF" w:rsidP="005D7EDF">
            <w:pPr>
              <w:rPr>
                <w:rFonts w:cs="Arial"/>
                <w:szCs w:val="24"/>
              </w:rPr>
            </w:pPr>
            <w:r w:rsidRPr="005D7EDF">
              <w:t>The evidence is deficient in certain areas where the lack of detail or relevant evidence requires the reviewer to make assumptions.</w:t>
            </w:r>
          </w:p>
        </w:tc>
      </w:tr>
      <w:tr w:rsidR="00F37870" w:rsidRPr="005D7EDF" w:rsidTr="00F37870">
        <w:tc>
          <w:tcPr>
            <w:tcW w:w="1527" w:type="dxa"/>
            <w:shd w:val="clear" w:color="auto" w:fill="auto"/>
            <w:vAlign w:val="center"/>
          </w:tcPr>
          <w:p w:rsidR="00F37870" w:rsidRPr="00381203" w:rsidRDefault="00381203" w:rsidP="00381203">
            <w:pPr>
              <w:jc w:val="center"/>
              <w:rPr>
                <w:rFonts w:cs="Arial"/>
                <w:color w:val="000000"/>
                <w:szCs w:val="24"/>
              </w:rPr>
            </w:pPr>
            <w:r w:rsidRPr="00381203">
              <w:rPr>
                <w:rFonts w:cs="Arial"/>
                <w:color w:val="000000"/>
                <w:szCs w:val="24"/>
              </w:rPr>
              <w:t>150</w:t>
            </w:r>
          </w:p>
        </w:tc>
        <w:tc>
          <w:tcPr>
            <w:tcW w:w="2119" w:type="dxa"/>
            <w:shd w:val="clear" w:color="auto" w:fill="auto"/>
            <w:vAlign w:val="center"/>
          </w:tcPr>
          <w:p w:rsidR="00F37870" w:rsidRPr="00381203" w:rsidRDefault="00381203" w:rsidP="001C6EDF">
            <w:pPr>
              <w:jc w:val="center"/>
              <w:rPr>
                <w:rFonts w:cs="Arial"/>
                <w:color w:val="000000"/>
                <w:szCs w:val="24"/>
              </w:rPr>
            </w:pPr>
            <w:r w:rsidRPr="00381203">
              <w:rPr>
                <w:rFonts w:cs="Arial"/>
                <w:color w:val="000000"/>
                <w:szCs w:val="24"/>
              </w:rPr>
              <w:t>150</w:t>
            </w:r>
            <w:r w:rsidR="00F37870" w:rsidRPr="00381203">
              <w:rPr>
                <w:rFonts w:cs="Arial"/>
                <w:color w:val="000000"/>
                <w:szCs w:val="24"/>
              </w:rPr>
              <w:t xml:space="preserve"> </w:t>
            </w:r>
          </w:p>
        </w:tc>
        <w:tc>
          <w:tcPr>
            <w:tcW w:w="2123" w:type="dxa"/>
            <w:shd w:val="clear" w:color="auto" w:fill="auto"/>
            <w:vAlign w:val="center"/>
          </w:tcPr>
          <w:p w:rsidR="00F37870" w:rsidRPr="00381203" w:rsidRDefault="001C6EDF" w:rsidP="004F4502">
            <w:pPr>
              <w:jc w:val="center"/>
              <w:rPr>
                <w:rFonts w:cs="Arial"/>
                <w:color w:val="000000"/>
                <w:szCs w:val="24"/>
              </w:rPr>
            </w:pPr>
            <w:r>
              <w:rPr>
                <w:rFonts w:cs="Arial"/>
                <w:color w:val="000000"/>
                <w:szCs w:val="24"/>
              </w:rPr>
              <w:t>149</w:t>
            </w:r>
            <w:r w:rsidR="00F37870" w:rsidRPr="00381203">
              <w:rPr>
                <w:rFonts w:cs="Arial"/>
                <w:color w:val="000000"/>
                <w:szCs w:val="24"/>
              </w:rPr>
              <w:t xml:space="preserve"> - </w:t>
            </w:r>
            <w:r w:rsidR="004F4502">
              <w:rPr>
                <w:rFonts w:cs="Arial"/>
                <w:color w:val="000000"/>
                <w:szCs w:val="24"/>
              </w:rPr>
              <w:t>112</w:t>
            </w:r>
          </w:p>
        </w:tc>
        <w:tc>
          <w:tcPr>
            <w:tcW w:w="2035" w:type="dxa"/>
            <w:shd w:val="clear" w:color="auto" w:fill="auto"/>
            <w:vAlign w:val="center"/>
          </w:tcPr>
          <w:p w:rsidR="00F37870" w:rsidRPr="00381203" w:rsidRDefault="004F4502" w:rsidP="004F4502">
            <w:pPr>
              <w:jc w:val="center"/>
              <w:rPr>
                <w:rFonts w:cs="Arial"/>
                <w:color w:val="000000"/>
                <w:szCs w:val="24"/>
              </w:rPr>
            </w:pPr>
            <w:r>
              <w:rPr>
                <w:rFonts w:cs="Arial"/>
                <w:color w:val="000000"/>
                <w:szCs w:val="24"/>
              </w:rPr>
              <w:t xml:space="preserve">111 </w:t>
            </w:r>
            <w:r w:rsidR="00F37870" w:rsidRPr="00381203">
              <w:rPr>
                <w:rFonts w:cs="Arial"/>
                <w:color w:val="000000"/>
                <w:szCs w:val="24"/>
              </w:rPr>
              <w:t xml:space="preserve"> - </w:t>
            </w:r>
            <w:r>
              <w:rPr>
                <w:rFonts w:cs="Arial"/>
                <w:color w:val="000000"/>
                <w:szCs w:val="24"/>
              </w:rPr>
              <w:t>75</w:t>
            </w:r>
          </w:p>
        </w:tc>
        <w:tc>
          <w:tcPr>
            <w:tcW w:w="2082" w:type="dxa"/>
            <w:shd w:val="clear" w:color="auto" w:fill="auto"/>
            <w:vAlign w:val="center"/>
          </w:tcPr>
          <w:p w:rsidR="00F37870" w:rsidRPr="00381203" w:rsidRDefault="004F4502" w:rsidP="004F4502">
            <w:pPr>
              <w:jc w:val="center"/>
              <w:rPr>
                <w:rFonts w:cs="Arial"/>
                <w:color w:val="000000"/>
                <w:szCs w:val="24"/>
              </w:rPr>
            </w:pPr>
            <w:r>
              <w:rPr>
                <w:rFonts w:cs="Arial"/>
                <w:color w:val="000000"/>
                <w:szCs w:val="24"/>
              </w:rPr>
              <w:t>74</w:t>
            </w:r>
            <w:r w:rsidR="00F37870" w:rsidRPr="00381203">
              <w:rPr>
                <w:rFonts w:cs="Arial"/>
                <w:color w:val="000000"/>
                <w:szCs w:val="24"/>
              </w:rPr>
              <w:t xml:space="preserve"> - 0</w:t>
            </w:r>
          </w:p>
        </w:tc>
      </w:tr>
      <w:tr w:rsidR="00F37870" w:rsidRPr="005D7EDF" w:rsidTr="00F37870">
        <w:tc>
          <w:tcPr>
            <w:tcW w:w="1527" w:type="dxa"/>
            <w:shd w:val="clear" w:color="auto" w:fill="auto"/>
            <w:vAlign w:val="center"/>
          </w:tcPr>
          <w:p w:rsidR="00F37870" w:rsidRPr="00381203" w:rsidRDefault="00F37870" w:rsidP="00306E98">
            <w:pPr>
              <w:jc w:val="center"/>
              <w:rPr>
                <w:rFonts w:cs="Arial"/>
                <w:color w:val="000000"/>
                <w:szCs w:val="24"/>
              </w:rPr>
            </w:pPr>
            <w:r w:rsidRPr="00381203">
              <w:rPr>
                <w:rFonts w:cs="Arial"/>
                <w:color w:val="000000"/>
                <w:szCs w:val="24"/>
              </w:rPr>
              <w:t>30</w:t>
            </w:r>
          </w:p>
        </w:tc>
        <w:tc>
          <w:tcPr>
            <w:tcW w:w="2119" w:type="dxa"/>
            <w:shd w:val="clear" w:color="auto" w:fill="auto"/>
            <w:vAlign w:val="center"/>
          </w:tcPr>
          <w:p w:rsidR="00F37870" w:rsidRPr="00381203" w:rsidRDefault="00F37870" w:rsidP="001C6EDF">
            <w:pPr>
              <w:jc w:val="center"/>
            </w:pPr>
            <w:r w:rsidRPr="00381203">
              <w:t xml:space="preserve">30 </w:t>
            </w:r>
          </w:p>
        </w:tc>
        <w:tc>
          <w:tcPr>
            <w:tcW w:w="2123" w:type="dxa"/>
            <w:shd w:val="clear" w:color="auto" w:fill="auto"/>
            <w:vAlign w:val="center"/>
          </w:tcPr>
          <w:p w:rsidR="00F37870" w:rsidRPr="00381203" w:rsidRDefault="004F4502" w:rsidP="004F4502">
            <w:pPr>
              <w:jc w:val="center"/>
            </w:pPr>
            <w:r>
              <w:t>29</w:t>
            </w:r>
            <w:r w:rsidR="00F37870" w:rsidRPr="00381203">
              <w:t xml:space="preserve"> - </w:t>
            </w:r>
            <w:r>
              <w:t>22</w:t>
            </w:r>
          </w:p>
        </w:tc>
        <w:tc>
          <w:tcPr>
            <w:tcW w:w="2035" w:type="dxa"/>
            <w:shd w:val="clear" w:color="auto" w:fill="auto"/>
            <w:vAlign w:val="center"/>
          </w:tcPr>
          <w:p w:rsidR="00F37870" w:rsidRPr="00381203" w:rsidRDefault="004F4502" w:rsidP="004F4502">
            <w:pPr>
              <w:jc w:val="center"/>
            </w:pPr>
            <w:r>
              <w:t>21</w:t>
            </w:r>
            <w:r w:rsidR="00F37870" w:rsidRPr="00381203">
              <w:t xml:space="preserve"> - 1</w:t>
            </w:r>
            <w:r>
              <w:t>5</w:t>
            </w:r>
          </w:p>
        </w:tc>
        <w:tc>
          <w:tcPr>
            <w:tcW w:w="2082" w:type="dxa"/>
            <w:shd w:val="clear" w:color="auto" w:fill="auto"/>
            <w:vAlign w:val="center"/>
          </w:tcPr>
          <w:p w:rsidR="00F37870" w:rsidRPr="00381203" w:rsidRDefault="004F4502" w:rsidP="004F4502">
            <w:pPr>
              <w:jc w:val="center"/>
            </w:pPr>
            <w:r>
              <w:t>14</w:t>
            </w:r>
            <w:r w:rsidR="00F37870" w:rsidRPr="00381203">
              <w:t xml:space="preserve"> - 0</w:t>
            </w:r>
          </w:p>
        </w:tc>
      </w:tr>
    </w:tbl>
    <w:p w:rsidR="00F37870" w:rsidRDefault="00F37870" w:rsidP="00F37870">
      <w:pPr>
        <w:ind w:left="567"/>
        <w:jc w:val="both"/>
        <w:rPr>
          <w:highlight w:val="yellow"/>
        </w:rPr>
      </w:pPr>
    </w:p>
    <w:p w:rsidR="00FA7C38" w:rsidRDefault="00FA7C38" w:rsidP="00FA7C38">
      <w:pPr>
        <w:tabs>
          <w:tab w:val="left" w:pos="2375"/>
        </w:tabs>
        <w:ind w:right="-81"/>
        <w:jc w:val="both"/>
        <w:rPr>
          <w:lang w:eastAsia="en-GB"/>
        </w:rPr>
      </w:pPr>
    </w:p>
    <w:p w:rsidR="00516818" w:rsidRDefault="00516818" w:rsidP="00FA7C38">
      <w:pPr>
        <w:tabs>
          <w:tab w:val="left" w:pos="2375"/>
        </w:tabs>
        <w:ind w:right="-81"/>
        <w:jc w:val="both"/>
        <w:rPr>
          <w:lang w:eastAsia="en-GB"/>
        </w:rPr>
      </w:pPr>
    </w:p>
    <w:p w:rsidR="00EF1704" w:rsidRDefault="00EF1704">
      <w:pPr>
        <w:rPr>
          <w:lang w:eastAsia="en-GB"/>
        </w:rPr>
      </w:pPr>
      <w:r>
        <w:rPr>
          <w:lang w:eastAsia="en-GB"/>
        </w:rPr>
        <w:br w:type="page"/>
      </w:r>
    </w:p>
    <w:p w:rsidR="00127A1C" w:rsidRPr="002D48C9" w:rsidRDefault="00127A1C" w:rsidP="00127A1C">
      <w:pPr>
        <w:keepNext/>
        <w:jc w:val="center"/>
        <w:outlineLvl w:val="1"/>
        <w:rPr>
          <w:rFonts w:cs="Arial"/>
          <w:b/>
        </w:rPr>
      </w:pPr>
      <w:r w:rsidRPr="002D48C9">
        <w:rPr>
          <w:rFonts w:cs="Arial"/>
          <w:b/>
        </w:rPr>
        <w:lastRenderedPageBreak/>
        <w:t xml:space="preserve">CONTRACT FOR </w:t>
      </w:r>
      <w:r>
        <w:rPr>
          <w:rFonts w:cs="Arial"/>
          <w:b/>
        </w:rPr>
        <w:t>THE PROVISION OF A NEW CONTENT MANAGEMENT SYSTEM AND EFORMS PACKAGE FOR THE LONDON BOROUGH OF REDBRIDGE</w:t>
      </w:r>
      <w:r>
        <w:rPr>
          <w:rFonts w:cs="Arial"/>
          <w:b/>
        </w:rPr>
        <w:tab/>
      </w:r>
    </w:p>
    <w:p w:rsidR="00FA7C38" w:rsidRDefault="00FA7C38" w:rsidP="00FA7C38">
      <w:pPr>
        <w:tabs>
          <w:tab w:val="left" w:pos="720"/>
          <w:tab w:val="left" w:pos="1440"/>
          <w:tab w:val="left" w:pos="2160"/>
          <w:tab w:val="left" w:pos="2880"/>
          <w:tab w:val="left" w:pos="3600"/>
          <w:tab w:val="left" w:pos="4578"/>
          <w:tab w:val="left" w:pos="7136"/>
        </w:tabs>
        <w:ind w:left="720" w:hanging="720"/>
        <w:jc w:val="center"/>
        <w:rPr>
          <w:b/>
          <w:szCs w:val="24"/>
        </w:rPr>
      </w:pPr>
    </w:p>
    <w:p w:rsidR="00FA7C38" w:rsidRPr="00E95AF5" w:rsidRDefault="00FA7C38" w:rsidP="00FA7C38">
      <w:pPr>
        <w:tabs>
          <w:tab w:val="left" w:pos="720"/>
          <w:tab w:val="left" w:pos="1440"/>
          <w:tab w:val="left" w:pos="2160"/>
          <w:tab w:val="left" w:pos="2880"/>
          <w:tab w:val="left" w:pos="3600"/>
          <w:tab w:val="left" w:pos="4578"/>
          <w:tab w:val="left" w:pos="7136"/>
        </w:tabs>
        <w:ind w:left="720" w:hanging="720"/>
        <w:jc w:val="center"/>
        <w:rPr>
          <w:b/>
          <w:szCs w:val="24"/>
        </w:rPr>
      </w:pPr>
      <w:r w:rsidRPr="00E95AF5">
        <w:rPr>
          <w:b/>
          <w:szCs w:val="24"/>
        </w:rPr>
        <w:t>METHOD STATEMENTS</w:t>
      </w:r>
    </w:p>
    <w:p w:rsidR="00653C7F" w:rsidRDefault="00653C7F" w:rsidP="000E2EBD">
      <w:pPr>
        <w:ind w:left="426" w:right="27"/>
        <w:jc w:val="both"/>
        <w:rPr>
          <w:rFonts w:cs="Arial"/>
          <w:szCs w:val="24"/>
        </w:rPr>
      </w:pPr>
    </w:p>
    <w:p w:rsidR="00E63682" w:rsidRPr="00F84249" w:rsidRDefault="00E63682" w:rsidP="000E2EBD">
      <w:pPr>
        <w:ind w:left="426" w:right="27"/>
        <w:jc w:val="both"/>
        <w:rPr>
          <w:rFonts w:cs="Arial"/>
          <w:b/>
          <w:szCs w:val="24"/>
        </w:rPr>
      </w:pPr>
      <w:r w:rsidRPr="00F84249">
        <w:rPr>
          <w:rFonts w:cs="Arial"/>
          <w:szCs w:val="24"/>
        </w:rPr>
        <w:t>Under the headings listed below</w:t>
      </w:r>
      <w:r>
        <w:rPr>
          <w:rFonts w:cs="Arial"/>
          <w:szCs w:val="24"/>
        </w:rPr>
        <w:t xml:space="preserve"> </w:t>
      </w:r>
      <w:r w:rsidRPr="00F84249">
        <w:rPr>
          <w:rFonts w:cs="Arial"/>
          <w:szCs w:val="24"/>
        </w:rPr>
        <w:t xml:space="preserve">please provide a Method Statement giving details of the methods to be employed in achieving the standards required in this Contract. In preparing their Method Statements, </w:t>
      </w:r>
      <w:r>
        <w:rPr>
          <w:rFonts w:cs="Arial"/>
          <w:szCs w:val="24"/>
        </w:rPr>
        <w:t>organisations</w:t>
      </w:r>
      <w:r w:rsidRPr="00F84249">
        <w:rPr>
          <w:rFonts w:cs="Arial"/>
          <w:szCs w:val="24"/>
        </w:rPr>
        <w:t xml:space="preserve"> should have regard to the specific requirements of this Contract as detailed in the Contract Documents. </w:t>
      </w:r>
    </w:p>
    <w:p w:rsidR="00E63682" w:rsidRPr="00F84249" w:rsidRDefault="00E63682" w:rsidP="000E2EBD">
      <w:pPr>
        <w:ind w:left="426" w:right="27"/>
        <w:jc w:val="both"/>
        <w:rPr>
          <w:rFonts w:cs="Arial"/>
          <w:szCs w:val="24"/>
        </w:rPr>
      </w:pPr>
    </w:p>
    <w:p w:rsidR="00E63682" w:rsidRPr="00B1431E" w:rsidRDefault="00E63682" w:rsidP="000E2EBD">
      <w:pPr>
        <w:ind w:left="426" w:right="27"/>
        <w:jc w:val="both"/>
        <w:rPr>
          <w:rFonts w:cs="Arial"/>
          <w:b/>
          <w:szCs w:val="24"/>
        </w:rPr>
      </w:pPr>
      <w:r w:rsidRPr="00B1431E">
        <w:rPr>
          <w:rFonts w:cs="Arial"/>
          <w:b/>
          <w:szCs w:val="24"/>
        </w:rPr>
        <w:t xml:space="preserve">Each response and associated document(s) shall be clearly cross-referenced to the relevant Method Statement. Font size shall be no less than 12pts. </w:t>
      </w:r>
    </w:p>
    <w:p w:rsidR="00F43ABF" w:rsidRPr="002A46BD" w:rsidRDefault="00F43ABF" w:rsidP="000E2EBD">
      <w:pPr>
        <w:ind w:left="426"/>
        <w:jc w:val="both"/>
        <w:rPr>
          <w:rFonts w:cs="Arial"/>
          <w:b/>
          <w:i/>
        </w:rPr>
      </w:pPr>
    </w:p>
    <w:p w:rsidR="00E10F7D" w:rsidRPr="00884CB4" w:rsidRDefault="00E10F7D" w:rsidP="00EC1265">
      <w:pPr>
        <w:ind w:firstLine="426"/>
        <w:rPr>
          <w:rFonts w:cs="Arial"/>
          <w:b/>
        </w:rPr>
      </w:pPr>
      <w:r w:rsidRPr="002A46BD">
        <w:rPr>
          <w:rFonts w:cs="Arial"/>
          <w:b/>
        </w:rPr>
        <w:t xml:space="preserve">Method Statement </w:t>
      </w:r>
      <w:r w:rsidR="0058193A">
        <w:rPr>
          <w:rFonts w:cs="Arial"/>
          <w:b/>
        </w:rPr>
        <w:t>1</w:t>
      </w:r>
      <w:r w:rsidRPr="002A46BD">
        <w:rPr>
          <w:rFonts w:cs="Arial"/>
          <w:b/>
        </w:rPr>
        <w:t xml:space="preserve"> </w:t>
      </w:r>
    </w:p>
    <w:p w:rsidR="0058193A" w:rsidRPr="007F5042" w:rsidRDefault="0058193A" w:rsidP="00EC1265">
      <w:pPr>
        <w:tabs>
          <w:tab w:val="left" w:pos="426"/>
        </w:tabs>
        <w:spacing w:before="120" w:after="120"/>
        <w:ind w:left="426"/>
        <w:rPr>
          <w:rFonts w:cs="Arial"/>
          <w:b/>
          <w:szCs w:val="18"/>
        </w:rPr>
      </w:pPr>
      <w:r w:rsidRPr="002D48C9">
        <w:rPr>
          <w:rFonts w:cs="Arial"/>
          <w:szCs w:val="18"/>
        </w:rPr>
        <w:t>Please provide details of your organisation’s proposed lead consultant and the team that will be assigned to this project, including their qualifications and directly relevant experience (and outcomes) to carry out the assignment. Please include t</w:t>
      </w:r>
      <w:r w:rsidRPr="002D48C9">
        <w:rPr>
          <w:rFonts w:cs="Arial"/>
        </w:rPr>
        <w:t xml:space="preserve">he numbers, type, level and names of staff/consultants to be assigned to the project, where </w:t>
      </w:r>
      <w:proofErr w:type="gramStart"/>
      <w:r w:rsidRPr="002D48C9">
        <w:rPr>
          <w:rFonts w:cs="Arial"/>
        </w:rPr>
        <w:t>these staff are</w:t>
      </w:r>
      <w:proofErr w:type="gramEnd"/>
      <w:r w:rsidRPr="002D48C9">
        <w:rPr>
          <w:rFonts w:cs="Arial"/>
        </w:rPr>
        <w:t xml:space="preserve"> located, confirm their availability during this project, and how your organisation will ensure continuity during the project including the ability if required to substitute individuals.</w:t>
      </w:r>
      <w:r w:rsidRPr="002D48C9">
        <w:rPr>
          <w:rFonts w:cs="Arial"/>
          <w:szCs w:val="18"/>
        </w:rPr>
        <w:t xml:space="preserve"> In addition please give an indication of the number of recent assignments (last 18 months) of a similar nature and 3 short descriptions of similar projects and their outcomes that have been undertaken by members of your proposed Project Team. Please include relevant CVs as appendices. </w:t>
      </w:r>
      <w:r w:rsidRPr="007F5042">
        <w:rPr>
          <w:rFonts w:cs="Arial"/>
          <w:b/>
          <w:szCs w:val="18"/>
        </w:rPr>
        <w:t>(Maximum 3 pages, excluding CVs) Maximum 150 points (15%)</w:t>
      </w:r>
    </w:p>
    <w:p w:rsidR="00E10F7D" w:rsidRDefault="00E10F7D" w:rsidP="00E10F7D">
      <w:pPr>
        <w:ind w:left="426"/>
        <w:rPr>
          <w:rFonts w:cs="Arial"/>
          <w:sz w:val="28"/>
        </w:rPr>
      </w:pPr>
    </w:p>
    <w:p w:rsidR="00E10F7D" w:rsidRPr="00AF0D40" w:rsidRDefault="00E10F7D" w:rsidP="00E10F7D">
      <w:pPr>
        <w:ind w:left="426"/>
        <w:rPr>
          <w:rFonts w:cs="Arial"/>
          <w:sz w:val="28"/>
        </w:rPr>
      </w:pPr>
    </w:p>
    <w:p w:rsidR="00E10F7D" w:rsidRPr="002A46BD" w:rsidRDefault="00E10F7D" w:rsidP="00E10F7D">
      <w:pPr>
        <w:ind w:left="426"/>
        <w:rPr>
          <w:rFonts w:cs="Arial"/>
          <w:u w:val="single"/>
        </w:rPr>
      </w:pPr>
      <w:r w:rsidRPr="002A46BD">
        <w:rPr>
          <w:rFonts w:cs="Arial"/>
          <w:noProof/>
          <w:lang w:eastAsia="en-GB"/>
        </w:rPr>
        <mc:AlternateContent>
          <mc:Choice Requires="wps">
            <w:drawing>
              <wp:inline distT="0" distB="0" distL="0" distR="0" wp14:anchorId="75DA83EC" wp14:editId="5B03E6C6">
                <wp:extent cx="6567054" cy="685800"/>
                <wp:effectExtent l="0" t="0" r="24765" b="13335"/>
                <wp:docPr id="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7054" cy="685800"/>
                        </a:xfrm>
                        <a:prstGeom prst="rect">
                          <a:avLst/>
                        </a:prstGeom>
                        <a:solidFill>
                          <a:srgbClr val="FFFFFF"/>
                        </a:solidFill>
                        <a:ln w="9525">
                          <a:solidFill>
                            <a:srgbClr val="000000"/>
                          </a:solidFill>
                          <a:miter lim="800000"/>
                          <a:headEnd/>
                          <a:tailEnd/>
                        </a:ln>
                      </wps:spPr>
                      <wps:txbx>
                        <w:txbxContent>
                          <w:p w:rsidR="0062539A" w:rsidRDefault="0062539A" w:rsidP="00E10F7D">
                            <w:permStart w:id="1396711177" w:edGrp="everyone"/>
                            <w:r w:rsidRPr="00D45FB4">
                              <w:rPr>
                                <w:highlight w:val="yellow"/>
                              </w:rPr>
                              <w:t>Answer</w:t>
                            </w:r>
                            <w:r>
                              <w:rPr>
                                <w:highlight w:val="yellow"/>
                              </w:rPr>
                              <w:t>s</w:t>
                            </w:r>
                            <w:r w:rsidRPr="00D45FB4">
                              <w:rPr>
                                <w:highlight w:val="yellow"/>
                              </w:rPr>
                              <w:t xml:space="preserve"> here</w:t>
                            </w:r>
                            <w:permEnd w:id="1396711177"/>
                          </w:p>
                        </w:txbxContent>
                      </wps:txbx>
                      <wps:bodyPr rot="0" vert="horz" wrap="square" lIns="91440" tIns="45720" rIns="91440" bIns="45720" anchor="t" anchorCtr="0">
                        <a:spAutoFit/>
                      </wps:bodyPr>
                    </wps:wsp>
                  </a:graphicData>
                </a:graphic>
              </wp:inline>
            </w:drawing>
          </mc:Choice>
          <mc:Fallback>
            <w:pict>
              <v:shape id="_x0000_s1034" type="#_x0000_t202" style="width:517.1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">
                <v:textbox style="mso-fit-shape-to-text:t">
                  <w:txbxContent>
                    <w:p w:rsidR="0062539A" w:rsidRDefault="0062539A" w:rsidP="00E10F7D">
                      <w:permStart w:id="1396711177" w:edGrp="everyone"/>
                      <w:r w:rsidRPr="00D45FB4">
                        <w:rPr>
                          <w:highlight w:val="yellow"/>
                        </w:rPr>
                        <w:t>Answer</w:t>
                      </w:r>
                      <w:r>
                        <w:rPr>
                          <w:highlight w:val="yellow"/>
                        </w:rPr>
                        <w:t>s</w:t>
                      </w:r>
                      <w:r w:rsidRPr="00D45FB4">
                        <w:rPr>
                          <w:highlight w:val="yellow"/>
                        </w:rPr>
                        <w:t xml:space="preserve"> here</w:t>
                      </w:r>
                      <w:permEnd w:id="1396711177"/>
                    </w:p>
                  </w:txbxContent>
                </v:textbox>
                <w10:anchorlock/>
              </v:shape>
            </w:pict>
          </mc:Fallback>
        </mc:AlternateContent>
      </w:r>
    </w:p>
    <w:p w:rsidR="00E10F7D" w:rsidRDefault="00E10F7D" w:rsidP="00E10F7D">
      <w:pPr>
        <w:ind w:left="426"/>
        <w:rPr>
          <w:rFonts w:cs="Arial"/>
          <w:b/>
        </w:rPr>
      </w:pPr>
    </w:p>
    <w:p w:rsidR="00E10F7D" w:rsidRPr="008F4C22" w:rsidRDefault="00E10F7D" w:rsidP="00E10F7D">
      <w:pPr>
        <w:ind w:left="426"/>
        <w:rPr>
          <w:rFonts w:cs="Arial"/>
          <w:b/>
          <w:highlight w:val="yellow"/>
        </w:rPr>
      </w:pPr>
      <w:r w:rsidRPr="002A46BD">
        <w:rPr>
          <w:rFonts w:cs="Arial"/>
          <w:b/>
        </w:rPr>
        <w:t xml:space="preserve">Method Statement </w:t>
      </w:r>
      <w:r w:rsidR="00EC1265">
        <w:rPr>
          <w:rFonts w:cs="Arial"/>
          <w:b/>
        </w:rPr>
        <w:t>2</w:t>
      </w:r>
      <w:r w:rsidRPr="002A46BD">
        <w:rPr>
          <w:rFonts w:cs="Arial"/>
          <w:b/>
        </w:rPr>
        <w:t xml:space="preserve"> </w:t>
      </w:r>
    </w:p>
    <w:p w:rsidR="00EC1265" w:rsidRPr="007F5042" w:rsidRDefault="00EC1265" w:rsidP="00102975">
      <w:pPr>
        <w:spacing w:before="120" w:after="120"/>
        <w:ind w:left="426"/>
        <w:rPr>
          <w:rFonts w:cs="Arial"/>
          <w:b/>
          <w:szCs w:val="18"/>
        </w:rPr>
      </w:pPr>
      <w:r w:rsidRPr="002D48C9">
        <w:rPr>
          <w:rFonts w:cs="Arial"/>
          <w:szCs w:val="18"/>
        </w:rPr>
        <w:t xml:space="preserve">Please outline your organisation’s understanding of the issues and requirements of this project and how these would be addressed. </w:t>
      </w:r>
      <w:r>
        <w:rPr>
          <w:rFonts w:cs="Arial"/>
        </w:rPr>
        <w:t xml:space="preserve"> </w:t>
      </w:r>
      <w:r w:rsidRPr="007F5042">
        <w:rPr>
          <w:rFonts w:cs="Arial"/>
          <w:b/>
        </w:rPr>
        <w:t>(Maximum 2 pages) Maximum 30 points (3%)</w:t>
      </w:r>
    </w:p>
    <w:p w:rsidR="00E10F7D" w:rsidRPr="002A46BD" w:rsidRDefault="00E10F7D" w:rsidP="00E10F7D">
      <w:pPr>
        <w:ind w:left="426"/>
        <w:rPr>
          <w:rFonts w:cs="Arial"/>
        </w:rPr>
      </w:pPr>
    </w:p>
    <w:p w:rsidR="00E10F7D" w:rsidRPr="002A46BD" w:rsidRDefault="00E10F7D" w:rsidP="00E10F7D">
      <w:pPr>
        <w:ind w:left="426"/>
        <w:rPr>
          <w:rFonts w:cs="Arial"/>
        </w:rPr>
      </w:pPr>
      <w:r w:rsidRPr="002A46BD">
        <w:rPr>
          <w:rFonts w:cs="Arial"/>
          <w:noProof/>
          <w:lang w:eastAsia="en-GB"/>
        </w:rPr>
        <mc:AlternateContent>
          <mc:Choice Requires="wps">
            <w:drawing>
              <wp:inline distT="0" distB="0" distL="0" distR="0" wp14:anchorId="3FB9254D" wp14:editId="3CD8DFFA">
                <wp:extent cx="6566535" cy="272152"/>
                <wp:effectExtent l="0" t="0" r="24765" b="13335"/>
                <wp:docPr id="3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6535" cy="272152"/>
                        </a:xfrm>
                        <a:prstGeom prst="rect">
                          <a:avLst/>
                        </a:prstGeom>
                        <a:solidFill>
                          <a:srgbClr val="FFFFFF"/>
                        </a:solidFill>
                        <a:ln w="9525">
                          <a:solidFill>
                            <a:srgbClr val="000000"/>
                          </a:solidFill>
                          <a:miter lim="800000"/>
                          <a:headEnd/>
                          <a:tailEnd/>
                        </a:ln>
                      </wps:spPr>
                      <wps:txbx>
                        <w:txbxContent>
                          <w:p w:rsidR="0062539A" w:rsidRDefault="0062539A" w:rsidP="00E10F7D">
                            <w:permStart w:id="1449136561" w:edGrp="everyone"/>
                            <w:r w:rsidRPr="00C54F9F">
                              <w:rPr>
                                <w:highlight w:val="yellow"/>
                              </w:rPr>
                              <w:t>Answer here</w:t>
                            </w:r>
                            <w:permEnd w:id="1449136561"/>
                          </w:p>
                        </w:txbxContent>
                      </wps:txbx>
                      <wps:bodyPr rot="0" vert="horz" wrap="square" lIns="91440" tIns="45720" rIns="91440" bIns="45720" anchor="t" anchorCtr="0">
                        <a:spAutoFit/>
                      </wps:bodyPr>
                    </wps:wsp>
                  </a:graphicData>
                </a:graphic>
              </wp:inline>
            </w:drawing>
          </mc:Choice>
          <mc:Fallback>
            <w:pict>
              <v:shape id="_x0000_s1035" type="#_x0000_t202" style="width:517.05pt;height:2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">
                <v:textbox style="mso-fit-shape-to-text:t">
                  <w:txbxContent>
                    <w:p w:rsidR="0062539A" w:rsidRDefault="0062539A" w:rsidP="00E10F7D">
                      <w:permStart w:id="1449136561" w:edGrp="everyone"/>
                      <w:r w:rsidRPr="00C54F9F">
                        <w:rPr>
                          <w:highlight w:val="yellow"/>
                        </w:rPr>
                        <w:t>Answer here</w:t>
                      </w:r>
                      <w:permEnd w:id="1449136561"/>
                    </w:p>
                  </w:txbxContent>
                </v:textbox>
                <w10:anchorlock/>
              </v:shape>
            </w:pict>
          </mc:Fallback>
        </mc:AlternateContent>
      </w:r>
    </w:p>
    <w:p w:rsidR="00E10F7D" w:rsidRDefault="00E10F7D" w:rsidP="00E10F7D">
      <w:pPr>
        <w:ind w:left="426"/>
        <w:rPr>
          <w:rFonts w:cs="Arial"/>
          <w:b/>
        </w:rPr>
      </w:pPr>
    </w:p>
    <w:p w:rsidR="00E10F7D" w:rsidRDefault="00AF7348" w:rsidP="00E10F7D">
      <w:pPr>
        <w:ind w:left="426"/>
        <w:rPr>
          <w:rFonts w:cs="Arial"/>
          <w:b/>
          <w:highlight w:val="yellow"/>
        </w:rPr>
      </w:pPr>
      <w:r>
        <w:rPr>
          <w:rFonts w:cs="Arial"/>
          <w:b/>
        </w:rPr>
        <w:t xml:space="preserve"> </w:t>
      </w:r>
      <w:r w:rsidR="00E10F7D" w:rsidRPr="002A46BD">
        <w:rPr>
          <w:rFonts w:cs="Arial"/>
          <w:b/>
        </w:rPr>
        <w:t xml:space="preserve">Method Statement </w:t>
      </w:r>
      <w:r w:rsidR="00EC1265">
        <w:rPr>
          <w:rFonts w:cs="Arial"/>
          <w:b/>
        </w:rPr>
        <w:t>3</w:t>
      </w:r>
    </w:p>
    <w:p w:rsidR="00102975" w:rsidRDefault="00102975" w:rsidP="00E10F7D">
      <w:pPr>
        <w:ind w:left="426"/>
        <w:rPr>
          <w:rFonts w:cs="Arial"/>
          <w:b/>
          <w:highlight w:val="yellow"/>
        </w:rPr>
      </w:pPr>
    </w:p>
    <w:p w:rsidR="00102975" w:rsidRPr="007F5042" w:rsidRDefault="00AF7348" w:rsidP="00AF7348">
      <w:pPr>
        <w:spacing w:before="120" w:after="120"/>
        <w:ind w:left="567"/>
        <w:rPr>
          <w:rFonts w:cs="Arial"/>
          <w:b/>
          <w:highlight w:val="yellow"/>
        </w:rPr>
      </w:pPr>
      <w:r w:rsidRPr="002D48C9">
        <w:rPr>
          <w:rFonts w:cs="Arial"/>
          <w:szCs w:val="18"/>
        </w:rPr>
        <w:t xml:space="preserve">Please describe your organisation’s outline approach to the assignment and provide an </w:t>
      </w:r>
      <w:r>
        <w:rPr>
          <w:rFonts w:cs="Arial"/>
          <w:szCs w:val="18"/>
        </w:rPr>
        <w:t xml:space="preserve">initial project plan. </w:t>
      </w:r>
      <w:r w:rsidRPr="007F5042">
        <w:rPr>
          <w:rFonts w:cs="Arial"/>
          <w:b/>
          <w:szCs w:val="18"/>
        </w:rPr>
        <w:t>(Maximum 2 pages) Maximum 30 points (3%)</w:t>
      </w:r>
    </w:p>
    <w:p w:rsidR="00E10F7D" w:rsidRPr="002A46BD" w:rsidRDefault="00E10F7D" w:rsidP="00E10F7D">
      <w:pPr>
        <w:ind w:left="426"/>
        <w:rPr>
          <w:rFonts w:cs="Arial"/>
        </w:rPr>
      </w:pPr>
    </w:p>
    <w:p w:rsidR="00E10F7D" w:rsidRPr="002A46BD" w:rsidRDefault="00E10F7D" w:rsidP="00E10F7D">
      <w:pPr>
        <w:ind w:left="426"/>
        <w:rPr>
          <w:rFonts w:cs="Arial"/>
        </w:rPr>
      </w:pPr>
      <w:r w:rsidRPr="002A46BD">
        <w:rPr>
          <w:rFonts w:cs="Arial"/>
          <w:noProof/>
          <w:lang w:eastAsia="en-GB"/>
        </w:rPr>
        <mc:AlternateContent>
          <mc:Choice Requires="wps">
            <w:drawing>
              <wp:inline distT="0" distB="0" distL="0" distR="0" wp14:anchorId="67154DF6" wp14:editId="375CD5E5">
                <wp:extent cx="6566535" cy="272152"/>
                <wp:effectExtent l="0" t="0" r="24765" b="13335"/>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6535" cy="272152"/>
                        </a:xfrm>
                        <a:prstGeom prst="rect">
                          <a:avLst/>
                        </a:prstGeom>
                        <a:solidFill>
                          <a:srgbClr val="FFFFFF"/>
                        </a:solidFill>
                        <a:ln w="9525">
                          <a:solidFill>
                            <a:srgbClr val="000000"/>
                          </a:solidFill>
                          <a:miter lim="800000"/>
                          <a:headEnd/>
                          <a:tailEnd/>
                        </a:ln>
                      </wps:spPr>
                      <wps:txbx>
                        <w:txbxContent>
                          <w:p w:rsidR="0062539A" w:rsidRDefault="0062539A" w:rsidP="00E10F7D">
                            <w:permStart w:id="782332402" w:edGrp="everyone"/>
                            <w:r w:rsidRPr="00C54F9F">
                              <w:rPr>
                                <w:highlight w:val="yellow"/>
                              </w:rPr>
                              <w:t>Answer here</w:t>
                            </w:r>
                            <w:permEnd w:id="782332402"/>
                          </w:p>
                        </w:txbxContent>
                      </wps:txbx>
                      <wps:bodyPr rot="0" vert="horz" wrap="square" lIns="91440" tIns="45720" rIns="91440" bIns="45720" anchor="t" anchorCtr="0">
                        <a:spAutoFit/>
                      </wps:bodyPr>
                    </wps:wsp>
                  </a:graphicData>
                </a:graphic>
              </wp:inline>
            </w:drawing>
          </mc:Choice>
          <mc:Fallback>
            <w:pict>
              <v:shape id="_x0000_s1036" type="#_x0000_t202" style="width:517.05pt;height:2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">
                <v:textbox style="mso-fit-shape-to-text:t">
                  <w:txbxContent>
                    <w:p w:rsidR="0062539A" w:rsidRDefault="0062539A" w:rsidP="00E10F7D">
                      <w:permStart w:id="782332402" w:edGrp="everyone"/>
                      <w:r w:rsidRPr="00C54F9F">
                        <w:rPr>
                          <w:highlight w:val="yellow"/>
                        </w:rPr>
                        <w:t>Answer here</w:t>
                      </w:r>
                      <w:permEnd w:id="782332402"/>
                    </w:p>
                  </w:txbxContent>
                </v:textbox>
                <w10:anchorlock/>
              </v:shape>
            </w:pict>
          </mc:Fallback>
        </mc:AlternateContent>
      </w:r>
    </w:p>
    <w:p w:rsidR="00E10F7D" w:rsidRDefault="00E10F7D" w:rsidP="00E10F7D">
      <w:pPr>
        <w:ind w:left="426"/>
        <w:rPr>
          <w:rFonts w:cs="Arial"/>
          <w:b/>
          <w:szCs w:val="24"/>
        </w:rPr>
      </w:pPr>
    </w:p>
    <w:p w:rsidR="00E10F7D" w:rsidRPr="008F4C22" w:rsidRDefault="00E10F7D" w:rsidP="00E10F7D">
      <w:pPr>
        <w:ind w:left="426"/>
        <w:rPr>
          <w:rFonts w:cs="Arial"/>
          <w:b/>
          <w:highlight w:val="yellow"/>
        </w:rPr>
      </w:pPr>
      <w:r w:rsidRPr="002A46BD">
        <w:rPr>
          <w:rFonts w:cs="Arial"/>
          <w:b/>
          <w:szCs w:val="24"/>
        </w:rPr>
        <w:t>Method Statement</w:t>
      </w:r>
      <w:r w:rsidR="00473527">
        <w:rPr>
          <w:rFonts w:cs="Arial"/>
          <w:b/>
          <w:szCs w:val="24"/>
        </w:rPr>
        <w:t xml:space="preserve"> 4</w:t>
      </w:r>
      <w:r w:rsidRPr="002A46BD">
        <w:rPr>
          <w:rFonts w:cs="Arial"/>
          <w:b/>
          <w:szCs w:val="24"/>
        </w:rPr>
        <w:t xml:space="preserve"> </w:t>
      </w:r>
    </w:p>
    <w:p w:rsidR="00E10F7D" w:rsidRDefault="00E10F7D" w:rsidP="00E10F7D">
      <w:pPr>
        <w:ind w:left="426"/>
        <w:jc w:val="both"/>
        <w:rPr>
          <w:rFonts w:cs="Arial"/>
        </w:rPr>
      </w:pPr>
    </w:p>
    <w:p w:rsidR="00473527" w:rsidRPr="007F5042" w:rsidRDefault="00473527" w:rsidP="00473527">
      <w:pPr>
        <w:spacing w:before="120" w:after="120"/>
        <w:ind w:left="567"/>
        <w:rPr>
          <w:rFonts w:cs="Arial"/>
          <w:b/>
          <w:szCs w:val="18"/>
        </w:rPr>
      </w:pPr>
      <w:r w:rsidRPr="002D48C9">
        <w:rPr>
          <w:rFonts w:cs="Arial"/>
        </w:rPr>
        <w:t>Please detail your resource expectations from the Council including your initial view of the resources required to fulfil the assignment. This should also set out your approach to working with the</w:t>
      </w:r>
      <w:r>
        <w:rPr>
          <w:rFonts w:cs="Arial"/>
        </w:rPr>
        <w:t xml:space="preserve"> Council. </w:t>
      </w:r>
      <w:r w:rsidRPr="007F5042">
        <w:rPr>
          <w:rFonts w:cs="Arial"/>
          <w:b/>
        </w:rPr>
        <w:t>(Maximum 1 pages) Maximum 30 points (3%)</w:t>
      </w:r>
    </w:p>
    <w:p w:rsidR="00AF7348" w:rsidRDefault="00AF7348" w:rsidP="00E10F7D">
      <w:pPr>
        <w:ind w:left="426"/>
        <w:jc w:val="both"/>
        <w:rPr>
          <w:rFonts w:cs="Arial"/>
        </w:rPr>
      </w:pPr>
    </w:p>
    <w:p w:rsidR="00AF7348" w:rsidRPr="002A46BD" w:rsidRDefault="00AF7348" w:rsidP="00E10F7D">
      <w:pPr>
        <w:ind w:left="426"/>
        <w:jc w:val="both"/>
        <w:rPr>
          <w:rFonts w:cs="Arial"/>
        </w:rPr>
      </w:pPr>
    </w:p>
    <w:p w:rsidR="00E10F7D" w:rsidRPr="002A46BD" w:rsidRDefault="00E10F7D" w:rsidP="00E10F7D">
      <w:pPr>
        <w:ind w:left="426"/>
        <w:jc w:val="both"/>
        <w:rPr>
          <w:rFonts w:cs="Arial"/>
        </w:rPr>
      </w:pPr>
      <w:r w:rsidRPr="002A46BD">
        <w:rPr>
          <w:rFonts w:cs="Arial"/>
          <w:noProof/>
          <w:lang w:eastAsia="en-GB"/>
        </w:rPr>
        <mc:AlternateContent>
          <mc:Choice Requires="wps">
            <w:drawing>
              <wp:inline distT="0" distB="0" distL="0" distR="0" wp14:anchorId="7F8691DF" wp14:editId="6897167D">
                <wp:extent cx="6566535" cy="272152"/>
                <wp:effectExtent l="0" t="0" r="24765" b="13335"/>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6535" cy="272152"/>
                        </a:xfrm>
                        <a:prstGeom prst="rect">
                          <a:avLst/>
                        </a:prstGeom>
                        <a:solidFill>
                          <a:srgbClr val="FFFFFF"/>
                        </a:solidFill>
                        <a:ln w="9525">
                          <a:solidFill>
                            <a:srgbClr val="000000"/>
                          </a:solidFill>
                          <a:miter lim="800000"/>
                          <a:headEnd/>
                          <a:tailEnd/>
                        </a:ln>
                      </wps:spPr>
                      <wps:txbx>
                        <w:txbxContent>
                          <w:p w:rsidR="0062539A" w:rsidRDefault="0062539A" w:rsidP="00E10F7D">
                            <w:permStart w:id="981409674" w:edGrp="everyone"/>
                            <w:r w:rsidRPr="00C54F9F">
                              <w:rPr>
                                <w:highlight w:val="yellow"/>
                              </w:rPr>
                              <w:t>Answer here</w:t>
                            </w:r>
                            <w:permEnd w:id="981409674"/>
                          </w:p>
                        </w:txbxContent>
                      </wps:txbx>
                      <wps:bodyPr rot="0" vert="horz" wrap="square" lIns="91440" tIns="45720" rIns="91440" bIns="45720" anchor="t" anchorCtr="0">
                        <a:spAutoFit/>
                      </wps:bodyPr>
                    </wps:wsp>
                  </a:graphicData>
                </a:graphic>
              </wp:inline>
            </w:drawing>
          </mc:Choice>
          <mc:Fallback>
            <w:pict>
              <v:shape id="_x0000_s1037" type="#_x0000_t202" style="width:517.05pt;height:2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">
                <v:textbox style="mso-fit-shape-to-text:t">
                  <w:txbxContent>
                    <w:p w:rsidR="0062539A" w:rsidRDefault="0062539A" w:rsidP="00E10F7D">
                      <w:permStart w:id="981409674" w:edGrp="everyone"/>
                      <w:r w:rsidRPr="00C54F9F">
                        <w:rPr>
                          <w:highlight w:val="yellow"/>
                        </w:rPr>
                        <w:t>Answer here</w:t>
                      </w:r>
                      <w:permEnd w:id="981409674"/>
                    </w:p>
                  </w:txbxContent>
                </v:textbox>
                <w10:anchorlock/>
              </v:shape>
            </w:pict>
          </mc:Fallback>
        </mc:AlternateContent>
      </w:r>
    </w:p>
    <w:p w:rsidR="00E10F7D" w:rsidRPr="002A46BD" w:rsidRDefault="00E10F7D" w:rsidP="00E10F7D">
      <w:pPr>
        <w:ind w:left="426"/>
        <w:jc w:val="both"/>
        <w:rPr>
          <w:rFonts w:cs="Arial"/>
        </w:rPr>
      </w:pPr>
    </w:p>
    <w:p w:rsidR="00E10F7D" w:rsidRPr="008F4C22" w:rsidRDefault="00E10F7D" w:rsidP="00E10F7D">
      <w:pPr>
        <w:ind w:left="426"/>
        <w:rPr>
          <w:rFonts w:cs="Arial"/>
          <w:b/>
          <w:highlight w:val="yellow"/>
        </w:rPr>
      </w:pPr>
      <w:r w:rsidRPr="002A46BD">
        <w:rPr>
          <w:rFonts w:cs="Arial"/>
          <w:b/>
        </w:rPr>
        <w:t xml:space="preserve">Method Statement </w:t>
      </w:r>
      <w:r w:rsidR="00F16226" w:rsidRPr="007F5042">
        <w:rPr>
          <w:rFonts w:cs="Arial"/>
          <w:b/>
        </w:rPr>
        <w:t>5</w:t>
      </w:r>
      <w:r w:rsidRPr="007F5042">
        <w:rPr>
          <w:rFonts w:cs="Arial"/>
          <w:b/>
        </w:rPr>
        <w:t xml:space="preserve"> </w:t>
      </w:r>
    </w:p>
    <w:p w:rsidR="00E10F7D" w:rsidRDefault="00E10F7D" w:rsidP="00E10F7D">
      <w:pPr>
        <w:ind w:left="426"/>
        <w:jc w:val="both"/>
        <w:rPr>
          <w:rFonts w:cs="Arial"/>
        </w:rPr>
      </w:pPr>
    </w:p>
    <w:p w:rsidR="00473527" w:rsidRDefault="00581DDD" w:rsidP="00F16226">
      <w:pPr>
        <w:spacing w:before="120" w:after="120"/>
        <w:ind w:left="426"/>
        <w:jc w:val="both"/>
        <w:rPr>
          <w:rFonts w:cs="Arial"/>
        </w:rPr>
      </w:pPr>
      <w:r w:rsidRPr="002D48C9">
        <w:rPr>
          <w:rFonts w:cs="Arial"/>
          <w:szCs w:val="18"/>
        </w:rPr>
        <w:t xml:space="preserve">Describe your organisation’s approach to developing an implementation plan and how the Council will be advised on mobilising itself to implement your recommendations. </w:t>
      </w:r>
      <w:r w:rsidRPr="007F5042">
        <w:rPr>
          <w:rFonts w:cs="Arial"/>
          <w:b/>
          <w:szCs w:val="18"/>
        </w:rPr>
        <w:t>(Maximum 1 pages)</w:t>
      </w:r>
      <w:r w:rsidRPr="002D48C9">
        <w:rPr>
          <w:rFonts w:cs="Arial"/>
          <w:szCs w:val="18"/>
        </w:rPr>
        <w:t xml:space="preserve">  </w:t>
      </w:r>
      <w:r w:rsidRPr="007F5042">
        <w:rPr>
          <w:rFonts w:cs="Arial"/>
          <w:b/>
          <w:szCs w:val="18"/>
        </w:rPr>
        <w:t>Maximum 30 Points (3%)</w:t>
      </w:r>
    </w:p>
    <w:p w:rsidR="00473527" w:rsidRPr="002A46BD" w:rsidRDefault="00473527" w:rsidP="00E10F7D">
      <w:pPr>
        <w:ind w:left="426"/>
        <w:jc w:val="both"/>
        <w:rPr>
          <w:rFonts w:cs="Arial"/>
        </w:rPr>
      </w:pPr>
    </w:p>
    <w:p w:rsidR="00E10F7D" w:rsidRDefault="00E10F7D" w:rsidP="00E10F7D">
      <w:pPr>
        <w:ind w:left="426"/>
        <w:jc w:val="both"/>
        <w:rPr>
          <w:rFonts w:cs="Arial"/>
        </w:rPr>
      </w:pPr>
      <w:r w:rsidRPr="002A46BD">
        <w:rPr>
          <w:rFonts w:cs="Arial"/>
          <w:noProof/>
          <w:lang w:eastAsia="en-GB"/>
        </w:rPr>
        <mc:AlternateContent>
          <mc:Choice Requires="wps">
            <w:drawing>
              <wp:inline distT="0" distB="0" distL="0" distR="0" wp14:anchorId="0746AAA1" wp14:editId="3D0CA793">
                <wp:extent cx="6566535" cy="272152"/>
                <wp:effectExtent l="0" t="0" r="24765" b="13335"/>
                <wp:docPr id="3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6535" cy="272152"/>
                        </a:xfrm>
                        <a:prstGeom prst="rect">
                          <a:avLst/>
                        </a:prstGeom>
                        <a:solidFill>
                          <a:srgbClr val="FFFFFF"/>
                        </a:solidFill>
                        <a:ln w="9525">
                          <a:solidFill>
                            <a:srgbClr val="000000"/>
                          </a:solidFill>
                          <a:miter lim="800000"/>
                          <a:headEnd/>
                          <a:tailEnd/>
                        </a:ln>
                      </wps:spPr>
                      <wps:txbx>
                        <w:txbxContent>
                          <w:p w:rsidR="0062539A" w:rsidRDefault="0062539A" w:rsidP="00E10F7D">
                            <w:permStart w:id="917201800" w:edGrp="everyone"/>
                            <w:r w:rsidRPr="00C54F9F">
                              <w:rPr>
                                <w:highlight w:val="yellow"/>
                              </w:rPr>
                              <w:t>Answer here</w:t>
                            </w:r>
                            <w:permEnd w:id="917201800"/>
                          </w:p>
                        </w:txbxContent>
                      </wps:txbx>
                      <wps:bodyPr rot="0" vert="horz" wrap="square" lIns="91440" tIns="45720" rIns="91440" bIns="45720" anchor="t" anchorCtr="0">
                        <a:spAutoFit/>
                      </wps:bodyPr>
                    </wps:wsp>
                  </a:graphicData>
                </a:graphic>
              </wp:inline>
            </w:drawing>
          </mc:Choice>
          <mc:Fallback>
            <w:pict>
              <v:shape id="_x0000_s1038" type="#_x0000_t202" style="width:517.05pt;height:2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">
                <v:textbox style="mso-fit-shape-to-text:t">
                  <w:txbxContent>
                    <w:p w:rsidR="0062539A" w:rsidRDefault="0062539A" w:rsidP="00E10F7D">
                      <w:permStart w:id="917201800" w:edGrp="everyone"/>
                      <w:r w:rsidRPr="00C54F9F">
                        <w:rPr>
                          <w:highlight w:val="yellow"/>
                        </w:rPr>
                        <w:t>Answer here</w:t>
                      </w:r>
                      <w:permEnd w:id="917201800"/>
                    </w:p>
                  </w:txbxContent>
                </v:textbox>
                <w10:anchorlock/>
              </v:shape>
            </w:pict>
          </mc:Fallback>
        </mc:AlternateContent>
      </w:r>
    </w:p>
    <w:p w:rsidR="00E10F7D" w:rsidRPr="00AF0D40" w:rsidRDefault="00E10F7D" w:rsidP="00E10F7D">
      <w:pPr>
        <w:ind w:left="426"/>
        <w:jc w:val="both"/>
        <w:rPr>
          <w:rFonts w:cs="Arial"/>
        </w:rPr>
      </w:pPr>
    </w:p>
    <w:p w:rsidR="00E10F7D" w:rsidRDefault="00E10F7D" w:rsidP="00E10F7D">
      <w:pPr>
        <w:ind w:left="426"/>
        <w:rPr>
          <w:rFonts w:cs="Arial"/>
          <w:b/>
          <w:highlight w:val="yellow"/>
        </w:rPr>
      </w:pPr>
      <w:r w:rsidRPr="002A46BD">
        <w:rPr>
          <w:rFonts w:cs="Arial"/>
          <w:b/>
        </w:rPr>
        <w:t xml:space="preserve">Method Statement </w:t>
      </w:r>
      <w:r w:rsidR="007F5042">
        <w:rPr>
          <w:rFonts w:cs="Arial"/>
          <w:b/>
        </w:rPr>
        <w:t>6</w:t>
      </w:r>
      <w:r w:rsidRPr="007F5042">
        <w:rPr>
          <w:rFonts w:cs="Arial"/>
          <w:b/>
        </w:rPr>
        <w:t xml:space="preserve"> </w:t>
      </w:r>
    </w:p>
    <w:p w:rsidR="00F16226" w:rsidRDefault="00F16226" w:rsidP="00E10F7D">
      <w:pPr>
        <w:ind w:left="426"/>
        <w:rPr>
          <w:rFonts w:cs="Arial"/>
          <w:b/>
          <w:highlight w:val="yellow"/>
        </w:rPr>
      </w:pPr>
    </w:p>
    <w:p w:rsidR="00430E13" w:rsidRPr="007F5042" w:rsidRDefault="00430E13" w:rsidP="00067ADE">
      <w:pPr>
        <w:spacing w:before="120" w:after="120"/>
        <w:ind w:left="426"/>
        <w:jc w:val="both"/>
        <w:rPr>
          <w:rFonts w:cs="Arial"/>
          <w:b/>
        </w:rPr>
      </w:pPr>
      <w:r w:rsidRPr="00430E13">
        <w:rPr>
          <w:rFonts w:cs="Arial"/>
          <w:szCs w:val="18"/>
        </w:rPr>
        <w:t>Please describe you</w:t>
      </w:r>
      <w:r w:rsidRPr="00430E13">
        <w:rPr>
          <w:rFonts w:cs="Arial"/>
        </w:rPr>
        <w:t xml:space="preserve">r organisation’s quality assurance arrangements and procedures for the assignment. </w:t>
      </w:r>
      <w:r w:rsidRPr="007F5042">
        <w:rPr>
          <w:rFonts w:cs="Arial"/>
          <w:b/>
        </w:rPr>
        <w:t>(Maximum 1 page) Maximum 30 Points (3%)</w:t>
      </w:r>
    </w:p>
    <w:p w:rsidR="00067ADE" w:rsidRPr="008F4C22" w:rsidRDefault="00067ADE" w:rsidP="00067ADE">
      <w:pPr>
        <w:spacing w:before="120" w:after="120"/>
        <w:ind w:left="426"/>
        <w:jc w:val="both"/>
        <w:rPr>
          <w:rFonts w:cs="Arial"/>
          <w:b/>
          <w:highlight w:val="yellow"/>
        </w:rPr>
      </w:pPr>
    </w:p>
    <w:p w:rsidR="00E10F7D" w:rsidRPr="002A46BD" w:rsidRDefault="00E10F7D" w:rsidP="00E10F7D">
      <w:pPr>
        <w:ind w:left="426"/>
        <w:jc w:val="both"/>
        <w:rPr>
          <w:rFonts w:cs="Arial"/>
        </w:rPr>
      </w:pPr>
      <w:r w:rsidRPr="002A46BD">
        <w:rPr>
          <w:rFonts w:cs="Arial"/>
          <w:noProof/>
          <w:lang w:eastAsia="en-GB"/>
        </w:rPr>
        <mc:AlternateContent>
          <mc:Choice Requires="wps">
            <w:drawing>
              <wp:inline distT="0" distB="0" distL="0" distR="0" wp14:anchorId="29857803" wp14:editId="0059DB1E">
                <wp:extent cx="6566535" cy="272152"/>
                <wp:effectExtent l="0" t="0" r="24765" b="13335"/>
                <wp:docPr id="3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6535" cy="272152"/>
                        </a:xfrm>
                        <a:prstGeom prst="rect">
                          <a:avLst/>
                        </a:prstGeom>
                        <a:solidFill>
                          <a:srgbClr val="FFFFFF"/>
                        </a:solidFill>
                        <a:ln w="9525">
                          <a:solidFill>
                            <a:srgbClr val="000000"/>
                          </a:solidFill>
                          <a:miter lim="800000"/>
                          <a:headEnd/>
                          <a:tailEnd/>
                        </a:ln>
                      </wps:spPr>
                      <wps:txbx>
                        <w:txbxContent>
                          <w:p w:rsidR="0062539A" w:rsidRDefault="0062539A" w:rsidP="00E10F7D">
                            <w:permStart w:id="744162441" w:edGrp="everyone"/>
                            <w:r w:rsidRPr="00C54F9F">
                              <w:rPr>
                                <w:highlight w:val="yellow"/>
                              </w:rPr>
                              <w:t>Answer here</w:t>
                            </w:r>
                            <w:permEnd w:id="744162441"/>
                          </w:p>
                        </w:txbxContent>
                      </wps:txbx>
                      <wps:bodyPr rot="0" vert="horz" wrap="square" lIns="91440" tIns="45720" rIns="91440" bIns="45720" anchor="t" anchorCtr="0">
                        <a:spAutoFit/>
                      </wps:bodyPr>
                    </wps:wsp>
                  </a:graphicData>
                </a:graphic>
              </wp:inline>
            </w:drawing>
          </mc:Choice>
          <mc:Fallback>
            <w:pict>
              <v:shape id="_x0000_s1039" type="#_x0000_t202" style="width:517.05pt;height:2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">
                <v:textbox style="mso-fit-shape-to-text:t">
                  <w:txbxContent>
                    <w:p w:rsidR="0062539A" w:rsidRDefault="0062539A" w:rsidP="00E10F7D">
                      <w:permStart w:id="744162441" w:edGrp="everyone"/>
                      <w:r w:rsidRPr="00C54F9F">
                        <w:rPr>
                          <w:highlight w:val="yellow"/>
                        </w:rPr>
                        <w:t>Answer here</w:t>
                      </w:r>
                      <w:permEnd w:id="744162441"/>
                    </w:p>
                  </w:txbxContent>
                </v:textbox>
                <w10:anchorlock/>
              </v:shape>
            </w:pict>
          </mc:Fallback>
        </mc:AlternateContent>
      </w:r>
    </w:p>
    <w:p w:rsidR="00E10F7D" w:rsidRDefault="00E10F7D" w:rsidP="00E10F7D">
      <w:pPr>
        <w:ind w:left="426" w:firstLine="426"/>
        <w:jc w:val="both"/>
        <w:rPr>
          <w:rFonts w:cs="Arial"/>
          <w:b/>
        </w:rPr>
      </w:pPr>
    </w:p>
    <w:p w:rsidR="00067ADE" w:rsidRDefault="00067ADE" w:rsidP="00127A1C">
      <w:pPr>
        <w:keepNext/>
        <w:jc w:val="center"/>
        <w:outlineLvl w:val="1"/>
        <w:rPr>
          <w:rFonts w:cs="Arial"/>
          <w:b/>
        </w:rPr>
      </w:pPr>
    </w:p>
    <w:p w:rsidR="00067ADE" w:rsidRDefault="00067ADE" w:rsidP="00127A1C">
      <w:pPr>
        <w:keepNext/>
        <w:jc w:val="center"/>
        <w:outlineLvl w:val="1"/>
        <w:rPr>
          <w:rFonts w:cs="Arial"/>
          <w:b/>
        </w:rPr>
      </w:pPr>
    </w:p>
    <w:p w:rsidR="00067ADE" w:rsidRDefault="00067ADE" w:rsidP="00127A1C">
      <w:pPr>
        <w:keepNext/>
        <w:jc w:val="center"/>
        <w:outlineLvl w:val="1"/>
        <w:rPr>
          <w:rFonts w:cs="Arial"/>
          <w:b/>
        </w:rPr>
      </w:pPr>
    </w:p>
    <w:p w:rsidR="00067ADE" w:rsidRDefault="00067ADE" w:rsidP="00127A1C">
      <w:pPr>
        <w:keepNext/>
        <w:jc w:val="center"/>
        <w:outlineLvl w:val="1"/>
        <w:rPr>
          <w:rFonts w:cs="Arial"/>
          <w:b/>
        </w:rPr>
      </w:pPr>
    </w:p>
    <w:p w:rsidR="00067ADE" w:rsidRDefault="00067ADE" w:rsidP="00127A1C">
      <w:pPr>
        <w:keepNext/>
        <w:jc w:val="center"/>
        <w:outlineLvl w:val="1"/>
        <w:rPr>
          <w:rFonts w:cs="Arial"/>
          <w:b/>
        </w:rPr>
      </w:pPr>
    </w:p>
    <w:p w:rsidR="00067ADE" w:rsidRDefault="00067ADE" w:rsidP="00127A1C">
      <w:pPr>
        <w:keepNext/>
        <w:jc w:val="center"/>
        <w:outlineLvl w:val="1"/>
        <w:rPr>
          <w:rFonts w:cs="Arial"/>
          <w:b/>
        </w:rPr>
      </w:pPr>
    </w:p>
    <w:p w:rsidR="00067ADE" w:rsidRDefault="00067ADE" w:rsidP="00127A1C">
      <w:pPr>
        <w:keepNext/>
        <w:jc w:val="center"/>
        <w:outlineLvl w:val="1"/>
        <w:rPr>
          <w:rFonts w:cs="Arial"/>
          <w:b/>
        </w:rPr>
      </w:pPr>
    </w:p>
    <w:p w:rsidR="00067ADE" w:rsidRDefault="00067ADE" w:rsidP="00127A1C">
      <w:pPr>
        <w:keepNext/>
        <w:jc w:val="center"/>
        <w:outlineLvl w:val="1"/>
        <w:rPr>
          <w:rFonts w:cs="Arial"/>
          <w:b/>
        </w:rPr>
      </w:pPr>
    </w:p>
    <w:p w:rsidR="00067ADE" w:rsidRDefault="00067ADE" w:rsidP="00127A1C">
      <w:pPr>
        <w:keepNext/>
        <w:jc w:val="center"/>
        <w:outlineLvl w:val="1"/>
        <w:rPr>
          <w:rFonts w:cs="Arial"/>
          <w:b/>
        </w:rPr>
      </w:pPr>
    </w:p>
    <w:p w:rsidR="00067ADE" w:rsidRDefault="00067ADE" w:rsidP="00127A1C">
      <w:pPr>
        <w:keepNext/>
        <w:jc w:val="center"/>
        <w:outlineLvl w:val="1"/>
        <w:rPr>
          <w:rFonts w:cs="Arial"/>
          <w:b/>
        </w:rPr>
      </w:pPr>
    </w:p>
    <w:p w:rsidR="00067ADE" w:rsidRDefault="00067ADE" w:rsidP="00127A1C">
      <w:pPr>
        <w:keepNext/>
        <w:jc w:val="center"/>
        <w:outlineLvl w:val="1"/>
        <w:rPr>
          <w:rFonts w:cs="Arial"/>
          <w:b/>
        </w:rPr>
      </w:pPr>
    </w:p>
    <w:p w:rsidR="00067ADE" w:rsidRDefault="00067ADE" w:rsidP="00127A1C">
      <w:pPr>
        <w:keepNext/>
        <w:jc w:val="center"/>
        <w:outlineLvl w:val="1"/>
        <w:rPr>
          <w:rFonts w:cs="Arial"/>
          <w:b/>
        </w:rPr>
      </w:pPr>
    </w:p>
    <w:p w:rsidR="00067ADE" w:rsidRDefault="00067ADE" w:rsidP="00127A1C">
      <w:pPr>
        <w:keepNext/>
        <w:jc w:val="center"/>
        <w:outlineLvl w:val="1"/>
        <w:rPr>
          <w:rFonts w:cs="Arial"/>
          <w:b/>
        </w:rPr>
      </w:pPr>
    </w:p>
    <w:p w:rsidR="00067ADE" w:rsidRDefault="00067ADE" w:rsidP="00127A1C">
      <w:pPr>
        <w:keepNext/>
        <w:jc w:val="center"/>
        <w:outlineLvl w:val="1"/>
        <w:rPr>
          <w:rFonts w:cs="Arial"/>
          <w:b/>
        </w:rPr>
      </w:pPr>
    </w:p>
    <w:p w:rsidR="00067ADE" w:rsidRDefault="00067ADE" w:rsidP="00127A1C">
      <w:pPr>
        <w:keepNext/>
        <w:jc w:val="center"/>
        <w:outlineLvl w:val="1"/>
        <w:rPr>
          <w:rFonts w:cs="Arial"/>
          <w:b/>
        </w:rPr>
      </w:pPr>
    </w:p>
    <w:p w:rsidR="00067ADE" w:rsidRDefault="00067ADE" w:rsidP="00127A1C">
      <w:pPr>
        <w:keepNext/>
        <w:jc w:val="center"/>
        <w:outlineLvl w:val="1"/>
        <w:rPr>
          <w:rFonts w:cs="Arial"/>
          <w:b/>
        </w:rPr>
      </w:pPr>
    </w:p>
    <w:p w:rsidR="00067ADE" w:rsidRDefault="00067ADE" w:rsidP="00127A1C">
      <w:pPr>
        <w:keepNext/>
        <w:jc w:val="center"/>
        <w:outlineLvl w:val="1"/>
        <w:rPr>
          <w:rFonts w:cs="Arial"/>
          <w:b/>
        </w:rPr>
      </w:pPr>
    </w:p>
    <w:p w:rsidR="00067ADE" w:rsidRDefault="00067ADE" w:rsidP="00127A1C">
      <w:pPr>
        <w:keepNext/>
        <w:jc w:val="center"/>
        <w:outlineLvl w:val="1"/>
        <w:rPr>
          <w:rFonts w:cs="Arial"/>
          <w:b/>
        </w:rPr>
      </w:pPr>
    </w:p>
    <w:p w:rsidR="00067ADE" w:rsidRDefault="00067ADE" w:rsidP="00127A1C">
      <w:pPr>
        <w:keepNext/>
        <w:jc w:val="center"/>
        <w:outlineLvl w:val="1"/>
        <w:rPr>
          <w:rFonts w:cs="Arial"/>
          <w:b/>
        </w:rPr>
      </w:pPr>
    </w:p>
    <w:p w:rsidR="00067ADE" w:rsidRDefault="00067ADE" w:rsidP="00127A1C">
      <w:pPr>
        <w:keepNext/>
        <w:jc w:val="center"/>
        <w:outlineLvl w:val="1"/>
        <w:rPr>
          <w:rFonts w:cs="Arial"/>
          <w:b/>
        </w:rPr>
      </w:pPr>
    </w:p>
    <w:p w:rsidR="00067ADE" w:rsidRDefault="00067ADE" w:rsidP="00127A1C">
      <w:pPr>
        <w:keepNext/>
        <w:jc w:val="center"/>
        <w:outlineLvl w:val="1"/>
        <w:rPr>
          <w:rFonts w:cs="Arial"/>
          <w:b/>
        </w:rPr>
      </w:pPr>
    </w:p>
    <w:p w:rsidR="00067ADE" w:rsidRDefault="00067ADE" w:rsidP="00127A1C">
      <w:pPr>
        <w:keepNext/>
        <w:jc w:val="center"/>
        <w:outlineLvl w:val="1"/>
        <w:rPr>
          <w:rFonts w:cs="Arial"/>
          <w:b/>
        </w:rPr>
      </w:pPr>
    </w:p>
    <w:p w:rsidR="00067ADE" w:rsidRDefault="00067ADE" w:rsidP="00127A1C">
      <w:pPr>
        <w:keepNext/>
        <w:jc w:val="center"/>
        <w:outlineLvl w:val="1"/>
        <w:rPr>
          <w:rFonts w:cs="Arial"/>
          <w:b/>
        </w:rPr>
      </w:pPr>
    </w:p>
    <w:p w:rsidR="00067ADE" w:rsidRDefault="00067ADE" w:rsidP="00127A1C">
      <w:pPr>
        <w:keepNext/>
        <w:jc w:val="center"/>
        <w:outlineLvl w:val="1"/>
        <w:rPr>
          <w:rFonts w:cs="Arial"/>
          <w:b/>
        </w:rPr>
      </w:pPr>
    </w:p>
    <w:p w:rsidR="00067ADE" w:rsidRDefault="00067ADE" w:rsidP="00127A1C">
      <w:pPr>
        <w:keepNext/>
        <w:jc w:val="center"/>
        <w:outlineLvl w:val="1"/>
        <w:rPr>
          <w:rFonts w:cs="Arial"/>
          <w:b/>
        </w:rPr>
      </w:pPr>
    </w:p>
    <w:p w:rsidR="00067ADE" w:rsidRDefault="00067ADE" w:rsidP="00127A1C">
      <w:pPr>
        <w:keepNext/>
        <w:jc w:val="center"/>
        <w:outlineLvl w:val="1"/>
        <w:rPr>
          <w:rFonts w:cs="Arial"/>
          <w:b/>
        </w:rPr>
      </w:pPr>
    </w:p>
    <w:p w:rsidR="00067ADE" w:rsidRDefault="00067ADE" w:rsidP="00127A1C">
      <w:pPr>
        <w:keepNext/>
        <w:jc w:val="center"/>
        <w:outlineLvl w:val="1"/>
        <w:rPr>
          <w:rFonts w:cs="Arial"/>
          <w:b/>
        </w:rPr>
      </w:pPr>
    </w:p>
    <w:p w:rsidR="00067ADE" w:rsidRDefault="00067ADE" w:rsidP="00127A1C">
      <w:pPr>
        <w:keepNext/>
        <w:jc w:val="center"/>
        <w:outlineLvl w:val="1"/>
        <w:rPr>
          <w:rFonts w:cs="Arial"/>
          <w:b/>
        </w:rPr>
      </w:pPr>
    </w:p>
    <w:p w:rsidR="00067ADE" w:rsidRDefault="00067ADE" w:rsidP="00127A1C">
      <w:pPr>
        <w:keepNext/>
        <w:jc w:val="center"/>
        <w:outlineLvl w:val="1"/>
        <w:rPr>
          <w:rFonts w:cs="Arial"/>
          <w:b/>
        </w:rPr>
      </w:pPr>
    </w:p>
    <w:p w:rsidR="00067ADE" w:rsidRDefault="00067ADE" w:rsidP="00127A1C">
      <w:pPr>
        <w:keepNext/>
        <w:jc w:val="center"/>
        <w:outlineLvl w:val="1"/>
        <w:rPr>
          <w:rFonts w:cs="Arial"/>
          <w:b/>
        </w:rPr>
      </w:pPr>
    </w:p>
    <w:p w:rsidR="00493DE4" w:rsidRDefault="00493DE4" w:rsidP="00C81A2D">
      <w:pPr>
        <w:rPr>
          <w:rFonts w:cs="Arial"/>
        </w:rPr>
      </w:pPr>
    </w:p>
    <w:p w:rsidR="00067ADE" w:rsidRDefault="00067ADE" w:rsidP="00C81A2D">
      <w:pPr>
        <w:rPr>
          <w:rFonts w:cs="Arial"/>
        </w:rPr>
      </w:pPr>
    </w:p>
    <w:p w:rsidR="00067ADE" w:rsidRDefault="00067ADE" w:rsidP="00C81A2D">
      <w:pPr>
        <w:rPr>
          <w:rFonts w:cs="Arial"/>
        </w:rPr>
      </w:pPr>
    </w:p>
    <w:p w:rsidR="00067ADE" w:rsidRDefault="00067ADE" w:rsidP="00C81A2D">
      <w:pPr>
        <w:rPr>
          <w:rFonts w:cs="Arial"/>
        </w:rPr>
      </w:pPr>
    </w:p>
    <w:p w:rsidR="00067ADE" w:rsidRDefault="00067ADE" w:rsidP="00C81A2D">
      <w:pPr>
        <w:rPr>
          <w:rFonts w:cs="Arial"/>
        </w:rPr>
      </w:pPr>
    </w:p>
    <w:p w:rsidR="00067ADE" w:rsidRDefault="00067ADE" w:rsidP="00C81A2D">
      <w:pPr>
        <w:rPr>
          <w:rFonts w:cs="Arial"/>
        </w:rPr>
      </w:pPr>
    </w:p>
    <w:p w:rsidR="00067ADE" w:rsidRDefault="00067ADE" w:rsidP="00C81A2D">
      <w:pPr>
        <w:rPr>
          <w:rFonts w:cs="Arial"/>
        </w:rPr>
      </w:pPr>
    </w:p>
    <w:p w:rsidR="00067ADE" w:rsidRPr="002D48C9" w:rsidRDefault="00067ADE" w:rsidP="00067ADE">
      <w:pPr>
        <w:keepNext/>
        <w:jc w:val="center"/>
        <w:outlineLvl w:val="1"/>
        <w:rPr>
          <w:rFonts w:cs="Arial"/>
          <w:b/>
        </w:rPr>
      </w:pPr>
      <w:r w:rsidRPr="002D48C9">
        <w:rPr>
          <w:rFonts w:cs="Arial"/>
          <w:b/>
        </w:rPr>
        <w:t xml:space="preserve">CONTRACT FOR </w:t>
      </w:r>
      <w:r>
        <w:rPr>
          <w:rFonts w:cs="Arial"/>
          <w:b/>
        </w:rPr>
        <w:t>THE PROVISION OF A NEW CONTENT MANAGEMENT SYSTEM AND EFORMS PACKAGE FOR THE LONDON BOROUGH OF REDBRIDGE</w:t>
      </w:r>
      <w:r>
        <w:rPr>
          <w:rFonts w:cs="Arial"/>
          <w:b/>
        </w:rPr>
        <w:tab/>
      </w:r>
    </w:p>
    <w:p w:rsidR="00067ADE" w:rsidRPr="002A46BD" w:rsidRDefault="00067ADE" w:rsidP="00067ADE">
      <w:pPr>
        <w:pStyle w:val="Heading2"/>
        <w:spacing w:line="240" w:lineRule="atLeast"/>
        <w:rPr>
          <w:rFonts w:cs="Arial"/>
          <w:u w:val="single"/>
        </w:rPr>
      </w:pPr>
    </w:p>
    <w:p w:rsidR="00067ADE" w:rsidRDefault="00067ADE" w:rsidP="00067ADE">
      <w:pPr>
        <w:pStyle w:val="Heading2"/>
        <w:spacing w:line="240" w:lineRule="atLeast"/>
        <w:rPr>
          <w:rFonts w:cs="Arial"/>
          <w:u w:val="single"/>
        </w:rPr>
      </w:pPr>
    </w:p>
    <w:p w:rsidR="00067ADE" w:rsidRPr="00E63682" w:rsidRDefault="00067ADE" w:rsidP="00067ADE">
      <w:pPr>
        <w:pStyle w:val="Heading2"/>
        <w:spacing w:line="240" w:lineRule="atLeast"/>
        <w:rPr>
          <w:rFonts w:cs="Arial"/>
          <w:u w:val="single"/>
        </w:rPr>
      </w:pPr>
      <w:r>
        <w:rPr>
          <w:rFonts w:cs="Arial"/>
          <w:u w:val="single"/>
        </w:rPr>
        <w:t xml:space="preserve">PRICING </w:t>
      </w:r>
      <w:r w:rsidRPr="00E63682">
        <w:rPr>
          <w:rFonts w:cs="Arial"/>
          <w:u w:val="single"/>
        </w:rPr>
        <w:t>SCHEDULE</w:t>
      </w:r>
    </w:p>
    <w:p w:rsidR="00067ADE" w:rsidRPr="002A46BD" w:rsidRDefault="00067ADE" w:rsidP="00C81A2D">
      <w:pPr>
        <w:rPr>
          <w:rFonts w:cs="Arial"/>
        </w:rPr>
      </w:pPr>
    </w:p>
    <w:p w:rsidR="005538AB" w:rsidRPr="00920727" w:rsidRDefault="005538AB" w:rsidP="00920727">
      <w:pPr>
        <w:pStyle w:val="ListParagraph"/>
        <w:numPr>
          <w:ilvl w:val="0"/>
          <w:numId w:val="32"/>
        </w:numPr>
        <w:spacing w:line="240" w:lineRule="atLeast"/>
        <w:ind w:left="567" w:hanging="567"/>
        <w:rPr>
          <w:rFonts w:cs="Arial"/>
          <w:b/>
          <w:u w:val="single"/>
        </w:rPr>
      </w:pPr>
      <w:r w:rsidRPr="00920727">
        <w:rPr>
          <w:rFonts w:cs="Arial"/>
          <w:b/>
          <w:u w:val="single"/>
        </w:rPr>
        <w:t>Preamble</w:t>
      </w:r>
    </w:p>
    <w:p w:rsidR="005538AB" w:rsidRPr="002A46BD" w:rsidRDefault="005538AB" w:rsidP="00C81A2D">
      <w:pPr>
        <w:spacing w:line="240" w:lineRule="atLeast"/>
        <w:jc w:val="both"/>
        <w:rPr>
          <w:rFonts w:cs="Arial"/>
          <w:b/>
        </w:rPr>
      </w:pPr>
    </w:p>
    <w:p w:rsidR="00E63682" w:rsidRPr="006532F7" w:rsidRDefault="00BF366D" w:rsidP="00920727">
      <w:pPr>
        <w:spacing w:line="240" w:lineRule="atLeast"/>
        <w:ind w:left="567" w:hanging="567"/>
        <w:jc w:val="both"/>
        <w:rPr>
          <w:rFonts w:cs="Arial"/>
          <w:szCs w:val="24"/>
        </w:rPr>
      </w:pPr>
      <w:r>
        <w:rPr>
          <w:rFonts w:cs="Arial"/>
          <w:szCs w:val="24"/>
        </w:rPr>
        <w:t>1.</w:t>
      </w:r>
      <w:r w:rsidR="00E63682" w:rsidRPr="006532F7">
        <w:rPr>
          <w:rFonts w:cs="Arial"/>
          <w:szCs w:val="24"/>
        </w:rPr>
        <w:t>1</w:t>
      </w:r>
      <w:r w:rsidR="00E63682" w:rsidRPr="006532F7">
        <w:rPr>
          <w:rFonts w:cs="Arial"/>
          <w:szCs w:val="24"/>
        </w:rPr>
        <w:tab/>
      </w:r>
      <w:r w:rsidR="00E63682">
        <w:rPr>
          <w:rFonts w:cs="Arial"/>
          <w:szCs w:val="24"/>
        </w:rPr>
        <w:t>This</w:t>
      </w:r>
      <w:r w:rsidR="003C149E">
        <w:rPr>
          <w:rFonts w:cs="Arial"/>
          <w:szCs w:val="24"/>
        </w:rPr>
        <w:t xml:space="preserve"> Pricing</w:t>
      </w:r>
      <w:r w:rsidR="00E63682" w:rsidRPr="006532F7">
        <w:rPr>
          <w:rFonts w:cs="Arial"/>
          <w:szCs w:val="24"/>
        </w:rPr>
        <w:t xml:space="preserve"> </w:t>
      </w:r>
      <w:proofErr w:type="gramStart"/>
      <w:r w:rsidR="00E63682" w:rsidRPr="006532F7">
        <w:rPr>
          <w:rFonts w:cs="Arial"/>
          <w:szCs w:val="24"/>
        </w:rPr>
        <w:t xml:space="preserve">Schedule  </w:t>
      </w:r>
      <w:r w:rsidR="00E63682">
        <w:rPr>
          <w:rFonts w:cs="Arial"/>
          <w:szCs w:val="24"/>
        </w:rPr>
        <w:t>must</w:t>
      </w:r>
      <w:proofErr w:type="gramEnd"/>
      <w:r w:rsidR="00E63682">
        <w:rPr>
          <w:rFonts w:cs="Arial"/>
          <w:szCs w:val="24"/>
        </w:rPr>
        <w:t xml:space="preserve"> be completed </w:t>
      </w:r>
      <w:r>
        <w:rPr>
          <w:rFonts w:cs="Arial"/>
          <w:szCs w:val="24"/>
        </w:rPr>
        <w:t xml:space="preserve">in full </w:t>
      </w:r>
      <w:r w:rsidR="00E63682">
        <w:rPr>
          <w:rFonts w:cs="Arial"/>
          <w:szCs w:val="24"/>
        </w:rPr>
        <w:t>by organisations</w:t>
      </w:r>
      <w:r>
        <w:rPr>
          <w:rFonts w:cs="Arial"/>
          <w:szCs w:val="24"/>
        </w:rPr>
        <w:t>,</w:t>
      </w:r>
      <w:r w:rsidR="00E63682">
        <w:rPr>
          <w:rFonts w:cs="Arial"/>
          <w:szCs w:val="24"/>
        </w:rPr>
        <w:t xml:space="preserve"> having regard to the content of all </w:t>
      </w:r>
      <w:r w:rsidR="00E63682" w:rsidRPr="006532F7">
        <w:rPr>
          <w:rFonts w:cs="Arial"/>
          <w:szCs w:val="24"/>
        </w:rPr>
        <w:t>of the Contract Documents</w:t>
      </w:r>
      <w:r w:rsidR="00E63682">
        <w:rPr>
          <w:rFonts w:cs="Arial"/>
          <w:szCs w:val="24"/>
        </w:rPr>
        <w:t>.</w:t>
      </w:r>
      <w:r w:rsidR="00E63682" w:rsidRPr="006532F7" w:rsidDel="00882D86">
        <w:rPr>
          <w:rFonts w:cs="Arial"/>
          <w:szCs w:val="24"/>
        </w:rPr>
        <w:t xml:space="preserve"> </w:t>
      </w:r>
    </w:p>
    <w:p w:rsidR="00E63682" w:rsidRDefault="00E63682" w:rsidP="00E63682">
      <w:pPr>
        <w:spacing w:line="240" w:lineRule="atLeast"/>
        <w:ind w:left="360" w:hanging="360"/>
        <w:jc w:val="both"/>
        <w:rPr>
          <w:rFonts w:cs="Arial"/>
          <w:szCs w:val="24"/>
        </w:rPr>
      </w:pPr>
    </w:p>
    <w:p w:rsidR="00E63682" w:rsidRPr="006532F7" w:rsidRDefault="00FC430F" w:rsidP="00BF366D">
      <w:pPr>
        <w:spacing w:line="240" w:lineRule="atLeast"/>
        <w:ind w:left="567" w:hanging="567"/>
        <w:jc w:val="both"/>
        <w:rPr>
          <w:rFonts w:cs="Arial"/>
          <w:szCs w:val="24"/>
        </w:rPr>
      </w:pPr>
      <w:r>
        <w:rPr>
          <w:rFonts w:cs="Arial"/>
          <w:szCs w:val="24"/>
        </w:rPr>
        <w:t>1.2</w:t>
      </w:r>
      <w:r w:rsidR="00E63682" w:rsidRPr="006532F7">
        <w:rPr>
          <w:rFonts w:cs="Arial"/>
          <w:szCs w:val="24"/>
        </w:rPr>
        <w:tab/>
        <w:t xml:space="preserve">Prior to submission of their </w:t>
      </w:r>
      <w:r w:rsidR="00E0570D">
        <w:rPr>
          <w:rFonts w:cs="Arial"/>
          <w:szCs w:val="24"/>
        </w:rPr>
        <w:t>Tender</w:t>
      </w:r>
      <w:r w:rsidR="00E63682" w:rsidRPr="006532F7">
        <w:rPr>
          <w:rFonts w:cs="Arial"/>
          <w:szCs w:val="24"/>
        </w:rPr>
        <w:t xml:space="preserve">, organisations shall have satisfied themselves as to the full requirements of the Contract, local conditions, the supply and conditions affecting labour and all other factors which could affect the execution of the Contract generally. Following submission of a </w:t>
      </w:r>
      <w:r w:rsidR="00E0570D">
        <w:rPr>
          <w:rFonts w:cs="Arial"/>
          <w:szCs w:val="24"/>
        </w:rPr>
        <w:t>Tender</w:t>
      </w:r>
      <w:r w:rsidR="00E63682" w:rsidRPr="006532F7">
        <w:rPr>
          <w:rFonts w:cs="Arial"/>
          <w:szCs w:val="24"/>
        </w:rPr>
        <w:t>, the Authority will not consider any claims for additional monies on the grounds of want of knowledge.</w:t>
      </w:r>
    </w:p>
    <w:p w:rsidR="00E63682" w:rsidRPr="006532F7" w:rsidRDefault="00E63682" w:rsidP="00BF366D">
      <w:pPr>
        <w:spacing w:line="240" w:lineRule="atLeast"/>
        <w:ind w:left="567" w:hanging="567"/>
        <w:jc w:val="both"/>
        <w:rPr>
          <w:rFonts w:cs="Arial"/>
          <w:szCs w:val="24"/>
        </w:rPr>
      </w:pPr>
    </w:p>
    <w:p w:rsidR="00E63682" w:rsidRPr="006532F7" w:rsidRDefault="00BF366D" w:rsidP="00BF366D">
      <w:pPr>
        <w:spacing w:line="240" w:lineRule="atLeast"/>
        <w:ind w:left="567" w:hanging="567"/>
        <w:jc w:val="both"/>
        <w:rPr>
          <w:rFonts w:cs="Arial"/>
          <w:b/>
          <w:color w:val="FF0000"/>
          <w:szCs w:val="24"/>
        </w:rPr>
      </w:pPr>
      <w:r>
        <w:rPr>
          <w:rFonts w:cs="Arial"/>
          <w:szCs w:val="24"/>
        </w:rPr>
        <w:t>1.</w:t>
      </w:r>
      <w:r w:rsidR="00FC430F">
        <w:rPr>
          <w:rFonts w:cs="Arial"/>
          <w:szCs w:val="24"/>
        </w:rPr>
        <w:t>3</w:t>
      </w:r>
      <w:r w:rsidR="00E63682" w:rsidRPr="006532F7">
        <w:rPr>
          <w:rFonts w:cs="Arial"/>
          <w:szCs w:val="24"/>
        </w:rPr>
        <w:tab/>
        <w:t xml:space="preserve">When pricing the </w:t>
      </w:r>
      <w:r w:rsidR="003C149E">
        <w:rPr>
          <w:rFonts w:cs="Arial"/>
          <w:szCs w:val="24"/>
        </w:rPr>
        <w:t xml:space="preserve">Pricing </w:t>
      </w:r>
      <w:r w:rsidR="00E63682" w:rsidRPr="006532F7">
        <w:rPr>
          <w:rFonts w:cs="Arial"/>
          <w:szCs w:val="24"/>
        </w:rPr>
        <w:t>Schedule the rates and prices entered will be deemed to be the full inclusive value of the work including</w:t>
      </w:r>
      <w:r w:rsidR="00E63682">
        <w:rPr>
          <w:rFonts w:cs="Arial"/>
          <w:szCs w:val="24"/>
        </w:rPr>
        <w:t xml:space="preserve">, but not limited to, </w:t>
      </w:r>
      <w:r w:rsidR="00E63682" w:rsidRPr="006532F7">
        <w:rPr>
          <w:rFonts w:cs="Arial"/>
          <w:szCs w:val="24"/>
        </w:rPr>
        <w:t>the cost of labour and materials, together with all general obligations, liabilities and risks involved in the execution of the Contract.</w:t>
      </w:r>
    </w:p>
    <w:p w:rsidR="005538AB" w:rsidRPr="002A46BD" w:rsidRDefault="005538AB" w:rsidP="00BF366D">
      <w:pPr>
        <w:spacing w:line="240" w:lineRule="atLeast"/>
        <w:ind w:left="567" w:hanging="567"/>
        <w:jc w:val="both"/>
        <w:rPr>
          <w:rFonts w:cs="Arial"/>
        </w:rPr>
      </w:pPr>
    </w:p>
    <w:p w:rsidR="00E63682" w:rsidRPr="006532F7" w:rsidRDefault="00BF366D" w:rsidP="00BF366D">
      <w:pPr>
        <w:spacing w:line="240" w:lineRule="atLeast"/>
        <w:ind w:left="567" w:hanging="567"/>
        <w:jc w:val="both"/>
        <w:rPr>
          <w:rFonts w:cs="Arial"/>
          <w:szCs w:val="24"/>
        </w:rPr>
      </w:pPr>
      <w:r>
        <w:rPr>
          <w:rFonts w:cs="Arial"/>
          <w:szCs w:val="24"/>
        </w:rPr>
        <w:t>1.</w:t>
      </w:r>
      <w:r w:rsidR="005B3700">
        <w:rPr>
          <w:rFonts w:cs="Arial"/>
          <w:szCs w:val="24"/>
        </w:rPr>
        <w:t>4</w:t>
      </w:r>
      <w:r w:rsidR="00E63682" w:rsidRPr="006532F7">
        <w:rPr>
          <w:rFonts w:cs="Arial"/>
          <w:szCs w:val="24"/>
        </w:rPr>
        <w:tab/>
        <w:t xml:space="preserve">All items in the </w:t>
      </w:r>
      <w:r w:rsidR="005B3700">
        <w:rPr>
          <w:rFonts w:cs="Arial"/>
          <w:szCs w:val="24"/>
        </w:rPr>
        <w:t xml:space="preserve">Pricing </w:t>
      </w:r>
      <w:r w:rsidR="00E63682" w:rsidRPr="006532F7">
        <w:rPr>
          <w:rFonts w:cs="Arial"/>
          <w:szCs w:val="24"/>
        </w:rPr>
        <w:t>Schedule must be priced. Any omission or bracketing together of two</w:t>
      </w:r>
      <w:r>
        <w:rPr>
          <w:rFonts w:cs="Arial"/>
          <w:szCs w:val="24"/>
        </w:rPr>
        <w:t xml:space="preserve"> (2)</w:t>
      </w:r>
      <w:r w:rsidR="00E63682" w:rsidRPr="006532F7">
        <w:rPr>
          <w:rFonts w:cs="Arial"/>
          <w:szCs w:val="24"/>
        </w:rPr>
        <w:t xml:space="preserve"> or more items in the </w:t>
      </w:r>
      <w:r w:rsidR="005B3700">
        <w:rPr>
          <w:rFonts w:cs="Arial"/>
          <w:szCs w:val="24"/>
        </w:rPr>
        <w:t xml:space="preserve">Pricing </w:t>
      </w:r>
      <w:r w:rsidR="00E63682" w:rsidRPr="006532F7">
        <w:rPr>
          <w:rFonts w:cs="Arial"/>
          <w:szCs w:val="24"/>
        </w:rPr>
        <w:t xml:space="preserve">Schedule may invalidate the </w:t>
      </w:r>
      <w:r w:rsidR="00E0570D">
        <w:rPr>
          <w:rFonts w:cs="Arial"/>
          <w:szCs w:val="24"/>
        </w:rPr>
        <w:t>Tender</w:t>
      </w:r>
      <w:r w:rsidR="00E63682" w:rsidRPr="006532F7">
        <w:rPr>
          <w:rFonts w:cs="Arial"/>
          <w:szCs w:val="24"/>
        </w:rPr>
        <w:t>.</w:t>
      </w:r>
    </w:p>
    <w:p w:rsidR="00E63682" w:rsidRPr="006532F7" w:rsidRDefault="00E63682" w:rsidP="00BF366D">
      <w:pPr>
        <w:spacing w:line="240" w:lineRule="atLeast"/>
        <w:ind w:left="567" w:hanging="567"/>
        <w:jc w:val="both"/>
        <w:rPr>
          <w:rFonts w:cs="Arial"/>
          <w:szCs w:val="24"/>
        </w:rPr>
      </w:pPr>
    </w:p>
    <w:p w:rsidR="00E63682" w:rsidRPr="006532F7" w:rsidRDefault="00BF366D" w:rsidP="00BF366D">
      <w:pPr>
        <w:spacing w:line="240" w:lineRule="atLeast"/>
        <w:ind w:left="567" w:hanging="567"/>
        <w:jc w:val="both"/>
        <w:rPr>
          <w:rFonts w:cs="Arial"/>
          <w:szCs w:val="24"/>
        </w:rPr>
      </w:pPr>
      <w:r>
        <w:rPr>
          <w:rFonts w:cs="Arial"/>
          <w:szCs w:val="24"/>
        </w:rPr>
        <w:t>1.</w:t>
      </w:r>
      <w:r w:rsidR="00FC430F">
        <w:rPr>
          <w:rFonts w:cs="Arial"/>
          <w:szCs w:val="24"/>
        </w:rPr>
        <w:t>6</w:t>
      </w:r>
      <w:r w:rsidR="00E63682" w:rsidRPr="006532F7">
        <w:rPr>
          <w:rFonts w:cs="Arial"/>
          <w:szCs w:val="24"/>
        </w:rPr>
        <w:tab/>
        <w:t xml:space="preserve">When pricing, unit prices must be quoted in pounds sterling and decimal fractions of a pound to two decimal places only. </w:t>
      </w:r>
    </w:p>
    <w:p w:rsidR="00E63682" w:rsidRPr="006532F7" w:rsidRDefault="00E63682" w:rsidP="00BF366D">
      <w:pPr>
        <w:spacing w:line="240" w:lineRule="atLeast"/>
        <w:ind w:left="567" w:hanging="567"/>
        <w:jc w:val="both"/>
        <w:rPr>
          <w:rFonts w:cs="Arial"/>
          <w:szCs w:val="24"/>
        </w:rPr>
      </w:pPr>
    </w:p>
    <w:p w:rsidR="00E63682" w:rsidRDefault="00BF366D" w:rsidP="00BF366D">
      <w:pPr>
        <w:spacing w:line="240" w:lineRule="atLeast"/>
        <w:ind w:left="567" w:hanging="567"/>
        <w:jc w:val="both"/>
        <w:rPr>
          <w:rFonts w:cs="Arial"/>
          <w:szCs w:val="24"/>
        </w:rPr>
      </w:pPr>
      <w:r>
        <w:rPr>
          <w:rFonts w:cs="Arial"/>
          <w:szCs w:val="24"/>
        </w:rPr>
        <w:t>1.</w:t>
      </w:r>
      <w:r w:rsidR="00FC430F">
        <w:rPr>
          <w:rFonts w:cs="Arial"/>
          <w:szCs w:val="24"/>
        </w:rPr>
        <w:t>7</w:t>
      </w:r>
      <w:r w:rsidR="00E63682" w:rsidRPr="006532F7">
        <w:rPr>
          <w:rFonts w:cs="Arial"/>
          <w:szCs w:val="24"/>
        </w:rPr>
        <w:tab/>
        <w:t xml:space="preserve">The prices and rates submitted will be deemed to be </w:t>
      </w:r>
      <w:r w:rsidR="00E63682" w:rsidRPr="006532F7">
        <w:rPr>
          <w:rFonts w:cs="Arial"/>
          <w:b/>
          <w:szCs w:val="24"/>
        </w:rPr>
        <w:t>exclusive</w:t>
      </w:r>
      <w:r w:rsidR="00E63682" w:rsidRPr="006532F7">
        <w:rPr>
          <w:rFonts w:cs="Arial"/>
          <w:szCs w:val="24"/>
        </w:rPr>
        <w:t xml:space="preserve"> of Value Added Tax.</w:t>
      </w:r>
    </w:p>
    <w:p w:rsidR="00E63682" w:rsidRDefault="00E63682" w:rsidP="00BF366D">
      <w:pPr>
        <w:spacing w:line="240" w:lineRule="atLeast"/>
        <w:ind w:left="567" w:hanging="567"/>
        <w:jc w:val="both"/>
        <w:rPr>
          <w:rFonts w:cs="Arial"/>
          <w:szCs w:val="24"/>
        </w:rPr>
      </w:pPr>
    </w:p>
    <w:p w:rsidR="00E63682" w:rsidRPr="00E60EB6" w:rsidRDefault="00BF366D" w:rsidP="00BF366D">
      <w:pPr>
        <w:spacing w:line="240" w:lineRule="atLeast"/>
        <w:ind w:left="567" w:right="27" w:hanging="567"/>
        <w:jc w:val="both"/>
        <w:rPr>
          <w:highlight w:val="yellow"/>
        </w:rPr>
      </w:pPr>
      <w:r>
        <w:rPr>
          <w:rFonts w:cs="Arial"/>
          <w:szCs w:val="24"/>
        </w:rPr>
        <w:t>1.</w:t>
      </w:r>
      <w:r w:rsidR="00FC430F">
        <w:rPr>
          <w:rFonts w:cs="Arial"/>
          <w:szCs w:val="24"/>
        </w:rPr>
        <w:t>8</w:t>
      </w:r>
      <w:r w:rsidR="00E63682">
        <w:rPr>
          <w:rFonts w:cs="Arial"/>
          <w:szCs w:val="24"/>
        </w:rPr>
        <w:tab/>
      </w:r>
      <w:r w:rsidR="00E63682" w:rsidRPr="001F5EBA">
        <w:t>The prices and rates submitted will remain fixed throughout the Contract Period as detailed in the Conditions of Contract.</w:t>
      </w:r>
    </w:p>
    <w:p w:rsidR="004D4660" w:rsidRDefault="004D4660" w:rsidP="00C81A2D">
      <w:pPr>
        <w:keepNext/>
        <w:jc w:val="center"/>
        <w:outlineLvl w:val="1"/>
        <w:rPr>
          <w:rFonts w:cs="Arial"/>
        </w:rPr>
      </w:pPr>
    </w:p>
    <w:p w:rsidR="004D4660" w:rsidRDefault="004D4660" w:rsidP="00920727">
      <w:pPr>
        <w:keepNext/>
        <w:ind w:left="567" w:hanging="567"/>
        <w:outlineLvl w:val="1"/>
        <w:rPr>
          <w:rFonts w:cs="Arial"/>
          <w:b/>
        </w:rPr>
      </w:pPr>
      <w:r w:rsidRPr="00920727">
        <w:rPr>
          <w:rFonts w:cs="Arial"/>
          <w:b/>
        </w:rPr>
        <w:t>2</w:t>
      </w:r>
      <w:r>
        <w:rPr>
          <w:rFonts w:cs="Arial"/>
        </w:rPr>
        <w:t>.</w:t>
      </w:r>
      <w:r>
        <w:rPr>
          <w:rFonts w:cs="Arial"/>
        </w:rPr>
        <w:tab/>
      </w:r>
      <w:r w:rsidR="00C97904" w:rsidRPr="00C97904">
        <w:rPr>
          <w:rFonts w:cs="Arial"/>
          <w:b/>
        </w:rPr>
        <w:t xml:space="preserve">Pricing </w:t>
      </w:r>
      <w:r w:rsidRPr="00C97904">
        <w:rPr>
          <w:rFonts w:cs="Arial"/>
          <w:b/>
        </w:rPr>
        <w:t>Schedule</w:t>
      </w:r>
      <w:r>
        <w:rPr>
          <w:rFonts w:cs="Arial"/>
          <w:b/>
        </w:rPr>
        <w:t xml:space="preserve"> </w:t>
      </w:r>
    </w:p>
    <w:p w:rsidR="004D4660" w:rsidRDefault="004D4660" w:rsidP="00920727">
      <w:pPr>
        <w:keepNext/>
        <w:ind w:left="567" w:hanging="567"/>
        <w:outlineLvl w:val="1"/>
        <w:rPr>
          <w:rFonts w:cs="Arial"/>
          <w:b/>
        </w:rPr>
      </w:pPr>
    </w:p>
    <w:p w:rsidR="00787AAA" w:rsidRPr="00920727" w:rsidRDefault="004D4660" w:rsidP="00920727">
      <w:pPr>
        <w:keepNext/>
        <w:ind w:left="567" w:hanging="567"/>
        <w:jc w:val="both"/>
        <w:outlineLvl w:val="1"/>
        <w:rPr>
          <w:rFonts w:cs="Arial"/>
        </w:rPr>
      </w:pPr>
      <w:r>
        <w:rPr>
          <w:rFonts w:cs="Arial"/>
        </w:rPr>
        <w:t>2.1</w:t>
      </w:r>
      <w:r>
        <w:rPr>
          <w:rFonts w:cs="Arial"/>
        </w:rPr>
        <w:tab/>
      </w:r>
      <w:r w:rsidRPr="00920727">
        <w:rPr>
          <w:rFonts w:cs="Arial"/>
        </w:rPr>
        <w:t>Organisations</w:t>
      </w:r>
      <w:r>
        <w:rPr>
          <w:rFonts w:cs="Arial"/>
        </w:rPr>
        <w:t xml:space="preserve"> must complete the table in paragraph 2.2 below taking into consideration the content of the Preamble and all requirements of the Contract as detailed in the Contract Documents. Organisations shall be aware that once accepted by the Authority the prices contained in the </w:t>
      </w:r>
      <w:r w:rsidR="005B3700">
        <w:rPr>
          <w:rFonts w:cs="Arial"/>
        </w:rPr>
        <w:t xml:space="preserve">Pricing </w:t>
      </w:r>
      <w:r>
        <w:rPr>
          <w:rFonts w:cs="Arial"/>
        </w:rPr>
        <w:t xml:space="preserve">Schedule shall be binding on the organisation for the entire Contract Period and shall not be subject to review for any reason whether foreseen or unforeseen at the time of submission of this Tender. </w:t>
      </w:r>
      <w:r w:rsidR="005538AB" w:rsidRPr="004D4660">
        <w:rPr>
          <w:rFonts w:cs="Arial"/>
        </w:rPr>
        <w:br w:type="page"/>
      </w:r>
    </w:p>
    <w:p w:rsidR="005538AB" w:rsidRDefault="00CE2713" w:rsidP="001842F0">
      <w:pPr>
        <w:keepNext/>
        <w:ind w:left="4111" w:right="29" w:hanging="4111"/>
        <w:outlineLvl w:val="0"/>
        <w:rPr>
          <w:b/>
          <w:u w:val="single"/>
        </w:rPr>
      </w:pPr>
      <w:r>
        <w:lastRenderedPageBreak/>
        <w:t>2.2</w:t>
      </w:r>
      <w:r w:rsidR="00436D88">
        <w:tab/>
      </w:r>
      <w:r w:rsidR="005B3700">
        <w:t xml:space="preserve"> </w:t>
      </w:r>
      <w:r w:rsidR="005B3700">
        <w:rPr>
          <w:b/>
          <w:u w:val="single"/>
        </w:rPr>
        <w:t>PRICING S</w:t>
      </w:r>
      <w:r w:rsidR="00436D88" w:rsidRPr="00436D88">
        <w:rPr>
          <w:b/>
          <w:u w:val="single"/>
        </w:rPr>
        <w:t>CHEDULE</w:t>
      </w:r>
    </w:p>
    <w:p w:rsidR="00436D88" w:rsidRDefault="00436D88" w:rsidP="00436D88">
      <w:pPr>
        <w:keepNext/>
        <w:ind w:left="4395" w:right="29" w:hanging="4395"/>
        <w:outlineLvl w:val="0"/>
      </w:pPr>
    </w:p>
    <w:p w:rsidR="000A102A" w:rsidRPr="002D48C9" w:rsidRDefault="000A102A" w:rsidP="000A102A">
      <w:pPr>
        <w:rPr>
          <w:b/>
        </w:rPr>
      </w:pPr>
      <w:r w:rsidRPr="002D48C9">
        <w:rPr>
          <w:b/>
        </w:rPr>
        <w:t xml:space="preserve">Consultant Rates </w:t>
      </w:r>
    </w:p>
    <w:p w:rsidR="000A102A" w:rsidRPr="002D48C9" w:rsidRDefault="000A102A" w:rsidP="000A102A">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1701"/>
        <w:gridCol w:w="1843"/>
        <w:gridCol w:w="1985"/>
        <w:gridCol w:w="1985"/>
      </w:tblGrid>
      <w:tr w:rsidR="000A102A" w:rsidRPr="002D48C9" w:rsidTr="00E9452E">
        <w:tc>
          <w:tcPr>
            <w:tcW w:w="2268" w:type="dxa"/>
          </w:tcPr>
          <w:p w:rsidR="000A102A" w:rsidRPr="002D48C9" w:rsidRDefault="000A102A" w:rsidP="00E9452E">
            <w:pPr>
              <w:spacing w:before="60" w:after="60"/>
              <w:jc w:val="center"/>
              <w:rPr>
                <w:b/>
              </w:rPr>
            </w:pPr>
            <w:r w:rsidRPr="002D48C9">
              <w:rPr>
                <w:b/>
              </w:rPr>
              <w:t>Type of Consultant</w:t>
            </w:r>
          </w:p>
        </w:tc>
        <w:tc>
          <w:tcPr>
            <w:tcW w:w="1701" w:type="dxa"/>
          </w:tcPr>
          <w:p w:rsidR="000A102A" w:rsidRPr="002D48C9" w:rsidRDefault="000A102A" w:rsidP="00E9452E">
            <w:pPr>
              <w:spacing w:before="60" w:after="60"/>
              <w:jc w:val="center"/>
              <w:rPr>
                <w:b/>
              </w:rPr>
            </w:pPr>
            <w:r w:rsidRPr="002D48C9">
              <w:rPr>
                <w:b/>
              </w:rPr>
              <w:t>Name</w:t>
            </w:r>
          </w:p>
        </w:tc>
        <w:tc>
          <w:tcPr>
            <w:tcW w:w="1843" w:type="dxa"/>
          </w:tcPr>
          <w:p w:rsidR="000A102A" w:rsidRPr="002D48C9" w:rsidRDefault="000A102A" w:rsidP="00E9452E">
            <w:pPr>
              <w:spacing w:before="60" w:after="60"/>
              <w:jc w:val="center"/>
              <w:rPr>
                <w:b/>
              </w:rPr>
            </w:pPr>
            <w:r w:rsidRPr="002D48C9">
              <w:rPr>
                <w:b/>
              </w:rPr>
              <w:t>Number of Hours</w:t>
            </w:r>
          </w:p>
        </w:tc>
        <w:tc>
          <w:tcPr>
            <w:tcW w:w="1985" w:type="dxa"/>
          </w:tcPr>
          <w:p w:rsidR="000A102A" w:rsidRPr="002D48C9" w:rsidRDefault="000A102A" w:rsidP="00E9452E">
            <w:pPr>
              <w:spacing w:before="60" w:after="60"/>
              <w:jc w:val="center"/>
              <w:rPr>
                <w:b/>
              </w:rPr>
            </w:pPr>
            <w:r w:rsidRPr="002D48C9">
              <w:rPr>
                <w:b/>
              </w:rPr>
              <w:t>Daily</w:t>
            </w:r>
          </w:p>
          <w:p w:rsidR="000A102A" w:rsidRPr="002D48C9" w:rsidRDefault="000A102A" w:rsidP="00E9452E">
            <w:pPr>
              <w:spacing w:before="60" w:after="60"/>
              <w:jc w:val="center"/>
              <w:rPr>
                <w:b/>
              </w:rPr>
            </w:pPr>
            <w:r w:rsidRPr="002D48C9">
              <w:rPr>
                <w:b/>
              </w:rPr>
              <w:t>Rate</w:t>
            </w:r>
          </w:p>
        </w:tc>
        <w:tc>
          <w:tcPr>
            <w:tcW w:w="1985" w:type="dxa"/>
          </w:tcPr>
          <w:p w:rsidR="000A102A" w:rsidRPr="002D48C9" w:rsidRDefault="000A102A" w:rsidP="00E9452E">
            <w:pPr>
              <w:spacing w:before="60" w:after="60"/>
              <w:jc w:val="center"/>
              <w:rPr>
                <w:b/>
              </w:rPr>
            </w:pPr>
            <w:r w:rsidRPr="002D48C9">
              <w:rPr>
                <w:b/>
              </w:rPr>
              <w:t>Total</w:t>
            </w:r>
          </w:p>
        </w:tc>
      </w:tr>
      <w:tr w:rsidR="000A102A" w:rsidRPr="002D48C9" w:rsidTr="00E9452E">
        <w:tc>
          <w:tcPr>
            <w:tcW w:w="2268" w:type="dxa"/>
          </w:tcPr>
          <w:p w:rsidR="000A102A" w:rsidRPr="002D48C9" w:rsidRDefault="000A102A" w:rsidP="00E9452E">
            <w:pPr>
              <w:spacing w:before="60" w:after="60"/>
              <w:rPr>
                <w:b/>
              </w:rPr>
            </w:pPr>
          </w:p>
        </w:tc>
        <w:tc>
          <w:tcPr>
            <w:tcW w:w="1701" w:type="dxa"/>
          </w:tcPr>
          <w:p w:rsidR="000A102A" w:rsidRPr="002D48C9" w:rsidRDefault="000A102A" w:rsidP="00E9452E">
            <w:pPr>
              <w:spacing w:before="60" w:after="60"/>
              <w:rPr>
                <w:b/>
              </w:rPr>
            </w:pPr>
          </w:p>
        </w:tc>
        <w:tc>
          <w:tcPr>
            <w:tcW w:w="1843" w:type="dxa"/>
          </w:tcPr>
          <w:p w:rsidR="000A102A" w:rsidRPr="002D48C9" w:rsidRDefault="000A102A" w:rsidP="00E9452E">
            <w:pPr>
              <w:spacing w:before="60" w:after="60"/>
              <w:rPr>
                <w:b/>
              </w:rPr>
            </w:pPr>
          </w:p>
        </w:tc>
        <w:tc>
          <w:tcPr>
            <w:tcW w:w="1985" w:type="dxa"/>
          </w:tcPr>
          <w:p w:rsidR="000A102A" w:rsidRPr="002D48C9" w:rsidRDefault="000A102A" w:rsidP="00E9452E">
            <w:pPr>
              <w:spacing w:before="60" w:after="60"/>
              <w:rPr>
                <w:b/>
              </w:rPr>
            </w:pPr>
          </w:p>
        </w:tc>
        <w:tc>
          <w:tcPr>
            <w:tcW w:w="1985" w:type="dxa"/>
          </w:tcPr>
          <w:p w:rsidR="000A102A" w:rsidRPr="002D48C9" w:rsidRDefault="000A102A" w:rsidP="00E9452E">
            <w:pPr>
              <w:spacing w:before="60" w:after="60"/>
              <w:rPr>
                <w:b/>
              </w:rPr>
            </w:pPr>
          </w:p>
        </w:tc>
      </w:tr>
      <w:tr w:rsidR="000A102A" w:rsidRPr="002D48C9" w:rsidTr="00E9452E">
        <w:tc>
          <w:tcPr>
            <w:tcW w:w="2268" w:type="dxa"/>
          </w:tcPr>
          <w:p w:rsidR="000A102A" w:rsidRPr="002D48C9" w:rsidRDefault="000A102A" w:rsidP="00E9452E">
            <w:pPr>
              <w:spacing w:before="60" w:after="60"/>
              <w:rPr>
                <w:b/>
              </w:rPr>
            </w:pPr>
          </w:p>
        </w:tc>
        <w:tc>
          <w:tcPr>
            <w:tcW w:w="1701" w:type="dxa"/>
          </w:tcPr>
          <w:p w:rsidR="000A102A" w:rsidRPr="002D48C9" w:rsidRDefault="000A102A" w:rsidP="00E9452E">
            <w:pPr>
              <w:spacing w:before="60" w:after="60"/>
              <w:rPr>
                <w:b/>
              </w:rPr>
            </w:pPr>
          </w:p>
        </w:tc>
        <w:tc>
          <w:tcPr>
            <w:tcW w:w="1843" w:type="dxa"/>
          </w:tcPr>
          <w:p w:rsidR="000A102A" w:rsidRPr="002D48C9" w:rsidRDefault="000A102A" w:rsidP="00E9452E">
            <w:pPr>
              <w:spacing w:before="60" w:after="60"/>
              <w:rPr>
                <w:b/>
              </w:rPr>
            </w:pPr>
          </w:p>
        </w:tc>
        <w:tc>
          <w:tcPr>
            <w:tcW w:w="1985" w:type="dxa"/>
          </w:tcPr>
          <w:p w:rsidR="000A102A" w:rsidRPr="002D48C9" w:rsidRDefault="000A102A" w:rsidP="00E9452E">
            <w:pPr>
              <w:spacing w:before="60" w:after="60"/>
              <w:rPr>
                <w:b/>
              </w:rPr>
            </w:pPr>
          </w:p>
        </w:tc>
        <w:tc>
          <w:tcPr>
            <w:tcW w:w="1985" w:type="dxa"/>
          </w:tcPr>
          <w:p w:rsidR="000A102A" w:rsidRPr="002D48C9" w:rsidRDefault="000A102A" w:rsidP="00E9452E">
            <w:pPr>
              <w:spacing w:before="60" w:after="60"/>
              <w:rPr>
                <w:b/>
              </w:rPr>
            </w:pPr>
          </w:p>
        </w:tc>
      </w:tr>
      <w:tr w:rsidR="000A102A" w:rsidRPr="002D48C9" w:rsidTr="00E9452E">
        <w:tc>
          <w:tcPr>
            <w:tcW w:w="2268" w:type="dxa"/>
          </w:tcPr>
          <w:p w:rsidR="000A102A" w:rsidRPr="002D48C9" w:rsidRDefault="000A102A" w:rsidP="00E9452E">
            <w:pPr>
              <w:spacing w:before="60" w:after="60"/>
              <w:rPr>
                <w:b/>
              </w:rPr>
            </w:pPr>
          </w:p>
        </w:tc>
        <w:tc>
          <w:tcPr>
            <w:tcW w:w="1701" w:type="dxa"/>
          </w:tcPr>
          <w:p w:rsidR="000A102A" w:rsidRPr="002D48C9" w:rsidRDefault="000A102A" w:rsidP="00E9452E">
            <w:pPr>
              <w:spacing w:before="60" w:after="60"/>
              <w:rPr>
                <w:b/>
              </w:rPr>
            </w:pPr>
          </w:p>
        </w:tc>
        <w:tc>
          <w:tcPr>
            <w:tcW w:w="1843" w:type="dxa"/>
          </w:tcPr>
          <w:p w:rsidR="000A102A" w:rsidRPr="002D48C9" w:rsidRDefault="000A102A" w:rsidP="00E9452E">
            <w:pPr>
              <w:spacing w:before="60" w:after="60"/>
              <w:rPr>
                <w:b/>
              </w:rPr>
            </w:pPr>
          </w:p>
        </w:tc>
        <w:tc>
          <w:tcPr>
            <w:tcW w:w="1985" w:type="dxa"/>
          </w:tcPr>
          <w:p w:rsidR="000A102A" w:rsidRPr="002D48C9" w:rsidRDefault="000A102A" w:rsidP="00E9452E">
            <w:pPr>
              <w:spacing w:before="60" w:after="60"/>
              <w:rPr>
                <w:b/>
              </w:rPr>
            </w:pPr>
          </w:p>
        </w:tc>
        <w:tc>
          <w:tcPr>
            <w:tcW w:w="1985" w:type="dxa"/>
          </w:tcPr>
          <w:p w:rsidR="000A102A" w:rsidRPr="002D48C9" w:rsidRDefault="000A102A" w:rsidP="00E9452E">
            <w:pPr>
              <w:spacing w:before="60" w:after="60"/>
              <w:rPr>
                <w:b/>
              </w:rPr>
            </w:pPr>
          </w:p>
        </w:tc>
      </w:tr>
      <w:tr w:rsidR="000A102A" w:rsidRPr="002D48C9" w:rsidTr="00E9452E">
        <w:tc>
          <w:tcPr>
            <w:tcW w:w="2268" w:type="dxa"/>
          </w:tcPr>
          <w:p w:rsidR="000A102A" w:rsidRPr="002D48C9" w:rsidRDefault="000A102A" w:rsidP="00E9452E">
            <w:pPr>
              <w:spacing w:before="60" w:after="60"/>
              <w:rPr>
                <w:b/>
              </w:rPr>
            </w:pPr>
          </w:p>
        </w:tc>
        <w:tc>
          <w:tcPr>
            <w:tcW w:w="1701" w:type="dxa"/>
          </w:tcPr>
          <w:p w:rsidR="000A102A" w:rsidRPr="002D48C9" w:rsidRDefault="000A102A" w:rsidP="00E9452E">
            <w:pPr>
              <w:spacing w:before="60" w:after="60"/>
              <w:rPr>
                <w:b/>
              </w:rPr>
            </w:pPr>
          </w:p>
        </w:tc>
        <w:tc>
          <w:tcPr>
            <w:tcW w:w="1843" w:type="dxa"/>
          </w:tcPr>
          <w:p w:rsidR="000A102A" w:rsidRPr="002D48C9" w:rsidRDefault="000A102A" w:rsidP="00E9452E">
            <w:pPr>
              <w:spacing w:before="60" w:after="60"/>
              <w:rPr>
                <w:b/>
              </w:rPr>
            </w:pPr>
          </w:p>
        </w:tc>
        <w:tc>
          <w:tcPr>
            <w:tcW w:w="1985" w:type="dxa"/>
          </w:tcPr>
          <w:p w:rsidR="000A102A" w:rsidRPr="002D48C9" w:rsidRDefault="000A102A" w:rsidP="00E9452E">
            <w:pPr>
              <w:spacing w:before="60" w:after="60"/>
              <w:rPr>
                <w:b/>
              </w:rPr>
            </w:pPr>
          </w:p>
        </w:tc>
        <w:tc>
          <w:tcPr>
            <w:tcW w:w="1985" w:type="dxa"/>
          </w:tcPr>
          <w:p w:rsidR="000A102A" w:rsidRPr="002D48C9" w:rsidRDefault="000A102A" w:rsidP="00E9452E">
            <w:pPr>
              <w:spacing w:before="60" w:after="60"/>
              <w:rPr>
                <w:b/>
              </w:rPr>
            </w:pPr>
          </w:p>
        </w:tc>
      </w:tr>
      <w:tr w:rsidR="000A102A" w:rsidRPr="002D48C9" w:rsidTr="00E9452E">
        <w:tc>
          <w:tcPr>
            <w:tcW w:w="2268" w:type="dxa"/>
          </w:tcPr>
          <w:p w:rsidR="000A102A" w:rsidRPr="002D48C9" w:rsidRDefault="000A102A" w:rsidP="00E9452E">
            <w:pPr>
              <w:spacing w:before="60" w:after="60"/>
              <w:rPr>
                <w:b/>
              </w:rPr>
            </w:pPr>
          </w:p>
        </w:tc>
        <w:tc>
          <w:tcPr>
            <w:tcW w:w="1701" w:type="dxa"/>
          </w:tcPr>
          <w:p w:rsidR="000A102A" w:rsidRPr="002D48C9" w:rsidRDefault="000A102A" w:rsidP="00E9452E">
            <w:pPr>
              <w:spacing w:before="60" w:after="60"/>
              <w:rPr>
                <w:b/>
              </w:rPr>
            </w:pPr>
          </w:p>
        </w:tc>
        <w:tc>
          <w:tcPr>
            <w:tcW w:w="1843" w:type="dxa"/>
          </w:tcPr>
          <w:p w:rsidR="000A102A" w:rsidRPr="002D48C9" w:rsidRDefault="000A102A" w:rsidP="00E9452E">
            <w:pPr>
              <w:spacing w:before="60" w:after="60"/>
              <w:rPr>
                <w:b/>
              </w:rPr>
            </w:pPr>
          </w:p>
        </w:tc>
        <w:tc>
          <w:tcPr>
            <w:tcW w:w="1985" w:type="dxa"/>
          </w:tcPr>
          <w:p w:rsidR="000A102A" w:rsidRPr="002D48C9" w:rsidRDefault="000A102A" w:rsidP="00E9452E">
            <w:pPr>
              <w:spacing w:before="60" w:after="60"/>
              <w:rPr>
                <w:b/>
              </w:rPr>
            </w:pPr>
          </w:p>
        </w:tc>
        <w:tc>
          <w:tcPr>
            <w:tcW w:w="1985" w:type="dxa"/>
          </w:tcPr>
          <w:p w:rsidR="000A102A" w:rsidRPr="002D48C9" w:rsidRDefault="000A102A" w:rsidP="00E9452E">
            <w:pPr>
              <w:spacing w:before="60" w:after="60"/>
              <w:rPr>
                <w:b/>
              </w:rPr>
            </w:pPr>
          </w:p>
        </w:tc>
      </w:tr>
      <w:tr w:rsidR="000A102A" w:rsidRPr="002D48C9" w:rsidTr="00E9452E">
        <w:tc>
          <w:tcPr>
            <w:tcW w:w="2268" w:type="dxa"/>
          </w:tcPr>
          <w:p w:rsidR="000A102A" w:rsidRPr="002D48C9" w:rsidRDefault="000A102A" w:rsidP="00E9452E">
            <w:pPr>
              <w:spacing w:before="60" w:after="60"/>
              <w:rPr>
                <w:b/>
              </w:rPr>
            </w:pPr>
          </w:p>
        </w:tc>
        <w:tc>
          <w:tcPr>
            <w:tcW w:w="1701" w:type="dxa"/>
          </w:tcPr>
          <w:p w:rsidR="000A102A" w:rsidRPr="002D48C9" w:rsidRDefault="000A102A" w:rsidP="00E9452E">
            <w:pPr>
              <w:spacing w:before="60" w:after="60"/>
              <w:rPr>
                <w:b/>
              </w:rPr>
            </w:pPr>
          </w:p>
        </w:tc>
        <w:tc>
          <w:tcPr>
            <w:tcW w:w="1843" w:type="dxa"/>
          </w:tcPr>
          <w:p w:rsidR="000A102A" w:rsidRPr="002D48C9" w:rsidRDefault="000A102A" w:rsidP="00E9452E">
            <w:pPr>
              <w:spacing w:before="60" w:after="60"/>
              <w:rPr>
                <w:b/>
              </w:rPr>
            </w:pPr>
          </w:p>
        </w:tc>
        <w:tc>
          <w:tcPr>
            <w:tcW w:w="1985" w:type="dxa"/>
          </w:tcPr>
          <w:p w:rsidR="000A102A" w:rsidRPr="002D48C9" w:rsidRDefault="000A102A" w:rsidP="00E9452E">
            <w:pPr>
              <w:spacing w:before="60" w:after="60"/>
              <w:rPr>
                <w:b/>
              </w:rPr>
            </w:pPr>
          </w:p>
        </w:tc>
        <w:tc>
          <w:tcPr>
            <w:tcW w:w="1985" w:type="dxa"/>
          </w:tcPr>
          <w:p w:rsidR="000A102A" w:rsidRPr="002D48C9" w:rsidRDefault="000A102A" w:rsidP="00E9452E">
            <w:pPr>
              <w:spacing w:before="60" w:after="60"/>
              <w:rPr>
                <w:b/>
              </w:rPr>
            </w:pPr>
          </w:p>
        </w:tc>
      </w:tr>
      <w:tr w:rsidR="000A102A" w:rsidRPr="002D48C9" w:rsidTr="00E9452E">
        <w:tc>
          <w:tcPr>
            <w:tcW w:w="2268" w:type="dxa"/>
          </w:tcPr>
          <w:p w:rsidR="000A102A" w:rsidRPr="002D48C9" w:rsidRDefault="000A102A" w:rsidP="00E9452E">
            <w:pPr>
              <w:spacing w:before="60" w:after="60"/>
              <w:rPr>
                <w:b/>
              </w:rPr>
            </w:pPr>
          </w:p>
        </w:tc>
        <w:tc>
          <w:tcPr>
            <w:tcW w:w="1701" w:type="dxa"/>
          </w:tcPr>
          <w:p w:rsidR="000A102A" w:rsidRPr="002D48C9" w:rsidRDefault="000A102A" w:rsidP="00E9452E">
            <w:pPr>
              <w:spacing w:before="60" w:after="60"/>
              <w:rPr>
                <w:b/>
              </w:rPr>
            </w:pPr>
          </w:p>
        </w:tc>
        <w:tc>
          <w:tcPr>
            <w:tcW w:w="1843" w:type="dxa"/>
          </w:tcPr>
          <w:p w:rsidR="000A102A" w:rsidRPr="002D48C9" w:rsidRDefault="000A102A" w:rsidP="00E9452E">
            <w:pPr>
              <w:spacing w:before="60" w:after="60"/>
              <w:rPr>
                <w:b/>
              </w:rPr>
            </w:pPr>
          </w:p>
        </w:tc>
        <w:tc>
          <w:tcPr>
            <w:tcW w:w="1985" w:type="dxa"/>
          </w:tcPr>
          <w:p w:rsidR="000A102A" w:rsidRPr="002D48C9" w:rsidRDefault="000A102A" w:rsidP="00E9452E">
            <w:pPr>
              <w:spacing w:before="60" w:after="60"/>
              <w:rPr>
                <w:b/>
              </w:rPr>
            </w:pPr>
          </w:p>
        </w:tc>
        <w:tc>
          <w:tcPr>
            <w:tcW w:w="1985" w:type="dxa"/>
          </w:tcPr>
          <w:p w:rsidR="000A102A" w:rsidRPr="002D48C9" w:rsidRDefault="000A102A" w:rsidP="00E9452E">
            <w:pPr>
              <w:spacing w:before="60" w:after="60"/>
              <w:rPr>
                <w:b/>
              </w:rPr>
            </w:pPr>
          </w:p>
        </w:tc>
      </w:tr>
      <w:tr w:rsidR="000A102A" w:rsidRPr="002D48C9" w:rsidTr="00E9452E">
        <w:tc>
          <w:tcPr>
            <w:tcW w:w="2268" w:type="dxa"/>
          </w:tcPr>
          <w:p w:rsidR="000A102A" w:rsidRPr="002D48C9" w:rsidRDefault="000A102A" w:rsidP="00E9452E">
            <w:pPr>
              <w:spacing w:before="60" w:after="60"/>
              <w:rPr>
                <w:b/>
              </w:rPr>
            </w:pPr>
          </w:p>
        </w:tc>
        <w:tc>
          <w:tcPr>
            <w:tcW w:w="1701" w:type="dxa"/>
            <w:tcBorders>
              <w:bottom w:val="single" w:sz="4" w:space="0" w:color="auto"/>
            </w:tcBorders>
          </w:tcPr>
          <w:p w:rsidR="000A102A" w:rsidRPr="002D48C9" w:rsidRDefault="000A102A" w:rsidP="00E9452E">
            <w:pPr>
              <w:spacing w:before="60" w:after="60"/>
              <w:rPr>
                <w:b/>
              </w:rPr>
            </w:pPr>
          </w:p>
        </w:tc>
        <w:tc>
          <w:tcPr>
            <w:tcW w:w="1843" w:type="dxa"/>
          </w:tcPr>
          <w:p w:rsidR="000A102A" w:rsidRPr="002D48C9" w:rsidRDefault="000A102A" w:rsidP="00E9452E">
            <w:pPr>
              <w:spacing w:before="60" w:after="60"/>
              <w:rPr>
                <w:b/>
              </w:rPr>
            </w:pPr>
          </w:p>
        </w:tc>
        <w:tc>
          <w:tcPr>
            <w:tcW w:w="1985" w:type="dxa"/>
          </w:tcPr>
          <w:p w:rsidR="000A102A" w:rsidRPr="002D48C9" w:rsidRDefault="000A102A" w:rsidP="00E9452E">
            <w:pPr>
              <w:spacing w:before="60" w:after="60"/>
              <w:rPr>
                <w:b/>
              </w:rPr>
            </w:pPr>
          </w:p>
        </w:tc>
        <w:tc>
          <w:tcPr>
            <w:tcW w:w="1985" w:type="dxa"/>
          </w:tcPr>
          <w:p w:rsidR="000A102A" w:rsidRPr="002D48C9" w:rsidRDefault="000A102A" w:rsidP="00E9452E">
            <w:pPr>
              <w:spacing w:before="60" w:after="60"/>
              <w:rPr>
                <w:b/>
              </w:rPr>
            </w:pPr>
          </w:p>
        </w:tc>
      </w:tr>
      <w:tr w:rsidR="000A102A" w:rsidRPr="002D48C9" w:rsidTr="00E9452E">
        <w:tc>
          <w:tcPr>
            <w:tcW w:w="2268" w:type="dxa"/>
            <w:tcBorders>
              <w:bottom w:val="single" w:sz="4" w:space="0" w:color="auto"/>
            </w:tcBorders>
          </w:tcPr>
          <w:p w:rsidR="000A102A" w:rsidRPr="002D48C9" w:rsidRDefault="000A102A" w:rsidP="00E9452E">
            <w:pPr>
              <w:spacing w:before="60" w:after="60"/>
              <w:rPr>
                <w:b/>
              </w:rPr>
            </w:pPr>
          </w:p>
        </w:tc>
        <w:tc>
          <w:tcPr>
            <w:tcW w:w="1701" w:type="dxa"/>
            <w:tcBorders>
              <w:bottom w:val="single" w:sz="4" w:space="0" w:color="auto"/>
            </w:tcBorders>
          </w:tcPr>
          <w:p w:rsidR="000A102A" w:rsidRPr="002D48C9" w:rsidRDefault="000A102A" w:rsidP="00E9452E">
            <w:pPr>
              <w:spacing w:before="60" w:after="60"/>
              <w:rPr>
                <w:b/>
              </w:rPr>
            </w:pPr>
          </w:p>
        </w:tc>
        <w:tc>
          <w:tcPr>
            <w:tcW w:w="1843" w:type="dxa"/>
            <w:tcBorders>
              <w:bottom w:val="single" w:sz="4" w:space="0" w:color="auto"/>
            </w:tcBorders>
          </w:tcPr>
          <w:p w:rsidR="000A102A" w:rsidRPr="002D48C9" w:rsidRDefault="000A102A" w:rsidP="00E9452E">
            <w:pPr>
              <w:spacing w:before="60" w:after="60"/>
              <w:rPr>
                <w:b/>
              </w:rPr>
            </w:pPr>
          </w:p>
        </w:tc>
        <w:tc>
          <w:tcPr>
            <w:tcW w:w="1985" w:type="dxa"/>
          </w:tcPr>
          <w:p w:rsidR="000A102A" w:rsidRPr="002D48C9" w:rsidRDefault="000A102A" w:rsidP="00E9452E">
            <w:pPr>
              <w:spacing w:before="60" w:after="60"/>
              <w:rPr>
                <w:b/>
              </w:rPr>
            </w:pPr>
          </w:p>
        </w:tc>
        <w:tc>
          <w:tcPr>
            <w:tcW w:w="1985" w:type="dxa"/>
          </w:tcPr>
          <w:p w:rsidR="000A102A" w:rsidRPr="002D48C9" w:rsidRDefault="000A102A" w:rsidP="00E9452E">
            <w:pPr>
              <w:spacing w:before="60" w:after="60"/>
              <w:rPr>
                <w:b/>
              </w:rPr>
            </w:pPr>
          </w:p>
        </w:tc>
      </w:tr>
      <w:tr w:rsidR="000A102A" w:rsidRPr="002D48C9" w:rsidTr="00E9452E">
        <w:tc>
          <w:tcPr>
            <w:tcW w:w="2268" w:type="dxa"/>
            <w:tcBorders>
              <w:bottom w:val="single" w:sz="4" w:space="0" w:color="auto"/>
              <w:right w:val="single" w:sz="4" w:space="0" w:color="auto"/>
            </w:tcBorders>
          </w:tcPr>
          <w:p w:rsidR="000A102A" w:rsidRPr="002D48C9" w:rsidRDefault="000A102A" w:rsidP="00E9452E">
            <w:pPr>
              <w:spacing w:before="60" w:after="60"/>
              <w:rPr>
                <w:b/>
              </w:rPr>
            </w:pPr>
          </w:p>
        </w:tc>
        <w:tc>
          <w:tcPr>
            <w:tcW w:w="1701" w:type="dxa"/>
            <w:tcBorders>
              <w:top w:val="single" w:sz="4" w:space="0" w:color="auto"/>
              <w:left w:val="single" w:sz="4" w:space="0" w:color="auto"/>
              <w:bottom w:val="single" w:sz="4" w:space="0" w:color="auto"/>
              <w:right w:val="single" w:sz="4" w:space="0" w:color="auto"/>
            </w:tcBorders>
          </w:tcPr>
          <w:p w:rsidR="000A102A" w:rsidRPr="002D48C9" w:rsidRDefault="000A102A" w:rsidP="00E9452E">
            <w:pPr>
              <w:spacing w:before="60" w:after="60"/>
              <w:rPr>
                <w:b/>
              </w:rPr>
            </w:pPr>
          </w:p>
        </w:tc>
        <w:tc>
          <w:tcPr>
            <w:tcW w:w="1843" w:type="dxa"/>
            <w:tcBorders>
              <w:left w:val="single" w:sz="4" w:space="0" w:color="auto"/>
              <w:bottom w:val="single" w:sz="4" w:space="0" w:color="auto"/>
            </w:tcBorders>
          </w:tcPr>
          <w:p w:rsidR="000A102A" w:rsidRPr="002D48C9" w:rsidRDefault="000A102A" w:rsidP="00E9452E">
            <w:pPr>
              <w:spacing w:before="60" w:after="60"/>
              <w:rPr>
                <w:b/>
              </w:rPr>
            </w:pPr>
          </w:p>
        </w:tc>
        <w:tc>
          <w:tcPr>
            <w:tcW w:w="1985" w:type="dxa"/>
            <w:tcBorders>
              <w:bottom w:val="single" w:sz="4" w:space="0" w:color="auto"/>
            </w:tcBorders>
          </w:tcPr>
          <w:p w:rsidR="000A102A" w:rsidRPr="002D48C9" w:rsidRDefault="000A102A" w:rsidP="00E9452E">
            <w:pPr>
              <w:spacing w:before="60" w:after="60"/>
              <w:rPr>
                <w:b/>
              </w:rPr>
            </w:pPr>
          </w:p>
        </w:tc>
        <w:tc>
          <w:tcPr>
            <w:tcW w:w="1985" w:type="dxa"/>
            <w:tcBorders>
              <w:bottom w:val="single" w:sz="4" w:space="0" w:color="auto"/>
            </w:tcBorders>
          </w:tcPr>
          <w:p w:rsidR="000A102A" w:rsidRPr="002D48C9" w:rsidRDefault="000A102A" w:rsidP="00E9452E">
            <w:pPr>
              <w:spacing w:before="60" w:after="60"/>
              <w:rPr>
                <w:b/>
              </w:rPr>
            </w:pPr>
          </w:p>
        </w:tc>
      </w:tr>
      <w:tr w:rsidR="000A102A" w:rsidRPr="002D48C9" w:rsidTr="00E9452E">
        <w:tc>
          <w:tcPr>
            <w:tcW w:w="2268" w:type="dxa"/>
            <w:tcBorders>
              <w:top w:val="single" w:sz="4" w:space="0" w:color="auto"/>
              <w:left w:val="nil"/>
              <w:bottom w:val="nil"/>
              <w:right w:val="nil"/>
            </w:tcBorders>
          </w:tcPr>
          <w:p w:rsidR="000A102A" w:rsidRPr="002D48C9" w:rsidRDefault="000A102A" w:rsidP="00E9452E">
            <w:pPr>
              <w:spacing w:before="60" w:after="60"/>
              <w:rPr>
                <w:b/>
              </w:rPr>
            </w:pPr>
          </w:p>
        </w:tc>
        <w:tc>
          <w:tcPr>
            <w:tcW w:w="1701" w:type="dxa"/>
            <w:tcBorders>
              <w:top w:val="single" w:sz="4" w:space="0" w:color="auto"/>
              <w:left w:val="nil"/>
              <w:bottom w:val="nil"/>
              <w:right w:val="nil"/>
            </w:tcBorders>
          </w:tcPr>
          <w:p w:rsidR="000A102A" w:rsidRPr="002D48C9" w:rsidRDefault="000A102A" w:rsidP="00E9452E">
            <w:pPr>
              <w:spacing w:before="60" w:after="60"/>
              <w:rPr>
                <w:b/>
              </w:rPr>
            </w:pPr>
          </w:p>
        </w:tc>
        <w:tc>
          <w:tcPr>
            <w:tcW w:w="1843" w:type="dxa"/>
            <w:tcBorders>
              <w:top w:val="single" w:sz="4" w:space="0" w:color="auto"/>
              <w:left w:val="nil"/>
              <w:bottom w:val="nil"/>
              <w:right w:val="single" w:sz="4" w:space="0" w:color="auto"/>
            </w:tcBorders>
          </w:tcPr>
          <w:p w:rsidR="000A102A" w:rsidRPr="002D48C9" w:rsidRDefault="000A102A" w:rsidP="00E9452E">
            <w:pPr>
              <w:spacing w:before="60" w:after="60"/>
              <w:rPr>
                <w:b/>
              </w:rPr>
            </w:pPr>
          </w:p>
        </w:tc>
        <w:tc>
          <w:tcPr>
            <w:tcW w:w="1985" w:type="dxa"/>
            <w:tcBorders>
              <w:left w:val="single" w:sz="4" w:space="0" w:color="auto"/>
              <w:bottom w:val="single" w:sz="4" w:space="0" w:color="auto"/>
            </w:tcBorders>
          </w:tcPr>
          <w:p w:rsidR="000A102A" w:rsidRPr="002D48C9" w:rsidRDefault="000A102A" w:rsidP="00E9452E">
            <w:pPr>
              <w:spacing w:before="60" w:after="60"/>
              <w:rPr>
                <w:b/>
              </w:rPr>
            </w:pPr>
            <w:r w:rsidRPr="002D48C9">
              <w:rPr>
                <w:b/>
              </w:rPr>
              <w:t>Grand Total</w:t>
            </w:r>
          </w:p>
          <w:p w:rsidR="000A102A" w:rsidRPr="002D48C9" w:rsidRDefault="000A102A" w:rsidP="00E9452E">
            <w:pPr>
              <w:spacing w:before="60" w:after="60"/>
              <w:rPr>
                <w:b/>
              </w:rPr>
            </w:pPr>
            <w:r w:rsidRPr="002D48C9">
              <w:rPr>
                <w:b/>
              </w:rPr>
              <w:t>Excluding VAT, inclusive of expenses.</w:t>
            </w:r>
          </w:p>
        </w:tc>
        <w:tc>
          <w:tcPr>
            <w:tcW w:w="1985" w:type="dxa"/>
            <w:tcBorders>
              <w:bottom w:val="single" w:sz="4" w:space="0" w:color="auto"/>
            </w:tcBorders>
          </w:tcPr>
          <w:p w:rsidR="000A102A" w:rsidRPr="002D48C9" w:rsidRDefault="000A102A" w:rsidP="00E9452E">
            <w:pPr>
              <w:spacing w:before="60" w:after="60"/>
              <w:rPr>
                <w:b/>
              </w:rPr>
            </w:pPr>
          </w:p>
        </w:tc>
      </w:tr>
    </w:tbl>
    <w:p w:rsidR="005A5854" w:rsidRPr="002A46BD" w:rsidRDefault="005A5854" w:rsidP="00C81A2D">
      <w:pPr>
        <w:jc w:val="both"/>
        <w:rPr>
          <w:rFonts w:cs="Arial"/>
          <w:b/>
          <w:color w:val="FF0000"/>
        </w:rPr>
      </w:pPr>
    </w:p>
    <w:p w:rsidR="00826D26" w:rsidRPr="002A46BD" w:rsidRDefault="00826D26" w:rsidP="00C81A2D">
      <w:pPr>
        <w:tabs>
          <w:tab w:val="left" w:pos="5760"/>
          <w:tab w:val="right" w:leader="underscore" w:pos="9180"/>
        </w:tabs>
        <w:jc w:val="both"/>
        <w:rPr>
          <w:rFonts w:cs="Arial"/>
          <w:b/>
          <w:color w:val="FF0000"/>
        </w:rPr>
      </w:pPr>
    </w:p>
    <w:p w:rsidR="002959C7" w:rsidRPr="002A46BD" w:rsidRDefault="002959C7" w:rsidP="00D85033">
      <w:pPr>
        <w:tabs>
          <w:tab w:val="left" w:pos="5760"/>
          <w:tab w:val="right" w:leader="underscore" w:pos="9180"/>
        </w:tabs>
        <w:ind w:left="567"/>
        <w:jc w:val="both"/>
        <w:rPr>
          <w:rFonts w:cs="Arial"/>
          <w:b/>
          <w:u w:val="single"/>
        </w:rPr>
      </w:pPr>
      <w:r w:rsidRPr="002A46BD">
        <w:rPr>
          <w:rFonts w:cs="Arial"/>
          <w:b/>
          <w:u w:val="single"/>
        </w:rPr>
        <w:t xml:space="preserve">TO BE COMPLETED BY ORGANISATION </w:t>
      </w:r>
      <w:r w:rsidR="00E0570D">
        <w:rPr>
          <w:rFonts w:cs="Arial"/>
          <w:b/>
          <w:u w:val="single"/>
        </w:rPr>
        <w:t>TENDERING</w:t>
      </w:r>
      <w:r w:rsidRPr="002A46BD">
        <w:rPr>
          <w:rFonts w:cs="Arial"/>
          <w:b/>
          <w:u w:val="single"/>
        </w:rPr>
        <w:t xml:space="preserve">: </w:t>
      </w:r>
    </w:p>
    <w:p w:rsidR="00C077B1" w:rsidRPr="002A46BD" w:rsidRDefault="00C077B1" w:rsidP="00D85033">
      <w:pPr>
        <w:tabs>
          <w:tab w:val="left" w:pos="5760"/>
          <w:tab w:val="right" w:leader="underscore" w:pos="9180"/>
        </w:tabs>
        <w:ind w:left="567"/>
        <w:jc w:val="both"/>
        <w:rPr>
          <w:rFonts w:cs="Arial"/>
        </w:rPr>
      </w:pPr>
    </w:p>
    <w:p w:rsidR="002959C7" w:rsidRPr="002A46BD" w:rsidRDefault="002959C7" w:rsidP="00D85033">
      <w:pPr>
        <w:tabs>
          <w:tab w:val="left" w:pos="5760"/>
          <w:tab w:val="right" w:leader="underscore" w:pos="9180"/>
        </w:tabs>
        <w:ind w:left="567"/>
        <w:jc w:val="both"/>
        <w:rPr>
          <w:rFonts w:cs="Arial"/>
        </w:rPr>
      </w:pPr>
      <w:r w:rsidRPr="002A46BD">
        <w:rPr>
          <w:rFonts w:cs="Arial"/>
        </w:rPr>
        <w:t>NAME AND ADDRESS OF ORGANISATION:</w:t>
      </w:r>
    </w:p>
    <w:p w:rsidR="002959C7" w:rsidRPr="002A46BD" w:rsidRDefault="002959C7" w:rsidP="00D85033">
      <w:pPr>
        <w:tabs>
          <w:tab w:val="left" w:pos="5760"/>
          <w:tab w:val="right" w:leader="underscore" w:pos="9180"/>
        </w:tabs>
        <w:ind w:left="567"/>
        <w:jc w:val="both"/>
        <w:rPr>
          <w:rFonts w:cs="Arial"/>
        </w:rPr>
      </w:pPr>
      <w:r w:rsidRPr="002A46BD">
        <w:rPr>
          <w:rFonts w:cs="Arial"/>
          <w:noProof/>
          <w:lang w:eastAsia="en-GB"/>
        </w:rPr>
        <mc:AlternateContent>
          <mc:Choice Requires="wps">
            <w:drawing>
              <wp:anchor distT="0" distB="0" distL="114300" distR="114300" simplePos="0" relativeHeight="251666432" behindDoc="0" locked="0" layoutInCell="1" allowOverlap="1" wp14:anchorId="1237C114" wp14:editId="7FF6D210">
                <wp:simplePos x="0" y="0"/>
                <wp:positionH relativeFrom="column">
                  <wp:posOffset>523875</wp:posOffset>
                </wp:positionH>
                <wp:positionV relativeFrom="paragraph">
                  <wp:posOffset>48260</wp:posOffset>
                </wp:positionV>
                <wp:extent cx="5800725" cy="419100"/>
                <wp:effectExtent l="0" t="0" r="28575"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419100"/>
                        </a:xfrm>
                        <a:prstGeom prst="rect">
                          <a:avLst/>
                        </a:prstGeom>
                        <a:solidFill>
                          <a:srgbClr val="FFFFFF"/>
                        </a:solidFill>
                        <a:ln w="9525">
                          <a:solidFill>
                            <a:srgbClr val="000000"/>
                          </a:solidFill>
                          <a:miter lim="800000"/>
                          <a:headEnd/>
                          <a:tailEnd/>
                        </a:ln>
                      </wps:spPr>
                      <wps:txbx>
                        <w:txbxContent>
                          <w:p w:rsidR="0062539A" w:rsidRDefault="0062539A">
                            <w:permStart w:id="301882234" w:edGrp="everyone"/>
                            <w:r>
                              <w:t xml:space="preserve">  </w:t>
                            </w:r>
                            <w:permEnd w:id="301882234"/>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41.25pt;margin-top:3.8pt;width:456.75pt;height:3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">
                <v:textbox style="mso-fit-shape-to-text:t">
                  <w:txbxContent>
                    <w:p w:rsidR="0062539A" w:rsidRDefault="0062539A">
                      <w:permStart w:id="301882234" w:edGrp="everyone"/>
                      <w:r>
                        <w:t xml:space="preserve">  </w:t>
                      </w:r>
                      <w:permEnd w:id="301882234"/>
                    </w:p>
                  </w:txbxContent>
                </v:textbox>
              </v:shape>
            </w:pict>
          </mc:Fallback>
        </mc:AlternateContent>
      </w:r>
    </w:p>
    <w:p w:rsidR="002959C7" w:rsidRPr="002A46BD" w:rsidRDefault="002959C7" w:rsidP="00D85033">
      <w:pPr>
        <w:ind w:left="567"/>
        <w:jc w:val="both"/>
        <w:rPr>
          <w:rFonts w:cs="Arial"/>
          <w:bCs/>
          <w:szCs w:val="24"/>
        </w:rPr>
      </w:pPr>
    </w:p>
    <w:p w:rsidR="00826643" w:rsidRPr="002A46BD" w:rsidRDefault="00826643" w:rsidP="00D85033">
      <w:pPr>
        <w:ind w:left="567"/>
        <w:jc w:val="both"/>
        <w:rPr>
          <w:rFonts w:cs="Arial"/>
          <w:bCs/>
          <w:szCs w:val="24"/>
        </w:rPr>
      </w:pPr>
    </w:p>
    <w:p w:rsidR="005A5854" w:rsidRPr="002A46BD" w:rsidRDefault="00E0570D" w:rsidP="00D85033">
      <w:pPr>
        <w:ind w:left="567"/>
        <w:jc w:val="both"/>
        <w:rPr>
          <w:rFonts w:cs="Arial"/>
          <w:bCs/>
          <w:szCs w:val="24"/>
        </w:rPr>
      </w:pPr>
      <w:r>
        <w:rPr>
          <w:rFonts w:cs="Arial"/>
          <w:bCs/>
          <w:szCs w:val="24"/>
        </w:rPr>
        <w:t>TENDER</w:t>
      </w:r>
      <w:r w:rsidR="002959C7" w:rsidRPr="002A46BD">
        <w:rPr>
          <w:rFonts w:cs="Arial"/>
          <w:bCs/>
          <w:szCs w:val="24"/>
        </w:rPr>
        <w:t xml:space="preserve"> AUTHORISED BY:</w:t>
      </w:r>
      <w:r w:rsidR="00C077B1" w:rsidRPr="002A46BD">
        <w:rPr>
          <w:rFonts w:cs="Arial"/>
          <w:bCs/>
          <w:szCs w:val="24"/>
        </w:rPr>
        <w:t xml:space="preserve"> </w:t>
      </w:r>
      <w:r w:rsidR="002959C7" w:rsidRPr="002A46BD">
        <w:rPr>
          <w:rFonts w:cs="Arial"/>
          <w:bCs/>
          <w:szCs w:val="24"/>
        </w:rPr>
        <w:t>(Print Name)</w:t>
      </w:r>
    </w:p>
    <w:p w:rsidR="002959C7" w:rsidRPr="002A46BD" w:rsidRDefault="002959C7" w:rsidP="00D85033">
      <w:pPr>
        <w:ind w:left="567"/>
        <w:jc w:val="both"/>
        <w:rPr>
          <w:rFonts w:cs="Arial"/>
          <w:bCs/>
          <w:szCs w:val="24"/>
        </w:rPr>
      </w:pPr>
      <w:r w:rsidRPr="002A46BD">
        <w:rPr>
          <w:rFonts w:cs="Arial"/>
          <w:noProof/>
          <w:lang w:eastAsia="en-GB"/>
        </w:rPr>
        <mc:AlternateContent>
          <mc:Choice Requires="wps">
            <w:drawing>
              <wp:anchor distT="0" distB="0" distL="114300" distR="114300" simplePos="0" relativeHeight="251668480" behindDoc="0" locked="0" layoutInCell="1" allowOverlap="1" wp14:anchorId="3AE5A80E" wp14:editId="176CF0E3">
                <wp:simplePos x="0" y="0"/>
                <wp:positionH relativeFrom="column">
                  <wp:posOffset>523875</wp:posOffset>
                </wp:positionH>
                <wp:positionV relativeFrom="paragraph">
                  <wp:posOffset>53975</wp:posOffset>
                </wp:positionV>
                <wp:extent cx="5800725" cy="419100"/>
                <wp:effectExtent l="0" t="0" r="28575" b="133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419100"/>
                        </a:xfrm>
                        <a:prstGeom prst="rect">
                          <a:avLst/>
                        </a:prstGeom>
                        <a:solidFill>
                          <a:srgbClr val="FFFFFF"/>
                        </a:solidFill>
                        <a:ln w="9525">
                          <a:solidFill>
                            <a:srgbClr val="000000"/>
                          </a:solidFill>
                          <a:miter lim="800000"/>
                          <a:headEnd/>
                          <a:tailEnd/>
                        </a:ln>
                      </wps:spPr>
                      <wps:txbx>
                        <w:txbxContent>
                          <w:p w:rsidR="0062539A" w:rsidRDefault="0062539A" w:rsidP="002959C7">
                            <w:permStart w:id="851344953" w:edGrp="everyone"/>
                            <w:r>
                              <w:t xml:space="preserve">  </w:t>
                            </w:r>
                            <w:permEnd w:id="851344953"/>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Text Box 4" o:spid="_x0000_s1041" type="#_x0000_t202" style="position:absolute;left:0;text-align:left;margin-left:41.25pt;margin-top:4.25pt;width:456.75pt;height:3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">
                <v:textbox style="mso-fit-shape-to-text:t">
                  <w:txbxContent>
                    <w:p w:rsidR="0062539A" w:rsidRDefault="0062539A" w:rsidP="002959C7">
                      <w:permStart w:id="851344953" w:edGrp="everyone"/>
                      <w:r>
                        <w:t xml:space="preserve">  </w:t>
                      </w:r>
                      <w:permEnd w:id="851344953"/>
                    </w:p>
                  </w:txbxContent>
                </v:textbox>
              </v:shape>
            </w:pict>
          </mc:Fallback>
        </mc:AlternateContent>
      </w:r>
    </w:p>
    <w:p w:rsidR="002959C7" w:rsidRPr="002A46BD" w:rsidRDefault="002959C7" w:rsidP="00D85033">
      <w:pPr>
        <w:ind w:left="567"/>
        <w:jc w:val="both"/>
        <w:rPr>
          <w:rFonts w:cs="Arial"/>
          <w:bCs/>
          <w:szCs w:val="24"/>
        </w:rPr>
      </w:pPr>
    </w:p>
    <w:p w:rsidR="00826643" w:rsidRPr="002A46BD" w:rsidRDefault="00826643" w:rsidP="00D85033">
      <w:pPr>
        <w:ind w:left="567"/>
        <w:jc w:val="both"/>
        <w:rPr>
          <w:rFonts w:cs="Arial"/>
          <w:bCs/>
          <w:szCs w:val="24"/>
        </w:rPr>
      </w:pPr>
    </w:p>
    <w:p w:rsidR="002959C7" w:rsidRPr="002A46BD" w:rsidRDefault="002959C7" w:rsidP="00D85033">
      <w:pPr>
        <w:ind w:left="567"/>
        <w:jc w:val="both"/>
        <w:rPr>
          <w:rFonts w:cs="Arial"/>
          <w:bCs/>
          <w:szCs w:val="24"/>
        </w:rPr>
      </w:pPr>
      <w:r w:rsidRPr="002A46BD">
        <w:rPr>
          <w:rFonts w:cs="Arial"/>
          <w:bCs/>
          <w:szCs w:val="24"/>
        </w:rPr>
        <w:t>POSITION HELD IN ORGANISATION:</w:t>
      </w:r>
    </w:p>
    <w:p w:rsidR="002959C7" w:rsidRPr="002A46BD" w:rsidRDefault="002959C7" w:rsidP="00D85033">
      <w:pPr>
        <w:ind w:left="567"/>
        <w:jc w:val="both"/>
        <w:rPr>
          <w:rFonts w:cs="Arial"/>
          <w:bCs/>
          <w:szCs w:val="24"/>
        </w:rPr>
      </w:pPr>
      <w:r w:rsidRPr="002A46BD">
        <w:rPr>
          <w:rFonts w:cs="Arial"/>
          <w:noProof/>
          <w:lang w:eastAsia="en-GB"/>
        </w:rPr>
        <mc:AlternateContent>
          <mc:Choice Requires="wps">
            <w:drawing>
              <wp:anchor distT="0" distB="0" distL="114300" distR="114300" simplePos="0" relativeHeight="251670528" behindDoc="0" locked="0" layoutInCell="1" allowOverlap="1" wp14:anchorId="4961F919" wp14:editId="4E9E1C9B">
                <wp:simplePos x="0" y="0"/>
                <wp:positionH relativeFrom="column">
                  <wp:posOffset>523875</wp:posOffset>
                </wp:positionH>
                <wp:positionV relativeFrom="paragraph">
                  <wp:posOffset>79375</wp:posOffset>
                </wp:positionV>
                <wp:extent cx="5800725" cy="419100"/>
                <wp:effectExtent l="0" t="0" r="28575" b="13335"/>
                <wp:wrapNone/>
                <wp:docPr id="309"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419100"/>
                        </a:xfrm>
                        <a:prstGeom prst="rect">
                          <a:avLst/>
                        </a:prstGeom>
                        <a:solidFill>
                          <a:srgbClr val="FFFFFF"/>
                        </a:solidFill>
                        <a:ln w="9525">
                          <a:solidFill>
                            <a:srgbClr val="000000"/>
                          </a:solidFill>
                          <a:miter lim="800000"/>
                          <a:headEnd/>
                          <a:tailEnd/>
                        </a:ln>
                      </wps:spPr>
                      <wps:txbx>
                        <w:txbxContent>
                          <w:p w:rsidR="0062539A" w:rsidRDefault="0062539A" w:rsidP="002959C7">
                            <w:permStart w:id="1456561470" w:edGrp="everyone"/>
                            <w:r>
                              <w:t xml:space="preserve">  </w:t>
                            </w:r>
                            <w:permEnd w:id="145656147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Text Box 309" o:spid="_x0000_s1042" type="#_x0000_t202" style="position:absolute;left:0;text-align:left;margin-left:41.25pt;margin-top:6.25pt;width:456.75pt;height:3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">
                <v:textbox style="mso-fit-shape-to-text:t">
                  <w:txbxContent>
                    <w:p w:rsidR="0062539A" w:rsidRDefault="0062539A" w:rsidP="002959C7">
                      <w:permStart w:id="1456561470" w:edGrp="everyone"/>
                      <w:r>
                        <w:t xml:space="preserve">  </w:t>
                      </w:r>
                      <w:permEnd w:id="1456561470"/>
                    </w:p>
                  </w:txbxContent>
                </v:textbox>
              </v:shape>
            </w:pict>
          </mc:Fallback>
        </mc:AlternateContent>
      </w:r>
    </w:p>
    <w:p w:rsidR="002959C7" w:rsidRPr="002A46BD" w:rsidRDefault="002959C7" w:rsidP="00D85033">
      <w:pPr>
        <w:ind w:left="567"/>
        <w:jc w:val="both"/>
        <w:rPr>
          <w:rFonts w:cs="Arial"/>
          <w:bCs/>
          <w:szCs w:val="24"/>
        </w:rPr>
      </w:pPr>
    </w:p>
    <w:p w:rsidR="002959C7" w:rsidRPr="002A46BD" w:rsidRDefault="002959C7" w:rsidP="00D85033">
      <w:pPr>
        <w:ind w:left="567"/>
        <w:jc w:val="both"/>
        <w:rPr>
          <w:rFonts w:cs="Arial"/>
          <w:bCs/>
          <w:szCs w:val="24"/>
        </w:rPr>
      </w:pPr>
    </w:p>
    <w:p w:rsidR="002959C7" w:rsidRPr="002A46BD" w:rsidRDefault="002959C7" w:rsidP="00D85033">
      <w:pPr>
        <w:ind w:left="567"/>
        <w:jc w:val="both"/>
        <w:rPr>
          <w:rFonts w:cs="Arial"/>
          <w:bCs/>
          <w:szCs w:val="24"/>
        </w:rPr>
      </w:pPr>
      <w:r w:rsidRPr="002A46BD">
        <w:rPr>
          <w:rFonts w:cs="Arial"/>
          <w:noProof/>
          <w:lang w:eastAsia="en-GB"/>
        </w:rPr>
        <mc:AlternateContent>
          <mc:Choice Requires="wps">
            <w:drawing>
              <wp:anchor distT="0" distB="0" distL="114300" distR="114300" simplePos="0" relativeHeight="251672576" behindDoc="0" locked="0" layoutInCell="1" allowOverlap="1" wp14:anchorId="22BC4F0F" wp14:editId="2D31C9BE">
                <wp:simplePos x="0" y="0"/>
                <wp:positionH relativeFrom="column">
                  <wp:posOffset>856615</wp:posOffset>
                </wp:positionH>
                <wp:positionV relativeFrom="paragraph">
                  <wp:posOffset>41275</wp:posOffset>
                </wp:positionV>
                <wp:extent cx="2905125" cy="329565"/>
                <wp:effectExtent l="0" t="0" r="28575" b="13335"/>
                <wp:wrapNone/>
                <wp:docPr id="310"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329565"/>
                        </a:xfrm>
                        <a:prstGeom prst="rect">
                          <a:avLst/>
                        </a:prstGeom>
                        <a:solidFill>
                          <a:srgbClr val="FFFFFF"/>
                        </a:solidFill>
                        <a:ln w="9525">
                          <a:solidFill>
                            <a:srgbClr val="000000"/>
                          </a:solidFill>
                          <a:miter lim="800000"/>
                          <a:headEnd/>
                          <a:tailEnd/>
                        </a:ln>
                      </wps:spPr>
                      <wps:txbx>
                        <w:txbxContent>
                          <w:p w:rsidR="0062539A" w:rsidRDefault="0062539A" w:rsidP="002959C7">
                            <w:permStart w:id="918710219" w:edGrp="everyone"/>
                            <w:r>
                              <w:t xml:space="preserve">  </w:t>
                            </w:r>
                            <w:permEnd w:id="918710219"/>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10" o:spid="_x0000_s1043" type="#_x0000_t202" style="position:absolute;left:0;text-align:left;margin-left:67.45pt;margin-top:3.25pt;width:228.75pt;height:25.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">
                <v:textbox>
                  <w:txbxContent>
                    <w:p w:rsidR="0062539A" w:rsidRDefault="0062539A" w:rsidP="002959C7">
                      <w:permStart w:id="918710219" w:edGrp="everyone"/>
                      <w:r>
                        <w:t xml:space="preserve">  </w:t>
                      </w:r>
                      <w:permEnd w:id="918710219"/>
                    </w:p>
                  </w:txbxContent>
                </v:textbox>
              </v:shape>
            </w:pict>
          </mc:Fallback>
        </mc:AlternateContent>
      </w:r>
    </w:p>
    <w:p w:rsidR="002959C7" w:rsidRPr="002A46BD" w:rsidRDefault="002959C7" w:rsidP="00D85033">
      <w:pPr>
        <w:ind w:left="567"/>
        <w:jc w:val="both"/>
        <w:rPr>
          <w:rFonts w:cs="Arial"/>
          <w:bCs/>
          <w:szCs w:val="24"/>
        </w:rPr>
      </w:pPr>
      <w:r w:rsidRPr="002A46BD">
        <w:rPr>
          <w:rFonts w:cs="Arial"/>
          <w:bCs/>
          <w:szCs w:val="24"/>
        </w:rPr>
        <w:t>DATE:</w:t>
      </w:r>
      <w:r w:rsidR="00091C32">
        <w:rPr>
          <w:rFonts w:cs="Arial"/>
          <w:bCs/>
          <w:szCs w:val="24"/>
        </w:rPr>
        <w:t xml:space="preserve">  </w:t>
      </w:r>
      <w:r w:rsidRPr="002A46BD">
        <w:rPr>
          <w:rFonts w:cs="Arial"/>
          <w:bCs/>
          <w:szCs w:val="24"/>
        </w:rPr>
        <w:t xml:space="preserve">  </w:t>
      </w:r>
    </w:p>
    <w:p w:rsidR="002D1298" w:rsidRPr="002A46BD" w:rsidRDefault="002D1298" w:rsidP="00C81A2D">
      <w:pPr>
        <w:keepNext/>
        <w:jc w:val="center"/>
        <w:outlineLvl w:val="1"/>
        <w:rPr>
          <w:rFonts w:cs="Arial"/>
          <w:b/>
        </w:rPr>
      </w:pPr>
    </w:p>
    <w:p w:rsidR="002D1298" w:rsidRPr="002A46BD" w:rsidRDefault="002D1298" w:rsidP="00C81A2D">
      <w:pPr>
        <w:keepNext/>
        <w:jc w:val="center"/>
        <w:outlineLvl w:val="1"/>
        <w:rPr>
          <w:rFonts w:cs="Arial"/>
          <w:b/>
        </w:rPr>
      </w:pPr>
    </w:p>
    <w:p w:rsidR="002D1298" w:rsidRPr="002A46BD" w:rsidRDefault="002D1298" w:rsidP="00C81A2D">
      <w:pPr>
        <w:keepNext/>
        <w:jc w:val="center"/>
        <w:outlineLvl w:val="1"/>
        <w:rPr>
          <w:rFonts w:cs="Arial"/>
          <w:b/>
        </w:rPr>
      </w:pPr>
    </w:p>
    <w:p w:rsidR="002D1298" w:rsidRPr="002A46BD" w:rsidRDefault="002D1298" w:rsidP="00C81A2D">
      <w:pPr>
        <w:keepNext/>
        <w:jc w:val="center"/>
        <w:outlineLvl w:val="1"/>
        <w:rPr>
          <w:rFonts w:cs="Arial"/>
          <w:b/>
        </w:rPr>
      </w:pPr>
    </w:p>
    <w:p w:rsidR="002D1298" w:rsidRPr="002A46BD" w:rsidRDefault="002D1298" w:rsidP="00C81A2D">
      <w:pPr>
        <w:keepNext/>
        <w:jc w:val="center"/>
        <w:outlineLvl w:val="1"/>
        <w:rPr>
          <w:rFonts w:cs="Arial"/>
          <w:b/>
        </w:rPr>
      </w:pPr>
    </w:p>
    <w:p w:rsidR="002D1298" w:rsidRPr="002A46BD" w:rsidRDefault="002D1298" w:rsidP="00C81A2D">
      <w:pPr>
        <w:keepNext/>
        <w:jc w:val="center"/>
        <w:outlineLvl w:val="1"/>
        <w:rPr>
          <w:rFonts w:cs="Arial"/>
          <w:b/>
        </w:rPr>
      </w:pPr>
    </w:p>
    <w:p w:rsidR="002D1298" w:rsidRPr="002A46BD" w:rsidRDefault="002D1298" w:rsidP="00C81A2D">
      <w:pPr>
        <w:keepNext/>
        <w:jc w:val="center"/>
        <w:outlineLvl w:val="1"/>
        <w:rPr>
          <w:rFonts w:cs="Arial"/>
          <w:b/>
        </w:rPr>
      </w:pPr>
    </w:p>
    <w:p w:rsidR="002D1298" w:rsidRPr="002A46BD" w:rsidRDefault="002D1298" w:rsidP="00C81A2D">
      <w:pPr>
        <w:keepNext/>
        <w:jc w:val="center"/>
        <w:outlineLvl w:val="1"/>
        <w:rPr>
          <w:rFonts w:cs="Arial"/>
          <w:b/>
        </w:rPr>
      </w:pPr>
    </w:p>
    <w:p w:rsidR="006836EA" w:rsidRPr="002A46BD" w:rsidRDefault="006836EA" w:rsidP="00466581">
      <w:pPr>
        <w:keepNext/>
        <w:outlineLvl w:val="1"/>
        <w:rPr>
          <w:rFonts w:cs="Arial"/>
          <w:b/>
        </w:rPr>
      </w:pPr>
    </w:p>
    <w:p w:rsidR="006836EA" w:rsidRPr="002A46BD" w:rsidRDefault="006836EA" w:rsidP="006836EA">
      <w:pPr>
        <w:keepNext/>
        <w:jc w:val="center"/>
        <w:outlineLvl w:val="1"/>
        <w:rPr>
          <w:rFonts w:cs="Arial"/>
          <w:b/>
        </w:rPr>
      </w:pPr>
    </w:p>
    <w:p w:rsidR="001434C2" w:rsidRDefault="001434C2">
      <w:pPr>
        <w:rPr>
          <w:b/>
          <w:bCs/>
          <w:noProof/>
          <w:szCs w:val="24"/>
        </w:rPr>
      </w:pPr>
      <w:r>
        <w:rPr>
          <w:b/>
          <w:bCs/>
          <w:noProof/>
          <w:szCs w:val="24"/>
        </w:rPr>
        <w:br w:type="page"/>
      </w:r>
    </w:p>
    <w:p w:rsidR="001434C2" w:rsidRDefault="00B64250" w:rsidP="00891350">
      <w:pPr>
        <w:keepNext/>
        <w:ind w:right="29"/>
        <w:jc w:val="center"/>
        <w:outlineLvl w:val="0"/>
        <w:rPr>
          <w:b/>
          <w:bCs/>
          <w:noProof/>
          <w:szCs w:val="24"/>
        </w:rPr>
      </w:pPr>
      <w:r w:rsidRPr="002A46BD">
        <w:rPr>
          <w:rFonts w:cs="Arial"/>
          <w:noProof/>
          <w:lang w:eastAsia="en-GB"/>
        </w:rPr>
        <w:lastRenderedPageBreak/>
        <w:drawing>
          <wp:anchor distT="0" distB="0" distL="114300" distR="114300" simplePos="0" relativeHeight="251682816" behindDoc="0" locked="0" layoutInCell="1" allowOverlap="1" wp14:anchorId="6A1548F3" wp14:editId="4D9C84B1">
            <wp:simplePos x="0" y="0"/>
            <wp:positionH relativeFrom="column">
              <wp:posOffset>4761230</wp:posOffset>
            </wp:positionH>
            <wp:positionV relativeFrom="page">
              <wp:posOffset>403225</wp:posOffset>
            </wp:positionV>
            <wp:extent cx="2021840" cy="793115"/>
            <wp:effectExtent l="0" t="0" r="0" b="6985"/>
            <wp:wrapNone/>
            <wp:docPr id="7" name="Picture 7" descr="New LB Redbri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LB Redbrid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21840" cy="793115"/>
                    </a:xfrm>
                    <a:prstGeom prst="rect">
                      <a:avLst/>
                    </a:prstGeom>
                    <a:noFill/>
                  </pic:spPr>
                </pic:pic>
              </a:graphicData>
            </a:graphic>
            <wp14:sizeRelH relativeFrom="page">
              <wp14:pctWidth>0</wp14:pctWidth>
            </wp14:sizeRelH>
            <wp14:sizeRelV relativeFrom="page">
              <wp14:pctHeight>0</wp14:pctHeight>
            </wp14:sizeRelV>
          </wp:anchor>
        </w:drawing>
      </w:r>
    </w:p>
    <w:p w:rsidR="001434C2" w:rsidRDefault="001434C2" w:rsidP="00891350">
      <w:pPr>
        <w:keepNext/>
        <w:ind w:right="29"/>
        <w:jc w:val="center"/>
        <w:outlineLvl w:val="0"/>
        <w:rPr>
          <w:b/>
          <w:bCs/>
          <w:noProof/>
          <w:szCs w:val="24"/>
        </w:rPr>
      </w:pPr>
    </w:p>
    <w:p w:rsidR="001434C2" w:rsidRDefault="001434C2" w:rsidP="00891350">
      <w:pPr>
        <w:keepNext/>
        <w:ind w:right="29"/>
        <w:jc w:val="center"/>
        <w:outlineLvl w:val="0"/>
        <w:rPr>
          <w:b/>
          <w:bCs/>
          <w:noProof/>
          <w:szCs w:val="24"/>
        </w:rPr>
      </w:pPr>
    </w:p>
    <w:p w:rsidR="001434C2" w:rsidRDefault="001434C2" w:rsidP="00891350">
      <w:pPr>
        <w:keepNext/>
        <w:ind w:right="29"/>
        <w:jc w:val="center"/>
        <w:outlineLvl w:val="0"/>
        <w:rPr>
          <w:b/>
          <w:bCs/>
          <w:noProof/>
          <w:szCs w:val="24"/>
        </w:rPr>
      </w:pPr>
    </w:p>
    <w:p w:rsidR="001434C2" w:rsidRDefault="001434C2" w:rsidP="00891350">
      <w:pPr>
        <w:keepNext/>
        <w:ind w:right="29"/>
        <w:jc w:val="center"/>
        <w:outlineLvl w:val="0"/>
        <w:rPr>
          <w:b/>
          <w:bCs/>
          <w:noProof/>
          <w:szCs w:val="24"/>
        </w:rPr>
      </w:pPr>
    </w:p>
    <w:p w:rsidR="001434C2" w:rsidRDefault="001434C2" w:rsidP="00891350">
      <w:pPr>
        <w:keepNext/>
        <w:ind w:right="29"/>
        <w:jc w:val="center"/>
        <w:outlineLvl w:val="0"/>
        <w:rPr>
          <w:b/>
          <w:bCs/>
          <w:noProof/>
          <w:szCs w:val="24"/>
        </w:rPr>
      </w:pPr>
    </w:p>
    <w:p w:rsidR="001434C2" w:rsidRDefault="001434C2" w:rsidP="00891350">
      <w:pPr>
        <w:keepNext/>
        <w:ind w:right="29"/>
        <w:jc w:val="center"/>
        <w:outlineLvl w:val="0"/>
        <w:rPr>
          <w:b/>
          <w:bCs/>
          <w:noProof/>
          <w:szCs w:val="24"/>
        </w:rPr>
      </w:pPr>
    </w:p>
    <w:p w:rsidR="001434C2" w:rsidRDefault="001434C2" w:rsidP="00891350">
      <w:pPr>
        <w:keepNext/>
        <w:ind w:right="29"/>
        <w:jc w:val="center"/>
        <w:outlineLvl w:val="0"/>
        <w:rPr>
          <w:b/>
          <w:bCs/>
          <w:noProof/>
          <w:szCs w:val="24"/>
        </w:rPr>
      </w:pPr>
    </w:p>
    <w:p w:rsidR="005E6DB1" w:rsidRDefault="005E6DB1" w:rsidP="00891350">
      <w:pPr>
        <w:keepNext/>
        <w:ind w:right="29"/>
        <w:jc w:val="center"/>
        <w:outlineLvl w:val="0"/>
        <w:rPr>
          <w:b/>
          <w:bCs/>
          <w:noProof/>
          <w:szCs w:val="24"/>
        </w:rPr>
      </w:pPr>
    </w:p>
    <w:p w:rsidR="005E6DB1" w:rsidRDefault="005E6DB1" w:rsidP="00891350">
      <w:pPr>
        <w:keepNext/>
        <w:ind w:right="29"/>
        <w:jc w:val="center"/>
        <w:outlineLvl w:val="0"/>
        <w:rPr>
          <w:b/>
          <w:bCs/>
          <w:noProof/>
          <w:szCs w:val="24"/>
        </w:rPr>
      </w:pPr>
    </w:p>
    <w:p w:rsidR="005E6DB1" w:rsidRDefault="005E6DB1" w:rsidP="00891350">
      <w:pPr>
        <w:keepNext/>
        <w:ind w:right="29"/>
        <w:jc w:val="center"/>
        <w:outlineLvl w:val="0"/>
        <w:rPr>
          <w:b/>
          <w:bCs/>
          <w:noProof/>
          <w:szCs w:val="24"/>
        </w:rPr>
      </w:pPr>
    </w:p>
    <w:p w:rsidR="005E6DB1" w:rsidRDefault="005E6DB1" w:rsidP="00891350">
      <w:pPr>
        <w:keepNext/>
        <w:ind w:right="29"/>
        <w:jc w:val="center"/>
        <w:outlineLvl w:val="0"/>
        <w:rPr>
          <w:b/>
          <w:bCs/>
          <w:noProof/>
          <w:szCs w:val="24"/>
        </w:rPr>
      </w:pPr>
    </w:p>
    <w:p w:rsidR="00127A1C" w:rsidRPr="002D48C9" w:rsidRDefault="00127A1C" w:rsidP="00127A1C">
      <w:pPr>
        <w:keepNext/>
        <w:jc w:val="center"/>
        <w:outlineLvl w:val="1"/>
        <w:rPr>
          <w:rFonts w:cs="Arial"/>
          <w:b/>
        </w:rPr>
      </w:pPr>
      <w:r w:rsidRPr="002D48C9">
        <w:rPr>
          <w:rFonts w:cs="Arial"/>
          <w:b/>
        </w:rPr>
        <w:t xml:space="preserve">CONTRACT FOR </w:t>
      </w:r>
      <w:r>
        <w:rPr>
          <w:rFonts w:cs="Arial"/>
          <w:b/>
        </w:rPr>
        <w:t>THE PROVISION OF A NEW CONTENT MANAGEMENT SYSTEM AND EFORMS PACKAGE FOR THE LONDON BOROUGH OF REDBRIDGE</w:t>
      </w:r>
      <w:r>
        <w:rPr>
          <w:rFonts w:cs="Arial"/>
          <w:b/>
        </w:rPr>
        <w:tab/>
      </w:r>
    </w:p>
    <w:p w:rsidR="00891350" w:rsidRPr="002A46BD" w:rsidRDefault="00891350" w:rsidP="00891350">
      <w:pPr>
        <w:pStyle w:val="Heading1"/>
        <w:rPr>
          <w:rFonts w:ascii="Myriad Pro" w:hAnsi="Myriad Pro" w:cs="Arial"/>
          <w:b/>
        </w:rPr>
      </w:pPr>
    </w:p>
    <w:p w:rsidR="00891350" w:rsidRPr="002A46BD" w:rsidRDefault="00891350" w:rsidP="00891350">
      <w:pPr>
        <w:rPr>
          <w:rFonts w:cs="Arial"/>
        </w:rPr>
      </w:pPr>
    </w:p>
    <w:p w:rsidR="00891350" w:rsidRPr="002A46BD" w:rsidRDefault="00891350" w:rsidP="00891350">
      <w:pPr>
        <w:rPr>
          <w:rFonts w:cs="Arial"/>
        </w:rPr>
      </w:pPr>
    </w:p>
    <w:p w:rsidR="00891350" w:rsidRPr="00920727" w:rsidRDefault="004D4660" w:rsidP="00920727">
      <w:pPr>
        <w:jc w:val="center"/>
        <w:rPr>
          <w:rFonts w:cs="Arial"/>
          <w:b/>
        </w:rPr>
      </w:pPr>
      <w:r w:rsidRPr="00920727">
        <w:rPr>
          <w:rFonts w:cs="Arial"/>
          <w:b/>
        </w:rPr>
        <w:t>MINIMUM STANDARDS QUESTIONNAIRE</w:t>
      </w:r>
    </w:p>
    <w:p w:rsidR="00891350" w:rsidRPr="002A46BD" w:rsidRDefault="00891350" w:rsidP="00891350">
      <w:pPr>
        <w:jc w:val="center"/>
        <w:rPr>
          <w:rFonts w:cs="Arial"/>
        </w:rPr>
      </w:pPr>
    </w:p>
    <w:p w:rsidR="00891350" w:rsidRPr="002A46BD" w:rsidRDefault="00891350" w:rsidP="00891350">
      <w:pPr>
        <w:jc w:val="both"/>
        <w:rPr>
          <w:rFonts w:cs="Arial"/>
        </w:rPr>
      </w:pPr>
    </w:p>
    <w:p w:rsidR="00891350" w:rsidRPr="002A46BD" w:rsidRDefault="00891350" w:rsidP="00891350">
      <w:pPr>
        <w:pStyle w:val="Heading4"/>
        <w:jc w:val="both"/>
        <w:rPr>
          <w:rFonts w:ascii="Myriad Pro" w:hAnsi="Myriad Pro"/>
          <w:b/>
          <w:bCs/>
        </w:rPr>
      </w:pPr>
      <w:r w:rsidRPr="002A46BD">
        <w:rPr>
          <w:rFonts w:ascii="Myriad Pro" w:hAnsi="Myriad Pro"/>
          <w:b/>
          <w:bCs/>
        </w:rPr>
        <w:t>All information pr</w:t>
      </w:r>
      <w:r w:rsidR="00450488">
        <w:rPr>
          <w:rFonts w:ascii="Myriad Pro" w:hAnsi="Myriad Pro"/>
          <w:b/>
          <w:bCs/>
        </w:rPr>
        <w:t>ovided</w:t>
      </w:r>
      <w:r w:rsidRPr="002A46BD">
        <w:rPr>
          <w:rFonts w:ascii="Myriad Pro" w:hAnsi="Myriad Pro"/>
          <w:b/>
          <w:bCs/>
        </w:rPr>
        <w:t xml:space="preserve"> shall relate solely to the organisation </w:t>
      </w:r>
      <w:r w:rsidR="003E2FE7" w:rsidRPr="002A46BD">
        <w:rPr>
          <w:rFonts w:ascii="Myriad Pro" w:hAnsi="Myriad Pro"/>
          <w:b/>
          <w:bCs/>
        </w:rPr>
        <w:t>that</w:t>
      </w:r>
      <w:r w:rsidRPr="002A46BD">
        <w:rPr>
          <w:rFonts w:ascii="Myriad Pro" w:hAnsi="Myriad Pro"/>
          <w:b/>
          <w:bCs/>
        </w:rPr>
        <w:t xml:space="preserve"> will be performing the Contract if successful and not to any parent organisation, holding organisation, other organisation in the group etc.</w:t>
      </w:r>
    </w:p>
    <w:p w:rsidR="00891350" w:rsidRPr="002A46BD" w:rsidRDefault="00891350" w:rsidP="00891350">
      <w:pPr>
        <w:pStyle w:val="Heading4"/>
        <w:jc w:val="both"/>
        <w:rPr>
          <w:rFonts w:ascii="Myriad Pro" w:hAnsi="Myriad Pro"/>
          <w:b/>
          <w:bCs/>
        </w:rPr>
      </w:pPr>
    </w:p>
    <w:p w:rsidR="006836EA" w:rsidRPr="002A46BD" w:rsidRDefault="006836EA" w:rsidP="006836EA">
      <w:pPr>
        <w:rPr>
          <w:rFonts w:cs="Arial"/>
          <w:b/>
        </w:rPr>
      </w:pPr>
      <w:r w:rsidRPr="002A46BD">
        <w:rPr>
          <w:rFonts w:cs="Arial"/>
          <w:b/>
        </w:rPr>
        <w:br w:type="page"/>
      </w:r>
    </w:p>
    <w:p w:rsidR="00127A1C" w:rsidRPr="002D48C9" w:rsidRDefault="00127A1C" w:rsidP="00127A1C">
      <w:pPr>
        <w:keepNext/>
        <w:jc w:val="center"/>
        <w:outlineLvl w:val="1"/>
        <w:rPr>
          <w:rFonts w:cs="Arial"/>
          <w:b/>
        </w:rPr>
      </w:pPr>
      <w:r w:rsidRPr="002D48C9">
        <w:rPr>
          <w:rFonts w:cs="Arial"/>
          <w:b/>
        </w:rPr>
        <w:lastRenderedPageBreak/>
        <w:t xml:space="preserve">CONTRACT FOR </w:t>
      </w:r>
      <w:r>
        <w:rPr>
          <w:rFonts w:cs="Arial"/>
          <w:b/>
        </w:rPr>
        <w:t>THE PROVISION OF A NEW CONTENT MANAGEMENT SYSTEM AND EFORMS PACKAGE FOR THE LONDON BOROUGH OF REDBRIDGE</w:t>
      </w:r>
      <w:r>
        <w:rPr>
          <w:rFonts w:cs="Arial"/>
          <w:b/>
        </w:rPr>
        <w:tab/>
      </w:r>
    </w:p>
    <w:p w:rsidR="006836EA" w:rsidRPr="002A46BD" w:rsidRDefault="006836EA" w:rsidP="006836EA">
      <w:pPr>
        <w:pStyle w:val="Heading1"/>
        <w:rPr>
          <w:rFonts w:ascii="Myriad Pro" w:hAnsi="Myriad Pro" w:cs="Arial"/>
          <w:b/>
          <w:bCs/>
          <w:u w:val="single"/>
        </w:rPr>
      </w:pPr>
    </w:p>
    <w:p w:rsidR="006836EA" w:rsidRPr="002A46BD" w:rsidRDefault="002F4519" w:rsidP="006836EA">
      <w:pPr>
        <w:pStyle w:val="Heading1"/>
        <w:rPr>
          <w:rFonts w:ascii="Myriad Pro" w:hAnsi="Myriad Pro" w:cs="Arial"/>
          <w:bCs/>
        </w:rPr>
      </w:pPr>
      <w:r>
        <w:rPr>
          <w:rFonts w:ascii="Myriad Pro" w:hAnsi="Myriad Pro" w:cs="Arial"/>
          <w:b/>
          <w:bCs/>
          <w:u w:val="single"/>
        </w:rPr>
        <w:t>MINIMUM STANDARDS QUESTIONNAIRE</w:t>
      </w:r>
    </w:p>
    <w:p w:rsidR="006836EA" w:rsidRPr="002A46BD" w:rsidRDefault="006836EA" w:rsidP="006836EA">
      <w:pPr>
        <w:pStyle w:val="Heading2"/>
        <w:rPr>
          <w:rFonts w:cs="Arial"/>
        </w:rPr>
      </w:pPr>
    </w:p>
    <w:p w:rsidR="006836EA" w:rsidRPr="002A46BD" w:rsidRDefault="006836EA" w:rsidP="006836EA">
      <w:pPr>
        <w:tabs>
          <w:tab w:val="num" w:pos="300"/>
        </w:tabs>
        <w:jc w:val="both"/>
        <w:rPr>
          <w:rFonts w:cs="Arial"/>
          <w:b/>
          <w:bCs/>
        </w:rPr>
      </w:pPr>
      <w:r w:rsidRPr="00920727">
        <w:rPr>
          <w:rFonts w:cs="Arial"/>
          <w:b/>
          <w:bCs/>
          <w:u w:val="single"/>
        </w:rPr>
        <w:t>Note to Applicants</w:t>
      </w:r>
      <w:r w:rsidRPr="002A46BD">
        <w:rPr>
          <w:rFonts w:cs="Arial"/>
          <w:b/>
          <w:bCs/>
        </w:rPr>
        <w:t>:</w:t>
      </w:r>
    </w:p>
    <w:p w:rsidR="006836EA" w:rsidRPr="002A46BD" w:rsidRDefault="006836EA" w:rsidP="006836EA">
      <w:pPr>
        <w:tabs>
          <w:tab w:val="num" w:pos="300"/>
        </w:tabs>
        <w:jc w:val="both"/>
        <w:rPr>
          <w:rFonts w:cs="Arial"/>
          <w:b/>
          <w:bCs/>
        </w:rPr>
      </w:pPr>
    </w:p>
    <w:p w:rsidR="00B17E02" w:rsidRDefault="006836EA" w:rsidP="00B17E02">
      <w:pPr>
        <w:jc w:val="both"/>
        <w:rPr>
          <w:rFonts w:cs="Arial"/>
        </w:rPr>
      </w:pPr>
      <w:r w:rsidRPr="001E3F8A">
        <w:rPr>
          <w:rFonts w:cs="Arial"/>
        </w:rPr>
        <w:t xml:space="preserve">This </w:t>
      </w:r>
      <w:r w:rsidR="00450488">
        <w:rPr>
          <w:rFonts w:cs="Arial"/>
        </w:rPr>
        <w:t>information must be provided</w:t>
      </w:r>
      <w:r w:rsidRPr="001E3F8A">
        <w:rPr>
          <w:rFonts w:cs="Arial"/>
        </w:rPr>
        <w:t xml:space="preserve"> by all </w:t>
      </w:r>
      <w:r w:rsidR="00D17D8F">
        <w:rPr>
          <w:rFonts w:cs="Arial"/>
        </w:rPr>
        <w:t>o</w:t>
      </w:r>
      <w:r>
        <w:rPr>
          <w:rFonts w:cs="Arial"/>
        </w:rPr>
        <w:t>rganisations</w:t>
      </w:r>
      <w:r w:rsidRPr="001E3F8A">
        <w:rPr>
          <w:rFonts w:cs="Arial"/>
        </w:rPr>
        <w:t xml:space="preserve"> </w:t>
      </w:r>
      <w:r>
        <w:rPr>
          <w:rFonts w:cs="Arial"/>
        </w:rPr>
        <w:t>(“Applicants</w:t>
      </w:r>
      <w:r w:rsidR="00D17D8F">
        <w:rPr>
          <w:rFonts w:cs="Arial"/>
        </w:rPr>
        <w:t xml:space="preserve">”) </w:t>
      </w:r>
      <w:r w:rsidR="002F4519">
        <w:rPr>
          <w:rFonts w:cs="Arial"/>
        </w:rPr>
        <w:t xml:space="preserve">submitting a </w:t>
      </w:r>
      <w:r w:rsidR="00E0570D">
        <w:rPr>
          <w:rFonts w:cs="Arial"/>
        </w:rPr>
        <w:t>Tender</w:t>
      </w:r>
      <w:r w:rsidRPr="001E3F8A">
        <w:rPr>
          <w:rFonts w:cs="Arial"/>
        </w:rPr>
        <w:t xml:space="preserve"> for the </w:t>
      </w:r>
      <w:r w:rsidRPr="001E3F8A">
        <w:rPr>
          <w:rFonts w:cs="Arial"/>
          <w:bCs/>
        </w:rPr>
        <w:t>Con</w:t>
      </w:r>
      <w:r w:rsidR="00A70546">
        <w:rPr>
          <w:rFonts w:cs="Arial"/>
          <w:bCs/>
        </w:rPr>
        <w:t xml:space="preserve">tract </w:t>
      </w:r>
      <w:r w:rsidRPr="001E3F8A">
        <w:rPr>
          <w:rFonts w:cs="Arial"/>
          <w:bCs/>
        </w:rPr>
        <w:t xml:space="preserve">for </w:t>
      </w:r>
      <w:r w:rsidR="002F4519">
        <w:rPr>
          <w:rFonts w:cs="Arial"/>
          <w:bCs/>
        </w:rPr>
        <w:t xml:space="preserve">the </w:t>
      </w:r>
      <w:r w:rsidR="009E1646">
        <w:rPr>
          <w:rFonts w:cs="Arial"/>
          <w:bCs/>
        </w:rPr>
        <w:t xml:space="preserve">Provision of a New Content Management System and </w:t>
      </w:r>
      <w:proofErr w:type="spellStart"/>
      <w:r w:rsidR="009E1646">
        <w:rPr>
          <w:rFonts w:cs="Arial"/>
          <w:bCs/>
        </w:rPr>
        <w:t>Eforms</w:t>
      </w:r>
      <w:proofErr w:type="spellEnd"/>
      <w:r w:rsidR="009E1646">
        <w:rPr>
          <w:rFonts w:cs="Arial"/>
          <w:bCs/>
        </w:rPr>
        <w:t xml:space="preserve"> Package for </w:t>
      </w:r>
      <w:r w:rsidRPr="001E3F8A">
        <w:rPr>
          <w:rFonts w:cs="Arial"/>
          <w:bCs/>
        </w:rPr>
        <w:t>the London Borough of R</w:t>
      </w:r>
      <w:r w:rsidR="0030457E">
        <w:rPr>
          <w:rFonts w:cs="Arial"/>
          <w:bCs/>
        </w:rPr>
        <w:t>edbridge (“the Con</w:t>
      </w:r>
      <w:r w:rsidR="00B947BE">
        <w:rPr>
          <w:rFonts w:cs="Arial"/>
          <w:bCs/>
        </w:rPr>
        <w:t>tract</w:t>
      </w:r>
      <w:r w:rsidRPr="001E3F8A">
        <w:rPr>
          <w:rFonts w:cs="Arial"/>
          <w:bCs/>
        </w:rPr>
        <w:t>”).</w:t>
      </w:r>
      <w:r>
        <w:rPr>
          <w:rFonts w:cs="Arial"/>
        </w:rPr>
        <w:t xml:space="preserve"> </w:t>
      </w:r>
    </w:p>
    <w:p w:rsidR="006836EA" w:rsidRDefault="006836EA" w:rsidP="006836EA">
      <w:pPr>
        <w:suppressAutoHyphens/>
        <w:autoSpaceDN w:val="0"/>
        <w:jc w:val="both"/>
        <w:textAlignment w:val="baseline"/>
        <w:rPr>
          <w:rFonts w:ascii="Calibri" w:eastAsia="Calibri" w:hAnsi="Calibri" w:cs="Calibri"/>
          <w:color w:val="000000"/>
          <w:sz w:val="22"/>
        </w:rPr>
      </w:pPr>
    </w:p>
    <w:p w:rsidR="00866EFB" w:rsidRPr="00094D72" w:rsidRDefault="00866EFB" w:rsidP="00866EFB">
      <w:pPr>
        <w:suppressAutoHyphens/>
        <w:autoSpaceDE w:val="0"/>
        <w:autoSpaceDN w:val="0"/>
        <w:adjustRightInd w:val="0"/>
        <w:ind w:right="117"/>
        <w:jc w:val="both"/>
        <w:textAlignment w:val="baseline"/>
        <w:rPr>
          <w:rFonts w:eastAsia="Calibri" w:cs="Arial"/>
          <w:color w:val="000000"/>
          <w:szCs w:val="24"/>
        </w:rPr>
      </w:pPr>
      <w:r w:rsidRPr="00094D72">
        <w:rPr>
          <w:rFonts w:eastAsia="Calibri" w:cs="Calibri"/>
          <w:color w:val="000000"/>
          <w:szCs w:val="24"/>
        </w:rPr>
        <w:t xml:space="preserve">Applicants shall note that the Authority carries out financial appraisals of all </w:t>
      </w:r>
      <w:r>
        <w:rPr>
          <w:rFonts w:eastAsia="Calibri" w:cs="Calibri"/>
          <w:color w:val="000000"/>
          <w:szCs w:val="24"/>
        </w:rPr>
        <w:t>organisations</w:t>
      </w:r>
      <w:r w:rsidRPr="00094D72">
        <w:rPr>
          <w:rFonts w:eastAsia="Calibri" w:cs="Calibri"/>
          <w:color w:val="000000"/>
          <w:szCs w:val="24"/>
        </w:rPr>
        <w:t xml:space="preserve"> that apply to </w:t>
      </w:r>
      <w:r>
        <w:rPr>
          <w:rFonts w:eastAsia="Calibri" w:cs="Calibri"/>
          <w:color w:val="000000"/>
          <w:szCs w:val="24"/>
        </w:rPr>
        <w:t>t</w:t>
      </w:r>
      <w:r w:rsidRPr="00094D72">
        <w:rPr>
          <w:rFonts w:eastAsia="Calibri" w:cs="Calibri"/>
          <w:color w:val="000000"/>
          <w:szCs w:val="24"/>
        </w:rPr>
        <w:t xml:space="preserve">ender for the Authority’s contracts to ensure that such </w:t>
      </w:r>
      <w:r>
        <w:rPr>
          <w:rFonts w:eastAsia="Calibri" w:cs="Calibri"/>
          <w:color w:val="000000"/>
          <w:szCs w:val="24"/>
        </w:rPr>
        <w:t>organisations</w:t>
      </w:r>
      <w:r w:rsidRPr="00094D72">
        <w:rPr>
          <w:rFonts w:eastAsia="Calibri" w:cs="Calibri"/>
          <w:color w:val="000000"/>
          <w:szCs w:val="24"/>
        </w:rPr>
        <w:t xml:space="preserve"> satisfy the Authority's minimum standards of </w:t>
      </w:r>
      <w:r>
        <w:rPr>
          <w:rFonts w:eastAsia="Calibri" w:cs="Calibri"/>
          <w:color w:val="000000"/>
          <w:szCs w:val="24"/>
        </w:rPr>
        <w:t>economic and financial standing.</w:t>
      </w:r>
      <w:r w:rsidRPr="00094D72">
        <w:rPr>
          <w:rFonts w:eastAsia="Calibri" w:cs="Calibri"/>
          <w:color w:val="000000"/>
          <w:szCs w:val="24"/>
        </w:rPr>
        <w:t xml:space="preserve"> This assessment is conducted using an independent financial assessor to review the </w:t>
      </w:r>
      <w:r>
        <w:rPr>
          <w:rFonts w:eastAsia="Calibri" w:cs="Calibri"/>
          <w:color w:val="000000"/>
          <w:szCs w:val="24"/>
        </w:rPr>
        <w:t>organisation’s</w:t>
      </w:r>
      <w:r w:rsidRPr="00094D72">
        <w:rPr>
          <w:rFonts w:eastAsia="Calibri" w:cs="Calibri"/>
          <w:color w:val="000000"/>
          <w:szCs w:val="24"/>
        </w:rPr>
        <w:t xml:space="preserve"> audited accounts. Such review takes into consideration turnover, profit and loss, assets and liabilities etc. to produce an </w:t>
      </w:r>
      <w:r>
        <w:rPr>
          <w:rFonts w:eastAsia="Calibri" w:cs="Calibri"/>
          <w:color w:val="000000"/>
          <w:szCs w:val="24"/>
        </w:rPr>
        <w:t>organisation’s</w:t>
      </w:r>
      <w:r w:rsidRPr="00094D72">
        <w:rPr>
          <w:rFonts w:eastAsia="Calibri" w:cs="Calibri"/>
          <w:color w:val="000000"/>
          <w:szCs w:val="24"/>
        </w:rPr>
        <w:t xml:space="preserve"> overall risk score </w:t>
      </w:r>
      <w:r w:rsidRPr="00094D72">
        <w:rPr>
          <w:rFonts w:eastAsia="Calibri" w:cs="Arial"/>
          <w:color w:val="000000"/>
          <w:szCs w:val="24"/>
        </w:rPr>
        <w:t xml:space="preserve">(with a score of </w:t>
      </w:r>
      <w:r w:rsidR="003E2FE7" w:rsidRPr="00094D72">
        <w:rPr>
          <w:rFonts w:eastAsia="Calibri" w:cs="Arial"/>
          <w:color w:val="000000"/>
          <w:szCs w:val="24"/>
        </w:rPr>
        <w:t>less than</w:t>
      </w:r>
      <w:r w:rsidRPr="00094D72">
        <w:rPr>
          <w:rFonts w:eastAsia="Calibri" w:cs="Arial"/>
          <w:color w:val="000000"/>
          <w:szCs w:val="24"/>
        </w:rPr>
        <w:t xml:space="preserve"> thirty (30) being deemed a High Risk). </w:t>
      </w:r>
    </w:p>
    <w:p w:rsidR="00866EFB" w:rsidRPr="00094D72" w:rsidRDefault="00866EFB" w:rsidP="00866EFB">
      <w:pPr>
        <w:suppressAutoHyphens/>
        <w:autoSpaceDE w:val="0"/>
        <w:autoSpaceDN w:val="0"/>
        <w:ind w:right="119"/>
        <w:jc w:val="both"/>
        <w:textAlignment w:val="baseline"/>
        <w:rPr>
          <w:rFonts w:eastAsia="Calibri" w:cs="Arial"/>
          <w:color w:val="000000"/>
          <w:szCs w:val="24"/>
        </w:rPr>
      </w:pPr>
    </w:p>
    <w:p w:rsidR="00866EFB" w:rsidRPr="00094D72" w:rsidRDefault="00866EFB" w:rsidP="00866EFB">
      <w:pPr>
        <w:suppressAutoHyphens/>
        <w:autoSpaceDE w:val="0"/>
        <w:autoSpaceDN w:val="0"/>
        <w:ind w:right="119"/>
        <w:jc w:val="both"/>
        <w:textAlignment w:val="baseline"/>
        <w:rPr>
          <w:rFonts w:eastAsia="Calibri" w:cs="Arial"/>
          <w:color w:val="000000"/>
          <w:szCs w:val="24"/>
        </w:rPr>
      </w:pPr>
      <w:r w:rsidRPr="00094D72">
        <w:rPr>
          <w:rFonts w:eastAsia="Calibri" w:cs="Arial"/>
          <w:color w:val="000000"/>
          <w:szCs w:val="24"/>
        </w:rPr>
        <w:t>In order to satisfy the Authority’s financial requirements for the Contract Applicants must:</w:t>
      </w:r>
    </w:p>
    <w:p w:rsidR="00866EFB" w:rsidRPr="00094D72" w:rsidRDefault="00866EFB" w:rsidP="00866EFB">
      <w:pPr>
        <w:suppressAutoHyphens/>
        <w:autoSpaceDE w:val="0"/>
        <w:autoSpaceDN w:val="0"/>
        <w:ind w:right="119"/>
        <w:jc w:val="both"/>
        <w:textAlignment w:val="baseline"/>
        <w:rPr>
          <w:rFonts w:eastAsia="Calibri" w:cs="Arial"/>
          <w:color w:val="000000"/>
          <w:szCs w:val="24"/>
        </w:rPr>
      </w:pPr>
    </w:p>
    <w:p w:rsidR="00866EFB" w:rsidRPr="00094D72" w:rsidRDefault="00866EFB" w:rsidP="002274B0">
      <w:pPr>
        <w:numPr>
          <w:ilvl w:val="0"/>
          <w:numId w:val="30"/>
        </w:numPr>
        <w:suppressAutoHyphens/>
        <w:autoSpaceDE w:val="0"/>
        <w:autoSpaceDN w:val="0"/>
        <w:spacing w:after="200" w:line="276" w:lineRule="auto"/>
        <w:ind w:left="426" w:right="117" w:hanging="426"/>
        <w:jc w:val="both"/>
        <w:textAlignment w:val="baseline"/>
        <w:rPr>
          <w:rFonts w:eastAsia="Calibri" w:cs="Arial"/>
          <w:color w:val="000000"/>
          <w:szCs w:val="24"/>
        </w:rPr>
      </w:pPr>
      <w:r w:rsidRPr="00094D72">
        <w:rPr>
          <w:rFonts w:eastAsia="Calibri" w:cs="Arial"/>
          <w:color w:val="000000"/>
          <w:szCs w:val="24"/>
        </w:rPr>
        <w:t>Achieve a risk score of thirty (30) or higher as assessed by the independent financial assessor;</w:t>
      </w:r>
    </w:p>
    <w:p w:rsidR="00866EFB" w:rsidRPr="00094D72" w:rsidRDefault="00752543" w:rsidP="002274B0">
      <w:pPr>
        <w:suppressAutoHyphens/>
        <w:autoSpaceDE w:val="0"/>
        <w:autoSpaceDN w:val="0"/>
        <w:ind w:left="426" w:right="117" w:hanging="426"/>
        <w:jc w:val="both"/>
        <w:textAlignment w:val="baseline"/>
        <w:rPr>
          <w:rFonts w:eastAsia="Calibri" w:cs="Arial"/>
          <w:color w:val="000000"/>
          <w:szCs w:val="24"/>
        </w:rPr>
      </w:pPr>
      <w:proofErr w:type="gramStart"/>
      <w:r w:rsidRPr="00094D72">
        <w:rPr>
          <w:rFonts w:eastAsia="Calibri" w:cs="Arial"/>
          <w:color w:val="000000"/>
          <w:szCs w:val="24"/>
        </w:rPr>
        <w:t>or</w:t>
      </w:r>
      <w:proofErr w:type="gramEnd"/>
    </w:p>
    <w:p w:rsidR="00866EFB" w:rsidRPr="00094D72" w:rsidRDefault="00866EFB" w:rsidP="002274B0">
      <w:pPr>
        <w:suppressAutoHyphens/>
        <w:autoSpaceDE w:val="0"/>
        <w:autoSpaceDN w:val="0"/>
        <w:ind w:left="426" w:right="117" w:hanging="426"/>
        <w:jc w:val="both"/>
        <w:textAlignment w:val="baseline"/>
        <w:rPr>
          <w:rFonts w:eastAsia="Calibri" w:cs="Arial"/>
          <w:color w:val="000000"/>
          <w:szCs w:val="24"/>
        </w:rPr>
      </w:pPr>
    </w:p>
    <w:p w:rsidR="00866EFB" w:rsidRPr="00094D72" w:rsidRDefault="00866EFB" w:rsidP="002274B0">
      <w:pPr>
        <w:numPr>
          <w:ilvl w:val="0"/>
          <w:numId w:val="31"/>
        </w:numPr>
        <w:suppressAutoHyphens/>
        <w:autoSpaceDE w:val="0"/>
        <w:autoSpaceDN w:val="0"/>
        <w:spacing w:after="200" w:line="276" w:lineRule="auto"/>
        <w:ind w:left="426" w:right="117" w:hanging="426"/>
        <w:jc w:val="both"/>
        <w:textAlignment w:val="baseline"/>
        <w:rPr>
          <w:rFonts w:eastAsia="Calibri" w:cs="Arial"/>
          <w:color w:val="000000"/>
          <w:szCs w:val="24"/>
        </w:rPr>
      </w:pPr>
      <w:r w:rsidRPr="00094D72">
        <w:rPr>
          <w:rFonts w:eastAsia="Calibri" w:cs="Arial"/>
          <w:color w:val="000000"/>
          <w:szCs w:val="24"/>
        </w:rPr>
        <w:t>Satisfy the minimum levels of economic and financial standing set out by the Authority as follows:</w:t>
      </w:r>
    </w:p>
    <w:p w:rsidR="00866EFB" w:rsidRPr="00094D72" w:rsidRDefault="00866EFB" w:rsidP="002274B0">
      <w:pPr>
        <w:numPr>
          <w:ilvl w:val="0"/>
          <w:numId w:val="29"/>
        </w:numPr>
        <w:suppressAutoHyphens/>
        <w:autoSpaceDN w:val="0"/>
        <w:spacing w:after="200" w:line="276" w:lineRule="auto"/>
        <w:ind w:left="426" w:hanging="426"/>
        <w:textAlignment w:val="baseline"/>
        <w:rPr>
          <w:rFonts w:eastAsia="Calibri" w:cs="Calibri"/>
          <w:szCs w:val="24"/>
        </w:rPr>
      </w:pPr>
      <w:r w:rsidRPr="00094D72">
        <w:rPr>
          <w:rFonts w:eastAsia="Calibri" w:cs="Calibri"/>
          <w:szCs w:val="24"/>
        </w:rPr>
        <w:t>Net assets: Most recent published Balance Sheet to show a positive net asset value;</w:t>
      </w:r>
      <w:r>
        <w:rPr>
          <w:rFonts w:eastAsia="Calibri" w:cs="Calibri"/>
          <w:szCs w:val="24"/>
        </w:rPr>
        <w:t xml:space="preserve"> and</w:t>
      </w:r>
    </w:p>
    <w:p w:rsidR="00866EFB" w:rsidRPr="00094D72" w:rsidRDefault="00866EFB" w:rsidP="002274B0">
      <w:pPr>
        <w:numPr>
          <w:ilvl w:val="0"/>
          <w:numId w:val="29"/>
        </w:numPr>
        <w:suppressAutoHyphens/>
        <w:autoSpaceDN w:val="0"/>
        <w:spacing w:after="200" w:line="276" w:lineRule="auto"/>
        <w:ind w:left="426" w:hanging="426"/>
        <w:textAlignment w:val="baseline"/>
        <w:rPr>
          <w:rFonts w:eastAsia="Calibri" w:cs="Calibri"/>
          <w:szCs w:val="24"/>
        </w:rPr>
      </w:pPr>
      <w:r w:rsidRPr="00094D72">
        <w:rPr>
          <w:rFonts w:eastAsia="Calibri" w:cs="Calibri"/>
          <w:szCs w:val="24"/>
        </w:rPr>
        <w:t>Profitability: Positive profit before tax in one (1) of th</w:t>
      </w:r>
      <w:r>
        <w:rPr>
          <w:rFonts w:eastAsia="Calibri" w:cs="Calibri"/>
          <w:szCs w:val="24"/>
        </w:rPr>
        <w:t>e last two (2) years of trading.</w:t>
      </w:r>
    </w:p>
    <w:p w:rsidR="00866EFB" w:rsidRPr="00094D72" w:rsidRDefault="00866EFB" w:rsidP="00866EFB">
      <w:pPr>
        <w:suppressAutoHyphens/>
        <w:autoSpaceDE w:val="0"/>
        <w:autoSpaceDN w:val="0"/>
        <w:adjustRightInd w:val="0"/>
        <w:ind w:right="117"/>
        <w:jc w:val="both"/>
        <w:textAlignment w:val="baseline"/>
        <w:rPr>
          <w:rFonts w:eastAsia="Calibri" w:cs="Calibri"/>
          <w:color w:val="000000"/>
          <w:szCs w:val="24"/>
        </w:rPr>
      </w:pPr>
      <w:r w:rsidRPr="00094D72">
        <w:rPr>
          <w:rFonts w:eastAsia="Calibri" w:cs="Arial"/>
          <w:color w:val="000000"/>
          <w:szCs w:val="24"/>
        </w:rPr>
        <w:t xml:space="preserve">If an Applicant achieves a risk score of less than thirty (30) the Authority will conduct further investigations into the reasons for the score, which may include the Authority arranging an alternative assessment of the </w:t>
      </w:r>
      <w:r>
        <w:rPr>
          <w:rFonts w:eastAsia="Calibri" w:cs="Arial"/>
          <w:color w:val="000000"/>
          <w:szCs w:val="24"/>
        </w:rPr>
        <w:t>organisation’s</w:t>
      </w:r>
      <w:r w:rsidRPr="00094D72">
        <w:rPr>
          <w:rFonts w:eastAsia="Calibri" w:cs="Arial"/>
          <w:color w:val="000000"/>
          <w:szCs w:val="24"/>
        </w:rPr>
        <w:t xml:space="preserve"> accounts (which the Applicant will be required to submit to the Authority within a specified timeframe) together with an assessment of the actual risk to the Authority if the </w:t>
      </w:r>
      <w:r>
        <w:rPr>
          <w:rFonts w:eastAsia="Calibri" w:cs="Arial"/>
          <w:color w:val="000000"/>
          <w:szCs w:val="24"/>
        </w:rPr>
        <w:t>organisation</w:t>
      </w:r>
      <w:r w:rsidRPr="00094D72">
        <w:rPr>
          <w:rFonts w:eastAsia="Calibri" w:cs="Arial"/>
          <w:color w:val="000000"/>
          <w:szCs w:val="24"/>
        </w:rPr>
        <w:t xml:space="preserve"> were to be awarded the Contract. Following such further assessment the Authority reserves the right to determine in its absolute discretion that the Applicant has failed the financial assessment. Alternatively, and again in the Authority’s absolute discretion, the Authority may require the Applicant to provide a Parent Company Guarantee (or any other equivalent evidence of financial standing) in order for the Applicant to be deemed to have passed the financial assessment. </w:t>
      </w:r>
    </w:p>
    <w:p w:rsidR="00866EFB" w:rsidRPr="00094D72" w:rsidRDefault="00866EFB" w:rsidP="00866EFB">
      <w:pPr>
        <w:shd w:val="clear" w:color="auto" w:fill="FFFFFF"/>
        <w:suppressAutoHyphens/>
        <w:autoSpaceDE w:val="0"/>
        <w:autoSpaceDN w:val="0"/>
        <w:jc w:val="both"/>
        <w:textAlignment w:val="baseline"/>
        <w:rPr>
          <w:rFonts w:eastAsia="Calibri" w:cs="Calibri"/>
          <w:szCs w:val="24"/>
        </w:rPr>
      </w:pPr>
    </w:p>
    <w:p w:rsidR="00866EFB" w:rsidRPr="00094D72" w:rsidRDefault="00866EFB" w:rsidP="00866EFB">
      <w:pPr>
        <w:shd w:val="clear" w:color="auto" w:fill="FFFFFF"/>
        <w:suppressAutoHyphens/>
        <w:autoSpaceDE w:val="0"/>
        <w:autoSpaceDN w:val="0"/>
        <w:jc w:val="both"/>
        <w:textAlignment w:val="baseline"/>
        <w:rPr>
          <w:rFonts w:eastAsia="Calibri" w:cs="Calibri"/>
          <w:szCs w:val="24"/>
        </w:rPr>
      </w:pPr>
      <w:r w:rsidRPr="00094D72">
        <w:rPr>
          <w:rFonts w:eastAsia="Calibri" w:cs="Calibri"/>
          <w:szCs w:val="24"/>
        </w:rPr>
        <w:t xml:space="preserve">Only those Applicants who have satisfied the financial requirements for the Contract will have their Questionnaire fully assessed by the Authority.  </w:t>
      </w:r>
    </w:p>
    <w:p w:rsidR="00866EFB" w:rsidRDefault="00866EFB" w:rsidP="006836EA">
      <w:pPr>
        <w:suppressAutoHyphens/>
        <w:autoSpaceDN w:val="0"/>
        <w:jc w:val="both"/>
        <w:textAlignment w:val="baseline"/>
        <w:rPr>
          <w:rFonts w:ascii="Calibri" w:eastAsia="Calibri" w:hAnsi="Calibri" w:cs="Calibri"/>
          <w:color w:val="000000"/>
          <w:sz w:val="22"/>
        </w:rPr>
      </w:pPr>
    </w:p>
    <w:p w:rsidR="006836EA" w:rsidRPr="001B7AE5" w:rsidRDefault="006836EA" w:rsidP="006836EA">
      <w:pPr>
        <w:suppressAutoHyphens/>
        <w:autoSpaceDN w:val="0"/>
        <w:jc w:val="both"/>
        <w:textAlignment w:val="baseline"/>
        <w:rPr>
          <w:rFonts w:ascii="Calibri" w:eastAsia="Calibri" w:hAnsi="Calibri" w:cs="Calibri"/>
          <w:color w:val="000000"/>
          <w:sz w:val="22"/>
        </w:rPr>
      </w:pPr>
      <w:r w:rsidRPr="001B7AE5">
        <w:rPr>
          <w:rFonts w:eastAsia="Arial" w:cs="Arial"/>
          <w:b/>
          <w:color w:val="000000"/>
          <w:szCs w:val="24"/>
          <w:u w:val="single"/>
        </w:rPr>
        <w:t>Notes for Completion of the Questionnaire</w:t>
      </w:r>
      <w:r w:rsidR="00866EFB">
        <w:rPr>
          <w:rFonts w:eastAsia="Arial" w:cs="Arial"/>
          <w:b/>
          <w:color w:val="000000"/>
          <w:szCs w:val="24"/>
          <w:u w:val="single"/>
        </w:rPr>
        <w:t>:</w:t>
      </w:r>
    </w:p>
    <w:p w:rsidR="006836EA" w:rsidRPr="001B7AE5" w:rsidRDefault="006836EA" w:rsidP="006836EA">
      <w:pPr>
        <w:suppressAutoHyphens/>
        <w:autoSpaceDN w:val="0"/>
        <w:jc w:val="both"/>
        <w:textAlignment w:val="baseline"/>
        <w:rPr>
          <w:rFonts w:eastAsia="Calibri" w:cs="Calibri"/>
          <w:color w:val="000000"/>
          <w:szCs w:val="24"/>
        </w:rPr>
      </w:pPr>
    </w:p>
    <w:p w:rsidR="006836EA" w:rsidRPr="001B7AE5" w:rsidRDefault="006836EA" w:rsidP="006836EA">
      <w:pPr>
        <w:suppressAutoHyphens/>
        <w:autoSpaceDN w:val="0"/>
        <w:ind w:left="426" w:hanging="426"/>
        <w:jc w:val="both"/>
        <w:textAlignment w:val="baseline"/>
        <w:rPr>
          <w:rFonts w:ascii="Calibri" w:eastAsia="Calibri" w:hAnsi="Calibri" w:cs="Calibri"/>
          <w:color w:val="000000"/>
          <w:sz w:val="22"/>
        </w:rPr>
      </w:pPr>
      <w:r w:rsidRPr="001B7AE5">
        <w:rPr>
          <w:rFonts w:eastAsia="Arial" w:cs="Arial"/>
          <w:color w:val="000000"/>
          <w:szCs w:val="24"/>
        </w:rPr>
        <w:t xml:space="preserve">1. </w:t>
      </w:r>
      <w:r w:rsidRPr="001B7AE5">
        <w:rPr>
          <w:rFonts w:eastAsia="Arial" w:cs="Arial"/>
          <w:color w:val="000000"/>
          <w:szCs w:val="24"/>
        </w:rPr>
        <w:tab/>
        <w:t>“Authority” means the public sector contracting authority, or anyone acting on behalf of the contracting authority, that is seeking to invite suitable Applicants to participate in this procurement process.</w:t>
      </w:r>
    </w:p>
    <w:p w:rsidR="006836EA" w:rsidRPr="001B7AE5" w:rsidRDefault="006836EA" w:rsidP="006836EA">
      <w:pPr>
        <w:suppressAutoHyphens/>
        <w:autoSpaceDN w:val="0"/>
        <w:ind w:left="426" w:hanging="426"/>
        <w:jc w:val="both"/>
        <w:textAlignment w:val="baseline"/>
        <w:rPr>
          <w:rFonts w:eastAsia="Calibri" w:cs="Calibri"/>
          <w:color w:val="000000"/>
          <w:szCs w:val="24"/>
        </w:rPr>
      </w:pPr>
    </w:p>
    <w:p w:rsidR="006836EA" w:rsidRPr="001B7AE5" w:rsidRDefault="006836EA" w:rsidP="006836EA">
      <w:pPr>
        <w:suppressAutoHyphens/>
        <w:autoSpaceDN w:val="0"/>
        <w:ind w:left="426" w:hanging="426"/>
        <w:jc w:val="both"/>
        <w:textAlignment w:val="baseline"/>
        <w:rPr>
          <w:rFonts w:ascii="Calibri" w:eastAsia="Calibri" w:hAnsi="Calibri" w:cs="Calibri"/>
          <w:color w:val="000000"/>
          <w:sz w:val="22"/>
        </w:rPr>
      </w:pPr>
      <w:r w:rsidRPr="001B7AE5">
        <w:rPr>
          <w:rFonts w:eastAsia="Arial" w:cs="Arial"/>
          <w:color w:val="000000"/>
          <w:szCs w:val="24"/>
        </w:rPr>
        <w:t xml:space="preserve">2. </w:t>
      </w:r>
      <w:r w:rsidRPr="001B7AE5">
        <w:rPr>
          <w:rFonts w:eastAsia="Arial" w:cs="Arial"/>
          <w:color w:val="000000"/>
          <w:szCs w:val="24"/>
        </w:rPr>
        <w:tab/>
        <w:t xml:space="preserve">“You”/ “Your” or “Applicant” means the body completing these questions </w:t>
      </w:r>
      <w:r w:rsidRPr="001B7AE5">
        <w:rPr>
          <w:rFonts w:eastAsia="Arial" w:cs="Arial"/>
          <w:b/>
          <w:color w:val="000000"/>
          <w:szCs w:val="24"/>
        </w:rPr>
        <w:t xml:space="preserve">i.e. the legal entity responsible for the information provided. </w:t>
      </w:r>
      <w:r w:rsidRPr="001B7AE5">
        <w:rPr>
          <w:rFonts w:eastAsia="Arial" w:cs="Arial"/>
          <w:color w:val="000000"/>
          <w:szCs w:val="24"/>
        </w:rPr>
        <w:t xml:space="preserve">The ‘Applicant’ is intended to cover any </w:t>
      </w:r>
      <w:r w:rsidR="00963552">
        <w:rPr>
          <w:rFonts w:eastAsia="Arial" w:cs="Arial"/>
          <w:color w:val="000000"/>
          <w:szCs w:val="24"/>
        </w:rPr>
        <w:t>organisation</w:t>
      </w:r>
      <w:r w:rsidRPr="001B7AE5">
        <w:rPr>
          <w:rFonts w:eastAsia="Arial" w:cs="Arial"/>
          <w:color w:val="000000"/>
          <w:szCs w:val="24"/>
        </w:rPr>
        <w:t xml:space="preserve"> as defined by the Public Contract Regulations 2015 and could be a registered company; charitable </w:t>
      </w:r>
      <w:r w:rsidR="00963552">
        <w:rPr>
          <w:rFonts w:eastAsia="Arial" w:cs="Arial"/>
          <w:color w:val="000000"/>
          <w:szCs w:val="24"/>
        </w:rPr>
        <w:t>organisation</w:t>
      </w:r>
      <w:r w:rsidRPr="001B7AE5">
        <w:rPr>
          <w:rFonts w:eastAsia="Arial" w:cs="Arial"/>
          <w:color w:val="000000"/>
          <w:szCs w:val="24"/>
        </w:rPr>
        <w:t>; Voluntary Community and Social Enterprise (VCSE); Special Purpose Vehicle; or other form of entity.</w:t>
      </w:r>
    </w:p>
    <w:p w:rsidR="006836EA" w:rsidRPr="001B7AE5" w:rsidRDefault="006836EA" w:rsidP="006836EA">
      <w:pPr>
        <w:suppressAutoHyphens/>
        <w:autoSpaceDN w:val="0"/>
        <w:ind w:left="426" w:hanging="426"/>
        <w:jc w:val="both"/>
        <w:textAlignment w:val="baseline"/>
        <w:rPr>
          <w:rFonts w:eastAsia="Calibri" w:cs="Calibri"/>
          <w:color w:val="000000"/>
          <w:szCs w:val="24"/>
        </w:rPr>
      </w:pPr>
    </w:p>
    <w:p w:rsidR="006836EA" w:rsidRPr="002F4519" w:rsidRDefault="006836EA" w:rsidP="006836EA">
      <w:pPr>
        <w:suppressAutoHyphens/>
        <w:autoSpaceDN w:val="0"/>
        <w:ind w:left="426" w:hanging="426"/>
        <w:jc w:val="both"/>
        <w:textAlignment w:val="baseline"/>
        <w:rPr>
          <w:rFonts w:ascii="Calibri" w:eastAsia="Calibri" w:hAnsi="Calibri" w:cs="Calibri"/>
          <w:color w:val="000000"/>
          <w:sz w:val="22"/>
        </w:rPr>
      </w:pPr>
      <w:r w:rsidRPr="001B7AE5">
        <w:rPr>
          <w:rFonts w:eastAsia="Arial" w:cs="Arial"/>
          <w:color w:val="000000"/>
          <w:szCs w:val="24"/>
        </w:rPr>
        <w:lastRenderedPageBreak/>
        <w:t xml:space="preserve">3. </w:t>
      </w:r>
      <w:r w:rsidRPr="001B7AE5">
        <w:rPr>
          <w:rFonts w:eastAsia="Arial" w:cs="Arial"/>
          <w:color w:val="000000"/>
          <w:szCs w:val="24"/>
        </w:rPr>
        <w:tab/>
        <w:t xml:space="preserve">This Questionnaire has been designed to assess the suitability of an Applicant to deliver the Authority’s contract requirement(s). </w:t>
      </w:r>
      <w:r w:rsidR="002F4519">
        <w:rPr>
          <w:rFonts w:eastAsia="Arial" w:cs="Arial"/>
          <w:color w:val="000000"/>
          <w:szCs w:val="24"/>
        </w:rPr>
        <w:t xml:space="preserve">The Questionnaire must </w:t>
      </w:r>
      <w:r w:rsidR="002F4519" w:rsidRPr="002F4519">
        <w:rPr>
          <w:rFonts w:eastAsia="Arial" w:cs="Arial"/>
          <w:color w:val="000000"/>
          <w:szCs w:val="24"/>
        </w:rPr>
        <w:t xml:space="preserve">be </w:t>
      </w:r>
      <w:r w:rsidR="002F4519" w:rsidRPr="00920727">
        <w:rPr>
          <w:rFonts w:eastAsia="Calibri" w:cs="Calibri"/>
          <w:bCs/>
          <w:color w:val="000000"/>
          <w:szCs w:val="24"/>
        </w:rPr>
        <w:t>completed in full, and returned along with any Appendices, as part of the Tender submission in accordance with the instructions contained in these Tender Documents</w:t>
      </w:r>
      <w:r w:rsidR="002F4519">
        <w:rPr>
          <w:rFonts w:eastAsia="Calibri" w:cs="Calibri"/>
          <w:bCs/>
          <w:color w:val="000000"/>
          <w:szCs w:val="24"/>
        </w:rPr>
        <w:t>.</w:t>
      </w:r>
    </w:p>
    <w:p w:rsidR="006836EA" w:rsidRDefault="006836EA" w:rsidP="006836EA">
      <w:pPr>
        <w:suppressAutoHyphens/>
        <w:autoSpaceDN w:val="0"/>
        <w:jc w:val="both"/>
        <w:textAlignment w:val="baseline"/>
        <w:rPr>
          <w:rFonts w:eastAsia="Arial" w:cs="Arial"/>
          <w:color w:val="000000"/>
          <w:szCs w:val="24"/>
        </w:rPr>
      </w:pPr>
    </w:p>
    <w:p w:rsidR="006836EA" w:rsidRPr="001B7AE5" w:rsidRDefault="002F4519" w:rsidP="006836EA">
      <w:pPr>
        <w:suppressAutoHyphens/>
        <w:autoSpaceDN w:val="0"/>
        <w:ind w:left="426" w:hanging="426"/>
        <w:jc w:val="both"/>
        <w:textAlignment w:val="baseline"/>
        <w:rPr>
          <w:rFonts w:ascii="Calibri" w:eastAsia="Calibri" w:hAnsi="Calibri" w:cs="Calibri"/>
          <w:color w:val="000000"/>
          <w:sz w:val="22"/>
        </w:rPr>
      </w:pPr>
      <w:r>
        <w:rPr>
          <w:rFonts w:eastAsia="Arial" w:cs="Arial"/>
          <w:color w:val="000000"/>
          <w:szCs w:val="24"/>
        </w:rPr>
        <w:t>4</w:t>
      </w:r>
      <w:r w:rsidR="006836EA">
        <w:rPr>
          <w:rFonts w:eastAsia="Arial" w:cs="Arial"/>
          <w:color w:val="000000"/>
          <w:szCs w:val="24"/>
        </w:rPr>
        <w:t>.</w:t>
      </w:r>
      <w:r w:rsidR="006836EA">
        <w:rPr>
          <w:rFonts w:eastAsia="Arial" w:cs="Arial"/>
          <w:color w:val="000000"/>
          <w:szCs w:val="24"/>
        </w:rPr>
        <w:tab/>
      </w:r>
      <w:r w:rsidR="006836EA" w:rsidRPr="001B7AE5">
        <w:rPr>
          <w:rFonts w:eastAsia="Arial" w:cs="Arial"/>
          <w:color w:val="000000"/>
          <w:szCs w:val="24"/>
        </w:rPr>
        <w:t xml:space="preserve">Please ensure that all questions are completed in full, and in the format requested. Failure to do so may result in your Questionnaire being disqualified. </w:t>
      </w:r>
      <w:proofErr w:type="gramStart"/>
      <w:r w:rsidR="006836EA" w:rsidRPr="001B7AE5">
        <w:rPr>
          <w:rFonts w:eastAsia="Arial" w:cs="Arial"/>
          <w:color w:val="000000"/>
          <w:szCs w:val="24"/>
        </w:rPr>
        <w:t xml:space="preserve">If the question does not apply to your </w:t>
      </w:r>
      <w:r w:rsidR="006836EA">
        <w:rPr>
          <w:rFonts w:eastAsia="Arial" w:cs="Arial"/>
          <w:color w:val="000000"/>
          <w:szCs w:val="24"/>
        </w:rPr>
        <w:t>organisation</w:t>
      </w:r>
      <w:r w:rsidR="006836EA" w:rsidRPr="001B7AE5">
        <w:rPr>
          <w:rFonts w:eastAsia="Arial" w:cs="Arial"/>
          <w:color w:val="000000"/>
          <w:szCs w:val="24"/>
        </w:rPr>
        <w:t>, please state clearly ‘N/A’.</w:t>
      </w:r>
      <w:proofErr w:type="gramEnd"/>
    </w:p>
    <w:p w:rsidR="006836EA" w:rsidRPr="001B7AE5" w:rsidRDefault="006836EA" w:rsidP="006836EA">
      <w:pPr>
        <w:suppressAutoHyphens/>
        <w:autoSpaceDN w:val="0"/>
        <w:ind w:left="426" w:hanging="426"/>
        <w:jc w:val="both"/>
        <w:textAlignment w:val="baseline"/>
        <w:rPr>
          <w:rFonts w:eastAsia="Calibri" w:cs="Calibri"/>
          <w:color w:val="000000"/>
          <w:szCs w:val="24"/>
        </w:rPr>
      </w:pPr>
    </w:p>
    <w:p w:rsidR="006836EA" w:rsidRPr="001B7AE5" w:rsidRDefault="002F4519" w:rsidP="006836EA">
      <w:pPr>
        <w:suppressAutoHyphens/>
        <w:autoSpaceDN w:val="0"/>
        <w:ind w:left="426" w:hanging="426"/>
        <w:jc w:val="both"/>
        <w:textAlignment w:val="baseline"/>
        <w:rPr>
          <w:rFonts w:eastAsia="Arial" w:cs="Arial"/>
          <w:color w:val="000000"/>
          <w:szCs w:val="24"/>
        </w:rPr>
      </w:pPr>
      <w:r>
        <w:rPr>
          <w:rFonts w:eastAsia="Arial" w:cs="Arial"/>
          <w:color w:val="000000"/>
          <w:szCs w:val="24"/>
        </w:rPr>
        <w:t>5</w:t>
      </w:r>
      <w:r w:rsidR="006836EA" w:rsidRPr="001B7AE5">
        <w:rPr>
          <w:rFonts w:eastAsia="Arial" w:cs="Arial"/>
          <w:color w:val="000000"/>
          <w:szCs w:val="24"/>
        </w:rPr>
        <w:t xml:space="preserve">. </w:t>
      </w:r>
      <w:r w:rsidR="006836EA" w:rsidRPr="001B7AE5">
        <w:rPr>
          <w:rFonts w:eastAsia="Arial" w:cs="Arial"/>
          <w:color w:val="000000"/>
          <w:szCs w:val="24"/>
        </w:rPr>
        <w:tab/>
        <w:t>Should you need to provide additional Appendices in response to the questions, these should be numbered clearly and listed as part of your declaration. A template for providing additional information is provided at the end of this document.</w:t>
      </w:r>
    </w:p>
    <w:p w:rsidR="006836EA" w:rsidRPr="001B7AE5" w:rsidRDefault="006836EA" w:rsidP="006836EA">
      <w:pPr>
        <w:suppressAutoHyphens/>
        <w:autoSpaceDN w:val="0"/>
        <w:ind w:left="426" w:hanging="426"/>
        <w:jc w:val="both"/>
        <w:textAlignment w:val="baseline"/>
        <w:rPr>
          <w:rFonts w:eastAsia="Arial" w:cs="Arial"/>
          <w:color w:val="000000"/>
          <w:szCs w:val="24"/>
        </w:rPr>
      </w:pPr>
    </w:p>
    <w:p w:rsidR="006836EA" w:rsidRPr="001B7AE5" w:rsidRDefault="002F4519" w:rsidP="006836EA">
      <w:pPr>
        <w:suppressAutoHyphens/>
        <w:autoSpaceDN w:val="0"/>
        <w:ind w:left="426" w:hanging="426"/>
        <w:jc w:val="both"/>
        <w:textAlignment w:val="baseline"/>
        <w:rPr>
          <w:rFonts w:ascii="Calibri" w:eastAsia="Calibri" w:hAnsi="Calibri" w:cs="Calibri"/>
          <w:color w:val="000000"/>
          <w:sz w:val="22"/>
        </w:rPr>
      </w:pPr>
      <w:r>
        <w:rPr>
          <w:rFonts w:eastAsia="Arial" w:cs="Arial"/>
          <w:color w:val="000000"/>
          <w:szCs w:val="24"/>
        </w:rPr>
        <w:t>6</w:t>
      </w:r>
      <w:r w:rsidR="006836EA" w:rsidRPr="001B7AE5">
        <w:rPr>
          <w:rFonts w:eastAsia="Arial" w:cs="Arial"/>
          <w:color w:val="000000"/>
          <w:szCs w:val="24"/>
        </w:rPr>
        <w:t>.</w:t>
      </w:r>
      <w:r w:rsidR="006836EA" w:rsidRPr="001B7AE5">
        <w:rPr>
          <w:rFonts w:eastAsia="Arial" w:cs="Arial"/>
          <w:color w:val="000000"/>
          <w:szCs w:val="24"/>
        </w:rPr>
        <w:tab/>
        <w:t xml:space="preserve">Applicants shall be aware that for all questions where the Applicant is self-certifying that they meet the requirements specified they will be required to provide evidence of this information certified if they are successful in being awarded the Contract. Applicants shall be aware that failure to provide the required evidence when requested may result in any award of the Contract being withdrawn. </w:t>
      </w:r>
    </w:p>
    <w:p w:rsidR="006836EA" w:rsidRPr="001B7AE5" w:rsidRDefault="006836EA" w:rsidP="006836EA">
      <w:pPr>
        <w:suppressAutoHyphens/>
        <w:autoSpaceDN w:val="0"/>
        <w:ind w:left="426" w:hanging="426"/>
        <w:jc w:val="both"/>
        <w:textAlignment w:val="baseline"/>
        <w:rPr>
          <w:rFonts w:ascii="Calibri" w:eastAsia="Calibri" w:hAnsi="Calibri" w:cs="Calibri"/>
          <w:color w:val="000000"/>
          <w:sz w:val="22"/>
        </w:rPr>
      </w:pPr>
    </w:p>
    <w:p w:rsidR="00B64250" w:rsidRPr="001B7AE5" w:rsidRDefault="002F4519" w:rsidP="00D1383C">
      <w:pPr>
        <w:suppressAutoHyphens/>
        <w:autoSpaceDN w:val="0"/>
        <w:ind w:left="425" w:hanging="425"/>
        <w:jc w:val="both"/>
        <w:textAlignment w:val="baseline"/>
        <w:rPr>
          <w:rFonts w:ascii="Calibri" w:eastAsia="Calibri" w:hAnsi="Calibri" w:cs="Calibri"/>
          <w:color w:val="000000"/>
          <w:sz w:val="22"/>
        </w:rPr>
      </w:pPr>
      <w:r>
        <w:rPr>
          <w:rFonts w:eastAsia="Arial" w:cs="Arial"/>
          <w:color w:val="000000"/>
          <w:szCs w:val="24"/>
        </w:rPr>
        <w:t>7</w:t>
      </w:r>
      <w:r w:rsidR="006836EA" w:rsidRPr="001B7AE5">
        <w:rPr>
          <w:rFonts w:eastAsia="Arial" w:cs="Arial"/>
          <w:color w:val="000000"/>
          <w:szCs w:val="24"/>
        </w:rPr>
        <w:t xml:space="preserve">.   </w:t>
      </w:r>
      <w:r w:rsidR="006836EA" w:rsidRPr="001B7AE5">
        <w:rPr>
          <w:rFonts w:eastAsia="Arial" w:cs="Arial"/>
          <w:szCs w:val="24"/>
        </w:rPr>
        <w:t xml:space="preserve">The Authority is entitled to exclude from consideration for the Contract any Applicant who answers ‘Yes’ to any of the questions in Section 3 (Grounds for Discretionary Exclusion) of this Questionnaire. However, such exclusion is in the Authority’s discretion and the Authority may decide, having considered all relevant circumstances, to allow an Applicant to proceed further. </w:t>
      </w:r>
      <w:proofErr w:type="gramStart"/>
      <w:r w:rsidR="006836EA" w:rsidRPr="001B7AE5">
        <w:rPr>
          <w:rFonts w:eastAsia="Arial" w:cs="Arial"/>
          <w:szCs w:val="24"/>
        </w:rPr>
        <w:t>Any Applicant who answers ‘Yes’ to any of the questions in Section 3 (Grounds for Discretionary Exclusion) should therefore set out (in a separate Appendix) full details of the relevant incident and any remedial action taken subsequently.</w:t>
      </w:r>
      <w:proofErr w:type="gramEnd"/>
      <w:r w:rsidR="006836EA" w:rsidRPr="001B7AE5">
        <w:rPr>
          <w:rFonts w:eastAsia="Arial" w:cs="Arial"/>
          <w:szCs w:val="24"/>
        </w:rPr>
        <w:t xml:space="preserve"> The information provided will be taken into account by the Authority in considering whether or not the Applicant will be permitted to participate further in the procurement of the Contract. Applicants should also refer to the information relating to ‘Self-Cleaning’ as set out below.</w:t>
      </w:r>
    </w:p>
    <w:p w:rsidR="006836EA" w:rsidRPr="001B7AE5" w:rsidRDefault="006836EA" w:rsidP="00920727">
      <w:pPr>
        <w:suppressAutoHyphens/>
        <w:autoSpaceDN w:val="0"/>
        <w:spacing w:line="276" w:lineRule="auto"/>
        <w:ind w:left="426" w:hanging="426"/>
        <w:jc w:val="both"/>
        <w:textAlignment w:val="baseline"/>
        <w:rPr>
          <w:rFonts w:ascii="Calibri" w:eastAsia="Calibri" w:hAnsi="Calibri" w:cs="Calibri"/>
          <w:color w:val="000000"/>
          <w:sz w:val="22"/>
        </w:rPr>
      </w:pPr>
    </w:p>
    <w:p w:rsidR="006836EA" w:rsidRPr="002274B0" w:rsidRDefault="002F4519" w:rsidP="00920727">
      <w:pPr>
        <w:ind w:left="426" w:hanging="426"/>
        <w:rPr>
          <w:rFonts w:eastAsia="Arial" w:cs="Arial"/>
          <w:color w:val="000000"/>
          <w:szCs w:val="24"/>
          <w:u w:val="single"/>
        </w:rPr>
      </w:pPr>
      <w:r w:rsidRPr="002274B0">
        <w:rPr>
          <w:rFonts w:eastAsia="Arial" w:cs="Arial"/>
          <w:color w:val="000000"/>
          <w:szCs w:val="24"/>
        </w:rPr>
        <w:t>8.</w:t>
      </w:r>
      <w:r w:rsidRPr="002274B0">
        <w:rPr>
          <w:rFonts w:eastAsia="Arial" w:cs="Arial"/>
          <w:color w:val="000000"/>
          <w:szCs w:val="24"/>
        </w:rPr>
        <w:tab/>
      </w:r>
      <w:r w:rsidR="006836EA" w:rsidRPr="002274B0">
        <w:rPr>
          <w:rFonts w:eastAsia="Arial" w:cs="Arial"/>
          <w:color w:val="000000"/>
          <w:szCs w:val="24"/>
          <w:u w:val="single"/>
        </w:rPr>
        <w:t>Verification of Information Provided</w:t>
      </w:r>
    </w:p>
    <w:p w:rsidR="006836EA" w:rsidRPr="001B7AE5" w:rsidRDefault="006836EA" w:rsidP="006836EA">
      <w:pPr>
        <w:suppressAutoHyphens/>
        <w:autoSpaceDN w:val="0"/>
        <w:jc w:val="both"/>
        <w:textAlignment w:val="baseline"/>
        <w:rPr>
          <w:rFonts w:eastAsia="Calibri" w:cs="Calibri"/>
          <w:color w:val="000000"/>
          <w:szCs w:val="24"/>
        </w:rPr>
      </w:pPr>
    </w:p>
    <w:p w:rsidR="006836EA" w:rsidRPr="001F31E8" w:rsidRDefault="006836EA" w:rsidP="004D4356">
      <w:pPr>
        <w:suppressAutoHyphens/>
        <w:autoSpaceDN w:val="0"/>
        <w:ind w:left="426"/>
        <w:jc w:val="both"/>
        <w:textAlignment w:val="baseline"/>
        <w:rPr>
          <w:rFonts w:ascii="Calibri" w:eastAsia="Calibri" w:hAnsi="Calibri" w:cs="Calibri"/>
          <w:color w:val="000000"/>
          <w:sz w:val="22"/>
        </w:rPr>
      </w:pPr>
      <w:r w:rsidRPr="001F31E8">
        <w:rPr>
          <w:rFonts w:eastAsia="Calibri" w:cs="Calibri"/>
          <w:color w:val="000000"/>
          <w:szCs w:val="24"/>
        </w:rPr>
        <w:t xml:space="preserve">Whilst reserving the right to request information at any time throughout the procurement process, the Authority may enable the Applicant to self-certify that there are no mandatory/ discretionary grounds for excluding their </w:t>
      </w:r>
      <w:r w:rsidR="00AA19D3">
        <w:rPr>
          <w:rFonts w:eastAsia="Calibri" w:cs="Calibri"/>
          <w:color w:val="000000"/>
          <w:szCs w:val="24"/>
        </w:rPr>
        <w:t>organisation</w:t>
      </w:r>
      <w:r w:rsidRPr="001F31E8">
        <w:rPr>
          <w:rFonts w:eastAsia="Calibri" w:cs="Calibri"/>
          <w:color w:val="000000"/>
          <w:szCs w:val="24"/>
        </w:rPr>
        <w:t xml:space="preserve"> from consideration for the Contract. Applicants shall be aware that the Authority is likely only to request evidence that the Applicant is able to meet certain specified requirements (su</w:t>
      </w:r>
      <w:r w:rsidR="00BF1958">
        <w:rPr>
          <w:rFonts w:eastAsia="Calibri" w:cs="Calibri"/>
          <w:color w:val="000000"/>
          <w:szCs w:val="24"/>
        </w:rPr>
        <w:t xml:space="preserve">ch as the questions in Section </w:t>
      </w:r>
      <w:r w:rsidR="00F371EC">
        <w:rPr>
          <w:rFonts w:eastAsia="Calibri" w:cs="Calibri"/>
          <w:color w:val="000000"/>
          <w:szCs w:val="24"/>
        </w:rPr>
        <w:t>6</w:t>
      </w:r>
      <w:r w:rsidRPr="001F31E8">
        <w:rPr>
          <w:rFonts w:eastAsia="Calibri" w:cs="Calibri"/>
          <w:color w:val="000000"/>
          <w:szCs w:val="24"/>
        </w:rPr>
        <w:t xml:space="preserve"> </w:t>
      </w:r>
      <w:r w:rsidRPr="00E02FE6">
        <w:rPr>
          <w:rFonts w:eastAsia="Calibri" w:cs="Calibri"/>
          <w:color w:val="000000"/>
          <w:szCs w:val="24"/>
        </w:rPr>
        <w:t>(Insurance)</w:t>
      </w:r>
      <w:r w:rsidRPr="00E02FE6">
        <w:rPr>
          <w:rFonts w:ascii="Calibri" w:eastAsia="Calibri" w:hAnsi="Calibri" w:cs="Calibri"/>
          <w:color w:val="000000"/>
          <w:sz w:val="22"/>
        </w:rPr>
        <w:t xml:space="preserve"> of</w:t>
      </w:r>
      <w:r w:rsidRPr="001F31E8">
        <w:rPr>
          <w:rFonts w:eastAsia="Calibri" w:cs="Calibri"/>
          <w:color w:val="000000"/>
          <w:szCs w:val="24"/>
        </w:rPr>
        <w:t xml:space="preserve"> this Questionnaire from the Applicant to whom the Authority has decided to award the Contract.</w:t>
      </w:r>
    </w:p>
    <w:p w:rsidR="006836EA" w:rsidRPr="001B7AE5" w:rsidRDefault="006836EA" w:rsidP="006836EA">
      <w:pPr>
        <w:suppressAutoHyphens/>
        <w:autoSpaceDN w:val="0"/>
        <w:jc w:val="both"/>
        <w:textAlignment w:val="baseline"/>
        <w:rPr>
          <w:rFonts w:eastAsia="Arial" w:cs="Arial"/>
          <w:b/>
          <w:color w:val="000000"/>
          <w:szCs w:val="24"/>
          <w:u w:val="single"/>
        </w:rPr>
      </w:pPr>
    </w:p>
    <w:p w:rsidR="006836EA" w:rsidRPr="002274B0" w:rsidRDefault="003215F2" w:rsidP="00920727">
      <w:pPr>
        <w:suppressAutoHyphens/>
        <w:autoSpaceDN w:val="0"/>
        <w:ind w:left="426" w:hanging="426"/>
        <w:jc w:val="both"/>
        <w:textAlignment w:val="baseline"/>
        <w:rPr>
          <w:rFonts w:ascii="Calibri" w:eastAsia="Calibri" w:hAnsi="Calibri" w:cs="Calibri"/>
          <w:color w:val="000000"/>
          <w:sz w:val="22"/>
        </w:rPr>
      </w:pPr>
      <w:r w:rsidRPr="002274B0">
        <w:rPr>
          <w:rFonts w:eastAsia="Arial" w:cs="Arial"/>
          <w:color w:val="000000"/>
          <w:szCs w:val="24"/>
        </w:rPr>
        <w:t>9.</w:t>
      </w:r>
      <w:r w:rsidRPr="002274B0">
        <w:rPr>
          <w:rFonts w:eastAsia="Arial" w:cs="Arial"/>
          <w:color w:val="000000"/>
          <w:szCs w:val="24"/>
        </w:rPr>
        <w:tab/>
      </w:r>
      <w:r w:rsidR="006836EA" w:rsidRPr="002274B0">
        <w:rPr>
          <w:rFonts w:eastAsia="Arial" w:cs="Arial"/>
          <w:color w:val="000000"/>
          <w:szCs w:val="24"/>
          <w:u w:val="single"/>
        </w:rPr>
        <w:t>Confidentiality</w:t>
      </w:r>
    </w:p>
    <w:p w:rsidR="006836EA" w:rsidRPr="001B7AE5" w:rsidRDefault="006836EA" w:rsidP="006836EA">
      <w:pPr>
        <w:suppressAutoHyphens/>
        <w:autoSpaceDN w:val="0"/>
        <w:jc w:val="both"/>
        <w:textAlignment w:val="baseline"/>
        <w:rPr>
          <w:rFonts w:eastAsia="Calibri" w:cs="Calibri"/>
          <w:color w:val="000000"/>
          <w:szCs w:val="24"/>
        </w:rPr>
      </w:pPr>
    </w:p>
    <w:p w:rsidR="006836EA" w:rsidRPr="00E02FE6" w:rsidRDefault="006836EA" w:rsidP="004D4356">
      <w:pPr>
        <w:suppressAutoHyphens/>
        <w:autoSpaceDN w:val="0"/>
        <w:ind w:left="426"/>
        <w:jc w:val="both"/>
        <w:textAlignment w:val="baseline"/>
        <w:rPr>
          <w:rFonts w:ascii="Calibri" w:eastAsia="Calibri" w:hAnsi="Calibri" w:cs="Calibri"/>
          <w:color w:val="000000"/>
          <w:sz w:val="22"/>
        </w:rPr>
      </w:pPr>
      <w:bookmarkStart w:id="2" w:name="h.gjdgxs"/>
      <w:bookmarkEnd w:id="2"/>
      <w:r w:rsidRPr="0069798E">
        <w:rPr>
          <w:rFonts w:eastAsia="Arial" w:cs="Arial"/>
          <w:color w:val="000000"/>
          <w:szCs w:val="24"/>
        </w:rPr>
        <w:t xml:space="preserve">When providing details of contracts in response </w:t>
      </w:r>
      <w:r w:rsidR="00EB4582">
        <w:rPr>
          <w:rFonts w:eastAsia="Arial" w:cs="Arial"/>
          <w:color w:val="000000"/>
          <w:szCs w:val="24"/>
        </w:rPr>
        <w:t xml:space="preserve">to Section </w:t>
      </w:r>
      <w:r w:rsidR="00F371EC">
        <w:rPr>
          <w:rFonts w:eastAsia="Arial" w:cs="Arial"/>
          <w:color w:val="000000"/>
          <w:szCs w:val="24"/>
        </w:rPr>
        <w:t>5</w:t>
      </w:r>
      <w:r w:rsidRPr="00E02FE6">
        <w:rPr>
          <w:rFonts w:eastAsia="Arial" w:cs="Arial"/>
          <w:color w:val="000000"/>
          <w:szCs w:val="24"/>
        </w:rPr>
        <w:t xml:space="preserve"> (Technical and Professional Ability) of this Questionnaire the Applicant agrees to waive any contractual or other confidentiality rights and obligations associated with these contracts.</w:t>
      </w:r>
    </w:p>
    <w:p w:rsidR="006836EA" w:rsidRPr="00E02FE6" w:rsidRDefault="006836EA" w:rsidP="004D4356">
      <w:pPr>
        <w:suppressAutoHyphens/>
        <w:autoSpaceDN w:val="0"/>
        <w:ind w:left="426"/>
        <w:jc w:val="both"/>
        <w:textAlignment w:val="baseline"/>
        <w:rPr>
          <w:rFonts w:eastAsia="Arial" w:cs="Arial"/>
          <w:color w:val="000000"/>
          <w:szCs w:val="24"/>
        </w:rPr>
      </w:pPr>
    </w:p>
    <w:p w:rsidR="006836EA" w:rsidRPr="0069798E" w:rsidRDefault="006836EA" w:rsidP="004D4356">
      <w:pPr>
        <w:suppressAutoHyphens/>
        <w:autoSpaceDN w:val="0"/>
        <w:ind w:left="426"/>
        <w:jc w:val="both"/>
        <w:textAlignment w:val="baseline"/>
        <w:rPr>
          <w:rFonts w:ascii="Calibri" w:eastAsia="Calibri" w:hAnsi="Calibri" w:cs="Calibri"/>
          <w:color w:val="000000"/>
          <w:sz w:val="22"/>
        </w:rPr>
      </w:pPr>
      <w:r w:rsidRPr="00E02FE6">
        <w:rPr>
          <w:rFonts w:eastAsia="Arial" w:cs="Arial"/>
          <w:color w:val="000000"/>
          <w:szCs w:val="24"/>
        </w:rPr>
        <w:t>The Authority reserves the right to contact the nam</w:t>
      </w:r>
      <w:r w:rsidR="00EB4582">
        <w:rPr>
          <w:rFonts w:eastAsia="Arial" w:cs="Arial"/>
          <w:color w:val="000000"/>
          <w:szCs w:val="24"/>
        </w:rPr>
        <w:t xml:space="preserve">ed customer contact in Section </w:t>
      </w:r>
      <w:r w:rsidR="00F371EC">
        <w:rPr>
          <w:rFonts w:eastAsia="Arial" w:cs="Arial"/>
          <w:color w:val="000000"/>
          <w:szCs w:val="24"/>
        </w:rPr>
        <w:t>5</w:t>
      </w:r>
      <w:r w:rsidRPr="00E02FE6">
        <w:rPr>
          <w:rFonts w:eastAsia="Arial" w:cs="Arial"/>
          <w:color w:val="000000"/>
          <w:szCs w:val="24"/>
        </w:rPr>
        <w:t xml:space="preserve"> (Technical and Professional Ability) regarding the</w:t>
      </w:r>
      <w:r w:rsidR="00EB4582">
        <w:rPr>
          <w:rFonts w:eastAsia="Arial" w:cs="Arial"/>
          <w:color w:val="000000"/>
          <w:szCs w:val="24"/>
        </w:rPr>
        <w:t xml:space="preserve"> contracts included in Section </w:t>
      </w:r>
      <w:r w:rsidR="00F371EC">
        <w:rPr>
          <w:rFonts w:eastAsia="Arial" w:cs="Arial"/>
          <w:color w:val="000000"/>
          <w:szCs w:val="24"/>
        </w:rPr>
        <w:t>5</w:t>
      </w:r>
      <w:r w:rsidRPr="00E02FE6">
        <w:rPr>
          <w:rFonts w:eastAsia="Arial" w:cs="Arial"/>
          <w:color w:val="000000"/>
          <w:szCs w:val="24"/>
        </w:rPr>
        <w:t xml:space="preserve"> (Technical and Professional Ability). The named customer contact does not owe the Authority any duty of care or have any legal liability,</w:t>
      </w:r>
      <w:r w:rsidRPr="0069798E">
        <w:rPr>
          <w:rFonts w:eastAsia="Arial" w:cs="Arial"/>
          <w:color w:val="000000"/>
          <w:szCs w:val="24"/>
        </w:rPr>
        <w:t xml:space="preserve"> except for any deceitful or maliciously false statements of fact. </w:t>
      </w:r>
    </w:p>
    <w:p w:rsidR="006836EA" w:rsidRPr="0069798E" w:rsidRDefault="006836EA" w:rsidP="004D4356">
      <w:pPr>
        <w:suppressAutoHyphens/>
        <w:autoSpaceDN w:val="0"/>
        <w:ind w:left="426"/>
        <w:jc w:val="both"/>
        <w:textAlignment w:val="baseline"/>
        <w:rPr>
          <w:rFonts w:eastAsia="Calibri" w:cs="Calibri"/>
          <w:color w:val="000000"/>
          <w:szCs w:val="24"/>
        </w:rPr>
      </w:pPr>
    </w:p>
    <w:p w:rsidR="006836EA" w:rsidRPr="0069798E" w:rsidRDefault="006836EA" w:rsidP="004D4356">
      <w:pPr>
        <w:suppressAutoHyphens/>
        <w:autoSpaceDN w:val="0"/>
        <w:ind w:left="426"/>
        <w:jc w:val="both"/>
        <w:textAlignment w:val="baseline"/>
        <w:rPr>
          <w:rFonts w:ascii="Calibri" w:eastAsia="Calibri" w:hAnsi="Calibri" w:cs="Calibri"/>
          <w:color w:val="000000"/>
          <w:sz w:val="22"/>
        </w:rPr>
      </w:pPr>
      <w:r w:rsidRPr="0069798E">
        <w:rPr>
          <w:rFonts w:eastAsia="Arial" w:cs="Arial"/>
          <w:color w:val="000000"/>
          <w:szCs w:val="24"/>
        </w:rPr>
        <w:t>The Authority confirms that it will keep confidential and will not disclose to any third parties any information obtained from a named customer contact, other than to the Cabinet Office and/or contracting authorities defined by the Public Contract Regulations 2015.</w:t>
      </w:r>
    </w:p>
    <w:p w:rsidR="006836EA" w:rsidRPr="001B7AE5" w:rsidRDefault="006836EA" w:rsidP="006836EA">
      <w:pPr>
        <w:suppressAutoHyphens/>
        <w:autoSpaceDN w:val="0"/>
        <w:ind w:left="426"/>
        <w:jc w:val="both"/>
        <w:textAlignment w:val="baseline"/>
        <w:rPr>
          <w:rFonts w:eastAsia="Arial" w:cs="Arial"/>
          <w:b/>
          <w:color w:val="000000"/>
          <w:szCs w:val="24"/>
          <w:u w:val="single"/>
        </w:rPr>
      </w:pPr>
    </w:p>
    <w:p w:rsidR="00737709" w:rsidRDefault="00737709" w:rsidP="00920727">
      <w:pPr>
        <w:suppressAutoHyphens/>
        <w:autoSpaceDN w:val="0"/>
        <w:ind w:left="426" w:hanging="426"/>
        <w:jc w:val="both"/>
        <w:textAlignment w:val="baseline"/>
        <w:rPr>
          <w:rFonts w:eastAsia="Arial" w:cs="Arial"/>
          <w:color w:val="000000"/>
          <w:szCs w:val="24"/>
        </w:rPr>
      </w:pPr>
    </w:p>
    <w:p w:rsidR="00737709" w:rsidRDefault="00737709" w:rsidP="00920727">
      <w:pPr>
        <w:suppressAutoHyphens/>
        <w:autoSpaceDN w:val="0"/>
        <w:ind w:left="426" w:hanging="426"/>
        <w:jc w:val="both"/>
        <w:textAlignment w:val="baseline"/>
        <w:rPr>
          <w:rFonts w:eastAsia="Arial" w:cs="Arial"/>
          <w:color w:val="000000"/>
          <w:szCs w:val="24"/>
        </w:rPr>
      </w:pPr>
    </w:p>
    <w:p w:rsidR="00737709" w:rsidRDefault="00737709" w:rsidP="00920727">
      <w:pPr>
        <w:suppressAutoHyphens/>
        <w:autoSpaceDN w:val="0"/>
        <w:ind w:left="426" w:hanging="426"/>
        <w:jc w:val="both"/>
        <w:textAlignment w:val="baseline"/>
        <w:rPr>
          <w:rFonts w:eastAsia="Arial" w:cs="Arial"/>
          <w:color w:val="000000"/>
          <w:szCs w:val="24"/>
        </w:rPr>
      </w:pPr>
    </w:p>
    <w:p w:rsidR="006836EA" w:rsidRPr="002274B0" w:rsidRDefault="003215F2" w:rsidP="00920727">
      <w:pPr>
        <w:suppressAutoHyphens/>
        <w:autoSpaceDN w:val="0"/>
        <w:ind w:left="426" w:hanging="426"/>
        <w:jc w:val="both"/>
        <w:textAlignment w:val="baseline"/>
        <w:rPr>
          <w:rFonts w:ascii="Calibri" w:eastAsia="Calibri" w:hAnsi="Calibri" w:cs="Calibri"/>
          <w:color w:val="000000"/>
          <w:sz w:val="22"/>
        </w:rPr>
      </w:pPr>
      <w:r w:rsidRPr="002274B0">
        <w:rPr>
          <w:rFonts w:eastAsia="Arial" w:cs="Arial"/>
          <w:color w:val="000000"/>
          <w:szCs w:val="24"/>
        </w:rPr>
        <w:lastRenderedPageBreak/>
        <w:t>10.</w:t>
      </w:r>
      <w:r w:rsidRPr="002274B0">
        <w:rPr>
          <w:rFonts w:eastAsia="Arial" w:cs="Arial"/>
          <w:color w:val="000000"/>
          <w:szCs w:val="24"/>
        </w:rPr>
        <w:tab/>
      </w:r>
      <w:r w:rsidR="006836EA" w:rsidRPr="002274B0">
        <w:rPr>
          <w:rFonts w:eastAsia="Arial" w:cs="Arial"/>
          <w:color w:val="000000"/>
          <w:szCs w:val="24"/>
          <w:u w:val="single"/>
        </w:rPr>
        <w:t>Conflicts of Interest</w:t>
      </w:r>
    </w:p>
    <w:p w:rsidR="006836EA" w:rsidRPr="001B7AE5" w:rsidRDefault="006836EA" w:rsidP="006836EA">
      <w:pPr>
        <w:suppressAutoHyphens/>
        <w:autoSpaceDN w:val="0"/>
        <w:ind w:left="426"/>
        <w:jc w:val="both"/>
        <w:textAlignment w:val="baseline"/>
        <w:rPr>
          <w:rFonts w:eastAsia="Calibri" w:cs="Calibri"/>
          <w:color w:val="000000"/>
          <w:szCs w:val="24"/>
        </w:rPr>
      </w:pPr>
    </w:p>
    <w:p w:rsidR="006836EA" w:rsidRPr="001B7AE5" w:rsidRDefault="006836EA" w:rsidP="004D4356">
      <w:pPr>
        <w:suppressAutoHyphens/>
        <w:autoSpaceDN w:val="0"/>
        <w:ind w:left="426"/>
        <w:jc w:val="both"/>
        <w:textAlignment w:val="baseline"/>
        <w:rPr>
          <w:rFonts w:ascii="Calibri" w:eastAsia="Calibri" w:hAnsi="Calibri" w:cs="Calibri"/>
          <w:color w:val="000000"/>
          <w:sz w:val="22"/>
        </w:rPr>
      </w:pPr>
      <w:r w:rsidRPr="001B7AE5">
        <w:rPr>
          <w:rFonts w:eastAsia="Arial" w:cs="Arial"/>
          <w:color w:val="000000"/>
          <w:szCs w:val="24"/>
        </w:rPr>
        <w:t xml:space="preserve">The Authority may exclude the Applicant if there is a conflict of interest which cannot be effectively remedied. The concept of a conflict of interest includes any situation where relevant staff members have, directly or indirectly, a financial, economic or other personal interest which might be perceived to compromise their impartiality and independence in the context of the procurement procedure. </w:t>
      </w:r>
    </w:p>
    <w:p w:rsidR="006836EA" w:rsidRPr="001B7AE5" w:rsidRDefault="006836EA" w:rsidP="004D4356">
      <w:pPr>
        <w:suppressAutoHyphens/>
        <w:autoSpaceDN w:val="0"/>
        <w:ind w:left="426"/>
        <w:jc w:val="both"/>
        <w:textAlignment w:val="baseline"/>
        <w:rPr>
          <w:rFonts w:eastAsia="Calibri" w:cs="Calibri"/>
          <w:color w:val="000000"/>
          <w:szCs w:val="24"/>
        </w:rPr>
      </w:pPr>
    </w:p>
    <w:p w:rsidR="006836EA" w:rsidRPr="001B7AE5" w:rsidRDefault="006836EA" w:rsidP="004D4356">
      <w:pPr>
        <w:suppressAutoHyphens/>
        <w:autoSpaceDN w:val="0"/>
        <w:ind w:left="426"/>
        <w:jc w:val="both"/>
        <w:textAlignment w:val="baseline"/>
        <w:rPr>
          <w:rFonts w:eastAsia="Arial" w:cs="Arial"/>
          <w:color w:val="000000"/>
          <w:szCs w:val="24"/>
        </w:rPr>
      </w:pPr>
      <w:r w:rsidRPr="001B7AE5">
        <w:rPr>
          <w:rFonts w:eastAsia="Arial" w:cs="Arial"/>
          <w:color w:val="000000"/>
          <w:szCs w:val="24"/>
        </w:rPr>
        <w:t xml:space="preserve">Where there is any indication that a conflict of interest exists or may arise then it is the responsibility of the Applicant to inform the Authority, detailing the conflict in a separate Appendix. </w:t>
      </w:r>
    </w:p>
    <w:p w:rsidR="006836EA" w:rsidRPr="001B7AE5" w:rsidRDefault="006836EA" w:rsidP="004D4356">
      <w:pPr>
        <w:suppressAutoHyphens/>
        <w:autoSpaceDN w:val="0"/>
        <w:ind w:left="426"/>
        <w:jc w:val="both"/>
        <w:textAlignment w:val="baseline"/>
        <w:rPr>
          <w:rFonts w:eastAsia="Arial" w:cs="Arial"/>
          <w:color w:val="000000"/>
          <w:szCs w:val="24"/>
        </w:rPr>
      </w:pPr>
    </w:p>
    <w:p w:rsidR="006836EA" w:rsidRPr="001B7AE5" w:rsidRDefault="006836EA" w:rsidP="004D4356">
      <w:pPr>
        <w:suppressAutoHyphens/>
        <w:autoSpaceDN w:val="0"/>
        <w:ind w:left="426"/>
        <w:jc w:val="both"/>
        <w:textAlignment w:val="baseline"/>
        <w:rPr>
          <w:rFonts w:ascii="Calibri" w:eastAsia="Calibri" w:hAnsi="Calibri" w:cs="Calibri"/>
          <w:color w:val="000000"/>
          <w:sz w:val="22"/>
        </w:rPr>
      </w:pPr>
      <w:r w:rsidRPr="001B7AE5">
        <w:rPr>
          <w:rFonts w:eastAsia="Arial" w:cs="Arial"/>
          <w:color w:val="000000"/>
          <w:szCs w:val="24"/>
        </w:rPr>
        <w:t>Applicants are advised that routine pre-market engagement carried out by the Authority in which the Applicant may have participated should not represent a conflict of interest for the Applicant.</w:t>
      </w:r>
    </w:p>
    <w:p w:rsidR="006836EA" w:rsidRPr="001B7AE5" w:rsidRDefault="006836EA" w:rsidP="006836EA">
      <w:pPr>
        <w:suppressAutoHyphens/>
        <w:autoSpaceDN w:val="0"/>
        <w:jc w:val="both"/>
        <w:textAlignment w:val="baseline"/>
        <w:rPr>
          <w:rFonts w:eastAsia="Calibri" w:cs="Calibri"/>
          <w:color w:val="000000"/>
          <w:szCs w:val="24"/>
        </w:rPr>
      </w:pPr>
    </w:p>
    <w:p w:rsidR="006836EA" w:rsidRPr="002274B0" w:rsidRDefault="00F371EC" w:rsidP="00920727">
      <w:pPr>
        <w:suppressAutoHyphens/>
        <w:autoSpaceDN w:val="0"/>
        <w:ind w:left="426" w:hanging="426"/>
        <w:jc w:val="both"/>
        <w:textAlignment w:val="baseline"/>
        <w:rPr>
          <w:rFonts w:ascii="Calibri" w:eastAsia="Calibri" w:hAnsi="Calibri" w:cs="Calibri"/>
          <w:color w:val="000000"/>
          <w:sz w:val="22"/>
        </w:rPr>
      </w:pPr>
      <w:r w:rsidRPr="002274B0">
        <w:rPr>
          <w:rFonts w:eastAsia="Arial" w:cs="Arial"/>
          <w:color w:val="000000"/>
          <w:szCs w:val="24"/>
        </w:rPr>
        <w:t>11.</w:t>
      </w:r>
      <w:r w:rsidRPr="002274B0">
        <w:rPr>
          <w:rFonts w:eastAsia="Arial" w:cs="Arial"/>
          <w:color w:val="000000"/>
          <w:szCs w:val="24"/>
        </w:rPr>
        <w:tab/>
      </w:r>
      <w:r w:rsidR="006836EA" w:rsidRPr="002274B0">
        <w:rPr>
          <w:rFonts w:eastAsia="Arial" w:cs="Arial"/>
          <w:color w:val="000000"/>
          <w:szCs w:val="24"/>
          <w:u w:val="single"/>
        </w:rPr>
        <w:t xml:space="preserve">Taking Account of the </w:t>
      </w:r>
      <w:r w:rsidR="00674DB3" w:rsidRPr="002274B0">
        <w:rPr>
          <w:rFonts w:eastAsia="Arial" w:cs="Arial"/>
          <w:color w:val="000000"/>
          <w:szCs w:val="24"/>
          <w:u w:val="single"/>
        </w:rPr>
        <w:t xml:space="preserve">Applicant’s </w:t>
      </w:r>
      <w:r w:rsidR="006836EA" w:rsidRPr="002274B0">
        <w:rPr>
          <w:rFonts w:eastAsia="Arial" w:cs="Arial"/>
          <w:color w:val="000000"/>
          <w:szCs w:val="24"/>
          <w:u w:val="single"/>
        </w:rPr>
        <w:t>Past Performance</w:t>
      </w:r>
    </w:p>
    <w:p w:rsidR="006836EA" w:rsidRPr="001B7AE5" w:rsidRDefault="006836EA" w:rsidP="006836EA">
      <w:pPr>
        <w:suppressAutoHyphens/>
        <w:autoSpaceDN w:val="0"/>
        <w:ind w:left="426"/>
        <w:jc w:val="both"/>
        <w:textAlignment w:val="baseline"/>
        <w:rPr>
          <w:rFonts w:eastAsia="Calibri" w:cs="Calibri"/>
          <w:color w:val="000000"/>
          <w:szCs w:val="24"/>
        </w:rPr>
      </w:pPr>
    </w:p>
    <w:p w:rsidR="006836EA" w:rsidRPr="001B7AE5" w:rsidRDefault="006836EA" w:rsidP="004D4356">
      <w:pPr>
        <w:suppressAutoHyphens/>
        <w:autoSpaceDN w:val="0"/>
        <w:ind w:left="426"/>
        <w:jc w:val="both"/>
        <w:textAlignment w:val="baseline"/>
        <w:rPr>
          <w:rFonts w:ascii="Calibri" w:eastAsia="Calibri" w:hAnsi="Calibri" w:cs="Calibri"/>
          <w:color w:val="000000"/>
          <w:sz w:val="22"/>
        </w:rPr>
      </w:pPr>
      <w:r w:rsidRPr="001B7AE5">
        <w:rPr>
          <w:rFonts w:eastAsia="Arial" w:cs="Arial"/>
          <w:color w:val="000000"/>
          <w:szCs w:val="24"/>
        </w:rPr>
        <w:t xml:space="preserve">The Authority may assess the past performance of an Applicant (through a Certificate of Performance provided by a customer of the Applicant or other means of evidence). The Authority may take into account any failure to discharge obligations under the previous principal relevant contracts of the Applicant completing this Questionnaire. The Authority may also assess whether specified minimum standards for reliability for such contracts are met. </w:t>
      </w:r>
    </w:p>
    <w:p w:rsidR="006836EA" w:rsidRPr="001B7AE5" w:rsidRDefault="006836EA" w:rsidP="004D4356">
      <w:pPr>
        <w:suppressAutoHyphens/>
        <w:autoSpaceDN w:val="0"/>
        <w:ind w:left="426"/>
        <w:jc w:val="both"/>
        <w:textAlignment w:val="baseline"/>
        <w:rPr>
          <w:rFonts w:eastAsia="Calibri" w:cs="Calibri"/>
          <w:color w:val="000000"/>
          <w:szCs w:val="24"/>
        </w:rPr>
      </w:pPr>
    </w:p>
    <w:p w:rsidR="006836EA" w:rsidRPr="001B7AE5" w:rsidRDefault="006836EA" w:rsidP="004D4356">
      <w:pPr>
        <w:suppressAutoHyphens/>
        <w:autoSpaceDN w:val="0"/>
        <w:ind w:left="426"/>
        <w:jc w:val="both"/>
        <w:textAlignment w:val="baseline"/>
        <w:rPr>
          <w:rFonts w:ascii="Calibri" w:eastAsia="Calibri" w:hAnsi="Calibri" w:cs="Calibri"/>
          <w:color w:val="000000"/>
          <w:sz w:val="22"/>
        </w:rPr>
      </w:pPr>
      <w:r w:rsidRPr="001B7AE5">
        <w:rPr>
          <w:rFonts w:eastAsia="Arial" w:cs="Arial"/>
          <w:color w:val="000000"/>
          <w:szCs w:val="24"/>
        </w:rPr>
        <w:t>In addition, the Applicant shall note that Authority may re-assess reliability based on past performance at key stages in the procurement process (i.e. selection, tender evaluation, contract award stage etc.). Applicants may also be asked to update the evidence</w:t>
      </w:r>
      <w:r w:rsidR="006929EE">
        <w:rPr>
          <w:rFonts w:eastAsia="Arial" w:cs="Arial"/>
          <w:color w:val="000000"/>
          <w:szCs w:val="24"/>
        </w:rPr>
        <w:t xml:space="preserve"> they provide in Section 3</w:t>
      </w:r>
      <w:r w:rsidRPr="001B7AE5">
        <w:rPr>
          <w:rFonts w:eastAsia="Arial" w:cs="Arial"/>
          <w:color w:val="000000"/>
          <w:szCs w:val="24"/>
        </w:rPr>
        <w:t xml:space="preserve"> </w:t>
      </w:r>
      <w:r w:rsidR="00B079AB" w:rsidRPr="00E02FE6">
        <w:rPr>
          <w:rFonts w:eastAsia="Arial" w:cs="Arial"/>
          <w:color w:val="000000"/>
          <w:szCs w:val="24"/>
        </w:rPr>
        <w:t>(Grou</w:t>
      </w:r>
      <w:r w:rsidR="00B079AB">
        <w:rPr>
          <w:rFonts w:eastAsia="Arial" w:cs="Arial"/>
          <w:color w:val="000000"/>
          <w:szCs w:val="24"/>
        </w:rPr>
        <w:t>nds for Discretionary Exclusion</w:t>
      </w:r>
      <w:r w:rsidR="00B079AB" w:rsidRPr="00E02FE6">
        <w:rPr>
          <w:rFonts w:eastAsia="Arial" w:cs="Arial"/>
          <w:color w:val="000000"/>
          <w:szCs w:val="24"/>
        </w:rPr>
        <w:t>)</w:t>
      </w:r>
      <w:r w:rsidR="00B079AB" w:rsidRPr="00A050D7">
        <w:rPr>
          <w:rFonts w:eastAsia="Arial" w:cs="Arial"/>
          <w:color w:val="000000"/>
          <w:szCs w:val="24"/>
        </w:rPr>
        <w:t xml:space="preserve"> </w:t>
      </w:r>
      <w:r w:rsidRPr="001B7AE5">
        <w:rPr>
          <w:rFonts w:eastAsia="Arial" w:cs="Arial"/>
          <w:color w:val="000000"/>
          <w:szCs w:val="24"/>
        </w:rPr>
        <w:t>to reflect more recent performance on new or existing contracts (or to confirm that nothing has changed).</w:t>
      </w:r>
    </w:p>
    <w:p w:rsidR="006836EA" w:rsidRPr="001B7AE5" w:rsidRDefault="006836EA" w:rsidP="006836EA">
      <w:pPr>
        <w:suppressAutoHyphens/>
        <w:autoSpaceDN w:val="0"/>
        <w:jc w:val="both"/>
        <w:textAlignment w:val="baseline"/>
        <w:rPr>
          <w:rFonts w:eastAsia="Calibri" w:cs="Calibri"/>
          <w:color w:val="000000"/>
          <w:szCs w:val="24"/>
        </w:rPr>
      </w:pPr>
    </w:p>
    <w:p w:rsidR="006836EA" w:rsidRPr="002274B0" w:rsidRDefault="00177449" w:rsidP="00920727">
      <w:pPr>
        <w:suppressAutoHyphens/>
        <w:autoSpaceDN w:val="0"/>
        <w:ind w:left="426" w:hanging="426"/>
        <w:jc w:val="both"/>
        <w:textAlignment w:val="baseline"/>
        <w:rPr>
          <w:rFonts w:ascii="Calibri" w:eastAsia="Calibri" w:hAnsi="Calibri" w:cs="Calibri"/>
          <w:color w:val="000000"/>
          <w:sz w:val="22"/>
        </w:rPr>
      </w:pPr>
      <w:r w:rsidRPr="002274B0">
        <w:rPr>
          <w:rFonts w:eastAsia="Arial" w:cs="Arial"/>
          <w:color w:val="000000"/>
          <w:szCs w:val="24"/>
        </w:rPr>
        <w:t>12.</w:t>
      </w:r>
      <w:r w:rsidRPr="002274B0">
        <w:rPr>
          <w:rFonts w:eastAsia="Arial" w:cs="Arial"/>
          <w:color w:val="000000"/>
          <w:szCs w:val="24"/>
        </w:rPr>
        <w:tab/>
      </w:r>
      <w:r w:rsidR="006836EA" w:rsidRPr="002274B0">
        <w:rPr>
          <w:rFonts w:eastAsia="Arial" w:cs="Arial"/>
          <w:color w:val="000000"/>
          <w:szCs w:val="24"/>
          <w:u w:val="single"/>
        </w:rPr>
        <w:t xml:space="preserve">‘Self-Cleaning’ </w:t>
      </w:r>
    </w:p>
    <w:p w:rsidR="006836EA" w:rsidRPr="001B7AE5" w:rsidRDefault="006836EA" w:rsidP="006836EA">
      <w:pPr>
        <w:suppressAutoHyphens/>
        <w:autoSpaceDN w:val="0"/>
        <w:ind w:left="426"/>
        <w:jc w:val="both"/>
        <w:textAlignment w:val="baseline"/>
        <w:rPr>
          <w:rFonts w:eastAsia="Calibri" w:cs="Calibri"/>
          <w:color w:val="000000"/>
          <w:szCs w:val="24"/>
        </w:rPr>
      </w:pPr>
    </w:p>
    <w:p w:rsidR="006836EA" w:rsidRPr="00A050D7" w:rsidRDefault="006836EA" w:rsidP="004D4356">
      <w:pPr>
        <w:suppressAutoHyphens/>
        <w:autoSpaceDN w:val="0"/>
        <w:ind w:left="426"/>
        <w:jc w:val="both"/>
        <w:textAlignment w:val="baseline"/>
        <w:rPr>
          <w:rFonts w:ascii="Calibri" w:eastAsia="Calibri" w:hAnsi="Calibri" w:cs="Calibri"/>
          <w:color w:val="000000"/>
          <w:sz w:val="22"/>
        </w:rPr>
      </w:pPr>
      <w:r w:rsidRPr="00A050D7">
        <w:rPr>
          <w:rFonts w:eastAsia="Arial" w:cs="Arial"/>
          <w:color w:val="000000"/>
          <w:szCs w:val="24"/>
        </w:rPr>
        <w:t xml:space="preserve">Any Applicant that answers ‘Yes’ to the questions relating to “Convictions” as set out in Section 2 </w:t>
      </w:r>
      <w:r w:rsidRPr="00E02FE6">
        <w:rPr>
          <w:rFonts w:eastAsia="Arial" w:cs="Arial"/>
          <w:color w:val="000000"/>
          <w:szCs w:val="24"/>
        </w:rPr>
        <w:t>(Grounds for Mandatory Exclusion)</w:t>
      </w:r>
      <w:r w:rsidR="00E02FE6">
        <w:rPr>
          <w:rFonts w:eastAsia="Arial" w:cs="Arial"/>
          <w:color w:val="000000"/>
          <w:szCs w:val="24"/>
        </w:rPr>
        <w:t xml:space="preserve"> </w:t>
      </w:r>
      <w:r w:rsidRPr="00E02FE6">
        <w:rPr>
          <w:rFonts w:eastAsia="Arial" w:cs="Arial"/>
          <w:color w:val="000000"/>
          <w:szCs w:val="24"/>
        </w:rPr>
        <w:t>and any item in Section 3 (Grou</w:t>
      </w:r>
      <w:r w:rsidR="00674DB3">
        <w:rPr>
          <w:rFonts w:eastAsia="Arial" w:cs="Arial"/>
          <w:color w:val="000000"/>
          <w:szCs w:val="24"/>
        </w:rPr>
        <w:t>nds for Discretionary Exclusion</w:t>
      </w:r>
      <w:r w:rsidRPr="00E02FE6">
        <w:rPr>
          <w:rFonts w:eastAsia="Arial" w:cs="Arial"/>
          <w:color w:val="000000"/>
          <w:szCs w:val="24"/>
        </w:rPr>
        <w:t>)</w:t>
      </w:r>
      <w:r w:rsidRPr="00A050D7">
        <w:rPr>
          <w:rFonts w:eastAsia="Arial" w:cs="Arial"/>
          <w:color w:val="000000"/>
          <w:szCs w:val="24"/>
        </w:rPr>
        <w:t xml:space="preserve"> should provide sufficient evidence, in a separate Appendix, that provides a summary of the circumstances and any remedial action that has taken place subsequently and effectively “self-cleans” the situation referred to in that question. The Applicant shall demonstrate they have taken such remedial action, to the satisfaction of the Authority in each case.  </w:t>
      </w:r>
    </w:p>
    <w:p w:rsidR="006836EA" w:rsidRPr="001B7AE5" w:rsidRDefault="006836EA" w:rsidP="004D4356">
      <w:pPr>
        <w:suppressAutoHyphens/>
        <w:autoSpaceDN w:val="0"/>
        <w:ind w:left="426"/>
        <w:jc w:val="both"/>
        <w:textAlignment w:val="baseline"/>
        <w:rPr>
          <w:rFonts w:eastAsia="Arial" w:cs="Arial"/>
          <w:color w:val="000000"/>
          <w:szCs w:val="24"/>
        </w:rPr>
      </w:pPr>
    </w:p>
    <w:p w:rsidR="006836EA" w:rsidRPr="001B7AE5" w:rsidRDefault="006836EA" w:rsidP="004D4356">
      <w:pPr>
        <w:suppressAutoHyphens/>
        <w:autoSpaceDN w:val="0"/>
        <w:ind w:left="426"/>
        <w:jc w:val="both"/>
        <w:textAlignment w:val="baseline"/>
        <w:rPr>
          <w:rFonts w:ascii="Calibri" w:eastAsia="Calibri" w:hAnsi="Calibri" w:cs="Calibri"/>
          <w:color w:val="000000"/>
          <w:sz w:val="22"/>
        </w:rPr>
      </w:pPr>
      <w:r w:rsidRPr="001B7AE5">
        <w:rPr>
          <w:rFonts w:eastAsia="Arial" w:cs="Arial"/>
          <w:color w:val="000000"/>
          <w:szCs w:val="24"/>
        </w:rPr>
        <w:t>Applicants shall be aware that if the evidence provided is considered by the Authority (whose decision will be final) as sufficient, the Applicant shall be allowed to continue in the procurement process.</w:t>
      </w:r>
    </w:p>
    <w:p w:rsidR="006836EA" w:rsidRPr="001B7AE5" w:rsidRDefault="006836EA" w:rsidP="004D4356">
      <w:pPr>
        <w:ind w:left="426"/>
        <w:rPr>
          <w:rFonts w:eastAsia="Arial" w:cs="Arial"/>
          <w:color w:val="000000"/>
          <w:szCs w:val="24"/>
        </w:rPr>
      </w:pPr>
    </w:p>
    <w:p w:rsidR="006836EA" w:rsidRPr="001B7AE5" w:rsidRDefault="006836EA" w:rsidP="004D4356">
      <w:pPr>
        <w:suppressAutoHyphens/>
        <w:autoSpaceDN w:val="0"/>
        <w:ind w:left="426"/>
        <w:jc w:val="both"/>
        <w:textAlignment w:val="baseline"/>
        <w:rPr>
          <w:rFonts w:eastAsia="Arial" w:cs="Arial"/>
          <w:color w:val="000000"/>
          <w:szCs w:val="24"/>
        </w:rPr>
      </w:pPr>
      <w:r w:rsidRPr="001B7AE5">
        <w:rPr>
          <w:rFonts w:eastAsia="Arial" w:cs="Arial"/>
          <w:color w:val="000000"/>
          <w:szCs w:val="24"/>
        </w:rPr>
        <w:t>In order for the evidence referred to above to be sufficient, the Applicant shall, as a minimum, prove that it has;</w:t>
      </w:r>
    </w:p>
    <w:p w:rsidR="006836EA" w:rsidRPr="001B7AE5" w:rsidRDefault="006836EA" w:rsidP="006836EA">
      <w:pPr>
        <w:suppressAutoHyphens/>
        <w:autoSpaceDN w:val="0"/>
        <w:ind w:left="426"/>
        <w:jc w:val="both"/>
        <w:textAlignment w:val="baseline"/>
        <w:rPr>
          <w:rFonts w:ascii="Calibri" w:eastAsia="Calibri" w:hAnsi="Calibri" w:cs="Calibri"/>
          <w:color w:val="000000"/>
          <w:sz w:val="22"/>
        </w:rPr>
      </w:pPr>
    </w:p>
    <w:p w:rsidR="006836EA" w:rsidRPr="001B7AE5" w:rsidRDefault="006836EA" w:rsidP="004D4356">
      <w:pPr>
        <w:numPr>
          <w:ilvl w:val="0"/>
          <w:numId w:val="23"/>
        </w:numPr>
        <w:suppressAutoHyphens/>
        <w:autoSpaceDN w:val="0"/>
        <w:spacing w:after="200" w:line="276" w:lineRule="auto"/>
        <w:ind w:left="709" w:hanging="283"/>
        <w:jc w:val="both"/>
        <w:textAlignment w:val="baseline"/>
        <w:rPr>
          <w:rFonts w:ascii="Calibri" w:eastAsia="Calibri" w:hAnsi="Calibri" w:cs="Calibri"/>
          <w:color w:val="000000"/>
          <w:sz w:val="22"/>
        </w:rPr>
      </w:pPr>
      <w:r w:rsidRPr="001B7AE5">
        <w:rPr>
          <w:rFonts w:eastAsia="Arial" w:cs="Arial"/>
          <w:color w:val="000000"/>
          <w:szCs w:val="24"/>
        </w:rPr>
        <w:t>paid or undertaken to pay compensation in respect of any damage caused by the criminal offence or misconduct;</w:t>
      </w:r>
    </w:p>
    <w:p w:rsidR="006836EA" w:rsidRPr="001B7AE5" w:rsidRDefault="006836EA" w:rsidP="004D4356">
      <w:pPr>
        <w:numPr>
          <w:ilvl w:val="0"/>
          <w:numId w:val="23"/>
        </w:numPr>
        <w:suppressAutoHyphens/>
        <w:autoSpaceDN w:val="0"/>
        <w:spacing w:after="200" w:line="276" w:lineRule="auto"/>
        <w:ind w:left="709" w:hanging="283"/>
        <w:jc w:val="both"/>
        <w:textAlignment w:val="baseline"/>
        <w:rPr>
          <w:rFonts w:ascii="Calibri" w:eastAsia="Calibri" w:hAnsi="Calibri" w:cs="Calibri"/>
          <w:color w:val="000000"/>
          <w:sz w:val="22"/>
        </w:rPr>
      </w:pPr>
      <w:r w:rsidRPr="001B7AE5">
        <w:rPr>
          <w:rFonts w:eastAsia="Arial" w:cs="Arial"/>
          <w:color w:val="000000"/>
          <w:szCs w:val="24"/>
        </w:rPr>
        <w:t>clarified the facts and circumstances in a comprehensive manner by actively collaborating with the investigating authorities; and</w:t>
      </w:r>
    </w:p>
    <w:p w:rsidR="006836EA" w:rsidRPr="001B7AE5" w:rsidRDefault="006836EA" w:rsidP="004D4356">
      <w:pPr>
        <w:numPr>
          <w:ilvl w:val="0"/>
          <w:numId w:val="23"/>
        </w:numPr>
        <w:suppressAutoHyphens/>
        <w:autoSpaceDN w:val="0"/>
        <w:spacing w:after="200" w:line="276" w:lineRule="auto"/>
        <w:ind w:left="709" w:hanging="283"/>
        <w:jc w:val="both"/>
        <w:textAlignment w:val="baseline"/>
        <w:rPr>
          <w:rFonts w:ascii="Calibri" w:eastAsia="Calibri" w:hAnsi="Calibri" w:cs="Calibri"/>
          <w:color w:val="000000"/>
          <w:sz w:val="22"/>
        </w:rPr>
      </w:pPr>
      <w:proofErr w:type="gramStart"/>
      <w:r w:rsidRPr="001B7AE5">
        <w:rPr>
          <w:rFonts w:eastAsia="Arial" w:cs="Arial"/>
          <w:color w:val="000000"/>
          <w:szCs w:val="24"/>
        </w:rPr>
        <w:t>taken</w:t>
      </w:r>
      <w:proofErr w:type="gramEnd"/>
      <w:r w:rsidRPr="001B7AE5">
        <w:rPr>
          <w:rFonts w:eastAsia="Arial" w:cs="Arial"/>
          <w:color w:val="000000"/>
          <w:szCs w:val="24"/>
        </w:rPr>
        <w:t xml:space="preserve"> concrete technical, </w:t>
      </w:r>
      <w:r w:rsidR="00963552">
        <w:rPr>
          <w:rFonts w:eastAsia="Arial" w:cs="Arial"/>
          <w:color w:val="000000"/>
          <w:szCs w:val="24"/>
        </w:rPr>
        <w:t>organisation</w:t>
      </w:r>
      <w:r w:rsidRPr="001B7AE5">
        <w:rPr>
          <w:rFonts w:eastAsia="Arial" w:cs="Arial"/>
          <w:color w:val="000000"/>
          <w:szCs w:val="24"/>
        </w:rPr>
        <w:t>al and personnel measures that are appropriate to prevent further criminal offences or misconduct.</w:t>
      </w:r>
    </w:p>
    <w:p w:rsidR="006836EA" w:rsidRPr="001B7AE5" w:rsidRDefault="006836EA" w:rsidP="004D4356">
      <w:pPr>
        <w:suppressAutoHyphens/>
        <w:autoSpaceDN w:val="0"/>
        <w:ind w:left="426"/>
        <w:jc w:val="both"/>
        <w:textAlignment w:val="baseline"/>
        <w:rPr>
          <w:rFonts w:ascii="Calibri" w:eastAsia="Calibri" w:hAnsi="Calibri" w:cs="Calibri"/>
          <w:color w:val="000000"/>
          <w:sz w:val="22"/>
        </w:rPr>
      </w:pPr>
      <w:r w:rsidRPr="001B7AE5">
        <w:rPr>
          <w:rFonts w:eastAsia="Arial" w:cs="Arial"/>
          <w:color w:val="000000"/>
          <w:szCs w:val="24"/>
        </w:rPr>
        <w:t>Applicants shall also be aware that the measures taken by the Applicant shall be evaluated by the Authority taking into account the gravity and particular circumstances of the criminal offence or misconduct. Where the measures are considered by the Authority to be insufficient, the Applicant shall be given a statement of the reasons for that decision.</w:t>
      </w:r>
    </w:p>
    <w:p w:rsidR="00127A1C" w:rsidRDefault="00127A1C" w:rsidP="00E92278">
      <w:pPr>
        <w:ind w:left="426"/>
        <w:jc w:val="center"/>
        <w:rPr>
          <w:rFonts w:eastAsia="Arial"/>
          <w:b/>
        </w:rPr>
      </w:pPr>
    </w:p>
    <w:p w:rsidR="00127A1C" w:rsidRDefault="00127A1C" w:rsidP="00E92278">
      <w:pPr>
        <w:ind w:left="426"/>
        <w:jc w:val="center"/>
        <w:rPr>
          <w:rFonts w:eastAsia="Arial"/>
          <w:b/>
        </w:rPr>
      </w:pPr>
    </w:p>
    <w:p w:rsidR="00BB159F" w:rsidRDefault="00524BCC" w:rsidP="00E92278">
      <w:pPr>
        <w:ind w:left="426"/>
        <w:jc w:val="center"/>
        <w:rPr>
          <w:rFonts w:eastAsia="Arial"/>
          <w:b/>
        </w:rPr>
      </w:pPr>
      <w:r>
        <w:rPr>
          <w:rFonts w:eastAsia="Arial"/>
          <w:b/>
        </w:rPr>
        <w:t>QUESTIONNAIRE</w:t>
      </w:r>
    </w:p>
    <w:p w:rsidR="00524BCC" w:rsidRDefault="00524BCC" w:rsidP="00920727">
      <w:pPr>
        <w:jc w:val="center"/>
        <w:rPr>
          <w:rFonts w:eastAsia="Arial"/>
          <w:b/>
        </w:rPr>
      </w:pPr>
    </w:p>
    <w:p w:rsidR="006836EA" w:rsidRPr="00E07CC7" w:rsidRDefault="006836EA" w:rsidP="00E92278">
      <w:pPr>
        <w:pStyle w:val="ListParagraph"/>
        <w:numPr>
          <w:ilvl w:val="0"/>
          <w:numId w:val="34"/>
        </w:numPr>
        <w:ind w:left="426" w:hanging="426"/>
        <w:rPr>
          <w:rFonts w:eastAsia="Cambria"/>
          <w:b/>
        </w:rPr>
      </w:pPr>
      <w:r w:rsidRPr="00E07CC7">
        <w:rPr>
          <w:rFonts w:eastAsia="Arial"/>
          <w:b/>
        </w:rPr>
        <w:t>Applicant Information</w:t>
      </w:r>
    </w:p>
    <w:p w:rsidR="006836EA" w:rsidRPr="001B7AE5" w:rsidRDefault="006836EA" w:rsidP="006836EA">
      <w:pPr>
        <w:suppressAutoHyphens/>
        <w:autoSpaceDN w:val="0"/>
        <w:textAlignment w:val="baseline"/>
        <w:rPr>
          <w:rFonts w:eastAsia="Calibri" w:cs="Calibri"/>
          <w:color w:val="000000"/>
          <w:szCs w:val="24"/>
        </w:rPr>
      </w:pPr>
    </w:p>
    <w:tbl>
      <w:tblPr>
        <w:tblW w:w="9922" w:type="dxa"/>
        <w:tblInd w:w="541" w:type="dxa"/>
        <w:tblLayout w:type="fixed"/>
        <w:tblCellMar>
          <w:left w:w="10" w:type="dxa"/>
          <w:right w:w="10" w:type="dxa"/>
        </w:tblCellMar>
        <w:tblLook w:val="0000" w:firstRow="0" w:lastRow="0" w:firstColumn="0" w:lastColumn="0" w:noHBand="0" w:noVBand="0"/>
      </w:tblPr>
      <w:tblGrid>
        <w:gridCol w:w="2126"/>
        <w:gridCol w:w="1179"/>
        <w:gridCol w:w="2190"/>
        <w:gridCol w:w="360"/>
        <w:gridCol w:w="4067"/>
      </w:tblGrid>
      <w:tr w:rsidR="006836EA" w:rsidRPr="001B7AE5" w:rsidTr="009E1FFE">
        <w:trPr>
          <w:trHeight w:val="340"/>
        </w:trPr>
        <w:tc>
          <w:tcPr>
            <w:tcW w:w="33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836EA" w:rsidRPr="001B7AE5" w:rsidRDefault="006836EA" w:rsidP="006836EA">
            <w:pPr>
              <w:suppressAutoHyphens/>
              <w:autoSpaceDN w:val="0"/>
              <w:textAlignment w:val="baseline"/>
              <w:rPr>
                <w:rFonts w:eastAsia="Arial" w:cs="Arial"/>
                <w:b/>
                <w:color w:val="000000"/>
                <w:szCs w:val="24"/>
              </w:rPr>
            </w:pPr>
            <w:r w:rsidRPr="001B7AE5">
              <w:rPr>
                <w:rFonts w:eastAsia="Arial" w:cs="Arial"/>
                <w:b/>
                <w:color w:val="000000"/>
                <w:szCs w:val="24"/>
              </w:rPr>
              <w:t>1.1 Applicant Details</w:t>
            </w:r>
          </w:p>
          <w:p w:rsidR="006836EA" w:rsidRPr="001B7AE5" w:rsidRDefault="006836EA" w:rsidP="006836EA">
            <w:pPr>
              <w:suppressAutoHyphens/>
              <w:autoSpaceDN w:val="0"/>
              <w:textAlignment w:val="baseline"/>
              <w:rPr>
                <w:rFonts w:ascii="Calibri" w:eastAsia="Calibri" w:hAnsi="Calibri" w:cs="Calibri"/>
                <w:color w:val="000000"/>
                <w:sz w:val="22"/>
              </w:rPr>
            </w:pPr>
          </w:p>
        </w:tc>
        <w:tc>
          <w:tcPr>
            <w:tcW w:w="66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836EA" w:rsidRPr="001B7AE5" w:rsidRDefault="006836EA" w:rsidP="006836EA">
            <w:pPr>
              <w:suppressAutoHyphens/>
              <w:autoSpaceDN w:val="0"/>
              <w:jc w:val="center"/>
              <w:textAlignment w:val="baseline"/>
              <w:rPr>
                <w:rFonts w:ascii="Calibri" w:eastAsia="Calibri" w:hAnsi="Calibri" w:cs="Calibri"/>
                <w:color w:val="000000"/>
                <w:sz w:val="22"/>
              </w:rPr>
            </w:pPr>
            <w:r w:rsidRPr="001B7AE5">
              <w:rPr>
                <w:rFonts w:eastAsia="Arial" w:cs="Arial"/>
                <w:b/>
                <w:color w:val="000000"/>
                <w:szCs w:val="24"/>
              </w:rPr>
              <w:t>Answer</w:t>
            </w:r>
          </w:p>
        </w:tc>
      </w:tr>
      <w:tr w:rsidR="006836EA" w:rsidRPr="001B7AE5" w:rsidTr="009E1FFE">
        <w:trPr>
          <w:trHeight w:val="680"/>
        </w:trPr>
        <w:tc>
          <w:tcPr>
            <w:tcW w:w="33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836EA" w:rsidRDefault="006836EA" w:rsidP="006836EA">
            <w:pPr>
              <w:suppressAutoHyphens/>
              <w:autoSpaceDN w:val="0"/>
              <w:spacing w:before="60"/>
              <w:textAlignment w:val="baseline"/>
              <w:rPr>
                <w:rFonts w:eastAsia="Arial" w:cs="Arial"/>
                <w:color w:val="000000"/>
                <w:szCs w:val="24"/>
              </w:rPr>
            </w:pPr>
            <w:r w:rsidRPr="001B7AE5">
              <w:rPr>
                <w:rFonts w:eastAsia="Arial" w:cs="Arial"/>
                <w:color w:val="000000"/>
                <w:szCs w:val="24"/>
              </w:rPr>
              <w:t>Full name of the Applicant completing the Questionnaire</w:t>
            </w:r>
          </w:p>
          <w:p w:rsidR="00024E08" w:rsidRPr="001B7AE5" w:rsidRDefault="00024E08" w:rsidP="006836EA">
            <w:pPr>
              <w:suppressAutoHyphens/>
              <w:autoSpaceDN w:val="0"/>
              <w:spacing w:before="60"/>
              <w:textAlignment w:val="baseline"/>
              <w:rPr>
                <w:rFonts w:ascii="Calibri" w:eastAsia="Calibri" w:hAnsi="Calibri" w:cs="Calibri"/>
                <w:color w:val="000000"/>
                <w:sz w:val="22"/>
              </w:rPr>
            </w:pPr>
          </w:p>
        </w:tc>
        <w:tc>
          <w:tcPr>
            <w:tcW w:w="66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836EA" w:rsidRPr="001B7AE5" w:rsidRDefault="002E58E1" w:rsidP="006836EA">
            <w:pPr>
              <w:suppressAutoHyphens/>
              <w:autoSpaceDN w:val="0"/>
              <w:textAlignment w:val="baseline"/>
              <w:rPr>
                <w:rFonts w:eastAsia="Calibri" w:cs="Calibri"/>
                <w:color w:val="000000"/>
                <w:szCs w:val="24"/>
              </w:rPr>
            </w:pPr>
            <w:permStart w:id="1352558560" w:edGrp="everyone"/>
            <w:r>
              <w:rPr>
                <w:rFonts w:eastAsia="Calibri" w:cs="Calibri"/>
                <w:color w:val="000000"/>
                <w:szCs w:val="24"/>
              </w:rPr>
              <w:t xml:space="preserve">   </w:t>
            </w:r>
            <w:permEnd w:id="1352558560"/>
          </w:p>
        </w:tc>
      </w:tr>
      <w:tr w:rsidR="006836EA" w:rsidRPr="001B7AE5" w:rsidTr="009E1FFE">
        <w:trPr>
          <w:trHeight w:val="560"/>
        </w:trPr>
        <w:tc>
          <w:tcPr>
            <w:tcW w:w="33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836EA" w:rsidRDefault="006836EA" w:rsidP="006836EA">
            <w:pPr>
              <w:suppressAutoHyphens/>
              <w:autoSpaceDN w:val="0"/>
              <w:spacing w:before="60"/>
              <w:textAlignment w:val="baseline"/>
              <w:rPr>
                <w:rFonts w:eastAsia="Arial" w:cs="Arial"/>
                <w:color w:val="000000"/>
                <w:szCs w:val="24"/>
              </w:rPr>
            </w:pPr>
            <w:r w:rsidRPr="001B7AE5">
              <w:rPr>
                <w:rFonts w:eastAsia="Arial" w:cs="Arial"/>
                <w:color w:val="000000"/>
                <w:szCs w:val="24"/>
              </w:rPr>
              <w:t>Registered company address</w:t>
            </w:r>
          </w:p>
          <w:p w:rsidR="00024E08" w:rsidRDefault="00024E08" w:rsidP="006836EA">
            <w:pPr>
              <w:suppressAutoHyphens/>
              <w:autoSpaceDN w:val="0"/>
              <w:spacing w:before="60"/>
              <w:textAlignment w:val="baseline"/>
              <w:rPr>
                <w:rFonts w:eastAsia="Arial" w:cs="Arial"/>
                <w:color w:val="000000"/>
                <w:szCs w:val="24"/>
              </w:rPr>
            </w:pPr>
          </w:p>
          <w:p w:rsidR="00024E08" w:rsidRPr="001B7AE5" w:rsidRDefault="00024E08" w:rsidP="006836EA">
            <w:pPr>
              <w:suppressAutoHyphens/>
              <w:autoSpaceDN w:val="0"/>
              <w:spacing w:before="60"/>
              <w:textAlignment w:val="baseline"/>
              <w:rPr>
                <w:rFonts w:ascii="Calibri" w:eastAsia="Calibri" w:hAnsi="Calibri" w:cs="Calibri"/>
                <w:color w:val="000000"/>
                <w:sz w:val="22"/>
              </w:rPr>
            </w:pPr>
          </w:p>
        </w:tc>
        <w:tc>
          <w:tcPr>
            <w:tcW w:w="66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24E08" w:rsidRPr="001B7AE5" w:rsidRDefault="002E58E1" w:rsidP="006836EA">
            <w:pPr>
              <w:suppressAutoHyphens/>
              <w:autoSpaceDN w:val="0"/>
              <w:textAlignment w:val="baseline"/>
              <w:rPr>
                <w:rFonts w:eastAsia="Calibri" w:cs="Calibri"/>
                <w:color w:val="000000"/>
                <w:szCs w:val="24"/>
              </w:rPr>
            </w:pPr>
            <w:permStart w:id="1983254955" w:edGrp="everyone"/>
            <w:r>
              <w:rPr>
                <w:rFonts w:eastAsia="Calibri" w:cs="Calibri"/>
                <w:color w:val="000000"/>
                <w:szCs w:val="24"/>
              </w:rPr>
              <w:t xml:space="preserve">   </w:t>
            </w:r>
            <w:permEnd w:id="1983254955"/>
          </w:p>
        </w:tc>
      </w:tr>
      <w:tr w:rsidR="006836EA" w:rsidRPr="001B7AE5" w:rsidTr="009E1FFE">
        <w:tc>
          <w:tcPr>
            <w:tcW w:w="33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836EA" w:rsidRDefault="006836EA" w:rsidP="006836EA">
            <w:pPr>
              <w:suppressAutoHyphens/>
              <w:autoSpaceDN w:val="0"/>
              <w:textAlignment w:val="baseline"/>
              <w:rPr>
                <w:rFonts w:eastAsia="Arial" w:cs="Arial"/>
                <w:color w:val="000000"/>
                <w:szCs w:val="24"/>
              </w:rPr>
            </w:pPr>
            <w:r w:rsidRPr="001B7AE5">
              <w:rPr>
                <w:rFonts w:eastAsia="Arial" w:cs="Arial"/>
                <w:color w:val="000000"/>
                <w:szCs w:val="24"/>
              </w:rPr>
              <w:t>Registered company number</w:t>
            </w:r>
          </w:p>
          <w:p w:rsidR="00024E08" w:rsidRDefault="00024E08" w:rsidP="006836EA">
            <w:pPr>
              <w:suppressAutoHyphens/>
              <w:autoSpaceDN w:val="0"/>
              <w:textAlignment w:val="baseline"/>
              <w:rPr>
                <w:rFonts w:eastAsia="Arial" w:cs="Arial"/>
                <w:color w:val="000000"/>
                <w:szCs w:val="24"/>
              </w:rPr>
            </w:pPr>
          </w:p>
          <w:p w:rsidR="00024E08" w:rsidRPr="001B7AE5" w:rsidRDefault="00024E08" w:rsidP="006836EA">
            <w:pPr>
              <w:suppressAutoHyphens/>
              <w:autoSpaceDN w:val="0"/>
              <w:textAlignment w:val="baseline"/>
              <w:rPr>
                <w:rFonts w:ascii="Calibri" w:eastAsia="Calibri" w:hAnsi="Calibri" w:cs="Calibri"/>
                <w:color w:val="000000"/>
                <w:sz w:val="22"/>
              </w:rPr>
            </w:pPr>
          </w:p>
        </w:tc>
        <w:tc>
          <w:tcPr>
            <w:tcW w:w="66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836EA" w:rsidRPr="001B7AE5" w:rsidRDefault="002E58E1" w:rsidP="006836EA">
            <w:pPr>
              <w:suppressAutoHyphens/>
              <w:autoSpaceDN w:val="0"/>
              <w:textAlignment w:val="baseline"/>
              <w:rPr>
                <w:rFonts w:eastAsia="Calibri" w:cs="Calibri"/>
                <w:color w:val="000000"/>
                <w:szCs w:val="24"/>
              </w:rPr>
            </w:pPr>
            <w:permStart w:id="1304839300" w:edGrp="everyone"/>
            <w:r>
              <w:rPr>
                <w:rFonts w:eastAsia="Calibri" w:cs="Calibri"/>
                <w:color w:val="000000"/>
                <w:szCs w:val="24"/>
              </w:rPr>
              <w:t xml:space="preserve">   </w:t>
            </w:r>
            <w:permEnd w:id="1304839300"/>
          </w:p>
          <w:p w:rsidR="006836EA" w:rsidRPr="001B7AE5" w:rsidRDefault="006836EA" w:rsidP="006836EA">
            <w:pPr>
              <w:suppressAutoHyphens/>
              <w:autoSpaceDN w:val="0"/>
              <w:textAlignment w:val="baseline"/>
              <w:rPr>
                <w:rFonts w:eastAsia="Calibri" w:cs="Calibri"/>
                <w:color w:val="000000"/>
                <w:szCs w:val="24"/>
              </w:rPr>
            </w:pPr>
          </w:p>
        </w:tc>
      </w:tr>
      <w:tr w:rsidR="006836EA" w:rsidRPr="001B7AE5" w:rsidTr="009E1FFE">
        <w:tc>
          <w:tcPr>
            <w:tcW w:w="33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836EA" w:rsidRDefault="006836EA" w:rsidP="006836EA">
            <w:pPr>
              <w:suppressAutoHyphens/>
              <w:autoSpaceDN w:val="0"/>
              <w:textAlignment w:val="baseline"/>
              <w:rPr>
                <w:rFonts w:eastAsia="Arial" w:cs="Arial"/>
                <w:color w:val="000000"/>
                <w:szCs w:val="24"/>
              </w:rPr>
            </w:pPr>
            <w:r w:rsidRPr="001B7AE5">
              <w:rPr>
                <w:rFonts w:eastAsia="Arial" w:cs="Arial"/>
                <w:color w:val="000000"/>
                <w:szCs w:val="24"/>
              </w:rPr>
              <w:t>Registered charity number</w:t>
            </w:r>
          </w:p>
          <w:p w:rsidR="00024E08" w:rsidRPr="001B7AE5" w:rsidRDefault="00024E08" w:rsidP="006836EA">
            <w:pPr>
              <w:suppressAutoHyphens/>
              <w:autoSpaceDN w:val="0"/>
              <w:textAlignment w:val="baseline"/>
              <w:rPr>
                <w:rFonts w:ascii="Calibri" w:eastAsia="Calibri" w:hAnsi="Calibri" w:cs="Calibri"/>
                <w:color w:val="000000"/>
                <w:sz w:val="22"/>
              </w:rPr>
            </w:pPr>
          </w:p>
          <w:p w:rsidR="006836EA" w:rsidRPr="001B7AE5" w:rsidRDefault="006836EA" w:rsidP="006836EA">
            <w:pPr>
              <w:suppressAutoHyphens/>
              <w:autoSpaceDN w:val="0"/>
              <w:textAlignment w:val="baseline"/>
              <w:rPr>
                <w:rFonts w:eastAsia="Calibri" w:cs="Calibri"/>
                <w:color w:val="000000"/>
                <w:szCs w:val="24"/>
              </w:rPr>
            </w:pPr>
          </w:p>
        </w:tc>
        <w:tc>
          <w:tcPr>
            <w:tcW w:w="66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836EA" w:rsidRPr="001B7AE5" w:rsidRDefault="002E58E1" w:rsidP="006836EA">
            <w:pPr>
              <w:suppressAutoHyphens/>
              <w:autoSpaceDN w:val="0"/>
              <w:textAlignment w:val="baseline"/>
              <w:rPr>
                <w:rFonts w:eastAsia="Calibri" w:cs="Calibri"/>
                <w:color w:val="000000"/>
                <w:szCs w:val="24"/>
              </w:rPr>
            </w:pPr>
            <w:permStart w:id="1281260036" w:edGrp="everyone"/>
            <w:r>
              <w:rPr>
                <w:rFonts w:eastAsia="Calibri" w:cs="Calibri"/>
                <w:color w:val="000000"/>
                <w:szCs w:val="24"/>
              </w:rPr>
              <w:t xml:space="preserve">   </w:t>
            </w:r>
            <w:permEnd w:id="1281260036"/>
          </w:p>
        </w:tc>
      </w:tr>
      <w:tr w:rsidR="006836EA" w:rsidRPr="001B7AE5" w:rsidTr="009E1FFE">
        <w:tc>
          <w:tcPr>
            <w:tcW w:w="33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836EA" w:rsidRDefault="006836EA" w:rsidP="006836EA">
            <w:pPr>
              <w:suppressAutoHyphens/>
              <w:autoSpaceDN w:val="0"/>
              <w:textAlignment w:val="baseline"/>
              <w:rPr>
                <w:rFonts w:eastAsia="Arial" w:cs="Arial"/>
                <w:color w:val="000000"/>
                <w:szCs w:val="24"/>
              </w:rPr>
            </w:pPr>
            <w:r w:rsidRPr="001B7AE5">
              <w:rPr>
                <w:rFonts w:eastAsia="Arial" w:cs="Arial"/>
                <w:color w:val="000000"/>
                <w:szCs w:val="24"/>
              </w:rPr>
              <w:t>Registered VAT number</w:t>
            </w:r>
          </w:p>
          <w:p w:rsidR="00024E08" w:rsidRDefault="00024E08" w:rsidP="006836EA">
            <w:pPr>
              <w:suppressAutoHyphens/>
              <w:autoSpaceDN w:val="0"/>
              <w:textAlignment w:val="baseline"/>
              <w:rPr>
                <w:rFonts w:eastAsia="Arial" w:cs="Arial"/>
                <w:color w:val="000000"/>
                <w:szCs w:val="24"/>
              </w:rPr>
            </w:pPr>
          </w:p>
          <w:p w:rsidR="00024E08" w:rsidRPr="001B7AE5" w:rsidRDefault="00024E08" w:rsidP="006836EA">
            <w:pPr>
              <w:suppressAutoHyphens/>
              <w:autoSpaceDN w:val="0"/>
              <w:textAlignment w:val="baseline"/>
              <w:rPr>
                <w:rFonts w:ascii="Calibri" w:eastAsia="Calibri" w:hAnsi="Calibri" w:cs="Calibri"/>
                <w:color w:val="000000"/>
                <w:sz w:val="22"/>
              </w:rPr>
            </w:pPr>
          </w:p>
        </w:tc>
        <w:tc>
          <w:tcPr>
            <w:tcW w:w="66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836EA" w:rsidRPr="001B7AE5" w:rsidRDefault="002E58E1" w:rsidP="006836EA">
            <w:pPr>
              <w:suppressAutoHyphens/>
              <w:autoSpaceDN w:val="0"/>
              <w:textAlignment w:val="baseline"/>
              <w:rPr>
                <w:rFonts w:eastAsia="Calibri" w:cs="Calibri"/>
                <w:color w:val="000000"/>
                <w:szCs w:val="24"/>
              </w:rPr>
            </w:pPr>
            <w:permStart w:id="531854047" w:edGrp="everyone"/>
            <w:r>
              <w:rPr>
                <w:rFonts w:eastAsia="Calibri" w:cs="Calibri"/>
                <w:color w:val="000000"/>
                <w:szCs w:val="24"/>
              </w:rPr>
              <w:t xml:space="preserve">   </w:t>
            </w:r>
            <w:permEnd w:id="531854047"/>
          </w:p>
          <w:p w:rsidR="006836EA" w:rsidRPr="001B7AE5" w:rsidRDefault="006836EA" w:rsidP="006836EA">
            <w:pPr>
              <w:suppressAutoHyphens/>
              <w:autoSpaceDN w:val="0"/>
              <w:textAlignment w:val="baseline"/>
              <w:rPr>
                <w:rFonts w:eastAsia="Calibri" w:cs="Calibri"/>
                <w:color w:val="000000"/>
                <w:szCs w:val="24"/>
              </w:rPr>
            </w:pPr>
          </w:p>
        </w:tc>
      </w:tr>
      <w:tr w:rsidR="006836EA" w:rsidRPr="001B7AE5" w:rsidTr="009E1FFE">
        <w:tc>
          <w:tcPr>
            <w:tcW w:w="33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836EA" w:rsidRDefault="006836EA" w:rsidP="006836EA">
            <w:pPr>
              <w:suppressAutoHyphens/>
              <w:autoSpaceDN w:val="0"/>
              <w:textAlignment w:val="baseline"/>
              <w:rPr>
                <w:rFonts w:eastAsia="Arial" w:cs="Arial"/>
                <w:color w:val="000000"/>
                <w:szCs w:val="24"/>
              </w:rPr>
            </w:pPr>
            <w:r w:rsidRPr="001B7AE5">
              <w:rPr>
                <w:rFonts w:eastAsia="Arial" w:cs="Arial"/>
                <w:color w:val="000000"/>
                <w:szCs w:val="24"/>
              </w:rPr>
              <w:t>Name of immediate parent company</w:t>
            </w:r>
          </w:p>
          <w:p w:rsidR="006836EA" w:rsidRPr="001B7AE5" w:rsidRDefault="006836EA" w:rsidP="006836EA">
            <w:pPr>
              <w:suppressAutoHyphens/>
              <w:autoSpaceDN w:val="0"/>
              <w:textAlignment w:val="baseline"/>
              <w:rPr>
                <w:rFonts w:ascii="Calibri" w:eastAsia="Calibri" w:hAnsi="Calibri" w:cs="Calibri"/>
                <w:color w:val="000000"/>
                <w:sz w:val="22"/>
              </w:rPr>
            </w:pPr>
          </w:p>
        </w:tc>
        <w:tc>
          <w:tcPr>
            <w:tcW w:w="66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836EA" w:rsidRPr="001B7AE5" w:rsidRDefault="002E58E1" w:rsidP="006836EA">
            <w:pPr>
              <w:suppressAutoHyphens/>
              <w:autoSpaceDN w:val="0"/>
              <w:textAlignment w:val="baseline"/>
              <w:rPr>
                <w:rFonts w:eastAsia="Calibri" w:cs="Calibri"/>
                <w:color w:val="000000"/>
                <w:szCs w:val="24"/>
              </w:rPr>
            </w:pPr>
            <w:permStart w:id="1564827623" w:edGrp="everyone"/>
            <w:r>
              <w:rPr>
                <w:rFonts w:eastAsia="Calibri" w:cs="Calibri"/>
                <w:color w:val="000000"/>
                <w:szCs w:val="24"/>
              </w:rPr>
              <w:t xml:space="preserve">   </w:t>
            </w:r>
            <w:permEnd w:id="1564827623"/>
          </w:p>
          <w:p w:rsidR="006836EA" w:rsidRPr="001B7AE5" w:rsidRDefault="006836EA" w:rsidP="006836EA">
            <w:pPr>
              <w:suppressAutoHyphens/>
              <w:autoSpaceDN w:val="0"/>
              <w:textAlignment w:val="baseline"/>
              <w:rPr>
                <w:rFonts w:eastAsia="Calibri" w:cs="Calibri"/>
                <w:color w:val="000000"/>
                <w:szCs w:val="24"/>
              </w:rPr>
            </w:pPr>
          </w:p>
        </w:tc>
      </w:tr>
      <w:tr w:rsidR="006836EA" w:rsidRPr="001B7AE5" w:rsidTr="009E1FFE">
        <w:tc>
          <w:tcPr>
            <w:tcW w:w="33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836EA" w:rsidRDefault="006929EE" w:rsidP="006836EA">
            <w:pPr>
              <w:suppressAutoHyphens/>
              <w:autoSpaceDN w:val="0"/>
              <w:textAlignment w:val="baseline"/>
              <w:rPr>
                <w:rFonts w:eastAsia="Arial" w:cs="Arial"/>
                <w:color w:val="000000"/>
                <w:szCs w:val="24"/>
              </w:rPr>
            </w:pPr>
            <w:r>
              <w:rPr>
                <w:rFonts w:eastAsia="Arial" w:cs="Arial"/>
                <w:color w:val="000000"/>
                <w:szCs w:val="24"/>
              </w:rPr>
              <w:t>Name of ultimate parent company</w:t>
            </w:r>
          </w:p>
          <w:p w:rsidR="00024E08" w:rsidRPr="006929EE" w:rsidRDefault="00024E08" w:rsidP="006836EA">
            <w:pPr>
              <w:suppressAutoHyphens/>
              <w:autoSpaceDN w:val="0"/>
              <w:textAlignment w:val="baseline"/>
              <w:rPr>
                <w:rFonts w:eastAsia="Arial" w:cs="Arial"/>
                <w:color w:val="000000"/>
                <w:szCs w:val="24"/>
              </w:rPr>
            </w:pPr>
          </w:p>
        </w:tc>
        <w:tc>
          <w:tcPr>
            <w:tcW w:w="66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836EA" w:rsidRPr="001B7AE5" w:rsidRDefault="002E58E1" w:rsidP="006836EA">
            <w:pPr>
              <w:suppressAutoHyphens/>
              <w:autoSpaceDN w:val="0"/>
              <w:textAlignment w:val="baseline"/>
              <w:rPr>
                <w:rFonts w:eastAsia="Calibri" w:cs="Calibri"/>
                <w:color w:val="000000"/>
                <w:szCs w:val="24"/>
              </w:rPr>
            </w:pPr>
            <w:permStart w:id="1596946642" w:edGrp="everyone"/>
            <w:r>
              <w:rPr>
                <w:rFonts w:eastAsia="Calibri" w:cs="Calibri"/>
                <w:color w:val="000000"/>
                <w:szCs w:val="24"/>
              </w:rPr>
              <w:t xml:space="preserve">   </w:t>
            </w:r>
            <w:permEnd w:id="1596946642"/>
          </w:p>
          <w:p w:rsidR="006836EA" w:rsidRPr="001B7AE5" w:rsidRDefault="006836EA" w:rsidP="006836EA">
            <w:pPr>
              <w:suppressAutoHyphens/>
              <w:autoSpaceDN w:val="0"/>
              <w:textAlignment w:val="baseline"/>
              <w:rPr>
                <w:rFonts w:eastAsia="Calibri" w:cs="Calibri"/>
                <w:color w:val="000000"/>
                <w:szCs w:val="24"/>
              </w:rPr>
            </w:pPr>
          </w:p>
        </w:tc>
      </w:tr>
      <w:tr w:rsidR="006836EA" w:rsidRPr="001B7AE5" w:rsidTr="009E1FFE">
        <w:trPr>
          <w:trHeight w:val="400"/>
        </w:trPr>
        <w:tc>
          <w:tcPr>
            <w:tcW w:w="330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836EA" w:rsidRPr="001B7AE5" w:rsidRDefault="006836EA" w:rsidP="006836EA">
            <w:pPr>
              <w:suppressAutoHyphens/>
              <w:autoSpaceDN w:val="0"/>
              <w:textAlignment w:val="baseline"/>
              <w:rPr>
                <w:rFonts w:eastAsia="Calibri" w:cs="Calibri"/>
                <w:color w:val="000000"/>
                <w:szCs w:val="24"/>
              </w:rPr>
            </w:pPr>
          </w:p>
          <w:p w:rsidR="006836EA" w:rsidRPr="001B7AE5" w:rsidRDefault="006836EA" w:rsidP="006836EA">
            <w:pPr>
              <w:suppressAutoHyphens/>
              <w:autoSpaceDN w:val="0"/>
              <w:textAlignment w:val="baseline"/>
              <w:rPr>
                <w:rFonts w:ascii="Calibri" w:eastAsia="Calibri" w:hAnsi="Calibri" w:cs="Calibri"/>
                <w:color w:val="000000"/>
                <w:sz w:val="22"/>
              </w:rPr>
            </w:pPr>
            <w:r w:rsidRPr="001B7AE5">
              <w:rPr>
                <w:rFonts w:eastAsia="Arial" w:cs="Arial"/>
                <w:color w:val="000000"/>
                <w:szCs w:val="24"/>
              </w:rPr>
              <w:t>Please mark ‘X’ in the relevant box to indicate your trading status</w:t>
            </w:r>
          </w:p>
          <w:p w:rsidR="006836EA" w:rsidRPr="001B7AE5" w:rsidRDefault="006836EA" w:rsidP="006836EA">
            <w:pPr>
              <w:suppressAutoHyphens/>
              <w:autoSpaceDN w:val="0"/>
              <w:textAlignment w:val="baseline"/>
              <w:rPr>
                <w:rFonts w:eastAsia="Calibri" w:cs="Calibri"/>
                <w:color w:val="000000"/>
                <w:szCs w:val="24"/>
              </w:rPr>
            </w:pPr>
          </w:p>
          <w:p w:rsidR="006836EA" w:rsidRPr="001B7AE5" w:rsidRDefault="006836EA" w:rsidP="006836EA">
            <w:pPr>
              <w:suppressAutoHyphens/>
              <w:autoSpaceDN w:val="0"/>
              <w:textAlignment w:val="baseline"/>
              <w:rPr>
                <w:rFonts w:eastAsia="Calibri" w:cs="Calibri"/>
                <w:color w:val="000000"/>
                <w:szCs w:val="24"/>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836EA" w:rsidRPr="001B7AE5" w:rsidRDefault="006836EA" w:rsidP="006836EA">
            <w:pPr>
              <w:suppressAutoHyphens/>
              <w:autoSpaceDN w:val="0"/>
              <w:textAlignment w:val="baseline"/>
              <w:rPr>
                <w:rFonts w:ascii="Calibri" w:eastAsia="Calibri" w:hAnsi="Calibri" w:cs="Calibri"/>
                <w:color w:val="000000"/>
                <w:sz w:val="22"/>
              </w:rPr>
            </w:pPr>
            <w:proofErr w:type="spellStart"/>
            <w:r w:rsidRPr="001B7AE5">
              <w:rPr>
                <w:rFonts w:eastAsia="Arial" w:cs="Arial"/>
                <w:color w:val="000000"/>
                <w:szCs w:val="24"/>
              </w:rPr>
              <w:t>i</w:t>
            </w:r>
            <w:proofErr w:type="spellEnd"/>
            <w:r w:rsidRPr="001B7AE5">
              <w:rPr>
                <w:rFonts w:eastAsia="Arial" w:cs="Arial"/>
                <w:color w:val="000000"/>
                <w:szCs w:val="24"/>
              </w:rPr>
              <w:t xml:space="preserve">) a public limited company                    </w:t>
            </w:r>
          </w:p>
        </w:tc>
        <w:permStart w:id="1793611640" w:edGrp="everyone"/>
        <w:tc>
          <w:tcPr>
            <w:tcW w:w="44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836EA" w:rsidRPr="00DB1A95" w:rsidRDefault="00F73025" w:rsidP="00DB1A95">
            <w:pPr>
              <w:tabs>
                <w:tab w:val="center" w:pos="4513"/>
                <w:tab w:val="right" w:pos="9026"/>
              </w:tabs>
              <w:suppressAutoHyphens/>
              <w:autoSpaceDN w:val="0"/>
              <w:textAlignment w:val="baseline"/>
              <w:rPr>
                <w:rFonts w:ascii="Calibri" w:eastAsia="Calibri" w:hAnsi="Calibri" w:cs="Calibri"/>
                <w:color w:val="000000"/>
                <w:sz w:val="22"/>
              </w:rPr>
            </w:pPr>
            <w:sdt>
              <w:sdtPr>
                <w:rPr>
                  <w:rFonts w:ascii="MS Gothic" w:eastAsia="MS Gothic" w:hAnsi="MS Gothic" w:cs="Arial"/>
                  <w:color w:val="000000"/>
                  <w:szCs w:val="24"/>
                </w:rPr>
                <w:id w:val="-228914484"/>
                <w14:checkbox>
                  <w14:checked w14:val="0"/>
                  <w14:checkedState w14:val="2612" w14:font="MS Gothic"/>
                  <w14:uncheckedState w14:val="2610" w14:font="MS Gothic"/>
                </w14:checkbox>
              </w:sdtPr>
              <w:sdtEndPr/>
              <w:sdtContent>
                <w:r w:rsidR="00A478D6">
                  <w:rPr>
                    <w:rFonts w:ascii="MS Gothic" w:eastAsia="MS Gothic" w:hAnsi="MS Gothic" w:cs="Arial" w:hint="eastAsia"/>
                    <w:color w:val="000000"/>
                    <w:szCs w:val="24"/>
                  </w:rPr>
                  <w:t>☐</w:t>
                </w:r>
              </w:sdtContent>
            </w:sdt>
            <w:r w:rsidR="006836EA" w:rsidRPr="001B7AE5">
              <w:rPr>
                <w:rFonts w:eastAsia="Arial" w:cs="Arial"/>
                <w:color w:val="000000"/>
                <w:szCs w:val="24"/>
              </w:rPr>
              <w:t xml:space="preserve">  </w:t>
            </w:r>
            <w:permEnd w:id="1793611640"/>
            <w:r w:rsidR="006836EA" w:rsidRPr="001B7AE5">
              <w:rPr>
                <w:rFonts w:eastAsia="Arial" w:cs="Arial"/>
                <w:color w:val="000000"/>
                <w:szCs w:val="24"/>
              </w:rPr>
              <w:t>Yes</w:t>
            </w:r>
          </w:p>
        </w:tc>
      </w:tr>
      <w:tr w:rsidR="006836EA" w:rsidRPr="001B7AE5" w:rsidTr="009E1FFE">
        <w:trPr>
          <w:trHeight w:val="480"/>
        </w:trPr>
        <w:tc>
          <w:tcPr>
            <w:tcW w:w="330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836EA" w:rsidRPr="001B7AE5" w:rsidRDefault="006836EA" w:rsidP="006836EA">
            <w:pPr>
              <w:suppressAutoHyphens/>
              <w:autoSpaceDN w:val="0"/>
              <w:textAlignment w:val="baseline"/>
              <w:rPr>
                <w:rFonts w:eastAsia="Calibri" w:cs="Calibri"/>
                <w:color w:val="000000"/>
                <w:szCs w:val="24"/>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836EA" w:rsidRPr="001B7AE5" w:rsidRDefault="006836EA" w:rsidP="006836EA">
            <w:pPr>
              <w:suppressAutoHyphens/>
              <w:autoSpaceDN w:val="0"/>
              <w:textAlignment w:val="baseline"/>
              <w:rPr>
                <w:rFonts w:ascii="Calibri" w:eastAsia="Calibri" w:hAnsi="Calibri" w:cs="Calibri"/>
                <w:color w:val="000000"/>
                <w:sz w:val="22"/>
              </w:rPr>
            </w:pPr>
            <w:r w:rsidRPr="001B7AE5">
              <w:rPr>
                <w:rFonts w:eastAsia="Arial" w:cs="Arial"/>
                <w:color w:val="000000"/>
                <w:szCs w:val="24"/>
              </w:rPr>
              <w:t>ii) a limited company</w:t>
            </w:r>
          </w:p>
        </w:tc>
        <w:tc>
          <w:tcPr>
            <w:tcW w:w="44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836EA" w:rsidRPr="001B7AE5" w:rsidRDefault="00F73025" w:rsidP="006836EA">
            <w:pPr>
              <w:tabs>
                <w:tab w:val="center" w:pos="4513"/>
                <w:tab w:val="right" w:pos="9026"/>
              </w:tabs>
              <w:suppressAutoHyphens/>
              <w:autoSpaceDN w:val="0"/>
              <w:textAlignment w:val="baseline"/>
              <w:rPr>
                <w:rFonts w:ascii="Calibri" w:eastAsia="Calibri" w:hAnsi="Calibri" w:cs="Calibri"/>
                <w:color w:val="000000"/>
                <w:sz w:val="22"/>
              </w:rPr>
            </w:pPr>
            <w:sdt>
              <w:sdtPr>
                <w:rPr>
                  <w:rFonts w:ascii="MS Gothic" w:eastAsia="MS Gothic" w:hAnsi="MS Gothic" w:cs="Arial"/>
                  <w:color w:val="000000"/>
                  <w:szCs w:val="24"/>
                </w:rPr>
                <w:id w:val="915666354"/>
                <w14:checkbox>
                  <w14:checked w14:val="0"/>
                  <w14:checkedState w14:val="2612" w14:font="MS Gothic"/>
                  <w14:uncheckedState w14:val="2610" w14:font="MS Gothic"/>
                </w14:checkbox>
              </w:sdtPr>
              <w:sdtEndPr/>
              <w:sdtContent>
                <w:permStart w:id="1402104991" w:edGrp="everyone"/>
                <w:r w:rsidR="00A478D6">
                  <w:rPr>
                    <w:rFonts w:ascii="MS Gothic" w:eastAsia="MS Gothic" w:hAnsi="MS Gothic" w:cs="Arial" w:hint="eastAsia"/>
                    <w:color w:val="000000"/>
                    <w:szCs w:val="24"/>
                  </w:rPr>
                  <w:t>☐</w:t>
                </w:r>
              </w:sdtContent>
            </w:sdt>
            <w:r w:rsidR="006836EA" w:rsidRPr="001B7AE5">
              <w:rPr>
                <w:rFonts w:eastAsia="Arial" w:cs="Arial"/>
                <w:color w:val="000000"/>
                <w:szCs w:val="24"/>
              </w:rPr>
              <w:t xml:space="preserve"> </w:t>
            </w:r>
            <w:permEnd w:id="1402104991"/>
            <w:r w:rsidR="006836EA" w:rsidRPr="001B7AE5">
              <w:rPr>
                <w:rFonts w:eastAsia="Arial" w:cs="Arial"/>
                <w:color w:val="000000"/>
                <w:szCs w:val="24"/>
              </w:rPr>
              <w:t>Yes</w:t>
            </w:r>
          </w:p>
          <w:p w:rsidR="006836EA" w:rsidRPr="001B7AE5" w:rsidRDefault="006836EA" w:rsidP="006836EA">
            <w:pPr>
              <w:suppressAutoHyphens/>
              <w:autoSpaceDN w:val="0"/>
              <w:textAlignment w:val="baseline"/>
              <w:rPr>
                <w:rFonts w:eastAsia="Calibri" w:cs="Calibri"/>
                <w:color w:val="000000"/>
                <w:szCs w:val="24"/>
              </w:rPr>
            </w:pPr>
          </w:p>
        </w:tc>
      </w:tr>
      <w:tr w:rsidR="006836EA" w:rsidRPr="001B7AE5" w:rsidTr="009E1FFE">
        <w:trPr>
          <w:trHeight w:val="540"/>
        </w:trPr>
        <w:tc>
          <w:tcPr>
            <w:tcW w:w="330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836EA" w:rsidRPr="001B7AE5" w:rsidRDefault="006836EA" w:rsidP="006836EA">
            <w:pPr>
              <w:suppressAutoHyphens/>
              <w:autoSpaceDN w:val="0"/>
              <w:textAlignment w:val="baseline"/>
              <w:rPr>
                <w:rFonts w:eastAsia="Calibri" w:cs="Calibri"/>
                <w:color w:val="000000"/>
                <w:szCs w:val="24"/>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836EA" w:rsidRPr="001B7AE5" w:rsidRDefault="006836EA" w:rsidP="006836EA">
            <w:pPr>
              <w:suppressAutoHyphens/>
              <w:autoSpaceDN w:val="0"/>
              <w:textAlignment w:val="baseline"/>
              <w:rPr>
                <w:rFonts w:ascii="Calibri" w:eastAsia="Calibri" w:hAnsi="Calibri" w:cs="Calibri"/>
                <w:color w:val="000000"/>
                <w:sz w:val="22"/>
              </w:rPr>
            </w:pPr>
            <w:r w:rsidRPr="001B7AE5">
              <w:rPr>
                <w:rFonts w:eastAsia="Arial" w:cs="Arial"/>
                <w:color w:val="000000"/>
                <w:szCs w:val="24"/>
              </w:rPr>
              <w:t>iii) a limited liability partnership</w:t>
            </w:r>
          </w:p>
        </w:tc>
        <w:permStart w:id="99488838" w:edGrp="everyone"/>
        <w:tc>
          <w:tcPr>
            <w:tcW w:w="44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836EA" w:rsidRPr="001B7AE5" w:rsidRDefault="00F73025" w:rsidP="006836EA">
            <w:pPr>
              <w:tabs>
                <w:tab w:val="center" w:pos="4513"/>
                <w:tab w:val="right" w:pos="9026"/>
              </w:tabs>
              <w:suppressAutoHyphens/>
              <w:autoSpaceDN w:val="0"/>
              <w:textAlignment w:val="baseline"/>
              <w:rPr>
                <w:rFonts w:ascii="Calibri" w:eastAsia="Calibri" w:hAnsi="Calibri" w:cs="Calibri"/>
                <w:color w:val="000000"/>
                <w:sz w:val="22"/>
              </w:rPr>
            </w:pPr>
            <w:sdt>
              <w:sdtPr>
                <w:rPr>
                  <w:rFonts w:ascii="MS Gothic" w:eastAsia="MS Gothic" w:hAnsi="MS Gothic" w:cs="MS Gothic"/>
                  <w:color w:val="000000"/>
                  <w:szCs w:val="24"/>
                </w:rPr>
                <w:id w:val="-1349945209"/>
                <w14:checkbox>
                  <w14:checked w14:val="0"/>
                  <w14:checkedState w14:val="2612" w14:font="MS Gothic"/>
                  <w14:uncheckedState w14:val="2610" w14:font="MS Gothic"/>
                </w14:checkbox>
              </w:sdtPr>
              <w:sdtEndPr/>
              <w:sdtContent>
                <w:r w:rsidR="006836EA" w:rsidRPr="001B7AE5">
                  <w:rPr>
                    <w:rFonts w:ascii="MS Gothic" w:eastAsia="MS Gothic" w:hAnsi="MS Gothic" w:cs="MS Gothic" w:hint="eastAsia"/>
                    <w:color w:val="000000"/>
                    <w:szCs w:val="24"/>
                  </w:rPr>
                  <w:t>☐</w:t>
                </w:r>
              </w:sdtContent>
            </w:sdt>
            <w:r w:rsidR="006836EA" w:rsidRPr="001B7AE5">
              <w:rPr>
                <w:rFonts w:eastAsia="Arial" w:cs="Arial"/>
                <w:color w:val="000000"/>
                <w:szCs w:val="24"/>
              </w:rPr>
              <w:t xml:space="preserve"> </w:t>
            </w:r>
            <w:permEnd w:id="99488838"/>
            <w:r w:rsidR="006836EA" w:rsidRPr="001B7AE5">
              <w:rPr>
                <w:rFonts w:eastAsia="Arial" w:cs="Arial"/>
                <w:color w:val="000000"/>
                <w:szCs w:val="24"/>
              </w:rPr>
              <w:t>Yes</w:t>
            </w:r>
          </w:p>
          <w:p w:rsidR="006836EA" w:rsidRPr="001B7AE5" w:rsidRDefault="006836EA" w:rsidP="006836EA">
            <w:pPr>
              <w:suppressAutoHyphens/>
              <w:autoSpaceDN w:val="0"/>
              <w:textAlignment w:val="baseline"/>
              <w:rPr>
                <w:rFonts w:eastAsia="Calibri" w:cs="Calibri"/>
                <w:color w:val="000000"/>
                <w:szCs w:val="24"/>
              </w:rPr>
            </w:pPr>
          </w:p>
        </w:tc>
      </w:tr>
      <w:tr w:rsidR="006836EA" w:rsidRPr="001B7AE5" w:rsidTr="009E1FFE">
        <w:trPr>
          <w:trHeight w:val="540"/>
        </w:trPr>
        <w:tc>
          <w:tcPr>
            <w:tcW w:w="330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836EA" w:rsidRPr="001B7AE5" w:rsidRDefault="006836EA" w:rsidP="006836EA">
            <w:pPr>
              <w:suppressAutoHyphens/>
              <w:autoSpaceDN w:val="0"/>
              <w:textAlignment w:val="baseline"/>
              <w:rPr>
                <w:rFonts w:eastAsia="Calibri" w:cs="Calibri"/>
                <w:color w:val="000000"/>
                <w:szCs w:val="24"/>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836EA" w:rsidRPr="001B7AE5" w:rsidRDefault="006836EA" w:rsidP="006836EA">
            <w:pPr>
              <w:suppressAutoHyphens/>
              <w:autoSpaceDN w:val="0"/>
              <w:textAlignment w:val="baseline"/>
              <w:rPr>
                <w:rFonts w:ascii="Calibri" w:eastAsia="Calibri" w:hAnsi="Calibri" w:cs="Calibri"/>
                <w:color w:val="000000"/>
                <w:sz w:val="22"/>
              </w:rPr>
            </w:pPr>
            <w:r w:rsidRPr="001B7AE5">
              <w:rPr>
                <w:rFonts w:eastAsia="Arial" w:cs="Arial"/>
                <w:color w:val="000000"/>
                <w:szCs w:val="24"/>
              </w:rPr>
              <w:t>iv) other partnership</w:t>
            </w:r>
          </w:p>
        </w:tc>
        <w:permStart w:id="59318724" w:edGrp="everyone"/>
        <w:tc>
          <w:tcPr>
            <w:tcW w:w="44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836EA" w:rsidRPr="001B7AE5" w:rsidRDefault="00F73025" w:rsidP="006836EA">
            <w:pPr>
              <w:tabs>
                <w:tab w:val="center" w:pos="4513"/>
                <w:tab w:val="right" w:pos="9026"/>
              </w:tabs>
              <w:suppressAutoHyphens/>
              <w:autoSpaceDN w:val="0"/>
              <w:textAlignment w:val="baseline"/>
              <w:rPr>
                <w:rFonts w:ascii="Calibri" w:eastAsia="Calibri" w:hAnsi="Calibri" w:cs="Calibri"/>
                <w:color w:val="000000"/>
                <w:sz w:val="22"/>
              </w:rPr>
            </w:pPr>
            <w:sdt>
              <w:sdtPr>
                <w:rPr>
                  <w:rFonts w:ascii="MS Gothic" w:eastAsia="MS Gothic" w:hAnsi="MS Gothic" w:cs="MS Gothic"/>
                  <w:color w:val="000000"/>
                  <w:szCs w:val="24"/>
                </w:rPr>
                <w:id w:val="875514093"/>
                <w14:checkbox>
                  <w14:checked w14:val="0"/>
                  <w14:checkedState w14:val="2612" w14:font="MS Gothic"/>
                  <w14:uncheckedState w14:val="2610" w14:font="MS Gothic"/>
                </w14:checkbox>
              </w:sdtPr>
              <w:sdtEndPr/>
              <w:sdtContent>
                <w:r w:rsidR="006836EA" w:rsidRPr="001B7AE5">
                  <w:rPr>
                    <w:rFonts w:ascii="MS Gothic" w:eastAsia="MS Gothic" w:hAnsi="MS Gothic" w:cs="MS Gothic" w:hint="eastAsia"/>
                    <w:color w:val="000000"/>
                    <w:szCs w:val="24"/>
                  </w:rPr>
                  <w:t>☐</w:t>
                </w:r>
              </w:sdtContent>
            </w:sdt>
            <w:r w:rsidR="006836EA" w:rsidRPr="001B7AE5">
              <w:rPr>
                <w:rFonts w:eastAsia="Arial" w:cs="Arial"/>
                <w:color w:val="000000"/>
                <w:szCs w:val="24"/>
              </w:rPr>
              <w:t xml:space="preserve"> </w:t>
            </w:r>
            <w:permEnd w:id="59318724"/>
            <w:r w:rsidR="006836EA" w:rsidRPr="001B7AE5">
              <w:rPr>
                <w:rFonts w:eastAsia="Arial" w:cs="Arial"/>
                <w:color w:val="000000"/>
                <w:szCs w:val="24"/>
              </w:rPr>
              <w:t>Yes</w:t>
            </w:r>
          </w:p>
          <w:p w:rsidR="006836EA" w:rsidRPr="001B7AE5" w:rsidRDefault="006836EA" w:rsidP="006836EA">
            <w:pPr>
              <w:suppressAutoHyphens/>
              <w:autoSpaceDN w:val="0"/>
              <w:textAlignment w:val="baseline"/>
              <w:rPr>
                <w:rFonts w:eastAsia="Calibri" w:cs="Calibri"/>
                <w:color w:val="000000"/>
                <w:szCs w:val="24"/>
              </w:rPr>
            </w:pPr>
          </w:p>
        </w:tc>
      </w:tr>
      <w:tr w:rsidR="006836EA" w:rsidRPr="001B7AE5" w:rsidTr="009E1FFE">
        <w:trPr>
          <w:trHeight w:val="300"/>
        </w:trPr>
        <w:tc>
          <w:tcPr>
            <w:tcW w:w="330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836EA" w:rsidRPr="001B7AE5" w:rsidRDefault="006836EA" w:rsidP="006836EA">
            <w:pPr>
              <w:suppressAutoHyphens/>
              <w:autoSpaceDN w:val="0"/>
              <w:textAlignment w:val="baseline"/>
              <w:rPr>
                <w:rFonts w:eastAsia="Calibri" w:cs="Calibri"/>
                <w:color w:val="000000"/>
                <w:szCs w:val="24"/>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836EA" w:rsidRPr="001B7AE5" w:rsidRDefault="006836EA" w:rsidP="006836EA">
            <w:pPr>
              <w:suppressAutoHyphens/>
              <w:autoSpaceDN w:val="0"/>
              <w:textAlignment w:val="baseline"/>
              <w:rPr>
                <w:rFonts w:ascii="Calibri" w:eastAsia="Calibri" w:hAnsi="Calibri" w:cs="Calibri"/>
                <w:color w:val="000000"/>
                <w:sz w:val="22"/>
              </w:rPr>
            </w:pPr>
            <w:r w:rsidRPr="001B7AE5">
              <w:rPr>
                <w:rFonts w:eastAsia="Arial" w:cs="Arial"/>
                <w:color w:val="000000"/>
                <w:szCs w:val="24"/>
              </w:rPr>
              <w:t>v) sole trader</w:t>
            </w:r>
          </w:p>
        </w:tc>
        <w:tc>
          <w:tcPr>
            <w:tcW w:w="44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836EA" w:rsidRPr="001B7AE5" w:rsidRDefault="00F73025" w:rsidP="006836EA">
            <w:pPr>
              <w:tabs>
                <w:tab w:val="center" w:pos="4513"/>
                <w:tab w:val="right" w:pos="9026"/>
              </w:tabs>
              <w:suppressAutoHyphens/>
              <w:autoSpaceDN w:val="0"/>
              <w:textAlignment w:val="baseline"/>
              <w:rPr>
                <w:rFonts w:ascii="Calibri" w:eastAsia="Calibri" w:hAnsi="Calibri" w:cs="Calibri"/>
                <w:color w:val="000000"/>
                <w:sz w:val="22"/>
              </w:rPr>
            </w:pPr>
            <w:sdt>
              <w:sdtPr>
                <w:rPr>
                  <w:rFonts w:ascii="MS Gothic" w:eastAsia="MS Gothic" w:hAnsi="MS Gothic" w:cs="MS Gothic"/>
                  <w:color w:val="000000"/>
                  <w:szCs w:val="24"/>
                </w:rPr>
                <w:id w:val="-876387773"/>
                <w14:checkbox>
                  <w14:checked w14:val="0"/>
                  <w14:checkedState w14:val="2612" w14:font="MS Gothic"/>
                  <w14:uncheckedState w14:val="2610" w14:font="MS Gothic"/>
                </w14:checkbox>
              </w:sdtPr>
              <w:sdtEndPr/>
              <w:sdtContent>
                <w:permStart w:id="1884965605" w:edGrp="everyone"/>
                <w:r w:rsidR="006836EA" w:rsidRPr="001B7AE5">
                  <w:rPr>
                    <w:rFonts w:ascii="MS Gothic" w:eastAsia="MS Gothic" w:hAnsi="MS Gothic" w:cs="MS Gothic" w:hint="eastAsia"/>
                    <w:color w:val="000000"/>
                    <w:szCs w:val="24"/>
                  </w:rPr>
                  <w:t>☐</w:t>
                </w:r>
                <w:permEnd w:id="1884965605"/>
              </w:sdtContent>
            </w:sdt>
            <w:r w:rsidR="006836EA" w:rsidRPr="001B7AE5">
              <w:rPr>
                <w:rFonts w:eastAsia="Arial" w:cs="Arial"/>
                <w:color w:val="000000"/>
                <w:szCs w:val="24"/>
              </w:rPr>
              <w:t xml:space="preserve">   Yes</w:t>
            </w:r>
          </w:p>
          <w:p w:rsidR="006836EA" w:rsidRPr="001B7AE5" w:rsidRDefault="006836EA" w:rsidP="006836EA">
            <w:pPr>
              <w:tabs>
                <w:tab w:val="center" w:pos="4513"/>
                <w:tab w:val="right" w:pos="9026"/>
              </w:tabs>
              <w:suppressAutoHyphens/>
              <w:autoSpaceDN w:val="0"/>
              <w:textAlignment w:val="baseline"/>
              <w:rPr>
                <w:rFonts w:eastAsia="Calibri" w:cs="Calibri"/>
                <w:color w:val="000000"/>
                <w:szCs w:val="24"/>
              </w:rPr>
            </w:pPr>
          </w:p>
        </w:tc>
      </w:tr>
      <w:tr w:rsidR="006836EA" w:rsidRPr="001B7AE5" w:rsidTr="009E1FFE">
        <w:trPr>
          <w:trHeight w:val="580"/>
        </w:trPr>
        <w:tc>
          <w:tcPr>
            <w:tcW w:w="330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836EA" w:rsidRPr="001B7AE5" w:rsidRDefault="006836EA" w:rsidP="006836EA">
            <w:pPr>
              <w:suppressAutoHyphens/>
              <w:autoSpaceDN w:val="0"/>
              <w:textAlignment w:val="baseline"/>
              <w:rPr>
                <w:rFonts w:eastAsia="Calibri" w:cs="Calibri"/>
                <w:color w:val="000000"/>
                <w:szCs w:val="24"/>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836EA" w:rsidRPr="001B7AE5" w:rsidRDefault="006836EA" w:rsidP="006836EA">
            <w:pPr>
              <w:suppressAutoHyphens/>
              <w:autoSpaceDN w:val="0"/>
              <w:textAlignment w:val="baseline"/>
              <w:rPr>
                <w:rFonts w:ascii="Calibri" w:eastAsia="Calibri" w:hAnsi="Calibri" w:cs="Calibri"/>
                <w:color w:val="000000"/>
                <w:sz w:val="22"/>
              </w:rPr>
            </w:pPr>
            <w:r w:rsidRPr="001B7AE5">
              <w:rPr>
                <w:rFonts w:eastAsia="Arial" w:cs="Arial"/>
                <w:color w:val="000000"/>
                <w:szCs w:val="24"/>
              </w:rPr>
              <w:t>vi) other (please specify)</w:t>
            </w:r>
          </w:p>
        </w:tc>
        <w:permStart w:id="63920677" w:edGrp="everyone"/>
        <w:tc>
          <w:tcPr>
            <w:tcW w:w="44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836EA" w:rsidRPr="001B7AE5" w:rsidRDefault="00F73025" w:rsidP="006836EA">
            <w:pPr>
              <w:tabs>
                <w:tab w:val="center" w:pos="4513"/>
                <w:tab w:val="right" w:pos="9026"/>
              </w:tabs>
              <w:suppressAutoHyphens/>
              <w:autoSpaceDN w:val="0"/>
              <w:textAlignment w:val="baseline"/>
              <w:rPr>
                <w:rFonts w:ascii="Calibri" w:eastAsia="Calibri" w:hAnsi="Calibri" w:cs="Calibri"/>
                <w:color w:val="000000"/>
                <w:sz w:val="22"/>
              </w:rPr>
            </w:pPr>
            <w:sdt>
              <w:sdtPr>
                <w:rPr>
                  <w:rFonts w:ascii="MS Gothic" w:eastAsia="MS Gothic" w:hAnsi="MS Gothic" w:cs="MS Gothic"/>
                  <w:color w:val="000000"/>
                  <w:szCs w:val="24"/>
                </w:rPr>
                <w:id w:val="-994021963"/>
                <w14:checkbox>
                  <w14:checked w14:val="0"/>
                  <w14:checkedState w14:val="2612" w14:font="MS Gothic"/>
                  <w14:uncheckedState w14:val="2610" w14:font="MS Gothic"/>
                </w14:checkbox>
              </w:sdtPr>
              <w:sdtEndPr/>
              <w:sdtContent>
                <w:r w:rsidR="006836EA" w:rsidRPr="001B7AE5">
                  <w:rPr>
                    <w:rFonts w:ascii="MS Gothic" w:eastAsia="MS Gothic" w:hAnsi="MS Gothic" w:cs="MS Gothic" w:hint="eastAsia"/>
                    <w:color w:val="000000"/>
                    <w:szCs w:val="24"/>
                  </w:rPr>
                  <w:t>☐</w:t>
                </w:r>
              </w:sdtContent>
            </w:sdt>
            <w:r w:rsidR="006836EA" w:rsidRPr="001B7AE5">
              <w:rPr>
                <w:rFonts w:eastAsia="Arial" w:cs="Arial"/>
                <w:color w:val="000000"/>
                <w:szCs w:val="24"/>
              </w:rPr>
              <w:t xml:space="preserve"> </w:t>
            </w:r>
            <w:permEnd w:id="63920677"/>
            <w:r w:rsidR="006836EA" w:rsidRPr="001B7AE5">
              <w:rPr>
                <w:rFonts w:eastAsia="Arial" w:cs="Arial"/>
                <w:color w:val="000000"/>
                <w:szCs w:val="24"/>
              </w:rPr>
              <w:t>Yes</w:t>
            </w:r>
          </w:p>
          <w:p w:rsidR="006836EA" w:rsidRPr="001B7AE5" w:rsidRDefault="006836EA" w:rsidP="006836EA">
            <w:pPr>
              <w:suppressAutoHyphens/>
              <w:autoSpaceDN w:val="0"/>
              <w:textAlignment w:val="baseline"/>
              <w:rPr>
                <w:rFonts w:eastAsia="Calibri" w:cs="Calibri"/>
                <w:color w:val="000000"/>
                <w:szCs w:val="24"/>
              </w:rPr>
            </w:pPr>
          </w:p>
        </w:tc>
      </w:tr>
      <w:tr w:rsidR="006836EA" w:rsidRPr="001B7AE5" w:rsidTr="009E1FFE">
        <w:trPr>
          <w:trHeight w:val="580"/>
        </w:trPr>
        <w:tc>
          <w:tcPr>
            <w:tcW w:w="330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836EA" w:rsidRPr="001B7AE5" w:rsidRDefault="006836EA" w:rsidP="006836EA">
            <w:pPr>
              <w:suppressAutoHyphens/>
              <w:autoSpaceDN w:val="0"/>
              <w:textAlignment w:val="baseline"/>
              <w:rPr>
                <w:rFonts w:eastAsia="Calibri" w:cs="Calibri"/>
                <w:color w:val="000000"/>
                <w:szCs w:val="24"/>
              </w:rPr>
            </w:pPr>
          </w:p>
          <w:p w:rsidR="006836EA" w:rsidRPr="00674DB3" w:rsidRDefault="006836EA" w:rsidP="006836EA">
            <w:pPr>
              <w:suppressAutoHyphens/>
              <w:autoSpaceDN w:val="0"/>
              <w:textAlignment w:val="baseline"/>
              <w:rPr>
                <w:rFonts w:ascii="Calibri" w:eastAsia="Calibri" w:hAnsi="Calibri" w:cs="Calibri"/>
                <w:color w:val="000000"/>
                <w:sz w:val="22"/>
              </w:rPr>
            </w:pPr>
            <w:r w:rsidRPr="001B7AE5">
              <w:rPr>
                <w:rFonts w:eastAsia="Arial" w:cs="Arial"/>
                <w:color w:val="000000"/>
                <w:szCs w:val="24"/>
              </w:rPr>
              <w:t>Please mark ‘X’ in the relevant boxes to indicate whether any of the following classifications apply to you</w:t>
            </w: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836EA" w:rsidRPr="001B7AE5" w:rsidRDefault="006836EA" w:rsidP="006836EA">
            <w:pPr>
              <w:suppressAutoHyphens/>
              <w:autoSpaceDN w:val="0"/>
              <w:textAlignment w:val="baseline"/>
              <w:rPr>
                <w:rFonts w:ascii="Calibri" w:eastAsia="Calibri" w:hAnsi="Calibri" w:cs="Calibri"/>
                <w:color w:val="000000"/>
                <w:sz w:val="22"/>
              </w:rPr>
            </w:pPr>
            <w:proofErr w:type="spellStart"/>
            <w:r w:rsidRPr="001B7AE5">
              <w:rPr>
                <w:rFonts w:eastAsia="Arial" w:cs="Arial"/>
                <w:color w:val="000000"/>
                <w:szCs w:val="24"/>
              </w:rPr>
              <w:t>i</w:t>
            </w:r>
            <w:proofErr w:type="spellEnd"/>
            <w:r w:rsidRPr="001B7AE5">
              <w:rPr>
                <w:rFonts w:eastAsia="Arial" w:cs="Arial"/>
                <w:color w:val="000000"/>
                <w:szCs w:val="24"/>
              </w:rPr>
              <w:t>)Voluntary, Community and Social Enterprise (VCSE)</w:t>
            </w:r>
          </w:p>
        </w:tc>
        <w:permStart w:id="1398488593" w:edGrp="everyone"/>
        <w:tc>
          <w:tcPr>
            <w:tcW w:w="44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836EA" w:rsidRPr="001B7AE5" w:rsidRDefault="00F73025" w:rsidP="006836EA">
            <w:pPr>
              <w:tabs>
                <w:tab w:val="center" w:pos="4513"/>
                <w:tab w:val="right" w:pos="9026"/>
              </w:tabs>
              <w:suppressAutoHyphens/>
              <w:autoSpaceDN w:val="0"/>
              <w:textAlignment w:val="baseline"/>
              <w:rPr>
                <w:rFonts w:ascii="Calibri" w:eastAsia="Calibri" w:hAnsi="Calibri" w:cs="Calibri"/>
                <w:color w:val="000000"/>
                <w:sz w:val="22"/>
              </w:rPr>
            </w:pPr>
            <w:sdt>
              <w:sdtPr>
                <w:rPr>
                  <w:rFonts w:ascii="MS Gothic" w:eastAsia="MS Gothic" w:hAnsi="MS Gothic" w:cs="MS Gothic"/>
                  <w:color w:val="000000"/>
                  <w:szCs w:val="24"/>
                </w:rPr>
                <w:id w:val="355774158"/>
                <w14:checkbox>
                  <w14:checked w14:val="0"/>
                  <w14:checkedState w14:val="2612" w14:font="MS Gothic"/>
                  <w14:uncheckedState w14:val="2610" w14:font="MS Gothic"/>
                </w14:checkbox>
              </w:sdtPr>
              <w:sdtEndPr/>
              <w:sdtContent>
                <w:r w:rsidR="006836EA" w:rsidRPr="001B7AE5">
                  <w:rPr>
                    <w:rFonts w:ascii="MS Gothic" w:eastAsia="MS Gothic" w:hAnsi="MS Gothic" w:cs="MS Gothic" w:hint="eastAsia"/>
                    <w:color w:val="000000"/>
                    <w:szCs w:val="24"/>
                  </w:rPr>
                  <w:t>☐</w:t>
                </w:r>
              </w:sdtContent>
            </w:sdt>
            <w:r w:rsidR="006836EA" w:rsidRPr="001B7AE5">
              <w:rPr>
                <w:rFonts w:eastAsia="Arial" w:cs="Arial"/>
                <w:color w:val="000000"/>
                <w:szCs w:val="24"/>
              </w:rPr>
              <w:t xml:space="preserve"> </w:t>
            </w:r>
            <w:permEnd w:id="1398488593"/>
            <w:r w:rsidR="006836EA" w:rsidRPr="001B7AE5">
              <w:rPr>
                <w:rFonts w:eastAsia="Arial" w:cs="Arial"/>
                <w:color w:val="000000"/>
                <w:szCs w:val="24"/>
              </w:rPr>
              <w:t>Yes</w:t>
            </w:r>
          </w:p>
          <w:p w:rsidR="006836EA" w:rsidRPr="001B7AE5" w:rsidRDefault="006836EA" w:rsidP="006836EA">
            <w:pPr>
              <w:suppressAutoHyphens/>
              <w:autoSpaceDN w:val="0"/>
              <w:textAlignment w:val="baseline"/>
              <w:rPr>
                <w:rFonts w:eastAsia="Calibri" w:cs="Calibri"/>
                <w:color w:val="000000"/>
                <w:szCs w:val="24"/>
              </w:rPr>
            </w:pPr>
          </w:p>
        </w:tc>
      </w:tr>
      <w:tr w:rsidR="006836EA" w:rsidRPr="001B7AE5" w:rsidTr="009E1FFE">
        <w:trPr>
          <w:trHeight w:val="580"/>
        </w:trPr>
        <w:tc>
          <w:tcPr>
            <w:tcW w:w="330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836EA" w:rsidRPr="001B7AE5" w:rsidRDefault="006836EA" w:rsidP="006836EA">
            <w:pPr>
              <w:suppressAutoHyphens/>
              <w:autoSpaceDN w:val="0"/>
              <w:textAlignment w:val="baseline"/>
              <w:rPr>
                <w:rFonts w:eastAsia="Calibri" w:cs="Calibri"/>
                <w:color w:val="000000"/>
                <w:szCs w:val="24"/>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836EA" w:rsidRPr="001B7AE5" w:rsidRDefault="006836EA" w:rsidP="006836EA">
            <w:pPr>
              <w:suppressAutoHyphens/>
              <w:autoSpaceDN w:val="0"/>
              <w:textAlignment w:val="baseline"/>
              <w:rPr>
                <w:rFonts w:ascii="Calibri" w:eastAsia="Calibri" w:hAnsi="Calibri" w:cs="Calibri"/>
                <w:color w:val="000000"/>
                <w:sz w:val="22"/>
              </w:rPr>
            </w:pPr>
            <w:r w:rsidRPr="001B7AE5">
              <w:rPr>
                <w:rFonts w:eastAsia="Arial" w:cs="Arial"/>
                <w:color w:val="000000"/>
                <w:szCs w:val="24"/>
              </w:rPr>
              <w:t xml:space="preserve">ii) Small or Medium Enterprise (SME) </w:t>
            </w:r>
            <w:r w:rsidRPr="001B7AE5">
              <w:rPr>
                <w:rFonts w:eastAsia="Arial" w:cs="Arial"/>
                <w:color w:val="000000"/>
                <w:szCs w:val="24"/>
                <w:vertAlign w:val="superscript"/>
              </w:rPr>
              <w:footnoteReference w:id="1"/>
            </w:r>
          </w:p>
        </w:tc>
        <w:permStart w:id="1935738889" w:edGrp="everyone"/>
        <w:tc>
          <w:tcPr>
            <w:tcW w:w="44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836EA" w:rsidRPr="001B7AE5" w:rsidRDefault="00F73025" w:rsidP="006836EA">
            <w:pPr>
              <w:tabs>
                <w:tab w:val="center" w:pos="4513"/>
                <w:tab w:val="right" w:pos="9026"/>
              </w:tabs>
              <w:suppressAutoHyphens/>
              <w:autoSpaceDN w:val="0"/>
              <w:textAlignment w:val="baseline"/>
              <w:rPr>
                <w:rFonts w:ascii="Calibri" w:eastAsia="Calibri" w:hAnsi="Calibri" w:cs="Calibri"/>
                <w:color w:val="000000"/>
                <w:sz w:val="22"/>
              </w:rPr>
            </w:pPr>
            <w:sdt>
              <w:sdtPr>
                <w:rPr>
                  <w:rFonts w:ascii="MS Gothic" w:eastAsia="MS Gothic" w:hAnsi="MS Gothic" w:cs="MS Gothic"/>
                  <w:color w:val="000000"/>
                  <w:szCs w:val="24"/>
                </w:rPr>
                <w:id w:val="1501630916"/>
                <w14:checkbox>
                  <w14:checked w14:val="0"/>
                  <w14:checkedState w14:val="2612" w14:font="MS Gothic"/>
                  <w14:uncheckedState w14:val="2610" w14:font="MS Gothic"/>
                </w14:checkbox>
              </w:sdtPr>
              <w:sdtEndPr/>
              <w:sdtContent>
                <w:r w:rsidR="006836EA" w:rsidRPr="001B7AE5">
                  <w:rPr>
                    <w:rFonts w:ascii="MS Gothic" w:eastAsia="MS Gothic" w:hAnsi="MS Gothic" w:cs="MS Gothic" w:hint="eastAsia"/>
                    <w:color w:val="000000"/>
                    <w:szCs w:val="24"/>
                  </w:rPr>
                  <w:t>☐</w:t>
                </w:r>
              </w:sdtContent>
            </w:sdt>
            <w:r w:rsidR="006836EA" w:rsidRPr="001B7AE5">
              <w:rPr>
                <w:rFonts w:eastAsia="Arial" w:cs="Arial"/>
                <w:color w:val="000000"/>
                <w:szCs w:val="24"/>
              </w:rPr>
              <w:t xml:space="preserve"> </w:t>
            </w:r>
            <w:permEnd w:id="1935738889"/>
            <w:r w:rsidR="006836EA" w:rsidRPr="001B7AE5">
              <w:rPr>
                <w:rFonts w:eastAsia="Arial" w:cs="Arial"/>
                <w:color w:val="000000"/>
                <w:szCs w:val="24"/>
              </w:rPr>
              <w:t>Yes</w:t>
            </w:r>
          </w:p>
          <w:p w:rsidR="006836EA" w:rsidRPr="001B7AE5" w:rsidRDefault="006836EA" w:rsidP="006836EA">
            <w:pPr>
              <w:suppressAutoHyphens/>
              <w:autoSpaceDN w:val="0"/>
              <w:textAlignment w:val="baseline"/>
              <w:rPr>
                <w:rFonts w:eastAsia="Calibri" w:cs="Calibri"/>
                <w:color w:val="000000"/>
                <w:szCs w:val="24"/>
              </w:rPr>
            </w:pPr>
          </w:p>
        </w:tc>
      </w:tr>
      <w:tr w:rsidR="006836EA" w:rsidRPr="001B7AE5" w:rsidTr="009E1FFE">
        <w:trPr>
          <w:trHeight w:val="580"/>
        </w:trPr>
        <w:tc>
          <w:tcPr>
            <w:tcW w:w="330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836EA" w:rsidRPr="001B7AE5" w:rsidRDefault="006836EA" w:rsidP="006836EA">
            <w:pPr>
              <w:suppressAutoHyphens/>
              <w:autoSpaceDN w:val="0"/>
              <w:textAlignment w:val="baseline"/>
              <w:rPr>
                <w:rFonts w:eastAsia="Calibri" w:cs="Calibri"/>
                <w:color w:val="000000"/>
                <w:szCs w:val="24"/>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836EA" w:rsidRPr="001B7AE5" w:rsidRDefault="006836EA" w:rsidP="006836EA">
            <w:pPr>
              <w:suppressAutoHyphens/>
              <w:autoSpaceDN w:val="0"/>
              <w:textAlignment w:val="baseline"/>
              <w:rPr>
                <w:rFonts w:ascii="Calibri" w:eastAsia="Calibri" w:hAnsi="Calibri" w:cs="Calibri"/>
                <w:color w:val="000000"/>
                <w:sz w:val="22"/>
              </w:rPr>
            </w:pPr>
            <w:r w:rsidRPr="001B7AE5">
              <w:rPr>
                <w:rFonts w:eastAsia="Arial" w:cs="Arial"/>
                <w:color w:val="000000"/>
                <w:szCs w:val="24"/>
              </w:rPr>
              <w:t>iii) Sheltered workshop</w:t>
            </w:r>
          </w:p>
        </w:tc>
        <w:permStart w:id="1689916562" w:edGrp="everyone"/>
        <w:tc>
          <w:tcPr>
            <w:tcW w:w="44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836EA" w:rsidRPr="001B7AE5" w:rsidRDefault="00F73025" w:rsidP="006836EA">
            <w:pPr>
              <w:tabs>
                <w:tab w:val="center" w:pos="4513"/>
                <w:tab w:val="right" w:pos="9026"/>
              </w:tabs>
              <w:suppressAutoHyphens/>
              <w:autoSpaceDN w:val="0"/>
              <w:textAlignment w:val="baseline"/>
              <w:rPr>
                <w:rFonts w:ascii="Calibri" w:eastAsia="Calibri" w:hAnsi="Calibri" w:cs="Calibri"/>
                <w:color w:val="000000"/>
                <w:sz w:val="22"/>
              </w:rPr>
            </w:pPr>
            <w:sdt>
              <w:sdtPr>
                <w:rPr>
                  <w:rFonts w:ascii="MS Gothic" w:eastAsia="MS Gothic" w:hAnsi="MS Gothic" w:cs="MS Gothic"/>
                  <w:color w:val="000000"/>
                  <w:szCs w:val="24"/>
                </w:rPr>
                <w:id w:val="2097900759"/>
                <w14:checkbox>
                  <w14:checked w14:val="0"/>
                  <w14:checkedState w14:val="2612" w14:font="MS Gothic"/>
                  <w14:uncheckedState w14:val="2610" w14:font="MS Gothic"/>
                </w14:checkbox>
              </w:sdtPr>
              <w:sdtEndPr/>
              <w:sdtContent>
                <w:r w:rsidR="006836EA" w:rsidRPr="001B7AE5">
                  <w:rPr>
                    <w:rFonts w:ascii="MS Gothic" w:eastAsia="MS Gothic" w:hAnsi="MS Gothic" w:cs="MS Gothic" w:hint="eastAsia"/>
                    <w:color w:val="000000"/>
                    <w:szCs w:val="24"/>
                  </w:rPr>
                  <w:t>☐</w:t>
                </w:r>
              </w:sdtContent>
            </w:sdt>
            <w:r w:rsidR="006836EA" w:rsidRPr="001B7AE5">
              <w:rPr>
                <w:rFonts w:eastAsia="Arial" w:cs="Arial"/>
                <w:color w:val="000000"/>
                <w:szCs w:val="24"/>
              </w:rPr>
              <w:t xml:space="preserve"> </w:t>
            </w:r>
            <w:permEnd w:id="1689916562"/>
            <w:r w:rsidR="006836EA" w:rsidRPr="001B7AE5">
              <w:rPr>
                <w:rFonts w:eastAsia="Arial" w:cs="Arial"/>
                <w:color w:val="000000"/>
                <w:szCs w:val="24"/>
              </w:rPr>
              <w:t>Yes</w:t>
            </w:r>
          </w:p>
          <w:p w:rsidR="006836EA" w:rsidRPr="001B7AE5" w:rsidRDefault="006836EA" w:rsidP="006836EA">
            <w:pPr>
              <w:suppressAutoHyphens/>
              <w:autoSpaceDN w:val="0"/>
              <w:textAlignment w:val="baseline"/>
              <w:rPr>
                <w:rFonts w:eastAsia="Calibri" w:cs="Calibri"/>
                <w:color w:val="000000"/>
                <w:szCs w:val="24"/>
              </w:rPr>
            </w:pPr>
          </w:p>
        </w:tc>
      </w:tr>
      <w:tr w:rsidR="006836EA" w:rsidRPr="001B7AE5" w:rsidTr="009E1FFE">
        <w:trPr>
          <w:trHeight w:val="580"/>
        </w:trPr>
        <w:tc>
          <w:tcPr>
            <w:tcW w:w="330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836EA" w:rsidRPr="001B7AE5" w:rsidRDefault="006836EA" w:rsidP="006836EA">
            <w:pPr>
              <w:suppressAutoHyphens/>
              <w:autoSpaceDN w:val="0"/>
              <w:textAlignment w:val="baseline"/>
              <w:rPr>
                <w:rFonts w:eastAsia="Calibri" w:cs="Calibri"/>
                <w:color w:val="000000"/>
                <w:szCs w:val="24"/>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836EA" w:rsidRPr="001B7AE5" w:rsidRDefault="006836EA" w:rsidP="006836EA">
            <w:pPr>
              <w:suppressAutoHyphens/>
              <w:autoSpaceDN w:val="0"/>
              <w:textAlignment w:val="baseline"/>
              <w:rPr>
                <w:rFonts w:ascii="Calibri" w:eastAsia="Calibri" w:hAnsi="Calibri" w:cs="Calibri"/>
                <w:color w:val="000000"/>
                <w:sz w:val="22"/>
              </w:rPr>
            </w:pPr>
            <w:r w:rsidRPr="001B7AE5">
              <w:rPr>
                <w:rFonts w:eastAsia="Arial" w:cs="Arial"/>
                <w:color w:val="000000"/>
                <w:szCs w:val="24"/>
              </w:rPr>
              <w:t>iv) Public service mutual</w:t>
            </w:r>
          </w:p>
        </w:tc>
        <w:tc>
          <w:tcPr>
            <w:tcW w:w="44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836EA" w:rsidRPr="001B7AE5" w:rsidRDefault="00F73025" w:rsidP="006836EA">
            <w:pPr>
              <w:tabs>
                <w:tab w:val="center" w:pos="4513"/>
                <w:tab w:val="right" w:pos="9026"/>
              </w:tabs>
              <w:suppressAutoHyphens/>
              <w:autoSpaceDN w:val="0"/>
              <w:textAlignment w:val="baseline"/>
              <w:rPr>
                <w:rFonts w:ascii="Calibri" w:eastAsia="Calibri" w:hAnsi="Calibri" w:cs="Calibri"/>
                <w:color w:val="000000"/>
                <w:sz w:val="22"/>
              </w:rPr>
            </w:pPr>
            <w:sdt>
              <w:sdtPr>
                <w:rPr>
                  <w:rFonts w:ascii="MS Gothic" w:eastAsia="MS Gothic" w:hAnsi="MS Gothic" w:cs="MS Gothic"/>
                  <w:color w:val="000000"/>
                  <w:szCs w:val="24"/>
                </w:rPr>
                <w:id w:val="-1527169373"/>
                <w14:checkbox>
                  <w14:checked w14:val="0"/>
                  <w14:checkedState w14:val="2612" w14:font="MS Gothic"/>
                  <w14:uncheckedState w14:val="2610" w14:font="MS Gothic"/>
                </w14:checkbox>
              </w:sdtPr>
              <w:sdtEndPr/>
              <w:sdtContent>
                <w:permStart w:id="534658339" w:edGrp="everyone"/>
                <w:r w:rsidR="006836EA" w:rsidRPr="001B7AE5">
                  <w:rPr>
                    <w:rFonts w:ascii="MS Gothic" w:eastAsia="MS Gothic" w:hAnsi="MS Gothic" w:cs="MS Gothic" w:hint="eastAsia"/>
                    <w:color w:val="000000"/>
                    <w:szCs w:val="24"/>
                  </w:rPr>
                  <w:t>☐</w:t>
                </w:r>
                <w:permEnd w:id="534658339"/>
              </w:sdtContent>
            </w:sdt>
            <w:r w:rsidR="006836EA" w:rsidRPr="001B7AE5">
              <w:rPr>
                <w:rFonts w:eastAsia="Arial" w:cs="Arial"/>
                <w:color w:val="000000"/>
                <w:szCs w:val="24"/>
              </w:rPr>
              <w:t xml:space="preserve">   Yes</w:t>
            </w:r>
          </w:p>
          <w:p w:rsidR="006836EA" w:rsidRPr="001B7AE5" w:rsidRDefault="006836EA" w:rsidP="006836EA">
            <w:pPr>
              <w:suppressAutoHyphens/>
              <w:autoSpaceDN w:val="0"/>
              <w:textAlignment w:val="baseline"/>
              <w:rPr>
                <w:rFonts w:eastAsia="Calibri" w:cs="Calibri"/>
                <w:color w:val="000000"/>
                <w:szCs w:val="24"/>
              </w:rPr>
            </w:pPr>
          </w:p>
        </w:tc>
      </w:tr>
      <w:tr w:rsidR="006836EA" w:rsidRPr="001B7AE5" w:rsidTr="009E1FFE">
        <w:trPr>
          <w:trHeight w:val="520"/>
        </w:trPr>
        <w:tc>
          <w:tcPr>
            <w:tcW w:w="9922" w:type="dxa"/>
            <w:gridSpan w:val="5"/>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6836EA" w:rsidRPr="00371D94" w:rsidRDefault="00024E08" w:rsidP="00012C00">
            <w:pPr>
              <w:suppressAutoHyphens/>
              <w:autoSpaceDN w:val="0"/>
              <w:spacing w:after="200" w:line="276" w:lineRule="auto"/>
              <w:ind w:left="459" w:hanging="459"/>
              <w:textAlignment w:val="baseline"/>
              <w:rPr>
                <w:rFonts w:ascii="Calibri" w:eastAsia="Calibri" w:hAnsi="Calibri" w:cs="Calibri"/>
                <w:color w:val="000000"/>
                <w:sz w:val="22"/>
              </w:rPr>
            </w:pPr>
            <w:r>
              <w:lastRenderedPageBreak/>
              <w:br w:type="page"/>
            </w:r>
            <w:r w:rsidR="006836EA" w:rsidRPr="00371D94">
              <w:rPr>
                <w:rFonts w:eastAsia="Arial" w:cs="Arial"/>
                <w:b/>
                <w:color w:val="000000"/>
                <w:szCs w:val="24"/>
              </w:rPr>
              <w:t xml:space="preserve">1.2 </w:t>
            </w:r>
            <w:r w:rsidR="006836EA" w:rsidRPr="00371D94">
              <w:rPr>
                <w:rFonts w:eastAsia="Arial" w:cs="Arial"/>
                <w:b/>
                <w:color w:val="000000"/>
                <w:szCs w:val="24"/>
              </w:rPr>
              <w:tab/>
              <w:t xml:space="preserve">Bidding Model </w:t>
            </w:r>
          </w:p>
        </w:tc>
      </w:tr>
      <w:tr w:rsidR="006836EA" w:rsidRPr="001B7AE5" w:rsidTr="009E1FFE">
        <w:trPr>
          <w:trHeight w:val="520"/>
        </w:trPr>
        <w:tc>
          <w:tcPr>
            <w:tcW w:w="9922" w:type="dxa"/>
            <w:gridSpan w:val="5"/>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6836EA" w:rsidRPr="00371D94" w:rsidRDefault="006836EA" w:rsidP="006836EA">
            <w:pPr>
              <w:suppressAutoHyphens/>
              <w:autoSpaceDN w:val="0"/>
              <w:spacing w:after="200" w:line="276" w:lineRule="auto"/>
              <w:textAlignment w:val="baseline"/>
              <w:rPr>
                <w:rFonts w:ascii="Calibri" w:eastAsia="Calibri" w:hAnsi="Calibri" w:cs="Calibri"/>
                <w:color w:val="000000"/>
                <w:sz w:val="22"/>
              </w:rPr>
            </w:pPr>
            <w:r w:rsidRPr="00371D94">
              <w:rPr>
                <w:rFonts w:eastAsia="Arial" w:cs="Arial"/>
                <w:b/>
                <w:color w:val="000000"/>
                <w:szCs w:val="24"/>
              </w:rPr>
              <w:t xml:space="preserve">Please mark ‘X’ in the relevant box to indicate whether you are; </w:t>
            </w:r>
          </w:p>
        </w:tc>
      </w:tr>
      <w:tr w:rsidR="006836EA" w:rsidRPr="001B7AE5" w:rsidTr="009E1FFE">
        <w:trPr>
          <w:trHeight w:val="520"/>
        </w:trPr>
        <w:tc>
          <w:tcPr>
            <w:tcW w:w="5855" w:type="dxa"/>
            <w:gridSpan w:val="4"/>
            <w:tcBorders>
              <w:top w:val="single" w:sz="8" w:space="0" w:color="000000"/>
              <w:left w:val="single" w:sz="8" w:space="0" w:color="000000"/>
              <w:bottom w:val="single" w:sz="4" w:space="0" w:color="auto"/>
              <w:right w:val="single" w:sz="8" w:space="0" w:color="000000"/>
            </w:tcBorders>
            <w:shd w:val="clear" w:color="auto" w:fill="auto"/>
            <w:tcMar>
              <w:top w:w="0" w:type="dxa"/>
              <w:left w:w="108" w:type="dxa"/>
              <w:bottom w:w="0" w:type="dxa"/>
              <w:right w:w="108" w:type="dxa"/>
            </w:tcMar>
          </w:tcPr>
          <w:p w:rsidR="006836EA" w:rsidRPr="001B7AE5" w:rsidRDefault="006836EA" w:rsidP="006836EA">
            <w:pPr>
              <w:suppressAutoHyphens/>
              <w:autoSpaceDN w:val="0"/>
              <w:ind w:left="360" w:hanging="358"/>
              <w:textAlignment w:val="baseline"/>
              <w:rPr>
                <w:rFonts w:ascii="Calibri" w:eastAsia="Calibri" w:hAnsi="Calibri" w:cs="Calibri"/>
                <w:color w:val="000000"/>
                <w:sz w:val="22"/>
              </w:rPr>
            </w:pPr>
            <w:r w:rsidRPr="001B7AE5">
              <w:rPr>
                <w:rFonts w:eastAsia="Arial" w:cs="Arial"/>
                <w:color w:val="000000"/>
                <w:szCs w:val="24"/>
              </w:rPr>
              <w:t>a)   Bidding as a Prime Contractor and will deliver 100% of the Contract yourself</w:t>
            </w:r>
          </w:p>
          <w:p w:rsidR="006836EA" w:rsidRPr="001B7AE5" w:rsidRDefault="006836EA" w:rsidP="006836EA">
            <w:pPr>
              <w:suppressAutoHyphens/>
              <w:autoSpaceDN w:val="0"/>
              <w:ind w:left="360" w:hanging="358"/>
              <w:textAlignment w:val="baseline"/>
              <w:rPr>
                <w:rFonts w:eastAsia="Calibri" w:cs="Calibri"/>
                <w:color w:val="000000"/>
                <w:szCs w:val="24"/>
              </w:rPr>
            </w:pPr>
          </w:p>
        </w:tc>
        <w:permStart w:id="1145927112" w:edGrp="everyone"/>
        <w:tc>
          <w:tcPr>
            <w:tcW w:w="4067" w:type="dxa"/>
            <w:tcBorders>
              <w:top w:val="single" w:sz="8" w:space="0" w:color="000000"/>
              <w:bottom w:val="single" w:sz="4" w:space="0" w:color="auto"/>
              <w:right w:val="single" w:sz="8" w:space="0" w:color="000000"/>
            </w:tcBorders>
            <w:shd w:val="clear" w:color="auto" w:fill="auto"/>
            <w:tcMar>
              <w:top w:w="0" w:type="dxa"/>
              <w:left w:w="108" w:type="dxa"/>
              <w:bottom w:w="0" w:type="dxa"/>
              <w:right w:w="108" w:type="dxa"/>
            </w:tcMar>
          </w:tcPr>
          <w:p w:rsidR="006836EA" w:rsidRPr="001B7AE5" w:rsidRDefault="00F73025" w:rsidP="006836EA">
            <w:pPr>
              <w:tabs>
                <w:tab w:val="right" w:pos="9026"/>
              </w:tabs>
              <w:suppressAutoHyphens/>
              <w:autoSpaceDN w:val="0"/>
              <w:textAlignment w:val="baseline"/>
              <w:rPr>
                <w:rFonts w:ascii="Calibri" w:eastAsia="Calibri" w:hAnsi="Calibri" w:cs="Calibri"/>
                <w:color w:val="000000"/>
                <w:sz w:val="22"/>
              </w:rPr>
            </w:pPr>
            <w:sdt>
              <w:sdtPr>
                <w:rPr>
                  <w:rFonts w:ascii="MS Gothic" w:eastAsia="MS Gothic" w:hAnsi="MS Gothic" w:cs="MS Gothic"/>
                  <w:color w:val="000000"/>
                  <w:szCs w:val="24"/>
                </w:rPr>
                <w:id w:val="1724485448"/>
                <w14:checkbox>
                  <w14:checked w14:val="0"/>
                  <w14:checkedState w14:val="2612" w14:font="MS Gothic"/>
                  <w14:uncheckedState w14:val="2610" w14:font="MS Gothic"/>
                </w14:checkbox>
              </w:sdtPr>
              <w:sdtEndPr/>
              <w:sdtContent>
                <w:r w:rsidR="006836EA" w:rsidRPr="001B7AE5">
                  <w:rPr>
                    <w:rFonts w:ascii="MS Gothic" w:eastAsia="MS Gothic" w:hAnsi="MS Gothic" w:cs="MS Gothic" w:hint="eastAsia"/>
                    <w:color w:val="000000"/>
                    <w:szCs w:val="24"/>
                  </w:rPr>
                  <w:t>☐</w:t>
                </w:r>
              </w:sdtContent>
            </w:sdt>
            <w:r w:rsidR="006836EA" w:rsidRPr="001B7AE5">
              <w:rPr>
                <w:rFonts w:eastAsia="Arial" w:cs="Arial"/>
                <w:color w:val="000000"/>
                <w:szCs w:val="24"/>
              </w:rPr>
              <w:t xml:space="preserve"> </w:t>
            </w:r>
            <w:permEnd w:id="1145927112"/>
            <w:r w:rsidR="006836EA" w:rsidRPr="001B7AE5">
              <w:rPr>
                <w:rFonts w:eastAsia="Arial" w:cs="Arial"/>
                <w:color w:val="000000"/>
                <w:szCs w:val="24"/>
              </w:rPr>
              <w:t>Yes</w:t>
            </w:r>
          </w:p>
          <w:p w:rsidR="006836EA" w:rsidRPr="001B7AE5" w:rsidRDefault="006836EA" w:rsidP="006836EA">
            <w:pPr>
              <w:suppressAutoHyphens/>
              <w:autoSpaceDN w:val="0"/>
              <w:spacing w:after="200" w:line="276" w:lineRule="auto"/>
              <w:textAlignment w:val="baseline"/>
              <w:rPr>
                <w:rFonts w:eastAsia="Calibri" w:cs="Calibri"/>
                <w:color w:val="000000"/>
                <w:szCs w:val="24"/>
              </w:rPr>
            </w:pPr>
          </w:p>
        </w:tc>
      </w:tr>
      <w:tr w:rsidR="006836EA" w:rsidRPr="001B7AE5" w:rsidTr="009E1FFE">
        <w:trPr>
          <w:trHeight w:val="520"/>
        </w:trPr>
        <w:tc>
          <w:tcPr>
            <w:tcW w:w="5855" w:type="dxa"/>
            <w:gridSpan w:val="4"/>
            <w:tcBorders>
              <w:top w:val="single" w:sz="4" w:space="0" w:color="auto"/>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6836EA" w:rsidRPr="00E70774" w:rsidRDefault="006836EA" w:rsidP="006836EA">
            <w:pPr>
              <w:suppressAutoHyphens/>
              <w:autoSpaceDN w:val="0"/>
              <w:spacing w:after="200" w:line="276" w:lineRule="auto"/>
              <w:ind w:left="317" w:hanging="284"/>
              <w:textAlignment w:val="baseline"/>
              <w:rPr>
                <w:rFonts w:ascii="Calibri" w:eastAsia="Calibri" w:hAnsi="Calibri" w:cs="Calibri"/>
                <w:color w:val="000000"/>
                <w:sz w:val="22"/>
              </w:rPr>
            </w:pPr>
            <w:r w:rsidRPr="001B7AE5">
              <w:rPr>
                <w:rFonts w:ascii="Calibri" w:eastAsia="Calibri" w:hAnsi="Calibri" w:cs="Calibri"/>
                <w:color w:val="000000"/>
                <w:sz w:val="22"/>
              </w:rPr>
              <w:t>b</w:t>
            </w:r>
            <w:r>
              <w:rPr>
                <w:rFonts w:eastAsia="Calibri" w:cs="Calibri"/>
                <w:color w:val="000000"/>
                <w:szCs w:val="24"/>
              </w:rPr>
              <w:t>)  </w:t>
            </w:r>
            <w:r w:rsidRPr="001B7AE5">
              <w:rPr>
                <w:rFonts w:eastAsia="Calibri" w:cs="Calibri"/>
                <w:color w:val="000000"/>
                <w:szCs w:val="24"/>
              </w:rPr>
              <w:t>Bidding as a Prime Contractor and will use third parties to deliver some of the services included in the Contract</w:t>
            </w:r>
            <w:r w:rsidR="00171657">
              <w:rPr>
                <w:rFonts w:eastAsia="Calibri" w:cs="Calibri"/>
                <w:color w:val="000000"/>
                <w:szCs w:val="24"/>
              </w:rPr>
              <w:t>.</w:t>
            </w:r>
          </w:p>
          <w:p w:rsidR="006836EA" w:rsidRPr="001B7AE5" w:rsidRDefault="006836EA" w:rsidP="008D0587">
            <w:pPr>
              <w:suppressAutoHyphens/>
              <w:autoSpaceDN w:val="0"/>
              <w:spacing w:after="200" w:line="276" w:lineRule="auto"/>
              <w:jc w:val="both"/>
              <w:textAlignment w:val="baseline"/>
              <w:rPr>
                <w:rFonts w:ascii="Calibri" w:eastAsia="Calibri" w:hAnsi="Calibri" w:cs="Calibri"/>
                <w:color w:val="000000"/>
                <w:sz w:val="22"/>
              </w:rPr>
            </w:pPr>
            <w:r w:rsidRPr="001B7AE5">
              <w:rPr>
                <w:rFonts w:eastAsia="Calibri" w:cs="Calibri"/>
                <w:color w:val="000000"/>
                <w:szCs w:val="24"/>
              </w:rPr>
              <w:t>If yes, please provide details of your proposed bidding model that includes members of the supply chain, the percentage of work being delivered by each sub-contractor and the</w:t>
            </w:r>
            <w:r w:rsidR="00171657">
              <w:rPr>
                <w:rFonts w:eastAsia="Calibri" w:cs="Calibri"/>
                <w:color w:val="000000"/>
                <w:szCs w:val="24"/>
              </w:rPr>
              <w:t xml:space="preserve"> elements of the</w:t>
            </w:r>
            <w:r w:rsidRPr="001B7AE5">
              <w:rPr>
                <w:rFonts w:eastAsia="Calibri" w:cs="Calibri"/>
                <w:color w:val="000000"/>
                <w:szCs w:val="24"/>
              </w:rPr>
              <w:t xml:space="preserve"> Contract each sub-contractor will be responsible for.</w:t>
            </w:r>
          </w:p>
        </w:tc>
        <w:permStart w:id="417075791" w:edGrp="everyone"/>
        <w:tc>
          <w:tcPr>
            <w:tcW w:w="4067" w:type="dxa"/>
            <w:tcBorders>
              <w:top w:val="single" w:sz="4" w:space="0" w:color="auto"/>
              <w:bottom w:val="single" w:sz="8" w:space="0" w:color="000000"/>
              <w:right w:val="single" w:sz="8" w:space="0" w:color="000000"/>
            </w:tcBorders>
            <w:shd w:val="clear" w:color="auto" w:fill="auto"/>
            <w:tcMar>
              <w:top w:w="0" w:type="dxa"/>
              <w:left w:w="108" w:type="dxa"/>
              <w:bottom w:w="0" w:type="dxa"/>
              <w:right w:w="108" w:type="dxa"/>
            </w:tcMar>
          </w:tcPr>
          <w:p w:rsidR="006836EA" w:rsidRPr="001B7AE5" w:rsidRDefault="00F73025" w:rsidP="006836EA">
            <w:pPr>
              <w:tabs>
                <w:tab w:val="center" w:pos="4513"/>
                <w:tab w:val="right" w:pos="9026"/>
              </w:tabs>
              <w:suppressAutoHyphens/>
              <w:autoSpaceDN w:val="0"/>
              <w:textAlignment w:val="baseline"/>
              <w:rPr>
                <w:rFonts w:ascii="Calibri" w:eastAsia="Calibri" w:hAnsi="Calibri" w:cs="Calibri"/>
                <w:color w:val="000000"/>
                <w:sz w:val="22"/>
              </w:rPr>
            </w:pPr>
            <w:sdt>
              <w:sdtPr>
                <w:rPr>
                  <w:rFonts w:ascii="MS Gothic" w:eastAsia="MS Gothic" w:hAnsi="MS Gothic" w:cs="Arial"/>
                  <w:color w:val="000000"/>
                  <w:szCs w:val="24"/>
                </w:rPr>
                <w:id w:val="80889610"/>
                <w14:checkbox>
                  <w14:checked w14:val="0"/>
                  <w14:checkedState w14:val="2612" w14:font="MS Gothic"/>
                  <w14:uncheckedState w14:val="2610" w14:font="MS Gothic"/>
                </w14:checkbox>
              </w:sdtPr>
              <w:sdtEndPr/>
              <w:sdtContent>
                <w:r w:rsidR="006836EA" w:rsidRPr="001B7AE5">
                  <w:rPr>
                    <w:rFonts w:ascii="MS Gothic" w:eastAsia="MS Gothic" w:hAnsi="MS Gothic" w:cs="Arial" w:hint="eastAsia"/>
                    <w:color w:val="000000"/>
                    <w:szCs w:val="24"/>
                  </w:rPr>
                  <w:t>☐</w:t>
                </w:r>
              </w:sdtContent>
            </w:sdt>
            <w:r w:rsidR="006836EA" w:rsidRPr="001B7AE5">
              <w:rPr>
                <w:rFonts w:eastAsia="Arial" w:cs="Arial"/>
                <w:color w:val="000000"/>
                <w:szCs w:val="24"/>
              </w:rPr>
              <w:t xml:space="preserve"> </w:t>
            </w:r>
            <w:permEnd w:id="417075791"/>
            <w:r w:rsidR="006836EA" w:rsidRPr="001B7AE5">
              <w:rPr>
                <w:rFonts w:eastAsia="Arial" w:cs="Arial"/>
                <w:color w:val="000000"/>
                <w:szCs w:val="24"/>
              </w:rPr>
              <w:t>Yes</w:t>
            </w:r>
          </w:p>
          <w:p w:rsidR="006836EA" w:rsidRPr="001B7AE5" w:rsidRDefault="006836EA" w:rsidP="006836EA">
            <w:pPr>
              <w:suppressAutoHyphens/>
              <w:autoSpaceDN w:val="0"/>
              <w:spacing w:after="200" w:line="276" w:lineRule="auto"/>
              <w:textAlignment w:val="baseline"/>
              <w:rPr>
                <w:rFonts w:eastAsia="Calibri" w:cs="Calibri"/>
                <w:color w:val="000000"/>
                <w:szCs w:val="24"/>
              </w:rPr>
            </w:pPr>
          </w:p>
          <w:p w:rsidR="006836EA" w:rsidRPr="001B7AE5" w:rsidRDefault="006836EA" w:rsidP="006836EA">
            <w:pPr>
              <w:suppressAutoHyphens/>
              <w:autoSpaceDN w:val="0"/>
              <w:spacing w:after="200" w:line="276" w:lineRule="auto"/>
              <w:textAlignment w:val="baseline"/>
              <w:rPr>
                <w:rFonts w:eastAsia="Calibri" w:cs="Calibri"/>
                <w:color w:val="000000"/>
                <w:szCs w:val="24"/>
              </w:rPr>
            </w:pPr>
          </w:p>
        </w:tc>
      </w:tr>
      <w:tr w:rsidR="006836EA" w:rsidRPr="001B7AE5" w:rsidTr="009E1FFE">
        <w:trPr>
          <w:trHeight w:val="520"/>
        </w:trPr>
        <w:tc>
          <w:tcPr>
            <w:tcW w:w="5855" w:type="dxa"/>
            <w:gridSpan w:val="4"/>
            <w:tcBorders>
              <w:left w:val="single" w:sz="8" w:space="0" w:color="000000"/>
              <w:bottom w:val="single" w:sz="4" w:space="0" w:color="auto"/>
              <w:right w:val="single" w:sz="8" w:space="0" w:color="000000"/>
            </w:tcBorders>
            <w:shd w:val="clear" w:color="auto" w:fill="auto"/>
            <w:tcMar>
              <w:top w:w="0" w:type="dxa"/>
              <w:left w:w="108" w:type="dxa"/>
              <w:bottom w:w="0" w:type="dxa"/>
              <w:right w:w="108" w:type="dxa"/>
            </w:tcMar>
          </w:tcPr>
          <w:p w:rsidR="006836EA" w:rsidRPr="00E70774" w:rsidRDefault="006836EA" w:rsidP="006836EA">
            <w:pPr>
              <w:suppressAutoHyphens/>
              <w:autoSpaceDN w:val="0"/>
              <w:spacing w:after="200" w:line="276" w:lineRule="auto"/>
              <w:ind w:left="317" w:hanging="317"/>
              <w:textAlignment w:val="baseline"/>
              <w:rPr>
                <w:rFonts w:ascii="Calibri" w:eastAsia="Calibri" w:hAnsi="Calibri" w:cs="Calibri"/>
                <w:color w:val="000000"/>
                <w:sz w:val="22"/>
              </w:rPr>
            </w:pPr>
            <w:r>
              <w:rPr>
                <w:rFonts w:eastAsia="Calibri" w:cs="Narkisim"/>
                <w:color w:val="000000"/>
                <w:szCs w:val="24"/>
              </w:rPr>
              <w:t xml:space="preserve">c)   </w:t>
            </w:r>
            <w:r w:rsidRPr="001B7AE5">
              <w:rPr>
                <w:rFonts w:eastAsia="Calibri" w:cs="Narkisim"/>
                <w:color w:val="000000"/>
                <w:szCs w:val="24"/>
              </w:rPr>
              <w:t>Bidding as Prime Contractor but will operate as a Managing Agent and will use third parties to deliver all of the services</w:t>
            </w:r>
            <w:r w:rsidR="0019093E">
              <w:rPr>
                <w:rFonts w:eastAsia="Calibri" w:cs="Narkisim"/>
                <w:color w:val="000000"/>
                <w:szCs w:val="24"/>
              </w:rPr>
              <w:t>.</w:t>
            </w:r>
          </w:p>
          <w:p w:rsidR="006836EA" w:rsidRPr="001B7AE5" w:rsidRDefault="006836EA" w:rsidP="008D0587">
            <w:pPr>
              <w:suppressAutoHyphens/>
              <w:autoSpaceDN w:val="0"/>
              <w:spacing w:after="200" w:line="276" w:lineRule="auto"/>
              <w:jc w:val="both"/>
              <w:textAlignment w:val="baseline"/>
              <w:rPr>
                <w:rFonts w:eastAsia="Calibri" w:cs="Narkisim"/>
                <w:color w:val="000000"/>
                <w:szCs w:val="24"/>
              </w:rPr>
            </w:pPr>
            <w:r w:rsidRPr="001B7AE5">
              <w:rPr>
                <w:rFonts w:eastAsia="Calibri" w:cs="Narkisim"/>
                <w:color w:val="000000"/>
                <w:szCs w:val="24"/>
              </w:rPr>
              <w:t xml:space="preserve">If yes, please provide details of your proposed bidding model that includes members of the supply chain, the percentage of work being delivered by each sub-contractor and the </w:t>
            </w:r>
            <w:r w:rsidR="0019093E">
              <w:rPr>
                <w:rFonts w:eastAsia="Calibri" w:cs="Narkisim"/>
                <w:color w:val="000000"/>
                <w:szCs w:val="24"/>
              </w:rPr>
              <w:t>elements of the</w:t>
            </w:r>
            <w:r w:rsidRPr="001B7AE5">
              <w:rPr>
                <w:rFonts w:eastAsia="Calibri" w:cs="Narkisim"/>
                <w:color w:val="000000"/>
                <w:szCs w:val="24"/>
              </w:rPr>
              <w:t xml:space="preserve"> Contract each sub-cont</w:t>
            </w:r>
            <w:r>
              <w:rPr>
                <w:rFonts w:eastAsia="Calibri" w:cs="Narkisim"/>
                <w:color w:val="000000"/>
                <w:szCs w:val="24"/>
              </w:rPr>
              <w:t>ractor will be responsible for.</w:t>
            </w:r>
          </w:p>
        </w:tc>
        <w:permStart w:id="987715507" w:edGrp="everyone"/>
        <w:tc>
          <w:tcPr>
            <w:tcW w:w="4067" w:type="dxa"/>
            <w:tcBorders>
              <w:bottom w:val="single" w:sz="4" w:space="0" w:color="auto"/>
              <w:right w:val="single" w:sz="8" w:space="0" w:color="000000"/>
            </w:tcBorders>
            <w:shd w:val="clear" w:color="auto" w:fill="auto"/>
            <w:tcMar>
              <w:top w:w="0" w:type="dxa"/>
              <w:left w:w="108" w:type="dxa"/>
              <w:bottom w:w="0" w:type="dxa"/>
              <w:right w:w="108" w:type="dxa"/>
            </w:tcMar>
          </w:tcPr>
          <w:p w:rsidR="006836EA" w:rsidRPr="001B7AE5" w:rsidRDefault="00F73025" w:rsidP="006836EA">
            <w:pPr>
              <w:tabs>
                <w:tab w:val="center" w:pos="4513"/>
                <w:tab w:val="right" w:pos="9026"/>
              </w:tabs>
              <w:suppressAutoHyphens/>
              <w:autoSpaceDN w:val="0"/>
              <w:textAlignment w:val="baseline"/>
              <w:rPr>
                <w:rFonts w:ascii="Calibri" w:eastAsia="Calibri" w:hAnsi="Calibri" w:cs="Calibri"/>
                <w:color w:val="000000"/>
                <w:sz w:val="22"/>
              </w:rPr>
            </w:pPr>
            <w:sdt>
              <w:sdtPr>
                <w:rPr>
                  <w:rFonts w:ascii="MS Gothic" w:eastAsia="MS Gothic" w:hAnsi="MS Gothic" w:cs="MS Gothic"/>
                  <w:color w:val="000000"/>
                  <w:szCs w:val="24"/>
                </w:rPr>
                <w:id w:val="1022745657"/>
                <w14:checkbox>
                  <w14:checked w14:val="0"/>
                  <w14:checkedState w14:val="2612" w14:font="MS Gothic"/>
                  <w14:uncheckedState w14:val="2610" w14:font="MS Gothic"/>
                </w14:checkbox>
              </w:sdtPr>
              <w:sdtEndPr/>
              <w:sdtContent>
                <w:r w:rsidR="00BC5163">
                  <w:rPr>
                    <w:rFonts w:ascii="MS Gothic" w:eastAsia="MS Gothic" w:hAnsi="MS Gothic" w:cs="MS Gothic" w:hint="eastAsia"/>
                    <w:color w:val="000000"/>
                    <w:szCs w:val="24"/>
                  </w:rPr>
                  <w:t>☐</w:t>
                </w:r>
              </w:sdtContent>
            </w:sdt>
            <w:r w:rsidR="006836EA" w:rsidRPr="001B7AE5">
              <w:rPr>
                <w:rFonts w:eastAsia="Arial" w:cs="Arial"/>
                <w:color w:val="000000"/>
                <w:szCs w:val="24"/>
              </w:rPr>
              <w:t xml:space="preserve"> </w:t>
            </w:r>
            <w:permEnd w:id="987715507"/>
            <w:r w:rsidR="006836EA" w:rsidRPr="001B7AE5">
              <w:rPr>
                <w:rFonts w:eastAsia="Arial" w:cs="Arial"/>
                <w:color w:val="000000"/>
                <w:szCs w:val="24"/>
              </w:rPr>
              <w:t>Yes</w:t>
            </w:r>
          </w:p>
          <w:p w:rsidR="006836EA" w:rsidRPr="001B7AE5" w:rsidRDefault="006836EA" w:rsidP="006836EA">
            <w:pPr>
              <w:suppressAutoHyphens/>
              <w:autoSpaceDN w:val="0"/>
              <w:spacing w:after="200" w:line="276" w:lineRule="auto"/>
              <w:textAlignment w:val="baseline"/>
              <w:rPr>
                <w:rFonts w:eastAsia="Calibri" w:cs="Calibri"/>
                <w:color w:val="000000"/>
                <w:szCs w:val="24"/>
              </w:rPr>
            </w:pPr>
          </w:p>
        </w:tc>
      </w:tr>
      <w:tr w:rsidR="006836EA" w:rsidRPr="001B7AE5" w:rsidTr="009E1FFE">
        <w:trPr>
          <w:trHeight w:val="320"/>
        </w:trPr>
        <w:tc>
          <w:tcPr>
            <w:tcW w:w="992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836EA" w:rsidRPr="001B7AE5" w:rsidRDefault="00012C00" w:rsidP="006836EA">
            <w:pPr>
              <w:suppressAutoHyphens/>
              <w:autoSpaceDN w:val="0"/>
              <w:textAlignment w:val="baseline"/>
              <w:rPr>
                <w:rFonts w:eastAsia="Arial" w:cs="Arial"/>
                <w:b/>
                <w:color w:val="000000"/>
                <w:szCs w:val="24"/>
              </w:rPr>
            </w:pPr>
            <w:r>
              <w:rPr>
                <w:rFonts w:eastAsia="Arial" w:cs="Arial"/>
                <w:b/>
                <w:color w:val="000000"/>
                <w:szCs w:val="24"/>
              </w:rPr>
              <w:t>1.3</w:t>
            </w:r>
            <w:r w:rsidR="006836EA" w:rsidRPr="001B7AE5">
              <w:rPr>
                <w:rFonts w:eastAsia="Arial" w:cs="Arial"/>
                <w:b/>
                <w:color w:val="000000"/>
                <w:szCs w:val="24"/>
              </w:rPr>
              <w:t xml:space="preserve"> Contact Details</w:t>
            </w:r>
          </w:p>
          <w:p w:rsidR="006836EA" w:rsidRPr="001B7AE5" w:rsidRDefault="006836EA" w:rsidP="006836EA">
            <w:pPr>
              <w:suppressAutoHyphens/>
              <w:autoSpaceDN w:val="0"/>
              <w:textAlignment w:val="baseline"/>
              <w:rPr>
                <w:rFonts w:ascii="Calibri" w:eastAsia="Calibri" w:hAnsi="Calibri" w:cs="Calibri"/>
                <w:color w:val="000000"/>
                <w:sz w:val="22"/>
              </w:rPr>
            </w:pPr>
          </w:p>
        </w:tc>
      </w:tr>
      <w:tr w:rsidR="006836EA" w:rsidRPr="001B7AE5" w:rsidTr="009E1FFE">
        <w:trPr>
          <w:trHeight w:val="510"/>
        </w:trPr>
        <w:tc>
          <w:tcPr>
            <w:tcW w:w="992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836EA" w:rsidRPr="00992304" w:rsidRDefault="006836EA" w:rsidP="00992304">
            <w:pPr>
              <w:suppressAutoHyphens/>
              <w:autoSpaceDN w:val="0"/>
              <w:jc w:val="center"/>
              <w:textAlignment w:val="baseline"/>
              <w:rPr>
                <w:rFonts w:eastAsia="Arial" w:cs="Arial"/>
                <w:color w:val="000000"/>
                <w:szCs w:val="24"/>
              </w:rPr>
            </w:pPr>
            <w:r w:rsidRPr="001B7AE5">
              <w:rPr>
                <w:rFonts w:eastAsia="Arial" w:cs="Arial"/>
                <w:color w:val="000000"/>
                <w:szCs w:val="24"/>
              </w:rPr>
              <w:t>Applicant’s  contact details for enquiries about this Questionnaire</w:t>
            </w:r>
          </w:p>
        </w:tc>
      </w:tr>
      <w:tr w:rsidR="006836EA" w:rsidRPr="001B7AE5" w:rsidTr="009E1FFE">
        <w:trPr>
          <w:trHeight w:val="440"/>
        </w:trPr>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836EA" w:rsidRPr="001B7AE5" w:rsidRDefault="006836EA" w:rsidP="006836EA">
            <w:pPr>
              <w:suppressAutoHyphens/>
              <w:autoSpaceDN w:val="0"/>
              <w:textAlignment w:val="baseline"/>
              <w:rPr>
                <w:rFonts w:ascii="Calibri" w:eastAsia="Calibri" w:hAnsi="Calibri" w:cs="Calibri"/>
                <w:color w:val="000000"/>
                <w:sz w:val="22"/>
              </w:rPr>
            </w:pPr>
            <w:permStart w:id="328871502" w:edGrp="everyone" w:colFirst="1" w:colLast="1"/>
            <w:r w:rsidRPr="001B7AE5">
              <w:rPr>
                <w:rFonts w:eastAsia="Arial" w:cs="Arial"/>
                <w:color w:val="000000"/>
                <w:szCs w:val="24"/>
              </w:rPr>
              <w:t>Name</w:t>
            </w:r>
          </w:p>
        </w:tc>
        <w:tc>
          <w:tcPr>
            <w:tcW w:w="779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836EA" w:rsidRPr="001B7AE5" w:rsidRDefault="00992304" w:rsidP="006836EA">
            <w:pPr>
              <w:suppressAutoHyphens/>
              <w:autoSpaceDN w:val="0"/>
              <w:textAlignment w:val="baseline"/>
              <w:rPr>
                <w:rFonts w:eastAsia="Calibri" w:cs="Calibri"/>
                <w:color w:val="000000"/>
                <w:szCs w:val="24"/>
              </w:rPr>
            </w:pPr>
            <w:r>
              <w:rPr>
                <w:rFonts w:eastAsia="Calibri" w:cs="Calibri"/>
                <w:color w:val="000000"/>
                <w:szCs w:val="24"/>
              </w:rPr>
              <w:t xml:space="preserve"> </w:t>
            </w:r>
          </w:p>
        </w:tc>
      </w:tr>
      <w:tr w:rsidR="006836EA" w:rsidRPr="001B7AE5" w:rsidTr="009E1FFE">
        <w:trPr>
          <w:trHeight w:val="1380"/>
        </w:trPr>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836EA" w:rsidRPr="001B7AE5" w:rsidRDefault="006836EA" w:rsidP="006836EA">
            <w:pPr>
              <w:suppressAutoHyphens/>
              <w:autoSpaceDN w:val="0"/>
              <w:textAlignment w:val="baseline"/>
              <w:rPr>
                <w:rFonts w:ascii="Calibri" w:eastAsia="Calibri" w:hAnsi="Calibri" w:cs="Calibri"/>
                <w:color w:val="000000"/>
                <w:sz w:val="22"/>
              </w:rPr>
            </w:pPr>
            <w:permStart w:id="415964842" w:edGrp="everyone" w:colFirst="1" w:colLast="1"/>
            <w:permEnd w:id="328871502"/>
            <w:r w:rsidRPr="001B7AE5">
              <w:rPr>
                <w:rFonts w:eastAsia="Arial" w:cs="Arial"/>
                <w:color w:val="000000"/>
                <w:szCs w:val="24"/>
              </w:rPr>
              <w:t>Postal address</w:t>
            </w:r>
          </w:p>
        </w:tc>
        <w:tc>
          <w:tcPr>
            <w:tcW w:w="779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836EA" w:rsidRPr="001B7AE5" w:rsidRDefault="00992304" w:rsidP="006836EA">
            <w:pPr>
              <w:suppressAutoHyphens/>
              <w:autoSpaceDN w:val="0"/>
              <w:textAlignment w:val="baseline"/>
              <w:rPr>
                <w:rFonts w:eastAsia="Calibri" w:cs="Calibri"/>
                <w:color w:val="000000"/>
                <w:szCs w:val="24"/>
              </w:rPr>
            </w:pPr>
            <w:r>
              <w:rPr>
                <w:rFonts w:eastAsia="Calibri" w:cs="Calibri"/>
                <w:color w:val="000000"/>
                <w:szCs w:val="24"/>
              </w:rPr>
              <w:t xml:space="preserve"> </w:t>
            </w:r>
          </w:p>
        </w:tc>
      </w:tr>
      <w:tr w:rsidR="006836EA" w:rsidRPr="001B7AE5" w:rsidTr="009E1FFE">
        <w:trPr>
          <w:trHeight w:val="440"/>
        </w:trPr>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836EA" w:rsidRPr="001B7AE5" w:rsidRDefault="006836EA" w:rsidP="006836EA">
            <w:pPr>
              <w:suppressAutoHyphens/>
              <w:autoSpaceDN w:val="0"/>
              <w:textAlignment w:val="baseline"/>
              <w:rPr>
                <w:rFonts w:ascii="Calibri" w:eastAsia="Calibri" w:hAnsi="Calibri" w:cs="Calibri"/>
                <w:color w:val="000000"/>
                <w:sz w:val="22"/>
              </w:rPr>
            </w:pPr>
            <w:permStart w:id="460605835" w:edGrp="everyone" w:colFirst="1" w:colLast="1"/>
            <w:permEnd w:id="415964842"/>
            <w:r w:rsidRPr="001B7AE5">
              <w:rPr>
                <w:rFonts w:eastAsia="Arial" w:cs="Arial"/>
                <w:color w:val="000000"/>
                <w:szCs w:val="24"/>
              </w:rPr>
              <w:t>Country</w:t>
            </w:r>
          </w:p>
        </w:tc>
        <w:tc>
          <w:tcPr>
            <w:tcW w:w="779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836EA" w:rsidRPr="001B7AE5" w:rsidRDefault="00992304" w:rsidP="006836EA">
            <w:pPr>
              <w:suppressAutoHyphens/>
              <w:autoSpaceDN w:val="0"/>
              <w:textAlignment w:val="baseline"/>
              <w:rPr>
                <w:rFonts w:eastAsia="Calibri" w:cs="Calibri"/>
                <w:color w:val="000000"/>
                <w:szCs w:val="24"/>
              </w:rPr>
            </w:pPr>
            <w:r>
              <w:rPr>
                <w:rFonts w:eastAsia="Calibri" w:cs="Calibri"/>
                <w:color w:val="000000"/>
                <w:szCs w:val="24"/>
              </w:rPr>
              <w:t xml:space="preserve"> </w:t>
            </w:r>
          </w:p>
        </w:tc>
      </w:tr>
      <w:tr w:rsidR="006836EA" w:rsidRPr="001B7AE5" w:rsidTr="009E1FFE">
        <w:trPr>
          <w:trHeight w:val="440"/>
        </w:trPr>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836EA" w:rsidRPr="001B7AE5" w:rsidRDefault="006836EA" w:rsidP="006836EA">
            <w:pPr>
              <w:suppressAutoHyphens/>
              <w:autoSpaceDN w:val="0"/>
              <w:textAlignment w:val="baseline"/>
              <w:rPr>
                <w:rFonts w:ascii="Calibri" w:eastAsia="Calibri" w:hAnsi="Calibri" w:cs="Calibri"/>
                <w:color w:val="000000"/>
                <w:sz w:val="22"/>
              </w:rPr>
            </w:pPr>
            <w:permStart w:id="873421697" w:edGrp="everyone" w:colFirst="1" w:colLast="1"/>
            <w:permEnd w:id="460605835"/>
            <w:r w:rsidRPr="001B7AE5">
              <w:rPr>
                <w:rFonts w:eastAsia="Arial" w:cs="Arial"/>
                <w:color w:val="000000"/>
                <w:szCs w:val="24"/>
              </w:rPr>
              <w:t>Phone</w:t>
            </w:r>
          </w:p>
        </w:tc>
        <w:tc>
          <w:tcPr>
            <w:tcW w:w="779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836EA" w:rsidRPr="001B7AE5" w:rsidRDefault="00992304" w:rsidP="006836EA">
            <w:pPr>
              <w:suppressAutoHyphens/>
              <w:autoSpaceDN w:val="0"/>
              <w:textAlignment w:val="baseline"/>
              <w:rPr>
                <w:rFonts w:eastAsia="Calibri" w:cs="Calibri"/>
                <w:color w:val="000000"/>
                <w:szCs w:val="24"/>
              </w:rPr>
            </w:pPr>
            <w:r>
              <w:rPr>
                <w:rFonts w:eastAsia="Calibri" w:cs="Calibri"/>
                <w:color w:val="000000"/>
                <w:szCs w:val="24"/>
              </w:rPr>
              <w:t xml:space="preserve"> </w:t>
            </w:r>
          </w:p>
        </w:tc>
      </w:tr>
      <w:tr w:rsidR="006836EA" w:rsidRPr="001B7AE5" w:rsidTr="009E1FFE">
        <w:trPr>
          <w:trHeight w:val="440"/>
        </w:trPr>
        <w:tc>
          <w:tcPr>
            <w:tcW w:w="2126" w:type="dxa"/>
            <w:tcBorders>
              <w:top w:val="single" w:sz="4" w:space="0" w:color="000000"/>
              <w:left w:val="single" w:sz="4" w:space="0" w:color="000000"/>
              <w:bottom w:val="single" w:sz="4" w:space="0" w:color="auto"/>
              <w:right w:val="single" w:sz="4" w:space="0" w:color="000000"/>
            </w:tcBorders>
            <w:shd w:val="clear" w:color="auto" w:fill="auto"/>
            <w:tcMar>
              <w:top w:w="0" w:type="dxa"/>
              <w:left w:w="115" w:type="dxa"/>
              <w:bottom w:w="0" w:type="dxa"/>
              <w:right w:w="115" w:type="dxa"/>
            </w:tcMar>
          </w:tcPr>
          <w:p w:rsidR="006836EA" w:rsidRPr="001B7AE5" w:rsidRDefault="006836EA" w:rsidP="006836EA">
            <w:pPr>
              <w:suppressAutoHyphens/>
              <w:autoSpaceDN w:val="0"/>
              <w:textAlignment w:val="baseline"/>
              <w:rPr>
                <w:rFonts w:ascii="Calibri" w:eastAsia="Calibri" w:hAnsi="Calibri" w:cs="Calibri"/>
                <w:color w:val="000000"/>
                <w:sz w:val="22"/>
              </w:rPr>
            </w:pPr>
            <w:permStart w:id="1197956597" w:edGrp="everyone" w:colFirst="1" w:colLast="1"/>
            <w:permEnd w:id="873421697"/>
            <w:r w:rsidRPr="001B7AE5">
              <w:rPr>
                <w:rFonts w:eastAsia="Arial" w:cs="Arial"/>
                <w:color w:val="000000"/>
                <w:szCs w:val="24"/>
              </w:rPr>
              <w:t>Mobile</w:t>
            </w:r>
          </w:p>
        </w:tc>
        <w:tc>
          <w:tcPr>
            <w:tcW w:w="7796" w:type="dxa"/>
            <w:gridSpan w:val="4"/>
            <w:tcBorders>
              <w:top w:val="single" w:sz="4" w:space="0" w:color="000000"/>
              <w:left w:val="single" w:sz="4" w:space="0" w:color="000000"/>
              <w:bottom w:val="single" w:sz="4" w:space="0" w:color="auto"/>
              <w:right w:val="single" w:sz="4" w:space="0" w:color="000000"/>
            </w:tcBorders>
            <w:shd w:val="clear" w:color="auto" w:fill="auto"/>
            <w:tcMar>
              <w:top w:w="0" w:type="dxa"/>
              <w:left w:w="115" w:type="dxa"/>
              <w:bottom w:w="0" w:type="dxa"/>
              <w:right w:w="115" w:type="dxa"/>
            </w:tcMar>
          </w:tcPr>
          <w:p w:rsidR="006836EA" w:rsidRPr="001B7AE5" w:rsidRDefault="00992304" w:rsidP="006836EA">
            <w:pPr>
              <w:suppressAutoHyphens/>
              <w:autoSpaceDN w:val="0"/>
              <w:textAlignment w:val="baseline"/>
              <w:rPr>
                <w:rFonts w:eastAsia="Calibri" w:cs="Calibri"/>
                <w:color w:val="000000"/>
                <w:szCs w:val="24"/>
              </w:rPr>
            </w:pPr>
            <w:r>
              <w:rPr>
                <w:rFonts w:eastAsia="Calibri" w:cs="Calibri"/>
                <w:color w:val="000000"/>
                <w:szCs w:val="24"/>
              </w:rPr>
              <w:t xml:space="preserve"> </w:t>
            </w:r>
          </w:p>
        </w:tc>
      </w:tr>
      <w:tr w:rsidR="006836EA" w:rsidRPr="001B7AE5" w:rsidTr="009E1FFE">
        <w:trPr>
          <w:trHeight w:val="440"/>
        </w:trPr>
        <w:tc>
          <w:tcPr>
            <w:tcW w:w="2126"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rsidR="006836EA" w:rsidRPr="001B7AE5" w:rsidRDefault="006836EA" w:rsidP="006836EA">
            <w:pPr>
              <w:suppressAutoHyphens/>
              <w:autoSpaceDN w:val="0"/>
              <w:textAlignment w:val="baseline"/>
              <w:rPr>
                <w:rFonts w:ascii="Calibri" w:eastAsia="Calibri" w:hAnsi="Calibri" w:cs="Calibri"/>
                <w:color w:val="000000"/>
                <w:sz w:val="22"/>
              </w:rPr>
            </w:pPr>
            <w:permStart w:id="1404439607" w:edGrp="everyone" w:colFirst="1" w:colLast="1"/>
            <w:permEnd w:id="1197956597"/>
            <w:r w:rsidRPr="001B7AE5">
              <w:rPr>
                <w:rFonts w:eastAsia="Arial" w:cs="Arial"/>
                <w:color w:val="000000"/>
                <w:szCs w:val="24"/>
              </w:rPr>
              <w:t>E-mail</w:t>
            </w:r>
          </w:p>
        </w:tc>
        <w:tc>
          <w:tcPr>
            <w:tcW w:w="7796"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rsidR="006836EA" w:rsidRPr="001B7AE5" w:rsidRDefault="00992304" w:rsidP="006836EA">
            <w:pPr>
              <w:suppressAutoHyphens/>
              <w:autoSpaceDN w:val="0"/>
              <w:textAlignment w:val="baseline"/>
              <w:rPr>
                <w:rFonts w:eastAsia="Calibri" w:cs="Calibri"/>
                <w:color w:val="000000"/>
                <w:szCs w:val="24"/>
              </w:rPr>
            </w:pPr>
            <w:r>
              <w:rPr>
                <w:rFonts w:eastAsia="Calibri" w:cs="Calibri"/>
                <w:color w:val="000000"/>
                <w:szCs w:val="24"/>
              </w:rPr>
              <w:t xml:space="preserve"> </w:t>
            </w:r>
          </w:p>
        </w:tc>
      </w:tr>
      <w:permEnd w:id="1404439607"/>
    </w:tbl>
    <w:p w:rsidR="006836EA" w:rsidRPr="001B7AE5" w:rsidRDefault="006836EA" w:rsidP="00012C00">
      <w:pPr>
        <w:suppressAutoHyphens/>
        <w:autoSpaceDN w:val="0"/>
        <w:textAlignment w:val="baseline"/>
        <w:rPr>
          <w:rFonts w:eastAsia="Arial" w:cs="Arial"/>
          <w:b/>
          <w:color w:val="000000"/>
          <w:szCs w:val="24"/>
          <w:shd w:val="clear" w:color="auto" w:fill="DBE5F1"/>
        </w:rPr>
      </w:pPr>
    </w:p>
    <w:p w:rsidR="006836EA" w:rsidRPr="00953FE5" w:rsidRDefault="006836EA" w:rsidP="00953FE5">
      <w:pPr>
        <w:pStyle w:val="ListParagraph"/>
        <w:numPr>
          <w:ilvl w:val="0"/>
          <w:numId w:val="34"/>
        </w:numPr>
        <w:ind w:left="426" w:hanging="426"/>
        <w:rPr>
          <w:rFonts w:eastAsia="Arial"/>
          <w:b/>
        </w:rPr>
      </w:pPr>
      <w:r w:rsidRPr="00953FE5">
        <w:rPr>
          <w:rFonts w:eastAsia="Arial"/>
          <w:b/>
        </w:rPr>
        <w:t>Grounds for Mandatory Exclusion</w:t>
      </w:r>
    </w:p>
    <w:p w:rsidR="00012C00" w:rsidRPr="00012C00" w:rsidRDefault="00012C00" w:rsidP="00012C00">
      <w:pPr>
        <w:rPr>
          <w:rFonts w:eastAsia="Calibri"/>
          <w:b/>
        </w:rPr>
      </w:pPr>
    </w:p>
    <w:p w:rsidR="006836EA" w:rsidRPr="001B7AE5" w:rsidRDefault="006836EA">
      <w:pPr>
        <w:suppressAutoHyphens/>
        <w:autoSpaceDN w:val="0"/>
        <w:ind w:left="426" w:hanging="426"/>
        <w:jc w:val="both"/>
        <w:textAlignment w:val="baseline"/>
        <w:rPr>
          <w:rFonts w:eastAsia="Calibri" w:cs="Calibri"/>
          <w:color w:val="000000"/>
          <w:szCs w:val="24"/>
        </w:rPr>
      </w:pPr>
      <w:r w:rsidRPr="001B7AE5">
        <w:rPr>
          <w:rFonts w:eastAsia="Arial" w:cs="Arial"/>
          <w:color w:val="000000"/>
          <w:szCs w:val="24"/>
        </w:rPr>
        <w:tab/>
        <w:t xml:space="preserve">Applicants shall note that they will be excluded from the procurement process if there is evidence of convictions relating to specific criminal offences including, but not limited to, bribery, corruption, conspiracy, terrorism, fraud and money laundering, or if they have been the subject of a binding legal decision which found a breach of legal obligations to pay tax or social security obligations (except where this is disproportionate e.g. only minor amounts involved). </w:t>
      </w:r>
    </w:p>
    <w:p w:rsidR="006836EA" w:rsidRPr="001B7AE5" w:rsidRDefault="006836EA" w:rsidP="00920727">
      <w:pPr>
        <w:suppressAutoHyphens/>
        <w:autoSpaceDN w:val="0"/>
        <w:ind w:left="426" w:hanging="426"/>
        <w:jc w:val="both"/>
        <w:textAlignment w:val="baseline"/>
        <w:rPr>
          <w:rFonts w:eastAsia="Calibri" w:cs="Calibri"/>
          <w:color w:val="000000"/>
          <w:szCs w:val="24"/>
        </w:rPr>
      </w:pPr>
      <w:r w:rsidRPr="001B7AE5">
        <w:rPr>
          <w:rFonts w:eastAsia="Arial" w:cs="Arial"/>
          <w:color w:val="000000"/>
          <w:szCs w:val="24"/>
        </w:rPr>
        <w:tab/>
      </w:r>
    </w:p>
    <w:tbl>
      <w:tblPr>
        <w:tblW w:w="10064" w:type="dxa"/>
        <w:tblInd w:w="541" w:type="dxa"/>
        <w:tblLayout w:type="fixed"/>
        <w:tblCellMar>
          <w:left w:w="10" w:type="dxa"/>
          <w:right w:w="10" w:type="dxa"/>
        </w:tblCellMar>
        <w:tblLook w:val="0000" w:firstRow="0" w:lastRow="0" w:firstColumn="0" w:lastColumn="0" w:noHBand="0" w:noVBand="0"/>
      </w:tblPr>
      <w:tblGrid>
        <w:gridCol w:w="7654"/>
        <w:gridCol w:w="1276"/>
        <w:gridCol w:w="1134"/>
      </w:tblGrid>
      <w:tr w:rsidR="006836EA" w:rsidRPr="001B7AE5" w:rsidTr="006836EA">
        <w:trPr>
          <w:trHeight w:val="400"/>
        </w:trPr>
        <w:tc>
          <w:tcPr>
            <w:tcW w:w="765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836EA" w:rsidRPr="001B7AE5" w:rsidRDefault="006836EA" w:rsidP="006836EA">
            <w:pPr>
              <w:suppressAutoHyphens/>
              <w:autoSpaceDN w:val="0"/>
              <w:ind w:left="452" w:hanging="452"/>
              <w:jc w:val="both"/>
              <w:textAlignment w:val="baseline"/>
              <w:rPr>
                <w:rFonts w:ascii="Calibri" w:eastAsia="Calibri" w:hAnsi="Calibri" w:cs="Calibri"/>
                <w:color w:val="000000"/>
                <w:sz w:val="22"/>
              </w:rPr>
            </w:pPr>
            <w:r w:rsidRPr="001B7AE5">
              <w:rPr>
                <w:rFonts w:eastAsia="Arial" w:cs="Arial"/>
                <w:color w:val="000000"/>
                <w:szCs w:val="24"/>
              </w:rPr>
              <w:lastRenderedPageBreak/>
              <w:t>2.1</w:t>
            </w:r>
            <w:r w:rsidRPr="001B7AE5">
              <w:rPr>
                <w:rFonts w:eastAsia="Arial" w:cs="Arial"/>
                <w:color w:val="000000"/>
                <w:szCs w:val="24"/>
              </w:rPr>
              <w:tab/>
            </w:r>
            <w:r w:rsidRPr="001B7AE5">
              <w:rPr>
                <w:rFonts w:eastAsia="Arial" w:cs="Arial"/>
                <w:b/>
                <w:color w:val="000000"/>
                <w:szCs w:val="24"/>
              </w:rPr>
              <w:t>Convictions</w:t>
            </w:r>
          </w:p>
          <w:p w:rsidR="006836EA" w:rsidRPr="001B7AE5" w:rsidRDefault="006836EA" w:rsidP="006836EA">
            <w:pPr>
              <w:suppressAutoHyphens/>
              <w:autoSpaceDN w:val="0"/>
              <w:ind w:left="452" w:hanging="452"/>
              <w:jc w:val="both"/>
              <w:textAlignment w:val="baseline"/>
              <w:rPr>
                <w:rFonts w:eastAsia="Arial" w:cs="Arial"/>
                <w:b/>
                <w:color w:val="000000"/>
                <w:szCs w:val="24"/>
              </w:rPr>
            </w:pPr>
          </w:p>
          <w:p w:rsidR="006836EA" w:rsidRPr="001B7AE5" w:rsidRDefault="00AE1A35" w:rsidP="00AE1A35">
            <w:pPr>
              <w:suppressAutoHyphens/>
              <w:autoSpaceDN w:val="0"/>
              <w:ind w:left="26" w:hanging="26"/>
              <w:textAlignment w:val="baseline"/>
              <w:rPr>
                <w:rFonts w:ascii="Calibri" w:eastAsia="Calibri" w:hAnsi="Calibri" w:cs="Calibri"/>
                <w:color w:val="000000"/>
                <w:sz w:val="22"/>
              </w:rPr>
            </w:pPr>
            <w:r>
              <w:rPr>
                <w:rFonts w:eastAsia="Arial" w:cs="Arial"/>
                <w:color w:val="000000"/>
                <w:szCs w:val="24"/>
              </w:rPr>
              <w:t xml:space="preserve"> </w:t>
            </w:r>
            <w:r w:rsidR="006836EA" w:rsidRPr="001B7AE5">
              <w:rPr>
                <w:rFonts w:eastAsia="Arial" w:cs="Arial"/>
                <w:color w:val="000000"/>
                <w:szCs w:val="24"/>
              </w:rPr>
              <w:t xml:space="preserve">Within the past five (5) years, has your </w:t>
            </w:r>
            <w:r w:rsidR="006836EA">
              <w:rPr>
                <w:rFonts w:eastAsia="Arial" w:cs="Arial"/>
                <w:color w:val="000000"/>
                <w:szCs w:val="24"/>
              </w:rPr>
              <w:t>organisation</w:t>
            </w:r>
            <w:r w:rsidR="006836EA" w:rsidRPr="001B7AE5">
              <w:rPr>
                <w:rFonts w:eastAsia="Calibri" w:cs="Calibri"/>
                <w:color w:val="000000"/>
                <w:szCs w:val="24"/>
              </w:rPr>
              <w:t xml:space="preserve"> ( Directors or partner or</w:t>
            </w:r>
            <w:r w:rsidR="006836EA" w:rsidRPr="001B7AE5">
              <w:rPr>
                <w:rFonts w:eastAsia="Arial" w:cs="Arial"/>
                <w:color w:val="000000"/>
                <w:szCs w:val="24"/>
              </w:rPr>
              <w:t xml:space="preserve"> any other person who has powers of representation, decision or control been convicted of any of the following offences:</w:t>
            </w:r>
          </w:p>
          <w:p w:rsidR="006836EA" w:rsidRPr="001B7AE5" w:rsidRDefault="006836EA" w:rsidP="006836EA">
            <w:pPr>
              <w:suppressAutoHyphens/>
              <w:autoSpaceDN w:val="0"/>
              <w:ind w:left="452" w:hanging="452"/>
              <w:jc w:val="both"/>
              <w:textAlignment w:val="baseline"/>
              <w:rPr>
                <w:rFonts w:ascii="Calibri" w:eastAsia="Calibri" w:hAnsi="Calibri" w:cs="Calibri"/>
                <w:color w:val="000000"/>
                <w:sz w:val="22"/>
              </w:rPr>
            </w:pP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836EA" w:rsidRPr="001B7AE5" w:rsidRDefault="006836EA" w:rsidP="006836EA">
            <w:pPr>
              <w:suppressAutoHyphens/>
              <w:autoSpaceDN w:val="0"/>
              <w:spacing w:after="120"/>
              <w:jc w:val="both"/>
              <w:textAlignment w:val="baseline"/>
              <w:rPr>
                <w:rFonts w:ascii="Calibri" w:eastAsia="Calibri" w:hAnsi="Calibri" w:cs="Calibri"/>
                <w:color w:val="000000"/>
                <w:sz w:val="22"/>
              </w:rPr>
            </w:pPr>
            <w:r w:rsidRPr="001B7AE5">
              <w:rPr>
                <w:rFonts w:eastAsia="Arial" w:cs="Arial"/>
                <w:b/>
                <w:color w:val="000000"/>
                <w:szCs w:val="24"/>
              </w:rPr>
              <w:t>Please indicate your answer by marking ‘X’ in the relevant box.</w:t>
            </w:r>
          </w:p>
        </w:tc>
      </w:tr>
      <w:tr w:rsidR="006836EA" w:rsidRPr="001B7AE5" w:rsidTr="0086189F">
        <w:trPr>
          <w:trHeight w:val="400"/>
        </w:trPr>
        <w:tc>
          <w:tcPr>
            <w:tcW w:w="76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836EA" w:rsidRPr="001B7AE5" w:rsidRDefault="006836EA" w:rsidP="006836EA">
            <w:pPr>
              <w:suppressAutoHyphens/>
              <w:autoSpaceDN w:val="0"/>
              <w:jc w:val="both"/>
              <w:textAlignment w:val="baseline"/>
              <w:rPr>
                <w:rFonts w:eastAsia="Calibri" w:cs="Calibri"/>
                <w:color w:val="000000"/>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836EA" w:rsidRPr="001B7AE5" w:rsidRDefault="006836EA" w:rsidP="00AE1A35">
            <w:pPr>
              <w:suppressAutoHyphens/>
              <w:autoSpaceDN w:val="0"/>
              <w:jc w:val="center"/>
              <w:textAlignment w:val="baseline"/>
              <w:rPr>
                <w:rFonts w:ascii="Calibri" w:eastAsia="Calibri" w:hAnsi="Calibri" w:cs="Calibri"/>
                <w:color w:val="000000"/>
                <w:sz w:val="22"/>
              </w:rPr>
            </w:pPr>
            <w:r w:rsidRPr="001B7AE5">
              <w:rPr>
                <w:rFonts w:eastAsia="Arial" w:cs="Arial"/>
                <w:b/>
                <w:color w:val="000000"/>
                <w:szCs w:val="24"/>
              </w:rPr>
              <w:t>Yes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836EA" w:rsidRPr="001B7AE5" w:rsidRDefault="006836EA" w:rsidP="00AE1A35">
            <w:pPr>
              <w:suppressAutoHyphens/>
              <w:autoSpaceDN w:val="0"/>
              <w:jc w:val="center"/>
              <w:textAlignment w:val="baseline"/>
              <w:rPr>
                <w:rFonts w:ascii="Calibri" w:eastAsia="Calibri" w:hAnsi="Calibri" w:cs="Calibri"/>
                <w:color w:val="000000"/>
                <w:sz w:val="22"/>
              </w:rPr>
            </w:pPr>
            <w:r w:rsidRPr="001B7AE5">
              <w:rPr>
                <w:rFonts w:eastAsia="Arial" w:cs="Arial"/>
                <w:b/>
                <w:color w:val="000000"/>
                <w:szCs w:val="24"/>
              </w:rPr>
              <w:t>No</w:t>
            </w:r>
          </w:p>
        </w:tc>
      </w:tr>
      <w:tr w:rsidR="006836EA" w:rsidRPr="001B7AE5" w:rsidTr="0086189F">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836EA" w:rsidRPr="001B7AE5" w:rsidRDefault="006836EA" w:rsidP="00AE1A35">
            <w:pPr>
              <w:numPr>
                <w:ilvl w:val="0"/>
                <w:numId w:val="25"/>
              </w:numPr>
              <w:suppressAutoHyphens/>
              <w:autoSpaceDN w:val="0"/>
              <w:spacing w:before="120" w:after="120" w:line="276" w:lineRule="auto"/>
              <w:ind w:left="452" w:hanging="426"/>
              <w:jc w:val="both"/>
              <w:textAlignment w:val="baseline"/>
              <w:rPr>
                <w:rFonts w:eastAsia="Arial" w:cs="Arial"/>
                <w:color w:val="000000"/>
                <w:szCs w:val="24"/>
              </w:rPr>
            </w:pPr>
            <w:permStart w:id="637615662" w:edGrp="everyone" w:colFirst="1" w:colLast="1"/>
            <w:permStart w:id="533800312" w:edGrp="everyone" w:colFirst="2" w:colLast="2"/>
            <w:r w:rsidRPr="001B7AE5">
              <w:rPr>
                <w:rFonts w:eastAsia="Arial" w:cs="Arial"/>
                <w:color w:val="000000"/>
                <w:szCs w:val="24"/>
              </w:rPr>
              <w:t xml:space="preserve">conspiracy within the meaning of section 1 or 1A of the Criminal Law Act 1977 or article 9 or 9A of the Criminal Attempts and Conspiracy (Northern Ireland) Order 1983 where that conspiracy relates to participation in a criminal </w:t>
            </w:r>
            <w:r w:rsidR="00963552">
              <w:rPr>
                <w:rFonts w:eastAsia="Arial" w:cs="Arial"/>
                <w:color w:val="000000"/>
                <w:szCs w:val="24"/>
              </w:rPr>
              <w:t>organisation</w:t>
            </w:r>
            <w:r w:rsidRPr="001B7AE5">
              <w:rPr>
                <w:rFonts w:eastAsia="Arial" w:cs="Arial"/>
                <w:color w:val="000000"/>
                <w:szCs w:val="24"/>
              </w:rPr>
              <w:t xml:space="preserve"> as defined in Article 2 of Council Framework Decision 2008/841/JHA on the fight against organised crime?;</w:t>
            </w:r>
          </w:p>
        </w:tc>
        <w:sdt>
          <w:sdtPr>
            <w:rPr>
              <w:rFonts w:eastAsia="Calibri" w:cs="Calibri"/>
              <w:color w:val="000000"/>
              <w:szCs w:val="24"/>
            </w:rPr>
            <w:id w:val="988519688"/>
            <w14:checkbox>
              <w14:checked w14:val="0"/>
              <w14:checkedState w14:val="2612" w14:font="MS Gothic"/>
              <w14:uncheckedState w14:val="2610" w14:font="MS Gothic"/>
            </w14:checkbox>
          </w:sdtPr>
          <w:sdtEndPr/>
          <w:sdtContent>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836EA" w:rsidRPr="001B7AE5" w:rsidRDefault="00A478D6" w:rsidP="006836EA">
                <w:pPr>
                  <w:suppressAutoHyphens/>
                  <w:autoSpaceDN w:val="0"/>
                  <w:spacing w:after="120"/>
                  <w:jc w:val="center"/>
                  <w:textAlignment w:val="baseline"/>
                  <w:rPr>
                    <w:rFonts w:eastAsia="Calibri" w:cs="Calibri"/>
                    <w:color w:val="000000"/>
                    <w:szCs w:val="24"/>
                  </w:rPr>
                </w:pPr>
                <w:r>
                  <w:rPr>
                    <w:rFonts w:ascii="MS Gothic" w:eastAsia="MS Gothic" w:hAnsi="MS Gothic" w:cs="Calibri" w:hint="eastAsia"/>
                    <w:color w:val="000000"/>
                    <w:szCs w:val="24"/>
                  </w:rPr>
                  <w:t>☐</w:t>
                </w:r>
              </w:p>
            </w:tc>
          </w:sdtContent>
        </w:sdt>
        <w:sdt>
          <w:sdtPr>
            <w:rPr>
              <w:rFonts w:eastAsia="Calibri" w:cs="Calibri"/>
              <w:color w:val="000000"/>
              <w:szCs w:val="24"/>
            </w:rPr>
            <w:id w:val="-1496027342"/>
            <w14:checkbox>
              <w14:checked w14:val="0"/>
              <w14:checkedState w14:val="2612" w14:font="MS Gothic"/>
              <w14:uncheckedState w14:val="2610" w14:font="MS Gothic"/>
            </w14:checkbox>
          </w:sdtPr>
          <w:sdtEndPr/>
          <w:sdtContent>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836EA" w:rsidRPr="001B7AE5" w:rsidRDefault="006836EA" w:rsidP="006836EA">
                <w:pPr>
                  <w:suppressAutoHyphens/>
                  <w:autoSpaceDN w:val="0"/>
                  <w:spacing w:after="120" w:line="276" w:lineRule="auto"/>
                  <w:jc w:val="center"/>
                  <w:textAlignment w:val="baseline"/>
                  <w:rPr>
                    <w:rFonts w:eastAsia="Calibri" w:cs="Calibri"/>
                    <w:color w:val="000000"/>
                    <w:szCs w:val="24"/>
                  </w:rPr>
                </w:pPr>
                <w:r w:rsidRPr="001B7AE5">
                  <w:rPr>
                    <w:rFonts w:eastAsia="MS Gothic" w:cs="Calibri" w:hint="eastAsia"/>
                    <w:color w:val="000000"/>
                    <w:szCs w:val="24"/>
                  </w:rPr>
                  <w:t>☐</w:t>
                </w:r>
              </w:p>
            </w:tc>
          </w:sdtContent>
        </w:sdt>
      </w:tr>
      <w:tr w:rsidR="006836EA" w:rsidRPr="001B7AE5" w:rsidTr="0086189F">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836EA" w:rsidRPr="001B7AE5" w:rsidRDefault="006836EA" w:rsidP="00AE1A35">
            <w:pPr>
              <w:numPr>
                <w:ilvl w:val="0"/>
                <w:numId w:val="25"/>
              </w:numPr>
              <w:suppressAutoHyphens/>
              <w:autoSpaceDN w:val="0"/>
              <w:spacing w:before="120" w:after="120" w:line="276" w:lineRule="auto"/>
              <w:ind w:left="452" w:hanging="426"/>
              <w:jc w:val="both"/>
              <w:textAlignment w:val="baseline"/>
              <w:rPr>
                <w:rFonts w:eastAsia="Arial" w:cs="Arial"/>
                <w:color w:val="000000"/>
                <w:szCs w:val="24"/>
              </w:rPr>
            </w:pPr>
            <w:permStart w:id="1183340664" w:edGrp="everyone" w:colFirst="1" w:colLast="1"/>
            <w:permStart w:id="1340540052" w:edGrp="everyone" w:colFirst="2" w:colLast="2"/>
            <w:permEnd w:id="637615662"/>
            <w:permEnd w:id="533800312"/>
            <w:proofErr w:type="gramStart"/>
            <w:r w:rsidRPr="001B7AE5">
              <w:rPr>
                <w:rFonts w:eastAsia="Arial" w:cs="Arial"/>
                <w:color w:val="000000"/>
                <w:szCs w:val="24"/>
              </w:rPr>
              <w:t>corruption</w:t>
            </w:r>
            <w:proofErr w:type="gramEnd"/>
            <w:r w:rsidRPr="001B7AE5">
              <w:rPr>
                <w:rFonts w:eastAsia="Arial" w:cs="Arial"/>
                <w:color w:val="000000"/>
                <w:szCs w:val="24"/>
              </w:rPr>
              <w:t xml:space="preserve"> within the meaning of section 1(2) of the Public  Bodies Corrupt Practices Act 1889 or section 1 of the Prevention of Corruption Act 1906?;</w:t>
            </w:r>
          </w:p>
        </w:tc>
        <w:sdt>
          <w:sdtPr>
            <w:rPr>
              <w:rFonts w:eastAsia="Calibri" w:cs="Calibri"/>
              <w:color w:val="000000"/>
              <w:szCs w:val="24"/>
            </w:rPr>
            <w:id w:val="510568602"/>
            <w14:checkbox>
              <w14:checked w14:val="0"/>
              <w14:checkedState w14:val="2612" w14:font="MS Gothic"/>
              <w14:uncheckedState w14:val="2610" w14:font="MS Gothic"/>
            </w14:checkbox>
          </w:sdtPr>
          <w:sdtEndPr/>
          <w:sdtContent>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836EA" w:rsidRPr="001B7AE5" w:rsidRDefault="006836EA" w:rsidP="006836EA">
                <w:pPr>
                  <w:suppressAutoHyphens/>
                  <w:autoSpaceDN w:val="0"/>
                  <w:spacing w:after="120" w:line="276" w:lineRule="auto"/>
                  <w:jc w:val="center"/>
                  <w:textAlignment w:val="baseline"/>
                  <w:rPr>
                    <w:rFonts w:eastAsia="Calibri" w:cs="Calibri"/>
                    <w:color w:val="000000"/>
                    <w:szCs w:val="24"/>
                  </w:rPr>
                </w:pPr>
                <w:r w:rsidRPr="001B7AE5">
                  <w:rPr>
                    <w:rFonts w:eastAsia="MS Gothic" w:cs="Calibri" w:hint="eastAsia"/>
                    <w:color w:val="000000"/>
                    <w:szCs w:val="24"/>
                  </w:rPr>
                  <w:t>☐</w:t>
                </w:r>
              </w:p>
            </w:tc>
          </w:sdtContent>
        </w:sdt>
        <w:sdt>
          <w:sdtPr>
            <w:rPr>
              <w:rFonts w:eastAsia="Calibri" w:cs="Calibri"/>
              <w:color w:val="000000"/>
              <w:szCs w:val="24"/>
            </w:rPr>
            <w:id w:val="1910265118"/>
            <w14:checkbox>
              <w14:checked w14:val="0"/>
              <w14:checkedState w14:val="2612" w14:font="MS Gothic"/>
              <w14:uncheckedState w14:val="2610" w14:font="MS Gothic"/>
            </w14:checkbox>
          </w:sdtPr>
          <w:sdtEndPr/>
          <w:sdtContent>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836EA" w:rsidRPr="001B7AE5" w:rsidRDefault="006836EA" w:rsidP="006836EA">
                <w:pPr>
                  <w:suppressAutoHyphens/>
                  <w:autoSpaceDN w:val="0"/>
                  <w:spacing w:after="120" w:line="276" w:lineRule="auto"/>
                  <w:jc w:val="center"/>
                  <w:textAlignment w:val="baseline"/>
                  <w:rPr>
                    <w:rFonts w:eastAsia="Calibri" w:cs="Calibri"/>
                    <w:color w:val="000000"/>
                    <w:szCs w:val="24"/>
                  </w:rPr>
                </w:pPr>
                <w:r w:rsidRPr="001B7AE5">
                  <w:rPr>
                    <w:rFonts w:eastAsia="MS Gothic" w:cs="Calibri" w:hint="eastAsia"/>
                    <w:color w:val="000000"/>
                    <w:szCs w:val="24"/>
                  </w:rPr>
                  <w:t>☐</w:t>
                </w:r>
              </w:p>
            </w:tc>
          </w:sdtContent>
        </w:sdt>
      </w:tr>
      <w:tr w:rsidR="006836EA" w:rsidRPr="001B7AE5" w:rsidTr="0086189F">
        <w:trPr>
          <w:trHeight w:val="240"/>
        </w:trPr>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836EA" w:rsidRPr="001B7AE5" w:rsidRDefault="006836EA" w:rsidP="006836EA">
            <w:pPr>
              <w:numPr>
                <w:ilvl w:val="0"/>
                <w:numId w:val="25"/>
              </w:numPr>
              <w:tabs>
                <w:tab w:val="left" w:pos="-360"/>
              </w:tabs>
              <w:suppressAutoHyphens/>
              <w:autoSpaceDN w:val="0"/>
              <w:spacing w:before="120" w:after="120" w:line="276" w:lineRule="auto"/>
              <w:ind w:left="452" w:hanging="426"/>
              <w:textAlignment w:val="baseline"/>
              <w:rPr>
                <w:rFonts w:eastAsia="Arial" w:cs="Arial"/>
                <w:color w:val="000000"/>
                <w:szCs w:val="24"/>
              </w:rPr>
            </w:pPr>
            <w:permStart w:id="1024004922" w:edGrp="everyone" w:colFirst="1" w:colLast="1"/>
            <w:permStart w:id="1648768712" w:edGrp="everyone" w:colFirst="2" w:colLast="2"/>
            <w:permEnd w:id="1183340664"/>
            <w:permEnd w:id="1340540052"/>
            <w:proofErr w:type="gramStart"/>
            <w:r w:rsidRPr="001B7AE5">
              <w:rPr>
                <w:rFonts w:eastAsia="Arial" w:cs="Arial"/>
                <w:color w:val="000000"/>
                <w:szCs w:val="24"/>
              </w:rPr>
              <w:t>the</w:t>
            </w:r>
            <w:proofErr w:type="gramEnd"/>
            <w:r w:rsidRPr="001B7AE5">
              <w:rPr>
                <w:rFonts w:eastAsia="Arial" w:cs="Arial"/>
                <w:color w:val="000000"/>
                <w:szCs w:val="24"/>
              </w:rPr>
              <w:t xml:space="preserve"> common law offence of bribery?;</w:t>
            </w:r>
          </w:p>
        </w:tc>
        <w:sdt>
          <w:sdtPr>
            <w:rPr>
              <w:rFonts w:eastAsia="Calibri" w:cs="Calibri"/>
              <w:color w:val="000000"/>
              <w:szCs w:val="24"/>
            </w:rPr>
            <w:id w:val="-1427107524"/>
            <w14:checkbox>
              <w14:checked w14:val="0"/>
              <w14:checkedState w14:val="2612" w14:font="MS Gothic"/>
              <w14:uncheckedState w14:val="2610" w14:font="MS Gothic"/>
            </w14:checkbox>
          </w:sdtPr>
          <w:sdtEndPr/>
          <w:sdtContent>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836EA" w:rsidRPr="001B7AE5" w:rsidRDefault="006836EA" w:rsidP="006836EA">
                <w:pPr>
                  <w:suppressAutoHyphens/>
                  <w:autoSpaceDN w:val="0"/>
                  <w:spacing w:after="120" w:line="276" w:lineRule="auto"/>
                  <w:jc w:val="center"/>
                  <w:textAlignment w:val="baseline"/>
                  <w:rPr>
                    <w:rFonts w:eastAsia="Calibri" w:cs="Calibri"/>
                    <w:color w:val="000000"/>
                    <w:szCs w:val="24"/>
                  </w:rPr>
                </w:pPr>
                <w:r w:rsidRPr="001B7AE5">
                  <w:rPr>
                    <w:rFonts w:eastAsia="MS Gothic" w:cs="Calibri" w:hint="eastAsia"/>
                    <w:color w:val="000000"/>
                    <w:szCs w:val="24"/>
                  </w:rPr>
                  <w:t>☐</w:t>
                </w:r>
              </w:p>
            </w:tc>
          </w:sdtContent>
        </w:sdt>
        <w:sdt>
          <w:sdtPr>
            <w:rPr>
              <w:rFonts w:eastAsia="Calibri" w:cs="Calibri"/>
              <w:color w:val="000000"/>
              <w:szCs w:val="24"/>
            </w:rPr>
            <w:id w:val="-2113508157"/>
            <w14:checkbox>
              <w14:checked w14:val="0"/>
              <w14:checkedState w14:val="2612" w14:font="MS Gothic"/>
              <w14:uncheckedState w14:val="2610" w14:font="MS Gothic"/>
            </w14:checkbox>
          </w:sdtPr>
          <w:sdtEndPr/>
          <w:sdtContent>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836EA" w:rsidRPr="001B7AE5" w:rsidRDefault="006836EA" w:rsidP="006836EA">
                <w:pPr>
                  <w:suppressAutoHyphens/>
                  <w:autoSpaceDN w:val="0"/>
                  <w:spacing w:after="120" w:line="276" w:lineRule="auto"/>
                  <w:jc w:val="center"/>
                  <w:textAlignment w:val="baseline"/>
                  <w:rPr>
                    <w:rFonts w:eastAsia="Calibri" w:cs="Calibri"/>
                    <w:color w:val="000000"/>
                    <w:szCs w:val="24"/>
                  </w:rPr>
                </w:pPr>
                <w:r w:rsidRPr="001B7AE5">
                  <w:rPr>
                    <w:rFonts w:eastAsia="MS Gothic" w:cs="Calibri" w:hint="eastAsia"/>
                    <w:color w:val="000000"/>
                    <w:szCs w:val="24"/>
                  </w:rPr>
                  <w:t>☐</w:t>
                </w:r>
              </w:p>
            </w:tc>
          </w:sdtContent>
        </w:sdt>
      </w:tr>
      <w:tr w:rsidR="006836EA" w:rsidRPr="001B7AE5" w:rsidTr="0086189F">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836EA" w:rsidRPr="001B7AE5" w:rsidRDefault="006836EA" w:rsidP="00AE1A35">
            <w:pPr>
              <w:numPr>
                <w:ilvl w:val="0"/>
                <w:numId w:val="25"/>
              </w:numPr>
              <w:suppressAutoHyphens/>
              <w:autoSpaceDN w:val="0"/>
              <w:spacing w:before="120" w:after="120" w:line="276" w:lineRule="auto"/>
              <w:ind w:left="452" w:hanging="426"/>
              <w:jc w:val="both"/>
              <w:textAlignment w:val="baseline"/>
              <w:rPr>
                <w:rFonts w:eastAsia="Arial" w:cs="Arial"/>
                <w:color w:val="000000"/>
                <w:szCs w:val="24"/>
              </w:rPr>
            </w:pPr>
            <w:permStart w:id="1646220449" w:edGrp="everyone" w:colFirst="1" w:colLast="1"/>
            <w:permStart w:id="69933524" w:edGrp="everyone" w:colFirst="2" w:colLast="2"/>
            <w:permEnd w:id="1024004922"/>
            <w:permEnd w:id="1648768712"/>
            <w:proofErr w:type="gramStart"/>
            <w:r w:rsidRPr="001B7AE5">
              <w:rPr>
                <w:rFonts w:eastAsia="Arial" w:cs="Arial"/>
                <w:color w:val="000000"/>
                <w:szCs w:val="24"/>
              </w:rPr>
              <w:t>bribery</w:t>
            </w:r>
            <w:proofErr w:type="gramEnd"/>
            <w:r w:rsidRPr="001B7AE5">
              <w:rPr>
                <w:rFonts w:eastAsia="Arial" w:cs="Arial"/>
                <w:color w:val="000000"/>
                <w:szCs w:val="24"/>
              </w:rPr>
              <w:t xml:space="preserve"> within the meaning of sections 1, 2 or 6 of the Bribery Act 2010; or section 113 of the Representation of the People Act 1983?;</w:t>
            </w:r>
          </w:p>
        </w:tc>
        <w:sdt>
          <w:sdtPr>
            <w:rPr>
              <w:rFonts w:eastAsia="Calibri" w:cs="Calibri"/>
              <w:color w:val="000000"/>
              <w:szCs w:val="24"/>
            </w:rPr>
            <w:id w:val="-928962978"/>
            <w14:checkbox>
              <w14:checked w14:val="0"/>
              <w14:checkedState w14:val="2612" w14:font="MS Gothic"/>
              <w14:uncheckedState w14:val="2610" w14:font="MS Gothic"/>
            </w14:checkbox>
          </w:sdtPr>
          <w:sdtEndPr/>
          <w:sdtContent>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836EA" w:rsidRPr="001B7AE5" w:rsidRDefault="006836EA" w:rsidP="006836EA">
                <w:pPr>
                  <w:suppressAutoHyphens/>
                  <w:autoSpaceDN w:val="0"/>
                  <w:spacing w:after="120" w:line="276" w:lineRule="auto"/>
                  <w:jc w:val="center"/>
                  <w:textAlignment w:val="baseline"/>
                  <w:rPr>
                    <w:rFonts w:eastAsia="Calibri" w:cs="Calibri"/>
                    <w:color w:val="000000"/>
                    <w:szCs w:val="24"/>
                  </w:rPr>
                </w:pPr>
                <w:r w:rsidRPr="001B7AE5">
                  <w:rPr>
                    <w:rFonts w:eastAsia="MS Gothic" w:cs="Calibri" w:hint="eastAsia"/>
                    <w:color w:val="000000"/>
                    <w:szCs w:val="24"/>
                  </w:rPr>
                  <w:t>☐</w:t>
                </w:r>
              </w:p>
            </w:tc>
          </w:sdtContent>
        </w:sdt>
        <w:sdt>
          <w:sdtPr>
            <w:rPr>
              <w:rFonts w:eastAsia="Calibri" w:cs="Calibri"/>
              <w:color w:val="000000"/>
              <w:szCs w:val="24"/>
            </w:rPr>
            <w:id w:val="679628141"/>
            <w14:checkbox>
              <w14:checked w14:val="0"/>
              <w14:checkedState w14:val="2612" w14:font="MS Gothic"/>
              <w14:uncheckedState w14:val="2610" w14:font="MS Gothic"/>
            </w14:checkbox>
          </w:sdtPr>
          <w:sdtEndPr/>
          <w:sdtContent>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836EA" w:rsidRPr="001B7AE5" w:rsidRDefault="006836EA" w:rsidP="006836EA">
                <w:pPr>
                  <w:suppressAutoHyphens/>
                  <w:autoSpaceDN w:val="0"/>
                  <w:spacing w:after="120" w:line="276" w:lineRule="auto"/>
                  <w:jc w:val="center"/>
                  <w:textAlignment w:val="baseline"/>
                  <w:rPr>
                    <w:rFonts w:eastAsia="Calibri" w:cs="Calibri"/>
                    <w:color w:val="000000"/>
                    <w:szCs w:val="24"/>
                  </w:rPr>
                </w:pPr>
                <w:r w:rsidRPr="001B7AE5">
                  <w:rPr>
                    <w:rFonts w:eastAsia="MS Gothic" w:cs="Calibri" w:hint="eastAsia"/>
                    <w:color w:val="000000"/>
                    <w:szCs w:val="24"/>
                  </w:rPr>
                  <w:t>☐</w:t>
                </w:r>
              </w:p>
            </w:tc>
          </w:sdtContent>
        </w:sdt>
      </w:tr>
      <w:tr w:rsidR="006836EA" w:rsidRPr="001B7AE5" w:rsidTr="0086189F">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836EA" w:rsidRPr="001B7AE5" w:rsidRDefault="006836EA" w:rsidP="00F07AA3">
            <w:pPr>
              <w:numPr>
                <w:ilvl w:val="0"/>
                <w:numId w:val="25"/>
              </w:numPr>
              <w:suppressAutoHyphens/>
              <w:autoSpaceDN w:val="0"/>
              <w:spacing w:before="120" w:after="120" w:line="276" w:lineRule="auto"/>
              <w:ind w:left="452" w:hanging="426"/>
              <w:jc w:val="both"/>
              <w:textAlignment w:val="baseline"/>
              <w:rPr>
                <w:rFonts w:eastAsia="Arial" w:cs="Arial"/>
                <w:color w:val="000000"/>
                <w:szCs w:val="24"/>
              </w:rPr>
            </w:pPr>
            <w:permStart w:id="840960575" w:edGrp="everyone" w:colFirst="1" w:colLast="1"/>
            <w:permStart w:id="577252819" w:edGrp="everyone" w:colFirst="2" w:colLast="2"/>
            <w:permEnd w:id="1646220449"/>
            <w:permEnd w:id="69933524"/>
            <w:r w:rsidRPr="001B7AE5">
              <w:rPr>
                <w:rFonts w:eastAsia="Arial" w:cs="Arial"/>
                <w:color w:val="000000"/>
                <w:szCs w:val="24"/>
              </w:rPr>
              <w:t>any of the following offences, where the offence relates to fraud affecting the European Communities’ financial interests as defined by Article 1 of the Convention on the protection of the financial interests of the European Communities:</w:t>
            </w:r>
          </w:p>
        </w:tc>
        <w:sdt>
          <w:sdtPr>
            <w:rPr>
              <w:rFonts w:eastAsia="Calibri" w:cs="Calibri"/>
              <w:color w:val="000000"/>
              <w:szCs w:val="24"/>
            </w:rPr>
            <w:id w:val="-1786413589"/>
            <w14:checkbox>
              <w14:checked w14:val="0"/>
              <w14:checkedState w14:val="2612" w14:font="MS Gothic"/>
              <w14:uncheckedState w14:val="2610" w14:font="MS Gothic"/>
            </w14:checkbox>
          </w:sdtPr>
          <w:sdtEndPr/>
          <w:sdtContent>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836EA" w:rsidRPr="001B7AE5" w:rsidRDefault="006836EA" w:rsidP="006836EA">
                <w:pPr>
                  <w:suppressAutoHyphens/>
                  <w:autoSpaceDN w:val="0"/>
                  <w:spacing w:after="120" w:line="276" w:lineRule="auto"/>
                  <w:jc w:val="center"/>
                  <w:textAlignment w:val="baseline"/>
                  <w:rPr>
                    <w:rFonts w:eastAsia="Calibri" w:cs="Calibri"/>
                    <w:color w:val="000000"/>
                    <w:szCs w:val="24"/>
                  </w:rPr>
                </w:pPr>
                <w:r w:rsidRPr="001B7AE5">
                  <w:rPr>
                    <w:rFonts w:eastAsia="MS Gothic" w:cs="Calibri" w:hint="eastAsia"/>
                    <w:color w:val="000000"/>
                    <w:szCs w:val="24"/>
                  </w:rPr>
                  <w:t>☐</w:t>
                </w:r>
              </w:p>
            </w:tc>
          </w:sdtContent>
        </w:sdt>
        <w:sdt>
          <w:sdtPr>
            <w:rPr>
              <w:rFonts w:eastAsia="Calibri" w:cs="Calibri"/>
              <w:color w:val="000000"/>
              <w:szCs w:val="24"/>
            </w:rPr>
            <w:id w:val="-22402444"/>
            <w14:checkbox>
              <w14:checked w14:val="0"/>
              <w14:checkedState w14:val="2612" w14:font="MS Gothic"/>
              <w14:uncheckedState w14:val="2610" w14:font="MS Gothic"/>
            </w14:checkbox>
          </w:sdtPr>
          <w:sdtEndPr/>
          <w:sdtContent>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836EA" w:rsidRPr="001B7AE5" w:rsidRDefault="006836EA" w:rsidP="006836EA">
                <w:pPr>
                  <w:suppressAutoHyphens/>
                  <w:autoSpaceDN w:val="0"/>
                  <w:spacing w:after="120" w:line="276" w:lineRule="auto"/>
                  <w:jc w:val="center"/>
                  <w:textAlignment w:val="baseline"/>
                  <w:rPr>
                    <w:rFonts w:eastAsia="Calibri" w:cs="Calibri"/>
                    <w:color w:val="000000"/>
                    <w:szCs w:val="24"/>
                  </w:rPr>
                </w:pPr>
                <w:r w:rsidRPr="001B7AE5">
                  <w:rPr>
                    <w:rFonts w:eastAsia="MS Gothic" w:cs="Calibri" w:hint="eastAsia"/>
                    <w:color w:val="000000"/>
                    <w:szCs w:val="24"/>
                  </w:rPr>
                  <w:t>☐</w:t>
                </w:r>
              </w:p>
            </w:tc>
          </w:sdtContent>
        </w:sdt>
      </w:tr>
      <w:tr w:rsidR="006836EA" w:rsidRPr="001B7AE5" w:rsidTr="0086189F">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836EA" w:rsidRPr="001B7AE5" w:rsidRDefault="006836EA" w:rsidP="006836EA">
            <w:pPr>
              <w:suppressAutoHyphens/>
              <w:autoSpaceDN w:val="0"/>
              <w:spacing w:before="120" w:after="120"/>
              <w:ind w:left="735" w:hanging="375"/>
              <w:textAlignment w:val="baseline"/>
              <w:rPr>
                <w:rFonts w:ascii="Calibri" w:eastAsia="Calibri" w:hAnsi="Calibri" w:cs="Calibri"/>
                <w:color w:val="000000"/>
                <w:sz w:val="22"/>
              </w:rPr>
            </w:pPr>
            <w:permStart w:id="1405432400" w:edGrp="everyone" w:colFirst="1" w:colLast="1"/>
            <w:permStart w:id="2077458076" w:edGrp="everyone" w:colFirst="2" w:colLast="2"/>
            <w:permEnd w:id="840960575"/>
            <w:permEnd w:id="577252819"/>
            <w:r w:rsidRPr="001B7AE5">
              <w:rPr>
                <w:rFonts w:eastAsia="Arial" w:cs="Arial"/>
                <w:color w:val="000000"/>
                <w:szCs w:val="24"/>
              </w:rPr>
              <w:t>(</w:t>
            </w:r>
            <w:proofErr w:type="spellStart"/>
            <w:r w:rsidRPr="001B7AE5">
              <w:rPr>
                <w:rFonts w:eastAsia="Arial" w:cs="Arial"/>
                <w:color w:val="000000"/>
                <w:szCs w:val="24"/>
              </w:rPr>
              <w:t>i</w:t>
            </w:r>
            <w:proofErr w:type="spellEnd"/>
            <w:r w:rsidRPr="001B7AE5">
              <w:rPr>
                <w:rFonts w:eastAsia="Arial" w:cs="Arial"/>
                <w:color w:val="000000"/>
                <w:szCs w:val="24"/>
              </w:rPr>
              <w:t xml:space="preserve">) </w:t>
            </w:r>
            <w:r w:rsidRPr="001B7AE5">
              <w:rPr>
                <w:rFonts w:eastAsia="Arial" w:cs="Arial"/>
                <w:color w:val="000000"/>
                <w:szCs w:val="24"/>
              </w:rPr>
              <w:tab/>
            </w:r>
            <w:proofErr w:type="gramStart"/>
            <w:r w:rsidRPr="001B7AE5">
              <w:rPr>
                <w:rFonts w:eastAsia="Arial" w:cs="Arial"/>
                <w:color w:val="000000"/>
                <w:szCs w:val="24"/>
              </w:rPr>
              <w:t>the</w:t>
            </w:r>
            <w:proofErr w:type="gramEnd"/>
            <w:r w:rsidRPr="001B7AE5">
              <w:rPr>
                <w:rFonts w:eastAsia="Arial" w:cs="Arial"/>
                <w:color w:val="000000"/>
                <w:szCs w:val="24"/>
              </w:rPr>
              <w:t xml:space="preserve"> offence of cheating the Revenue?;</w:t>
            </w:r>
          </w:p>
        </w:tc>
        <w:sdt>
          <w:sdtPr>
            <w:rPr>
              <w:rFonts w:eastAsia="Calibri" w:cs="Calibri"/>
              <w:color w:val="000000"/>
              <w:szCs w:val="24"/>
            </w:rPr>
            <w:id w:val="70328347"/>
            <w14:checkbox>
              <w14:checked w14:val="0"/>
              <w14:checkedState w14:val="2612" w14:font="MS Gothic"/>
              <w14:uncheckedState w14:val="2610" w14:font="MS Gothic"/>
            </w14:checkbox>
          </w:sdtPr>
          <w:sdtEndPr/>
          <w:sdtContent>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836EA" w:rsidRPr="001B7AE5" w:rsidRDefault="006836EA" w:rsidP="006836EA">
                <w:pPr>
                  <w:suppressAutoHyphens/>
                  <w:autoSpaceDN w:val="0"/>
                  <w:spacing w:after="120" w:line="276" w:lineRule="auto"/>
                  <w:jc w:val="center"/>
                  <w:textAlignment w:val="baseline"/>
                  <w:rPr>
                    <w:rFonts w:eastAsia="Calibri" w:cs="Calibri"/>
                    <w:color w:val="000000"/>
                    <w:szCs w:val="24"/>
                  </w:rPr>
                </w:pPr>
                <w:r w:rsidRPr="001B7AE5">
                  <w:rPr>
                    <w:rFonts w:eastAsia="MS Gothic" w:cs="Calibri" w:hint="eastAsia"/>
                    <w:color w:val="000000"/>
                    <w:szCs w:val="24"/>
                  </w:rPr>
                  <w:t>☐</w:t>
                </w:r>
              </w:p>
            </w:tc>
          </w:sdtContent>
        </w:sdt>
        <w:sdt>
          <w:sdtPr>
            <w:rPr>
              <w:rFonts w:eastAsia="Calibri" w:cs="Calibri"/>
              <w:color w:val="000000"/>
              <w:szCs w:val="24"/>
            </w:rPr>
            <w:id w:val="76477056"/>
            <w14:checkbox>
              <w14:checked w14:val="0"/>
              <w14:checkedState w14:val="2612" w14:font="MS Gothic"/>
              <w14:uncheckedState w14:val="2610" w14:font="MS Gothic"/>
            </w14:checkbox>
          </w:sdtPr>
          <w:sdtEndPr/>
          <w:sdtContent>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836EA" w:rsidRPr="001B7AE5" w:rsidRDefault="006836EA" w:rsidP="006836EA">
                <w:pPr>
                  <w:suppressAutoHyphens/>
                  <w:autoSpaceDN w:val="0"/>
                  <w:spacing w:after="120" w:line="276" w:lineRule="auto"/>
                  <w:jc w:val="center"/>
                  <w:textAlignment w:val="baseline"/>
                  <w:rPr>
                    <w:rFonts w:eastAsia="Calibri" w:cs="Calibri"/>
                    <w:color w:val="000000"/>
                    <w:szCs w:val="24"/>
                  </w:rPr>
                </w:pPr>
                <w:r w:rsidRPr="001B7AE5">
                  <w:rPr>
                    <w:rFonts w:eastAsia="MS Gothic" w:cs="Calibri" w:hint="eastAsia"/>
                    <w:color w:val="000000"/>
                    <w:szCs w:val="24"/>
                  </w:rPr>
                  <w:t>☐</w:t>
                </w:r>
              </w:p>
            </w:tc>
          </w:sdtContent>
        </w:sdt>
      </w:tr>
      <w:tr w:rsidR="006836EA" w:rsidRPr="001B7AE5" w:rsidTr="0086189F">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836EA" w:rsidRPr="001B7AE5" w:rsidRDefault="006836EA" w:rsidP="006836EA">
            <w:pPr>
              <w:suppressAutoHyphens/>
              <w:autoSpaceDN w:val="0"/>
              <w:spacing w:before="120" w:after="120"/>
              <w:ind w:left="735" w:hanging="375"/>
              <w:textAlignment w:val="baseline"/>
              <w:rPr>
                <w:rFonts w:ascii="Calibri" w:eastAsia="Calibri" w:hAnsi="Calibri" w:cs="Calibri"/>
                <w:color w:val="000000"/>
                <w:sz w:val="22"/>
              </w:rPr>
            </w:pPr>
            <w:permStart w:id="357375952" w:edGrp="everyone" w:colFirst="1" w:colLast="1"/>
            <w:permStart w:id="388779887" w:edGrp="everyone" w:colFirst="2" w:colLast="2"/>
            <w:permEnd w:id="1405432400"/>
            <w:permEnd w:id="2077458076"/>
            <w:r w:rsidRPr="001B7AE5">
              <w:rPr>
                <w:rFonts w:eastAsia="Arial" w:cs="Arial"/>
                <w:color w:val="000000"/>
                <w:szCs w:val="24"/>
              </w:rPr>
              <w:t xml:space="preserve">(ii) </w:t>
            </w:r>
            <w:r w:rsidRPr="001B7AE5">
              <w:rPr>
                <w:rFonts w:eastAsia="Arial" w:cs="Arial"/>
                <w:color w:val="000000"/>
                <w:szCs w:val="24"/>
              </w:rPr>
              <w:tab/>
            </w:r>
            <w:proofErr w:type="gramStart"/>
            <w:r w:rsidRPr="001B7AE5">
              <w:rPr>
                <w:rFonts w:eastAsia="Arial" w:cs="Arial"/>
                <w:color w:val="000000"/>
                <w:szCs w:val="24"/>
              </w:rPr>
              <w:t>the</w:t>
            </w:r>
            <w:proofErr w:type="gramEnd"/>
            <w:r w:rsidRPr="001B7AE5">
              <w:rPr>
                <w:rFonts w:eastAsia="Arial" w:cs="Arial"/>
                <w:color w:val="000000"/>
                <w:szCs w:val="24"/>
              </w:rPr>
              <w:t xml:space="preserve"> offence of conspiracy to defraud?;</w:t>
            </w:r>
          </w:p>
        </w:tc>
        <w:sdt>
          <w:sdtPr>
            <w:rPr>
              <w:rFonts w:eastAsia="Calibri" w:cs="Calibri"/>
              <w:color w:val="000000"/>
              <w:szCs w:val="24"/>
            </w:rPr>
            <w:id w:val="-2000410734"/>
            <w14:checkbox>
              <w14:checked w14:val="0"/>
              <w14:checkedState w14:val="2612" w14:font="MS Gothic"/>
              <w14:uncheckedState w14:val="2610" w14:font="MS Gothic"/>
            </w14:checkbox>
          </w:sdtPr>
          <w:sdtEndPr/>
          <w:sdtContent>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836EA" w:rsidRPr="001B7AE5" w:rsidRDefault="006836EA" w:rsidP="006836EA">
                <w:pPr>
                  <w:suppressAutoHyphens/>
                  <w:autoSpaceDN w:val="0"/>
                  <w:spacing w:after="120" w:line="276" w:lineRule="auto"/>
                  <w:jc w:val="center"/>
                  <w:textAlignment w:val="baseline"/>
                  <w:rPr>
                    <w:rFonts w:eastAsia="Calibri" w:cs="Calibri"/>
                    <w:color w:val="000000"/>
                    <w:szCs w:val="24"/>
                  </w:rPr>
                </w:pPr>
                <w:r w:rsidRPr="001B7AE5">
                  <w:rPr>
                    <w:rFonts w:eastAsia="MS Gothic" w:cs="Calibri" w:hint="eastAsia"/>
                    <w:color w:val="000000"/>
                    <w:szCs w:val="24"/>
                  </w:rPr>
                  <w:t>☐</w:t>
                </w:r>
              </w:p>
            </w:tc>
          </w:sdtContent>
        </w:sdt>
        <w:sdt>
          <w:sdtPr>
            <w:rPr>
              <w:rFonts w:eastAsia="Calibri" w:cs="Calibri"/>
              <w:color w:val="000000"/>
              <w:szCs w:val="24"/>
            </w:rPr>
            <w:id w:val="1227426751"/>
            <w14:checkbox>
              <w14:checked w14:val="0"/>
              <w14:checkedState w14:val="2612" w14:font="MS Gothic"/>
              <w14:uncheckedState w14:val="2610" w14:font="MS Gothic"/>
            </w14:checkbox>
          </w:sdtPr>
          <w:sdtEndPr/>
          <w:sdtContent>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836EA" w:rsidRPr="001B7AE5" w:rsidRDefault="006836EA" w:rsidP="006836EA">
                <w:pPr>
                  <w:suppressAutoHyphens/>
                  <w:autoSpaceDN w:val="0"/>
                  <w:spacing w:after="120" w:line="276" w:lineRule="auto"/>
                  <w:jc w:val="center"/>
                  <w:textAlignment w:val="baseline"/>
                  <w:rPr>
                    <w:rFonts w:eastAsia="Calibri" w:cs="Calibri"/>
                    <w:color w:val="000000"/>
                    <w:szCs w:val="24"/>
                  </w:rPr>
                </w:pPr>
                <w:r w:rsidRPr="001B7AE5">
                  <w:rPr>
                    <w:rFonts w:eastAsia="MS Gothic" w:cs="Calibri" w:hint="eastAsia"/>
                    <w:color w:val="000000"/>
                    <w:szCs w:val="24"/>
                  </w:rPr>
                  <w:t>☐</w:t>
                </w:r>
              </w:p>
            </w:tc>
          </w:sdtContent>
        </w:sdt>
      </w:tr>
      <w:tr w:rsidR="006836EA" w:rsidRPr="001B7AE5" w:rsidTr="0086189F">
        <w:trPr>
          <w:trHeight w:val="1000"/>
        </w:trPr>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836EA" w:rsidRPr="001B7AE5" w:rsidRDefault="006836EA" w:rsidP="00F07AA3">
            <w:pPr>
              <w:suppressAutoHyphens/>
              <w:autoSpaceDN w:val="0"/>
              <w:spacing w:before="120" w:after="120"/>
              <w:ind w:left="735" w:hanging="375"/>
              <w:jc w:val="both"/>
              <w:textAlignment w:val="baseline"/>
              <w:rPr>
                <w:rFonts w:ascii="Calibri" w:eastAsia="Calibri" w:hAnsi="Calibri" w:cs="Calibri"/>
                <w:color w:val="000000"/>
                <w:sz w:val="22"/>
              </w:rPr>
            </w:pPr>
            <w:permStart w:id="1319052258" w:edGrp="everyone" w:colFirst="1" w:colLast="1"/>
            <w:permStart w:id="1310945272" w:edGrp="everyone" w:colFirst="2" w:colLast="2"/>
            <w:permEnd w:id="357375952"/>
            <w:permEnd w:id="388779887"/>
            <w:r w:rsidRPr="001B7AE5">
              <w:rPr>
                <w:rFonts w:eastAsia="Arial" w:cs="Arial"/>
                <w:color w:val="000000"/>
                <w:szCs w:val="24"/>
              </w:rPr>
              <w:t>(iii)</w:t>
            </w:r>
            <w:r w:rsidRPr="001B7AE5">
              <w:rPr>
                <w:rFonts w:eastAsia="Arial" w:cs="Arial"/>
                <w:color w:val="000000"/>
                <w:szCs w:val="24"/>
              </w:rPr>
              <w:tab/>
            </w:r>
            <w:proofErr w:type="gramStart"/>
            <w:r w:rsidRPr="001B7AE5">
              <w:rPr>
                <w:rFonts w:eastAsia="Arial" w:cs="Arial"/>
                <w:color w:val="000000"/>
                <w:szCs w:val="24"/>
              </w:rPr>
              <w:t>fraud</w:t>
            </w:r>
            <w:proofErr w:type="gramEnd"/>
            <w:r w:rsidRPr="001B7AE5">
              <w:rPr>
                <w:rFonts w:eastAsia="Arial" w:cs="Arial"/>
                <w:color w:val="000000"/>
                <w:szCs w:val="24"/>
              </w:rPr>
              <w:t xml:space="preserve"> or theft within the meaning of the Theft Act 1968, the Theft Act (Northern Ireland) 1969, the Theft Act 1978 or the Theft (Northern Ireland) Order 1978?;</w:t>
            </w:r>
          </w:p>
        </w:tc>
        <w:sdt>
          <w:sdtPr>
            <w:rPr>
              <w:rFonts w:eastAsia="Calibri" w:cs="Calibri"/>
              <w:color w:val="000000"/>
              <w:szCs w:val="24"/>
            </w:rPr>
            <w:id w:val="-476609637"/>
            <w14:checkbox>
              <w14:checked w14:val="0"/>
              <w14:checkedState w14:val="2612" w14:font="MS Gothic"/>
              <w14:uncheckedState w14:val="2610" w14:font="MS Gothic"/>
            </w14:checkbox>
          </w:sdtPr>
          <w:sdtEndPr/>
          <w:sdtContent>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836EA" w:rsidRPr="001B7AE5" w:rsidRDefault="006836EA" w:rsidP="006836EA">
                <w:pPr>
                  <w:suppressAutoHyphens/>
                  <w:autoSpaceDN w:val="0"/>
                  <w:spacing w:after="120" w:line="276" w:lineRule="auto"/>
                  <w:jc w:val="center"/>
                  <w:textAlignment w:val="baseline"/>
                  <w:rPr>
                    <w:rFonts w:eastAsia="Calibri" w:cs="Calibri"/>
                    <w:color w:val="000000"/>
                    <w:szCs w:val="24"/>
                  </w:rPr>
                </w:pPr>
                <w:r w:rsidRPr="001B7AE5">
                  <w:rPr>
                    <w:rFonts w:eastAsia="MS Gothic" w:cs="Calibri" w:hint="eastAsia"/>
                    <w:color w:val="000000"/>
                    <w:szCs w:val="24"/>
                  </w:rPr>
                  <w:t>☐</w:t>
                </w:r>
              </w:p>
            </w:tc>
          </w:sdtContent>
        </w:sdt>
        <w:sdt>
          <w:sdtPr>
            <w:rPr>
              <w:rFonts w:eastAsia="Calibri" w:cs="Calibri"/>
              <w:color w:val="000000"/>
              <w:szCs w:val="24"/>
            </w:rPr>
            <w:id w:val="1002235543"/>
            <w14:checkbox>
              <w14:checked w14:val="0"/>
              <w14:checkedState w14:val="2612" w14:font="MS Gothic"/>
              <w14:uncheckedState w14:val="2610" w14:font="MS Gothic"/>
            </w14:checkbox>
          </w:sdtPr>
          <w:sdtEndPr/>
          <w:sdtContent>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836EA" w:rsidRPr="001B7AE5" w:rsidRDefault="006836EA" w:rsidP="006836EA">
                <w:pPr>
                  <w:suppressAutoHyphens/>
                  <w:autoSpaceDN w:val="0"/>
                  <w:spacing w:after="120" w:line="276" w:lineRule="auto"/>
                  <w:jc w:val="center"/>
                  <w:textAlignment w:val="baseline"/>
                  <w:rPr>
                    <w:rFonts w:eastAsia="Calibri" w:cs="Calibri"/>
                    <w:color w:val="000000"/>
                    <w:szCs w:val="24"/>
                  </w:rPr>
                </w:pPr>
                <w:r w:rsidRPr="001B7AE5">
                  <w:rPr>
                    <w:rFonts w:eastAsia="MS Gothic" w:cs="Calibri" w:hint="eastAsia"/>
                    <w:color w:val="000000"/>
                    <w:szCs w:val="24"/>
                  </w:rPr>
                  <w:t>☐</w:t>
                </w:r>
              </w:p>
            </w:tc>
          </w:sdtContent>
        </w:sdt>
      </w:tr>
      <w:tr w:rsidR="006836EA" w:rsidRPr="001B7AE5" w:rsidTr="006836EA">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836EA" w:rsidRPr="001B7AE5" w:rsidRDefault="006836EA" w:rsidP="00F07AA3">
            <w:pPr>
              <w:suppressAutoHyphens/>
              <w:autoSpaceDN w:val="0"/>
              <w:spacing w:before="120" w:after="120"/>
              <w:ind w:left="735" w:hanging="375"/>
              <w:jc w:val="both"/>
              <w:textAlignment w:val="baseline"/>
              <w:rPr>
                <w:rFonts w:ascii="Calibri" w:eastAsia="Calibri" w:hAnsi="Calibri" w:cs="Calibri"/>
                <w:color w:val="000000"/>
                <w:sz w:val="22"/>
              </w:rPr>
            </w:pPr>
            <w:permStart w:id="659057094" w:edGrp="everyone" w:colFirst="1" w:colLast="1"/>
            <w:permStart w:id="432417201" w:edGrp="everyone" w:colFirst="2" w:colLast="2"/>
            <w:permEnd w:id="1319052258"/>
            <w:permEnd w:id="1310945272"/>
            <w:r w:rsidRPr="001B7AE5">
              <w:rPr>
                <w:rFonts w:eastAsia="Arial" w:cs="Arial"/>
                <w:color w:val="000000"/>
                <w:szCs w:val="24"/>
              </w:rPr>
              <w:t>(iv) fraudulent trading within the meaning of section 458 of the Companies Act 1985, article 451 of the Companies (Northern Ireland) Order 1986 or section 993 of the Companies Act 2006?;</w:t>
            </w:r>
          </w:p>
        </w:tc>
        <w:sdt>
          <w:sdtPr>
            <w:rPr>
              <w:rFonts w:eastAsia="Calibri" w:cs="Calibri"/>
              <w:color w:val="000000"/>
              <w:szCs w:val="24"/>
            </w:rPr>
            <w:id w:val="-1915778094"/>
            <w14:checkbox>
              <w14:checked w14:val="0"/>
              <w14:checkedState w14:val="2612" w14:font="MS Gothic"/>
              <w14:uncheckedState w14:val="2610" w14:font="MS Gothic"/>
            </w14:checkbox>
          </w:sdtPr>
          <w:sdtEndPr/>
          <w:sdtContent>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836EA" w:rsidRPr="001B7AE5" w:rsidRDefault="006836EA" w:rsidP="006836EA">
                <w:pPr>
                  <w:suppressAutoHyphens/>
                  <w:autoSpaceDN w:val="0"/>
                  <w:spacing w:after="120" w:line="276" w:lineRule="auto"/>
                  <w:jc w:val="center"/>
                  <w:textAlignment w:val="baseline"/>
                  <w:rPr>
                    <w:rFonts w:eastAsia="Calibri" w:cs="Calibri"/>
                    <w:color w:val="000000"/>
                    <w:szCs w:val="24"/>
                  </w:rPr>
                </w:pPr>
                <w:r w:rsidRPr="001B7AE5">
                  <w:rPr>
                    <w:rFonts w:eastAsia="MS Gothic" w:cs="Calibri" w:hint="eastAsia"/>
                    <w:color w:val="000000"/>
                    <w:szCs w:val="24"/>
                  </w:rPr>
                  <w:t>☐</w:t>
                </w:r>
              </w:p>
            </w:tc>
          </w:sdtContent>
        </w:sdt>
        <w:sdt>
          <w:sdtPr>
            <w:rPr>
              <w:rFonts w:eastAsia="Calibri" w:cs="Calibri"/>
              <w:color w:val="000000"/>
              <w:szCs w:val="24"/>
            </w:rPr>
            <w:id w:val="1217862921"/>
            <w14:checkbox>
              <w14:checked w14:val="0"/>
              <w14:checkedState w14:val="2612" w14:font="MS Gothic"/>
              <w14:uncheckedState w14:val="2610" w14:font="MS Gothic"/>
            </w14:checkbox>
          </w:sdtPr>
          <w:sdtEndPr/>
          <w:sdtContent>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836EA" w:rsidRPr="001B7AE5" w:rsidRDefault="006836EA" w:rsidP="006836EA">
                <w:pPr>
                  <w:suppressAutoHyphens/>
                  <w:autoSpaceDN w:val="0"/>
                  <w:spacing w:after="120" w:line="276" w:lineRule="auto"/>
                  <w:jc w:val="center"/>
                  <w:textAlignment w:val="baseline"/>
                  <w:rPr>
                    <w:rFonts w:eastAsia="Calibri" w:cs="Calibri"/>
                    <w:color w:val="000000"/>
                    <w:szCs w:val="24"/>
                  </w:rPr>
                </w:pPr>
                <w:r w:rsidRPr="001B7AE5">
                  <w:rPr>
                    <w:rFonts w:eastAsia="MS Gothic" w:cs="Calibri" w:hint="eastAsia"/>
                    <w:color w:val="000000"/>
                    <w:szCs w:val="24"/>
                  </w:rPr>
                  <w:t>☐</w:t>
                </w:r>
              </w:p>
            </w:tc>
          </w:sdtContent>
        </w:sdt>
      </w:tr>
      <w:tr w:rsidR="006836EA" w:rsidRPr="001B7AE5" w:rsidTr="006836EA">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836EA" w:rsidRPr="001B7AE5" w:rsidRDefault="006836EA" w:rsidP="00FC14EB">
            <w:pPr>
              <w:widowControl w:val="0"/>
              <w:autoSpaceDN w:val="0"/>
              <w:spacing w:before="120" w:after="120"/>
              <w:ind w:left="735" w:hanging="375"/>
              <w:jc w:val="both"/>
              <w:textAlignment w:val="baseline"/>
              <w:rPr>
                <w:rFonts w:ascii="Calibri" w:eastAsia="Calibri" w:hAnsi="Calibri" w:cs="Calibri"/>
                <w:color w:val="000000"/>
                <w:sz w:val="22"/>
              </w:rPr>
            </w:pPr>
            <w:permStart w:id="565738601" w:edGrp="everyone" w:colFirst="1" w:colLast="1"/>
            <w:permStart w:id="70863613" w:edGrp="everyone" w:colFirst="2" w:colLast="2"/>
            <w:permEnd w:id="659057094"/>
            <w:permEnd w:id="432417201"/>
            <w:r w:rsidRPr="001B7AE5">
              <w:rPr>
                <w:rFonts w:eastAsia="Arial" w:cs="Arial"/>
                <w:color w:val="000000"/>
                <w:szCs w:val="24"/>
              </w:rPr>
              <w:t xml:space="preserve">(v) </w:t>
            </w:r>
            <w:r w:rsidRPr="001B7AE5">
              <w:rPr>
                <w:rFonts w:eastAsia="Arial" w:cs="Arial"/>
                <w:color w:val="000000"/>
                <w:szCs w:val="24"/>
              </w:rPr>
              <w:tab/>
            </w:r>
            <w:proofErr w:type="gramStart"/>
            <w:r w:rsidRPr="001B7AE5">
              <w:rPr>
                <w:rFonts w:eastAsia="Arial" w:cs="Arial"/>
                <w:color w:val="000000"/>
                <w:szCs w:val="24"/>
              </w:rPr>
              <w:t>fraudulent</w:t>
            </w:r>
            <w:proofErr w:type="gramEnd"/>
            <w:r w:rsidRPr="001B7AE5">
              <w:rPr>
                <w:rFonts w:eastAsia="Arial" w:cs="Arial"/>
                <w:color w:val="000000"/>
                <w:szCs w:val="24"/>
              </w:rPr>
              <w:t xml:space="preserve"> evasion within the meaning of section 170 of the Customs and Excise Management Act 1979 or section 72 of the Value Added Tax Act 1994?;</w:t>
            </w:r>
          </w:p>
        </w:tc>
        <w:sdt>
          <w:sdtPr>
            <w:rPr>
              <w:rFonts w:eastAsia="Calibri" w:cs="Calibri"/>
              <w:color w:val="000000"/>
              <w:szCs w:val="24"/>
            </w:rPr>
            <w:id w:val="714774726"/>
            <w14:checkbox>
              <w14:checked w14:val="0"/>
              <w14:checkedState w14:val="2612" w14:font="MS Gothic"/>
              <w14:uncheckedState w14:val="2610" w14:font="MS Gothic"/>
            </w14:checkbox>
          </w:sdtPr>
          <w:sdtEndPr/>
          <w:sdtContent>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836EA" w:rsidRPr="001B7AE5" w:rsidRDefault="006836EA" w:rsidP="00FC14EB">
                <w:pPr>
                  <w:widowControl w:val="0"/>
                  <w:autoSpaceDN w:val="0"/>
                  <w:spacing w:after="120" w:line="276" w:lineRule="auto"/>
                  <w:jc w:val="center"/>
                  <w:textAlignment w:val="baseline"/>
                  <w:rPr>
                    <w:rFonts w:eastAsia="Calibri" w:cs="Calibri"/>
                    <w:color w:val="000000"/>
                    <w:szCs w:val="24"/>
                  </w:rPr>
                </w:pPr>
                <w:r w:rsidRPr="001B7AE5">
                  <w:rPr>
                    <w:rFonts w:eastAsia="MS Gothic" w:cs="Calibri" w:hint="eastAsia"/>
                    <w:color w:val="000000"/>
                    <w:szCs w:val="24"/>
                  </w:rPr>
                  <w:t>☐</w:t>
                </w:r>
              </w:p>
            </w:tc>
          </w:sdtContent>
        </w:sdt>
        <w:sdt>
          <w:sdtPr>
            <w:rPr>
              <w:rFonts w:eastAsia="Calibri" w:cs="Calibri"/>
              <w:color w:val="000000"/>
              <w:szCs w:val="24"/>
            </w:rPr>
            <w:id w:val="1193117165"/>
            <w14:checkbox>
              <w14:checked w14:val="0"/>
              <w14:checkedState w14:val="2612" w14:font="MS Gothic"/>
              <w14:uncheckedState w14:val="2610" w14:font="MS Gothic"/>
            </w14:checkbox>
          </w:sdtPr>
          <w:sdtEndPr/>
          <w:sdtContent>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836EA" w:rsidRPr="001B7AE5" w:rsidRDefault="006836EA" w:rsidP="00FC14EB">
                <w:pPr>
                  <w:widowControl w:val="0"/>
                  <w:autoSpaceDN w:val="0"/>
                  <w:spacing w:after="120" w:line="276" w:lineRule="auto"/>
                  <w:jc w:val="center"/>
                  <w:textAlignment w:val="baseline"/>
                  <w:rPr>
                    <w:rFonts w:eastAsia="Calibri" w:cs="Calibri"/>
                    <w:color w:val="000000"/>
                    <w:szCs w:val="24"/>
                  </w:rPr>
                </w:pPr>
                <w:r w:rsidRPr="001B7AE5">
                  <w:rPr>
                    <w:rFonts w:eastAsia="MS Gothic" w:cs="Calibri" w:hint="eastAsia"/>
                    <w:color w:val="000000"/>
                    <w:szCs w:val="24"/>
                  </w:rPr>
                  <w:t>☐</w:t>
                </w:r>
              </w:p>
            </w:tc>
          </w:sdtContent>
        </w:sdt>
      </w:tr>
      <w:tr w:rsidR="006836EA" w:rsidRPr="001B7AE5" w:rsidTr="006836EA">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836EA" w:rsidRPr="001B7AE5" w:rsidRDefault="006836EA" w:rsidP="00FC14EB">
            <w:pPr>
              <w:widowControl w:val="0"/>
              <w:autoSpaceDN w:val="0"/>
              <w:spacing w:before="120" w:after="120"/>
              <w:ind w:left="735" w:hanging="375"/>
              <w:jc w:val="both"/>
              <w:textAlignment w:val="baseline"/>
              <w:rPr>
                <w:rFonts w:ascii="Calibri" w:eastAsia="Calibri" w:hAnsi="Calibri" w:cs="Calibri"/>
                <w:color w:val="000000"/>
                <w:sz w:val="22"/>
              </w:rPr>
            </w:pPr>
            <w:permStart w:id="1141714344" w:edGrp="everyone" w:colFirst="1" w:colLast="1"/>
            <w:permStart w:id="1600870301" w:edGrp="everyone" w:colFirst="2" w:colLast="2"/>
            <w:permEnd w:id="565738601"/>
            <w:permEnd w:id="70863613"/>
            <w:r w:rsidRPr="001B7AE5">
              <w:rPr>
                <w:rFonts w:eastAsia="Arial" w:cs="Arial"/>
                <w:color w:val="000000"/>
                <w:szCs w:val="24"/>
              </w:rPr>
              <w:t xml:space="preserve">(vi) </w:t>
            </w:r>
            <w:proofErr w:type="gramStart"/>
            <w:r w:rsidRPr="001B7AE5">
              <w:rPr>
                <w:rFonts w:eastAsia="Arial" w:cs="Arial"/>
                <w:color w:val="000000"/>
                <w:szCs w:val="24"/>
              </w:rPr>
              <w:t>an</w:t>
            </w:r>
            <w:proofErr w:type="gramEnd"/>
            <w:r w:rsidRPr="001B7AE5">
              <w:rPr>
                <w:rFonts w:eastAsia="Arial" w:cs="Arial"/>
                <w:color w:val="000000"/>
                <w:szCs w:val="24"/>
              </w:rPr>
              <w:t xml:space="preserve"> offence in connection with taxation in the European Union within the meaning of section 71 of the Criminal Justice Act 1993?;</w:t>
            </w:r>
          </w:p>
        </w:tc>
        <w:sdt>
          <w:sdtPr>
            <w:rPr>
              <w:rFonts w:eastAsia="Calibri" w:cs="Calibri"/>
              <w:color w:val="000000"/>
              <w:szCs w:val="24"/>
            </w:rPr>
            <w:id w:val="845060083"/>
            <w14:checkbox>
              <w14:checked w14:val="0"/>
              <w14:checkedState w14:val="2612" w14:font="MS Gothic"/>
              <w14:uncheckedState w14:val="2610" w14:font="MS Gothic"/>
            </w14:checkbox>
          </w:sdtPr>
          <w:sdtEndPr/>
          <w:sdtContent>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836EA" w:rsidRPr="001B7AE5" w:rsidRDefault="006836EA" w:rsidP="00FC14EB">
                <w:pPr>
                  <w:widowControl w:val="0"/>
                  <w:autoSpaceDN w:val="0"/>
                  <w:spacing w:after="120" w:line="276" w:lineRule="auto"/>
                  <w:jc w:val="center"/>
                  <w:textAlignment w:val="baseline"/>
                  <w:rPr>
                    <w:rFonts w:eastAsia="Calibri" w:cs="Calibri"/>
                    <w:color w:val="000000"/>
                    <w:szCs w:val="24"/>
                  </w:rPr>
                </w:pPr>
                <w:r w:rsidRPr="001B7AE5">
                  <w:rPr>
                    <w:rFonts w:eastAsia="MS Gothic" w:cs="Calibri" w:hint="eastAsia"/>
                    <w:color w:val="000000"/>
                    <w:szCs w:val="24"/>
                  </w:rPr>
                  <w:t>☐</w:t>
                </w:r>
              </w:p>
            </w:tc>
          </w:sdtContent>
        </w:sdt>
        <w:sdt>
          <w:sdtPr>
            <w:rPr>
              <w:rFonts w:eastAsia="Calibri" w:cs="Calibri"/>
              <w:color w:val="000000"/>
              <w:szCs w:val="24"/>
            </w:rPr>
            <w:id w:val="-1482070221"/>
            <w14:checkbox>
              <w14:checked w14:val="0"/>
              <w14:checkedState w14:val="2612" w14:font="MS Gothic"/>
              <w14:uncheckedState w14:val="2610" w14:font="MS Gothic"/>
            </w14:checkbox>
          </w:sdtPr>
          <w:sdtEndPr/>
          <w:sdtContent>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836EA" w:rsidRPr="001B7AE5" w:rsidRDefault="006836EA" w:rsidP="00FC14EB">
                <w:pPr>
                  <w:widowControl w:val="0"/>
                  <w:autoSpaceDN w:val="0"/>
                  <w:spacing w:after="120" w:line="276" w:lineRule="auto"/>
                  <w:jc w:val="center"/>
                  <w:textAlignment w:val="baseline"/>
                  <w:rPr>
                    <w:rFonts w:eastAsia="Calibri" w:cs="Calibri"/>
                    <w:color w:val="000000"/>
                    <w:szCs w:val="24"/>
                  </w:rPr>
                </w:pPr>
                <w:r w:rsidRPr="001B7AE5">
                  <w:rPr>
                    <w:rFonts w:eastAsia="MS Gothic" w:cs="Calibri" w:hint="eastAsia"/>
                    <w:color w:val="000000"/>
                    <w:szCs w:val="24"/>
                  </w:rPr>
                  <w:t>☐</w:t>
                </w:r>
              </w:p>
            </w:tc>
          </w:sdtContent>
        </w:sdt>
      </w:tr>
      <w:tr w:rsidR="006836EA" w:rsidRPr="001B7AE5" w:rsidTr="006836EA">
        <w:trPr>
          <w:trHeight w:val="360"/>
        </w:trPr>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836EA" w:rsidRPr="001B7AE5" w:rsidRDefault="006836EA" w:rsidP="00F07AA3">
            <w:pPr>
              <w:suppressAutoHyphens/>
              <w:autoSpaceDN w:val="0"/>
              <w:spacing w:before="120" w:after="120"/>
              <w:ind w:left="735" w:hanging="375"/>
              <w:jc w:val="both"/>
              <w:textAlignment w:val="baseline"/>
              <w:rPr>
                <w:rFonts w:ascii="Calibri" w:eastAsia="Calibri" w:hAnsi="Calibri" w:cs="Calibri"/>
                <w:color w:val="000000"/>
                <w:sz w:val="22"/>
              </w:rPr>
            </w:pPr>
            <w:permStart w:id="1601659275" w:edGrp="everyone" w:colFirst="1" w:colLast="1"/>
            <w:permStart w:id="824717089" w:edGrp="everyone" w:colFirst="2" w:colLast="2"/>
            <w:permEnd w:id="1141714344"/>
            <w:permEnd w:id="1600870301"/>
            <w:r>
              <w:br w:type="page"/>
            </w:r>
            <w:r w:rsidR="00F07AA3">
              <w:rPr>
                <w:rFonts w:eastAsia="Arial" w:cs="Arial"/>
                <w:color w:val="000000"/>
                <w:szCs w:val="24"/>
              </w:rPr>
              <w:t xml:space="preserve">(vii) </w:t>
            </w:r>
            <w:r w:rsidRPr="001B7AE5">
              <w:rPr>
                <w:rFonts w:eastAsia="Arial" w:cs="Arial"/>
                <w:color w:val="000000"/>
                <w:szCs w:val="24"/>
              </w:rPr>
              <w:t>destroying, defacing or concealing of documents or procuring the execution of a valuable security within the meaning of section 20 of the Theft Act 1968 or section 19 of the Theft Act (Northern Ireland) 1969?;</w:t>
            </w:r>
          </w:p>
        </w:tc>
        <w:sdt>
          <w:sdtPr>
            <w:rPr>
              <w:rFonts w:eastAsia="Calibri" w:cs="Calibri"/>
              <w:color w:val="000000"/>
              <w:szCs w:val="24"/>
            </w:rPr>
            <w:id w:val="1529672604"/>
            <w14:checkbox>
              <w14:checked w14:val="0"/>
              <w14:checkedState w14:val="2612" w14:font="MS Gothic"/>
              <w14:uncheckedState w14:val="2610" w14:font="MS Gothic"/>
            </w14:checkbox>
          </w:sdtPr>
          <w:sdtEndPr/>
          <w:sdtContent>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836EA" w:rsidRPr="001B7AE5" w:rsidRDefault="00992304" w:rsidP="006836EA">
                <w:pPr>
                  <w:suppressAutoHyphens/>
                  <w:autoSpaceDN w:val="0"/>
                  <w:spacing w:after="120"/>
                  <w:jc w:val="center"/>
                  <w:textAlignment w:val="baseline"/>
                  <w:rPr>
                    <w:rFonts w:eastAsia="Calibri" w:cs="Calibri"/>
                    <w:color w:val="000000"/>
                    <w:szCs w:val="24"/>
                  </w:rPr>
                </w:pPr>
                <w:r>
                  <w:rPr>
                    <w:rFonts w:ascii="MS Gothic" w:eastAsia="MS Gothic" w:hAnsi="MS Gothic" w:cs="Calibri" w:hint="eastAsia"/>
                    <w:color w:val="000000"/>
                    <w:szCs w:val="24"/>
                  </w:rPr>
                  <w:t>☐</w:t>
                </w:r>
              </w:p>
            </w:tc>
          </w:sdtContent>
        </w:sdt>
        <w:sdt>
          <w:sdtPr>
            <w:rPr>
              <w:rFonts w:eastAsia="Calibri" w:cs="Calibri"/>
              <w:color w:val="000000"/>
              <w:szCs w:val="24"/>
            </w:rPr>
            <w:id w:val="293347537"/>
            <w14:checkbox>
              <w14:checked w14:val="0"/>
              <w14:checkedState w14:val="2612" w14:font="MS Gothic"/>
              <w14:uncheckedState w14:val="2610" w14:font="MS Gothic"/>
            </w14:checkbox>
          </w:sdtPr>
          <w:sdtEndPr/>
          <w:sdtContent>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836EA" w:rsidRPr="001B7AE5" w:rsidRDefault="00992304" w:rsidP="006836EA">
                <w:pPr>
                  <w:suppressAutoHyphens/>
                  <w:autoSpaceDN w:val="0"/>
                  <w:spacing w:after="120"/>
                  <w:jc w:val="center"/>
                  <w:textAlignment w:val="baseline"/>
                  <w:rPr>
                    <w:rFonts w:eastAsia="Calibri" w:cs="Calibri"/>
                    <w:color w:val="000000"/>
                    <w:szCs w:val="24"/>
                  </w:rPr>
                </w:pPr>
                <w:r>
                  <w:rPr>
                    <w:rFonts w:ascii="MS Gothic" w:eastAsia="MS Gothic" w:hAnsi="MS Gothic" w:cs="Calibri" w:hint="eastAsia"/>
                    <w:color w:val="000000"/>
                    <w:szCs w:val="24"/>
                  </w:rPr>
                  <w:t>☐</w:t>
                </w:r>
              </w:p>
            </w:tc>
          </w:sdtContent>
        </w:sdt>
      </w:tr>
      <w:tr w:rsidR="006836EA" w:rsidRPr="001B7AE5" w:rsidTr="006836EA">
        <w:trPr>
          <w:trHeight w:val="360"/>
        </w:trPr>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836EA" w:rsidRPr="001B7AE5" w:rsidRDefault="006836EA" w:rsidP="00F07AA3">
            <w:pPr>
              <w:suppressAutoHyphens/>
              <w:autoSpaceDN w:val="0"/>
              <w:spacing w:before="120" w:after="120"/>
              <w:ind w:left="735" w:hanging="425"/>
              <w:jc w:val="both"/>
              <w:textAlignment w:val="baseline"/>
              <w:rPr>
                <w:rFonts w:ascii="Calibri" w:eastAsia="Calibri" w:hAnsi="Calibri" w:cs="Calibri"/>
                <w:color w:val="000000"/>
                <w:sz w:val="22"/>
              </w:rPr>
            </w:pPr>
            <w:permStart w:id="128255973" w:edGrp="everyone" w:colFirst="1" w:colLast="1"/>
            <w:permStart w:id="1714973929" w:edGrp="everyone" w:colFirst="2" w:colLast="2"/>
            <w:permEnd w:id="1601659275"/>
            <w:permEnd w:id="824717089"/>
            <w:r w:rsidRPr="001B7AE5">
              <w:rPr>
                <w:rFonts w:eastAsia="Arial" w:cs="Arial"/>
                <w:color w:val="000000"/>
                <w:szCs w:val="24"/>
              </w:rPr>
              <w:t>(viii) fraud within the meaning of section 2, 3 or 4 of the Fraud Act 2006?; or</w:t>
            </w:r>
          </w:p>
        </w:tc>
        <w:sdt>
          <w:sdtPr>
            <w:rPr>
              <w:rFonts w:eastAsia="Calibri" w:cs="Calibri"/>
              <w:color w:val="000000"/>
              <w:szCs w:val="24"/>
            </w:rPr>
            <w:id w:val="781383451"/>
            <w14:checkbox>
              <w14:checked w14:val="0"/>
              <w14:checkedState w14:val="2612" w14:font="MS Gothic"/>
              <w14:uncheckedState w14:val="2610" w14:font="MS Gothic"/>
            </w14:checkbox>
          </w:sdtPr>
          <w:sdtEndPr/>
          <w:sdtContent>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836EA" w:rsidRPr="001B7AE5" w:rsidRDefault="006836EA" w:rsidP="006836EA">
                <w:pPr>
                  <w:suppressAutoHyphens/>
                  <w:autoSpaceDN w:val="0"/>
                  <w:spacing w:after="120" w:line="276" w:lineRule="auto"/>
                  <w:jc w:val="center"/>
                  <w:textAlignment w:val="baseline"/>
                  <w:rPr>
                    <w:rFonts w:eastAsia="Calibri" w:cs="Calibri"/>
                    <w:color w:val="000000"/>
                    <w:szCs w:val="24"/>
                  </w:rPr>
                </w:pPr>
                <w:r>
                  <w:rPr>
                    <w:rFonts w:ascii="MS Gothic" w:eastAsia="MS Gothic" w:hAnsi="MS Gothic" w:cs="Calibri" w:hint="eastAsia"/>
                    <w:color w:val="000000"/>
                    <w:szCs w:val="24"/>
                  </w:rPr>
                  <w:t>☐</w:t>
                </w:r>
              </w:p>
            </w:tc>
          </w:sdtContent>
        </w:sdt>
        <w:sdt>
          <w:sdtPr>
            <w:rPr>
              <w:rFonts w:eastAsia="Calibri" w:cs="Calibri"/>
              <w:color w:val="000000"/>
              <w:szCs w:val="24"/>
            </w:rPr>
            <w:id w:val="620970653"/>
            <w14:checkbox>
              <w14:checked w14:val="0"/>
              <w14:checkedState w14:val="2612" w14:font="MS Gothic"/>
              <w14:uncheckedState w14:val="2610" w14:font="MS Gothic"/>
            </w14:checkbox>
          </w:sdtPr>
          <w:sdtEndPr/>
          <w:sdtContent>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836EA" w:rsidRPr="001B7AE5" w:rsidRDefault="006836EA" w:rsidP="006836EA">
                <w:pPr>
                  <w:suppressAutoHyphens/>
                  <w:autoSpaceDN w:val="0"/>
                  <w:spacing w:after="120" w:line="276" w:lineRule="auto"/>
                  <w:jc w:val="center"/>
                  <w:textAlignment w:val="baseline"/>
                  <w:rPr>
                    <w:rFonts w:eastAsia="Calibri" w:cs="Calibri"/>
                    <w:color w:val="000000"/>
                    <w:szCs w:val="24"/>
                  </w:rPr>
                </w:pPr>
                <w:r w:rsidRPr="001B7AE5">
                  <w:rPr>
                    <w:rFonts w:eastAsia="MS Gothic" w:cs="Calibri" w:hint="eastAsia"/>
                    <w:color w:val="000000"/>
                    <w:szCs w:val="24"/>
                  </w:rPr>
                  <w:t>☐</w:t>
                </w:r>
              </w:p>
            </w:tc>
          </w:sdtContent>
        </w:sdt>
      </w:tr>
      <w:permEnd w:id="128255973"/>
      <w:permEnd w:id="1714973929"/>
    </w:tbl>
    <w:p w:rsidR="006836EA" w:rsidRPr="001B7AE5" w:rsidRDefault="006836EA" w:rsidP="006836EA">
      <w:pPr>
        <w:suppressAutoHyphens/>
        <w:autoSpaceDN w:val="0"/>
        <w:spacing w:line="276" w:lineRule="auto"/>
        <w:textAlignment w:val="baseline"/>
        <w:rPr>
          <w:rFonts w:ascii="Calibri" w:eastAsia="Calibri" w:hAnsi="Calibri" w:cs="Calibri"/>
          <w:vanish/>
          <w:color w:val="000000"/>
          <w:sz w:val="22"/>
        </w:rPr>
      </w:pPr>
    </w:p>
    <w:tbl>
      <w:tblPr>
        <w:tblW w:w="10064" w:type="dxa"/>
        <w:tblInd w:w="541" w:type="dxa"/>
        <w:tblLayout w:type="fixed"/>
        <w:tblCellMar>
          <w:left w:w="10" w:type="dxa"/>
          <w:right w:w="10" w:type="dxa"/>
        </w:tblCellMar>
        <w:tblLook w:val="0000" w:firstRow="0" w:lastRow="0" w:firstColumn="0" w:lastColumn="0" w:noHBand="0" w:noVBand="0"/>
      </w:tblPr>
      <w:tblGrid>
        <w:gridCol w:w="7654"/>
        <w:gridCol w:w="1276"/>
        <w:gridCol w:w="1134"/>
      </w:tblGrid>
      <w:tr w:rsidR="006836EA" w:rsidRPr="001B7AE5" w:rsidTr="006836EA">
        <w:trPr>
          <w:trHeight w:val="420"/>
        </w:trPr>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836EA" w:rsidRPr="001B7AE5" w:rsidRDefault="006836EA" w:rsidP="00F07AA3">
            <w:pPr>
              <w:suppressAutoHyphens/>
              <w:autoSpaceDN w:val="0"/>
              <w:spacing w:before="120" w:after="120"/>
              <w:ind w:left="735" w:hanging="425"/>
              <w:jc w:val="both"/>
              <w:textAlignment w:val="baseline"/>
              <w:rPr>
                <w:rFonts w:ascii="Calibri" w:eastAsia="Calibri" w:hAnsi="Calibri" w:cs="Calibri"/>
                <w:color w:val="000000"/>
                <w:sz w:val="22"/>
              </w:rPr>
            </w:pPr>
            <w:permStart w:id="2118601442" w:edGrp="everyone" w:colFirst="1" w:colLast="1"/>
            <w:permStart w:id="1674129556" w:edGrp="everyone" w:colFirst="2" w:colLast="2"/>
            <w:r w:rsidRPr="001B7AE5">
              <w:rPr>
                <w:rFonts w:eastAsia="Arial" w:cs="Arial"/>
                <w:color w:val="000000"/>
                <w:szCs w:val="24"/>
              </w:rPr>
              <w:lastRenderedPageBreak/>
              <w:t>(ix)</w:t>
            </w:r>
            <w:r w:rsidRPr="001B7AE5">
              <w:rPr>
                <w:rFonts w:eastAsia="Arial" w:cs="Arial"/>
                <w:color w:val="000000"/>
                <w:szCs w:val="24"/>
              </w:rPr>
              <w:tab/>
              <w:t>the possession of articles for use in frauds within the meaning of section 6 of the Fraud Act 2006, or the making, adapting, supplying or offering to supply articles for use in frauds within the meaning of section 7 of that Act?;</w:t>
            </w:r>
          </w:p>
        </w:tc>
        <w:sdt>
          <w:sdtPr>
            <w:rPr>
              <w:rFonts w:eastAsia="Calibri" w:cs="Calibri"/>
              <w:color w:val="000000"/>
              <w:szCs w:val="24"/>
            </w:rPr>
            <w:id w:val="-1172720652"/>
            <w14:checkbox>
              <w14:checked w14:val="0"/>
              <w14:checkedState w14:val="2612" w14:font="MS Gothic"/>
              <w14:uncheckedState w14:val="2610" w14:font="MS Gothic"/>
            </w14:checkbox>
          </w:sdtPr>
          <w:sdtEndPr/>
          <w:sdtContent>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836EA" w:rsidRPr="001B7AE5" w:rsidRDefault="00A478D6" w:rsidP="006836EA">
                <w:pPr>
                  <w:suppressAutoHyphens/>
                  <w:autoSpaceDN w:val="0"/>
                  <w:spacing w:after="120" w:line="276" w:lineRule="auto"/>
                  <w:jc w:val="center"/>
                  <w:textAlignment w:val="baseline"/>
                  <w:rPr>
                    <w:rFonts w:eastAsia="Calibri" w:cs="Calibri"/>
                    <w:color w:val="000000"/>
                    <w:szCs w:val="24"/>
                  </w:rPr>
                </w:pPr>
                <w:r>
                  <w:rPr>
                    <w:rFonts w:ascii="MS Gothic" w:eastAsia="MS Gothic" w:hAnsi="MS Gothic" w:cs="Calibri" w:hint="eastAsia"/>
                    <w:color w:val="000000"/>
                    <w:szCs w:val="24"/>
                  </w:rPr>
                  <w:t>☐</w:t>
                </w:r>
              </w:p>
            </w:tc>
          </w:sdtContent>
        </w:sdt>
        <w:sdt>
          <w:sdtPr>
            <w:rPr>
              <w:rFonts w:eastAsia="Calibri" w:cs="Calibri"/>
              <w:color w:val="000000"/>
              <w:szCs w:val="24"/>
            </w:rPr>
            <w:id w:val="-385337139"/>
            <w14:checkbox>
              <w14:checked w14:val="0"/>
              <w14:checkedState w14:val="2612" w14:font="MS Gothic"/>
              <w14:uncheckedState w14:val="2610" w14:font="MS Gothic"/>
            </w14:checkbox>
          </w:sdtPr>
          <w:sdtEndPr/>
          <w:sdtContent>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836EA" w:rsidRPr="001B7AE5" w:rsidRDefault="006836EA" w:rsidP="006836EA">
                <w:pPr>
                  <w:suppressAutoHyphens/>
                  <w:autoSpaceDN w:val="0"/>
                  <w:spacing w:after="120" w:line="276" w:lineRule="auto"/>
                  <w:jc w:val="center"/>
                  <w:textAlignment w:val="baseline"/>
                  <w:rPr>
                    <w:rFonts w:eastAsia="Calibri" w:cs="Calibri"/>
                    <w:color w:val="000000"/>
                    <w:szCs w:val="24"/>
                  </w:rPr>
                </w:pPr>
                <w:r w:rsidRPr="001B7AE5">
                  <w:rPr>
                    <w:rFonts w:eastAsia="MS Gothic" w:cs="Calibri" w:hint="eastAsia"/>
                    <w:color w:val="000000"/>
                    <w:szCs w:val="24"/>
                  </w:rPr>
                  <w:t>☐</w:t>
                </w:r>
              </w:p>
            </w:tc>
          </w:sdtContent>
        </w:sdt>
      </w:tr>
      <w:permEnd w:id="2118601442"/>
      <w:permEnd w:id="1674129556"/>
      <w:tr w:rsidR="006836EA" w:rsidRPr="001B7AE5" w:rsidTr="006836EA">
        <w:trPr>
          <w:trHeight w:val="560"/>
        </w:trPr>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836EA" w:rsidRPr="001B7AE5" w:rsidRDefault="006836EA" w:rsidP="006836EA">
            <w:pPr>
              <w:numPr>
                <w:ilvl w:val="0"/>
                <w:numId w:val="25"/>
              </w:numPr>
              <w:suppressAutoHyphens/>
              <w:autoSpaceDN w:val="0"/>
              <w:spacing w:before="120" w:after="120" w:line="276" w:lineRule="auto"/>
              <w:ind w:left="426" w:hanging="426"/>
              <w:textAlignment w:val="baseline"/>
              <w:rPr>
                <w:rFonts w:eastAsia="Arial" w:cs="Arial"/>
                <w:color w:val="000000"/>
                <w:szCs w:val="24"/>
              </w:rPr>
            </w:pPr>
            <w:r w:rsidRPr="001B7AE5">
              <w:rPr>
                <w:rFonts w:eastAsia="Arial" w:cs="Arial"/>
                <w:color w:val="000000"/>
                <w:szCs w:val="24"/>
              </w:rPr>
              <w:t>any offence listed;</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836EA" w:rsidRPr="001B7AE5" w:rsidRDefault="006836EA" w:rsidP="006836EA">
            <w:pPr>
              <w:suppressAutoHyphens/>
              <w:autoSpaceDN w:val="0"/>
              <w:spacing w:after="120"/>
              <w:jc w:val="center"/>
              <w:textAlignment w:val="baseline"/>
              <w:rPr>
                <w:rFonts w:eastAsia="Calibri" w:cs="Calibri"/>
                <w:color w:val="000000"/>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836EA" w:rsidRPr="001B7AE5" w:rsidRDefault="006836EA" w:rsidP="006836EA">
            <w:pPr>
              <w:suppressAutoHyphens/>
              <w:autoSpaceDN w:val="0"/>
              <w:spacing w:after="120"/>
              <w:jc w:val="center"/>
              <w:textAlignment w:val="baseline"/>
              <w:rPr>
                <w:rFonts w:eastAsia="Calibri" w:cs="Calibri"/>
                <w:color w:val="000000"/>
                <w:szCs w:val="24"/>
              </w:rPr>
            </w:pPr>
          </w:p>
        </w:tc>
      </w:tr>
      <w:tr w:rsidR="006836EA" w:rsidRPr="001B7AE5" w:rsidTr="006836EA">
        <w:trPr>
          <w:trHeight w:val="560"/>
        </w:trPr>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836EA" w:rsidRPr="001B7AE5" w:rsidRDefault="006836EA" w:rsidP="006836EA">
            <w:pPr>
              <w:suppressAutoHyphens/>
              <w:autoSpaceDN w:val="0"/>
              <w:spacing w:before="120" w:after="120"/>
              <w:ind w:left="735" w:hanging="425"/>
              <w:textAlignment w:val="baseline"/>
              <w:rPr>
                <w:rFonts w:ascii="Calibri" w:eastAsia="Calibri" w:hAnsi="Calibri" w:cs="Calibri"/>
                <w:color w:val="000000"/>
                <w:sz w:val="22"/>
              </w:rPr>
            </w:pPr>
            <w:permStart w:id="1773559443" w:edGrp="everyone" w:colFirst="1" w:colLast="1"/>
            <w:permStart w:id="422520734" w:edGrp="everyone" w:colFirst="2" w:colLast="2"/>
            <w:r w:rsidRPr="001B7AE5">
              <w:rPr>
                <w:rFonts w:eastAsia="Arial" w:cs="Arial"/>
                <w:color w:val="000000"/>
                <w:szCs w:val="24"/>
              </w:rPr>
              <w:t>(</w:t>
            </w:r>
            <w:proofErr w:type="spellStart"/>
            <w:r w:rsidRPr="001B7AE5">
              <w:rPr>
                <w:rFonts w:eastAsia="Arial" w:cs="Arial"/>
                <w:color w:val="000000"/>
                <w:szCs w:val="24"/>
              </w:rPr>
              <w:t>i</w:t>
            </w:r>
            <w:proofErr w:type="spellEnd"/>
            <w:r w:rsidRPr="001B7AE5">
              <w:rPr>
                <w:rFonts w:eastAsia="Arial" w:cs="Arial"/>
                <w:color w:val="000000"/>
                <w:szCs w:val="24"/>
              </w:rPr>
              <w:t>)</w:t>
            </w:r>
            <w:r w:rsidRPr="001B7AE5">
              <w:rPr>
                <w:rFonts w:eastAsia="Arial" w:cs="Arial"/>
                <w:color w:val="000000"/>
                <w:szCs w:val="24"/>
              </w:rPr>
              <w:tab/>
              <w:t>in section 41 of the Counter Terrorism Act 2008?; or</w:t>
            </w:r>
          </w:p>
        </w:tc>
        <w:sdt>
          <w:sdtPr>
            <w:rPr>
              <w:rFonts w:eastAsia="Calibri" w:cs="Calibri"/>
              <w:color w:val="000000"/>
              <w:szCs w:val="24"/>
            </w:rPr>
            <w:id w:val="362256372"/>
            <w14:checkbox>
              <w14:checked w14:val="0"/>
              <w14:checkedState w14:val="2612" w14:font="MS Gothic"/>
              <w14:uncheckedState w14:val="2610" w14:font="MS Gothic"/>
            </w14:checkbox>
          </w:sdtPr>
          <w:sdtEndPr/>
          <w:sdtContent>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836EA" w:rsidRPr="001B7AE5" w:rsidRDefault="006836EA" w:rsidP="006836EA">
                <w:pPr>
                  <w:suppressAutoHyphens/>
                  <w:autoSpaceDN w:val="0"/>
                  <w:spacing w:after="120"/>
                  <w:jc w:val="center"/>
                  <w:textAlignment w:val="baseline"/>
                  <w:rPr>
                    <w:rFonts w:eastAsia="Calibri" w:cs="Calibri"/>
                    <w:color w:val="000000"/>
                    <w:szCs w:val="24"/>
                  </w:rPr>
                </w:pPr>
                <w:r w:rsidRPr="001B7AE5">
                  <w:rPr>
                    <w:rFonts w:eastAsia="MS Gothic" w:cs="Calibri" w:hint="eastAsia"/>
                    <w:color w:val="000000"/>
                    <w:szCs w:val="24"/>
                  </w:rPr>
                  <w:t>☐</w:t>
                </w:r>
              </w:p>
            </w:tc>
          </w:sdtContent>
        </w:sdt>
        <w:sdt>
          <w:sdtPr>
            <w:rPr>
              <w:rFonts w:eastAsia="Calibri" w:cs="Calibri"/>
              <w:color w:val="000000"/>
              <w:szCs w:val="24"/>
            </w:rPr>
            <w:id w:val="-1097323623"/>
            <w14:checkbox>
              <w14:checked w14:val="0"/>
              <w14:checkedState w14:val="2612" w14:font="MS Gothic"/>
              <w14:uncheckedState w14:val="2610" w14:font="MS Gothic"/>
            </w14:checkbox>
          </w:sdtPr>
          <w:sdtEndPr/>
          <w:sdtContent>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836EA" w:rsidRPr="001B7AE5" w:rsidRDefault="00D75E9E" w:rsidP="006836EA">
                <w:pPr>
                  <w:suppressAutoHyphens/>
                  <w:autoSpaceDN w:val="0"/>
                  <w:spacing w:after="120"/>
                  <w:jc w:val="center"/>
                  <w:textAlignment w:val="baseline"/>
                  <w:rPr>
                    <w:rFonts w:eastAsia="Calibri" w:cs="Calibri"/>
                    <w:color w:val="000000"/>
                    <w:szCs w:val="24"/>
                  </w:rPr>
                </w:pPr>
                <w:r>
                  <w:rPr>
                    <w:rFonts w:ascii="MS Gothic" w:eastAsia="MS Gothic" w:hAnsi="MS Gothic" w:cs="Calibri" w:hint="eastAsia"/>
                    <w:color w:val="000000"/>
                    <w:szCs w:val="24"/>
                  </w:rPr>
                  <w:t>☐</w:t>
                </w:r>
              </w:p>
            </w:tc>
          </w:sdtContent>
        </w:sdt>
      </w:tr>
      <w:tr w:rsidR="006836EA" w:rsidRPr="001B7AE5" w:rsidTr="006836EA">
        <w:trPr>
          <w:trHeight w:val="680"/>
        </w:trPr>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836EA" w:rsidRPr="001B7AE5" w:rsidRDefault="006836EA" w:rsidP="00F07AA3">
            <w:pPr>
              <w:suppressAutoHyphens/>
              <w:autoSpaceDN w:val="0"/>
              <w:spacing w:before="120" w:after="120"/>
              <w:ind w:left="735" w:hanging="425"/>
              <w:jc w:val="both"/>
              <w:textAlignment w:val="baseline"/>
              <w:rPr>
                <w:rFonts w:ascii="Calibri" w:eastAsia="Calibri" w:hAnsi="Calibri" w:cs="Calibri"/>
                <w:color w:val="000000"/>
                <w:sz w:val="22"/>
              </w:rPr>
            </w:pPr>
            <w:permStart w:id="1149131630" w:edGrp="everyone" w:colFirst="1" w:colLast="1"/>
            <w:permStart w:id="2059028784" w:edGrp="everyone" w:colFirst="2" w:colLast="2"/>
            <w:permEnd w:id="1773559443"/>
            <w:permEnd w:id="422520734"/>
            <w:r w:rsidRPr="001B7AE5">
              <w:rPr>
                <w:rFonts w:eastAsia="Arial" w:cs="Arial"/>
                <w:color w:val="000000"/>
                <w:szCs w:val="24"/>
              </w:rPr>
              <w:t>(ii)</w:t>
            </w:r>
            <w:r w:rsidRPr="001B7AE5">
              <w:rPr>
                <w:rFonts w:eastAsia="Arial" w:cs="Arial"/>
                <w:color w:val="000000"/>
                <w:szCs w:val="24"/>
              </w:rPr>
              <w:tab/>
            </w:r>
            <w:proofErr w:type="gramStart"/>
            <w:r w:rsidRPr="001B7AE5">
              <w:rPr>
                <w:rFonts w:eastAsia="Arial" w:cs="Arial"/>
                <w:color w:val="000000"/>
                <w:szCs w:val="24"/>
              </w:rPr>
              <w:t>in</w:t>
            </w:r>
            <w:proofErr w:type="gramEnd"/>
            <w:r w:rsidRPr="001B7AE5">
              <w:rPr>
                <w:rFonts w:eastAsia="Arial" w:cs="Arial"/>
                <w:color w:val="000000"/>
                <w:szCs w:val="24"/>
              </w:rPr>
              <w:t xml:space="preserve"> Schedule 2 to that Act where the court has determined that there is a terrorist connection?;</w:t>
            </w:r>
          </w:p>
        </w:tc>
        <w:sdt>
          <w:sdtPr>
            <w:rPr>
              <w:rFonts w:eastAsia="Calibri" w:cs="Calibri"/>
              <w:color w:val="000000"/>
              <w:szCs w:val="24"/>
            </w:rPr>
            <w:id w:val="-892189437"/>
            <w14:checkbox>
              <w14:checked w14:val="0"/>
              <w14:checkedState w14:val="2612" w14:font="MS Gothic"/>
              <w14:uncheckedState w14:val="2610" w14:font="MS Gothic"/>
            </w14:checkbox>
          </w:sdtPr>
          <w:sdtEndPr/>
          <w:sdtContent>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836EA" w:rsidRPr="001B7AE5" w:rsidRDefault="006836EA" w:rsidP="006836EA">
                <w:pPr>
                  <w:suppressAutoHyphens/>
                  <w:autoSpaceDN w:val="0"/>
                  <w:spacing w:after="120"/>
                  <w:jc w:val="center"/>
                  <w:textAlignment w:val="baseline"/>
                  <w:rPr>
                    <w:rFonts w:eastAsia="Calibri" w:cs="Calibri"/>
                    <w:color w:val="000000"/>
                    <w:szCs w:val="24"/>
                  </w:rPr>
                </w:pPr>
                <w:r w:rsidRPr="001B7AE5">
                  <w:rPr>
                    <w:rFonts w:eastAsia="MS Gothic" w:cs="Calibri" w:hint="eastAsia"/>
                    <w:color w:val="000000"/>
                    <w:szCs w:val="24"/>
                  </w:rPr>
                  <w:t>☐</w:t>
                </w:r>
              </w:p>
            </w:tc>
          </w:sdtContent>
        </w:sdt>
        <w:sdt>
          <w:sdtPr>
            <w:rPr>
              <w:rFonts w:eastAsia="Calibri" w:cs="Calibri"/>
              <w:color w:val="000000"/>
              <w:szCs w:val="24"/>
            </w:rPr>
            <w:id w:val="-456878474"/>
            <w14:checkbox>
              <w14:checked w14:val="0"/>
              <w14:checkedState w14:val="2612" w14:font="MS Gothic"/>
              <w14:uncheckedState w14:val="2610" w14:font="MS Gothic"/>
            </w14:checkbox>
          </w:sdtPr>
          <w:sdtEndPr/>
          <w:sdtContent>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836EA" w:rsidRPr="001B7AE5" w:rsidRDefault="006836EA" w:rsidP="006836EA">
                <w:pPr>
                  <w:suppressAutoHyphens/>
                  <w:autoSpaceDN w:val="0"/>
                  <w:spacing w:after="120"/>
                  <w:jc w:val="center"/>
                  <w:textAlignment w:val="baseline"/>
                  <w:rPr>
                    <w:rFonts w:eastAsia="Calibri" w:cs="Calibri"/>
                    <w:color w:val="000000"/>
                    <w:szCs w:val="24"/>
                  </w:rPr>
                </w:pPr>
                <w:r w:rsidRPr="001B7AE5">
                  <w:rPr>
                    <w:rFonts w:eastAsia="MS Gothic" w:cs="Calibri" w:hint="eastAsia"/>
                    <w:color w:val="000000"/>
                    <w:szCs w:val="24"/>
                  </w:rPr>
                  <w:t>☐</w:t>
                </w:r>
              </w:p>
            </w:tc>
          </w:sdtContent>
        </w:sdt>
      </w:tr>
      <w:tr w:rsidR="006836EA" w:rsidRPr="001B7AE5" w:rsidTr="006836EA">
        <w:trPr>
          <w:trHeight w:val="860"/>
        </w:trPr>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836EA" w:rsidRPr="001B7AE5" w:rsidRDefault="006836EA" w:rsidP="00F07AA3">
            <w:pPr>
              <w:numPr>
                <w:ilvl w:val="0"/>
                <w:numId w:val="25"/>
              </w:numPr>
              <w:suppressAutoHyphens/>
              <w:autoSpaceDN w:val="0"/>
              <w:spacing w:before="120" w:after="120" w:line="276" w:lineRule="auto"/>
              <w:ind w:left="426" w:hanging="426"/>
              <w:jc w:val="both"/>
              <w:textAlignment w:val="baseline"/>
              <w:rPr>
                <w:rFonts w:eastAsia="Arial" w:cs="Arial"/>
                <w:color w:val="000000"/>
                <w:szCs w:val="24"/>
              </w:rPr>
            </w:pPr>
            <w:permStart w:id="1880036242" w:edGrp="everyone" w:colFirst="1" w:colLast="1"/>
            <w:permStart w:id="270223831" w:edGrp="everyone" w:colFirst="2" w:colLast="2"/>
            <w:permEnd w:id="1149131630"/>
            <w:permEnd w:id="2059028784"/>
            <w:proofErr w:type="gramStart"/>
            <w:r w:rsidRPr="001B7AE5">
              <w:rPr>
                <w:rFonts w:eastAsia="Arial" w:cs="Arial"/>
                <w:color w:val="000000"/>
                <w:szCs w:val="24"/>
              </w:rPr>
              <w:t>any</w:t>
            </w:r>
            <w:proofErr w:type="gramEnd"/>
            <w:r w:rsidRPr="001B7AE5">
              <w:rPr>
                <w:rFonts w:eastAsia="Arial" w:cs="Arial"/>
                <w:color w:val="000000"/>
                <w:szCs w:val="24"/>
              </w:rPr>
              <w:t xml:space="preserve"> offence under sections 44 to 46 of the Serious Crime Act 2007 which relates to an offence covered by subparagraph (f)?;</w:t>
            </w:r>
          </w:p>
        </w:tc>
        <w:sdt>
          <w:sdtPr>
            <w:rPr>
              <w:rFonts w:eastAsia="Calibri" w:cs="Calibri"/>
              <w:color w:val="000000"/>
              <w:szCs w:val="24"/>
            </w:rPr>
            <w:id w:val="-1623523120"/>
            <w14:checkbox>
              <w14:checked w14:val="0"/>
              <w14:checkedState w14:val="2612" w14:font="MS Gothic"/>
              <w14:uncheckedState w14:val="2610" w14:font="MS Gothic"/>
            </w14:checkbox>
          </w:sdtPr>
          <w:sdtEndPr/>
          <w:sdtContent>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836EA" w:rsidRPr="001B7AE5" w:rsidRDefault="006836EA" w:rsidP="006836EA">
                <w:pPr>
                  <w:suppressAutoHyphens/>
                  <w:autoSpaceDN w:val="0"/>
                  <w:spacing w:after="120"/>
                  <w:jc w:val="center"/>
                  <w:textAlignment w:val="baseline"/>
                  <w:rPr>
                    <w:rFonts w:eastAsia="Calibri" w:cs="Calibri"/>
                    <w:color w:val="000000"/>
                    <w:szCs w:val="24"/>
                  </w:rPr>
                </w:pPr>
                <w:r w:rsidRPr="001B7AE5">
                  <w:rPr>
                    <w:rFonts w:eastAsia="MS Gothic" w:cs="Calibri" w:hint="eastAsia"/>
                    <w:color w:val="000000"/>
                    <w:szCs w:val="24"/>
                  </w:rPr>
                  <w:t>☐</w:t>
                </w:r>
              </w:p>
            </w:tc>
          </w:sdtContent>
        </w:sdt>
        <w:sdt>
          <w:sdtPr>
            <w:rPr>
              <w:rFonts w:eastAsia="Calibri" w:cs="Calibri"/>
              <w:color w:val="000000"/>
              <w:szCs w:val="24"/>
            </w:rPr>
            <w:id w:val="2040014097"/>
            <w14:checkbox>
              <w14:checked w14:val="0"/>
              <w14:checkedState w14:val="2612" w14:font="MS Gothic"/>
              <w14:uncheckedState w14:val="2610" w14:font="MS Gothic"/>
            </w14:checkbox>
          </w:sdtPr>
          <w:sdtEndPr/>
          <w:sdtContent>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836EA" w:rsidRPr="001B7AE5" w:rsidRDefault="006836EA" w:rsidP="006836EA">
                <w:pPr>
                  <w:suppressAutoHyphens/>
                  <w:autoSpaceDN w:val="0"/>
                  <w:spacing w:after="120"/>
                  <w:jc w:val="center"/>
                  <w:textAlignment w:val="baseline"/>
                  <w:rPr>
                    <w:rFonts w:eastAsia="Calibri" w:cs="Calibri"/>
                    <w:color w:val="000000"/>
                    <w:szCs w:val="24"/>
                  </w:rPr>
                </w:pPr>
                <w:r w:rsidRPr="001B7AE5">
                  <w:rPr>
                    <w:rFonts w:eastAsia="MS Gothic" w:cs="Calibri" w:hint="eastAsia"/>
                    <w:color w:val="000000"/>
                    <w:szCs w:val="24"/>
                  </w:rPr>
                  <w:t>☐</w:t>
                </w:r>
              </w:p>
            </w:tc>
          </w:sdtContent>
        </w:sdt>
      </w:tr>
      <w:tr w:rsidR="006836EA" w:rsidRPr="001B7AE5" w:rsidTr="006836EA">
        <w:trPr>
          <w:trHeight w:val="740"/>
        </w:trPr>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836EA" w:rsidRPr="001B7AE5" w:rsidRDefault="006836EA" w:rsidP="00F07AA3">
            <w:pPr>
              <w:numPr>
                <w:ilvl w:val="0"/>
                <w:numId w:val="25"/>
              </w:numPr>
              <w:suppressAutoHyphens/>
              <w:autoSpaceDN w:val="0"/>
              <w:spacing w:before="120" w:after="120" w:line="276" w:lineRule="auto"/>
              <w:ind w:left="426" w:hanging="426"/>
              <w:jc w:val="both"/>
              <w:textAlignment w:val="baseline"/>
              <w:rPr>
                <w:rFonts w:eastAsia="Arial" w:cs="Arial"/>
                <w:color w:val="000000"/>
                <w:szCs w:val="24"/>
              </w:rPr>
            </w:pPr>
            <w:permStart w:id="491590140" w:edGrp="everyone" w:colFirst="1" w:colLast="1"/>
            <w:permStart w:id="701253167" w:edGrp="everyone" w:colFirst="2" w:colLast="2"/>
            <w:permEnd w:id="1880036242"/>
            <w:permEnd w:id="270223831"/>
            <w:proofErr w:type="gramStart"/>
            <w:r w:rsidRPr="001B7AE5">
              <w:rPr>
                <w:rFonts w:eastAsia="Arial" w:cs="Arial"/>
                <w:color w:val="000000"/>
                <w:szCs w:val="24"/>
              </w:rPr>
              <w:t>money</w:t>
            </w:r>
            <w:proofErr w:type="gramEnd"/>
            <w:r w:rsidRPr="001B7AE5">
              <w:rPr>
                <w:rFonts w:eastAsia="Arial" w:cs="Arial"/>
                <w:color w:val="000000"/>
                <w:szCs w:val="24"/>
              </w:rPr>
              <w:t xml:space="preserve"> laundering within the meaning of sections 340(11) and 415 of the Proceeds of Crime Act 2002?;</w:t>
            </w:r>
          </w:p>
        </w:tc>
        <w:sdt>
          <w:sdtPr>
            <w:rPr>
              <w:rFonts w:eastAsia="Calibri" w:cs="Calibri"/>
              <w:color w:val="000000"/>
              <w:szCs w:val="24"/>
            </w:rPr>
            <w:id w:val="1179079803"/>
            <w14:checkbox>
              <w14:checked w14:val="0"/>
              <w14:checkedState w14:val="2612" w14:font="MS Gothic"/>
              <w14:uncheckedState w14:val="2610" w14:font="MS Gothic"/>
            </w14:checkbox>
          </w:sdtPr>
          <w:sdtEndPr/>
          <w:sdtContent>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836EA" w:rsidRPr="001B7AE5" w:rsidRDefault="006836EA" w:rsidP="006836EA">
                <w:pPr>
                  <w:suppressAutoHyphens/>
                  <w:autoSpaceDN w:val="0"/>
                  <w:spacing w:after="120"/>
                  <w:jc w:val="center"/>
                  <w:textAlignment w:val="baseline"/>
                  <w:rPr>
                    <w:rFonts w:eastAsia="Calibri" w:cs="Calibri"/>
                    <w:color w:val="000000"/>
                    <w:szCs w:val="24"/>
                  </w:rPr>
                </w:pPr>
                <w:r w:rsidRPr="001B7AE5">
                  <w:rPr>
                    <w:rFonts w:eastAsia="MS Gothic" w:cs="Calibri" w:hint="eastAsia"/>
                    <w:color w:val="000000"/>
                    <w:szCs w:val="24"/>
                  </w:rPr>
                  <w:t>☐</w:t>
                </w:r>
              </w:p>
            </w:tc>
          </w:sdtContent>
        </w:sdt>
        <w:sdt>
          <w:sdtPr>
            <w:rPr>
              <w:rFonts w:eastAsia="Calibri" w:cs="Calibri"/>
              <w:color w:val="000000"/>
              <w:szCs w:val="24"/>
            </w:rPr>
            <w:id w:val="1275144143"/>
            <w14:checkbox>
              <w14:checked w14:val="0"/>
              <w14:checkedState w14:val="2612" w14:font="MS Gothic"/>
              <w14:uncheckedState w14:val="2610" w14:font="MS Gothic"/>
            </w14:checkbox>
          </w:sdtPr>
          <w:sdtEndPr/>
          <w:sdtContent>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836EA" w:rsidRPr="001B7AE5" w:rsidRDefault="006836EA" w:rsidP="006836EA">
                <w:pPr>
                  <w:suppressAutoHyphens/>
                  <w:autoSpaceDN w:val="0"/>
                  <w:spacing w:after="120"/>
                  <w:jc w:val="center"/>
                  <w:textAlignment w:val="baseline"/>
                  <w:rPr>
                    <w:rFonts w:eastAsia="Calibri" w:cs="Calibri"/>
                    <w:color w:val="000000"/>
                    <w:szCs w:val="24"/>
                  </w:rPr>
                </w:pPr>
                <w:r w:rsidRPr="001B7AE5">
                  <w:rPr>
                    <w:rFonts w:eastAsia="MS Gothic" w:cs="Calibri" w:hint="eastAsia"/>
                    <w:color w:val="000000"/>
                    <w:szCs w:val="24"/>
                  </w:rPr>
                  <w:t>☐</w:t>
                </w:r>
              </w:p>
            </w:tc>
          </w:sdtContent>
        </w:sdt>
      </w:tr>
      <w:tr w:rsidR="006836EA" w:rsidRPr="001B7AE5" w:rsidTr="006836EA">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836EA" w:rsidRPr="001B7AE5" w:rsidRDefault="006836EA" w:rsidP="00F07AA3">
            <w:pPr>
              <w:numPr>
                <w:ilvl w:val="0"/>
                <w:numId w:val="25"/>
              </w:numPr>
              <w:suppressAutoHyphens/>
              <w:autoSpaceDN w:val="0"/>
              <w:spacing w:before="120" w:after="120" w:line="276" w:lineRule="auto"/>
              <w:ind w:left="426" w:hanging="426"/>
              <w:jc w:val="both"/>
              <w:textAlignment w:val="baseline"/>
              <w:rPr>
                <w:rFonts w:eastAsia="Arial" w:cs="Arial"/>
                <w:color w:val="000000"/>
                <w:szCs w:val="24"/>
              </w:rPr>
            </w:pPr>
            <w:permStart w:id="1733837160" w:edGrp="everyone" w:colFirst="1" w:colLast="1"/>
            <w:permStart w:id="186016551" w:edGrp="everyone" w:colFirst="2" w:colLast="2"/>
            <w:permEnd w:id="491590140"/>
            <w:permEnd w:id="701253167"/>
            <w:r w:rsidRPr="001B7AE5">
              <w:rPr>
                <w:rFonts w:eastAsia="Arial" w:cs="Arial"/>
                <w:color w:val="000000"/>
                <w:szCs w:val="24"/>
              </w:rPr>
              <w:t>an offence in connection with the proceeds of criminal conduct within the meaning of section 93A, 93B or 93C of the Criminal Justice Act 1988 or article 45, 46 or 47 of the Proceeds of Crime (Northern Ireland) Order 1996?;</w:t>
            </w:r>
          </w:p>
        </w:tc>
        <w:sdt>
          <w:sdtPr>
            <w:rPr>
              <w:rFonts w:eastAsia="Calibri" w:cs="Calibri"/>
              <w:color w:val="000000"/>
              <w:szCs w:val="24"/>
            </w:rPr>
            <w:id w:val="2052253061"/>
            <w14:checkbox>
              <w14:checked w14:val="0"/>
              <w14:checkedState w14:val="2612" w14:font="MS Gothic"/>
              <w14:uncheckedState w14:val="2610" w14:font="MS Gothic"/>
            </w14:checkbox>
          </w:sdtPr>
          <w:sdtEndPr/>
          <w:sdtContent>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836EA" w:rsidRPr="001B7AE5" w:rsidRDefault="0086189F" w:rsidP="006836EA">
                <w:pPr>
                  <w:suppressAutoHyphens/>
                  <w:autoSpaceDN w:val="0"/>
                  <w:spacing w:after="120"/>
                  <w:jc w:val="center"/>
                  <w:textAlignment w:val="baseline"/>
                  <w:rPr>
                    <w:rFonts w:eastAsia="Calibri" w:cs="Calibri"/>
                    <w:color w:val="000000"/>
                    <w:szCs w:val="24"/>
                  </w:rPr>
                </w:pPr>
                <w:r>
                  <w:rPr>
                    <w:rFonts w:ascii="MS Gothic" w:eastAsia="MS Gothic" w:hAnsi="MS Gothic" w:cs="Calibri" w:hint="eastAsia"/>
                    <w:color w:val="000000"/>
                    <w:szCs w:val="24"/>
                  </w:rPr>
                  <w:t>☐</w:t>
                </w:r>
              </w:p>
            </w:tc>
          </w:sdtContent>
        </w:sdt>
        <w:sdt>
          <w:sdtPr>
            <w:rPr>
              <w:rFonts w:eastAsia="Calibri" w:cs="Calibri"/>
              <w:color w:val="000000"/>
              <w:szCs w:val="24"/>
            </w:rPr>
            <w:id w:val="-2143335842"/>
            <w14:checkbox>
              <w14:checked w14:val="0"/>
              <w14:checkedState w14:val="2612" w14:font="MS Gothic"/>
              <w14:uncheckedState w14:val="2610" w14:font="MS Gothic"/>
            </w14:checkbox>
          </w:sdtPr>
          <w:sdtEndPr/>
          <w:sdtContent>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836EA" w:rsidRPr="001B7AE5" w:rsidRDefault="006836EA" w:rsidP="006836EA">
                <w:pPr>
                  <w:suppressAutoHyphens/>
                  <w:autoSpaceDN w:val="0"/>
                  <w:spacing w:after="120"/>
                  <w:jc w:val="center"/>
                  <w:textAlignment w:val="baseline"/>
                  <w:rPr>
                    <w:rFonts w:eastAsia="Calibri" w:cs="Calibri"/>
                    <w:color w:val="000000"/>
                    <w:szCs w:val="24"/>
                  </w:rPr>
                </w:pPr>
                <w:r w:rsidRPr="001B7AE5">
                  <w:rPr>
                    <w:rFonts w:eastAsia="MS Gothic" w:cs="Calibri" w:hint="eastAsia"/>
                    <w:color w:val="000000"/>
                    <w:szCs w:val="24"/>
                  </w:rPr>
                  <w:t>☐</w:t>
                </w:r>
              </w:p>
            </w:tc>
          </w:sdtContent>
        </w:sdt>
      </w:tr>
      <w:tr w:rsidR="006836EA" w:rsidRPr="001B7AE5" w:rsidTr="006836EA">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836EA" w:rsidRPr="001B7AE5" w:rsidRDefault="006836EA" w:rsidP="00F07AA3">
            <w:pPr>
              <w:numPr>
                <w:ilvl w:val="0"/>
                <w:numId w:val="25"/>
              </w:numPr>
              <w:suppressAutoHyphens/>
              <w:autoSpaceDN w:val="0"/>
              <w:spacing w:before="120" w:after="120" w:line="276" w:lineRule="auto"/>
              <w:ind w:left="426" w:hanging="426"/>
              <w:jc w:val="both"/>
              <w:textAlignment w:val="baseline"/>
              <w:rPr>
                <w:rFonts w:eastAsia="Arial" w:cs="Arial"/>
                <w:color w:val="000000"/>
                <w:szCs w:val="24"/>
              </w:rPr>
            </w:pPr>
            <w:permStart w:id="2138797010" w:edGrp="everyone" w:colFirst="1" w:colLast="1"/>
            <w:permStart w:id="679044493" w:edGrp="everyone" w:colFirst="2" w:colLast="2"/>
            <w:permEnd w:id="1733837160"/>
            <w:permEnd w:id="186016551"/>
            <w:proofErr w:type="gramStart"/>
            <w:r w:rsidRPr="001B7AE5">
              <w:rPr>
                <w:rFonts w:eastAsia="Arial" w:cs="Arial"/>
                <w:color w:val="000000"/>
                <w:szCs w:val="24"/>
              </w:rPr>
              <w:t>an</w:t>
            </w:r>
            <w:proofErr w:type="gramEnd"/>
            <w:r w:rsidRPr="001B7AE5">
              <w:rPr>
                <w:rFonts w:eastAsia="Arial" w:cs="Arial"/>
                <w:color w:val="000000"/>
                <w:szCs w:val="24"/>
              </w:rPr>
              <w:t xml:space="preserve"> offence under section 4 of the Asylum and Immigration (Treatment of Claimants etc.) Act 2004</w:t>
            </w:r>
            <w:proofErr w:type="gramStart"/>
            <w:r w:rsidRPr="001B7AE5">
              <w:rPr>
                <w:rFonts w:eastAsia="Arial" w:cs="Arial"/>
                <w:color w:val="000000"/>
                <w:szCs w:val="24"/>
              </w:rPr>
              <w:t>?;</w:t>
            </w:r>
            <w:proofErr w:type="gramEnd"/>
          </w:p>
        </w:tc>
        <w:sdt>
          <w:sdtPr>
            <w:rPr>
              <w:rFonts w:eastAsia="Calibri" w:cs="Calibri"/>
              <w:color w:val="000000"/>
              <w:szCs w:val="24"/>
            </w:rPr>
            <w:id w:val="1304892246"/>
            <w14:checkbox>
              <w14:checked w14:val="0"/>
              <w14:checkedState w14:val="2612" w14:font="MS Gothic"/>
              <w14:uncheckedState w14:val="2610" w14:font="MS Gothic"/>
            </w14:checkbox>
          </w:sdtPr>
          <w:sdtEndPr/>
          <w:sdtContent>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836EA" w:rsidRPr="001B7AE5" w:rsidRDefault="0003404B" w:rsidP="006836EA">
                <w:pPr>
                  <w:suppressAutoHyphens/>
                  <w:autoSpaceDN w:val="0"/>
                  <w:spacing w:after="120"/>
                  <w:jc w:val="center"/>
                  <w:textAlignment w:val="baseline"/>
                  <w:rPr>
                    <w:rFonts w:eastAsia="Calibri" w:cs="Calibri"/>
                    <w:color w:val="000000"/>
                    <w:szCs w:val="24"/>
                  </w:rPr>
                </w:pPr>
                <w:r>
                  <w:rPr>
                    <w:rFonts w:ascii="MS Gothic" w:eastAsia="MS Gothic" w:hAnsi="MS Gothic" w:cs="Calibri" w:hint="eastAsia"/>
                    <w:color w:val="000000"/>
                    <w:szCs w:val="24"/>
                  </w:rPr>
                  <w:t>☐</w:t>
                </w:r>
              </w:p>
            </w:tc>
          </w:sdtContent>
        </w:sdt>
        <w:sdt>
          <w:sdtPr>
            <w:rPr>
              <w:rFonts w:eastAsia="Calibri" w:cs="Calibri"/>
              <w:color w:val="000000"/>
              <w:szCs w:val="24"/>
            </w:rPr>
            <w:id w:val="108948074"/>
            <w14:checkbox>
              <w14:checked w14:val="0"/>
              <w14:checkedState w14:val="2612" w14:font="MS Gothic"/>
              <w14:uncheckedState w14:val="2610" w14:font="MS Gothic"/>
            </w14:checkbox>
          </w:sdtPr>
          <w:sdtEndPr/>
          <w:sdtContent>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836EA" w:rsidRPr="001B7AE5" w:rsidRDefault="006836EA" w:rsidP="006836EA">
                <w:pPr>
                  <w:suppressAutoHyphens/>
                  <w:autoSpaceDN w:val="0"/>
                  <w:spacing w:after="120"/>
                  <w:jc w:val="center"/>
                  <w:textAlignment w:val="baseline"/>
                  <w:rPr>
                    <w:rFonts w:eastAsia="Calibri" w:cs="Calibri"/>
                    <w:color w:val="000000"/>
                    <w:szCs w:val="24"/>
                  </w:rPr>
                </w:pPr>
                <w:r w:rsidRPr="001B7AE5">
                  <w:rPr>
                    <w:rFonts w:eastAsia="MS Gothic" w:cs="Calibri" w:hint="eastAsia"/>
                    <w:color w:val="000000"/>
                    <w:szCs w:val="24"/>
                  </w:rPr>
                  <w:t>☐</w:t>
                </w:r>
              </w:p>
            </w:tc>
          </w:sdtContent>
        </w:sdt>
      </w:tr>
      <w:tr w:rsidR="006836EA" w:rsidRPr="001B7AE5" w:rsidTr="006836EA">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836EA" w:rsidRPr="001B7AE5" w:rsidRDefault="006836EA" w:rsidP="006836EA">
            <w:pPr>
              <w:numPr>
                <w:ilvl w:val="0"/>
                <w:numId w:val="25"/>
              </w:numPr>
              <w:suppressAutoHyphens/>
              <w:autoSpaceDN w:val="0"/>
              <w:spacing w:before="120" w:after="120" w:line="276" w:lineRule="auto"/>
              <w:ind w:left="426" w:hanging="426"/>
              <w:textAlignment w:val="baseline"/>
              <w:rPr>
                <w:rFonts w:eastAsia="Arial" w:cs="Arial"/>
                <w:color w:val="000000"/>
                <w:szCs w:val="24"/>
              </w:rPr>
            </w:pPr>
            <w:permStart w:id="8154909" w:edGrp="everyone" w:colFirst="1" w:colLast="1"/>
            <w:permStart w:id="830946982" w:edGrp="everyone" w:colFirst="2" w:colLast="2"/>
            <w:permEnd w:id="2138797010"/>
            <w:permEnd w:id="679044493"/>
            <w:proofErr w:type="gramStart"/>
            <w:r w:rsidRPr="001B7AE5">
              <w:rPr>
                <w:rFonts w:eastAsia="Arial" w:cs="Arial"/>
                <w:color w:val="000000"/>
                <w:szCs w:val="24"/>
              </w:rPr>
              <w:t>an</w:t>
            </w:r>
            <w:proofErr w:type="gramEnd"/>
            <w:r w:rsidRPr="001B7AE5">
              <w:rPr>
                <w:rFonts w:eastAsia="Arial" w:cs="Arial"/>
                <w:color w:val="000000"/>
                <w:szCs w:val="24"/>
              </w:rPr>
              <w:t xml:space="preserve"> offence under section 59A of the Sexual Offences Act 2003?;</w:t>
            </w:r>
          </w:p>
        </w:tc>
        <w:sdt>
          <w:sdtPr>
            <w:rPr>
              <w:rFonts w:eastAsia="Calibri" w:cs="Calibri"/>
              <w:color w:val="000000"/>
              <w:szCs w:val="24"/>
            </w:rPr>
            <w:id w:val="-1305159380"/>
            <w14:checkbox>
              <w14:checked w14:val="0"/>
              <w14:checkedState w14:val="2612" w14:font="MS Gothic"/>
              <w14:uncheckedState w14:val="2610" w14:font="MS Gothic"/>
            </w14:checkbox>
          </w:sdtPr>
          <w:sdtEndPr/>
          <w:sdtContent>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836EA" w:rsidRPr="001B7AE5" w:rsidRDefault="006836EA" w:rsidP="006836EA">
                <w:pPr>
                  <w:suppressAutoHyphens/>
                  <w:autoSpaceDN w:val="0"/>
                  <w:spacing w:after="120"/>
                  <w:jc w:val="center"/>
                  <w:textAlignment w:val="baseline"/>
                  <w:rPr>
                    <w:rFonts w:eastAsia="Calibri" w:cs="Calibri"/>
                    <w:color w:val="000000"/>
                    <w:szCs w:val="24"/>
                  </w:rPr>
                </w:pPr>
                <w:r w:rsidRPr="001B7AE5">
                  <w:rPr>
                    <w:rFonts w:eastAsia="MS Gothic" w:cs="Calibri" w:hint="eastAsia"/>
                    <w:color w:val="000000"/>
                    <w:szCs w:val="24"/>
                  </w:rPr>
                  <w:t>☐</w:t>
                </w:r>
              </w:p>
            </w:tc>
          </w:sdtContent>
        </w:sdt>
        <w:sdt>
          <w:sdtPr>
            <w:rPr>
              <w:rFonts w:eastAsia="Calibri" w:cs="Calibri"/>
              <w:color w:val="000000"/>
              <w:szCs w:val="24"/>
            </w:rPr>
            <w:id w:val="-551072518"/>
            <w14:checkbox>
              <w14:checked w14:val="0"/>
              <w14:checkedState w14:val="2612" w14:font="MS Gothic"/>
              <w14:uncheckedState w14:val="2610" w14:font="MS Gothic"/>
            </w14:checkbox>
          </w:sdtPr>
          <w:sdtEndPr/>
          <w:sdtContent>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836EA" w:rsidRPr="001B7AE5" w:rsidRDefault="006836EA" w:rsidP="006836EA">
                <w:pPr>
                  <w:suppressAutoHyphens/>
                  <w:autoSpaceDN w:val="0"/>
                  <w:spacing w:after="120"/>
                  <w:jc w:val="center"/>
                  <w:textAlignment w:val="baseline"/>
                  <w:rPr>
                    <w:rFonts w:eastAsia="Calibri" w:cs="Calibri"/>
                    <w:color w:val="000000"/>
                    <w:szCs w:val="24"/>
                  </w:rPr>
                </w:pPr>
                <w:r w:rsidRPr="001B7AE5">
                  <w:rPr>
                    <w:rFonts w:eastAsia="MS Gothic" w:cs="Calibri" w:hint="eastAsia"/>
                    <w:color w:val="000000"/>
                    <w:szCs w:val="24"/>
                  </w:rPr>
                  <w:t>☐</w:t>
                </w:r>
              </w:p>
            </w:tc>
          </w:sdtContent>
        </w:sdt>
      </w:tr>
      <w:tr w:rsidR="006836EA" w:rsidRPr="001B7AE5" w:rsidTr="006836EA">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836EA" w:rsidRPr="001B7AE5" w:rsidRDefault="006836EA" w:rsidP="006836EA">
            <w:pPr>
              <w:numPr>
                <w:ilvl w:val="0"/>
                <w:numId w:val="25"/>
              </w:numPr>
              <w:suppressAutoHyphens/>
              <w:autoSpaceDN w:val="0"/>
              <w:spacing w:before="120" w:after="120" w:line="276" w:lineRule="auto"/>
              <w:ind w:left="426" w:hanging="426"/>
              <w:textAlignment w:val="baseline"/>
              <w:rPr>
                <w:rFonts w:eastAsia="Arial" w:cs="Arial"/>
                <w:color w:val="000000"/>
                <w:szCs w:val="24"/>
              </w:rPr>
            </w:pPr>
            <w:permStart w:id="69614235" w:edGrp="everyone" w:colFirst="1" w:colLast="1"/>
            <w:permStart w:id="590109392" w:edGrp="everyone" w:colFirst="2" w:colLast="2"/>
            <w:permEnd w:id="8154909"/>
            <w:permEnd w:id="830946982"/>
            <w:proofErr w:type="gramStart"/>
            <w:r w:rsidRPr="001B7AE5">
              <w:rPr>
                <w:rFonts w:eastAsia="Arial" w:cs="Arial"/>
                <w:color w:val="000000"/>
                <w:szCs w:val="24"/>
              </w:rPr>
              <w:t>an</w:t>
            </w:r>
            <w:proofErr w:type="gramEnd"/>
            <w:r w:rsidRPr="001B7AE5">
              <w:rPr>
                <w:rFonts w:eastAsia="Arial" w:cs="Arial"/>
                <w:color w:val="000000"/>
                <w:szCs w:val="24"/>
              </w:rPr>
              <w:t xml:space="preserve"> offence under section 71 of the Coroners and Justice Act 2009?;</w:t>
            </w:r>
          </w:p>
        </w:tc>
        <w:sdt>
          <w:sdtPr>
            <w:rPr>
              <w:rFonts w:eastAsia="Calibri" w:cs="Calibri"/>
              <w:color w:val="000000"/>
              <w:szCs w:val="24"/>
            </w:rPr>
            <w:id w:val="1809119608"/>
            <w14:checkbox>
              <w14:checked w14:val="0"/>
              <w14:checkedState w14:val="2612" w14:font="MS Gothic"/>
              <w14:uncheckedState w14:val="2610" w14:font="MS Gothic"/>
            </w14:checkbox>
          </w:sdtPr>
          <w:sdtEndPr/>
          <w:sdtContent>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836EA" w:rsidRPr="001B7AE5" w:rsidRDefault="006836EA" w:rsidP="006836EA">
                <w:pPr>
                  <w:suppressAutoHyphens/>
                  <w:autoSpaceDN w:val="0"/>
                  <w:spacing w:after="120"/>
                  <w:jc w:val="center"/>
                  <w:textAlignment w:val="baseline"/>
                  <w:rPr>
                    <w:rFonts w:eastAsia="Calibri" w:cs="Calibri"/>
                    <w:color w:val="000000"/>
                    <w:szCs w:val="24"/>
                  </w:rPr>
                </w:pPr>
                <w:r w:rsidRPr="001B7AE5">
                  <w:rPr>
                    <w:rFonts w:eastAsia="MS Gothic" w:cs="Calibri" w:hint="eastAsia"/>
                    <w:color w:val="000000"/>
                    <w:szCs w:val="24"/>
                  </w:rPr>
                  <w:t>☐</w:t>
                </w:r>
              </w:p>
            </w:tc>
          </w:sdtContent>
        </w:sdt>
        <w:sdt>
          <w:sdtPr>
            <w:rPr>
              <w:rFonts w:eastAsia="Calibri" w:cs="Calibri"/>
              <w:color w:val="000000"/>
              <w:szCs w:val="24"/>
            </w:rPr>
            <w:id w:val="-648204553"/>
            <w14:checkbox>
              <w14:checked w14:val="0"/>
              <w14:checkedState w14:val="2612" w14:font="MS Gothic"/>
              <w14:uncheckedState w14:val="2610" w14:font="MS Gothic"/>
            </w14:checkbox>
          </w:sdtPr>
          <w:sdtEndPr/>
          <w:sdtContent>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836EA" w:rsidRPr="001B7AE5" w:rsidRDefault="006836EA" w:rsidP="006836EA">
                <w:pPr>
                  <w:suppressAutoHyphens/>
                  <w:autoSpaceDN w:val="0"/>
                  <w:spacing w:after="120"/>
                  <w:jc w:val="center"/>
                  <w:textAlignment w:val="baseline"/>
                  <w:rPr>
                    <w:rFonts w:eastAsia="Calibri" w:cs="Calibri"/>
                    <w:color w:val="000000"/>
                    <w:szCs w:val="24"/>
                  </w:rPr>
                </w:pPr>
                <w:r w:rsidRPr="001B7AE5">
                  <w:rPr>
                    <w:rFonts w:eastAsia="MS Gothic" w:cs="Calibri" w:hint="eastAsia"/>
                    <w:color w:val="000000"/>
                    <w:szCs w:val="24"/>
                  </w:rPr>
                  <w:t>☐</w:t>
                </w:r>
              </w:p>
            </w:tc>
          </w:sdtContent>
        </w:sdt>
      </w:tr>
      <w:tr w:rsidR="006836EA" w:rsidRPr="001B7AE5" w:rsidTr="006836EA">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836EA" w:rsidRPr="001B7AE5" w:rsidRDefault="006836EA" w:rsidP="00F07AA3">
            <w:pPr>
              <w:numPr>
                <w:ilvl w:val="0"/>
                <w:numId w:val="25"/>
              </w:numPr>
              <w:suppressAutoHyphens/>
              <w:autoSpaceDN w:val="0"/>
              <w:spacing w:before="120" w:after="120" w:line="276" w:lineRule="auto"/>
              <w:ind w:left="426" w:hanging="426"/>
              <w:jc w:val="both"/>
              <w:textAlignment w:val="baseline"/>
              <w:rPr>
                <w:rFonts w:eastAsia="Arial" w:cs="Arial"/>
                <w:color w:val="000000"/>
                <w:szCs w:val="24"/>
              </w:rPr>
            </w:pPr>
            <w:permStart w:id="1455781594" w:edGrp="everyone" w:colFirst="1" w:colLast="1"/>
            <w:permStart w:id="1753154555" w:edGrp="everyone" w:colFirst="2" w:colLast="2"/>
            <w:permEnd w:id="69614235"/>
            <w:permEnd w:id="590109392"/>
            <w:r w:rsidRPr="001B7AE5">
              <w:rPr>
                <w:rFonts w:eastAsia="Arial" w:cs="Arial"/>
                <w:color w:val="000000"/>
                <w:szCs w:val="24"/>
              </w:rPr>
              <w:t>an offence in connection with the proceeds of drug trafficking within the meaning of section 49, 50 or 51 of the Drug Trafficking Act 1994?; or</w:t>
            </w:r>
          </w:p>
        </w:tc>
        <w:sdt>
          <w:sdtPr>
            <w:rPr>
              <w:rFonts w:eastAsia="Calibri" w:cs="Calibri"/>
              <w:color w:val="000000"/>
              <w:szCs w:val="24"/>
            </w:rPr>
            <w:id w:val="49275736"/>
            <w14:checkbox>
              <w14:checked w14:val="0"/>
              <w14:checkedState w14:val="2612" w14:font="MS Gothic"/>
              <w14:uncheckedState w14:val="2610" w14:font="MS Gothic"/>
            </w14:checkbox>
          </w:sdtPr>
          <w:sdtEndPr/>
          <w:sdtContent>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836EA" w:rsidRPr="001B7AE5" w:rsidRDefault="006836EA" w:rsidP="006836EA">
                <w:pPr>
                  <w:suppressAutoHyphens/>
                  <w:autoSpaceDN w:val="0"/>
                  <w:spacing w:after="120"/>
                  <w:jc w:val="center"/>
                  <w:textAlignment w:val="baseline"/>
                  <w:rPr>
                    <w:rFonts w:eastAsia="Calibri" w:cs="Calibri"/>
                    <w:color w:val="000000"/>
                    <w:szCs w:val="24"/>
                  </w:rPr>
                </w:pPr>
                <w:r w:rsidRPr="001B7AE5">
                  <w:rPr>
                    <w:rFonts w:eastAsia="MS Gothic" w:cs="Calibri" w:hint="eastAsia"/>
                    <w:color w:val="000000"/>
                    <w:szCs w:val="24"/>
                  </w:rPr>
                  <w:t>☐</w:t>
                </w:r>
              </w:p>
            </w:tc>
          </w:sdtContent>
        </w:sdt>
        <w:sdt>
          <w:sdtPr>
            <w:rPr>
              <w:rFonts w:eastAsia="Calibri" w:cs="Calibri"/>
              <w:color w:val="000000"/>
              <w:szCs w:val="24"/>
            </w:rPr>
            <w:id w:val="96223948"/>
            <w14:checkbox>
              <w14:checked w14:val="0"/>
              <w14:checkedState w14:val="2612" w14:font="MS Gothic"/>
              <w14:uncheckedState w14:val="2610" w14:font="MS Gothic"/>
            </w14:checkbox>
          </w:sdtPr>
          <w:sdtEndPr/>
          <w:sdtContent>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836EA" w:rsidRPr="001B7AE5" w:rsidRDefault="006836EA" w:rsidP="006836EA">
                <w:pPr>
                  <w:suppressAutoHyphens/>
                  <w:autoSpaceDN w:val="0"/>
                  <w:spacing w:after="120"/>
                  <w:jc w:val="center"/>
                  <w:textAlignment w:val="baseline"/>
                  <w:rPr>
                    <w:rFonts w:eastAsia="Calibri" w:cs="Calibri"/>
                    <w:color w:val="000000"/>
                    <w:szCs w:val="24"/>
                  </w:rPr>
                </w:pPr>
                <w:r w:rsidRPr="001B7AE5">
                  <w:rPr>
                    <w:rFonts w:eastAsia="MS Gothic" w:cs="Calibri" w:hint="eastAsia"/>
                    <w:color w:val="000000"/>
                    <w:szCs w:val="24"/>
                  </w:rPr>
                  <w:t>☐</w:t>
                </w:r>
              </w:p>
            </w:tc>
          </w:sdtContent>
        </w:sdt>
      </w:tr>
      <w:tr w:rsidR="006836EA" w:rsidRPr="001B7AE5" w:rsidTr="006836EA">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836EA" w:rsidRPr="001B7AE5" w:rsidRDefault="006836EA" w:rsidP="00F07AA3">
            <w:pPr>
              <w:numPr>
                <w:ilvl w:val="0"/>
                <w:numId w:val="25"/>
              </w:numPr>
              <w:suppressAutoHyphens/>
              <w:autoSpaceDN w:val="0"/>
              <w:spacing w:before="120" w:after="120" w:line="276" w:lineRule="auto"/>
              <w:ind w:left="426" w:hanging="426"/>
              <w:jc w:val="both"/>
              <w:textAlignment w:val="baseline"/>
              <w:rPr>
                <w:rFonts w:eastAsia="Arial" w:cs="Arial"/>
                <w:color w:val="000000"/>
                <w:szCs w:val="24"/>
              </w:rPr>
            </w:pPr>
            <w:permStart w:id="1310402517" w:edGrp="everyone" w:colFirst="1" w:colLast="1"/>
            <w:permStart w:id="1290218657" w:edGrp="everyone" w:colFirst="2" w:colLast="2"/>
            <w:permEnd w:id="1455781594"/>
            <w:permEnd w:id="1753154555"/>
            <w:r w:rsidRPr="001B7AE5">
              <w:rPr>
                <w:rFonts w:eastAsia="Arial" w:cs="Arial"/>
                <w:color w:val="000000"/>
                <w:szCs w:val="24"/>
              </w:rPr>
              <w:t>any other offence within the meaning of Article 57(1) of the Public Contracts Directive;</w:t>
            </w:r>
          </w:p>
        </w:tc>
        <w:sdt>
          <w:sdtPr>
            <w:rPr>
              <w:rFonts w:eastAsia="Calibri" w:cs="Calibri"/>
              <w:color w:val="000000"/>
              <w:szCs w:val="24"/>
            </w:rPr>
            <w:id w:val="-1857881614"/>
            <w14:checkbox>
              <w14:checked w14:val="0"/>
              <w14:checkedState w14:val="2612" w14:font="MS Gothic"/>
              <w14:uncheckedState w14:val="2610" w14:font="MS Gothic"/>
            </w14:checkbox>
          </w:sdtPr>
          <w:sdtEndPr/>
          <w:sdtContent>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836EA" w:rsidRPr="001B7AE5" w:rsidRDefault="006836EA" w:rsidP="006836EA">
                <w:pPr>
                  <w:suppressAutoHyphens/>
                  <w:autoSpaceDN w:val="0"/>
                  <w:spacing w:after="120"/>
                  <w:jc w:val="center"/>
                  <w:textAlignment w:val="baseline"/>
                  <w:rPr>
                    <w:rFonts w:eastAsia="Calibri" w:cs="Calibri"/>
                    <w:color w:val="000000"/>
                    <w:szCs w:val="24"/>
                  </w:rPr>
                </w:pPr>
                <w:r w:rsidRPr="001B7AE5">
                  <w:rPr>
                    <w:rFonts w:eastAsia="MS Gothic" w:cs="Calibri" w:hint="eastAsia"/>
                    <w:color w:val="000000"/>
                    <w:szCs w:val="24"/>
                  </w:rPr>
                  <w:t>☐</w:t>
                </w:r>
              </w:p>
            </w:tc>
          </w:sdtContent>
        </w:sdt>
        <w:sdt>
          <w:sdtPr>
            <w:rPr>
              <w:rFonts w:eastAsia="Calibri" w:cs="Calibri"/>
              <w:color w:val="000000"/>
              <w:szCs w:val="24"/>
            </w:rPr>
            <w:id w:val="374733907"/>
            <w14:checkbox>
              <w14:checked w14:val="0"/>
              <w14:checkedState w14:val="2612" w14:font="MS Gothic"/>
              <w14:uncheckedState w14:val="2610" w14:font="MS Gothic"/>
            </w14:checkbox>
          </w:sdtPr>
          <w:sdtEndPr/>
          <w:sdtContent>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836EA" w:rsidRPr="001B7AE5" w:rsidRDefault="006836EA" w:rsidP="006836EA">
                <w:pPr>
                  <w:suppressAutoHyphens/>
                  <w:autoSpaceDN w:val="0"/>
                  <w:spacing w:after="120"/>
                  <w:jc w:val="center"/>
                  <w:textAlignment w:val="baseline"/>
                  <w:rPr>
                    <w:rFonts w:eastAsia="Calibri" w:cs="Calibri"/>
                    <w:color w:val="000000"/>
                    <w:szCs w:val="24"/>
                  </w:rPr>
                </w:pPr>
                <w:r w:rsidRPr="001B7AE5">
                  <w:rPr>
                    <w:rFonts w:eastAsia="MS Gothic" w:cs="Calibri" w:hint="eastAsia"/>
                    <w:color w:val="000000"/>
                    <w:szCs w:val="24"/>
                  </w:rPr>
                  <w:t>☐</w:t>
                </w:r>
              </w:p>
            </w:tc>
          </w:sdtContent>
        </w:sdt>
      </w:tr>
      <w:tr w:rsidR="006836EA" w:rsidRPr="001B7AE5" w:rsidTr="006836EA">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836EA" w:rsidRPr="001B7AE5" w:rsidRDefault="006836EA" w:rsidP="00F07AA3">
            <w:pPr>
              <w:suppressAutoHyphens/>
              <w:autoSpaceDN w:val="0"/>
              <w:spacing w:before="120" w:after="120"/>
              <w:ind w:left="735" w:hanging="375"/>
              <w:jc w:val="both"/>
              <w:textAlignment w:val="baseline"/>
              <w:rPr>
                <w:rFonts w:ascii="Calibri" w:eastAsia="Calibri" w:hAnsi="Calibri" w:cs="Calibri"/>
                <w:color w:val="000000"/>
                <w:sz w:val="22"/>
              </w:rPr>
            </w:pPr>
            <w:permStart w:id="1952252720" w:edGrp="everyone" w:colFirst="1" w:colLast="1"/>
            <w:permStart w:id="1098015655" w:edGrp="everyone" w:colFirst="2" w:colLast="2"/>
            <w:permEnd w:id="1310402517"/>
            <w:permEnd w:id="1290218657"/>
            <w:r w:rsidRPr="001B7AE5">
              <w:rPr>
                <w:rFonts w:eastAsia="Arial" w:cs="Arial"/>
                <w:color w:val="000000"/>
                <w:szCs w:val="24"/>
              </w:rPr>
              <w:t>(</w:t>
            </w:r>
            <w:proofErr w:type="spellStart"/>
            <w:r w:rsidRPr="001B7AE5">
              <w:rPr>
                <w:rFonts w:eastAsia="Arial" w:cs="Arial"/>
                <w:color w:val="000000"/>
                <w:szCs w:val="24"/>
              </w:rPr>
              <w:t>i</w:t>
            </w:r>
            <w:proofErr w:type="spellEnd"/>
            <w:r w:rsidRPr="001B7AE5">
              <w:rPr>
                <w:rFonts w:eastAsia="Arial" w:cs="Arial"/>
                <w:color w:val="000000"/>
                <w:szCs w:val="24"/>
              </w:rPr>
              <w:t>)</w:t>
            </w:r>
            <w:r w:rsidRPr="001B7AE5">
              <w:rPr>
                <w:rFonts w:eastAsia="Arial" w:cs="Arial"/>
                <w:color w:val="000000"/>
                <w:szCs w:val="24"/>
              </w:rPr>
              <w:tab/>
              <w:t>as defined by the law of any jurisdiction outside England and Wales and Northern Ireland?; or</w:t>
            </w:r>
          </w:p>
        </w:tc>
        <w:sdt>
          <w:sdtPr>
            <w:rPr>
              <w:rFonts w:eastAsia="Calibri" w:cs="Calibri"/>
              <w:color w:val="000000"/>
              <w:szCs w:val="24"/>
            </w:rPr>
            <w:id w:val="1855454151"/>
            <w14:checkbox>
              <w14:checked w14:val="0"/>
              <w14:checkedState w14:val="2612" w14:font="MS Gothic"/>
              <w14:uncheckedState w14:val="2610" w14:font="MS Gothic"/>
            </w14:checkbox>
          </w:sdtPr>
          <w:sdtEndPr/>
          <w:sdtContent>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836EA" w:rsidRPr="001B7AE5" w:rsidRDefault="006836EA" w:rsidP="006836EA">
                <w:pPr>
                  <w:suppressAutoHyphens/>
                  <w:autoSpaceDN w:val="0"/>
                  <w:spacing w:after="120"/>
                  <w:jc w:val="center"/>
                  <w:textAlignment w:val="baseline"/>
                  <w:rPr>
                    <w:rFonts w:eastAsia="Calibri" w:cs="Calibri"/>
                    <w:color w:val="000000"/>
                    <w:szCs w:val="24"/>
                  </w:rPr>
                </w:pPr>
                <w:r w:rsidRPr="001B7AE5">
                  <w:rPr>
                    <w:rFonts w:eastAsia="MS Gothic" w:cs="Calibri" w:hint="eastAsia"/>
                    <w:color w:val="000000"/>
                    <w:szCs w:val="24"/>
                  </w:rPr>
                  <w:t>☐</w:t>
                </w:r>
              </w:p>
            </w:tc>
          </w:sdtContent>
        </w:sdt>
        <w:sdt>
          <w:sdtPr>
            <w:rPr>
              <w:rFonts w:eastAsia="Calibri" w:cs="Calibri"/>
              <w:color w:val="000000"/>
              <w:szCs w:val="24"/>
            </w:rPr>
            <w:id w:val="1988354078"/>
            <w14:checkbox>
              <w14:checked w14:val="0"/>
              <w14:checkedState w14:val="2612" w14:font="MS Gothic"/>
              <w14:uncheckedState w14:val="2610" w14:font="MS Gothic"/>
            </w14:checkbox>
          </w:sdtPr>
          <w:sdtEndPr/>
          <w:sdtContent>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836EA" w:rsidRPr="001B7AE5" w:rsidRDefault="006836EA" w:rsidP="006836EA">
                <w:pPr>
                  <w:suppressAutoHyphens/>
                  <w:autoSpaceDN w:val="0"/>
                  <w:spacing w:after="120"/>
                  <w:jc w:val="center"/>
                  <w:textAlignment w:val="baseline"/>
                  <w:rPr>
                    <w:rFonts w:eastAsia="Calibri" w:cs="Calibri"/>
                    <w:color w:val="000000"/>
                    <w:szCs w:val="24"/>
                  </w:rPr>
                </w:pPr>
                <w:r w:rsidRPr="001B7AE5">
                  <w:rPr>
                    <w:rFonts w:eastAsia="MS Gothic" w:cs="Calibri" w:hint="eastAsia"/>
                    <w:color w:val="000000"/>
                    <w:szCs w:val="24"/>
                  </w:rPr>
                  <w:t>☐</w:t>
                </w:r>
              </w:p>
            </w:tc>
          </w:sdtContent>
        </w:sdt>
      </w:tr>
      <w:tr w:rsidR="006836EA" w:rsidRPr="001B7AE5" w:rsidTr="006836EA">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836EA" w:rsidRPr="001B7AE5" w:rsidRDefault="006836EA" w:rsidP="00F07AA3">
            <w:pPr>
              <w:suppressAutoHyphens/>
              <w:autoSpaceDN w:val="0"/>
              <w:spacing w:before="120" w:after="120"/>
              <w:ind w:left="735" w:hanging="375"/>
              <w:jc w:val="both"/>
              <w:textAlignment w:val="baseline"/>
              <w:rPr>
                <w:rFonts w:ascii="Calibri" w:eastAsia="Calibri" w:hAnsi="Calibri" w:cs="Calibri"/>
                <w:color w:val="000000"/>
                <w:sz w:val="22"/>
              </w:rPr>
            </w:pPr>
            <w:permStart w:id="1419866478" w:edGrp="everyone" w:colFirst="1" w:colLast="1"/>
            <w:permStart w:id="1307734488" w:edGrp="everyone" w:colFirst="2" w:colLast="2"/>
            <w:permEnd w:id="1952252720"/>
            <w:permEnd w:id="1098015655"/>
            <w:r w:rsidRPr="001B7AE5">
              <w:rPr>
                <w:rFonts w:eastAsia="Arial" w:cs="Arial"/>
                <w:color w:val="000000"/>
                <w:szCs w:val="24"/>
              </w:rPr>
              <w:t>(ii)</w:t>
            </w:r>
            <w:r w:rsidRPr="001B7AE5">
              <w:rPr>
                <w:rFonts w:eastAsia="Arial" w:cs="Arial"/>
                <w:color w:val="000000"/>
                <w:szCs w:val="24"/>
              </w:rPr>
              <w:tab/>
            </w:r>
            <w:proofErr w:type="gramStart"/>
            <w:r w:rsidRPr="001B7AE5">
              <w:rPr>
                <w:rFonts w:eastAsia="Arial" w:cs="Arial"/>
                <w:color w:val="000000"/>
                <w:szCs w:val="24"/>
              </w:rPr>
              <w:t>created</w:t>
            </w:r>
            <w:proofErr w:type="gramEnd"/>
            <w:r w:rsidRPr="001B7AE5">
              <w:rPr>
                <w:rFonts w:eastAsia="Arial" w:cs="Arial"/>
                <w:color w:val="000000"/>
                <w:szCs w:val="24"/>
              </w:rPr>
              <w:t>, after the day on which these Regulations were made, in the law of England and Wales or Northern Ireland?</w:t>
            </w:r>
          </w:p>
        </w:tc>
        <w:sdt>
          <w:sdtPr>
            <w:rPr>
              <w:rFonts w:eastAsia="Calibri" w:cs="Calibri"/>
              <w:color w:val="000000"/>
              <w:szCs w:val="24"/>
            </w:rPr>
            <w:id w:val="1275591184"/>
            <w14:checkbox>
              <w14:checked w14:val="0"/>
              <w14:checkedState w14:val="2612" w14:font="MS Gothic"/>
              <w14:uncheckedState w14:val="2610" w14:font="MS Gothic"/>
            </w14:checkbox>
          </w:sdtPr>
          <w:sdtEndPr/>
          <w:sdtContent>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836EA" w:rsidRPr="001B7AE5" w:rsidRDefault="006836EA" w:rsidP="006836EA">
                <w:pPr>
                  <w:suppressAutoHyphens/>
                  <w:autoSpaceDN w:val="0"/>
                  <w:spacing w:after="120"/>
                  <w:jc w:val="center"/>
                  <w:textAlignment w:val="baseline"/>
                  <w:rPr>
                    <w:rFonts w:eastAsia="Calibri" w:cs="Calibri"/>
                    <w:color w:val="000000"/>
                    <w:szCs w:val="24"/>
                  </w:rPr>
                </w:pPr>
                <w:r w:rsidRPr="001B7AE5">
                  <w:rPr>
                    <w:rFonts w:eastAsia="MS Gothic" w:cs="Calibri" w:hint="eastAsia"/>
                    <w:color w:val="000000"/>
                    <w:szCs w:val="24"/>
                  </w:rPr>
                  <w:t>☐</w:t>
                </w:r>
              </w:p>
            </w:tc>
          </w:sdtContent>
        </w:sdt>
        <w:sdt>
          <w:sdtPr>
            <w:rPr>
              <w:rFonts w:eastAsia="Calibri" w:cs="Calibri"/>
              <w:color w:val="000000"/>
              <w:szCs w:val="24"/>
            </w:rPr>
            <w:id w:val="-1713339821"/>
            <w14:checkbox>
              <w14:checked w14:val="0"/>
              <w14:checkedState w14:val="2612" w14:font="MS Gothic"/>
              <w14:uncheckedState w14:val="2610" w14:font="MS Gothic"/>
            </w14:checkbox>
          </w:sdtPr>
          <w:sdtEndPr/>
          <w:sdtContent>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836EA" w:rsidRPr="001B7AE5" w:rsidRDefault="006836EA" w:rsidP="006836EA">
                <w:pPr>
                  <w:suppressAutoHyphens/>
                  <w:autoSpaceDN w:val="0"/>
                  <w:spacing w:after="120"/>
                  <w:jc w:val="center"/>
                  <w:textAlignment w:val="baseline"/>
                  <w:rPr>
                    <w:rFonts w:eastAsia="Calibri" w:cs="Calibri"/>
                    <w:color w:val="000000"/>
                    <w:szCs w:val="24"/>
                  </w:rPr>
                </w:pPr>
                <w:r w:rsidRPr="001B7AE5">
                  <w:rPr>
                    <w:rFonts w:eastAsia="MS Gothic" w:cs="Calibri" w:hint="eastAsia"/>
                    <w:color w:val="000000"/>
                    <w:szCs w:val="24"/>
                  </w:rPr>
                  <w:t>☐</w:t>
                </w:r>
              </w:p>
            </w:tc>
          </w:sdtContent>
        </w:sdt>
      </w:tr>
      <w:permEnd w:id="1419866478"/>
      <w:permEnd w:id="1307734488"/>
    </w:tbl>
    <w:p w:rsidR="006836EA" w:rsidRDefault="006836EA" w:rsidP="006836EA">
      <w:pPr>
        <w:rPr>
          <w:rFonts w:eastAsia="Arial" w:cs="Arial"/>
          <w:b/>
          <w:szCs w:val="24"/>
          <w:shd w:val="clear" w:color="auto" w:fill="DBE5F1"/>
        </w:rPr>
      </w:pPr>
    </w:p>
    <w:p w:rsidR="0042424F" w:rsidRPr="00181F55" w:rsidRDefault="00181F55" w:rsidP="00181F55">
      <w:pPr>
        <w:keepNext/>
        <w:suppressAutoHyphens/>
        <w:autoSpaceDN w:val="0"/>
        <w:ind w:left="426" w:hanging="426"/>
        <w:textAlignment w:val="baseline"/>
        <w:outlineLvl w:val="1"/>
        <w:rPr>
          <w:rFonts w:ascii="Cambria" w:eastAsia="Cambria" w:hAnsi="Cambria" w:cs="Cambria"/>
          <w:b/>
          <w:color w:val="4F81BD"/>
          <w:sz w:val="26"/>
        </w:rPr>
      </w:pPr>
      <w:r w:rsidRPr="00181F55">
        <w:rPr>
          <w:rFonts w:eastAsia="Cambria" w:cs="Cambria"/>
          <w:b/>
          <w:szCs w:val="24"/>
        </w:rPr>
        <w:t>3.</w:t>
      </w:r>
      <w:r>
        <w:rPr>
          <w:rFonts w:eastAsia="Cambria" w:cs="Cambria"/>
          <w:b/>
          <w:szCs w:val="24"/>
        </w:rPr>
        <w:t xml:space="preserve"> </w:t>
      </w:r>
      <w:r>
        <w:rPr>
          <w:rFonts w:eastAsia="Cambria" w:cs="Cambria"/>
          <w:b/>
          <w:szCs w:val="24"/>
        </w:rPr>
        <w:tab/>
      </w:r>
      <w:r w:rsidR="006836EA" w:rsidRPr="00181F55">
        <w:rPr>
          <w:rFonts w:eastAsia="Cambria" w:cs="Cambria"/>
          <w:b/>
          <w:szCs w:val="24"/>
        </w:rPr>
        <w:t xml:space="preserve">Grounds for Discretionary Exclusion </w:t>
      </w:r>
      <w:bookmarkStart w:id="3" w:name="h.30j0zll"/>
      <w:bookmarkEnd w:id="3"/>
    </w:p>
    <w:p w:rsidR="0042424F" w:rsidRPr="00953FE5" w:rsidRDefault="0042424F" w:rsidP="00181F55">
      <w:pPr>
        <w:keepNext/>
        <w:suppressAutoHyphens/>
        <w:autoSpaceDN w:val="0"/>
        <w:ind w:left="426" w:hanging="426"/>
        <w:textAlignment w:val="baseline"/>
        <w:outlineLvl w:val="1"/>
        <w:rPr>
          <w:rFonts w:eastAsia="Cambria" w:cs="Cambria"/>
          <w:b/>
          <w:color w:val="4F81BD"/>
          <w:sz w:val="26"/>
        </w:rPr>
      </w:pPr>
    </w:p>
    <w:p w:rsidR="006836EA" w:rsidRPr="001B7AE5" w:rsidRDefault="00181F55" w:rsidP="00181F55">
      <w:pPr>
        <w:suppressAutoHyphens/>
        <w:autoSpaceDN w:val="0"/>
        <w:spacing w:line="276" w:lineRule="auto"/>
        <w:ind w:left="426" w:hanging="426"/>
        <w:jc w:val="both"/>
        <w:textAlignment w:val="baseline"/>
        <w:rPr>
          <w:rFonts w:ascii="Calibri" w:eastAsia="Calibri" w:hAnsi="Calibri" w:cs="Calibri"/>
          <w:color w:val="000000"/>
          <w:sz w:val="22"/>
        </w:rPr>
      </w:pPr>
      <w:r>
        <w:rPr>
          <w:rFonts w:eastAsia="Arial" w:cs="Arial"/>
          <w:color w:val="000000"/>
          <w:szCs w:val="24"/>
        </w:rPr>
        <w:tab/>
      </w:r>
      <w:r w:rsidR="006836EA" w:rsidRPr="001B7AE5">
        <w:rPr>
          <w:rFonts w:eastAsia="Arial" w:cs="Arial"/>
          <w:color w:val="000000"/>
          <w:szCs w:val="24"/>
        </w:rPr>
        <w:t xml:space="preserve">Applicants are reminded of the Notes at the beginning of this Questionnaire and the advice relating to ‘Self-Cleaning’. Applicants are further reminded that the Authority may exclude from the procurement process any Applicant who answers ‘Yes’ in any of the following situations set out in paragraphs (a) to (j); </w:t>
      </w:r>
    </w:p>
    <w:p w:rsidR="006836EA" w:rsidRDefault="006836EA" w:rsidP="006836EA">
      <w:pPr>
        <w:suppressAutoHyphens/>
        <w:autoSpaceDN w:val="0"/>
        <w:spacing w:line="276" w:lineRule="auto"/>
        <w:jc w:val="both"/>
        <w:textAlignment w:val="baseline"/>
        <w:rPr>
          <w:rFonts w:eastAsia="Calibri" w:cs="Calibri"/>
          <w:color w:val="000000"/>
          <w:szCs w:val="24"/>
        </w:rPr>
      </w:pPr>
    </w:p>
    <w:p w:rsidR="0003404B" w:rsidRDefault="0003404B" w:rsidP="006836EA">
      <w:pPr>
        <w:suppressAutoHyphens/>
        <w:autoSpaceDN w:val="0"/>
        <w:spacing w:line="276" w:lineRule="auto"/>
        <w:jc w:val="both"/>
        <w:textAlignment w:val="baseline"/>
        <w:rPr>
          <w:rFonts w:eastAsia="Calibri" w:cs="Calibri"/>
          <w:color w:val="000000"/>
          <w:szCs w:val="24"/>
        </w:rPr>
      </w:pPr>
    </w:p>
    <w:p w:rsidR="0003404B" w:rsidRPr="001B7AE5" w:rsidRDefault="0003404B" w:rsidP="006836EA">
      <w:pPr>
        <w:suppressAutoHyphens/>
        <w:autoSpaceDN w:val="0"/>
        <w:spacing w:line="276" w:lineRule="auto"/>
        <w:jc w:val="both"/>
        <w:textAlignment w:val="baseline"/>
        <w:rPr>
          <w:rFonts w:eastAsia="Calibri" w:cs="Calibri"/>
          <w:color w:val="000000"/>
          <w:szCs w:val="24"/>
        </w:rPr>
      </w:pPr>
    </w:p>
    <w:tbl>
      <w:tblPr>
        <w:tblW w:w="10064" w:type="dxa"/>
        <w:tblInd w:w="541" w:type="dxa"/>
        <w:tblLayout w:type="fixed"/>
        <w:tblCellMar>
          <w:left w:w="10" w:type="dxa"/>
          <w:right w:w="10" w:type="dxa"/>
        </w:tblCellMar>
        <w:tblLook w:val="0000" w:firstRow="0" w:lastRow="0" w:firstColumn="0" w:lastColumn="0" w:noHBand="0" w:noVBand="0"/>
      </w:tblPr>
      <w:tblGrid>
        <w:gridCol w:w="7654"/>
        <w:gridCol w:w="1134"/>
        <w:gridCol w:w="1276"/>
      </w:tblGrid>
      <w:tr w:rsidR="006836EA" w:rsidRPr="001B7AE5" w:rsidTr="006836EA">
        <w:tc>
          <w:tcPr>
            <w:tcW w:w="765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836EA" w:rsidRPr="001B7AE5" w:rsidRDefault="006836EA" w:rsidP="006836EA">
            <w:pPr>
              <w:suppressAutoHyphens/>
              <w:autoSpaceDN w:val="0"/>
              <w:spacing w:before="80" w:line="276" w:lineRule="auto"/>
              <w:jc w:val="both"/>
              <w:textAlignment w:val="baseline"/>
              <w:rPr>
                <w:rFonts w:ascii="Calibri" w:eastAsia="Calibri" w:hAnsi="Calibri" w:cs="Calibri"/>
                <w:color w:val="000000"/>
                <w:sz w:val="22"/>
              </w:rPr>
            </w:pPr>
            <w:r w:rsidRPr="001B7AE5">
              <w:rPr>
                <w:rFonts w:eastAsia="Arial" w:cs="Arial"/>
                <w:color w:val="000000"/>
                <w:szCs w:val="24"/>
              </w:rPr>
              <w:lastRenderedPageBreak/>
              <w:t xml:space="preserve">Within the past three (3) years, please indicate if any of the following situations have applied, or currently apply, to your </w:t>
            </w:r>
            <w:r>
              <w:rPr>
                <w:rFonts w:eastAsia="Arial" w:cs="Arial"/>
                <w:color w:val="000000"/>
                <w:szCs w:val="24"/>
              </w:rPr>
              <w:t>organisation</w:t>
            </w:r>
            <w:r w:rsidRPr="001B7AE5">
              <w:rPr>
                <w:rFonts w:eastAsia="Arial" w:cs="Arial"/>
                <w:color w:val="000000"/>
                <w:szCs w:val="24"/>
              </w:rPr>
              <w:t>:</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836EA" w:rsidRPr="001B7AE5" w:rsidRDefault="006836EA" w:rsidP="006836EA">
            <w:pPr>
              <w:suppressAutoHyphens/>
              <w:autoSpaceDN w:val="0"/>
              <w:textAlignment w:val="baseline"/>
              <w:rPr>
                <w:rFonts w:ascii="Calibri" w:eastAsia="Calibri" w:hAnsi="Calibri" w:cs="Calibri"/>
                <w:color w:val="000000"/>
                <w:sz w:val="22"/>
              </w:rPr>
            </w:pPr>
            <w:r w:rsidRPr="001B7AE5">
              <w:rPr>
                <w:rFonts w:eastAsia="Arial" w:cs="Arial"/>
                <w:b/>
                <w:color w:val="000000"/>
                <w:szCs w:val="24"/>
              </w:rPr>
              <w:t>Please indicate your answer by marking ‘X’ in the relevant box.</w:t>
            </w:r>
          </w:p>
        </w:tc>
      </w:tr>
      <w:tr w:rsidR="006836EA" w:rsidRPr="001B7AE5" w:rsidTr="006836EA">
        <w:tc>
          <w:tcPr>
            <w:tcW w:w="76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836EA" w:rsidRPr="001B7AE5" w:rsidRDefault="006836EA" w:rsidP="006836EA">
            <w:pPr>
              <w:suppressAutoHyphens/>
              <w:autoSpaceDN w:val="0"/>
              <w:spacing w:before="80" w:line="276" w:lineRule="auto"/>
              <w:jc w:val="both"/>
              <w:textAlignment w:val="baseline"/>
              <w:rPr>
                <w:rFonts w:eastAsia="Calibri" w:cs="Calibri"/>
                <w:color w:val="000000"/>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836EA" w:rsidRPr="001B7AE5" w:rsidRDefault="006836EA" w:rsidP="006836EA">
            <w:pPr>
              <w:suppressAutoHyphens/>
              <w:autoSpaceDN w:val="0"/>
              <w:jc w:val="center"/>
              <w:textAlignment w:val="baseline"/>
              <w:rPr>
                <w:rFonts w:ascii="Calibri" w:eastAsia="Calibri" w:hAnsi="Calibri" w:cs="Calibri"/>
                <w:color w:val="000000"/>
                <w:sz w:val="22"/>
              </w:rPr>
            </w:pPr>
            <w:r w:rsidRPr="001B7AE5">
              <w:rPr>
                <w:rFonts w:eastAsia="Arial" w:cs="Arial"/>
                <w:b/>
                <w:color w:val="000000"/>
                <w:szCs w:val="24"/>
              </w:rPr>
              <w:t>Yes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836EA" w:rsidRPr="001B7AE5" w:rsidRDefault="006836EA" w:rsidP="006836EA">
            <w:pPr>
              <w:suppressAutoHyphens/>
              <w:autoSpaceDN w:val="0"/>
              <w:jc w:val="center"/>
              <w:textAlignment w:val="baseline"/>
              <w:rPr>
                <w:rFonts w:ascii="Calibri" w:eastAsia="Calibri" w:hAnsi="Calibri" w:cs="Calibri"/>
                <w:color w:val="000000"/>
                <w:sz w:val="22"/>
              </w:rPr>
            </w:pPr>
            <w:r w:rsidRPr="001B7AE5">
              <w:rPr>
                <w:rFonts w:eastAsia="Arial" w:cs="Arial"/>
                <w:b/>
                <w:color w:val="000000"/>
                <w:szCs w:val="24"/>
              </w:rPr>
              <w:t>No</w:t>
            </w:r>
          </w:p>
        </w:tc>
      </w:tr>
      <w:tr w:rsidR="006836EA" w:rsidRPr="001B7AE5" w:rsidTr="006836EA">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836EA" w:rsidRPr="001B7AE5" w:rsidRDefault="006836EA" w:rsidP="006836EA">
            <w:pPr>
              <w:numPr>
                <w:ilvl w:val="0"/>
                <w:numId w:val="26"/>
              </w:numPr>
              <w:suppressAutoHyphens/>
              <w:autoSpaceDN w:val="0"/>
              <w:spacing w:before="80" w:after="200" w:line="276" w:lineRule="auto"/>
              <w:ind w:left="310" w:hanging="310"/>
              <w:jc w:val="both"/>
              <w:textAlignment w:val="baseline"/>
              <w:rPr>
                <w:rFonts w:eastAsia="Arial" w:cs="Arial"/>
                <w:color w:val="000000"/>
                <w:szCs w:val="24"/>
              </w:rPr>
            </w:pPr>
            <w:bookmarkStart w:id="4" w:name="h.1fob9te"/>
            <w:bookmarkEnd w:id="4"/>
            <w:permStart w:id="2134210033" w:edGrp="everyone" w:colFirst="1" w:colLast="1"/>
            <w:permStart w:id="1846046783" w:edGrp="everyone" w:colFirst="2" w:colLast="2"/>
            <w:r w:rsidRPr="001B7AE5">
              <w:rPr>
                <w:rFonts w:eastAsia="Arial" w:cs="Arial"/>
                <w:color w:val="000000"/>
                <w:szCs w:val="24"/>
              </w:rPr>
              <w:t xml:space="preserve">your </w:t>
            </w:r>
            <w:r>
              <w:rPr>
                <w:rFonts w:eastAsia="Arial" w:cs="Arial"/>
                <w:color w:val="000000"/>
                <w:szCs w:val="24"/>
              </w:rPr>
              <w:t>organisation</w:t>
            </w:r>
            <w:r w:rsidRPr="001B7AE5">
              <w:rPr>
                <w:rFonts w:eastAsia="Arial" w:cs="Arial"/>
                <w:color w:val="000000"/>
                <w:szCs w:val="24"/>
              </w:rPr>
              <w:t xml:space="preserve"> has violated applicable obligations referred to in regulation 56 (2) of the Public Contract Regulations 2015 in the fields of environmental, social and labour law established by EU law, national law, collective agreements or by the international environmental, social and labour law provisions listed in Annex X to the Public Contracts Directive as amended from time to time;</w:t>
            </w:r>
          </w:p>
        </w:tc>
        <w:sdt>
          <w:sdtPr>
            <w:rPr>
              <w:rFonts w:eastAsia="Calibri" w:cs="Calibri"/>
              <w:color w:val="000000"/>
              <w:szCs w:val="24"/>
            </w:rPr>
            <w:id w:val="-215663573"/>
            <w14:checkbox>
              <w14:checked w14:val="0"/>
              <w14:checkedState w14:val="2612" w14:font="MS Gothic"/>
              <w14:uncheckedState w14:val="2610" w14:font="MS Gothic"/>
            </w14:checkbox>
          </w:sdtPr>
          <w:sdtEndPr/>
          <w:sdtContent>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836EA" w:rsidRPr="001B7AE5" w:rsidRDefault="0003404B" w:rsidP="006836EA">
                <w:pPr>
                  <w:suppressAutoHyphens/>
                  <w:autoSpaceDN w:val="0"/>
                  <w:jc w:val="center"/>
                  <w:textAlignment w:val="baseline"/>
                  <w:rPr>
                    <w:rFonts w:eastAsia="Calibri" w:cs="Calibri"/>
                    <w:color w:val="000000"/>
                    <w:szCs w:val="24"/>
                  </w:rPr>
                </w:pPr>
                <w:r>
                  <w:rPr>
                    <w:rFonts w:ascii="MS Gothic" w:eastAsia="MS Gothic" w:hAnsi="MS Gothic" w:cs="Calibri" w:hint="eastAsia"/>
                    <w:color w:val="000000"/>
                    <w:szCs w:val="24"/>
                  </w:rPr>
                  <w:t>☐</w:t>
                </w:r>
              </w:p>
            </w:tc>
          </w:sdtContent>
        </w:sdt>
        <w:sdt>
          <w:sdtPr>
            <w:rPr>
              <w:rFonts w:ascii="Calibri" w:eastAsia="Calibri" w:hAnsi="Calibri" w:cs="Calibri"/>
              <w:color w:val="000000"/>
              <w:sz w:val="22"/>
            </w:rPr>
            <w:id w:val="-1807700370"/>
            <w14:checkbox>
              <w14:checked w14:val="0"/>
              <w14:checkedState w14:val="2612" w14:font="MS Gothic"/>
              <w14:uncheckedState w14:val="2610" w14:font="MS Gothic"/>
            </w14:checkbox>
          </w:sdtPr>
          <w:sdtEndPr/>
          <w:sdtContent>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836EA" w:rsidRPr="001B7AE5" w:rsidRDefault="006836EA" w:rsidP="006836EA">
                <w:pPr>
                  <w:suppressAutoHyphens/>
                  <w:autoSpaceDN w:val="0"/>
                  <w:jc w:val="center"/>
                  <w:textAlignment w:val="baseline"/>
                  <w:rPr>
                    <w:rFonts w:ascii="Calibri" w:eastAsia="Calibri" w:hAnsi="Calibri" w:cs="Calibri"/>
                    <w:color w:val="000000"/>
                    <w:sz w:val="22"/>
                  </w:rPr>
                </w:pPr>
                <w:r w:rsidRPr="001B7AE5">
                  <w:rPr>
                    <w:rFonts w:ascii="Calibri" w:eastAsia="MS Gothic" w:hAnsi="Calibri" w:cs="Calibri" w:hint="eastAsia"/>
                    <w:color w:val="000000"/>
                    <w:sz w:val="22"/>
                  </w:rPr>
                  <w:t>☐</w:t>
                </w:r>
              </w:p>
            </w:tc>
          </w:sdtContent>
        </w:sdt>
      </w:tr>
      <w:tr w:rsidR="006836EA" w:rsidRPr="001B7AE5" w:rsidTr="006836EA">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836EA" w:rsidRPr="001B7AE5" w:rsidRDefault="006836EA" w:rsidP="006836EA">
            <w:pPr>
              <w:numPr>
                <w:ilvl w:val="0"/>
                <w:numId w:val="26"/>
              </w:numPr>
              <w:suppressAutoHyphens/>
              <w:autoSpaceDN w:val="0"/>
              <w:spacing w:before="80" w:after="200" w:line="276" w:lineRule="auto"/>
              <w:ind w:left="310" w:hanging="310"/>
              <w:jc w:val="both"/>
              <w:textAlignment w:val="baseline"/>
              <w:rPr>
                <w:rFonts w:eastAsia="Arial" w:cs="Arial"/>
                <w:color w:val="000000"/>
                <w:szCs w:val="24"/>
              </w:rPr>
            </w:pPr>
            <w:permStart w:id="2102723757" w:edGrp="everyone" w:colFirst="1" w:colLast="1"/>
            <w:permStart w:id="320106800" w:edGrp="everyone" w:colFirst="2" w:colLast="2"/>
            <w:permEnd w:id="2134210033"/>
            <w:permEnd w:id="1846046783"/>
            <w:r w:rsidRPr="001B7AE5">
              <w:rPr>
                <w:rFonts w:eastAsia="Arial" w:cs="Arial"/>
                <w:color w:val="000000"/>
                <w:szCs w:val="24"/>
              </w:rPr>
              <w:t xml:space="preserve">your </w:t>
            </w:r>
            <w:r>
              <w:rPr>
                <w:rFonts w:eastAsia="Arial" w:cs="Arial"/>
                <w:color w:val="000000"/>
                <w:szCs w:val="24"/>
              </w:rPr>
              <w:t>organisation</w:t>
            </w:r>
            <w:r w:rsidRPr="001B7AE5">
              <w:rPr>
                <w:rFonts w:eastAsia="Arial" w:cs="Arial"/>
                <w:color w:val="000000"/>
                <w:szCs w:val="24"/>
              </w:rPr>
              <w:t xml:space="preserve"> is bankrupt or is the subject of insolvency or winding-up proceedings, where your assets are being administered by a liquidator or by the court, where it is in an arrangement with creditors, where its business activities are suspended or it is in any analogous situation arising from a similar procedure under the laws and regulations of any State;</w:t>
            </w:r>
          </w:p>
        </w:tc>
        <w:sdt>
          <w:sdtPr>
            <w:rPr>
              <w:rFonts w:eastAsia="Calibri" w:cs="Calibri"/>
              <w:color w:val="000000"/>
              <w:szCs w:val="24"/>
            </w:rPr>
            <w:id w:val="598761370"/>
            <w14:checkbox>
              <w14:checked w14:val="0"/>
              <w14:checkedState w14:val="2612" w14:font="MS Gothic"/>
              <w14:uncheckedState w14:val="2610" w14:font="MS Gothic"/>
            </w14:checkbox>
          </w:sdtPr>
          <w:sdtEndPr/>
          <w:sdtContent>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836EA" w:rsidRPr="001B7AE5" w:rsidRDefault="006836EA" w:rsidP="006836EA">
                <w:pPr>
                  <w:suppressAutoHyphens/>
                  <w:autoSpaceDN w:val="0"/>
                  <w:jc w:val="center"/>
                  <w:textAlignment w:val="baseline"/>
                  <w:rPr>
                    <w:rFonts w:eastAsia="Calibri" w:cs="Calibri"/>
                    <w:color w:val="000000"/>
                    <w:szCs w:val="24"/>
                  </w:rPr>
                </w:pPr>
                <w:r w:rsidRPr="001B7AE5">
                  <w:rPr>
                    <w:rFonts w:eastAsia="MS Gothic" w:cs="Calibri" w:hint="eastAsia"/>
                    <w:color w:val="000000"/>
                    <w:szCs w:val="24"/>
                  </w:rPr>
                  <w:t>☐</w:t>
                </w:r>
              </w:p>
            </w:tc>
          </w:sdtContent>
        </w:sdt>
        <w:sdt>
          <w:sdtPr>
            <w:rPr>
              <w:rFonts w:eastAsia="Calibri" w:cs="Calibri"/>
              <w:color w:val="000000"/>
              <w:szCs w:val="24"/>
            </w:rPr>
            <w:id w:val="-19551039"/>
            <w14:checkbox>
              <w14:checked w14:val="0"/>
              <w14:checkedState w14:val="2612" w14:font="MS Gothic"/>
              <w14:uncheckedState w14:val="2610" w14:font="MS Gothic"/>
            </w14:checkbox>
          </w:sdtPr>
          <w:sdtEndPr/>
          <w:sdtContent>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836EA" w:rsidRPr="001B7AE5" w:rsidRDefault="006836EA" w:rsidP="006836EA">
                <w:pPr>
                  <w:suppressAutoHyphens/>
                  <w:autoSpaceDN w:val="0"/>
                  <w:jc w:val="center"/>
                  <w:textAlignment w:val="baseline"/>
                  <w:rPr>
                    <w:rFonts w:eastAsia="Calibri" w:cs="Calibri"/>
                    <w:color w:val="000000"/>
                    <w:szCs w:val="24"/>
                  </w:rPr>
                </w:pPr>
                <w:r w:rsidRPr="001B7AE5">
                  <w:rPr>
                    <w:rFonts w:eastAsia="MS Gothic" w:cs="Calibri" w:hint="eastAsia"/>
                    <w:color w:val="000000"/>
                    <w:szCs w:val="24"/>
                  </w:rPr>
                  <w:t>☐</w:t>
                </w:r>
              </w:p>
            </w:tc>
          </w:sdtContent>
        </w:sdt>
      </w:tr>
      <w:tr w:rsidR="006836EA" w:rsidRPr="001B7AE5" w:rsidTr="006836EA">
        <w:trPr>
          <w:trHeight w:val="660"/>
        </w:trPr>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836EA" w:rsidRPr="001B7AE5" w:rsidRDefault="006836EA" w:rsidP="006836EA">
            <w:pPr>
              <w:numPr>
                <w:ilvl w:val="0"/>
                <w:numId w:val="26"/>
              </w:numPr>
              <w:suppressAutoHyphens/>
              <w:autoSpaceDN w:val="0"/>
              <w:spacing w:before="80" w:after="200" w:line="276" w:lineRule="auto"/>
              <w:ind w:left="310" w:hanging="310"/>
              <w:jc w:val="both"/>
              <w:textAlignment w:val="baseline"/>
              <w:rPr>
                <w:rFonts w:eastAsia="Arial" w:cs="Arial"/>
                <w:color w:val="000000"/>
                <w:szCs w:val="24"/>
              </w:rPr>
            </w:pPr>
            <w:permStart w:id="1551698185" w:edGrp="everyone" w:colFirst="1" w:colLast="1"/>
            <w:permStart w:id="637888366" w:edGrp="everyone" w:colFirst="2" w:colLast="2"/>
            <w:permEnd w:id="2102723757"/>
            <w:permEnd w:id="320106800"/>
            <w:r w:rsidRPr="001B7AE5">
              <w:rPr>
                <w:rFonts w:eastAsia="Arial" w:cs="Arial"/>
                <w:color w:val="000000"/>
                <w:szCs w:val="24"/>
              </w:rPr>
              <w:t xml:space="preserve">your </w:t>
            </w:r>
            <w:r>
              <w:rPr>
                <w:rFonts w:eastAsia="Arial" w:cs="Arial"/>
                <w:color w:val="000000"/>
                <w:szCs w:val="24"/>
              </w:rPr>
              <w:t>organisation</w:t>
            </w:r>
            <w:r w:rsidRPr="001B7AE5">
              <w:rPr>
                <w:rFonts w:eastAsia="Arial" w:cs="Arial"/>
                <w:color w:val="000000"/>
                <w:szCs w:val="24"/>
              </w:rPr>
              <w:t xml:space="preserve"> is guilty of grave professional misconduct,  which renders its integrity questionable;</w:t>
            </w:r>
          </w:p>
        </w:tc>
        <w:sdt>
          <w:sdtPr>
            <w:rPr>
              <w:rFonts w:eastAsia="Calibri" w:cs="Calibri"/>
              <w:color w:val="000000"/>
              <w:szCs w:val="24"/>
            </w:rPr>
            <w:id w:val="-804845149"/>
            <w14:checkbox>
              <w14:checked w14:val="0"/>
              <w14:checkedState w14:val="2612" w14:font="MS Gothic"/>
              <w14:uncheckedState w14:val="2610" w14:font="MS Gothic"/>
            </w14:checkbox>
          </w:sdtPr>
          <w:sdtEndPr/>
          <w:sdtContent>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836EA" w:rsidRPr="001B7AE5" w:rsidRDefault="0086189F" w:rsidP="006836EA">
                <w:pPr>
                  <w:suppressAutoHyphens/>
                  <w:autoSpaceDN w:val="0"/>
                  <w:jc w:val="center"/>
                  <w:textAlignment w:val="baseline"/>
                  <w:rPr>
                    <w:rFonts w:eastAsia="Calibri" w:cs="Calibri"/>
                    <w:color w:val="000000"/>
                    <w:szCs w:val="24"/>
                  </w:rPr>
                </w:pPr>
                <w:r>
                  <w:rPr>
                    <w:rFonts w:ascii="MS Gothic" w:eastAsia="MS Gothic" w:hAnsi="MS Gothic" w:cs="Calibri" w:hint="eastAsia"/>
                    <w:color w:val="000000"/>
                    <w:szCs w:val="24"/>
                  </w:rPr>
                  <w:t>☐</w:t>
                </w:r>
              </w:p>
            </w:tc>
          </w:sdtContent>
        </w:sdt>
        <w:sdt>
          <w:sdtPr>
            <w:rPr>
              <w:rFonts w:eastAsia="Calibri" w:cs="Calibri"/>
              <w:color w:val="000000"/>
              <w:szCs w:val="24"/>
            </w:rPr>
            <w:id w:val="-166170208"/>
            <w14:checkbox>
              <w14:checked w14:val="0"/>
              <w14:checkedState w14:val="2612" w14:font="MS Gothic"/>
              <w14:uncheckedState w14:val="2610" w14:font="MS Gothic"/>
            </w14:checkbox>
          </w:sdtPr>
          <w:sdtEndPr/>
          <w:sdtContent>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836EA" w:rsidRPr="001B7AE5" w:rsidRDefault="006836EA" w:rsidP="006836EA">
                <w:pPr>
                  <w:suppressAutoHyphens/>
                  <w:autoSpaceDN w:val="0"/>
                  <w:jc w:val="center"/>
                  <w:textAlignment w:val="baseline"/>
                  <w:rPr>
                    <w:rFonts w:eastAsia="Calibri" w:cs="Calibri"/>
                    <w:color w:val="000000"/>
                    <w:szCs w:val="24"/>
                  </w:rPr>
                </w:pPr>
                <w:r w:rsidRPr="001B7AE5">
                  <w:rPr>
                    <w:rFonts w:eastAsia="MS Gothic" w:cs="Calibri" w:hint="eastAsia"/>
                    <w:color w:val="000000"/>
                    <w:szCs w:val="24"/>
                  </w:rPr>
                  <w:t>☐</w:t>
                </w:r>
              </w:p>
            </w:tc>
          </w:sdtContent>
        </w:sdt>
      </w:tr>
      <w:tr w:rsidR="006836EA" w:rsidRPr="001B7AE5" w:rsidTr="006836EA">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836EA" w:rsidRPr="001B7AE5" w:rsidRDefault="006836EA" w:rsidP="00F82973">
            <w:pPr>
              <w:numPr>
                <w:ilvl w:val="0"/>
                <w:numId w:val="26"/>
              </w:numPr>
              <w:suppressAutoHyphens/>
              <w:autoSpaceDN w:val="0"/>
              <w:spacing w:after="200" w:line="276" w:lineRule="auto"/>
              <w:ind w:left="310" w:hanging="310"/>
              <w:jc w:val="both"/>
              <w:textAlignment w:val="baseline"/>
              <w:rPr>
                <w:rFonts w:eastAsia="Arial" w:cs="Arial"/>
                <w:color w:val="000000"/>
                <w:szCs w:val="24"/>
              </w:rPr>
            </w:pPr>
            <w:permStart w:id="596719897" w:edGrp="everyone" w:colFirst="1" w:colLast="1"/>
            <w:permStart w:id="641677850" w:edGrp="everyone" w:colFirst="2" w:colLast="2"/>
            <w:permEnd w:id="1551698185"/>
            <w:permEnd w:id="637888366"/>
            <w:r w:rsidRPr="001B7AE5">
              <w:rPr>
                <w:rFonts w:eastAsia="Arial" w:cs="Arial"/>
                <w:color w:val="000000"/>
                <w:szCs w:val="24"/>
              </w:rPr>
              <w:t xml:space="preserve">your </w:t>
            </w:r>
            <w:r>
              <w:rPr>
                <w:rFonts w:eastAsia="Arial" w:cs="Arial"/>
                <w:color w:val="000000"/>
                <w:szCs w:val="24"/>
              </w:rPr>
              <w:t>organisation</w:t>
            </w:r>
            <w:r w:rsidRPr="001B7AE5">
              <w:rPr>
                <w:rFonts w:eastAsia="Arial" w:cs="Arial"/>
                <w:color w:val="000000"/>
                <w:szCs w:val="24"/>
              </w:rPr>
              <w:t xml:space="preserve"> has entered into agreements with other </w:t>
            </w:r>
            <w:r>
              <w:rPr>
                <w:rFonts w:eastAsia="Arial" w:cs="Arial"/>
                <w:color w:val="000000"/>
                <w:szCs w:val="24"/>
              </w:rPr>
              <w:t>organisation</w:t>
            </w:r>
            <w:r w:rsidRPr="001B7AE5">
              <w:rPr>
                <w:rFonts w:eastAsia="Arial" w:cs="Arial"/>
                <w:color w:val="000000"/>
                <w:szCs w:val="24"/>
              </w:rPr>
              <w:t>s aimed at distorting competition;</w:t>
            </w:r>
          </w:p>
        </w:tc>
        <w:sdt>
          <w:sdtPr>
            <w:rPr>
              <w:rFonts w:eastAsia="Calibri" w:cs="Calibri"/>
              <w:color w:val="000000"/>
              <w:szCs w:val="24"/>
            </w:rPr>
            <w:id w:val="231364424"/>
            <w14:checkbox>
              <w14:checked w14:val="0"/>
              <w14:checkedState w14:val="2612" w14:font="MS Gothic"/>
              <w14:uncheckedState w14:val="2610" w14:font="MS Gothic"/>
            </w14:checkbox>
          </w:sdtPr>
          <w:sdtEndPr/>
          <w:sdtContent>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836EA" w:rsidRPr="001B7AE5" w:rsidRDefault="006836EA" w:rsidP="006836EA">
                <w:pPr>
                  <w:suppressAutoHyphens/>
                  <w:autoSpaceDN w:val="0"/>
                  <w:jc w:val="center"/>
                  <w:textAlignment w:val="baseline"/>
                  <w:rPr>
                    <w:rFonts w:eastAsia="Calibri" w:cs="Calibri"/>
                    <w:color w:val="000000"/>
                    <w:szCs w:val="24"/>
                  </w:rPr>
                </w:pPr>
                <w:r w:rsidRPr="001B7AE5">
                  <w:rPr>
                    <w:rFonts w:eastAsia="MS Gothic" w:cs="Calibri" w:hint="eastAsia"/>
                    <w:color w:val="000000"/>
                    <w:szCs w:val="24"/>
                  </w:rPr>
                  <w:t>☐</w:t>
                </w:r>
              </w:p>
            </w:tc>
          </w:sdtContent>
        </w:sdt>
        <w:sdt>
          <w:sdtPr>
            <w:rPr>
              <w:rFonts w:eastAsia="Calibri" w:cs="Calibri"/>
              <w:color w:val="000000"/>
              <w:szCs w:val="24"/>
            </w:rPr>
            <w:id w:val="-1252573323"/>
            <w14:checkbox>
              <w14:checked w14:val="0"/>
              <w14:checkedState w14:val="2612" w14:font="MS Gothic"/>
              <w14:uncheckedState w14:val="2610" w14:font="MS Gothic"/>
            </w14:checkbox>
          </w:sdtPr>
          <w:sdtEndPr/>
          <w:sdtContent>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836EA" w:rsidRPr="001B7AE5" w:rsidRDefault="006836EA" w:rsidP="006836EA">
                <w:pPr>
                  <w:suppressAutoHyphens/>
                  <w:autoSpaceDN w:val="0"/>
                  <w:jc w:val="center"/>
                  <w:textAlignment w:val="baseline"/>
                  <w:rPr>
                    <w:rFonts w:eastAsia="Calibri" w:cs="Calibri"/>
                    <w:color w:val="000000"/>
                    <w:szCs w:val="24"/>
                  </w:rPr>
                </w:pPr>
                <w:r w:rsidRPr="001B7AE5">
                  <w:rPr>
                    <w:rFonts w:eastAsia="MS Gothic" w:cs="Calibri" w:hint="eastAsia"/>
                    <w:color w:val="000000"/>
                    <w:szCs w:val="24"/>
                  </w:rPr>
                  <w:t>☐</w:t>
                </w:r>
              </w:p>
            </w:tc>
          </w:sdtContent>
        </w:sdt>
      </w:tr>
      <w:tr w:rsidR="006836EA" w:rsidRPr="001B7AE5" w:rsidTr="006836EA">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836EA" w:rsidRPr="001B7AE5" w:rsidRDefault="006836EA" w:rsidP="00F82973">
            <w:pPr>
              <w:numPr>
                <w:ilvl w:val="0"/>
                <w:numId w:val="26"/>
              </w:numPr>
              <w:suppressAutoHyphens/>
              <w:autoSpaceDN w:val="0"/>
              <w:spacing w:after="200" w:line="276" w:lineRule="auto"/>
              <w:ind w:left="310" w:hanging="310"/>
              <w:jc w:val="both"/>
              <w:textAlignment w:val="baseline"/>
              <w:rPr>
                <w:rFonts w:ascii="Calibri" w:eastAsia="Calibri" w:hAnsi="Calibri" w:cs="Calibri"/>
                <w:color w:val="000000"/>
                <w:sz w:val="22"/>
              </w:rPr>
            </w:pPr>
            <w:permStart w:id="365913582" w:edGrp="everyone" w:colFirst="1" w:colLast="1"/>
            <w:permStart w:id="2018927548" w:edGrp="everyone" w:colFirst="2" w:colLast="2"/>
            <w:permEnd w:id="596719897"/>
            <w:permEnd w:id="641677850"/>
            <w:r w:rsidRPr="001B7AE5">
              <w:rPr>
                <w:rFonts w:eastAsia="Arial" w:cs="Arial"/>
                <w:color w:val="000000"/>
                <w:szCs w:val="24"/>
              </w:rPr>
              <w:t xml:space="preserve">your </w:t>
            </w:r>
            <w:r>
              <w:rPr>
                <w:rFonts w:eastAsia="Arial" w:cs="Arial"/>
                <w:color w:val="000000"/>
                <w:szCs w:val="24"/>
              </w:rPr>
              <w:t>organisation</w:t>
            </w:r>
            <w:r w:rsidRPr="001B7AE5">
              <w:rPr>
                <w:rFonts w:eastAsia="Arial" w:cs="Arial"/>
                <w:color w:val="000000"/>
                <w:szCs w:val="24"/>
              </w:rPr>
              <w:t xml:space="preserve"> has a conflict of interest within the meaning of regulation 24 of the Public Contract Regulations 2015 that cannot be effectively remedied by other, less intrusive, measures;</w:t>
            </w:r>
          </w:p>
        </w:tc>
        <w:sdt>
          <w:sdtPr>
            <w:rPr>
              <w:rFonts w:eastAsia="Calibri" w:cs="Calibri"/>
              <w:color w:val="000000"/>
              <w:szCs w:val="24"/>
            </w:rPr>
            <w:id w:val="-984076339"/>
            <w14:checkbox>
              <w14:checked w14:val="0"/>
              <w14:checkedState w14:val="2612" w14:font="MS Gothic"/>
              <w14:uncheckedState w14:val="2610" w14:font="MS Gothic"/>
            </w14:checkbox>
          </w:sdtPr>
          <w:sdtEndPr/>
          <w:sdtContent>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836EA" w:rsidRPr="001B7AE5" w:rsidRDefault="006836EA" w:rsidP="006836EA">
                <w:pPr>
                  <w:suppressAutoHyphens/>
                  <w:autoSpaceDN w:val="0"/>
                  <w:jc w:val="center"/>
                  <w:textAlignment w:val="baseline"/>
                  <w:rPr>
                    <w:rFonts w:eastAsia="Calibri" w:cs="Calibri"/>
                    <w:color w:val="000000"/>
                    <w:szCs w:val="24"/>
                  </w:rPr>
                </w:pPr>
                <w:r w:rsidRPr="001B7AE5">
                  <w:rPr>
                    <w:rFonts w:eastAsia="MS Gothic" w:cs="Calibri" w:hint="eastAsia"/>
                    <w:color w:val="000000"/>
                    <w:szCs w:val="24"/>
                  </w:rPr>
                  <w:t>☐</w:t>
                </w:r>
              </w:p>
            </w:tc>
          </w:sdtContent>
        </w:sdt>
        <w:sdt>
          <w:sdtPr>
            <w:rPr>
              <w:rFonts w:eastAsia="Calibri" w:cs="Calibri"/>
              <w:color w:val="000000"/>
              <w:szCs w:val="24"/>
            </w:rPr>
            <w:id w:val="697127248"/>
            <w14:checkbox>
              <w14:checked w14:val="0"/>
              <w14:checkedState w14:val="2612" w14:font="MS Gothic"/>
              <w14:uncheckedState w14:val="2610" w14:font="MS Gothic"/>
            </w14:checkbox>
          </w:sdtPr>
          <w:sdtEndPr/>
          <w:sdtContent>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836EA" w:rsidRPr="001B7AE5" w:rsidRDefault="006836EA" w:rsidP="006836EA">
                <w:pPr>
                  <w:suppressAutoHyphens/>
                  <w:autoSpaceDN w:val="0"/>
                  <w:jc w:val="center"/>
                  <w:textAlignment w:val="baseline"/>
                  <w:rPr>
                    <w:rFonts w:eastAsia="Calibri" w:cs="Calibri"/>
                    <w:color w:val="000000"/>
                    <w:szCs w:val="24"/>
                  </w:rPr>
                </w:pPr>
                <w:r w:rsidRPr="001B7AE5">
                  <w:rPr>
                    <w:rFonts w:eastAsia="MS Gothic" w:cs="Calibri" w:hint="eastAsia"/>
                    <w:color w:val="000000"/>
                    <w:szCs w:val="24"/>
                  </w:rPr>
                  <w:t>☐</w:t>
                </w:r>
              </w:p>
            </w:tc>
          </w:sdtContent>
        </w:sdt>
      </w:tr>
      <w:tr w:rsidR="006836EA" w:rsidRPr="001B7AE5" w:rsidTr="006836EA">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836EA" w:rsidRPr="001B7AE5" w:rsidRDefault="006836EA" w:rsidP="00F82973">
            <w:pPr>
              <w:numPr>
                <w:ilvl w:val="0"/>
                <w:numId w:val="26"/>
              </w:numPr>
              <w:suppressAutoHyphens/>
              <w:autoSpaceDN w:val="0"/>
              <w:spacing w:after="200" w:line="276" w:lineRule="auto"/>
              <w:ind w:left="310" w:hanging="310"/>
              <w:jc w:val="both"/>
              <w:textAlignment w:val="baseline"/>
              <w:rPr>
                <w:rFonts w:eastAsia="Arial" w:cs="Arial"/>
                <w:color w:val="000000"/>
                <w:szCs w:val="24"/>
              </w:rPr>
            </w:pPr>
            <w:permStart w:id="17253136" w:edGrp="everyone" w:colFirst="1" w:colLast="1"/>
            <w:permStart w:id="1968179593" w:edGrp="everyone" w:colFirst="2" w:colLast="2"/>
            <w:permEnd w:id="365913582"/>
            <w:permEnd w:id="2018927548"/>
            <w:r w:rsidRPr="001B7AE5">
              <w:rPr>
                <w:rFonts w:eastAsia="Arial" w:cs="Arial"/>
                <w:color w:val="000000"/>
                <w:szCs w:val="24"/>
              </w:rPr>
              <w:t xml:space="preserve">the prior involvement of your </w:t>
            </w:r>
            <w:r>
              <w:rPr>
                <w:rFonts w:eastAsia="Arial" w:cs="Arial"/>
                <w:color w:val="000000"/>
                <w:szCs w:val="24"/>
              </w:rPr>
              <w:t>organisation</w:t>
            </w:r>
            <w:r w:rsidRPr="001B7AE5">
              <w:rPr>
                <w:rFonts w:eastAsia="Arial" w:cs="Arial"/>
                <w:color w:val="000000"/>
                <w:szCs w:val="24"/>
              </w:rPr>
              <w:t xml:space="preserve"> in the preparation of the procurement procedure has resulted in a distortion of competition, as referred to in regulation 41 of the Public Contracts Regulations 2015, that cannot be remedied by other, less intrusive, measures;</w:t>
            </w:r>
          </w:p>
        </w:tc>
        <w:sdt>
          <w:sdtPr>
            <w:rPr>
              <w:rFonts w:eastAsia="Calibri" w:cs="Calibri"/>
              <w:color w:val="000000"/>
              <w:szCs w:val="24"/>
            </w:rPr>
            <w:id w:val="-1321265196"/>
            <w14:checkbox>
              <w14:checked w14:val="0"/>
              <w14:checkedState w14:val="2612" w14:font="MS Gothic"/>
              <w14:uncheckedState w14:val="2610" w14:font="MS Gothic"/>
            </w14:checkbox>
          </w:sdtPr>
          <w:sdtEndPr/>
          <w:sdtContent>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836EA" w:rsidRPr="001B7AE5" w:rsidRDefault="0003404B" w:rsidP="006836EA">
                <w:pPr>
                  <w:suppressAutoHyphens/>
                  <w:autoSpaceDN w:val="0"/>
                  <w:jc w:val="center"/>
                  <w:textAlignment w:val="baseline"/>
                  <w:rPr>
                    <w:rFonts w:eastAsia="Calibri" w:cs="Calibri"/>
                    <w:color w:val="000000"/>
                    <w:szCs w:val="24"/>
                  </w:rPr>
                </w:pPr>
                <w:r>
                  <w:rPr>
                    <w:rFonts w:ascii="MS Gothic" w:eastAsia="MS Gothic" w:hAnsi="MS Gothic" w:cs="Calibri" w:hint="eastAsia"/>
                    <w:color w:val="000000"/>
                    <w:szCs w:val="24"/>
                  </w:rPr>
                  <w:t>☐</w:t>
                </w:r>
              </w:p>
            </w:tc>
          </w:sdtContent>
        </w:sdt>
        <w:sdt>
          <w:sdtPr>
            <w:rPr>
              <w:rFonts w:eastAsia="Calibri" w:cs="Calibri"/>
              <w:color w:val="000000"/>
              <w:szCs w:val="24"/>
            </w:rPr>
            <w:id w:val="1660884395"/>
            <w14:checkbox>
              <w14:checked w14:val="0"/>
              <w14:checkedState w14:val="2612" w14:font="MS Gothic"/>
              <w14:uncheckedState w14:val="2610" w14:font="MS Gothic"/>
            </w14:checkbox>
          </w:sdtPr>
          <w:sdtEndPr/>
          <w:sdtContent>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836EA" w:rsidRPr="001B7AE5" w:rsidRDefault="006836EA" w:rsidP="006836EA">
                <w:pPr>
                  <w:suppressAutoHyphens/>
                  <w:autoSpaceDN w:val="0"/>
                  <w:jc w:val="center"/>
                  <w:textAlignment w:val="baseline"/>
                  <w:rPr>
                    <w:rFonts w:eastAsia="Calibri" w:cs="Calibri"/>
                    <w:color w:val="000000"/>
                    <w:szCs w:val="24"/>
                  </w:rPr>
                </w:pPr>
                <w:r w:rsidRPr="001B7AE5">
                  <w:rPr>
                    <w:rFonts w:eastAsia="MS Gothic" w:cs="Calibri" w:hint="eastAsia"/>
                    <w:color w:val="000000"/>
                    <w:szCs w:val="24"/>
                  </w:rPr>
                  <w:t>☐</w:t>
                </w:r>
              </w:p>
            </w:tc>
          </w:sdtContent>
        </w:sdt>
      </w:tr>
      <w:tr w:rsidR="006836EA" w:rsidRPr="001B7AE5" w:rsidTr="006836EA">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836EA" w:rsidRPr="00F82973" w:rsidRDefault="006836EA" w:rsidP="00F82973">
            <w:pPr>
              <w:numPr>
                <w:ilvl w:val="0"/>
                <w:numId w:val="26"/>
              </w:numPr>
              <w:suppressAutoHyphens/>
              <w:autoSpaceDN w:val="0"/>
              <w:spacing w:after="200" w:line="276" w:lineRule="auto"/>
              <w:ind w:left="310" w:hanging="310"/>
              <w:jc w:val="both"/>
              <w:textAlignment w:val="baseline"/>
              <w:rPr>
                <w:rFonts w:eastAsia="Arial" w:cs="Arial"/>
                <w:color w:val="000000"/>
                <w:szCs w:val="24"/>
              </w:rPr>
            </w:pPr>
            <w:permStart w:id="1800297500" w:edGrp="everyone" w:colFirst="1" w:colLast="1"/>
            <w:permStart w:id="422269133" w:edGrp="everyone" w:colFirst="2" w:colLast="2"/>
            <w:permEnd w:id="17253136"/>
            <w:permEnd w:id="1968179593"/>
            <w:r w:rsidRPr="001B7AE5">
              <w:rPr>
                <w:rFonts w:eastAsia="Arial" w:cs="Arial"/>
                <w:color w:val="000000"/>
                <w:szCs w:val="24"/>
              </w:rPr>
              <w:t xml:space="preserve">your </w:t>
            </w:r>
            <w:r>
              <w:rPr>
                <w:rFonts w:eastAsia="Arial" w:cs="Arial"/>
                <w:color w:val="000000"/>
                <w:szCs w:val="24"/>
              </w:rPr>
              <w:t>organisation</w:t>
            </w:r>
            <w:r w:rsidRPr="001B7AE5">
              <w:rPr>
                <w:rFonts w:eastAsia="Arial" w:cs="Arial"/>
                <w:color w:val="000000"/>
                <w:szCs w:val="24"/>
              </w:rPr>
              <w:t xml:space="preserve"> has 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sdt>
          <w:sdtPr>
            <w:rPr>
              <w:rFonts w:eastAsia="Calibri" w:cs="Calibri"/>
              <w:color w:val="000000"/>
              <w:szCs w:val="24"/>
            </w:rPr>
            <w:id w:val="-1685044456"/>
            <w14:checkbox>
              <w14:checked w14:val="0"/>
              <w14:checkedState w14:val="2612" w14:font="MS Gothic"/>
              <w14:uncheckedState w14:val="2610" w14:font="MS Gothic"/>
            </w14:checkbox>
          </w:sdtPr>
          <w:sdtEndPr/>
          <w:sdtContent>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836EA" w:rsidRPr="001B7AE5" w:rsidRDefault="0086189F" w:rsidP="006836EA">
                <w:pPr>
                  <w:suppressAutoHyphens/>
                  <w:autoSpaceDN w:val="0"/>
                  <w:jc w:val="center"/>
                  <w:textAlignment w:val="baseline"/>
                  <w:rPr>
                    <w:rFonts w:eastAsia="Calibri" w:cs="Calibri"/>
                    <w:color w:val="000000"/>
                    <w:szCs w:val="24"/>
                  </w:rPr>
                </w:pPr>
                <w:r>
                  <w:rPr>
                    <w:rFonts w:ascii="MS Gothic" w:eastAsia="MS Gothic" w:hAnsi="MS Gothic" w:cs="Calibri" w:hint="eastAsia"/>
                    <w:color w:val="000000"/>
                    <w:szCs w:val="24"/>
                  </w:rPr>
                  <w:t>☐</w:t>
                </w:r>
              </w:p>
            </w:tc>
          </w:sdtContent>
        </w:sdt>
        <w:sdt>
          <w:sdtPr>
            <w:rPr>
              <w:rFonts w:eastAsia="Calibri" w:cs="Calibri"/>
              <w:color w:val="000000"/>
              <w:szCs w:val="24"/>
            </w:rPr>
            <w:id w:val="1224031338"/>
            <w14:checkbox>
              <w14:checked w14:val="0"/>
              <w14:checkedState w14:val="2612" w14:font="MS Gothic"/>
              <w14:uncheckedState w14:val="2610" w14:font="MS Gothic"/>
            </w14:checkbox>
          </w:sdtPr>
          <w:sdtEndPr/>
          <w:sdtContent>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836EA" w:rsidRPr="001B7AE5" w:rsidRDefault="006836EA" w:rsidP="006836EA">
                <w:pPr>
                  <w:suppressAutoHyphens/>
                  <w:autoSpaceDN w:val="0"/>
                  <w:jc w:val="center"/>
                  <w:textAlignment w:val="baseline"/>
                  <w:rPr>
                    <w:rFonts w:eastAsia="Calibri" w:cs="Calibri"/>
                    <w:color w:val="000000"/>
                    <w:szCs w:val="24"/>
                  </w:rPr>
                </w:pPr>
                <w:r w:rsidRPr="001B7AE5">
                  <w:rPr>
                    <w:rFonts w:eastAsia="MS Gothic" w:cs="Calibri" w:hint="eastAsia"/>
                    <w:color w:val="000000"/>
                    <w:szCs w:val="24"/>
                  </w:rPr>
                  <w:t>☐</w:t>
                </w:r>
              </w:p>
            </w:tc>
          </w:sdtContent>
        </w:sdt>
      </w:tr>
      <w:tr w:rsidR="006836EA" w:rsidRPr="001B7AE5" w:rsidTr="006836EA">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836EA" w:rsidRPr="001B7AE5" w:rsidRDefault="006836EA" w:rsidP="006836EA">
            <w:pPr>
              <w:numPr>
                <w:ilvl w:val="0"/>
                <w:numId w:val="26"/>
              </w:numPr>
              <w:suppressAutoHyphens/>
              <w:autoSpaceDN w:val="0"/>
              <w:spacing w:after="200" w:line="276" w:lineRule="auto"/>
              <w:ind w:left="310" w:hanging="310"/>
              <w:textAlignment w:val="baseline"/>
              <w:rPr>
                <w:rFonts w:eastAsia="Arial" w:cs="Arial"/>
                <w:color w:val="000000"/>
                <w:szCs w:val="24"/>
              </w:rPr>
            </w:pPr>
            <w:permStart w:id="507855793" w:edGrp="everyone" w:colFirst="1" w:colLast="1"/>
            <w:permStart w:id="1033730120" w:edGrp="everyone" w:colFirst="2" w:colLast="2"/>
            <w:permEnd w:id="1800297500"/>
            <w:permEnd w:id="422269133"/>
            <w:r w:rsidRPr="001B7AE5">
              <w:rPr>
                <w:rFonts w:eastAsia="Arial" w:cs="Arial"/>
                <w:color w:val="000000"/>
                <w:szCs w:val="24"/>
              </w:rPr>
              <w:t xml:space="preserve">your </w:t>
            </w:r>
            <w:r>
              <w:rPr>
                <w:rFonts w:eastAsia="Arial" w:cs="Arial"/>
                <w:color w:val="000000"/>
                <w:szCs w:val="24"/>
              </w:rPr>
              <w:t>organisation</w:t>
            </w:r>
            <w:r w:rsidRPr="001B7AE5">
              <w:rPr>
                <w:rFonts w:eastAsia="Arial" w:cs="Arial"/>
                <w:color w:val="000000"/>
                <w:szCs w:val="24"/>
              </w:rPr>
              <w:t>:</w:t>
            </w:r>
          </w:p>
          <w:p w:rsidR="006836EA" w:rsidRPr="001B7AE5" w:rsidRDefault="006836EA" w:rsidP="00F82973">
            <w:pPr>
              <w:suppressAutoHyphens/>
              <w:autoSpaceDN w:val="0"/>
              <w:spacing w:line="276" w:lineRule="auto"/>
              <w:ind w:left="720" w:hanging="410"/>
              <w:jc w:val="both"/>
              <w:textAlignment w:val="baseline"/>
              <w:rPr>
                <w:rFonts w:ascii="Calibri" w:eastAsia="Calibri" w:hAnsi="Calibri" w:cs="Calibri"/>
                <w:color w:val="000000"/>
                <w:sz w:val="22"/>
              </w:rPr>
            </w:pPr>
            <w:r w:rsidRPr="001B7AE5">
              <w:rPr>
                <w:rFonts w:eastAsia="Arial" w:cs="Arial"/>
                <w:color w:val="000000"/>
                <w:szCs w:val="24"/>
              </w:rPr>
              <w:t>(</w:t>
            </w:r>
            <w:proofErr w:type="spellStart"/>
            <w:r w:rsidRPr="001B7AE5">
              <w:rPr>
                <w:rFonts w:eastAsia="Arial" w:cs="Arial"/>
                <w:color w:val="000000"/>
                <w:szCs w:val="24"/>
              </w:rPr>
              <w:t>i</w:t>
            </w:r>
            <w:proofErr w:type="spellEnd"/>
            <w:r w:rsidRPr="001B7AE5">
              <w:rPr>
                <w:rFonts w:eastAsia="Arial" w:cs="Arial"/>
                <w:color w:val="000000"/>
                <w:szCs w:val="24"/>
              </w:rPr>
              <w:t>)</w:t>
            </w:r>
            <w:r w:rsidRPr="001B7AE5">
              <w:rPr>
                <w:rFonts w:eastAsia="Arial" w:cs="Arial"/>
                <w:color w:val="000000"/>
                <w:szCs w:val="24"/>
              </w:rPr>
              <w:tab/>
              <w:t>has been guilty of serious misrepresentation in supplying the information required for the verification of the absence of grounds for exclusion or the fulfilment of the selection criteria; or</w:t>
            </w:r>
          </w:p>
          <w:p w:rsidR="006836EA" w:rsidRPr="001B7AE5" w:rsidRDefault="006836EA" w:rsidP="00F82973">
            <w:pPr>
              <w:suppressAutoHyphens/>
              <w:autoSpaceDN w:val="0"/>
              <w:spacing w:line="276" w:lineRule="auto"/>
              <w:ind w:left="720" w:hanging="410"/>
              <w:jc w:val="both"/>
              <w:textAlignment w:val="baseline"/>
              <w:rPr>
                <w:rFonts w:eastAsia="Arial" w:cs="Arial"/>
                <w:color w:val="000000"/>
                <w:szCs w:val="24"/>
              </w:rPr>
            </w:pPr>
            <w:r w:rsidRPr="001B7AE5">
              <w:rPr>
                <w:rFonts w:eastAsia="Arial" w:cs="Arial"/>
                <w:color w:val="000000"/>
                <w:szCs w:val="24"/>
              </w:rPr>
              <w:t>(ii)</w:t>
            </w:r>
            <w:r w:rsidRPr="001B7AE5">
              <w:rPr>
                <w:rFonts w:eastAsia="Arial" w:cs="Arial"/>
                <w:color w:val="000000"/>
                <w:szCs w:val="24"/>
              </w:rPr>
              <w:tab/>
              <w:t>has withheld such information or is not able to submit supporting documents required under regulation 59 of the Public Contract Regulations 2015; or</w:t>
            </w:r>
          </w:p>
          <w:p w:rsidR="006836EA" w:rsidRPr="001B7AE5" w:rsidRDefault="006836EA" w:rsidP="006836EA">
            <w:pPr>
              <w:suppressAutoHyphens/>
              <w:autoSpaceDN w:val="0"/>
              <w:spacing w:line="276" w:lineRule="auto"/>
              <w:ind w:left="720" w:hanging="410"/>
              <w:textAlignment w:val="baseline"/>
              <w:rPr>
                <w:rFonts w:ascii="Calibri" w:eastAsia="Calibri" w:hAnsi="Calibri" w:cs="Calibri"/>
                <w:color w:val="000000"/>
                <w:sz w:val="22"/>
              </w:rPr>
            </w:pPr>
          </w:p>
        </w:tc>
        <w:sdt>
          <w:sdtPr>
            <w:rPr>
              <w:rFonts w:eastAsia="Calibri" w:cs="Calibri"/>
              <w:color w:val="000000"/>
              <w:szCs w:val="24"/>
            </w:rPr>
            <w:id w:val="267210052"/>
            <w14:checkbox>
              <w14:checked w14:val="0"/>
              <w14:checkedState w14:val="2612" w14:font="MS Gothic"/>
              <w14:uncheckedState w14:val="2610" w14:font="MS Gothic"/>
            </w14:checkbox>
          </w:sdtPr>
          <w:sdtEndPr/>
          <w:sdtContent>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836EA" w:rsidRPr="001B7AE5" w:rsidRDefault="0086189F" w:rsidP="006836EA">
                <w:pPr>
                  <w:suppressAutoHyphens/>
                  <w:autoSpaceDN w:val="0"/>
                  <w:jc w:val="center"/>
                  <w:textAlignment w:val="baseline"/>
                  <w:rPr>
                    <w:rFonts w:eastAsia="Calibri" w:cs="Calibri"/>
                    <w:color w:val="000000"/>
                    <w:szCs w:val="24"/>
                  </w:rPr>
                </w:pPr>
                <w:r>
                  <w:rPr>
                    <w:rFonts w:ascii="MS Gothic" w:eastAsia="MS Gothic" w:hAnsi="MS Gothic" w:cs="Calibri" w:hint="eastAsia"/>
                    <w:color w:val="000000"/>
                    <w:szCs w:val="24"/>
                  </w:rPr>
                  <w:t>☐</w:t>
                </w:r>
              </w:p>
            </w:tc>
          </w:sdtContent>
        </w:sdt>
        <w:sdt>
          <w:sdtPr>
            <w:rPr>
              <w:rFonts w:eastAsia="Calibri" w:cs="Calibri"/>
              <w:color w:val="000000"/>
              <w:szCs w:val="24"/>
            </w:rPr>
            <w:id w:val="2071303512"/>
            <w14:checkbox>
              <w14:checked w14:val="0"/>
              <w14:checkedState w14:val="2612" w14:font="MS Gothic"/>
              <w14:uncheckedState w14:val="2610" w14:font="MS Gothic"/>
            </w14:checkbox>
          </w:sdtPr>
          <w:sdtEndPr/>
          <w:sdtContent>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836EA" w:rsidRPr="001B7AE5" w:rsidRDefault="00181F55" w:rsidP="006836EA">
                <w:pPr>
                  <w:suppressAutoHyphens/>
                  <w:autoSpaceDN w:val="0"/>
                  <w:jc w:val="center"/>
                  <w:textAlignment w:val="baseline"/>
                  <w:rPr>
                    <w:rFonts w:eastAsia="Calibri" w:cs="Calibri"/>
                    <w:color w:val="000000"/>
                    <w:szCs w:val="24"/>
                  </w:rPr>
                </w:pPr>
                <w:r>
                  <w:rPr>
                    <w:rFonts w:ascii="MS Gothic" w:eastAsia="MS Gothic" w:hAnsi="MS Gothic" w:cs="Calibri" w:hint="eastAsia"/>
                    <w:color w:val="000000"/>
                    <w:szCs w:val="24"/>
                  </w:rPr>
                  <w:t>☐</w:t>
                </w:r>
              </w:p>
            </w:tc>
          </w:sdtContent>
        </w:sdt>
      </w:tr>
      <w:tr w:rsidR="006836EA" w:rsidRPr="001B7AE5" w:rsidTr="00E53E39">
        <w:trPr>
          <w:trHeight w:val="1821"/>
        </w:trPr>
        <w:tc>
          <w:tcPr>
            <w:tcW w:w="7654" w:type="dxa"/>
            <w:tcBorders>
              <w:top w:val="single" w:sz="4" w:space="0" w:color="000000"/>
              <w:left w:val="single" w:sz="4" w:space="0" w:color="000000"/>
              <w:right w:val="single" w:sz="4" w:space="0" w:color="000000"/>
            </w:tcBorders>
            <w:shd w:val="clear" w:color="auto" w:fill="auto"/>
            <w:tcMar>
              <w:top w:w="0" w:type="dxa"/>
              <w:left w:w="115" w:type="dxa"/>
              <w:bottom w:w="0" w:type="dxa"/>
              <w:right w:w="115" w:type="dxa"/>
            </w:tcMar>
          </w:tcPr>
          <w:p w:rsidR="006836EA" w:rsidRPr="001B7AE5" w:rsidRDefault="006836EA" w:rsidP="006836EA">
            <w:pPr>
              <w:suppressAutoHyphens/>
              <w:autoSpaceDN w:val="0"/>
              <w:spacing w:line="276" w:lineRule="auto"/>
              <w:textAlignment w:val="baseline"/>
              <w:rPr>
                <w:rFonts w:ascii="Calibri" w:eastAsia="Calibri" w:hAnsi="Calibri" w:cs="Calibri"/>
                <w:color w:val="000000"/>
                <w:sz w:val="22"/>
              </w:rPr>
            </w:pPr>
            <w:permStart w:id="1325431507" w:edGrp="everyone" w:colFirst="1" w:colLast="1"/>
            <w:permStart w:id="1562082287" w:edGrp="everyone" w:colFirst="2" w:colLast="2"/>
            <w:permEnd w:id="507855793"/>
            <w:permEnd w:id="1033730120"/>
            <w:r w:rsidRPr="001B7AE5">
              <w:rPr>
                <w:rFonts w:eastAsia="Arial" w:cs="Arial"/>
                <w:color w:val="000000"/>
                <w:szCs w:val="24"/>
              </w:rPr>
              <w:lastRenderedPageBreak/>
              <w:t>(</w:t>
            </w:r>
            <w:proofErr w:type="spellStart"/>
            <w:r w:rsidRPr="001B7AE5">
              <w:rPr>
                <w:rFonts w:eastAsia="Arial" w:cs="Arial"/>
                <w:color w:val="000000"/>
                <w:szCs w:val="24"/>
              </w:rPr>
              <w:t>i</w:t>
            </w:r>
            <w:proofErr w:type="spellEnd"/>
            <w:r w:rsidRPr="001B7AE5">
              <w:rPr>
                <w:rFonts w:eastAsia="Arial" w:cs="Arial"/>
                <w:color w:val="000000"/>
                <w:szCs w:val="24"/>
              </w:rPr>
              <w:t xml:space="preserve">) your </w:t>
            </w:r>
            <w:r>
              <w:rPr>
                <w:rFonts w:eastAsia="Arial" w:cs="Arial"/>
                <w:color w:val="000000"/>
                <w:szCs w:val="24"/>
              </w:rPr>
              <w:t>organisation</w:t>
            </w:r>
            <w:r w:rsidRPr="001B7AE5">
              <w:rPr>
                <w:rFonts w:eastAsia="Arial" w:cs="Arial"/>
                <w:color w:val="000000"/>
                <w:szCs w:val="24"/>
              </w:rPr>
              <w:t xml:space="preserve"> has undertaken to:</w:t>
            </w:r>
          </w:p>
          <w:p w:rsidR="006836EA" w:rsidRPr="001B7AE5" w:rsidRDefault="006836EA" w:rsidP="006836EA">
            <w:pPr>
              <w:suppressAutoHyphens/>
              <w:autoSpaceDN w:val="0"/>
              <w:spacing w:after="200" w:line="276" w:lineRule="auto"/>
              <w:ind w:left="877" w:hanging="567"/>
              <w:textAlignment w:val="baseline"/>
              <w:rPr>
                <w:rFonts w:ascii="Calibri" w:eastAsia="Calibri" w:hAnsi="Calibri" w:cs="Calibri"/>
                <w:color w:val="000000"/>
                <w:sz w:val="22"/>
              </w:rPr>
            </w:pPr>
            <w:r w:rsidRPr="001B7AE5">
              <w:rPr>
                <w:rFonts w:eastAsia="Arial" w:cs="Arial"/>
                <w:color w:val="000000"/>
                <w:szCs w:val="24"/>
              </w:rPr>
              <w:t>(aa)</w:t>
            </w:r>
            <w:r w:rsidRPr="001B7AE5">
              <w:rPr>
                <w:rFonts w:eastAsia="Arial" w:cs="Arial"/>
                <w:color w:val="000000"/>
                <w:szCs w:val="24"/>
              </w:rPr>
              <w:tab/>
              <w:t>unduly influence the decision-making process of the Authority; or</w:t>
            </w:r>
          </w:p>
          <w:p w:rsidR="006836EA" w:rsidRPr="001B7AE5" w:rsidRDefault="006836EA" w:rsidP="006836EA">
            <w:pPr>
              <w:suppressAutoHyphens/>
              <w:autoSpaceDN w:val="0"/>
              <w:spacing w:after="200" w:line="276" w:lineRule="auto"/>
              <w:ind w:left="877" w:hanging="567"/>
              <w:textAlignment w:val="baseline"/>
              <w:rPr>
                <w:rFonts w:ascii="Calibri" w:eastAsia="Calibri" w:hAnsi="Calibri" w:cs="Calibri"/>
                <w:color w:val="000000"/>
                <w:sz w:val="22"/>
              </w:rPr>
            </w:pPr>
            <w:r w:rsidRPr="001B7AE5">
              <w:rPr>
                <w:rFonts w:eastAsia="Arial" w:cs="Arial"/>
                <w:color w:val="000000"/>
                <w:szCs w:val="24"/>
              </w:rPr>
              <w:t>(bb)</w:t>
            </w:r>
            <w:r w:rsidRPr="001B7AE5">
              <w:rPr>
                <w:rFonts w:eastAsia="Arial" w:cs="Arial"/>
                <w:color w:val="000000"/>
                <w:szCs w:val="24"/>
              </w:rPr>
              <w:tab/>
              <w:t xml:space="preserve">obtain confidential information that may confer upon your </w:t>
            </w:r>
            <w:r>
              <w:rPr>
                <w:rFonts w:eastAsia="Arial" w:cs="Arial"/>
                <w:color w:val="000000"/>
                <w:szCs w:val="24"/>
              </w:rPr>
              <w:t>organisation</w:t>
            </w:r>
            <w:r w:rsidRPr="001B7AE5">
              <w:rPr>
                <w:rFonts w:eastAsia="Arial" w:cs="Arial"/>
                <w:color w:val="000000"/>
                <w:szCs w:val="24"/>
              </w:rPr>
              <w:t xml:space="preserve"> undue advantages in the procurement procedure; or</w:t>
            </w:r>
          </w:p>
        </w:tc>
        <w:sdt>
          <w:sdtPr>
            <w:rPr>
              <w:rFonts w:eastAsia="Calibri" w:cs="Calibri"/>
              <w:color w:val="000000"/>
              <w:szCs w:val="24"/>
            </w:rPr>
            <w:id w:val="-1310016927"/>
            <w14:checkbox>
              <w14:checked w14:val="0"/>
              <w14:checkedState w14:val="2612" w14:font="MS Gothic"/>
              <w14:uncheckedState w14:val="2610" w14:font="MS Gothic"/>
            </w14:checkbox>
          </w:sdtPr>
          <w:sdtEndPr/>
          <w:sdtContent>
            <w:tc>
              <w:tcPr>
                <w:tcW w:w="1134" w:type="dxa"/>
                <w:tcBorders>
                  <w:top w:val="single" w:sz="4" w:space="0" w:color="000000"/>
                  <w:left w:val="single" w:sz="4" w:space="0" w:color="000000"/>
                  <w:right w:val="single" w:sz="4" w:space="0" w:color="000000"/>
                </w:tcBorders>
                <w:shd w:val="clear" w:color="auto" w:fill="auto"/>
                <w:tcMar>
                  <w:top w:w="0" w:type="dxa"/>
                  <w:left w:w="115" w:type="dxa"/>
                  <w:bottom w:w="0" w:type="dxa"/>
                  <w:right w:w="115" w:type="dxa"/>
                </w:tcMar>
                <w:vAlign w:val="center"/>
              </w:tcPr>
              <w:p w:rsidR="006836EA" w:rsidRPr="001B7AE5" w:rsidRDefault="0003404B" w:rsidP="006836EA">
                <w:pPr>
                  <w:suppressAutoHyphens/>
                  <w:autoSpaceDN w:val="0"/>
                  <w:jc w:val="center"/>
                  <w:textAlignment w:val="baseline"/>
                  <w:rPr>
                    <w:rFonts w:eastAsia="Calibri" w:cs="Calibri"/>
                    <w:color w:val="000000"/>
                    <w:szCs w:val="24"/>
                  </w:rPr>
                </w:pPr>
                <w:r>
                  <w:rPr>
                    <w:rFonts w:ascii="MS Gothic" w:eastAsia="MS Gothic" w:hAnsi="MS Gothic" w:cs="Calibri" w:hint="eastAsia"/>
                    <w:color w:val="000000"/>
                    <w:szCs w:val="24"/>
                  </w:rPr>
                  <w:t>☐</w:t>
                </w:r>
              </w:p>
            </w:tc>
          </w:sdtContent>
        </w:sdt>
        <w:sdt>
          <w:sdtPr>
            <w:rPr>
              <w:rFonts w:eastAsia="Calibri" w:cs="Calibri"/>
              <w:color w:val="000000"/>
              <w:szCs w:val="24"/>
            </w:rPr>
            <w:id w:val="-2101933626"/>
            <w14:checkbox>
              <w14:checked w14:val="0"/>
              <w14:checkedState w14:val="2612" w14:font="MS Gothic"/>
              <w14:uncheckedState w14:val="2610" w14:font="MS Gothic"/>
            </w14:checkbox>
          </w:sdtPr>
          <w:sdtEndPr/>
          <w:sdtContent>
            <w:tc>
              <w:tcPr>
                <w:tcW w:w="1276" w:type="dxa"/>
                <w:tcBorders>
                  <w:top w:val="single" w:sz="4" w:space="0" w:color="000000"/>
                  <w:left w:val="single" w:sz="4" w:space="0" w:color="000000"/>
                  <w:right w:val="single" w:sz="4" w:space="0" w:color="000000"/>
                </w:tcBorders>
                <w:shd w:val="clear" w:color="auto" w:fill="auto"/>
                <w:tcMar>
                  <w:top w:w="0" w:type="dxa"/>
                  <w:left w:w="115" w:type="dxa"/>
                  <w:bottom w:w="0" w:type="dxa"/>
                  <w:right w:w="115" w:type="dxa"/>
                </w:tcMar>
                <w:vAlign w:val="center"/>
              </w:tcPr>
              <w:p w:rsidR="006836EA" w:rsidRPr="001B7AE5" w:rsidRDefault="00E53E39" w:rsidP="006836EA">
                <w:pPr>
                  <w:suppressAutoHyphens/>
                  <w:autoSpaceDN w:val="0"/>
                  <w:jc w:val="center"/>
                  <w:textAlignment w:val="baseline"/>
                  <w:rPr>
                    <w:rFonts w:eastAsia="Calibri" w:cs="Calibri"/>
                    <w:color w:val="000000"/>
                    <w:szCs w:val="24"/>
                  </w:rPr>
                </w:pPr>
                <w:r>
                  <w:rPr>
                    <w:rFonts w:ascii="MS Gothic" w:eastAsia="MS Gothic" w:hAnsi="MS Gothic" w:cs="Calibri" w:hint="eastAsia"/>
                    <w:color w:val="000000"/>
                    <w:szCs w:val="24"/>
                  </w:rPr>
                  <w:t>☐</w:t>
                </w:r>
              </w:p>
            </w:tc>
          </w:sdtContent>
        </w:sdt>
      </w:tr>
      <w:tr w:rsidR="006836EA" w:rsidRPr="001B7AE5" w:rsidTr="006836EA">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836EA" w:rsidRPr="001B7AE5" w:rsidRDefault="006836EA" w:rsidP="00E53E39">
            <w:pPr>
              <w:suppressAutoHyphens/>
              <w:autoSpaceDN w:val="0"/>
              <w:spacing w:after="200" w:line="276" w:lineRule="auto"/>
              <w:ind w:left="310" w:hanging="310"/>
              <w:jc w:val="both"/>
              <w:textAlignment w:val="baseline"/>
              <w:rPr>
                <w:rFonts w:ascii="Calibri" w:eastAsia="Calibri" w:hAnsi="Calibri" w:cs="Calibri"/>
                <w:color w:val="000000"/>
                <w:sz w:val="22"/>
              </w:rPr>
            </w:pPr>
            <w:permStart w:id="931933421" w:edGrp="everyone" w:colFirst="1" w:colLast="1"/>
            <w:permStart w:id="1093546375" w:edGrp="everyone" w:colFirst="2" w:colLast="2"/>
            <w:permEnd w:id="1325431507"/>
            <w:permEnd w:id="1562082287"/>
            <w:r w:rsidRPr="001B7AE5">
              <w:rPr>
                <w:rFonts w:eastAsia="Arial" w:cs="Arial"/>
                <w:color w:val="000000"/>
                <w:szCs w:val="24"/>
              </w:rPr>
              <w:t>(j)</w:t>
            </w:r>
            <w:r w:rsidRPr="001B7AE5">
              <w:rPr>
                <w:rFonts w:eastAsia="Arial" w:cs="Arial"/>
                <w:color w:val="000000"/>
                <w:szCs w:val="24"/>
              </w:rPr>
              <w:tab/>
            </w:r>
            <w:proofErr w:type="gramStart"/>
            <w:r w:rsidRPr="001B7AE5">
              <w:rPr>
                <w:rFonts w:eastAsia="Arial" w:cs="Arial"/>
                <w:color w:val="000000"/>
                <w:szCs w:val="24"/>
              </w:rPr>
              <w:t>your</w:t>
            </w:r>
            <w:proofErr w:type="gramEnd"/>
            <w:r w:rsidRPr="001B7AE5">
              <w:rPr>
                <w:rFonts w:eastAsia="Arial" w:cs="Arial"/>
                <w:color w:val="000000"/>
                <w:szCs w:val="24"/>
              </w:rPr>
              <w:t xml:space="preserve"> </w:t>
            </w:r>
            <w:r>
              <w:rPr>
                <w:rFonts w:eastAsia="Arial" w:cs="Arial"/>
                <w:color w:val="000000"/>
                <w:szCs w:val="24"/>
              </w:rPr>
              <w:t>organisation</w:t>
            </w:r>
            <w:r w:rsidRPr="001B7AE5">
              <w:rPr>
                <w:rFonts w:eastAsia="Arial" w:cs="Arial"/>
                <w:color w:val="000000"/>
                <w:szCs w:val="24"/>
              </w:rPr>
              <w:t xml:space="preserve"> has negligently provided misleading information that may have a material influence on decisions concerning exclusion, selection or award of the Contract.</w:t>
            </w:r>
          </w:p>
        </w:tc>
        <w:sdt>
          <w:sdtPr>
            <w:rPr>
              <w:rFonts w:eastAsia="Calibri" w:cs="Calibri"/>
              <w:color w:val="000000"/>
              <w:szCs w:val="24"/>
            </w:rPr>
            <w:id w:val="1797172232"/>
            <w14:checkbox>
              <w14:checked w14:val="0"/>
              <w14:checkedState w14:val="2612" w14:font="MS Gothic"/>
              <w14:uncheckedState w14:val="2610" w14:font="MS Gothic"/>
            </w14:checkbox>
          </w:sdtPr>
          <w:sdtEndPr/>
          <w:sdtContent>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836EA" w:rsidRPr="001B7AE5" w:rsidRDefault="006836EA" w:rsidP="006836EA">
                <w:pPr>
                  <w:suppressAutoHyphens/>
                  <w:autoSpaceDN w:val="0"/>
                  <w:jc w:val="center"/>
                  <w:textAlignment w:val="baseline"/>
                  <w:rPr>
                    <w:rFonts w:eastAsia="Calibri" w:cs="Calibri"/>
                    <w:color w:val="000000"/>
                    <w:szCs w:val="24"/>
                  </w:rPr>
                </w:pPr>
                <w:r w:rsidRPr="001B7AE5">
                  <w:rPr>
                    <w:rFonts w:eastAsia="MS Gothic" w:cs="Calibri" w:hint="eastAsia"/>
                    <w:color w:val="000000"/>
                    <w:szCs w:val="24"/>
                  </w:rPr>
                  <w:t>☐</w:t>
                </w:r>
              </w:p>
            </w:tc>
          </w:sdtContent>
        </w:sdt>
        <w:sdt>
          <w:sdtPr>
            <w:rPr>
              <w:rFonts w:eastAsia="Calibri" w:cs="Calibri"/>
              <w:color w:val="000000"/>
              <w:szCs w:val="24"/>
            </w:rPr>
            <w:id w:val="783978"/>
            <w14:checkbox>
              <w14:checked w14:val="0"/>
              <w14:checkedState w14:val="2612" w14:font="MS Gothic"/>
              <w14:uncheckedState w14:val="2610" w14:font="MS Gothic"/>
            </w14:checkbox>
          </w:sdtPr>
          <w:sdtEndPr/>
          <w:sdtContent>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836EA" w:rsidRPr="001B7AE5" w:rsidRDefault="006836EA" w:rsidP="006836EA">
                <w:pPr>
                  <w:suppressAutoHyphens/>
                  <w:autoSpaceDN w:val="0"/>
                  <w:jc w:val="center"/>
                  <w:textAlignment w:val="baseline"/>
                  <w:rPr>
                    <w:rFonts w:eastAsia="Calibri" w:cs="Calibri"/>
                    <w:color w:val="000000"/>
                    <w:szCs w:val="24"/>
                  </w:rPr>
                </w:pPr>
                <w:r w:rsidRPr="001B7AE5">
                  <w:rPr>
                    <w:rFonts w:eastAsia="MS Gothic" w:cs="Calibri" w:hint="eastAsia"/>
                    <w:color w:val="000000"/>
                    <w:szCs w:val="24"/>
                  </w:rPr>
                  <w:t>☐</w:t>
                </w:r>
              </w:p>
            </w:tc>
          </w:sdtContent>
        </w:sdt>
      </w:tr>
    </w:tbl>
    <w:p w:rsidR="0003404B" w:rsidRDefault="0003404B" w:rsidP="0003404B">
      <w:pPr>
        <w:suppressAutoHyphens/>
        <w:autoSpaceDN w:val="0"/>
        <w:ind w:left="426" w:hanging="426"/>
        <w:textAlignment w:val="baseline"/>
        <w:rPr>
          <w:rFonts w:eastAsia="Arial"/>
          <w:b/>
        </w:rPr>
      </w:pPr>
      <w:bookmarkStart w:id="5" w:name="h.3znysh7"/>
      <w:bookmarkStart w:id="6" w:name="h.2et92p0"/>
      <w:bookmarkStart w:id="7" w:name="h.tyjcwt"/>
      <w:bookmarkStart w:id="8" w:name="h.3dy6vkm"/>
      <w:bookmarkStart w:id="9" w:name="h.1t3h5sf"/>
      <w:bookmarkEnd w:id="5"/>
      <w:bookmarkEnd w:id="6"/>
      <w:bookmarkEnd w:id="7"/>
      <w:bookmarkEnd w:id="8"/>
      <w:bookmarkEnd w:id="9"/>
      <w:permEnd w:id="931933421"/>
      <w:permEnd w:id="1093546375"/>
    </w:p>
    <w:p w:rsidR="006A5C5E" w:rsidRDefault="002214EF" w:rsidP="0003404B">
      <w:pPr>
        <w:suppressAutoHyphens/>
        <w:autoSpaceDN w:val="0"/>
        <w:ind w:left="426" w:hanging="426"/>
        <w:textAlignment w:val="baseline"/>
        <w:rPr>
          <w:rFonts w:eastAsia="Calibri" w:cs="Calibri"/>
          <w:b/>
          <w:color w:val="000000"/>
          <w:szCs w:val="24"/>
        </w:rPr>
      </w:pPr>
      <w:r>
        <w:rPr>
          <w:rFonts w:eastAsia="Arial"/>
          <w:b/>
        </w:rPr>
        <w:t>4</w:t>
      </w:r>
      <w:r w:rsidR="003D55F9">
        <w:rPr>
          <w:rFonts w:eastAsia="Arial"/>
          <w:b/>
        </w:rPr>
        <w:t>.</w:t>
      </w:r>
      <w:r w:rsidR="003D55F9">
        <w:rPr>
          <w:rFonts w:eastAsia="Arial"/>
          <w:b/>
        </w:rPr>
        <w:tab/>
      </w:r>
      <w:r w:rsidR="006A5C5E" w:rsidRPr="00BD693B">
        <w:rPr>
          <w:rFonts w:eastAsia="Calibri" w:cs="Calibri"/>
          <w:b/>
          <w:color w:val="000000"/>
          <w:szCs w:val="24"/>
        </w:rPr>
        <w:t>Economic and Financial Standing</w:t>
      </w:r>
    </w:p>
    <w:p w:rsidR="0003404B" w:rsidRPr="00BD693B" w:rsidRDefault="0003404B" w:rsidP="0003404B">
      <w:pPr>
        <w:suppressAutoHyphens/>
        <w:autoSpaceDN w:val="0"/>
        <w:ind w:left="426" w:hanging="426"/>
        <w:textAlignment w:val="baseline"/>
        <w:rPr>
          <w:rFonts w:eastAsia="Calibri" w:cs="Calibri"/>
          <w:b/>
          <w:color w:val="000000"/>
          <w:szCs w:val="24"/>
        </w:rPr>
      </w:pPr>
    </w:p>
    <w:tbl>
      <w:tblPr>
        <w:tblW w:w="10057" w:type="dxa"/>
        <w:tblInd w:w="541" w:type="dxa"/>
        <w:tblLayout w:type="fixed"/>
        <w:tblCellMar>
          <w:left w:w="10" w:type="dxa"/>
          <w:right w:w="10" w:type="dxa"/>
        </w:tblCellMar>
        <w:tblLook w:val="0000" w:firstRow="0" w:lastRow="0" w:firstColumn="0" w:lastColumn="0" w:noHBand="0" w:noVBand="0"/>
      </w:tblPr>
      <w:tblGrid>
        <w:gridCol w:w="704"/>
        <w:gridCol w:w="8080"/>
        <w:gridCol w:w="1273"/>
      </w:tblGrid>
      <w:tr w:rsidR="006A5C5E" w:rsidRPr="00371D94" w:rsidTr="00AD1C42">
        <w:trPr>
          <w:trHeight w:val="260"/>
        </w:trPr>
        <w:tc>
          <w:tcPr>
            <w:tcW w:w="350" w:type="pct"/>
            <w:vMerge w:val="restart"/>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rsidR="006A5C5E" w:rsidRDefault="006A5C5E" w:rsidP="003702B6">
            <w:pPr>
              <w:suppressAutoHyphens/>
              <w:autoSpaceDN w:val="0"/>
              <w:spacing w:before="120" w:after="120"/>
              <w:textAlignment w:val="baseline"/>
              <w:rPr>
                <w:rFonts w:eastAsia="Arial" w:cs="Arial"/>
                <w:color w:val="000000"/>
                <w:szCs w:val="24"/>
              </w:rPr>
            </w:pPr>
            <w:r w:rsidRPr="00371D94">
              <w:rPr>
                <w:rFonts w:eastAsia="Arial" w:cs="Arial"/>
                <w:color w:val="000000"/>
                <w:szCs w:val="24"/>
              </w:rPr>
              <w:t>4.1</w:t>
            </w:r>
          </w:p>
          <w:p w:rsidR="006A5C5E" w:rsidRDefault="006A5C5E" w:rsidP="003702B6">
            <w:pPr>
              <w:suppressAutoHyphens/>
              <w:autoSpaceDN w:val="0"/>
              <w:spacing w:before="120" w:after="120"/>
              <w:textAlignment w:val="baseline"/>
              <w:rPr>
                <w:rFonts w:eastAsia="Arial" w:cs="Arial"/>
                <w:color w:val="000000"/>
                <w:szCs w:val="24"/>
              </w:rPr>
            </w:pPr>
          </w:p>
          <w:p w:rsidR="006A5C5E" w:rsidRDefault="006A5C5E" w:rsidP="003702B6">
            <w:pPr>
              <w:suppressAutoHyphens/>
              <w:autoSpaceDN w:val="0"/>
              <w:spacing w:before="120" w:after="120"/>
              <w:textAlignment w:val="baseline"/>
              <w:rPr>
                <w:rFonts w:eastAsia="Arial" w:cs="Arial"/>
                <w:color w:val="000000"/>
                <w:szCs w:val="24"/>
              </w:rPr>
            </w:pPr>
          </w:p>
          <w:p w:rsidR="006A5C5E" w:rsidRDefault="006A5C5E" w:rsidP="003702B6">
            <w:pPr>
              <w:suppressAutoHyphens/>
              <w:autoSpaceDN w:val="0"/>
              <w:spacing w:before="120" w:after="120"/>
              <w:textAlignment w:val="baseline"/>
              <w:rPr>
                <w:rFonts w:eastAsia="Arial" w:cs="Arial"/>
                <w:color w:val="000000"/>
                <w:szCs w:val="24"/>
              </w:rPr>
            </w:pPr>
          </w:p>
          <w:p w:rsidR="006A5C5E" w:rsidRDefault="006A5C5E" w:rsidP="003702B6">
            <w:pPr>
              <w:suppressAutoHyphens/>
              <w:autoSpaceDN w:val="0"/>
              <w:spacing w:before="120" w:after="120"/>
              <w:textAlignment w:val="baseline"/>
              <w:rPr>
                <w:rFonts w:eastAsia="Arial" w:cs="Arial"/>
                <w:color w:val="000000"/>
                <w:szCs w:val="24"/>
              </w:rPr>
            </w:pPr>
          </w:p>
          <w:p w:rsidR="006A5C5E" w:rsidRDefault="006A5C5E" w:rsidP="003702B6">
            <w:pPr>
              <w:suppressAutoHyphens/>
              <w:autoSpaceDN w:val="0"/>
              <w:spacing w:before="120" w:after="120"/>
              <w:textAlignment w:val="baseline"/>
              <w:rPr>
                <w:rFonts w:eastAsia="Arial" w:cs="Arial"/>
                <w:color w:val="000000"/>
                <w:szCs w:val="24"/>
              </w:rPr>
            </w:pPr>
          </w:p>
          <w:p w:rsidR="006A5C5E" w:rsidRPr="00371D94" w:rsidRDefault="006A5C5E" w:rsidP="003702B6">
            <w:pPr>
              <w:suppressAutoHyphens/>
              <w:autoSpaceDN w:val="0"/>
              <w:spacing w:before="120" w:after="120"/>
              <w:textAlignment w:val="baseline"/>
              <w:rPr>
                <w:rFonts w:ascii="Calibri" w:eastAsia="Calibri" w:hAnsi="Calibri" w:cs="Calibri"/>
                <w:color w:val="000000"/>
                <w:sz w:val="22"/>
              </w:rPr>
            </w:pPr>
          </w:p>
        </w:tc>
        <w:tc>
          <w:tcPr>
            <w:tcW w:w="4650" w:type="pct"/>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5C5E" w:rsidRPr="00371D94" w:rsidRDefault="006A5C5E" w:rsidP="003702B6">
            <w:pPr>
              <w:suppressAutoHyphens/>
              <w:autoSpaceDN w:val="0"/>
              <w:spacing w:before="120" w:after="120"/>
              <w:jc w:val="both"/>
              <w:textAlignment w:val="baseline"/>
              <w:rPr>
                <w:rFonts w:ascii="Calibri" w:eastAsia="Calibri" w:hAnsi="Calibri" w:cs="Calibri"/>
                <w:color w:val="000000"/>
                <w:sz w:val="22"/>
              </w:rPr>
            </w:pPr>
            <w:r w:rsidRPr="00371D94">
              <w:rPr>
                <w:rFonts w:eastAsia="Arial" w:cs="Arial"/>
                <w:color w:val="000000"/>
                <w:szCs w:val="24"/>
              </w:rPr>
              <w:t xml:space="preserve">Please provide one of the following to demonstrate your </w:t>
            </w:r>
            <w:r>
              <w:rPr>
                <w:rFonts w:eastAsia="Arial" w:cs="Arial"/>
                <w:color w:val="000000"/>
                <w:szCs w:val="24"/>
              </w:rPr>
              <w:t>organisation</w:t>
            </w:r>
            <w:r w:rsidRPr="00371D94">
              <w:rPr>
                <w:rFonts w:eastAsia="Arial" w:cs="Arial"/>
                <w:color w:val="000000"/>
                <w:szCs w:val="24"/>
              </w:rPr>
              <w:t xml:space="preserve">’s economic/financial standing; </w:t>
            </w:r>
          </w:p>
          <w:p w:rsidR="006A5C5E" w:rsidRPr="00371D94" w:rsidRDefault="006A5C5E" w:rsidP="003702B6">
            <w:pPr>
              <w:suppressAutoHyphens/>
              <w:autoSpaceDN w:val="0"/>
              <w:spacing w:before="120" w:after="120"/>
              <w:jc w:val="both"/>
              <w:textAlignment w:val="baseline"/>
              <w:rPr>
                <w:rFonts w:ascii="Calibri" w:eastAsia="Calibri" w:hAnsi="Calibri" w:cs="Calibri"/>
                <w:color w:val="000000"/>
                <w:sz w:val="22"/>
              </w:rPr>
            </w:pPr>
            <w:r w:rsidRPr="00371D94">
              <w:rPr>
                <w:rFonts w:eastAsia="Arial" w:cs="Arial"/>
                <w:b/>
                <w:color w:val="000000"/>
                <w:szCs w:val="24"/>
              </w:rPr>
              <w:t>Please indicate your answer with an ‘X’ in the relevant box.</w:t>
            </w:r>
          </w:p>
        </w:tc>
      </w:tr>
      <w:tr w:rsidR="006A5C5E" w:rsidRPr="00371D94" w:rsidTr="00AD1C42">
        <w:trPr>
          <w:trHeight w:val="260"/>
        </w:trPr>
        <w:tc>
          <w:tcPr>
            <w:tcW w:w="350" w:type="pct"/>
            <w:vMerge/>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rsidR="006A5C5E" w:rsidRPr="00371D94" w:rsidRDefault="006A5C5E" w:rsidP="003702B6">
            <w:pPr>
              <w:suppressAutoHyphens/>
              <w:autoSpaceDN w:val="0"/>
              <w:textAlignment w:val="baseline"/>
              <w:rPr>
                <w:rFonts w:eastAsia="Calibri" w:cs="Calibri"/>
                <w:color w:val="000000"/>
                <w:szCs w:val="24"/>
              </w:rPr>
            </w:pPr>
            <w:permStart w:id="318325027" w:edGrp="everyone" w:colFirst="2" w:colLast="2"/>
          </w:p>
        </w:tc>
        <w:tc>
          <w:tcPr>
            <w:tcW w:w="4017" w:type="pct"/>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rsidR="006A5C5E" w:rsidRPr="00371D94" w:rsidRDefault="006A5C5E" w:rsidP="006A5C5E">
            <w:pPr>
              <w:numPr>
                <w:ilvl w:val="0"/>
                <w:numId w:val="27"/>
              </w:numPr>
              <w:suppressAutoHyphens/>
              <w:autoSpaceDN w:val="0"/>
              <w:spacing w:after="200" w:line="276" w:lineRule="auto"/>
              <w:ind w:left="459" w:hanging="425"/>
              <w:jc w:val="both"/>
              <w:textAlignment w:val="baseline"/>
              <w:rPr>
                <w:rFonts w:eastAsia="Arial" w:cs="Arial"/>
                <w:color w:val="000000"/>
                <w:szCs w:val="24"/>
              </w:rPr>
            </w:pPr>
            <w:r w:rsidRPr="00371D94">
              <w:rPr>
                <w:rFonts w:eastAsia="Arial" w:cs="Arial"/>
                <w:color w:val="000000"/>
                <w:szCs w:val="24"/>
              </w:rPr>
              <w:t>A copy of the audited accounts for the most recent two (2) years;</w:t>
            </w:r>
          </w:p>
        </w:tc>
        <w:sdt>
          <w:sdtPr>
            <w:rPr>
              <w:rFonts w:ascii="Calibri" w:eastAsia="Calibri" w:hAnsi="Calibri" w:cs="Calibri"/>
              <w:color w:val="000000"/>
              <w:sz w:val="22"/>
            </w:rPr>
            <w:id w:val="755332554"/>
            <w14:checkbox>
              <w14:checked w14:val="0"/>
              <w14:checkedState w14:val="2612" w14:font="MS Gothic"/>
              <w14:uncheckedState w14:val="2610" w14:font="MS Gothic"/>
            </w14:checkbox>
          </w:sdtPr>
          <w:sdtEndPr/>
          <w:sdtContent>
            <w:tc>
              <w:tcPr>
                <w:tcW w:w="633" w:type="pct"/>
                <w:tcBorders>
                  <w:top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6A5C5E" w:rsidRPr="00371D94" w:rsidRDefault="00FA1385" w:rsidP="003702B6">
                <w:pPr>
                  <w:suppressAutoHyphens/>
                  <w:autoSpaceDN w:val="0"/>
                  <w:spacing w:before="120" w:after="120"/>
                  <w:jc w:val="center"/>
                  <w:textAlignment w:val="baseline"/>
                  <w:rPr>
                    <w:rFonts w:ascii="Calibri" w:eastAsia="Calibri" w:hAnsi="Calibri" w:cs="Calibri"/>
                    <w:color w:val="000000"/>
                    <w:sz w:val="22"/>
                  </w:rPr>
                </w:pPr>
                <w:r>
                  <w:rPr>
                    <w:rFonts w:ascii="MS Gothic" w:eastAsia="MS Gothic" w:hAnsi="MS Gothic" w:cs="Calibri" w:hint="eastAsia"/>
                    <w:color w:val="000000"/>
                    <w:sz w:val="22"/>
                  </w:rPr>
                  <w:t>☐</w:t>
                </w:r>
              </w:p>
            </w:tc>
          </w:sdtContent>
        </w:sdt>
      </w:tr>
      <w:tr w:rsidR="006A5C5E" w:rsidRPr="00371D94" w:rsidTr="007D7984">
        <w:trPr>
          <w:trHeight w:val="1134"/>
        </w:trPr>
        <w:tc>
          <w:tcPr>
            <w:tcW w:w="350" w:type="pct"/>
            <w:vMerge/>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rsidR="006A5C5E" w:rsidRPr="00371D94" w:rsidRDefault="006A5C5E" w:rsidP="003702B6">
            <w:pPr>
              <w:suppressAutoHyphens/>
              <w:autoSpaceDN w:val="0"/>
              <w:textAlignment w:val="baseline"/>
              <w:rPr>
                <w:rFonts w:eastAsia="Calibri" w:cs="Calibri"/>
                <w:color w:val="000000"/>
                <w:szCs w:val="24"/>
              </w:rPr>
            </w:pPr>
            <w:permStart w:id="274007016" w:edGrp="everyone" w:colFirst="2" w:colLast="2"/>
            <w:permEnd w:id="318325027"/>
          </w:p>
        </w:tc>
        <w:tc>
          <w:tcPr>
            <w:tcW w:w="4017" w:type="pct"/>
            <w:tcBorders>
              <w:bottom w:val="single" w:sz="8" w:space="0" w:color="000000"/>
              <w:right w:val="single" w:sz="8" w:space="0" w:color="000000"/>
            </w:tcBorders>
            <w:shd w:val="clear" w:color="auto" w:fill="auto"/>
            <w:tcMar>
              <w:top w:w="0" w:type="dxa"/>
              <w:left w:w="108" w:type="dxa"/>
              <w:bottom w:w="0" w:type="dxa"/>
              <w:right w:w="108" w:type="dxa"/>
            </w:tcMar>
          </w:tcPr>
          <w:p w:rsidR="006A5C5E" w:rsidRPr="00F22EFA" w:rsidRDefault="006A5C5E" w:rsidP="007D7984">
            <w:pPr>
              <w:numPr>
                <w:ilvl w:val="0"/>
                <w:numId w:val="27"/>
              </w:numPr>
              <w:suppressAutoHyphens/>
              <w:autoSpaceDN w:val="0"/>
              <w:ind w:left="456" w:hanging="422"/>
              <w:jc w:val="both"/>
              <w:textAlignment w:val="baseline"/>
              <w:rPr>
                <w:rFonts w:ascii="Calibri" w:eastAsia="Calibri" w:hAnsi="Calibri" w:cs="Calibri"/>
                <w:color w:val="000000"/>
                <w:sz w:val="22"/>
              </w:rPr>
            </w:pPr>
            <w:r w:rsidRPr="00371D94">
              <w:rPr>
                <w:rFonts w:eastAsia="Arial" w:cs="Arial"/>
                <w:color w:val="000000"/>
                <w:szCs w:val="24"/>
              </w:rPr>
              <w:t xml:space="preserve">A statement of the turnover, profit &amp; loss account, current liabilities and assets, and cash flow for the most recent year of trading for this </w:t>
            </w:r>
            <w:r w:rsidRPr="00AE3292">
              <w:rPr>
                <w:rFonts w:eastAsia="Arial" w:cs="Arial"/>
                <w:color w:val="000000"/>
                <w:szCs w:val="24"/>
              </w:rPr>
              <w:t>organisation</w:t>
            </w:r>
            <w:r w:rsidRPr="00371D94">
              <w:rPr>
                <w:rFonts w:eastAsia="Arial" w:cs="Arial"/>
                <w:color w:val="000000"/>
                <w:szCs w:val="24"/>
              </w:rPr>
              <w:t xml:space="preserve"> </w:t>
            </w:r>
            <w:r w:rsidRPr="00371D94">
              <w:rPr>
                <w:rFonts w:eastAsia="Arial" w:cs="Arial"/>
                <w:szCs w:val="24"/>
              </w:rPr>
              <w:t>that has been independently verified by a qualified accountant;</w:t>
            </w:r>
          </w:p>
        </w:tc>
        <w:sdt>
          <w:sdtPr>
            <w:rPr>
              <w:rFonts w:ascii="Calibri" w:eastAsia="Calibri" w:hAnsi="Calibri" w:cs="Calibri"/>
              <w:color w:val="000000"/>
              <w:sz w:val="22"/>
            </w:rPr>
            <w:id w:val="454763235"/>
            <w14:checkbox>
              <w14:checked w14:val="0"/>
              <w14:checkedState w14:val="2612" w14:font="MS Gothic"/>
              <w14:uncheckedState w14:val="2610" w14:font="MS Gothic"/>
            </w14:checkbox>
          </w:sdtPr>
          <w:sdtEndPr/>
          <w:sdtContent>
            <w:tc>
              <w:tcPr>
                <w:tcW w:w="633" w:type="pct"/>
                <w:tcBorders>
                  <w:top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6A5C5E" w:rsidRPr="00371D94" w:rsidRDefault="00FA1385" w:rsidP="003702B6">
                <w:pPr>
                  <w:suppressAutoHyphens/>
                  <w:autoSpaceDN w:val="0"/>
                  <w:spacing w:before="120" w:after="120"/>
                  <w:jc w:val="center"/>
                  <w:textAlignment w:val="baseline"/>
                  <w:rPr>
                    <w:rFonts w:ascii="Calibri" w:eastAsia="Calibri" w:hAnsi="Calibri" w:cs="Calibri"/>
                    <w:color w:val="000000"/>
                    <w:sz w:val="22"/>
                  </w:rPr>
                </w:pPr>
                <w:r>
                  <w:rPr>
                    <w:rFonts w:ascii="MS Gothic" w:eastAsia="MS Gothic" w:hAnsi="MS Gothic" w:cs="Calibri" w:hint="eastAsia"/>
                    <w:color w:val="000000"/>
                    <w:sz w:val="22"/>
                  </w:rPr>
                  <w:t>☐</w:t>
                </w:r>
              </w:p>
            </w:tc>
          </w:sdtContent>
        </w:sdt>
      </w:tr>
      <w:permEnd w:id="274007016"/>
      <w:tr w:rsidR="006A5C5E" w:rsidRPr="00371D94" w:rsidTr="00AD1C42">
        <w:trPr>
          <w:trHeight w:val="1340"/>
        </w:trPr>
        <w:tc>
          <w:tcPr>
            <w:tcW w:w="350" w:type="pct"/>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rsidR="006A5C5E" w:rsidRPr="00371D94" w:rsidRDefault="00D63AE8" w:rsidP="003702B6">
            <w:pPr>
              <w:suppressAutoHyphens/>
              <w:autoSpaceDN w:val="0"/>
              <w:spacing w:before="120" w:after="120"/>
              <w:textAlignment w:val="baseline"/>
              <w:rPr>
                <w:rFonts w:eastAsia="Arial" w:cs="Arial"/>
                <w:color w:val="000000"/>
                <w:szCs w:val="24"/>
              </w:rPr>
            </w:pPr>
            <w:r>
              <w:rPr>
                <w:rFonts w:eastAsia="Arial" w:cs="Arial"/>
                <w:color w:val="000000"/>
                <w:szCs w:val="24"/>
              </w:rPr>
              <w:t>4.2</w:t>
            </w:r>
          </w:p>
        </w:tc>
        <w:tc>
          <w:tcPr>
            <w:tcW w:w="4017" w:type="pct"/>
            <w:tcBorders>
              <w:bottom w:val="single" w:sz="8" w:space="0" w:color="000000"/>
              <w:right w:val="single" w:sz="8" w:space="0" w:color="000000"/>
            </w:tcBorders>
            <w:shd w:val="clear" w:color="auto" w:fill="auto"/>
            <w:tcMar>
              <w:top w:w="0" w:type="dxa"/>
              <w:left w:w="108" w:type="dxa"/>
              <w:bottom w:w="0" w:type="dxa"/>
              <w:right w:w="108" w:type="dxa"/>
            </w:tcMar>
          </w:tcPr>
          <w:p w:rsidR="006A5C5E" w:rsidRPr="00371D94" w:rsidRDefault="006A5C5E" w:rsidP="006A5C5E">
            <w:pPr>
              <w:suppressAutoHyphens/>
              <w:autoSpaceDN w:val="0"/>
              <w:spacing w:before="120" w:after="120"/>
              <w:textAlignment w:val="baseline"/>
              <w:rPr>
                <w:rFonts w:eastAsia="Arial" w:cs="Arial"/>
                <w:color w:val="000000"/>
                <w:szCs w:val="24"/>
              </w:rPr>
            </w:pPr>
            <w:r w:rsidRPr="00371D94">
              <w:rPr>
                <w:rFonts w:eastAsia="Arial" w:cs="Arial"/>
                <w:color w:val="000000"/>
                <w:szCs w:val="24"/>
              </w:rPr>
              <w:t xml:space="preserve"> Is the </w:t>
            </w:r>
            <w:r w:rsidRPr="00AE3292">
              <w:rPr>
                <w:rFonts w:eastAsia="Arial" w:cs="Arial"/>
                <w:color w:val="000000"/>
                <w:szCs w:val="24"/>
              </w:rPr>
              <w:t>organisation</w:t>
            </w:r>
            <w:r w:rsidRPr="00371D94">
              <w:rPr>
                <w:rFonts w:eastAsia="Arial" w:cs="Arial"/>
                <w:color w:val="000000"/>
                <w:szCs w:val="24"/>
              </w:rPr>
              <w:t xml:space="preserve"> part of a wider group (e.g. a subsidiary of a holding/parent company)?</w:t>
            </w:r>
          </w:p>
          <w:p w:rsidR="006A5C5E" w:rsidRPr="006A5C5E" w:rsidRDefault="006A5C5E" w:rsidP="006A5C5E">
            <w:pPr>
              <w:suppressAutoHyphens/>
              <w:autoSpaceDN w:val="0"/>
              <w:spacing w:before="120" w:after="120"/>
              <w:textAlignment w:val="baseline"/>
              <w:rPr>
                <w:rFonts w:eastAsia="Arial" w:cs="Arial"/>
                <w:color w:val="000000"/>
                <w:szCs w:val="24"/>
              </w:rPr>
            </w:pPr>
            <w:r w:rsidRPr="006A5C5E">
              <w:rPr>
                <w:rFonts w:eastAsia="Arial" w:cs="Arial"/>
                <w:color w:val="000000"/>
                <w:szCs w:val="24"/>
              </w:rPr>
              <w:t xml:space="preserve">If ‘Yes’, please provide the name below: </w:t>
            </w:r>
          </w:p>
          <w:tbl>
            <w:tblPr>
              <w:tblW w:w="7848" w:type="dxa"/>
              <w:tblLayout w:type="fixed"/>
              <w:tblCellMar>
                <w:left w:w="10" w:type="dxa"/>
                <w:right w:w="10" w:type="dxa"/>
              </w:tblCellMar>
              <w:tblLook w:val="0000" w:firstRow="0" w:lastRow="0" w:firstColumn="0" w:lastColumn="0" w:noHBand="0" w:noVBand="0"/>
            </w:tblPr>
            <w:tblGrid>
              <w:gridCol w:w="3924"/>
              <w:gridCol w:w="3924"/>
            </w:tblGrid>
            <w:tr w:rsidR="006A5C5E" w:rsidRPr="00371D94" w:rsidTr="003702B6">
              <w:tc>
                <w:tcPr>
                  <w:tcW w:w="39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A5C5E" w:rsidRPr="00371D94" w:rsidRDefault="006A5C5E" w:rsidP="003702B6">
                  <w:pPr>
                    <w:suppressAutoHyphens/>
                    <w:autoSpaceDN w:val="0"/>
                    <w:spacing w:before="120" w:after="120"/>
                    <w:jc w:val="both"/>
                    <w:textAlignment w:val="baseline"/>
                    <w:rPr>
                      <w:rFonts w:ascii="Calibri" w:eastAsia="Calibri" w:hAnsi="Calibri" w:cs="Calibri"/>
                      <w:color w:val="000000"/>
                      <w:sz w:val="22"/>
                    </w:rPr>
                  </w:pPr>
                  <w:permStart w:id="1308049867" w:edGrp="everyone" w:colFirst="1" w:colLast="1"/>
                  <w:r w:rsidRPr="00371D94">
                    <w:rPr>
                      <w:rFonts w:eastAsia="Arial" w:cs="Arial"/>
                      <w:color w:val="000000"/>
                      <w:szCs w:val="24"/>
                    </w:rPr>
                    <w:t xml:space="preserve">Name of the </w:t>
                  </w:r>
                  <w:r w:rsidRPr="00AE3292">
                    <w:rPr>
                      <w:rFonts w:eastAsia="Arial" w:cs="Arial"/>
                      <w:color w:val="000000"/>
                      <w:szCs w:val="24"/>
                    </w:rPr>
                    <w:t>organisation</w:t>
                  </w:r>
                </w:p>
              </w:tc>
              <w:tc>
                <w:tcPr>
                  <w:tcW w:w="39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A5C5E" w:rsidRPr="00371D94" w:rsidRDefault="006A5C5E" w:rsidP="003702B6">
                  <w:pPr>
                    <w:suppressAutoHyphens/>
                    <w:autoSpaceDN w:val="0"/>
                    <w:spacing w:before="120" w:after="120"/>
                    <w:textAlignment w:val="baseline"/>
                    <w:rPr>
                      <w:rFonts w:eastAsia="Calibri" w:cs="Calibri"/>
                      <w:color w:val="000000"/>
                      <w:szCs w:val="24"/>
                    </w:rPr>
                  </w:pPr>
                </w:p>
              </w:tc>
            </w:tr>
            <w:tr w:rsidR="006A5C5E" w:rsidRPr="00371D94" w:rsidTr="003702B6">
              <w:tc>
                <w:tcPr>
                  <w:tcW w:w="39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A5C5E" w:rsidRPr="00371D94" w:rsidRDefault="006A5C5E" w:rsidP="003702B6">
                  <w:pPr>
                    <w:suppressAutoHyphens/>
                    <w:autoSpaceDN w:val="0"/>
                    <w:spacing w:before="120" w:after="120"/>
                    <w:jc w:val="both"/>
                    <w:textAlignment w:val="baseline"/>
                    <w:rPr>
                      <w:rFonts w:ascii="Calibri" w:eastAsia="Calibri" w:hAnsi="Calibri" w:cs="Calibri"/>
                      <w:color w:val="000000"/>
                      <w:sz w:val="22"/>
                    </w:rPr>
                  </w:pPr>
                  <w:permStart w:id="1496529492" w:edGrp="everyone" w:colFirst="1" w:colLast="1"/>
                  <w:permEnd w:id="1308049867"/>
                  <w:r w:rsidRPr="00371D94">
                    <w:rPr>
                      <w:rFonts w:eastAsia="Arial" w:cs="Arial"/>
                      <w:color w:val="000000"/>
                      <w:szCs w:val="24"/>
                    </w:rPr>
                    <w:t>Relationship to the Applicant completing the Questionnaire</w:t>
                  </w:r>
                </w:p>
              </w:tc>
              <w:tc>
                <w:tcPr>
                  <w:tcW w:w="39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A5C5E" w:rsidRPr="00371D94" w:rsidRDefault="006A5C5E" w:rsidP="003702B6">
                  <w:pPr>
                    <w:suppressAutoHyphens/>
                    <w:autoSpaceDN w:val="0"/>
                    <w:spacing w:before="120" w:after="120"/>
                    <w:textAlignment w:val="baseline"/>
                    <w:rPr>
                      <w:rFonts w:eastAsia="Calibri" w:cs="Calibri"/>
                      <w:color w:val="000000"/>
                      <w:szCs w:val="24"/>
                    </w:rPr>
                  </w:pPr>
                </w:p>
              </w:tc>
            </w:tr>
          </w:tbl>
          <w:permEnd w:id="1496529492"/>
          <w:p w:rsidR="006A5C5E" w:rsidRPr="00371D94" w:rsidRDefault="006A5C5E" w:rsidP="006A5C5E">
            <w:pPr>
              <w:suppressAutoHyphens/>
              <w:autoSpaceDN w:val="0"/>
              <w:spacing w:before="120" w:after="120"/>
              <w:textAlignment w:val="baseline"/>
              <w:rPr>
                <w:rFonts w:eastAsia="Arial" w:cs="Arial"/>
                <w:color w:val="000000"/>
                <w:szCs w:val="24"/>
              </w:rPr>
            </w:pPr>
            <w:r w:rsidRPr="00371D94">
              <w:rPr>
                <w:rFonts w:eastAsia="Arial" w:cs="Arial"/>
                <w:color w:val="000000"/>
                <w:szCs w:val="24"/>
              </w:rPr>
              <w:t xml:space="preserve">If ‘Yes’, please provide Ultimate / parent company accounts if available. </w:t>
            </w:r>
          </w:p>
          <w:p w:rsidR="006A5C5E" w:rsidRPr="00371D94" w:rsidRDefault="006A5C5E" w:rsidP="006A5C5E">
            <w:pPr>
              <w:suppressAutoHyphens/>
              <w:autoSpaceDN w:val="0"/>
              <w:spacing w:before="120" w:after="120"/>
              <w:textAlignment w:val="baseline"/>
              <w:rPr>
                <w:rFonts w:eastAsia="Arial" w:cs="Arial"/>
                <w:color w:val="000000"/>
                <w:szCs w:val="24"/>
              </w:rPr>
            </w:pPr>
            <w:r w:rsidRPr="00371D94">
              <w:rPr>
                <w:rFonts w:eastAsia="Arial" w:cs="Arial"/>
                <w:color w:val="000000"/>
                <w:szCs w:val="24"/>
              </w:rPr>
              <w:t xml:space="preserve">If ‘Yes’, would the Ultimate / parent willing to provide a guarantee if requested? </w:t>
            </w:r>
          </w:p>
          <w:p w:rsidR="006A5C5E" w:rsidRPr="00371D94" w:rsidRDefault="006A5C5E" w:rsidP="006A5C5E">
            <w:pPr>
              <w:suppressAutoHyphens/>
              <w:autoSpaceDN w:val="0"/>
              <w:spacing w:before="120" w:after="120"/>
              <w:textAlignment w:val="baseline"/>
              <w:rPr>
                <w:rFonts w:eastAsia="Arial" w:cs="Arial"/>
                <w:color w:val="000000"/>
                <w:szCs w:val="24"/>
              </w:rPr>
            </w:pPr>
          </w:p>
          <w:p w:rsidR="006A5C5E" w:rsidRPr="00371D94" w:rsidRDefault="006A5C5E" w:rsidP="006A5C5E">
            <w:pPr>
              <w:suppressAutoHyphens/>
              <w:autoSpaceDN w:val="0"/>
              <w:spacing w:before="120" w:after="120"/>
              <w:textAlignment w:val="baseline"/>
              <w:rPr>
                <w:rFonts w:eastAsia="Arial" w:cs="Arial"/>
                <w:color w:val="000000"/>
                <w:szCs w:val="24"/>
              </w:rPr>
            </w:pPr>
            <w:r w:rsidRPr="00371D94">
              <w:rPr>
                <w:rFonts w:eastAsia="Arial" w:cs="Arial"/>
                <w:color w:val="000000"/>
                <w:szCs w:val="24"/>
              </w:rPr>
              <w:t>If ‘No’, if requested would you be able to obtain a guarante</w:t>
            </w:r>
            <w:r w:rsidR="007D7984">
              <w:rPr>
                <w:rFonts w:eastAsia="Arial" w:cs="Arial"/>
                <w:color w:val="000000"/>
                <w:szCs w:val="24"/>
              </w:rPr>
              <w:t>e elsewhere (e.g. from a bank?)</w:t>
            </w:r>
          </w:p>
        </w:tc>
        <w:permStart w:id="5199176" w:edGrp="everyone"/>
        <w:tc>
          <w:tcPr>
            <w:tcW w:w="633" w:type="pct"/>
            <w:tcBorders>
              <w:top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6A5C5E" w:rsidRPr="006A5C5E" w:rsidRDefault="00F73025" w:rsidP="006A5C5E">
            <w:pPr>
              <w:suppressAutoHyphens/>
              <w:autoSpaceDN w:val="0"/>
              <w:spacing w:before="120" w:after="120"/>
              <w:jc w:val="both"/>
              <w:textAlignment w:val="baseline"/>
              <w:rPr>
                <w:rFonts w:eastAsia="Arial" w:cs="Arial"/>
                <w:color w:val="000000"/>
                <w:szCs w:val="24"/>
              </w:rPr>
            </w:pPr>
            <w:sdt>
              <w:sdtPr>
                <w:rPr>
                  <w:rFonts w:eastAsia="Arial" w:cs="Arial"/>
                  <w:color w:val="000000"/>
                  <w:szCs w:val="24"/>
                </w:rPr>
                <w:id w:val="331112010"/>
                <w14:checkbox>
                  <w14:checked w14:val="0"/>
                  <w14:checkedState w14:val="2612" w14:font="MS Gothic"/>
                  <w14:uncheckedState w14:val="2610" w14:font="MS Gothic"/>
                </w14:checkbox>
              </w:sdtPr>
              <w:sdtEndPr/>
              <w:sdtContent>
                <w:r w:rsidR="00FA1385">
                  <w:rPr>
                    <w:rFonts w:ascii="MS Gothic" w:eastAsia="MS Gothic" w:hAnsi="MS Gothic" w:cs="Arial" w:hint="eastAsia"/>
                    <w:color w:val="000000"/>
                    <w:szCs w:val="24"/>
                  </w:rPr>
                  <w:t>☐</w:t>
                </w:r>
              </w:sdtContent>
            </w:sdt>
            <w:r w:rsidR="006A5C5E">
              <w:rPr>
                <w:rFonts w:eastAsia="Arial" w:cs="Arial"/>
                <w:color w:val="000000"/>
                <w:szCs w:val="24"/>
              </w:rPr>
              <w:t xml:space="preserve"> </w:t>
            </w:r>
            <w:r w:rsidR="006A5C5E" w:rsidRPr="00371D94">
              <w:rPr>
                <w:rFonts w:eastAsia="Arial" w:cs="Arial"/>
                <w:color w:val="000000"/>
                <w:szCs w:val="24"/>
              </w:rPr>
              <w:t>Yes</w:t>
            </w:r>
          </w:p>
          <w:p w:rsidR="006A5C5E" w:rsidRPr="006A5C5E" w:rsidRDefault="00F73025" w:rsidP="006A5C5E">
            <w:pPr>
              <w:suppressAutoHyphens/>
              <w:autoSpaceDN w:val="0"/>
              <w:spacing w:before="120" w:after="120"/>
              <w:jc w:val="both"/>
              <w:textAlignment w:val="baseline"/>
              <w:rPr>
                <w:rFonts w:eastAsia="Arial" w:cs="Arial"/>
                <w:color w:val="000000"/>
                <w:szCs w:val="24"/>
              </w:rPr>
            </w:pPr>
            <w:sdt>
              <w:sdtPr>
                <w:rPr>
                  <w:rFonts w:eastAsia="Arial" w:cs="Arial"/>
                  <w:color w:val="000000"/>
                  <w:szCs w:val="24"/>
                </w:rPr>
                <w:id w:val="588667989"/>
                <w14:checkbox>
                  <w14:checked w14:val="0"/>
                  <w14:checkedState w14:val="2612" w14:font="MS Gothic"/>
                  <w14:uncheckedState w14:val="2610" w14:font="MS Gothic"/>
                </w14:checkbox>
              </w:sdtPr>
              <w:sdtEndPr/>
              <w:sdtContent>
                <w:r w:rsidR="007C1D56">
                  <w:rPr>
                    <w:rFonts w:ascii="MS Gothic" w:eastAsia="MS Gothic" w:hAnsi="MS Gothic" w:cs="Arial" w:hint="eastAsia"/>
                    <w:color w:val="000000"/>
                    <w:szCs w:val="24"/>
                  </w:rPr>
                  <w:t>☐</w:t>
                </w:r>
              </w:sdtContent>
            </w:sdt>
            <w:r w:rsidR="006A5C5E">
              <w:rPr>
                <w:rFonts w:eastAsia="Arial" w:cs="Arial"/>
                <w:color w:val="000000"/>
                <w:szCs w:val="24"/>
              </w:rPr>
              <w:t xml:space="preserve"> </w:t>
            </w:r>
            <w:r w:rsidR="006A5C5E" w:rsidRPr="00371D94">
              <w:rPr>
                <w:rFonts w:eastAsia="Arial" w:cs="Arial"/>
                <w:color w:val="000000"/>
                <w:szCs w:val="24"/>
              </w:rPr>
              <w:t>No</w:t>
            </w:r>
          </w:p>
          <w:p w:rsidR="006A5C5E" w:rsidRPr="00371D94" w:rsidRDefault="006A5C5E" w:rsidP="006A5C5E">
            <w:pPr>
              <w:suppressAutoHyphens/>
              <w:autoSpaceDN w:val="0"/>
              <w:spacing w:before="120" w:after="120"/>
              <w:jc w:val="both"/>
              <w:textAlignment w:val="baseline"/>
              <w:rPr>
                <w:rFonts w:eastAsia="Arial" w:cs="Arial"/>
                <w:color w:val="000000"/>
                <w:szCs w:val="24"/>
              </w:rPr>
            </w:pPr>
          </w:p>
          <w:p w:rsidR="006A5C5E" w:rsidRPr="00371D94" w:rsidRDefault="006A5C5E" w:rsidP="006A5C5E">
            <w:pPr>
              <w:suppressAutoHyphens/>
              <w:autoSpaceDN w:val="0"/>
              <w:spacing w:before="120" w:after="120"/>
              <w:jc w:val="both"/>
              <w:textAlignment w:val="baseline"/>
              <w:rPr>
                <w:rFonts w:eastAsia="Arial" w:cs="Arial"/>
                <w:color w:val="000000"/>
                <w:szCs w:val="24"/>
              </w:rPr>
            </w:pPr>
          </w:p>
          <w:p w:rsidR="006A5C5E" w:rsidRPr="00371D94" w:rsidRDefault="006A5C5E" w:rsidP="006A5C5E">
            <w:pPr>
              <w:suppressAutoHyphens/>
              <w:autoSpaceDN w:val="0"/>
              <w:spacing w:before="120" w:after="120"/>
              <w:jc w:val="both"/>
              <w:textAlignment w:val="baseline"/>
              <w:rPr>
                <w:rFonts w:eastAsia="Arial" w:cs="Arial"/>
                <w:color w:val="000000"/>
                <w:szCs w:val="24"/>
              </w:rPr>
            </w:pPr>
          </w:p>
          <w:p w:rsidR="006A5C5E" w:rsidRPr="00371D94" w:rsidRDefault="006A5C5E" w:rsidP="006A5C5E">
            <w:pPr>
              <w:suppressAutoHyphens/>
              <w:autoSpaceDN w:val="0"/>
              <w:spacing w:before="120" w:after="120"/>
              <w:jc w:val="both"/>
              <w:textAlignment w:val="baseline"/>
              <w:rPr>
                <w:rFonts w:eastAsia="Arial" w:cs="Arial"/>
                <w:color w:val="000000"/>
                <w:szCs w:val="24"/>
              </w:rPr>
            </w:pPr>
          </w:p>
          <w:p w:rsidR="006A5C5E" w:rsidRPr="006A5C5E" w:rsidRDefault="00F73025" w:rsidP="006A5C5E">
            <w:pPr>
              <w:suppressAutoHyphens/>
              <w:autoSpaceDN w:val="0"/>
              <w:spacing w:before="120" w:after="120"/>
              <w:jc w:val="both"/>
              <w:textAlignment w:val="baseline"/>
              <w:rPr>
                <w:rFonts w:eastAsia="Arial" w:cs="Arial"/>
                <w:color w:val="000000"/>
                <w:szCs w:val="24"/>
              </w:rPr>
            </w:pPr>
            <w:sdt>
              <w:sdtPr>
                <w:rPr>
                  <w:rFonts w:eastAsia="Arial" w:cs="Arial"/>
                  <w:color w:val="000000"/>
                  <w:szCs w:val="24"/>
                </w:rPr>
                <w:id w:val="-293595721"/>
                <w14:checkbox>
                  <w14:checked w14:val="0"/>
                  <w14:checkedState w14:val="2612" w14:font="MS Gothic"/>
                  <w14:uncheckedState w14:val="2610" w14:font="MS Gothic"/>
                </w14:checkbox>
              </w:sdtPr>
              <w:sdtEndPr/>
              <w:sdtContent>
                <w:r w:rsidR="00FA1385">
                  <w:rPr>
                    <w:rFonts w:ascii="MS Gothic" w:eastAsia="MS Gothic" w:hAnsi="MS Gothic" w:cs="Arial" w:hint="eastAsia"/>
                    <w:color w:val="000000"/>
                    <w:szCs w:val="24"/>
                  </w:rPr>
                  <w:t>☐</w:t>
                </w:r>
              </w:sdtContent>
            </w:sdt>
            <w:r w:rsidR="006A5C5E">
              <w:rPr>
                <w:rFonts w:eastAsia="Arial" w:cs="Arial"/>
                <w:color w:val="000000"/>
                <w:szCs w:val="24"/>
              </w:rPr>
              <w:t xml:space="preserve"> </w:t>
            </w:r>
            <w:r w:rsidR="006A5C5E" w:rsidRPr="00371D94">
              <w:rPr>
                <w:rFonts w:eastAsia="Arial" w:cs="Arial"/>
                <w:color w:val="000000"/>
                <w:szCs w:val="24"/>
              </w:rPr>
              <w:t>Yes</w:t>
            </w:r>
          </w:p>
          <w:p w:rsidR="006A5C5E" w:rsidRPr="006A5C5E" w:rsidRDefault="00F73025" w:rsidP="006A5C5E">
            <w:pPr>
              <w:suppressAutoHyphens/>
              <w:autoSpaceDN w:val="0"/>
              <w:spacing w:before="120" w:after="120"/>
              <w:jc w:val="both"/>
              <w:textAlignment w:val="baseline"/>
              <w:rPr>
                <w:rFonts w:eastAsia="Arial" w:cs="Arial"/>
                <w:color w:val="000000"/>
                <w:szCs w:val="24"/>
              </w:rPr>
            </w:pPr>
            <w:sdt>
              <w:sdtPr>
                <w:rPr>
                  <w:rFonts w:eastAsia="Arial" w:cs="Arial"/>
                  <w:color w:val="000000"/>
                  <w:szCs w:val="24"/>
                </w:rPr>
                <w:id w:val="-1497874041"/>
                <w14:checkbox>
                  <w14:checked w14:val="0"/>
                  <w14:checkedState w14:val="2612" w14:font="MS Gothic"/>
                  <w14:uncheckedState w14:val="2610" w14:font="MS Gothic"/>
                </w14:checkbox>
              </w:sdtPr>
              <w:sdtEndPr/>
              <w:sdtContent>
                <w:r w:rsidR="006A5C5E" w:rsidRPr="006A5C5E">
                  <w:rPr>
                    <w:rFonts w:ascii="MS Gothic" w:eastAsia="MS Gothic" w:hAnsi="MS Gothic" w:cs="MS Gothic" w:hint="eastAsia"/>
                    <w:color w:val="000000"/>
                    <w:szCs w:val="24"/>
                  </w:rPr>
                  <w:t>☐</w:t>
                </w:r>
              </w:sdtContent>
            </w:sdt>
            <w:r w:rsidR="006A5C5E">
              <w:rPr>
                <w:rFonts w:eastAsia="Arial" w:cs="Arial"/>
                <w:color w:val="000000"/>
                <w:szCs w:val="24"/>
              </w:rPr>
              <w:t xml:space="preserve">  </w:t>
            </w:r>
            <w:r w:rsidR="006A5C5E" w:rsidRPr="00371D94">
              <w:rPr>
                <w:rFonts w:eastAsia="Arial" w:cs="Arial"/>
                <w:color w:val="000000"/>
                <w:szCs w:val="24"/>
              </w:rPr>
              <w:t>No</w:t>
            </w:r>
          </w:p>
          <w:p w:rsidR="006A5C5E" w:rsidRPr="00371D94" w:rsidRDefault="006A5C5E" w:rsidP="006A5C5E">
            <w:pPr>
              <w:suppressAutoHyphens/>
              <w:autoSpaceDN w:val="0"/>
              <w:spacing w:before="120" w:after="120"/>
              <w:jc w:val="both"/>
              <w:textAlignment w:val="baseline"/>
              <w:rPr>
                <w:rFonts w:eastAsia="Arial" w:cs="Arial"/>
                <w:color w:val="000000"/>
                <w:szCs w:val="24"/>
              </w:rPr>
            </w:pPr>
          </w:p>
          <w:p w:rsidR="006A5C5E" w:rsidRPr="006A5C5E" w:rsidRDefault="00F73025" w:rsidP="006A5C5E">
            <w:pPr>
              <w:suppressAutoHyphens/>
              <w:autoSpaceDN w:val="0"/>
              <w:spacing w:before="120" w:after="120"/>
              <w:jc w:val="both"/>
              <w:textAlignment w:val="baseline"/>
              <w:rPr>
                <w:rFonts w:eastAsia="Arial" w:cs="Arial"/>
                <w:color w:val="000000"/>
                <w:szCs w:val="24"/>
              </w:rPr>
            </w:pPr>
            <w:sdt>
              <w:sdtPr>
                <w:rPr>
                  <w:rFonts w:eastAsia="Arial" w:cs="Arial"/>
                  <w:color w:val="000000"/>
                  <w:szCs w:val="24"/>
                </w:rPr>
                <w:id w:val="-62642936"/>
                <w14:checkbox>
                  <w14:checked w14:val="0"/>
                  <w14:checkedState w14:val="2612" w14:font="MS Gothic"/>
                  <w14:uncheckedState w14:val="2610" w14:font="MS Gothic"/>
                </w14:checkbox>
              </w:sdtPr>
              <w:sdtEndPr/>
              <w:sdtContent>
                <w:r w:rsidR="006A5C5E" w:rsidRPr="006A5C5E">
                  <w:rPr>
                    <w:rFonts w:ascii="MS Gothic" w:eastAsia="MS Gothic" w:hAnsi="MS Gothic" w:cs="MS Gothic" w:hint="eastAsia"/>
                    <w:color w:val="000000"/>
                    <w:szCs w:val="24"/>
                  </w:rPr>
                  <w:t>☐</w:t>
                </w:r>
              </w:sdtContent>
            </w:sdt>
            <w:r w:rsidR="006A5C5E">
              <w:rPr>
                <w:rFonts w:eastAsia="Arial" w:cs="Arial"/>
                <w:color w:val="000000"/>
                <w:szCs w:val="24"/>
              </w:rPr>
              <w:t xml:space="preserve"> </w:t>
            </w:r>
            <w:r w:rsidR="006A5C5E" w:rsidRPr="00371D94">
              <w:rPr>
                <w:rFonts w:eastAsia="Arial" w:cs="Arial"/>
                <w:color w:val="000000"/>
                <w:szCs w:val="24"/>
              </w:rPr>
              <w:t>Yes</w:t>
            </w:r>
          </w:p>
          <w:p w:rsidR="006A5C5E" w:rsidRPr="006A5C5E" w:rsidRDefault="00F73025" w:rsidP="006A5C5E">
            <w:pPr>
              <w:suppressAutoHyphens/>
              <w:autoSpaceDN w:val="0"/>
              <w:spacing w:before="120" w:after="120"/>
              <w:jc w:val="both"/>
              <w:textAlignment w:val="baseline"/>
              <w:rPr>
                <w:rFonts w:eastAsia="Arial" w:cs="Arial"/>
                <w:color w:val="000000"/>
                <w:szCs w:val="24"/>
              </w:rPr>
            </w:pPr>
            <w:sdt>
              <w:sdtPr>
                <w:rPr>
                  <w:rFonts w:eastAsia="Arial" w:cs="Arial"/>
                  <w:color w:val="000000"/>
                  <w:szCs w:val="24"/>
                </w:rPr>
                <w:id w:val="54823400"/>
                <w14:checkbox>
                  <w14:checked w14:val="0"/>
                  <w14:checkedState w14:val="2612" w14:font="MS Gothic"/>
                  <w14:uncheckedState w14:val="2610" w14:font="MS Gothic"/>
                </w14:checkbox>
              </w:sdtPr>
              <w:sdtEndPr/>
              <w:sdtContent>
                <w:r w:rsidR="006A5C5E" w:rsidRPr="006A5C5E">
                  <w:rPr>
                    <w:rFonts w:ascii="MS Gothic" w:eastAsia="MS Gothic" w:hAnsi="MS Gothic" w:cs="MS Gothic" w:hint="eastAsia"/>
                    <w:color w:val="000000"/>
                    <w:szCs w:val="24"/>
                  </w:rPr>
                  <w:t>☐</w:t>
                </w:r>
              </w:sdtContent>
            </w:sdt>
            <w:r w:rsidR="006A5C5E">
              <w:rPr>
                <w:rFonts w:eastAsia="Arial" w:cs="Arial"/>
                <w:color w:val="000000"/>
                <w:szCs w:val="24"/>
              </w:rPr>
              <w:t xml:space="preserve">  </w:t>
            </w:r>
            <w:r w:rsidR="006A5C5E" w:rsidRPr="00371D94">
              <w:rPr>
                <w:rFonts w:eastAsia="Arial" w:cs="Arial"/>
                <w:color w:val="000000"/>
                <w:szCs w:val="24"/>
              </w:rPr>
              <w:t>No</w:t>
            </w:r>
            <w:permEnd w:id="5199176"/>
          </w:p>
        </w:tc>
      </w:tr>
    </w:tbl>
    <w:p w:rsidR="006A5C5E" w:rsidRDefault="006A5C5E" w:rsidP="00920727">
      <w:pPr>
        <w:ind w:left="426"/>
        <w:rPr>
          <w:rFonts w:eastAsia="Arial"/>
          <w:b/>
        </w:rPr>
      </w:pPr>
    </w:p>
    <w:p w:rsidR="006836EA" w:rsidRPr="009B0254" w:rsidRDefault="007D7984" w:rsidP="007D7984">
      <w:pPr>
        <w:ind w:left="426" w:hanging="426"/>
        <w:rPr>
          <w:rFonts w:eastAsia="Arial"/>
          <w:b/>
        </w:rPr>
      </w:pPr>
      <w:r>
        <w:rPr>
          <w:rFonts w:eastAsia="Arial"/>
          <w:b/>
        </w:rPr>
        <w:t>5.</w:t>
      </w:r>
      <w:r>
        <w:rPr>
          <w:rFonts w:eastAsia="Arial"/>
          <w:b/>
        </w:rPr>
        <w:tab/>
        <w:t xml:space="preserve">Technical </w:t>
      </w:r>
      <w:r w:rsidR="006836EA" w:rsidRPr="009B0254">
        <w:rPr>
          <w:rFonts w:eastAsia="Arial"/>
          <w:b/>
        </w:rPr>
        <w:t>and Professional Ability</w:t>
      </w:r>
    </w:p>
    <w:p w:rsidR="006836EA" w:rsidRPr="001B7AE5" w:rsidRDefault="006836EA" w:rsidP="006836EA">
      <w:pPr>
        <w:keepNext/>
        <w:suppressAutoHyphens/>
        <w:autoSpaceDN w:val="0"/>
        <w:spacing w:line="276" w:lineRule="auto"/>
        <w:textAlignment w:val="baseline"/>
        <w:outlineLvl w:val="1"/>
        <w:rPr>
          <w:rFonts w:eastAsia="Arial" w:cs="Arial"/>
          <w:b/>
          <w:color w:val="000000"/>
          <w:szCs w:val="24"/>
          <w:shd w:val="clear" w:color="auto" w:fill="DBE5F1"/>
        </w:rPr>
      </w:pPr>
    </w:p>
    <w:tbl>
      <w:tblPr>
        <w:tblW w:w="10064" w:type="dxa"/>
        <w:tblInd w:w="534" w:type="dxa"/>
        <w:tblLayout w:type="fixed"/>
        <w:tblCellMar>
          <w:left w:w="10" w:type="dxa"/>
          <w:right w:w="10" w:type="dxa"/>
        </w:tblCellMar>
        <w:tblLook w:val="0000" w:firstRow="0" w:lastRow="0" w:firstColumn="0" w:lastColumn="0" w:noHBand="0" w:noVBand="0"/>
      </w:tblPr>
      <w:tblGrid>
        <w:gridCol w:w="708"/>
        <w:gridCol w:w="9356"/>
      </w:tblGrid>
      <w:tr w:rsidR="006836EA" w:rsidRPr="001B7AE5" w:rsidTr="006836EA">
        <w:trPr>
          <w:trHeight w:val="260"/>
        </w:trPr>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836EA" w:rsidRPr="001B7AE5" w:rsidRDefault="006836EA" w:rsidP="006836EA">
            <w:pPr>
              <w:suppressAutoHyphens/>
              <w:autoSpaceDN w:val="0"/>
              <w:textAlignment w:val="baseline"/>
              <w:rPr>
                <w:rFonts w:eastAsia="Calibri" w:cs="Calibri"/>
                <w:color w:val="000000"/>
                <w:szCs w:val="24"/>
              </w:rPr>
            </w:pPr>
          </w:p>
        </w:tc>
        <w:tc>
          <w:tcPr>
            <w:tcW w:w="93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836EA" w:rsidRPr="001B7AE5" w:rsidRDefault="006836EA" w:rsidP="00E53E39">
            <w:pPr>
              <w:suppressAutoHyphens/>
              <w:autoSpaceDN w:val="0"/>
              <w:spacing w:before="120" w:after="120"/>
              <w:jc w:val="both"/>
              <w:textAlignment w:val="baseline"/>
              <w:rPr>
                <w:rFonts w:ascii="Calibri" w:eastAsia="Calibri" w:hAnsi="Calibri" w:cs="Calibri"/>
                <w:color w:val="000000"/>
                <w:sz w:val="22"/>
              </w:rPr>
            </w:pPr>
            <w:r w:rsidRPr="001B7AE5">
              <w:rPr>
                <w:rFonts w:eastAsia="Arial" w:cs="Arial"/>
                <w:color w:val="000000"/>
                <w:szCs w:val="24"/>
              </w:rPr>
              <w:t xml:space="preserve">Please provide details of up to </w:t>
            </w:r>
            <w:r w:rsidRPr="001B7AE5">
              <w:rPr>
                <w:rFonts w:eastAsia="Arial" w:cs="Arial"/>
                <w:color w:val="000000"/>
                <w:szCs w:val="24"/>
                <w:u w:val="single"/>
              </w:rPr>
              <w:t>three</w:t>
            </w:r>
            <w:r w:rsidRPr="001B7AE5">
              <w:rPr>
                <w:rFonts w:eastAsia="Arial" w:cs="Arial"/>
                <w:color w:val="000000"/>
                <w:szCs w:val="24"/>
              </w:rPr>
              <w:t xml:space="preserve"> (3) contracts</w:t>
            </w:r>
            <w:r w:rsidR="006A5C5E">
              <w:rPr>
                <w:rFonts w:eastAsia="Arial" w:cs="Arial"/>
                <w:color w:val="000000"/>
                <w:szCs w:val="24"/>
              </w:rPr>
              <w:t xml:space="preserve"> performed during the past </w:t>
            </w:r>
            <w:r w:rsidR="006A5C5E" w:rsidRPr="00920727">
              <w:rPr>
                <w:rFonts w:eastAsia="Arial" w:cs="Arial"/>
                <w:color w:val="000000"/>
                <w:szCs w:val="24"/>
                <w:u w:val="single"/>
              </w:rPr>
              <w:t>three</w:t>
            </w:r>
            <w:r w:rsidR="006A5C5E">
              <w:rPr>
                <w:rFonts w:eastAsia="Arial" w:cs="Arial"/>
                <w:color w:val="000000"/>
                <w:szCs w:val="24"/>
              </w:rPr>
              <w:t xml:space="preserve"> (3) years</w:t>
            </w:r>
            <w:r w:rsidRPr="001B7AE5">
              <w:rPr>
                <w:rFonts w:eastAsia="Arial" w:cs="Arial"/>
                <w:color w:val="000000"/>
                <w:szCs w:val="24"/>
              </w:rPr>
              <w:t xml:space="preserve">, in any combination from either the public or private sector, that are relevant to the Authority’s requirement and to the Contract. </w:t>
            </w:r>
          </w:p>
          <w:p w:rsidR="006836EA" w:rsidRPr="009B0254" w:rsidRDefault="006836EA" w:rsidP="009B0254">
            <w:pPr>
              <w:suppressAutoHyphens/>
              <w:autoSpaceDN w:val="0"/>
              <w:spacing w:after="200" w:line="276" w:lineRule="auto"/>
              <w:jc w:val="both"/>
              <w:textAlignment w:val="baseline"/>
              <w:rPr>
                <w:rFonts w:eastAsia="Calibri" w:cs="Calibri"/>
                <w:color w:val="000000"/>
                <w:szCs w:val="24"/>
              </w:rPr>
            </w:pPr>
            <w:r w:rsidRPr="001B7AE5">
              <w:rPr>
                <w:rFonts w:eastAsia="Calibri" w:cs="Calibri"/>
                <w:color w:val="000000"/>
                <w:szCs w:val="24"/>
              </w:rPr>
              <w:t xml:space="preserve">Applicants shall also note that the named customer contact provided should be prepared to provide written evidence to the Authority to confirm the accuracy of </w:t>
            </w:r>
            <w:r w:rsidR="009B0254">
              <w:rPr>
                <w:rFonts w:eastAsia="Calibri" w:cs="Calibri"/>
                <w:color w:val="000000"/>
                <w:szCs w:val="24"/>
              </w:rPr>
              <w:t>the information provided below.</w:t>
            </w:r>
          </w:p>
        </w:tc>
      </w:tr>
    </w:tbl>
    <w:p w:rsidR="00FA1385" w:rsidRDefault="00FA1385">
      <w:r>
        <w:br w:type="page"/>
      </w:r>
    </w:p>
    <w:tbl>
      <w:tblPr>
        <w:tblW w:w="10064" w:type="dxa"/>
        <w:tblInd w:w="534" w:type="dxa"/>
        <w:tblLayout w:type="fixed"/>
        <w:tblCellMar>
          <w:left w:w="10" w:type="dxa"/>
          <w:right w:w="10" w:type="dxa"/>
        </w:tblCellMar>
        <w:tblLook w:val="0000" w:firstRow="0" w:lastRow="0" w:firstColumn="0" w:lastColumn="0" w:noHBand="0" w:noVBand="0"/>
      </w:tblPr>
      <w:tblGrid>
        <w:gridCol w:w="708"/>
        <w:gridCol w:w="2622"/>
        <w:gridCol w:w="2244"/>
        <w:gridCol w:w="2245"/>
        <w:gridCol w:w="2245"/>
      </w:tblGrid>
      <w:tr w:rsidR="006836EA" w:rsidRPr="001B7AE5" w:rsidTr="00FA1385">
        <w:trPr>
          <w:trHeight w:val="260"/>
        </w:trPr>
        <w:tc>
          <w:tcPr>
            <w:tcW w:w="708" w:type="dxa"/>
            <w:tcBorders>
              <w:bottom w:val="single" w:sz="4" w:space="0" w:color="auto"/>
            </w:tcBorders>
            <w:shd w:val="clear" w:color="auto" w:fill="auto"/>
            <w:tcMar>
              <w:top w:w="0" w:type="dxa"/>
              <w:left w:w="108" w:type="dxa"/>
              <w:bottom w:w="0" w:type="dxa"/>
              <w:right w:w="108" w:type="dxa"/>
            </w:tcMar>
          </w:tcPr>
          <w:p w:rsidR="006836EA" w:rsidRPr="001B7AE5" w:rsidRDefault="006836EA" w:rsidP="006836EA">
            <w:pPr>
              <w:suppressAutoHyphens/>
              <w:autoSpaceDN w:val="0"/>
              <w:spacing w:before="120" w:after="120"/>
              <w:jc w:val="both"/>
              <w:textAlignment w:val="baseline"/>
              <w:rPr>
                <w:rFonts w:eastAsia="Calibri" w:cs="Calibri"/>
                <w:color w:val="000000"/>
                <w:szCs w:val="24"/>
              </w:rPr>
            </w:pPr>
          </w:p>
        </w:tc>
        <w:tc>
          <w:tcPr>
            <w:tcW w:w="2622" w:type="dxa"/>
            <w:tcBorders>
              <w:bottom w:val="single" w:sz="4" w:space="0" w:color="auto"/>
              <w:right w:val="single" w:sz="4" w:space="0" w:color="auto"/>
            </w:tcBorders>
            <w:shd w:val="clear" w:color="auto" w:fill="auto"/>
            <w:tcMar>
              <w:top w:w="0" w:type="dxa"/>
              <w:left w:w="108" w:type="dxa"/>
              <w:bottom w:w="0" w:type="dxa"/>
              <w:right w:w="108" w:type="dxa"/>
            </w:tcMar>
          </w:tcPr>
          <w:p w:rsidR="006836EA" w:rsidRPr="001B7AE5" w:rsidRDefault="006836EA" w:rsidP="006836EA">
            <w:pPr>
              <w:suppressAutoHyphens/>
              <w:autoSpaceDN w:val="0"/>
              <w:spacing w:before="120" w:after="120"/>
              <w:jc w:val="both"/>
              <w:textAlignment w:val="baseline"/>
              <w:rPr>
                <w:rFonts w:eastAsia="Calibri" w:cs="Calibri"/>
                <w:color w:val="000000"/>
                <w:szCs w:val="24"/>
              </w:rPr>
            </w:pPr>
          </w:p>
        </w:tc>
        <w:tc>
          <w:tcPr>
            <w:tcW w:w="2244" w:type="dxa"/>
            <w:tcBorders>
              <w:top w:val="single" w:sz="4" w:space="0" w:color="000000"/>
              <w:left w:val="single" w:sz="4" w:space="0" w:color="auto"/>
              <w:bottom w:val="single" w:sz="8" w:space="0" w:color="000000"/>
              <w:right w:val="single" w:sz="8" w:space="0" w:color="000000"/>
            </w:tcBorders>
            <w:shd w:val="clear" w:color="auto" w:fill="auto"/>
            <w:tcMar>
              <w:top w:w="0" w:type="dxa"/>
              <w:left w:w="108" w:type="dxa"/>
              <w:bottom w:w="0" w:type="dxa"/>
              <w:right w:w="108" w:type="dxa"/>
            </w:tcMar>
            <w:vAlign w:val="center"/>
          </w:tcPr>
          <w:p w:rsidR="006836EA" w:rsidRPr="001B7AE5" w:rsidRDefault="006836EA" w:rsidP="00C319D6">
            <w:pPr>
              <w:suppressAutoHyphens/>
              <w:autoSpaceDN w:val="0"/>
              <w:spacing w:before="120" w:after="120"/>
              <w:jc w:val="center"/>
              <w:textAlignment w:val="baseline"/>
              <w:rPr>
                <w:rFonts w:eastAsia="Calibri" w:cs="Arial"/>
                <w:color w:val="000000"/>
                <w:szCs w:val="24"/>
              </w:rPr>
            </w:pPr>
            <w:r w:rsidRPr="001B7AE5">
              <w:rPr>
                <w:rFonts w:eastAsia="Calibri" w:cs="Arial"/>
                <w:color w:val="000000"/>
                <w:szCs w:val="24"/>
              </w:rPr>
              <w:t>Contract 1</w:t>
            </w:r>
          </w:p>
        </w:tc>
        <w:tc>
          <w:tcPr>
            <w:tcW w:w="2245" w:type="dxa"/>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6836EA" w:rsidRPr="001B7AE5" w:rsidRDefault="006836EA" w:rsidP="00C319D6">
            <w:pPr>
              <w:suppressAutoHyphens/>
              <w:autoSpaceDN w:val="0"/>
              <w:spacing w:before="120" w:after="120"/>
              <w:jc w:val="center"/>
              <w:textAlignment w:val="baseline"/>
              <w:rPr>
                <w:rFonts w:eastAsia="Calibri" w:cs="Arial"/>
                <w:color w:val="000000"/>
                <w:szCs w:val="24"/>
              </w:rPr>
            </w:pPr>
            <w:r w:rsidRPr="001B7AE5">
              <w:rPr>
                <w:rFonts w:eastAsia="Calibri" w:cs="Arial"/>
                <w:color w:val="000000"/>
                <w:szCs w:val="24"/>
              </w:rPr>
              <w:t>Contract 2</w:t>
            </w:r>
          </w:p>
        </w:tc>
        <w:tc>
          <w:tcPr>
            <w:tcW w:w="2245" w:type="dxa"/>
            <w:tcBorders>
              <w:top w:val="single" w:sz="4" w:space="0" w:color="000000"/>
              <w:bottom w:val="single" w:sz="8" w:space="0" w:color="000000"/>
              <w:right w:val="single" w:sz="4" w:space="0" w:color="auto"/>
            </w:tcBorders>
            <w:shd w:val="clear" w:color="auto" w:fill="auto"/>
            <w:tcMar>
              <w:top w:w="0" w:type="dxa"/>
              <w:left w:w="108" w:type="dxa"/>
              <w:bottom w:w="0" w:type="dxa"/>
              <w:right w:w="108" w:type="dxa"/>
            </w:tcMar>
            <w:vAlign w:val="center"/>
          </w:tcPr>
          <w:p w:rsidR="006836EA" w:rsidRPr="001B7AE5" w:rsidRDefault="006836EA" w:rsidP="00C319D6">
            <w:pPr>
              <w:suppressAutoHyphens/>
              <w:autoSpaceDN w:val="0"/>
              <w:spacing w:before="120" w:after="120"/>
              <w:jc w:val="center"/>
              <w:textAlignment w:val="baseline"/>
              <w:rPr>
                <w:rFonts w:eastAsia="Calibri" w:cs="Arial"/>
                <w:color w:val="000000"/>
                <w:szCs w:val="24"/>
              </w:rPr>
            </w:pPr>
            <w:r w:rsidRPr="001B7AE5">
              <w:rPr>
                <w:rFonts w:eastAsia="Calibri" w:cs="Arial"/>
                <w:color w:val="000000"/>
                <w:szCs w:val="24"/>
              </w:rPr>
              <w:t>Contract 3</w:t>
            </w:r>
          </w:p>
        </w:tc>
      </w:tr>
      <w:tr w:rsidR="006836EA" w:rsidRPr="001B7AE5" w:rsidTr="00FA1385">
        <w:trPr>
          <w:trHeight w:val="260"/>
        </w:trPr>
        <w:tc>
          <w:tcPr>
            <w:tcW w:w="708" w:type="dxa"/>
            <w:tcBorders>
              <w:top w:val="single" w:sz="4" w:space="0" w:color="auto"/>
              <w:left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rsidR="006836EA" w:rsidRPr="001B7AE5" w:rsidRDefault="00DE6AC2" w:rsidP="006836EA">
            <w:pPr>
              <w:suppressAutoHyphens/>
              <w:autoSpaceDN w:val="0"/>
              <w:spacing w:before="120" w:after="120"/>
              <w:jc w:val="both"/>
              <w:textAlignment w:val="baseline"/>
              <w:rPr>
                <w:rFonts w:eastAsia="Calibri" w:cs="Arial"/>
                <w:color w:val="000000"/>
                <w:szCs w:val="24"/>
              </w:rPr>
            </w:pPr>
            <w:permStart w:id="1649112591" w:edGrp="everyone" w:colFirst="2" w:colLast="2"/>
            <w:permStart w:id="257106098" w:edGrp="everyone" w:colFirst="3" w:colLast="3"/>
            <w:permStart w:id="1305874377" w:edGrp="everyone" w:colFirst="4" w:colLast="4"/>
            <w:r>
              <w:rPr>
                <w:rFonts w:eastAsia="Calibri" w:cs="Arial"/>
                <w:color w:val="000000"/>
                <w:szCs w:val="24"/>
              </w:rPr>
              <w:t>5</w:t>
            </w:r>
            <w:r w:rsidR="006836EA" w:rsidRPr="001B7AE5">
              <w:rPr>
                <w:rFonts w:eastAsia="Calibri" w:cs="Arial"/>
                <w:color w:val="000000"/>
                <w:szCs w:val="24"/>
              </w:rPr>
              <w:t>.1</w:t>
            </w:r>
          </w:p>
        </w:tc>
        <w:tc>
          <w:tcPr>
            <w:tcW w:w="2622" w:type="dxa"/>
            <w:tcBorders>
              <w:top w:val="single" w:sz="4" w:space="0" w:color="auto"/>
              <w:bottom w:val="single" w:sz="8" w:space="0" w:color="000000"/>
              <w:right w:val="single" w:sz="8" w:space="0" w:color="000000"/>
            </w:tcBorders>
            <w:shd w:val="clear" w:color="auto" w:fill="auto"/>
            <w:tcMar>
              <w:top w:w="0" w:type="dxa"/>
              <w:left w:w="108" w:type="dxa"/>
              <w:bottom w:w="0" w:type="dxa"/>
              <w:right w:w="108" w:type="dxa"/>
            </w:tcMar>
          </w:tcPr>
          <w:p w:rsidR="006836EA" w:rsidRPr="001B7AE5" w:rsidRDefault="006836EA" w:rsidP="00366DF1">
            <w:pPr>
              <w:suppressAutoHyphens/>
              <w:autoSpaceDN w:val="0"/>
              <w:spacing w:before="120" w:after="120"/>
              <w:textAlignment w:val="baseline"/>
              <w:rPr>
                <w:rFonts w:eastAsia="Calibri" w:cs="Arial"/>
                <w:color w:val="000000"/>
                <w:szCs w:val="24"/>
              </w:rPr>
            </w:pPr>
            <w:r w:rsidRPr="001B7AE5">
              <w:rPr>
                <w:rFonts w:eastAsia="Calibri" w:cs="Arial"/>
                <w:color w:val="000000"/>
                <w:szCs w:val="24"/>
              </w:rPr>
              <w:t xml:space="preserve">Name of customer </w:t>
            </w:r>
            <w:r w:rsidR="00366DF1">
              <w:rPr>
                <w:rFonts w:eastAsia="Calibri" w:cs="Arial"/>
                <w:color w:val="000000"/>
                <w:szCs w:val="24"/>
              </w:rPr>
              <w:t>organisation</w:t>
            </w:r>
          </w:p>
        </w:tc>
        <w:tc>
          <w:tcPr>
            <w:tcW w:w="2244"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6836EA" w:rsidRPr="001B7AE5" w:rsidRDefault="006836EA" w:rsidP="006836EA">
            <w:pPr>
              <w:suppressAutoHyphens/>
              <w:autoSpaceDN w:val="0"/>
              <w:spacing w:before="120" w:after="120"/>
              <w:textAlignment w:val="baseline"/>
              <w:rPr>
                <w:rFonts w:eastAsia="Calibri" w:cs="Arial"/>
                <w:color w:val="000000"/>
                <w:szCs w:val="24"/>
              </w:rPr>
            </w:pPr>
          </w:p>
        </w:tc>
        <w:tc>
          <w:tcPr>
            <w:tcW w:w="2245"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6836EA" w:rsidRPr="001B7AE5" w:rsidRDefault="006836EA" w:rsidP="006836EA">
            <w:pPr>
              <w:suppressAutoHyphens/>
              <w:autoSpaceDN w:val="0"/>
              <w:spacing w:before="120" w:after="120"/>
              <w:textAlignment w:val="baseline"/>
              <w:rPr>
                <w:rFonts w:eastAsia="Calibri" w:cs="Arial"/>
                <w:color w:val="000000"/>
                <w:szCs w:val="24"/>
              </w:rPr>
            </w:pPr>
          </w:p>
        </w:tc>
        <w:tc>
          <w:tcPr>
            <w:tcW w:w="2245" w:type="dxa"/>
            <w:tcBorders>
              <w:top w:val="single" w:sz="8" w:space="0" w:color="000000"/>
              <w:bottom w:val="single" w:sz="8" w:space="0" w:color="000000"/>
              <w:right w:val="single" w:sz="4" w:space="0" w:color="auto"/>
            </w:tcBorders>
            <w:shd w:val="clear" w:color="auto" w:fill="auto"/>
            <w:tcMar>
              <w:top w:w="0" w:type="dxa"/>
              <w:left w:w="108" w:type="dxa"/>
              <w:bottom w:w="0" w:type="dxa"/>
              <w:right w:w="108" w:type="dxa"/>
            </w:tcMar>
            <w:vAlign w:val="center"/>
          </w:tcPr>
          <w:p w:rsidR="006836EA" w:rsidRPr="001B7AE5" w:rsidRDefault="006836EA" w:rsidP="006836EA">
            <w:pPr>
              <w:suppressAutoHyphens/>
              <w:autoSpaceDN w:val="0"/>
              <w:spacing w:before="120" w:after="120"/>
              <w:textAlignment w:val="baseline"/>
              <w:rPr>
                <w:rFonts w:eastAsia="Calibri" w:cs="Arial"/>
                <w:color w:val="000000"/>
                <w:szCs w:val="24"/>
              </w:rPr>
            </w:pPr>
          </w:p>
        </w:tc>
      </w:tr>
      <w:tr w:rsidR="006836EA" w:rsidRPr="001B7AE5" w:rsidTr="00FA1385">
        <w:trPr>
          <w:trHeight w:val="900"/>
        </w:trPr>
        <w:tc>
          <w:tcPr>
            <w:tcW w:w="708" w:type="dxa"/>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rsidR="006836EA" w:rsidRPr="001B7AE5" w:rsidRDefault="00DE6AC2" w:rsidP="006836EA">
            <w:pPr>
              <w:suppressAutoHyphens/>
              <w:autoSpaceDN w:val="0"/>
              <w:spacing w:before="120" w:after="120"/>
              <w:jc w:val="both"/>
              <w:textAlignment w:val="baseline"/>
              <w:rPr>
                <w:rFonts w:eastAsia="Calibri" w:cs="Arial"/>
                <w:color w:val="000000"/>
                <w:szCs w:val="24"/>
              </w:rPr>
            </w:pPr>
            <w:permStart w:id="1911575346" w:edGrp="everyone" w:colFirst="2" w:colLast="2"/>
            <w:permStart w:id="1583701463" w:edGrp="everyone" w:colFirst="3" w:colLast="3"/>
            <w:permStart w:id="1666846015" w:edGrp="everyone" w:colFirst="4" w:colLast="4"/>
            <w:permEnd w:id="1649112591"/>
            <w:permEnd w:id="257106098"/>
            <w:permEnd w:id="1305874377"/>
            <w:r>
              <w:rPr>
                <w:rFonts w:eastAsia="Calibri" w:cs="Arial"/>
                <w:color w:val="000000"/>
                <w:szCs w:val="24"/>
              </w:rPr>
              <w:t>5</w:t>
            </w:r>
            <w:r w:rsidR="006836EA" w:rsidRPr="001B7AE5">
              <w:rPr>
                <w:rFonts w:eastAsia="Calibri" w:cs="Arial"/>
                <w:color w:val="000000"/>
                <w:szCs w:val="24"/>
              </w:rPr>
              <w:t>.2</w:t>
            </w:r>
          </w:p>
        </w:tc>
        <w:tc>
          <w:tcPr>
            <w:tcW w:w="2622" w:type="dxa"/>
            <w:tcBorders>
              <w:bottom w:val="single" w:sz="4" w:space="0" w:color="auto"/>
              <w:right w:val="single" w:sz="8" w:space="0" w:color="000000"/>
            </w:tcBorders>
            <w:shd w:val="clear" w:color="auto" w:fill="auto"/>
            <w:tcMar>
              <w:top w:w="0" w:type="dxa"/>
              <w:left w:w="108" w:type="dxa"/>
              <w:bottom w:w="0" w:type="dxa"/>
              <w:right w:w="108" w:type="dxa"/>
            </w:tcMar>
          </w:tcPr>
          <w:p w:rsidR="006836EA" w:rsidRPr="001B7AE5" w:rsidRDefault="006836EA" w:rsidP="00366DF1">
            <w:pPr>
              <w:suppressAutoHyphens/>
              <w:autoSpaceDN w:val="0"/>
              <w:spacing w:before="120" w:after="120"/>
              <w:jc w:val="both"/>
              <w:textAlignment w:val="baseline"/>
              <w:rPr>
                <w:rFonts w:eastAsia="Calibri" w:cs="Arial"/>
                <w:color w:val="000000"/>
                <w:szCs w:val="24"/>
              </w:rPr>
            </w:pPr>
            <w:r w:rsidRPr="001B7AE5">
              <w:rPr>
                <w:rFonts w:eastAsia="Calibri" w:cs="Arial"/>
                <w:color w:val="000000"/>
                <w:szCs w:val="24"/>
              </w:rPr>
              <w:t xml:space="preserve">Point of contact in customer </w:t>
            </w:r>
            <w:r>
              <w:rPr>
                <w:rFonts w:eastAsia="Arial" w:cs="Arial"/>
                <w:color w:val="000000"/>
                <w:szCs w:val="24"/>
              </w:rPr>
              <w:t>organisation</w:t>
            </w:r>
          </w:p>
          <w:p w:rsidR="006836EA" w:rsidRPr="001B7AE5" w:rsidRDefault="006836EA" w:rsidP="006836EA">
            <w:pPr>
              <w:suppressAutoHyphens/>
              <w:autoSpaceDN w:val="0"/>
              <w:spacing w:before="120" w:after="120"/>
              <w:textAlignment w:val="baseline"/>
              <w:rPr>
                <w:rFonts w:eastAsia="Calibri" w:cs="Arial"/>
                <w:color w:val="000000"/>
                <w:szCs w:val="24"/>
              </w:rPr>
            </w:pPr>
            <w:r w:rsidRPr="001B7AE5">
              <w:rPr>
                <w:rFonts w:eastAsia="Calibri" w:cs="Arial"/>
                <w:color w:val="000000"/>
                <w:szCs w:val="24"/>
              </w:rPr>
              <w:t xml:space="preserve">Position in the </w:t>
            </w:r>
            <w:r>
              <w:rPr>
                <w:rFonts w:eastAsia="Arial" w:cs="Arial"/>
                <w:color w:val="000000"/>
                <w:szCs w:val="24"/>
              </w:rPr>
              <w:t>organisation</w:t>
            </w:r>
          </w:p>
          <w:p w:rsidR="006836EA" w:rsidRPr="001B7AE5" w:rsidRDefault="006836EA" w:rsidP="006836EA">
            <w:pPr>
              <w:suppressAutoHyphens/>
              <w:autoSpaceDN w:val="0"/>
              <w:spacing w:before="120" w:after="120"/>
              <w:textAlignment w:val="baseline"/>
              <w:rPr>
                <w:rFonts w:eastAsia="Calibri" w:cs="Arial"/>
                <w:color w:val="000000"/>
                <w:szCs w:val="24"/>
              </w:rPr>
            </w:pPr>
            <w:r w:rsidRPr="001B7AE5">
              <w:rPr>
                <w:rFonts w:eastAsia="Calibri" w:cs="Arial"/>
                <w:color w:val="000000"/>
                <w:szCs w:val="24"/>
              </w:rPr>
              <w:t>E-mail address</w:t>
            </w:r>
          </w:p>
        </w:tc>
        <w:tc>
          <w:tcPr>
            <w:tcW w:w="2244" w:type="dxa"/>
            <w:tcBorders>
              <w:bottom w:val="single" w:sz="4" w:space="0" w:color="auto"/>
              <w:right w:val="single" w:sz="8" w:space="0" w:color="000000"/>
            </w:tcBorders>
            <w:shd w:val="clear" w:color="auto" w:fill="auto"/>
            <w:tcMar>
              <w:top w:w="0" w:type="dxa"/>
              <w:left w:w="108" w:type="dxa"/>
              <w:bottom w:w="0" w:type="dxa"/>
              <w:right w:w="108" w:type="dxa"/>
            </w:tcMar>
            <w:vAlign w:val="center"/>
          </w:tcPr>
          <w:p w:rsidR="006836EA" w:rsidRPr="001B7AE5" w:rsidRDefault="006836EA" w:rsidP="006836EA">
            <w:pPr>
              <w:suppressAutoHyphens/>
              <w:autoSpaceDN w:val="0"/>
              <w:spacing w:before="120" w:after="120"/>
              <w:textAlignment w:val="baseline"/>
              <w:rPr>
                <w:rFonts w:eastAsia="Calibri" w:cs="Arial"/>
                <w:color w:val="000000"/>
                <w:szCs w:val="24"/>
              </w:rPr>
            </w:pPr>
          </w:p>
        </w:tc>
        <w:tc>
          <w:tcPr>
            <w:tcW w:w="2245"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6836EA" w:rsidRPr="001B7AE5" w:rsidRDefault="006836EA" w:rsidP="006836EA">
            <w:pPr>
              <w:suppressAutoHyphens/>
              <w:autoSpaceDN w:val="0"/>
              <w:spacing w:before="120" w:after="120"/>
              <w:textAlignment w:val="baseline"/>
              <w:rPr>
                <w:rFonts w:eastAsia="Calibri" w:cs="Arial"/>
                <w:color w:val="000000"/>
                <w:szCs w:val="24"/>
              </w:rPr>
            </w:pPr>
          </w:p>
        </w:tc>
        <w:tc>
          <w:tcPr>
            <w:tcW w:w="2245" w:type="dxa"/>
            <w:tcBorders>
              <w:top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6836EA" w:rsidRPr="001B7AE5" w:rsidRDefault="006836EA" w:rsidP="006836EA">
            <w:pPr>
              <w:suppressAutoHyphens/>
              <w:autoSpaceDN w:val="0"/>
              <w:spacing w:before="120" w:after="120"/>
              <w:textAlignment w:val="baseline"/>
              <w:rPr>
                <w:rFonts w:eastAsia="Calibri" w:cs="Arial"/>
                <w:color w:val="000000"/>
                <w:szCs w:val="24"/>
              </w:rPr>
            </w:pPr>
          </w:p>
        </w:tc>
      </w:tr>
      <w:tr w:rsidR="006836EA" w:rsidRPr="001B7AE5" w:rsidTr="00FA1385">
        <w:trPr>
          <w:trHeight w:val="900"/>
        </w:trPr>
        <w:tc>
          <w:tcPr>
            <w:tcW w:w="708" w:type="dxa"/>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rsidR="006836EA" w:rsidRPr="001B7AE5" w:rsidRDefault="00DE6AC2" w:rsidP="006836EA">
            <w:pPr>
              <w:suppressAutoHyphens/>
              <w:autoSpaceDN w:val="0"/>
              <w:spacing w:before="120" w:after="120"/>
              <w:jc w:val="both"/>
              <w:textAlignment w:val="baseline"/>
              <w:rPr>
                <w:rFonts w:eastAsia="Calibri" w:cs="Arial"/>
                <w:color w:val="000000"/>
                <w:szCs w:val="24"/>
              </w:rPr>
            </w:pPr>
            <w:permStart w:id="251212289" w:edGrp="everyone" w:colFirst="2" w:colLast="2"/>
            <w:permStart w:id="1339886894" w:edGrp="everyone" w:colFirst="3" w:colLast="3"/>
            <w:permStart w:id="132913506" w:edGrp="everyone" w:colFirst="4" w:colLast="4"/>
            <w:permEnd w:id="1911575346"/>
            <w:permEnd w:id="1583701463"/>
            <w:permEnd w:id="1666846015"/>
            <w:r>
              <w:rPr>
                <w:rFonts w:eastAsia="Calibri" w:cs="Arial"/>
                <w:color w:val="000000"/>
                <w:szCs w:val="24"/>
              </w:rPr>
              <w:t>5</w:t>
            </w:r>
            <w:r w:rsidR="006836EA" w:rsidRPr="001B7AE5">
              <w:rPr>
                <w:rFonts w:eastAsia="Calibri" w:cs="Arial"/>
                <w:color w:val="000000"/>
                <w:szCs w:val="24"/>
              </w:rPr>
              <w:t>.3</w:t>
            </w:r>
          </w:p>
        </w:tc>
        <w:tc>
          <w:tcPr>
            <w:tcW w:w="2622" w:type="dxa"/>
            <w:tcBorders>
              <w:top w:val="single" w:sz="4" w:space="0" w:color="auto"/>
              <w:bottom w:val="single" w:sz="4" w:space="0" w:color="000000"/>
              <w:right w:val="single" w:sz="8" w:space="0" w:color="000000"/>
            </w:tcBorders>
            <w:shd w:val="clear" w:color="auto" w:fill="auto"/>
            <w:tcMar>
              <w:top w:w="0" w:type="dxa"/>
              <w:left w:w="108" w:type="dxa"/>
              <w:bottom w:w="0" w:type="dxa"/>
              <w:right w:w="108" w:type="dxa"/>
            </w:tcMar>
          </w:tcPr>
          <w:p w:rsidR="006836EA" w:rsidRPr="001B7AE5" w:rsidRDefault="006836EA" w:rsidP="006836EA">
            <w:pPr>
              <w:suppressAutoHyphens/>
              <w:autoSpaceDN w:val="0"/>
              <w:spacing w:before="120" w:after="120"/>
              <w:textAlignment w:val="baseline"/>
              <w:rPr>
                <w:rFonts w:eastAsia="Calibri" w:cs="Arial"/>
                <w:color w:val="000000"/>
                <w:szCs w:val="24"/>
              </w:rPr>
            </w:pPr>
            <w:r w:rsidRPr="001B7AE5">
              <w:rPr>
                <w:rFonts w:eastAsia="Calibri" w:cs="Arial"/>
                <w:color w:val="000000"/>
                <w:szCs w:val="24"/>
              </w:rPr>
              <w:t>Contract start date</w:t>
            </w:r>
          </w:p>
          <w:p w:rsidR="006836EA" w:rsidRPr="001B7AE5" w:rsidRDefault="006836EA" w:rsidP="006836EA">
            <w:pPr>
              <w:suppressAutoHyphens/>
              <w:autoSpaceDN w:val="0"/>
              <w:spacing w:before="120" w:after="120"/>
              <w:textAlignment w:val="baseline"/>
              <w:rPr>
                <w:rFonts w:eastAsia="Calibri" w:cs="Arial"/>
                <w:color w:val="000000"/>
                <w:szCs w:val="24"/>
              </w:rPr>
            </w:pPr>
            <w:r w:rsidRPr="001B7AE5">
              <w:rPr>
                <w:rFonts w:eastAsia="Calibri" w:cs="Arial"/>
                <w:color w:val="000000"/>
                <w:szCs w:val="24"/>
              </w:rPr>
              <w:t>Contract completion date</w:t>
            </w:r>
          </w:p>
          <w:p w:rsidR="006836EA" w:rsidRPr="001B7AE5" w:rsidRDefault="006836EA" w:rsidP="006836EA">
            <w:pPr>
              <w:suppressAutoHyphens/>
              <w:autoSpaceDN w:val="0"/>
              <w:spacing w:before="120" w:after="120"/>
              <w:textAlignment w:val="baseline"/>
              <w:rPr>
                <w:rFonts w:eastAsia="Calibri" w:cs="Arial"/>
                <w:color w:val="000000"/>
                <w:szCs w:val="24"/>
              </w:rPr>
            </w:pPr>
            <w:r w:rsidRPr="001B7AE5">
              <w:rPr>
                <w:rFonts w:eastAsia="Calibri" w:cs="Arial"/>
                <w:color w:val="000000"/>
                <w:szCs w:val="24"/>
              </w:rPr>
              <w:t>Estimated Contract Value</w:t>
            </w:r>
          </w:p>
        </w:tc>
        <w:tc>
          <w:tcPr>
            <w:tcW w:w="2244" w:type="dxa"/>
            <w:tcBorders>
              <w:top w:val="single" w:sz="4" w:space="0" w:color="auto"/>
              <w:bottom w:val="single" w:sz="4" w:space="0" w:color="000000"/>
              <w:right w:val="single" w:sz="8" w:space="0" w:color="000000"/>
            </w:tcBorders>
            <w:shd w:val="clear" w:color="auto" w:fill="auto"/>
            <w:tcMar>
              <w:top w:w="0" w:type="dxa"/>
              <w:left w:w="108" w:type="dxa"/>
              <w:bottom w:w="0" w:type="dxa"/>
              <w:right w:w="108" w:type="dxa"/>
            </w:tcMar>
            <w:vAlign w:val="center"/>
          </w:tcPr>
          <w:p w:rsidR="006836EA" w:rsidRPr="001B7AE5" w:rsidRDefault="006836EA" w:rsidP="006836EA">
            <w:pPr>
              <w:suppressAutoHyphens/>
              <w:autoSpaceDN w:val="0"/>
              <w:spacing w:before="120" w:after="120"/>
              <w:textAlignment w:val="baseline"/>
              <w:rPr>
                <w:rFonts w:eastAsia="Calibri" w:cs="Arial"/>
                <w:color w:val="000000"/>
                <w:szCs w:val="24"/>
              </w:rPr>
            </w:pPr>
          </w:p>
        </w:tc>
        <w:tc>
          <w:tcPr>
            <w:tcW w:w="2245" w:type="dxa"/>
            <w:tcBorders>
              <w:top w:val="single" w:sz="8"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6836EA" w:rsidRPr="001B7AE5" w:rsidRDefault="006836EA" w:rsidP="006836EA">
            <w:pPr>
              <w:suppressAutoHyphens/>
              <w:autoSpaceDN w:val="0"/>
              <w:spacing w:before="120" w:after="120"/>
              <w:textAlignment w:val="baseline"/>
              <w:rPr>
                <w:rFonts w:eastAsia="Calibri" w:cs="Arial"/>
                <w:color w:val="000000"/>
                <w:szCs w:val="24"/>
              </w:rPr>
            </w:pPr>
          </w:p>
        </w:tc>
        <w:tc>
          <w:tcPr>
            <w:tcW w:w="2245" w:type="dxa"/>
            <w:tcBorders>
              <w:top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36EA" w:rsidRPr="001B7AE5" w:rsidRDefault="006836EA" w:rsidP="006836EA">
            <w:pPr>
              <w:suppressAutoHyphens/>
              <w:autoSpaceDN w:val="0"/>
              <w:spacing w:before="120" w:after="120"/>
              <w:textAlignment w:val="baseline"/>
              <w:rPr>
                <w:rFonts w:eastAsia="Calibri" w:cs="Arial"/>
                <w:color w:val="000000"/>
                <w:szCs w:val="24"/>
              </w:rPr>
            </w:pPr>
          </w:p>
        </w:tc>
      </w:tr>
      <w:permEnd w:id="251212289"/>
      <w:permEnd w:id="1339886894"/>
      <w:permEnd w:id="132913506"/>
      <w:tr w:rsidR="006836EA" w:rsidRPr="001B7AE5" w:rsidTr="00FA1385">
        <w:trPr>
          <w:trHeight w:val="770"/>
        </w:trPr>
        <w:tc>
          <w:tcPr>
            <w:tcW w:w="708" w:type="dxa"/>
            <w:vMerge w:val="restart"/>
            <w:tcBorders>
              <w:top w:val="single" w:sz="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36EA" w:rsidRPr="001B7AE5" w:rsidRDefault="00DE6AC2" w:rsidP="006836EA">
            <w:pPr>
              <w:suppressAutoHyphens/>
              <w:autoSpaceDN w:val="0"/>
              <w:spacing w:before="120" w:after="120"/>
              <w:jc w:val="both"/>
              <w:textAlignment w:val="baseline"/>
              <w:rPr>
                <w:rFonts w:eastAsia="Calibri" w:cs="Arial"/>
                <w:color w:val="000000"/>
                <w:szCs w:val="24"/>
              </w:rPr>
            </w:pPr>
            <w:r>
              <w:rPr>
                <w:rFonts w:eastAsia="Calibri" w:cs="Arial"/>
                <w:color w:val="000000"/>
                <w:szCs w:val="24"/>
              </w:rPr>
              <w:t>5</w:t>
            </w:r>
            <w:r w:rsidR="006836EA" w:rsidRPr="001B7AE5">
              <w:rPr>
                <w:rFonts w:eastAsia="Calibri" w:cs="Arial"/>
                <w:color w:val="000000"/>
                <w:szCs w:val="24"/>
              </w:rPr>
              <w:t>.4</w:t>
            </w:r>
          </w:p>
        </w:tc>
        <w:tc>
          <w:tcPr>
            <w:tcW w:w="93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36EA" w:rsidRPr="001B7AE5" w:rsidRDefault="006836EA" w:rsidP="006836EA">
            <w:pPr>
              <w:suppressAutoHyphens/>
              <w:autoSpaceDN w:val="0"/>
              <w:spacing w:before="120" w:after="120"/>
              <w:textAlignment w:val="baseline"/>
              <w:rPr>
                <w:rFonts w:eastAsia="Calibri" w:cs="Arial"/>
                <w:color w:val="000000"/>
                <w:szCs w:val="24"/>
              </w:rPr>
            </w:pPr>
            <w:r w:rsidRPr="001B7AE5">
              <w:rPr>
                <w:rFonts w:eastAsia="Calibri" w:cs="Arial"/>
                <w:color w:val="000000"/>
                <w:szCs w:val="24"/>
              </w:rPr>
              <w:t>In no more than five hundred (500) words, please provide a brief description of the contract delivered including evidence as to your technical capability in this market.</w:t>
            </w:r>
          </w:p>
        </w:tc>
      </w:tr>
      <w:tr w:rsidR="006836EA" w:rsidRPr="001B7AE5" w:rsidTr="00FA1385">
        <w:trPr>
          <w:trHeight w:val="1033"/>
        </w:trPr>
        <w:tc>
          <w:tcPr>
            <w:tcW w:w="708"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36EA" w:rsidRPr="001B7AE5" w:rsidRDefault="006836EA" w:rsidP="006836EA">
            <w:pPr>
              <w:suppressAutoHyphens/>
              <w:autoSpaceDN w:val="0"/>
              <w:spacing w:before="120" w:after="120"/>
              <w:jc w:val="both"/>
              <w:textAlignment w:val="baseline"/>
              <w:rPr>
                <w:rFonts w:eastAsia="Calibri" w:cs="Arial"/>
                <w:color w:val="000000"/>
                <w:szCs w:val="24"/>
              </w:rPr>
            </w:pPr>
          </w:p>
        </w:tc>
        <w:tc>
          <w:tcPr>
            <w:tcW w:w="93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36EA" w:rsidRPr="001B7AE5" w:rsidRDefault="00DE6AC2" w:rsidP="006836EA">
            <w:pPr>
              <w:suppressAutoHyphens/>
              <w:autoSpaceDN w:val="0"/>
              <w:spacing w:before="120" w:after="120"/>
              <w:textAlignment w:val="baseline"/>
              <w:rPr>
                <w:rFonts w:eastAsia="Calibri" w:cs="Arial"/>
                <w:color w:val="000000"/>
                <w:szCs w:val="24"/>
              </w:rPr>
            </w:pPr>
            <w:permStart w:id="1995050317" w:edGrp="everyone"/>
            <w:r>
              <w:rPr>
                <w:rFonts w:eastAsia="Calibri" w:cs="Arial"/>
                <w:color w:val="000000"/>
                <w:szCs w:val="24"/>
              </w:rPr>
              <w:t xml:space="preserve"> </w:t>
            </w:r>
          </w:p>
          <w:permEnd w:id="1995050317"/>
          <w:p w:rsidR="006836EA" w:rsidRPr="001B7AE5" w:rsidRDefault="006836EA" w:rsidP="006836EA">
            <w:pPr>
              <w:suppressAutoHyphens/>
              <w:autoSpaceDN w:val="0"/>
              <w:spacing w:before="120" w:after="120"/>
              <w:textAlignment w:val="baseline"/>
              <w:rPr>
                <w:rFonts w:eastAsia="Calibri" w:cs="Arial"/>
                <w:color w:val="000000"/>
                <w:szCs w:val="24"/>
              </w:rPr>
            </w:pPr>
          </w:p>
          <w:p w:rsidR="006836EA" w:rsidRPr="001B7AE5" w:rsidRDefault="006836EA" w:rsidP="006836EA">
            <w:pPr>
              <w:suppressAutoHyphens/>
              <w:autoSpaceDN w:val="0"/>
              <w:spacing w:before="120" w:after="120"/>
              <w:textAlignment w:val="baseline"/>
              <w:rPr>
                <w:rFonts w:eastAsia="Calibri" w:cs="Arial"/>
                <w:color w:val="000000"/>
                <w:szCs w:val="24"/>
              </w:rPr>
            </w:pPr>
          </w:p>
          <w:p w:rsidR="006836EA" w:rsidRPr="001B7AE5" w:rsidRDefault="006836EA" w:rsidP="006836EA">
            <w:pPr>
              <w:suppressAutoHyphens/>
              <w:autoSpaceDN w:val="0"/>
              <w:spacing w:before="120" w:after="120"/>
              <w:textAlignment w:val="baseline"/>
              <w:rPr>
                <w:rFonts w:eastAsia="Calibri" w:cs="Arial"/>
                <w:color w:val="000000"/>
                <w:szCs w:val="24"/>
              </w:rPr>
            </w:pPr>
          </w:p>
          <w:p w:rsidR="006836EA" w:rsidRPr="001B7AE5" w:rsidRDefault="006836EA" w:rsidP="006836EA">
            <w:pPr>
              <w:suppressAutoHyphens/>
              <w:autoSpaceDN w:val="0"/>
              <w:spacing w:before="120" w:after="120"/>
              <w:textAlignment w:val="baseline"/>
              <w:rPr>
                <w:rFonts w:eastAsia="Calibri" w:cs="Arial"/>
                <w:color w:val="000000"/>
                <w:szCs w:val="24"/>
              </w:rPr>
            </w:pPr>
          </w:p>
          <w:p w:rsidR="006836EA" w:rsidRPr="001B7AE5" w:rsidRDefault="006836EA" w:rsidP="006836EA">
            <w:pPr>
              <w:suppressAutoHyphens/>
              <w:autoSpaceDN w:val="0"/>
              <w:spacing w:before="120" w:after="120"/>
              <w:textAlignment w:val="baseline"/>
              <w:rPr>
                <w:rFonts w:eastAsia="Calibri" w:cs="Arial"/>
                <w:color w:val="000000"/>
                <w:szCs w:val="24"/>
              </w:rPr>
            </w:pPr>
          </w:p>
          <w:p w:rsidR="006836EA" w:rsidRPr="001B7AE5" w:rsidRDefault="006836EA" w:rsidP="006836EA">
            <w:pPr>
              <w:suppressAutoHyphens/>
              <w:autoSpaceDN w:val="0"/>
              <w:spacing w:before="120" w:after="120"/>
              <w:textAlignment w:val="baseline"/>
              <w:rPr>
                <w:rFonts w:eastAsia="Calibri" w:cs="Arial"/>
                <w:color w:val="000000"/>
                <w:szCs w:val="24"/>
              </w:rPr>
            </w:pPr>
          </w:p>
        </w:tc>
      </w:tr>
      <w:tr w:rsidR="006836EA" w:rsidRPr="001B7AE5" w:rsidTr="00FA1385">
        <w:trPr>
          <w:trHeight w:val="864"/>
        </w:trPr>
        <w:tc>
          <w:tcPr>
            <w:tcW w:w="7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36EA" w:rsidRPr="001B7AE5" w:rsidRDefault="00DE6AC2" w:rsidP="006836EA">
            <w:pPr>
              <w:suppressAutoHyphens/>
              <w:autoSpaceDN w:val="0"/>
              <w:spacing w:before="120" w:after="120"/>
              <w:jc w:val="both"/>
              <w:textAlignment w:val="baseline"/>
              <w:rPr>
                <w:rFonts w:ascii="Calibri" w:eastAsia="Calibri" w:hAnsi="Calibri" w:cs="Calibri"/>
                <w:color w:val="000000"/>
                <w:sz w:val="22"/>
              </w:rPr>
            </w:pPr>
            <w:r>
              <w:rPr>
                <w:rFonts w:eastAsia="Calibri" w:cs="Arial"/>
                <w:color w:val="000000"/>
                <w:szCs w:val="24"/>
              </w:rPr>
              <w:t>5</w:t>
            </w:r>
            <w:r w:rsidR="006836EA" w:rsidRPr="001B7AE5">
              <w:rPr>
                <w:rFonts w:eastAsia="Calibri" w:cs="Arial"/>
                <w:color w:val="000000"/>
                <w:szCs w:val="24"/>
              </w:rPr>
              <w:t>.5</w:t>
            </w:r>
          </w:p>
          <w:p w:rsidR="006836EA" w:rsidRPr="001B7AE5" w:rsidRDefault="006836EA" w:rsidP="006836EA">
            <w:pPr>
              <w:suppressAutoHyphens/>
              <w:autoSpaceDN w:val="0"/>
              <w:spacing w:before="120" w:after="120"/>
              <w:jc w:val="both"/>
              <w:textAlignment w:val="baseline"/>
              <w:rPr>
                <w:rFonts w:eastAsia="Calibri" w:cs="Calibri"/>
                <w:color w:val="000000"/>
                <w:szCs w:val="24"/>
              </w:rPr>
            </w:pPr>
          </w:p>
        </w:tc>
        <w:tc>
          <w:tcPr>
            <w:tcW w:w="93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836EA" w:rsidRPr="001B7AE5" w:rsidRDefault="006836EA" w:rsidP="006836EA">
            <w:pPr>
              <w:suppressAutoHyphens/>
              <w:autoSpaceDN w:val="0"/>
              <w:spacing w:before="120" w:after="120"/>
              <w:jc w:val="both"/>
              <w:textAlignment w:val="baseline"/>
              <w:rPr>
                <w:rFonts w:eastAsia="Calibri" w:cs="Arial"/>
                <w:color w:val="000000"/>
                <w:szCs w:val="24"/>
              </w:rPr>
            </w:pPr>
            <w:r w:rsidRPr="001B7AE5">
              <w:rPr>
                <w:rFonts w:eastAsia="Calibri" w:cs="Arial"/>
                <w:color w:val="000000"/>
                <w:szCs w:val="24"/>
              </w:rPr>
              <w:t>If you cannot provide at least</w:t>
            </w:r>
            <w:r w:rsidR="002214EF">
              <w:rPr>
                <w:rFonts w:eastAsia="Calibri" w:cs="Arial"/>
                <w:color w:val="000000"/>
                <w:szCs w:val="24"/>
              </w:rPr>
              <w:t xml:space="preserve"> one (1) example for ques</w:t>
            </w:r>
            <w:r w:rsidR="006A2415">
              <w:rPr>
                <w:rFonts w:eastAsia="Calibri" w:cs="Arial"/>
                <w:color w:val="000000"/>
                <w:szCs w:val="24"/>
              </w:rPr>
              <w:t>tions 5.1 to 5</w:t>
            </w:r>
            <w:r w:rsidRPr="001B7AE5">
              <w:rPr>
                <w:rFonts w:eastAsia="Calibri" w:cs="Arial"/>
                <w:color w:val="000000"/>
                <w:szCs w:val="24"/>
              </w:rPr>
              <w:t xml:space="preserve">.4 above, in no more than five hundred (500) words please provide an explanation for this e.g. your </w:t>
            </w:r>
            <w:r>
              <w:rPr>
                <w:rFonts w:eastAsia="Arial" w:cs="Arial"/>
                <w:color w:val="000000"/>
                <w:szCs w:val="24"/>
              </w:rPr>
              <w:t>organisation</w:t>
            </w:r>
            <w:r w:rsidRPr="001B7AE5">
              <w:rPr>
                <w:rFonts w:eastAsia="Calibri" w:cs="Arial"/>
                <w:color w:val="000000"/>
                <w:szCs w:val="24"/>
              </w:rPr>
              <w:t xml:space="preserve"> is a new start-up.</w:t>
            </w:r>
          </w:p>
        </w:tc>
      </w:tr>
      <w:tr w:rsidR="006836EA" w:rsidRPr="001B7AE5" w:rsidTr="00FA1385">
        <w:trPr>
          <w:trHeight w:val="1571"/>
        </w:trPr>
        <w:tc>
          <w:tcPr>
            <w:tcW w:w="7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36EA" w:rsidRPr="001B7AE5" w:rsidRDefault="006836EA" w:rsidP="006836EA">
            <w:pPr>
              <w:suppressAutoHyphens/>
              <w:autoSpaceDN w:val="0"/>
              <w:spacing w:before="120" w:after="120"/>
              <w:jc w:val="both"/>
              <w:textAlignment w:val="baseline"/>
              <w:rPr>
                <w:rFonts w:eastAsia="Calibri" w:cs="Arial"/>
                <w:color w:val="000000"/>
                <w:szCs w:val="24"/>
              </w:rPr>
            </w:pPr>
          </w:p>
        </w:tc>
        <w:tc>
          <w:tcPr>
            <w:tcW w:w="93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836EA" w:rsidRPr="001B7AE5" w:rsidRDefault="006836EA" w:rsidP="006836EA">
            <w:pPr>
              <w:suppressAutoHyphens/>
              <w:autoSpaceDN w:val="0"/>
              <w:spacing w:before="120" w:after="120"/>
              <w:ind w:left="132"/>
              <w:textAlignment w:val="baseline"/>
              <w:rPr>
                <w:rFonts w:eastAsia="Calibri" w:cs="Arial"/>
                <w:color w:val="000000"/>
                <w:szCs w:val="24"/>
              </w:rPr>
            </w:pPr>
            <w:permStart w:id="1533492630" w:edGrp="everyone"/>
            <w:r w:rsidRPr="001B7AE5">
              <w:rPr>
                <w:rFonts w:eastAsia="Calibri" w:cs="Arial"/>
                <w:color w:val="000000"/>
                <w:szCs w:val="24"/>
              </w:rPr>
              <w:t xml:space="preserve">   </w:t>
            </w:r>
            <w:permEnd w:id="1533492630"/>
          </w:p>
        </w:tc>
      </w:tr>
    </w:tbl>
    <w:p w:rsidR="006836EA" w:rsidRDefault="006836EA" w:rsidP="006836EA">
      <w:pPr>
        <w:rPr>
          <w:rFonts w:ascii="Calibri" w:eastAsia="Calibri" w:hAnsi="Calibri" w:cs="Calibri"/>
          <w:color w:val="000000"/>
          <w:sz w:val="22"/>
        </w:rPr>
      </w:pPr>
    </w:p>
    <w:p w:rsidR="006836EA" w:rsidRPr="004F6FA3" w:rsidRDefault="00FC14EB" w:rsidP="00FD29FC">
      <w:pPr>
        <w:ind w:left="426" w:hanging="426"/>
        <w:rPr>
          <w:rFonts w:eastAsia="Arial"/>
          <w:b/>
        </w:rPr>
      </w:pPr>
      <w:r>
        <w:rPr>
          <w:rFonts w:eastAsia="Arial"/>
          <w:b/>
        </w:rPr>
        <w:t>6</w:t>
      </w:r>
      <w:r w:rsidR="00FD29FC">
        <w:rPr>
          <w:rFonts w:eastAsia="Arial"/>
          <w:b/>
        </w:rPr>
        <w:t>.</w:t>
      </w:r>
      <w:r w:rsidR="00FD29FC">
        <w:rPr>
          <w:rFonts w:eastAsia="Arial"/>
          <w:b/>
        </w:rPr>
        <w:tab/>
      </w:r>
      <w:r w:rsidR="006836EA" w:rsidRPr="004F6FA3">
        <w:rPr>
          <w:rFonts w:eastAsia="Arial"/>
          <w:b/>
        </w:rPr>
        <w:t>Insurance</w:t>
      </w:r>
    </w:p>
    <w:p w:rsidR="006836EA" w:rsidRPr="00BF4915" w:rsidRDefault="006836EA" w:rsidP="006836EA">
      <w:pPr>
        <w:rPr>
          <w:rFonts w:eastAsia="Arial" w:cs="Arial"/>
          <w:b/>
          <w:color w:val="000000"/>
          <w:szCs w:val="24"/>
          <w:shd w:val="clear" w:color="auto" w:fill="DBE5F1"/>
        </w:rPr>
      </w:pPr>
    </w:p>
    <w:tbl>
      <w:tblPr>
        <w:tblW w:w="10064" w:type="dxa"/>
        <w:tblInd w:w="541" w:type="dxa"/>
        <w:tblLayout w:type="fixed"/>
        <w:tblCellMar>
          <w:left w:w="10" w:type="dxa"/>
          <w:right w:w="10" w:type="dxa"/>
        </w:tblCellMar>
        <w:tblLook w:val="0000" w:firstRow="0" w:lastRow="0" w:firstColumn="0" w:lastColumn="0" w:noHBand="0" w:noVBand="0"/>
      </w:tblPr>
      <w:tblGrid>
        <w:gridCol w:w="708"/>
        <w:gridCol w:w="8222"/>
        <w:gridCol w:w="1134"/>
      </w:tblGrid>
      <w:tr w:rsidR="006836EA" w:rsidRPr="001B7AE5" w:rsidTr="004F6FA3">
        <w:trPr>
          <w:trHeight w:val="1830"/>
        </w:trPr>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836EA" w:rsidRPr="001B7AE5" w:rsidRDefault="006836EA" w:rsidP="006836EA">
            <w:pPr>
              <w:tabs>
                <w:tab w:val="center" w:pos="4005"/>
              </w:tabs>
              <w:suppressAutoHyphens/>
              <w:autoSpaceDN w:val="0"/>
              <w:textAlignment w:val="baseline"/>
              <w:rPr>
                <w:rFonts w:eastAsia="Calibri" w:cs="Calibri"/>
                <w:color w:val="000000"/>
                <w:szCs w:val="24"/>
              </w:rPr>
            </w:pPr>
          </w:p>
        </w:tc>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836EA" w:rsidRPr="001B7AE5" w:rsidRDefault="006836EA" w:rsidP="00865E1B">
            <w:pPr>
              <w:tabs>
                <w:tab w:val="center" w:pos="4005"/>
              </w:tabs>
              <w:suppressAutoHyphens/>
              <w:autoSpaceDN w:val="0"/>
              <w:jc w:val="both"/>
              <w:textAlignment w:val="baseline"/>
              <w:rPr>
                <w:rFonts w:ascii="Calibri" w:eastAsia="Calibri" w:hAnsi="Calibri" w:cs="Calibri"/>
                <w:color w:val="000000"/>
                <w:sz w:val="22"/>
              </w:rPr>
            </w:pPr>
            <w:r w:rsidRPr="001B7AE5">
              <w:rPr>
                <w:rFonts w:eastAsia="Arial" w:cs="Arial"/>
                <w:color w:val="000000"/>
                <w:szCs w:val="24"/>
              </w:rPr>
              <w:t xml:space="preserve">Please self-certify whether your </w:t>
            </w:r>
            <w:r w:rsidR="00963552">
              <w:rPr>
                <w:rFonts w:eastAsia="Arial" w:cs="Arial"/>
                <w:color w:val="000000"/>
                <w:szCs w:val="24"/>
              </w:rPr>
              <w:t>organisation</w:t>
            </w:r>
            <w:r w:rsidRPr="001B7AE5">
              <w:rPr>
                <w:rFonts w:eastAsia="Arial" w:cs="Arial"/>
                <w:color w:val="000000"/>
                <w:szCs w:val="24"/>
              </w:rPr>
              <w:t xml:space="preserve"> already has, or can commit to obtain, prior to the commencement of the Contract, the levels of insurance cover indicated below:</w:t>
            </w:r>
          </w:p>
          <w:p w:rsidR="006836EA" w:rsidRPr="001B7AE5" w:rsidRDefault="006836EA" w:rsidP="006836EA">
            <w:pPr>
              <w:tabs>
                <w:tab w:val="center" w:pos="4005"/>
              </w:tabs>
              <w:suppressAutoHyphens/>
              <w:autoSpaceDN w:val="0"/>
              <w:textAlignment w:val="baseline"/>
              <w:rPr>
                <w:rFonts w:eastAsia="Calibri" w:cs="Calibri"/>
                <w:color w:val="000000"/>
                <w:szCs w:val="24"/>
              </w:rPr>
            </w:pPr>
          </w:p>
          <w:p w:rsidR="006836EA" w:rsidRPr="001B7AE5" w:rsidRDefault="006836EA" w:rsidP="006836EA">
            <w:pPr>
              <w:suppressAutoHyphens/>
              <w:autoSpaceDN w:val="0"/>
              <w:spacing w:after="200" w:line="276" w:lineRule="auto"/>
              <w:textAlignment w:val="baseline"/>
              <w:rPr>
                <w:rFonts w:ascii="Calibri" w:eastAsia="Calibri" w:hAnsi="Calibri" w:cs="Calibri"/>
                <w:color w:val="000000"/>
                <w:sz w:val="22"/>
              </w:rPr>
            </w:pPr>
            <w:r w:rsidRPr="004F6FA3">
              <w:rPr>
                <w:rFonts w:eastAsia="Calibri" w:cs="Calibri"/>
                <w:color w:val="000000"/>
                <w:szCs w:val="24"/>
              </w:rPr>
              <w:t>Employer’s (Compulsory) Liability Insurance  = £5,000,000 </w:t>
            </w:r>
            <w:r w:rsidRPr="004F6FA3">
              <w:rPr>
                <w:rFonts w:eastAsia="Calibri" w:cs="Calibri"/>
                <w:color w:val="000000"/>
                <w:szCs w:val="24"/>
              </w:rPr>
              <w:br/>
              <w:t>Public Liability Insurance = £10,000,000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836EA" w:rsidRPr="001B7AE5" w:rsidRDefault="006836EA" w:rsidP="006836EA">
            <w:pPr>
              <w:tabs>
                <w:tab w:val="center" w:pos="4513"/>
                <w:tab w:val="right" w:pos="9026"/>
              </w:tabs>
              <w:suppressAutoHyphens/>
              <w:autoSpaceDN w:val="0"/>
              <w:jc w:val="center"/>
              <w:textAlignment w:val="baseline"/>
              <w:rPr>
                <w:rFonts w:ascii="Calibri" w:eastAsia="Calibri" w:hAnsi="Calibri" w:cs="Calibri"/>
                <w:color w:val="000000"/>
                <w:sz w:val="22"/>
              </w:rPr>
            </w:pPr>
            <w:r w:rsidRPr="001B7AE5">
              <w:rPr>
                <w:rFonts w:eastAsia="Arial" w:cs="Arial"/>
                <w:color w:val="000000"/>
                <w:szCs w:val="24"/>
              </w:rPr>
              <w:t xml:space="preserve"> </w:t>
            </w:r>
            <w:permStart w:id="518863239" w:edGrp="everyone"/>
            <w:sdt>
              <w:sdtPr>
                <w:rPr>
                  <w:rFonts w:eastAsia="Arial" w:cs="Arial"/>
                  <w:color w:val="000000"/>
                  <w:szCs w:val="24"/>
                </w:rPr>
                <w:id w:val="-991106525"/>
                <w14:checkbox>
                  <w14:checked w14:val="0"/>
                  <w14:checkedState w14:val="2612" w14:font="MS Gothic"/>
                  <w14:uncheckedState w14:val="2610" w14:font="MS Gothic"/>
                </w14:checkbox>
              </w:sdtPr>
              <w:sdtEndPr/>
              <w:sdtContent>
                <w:r w:rsidR="00C319D6">
                  <w:rPr>
                    <w:rFonts w:ascii="MS Gothic" w:eastAsia="MS Gothic" w:hAnsi="MS Gothic" w:cs="Arial" w:hint="eastAsia"/>
                    <w:color w:val="000000"/>
                    <w:szCs w:val="24"/>
                  </w:rPr>
                  <w:t>☐</w:t>
                </w:r>
              </w:sdtContent>
            </w:sdt>
            <w:r w:rsidRPr="001B7AE5">
              <w:rPr>
                <w:rFonts w:eastAsia="Arial" w:cs="Arial"/>
                <w:color w:val="000000"/>
                <w:szCs w:val="24"/>
              </w:rPr>
              <w:t xml:space="preserve">  </w:t>
            </w:r>
            <w:permEnd w:id="518863239"/>
            <w:r w:rsidRPr="001B7AE5">
              <w:rPr>
                <w:rFonts w:eastAsia="Arial" w:cs="Arial"/>
                <w:color w:val="000000"/>
                <w:szCs w:val="24"/>
              </w:rPr>
              <w:t>Yes</w:t>
            </w:r>
          </w:p>
          <w:p w:rsidR="006836EA" w:rsidRPr="001B7AE5" w:rsidRDefault="006836EA" w:rsidP="006836EA">
            <w:pPr>
              <w:tabs>
                <w:tab w:val="center" w:pos="4513"/>
                <w:tab w:val="right" w:pos="9026"/>
              </w:tabs>
              <w:suppressAutoHyphens/>
              <w:autoSpaceDN w:val="0"/>
              <w:jc w:val="center"/>
              <w:textAlignment w:val="baseline"/>
              <w:rPr>
                <w:rFonts w:eastAsia="Calibri" w:cs="Calibri"/>
                <w:color w:val="000000"/>
                <w:szCs w:val="24"/>
              </w:rPr>
            </w:pPr>
          </w:p>
          <w:p w:rsidR="006836EA" w:rsidRPr="001B7AE5" w:rsidRDefault="006836EA" w:rsidP="006836EA">
            <w:pPr>
              <w:tabs>
                <w:tab w:val="center" w:pos="4005"/>
              </w:tabs>
              <w:suppressAutoHyphens/>
              <w:autoSpaceDN w:val="0"/>
              <w:jc w:val="center"/>
              <w:textAlignment w:val="baseline"/>
              <w:rPr>
                <w:rFonts w:ascii="Calibri" w:eastAsia="Calibri" w:hAnsi="Calibri" w:cs="Calibri"/>
                <w:color w:val="000000"/>
                <w:sz w:val="22"/>
              </w:rPr>
            </w:pPr>
            <w:r w:rsidRPr="001B7AE5">
              <w:rPr>
                <w:rFonts w:eastAsia="Arial" w:cs="Arial"/>
                <w:color w:val="000000"/>
                <w:szCs w:val="24"/>
              </w:rPr>
              <w:t xml:space="preserve"> </w:t>
            </w:r>
            <w:permStart w:id="1296510827" w:edGrp="everyone"/>
            <w:sdt>
              <w:sdtPr>
                <w:rPr>
                  <w:rFonts w:eastAsia="Arial" w:cs="Arial"/>
                  <w:color w:val="000000"/>
                  <w:szCs w:val="24"/>
                </w:rPr>
                <w:id w:val="250168281"/>
                <w14:checkbox>
                  <w14:checked w14:val="0"/>
                  <w14:checkedState w14:val="2612" w14:font="MS Gothic"/>
                  <w14:uncheckedState w14:val="2610" w14:font="MS Gothic"/>
                </w14:checkbox>
              </w:sdtPr>
              <w:sdtEndPr/>
              <w:sdtContent>
                <w:r w:rsidR="00C319D6">
                  <w:rPr>
                    <w:rFonts w:ascii="MS Gothic" w:eastAsia="MS Gothic" w:hAnsi="MS Gothic" w:cs="Arial" w:hint="eastAsia"/>
                    <w:color w:val="000000"/>
                    <w:szCs w:val="24"/>
                  </w:rPr>
                  <w:t>☐</w:t>
                </w:r>
              </w:sdtContent>
            </w:sdt>
            <w:r w:rsidRPr="001B7AE5">
              <w:rPr>
                <w:rFonts w:eastAsia="Arial" w:cs="Arial"/>
                <w:color w:val="000000"/>
                <w:szCs w:val="24"/>
              </w:rPr>
              <w:t xml:space="preserve">  </w:t>
            </w:r>
            <w:permEnd w:id="1296510827"/>
            <w:r w:rsidRPr="001B7AE5">
              <w:rPr>
                <w:rFonts w:eastAsia="Arial" w:cs="Arial"/>
                <w:color w:val="000000"/>
                <w:szCs w:val="24"/>
              </w:rPr>
              <w:t>No</w:t>
            </w:r>
          </w:p>
        </w:tc>
      </w:tr>
    </w:tbl>
    <w:p w:rsidR="004F6FA3" w:rsidRDefault="004F6FA3">
      <w:pPr>
        <w:rPr>
          <w:rFonts w:eastAsia="Arial"/>
          <w:b/>
        </w:rPr>
      </w:pPr>
    </w:p>
    <w:p w:rsidR="00C319D6" w:rsidRDefault="00F1054E" w:rsidP="00FD29FC">
      <w:pPr>
        <w:ind w:left="426" w:hanging="426"/>
        <w:rPr>
          <w:rFonts w:eastAsia="Arial"/>
          <w:b/>
        </w:rPr>
      </w:pPr>
      <w:r>
        <w:rPr>
          <w:rFonts w:eastAsia="Arial"/>
          <w:b/>
        </w:rPr>
        <w:t>Organisations must complete the Declaration overleaf before submitting their Questionnaire:</w:t>
      </w:r>
    </w:p>
    <w:p w:rsidR="00C319D6" w:rsidRDefault="00C319D6" w:rsidP="00FD29FC">
      <w:pPr>
        <w:ind w:left="426" w:hanging="426"/>
        <w:rPr>
          <w:rFonts w:eastAsia="Arial"/>
          <w:b/>
        </w:rPr>
      </w:pPr>
    </w:p>
    <w:p w:rsidR="00C319D6" w:rsidRDefault="00C319D6" w:rsidP="00FD29FC">
      <w:pPr>
        <w:ind w:left="426" w:hanging="426"/>
        <w:rPr>
          <w:rFonts w:eastAsia="Arial"/>
          <w:b/>
        </w:rPr>
      </w:pPr>
    </w:p>
    <w:p w:rsidR="006836EA" w:rsidRPr="00615766" w:rsidRDefault="00FD29FC" w:rsidP="00615766">
      <w:pPr>
        <w:ind w:left="426" w:hanging="426"/>
        <w:jc w:val="center"/>
        <w:rPr>
          <w:rFonts w:eastAsia="Arial"/>
          <w:b/>
          <w:caps/>
        </w:rPr>
      </w:pPr>
      <w:r>
        <w:rPr>
          <w:rFonts w:eastAsia="Arial"/>
          <w:b/>
        </w:rPr>
        <w:lastRenderedPageBreak/>
        <w:tab/>
      </w:r>
      <w:r w:rsidR="00BB284C" w:rsidRPr="00615766">
        <w:rPr>
          <w:rFonts w:eastAsia="Arial"/>
          <w:b/>
          <w:caps/>
        </w:rPr>
        <w:t>D</w:t>
      </w:r>
      <w:r w:rsidR="00F06D59" w:rsidRPr="00615766">
        <w:rPr>
          <w:rFonts w:eastAsia="Arial"/>
          <w:b/>
          <w:caps/>
        </w:rPr>
        <w:t>eclaration</w:t>
      </w:r>
    </w:p>
    <w:p w:rsidR="00BB284C" w:rsidRPr="003004C6" w:rsidRDefault="00BB284C" w:rsidP="00920727">
      <w:pPr>
        <w:keepNext/>
        <w:suppressAutoHyphens/>
        <w:autoSpaceDN w:val="0"/>
        <w:spacing w:line="276" w:lineRule="auto"/>
        <w:jc w:val="center"/>
        <w:textAlignment w:val="baseline"/>
        <w:outlineLvl w:val="1"/>
        <w:rPr>
          <w:rFonts w:eastAsia="Arial" w:cs="Arial"/>
          <w:b/>
          <w:color w:val="000000"/>
          <w:szCs w:val="24"/>
          <w:shd w:val="clear" w:color="auto" w:fill="DBE5F1"/>
        </w:rPr>
      </w:pPr>
    </w:p>
    <w:tbl>
      <w:tblPr>
        <w:tblW w:w="10064" w:type="dxa"/>
        <w:tblInd w:w="534" w:type="dxa"/>
        <w:tblLayout w:type="fixed"/>
        <w:tblCellMar>
          <w:left w:w="10" w:type="dxa"/>
          <w:right w:w="10" w:type="dxa"/>
        </w:tblCellMar>
        <w:tblLook w:val="0000" w:firstRow="0" w:lastRow="0" w:firstColumn="0" w:lastColumn="0" w:noHBand="0" w:noVBand="0"/>
      </w:tblPr>
      <w:tblGrid>
        <w:gridCol w:w="708"/>
        <w:gridCol w:w="2268"/>
        <w:gridCol w:w="7088"/>
      </w:tblGrid>
      <w:tr w:rsidR="006836EA" w:rsidRPr="001B7AE5" w:rsidTr="006836EA">
        <w:trPr>
          <w:trHeight w:val="5700"/>
        </w:trPr>
        <w:tc>
          <w:tcPr>
            <w:tcW w:w="708" w:type="dxa"/>
            <w:vMerge w:val="restart"/>
            <w:tcBorders>
              <w:top w:val="single" w:sz="4"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rsidR="006836EA" w:rsidRPr="001B7AE5" w:rsidRDefault="006836EA" w:rsidP="006836EA">
            <w:pPr>
              <w:suppressAutoHyphens/>
              <w:autoSpaceDN w:val="0"/>
              <w:spacing w:before="120" w:after="120"/>
              <w:jc w:val="both"/>
              <w:textAlignment w:val="baseline"/>
              <w:rPr>
                <w:rFonts w:eastAsia="Calibri" w:cs="Calibri"/>
                <w:color w:val="000000"/>
                <w:szCs w:val="24"/>
              </w:rPr>
            </w:pPr>
          </w:p>
          <w:p w:rsidR="006836EA" w:rsidRPr="001B7AE5" w:rsidRDefault="006836EA" w:rsidP="006836EA">
            <w:pPr>
              <w:suppressAutoHyphens/>
              <w:autoSpaceDN w:val="0"/>
              <w:spacing w:after="200" w:line="276" w:lineRule="auto"/>
              <w:jc w:val="both"/>
              <w:textAlignment w:val="baseline"/>
              <w:rPr>
                <w:rFonts w:eastAsia="Calibri" w:cs="Calibri"/>
                <w:color w:val="000000"/>
                <w:szCs w:val="24"/>
              </w:rPr>
            </w:pPr>
          </w:p>
          <w:p w:rsidR="006836EA" w:rsidRPr="001B7AE5" w:rsidRDefault="006836EA" w:rsidP="006836EA">
            <w:pPr>
              <w:suppressAutoHyphens/>
              <w:autoSpaceDN w:val="0"/>
              <w:spacing w:after="200" w:line="276" w:lineRule="auto"/>
              <w:jc w:val="both"/>
              <w:textAlignment w:val="baseline"/>
              <w:rPr>
                <w:rFonts w:eastAsia="Calibri" w:cs="Calibri"/>
                <w:color w:val="000000"/>
                <w:szCs w:val="24"/>
              </w:rPr>
            </w:pPr>
          </w:p>
          <w:p w:rsidR="006836EA" w:rsidRPr="001B7AE5" w:rsidRDefault="006836EA" w:rsidP="006836EA">
            <w:pPr>
              <w:suppressAutoHyphens/>
              <w:autoSpaceDN w:val="0"/>
              <w:spacing w:after="200" w:line="276" w:lineRule="auto"/>
              <w:jc w:val="both"/>
              <w:textAlignment w:val="baseline"/>
              <w:rPr>
                <w:rFonts w:eastAsia="Calibri" w:cs="Calibri"/>
                <w:color w:val="000000"/>
                <w:szCs w:val="24"/>
              </w:rPr>
            </w:pPr>
          </w:p>
          <w:p w:rsidR="006836EA" w:rsidRPr="001B7AE5" w:rsidRDefault="006836EA" w:rsidP="006836EA">
            <w:pPr>
              <w:suppressAutoHyphens/>
              <w:autoSpaceDN w:val="0"/>
              <w:spacing w:after="200" w:line="276" w:lineRule="auto"/>
              <w:jc w:val="both"/>
              <w:textAlignment w:val="baseline"/>
              <w:rPr>
                <w:rFonts w:eastAsia="Calibri" w:cs="Calibri"/>
                <w:color w:val="000000"/>
                <w:szCs w:val="24"/>
              </w:rPr>
            </w:pPr>
          </w:p>
          <w:p w:rsidR="006836EA" w:rsidRPr="001B7AE5" w:rsidRDefault="006836EA" w:rsidP="006836EA">
            <w:pPr>
              <w:suppressAutoHyphens/>
              <w:autoSpaceDN w:val="0"/>
              <w:spacing w:after="200" w:line="276" w:lineRule="auto"/>
              <w:jc w:val="both"/>
              <w:textAlignment w:val="baseline"/>
              <w:rPr>
                <w:rFonts w:eastAsia="Calibri" w:cs="Calibri"/>
                <w:color w:val="000000"/>
                <w:szCs w:val="24"/>
              </w:rPr>
            </w:pPr>
          </w:p>
          <w:p w:rsidR="006836EA" w:rsidRPr="001B7AE5" w:rsidRDefault="006836EA" w:rsidP="006836EA">
            <w:pPr>
              <w:suppressAutoHyphens/>
              <w:autoSpaceDN w:val="0"/>
              <w:spacing w:after="200" w:line="276" w:lineRule="auto"/>
              <w:jc w:val="both"/>
              <w:textAlignment w:val="baseline"/>
              <w:rPr>
                <w:rFonts w:eastAsia="Calibri" w:cs="Calibri"/>
                <w:color w:val="000000"/>
                <w:szCs w:val="24"/>
              </w:rPr>
            </w:pPr>
          </w:p>
          <w:p w:rsidR="006836EA" w:rsidRPr="001B7AE5" w:rsidRDefault="006836EA" w:rsidP="006836EA">
            <w:pPr>
              <w:suppressAutoHyphens/>
              <w:autoSpaceDN w:val="0"/>
              <w:spacing w:after="200" w:line="276" w:lineRule="auto"/>
              <w:jc w:val="both"/>
              <w:textAlignment w:val="baseline"/>
              <w:rPr>
                <w:rFonts w:eastAsia="Calibri" w:cs="Calibri"/>
                <w:color w:val="000000"/>
                <w:szCs w:val="24"/>
              </w:rPr>
            </w:pPr>
          </w:p>
          <w:p w:rsidR="006836EA" w:rsidRPr="001B7AE5" w:rsidRDefault="006836EA" w:rsidP="006836EA">
            <w:pPr>
              <w:suppressAutoHyphens/>
              <w:autoSpaceDN w:val="0"/>
              <w:spacing w:after="200" w:line="276" w:lineRule="auto"/>
              <w:jc w:val="both"/>
              <w:textAlignment w:val="baseline"/>
              <w:rPr>
                <w:rFonts w:eastAsia="Calibri" w:cs="Calibri"/>
                <w:color w:val="000000"/>
                <w:szCs w:val="24"/>
              </w:rPr>
            </w:pPr>
          </w:p>
          <w:p w:rsidR="006836EA" w:rsidRPr="001B7AE5" w:rsidRDefault="006836EA" w:rsidP="006836EA">
            <w:pPr>
              <w:suppressAutoHyphens/>
              <w:autoSpaceDN w:val="0"/>
              <w:spacing w:after="200" w:line="276" w:lineRule="auto"/>
              <w:jc w:val="both"/>
              <w:textAlignment w:val="baseline"/>
              <w:rPr>
                <w:rFonts w:eastAsia="Calibri" w:cs="Calibri"/>
                <w:color w:val="000000"/>
                <w:szCs w:val="24"/>
              </w:rPr>
            </w:pPr>
          </w:p>
          <w:p w:rsidR="006836EA" w:rsidRPr="001B7AE5" w:rsidRDefault="006836EA" w:rsidP="006836EA">
            <w:pPr>
              <w:suppressAutoHyphens/>
              <w:autoSpaceDN w:val="0"/>
              <w:spacing w:after="200" w:line="276" w:lineRule="auto"/>
              <w:jc w:val="both"/>
              <w:textAlignment w:val="baseline"/>
              <w:rPr>
                <w:rFonts w:eastAsia="Calibri" w:cs="Calibri"/>
                <w:color w:val="000000"/>
                <w:szCs w:val="24"/>
              </w:rPr>
            </w:pPr>
          </w:p>
          <w:p w:rsidR="006836EA" w:rsidRPr="001B7AE5" w:rsidRDefault="006836EA" w:rsidP="006836EA">
            <w:pPr>
              <w:suppressAutoHyphens/>
              <w:autoSpaceDN w:val="0"/>
              <w:spacing w:after="200" w:line="276" w:lineRule="auto"/>
              <w:jc w:val="both"/>
              <w:textAlignment w:val="baseline"/>
              <w:rPr>
                <w:rFonts w:eastAsia="Calibri" w:cs="Calibri"/>
                <w:color w:val="000000"/>
                <w:szCs w:val="24"/>
              </w:rPr>
            </w:pPr>
          </w:p>
        </w:tc>
        <w:tc>
          <w:tcPr>
            <w:tcW w:w="9356" w:type="dxa"/>
            <w:gridSpan w:val="2"/>
            <w:tcBorders>
              <w:top w:val="single" w:sz="4" w:space="0" w:color="000000"/>
              <w:bottom w:val="single" w:sz="8" w:space="0" w:color="000000"/>
              <w:right w:val="single" w:sz="4" w:space="0" w:color="000000"/>
            </w:tcBorders>
            <w:shd w:val="clear" w:color="auto" w:fill="auto"/>
            <w:tcMar>
              <w:top w:w="0" w:type="dxa"/>
              <w:left w:w="108" w:type="dxa"/>
              <w:bottom w:w="0" w:type="dxa"/>
              <w:right w:w="108" w:type="dxa"/>
            </w:tcMar>
          </w:tcPr>
          <w:p w:rsidR="006836EA" w:rsidRPr="001B7AE5" w:rsidRDefault="006836EA" w:rsidP="00F07462">
            <w:pPr>
              <w:suppressAutoHyphens/>
              <w:autoSpaceDN w:val="0"/>
              <w:spacing w:after="200" w:line="276" w:lineRule="auto"/>
              <w:ind w:right="26"/>
              <w:jc w:val="both"/>
              <w:textAlignment w:val="baseline"/>
              <w:rPr>
                <w:rFonts w:eastAsia="Calibri" w:cs="Calibri"/>
                <w:bCs/>
                <w:color w:val="000000"/>
                <w:szCs w:val="24"/>
              </w:rPr>
            </w:pPr>
            <w:r w:rsidRPr="001B7AE5">
              <w:rPr>
                <w:rFonts w:eastAsia="Calibri" w:cs="Calibri"/>
                <w:bCs/>
                <w:color w:val="000000"/>
                <w:szCs w:val="24"/>
              </w:rPr>
              <w:t xml:space="preserve">I / We certify that the information supplied in response to this Questionnaire is accurate to the best of my / our knowledge and belief and that I / we accept the conditions and undertakings requested in the Questionnaire.  I / We understand that the information provided will be used in the selection process to assess my/our suitability to be </w:t>
            </w:r>
            <w:r w:rsidR="00BB284C">
              <w:rPr>
                <w:rFonts w:eastAsia="Calibri" w:cs="Calibri"/>
                <w:bCs/>
                <w:color w:val="000000"/>
                <w:szCs w:val="24"/>
              </w:rPr>
              <w:t xml:space="preserve">awarded </w:t>
            </w:r>
            <w:r w:rsidRPr="001B7AE5">
              <w:rPr>
                <w:rFonts w:eastAsia="Calibri" w:cs="Calibri"/>
                <w:bCs/>
                <w:color w:val="000000"/>
                <w:szCs w:val="24"/>
              </w:rPr>
              <w:t>the Contract and that false information and/or responses could result in my / our exclusion from consideration for the Contract.</w:t>
            </w:r>
          </w:p>
          <w:p w:rsidR="006836EA" w:rsidRPr="001B7AE5" w:rsidRDefault="006836EA" w:rsidP="00F07462">
            <w:pPr>
              <w:suppressAutoHyphens/>
              <w:autoSpaceDN w:val="0"/>
              <w:spacing w:after="200" w:line="276" w:lineRule="auto"/>
              <w:ind w:right="26"/>
              <w:jc w:val="both"/>
              <w:textAlignment w:val="baseline"/>
              <w:rPr>
                <w:rFonts w:eastAsia="Calibri" w:cs="Calibri"/>
                <w:bCs/>
                <w:color w:val="000000"/>
                <w:szCs w:val="24"/>
              </w:rPr>
            </w:pPr>
            <w:r w:rsidRPr="001B7AE5">
              <w:rPr>
                <w:rFonts w:eastAsia="Calibri" w:cs="Calibri"/>
                <w:bCs/>
                <w:color w:val="000000"/>
                <w:szCs w:val="24"/>
              </w:rPr>
              <w:t xml:space="preserve">I/We agree to inform the Authority immediately if any of the information provided in this Questionnaire alters after the date of submission of the Questionnaire. I/We acknowledge that the Authority, once notified of any change in information, has discretion to change its assessment of the Questionnaire and to withdraw any </w:t>
            </w:r>
            <w:r w:rsidR="00BB284C">
              <w:rPr>
                <w:rFonts w:eastAsia="Calibri" w:cs="Calibri"/>
                <w:bCs/>
                <w:color w:val="000000"/>
                <w:szCs w:val="24"/>
              </w:rPr>
              <w:t>offer of award of the Contract</w:t>
            </w:r>
            <w:r w:rsidRPr="001B7AE5">
              <w:rPr>
                <w:rFonts w:eastAsia="Calibri" w:cs="Calibri"/>
                <w:bCs/>
                <w:color w:val="000000"/>
                <w:szCs w:val="24"/>
              </w:rPr>
              <w:t xml:space="preserve"> issued on the basis of the Questionnaire as originally submitted. I/We further acknowledge that failure by me/us to inform the Authority of any changes to the submitted information may, at the Authority’s </w:t>
            </w:r>
            <w:proofErr w:type="gramStart"/>
            <w:r w:rsidRPr="001B7AE5">
              <w:rPr>
                <w:rFonts w:eastAsia="Calibri" w:cs="Calibri"/>
                <w:bCs/>
                <w:color w:val="000000"/>
                <w:szCs w:val="24"/>
              </w:rPr>
              <w:t>discretion,</w:t>
            </w:r>
            <w:proofErr w:type="gramEnd"/>
            <w:r w:rsidRPr="001B7AE5">
              <w:rPr>
                <w:rFonts w:eastAsia="Calibri" w:cs="Calibri"/>
                <w:bCs/>
                <w:color w:val="000000"/>
                <w:szCs w:val="24"/>
              </w:rPr>
              <w:t xml:space="preserve"> result in my/our exclusion from consideration for the Contract.</w:t>
            </w:r>
          </w:p>
          <w:p w:rsidR="006836EA" w:rsidRPr="001B7AE5" w:rsidRDefault="006836EA" w:rsidP="00F07462">
            <w:pPr>
              <w:suppressAutoHyphens/>
              <w:autoSpaceDN w:val="0"/>
              <w:spacing w:after="200" w:line="276" w:lineRule="auto"/>
              <w:ind w:right="26"/>
              <w:jc w:val="both"/>
              <w:textAlignment w:val="baseline"/>
              <w:rPr>
                <w:rFonts w:eastAsia="Calibri" w:cs="Calibri"/>
                <w:bCs/>
                <w:color w:val="000000"/>
                <w:szCs w:val="24"/>
              </w:rPr>
            </w:pPr>
            <w:r w:rsidRPr="001B7AE5">
              <w:rPr>
                <w:rFonts w:eastAsia="Calibri" w:cs="Calibri"/>
                <w:bCs/>
                <w:color w:val="000000"/>
                <w:szCs w:val="24"/>
              </w:rPr>
              <w:t>I / We also understand that it is a criminal offence, punishable by imprisonment, to give or offer any gift or consideration whatsoever as an inducement or reward to any servant of a public body and that any such action will empower the Authority to cancel any contract currently in force and will result in my / our exclusion from consideration for the Contract.</w:t>
            </w:r>
          </w:p>
          <w:p w:rsidR="006836EA" w:rsidRPr="001B7AE5" w:rsidRDefault="006836EA" w:rsidP="00F07462">
            <w:pPr>
              <w:suppressAutoHyphens/>
              <w:autoSpaceDN w:val="0"/>
              <w:spacing w:after="200" w:line="276" w:lineRule="auto"/>
              <w:ind w:right="26"/>
              <w:jc w:val="both"/>
              <w:textAlignment w:val="baseline"/>
              <w:rPr>
                <w:rFonts w:eastAsia="Calibri" w:cs="Calibri"/>
                <w:bCs/>
                <w:color w:val="000000"/>
                <w:szCs w:val="24"/>
              </w:rPr>
            </w:pPr>
            <w:r w:rsidRPr="001B7AE5">
              <w:rPr>
                <w:rFonts w:eastAsia="Calibri" w:cs="Calibri"/>
                <w:bCs/>
                <w:color w:val="000000"/>
                <w:szCs w:val="24"/>
              </w:rPr>
              <w:t xml:space="preserve">I//We understand that the Authority may reject this Questionnaire if there is a failure to answer all relevant questions fully or if false/misleading information is provided. </w:t>
            </w:r>
          </w:p>
          <w:p w:rsidR="00F06D59" w:rsidRPr="007C1D56" w:rsidRDefault="006836EA" w:rsidP="007C1D56">
            <w:pPr>
              <w:suppressAutoHyphens/>
              <w:autoSpaceDN w:val="0"/>
              <w:spacing w:after="200" w:line="276" w:lineRule="auto"/>
              <w:ind w:right="26"/>
              <w:jc w:val="both"/>
              <w:textAlignment w:val="baseline"/>
              <w:rPr>
                <w:rFonts w:eastAsia="Calibri" w:cs="Calibri"/>
                <w:bCs/>
                <w:color w:val="000000"/>
                <w:szCs w:val="24"/>
              </w:rPr>
            </w:pPr>
            <w:r w:rsidRPr="001B7AE5">
              <w:rPr>
                <w:rFonts w:eastAsia="Calibri" w:cs="Calibri"/>
                <w:bCs/>
                <w:color w:val="000000"/>
                <w:szCs w:val="24"/>
              </w:rPr>
              <w:t>I/We confirm that I/we have provided a full list of any Appendices used to provide additional information in respect to the questions co</w:t>
            </w:r>
            <w:r w:rsidR="007C1D56">
              <w:rPr>
                <w:rFonts w:eastAsia="Calibri" w:cs="Calibri"/>
                <w:bCs/>
                <w:color w:val="000000"/>
                <w:szCs w:val="24"/>
              </w:rPr>
              <w:t xml:space="preserve">ntained in this Questionnaire. </w:t>
            </w:r>
          </w:p>
          <w:p w:rsidR="006836EA" w:rsidRPr="001B7AE5" w:rsidRDefault="006836EA" w:rsidP="006836EA">
            <w:pPr>
              <w:suppressAutoHyphens/>
              <w:autoSpaceDN w:val="0"/>
              <w:spacing w:after="200" w:line="276" w:lineRule="auto"/>
              <w:jc w:val="both"/>
              <w:textAlignment w:val="baseline"/>
              <w:rPr>
                <w:rFonts w:ascii="Calibri" w:eastAsia="Calibri" w:hAnsi="Calibri" w:cs="Calibri"/>
                <w:color w:val="000000"/>
                <w:sz w:val="22"/>
              </w:rPr>
            </w:pPr>
            <w:r w:rsidRPr="001B7AE5">
              <w:rPr>
                <w:rFonts w:eastAsia="Arial" w:cs="Arial"/>
                <w:color w:val="000000"/>
                <w:szCs w:val="24"/>
              </w:rPr>
              <w:t>The following Appendices  therefore form part of my/our Questionnaire;</w:t>
            </w:r>
          </w:p>
          <w:tbl>
            <w:tblPr>
              <w:tblW w:w="6090" w:type="dxa"/>
              <w:tblLayout w:type="fixed"/>
              <w:tblCellMar>
                <w:left w:w="10" w:type="dxa"/>
                <w:right w:w="10" w:type="dxa"/>
              </w:tblCellMar>
              <w:tblLook w:val="0000" w:firstRow="0" w:lastRow="0" w:firstColumn="0" w:lastColumn="0" w:noHBand="0" w:noVBand="0"/>
            </w:tblPr>
            <w:tblGrid>
              <w:gridCol w:w="2966"/>
              <w:gridCol w:w="3124"/>
            </w:tblGrid>
            <w:tr w:rsidR="006836EA" w:rsidRPr="001B7AE5" w:rsidTr="006836EA">
              <w:trPr>
                <w:trHeight w:val="140"/>
              </w:trPr>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836EA" w:rsidRPr="001B7AE5" w:rsidRDefault="006836EA" w:rsidP="006836EA">
                  <w:pPr>
                    <w:suppressAutoHyphens/>
                    <w:autoSpaceDN w:val="0"/>
                    <w:spacing w:after="200" w:line="276" w:lineRule="auto"/>
                    <w:jc w:val="center"/>
                    <w:textAlignment w:val="baseline"/>
                    <w:rPr>
                      <w:rFonts w:ascii="Calibri" w:eastAsia="Calibri" w:hAnsi="Calibri" w:cs="Calibri"/>
                      <w:color w:val="000000"/>
                      <w:sz w:val="22"/>
                    </w:rPr>
                  </w:pPr>
                  <w:r w:rsidRPr="001B7AE5">
                    <w:rPr>
                      <w:rFonts w:eastAsia="Arial" w:cs="Arial"/>
                      <w:b/>
                      <w:color w:val="000000"/>
                      <w:szCs w:val="24"/>
                    </w:rPr>
                    <w:t xml:space="preserve">Section </w:t>
                  </w: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836EA" w:rsidRPr="001B7AE5" w:rsidRDefault="006836EA" w:rsidP="006836EA">
                  <w:pPr>
                    <w:suppressAutoHyphens/>
                    <w:autoSpaceDN w:val="0"/>
                    <w:spacing w:after="200" w:line="276" w:lineRule="auto"/>
                    <w:jc w:val="center"/>
                    <w:textAlignment w:val="baseline"/>
                    <w:rPr>
                      <w:rFonts w:ascii="Calibri" w:eastAsia="Calibri" w:hAnsi="Calibri" w:cs="Calibri"/>
                      <w:color w:val="000000"/>
                      <w:sz w:val="22"/>
                    </w:rPr>
                  </w:pPr>
                  <w:r w:rsidRPr="001B7AE5">
                    <w:rPr>
                      <w:rFonts w:eastAsia="Arial" w:cs="Arial"/>
                      <w:b/>
                      <w:color w:val="000000"/>
                      <w:szCs w:val="24"/>
                    </w:rPr>
                    <w:t>Appendix number</w:t>
                  </w:r>
                </w:p>
              </w:tc>
            </w:tr>
            <w:tr w:rsidR="006836EA" w:rsidRPr="001B7AE5" w:rsidTr="006836EA">
              <w:trPr>
                <w:trHeight w:val="140"/>
              </w:trPr>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836EA" w:rsidRPr="001B7AE5" w:rsidRDefault="00FD29FC" w:rsidP="006836EA">
                  <w:pPr>
                    <w:suppressAutoHyphens/>
                    <w:autoSpaceDN w:val="0"/>
                    <w:spacing w:after="200" w:line="276" w:lineRule="auto"/>
                    <w:textAlignment w:val="baseline"/>
                    <w:rPr>
                      <w:rFonts w:eastAsia="Calibri" w:cs="Calibri"/>
                      <w:color w:val="000000"/>
                      <w:szCs w:val="24"/>
                    </w:rPr>
                  </w:pPr>
                  <w:permStart w:id="2130992560" w:edGrp="everyone" w:colFirst="0" w:colLast="0"/>
                  <w:permStart w:id="692196964" w:edGrp="everyone" w:colFirst="1" w:colLast="1"/>
                  <w:r>
                    <w:rPr>
                      <w:rFonts w:eastAsia="Calibri" w:cs="Calibri"/>
                      <w:color w:val="000000"/>
                      <w:szCs w:val="24"/>
                    </w:rPr>
                    <w:t xml:space="preserve"> </w:t>
                  </w: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836EA" w:rsidRPr="001B7AE5" w:rsidRDefault="00FD29FC" w:rsidP="006836EA">
                  <w:pPr>
                    <w:suppressAutoHyphens/>
                    <w:autoSpaceDN w:val="0"/>
                    <w:spacing w:after="200" w:line="276" w:lineRule="auto"/>
                    <w:textAlignment w:val="baseline"/>
                    <w:rPr>
                      <w:rFonts w:eastAsia="Calibri" w:cs="Calibri"/>
                      <w:color w:val="000000"/>
                      <w:szCs w:val="24"/>
                    </w:rPr>
                  </w:pPr>
                  <w:r>
                    <w:rPr>
                      <w:rFonts w:eastAsia="Calibri" w:cs="Calibri"/>
                      <w:color w:val="000000"/>
                      <w:szCs w:val="24"/>
                    </w:rPr>
                    <w:t xml:space="preserve"> </w:t>
                  </w:r>
                </w:p>
              </w:tc>
            </w:tr>
            <w:tr w:rsidR="006836EA" w:rsidRPr="001B7AE5" w:rsidTr="006836EA">
              <w:trPr>
                <w:trHeight w:val="140"/>
              </w:trPr>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836EA" w:rsidRPr="001B7AE5" w:rsidRDefault="00FD29FC" w:rsidP="006836EA">
                  <w:pPr>
                    <w:suppressAutoHyphens/>
                    <w:autoSpaceDN w:val="0"/>
                    <w:spacing w:after="200" w:line="276" w:lineRule="auto"/>
                    <w:textAlignment w:val="baseline"/>
                    <w:rPr>
                      <w:rFonts w:eastAsia="Calibri" w:cs="Calibri"/>
                      <w:color w:val="000000"/>
                      <w:szCs w:val="24"/>
                    </w:rPr>
                  </w:pPr>
                  <w:permStart w:id="905511556" w:edGrp="everyone" w:colFirst="0" w:colLast="0"/>
                  <w:permStart w:id="598165545" w:edGrp="everyone" w:colFirst="1" w:colLast="1"/>
                  <w:permEnd w:id="2130992560"/>
                  <w:permEnd w:id="692196964"/>
                  <w:r>
                    <w:rPr>
                      <w:rFonts w:eastAsia="Calibri" w:cs="Calibri"/>
                      <w:color w:val="000000"/>
                      <w:szCs w:val="24"/>
                    </w:rPr>
                    <w:t xml:space="preserve"> </w:t>
                  </w: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836EA" w:rsidRPr="001B7AE5" w:rsidRDefault="00FD29FC" w:rsidP="006836EA">
                  <w:pPr>
                    <w:suppressAutoHyphens/>
                    <w:autoSpaceDN w:val="0"/>
                    <w:spacing w:after="200" w:line="276" w:lineRule="auto"/>
                    <w:textAlignment w:val="baseline"/>
                    <w:rPr>
                      <w:rFonts w:eastAsia="Calibri" w:cs="Calibri"/>
                      <w:color w:val="000000"/>
                      <w:szCs w:val="24"/>
                    </w:rPr>
                  </w:pPr>
                  <w:r>
                    <w:rPr>
                      <w:rFonts w:eastAsia="Calibri" w:cs="Calibri"/>
                      <w:color w:val="000000"/>
                      <w:szCs w:val="24"/>
                    </w:rPr>
                    <w:t xml:space="preserve"> </w:t>
                  </w:r>
                </w:p>
              </w:tc>
            </w:tr>
            <w:permEnd w:id="905511556"/>
            <w:permEnd w:id="598165545"/>
          </w:tbl>
          <w:p w:rsidR="006836EA" w:rsidRPr="001B7AE5" w:rsidRDefault="006836EA" w:rsidP="006836EA">
            <w:pPr>
              <w:suppressAutoHyphens/>
              <w:autoSpaceDN w:val="0"/>
              <w:spacing w:after="200" w:line="276" w:lineRule="auto"/>
              <w:jc w:val="both"/>
              <w:textAlignment w:val="baseline"/>
              <w:rPr>
                <w:rFonts w:eastAsia="Calibri" w:cs="Calibri"/>
                <w:color w:val="000000"/>
                <w:szCs w:val="24"/>
              </w:rPr>
            </w:pPr>
          </w:p>
        </w:tc>
      </w:tr>
      <w:tr w:rsidR="006836EA" w:rsidRPr="001B7AE5" w:rsidTr="006836EA">
        <w:trPr>
          <w:trHeight w:val="260"/>
        </w:trPr>
        <w:tc>
          <w:tcPr>
            <w:tcW w:w="708" w:type="dxa"/>
            <w:vMerge/>
            <w:tcBorders>
              <w:top w:val="single" w:sz="4"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rsidR="006836EA" w:rsidRPr="001B7AE5" w:rsidRDefault="006836EA" w:rsidP="006836EA">
            <w:pPr>
              <w:suppressAutoHyphens/>
              <w:autoSpaceDN w:val="0"/>
              <w:jc w:val="both"/>
              <w:textAlignment w:val="baseline"/>
              <w:rPr>
                <w:rFonts w:eastAsia="Calibri" w:cs="Calibri"/>
                <w:color w:val="000000"/>
                <w:szCs w:val="24"/>
              </w:rPr>
            </w:pPr>
          </w:p>
        </w:tc>
        <w:tc>
          <w:tcPr>
            <w:tcW w:w="9356" w:type="dxa"/>
            <w:gridSpan w:val="2"/>
            <w:tcBorders>
              <w:top w:val="single" w:sz="8" w:space="0" w:color="000000"/>
              <w:bottom w:val="single" w:sz="8" w:space="0" w:color="000000"/>
              <w:right w:val="single" w:sz="4" w:space="0" w:color="000000"/>
            </w:tcBorders>
            <w:shd w:val="clear" w:color="auto" w:fill="auto"/>
            <w:tcMar>
              <w:top w:w="0" w:type="dxa"/>
              <w:left w:w="108" w:type="dxa"/>
              <w:bottom w:w="0" w:type="dxa"/>
              <w:right w:w="108" w:type="dxa"/>
            </w:tcMar>
          </w:tcPr>
          <w:p w:rsidR="006836EA" w:rsidRPr="001B7AE5" w:rsidRDefault="006836EA" w:rsidP="006836EA">
            <w:pPr>
              <w:suppressAutoHyphens/>
              <w:autoSpaceDN w:val="0"/>
              <w:spacing w:before="120" w:after="120"/>
              <w:jc w:val="center"/>
              <w:textAlignment w:val="baseline"/>
              <w:rPr>
                <w:rFonts w:ascii="Calibri" w:eastAsia="Calibri" w:hAnsi="Calibri" w:cs="Calibri"/>
                <w:color w:val="000000"/>
                <w:sz w:val="22"/>
              </w:rPr>
            </w:pPr>
            <w:r w:rsidRPr="001B7AE5">
              <w:rPr>
                <w:rFonts w:eastAsia="Arial" w:cs="Arial"/>
                <w:b/>
                <w:color w:val="000000"/>
                <w:szCs w:val="24"/>
              </w:rPr>
              <w:t>QUESTIONNAIRE COMPLETED BY</w:t>
            </w:r>
          </w:p>
        </w:tc>
      </w:tr>
      <w:tr w:rsidR="006836EA" w:rsidRPr="001B7AE5" w:rsidTr="00F07462">
        <w:trPr>
          <w:trHeight w:val="260"/>
        </w:trPr>
        <w:tc>
          <w:tcPr>
            <w:tcW w:w="708" w:type="dxa"/>
            <w:tcBorders>
              <w:left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rsidR="006836EA" w:rsidRPr="001B7AE5" w:rsidRDefault="00FD29FC" w:rsidP="006836EA">
            <w:pPr>
              <w:suppressAutoHyphens/>
              <w:autoSpaceDN w:val="0"/>
              <w:spacing w:before="120" w:after="120"/>
              <w:jc w:val="both"/>
              <w:textAlignment w:val="baseline"/>
              <w:rPr>
                <w:rFonts w:ascii="Calibri" w:eastAsia="Calibri" w:hAnsi="Calibri" w:cs="Calibri"/>
                <w:color w:val="000000"/>
                <w:sz w:val="22"/>
              </w:rPr>
            </w:pPr>
            <w:permStart w:id="420413897" w:edGrp="everyone" w:colFirst="2" w:colLast="2"/>
            <w:r>
              <w:rPr>
                <w:rFonts w:eastAsia="Arial" w:cs="Arial"/>
                <w:color w:val="000000"/>
                <w:szCs w:val="24"/>
              </w:rPr>
              <w:t>8</w:t>
            </w:r>
            <w:r w:rsidR="006836EA" w:rsidRPr="001B7AE5">
              <w:rPr>
                <w:rFonts w:eastAsia="Arial" w:cs="Arial"/>
                <w:color w:val="000000"/>
                <w:szCs w:val="24"/>
              </w:rPr>
              <w:t>.1</w:t>
            </w:r>
          </w:p>
        </w:tc>
        <w:tc>
          <w:tcPr>
            <w:tcW w:w="2268" w:type="dxa"/>
            <w:tcBorders>
              <w:bottom w:val="single" w:sz="8" w:space="0" w:color="000000"/>
              <w:right w:val="single" w:sz="8" w:space="0" w:color="000000"/>
            </w:tcBorders>
            <w:shd w:val="clear" w:color="auto" w:fill="auto"/>
            <w:tcMar>
              <w:top w:w="0" w:type="dxa"/>
              <w:left w:w="108" w:type="dxa"/>
              <w:bottom w:w="0" w:type="dxa"/>
              <w:right w:w="108" w:type="dxa"/>
            </w:tcMar>
          </w:tcPr>
          <w:p w:rsidR="006836EA" w:rsidRPr="001B7AE5" w:rsidRDefault="006836EA" w:rsidP="006836EA">
            <w:pPr>
              <w:suppressAutoHyphens/>
              <w:autoSpaceDN w:val="0"/>
              <w:spacing w:before="120" w:after="120"/>
              <w:jc w:val="both"/>
              <w:textAlignment w:val="baseline"/>
              <w:rPr>
                <w:rFonts w:ascii="Calibri" w:eastAsia="Calibri" w:hAnsi="Calibri" w:cs="Calibri"/>
                <w:color w:val="000000"/>
                <w:sz w:val="22"/>
              </w:rPr>
            </w:pPr>
            <w:r w:rsidRPr="001B7AE5">
              <w:rPr>
                <w:rFonts w:eastAsia="Arial" w:cs="Arial"/>
                <w:color w:val="000000"/>
                <w:szCs w:val="24"/>
              </w:rPr>
              <w:t>Name</w:t>
            </w:r>
          </w:p>
        </w:tc>
        <w:tc>
          <w:tcPr>
            <w:tcW w:w="7088" w:type="dxa"/>
            <w:tcBorders>
              <w:bottom w:val="single" w:sz="8" w:space="0" w:color="000000"/>
              <w:right w:val="single" w:sz="4" w:space="0" w:color="000000"/>
            </w:tcBorders>
            <w:shd w:val="clear" w:color="auto" w:fill="auto"/>
            <w:tcMar>
              <w:top w:w="0" w:type="dxa"/>
              <w:left w:w="108" w:type="dxa"/>
              <w:bottom w:w="0" w:type="dxa"/>
              <w:right w:w="108" w:type="dxa"/>
            </w:tcMar>
            <w:vAlign w:val="center"/>
          </w:tcPr>
          <w:p w:rsidR="006836EA" w:rsidRPr="001B7AE5" w:rsidRDefault="00FD29FC" w:rsidP="006836EA">
            <w:pPr>
              <w:suppressAutoHyphens/>
              <w:autoSpaceDN w:val="0"/>
              <w:spacing w:before="120" w:after="120"/>
              <w:textAlignment w:val="baseline"/>
              <w:rPr>
                <w:rFonts w:eastAsia="Calibri" w:cs="Calibri"/>
                <w:color w:val="000000"/>
                <w:szCs w:val="24"/>
              </w:rPr>
            </w:pPr>
            <w:r>
              <w:rPr>
                <w:rFonts w:eastAsia="Calibri" w:cs="Calibri"/>
                <w:color w:val="000000"/>
                <w:szCs w:val="24"/>
              </w:rPr>
              <w:t xml:space="preserve"> </w:t>
            </w:r>
          </w:p>
        </w:tc>
      </w:tr>
      <w:tr w:rsidR="006836EA" w:rsidRPr="001B7AE5" w:rsidTr="00F07462">
        <w:trPr>
          <w:trHeight w:val="260"/>
        </w:trPr>
        <w:tc>
          <w:tcPr>
            <w:tcW w:w="708" w:type="dxa"/>
            <w:tcBorders>
              <w:left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rsidR="006836EA" w:rsidRPr="001B7AE5" w:rsidRDefault="00FD29FC" w:rsidP="006836EA">
            <w:pPr>
              <w:suppressAutoHyphens/>
              <w:autoSpaceDN w:val="0"/>
              <w:spacing w:before="120" w:after="120"/>
              <w:jc w:val="both"/>
              <w:textAlignment w:val="baseline"/>
              <w:rPr>
                <w:rFonts w:ascii="Calibri" w:eastAsia="Calibri" w:hAnsi="Calibri" w:cs="Calibri"/>
                <w:color w:val="000000"/>
                <w:sz w:val="22"/>
              </w:rPr>
            </w:pPr>
            <w:permStart w:id="702643776" w:edGrp="everyone" w:colFirst="2" w:colLast="2"/>
            <w:permEnd w:id="420413897"/>
            <w:r>
              <w:rPr>
                <w:rFonts w:eastAsia="Arial" w:cs="Arial"/>
                <w:color w:val="000000"/>
                <w:szCs w:val="24"/>
              </w:rPr>
              <w:t>8</w:t>
            </w:r>
            <w:r w:rsidR="006836EA" w:rsidRPr="001B7AE5">
              <w:rPr>
                <w:rFonts w:eastAsia="Arial" w:cs="Arial"/>
                <w:color w:val="000000"/>
                <w:szCs w:val="24"/>
              </w:rPr>
              <w:t>.2</w:t>
            </w:r>
          </w:p>
        </w:tc>
        <w:tc>
          <w:tcPr>
            <w:tcW w:w="2268" w:type="dxa"/>
            <w:tcBorders>
              <w:bottom w:val="single" w:sz="8" w:space="0" w:color="000000"/>
              <w:right w:val="single" w:sz="8" w:space="0" w:color="000000"/>
            </w:tcBorders>
            <w:shd w:val="clear" w:color="auto" w:fill="auto"/>
            <w:tcMar>
              <w:top w:w="0" w:type="dxa"/>
              <w:left w:w="108" w:type="dxa"/>
              <w:bottom w:w="0" w:type="dxa"/>
              <w:right w:w="108" w:type="dxa"/>
            </w:tcMar>
          </w:tcPr>
          <w:p w:rsidR="006836EA" w:rsidRPr="001B7AE5" w:rsidRDefault="006836EA" w:rsidP="006836EA">
            <w:pPr>
              <w:suppressAutoHyphens/>
              <w:autoSpaceDN w:val="0"/>
              <w:spacing w:before="120" w:after="120"/>
              <w:textAlignment w:val="baseline"/>
              <w:rPr>
                <w:rFonts w:ascii="Calibri" w:eastAsia="Calibri" w:hAnsi="Calibri" w:cs="Calibri"/>
                <w:color w:val="000000"/>
                <w:sz w:val="22"/>
              </w:rPr>
            </w:pPr>
            <w:r w:rsidRPr="001B7AE5">
              <w:rPr>
                <w:rFonts w:eastAsia="Arial" w:cs="Arial"/>
                <w:color w:val="000000"/>
                <w:szCs w:val="24"/>
              </w:rPr>
              <w:t xml:space="preserve">Role in </w:t>
            </w:r>
            <w:r>
              <w:rPr>
                <w:rFonts w:eastAsia="Arial" w:cs="Arial"/>
                <w:color w:val="000000"/>
                <w:szCs w:val="24"/>
              </w:rPr>
              <w:t>organisation</w:t>
            </w:r>
          </w:p>
        </w:tc>
        <w:tc>
          <w:tcPr>
            <w:tcW w:w="7088" w:type="dxa"/>
            <w:tcBorders>
              <w:bottom w:val="single" w:sz="8" w:space="0" w:color="000000"/>
              <w:right w:val="single" w:sz="4" w:space="0" w:color="000000"/>
            </w:tcBorders>
            <w:shd w:val="clear" w:color="auto" w:fill="auto"/>
            <w:tcMar>
              <w:top w:w="0" w:type="dxa"/>
              <w:left w:w="108" w:type="dxa"/>
              <w:bottom w:w="0" w:type="dxa"/>
              <w:right w:w="108" w:type="dxa"/>
            </w:tcMar>
            <w:vAlign w:val="center"/>
          </w:tcPr>
          <w:p w:rsidR="006836EA" w:rsidRPr="001B7AE5" w:rsidRDefault="00FD29FC" w:rsidP="006836EA">
            <w:pPr>
              <w:suppressAutoHyphens/>
              <w:autoSpaceDN w:val="0"/>
              <w:spacing w:before="120" w:after="120"/>
              <w:textAlignment w:val="baseline"/>
              <w:rPr>
                <w:rFonts w:eastAsia="Calibri" w:cs="Calibri"/>
                <w:color w:val="000000"/>
                <w:szCs w:val="24"/>
              </w:rPr>
            </w:pPr>
            <w:r>
              <w:rPr>
                <w:rFonts w:eastAsia="Calibri" w:cs="Calibri"/>
                <w:color w:val="000000"/>
                <w:szCs w:val="24"/>
              </w:rPr>
              <w:t xml:space="preserve"> </w:t>
            </w:r>
          </w:p>
        </w:tc>
      </w:tr>
      <w:tr w:rsidR="006836EA" w:rsidRPr="001B7AE5" w:rsidTr="00F07462">
        <w:trPr>
          <w:trHeight w:val="260"/>
        </w:trPr>
        <w:tc>
          <w:tcPr>
            <w:tcW w:w="708" w:type="dxa"/>
            <w:tcBorders>
              <w:top w:val="single" w:sz="8"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tcPr>
          <w:p w:rsidR="006836EA" w:rsidRPr="001B7AE5" w:rsidRDefault="00FD29FC" w:rsidP="006836EA">
            <w:pPr>
              <w:suppressAutoHyphens/>
              <w:autoSpaceDN w:val="0"/>
              <w:spacing w:before="120" w:after="120"/>
              <w:jc w:val="both"/>
              <w:textAlignment w:val="baseline"/>
              <w:rPr>
                <w:rFonts w:ascii="Calibri" w:eastAsia="Calibri" w:hAnsi="Calibri" w:cs="Calibri"/>
                <w:color w:val="000000"/>
                <w:sz w:val="22"/>
              </w:rPr>
            </w:pPr>
            <w:permStart w:id="1845125762" w:edGrp="everyone" w:colFirst="2" w:colLast="2"/>
            <w:permEnd w:id="702643776"/>
            <w:r>
              <w:rPr>
                <w:rFonts w:eastAsia="Arial" w:cs="Arial"/>
                <w:color w:val="000000"/>
                <w:szCs w:val="24"/>
              </w:rPr>
              <w:t>8</w:t>
            </w:r>
            <w:r w:rsidR="006836EA" w:rsidRPr="001B7AE5">
              <w:rPr>
                <w:rFonts w:eastAsia="Arial" w:cs="Arial"/>
                <w:color w:val="000000"/>
                <w:szCs w:val="24"/>
              </w:rPr>
              <w:t>.3</w:t>
            </w:r>
          </w:p>
        </w:tc>
        <w:tc>
          <w:tcPr>
            <w:tcW w:w="2268" w:type="dxa"/>
            <w:tcBorders>
              <w:top w:val="single" w:sz="8" w:space="0" w:color="000000"/>
              <w:bottom w:val="single" w:sz="4" w:space="0" w:color="000000"/>
              <w:right w:val="single" w:sz="8" w:space="0" w:color="000000"/>
            </w:tcBorders>
            <w:shd w:val="clear" w:color="auto" w:fill="auto"/>
            <w:tcMar>
              <w:top w:w="0" w:type="dxa"/>
              <w:left w:w="108" w:type="dxa"/>
              <w:bottom w:w="0" w:type="dxa"/>
              <w:right w:w="108" w:type="dxa"/>
            </w:tcMar>
          </w:tcPr>
          <w:p w:rsidR="006836EA" w:rsidRPr="001B7AE5" w:rsidRDefault="006836EA" w:rsidP="006836EA">
            <w:pPr>
              <w:suppressAutoHyphens/>
              <w:autoSpaceDN w:val="0"/>
              <w:spacing w:before="120" w:after="120"/>
              <w:jc w:val="both"/>
              <w:textAlignment w:val="baseline"/>
              <w:rPr>
                <w:rFonts w:ascii="Calibri" w:eastAsia="Calibri" w:hAnsi="Calibri" w:cs="Calibri"/>
                <w:color w:val="000000"/>
                <w:sz w:val="22"/>
              </w:rPr>
            </w:pPr>
            <w:r w:rsidRPr="001B7AE5">
              <w:rPr>
                <w:rFonts w:eastAsia="Arial" w:cs="Arial"/>
                <w:color w:val="000000"/>
                <w:szCs w:val="24"/>
              </w:rPr>
              <w:t>Date</w:t>
            </w:r>
          </w:p>
        </w:tc>
        <w:tc>
          <w:tcPr>
            <w:tcW w:w="7088" w:type="dxa"/>
            <w:tcBorders>
              <w:top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36EA" w:rsidRPr="001B7AE5" w:rsidRDefault="00FD29FC" w:rsidP="006836EA">
            <w:pPr>
              <w:suppressAutoHyphens/>
              <w:autoSpaceDN w:val="0"/>
              <w:spacing w:before="120" w:after="120"/>
              <w:textAlignment w:val="baseline"/>
              <w:rPr>
                <w:rFonts w:eastAsia="Calibri" w:cs="Calibri"/>
                <w:color w:val="000000"/>
                <w:szCs w:val="24"/>
              </w:rPr>
            </w:pPr>
            <w:r>
              <w:rPr>
                <w:rFonts w:eastAsia="Calibri" w:cs="Calibri"/>
                <w:color w:val="000000"/>
                <w:szCs w:val="24"/>
              </w:rPr>
              <w:t xml:space="preserve"> </w:t>
            </w:r>
          </w:p>
        </w:tc>
      </w:tr>
      <w:tr w:rsidR="006836EA" w:rsidRPr="001B7AE5" w:rsidTr="00F07462">
        <w:trPr>
          <w:trHeight w:val="260"/>
        </w:trPr>
        <w:tc>
          <w:tcPr>
            <w:tcW w:w="708" w:type="dxa"/>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tcPr>
          <w:p w:rsidR="006836EA" w:rsidRPr="001B7AE5" w:rsidRDefault="00FD29FC" w:rsidP="006836EA">
            <w:pPr>
              <w:suppressAutoHyphens/>
              <w:autoSpaceDN w:val="0"/>
              <w:spacing w:before="120" w:after="120"/>
              <w:jc w:val="both"/>
              <w:textAlignment w:val="baseline"/>
              <w:rPr>
                <w:rFonts w:eastAsia="Calibri" w:cs="Arial"/>
                <w:color w:val="000000"/>
                <w:szCs w:val="24"/>
              </w:rPr>
            </w:pPr>
            <w:permStart w:id="762729765" w:edGrp="everyone" w:colFirst="2" w:colLast="2"/>
            <w:permEnd w:id="1845125762"/>
            <w:r>
              <w:rPr>
                <w:rFonts w:eastAsia="Calibri" w:cs="Arial"/>
                <w:color w:val="000000"/>
                <w:szCs w:val="24"/>
              </w:rPr>
              <w:t>8</w:t>
            </w:r>
            <w:r w:rsidR="006836EA" w:rsidRPr="001B7AE5">
              <w:rPr>
                <w:rFonts w:eastAsia="Calibri" w:cs="Arial"/>
                <w:color w:val="000000"/>
                <w:szCs w:val="24"/>
              </w:rPr>
              <w:t>.4</w:t>
            </w:r>
          </w:p>
        </w:tc>
        <w:tc>
          <w:tcPr>
            <w:tcW w:w="2268" w:type="dxa"/>
            <w:tcBorders>
              <w:top w:val="single" w:sz="4" w:space="0" w:color="000000"/>
              <w:bottom w:val="single" w:sz="4" w:space="0" w:color="000000"/>
              <w:right w:val="single" w:sz="8" w:space="0" w:color="000000"/>
            </w:tcBorders>
            <w:shd w:val="clear" w:color="auto" w:fill="auto"/>
            <w:tcMar>
              <w:top w:w="0" w:type="dxa"/>
              <w:left w:w="108" w:type="dxa"/>
              <w:bottom w:w="0" w:type="dxa"/>
              <w:right w:w="108" w:type="dxa"/>
            </w:tcMar>
          </w:tcPr>
          <w:p w:rsidR="006836EA" w:rsidRPr="001B7AE5" w:rsidRDefault="006836EA" w:rsidP="006836EA">
            <w:pPr>
              <w:suppressAutoHyphens/>
              <w:autoSpaceDN w:val="0"/>
              <w:spacing w:before="120" w:after="120"/>
              <w:jc w:val="both"/>
              <w:textAlignment w:val="baseline"/>
              <w:rPr>
                <w:rFonts w:eastAsia="Calibri" w:cs="Arial"/>
                <w:color w:val="000000"/>
                <w:szCs w:val="24"/>
              </w:rPr>
            </w:pPr>
            <w:r w:rsidRPr="001B7AE5">
              <w:rPr>
                <w:rFonts w:eastAsia="Calibri" w:cs="Arial"/>
                <w:color w:val="000000"/>
                <w:szCs w:val="24"/>
              </w:rPr>
              <w:t>Signature</w:t>
            </w:r>
          </w:p>
        </w:tc>
        <w:tc>
          <w:tcPr>
            <w:tcW w:w="708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36EA" w:rsidRPr="001B7AE5" w:rsidRDefault="00FD29FC" w:rsidP="006836EA">
            <w:pPr>
              <w:suppressAutoHyphens/>
              <w:autoSpaceDN w:val="0"/>
              <w:spacing w:before="120" w:after="120"/>
              <w:textAlignment w:val="baseline"/>
              <w:rPr>
                <w:rFonts w:eastAsia="Calibri" w:cs="Calibri"/>
                <w:color w:val="000000"/>
                <w:szCs w:val="24"/>
              </w:rPr>
            </w:pPr>
            <w:r>
              <w:rPr>
                <w:rFonts w:eastAsia="Calibri" w:cs="Calibri"/>
                <w:color w:val="000000"/>
                <w:szCs w:val="24"/>
              </w:rPr>
              <w:t xml:space="preserve"> </w:t>
            </w:r>
          </w:p>
        </w:tc>
      </w:tr>
      <w:permEnd w:id="762729765"/>
    </w:tbl>
    <w:p w:rsidR="006836EA" w:rsidRPr="001B7AE5" w:rsidRDefault="006836EA" w:rsidP="006836EA">
      <w:pPr>
        <w:keepNext/>
        <w:suppressAutoHyphens/>
        <w:autoSpaceDN w:val="0"/>
        <w:textAlignment w:val="baseline"/>
        <w:rPr>
          <w:rFonts w:eastAsia="Calibri" w:cs="Calibri"/>
          <w:color w:val="000000"/>
          <w:szCs w:val="24"/>
        </w:rPr>
      </w:pPr>
    </w:p>
    <w:p w:rsidR="00A04FBE" w:rsidRPr="002F4AA0" w:rsidRDefault="00A04FBE" w:rsidP="002F4AA0">
      <w:pPr>
        <w:rPr>
          <w:rFonts w:cs="Arial"/>
          <w:noProof/>
          <w:lang w:eastAsia="en-GB"/>
        </w:rPr>
      </w:pPr>
    </w:p>
    <w:sectPr w:rsidR="00A04FBE" w:rsidRPr="002F4AA0" w:rsidSect="00D4464A">
      <w:footerReference w:type="default" r:id="rId16"/>
      <w:pgSz w:w="11907" w:h="16840"/>
      <w:pgMar w:top="720" w:right="720" w:bottom="720" w:left="720" w:header="284" w:footer="28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39A" w:rsidRDefault="0062539A">
      <w:r>
        <w:separator/>
      </w:r>
    </w:p>
  </w:endnote>
  <w:endnote w:type="continuationSeparator" w:id="0">
    <w:p w:rsidR="0062539A" w:rsidRDefault="00625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Narkisim">
    <w:panose1 w:val="020E0502050101010101"/>
    <w:charset w:val="B1"/>
    <w:family w:val="swiss"/>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863457"/>
      <w:docPartObj>
        <w:docPartGallery w:val="Page Numbers (Bottom of Page)"/>
        <w:docPartUnique/>
      </w:docPartObj>
    </w:sdtPr>
    <w:sdtEndPr/>
    <w:sdtContent>
      <w:sdt>
        <w:sdtPr>
          <w:id w:val="-201557962"/>
          <w:docPartObj>
            <w:docPartGallery w:val="Page Numbers (Top of Page)"/>
            <w:docPartUnique/>
          </w:docPartObj>
        </w:sdtPr>
        <w:sdtEndPr/>
        <w:sdtContent>
          <w:p w:rsidR="0062539A" w:rsidRDefault="0062539A" w:rsidP="00D044C9">
            <w:pPr>
              <w:pStyle w:val="Footer"/>
            </w:pPr>
            <w:r>
              <w:tab/>
            </w:r>
            <w:r>
              <w:tab/>
            </w:r>
            <w:r>
              <w:tab/>
              <w:t xml:space="preserve">Page </w:t>
            </w:r>
            <w:r>
              <w:rPr>
                <w:b/>
                <w:bCs/>
                <w:szCs w:val="24"/>
              </w:rPr>
              <w:fldChar w:fldCharType="begin"/>
            </w:r>
            <w:r>
              <w:rPr>
                <w:b/>
                <w:bCs/>
              </w:rPr>
              <w:instrText xml:space="preserve"> PAGE </w:instrText>
            </w:r>
            <w:r>
              <w:rPr>
                <w:b/>
                <w:bCs/>
                <w:szCs w:val="24"/>
              </w:rPr>
              <w:fldChar w:fldCharType="separate"/>
            </w:r>
            <w:r w:rsidR="00F73025">
              <w:rPr>
                <w:b/>
                <w:bCs/>
                <w:noProof/>
              </w:rPr>
              <w:t>3</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F73025">
              <w:rPr>
                <w:b/>
                <w:bCs/>
                <w:noProof/>
              </w:rPr>
              <w:t>28</w:t>
            </w:r>
            <w:r>
              <w:rPr>
                <w:b/>
                <w:bCs/>
                <w:szCs w:val="24"/>
              </w:rPr>
              <w:fldChar w:fldCharType="end"/>
            </w:r>
          </w:p>
        </w:sdtContent>
      </w:sdt>
    </w:sdtContent>
  </w:sdt>
  <w:p w:rsidR="0062539A" w:rsidRDefault="006253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39A" w:rsidRDefault="0062539A">
      <w:r>
        <w:separator/>
      </w:r>
    </w:p>
  </w:footnote>
  <w:footnote w:type="continuationSeparator" w:id="0">
    <w:p w:rsidR="0062539A" w:rsidRDefault="0062539A">
      <w:r>
        <w:continuationSeparator/>
      </w:r>
    </w:p>
  </w:footnote>
  <w:footnote w:id="1">
    <w:p w:rsidR="0062539A" w:rsidRDefault="0062539A" w:rsidP="006836E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A1B74"/>
    <w:multiLevelType w:val="hybridMultilevel"/>
    <w:tmpl w:val="B9F6BA42"/>
    <w:lvl w:ilvl="0" w:tplc="15FA86CA">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360"/>
        </w:tabs>
        <w:ind w:left="360" w:hanging="360"/>
      </w:pPr>
      <w:rPr>
        <w:rFonts w:ascii="Courier New" w:hAnsi="Courier New" w:hint="default"/>
      </w:rPr>
    </w:lvl>
    <w:lvl w:ilvl="5" w:tplc="04090005" w:tentative="1">
      <w:start w:val="1"/>
      <w:numFmt w:val="bullet"/>
      <w:lvlText w:val=""/>
      <w:lvlJc w:val="left"/>
      <w:pPr>
        <w:tabs>
          <w:tab w:val="num" w:pos="1080"/>
        </w:tabs>
        <w:ind w:left="1080" w:hanging="360"/>
      </w:pPr>
      <w:rPr>
        <w:rFonts w:ascii="Wingdings" w:hAnsi="Wingdings" w:hint="default"/>
      </w:rPr>
    </w:lvl>
    <w:lvl w:ilvl="6" w:tplc="04090001" w:tentative="1">
      <w:start w:val="1"/>
      <w:numFmt w:val="bullet"/>
      <w:lvlText w:val=""/>
      <w:lvlJc w:val="left"/>
      <w:pPr>
        <w:tabs>
          <w:tab w:val="num" w:pos="1800"/>
        </w:tabs>
        <w:ind w:left="1800" w:hanging="360"/>
      </w:pPr>
      <w:rPr>
        <w:rFonts w:ascii="Symbol" w:hAnsi="Symbol" w:hint="default"/>
      </w:rPr>
    </w:lvl>
    <w:lvl w:ilvl="7" w:tplc="04090003" w:tentative="1">
      <w:start w:val="1"/>
      <w:numFmt w:val="bullet"/>
      <w:lvlText w:val="o"/>
      <w:lvlJc w:val="left"/>
      <w:pPr>
        <w:tabs>
          <w:tab w:val="num" w:pos="2520"/>
        </w:tabs>
        <w:ind w:left="2520" w:hanging="360"/>
      </w:pPr>
      <w:rPr>
        <w:rFonts w:ascii="Courier New" w:hAnsi="Courier New" w:hint="default"/>
      </w:rPr>
    </w:lvl>
    <w:lvl w:ilvl="8" w:tplc="04090005" w:tentative="1">
      <w:start w:val="1"/>
      <w:numFmt w:val="bullet"/>
      <w:lvlText w:val=""/>
      <w:lvlJc w:val="left"/>
      <w:pPr>
        <w:tabs>
          <w:tab w:val="num" w:pos="3240"/>
        </w:tabs>
        <w:ind w:left="3240" w:hanging="360"/>
      </w:pPr>
      <w:rPr>
        <w:rFonts w:ascii="Wingdings" w:hAnsi="Wingdings" w:hint="default"/>
      </w:rPr>
    </w:lvl>
  </w:abstractNum>
  <w:abstractNum w:abstractNumId="1">
    <w:nsid w:val="062C7789"/>
    <w:multiLevelType w:val="hybridMultilevel"/>
    <w:tmpl w:val="7E0047E6"/>
    <w:lvl w:ilvl="0" w:tplc="8D8846B2">
      <w:start w:val="9"/>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nsid w:val="10A6551E"/>
    <w:multiLevelType w:val="hybridMultilevel"/>
    <w:tmpl w:val="DD325F6C"/>
    <w:lvl w:ilvl="0" w:tplc="08090001">
      <w:start w:val="350"/>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357DF3"/>
    <w:multiLevelType w:val="multilevel"/>
    <w:tmpl w:val="4006B480"/>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abstractNum w:abstractNumId="4">
    <w:nsid w:val="220E3A0A"/>
    <w:multiLevelType w:val="multilevel"/>
    <w:tmpl w:val="56FC7244"/>
    <w:lvl w:ilvl="0">
      <w:start w:val="3"/>
      <w:numFmt w:val="decimal"/>
      <w:lvlText w:val="%1."/>
      <w:lvlJc w:val="left"/>
      <w:pPr>
        <w:tabs>
          <w:tab w:val="num" w:pos="726"/>
        </w:tabs>
        <w:ind w:left="726" w:hanging="750"/>
      </w:pPr>
    </w:lvl>
    <w:lvl w:ilvl="1">
      <w:start w:val="1"/>
      <w:numFmt w:val="decimal"/>
      <w:isLgl/>
      <w:lvlText w:val="%1.%2"/>
      <w:lvlJc w:val="left"/>
      <w:pPr>
        <w:tabs>
          <w:tab w:val="num" w:pos="726"/>
        </w:tabs>
        <w:ind w:left="726" w:hanging="750"/>
      </w:pPr>
    </w:lvl>
    <w:lvl w:ilvl="2">
      <w:start w:val="1"/>
      <w:numFmt w:val="decimal"/>
      <w:isLgl/>
      <w:lvlText w:val="%1.%2.%3"/>
      <w:lvlJc w:val="left"/>
      <w:pPr>
        <w:tabs>
          <w:tab w:val="num" w:pos="726"/>
        </w:tabs>
        <w:ind w:left="726" w:hanging="750"/>
      </w:pPr>
    </w:lvl>
    <w:lvl w:ilvl="3">
      <w:start w:val="1"/>
      <w:numFmt w:val="decimal"/>
      <w:isLgl/>
      <w:lvlText w:val="%1.%2.%3.%4"/>
      <w:lvlJc w:val="left"/>
      <w:pPr>
        <w:tabs>
          <w:tab w:val="num" w:pos="726"/>
        </w:tabs>
        <w:ind w:left="726" w:hanging="750"/>
      </w:pPr>
    </w:lvl>
    <w:lvl w:ilvl="4">
      <w:start w:val="1"/>
      <w:numFmt w:val="decimal"/>
      <w:isLgl/>
      <w:lvlText w:val="%1.%2.%3.%4.%5"/>
      <w:lvlJc w:val="left"/>
      <w:pPr>
        <w:tabs>
          <w:tab w:val="num" w:pos="1056"/>
        </w:tabs>
        <w:ind w:left="1056" w:hanging="1080"/>
      </w:pPr>
    </w:lvl>
    <w:lvl w:ilvl="5">
      <w:start w:val="1"/>
      <w:numFmt w:val="decimal"/>
      <w:isLgl/>
      <w:lvlText w:val="%1.%2.%3.%4.%5.%6"/>
      <w:lvlJc w:val="left"/>
      <w:pPr>
        <w:tabs>
          <w:tab w:val="num" w:pos="1056"/>
        </w:tabs>
        <w:ind w:left="1056" w:hanging="1080"/>
      </w:pPr>
    </w:lvl>
    <w:lvl w:ilvl="6">
      <w:start w:val="1"/>
      <w:numFmt w:val="decimal"/>
      <w:isLgl/>
      <w:lvlText w:val="%1.%2.%3.%4.%5.%6.%7"/>
      <w:lvlJc w:val="left"/>
      <w:pPr>
        <w:tabs>
          <w:tab w:val="num" w:pos="1056"/>
        </w:tabs>
        <w:ind w:left="1056" w:hanging="1080"/>
      </w:pPr>
    </w:lvl>
    <w:lvl w:ilvl="7">
      <w:start w:val="1"/>
      <w:numFmt w:val="decimal"/>
      <w:isLgl/>
      <w:lvlText w:val="%1.%2.%3.%4.%5.%6.%7.%8"/>
      <w:lvlJc w:val="left"/>
      <w:pPr>
        <w:tabs>
          <w:tab w:val="num" w:pos="1416"/>
        </w:tabs>
        <w:ind w:left="1416" w:hanging="1440"/>
      </w:pPr>
    </w:lvl>
    <w:lvl w:ilvl="8">
      <w:start w:val="1"/>
      <w:numFmt w:val="decimal"/>
      <w:isLgl/>
      <w:lvlText w:val="%1.%2.%3.%4.%5.%6.%7.%8.%9"/>
      <w:lvlJc w:val="left"/>
      <w:pPr>
        <w:tabs>
          <w:tab w:val="num" w:pos="1416"/>
        </w:tabs>
        <w:ind w:left="1416" w:hanging="1440"/>
      </w:pPr>
    </w:lvl>
  </w:abstractNum>
  <w:abstractNum w:abstractNumId="5">
    <w:nsid w:val="26EF52D2"/>
    <w:multiLevelType w:val="multilevel"/>
    <w:tmpl w:val="1690126E"/>
    <w:lvl w:ilvl="0">
      <w:start w:val="1"/>
      <w:numFmt w:val="lowerLetter"/>
      <w:lvlText w:val="(%1)"/>
      <w:lvlJc w:val="left"/>
      <w:pPr>
        <w:ind w:left="822" w:firstLine="0"/>
      </w:pPr>
    </w:lvl>
    <w:lvl w:ilvl="1">
      <w:start w:val="1"/>
      <w:numFmt w:val="lowerLetter"/>
      <w:lvlText w:val="%2."/>
      <w:lvlJc w:val="left"/>
      <w:pPr>
        <w:ind w:left="2982" w:firstLine="0"/>
      </w:pPr>
    </w:lvl>
    <w:lvl w:ilvl="2">
      <w:start w:val="1"/>
      <w:numFmt w:val="lowerRoman"/>
      <w:lvlText w:val="%3."/>
      <w:lvlJc w:val="right"/>
      <w:pPr>
        <w:ind w:left="5322" w:firstLine="0"/>
      </w:pPr>
    </w:lvl>
    <w:lvl w:ilvl="3">
      <w:start w:val="1"/>
      <w:numFmt w:val="decimal"/>
      <w:lvlText w:val="%4."/>
      <w:lvlJc w:val="left"/>
      <w:pPr>
        <w:ind w:left="7302" w:firstLine="0"/>
      </w:pPr>
    </w:lvl>
    <w:lvl w:ilvl="4">
      <w:start w:val="1"/>
      <w:numFmt w:val="lowerLetter"/>
      <w:lvlText w:val="%5."/>
      <w:lvlJc w:val="left"/>
      <w:pPr>
        <w:ind w:left="9462" w:firstLine="0"/>
      </w:pPr>
    </w:lvl>
    <w:lvl w:ilvl="5">
      <w:start w:val="1"/>
      <w:numFmt w:val="lowerRoman"/>
      <w:lvlText w:val="%6."/>
      <w:lvlJc w:val="right"/>
      <w:pPr>
        <w:ind w:left="11802" w:firstLine="0"/>
      </w:pPr>
    </w:lvl>
    <w:lvl w:ilvl="6">
      <w:start w:val="1"/>
      <w:numFmt w:val="decimal"/>
      <w:lvlText w:val="%7."/>
      <w:lvlJc w:val="left"/>
      <w:pPr>
        <w:ind w:left="13782" w:firstLine="0"/>
      </w:pPr>
    </w:lvl>
    <w:lvl w:ilvl="7">
      <w:start w:val="1"/>
      <w:numFmt w:val="lowerLetter"/>
      <w:lvlText w:val="%8."/>
      <w:lvlJc w:val="left"/>
      <w:pPr>
        <w:ind w:left="15942" w:firstLine="0"/>
      </w:pPr>
    </w:lvl>
    <w:lvl w:ilvl="8">
      <w:start w:val="1"/>
      <w:numFmt w:val="lowerRoman"/>
      <w:lvlText w:val="%9."/>
      <w:lvlJc w:val="right"/>
      <w:pPr>
        <w:ind w:left="18282" w:firstLine="0"/>
      </w:pPr>
    </w:lvl>
  </w:abstractNum>
  <w:abstractNum w:abstractNumId="6">
    <w:nsid w:val="27A63F78"/>
    <w:multiLevelType w:val="hybridMultilevel"/>
    <w:tmpl w:val="5B52C84C"/>
    <w:lvl w:ilvl="0" w:tplc="08090001">
      <w:start w:val="350"/>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8450B49"/>
    <w:multiLevelType w:val="multilevel"/>
    <w:tmpl w:val="3C02A44A"/>
    <w:lvl w:ilvl="0">
      <w:start w:val="1"/>
      <w:numFmt w:val="lowerLetter"/>
      <w:lvlText w:val="(%1)"/>
      <w:lvlJc w:val="left"/>
      <w:pPr>
        <w:ind w:left="360" w:firstLine="0"/>
      </w:pPr>
    </w:lvl>
    <w:lvl w:ilvl="1">
      <w:start w:val="1"/>
      <w:numFmt w:val="lowerRoman"/>
      <w:lvlText w:val="(%2)"/>
      <w:lvlJc w:val="left"/>
      <w:pPr>
        <w:ind w:left="2520" w:firstLine="0"/>
      </w:pPr>
      <w:rPr>
        <w:rFonts w:ascii="Calibri" w:eastAsia="Calibri" w:hAnsi="Calibri" w:cs="Calibri"/>
      </w:rPr>
    </w:lvl>
    <w:lvl w:ilvl="2">
      <w:start w:val="1"/>
      <w:numFmt w:val="lowerRoman"/>
      <w:lvlText w:val="%3."/>
      <w:lvlJc w:val="right"/>
      <w:pPr>
        <w:ind w:left="4860" w:firstLine="0"/>
      </w:pPr>
    </w:lvl>
    <w:lvl w:ilvl="3">
      <w:start w:val="1"/>
      <w:numFmt w:val="decimal"/>
      <w:lvlText w:val="%4."/>
      <w:lvlJc w:val="left"/>
      <w:pPr>
        <w:ind w:left="6840" w:firstLine="0"/>
      </w:pPr>
    </w:lvl>
    <w:lvl w:ilvl="4">
      <w:start w:val="1"/>
      <w:numFmt w:val="lowerLetter"/>
      <w:lvlText w:val="%5."/>
      <w:lvlJc w:val="left"/>
      <w:pPr>
        <w:ind w:left="9000" w:firstLine="0"/>
      </w:pPr>
    </w:lvl>
    <w:lvl w:ilvl="5">
      <w:start w:val="1"/>
      <w:numFmt w:val="lowerRoman"/>
      <w:lvlText w:val="%6."/>
      <w:lvlJc w:val="right"/>
      <w:pPr>
        <w:ind w:left="11340" w:firstLine="0"/>
      </w:pPr>
    </w:lvl>
    <w:lvl w:ilvl="6">
      <w:start w:val="1"/>
      <w:numFmt w:val="decimal"/>
      <w:lvlText w:val="%7."/>
      <w:lvlJc w:val="left"/>
      <w:pPr>
        <w:ind w:left="13320" w:firstLine="0"/>
      </w:pPr>
    </w:lvl>
    <w:lvl w:ilvl="7">
      <w:start w:val="1"/>
      <w:numFmt w:val="lowerLetter"/>
      <w:lvlText w:val="%8."/>
      <w:lvlJc w:val="left"/>
      <w:pPr>
        <w:ind w:left="15480" w:firstLine="0"/>
      </w:pPr>
    </w:lvl>
    <w:lvl w:ilvl="8">
      <w:start w:val="1"/>
      <w:numFmt w:val="lowerRoman"/>
      <w:lvlText w:val="%9."/>
      <w:lvlJc w:val="right"/>
      <w:pPr>
        <w:ind w:left="17820" w:firstLine="0"/>
      </w:pPr>
    </w:lvl>
  </w:abstractNum>
  <w:abstractNum w:abstractNumId="8">
    <w:nsid w:val="30C002EC"/>
    <w:multiLevelType w:val="hybridMultilevel"/>
    <w:tmpl w:val="B6602136"/>
    <w:lvl w:ilvl="0" w:tplc="77741212">
      <w:start w:val="1"/>
      <w:numFmt w:val="decimal"/>
      <w:lvlText w:val="%1."/>
      <w:lvlJc w:val="left"/>
      <w:pPr>
        <w:tabs>
          <w:tab w:val="num" w:pos="371"/>
        </w:tabs>
        <w:ind w:left="371"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0CA03BD"/>
    <w:multiLevelType w:val="hybridMultilevel"/>
    <w:tmpl w:val="86BC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22B5945"/>
    <w:multiLevelType w:val="hybridMultilevel"/>
    <w:tmpl w:val="88E8D2A6"/>
    <w:lvl w:ilvl="0" w:tplc="08090001">
      <w:start w:val="350"/>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4381876"/>
    <w:multiLevelType w:val="hybridMultilevel"/>
    <w:tmpl w:val="A8ECEA36"/>
    <w:lvl w:ilvl="0" w:tplc="D1B252FA">
      <w:start w:val="1"/>
      <w:numFmt w:val="decimal"/>
      <w:lvlText w:val="%1."/>
      <w:lvlJc w:val="left"/>
      <w:pPr>
        <w:ind w:left="720" w:hanging="360"/>
      </w:pPr>
      <w:rPr>
        <w:rFonts w:eastAsia="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9DD0BDC"/>
    <w:multiLevelType w:val="hybridMultilevel"/>
    <w:tmpl w:val="2D1607F2"/>
    <w:lvl w:ilvl="0" w:tplc="15FA86CA">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360"/>
        </w:tabs>
        <w:ind w:left="360" w:hanging="360"/>
      </w:pPr>
      <w:rPr>
        <w:rFonts w:ascii="Courier New" w:hAnsi="Courier New" w:hint="default"/>
      </w:rPr>
    </w:lvl>
    <w:lvl w:ilvl="5" w:tplc="04090005" w:tentative="1">
      <w:start w:val="1"/>
      <w:numFmt w:val="bullet"/>
      <w:lvlText w:val=""/>
      <w:lvlJc w:val="left"/>
      <w:pPr>
        <w:tabs>
          <w:tab w:val="num" w:pos="1080"/>
        </w:tabs>
        <w:ind w:left="1080" w:hanging="360"/>
      </w:pPr>
      <w:rPr>
        <w:rFonts w:ascii="Wingdings" w:hAnsi="Wingdings" w:hint="default"/>
      </w:rPr>
    </w:lvl>
    <w:lvl w:ilvl="6" w:tplc="04090001" w:tentative="1">
      <w:start w:val="1"/>
      <w:numFmt w:val="bullet"/>
      <w:lvlText w:val=""/>
      <w:lvlJc w:val="left"/>
      <w:pPr>
        <w:tabs>
          <w:tab w:val="num" w:pos="1800"/>
        </w:tabs>
        <w:ind w:left="1800" w:hanging="360"/>
      </w:pPr>
      <w:rPr>
        <w:rFonts w:ascii="Symbol" w:hAnsi="Symbol" w:hint="default"/>
      </w:rPr>
    </w:lvl>
    <w:lvl w:ilvl="7" w:tplc="04090003" w:tentative="1">
      <w:start w:val="1"/>
      <w:numFmt w:val="bullet"/>
      <w:lvlText w:val="o"/>
      <w:lvlJc w:val="left"/>
      <w:pPr>
        <w:tabs>
          <w:tab w:val="num" w:pos="2520"/>
        </w:tabs>
        <w:ind w:left="2520" w:hanging="360"/>
      </w:pPr>
      <w:rPr>
        <w:rFonts w:ascii="Courier New" w:hAnsi="Courier New" w:hint="default"/>
      </w:rPr>
    </w:lvl>
    <w:lvl w:ilvl="8" w:tplc="04090005" w:tentative="1">
      <w:start w:val="1"/>
      <w:numFmt w:val="bullet"/>
      <w:lvlText w:val=""/>
      <w:lvlJc w:val="left"/>
      <w:pPr>
        <w:tabs>
          <w:tab w:val="num" w:pos="3240"/>
        </w:tabs>
        <w:ind w:left="3240" w:hanging="360"/>
      </w:pPr>
      <w:rPr>
        <w:rFonts w:ascii="Wingdings" w:hAnsi="Wingdings" w:hint="default"/>
      </w:rPr>
    </w:lvl>
  </w:abstractNum>
  <w:abstractNum w:abstractNumId="13">
    <w:nsid w:val="3DD83672"/>
    <w:multiLevelType w:val="hybridMultilevel"/>
    <w:tmpl w:val="9834AD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12F7694"/>
    <w:multiLevelType w:val="hybridMultilevel"/>
    <w:tmpl w:val="C9E4E0E6"/>
    <w:lvl w:ilvl="0" w:tplc="08090001">
      <w:start w:val="350"/>
      <w:numFmt w:val="bullet"/>
      <w:lvlText w:val=""/>
      <w:lvlJc w:val="left"/>
      <w:pPr>
        <w:ind w:left="360" w:hanging="360"/>
      </w:pPr>
      <w:rPr>
        <w:rFonts w:ascii="Symbol" w:eastAsia="Times New Roman"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1812CF2"/>
    <w:multiLevelType w:val="hybridMultilevel"/>
    <w:tmpl w:val="6D408EEC"/>
    <w:lvl w:ilvl="0" w:tplc="BCE8A8A0">
      <w:start w:val="1"/>
      <w:numFmt w:val="decimal"/>
      <w:lvlText w:val="%1"/>
      <w:lvlJc w:val="left"/>
      <w:pPr>
        <w:ind w:left="720" w:hanging="360"/>
      </w:pPr>
      <w:rPr>
        <w:rFonts w:ascii="Myriad Pro" w:eastAsia="Arial" w:hAnsi="Myriad Pro" w:cs="Arial" w:hint="default"/>
        <w:color w:val="00000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39D1720"/>
    <w:multiLevelType w:val="multilevel"/>
    <w:tmpl w:val="D8FE20C0"/>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489C4C4A"/>
    <w:multiLevelType w:val="hybridMultilevel"/>
    <w:tmpl w:val="11D46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94D5341"/>
    <w:multiLevelType w:val="hybridMultilevel"/>
    <w:tmpl w:val="1BD6654A"/>
    <w:lvl w:ilvl="0" w:tplc="469C486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9">
    <w:nsid w:val="4A1D0986"/>
    <w:multiLevelType w:val="hybridMultilevel"/>
    <w:tmpl w:val="F2FC3556"/>
    <w:lvl w:ilvl="0" w:tplc="E66A1C12">
      <w:start w:val="1"/>
      <w:numFmt w:val="bullet"/>
      <w:lvlText w:val=""/>
      <w:lvlJc w:val="left"/>
      <w:pPr>
        <w:tabs>
          <w:tab w:val="num" w:pos="360"/>
        </w:tabs>
        <w:ind w:left="0" w:firstLine="0"/>
      </w:pPr>
      <w:rPr>
        <w:rFonts w:ascii="Symbol" w:hAnsi="Symbol" w:hint="default"/>
        <w: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4C786303"/>
    <w:multiLevelType w:val="hybridMultilevel"/>
    <w:tmpl w:val="7DBE63CC"/>
    <w:lvl w:ilvl="0" w:tplc="2FE00E36">
      <w:start w:val="2"/>
      <w:numFmt w:val="lowerLetter"/>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59F8427A"/>
    <w:multiLevelType w:val="multilevel"/>
    <w:tmpl w:val="0F56AD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5B7606F5"/>
    <w:multiLevelType w:val="hybridMultilevel"/>
    <w:tmpl w:val="B43600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543048F"/>
    <w:multiLevelType w:val="hybridMultilevel"/>
    <w:tmpl w:val="1AACAEF6"/>
    <w:lvl w:ilvl="0" w:tplc="08090001">
      <w:start w:val="1"/>
      <w:numFmt w:val="bullet"/>
      <w:lvlText w:val=""/>
      <w:lvlJc w:val="left"/>
      <w:pPr>
        <w:ind w:left="1646" w:hanging="360"/>
      </w:pPr>
      <w:rPr>
        <w:rFonts w:ascii="Symbol" w:hAnsi="Symbol" w:hint="default"/>
      </w:rPr>
    </w:lvl>
    <w:lvl w:ilvl="1" w:tplc="08090003" w:tentative="1">
      <w:start w:val="1"/>
      <w:numFmt w:val="bullet"/>
      <w:lvlText w:val="o"/>
      <w:lvlJc w:val="left"/>
      <w:pPr>
        <w:ind w:left="2366" w:hanging="360"/>
      </w:pPr>
      <w:rPr>
        <w:rFonts w:ascii="Courier New" w:hAnsi="Courier New" w:cs="Courier New" w:hint="default"/>
      </w:rPr>
    </w:lvl>
    <w:lvl w:ilvl="2" w:tplc="08090005" w:tentative="1">
      <w:start w:val="1"/>
      <w:numFmt w:val="bullet"/>
      <w:lvlText w:val=""/>
      <w:lvlJc w:val="left"/>
      <w:pPr>
        <w:ind w:left="3086" w:hanging="360"/>
      </w:pPr>
      <w:rPr>
        <w:rFonts w:ascii="Wingdings" w:hAnsi="Wingdings" w:hint="default"/>
      </w:rPr>
    </w:lvl>
    <w:lvl w:ilvl="3" w:tplc="08090001" w:tentative="1">
      <w:start w:val="1"/>
      <w:numFmt w:val="bullet"/>
      <w:lvlText w:val=""/>
      <w:lvlJc w:val="left"/>
      <w:pPr>
        <w:ind w:left="3806" w:hanging="360"/>
      </w:pPr>
      <w:rPr>
        <w:rFonts w:ascii="Symbol" w:hAnsi="Symbol" w:hint="default"/>
      </w:rPr>
    </w:lvl>
    <w:lvl w:ilvl="4" w:tplc="08090003" w:tentative="1">
      <w:start w:val="1"/>
      <w:numFmt w:val="bullet"/>
      <w:lvlText w:val="o"/>
      <w:lvlJc w:val="left"/>
      <w:pPr>
        <w:ind w:left="4526" w:hanging="360"/>
      </w:pPr>
      <w:rPr>
        <w:rFonts w:ascii="Courier New" w:hAnsi="Courier New" w:cs="Courier New" w:hint="default"/>
      </w:rPr>
    </w:lvl>
    <w:lvl w:ilvl="5" w:tplc="08090005" w:tentative="1">
      <w:start w:val="1"/>
      <w:numFmt w:val="bullet"/>
      <w:lvlText w:val=""/>
      <w:lvlJc w:val="left"/>
      <w:pPr>
        <w:ind w:left="5246" w:hanging="360"/>
      </w:pPr>
      <w:rPr>
        <w:rFonts w:ascii="Wingdings" w:hAnsi="Wingdings" w:hint="default"/>
      </w:rPr>
    </w:lvl>
    <w:lvl w:ilvl="6" w:tplc="08090001" w:tentative="1">
      <w:start w:val="1"/>
      <w:numFmt w:val="bullet"/>
      <w:lvlText w:val=""/>
      <w:lvlJc w:val="left"/>
      <w:pPr>
        <w:ind w:left="5966" w:hanging="360"/>
      </w:pPr>
      <w:rPr>
        <w:rFonts w:ascii="Symbol" w:hAnsi="Symbol" w:hint="default"/>
      </w:rPr>
    </w:lvl>
    <w:lvl w:ilvl="7" w:tplc="08090003" w:tentative="1">
      <w:start w:val="1"/>
      <w:numFmt w:val="bullet"/>
      <w:lvlText w:val="o"/>
      <w:lvlJc w:val="left"/>
      <w:pPr>
        <w:ind w:left="6686" w:hanging="360"/>
      </w:pPr>
      <w:rPr>
        <w:rFonts w:ascii="Courier New" w:hAnsi="Courier New" w:cs="Courier New" w:hint="default"/>
      </w:rPr>
    </w:lvl>
    <w:lvl w:ilvl="8" w:tplc="08090005" w:tentative="1">
      <w:start w:val="1"/>
      <w:numFmt w:val="bullet"/>
      <w:lvlText w:val=""/>
      <w:lvlJc w:val="left"/>
      <w:pPr>
        <w:ind w:left="7406" w:hanging="360"/>
      </w:pPr>
      <w:rPr>
        <w:rFonts w:ascii="Wingdings" w:hAnsi="Wingdings" w:hint="default"/>
      </w:rPr>
    </w:lvl>
  </w:abstractNum>
  <w:abstractNum w:abstractNumId="24">
    <w:nsid w:val="66046C8C"/>
    <w:multiLevelType w:val="multilevel"/>
    <w:tmpl w:val="F69693F2"/>
    <w:lvl w:ilvl="0">
      <w:start w:val="1"/>
      <w:numFmt w:val="decimal"/>
      <w:lvlText w:val="%1."/>
      <w:lvlJc w:val="left"/>
      <w:pPr>
        <w:ind w:left="786" w:hanging="360"/>
      </w:pPr>
      <w:rPr>
        <w:rFonts w:ascii="Myriad Pro" w:eastAsia="Arial" w:hAnsi="Myriad Pro" w:cs="Arial"/>
        <w:color w:val="000000"/>
        <w:sz w:val="24"/>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5">
    <w:nsid w:val="69A23A56"/>
    <w:multiLevelType w:val="multilevel"/>
    <w:tmpl w:val="6574836A"/>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26">
    <w:nsid w:val="6BF84806"/>
    <w:multiLevelType w:val="hybridMultilevel"/>
    <w:tmpl w:val="E280FB60"/>
    <w:lvl w:ilvl="0" w:tplc="620E09D8">
      <w:numFmt w:val="bullet"/>
      <w:lvlText w:val="-"/>
      <w:lvlJc w:val="left"/>
      <w:pPr>
        <w:tabs>
          <w:tab w:val="num" w:pos="1090"/>
        </w:tabs>
        <w:ind w:left="1090" w:hanging="390"/>
      </w:pPr>
      <w:rPr>
        <w:rFonts w:ascii="Myriad Pro" w:eastAsia="Times New Roman" w:hAnsi="Myriad Pro" w:cs="Times New Roman" w:hint="default"/>
      </w:rPr>
    </w:lvl>
    <w:lvl w:ilvl="1" w:tplc="04090003" w:tentative="1">
      <w:start w:val="1"/>
      <w:numFmt w:val="bullet"/>
      <w:lvlText w:val="o"/>
      <w:lvlJc w:val="left"/>
      <w:pPr>
        <w:tabs>
          <w:tab w:val="num" w:pos="1780"/>
        </w:tabs>
        <w:ind w:left="1780" w:hanging="360"/>
      </w:pPr>
      <w:rPr>
        <w:rFonts w:ascii="Courier New" w:hAnsi="Courier New" w:cs="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7">
    <w:nsid w:val="6D6C0CD1"/>
    <w:multiLevelType w:val="hybridMultilevel"/>
    <w:tmpl w:val="FC725D40"/>
    <w:lvl w:ilvl="0" w:tplc="08090001">
      <w:start w:val="350"/>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EF912EA"/>
    <w:multiLevelType w:val="multilevel"/>
    <w:tmpl w:val="B366D2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0F24294"/>
    <w:multiLevelType w:val="multilevel"/>
    <w:tmpl w:val="AEA80B5A"/>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30">
    <w:nsid w:val="799C353F"/>
    <w:multiLevelType w:val="hybridMultilevel"/>
    <w:tmpl w:val="89AAE25E"/>
    <w:lvl w:ilvl="0" w:tplc="E560562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9CE344D"/>
    <w:multiLevelType w:val="hybridMultilevel"/>
    <w:tmpl w:val="5552A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C2F6EF9"/>
    <w:multiLevelType w:val="hybridMultilevel"/>
    <w:tmpl w:val="656C49C2"/>
    <w:lvl w:ilvl="0" w:tplc="9E8AB508">
      <w:start w:val="1"/>
      <w:numFmt w:val="lowerLetter"/>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num>
  <w:num w:numId="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9"/>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26"/>
  </w:num>
  <w:num w:numId="13">
    <w:abstractNumId w:val="30"/>
  </w:num>
  <w:num w:numId="14">
    <w:abstractNumId w:val="21"/>
  </w:num>
  <w:num w:numId="15">
    <w:abstractNumId w:val="22"/>
  </w:num>
  <w:num w:numId="16">
    <w:abstractNumId w:val="2"/>
  </w:num>
  <w:num w:numId="17">
    <w:abstractNumId w:val="27"/>
  </w:num>
  <w:num w:numId="18">
    <w:abstractNumId w:val="6"/>
  </w:num>
  <w:num w:numId="19">
    <w:abstractNumId w:val="10"/>
  </w:num>
  <w:num w:numId="20">
    <w:abstractNumId w:val="14"/>
  </w:num>
  <w:num w:numId="21">
    <w:abstractNumId w:val="28"/>
  </w:num>
  <w:num w:numId="22">
    <w:abstractNumId w:val="25"/>
  </w:num>
  <w:num w:numId="23">
    <w:abstractNumId w:val="29"/>
  </w:num>
  <w:num w:numId="24">
    <w:abstractNumId w:val="24"/>
  </w:num>
  <w:num w:numId="25">
    <w:abstractNumId w:val="5"/>
  </w:num>
  <w:num w:numId="26">
    <w:abstractNumId w:val="7"/>
  </w:num>
  <w:num w:numId="27">
    <w:abstractNumId w:val="3"/>
  </w:num>
  <w:num w:numId="28">
    <w:abstractNumId w:val="15"/>
  </w:num>
  <w:num w:numId="29">
    <w:abstractNumId w:val="23"/>
  </w:num>
  <w:num w:numId="30">
    <w:abstractNumId w:val="9"/>
  </w:num>
  <w:num w:numId="31">
    <w:abstractNumId w:val="17"/>
  </w:num>
  <w:num w:numId="32">
    <w:abstractNumId w:val="13"/>
  </w:num>
  <w:num w:numId="33">
    <w:abstractNumId w:val="31"/>
  </w:num>
  <w:num w:numId="34">
    <w:abstractNumId w:val="11"/>
  </w:num>
  <w:num w:numId="35">
    <w:abstractNumId w:val="0"/>
  </w:num>
  <w:num w:numId="36">
    <w:abstractNumId w:val="12"/>
  </w:num>
  <w:num w:numId="37">
    <w:abstractNumId w:val="18"/>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readOnly" w:enforcement="0"/>
  <w:defaultTabStop w:val="720"/>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00A"/>
    <w:rsid w:val="00000E9C"/>
    <w:rsid w:val="0000372D"/>
    <w:rsid w:val="000047A2"/>
    <w:rsid w:val="00012C00"/>
    <w:rsid w:val="00014206"/>
    <w:rsid w:val="00014E3A"/>
    <w:rsid w:val="0001545D"/>
    <w:rsid w:val="00020519"/>
    <w:rsid w:val="000208E3"/>
    <w:rsid w:val="00021227"/>
    <w:rsid w:val="00024E08"/>
    <w:rsid w:val="0003276E"/>
    <w:rsid w:val="0003404B"/>
    <w:rsid w:val="00036EBA"/>
    <w:rsid w:val="000424D0"/>
    <w:rsid w:val="00042967"/>
    <w:rsid w:val="000455EB"/>
    <w:rsid w:val="00045C9E"/>
    <w:rsid w:val="000500B3"/>
    <w:rsid w:val="00050D5C"/>
    <w:rsid w:val="000525A1"/>
    <w:rsid w:val="00061572"/>
    <w:rsid w:val="00062B8D"/>
    <w:rsid w:val="000650D1"/>
    <w:rsid w:val="00066BA1"/>
    <w:rsid w:val="00067ADE"/>
    <w:rsid w:val="00073F87"/>
    <w:rsid w:val="00074DA7"/>
    <w:rsid w:val="000754B0"/>
    <w:rsid w:val="00080E63"/>
    <w:rsid w:val="00083C9B"/>
    <w:rsid w:val="00086C7F"/>
    <w:rsid w:val="0008722E"/>
    <w:rsid w:val="00091C32"/>
    <w:rsid w:val="00095BC1"/>
    <w:rsid w:val="00096391"/>
    <w:rsid w:val="00096608"/>
    <w:rsid w:val="000A102A"/>
    <w:rsid w:val="000A1876"/>
    <w:rsid w:val="000A5E89"/>
    <w:rsid w:val="000B2DE2"/>
    <w:rsid w:val="000B52AC"/>
    <w:rsid w:val="000C1BC0"/>
    <w:rsid w:val="000C2AE7"/>
    <w:rsid w:val="000C3B3B"/>
    <w:rsid w:val="000C79DA"/>
    <w:rsid w:val="000C7A5E"/>
    <w:rsid w:val="000D2144"/>
    <w:rsid w:val="000D50A9"/>
    <w:rsid w:val="000D5452"/>
    <w:rsid w:val="000E2D4D"/>
    <w:rsid w:val="000E2EBD"/>
    <w:rsid w:val="000F4940"/>
    <w:rsid w:val="000F746D"/>
    <w:rsid w:val="00101B02"/>
    <w:rsid w:val="00102975"/>
    <w:rsid w:val="001038C6"/>
    <w:rsid w:val="00104741"/>
    <w:rsid w:val="00106C91"/>
    <w:rsid w:val="00112AFB"/>
    <w:rsid w:val="001165D1"/>
    <w:rsid w:val="00116EEE"/>
    <w:rsid w:val="001179A8"/>
    <w:rsid w:val="001204E3"/>
    <w:rsid w:val="00122850"/>
    <w:rsid w:val="00124066"/>
    <w:rsid w:val="00125B11"/>
    <w:rsid w:val="00127A1C"/>
    <w:rsid w:val="00130A6C"/>
    <w:rsid w:val="00132E9D"/>
    <w:rsid w:val="00136473"/>
    <w:rsid w:val="0013687F"/>
    <w:rsid w:val="001408CB"/>
    <w:rsid w:val="001408EA"/>
    <w:rsid w:val="00140F39"/>
    <w:rsid w:val="00141604"/>
    <w:rsid w:val="001434C2"/>
    <w:rsid w:val="001471CA"/>
    <w:rsid w:val="00150EEF"/>
    <w:rsid w:val="00151533"/>
    <w:rsid w:val="00151D73"/>
    <w:rsid w:val="0016475A"/>
    <w:rsid w:val="00166D84"/>
    <w:rsid w:val="00167BF9"/>
    <w:rsid w:val="0017110B"/>
    <w:rsid w:val="00171657"/>
    <w:rsid w:val="00175D09"/>
    <w:rsid w:val="00177449"/>
    <w:rsid w:val="001802AB"/>
    <w:rsid w:val="0018087A"/>
    <w:rsid w:val="00181221"/>
    <w:rsid w:val="00181F55"/>
    <w:rsid w:val="00183D29"/>
    <w:rsid w:val="00183D6E"/>
    <w:rsid w:val="001842F0"/>
    <w:rsid w:val="0019093E"/>
    <w:rsid w:val="0019172D"/>
    <w:rsid w:val="00193AE5"/>
    <w:rsid w:val="001962CA"/>
    <w:rsid w:val="001A31E7"/>
    <w:rsid w:val="001A6506"/>
    <w:rsid w:val="001A7C0B"/>
    <w:rsid w:val="001B75A3"/>
    <w:rsid w:val="001C1238"/>
    <w:rsid w:val="001C21F2"/>
    <w:rsid w:val="001C415E"/>
    <w:rsid w:val="001C5F34"/>
    <w:rsid w:val="001C6EDF"/>
    <w:rsid w:val="001C762B"/>
    <w:rsid w:val="001D01DB"/>
    <w:rsid w:val="001D233E"/>
    <w:rsid w:val="001D3237"/>
    <w:rsid w:val="001D70D8"/>
    <w:rsid w:val="001D7ACB"/>
    <w:rsid w:val="001E1966"/>
    <w:rsid w:val="001E2851"/>
    <w:rsid w:val="001E43C7"/>
    <w:rsid w:val="001E4D82"/>
    <w:rsid w:val="001F04D9"/>
    <w:rsid w:val="001F0DB3"/>
    <w:rsid w:val="001F1E0C"/>
    <w:rsid w:val="001F7946"/>
    <w:rsid w:val="0020455D"/>
    <w:rsid w:val="00204CB7"/>
    <w:rsid w:val="00206CB4"/>
    <w:rsid w:val="002078F5"/>
    <w:rsid w:val="002133CD"/>
    <w:rsid w:val="00216C42"/>
    <w:rsid w:val="00217822"/>
    <w:rsid w:val="0022015A"/>
    <w:rsid w:val="00220D17"/>
    <w:rsid w:val="002214EF"/>
    <w:rsid w:val="00221F44"/>
    <w:rsid w:val="00223F32"/>
    <w:rsid w:val="002274B0"/>
    <w:rsid w:val="0024137C"/>
    <w:rsid w:val="002438CE"/>
    <w:rsid w:val="00260C4B"/>
    <w:rsid w:val="002614FD"/>
    <w:rsid w:val="00264AF5"/>
    <w:rsid w:val="0027441C"/>
    <w:rsid w:val="00275AE3"/>
    <w:rsid w:val="00283BD5"/>
    <w:rsid w:val="002853D7"/>
    <w:rsid w:val="00291CC8"/>
    <w:rsid w:val="00292D48"/>
    <w:rsid w:val="0029354A"/>
    <w:rsid w:val="002955EA"/>
    <w:rsid w:val="002959C7"/>
    <w:rsid w:val="00297223"/>
    <w:rsid w:val="002977DF"/>
    <w:rsid w:val="002A1914"/>
    <w:rsid w:val="002A4073"/>
    <w:rsid w:val="002A46BD"/>
    <w:rsid w:val="002A51CA"/>
    <w:rsid w:val="002B3CFF"/>
    <w:rsid w:val="002B5D4F"/>
    <w:rsid w:val="002B7D00"/>
    <w:rsid w:val="002C1926"/>
    <w:rsid w:val="002C1AAC"/>
    <w:rsid w:val="002C1E89"/>
    <w:rsid w:val="002C2B40"/>
    <w:rsid w:val="002C4BAD"/>
    <w:rsid w:val="002C546F"/>
    <w:rsid w:val="002C6109"/>
    <w:rsid w:val="002C791E"/>
    <w:rsid w:val="002D1298"/>
    <w:rsid w:val="002D6042"/>
    <w:rsid w:val="002E00D9"/>
    <w:rsid w:val="002E0479"/>
    <w:rsid w:val="002E3321"/>
    <w:rsid w:val="002E5153"/>
    <w:rsid w:val="002E58E1"/>
    <w:rsid w:val="002F14ED"/>
    <w:rsid w:val="002F4519"/>
    <w:rsid w:val="002F4AA0"/>
    <w:rsid w:val="002F6366"/>
    <w:rsid w:val="0030229A"/>
    <w:rsid w:val="00302BB0"/>
    <w:rsid w:val="0030457E"/>
    <w:rsid w:val="003046F0"/>
    <w:rsid w:val="00304A58"/>
    <w:rsid w:val="00306E98"/>
    <w:rsid w:val="003121CF"/>
    <w:rsid w:val="003125BF"/>
    <w:rsid w:val="00313116"/>
    <w:rsid w:val="0031322F"/>
    <w:rsid w:val="003215F2"/>
    <w:rsid w:val="00322E92"/>
    <w:rsid w:val="00327568"/>
    <w:rsid w:val="003314B4"/>
    <w:rsid w:val="003409D7"/>
    <w:rsid w:val="00340C89"/>
    <w:rsid w:val="00341CA1"/>
    <w:rsid w:val="0034298E"/>
    <w:rsid w:val="0034528E"/>
    <w:rsid w:val="0035019C"/>
    <w:rsid w:val="00350F27"/>
    <w:rsid w:val="00353E9D"/>
    <w:rsid w:val="00355436"/>
    <w:rsid w:val="00356B30"/>
    <w:rsid w:val="0036672D"/>
    <w:rsid w:val="00366DF1"/>
    <w:rsid w:val="00367DD8"/>
    <w:rsid w:val="003702B6"/>
    <w:rsid w:val="003717FF"/>
    <w:rsid w:val="00374459"/>
    <w:rsid w:val="0037706F"/>
    <w:rsid w:val="00380957"/>
    <w:rsid w:val="00381203"/>
    <w:rsid w:val="00381519"/>
    <w:rsid w:val="00381551"/>
    <w:rsid w:val="0038187D"/>
    <w:rsid w:val="00392AEB"/>
    <w:rsid w:val="00394687"/>
    <w:rsid w:val="003977E2"/>
    <w:rsid w:val="00397D54"/>
    <w:rsid w:val="003A138B"/>
    <w:rsid w:val="003A1B7F"/>
    <w:rsid w:val="003A1DD2"/>
    <w:rsid w:val="003A69A5"/>
    <w:rsid w:val="003B315A"/>
    <w:rsid w:val="003B4C9F"/>
    <w:rsid w:val="003C0D97"/>
    <w:rsid w:val="003C1181"/>
    <w:rsid w:val="003C149E"/>
    <w:rsid w:val="003C454A"/>
    <w:rsid w:val="003C4AD7"/>
    <w:rsid w:val="003C6545"/>
    <w:rsid w:val="003D55F9"/>
    <w:rsid w:val="003D7FC7"/>
    <w:rsid w:val="003E03F0"/>
    <w:rsid w:val="003E2FE7"/>
    <w:rsid w:val="003E3008"/>
    <w:rsid w:val="003E3CF4"/>
    <w:rsid w:val="003E3F58"/>
    <w:rsid w:val="003E7078"/>
    <w:rsid w:val="003F0816"/>
    <w:rsid w:val="003F2503"/>
    <w:rsid w:val="003F5368"/>
    <w:rsid w:val="00413F1C"/>
    <w:rsid w:val="004145A0"/>
    <w:rsid w:val="00414E58"/>
    <w:rsid w:val="00420100"/>
    <w:rsid w:val="00422E2B"/>
    <w:rsid w:val="004241B2"/>
    <w:rsid w:val="0042424F"/>
    <w:rsid w:val="00425442"/>
    <w:rsid w:val="0042744F"/>
    <w:rsid w:val="00430E13"/>
    <w:rsid w:val="004340B4"/>
    <w:rsid w:val="00435970"/>
    <w:rsid w:val="00436621"/>
    <w:rsid w:val="00436D88"/>
    <w:rsid w:val="00443713"/>
    <w:rsid w:val="004472AF"/>
    <w:rsid w:val="00450488"/>
    <w:rsid w:val="0045358B"/>
    <w:rsid w:val="00462961"/>
    <w:rsid w:val="00466581"/>
    <w:rsid w:val="004678FF"/>
    <w:rsid w:val="00467965"/>
    <w:rsid w:val="0047129A"/>
    <w:rsid w:val="00471382"/>
    <w:rsid w:val="00471AD0"/>
    <w:rsid w:val="00473527"/>
    <w:rsid w:val="00480819"/>
    <w:rsid w:val="00482715"/>
    <w:rsid w:val="00486100"/>
    <w:rsid w:val="00490E5E"/>
    <w:rsid w:val="00493263"/>
    <w:rsid w:val="00493DE4"/>
    <w:rsid w:val="00497392"/>
    <w:rsid w:val="00497FB6"/>
    <w:rsid w:val="004A2859"/>
    <w:rsid w:val="004A4E2B"/>
    <w:rsid w:val="004A77ED"/>
    <w:rsid w:val="004B0451"/>
    <w:rsid w:val="004B1E93"/>
    <w:rsid w:val="004B389E"/>
    <w:rsid w:val="004B4D52"/>
    <w:rsid w:val="004C011D"/>
    <w:rsid w:val="004C22A5"/>
    <w:rsid w:val="004C6097"/>
    <w:rsid w:val="004D150C"/>
    <w:rsid w:val="004D1695"/>
    <w:rsid w:val="004D4356"/>
    <w:rsid w:val="004D4660"/>
    <w:rsid w:val="004D6EB4"/>
    <w:rsid w:val="004E0C94"/>
    <w:rsid w:val="004E1563"/>
    <w:rsid w:val="004E25D5"/>
    <w:rsid w:val="004E2684"/>
    <w:rsid w:val="004E5839"/>
    <w:rsid w:val="004F0B54"/>
    <w:rsid w:val="004F1353"/>
    <w:rsid w:val="004F435F"/>
    <w:rsid w:val="004F4502"/>
    <w:rsid w:val="004F6FA3"/>
    <w:rsid w:val="00500996"/>
    <w:rsid w:val="00503002"/>
    <w:rsid w:val="005074B9"/>
    <w:rsid w:val="00512D90"/>
    <w:rsid w:val="00512F45"/>
    <w:rsid w:val="0051452B"/>
    <w:rsid w:val="00516818"/>
    <w:rsid w:val="00517FAA"/>
    <w:rsid w:val="00521DF5"/>
    <w:rsid w:val="00524162"/>
    <w:rsid w:val="00524BCC"/>
    <w:rsid w:val="005257A2"/>
    <w:rsid w:val="00527893"/>
    <w:rsid w:val="00527D6F"/>
    <w:rsid w:val="0053057E"/>
    <w:rsid w:val="00530DA6"/>
    <w:rsid w:val="005347E5"/>
    <w:rsid w:val="005428B5"/>
    <w:rsid w:val="005462B6"/>
    <w:rsid w:val="005538AB"/>
    <w:rsid w:val="00553CAA"/>
    <w:rsid w:val="005563EE"/>
    <w:rsid w:val="005572ED"/>
    <w:rsid w:val="005650D6"/>
    <w:rsid w:val="005671E8"/>
    <w:rsid w:val="00567235"/>
    <w:rsid w:val="00575C98"/>
    <w:rsid w:val="00576943"/>
    <w:rsid w:val="005806EB"/>
    <w:rsid w:val="005817BC"/>
    <w:rsid w:val="0058193A"/>
    <w:rsid w:val="00581DDD"/>
    <w:rsid w:val="00581F4F"/>
    <w:rsid w:val="00582A37"/>
    <w:rsid w:val="00583ABF"/>
    <w:rsid w:val="0058725A"/>
    <w:rsid w:val="00591493"/>
    <w:rsid w:val="00591765"/>
    <w:rsid w:val="0059305D"/>
    <w:rsid w:val="005963BD"/>
    <w:rsid w:val="00597445"/>
    <w:rsid w:val="005A4D29"/>
    <w:rsid w:val="005A53B0"/>
    <w:rsid w:val="005A55A6"/>
    <w:rsid w:val="005A5854"/>
    <w:rsid w:val="005A72BE"/>
    <w:rsid w:val="005B1F61"/>
    <w:rsid w:val="005B3196"/>
    <w:rsid w:val="005B3700"/>
    <w:rsid w:val="005B3865"/>
    <w:rsid w:val="005B3B91"/>
    <w:rsid w:val="005B3F44"/>
    <w:rsid w:val="005B5650"/>
    <w:rsid w:val="005C0E3C"/>
    <w:rsid w:val="005C3298"/>
    <w:rsid w:val="005C5C79"/>
    <w:rsid w:val="005C5DEB"/>
    <w:rsid w:val="005D0264"/>
    <w:rsid w:val="005D1976"/>
    <w:rsid w:val="005D3A08"/>
    <w:rsid w:val="005D5355"/>
    <w:rsid w:val="005D62D3"/>
    <w:rsid w:val="005D65ED"/>
    <w:rsid w:val="005D7EDF"/>
    <w:rsid w:val="005E0111"/>
    <w:rsid w:val="005E058B"/>
    <w:rsid w:val="005E430A"/>
    <w:rsid w:val="005E5CD2"/>
    <w:rsid w:val="005E6769"/>
    <w:rsid w:val="005E6DB1"/>
    <w:rsid w:val="005F2B2B"/>
    <w:rsid w:val="005F377D"/>
    <w:rsid w:val="005F7984"/>
    <w:rsid w:val="00605999"/>
    <w:rsid w:val="006136AA"/>
    <w:rsid w:val="00615766"/>
    <w:rsid w:val="0061686F"/>
    <w:rsid w:val="006202AD"/>
    <w:rsid w:val="00621FFD"/>
    <w:rsid w:val="00623215"/>
    <w:rsid w:val="0062539A"/>
    <w:rsid w:val="00632327"/>
    <w:rsid w:val="00634ACF"/>
    <w:rsid w:val="00634E02"/>
    <w:rsid w:val="006403F4"/>
    <w:rsid w:val="00640B08"/>
    <w:rsid w:val="00642DE4"/>
    <w:rsid w:val="006430B7"/>
    <w:rsid w:val="006435C0"/>
    <w:rsid w:val="00645AA6"/>
    <w:rsid w:val="006464FF"/>
    <w:rsid w:val="00653C7F"/>
    <w:rsid w:val="0065778A"/>
    <w:rsid w:val="00657A85"/>
    <w:rsid w:val="00660DC7"/>
    <w:rsid w:val="00664B66"/>
    <w:rsid w:val="0066548D"/>
    <w:rsid w:val="00665C2B"/>
    <w:rsid w:val="00671357"/>
    <w:rsid w:val="00673668"/>
    <w:rsid w:val="00674DB3"/>
    <w:rsid w:val="006751F7"/>
    <w:rsid w:val="006836EA"/>
    <w:rsid w:val="00687BA9"/>
    <w:rsid w:val="00690559"/>
    <w:rsid w:val="006929EE"/>
    <w:rsid w:val="00693F8B"/>
    <w:rsid w:val="006946E1"/>
    <w:rsid w:val="00694D6D"/>
    <w:rsid w:val="006A028C"/>
    <w:rsid w:val="006A2415"/>
    <w:rsid w:val="006A3B8C"/>
    <w:rsid w:val="006A5C5E"/>
    <w:rsid w:val="006A5DBC"/>
    <w:rsid w:val="006B0B6A"/>
    <w:rsid w:val="006B1604"/>
    <w:rsid w:val="006B35A9"/>
    <w:rsid w:val="006B4649"/>
    <w:rsid w:val="006B58B5"/>
    <w:rsid w:val="006B678A"/>
    <w:rsid w:val="006B693D"/>
    <w:rsid w:val="006C2364"/>
    <w:rsid w:val="006C3415"/>
    <w:rsid w:val="006C44F1"/>
    <w:rsid w:val="006D2FD7"/>
    <w:rsid w:val="006D6044"/>
    <w:rsid w:val="006D6708"/>
    <w:rsid w:val="006E40DB"/>
    <w:rsid w:val="006E60A9"/>
    <w:rsid w:val="006E71E0"/>
    <w:rsid w:val="006F0CB1"/>
    <w:rsid w:val="006F363B"/>
    <w:rsid w:val="006F51F7"/>
    <w:rsid w:val="006F5E80"/>
    <w:rsid w:val="006F6621"/>
    <w:rsid w:val="00702DD6"/>
    <w:rsid w:val="007079C8"/>
    <w:rsid w:val="0071020A"/>
    <w:rsid w:val="00711574"/>
    <w:rsid w:val="0071613D"/>
    <w:rsid w:val="00720321"/>
    <w:rsid w:val="00721641"/>
    <w:rsid w:val="00722794"/>
    <w:rsid w:val="007266BE"/>
    <w:rsid w:val="00730DC0"/>
    <w:rsid w:val="00731278"/>
    <w:rsid w:val="00732DBC"/>
    <w:rsid w:val="0073646B"/>
    <w:rsid w:val="00737709"/>
    <w:rsid w:val="00744372"/>
    <w:rsid w:val="00745D05"/>
    <w:rsid w:val="00746B7E"/>
    <w:rsid w:val="00752543"/>
    <w:rsid w:val="00752981"/>
    <w:rsid w:val="00753A94"/>
    <w:rsid w:val="007544D7"/>
    <w:rsid w:val="0075748C"/>
    <w:rsid w:val="007575EE"/>
    <w:rsid w:val="00767F32"/>
    <w:rsid w:val="007709BE"/>
    <w:rsid w:val="00780E80"/>
    <w:rsid w:val="0078329B"/>
    <w:rsid w:val="00784D0D"/>
    <w:rsid w:val="00785D13"/>
    <w:rsid w:val="007867A3"/>
    <w:rsid w:val="00787AAA"/>
    <w:rsid w:val="00791CC3"/>
    <w:rsid w:val="00792BBB"/>
    <w:rsid w:val="007937BE"/>
    <w:rsid w:val="007956FD"/>
    <w:rsid w:val="00796F5C"/>
    <w:rsid w:val="007A0F67"/>
    <w:rsid w:val="007A4DE1"/>
    <w:rsid w:val="007B2211"/>
    <w:rsid w:val="007B7C37"/>
    <w:rsid w:val="007C1D56"/>
    <w:rsid w:val="007C1F2C"/>
    <w:rsid w:val="007C39ED"/>
    <w:rsid w:val="007C4883"/>
    <w:rsid w:val="007D309B"/>
    <w:rsid w:val="007D5D0F"/>
    <w:rsid w:val="007D6FF9"/>
    <w:rsid w:val="007D776D"/>
    <w:rsid w:val="007D7984"/>
    <w:rsid w:val="007E782E"/>
    <w:rsid w:val="007F25DD"/>
    <w:rsid w:val="007F5042"/>
    <w:rsid w:val="00806FE3"/>
    <w:rsid w:val="00810A70"/>
    <w:rsid w:val="00811B55"/>
    <w:rsid w:val="00812E09"/>
    <w:rsid w:val="00815847"/>
    <w:rsid w:val="008218A4"/>
    <w:rsid w:val="00824115"/>
    <w:rsid w:val="008243BB"/>
    <w:rsid w:val="00826643"/>
    <w:rsid w:val="00826D26"/>
    <w:rsid w:val="00826DC4"/>
    <w:rsid w:val="0083005C"/>
    <w:rsid w:val="0083374B"/>
    <w:rsid w:val="008338EF"/>
    <w:rsid w:val="00836C09"/>
    <w:rsid w:val="008544AC"/>
    <w:rsid w:val="008545FF"/>
    <w:rsid w:val="00854C46"/>
    <w:rsid w:val="0085626C"/>
    <w:rsid w:val="00856BA6"/>
    <w:rsid w:val="00857220"/>
    <w:rsid w:val="0086189F"/>
    <w:rsid w:val="00864679"/>
    <w:rsid w:val="008657E9"/>
    <w:rsid w:val="00865E1B"/>
    <w:rsid w:val="00866EFB"/>
    <w:rsid w:val="008700B5"/>
    <w:rsid w:val="008713D2"/>
    <w:rsid w:val="00871509"/>
    <w:rsid w:val="00871611"/>
    <w:rsid w:val="00875F40"/>
    <w:rsid w:val="00881B9A"/>
    <w:rsid w:val="00884CB4"/>
    <w:rsid w:val="008874DA"/>
    <w:rsid w:val="00891350"/>
    <w:rsid w:val="00895308"/>
    <w:rsid w:val="008A0D32"/>
    <w:rsid w:val="008A102B"/>
    <w:rsid w:val="008A3BEF"/>
    <w:rsid w:val="008A5899"/>
    <w:rsid w:val="008A7B74"/>
    <w:rsid w:val="008B686A"/>
    <w:rsid w:val="008B7CEA"/>
    <w:rsid w:val="008C005B"/>
    <w:rsid w:val="008C191E"/>
    <w:rsid w:val="008C4D88"/>
    <w:rsid w:val="008C6025"/>
    <w:rsid w:val="008D0587"/>
    <w:rsid w:val="008D060E"/>
    <w:rsid w:val="008D1EC5"/>
    <w:rsid w:val="008E2FF9"/>
    <w:rsid w:val="008F2DB5"/>
    <w:rsid w:val="008F4583"/>
    <w:rsid w:val="008F4BA8"/>
    <w:rsid w:val="008F516E"/>
    <w:rsid w:val="00903FB9"/>
    <w:rsid w:val="00906289"/>
    <w:rsid w:val="00906621"/>
    <w:rsid w:val="00906742"/>
    <w:rsid w:val="00917E38"/>
    <w:rsid w:val="00920727"/>
    <w:rsid w:val="0092260F"/>
    <w:rsid w:val="009230C3"/>
    <w:rsid w:val="009256C4"/>
    <w:rsid w:val="00925CAC"/>
    <w:rsid w:val="009271F7"/>
    <w:rsid w:val="00935B67"/>
    <w:rsid w:val="00936426"/>
    <w:rsid w:val="00940DE1"/>
    <w:rsid w:val="009412C3"/>
    <w:rsid w:val="00944D32"/>
    <w:rsid w:val="00953FE5"/>
    <w:rsid w:val="00957402"/>
    <w:rsid w:val="00960BB2"/>
    <w:rsid w:val="00963552"/>
    <w:rsid w:val="00964C12"/>
    <w:rsid w:val="00970A28"/>
    <w:rsid w:val="00973370"/>
    <w:rsid w:val="00973A97"/>
    <w:rsid w:val="0097408C"/>
    <w:rsid w:val="00975CAB"/>
    <w:rsid w:val="0098119B"/>
    <w:rsid w:val="009813D3"/>
    <w:rsid w:val="00987F42"/>
    <w:rsid w:val="00992304"/>
    <w:rsid w:val="009929E0"/>
    <w:rsid w:val="00994A30"/>
    <w:rsid w:val="00995902"/>
    <w:rsid w:val="00995DD6"/>
    <w:rsid w:val="00997589"/>
    <w:rsid w:val="009A0786"/>
    <w:rsid w:val="009A1938"/>
    <w:rsid w:val="009A1CF0"/>
    <w:rsid w:val="009B0254"/>
    <w:rsid w:val="009B0319"/>
    <w:rsid w:val="009B35CC"/>
    <w:rsid w:val="009C0056"/>
    <w:rsid w:val="009C16CB"/>
    <w:rsid w:val="009C33A1"/>
    <w:rsid w:val="009C5299"/>
    <w:rsid w:val="009C7E30"/>
    <w:rsid w:val="009D1724"/>
    <w:rsid w:val="009D2125"/>
    <w:rsid w:val="009D3A8D"/>
    <w:rsid w:val="009D56C7"/>
    <w:rsid w:val="009E0911"/>
    <w:rsid w:val="009E1646"/>
    <w:rsid w:val="009E1FFE"/>
    <w:rsid w:val="009E4B03"/>
    <w:rsid w:val="009E4BD4"/>
    <w:rsid w:val="009E6889"/>
    <w:rsid w:val="00A03C42"/>
    <w:rsid w:val="00A04FBE"/>
    <w:rsid w:val="00A11A67"/>
    <w:rsid w:val="00A12597"/>
    <w:rsid w:val="00A1611A"/>
    <w:rsid w:val="00A2196B"/>
    <w:rsid w:val="00A21A5F"/>
    <w:rsid w:val="00A25E4F"/>
    <w:rsid w:val="00A27B8C"/>
    <w:rsid w:val="00A33D94"/>
    <w:rsid w:val="00A37A57"/>
    <w:rsid w:val="00A37E5C"/>
    <w:rsid w:val="00A4644F"/>
    <w:rsid w:val="00A478D6"/>
    <w:rsid w:val="00A47BDF"/>
    <w:rsid w:val="00A6543B"/>
    <w:rsid w:val="00A70546"/>
    <w:rsid w:val="00A72F54"/>
    <w:rsid w:val="00A8172A"/>
    <w:rsid w:val="00A91598"/>
    <w:rsid w:val="00A95C7E"/>
    <w:rsid w:val="00A9750E"/>
    <w:rsid w:val="00AA09D6"/>
    <w:rsid w:val="00AA19D3"/>
    <w:rsid w:val="00AA27DC"/>
    <w:rsid w:val="00AA2853"/>
    <w:rsid w:val="00AA705D"/>
    <w:rsid w:val="00AB04C3"/>
    <w:rsid w:val="00AB1FFB"/>
    <w:rsid w:val="00AB3BCE"/>
    <w:rsid w:val="00AB46FE"/>
    <w:rsid w:val="00AB516E"/>
    <w:rsid w:val="00AB5603"/>
    <w:rsid w:val="00AB6CF4"/>
    <w:rsid w:val="00AB7A64"/>
    <w:rsid w:val="00AC0B5B"/>
    <w:rsid w:val="00AC14C7"/>
    <w:rsid w:val="00AC3282"/>
    <w:rsid w:val="00AC536E"/>
    <w:rsid w:val="00AC781B"/>
    <w:rsid w:val="00AD055D"/>
    <w:rsid w:val="00AD1C42"/>
    <w:rsid w:val="00AD5CC6"/>
    <w:rsid w:val="00AD70A5"/>
    <w:rsid w:val="00AE05CF"/>
    <w:rsid w:val="00AE1A35"/>
    <w:rsid w:val="00AE2083"/>
    <w:rsid w:val="00AE7FE2"/>
    <w:rsid w:val="00AF3D59"/>
    <w:rsid w:val="00AF6D54"/>
    <w:rsid w:val="00AF7348"/>
    <w:rsid w:val="00B02940"/>
    <w:rsid w:val="00B06375"/>
    <w:rsid w:val="00B079AB"/>
    <w:rsid w:val="00B106D3"/>
    <w:rsid w:val="00B116D2"/>
    <w:rsid w:val="00B15A1C"/>
    <w:rsid w:val="00B17E02"/>
    <w:rsid w:val="00B2555E"/>
    <w:rsid w:val="00B32415"/>
    <w:rsid w:val="00B37962"/>
    <w:rsid w:val="00B40BBC"/>
    <w:rsid w:val="00B41287"/>
    <w:rsid w:val="00B44806"/>
    <w:rsid w:val="00B464ED"/>
    <w:rsid w:val="00B50143"/>
    <w:rsid w:val="00B614EB"/>
    <w:rsid w:val="00B64250"/>
    <w:rsid w:val="00B6766F"/>
    <w:rsid w:val="00B74AF1"/>
    <w:rsid w:val="00B805A8"/>
    <w:rsid w:val="00B8264D"/>
    <w:rsid w:val="00B82CDA"/>
    <w:rsid w:val="00B841A3"/>
    <w:rsid w:val="00B8497B"/>
    <w:rsid w:val="00B860EC"/>
    <w:rsid w:val="00B86D45"/>
    <w:rsid w:val="00B87B2E"/>
    <w:rsid w:val="00B91AB0"/>
    <w:rsid w:val="00B938C9"/>
    <w:rsid w:val="00B947BE"/>
    <w:rsid w:val="00B94854"/>
    <w:rsid w:val="00B95918"/>
    <w:rsid w:val="00B95F9B"/>
    <w:rsid w:val="00B96976"/>
    <w:rsid w:val="00BA1EF2"/>
    <w:rsid w:val="00BA3355"/>
    <w:rsid w:val="00BA4CB0"/>
    <w:rsid w:val="00BA52E8"/>
    <w:rsid w:val="00BA639C"/>
    <w:rsid w:val="00BB0FF0"/>
    <w:rsid w:val="00BB159F"/>
    <w:rsid w:val="00BB1B71"/>
    <w:rsid w:val="00BB284C"/>
    <w:rsid w:val="00BB3107"/>
    <w:rsid w:val="00BB3F9C"/>
    <w:rsid w:val="00BB4B7F"/>
    <w:rsid w:val="00BB5873"/>
    <w:rsid w:val="00BB68C6"/>
    <w:rsid w:val="00BC43A2"/>
    <w:rsid w:val="00BC5163"/>
    <w:rsid w:val="00BC678B"/>
    <w:rsid w:val="00BC68DF"/>
    <w:rsid w:val="00BC72EF"/>
    <w:rsid w:val="00BC767F"/>
    <w:rsid w:val="00BD18C3"/>
    <w:rsid w:val="00BD4EFD"/>
    <w:rsid w:val="00BD54E4"/>
    <w:rsid w:val="00BD65D5"/>
    <w:rsid w:val="00BE2A56"/>
    <w:rsid w:val="00BE6C5A"/>
    <w:rsid w:val="00BE75D5"/>
    <w:rsid w:val="00BF1958"/>
    <w:rsid w:val="00BF298A"/>
    <w:rsid w:val="00BF366D"/>
    <w:rsid w:val="00BF4A09"/>
    <w:rsid w:val="00BF669D"/>
    <w:rsid w:val="00C0192B"/>
    <w:rsid w:val="00C077B1"/>
    <w:rsid w:val="00C13ABA"/>
    <w:rsid w:val="00C1704B"/>
    <w:rsid w:val="00C240B2"/>
    <w:rsid w:val="00C319D6"/>
    <w:rsid w:val="00C31DEF"/>
    <w:rsid w:val="00C336A7"/>
    <w:rsid w:val="00C348BE"/>
    <w:rsid w:val="00C35BEA"/>
    <w:rsid w:val="00C415D0"/>
    <w:rsid w:val="00C427FB"/>
    <w:rsid w:val="00C458B1"/>
    <w:rsid w:val="00C47720"/>
    <w:rsid w:val="00C50D0F"/>
    <w:rsid w:val="00C534C5"/>
    <w:rsid w:val="00C54F9F"/>
    <w:rsid w:val="00C555B5"/>
    <w:rsid w:val="00C60DC4"/>
    <w:rsid w:val="00C651BD"/>
    <w:rsid w:val="00C67E0B"/>
    <w:rsid w:val="00C77B7A"/>
    <w:rsid w:val="00C80F96"/>
    <w:rsid w:val="00C81A2D"/>
    <w:rsid w:val="00C82A09"/>
    <w:rsid w:val="00C84DA5"/>
    <w:rsid w:val="00C97904"/>
    <w:rsid w:val="00CA46F0"/>
    <w:rsid w:val="00CA6330"/>
    <w:rsid w:val="00CA6E59"/>
    <w:rsid w:val="00CB34E8"/>
    <w:rsid w:val="00CB6292"/>
    <w:rsid w:val="00CB7641"/>
    <w:rsid w:val="00CC11D4"/>
    <w:rsid w:val="00CC1451"/>
    <w:rsid w:val="00CC4739"/>
    <w:rsid w:val="00CD17E4"/>
    <w:rsid w:val="00CD5395"/>
    <w:rsid w:val="00CD5CB6"/>
    <w:rsid w:val="00CD747E"/>
    <w:rsid w:val="00CE2713"/>
    <w:rsid w:val="00CE28A7"/>
    <w:rsid w:val="00CE437D"/>
    <w:rsid w:val="00CF0015"/>
    <w:rsid w:val="00CF5958"/>
    <w:rsid w:val="00D01877"/>
    <w:rsid w:val="00D044C9"/>
    <w:rsid w:val="00D04A03"/>
    <w:rsid w:val="00D0546B"/>
    <w:rsid w:val="00D05968"/>
    <w:rsid w:val="00D1383C"/>
    <w:rsid w:val="00D17D8F"/>
    <w:rsid w:val="00D247DE"/>
    <w:rsid w:val="00D269DE"/>
    <w:rsid w:val="00D341FE"/>
    <w:rsid w:val="00D34AA4"/>
    <w:rsid w:val="00D361F6"/>
    <w:rsid w:val="00D425DA"/>
    <w:rsid w:val="00D42C1E"/>
    <w:rsid w:val="00D443D5"/>
    <w:rsid w:val="00D4464A"/>
    <w:rsid w:val="00D45FB4"/>
    <w:rsid w:val="00D4757C"/>
    <w:rsid w:val="00D50541"/>
    <w:rsid w:val="00D51176"/>
    <w:rsid w:val="00D54768"/>
    <w:rsid w:val="00D550B1"/>
    <w:rsid w:val="00D57973"/>
    <w:rsid w:val="00D601C8"/>
    <w:rsid w:val="00D60501"/>
    <w:rsid w:val="00D607DA"/>
    <w:rsid w:val="00D62E3F"/>
    <w:rsid w:val="00D63AE8"/>
    <w:rsid w:val="00D73A98"/>
    <w:rsid w:val="00D749C5"/>
    <w:rsid w:val="00D75E9E"/>
    <w:rsid w:val="00D801BC"/>
    <w:rsid w:val="00D84AE5"/>
    <w:rsid w:val="00D85033"/>
    <w:rsid w:val="00D856E6"/>
    <w:rsid w:val="00D87EFD"/>
    <w:rsid w:val="00D91918"/>
    <w:rsid w:val="00DA37FC"/>
    <w:rsid w:val="00DA717D"/>
    <w:rsid w:val="00DB1A95"/>
    <w:rsid w:val="00DB1F40"/>
    <w:rsid w:val="00DB2064"/>
    <w:rsid w:val="00DB7473"/>
    <w:rsid w:val="00DC1A2E"/>
    <w:rsid w:val="00DC5294"/>
    <w:rsid w:val="00DC6849"/>
    <w:rsid w:val="00DC6DF5"/>
    <w:rsid w:val="00DC7737"/>
    <w:rsid w:val="00DC7CF2"/>
    <w:rsid w:val="00DD12FD"/>
    <w:rsid w:val="00DE0882"/>
    <w:rsid w:val="00DE14B7"/>
    <w:rsid w:val="00DE1742"/>
    <w:rsid w:val="00DE18DA"/>
    <w:rsid w:val="00DE3B45"/>
    <w:rsid w:val="00DE5F99"/>
    <w:rsid w:val="00DE6AC2"/>
    <w:rsid w:val="00DF1BE4"/>
    <w:rsid w:val="00DF2B19"/>
    <w:rsid w:val="00DF38C8"/>
    <w:rsid w:val="00DF3C61"/>
    <w:rsid w:val="00E02FE6"/>
    <w:rsid w:val="00E0346C"/>
    <w:rsid w:val="00E0352A"/>
    <w:rsid w:val="00E04492"/>
    <w:rsid w:val="00E0570D"/>
    <w:rsid w:val="00E07CC7"/>
    <w:rsid w:val="00E10F7D"/>
    <w:rsid w:val="00E11575"/>
    <w:rsid w:val="00E13E2B"/>
    <w:rsid w:val="00E1595B"/>
    <w:rsid w:val="00E203C2"/>
    <w:rsid w:val="00E26CB4"/>
    <w:rsid w:val="00E26E54"/>
    <w:rsid w:val="00E3078D"/>
    <w:rsid w:val="00E31348"/>
    <w:rsid w:val="00E34A48"/>
    <w:rsid w:val="00E4253E"/>
    <w:rsid w:val="00E44353"/>
    <w:rsid w:val="00E45AC5"/>
    <w:rsid w:val="00E461B6"/>
    <w:rsid w:val="00E51809"/>
    <w:rsid w:val="00E520DD"/>
    <w:rsid w:val="00E53DD9"/>
    <w:rsid w:val="00E53E39"/>
    <w:rsid w:val="00E57D1E"/>
    <w:rsid w:val="00E620DF"/>
    <w:rsid w:val="00E63682"/>
    <w:rsid w:val="00E65D8B"/>
    <w:rsid w:val="00E732B4"/>
    <w:rsid w:val="00E7346B"/>
    <w:rsid w:val="00E754B7"/>
    <w:rsid w:val="00E76B31"/>
    <w:rsid w:val="00E77574"/>
    <w:rsid w:val="00E80ABA"/>
    <w:rsid w:val="00E80C11"/>
    <w:rsid w:val="00E83696"/>
    <w:rsid w:val="00E85756"/>
    <w:rsid w:val="00E86368"/>
    <w:rsid w:val="00E87856"/>
    <w:rsid w:val="00E9188E"/>
    <w:rsid w:val="00E92278"/>
    <w:rsid w:val="00E9452E"/>
    <w:rsid w:val="00E96E6A"/>
    <w:rsid w:val="00E97BCC"/>
    <w:rsid w:val="00EA40F1"/>
    <w:rsid w:val="00EB20AB"/>
    <w:rsid w:val="00EB4582"/>
    <w:rsid w:val="00EB6FE3"/>
    <w:rsid w:val="00EC0EC5"/>
    <w:rsid w:val="00EC1265"/>
    <w:rsid w:val="00EC29E5"/>
    <w:rsid w:val="00EE100A"/>
    <w:rsid w:val="00EE11BA"/>
    <w:rsid w:val="00EE1B92"/>
    <w:rsid w:val="00EE37D3"/>
    <w:rsid w:val="00EF088F"/>
    <w:rsid w:val="00EF1704"/>
    <w:rsid w:val="00EF2ADD"/>
    <w:rsid w:val="00EF58F0"/>
    <w:rsid w:val="00F01155"/>
    <w:rsid w:val="00F03133"/>
    <w:rsid w:val="00F05820"/>
    <w:rsid w:val="00F06D59"/>
    <w:rsid w:val="00F07462"/>
    <w:rsid w:val="00F07AA3"/>
    <w:rsid w:val="00F1054E"/>
    <w:rsid w:val="00F12B31"/>
    <w:rsid w:val="00F14242"/>
    <w:rsid w:val="00F15E16"/>
    <w:rsid w:val="00F16226"/>
    <w:rsid w:val="00F2065F"/>
    <w:rsid w:val="00F21607"/>
    <w:rsid w:val="00F242D2"/>
    <w:rsid w:val="00F31B28"/>
    <w:rsid w:val="00F331FF"/>
    <w:rsid w:val="00F34D8E"/>
    <w:rsid w:val="00F371EC"/>
    <w:rsid w:val="00F37870"/>
    <w:rsid w:val="00F40E6E"/>
    <w:rsid w:val="00F42E61"/>
    <w:rsid w:val="00F434C9"/>
    <w:rsid w:val="00F4379F"/>
    <w:rsid w:val="00F43ABF"/>
    <w:rsid w:val="00F47329"/>
    <w:rsid w:val="00F5757D"/>
    <w:rsid w:val="00F60A09"/>
    <w:rsid w:val="00F6205F"/>
    <w:rsid w:val="00F630B5"/>
    <w:rsid w:val="00F65298"/>
    <w:rsid w:val="00F6759B"/>
    <w:rsid w:val="00F72B0F"/>
    <w:rsid w:val="00F73025"/>
    <w:rsid w:val="00F7338B"/>
    <w:rsid w:val="00F73A2F"/>
    <w:rsid w:val="00F75F61"/>
    <w:rsid w:val="00F76895"/>
    <w:rsid w:val="00F80F58"/>
    <w:rsid w:val="00F82973"/>
    <w:rsid w:val="00F84014"/>
    <w:rsid w:val="00F8580A"/>
    <w:rsid w:val="00F8751C"/>
    <w:rsid w:val="00F9006F"/>
    <w:rsid w:val="00F90CA4"/>
    <w:rsid w:val="00F9197B"/>
    <w:rsid w:val="00F92DED"/>
    <w:rsid w:val="00F95D37"/>
    <w:rsid w:val="00F9642F"/>
    <w:rsid w:val="00FA0FF8"/>
    <w:rsid w:val="00FA1385"/>
    <w:rsid w:val="00FA2E59"/>
    <w:rsid w:val="00FA5883"/>
    <w:rsid w:val="00FA6502"/>
    <w:rsid w:val="00FA68F2"/>
    <w:rsid w:val="00FA7C38"/>
    <w:rsid w:val="00FB2140"/>
    <w:rsid w:val="00FB2898"/>
    <w:rsid w:val="00FB5813"/>
    <w:rsid w:val="00FC14EB"/>
    <w:rsid w:val="00FC36F1"/>
    <w:rsid w:val="00FC37A4"/>
    <w:rsid w:val="00FC430F"/>
    <w:rsid w:val="00FC7C71"/>
    <w:rsid w:val="00FD1E33"/>
    <w:rsid w:val="00FD29FC"/>
    <w:rsid w:val="00FD45AE"/>
    <w:rsid w:val="00FE5BF6"/>
    <w:rsid w:val="00FE74C5"/>
    <w:rsid w:val="00FE75E5"/>
    <w:rsid w:val="00FE7FF5"/>
    <w:rsid w:val="00FF2966"/>
    <w:rsid w:val="00FF3226"/>
    <w:rsid w:val="00FF45CB"/>
    <w:rsid w:val="00FF52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AA4"/>
    <w:rPr>
      <w:rFonts w:ascii="Myriad Pro" w:hAnsi="Myriad Pro"/>
      <w:sz w:val="24"/>
      <w:lang w:eastAsia="en-US"/>
    </w:rPr>
  </w:style>
  <w:style w:type="paragraph" w:styleId="Heading1">
    <w:name w:val="heading 1"/>
    <w:basedOn w:val="Normal"/>
    <w:next w:val="Normal"/>
    <w:link w:val="Heading1Char"/>
    <w:uiPriority w:val="99"/>
    <w:qFormat/>
    <w:pPr>
      <w:keepNext/>
      <w:jc w:val="center"/>
      <w:outlineLvl w:val="0"/>
    </w:pPr>
    <w:rPr>
      <w:rFonts w:ascii="Arial" w:hAnsi="Arial"/>
    </w:rPr>
  </w:style>
  <w:style w:type="paragraph" w:styleId="Heading2">
    <w:name w:val="heading 2"/>
    <w:basedOn w:val="Normal"/>
    <w:next w:val="Normal"/>
    <w:link w:val="Heading2Char"/>
    <w:uiPriority w:val="99"/>
    <w:qFormat/>
    <w:pPr>
      <w:keepNext/>
      <w:jc w:val="center"/>
      <w:outlineLvl w:val="1"/>
    </w:pPr>
    <w:rPr>
      <w:b/>
    </w:rPr>
  </w:style>
  <w:style w:type="paragraph" w:styleId="Heading3">
    <w:name w:val="heading 3"/>
    <w:basedOn w:val="Normal"/>
    <w:next w:val="Normal"/>
    <w:link w:val="Heading3Char"/>
    <w:uiPriority w:val="99"/>
    <w:qFormat/>
    <w:pPr>
      <w:keepNext/>
      <w:jc w:val="center"/>
      <w:outlineLvl w:val="2"/>
    </w:pPr>
    <w:rPr>
      <w:rFonts w:ascii="Arial" w:hAnsi="Arial" w:cs="Arial"/>
      <w:szCs w:val="24"/>
      <w:lang w:val="en-US"/>
    </w:rPr>
  </w:style>
  <w:style w:type="paragraph" w:styleId="Heading4">
    <w:name w:val="heading 4"/>
    <w:basedOn w:val="Normal"/>
    <w:next w:val="Normal"/>
    <w:link w:val="Heading4Char"/>
    <w:uiPriority w:val="99"/>
    <w:qFormat/>
    <w:pPr>
      <w:keepNext/>
      <w:ind w:right="144"/>
      <w:outlineLvl w:val="3"/>
    </w:pPr>
    <w:rPr>
      <w:rFonts w:ascii="Arial" w:hAnsi="Arial" w:cs="Arial"/>
      <w:szCs w:val="24"/>
    </w:rPr>
  </w:style>
  <w:style w:type="paragraph" w:styleId="Heading5">
    <w:name w:val="heading 5"/>
    <w:basedOn w:val="Normal"/>
    <w:next w:val="Normal"/>
    <w:link w:val="Heading5Char"/>
    <w:uiPriority w:val="99"/>
    <w:qFormat/>
    <w:pPr>
      <w:keepNext/>
      <w:jc w:val="center"/>
      <w:outlineLvl w:val="4"/>
    </w:pPr>
    <w:rPr>
      <w:rFonts w:ascii="Arial" w:hAnsi="Arial"/>
      <w:b/>
    </w:rPr>
  </w:style>
  <w:style w:type="paragraph" w:styleId="Heading6">
    <w:name w:val="heading 6"/>
    <w:basedOn w:val="Normal"/>
    <w:next w:val="Normal"/>
    <w:link w:val="Heading6Char"/>
    <w:uiPriority w:val="99"/>
    <w:qFormat/>
    <w:pPr>
      <w:keepNext/>
      <w:outlineLvl w:val="5"/>
    </w:pPr>
    <w:rPr>
      <w:rFonts w:ascii="Arial" w:hAnsi="Arial"/>
      <w:b/>
    </w:rPr>
  </w:style>
  <w:style w:type="paragraph" w:styleId="Heading7">
    <w:name w:val="heading 7"/>
    <w:basedOn w:val="Normal"/>
    <w:next w:val="Normal"/>
    <w:link w:val="Heading7Char"/>
    <w:uiPriority w:val="99"/>
    <w:qFormat/>
    <w:pPr>
      <w:keepNext/>
      <w:tabs>
        <w:tab w:val="left" w:pos="720"/>
      </w:tabs>
      <w:ind w:left="-144"/>
      <w:jc w:val="center"/>
      <w:outlineLvl w:val="6"/>
    </w:pPr>
    <w:rPr>
      <w:rFonts w:cs="Arial"/>
      <w:b/>
      <w:bCs/>
      <w:szCs w:val="24"/>
      <w:u w:val="single"/>
    </w:rPr>
  </w:style>
  <w:style w:type="paragraph" w:styleId="Heading8">
    <w:name w:val="heading 8"/>
    <w:basedOn w:val="Normal"/>
    <w:next w:val="Normal"/>
    <w:link w:val="Heading8Char"/>
    <w:uiPriority w:val="99"/>
    <w:qFormat/>
    <w:pPr>
      <w:keepNext/>
      <w:jc w:val="both"/>
      <w:outlineLvl w:val="7"/>
    </w:pPr>
    <w:rPr>
      <w:rFonts w:cs="Arial"/>
      <w:b/>
      <w:szCs w:val="24"/>
    </w:rPr>
  </w:style>
  <w:style w:type="paragraph" w:styleId="Heading9">
    <w:name w:val="heading 9"/>
    <w:basedOn w:val="Normal"/>
    <w:next w:val="Normal"/>
    <w:link w:val="Heading9Char"/>
    <w:uiPriority w:val="99"/>
    <w:qFormat/>
    <w:pPr>
      <w:keepNext/>
      <w:ind w:right="144"/>
      <w:jc w:val="both"/>
      <w:outlineLvl w:val="8"/>
    </w:pPr>
    <w:rPr>
      <w:rFonts w:cs="Arial"/>
      <w:b/>
      <w:b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pPr>
      <w:spacing w:before="100" w:beforeAutospacing="1" w:after="100" w:afterAutospacing="1" w:line="336" w:lineRule="auto"/>
      <w:ind w:left="612" w:right="612"/>
    </w:pPr>
    <w:rPr>
      <w:rFonts w:ascii="Verdana" w:hAnsi="Verdana"/>
      <w:color w:val="000000"/>
      <w:sz w:val="19"/>
      <w:szCs w:val="19"/>
    </w:rPr>
  </w:style>
  <w:style w:type="paragraph" w:styleId="Header">
    <w:name w:val="header"/>
    <w:basedOn w:val="Normal"/>
    <w:link w:val="HeaderChar"/>
    <w:uiPriority w:val="99"/>
    <w:semiHidden/>
    <w:pPr>
      <w:tabs>
        <w:tab w:val="center" w:pos="4153"/>
        <w:tab w:val="right" w:pos="8306"/>
      </w:tabs>
    </w:pPr>
    <w:rPr>
      <w:szCs w:val="24"/>
    </w:rPr>
  </w:style>
  <w:style w:type="paragraph" w:styleId="Footer">
    <w:name w:val="footer"/>
    <w:basedOn w:val="Normal"/>
    <w:link w:val="FooterChar"/>
    <w:uiPriority w:val="99"/>
    <w:pPr>
      <w:tabs>
        <w:tab w:val="center" w:pos="4153"/>
        <w:tab w:val="right" w:pos="8306"/>
      </w:tabs>
    </w:pPr>
  </w:style>
  <w:style w:type="paragraph" w:styleId="Caption">
    <w:name w:val="caption"/>
    <w:basedOn w:val="Normal"/>
    <w:next w:val="Normal"/>
    <w:uiPriority w:val="99"/>
    <w:qFormat/>
    <w:pPr>
      <w:jc w:val="both"/>
    </w:pPr>
    <w:rPr>
      <w:b/>
      <w:bCs/>
      <w:szCs w:val="24"/>
    </w:rPr>
  </w:style>
  <w:style w:type="paragraph" w:styleId="Title">
    <w:name w:val="Title"/>
    <w:basedOn w:val="Normal"/>
    <w:link w:val="TitleChar"/>
    <w:uiPriority w:val="99"/>
    <w:qFormat/>
    <w:pPr>
      <w:jc w:val="center"/>
    </w:pPr>
    <w:rPr>
      <w:rFonts w:ascii="Arial" w:hAnsi="Arial"/>
      <w:b/>
      <w:bCs/>
      <w:sz w:val="28"/>
    </w:rPr>
  </w:style>
  <w:style w:type="paragraph" w:styleId="BodyText">
    <w:name w:val="Body Text"/>
    <w:basedOn w:val="Normal"/>
    <w:link w:val="BodyTextChar"/>
    <w:uiPriority w:val="99"/>
    <w:semiHidden/>
    <w:rPr>
      <w:rFonts w:ascii="Arial" w:hAnsi="Arial"/>
      <w:b/>
      <w:i/>
    </w:rPr>
  </w:style>
  <w:style w:type="paragraph" w:styleId="BodyTextIndent">
    <w:name w:val="Body Text Indent"/>
    <w:basedOn w:val="Normal"/>
    <w:link w:val="BodyTextIndentChar"/>
    <w:uiPriority w:val="99"/>
    <w:pPr>
      <w:ind w:left="-288"/>
      <w:jc w:val="center"/>
    </w:pPr>
    <w:rPr>
      <w:rFonts w:ascii="Arial" w:hAnsi="Arial" w:cs="Arial"/>
      <w:szCs w:val="24"/>
    </w:rPr>
  </w:style>
  <w:style w:type="paragraph" w:styleId="BodyText2">
    <w:name w:val="Body Text 2"/>
    <w:basedOn w:val="Normal"/>
    <w:link w:val="BodyText2Char"/>
    <w:uiPriority w:val="99"/>
    <w:pPr>
      <w:jc w:val="center"/>
    </w:pPr>
    <w:rPr>
      <w:rFonts w:ascii="Arial" w:hAnsi="Arial"/>
      <w:b/>
      <w:sz w:val="32"/>
    </w:rPr>
  </w:style>
  <w:style w:type="paragraph" w:styleId="BodyText3">
    <w:name w:val="Body Text 3"/>
    <w:basedOn w:val="Normal"/>
    <w:link w:val="BodyText3Char"/>
    <w:uiPriority w:val="99"/>
    <w:semiHidden/>
    <w:rPr>
      <w:rFonts w:ascii="Arial" w:hAnsi="Arial" w:cs="Arial"/>
      <w:b/>
      <w:bCs/>
      <w:szCs w:val="24"/>
    </w:rPr>
  </w:style>
  <w:style w:type="paragraph" w:styleId="BodyTextIndent2">
    <w:name w:val="Body Text Indent 2"/>
    <w:basedOn w:val="Normal"/>
    <w:link w:val="BodyTextIndent2Char"/>
    <w:uiPriority w:val="99"/>
    <w:semiHidden/>
    <w:pPr>
      <w:ind w:right="144" w:hanging="717"/>
    </w:pPr>
    <w:rPr>
      <w:rFonts w:ascii="Arial" w:hAnsi="Arial" w:cs="Arial"/>
      <w:szCs w:val="24"/>
    </w:rPr>
  </w:style>
  <w:style w:type="paragraph" w:styleId="BodyTextIndent3">
    <w:name w:val="Body Text Indent 3"/>
    <w:basedOn w:val="Normal"/>
    <w:link w:val="BodyTextIndent3Char"/>
    <w:uiPriority w:val="99"/>
    <w:semiHidden/>
    <w:pPr>
      <w:spacing w:line="240" w:lineRule="atLeast"/>
      <w:ind w:left="720"/>
      <w:jc w:val="both"/>
    </w:pPr>
  </w:style>
  <w:style w:type="paragraph" w:styleId="BlockText">
    <w:name w:val="Block Text"/>
    <w:basedOn w:val="Normal"/>
    <w:uiPriority w:val="99"/>
    <w:semiHidden/>
    <w:pPr>
      <w:ind w:left="-720" w:right="144"/>
    </w:pPr>
    <w:rPr>
      <w:rFonts w:ascii="Arial" w:hAnsi="Arial" w:cs="Arial"/>
      <w:szCs w:val="24"/>
    </w:rPr>
  </w:style>
  <w:style w:type="paragraph" w:customStyle="1" w:styleId="Firstheading">
    <w:name w:val="First heading"/>
    <w:basedOn w:val="Normal"/>
    <w:uiPriority w:val="99"/>
    <w:rPr>
      <w:b/>
    </w:rPr>
  </w:style>
  <w:style w:type="character" w:customStyle="1" w:styleId="Bold">
    <w:name w:val="Bold"/>
    <w:uiPriority w:val="99"/>
    <w:rPr>
      <w:rFonts w:ascii="Myriad Pro" w:hAnsi="Myriad Pro" w:hint="default"/>
      <w:b/>
      <w:bCs w:val="0"/>
    </w:rPr>
  </w:style>
  <w:style w:type="character" w:styleId="Hyperlink">
    <w:name w:val="Hyperlink"/>
    <w:uiPriority w:val="99"/>
    <w:rPr>
      <w:color w:val="0000FF"/>
      <w:u w:val="single"/>
    </w:rPr>
  </w:style>
  <w:style w:type="paragraph" w:styleId="BalloonText">
    <w:name w:val="Balloon Text"/>
    <w:basedOn w:val="Normal"/>
    <w:link w:val="BalloonTextChar"/>
    <w:uiPriority w:val="99"/>
    <w:semiHidden/>
    <w:rPr>
      <w:rFonts w:ascii="Tahoma" w:hAnsi="Tahoma" w:cs="Tahoma"/>
      <w:sz w:val="16"/>
      <w:szCs w:val="16"/>
    </w:rPr>
  </w:style>
  <w:style w:type="character" w:styleId="FollowedHyperlink">
    <w:name w:val="FollowedHyperlink"/>
    <w:uiPriority w:val="99"/>
    <w:semiHidden/>
    <w:rPr>
      <w:color w:val="800080"/>
      <w:u w:val="single"/>
    </w:rPr>
  </w:style>
  <w:style w:type="character" w:customStyle="1" w:styleId="BodyText2Char">
    <w:name w:val="Body Text 2 Char"/>
    <w:link w:val="BodyText2"/>
    <w:uiPriority w:val="99"/>
    <w:rsid w:val="00D361F6"/>
    <w:rPr>
      <w:rFonts w:ascii="Arial" w:hAnsi="Arial"/>
      <w:b/>
      <w:sz w:val="32"/>
      <w:lang w:eastAsia="en-US"/>
    </w:rPr>
  </w:style>
  <w:style w:type="character" w:styleId="PlaceholderText">
    <w:name w:val="Placeholder Text"/>
    <w:basedOn w:val="DefaultParagraphFont"/>
    <w:uiPriority w:val="99"/>
    <w:semiHidden/>
    <w:rsid w:val="00F8580A"/>
    <w:rPr>
      <w:color w:val="808080"/>
    </w:rPr>
  </w:style>
  <w:style w:type="table" w:styleId="TableGrid">
    <w:name w:val="Table Grid"/>
    <w:basedOn w:val="TableNormal"/>
    <w:uiPriority w:val="99"/>
    <w:rsid w:val="00D601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F05820"/>
    <w:rPr>
      <w:rFonts w:ascii="Myriad Pro" w:hAnsi="Myriad Pro"/>
      <w:sz w:val="24"/>
      <w:lang w:eastAsia="en-US"/>
    </w:rPr>
  </w:style>
  <w:style w:type="paragraph" w:styleId="ListParagraph">
    <w:name w:val="List Paragraph"/>
    <w:basedOn w:val="Normal"/>
    <w:uiPriority w:val="34"/>
    <w:qFormat/>
    <w:rsid w:val="00D51176"/>
    <w:pPr>
      <w:ind w:left="720"/>
      <w:contextualSpacing/>
    </w:pPr>
  </w:style>
  <w:style w:type="character" w:customStyle="1" w:styleId="BodyTextIndentChar">
    <w:name w:val="Body Text Indent Char"/>
    <w:basedOn w:val="DefaultParagraphFont"/>
    <w:link w:val="BodyTextIndent"/>
    <w:uiPriority w:val="99"/>
    <w:rsid w:val="0058725A"/>
    <w:rPr>
      <w:rFonts w:ascii="Arial" w:hAnsi="Arial" w:cs="Arial"/>
      <w:sz w:val="24"/>
      <w:szCs w:val="24"/>
      <w:lang w:eastAsia="en-US"/>
    </w:rPr>
  </w:style>
  <w:style w:type="character" w:customStyle="1" w:styleId="Heading1Char">
    <w:name w:val="Heading 1 Char"/>
    <w:basedOn w:val="DefaultParagraphFont"/>
    <w:link w:val="Heading1"/>
    <w:uiPriority w:val="99"/>
    <w:rsid w:val="006836EA"/>
    <w:rPr>
      <w:rFonts w:ascii="Arial" w:hAnsi="Arial"/>
      <w:sz w:val="24"/>
      <w:lang w:eastAsia="en-US"/>
    </w:rPr>
  </w:style>
  <w:style w:type="character" w:customStyle="1" w:styleId="Heading2Char">
    <w:name w:val="Heading 2 Char"/>
    <w:basedOn w:val="DefaultParagraphFont"/>
    <w:link w:val="Heading2"/>
    <w:uiPriority w:val="99"/>
    <w:rsid w:val="006836EA"/>
    <w:rPr>
      <w:rFonts w:ascii="Myriad Pro" w:hAnsi="Myriad Pro"/>
      <w:b/>
      <w:sz w:val="24"/>
      <w:lang w:eastAsia="en-US"/>
    </w:rPr>
  </w:style>
  <w:style w:type="character" w:customStyle="1" w:styleId="Heading3Char">
    <w:name w:val="Heading 3 Char"/>
    <w:basedOn w:val="DefaultParagraphFont"/>
    <w:link w:val="Heading3"/>
    <w:uiPriority w:val="99"/>
    <w:rsid w:val="006836EA"/>
    <w:rPr>
      <w:rFonts w:ascii="Arial" w:hAnsi="Arial" w:cs="Arial"/>
      <w:sz w:val="24"/>
      <w:szCs w:val="24"/>
      <w:lang w:val="en-US" w:eastAsia="en-US"/>
    </w:rPr>
  </w:style>
  <w:style w:type="character" w:customStyle="1" w:styleId="Heading4Char">
    <w:name w:val="Heading 4 Char"/>
    <w:basedOn w:val="DefaultParagraphFont"/>
    <w:link w:val="Heading4"/>
    <w:uiPriority w:val="99"/>
    <w:rsid w:val="006836EA"/>
    <w:rPr>
      <w:rFonts w:ascii="Arial" w:hAnsi="Arial" w:cs="Arial"/>
      <w:sz w:val="24"/>
      <w:szCs w:val="24"/>
      <w:lang w:eastAsia="en-US"/>
    </w:rPr>
  </w:style>
  <w:style w:type="character" w:customStyle="1" w:styleId="Heading5Char">
    <w:name w:val="Heading 5 Char"/>
    <w:basedOn w:val="DefaultParagraphFont"/>
    <w:link w:val="Heading5"/>
    <w:uiPriority w:val="99"/>
    <w:rsid w:val="006836EA"/>
    <w:rPr>
      <w:rFonts w:ascii="Arial" w:hAnsi="Arial"/>
      <w:b/>
      <w:sz w:val="24"/>
      <w:lang w:eastAsia="en-US"/>
    </w:rPr>
  </w:style>
  <w:style w:type="character" w:customStyle="1" w:styleId="Heading6Char">
    <w:name w:val="Heading 6 Char"/>
    <w:basedOn w:val="DefaultParagraphFont"/>
    <w:link w:val="Heading6"/>
    <w:uiPriority w:val="99"/>
    <w:rsid w:val="006836EA"/>
    <w:rPr>
      <w:rFonts w:ascii="Arial" w:hAnsi="Arial"/>
      <w:b/>
      <w:sz w:val="24"/>
      <w:lang w:eastAsia="en-US"/>
    </w:rPr>
  </w:style>
  <w:style w:type="character" w:customStyle="1" w:styleId="Heading7Char">
    <w:name w:val="Heading 7 Char"/>
    <w:basedOn w:val="DefaultParagraphFont"/>
    <w:link w:val="Heading7"/>
    <w:uiPriority w:val="99"/>
    <w:rsid w:val="006836EA"/>
    <w:rPr>
      <w:rFonts w:ascii="Myriad Pro" w:hAnsi="Myriad Pro" w:cs="Arial"/>
      <w:b/>
      <w:bCs/>
      <w:sz w:val="24"/>
      <w:szCs w:val="24"/>
      <w:u w:val="single"/>
      <w:lang w:eastAsia="en-US"/>
    </w:rPr>
  </w:style>
  <w:style w:type="character" w:customStyle="1" w:styleId="Heading8Char">
    <w:name w:val="Heading 8 Char"/>
    <w:basedOn w:val="DefaultParagraphFont"/>
    <w:link w:val="Heading8"/>
    <w:uiPriority w:val="99"/>
    <w:rsid w:val="006836EA"/>
    <w:rPr>
      <w:rFonts w:ascii="Myriad Pro" w:hAnsi="Myriad Pro" w:cs="Arial"/>
      <w:b/>
      <w:sz w:val="24"/>
      <w:szCs w:val="24"/>
      <w:lang w:eastAsia="en-US"/>
    </w:rPr>
  </w:style>
  <w:style w:type="character" w:customStyle="1" w:styleId="Heading9Char">
    <w:name w:val="Heading 9 Char"/>
    <w:basedOn w:val="DefaultParagraphFont"/>
    <w:link w:val="Heading9"/>
    <w:uiPriority w:val="99"/>
    <w:rsid w:val="006836EA"/>
    <w:rPr>
      <w:rFonts w:ascii="Myriad Pro" w:hAnsi="Myriad Pro" w:cs="Arial"/>
      <w:b/>
      <w:bCs/>
      <w:sz w:val="24"/>
      <w:szCs w:val="24"/>
      <w:u w:val="single"/>
      <w:lang w:eastAsia="en-US"/>
    </w:rPr>
  </w:style>
  <w:style w:type="character" w:customStyle="1" w:styleId="HeaderChar">
    <w:name w:val="Header Char"/>
    <w:basedOn w:val="DefaultParagraphFont"/>
    <w:link w:val="Header"/>
    <w:uiPriority w:val="99"/>
    <w:semiHidden/>
    <w:rsid w:val="006836EA"/>
    <w:rPr>
      <w:rFonts w:ascii="Myriad Pro" w:hAnsi="Myriad Pro"/>
      <w:sz w:val="24"/>
      <w:szCs w:val="24"/>
      <w:lang w:eastAsia="en-US"/>
    </w:rPr>
  </w:style>
  <w:style w:type="character" w:customStyle="1" w:styleId="TitleChar">
    <w:name w:val="Title Char"/>
    <w:basedOn w:val="DefaultParagraphFont"/>
    <w:link w:val="Title"/>
    <w:uiPriority w:val="99"/>
    <w:rsid w:val="006836EA"/>
    <w:rPr>
      <w:rFonts w:ascii="Arial" w:hAnsi="Arial"/>
      <w:b/>
      <w:bCs/>
      <w:sz w:val="28"/>
      <w:lang w:eastAsia="en-US"/>
    </w:rPr>
  </w:style>
  <w:style w:type="character" w:customStyle="1" w:styleId="BodyTextChar">
    <w:name w:val="Body Text Char"/>
    <w:basedOn w:val="DefaultParagraphFont"/>
    <w:link w:val="BodyText"/>
    <w:uiPriority w:val="99"/>
    <w:semiHidden/>
    <w:locked/>
    <w:rsid w:val="006836EA"/>
    <w:rPr>
      <w:rFonts w:ascii="Arial" w:hAnsi="Arial"/>
      <w:b/>
      <w:i/>
      <w:sz w:val="24"/>
      <w:lang w:eastAsia="en-US"/>
    </w:rPr>
  </w:style>
  <w:style w:type="character" w:customStyle="1" w:styleId="BodyText3Char">
    <w:name w:val="Body Text 3 Char"/>
    <w:basedOn w:val="DefaultParagraphFont"/>
    <w:link w:val="BodyText3"/>
    <w:uiPriority w:val="99"/>
    <w:semiHidden/>
    <w:rsid w:val="006836EA"/>
    <w:rPr>
      <w:rFonts w:ascii="Arial" w:hAnsi="Arial" w:cs="Arial"/>
      <w:b/>
      <w:bCs/>
      <w:sz w:val="24"/>
      <w:szCs w:val="24"/>
      <w:lang w:eastAsia="en-US"/>
    </w:rPr>
  </w:style>
  <w:style w:type="character" w:customStyle="1" w:styleId="BodyTextIndent2Char">
    <w:name w:val="Body Text Indent 2 Char"/>
    <w:basedOn w:val="DefaultParagraphFont"/>
    <w:link w:val="BodyTextIndent2"/>
    <w:uiPriority w:val="99"/>
    <w:semiHidden/>
    <w:rsid w:val="006836EA"/>
    <w:rPr>
      <w:rFonts w:ascii="Arial" w:hAnsi="Arial" w:cs="Arial"/>
      <w:sz w:val="24"/>
      <w:szCs w:val="24"/>
      <w:lang w:eastAsia="en-US"/>
    </w:rPr>
  </w:style>
  <w:style w:type="character" w:customStyle="1" w:styleId="BodyTextIndent3Char">
    <w:name w:val="Body Text Indent 3 Char"/>
    <w:basedOn w:val="DefaultParagraphFont"/>
    <w:link w:val="BodyTextIndent3"/>
    <w:uiPriority w:val="99"/>
    <w:semiHidden/>
    <w:rsid w:val="006836EA"/>
    <w:rPr>
      <w:rFonts w:ascii="Myriad Pro" w:hAnsi="Myriad Pro"/>
      <w:sz w:val="24"/>
      <w:lang w:eastAsia="en-US"/>
    </w:rPr>
  </w:style>
  <w:style w:type="character" w:customStyle="1" w:styleId="BalloonTextChar">
    <w:name w:val="Balloon Text Char"/>
    <w:basedOn w:val="DefaultParagraphFont"/>
    <w:link w:val="BalloonText"/>
    <w:uiPriority w:val="99"/>
    <w:semiHidden/>
    <w:rsid w:val="006836EA"/>
    <w:rPr>
      <w:rFonts w:ascii="Tahoma" w:hAnsi="Tahoma" w:cs="Tahoma"/>
      <w:sz w:val="16"/>
      <w:szCs w:val="16"/>
      <w:lang w:eastAsia="en-US"/>
    </w:rPr>
  </w:style>
  <w:style w:type="character" w:styleId="PageNumber">
    <w:name w:val="page number"/>
    <w:basedOn w:val="DefaultParagraphFont"/>
    <w:uiPriority w:val="99"/>
    <w:rsid w:val="006836EA"/>
    <w:rPr>
      <w:rFonts w:cs="Times New Roman"/>
    </w:rPr>
  </w:style>
  <w:style w:type="character" w:styleId="FootnoteReference">
    <w:name w:val="footnote reference"/>
    <w:basedOn w:val="DefaultParagraphFont"/>
    <w:rsid w:val="006836EA"/>
    <w:rPr>
      <w:position w:val="0"/>
      <w:vertAlign w:val="superscript"/>
    </w:rPr>
  </w:style>
  <w:style w:type="paragraph" w:styleId="PlainText">
    <w:name w:val="Plain Text"/>
    <w:basedOn w:val="Normal"/>
    <w:link w:val="PlainTextChar"/>
    <w:uiPriority w:val="99"/>
    <w:unhideWhenUsed/>
    <w:rsid w:val="002E0479"/>
    <w:rPr>
      <w:rFonts w:ascii="Consolas" w:hAnsi="Consolas" w:cs="Consolas"/>
      <w:sz w:val="21"/>
      <w:szCs w:val="21"/>
    </w:rPr>
  </w:style>
  <w:style w:type="character" w:customStyle="1" w:styleId="PlainTextChar">
    <w:name w:val="Plain Text Char"/>
    <w:basedOn w:val="DefaultParagraphFont"/>
    <w:link w:val="PlainText"/>
    <w:uiPriority w:val="99"/>
    <w:rsid w:val="002E0479"/>
    <w:rPr>
      <w:rFonts w:ascii="Consolas" w:hAnsi="Consolas" w:cs="Consolas"/>
      <w:sz w:val="21"/>
      <w:szCs w:val="21"/>
      <w:lang w:eastAsia="en-US"/>
    </w:rPr>
  </w:style>
  <w:style w:type="character" w:styleId="CommentReference">
    <w:name w:val="annotation reference"/>
    <w:basedOn w:val="DefaultParagraphFont"/>
    <w:uiPriority w:val="99"/>
    <w:semiHidden/>
    <w:unhideWhenUsed/>
    <w:rsid w:val="006D6044"/>
    <w:rPr>
      <w:sz w:val="16"/>
      <w:szCs w:val="16"/>
    </w:rPr>
  </w:style>
  <w:style w:type="paragraph" w:styleId="CommentText">
    <w:name w:val="annotation text"/>
    <w:basedOn w:val="Normal"/>
    <w:link w:val="CommentTextChar"/>
    <w:uiPriority w:val="99"/>
    <w:semiHidden/>
    <w:unhideWhenUsed/>
    <w:rsid w:val="006D6044"/>
    <w:rPr>
      <w:sz w:val="20"/>
    </w:rPr>
  </w:style>
  <w:style w:type="character" w:customStyle="1" w:styleId="CommentTextChar">
    <w:name w:val="Comment Text Char"/>
    <w:basedOn w:val="DefaultParagraphFont"/>
    <w:link w:val="CommentText"/>
    <w:uiPriority w:val="99"/>
    <w:semiHidden/>
    <w:rsid w:val="006D6044"/>
    <w:rPr>
      <w:rFonts w:ascii="Myriad Pro" w:hAnsi="Myriad Pro"/>
      <w:lang w:eastAsia="en-US"/>
    </w:rPr>
  </w:style>
  <w:style w:type="paragraph" w:styleId="CommentSubject">
    <w:name w:val="annotation subject"/>
    <w:basedOn w:val="CommentText"/>
    <w:next w:val="CommentText"/>
    <w:link w:val="CommentSubjectChar"/>
    <w:uiPriority w:val="99"/>
    <w:semiHidden/>
    <w:unhideWhenUsed/>
    <w:rsid w:val="006D6044"/>
    <w:rPr>
      <w:b/>
      <w:bCs/>
    </w:rPr>
  </w:style>
  <w:style w:type="character" w:customStyle="1" w:styleId="CommentSubjectChar">
    <w:name w:val="Comment Subject Char"/>
    <w:basedOn w:val="CommentTextChar"/>
    <w:link w:val="CommentSubject"/>
    <w:uiPriority w:val="99"/>
    <w:semiHidden/>
    <w:rsid w:val="006D6044"/>
    <w:rPr>
      <w:rFonts w:ascii="Myriad Pro" w:hAnsi="Myriad Pro"/>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AA4"/>
    <w:rPr>
      <w:rFonts w:ascii="Myriad Pro" w:hAnsi="Myriad Pro"/>
      <w:sz w:val="24"/>
      <w:lang w:eastAsia="en-US"/>
    </w:rPr>
  </w:style>
  <w:style w:type="paragraph" w:styleId="Heading1">
    <w:name w:val="heading 1"/>
    <w:basedOn w:val="Normal"/>
    <w:next w:val="Normal"/>
    <w:link w:val="Heading1Char"/>
    <w:uiPriority w:val="99"/>
    <w:qFormat/>
    <w:pPr>
      <w:keepNext/>
      <w:jc w:val="center"/>
      <w:outlineLvl w:val="0"/>
    </w:pPr>
    <w:rPr>
      <w:rFonts w:ascii="Arial" w:hAnsi="Arial"/>
    </w:rPr>
  </w:style>
  <w:style w:type="paragraph" w:styleId="Heading2">
    <w:name w:val="heading 2"/>
    <w:basedOn w:val="Normal"/>
    <w:next w:val="Normal"/>
    <w:link w:val="Heading2Char"/>
    <w:uiPriority w:val="99"/>
    <w:qFormat/>
    <w:pPr>
      <w:keepNext/>
      <w:jc w:val="center"/>
      <w:outlineLvl w:val="1"/>
    </w:pPr>
    <w:rPr>
      <w:b/>
    </w:rPr>
  </w:style>
  <w:style w:type="paragraph" w:styleId="Heading3">
    <w:name w:val="heading 3"/>
    <w:basedOn w:val="Normal"/>
    <w:next w:val="Normal"/>
    <w:link w:val="Heading3Char"/>
    <w:uiPriority w:val="99"/>
    <w:qFormat/>
    <w:pPr>
      <w:keepNext/>
      <w:jc w:val="center"/>
      <w:outlineLvl w:val="2"/>
    </w:pPr>
    <w:rPr>
      <w:rFonts w:ascii="Arial" w:hAnsi="Arial" w:cs="Arial"/>
      <w:szCs w:val="24"/>
      <w:lang w:val="en-US"/>
    </w:rPr>
  </w:style>
  <w:style w:type="paragraph" w:styleId="Heading4">
    <w:name w:val="heading 4"/>
    <w:basedOn w:val="Normal"/>
    <w:next w:val="Normal"/>
    <w:link w:val="Heading4Char"/>
    <w:uiPriority w:val="99"/>
    <w:qFormat/>
    <w:pPr>
      <w:keepNext/>
      <w:ind w:right="144"/>
      <w:outlineLvl w:val="3"/>
    </w:pPr>
    <w:rPr>
      <w:rFonts w:ascii="Arial" w:hAnsi="Arial" w:cs="Arial"/>
      <w:szCs w:val="24"/>
    </w:rPr>
  </w:style>
  <w:style w:type="paragraph" w:styleId="Heading5">
    <w:name w:val="heading 5"/>
    <w:basedOn w:val="Normal"/>
    <w:next w:val="Normal"/>
    <w:link w:val="Heading5Char"/>
    <w:uiPriority w:val="99"/>
    <w:qFormat/>
    <w:pPr>
      <w:keepNext/>
      <w:jc w:val="center"/>
      <w:outlineLvl w:val="4"/>
    </w:pPr>
    <w:rPr>
      <w:rFonts w:ascii="Arial" w:hAnsi="Arial"/>
      <w:b/>
    </w:rPr>
  </w:style>
  <w:style w:type="paragraph" w:styleId="Heading6">
    <w:name w:val="heading 6"/>
    <w:basedOn w:val="Normal"/>
    <w:next w:val="Normal"/>
    <w:link w:val="Heading6Char"/>
    <w:uiPriority w:val="99"/>
    <w:qFormat/>
    <w:pPr>
      <w:keepNext/>
      <w:outlineLvl w:val="5"/>
    </w:pPr>
    <w:rPr>
      <w:rFonts w:ascii="Arial" w:hAnsi="Arial"/>
      <w:b/>
    </w:rPr>
  </w:style>
  <w:style w:type="paragraph" w:styleId="Heading7">
    <w:name w:val="heading 7"/>
    <w:basedOn w:val="Normal"/>
    <w:next w:val="Normal"/>
    <w:link w:val="Heading7Char"/>
    <w:uiPriority w:val="99"/>
    <w:qFormat/>
    <w:pPr>
      <w:keepNext/>
      <w:tabs>
        <w:tab w:val="left" w:pos="720"/>
      </w:tabs>
      <w:ind w:left="-144"/>
      <w:jc w:val="center"/>
      <w:outlineLvl w:val="6"/>
    </w:pPr>
    <w:rPr>
      <w:rFonts w:cs="Arial"/>
      <w:b/>
      <w:bCs/>
      <w:szCs w:val="24"/>
      <w:u w:val="single"/>
    </w:rPr>
  </w:style>
  <w:style w:type="paragraph" w:styleId="Heading8">
    <w:name w:val="heading 8"/>
    <w:basedOn w:val="Normal"/>
    <w:next w:val="Normal"/>
    <w:link w:val="Heading8Char"/>
    <w:uiPriority w:val="99"/>
    <w:qFormat/>
    <w:pPr>
      <w:keepNext/>
      <w:jc w:val="both"/>
      <w:outlineLvl w:val="7"/>
    </w:pPr>
    <w:rPr>
      <w:rFonts w:cs="Arial"/>
      <w:b/>
      <w:szCs w:val="24"/>
    </w:rPr>
  </w:style>
  <w:style w:type="paragraph" w:styleId="Heading9">
    <w:name w:val="heading 9"/>
    <w:basedOn w:val="Normal"/>
    <w:next w:val="Normal"/>
    <w:link w:val="Heading9Char"/>
    <w:uiPriority w:val="99"/>
    <w:qFormat/>
    <w:pPr>
      <w:keepNext/>
      <w:ind w:right="144"/>
      <w:jc w:val="both"/>
      <w:outlineLvl w:val="8"/>
    </w:pPr>
    <w:rPr>
      <w:rFonts w:cs="Arial"/>
      <w:b/>
      <w:b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pPr>
      <w:spacing w:before="100" w:beforeAutospacing="1" w:after="100" w:afterAutospacing="1" w:line="336" w:lineRule="auto"/>
      <w:ind w:left="612" w:right="612"/>
    </w:pPr>
    <w:rPr>
      <w:rFonts w:ascii="Verdana" w:hAnsi="Verdana"/>
      <w:color w:val="000000"/>
      <w:sz w:val="19"/>
      <w:szCs w:val="19"/>
    </w:rPr>
  </w:style>
  <w:style w:type="paragraph" w:styleId="Header">
    <w:name w:val="header"/>
    <w:basedOn w:val="Normal"/>
    <w:link w:val="HeaderChar"/>
    <w:uiPriority w:val="99"/>
    <w:semiHidden/>
    <w:pPr>
      <w:tabs>
        <w:tab w:val="center" w:pos="4153"/>
        <w:tab w:val="right" w:pos="8306"/>
      </w:tabs>
    </w:pPr>
    <w:rPr>
      <w:szCs w:val="24"/>
    </w:rPr>
  </w:style>
  <w:style w:type="paragraph" w:styleId="Footer">
    <w:name w:val="footer"/>
    <w:basedOn w:val="Normal"/>
    <w:link w:val="FooterChar"/>
    <w:uiPriority w:val="99"/>
    <w:pPr>
      <w:tabs>
        <w:tab w:val="center" w:pos="4153"/>
        <w:tab w:val="right" w:pos="8306"/>
      </w:tabs>
    </w:pPr>
  </w:style>
  <w:style w:type="paragraph" w:styleId="Caption">
    <w:name w:val="caption"/>
    <w:basedOn w:val="Normal"/>
    <w:next w:val="Normal"/>
    <w:uiPriority w:val="99"/>
    <w:qFormat/>
    <w:pPr>
      <w:jc w:val="both"/>
    </w:pPr>
    <w:rPr>
      <w:b/>
      <w:bCs/>
      <w:szCs w:val="24"/>
    </w:rPr>
  </w:style>
  <w:style w:type="paragraph" w:styleId="Title">
    <w:name w:val="Title"/>
    <w:basedOn w:val="Normal"/>
    <w:link w:val="TitleChar"/>
    <w:uiPriority w:val="99"/>
    <w:qFormat/>
    <w:pPr>
      <w:jc w:val="center"/>
    </w:pPr>
    <w:rPr>
      <w:rFonts w:ascii="Arial" w:hAnsi="Arial"/>
      <w:b/>
      <w:bCs/>
      <w:sz w:val="28"/>
    </w:rPr>
  </w:style>
  <w:style w:type="paragraph" w:styleId="BodyText">
    <w:name w:val="Body Text"/>
    <w:basedOn w:val="Normal"/>
    <w:link w:val="BodyTextChar"/>
    <w:uiPriority w:val="99"/>
    <w:semiHidden/>
    <w:rPr>
      <w:rFonts w:ascii="Arial" w:hAnsi="Arial"/>
      <w:b/>
      <w:i/>
    </w:rPr>
  </w:style>
  <w:style w:type="paragraph" w:styleId="BodyTextIndent">
    <w:name w:val="Body Text Indent"/>
    <w:basedOn w:val="Normal"/>
    <w:link w:val="BodyTextIndentChar"/>
    <w:uiPriority w:val="99"/>
    <w:pPr>
      <w:ind w:left="-288"/>
      <w:jc w:val="center"/>
    </w:pPr>
    <w:rPr>
      <w:rFonts w:ascii="Arial" w:hAnsi="Arial" w:cs="Arial"/>
      <w:szCs w:val="24"/>
    </w:rPr>
  </w:style>
  <w:style w:type="paragraph" w:styleId="BodyText2">
    <w:name w:val="Body Text 2"/>
    <w:basedOn w:val="Normal"/>
    <w:link w:val="BodyText2Char"/>
    <w:uiPriority w:val="99"/>
    <w:pPr>
      <w:jc w:val="center"/>
    </w:pPr>
    <w:rPr>
      <w:rFonts w:ascii="Arial" w:hAnsi="Arial"/>
      <w:b/>
      <w:sz w:val="32"/>
    </w:rPr>
  </w:style>
  <w:style w:type="paragraph" w:styleId="BodyText3">
    <w:name w:val="Body Text 3"/>
    <w:basedOn w:val="Normal"/>
    <w:link w:val="BodyText3Char"/>
    <w:uiPriority w:val="99"/>
    <w:semiHidden/>
    <w:rPr>
      <w:rFonts w:ascii="Arial" w:hAnsi="Arial" w:cs="Arial"/>
      <w:b/>
      <w:bCs/>
      <w:szCs w:val="24"/>
    </w:rPr>
  </w:style>
  <w:style w:type="paragraph" w:styleId="BodyTextIndent2">
    <w:name w:val="Body Text Indent 2"/>
    <w:basedOn w:val="Normal"/>
    <w:link w:val="BodyTextIndent2Char"/>
    <w:uiPriority w:val="99"/>
    <w:semiHidden/>
    <w:pPr>
      <w:ind w:right="144" w:hanging="717"/>
    </w:pPr>
    <w:rPr>
      <w:rFonts w:ascii="Arial" w:hAnsi="Arial" w:cs="Arial"/>
      <w:szCs w:val="24"/>
    </w:rPr>
  </w:style>
  <w:style w:type="paragraph" w:styleId="BodyTextIndent3">
    <w:name w:val="Body Text Indent 3"/>
    <w:basedOn w:val="Normal"/>
    <w:link w:val="BodyTextIndent3Char"/>
    <w:uiPriority w:val="99"/>
    <w:semiHidden/>
    <w:pPr>
      <w:spacing w:line="240" w:lineRule="atLeast"/>
      <w:ind w:left="720"/>
      <w:jc w:val="both"/>
    </w:pPr>
  </w:style>
  <w:style w:type="paragraph" w:styleId="BlockText">
    <w:name w:val="Block Text"/>
    <w:basedOn w:val="Normal"/>
    <w:uiPriority w:val="99"/>
    <w:semiHidden/>
    <w:pPr>
      <w:ind w:left="-720" w:right="144"/>
    </w:pPr>
    <w:rPr>
      <w:rFonts w:ascii="Arial" w:hAnsi="Arial" w:cs="Arial"/>
      <w:szCs w:val="24"/>
    </w:rPr>
  </w:style>
  <w:style w:type="paragraph" w:customStyle="1" w:styleId="Firstheading">
    <w:name w:val="First heading"/>
    <w:basedOn w:val="Normal"/>
    <w:uiPriority w:val="99"/>
    <w:rPr>
      <w:b/>
    </w:rPr>
  </w:style>
  <w:style w:type="character" w:customStyle="1" w:styleId="Bold">
    <w:name w:val="Bold"/>
    <w:uiPriority w:val="99"/>
    <w:rPr>
      <w:rFonts w:ascii="Myriad Pro" w:hAnsi="Myriad Pro" w:hint="default"/>
      <w:b/>
      <w:bCs w:val="0"/>
    </w:rPr>
  </w:style>
  <w:style w:type="character" w:styleId="Hyperlink">
    <w:name w:val="Hyperlink"/>
    <w:uiPriority w:val="99"/>
    <w:rPr>
      <w:color w:val="0000FF"/>
      <w:u w:val="single"/>
    </w:rPr>
  </w:style>
  <w:style w:type="paragraph" w:styleId="BalloonText">
    <w:name w:val="Balloon Text"/>
    <w:basedOn w:val="Normal"/>
    <w:link w:val="BalloonTextChar"/>
    <w:uiPriority w:val="99"/>
    <w:semiHidden/>
    <w:rPr>
      <w:rFonts w:ascii="Tahoma" w:hAnsi="Tahoma" w:cs="Tahoma"/>
      <w:sz w:val="16"/>
      <w:szCs w:val="16"/>
    </w:rPr>
  </w:style>
  <w:style w:type="character" w:styleId="FollowedHyperlink">
    <w:name w:val="FollowedHyperlink"/>
    <w:uiPriority w:val="99"/>
    <w:semiHidden/>
    <w:rPr>
      <w:color w:val="800080"/>
      <w:u w:val="single"/>
    </w:rPr>
  </w:style>
  <w:style w:type="character" w:customStyle="1" w:styleId="BodyText2Char">
    <w:name w:val="Body Text 2 Char"/>
    <w:link w:val="BodyText2"/>
    <w:uiPriority w:val="99"/>
    <w:rsid w:val="00D361F6"/>
    <w:rPr>
      <w:rFonts w:ascii="Arial" w:hAnsi="Arial"/>
      <w:b/>
      <w:sz w:val="32"/>
      <w:lang w:eastAsia="en-US"/>
    </w:rPr>
  </w:style>
  <w:style w:type="character" w:styleId="PlaceholderText">
    <w:name w:val="Placeholder Text"/>
    <w:basedOn w:val="DefaultParagraphFont"/>
    <w:uiPriority w:val="99"/>
    <w:semiHidden/>
    <w:rsid w:val="00F8580A"/>
    <w:rPr>
      <w:color w:val="808080"/>
    </w:rPr>
  </w:style>
  <w:style w:type="table" w:styleId="TableGrid">
    <w:name w:val="Table Grid"/>
    <w:basedOn w:val="TableNormal"/>
    <w:uiPriority w:val="99"/>
    <w:rsid w:val="00D601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F05820"/>
    <w:rPr>
      <w:rFonts w:ascii="Myriad Pro" w:hAnsi="Myriad Pro"/>
      <w:sz w:val="24"/>
      <w:lang w:eastAsia="en-US"/>
    </w:rPr>
  </w:style>
  <w:style w:type="paragraph" w:styleId="ListParagraph">
    <w:name w:val="List Paragraph"/>
    <w:basedOn w:val="Normal"/>
    <w:uiPriority w:val="34"/>
    <w:qFormat/>
    <w:rsid w:val="00D51176"/>
    <w:pPr>
      <w:ind w:left="720"/>
      <w:contextualSpacing/>
    </w:pPr>
  </w:style>
  <w:style w:type="character" w:customStyle="1" w:styleId="BodyTextIndentChar">
    <w:name w:val="Body Text Indent Char"/>
    <w:basedOn w:val="DefaultParagraphFont"/>
    <w:link w:val="BodyTextIndent"/>
    <w:uiPriority w:val="99"/>
    <w:rsid w:val="0058725A"/>
    <w:rPr>
      <w:rFonts w:ascii="Arial" w:hAnsi="Arial" w:cs="Arial"/>
      <w:sz w:val="24"/>
      <w:szCs w:val="24"/>
      <w:lang w:eastAsia="en-US"/>
    </w:rPr>
  </w:style>
  <w:style w:type="character" w:customStyle="1" w:styleId="Heading1Char">
    <w:name w:val="Heading 1 Char"/>
    <w:basedOn w:val="DefaultParagraphFont"/>
    <w:link w:val="Heading1"/>
    <w:uiPriority w:val="99"/>
    <w:rsid w:val="006836EA"/>
    <w:rPr>
      <w:rFonts w:ascii="Arial" w:hAnsi="Arial"/>
      <w:sz w:val="24"/>
      <w:lang w:eastAsia="en-US"/>
    </w:rPr>
  </w:style>
  <w:style w:type="character" w:customStyle="1" w:styleId="Heading2Char">
    <w:name w:val="Heading 2 Char"/>
    <w:basedOn w:val="DefaultParagraphFont"/>
    <w:link w:val="Heading2"/>
    <w:uiPriority w:val="99"/>
    <w:rsid w:val="006836EA"/>
    <w:rPr>
      <w:rFonts w:ascii="Myriad Pro" w:hAnsi="Myriad Pro"/>
      <w:b/>
      <w:sz w:val="24"/>
      <w:lang w:eastAsia="en-US"/>
    </w:rPr>
  </w:style>
  <w:style w:type="character" w:customStyle="1" w:styleId="Heading3Char">
    <w:name w:val="Heading 3 Char"/>
    <w:basedOn w:val="DefaultParagraphFont"/>
    <w:link w:val="Heading3"/>
    <w:uiPriority w:val="99"/>
    <w:rsid w:val="006836EA"/>
    <w:rPr>
      <w:rFonts w:ascii="Arial" w:hAnsi="Arial" w:cs="Arial"/>
      <w:sz w:val="24"/>
      <w:szCs w:val="24"/>
      <w:lang w:val="en-US" w:eastAsia="en-US"/>
    </w:rPr>
  </w:style>
  <w:style w:type="character" w:customStyle="1" w:styleId="Heading4Char">
    <w:name w:val="Heading 4 Char"/>
    <w:basedOn w:val="DefaultParagraphFont"/>
    <w:link w:val="Heading4"/>
    <w:uiPriority w:val="99"/>
    <w:rsid w:val="006836EA"/>
    <w:rPr>
      <w:rFonts w:ascii="Arial" w:hAnsi="Arial" w:cs="Arial"/>
      <w:sz w:val="24"/>
      <w:szCs w:val="24"/>
      <w:lang w:eastAsia="en-US"/>
    </w:rPr>
  </w:style>
  <w:style w:type="character" w:customStyle="1" w:styleId="Heading5Char">
    <w:name w:val="Heading 5 Char"/>
    <w:basedOn w:val="DefaultParagraphFont"/>
    <w:link w:val="Heading5"/>
    <w:uiPriority w:val="99"/>
    <w:rsid w:val="006836EA"/>
    <w:rPr>
      <w:rFonts w:ascii="Arial" w:hAnsi="Arial"/>
      <w:b/>
      <w:sz w:val="24"/>
      <w:lang w:eastAsia="en-US"/>
    </w:rPr>
  </w:style>
  <w:style w:type="character" w:customStyle="1" w:styleId="Heading6Char">
    <w:name w:val="Heading 6 Char"/>
    <w:basedOn w:val="DefaultParagraphFont"/>
    <w:link w:val="Heading6"/>
    <w:uiPriority w:val="99"/>
    <w:rsid w:val="006836EA"/>
    <w:rPr>
      <w:rFonts w:ascii="Arial" w:hAnsi="Arial"/>
      <w:b/>
      <w:sz w:val="24"/>
      <w:lang w:eastAsia="en-US"/>
    </w:rPr>
  </w:style>
  <w:style w:type="character" w:customStyle="1" w:styleId="Heading7Char">
    <w:name w:val="Heading 7 Char"/>
    <w:basedOn w:val="DefaultParagraphFont"/>
    <w:link w:val="Heading7"/>
    <w:uiPriority w:val="99"/>
    <w:rsid w:val="006836EA"/>
    <w:rPr>
      <w:rFonts w:ascii="Myriad Pro" w:hAnsi="Myriad Pro" w:cs="Arial"/>
      <w:b/>
      <w:bCs/>
      <w:sz w:val="24"/>
      <w:szCs w:val="24"/>
      <w:u w:val="single"/>
      <w:lang w:eastAsia="en-US"/>
    </w:rPr>
  </w:style>
  <w:style w:type="character" w:customStyle="1" w:styleId="Heading8Char">
    <w:name w:val="Heading 8 Char"/>
    <w:basedOn w:val="DefaultParagraphFont"/>
    <w:link w:val="Heading8"/>
    <w:uiPriority w:val="99"/>
    <w:rsid w:val="006836EA"/>
    <w:rPr>
      <w:rFonts w:ascii="Myriad Pro" w:hAnsi="Myriad Pro" w:cs="Arial"/>
      <w:b/>
      <w:sz w:val="24"/>
      <w:szCs w:val="24"/>
      <w:lang w:eastAsia="en-US"/>
    </w:rPr>
  </w:style>
  <w:style w:type="character" w:customStyle="1" w:styleId="Heading9Char">
    <w:name w:val="Heading 9 Char"/>
    <w:basedOn w:val="DefaultParagraphFont"/>
    <w:link w:val="Heading9"/>
    <w:uiPriority w:val="99"/>
    <w:rsid w:val="006836EA"/>
    <w:rPr>
      <w:rFonts w:ascii="Myriad Pro" w:hAnsi="Myriad Pro" w:cs="Arial"/>
      <w:b/>
      <w:bCs/>
      <w:sz w:val="24"/>
      <w:szCs w:val="24"/>
      <w:u w:val="single"/>
      <w:lang w:eastAsia="en-US"/>
    </w:rPr>
  </w:style>
  <w:style w:type="character" w:customStyle="1" w:styleId="HeaderChar">
    <w:name w:val="Header Char"/>
    <w:basedOn w:val="DefaultParagraphFont"/>
    <w:link w:val="Header"/>
    <w:uiPriority w:val="99"/>
    <w:semiHidden/>
    <w:rsid w:val="006836EA"/>
    <w:rPr>
      <w:rFonts w:ascii="Myriad Pro" w:hAnsi="Myriad Pro"/>
      <w:sz w:val="24"/>
      <w:szCs w:val="24"/>
      <w:lang w:eastAsia="en-US"/>
    </w:rPr>
  </w:style>
  <w:style w:type="character" w:customStyle="1" w:styleId="TitleChar">
    <w:name w:val="Title Char"/>
    <w:basedOn w:val="DefaultParagraphFont"/>
    <w:link w:val="Title"/>
    <w:uiPriority w:val="99"/>
    <w:rsid w:val="006836EA"/>
    <w:rPr>
      <w:rFonts w:ascii="Arial" w:hAnsi="Arial"/>
      <w:b/>
      <w:bCs/>
      <w:sz w:val="28"/>
      <w:lang w:eastAsia="en-US"/>
    </w:rPr>
  </w:style>
  <w:style w:type="character" w:customStyle="1" w:styleId="BodyTextChar">
    <w:name w:val="Body Text Char"/>
    <w:basedOn w:val="DefaultParagraphFont"/>
    <w:link w:val="BodyText"/>
    <w:uiPriority w:val="99"/>
    <w:semiHidden/>
    <w:locked/>
    <w:rsid w:val="006836EA"/>
    <w:rPr>
      <w:rFonts w:ascii="Arial" w:hAnsi="Arial"/>
      <w:b/>
      <w:i/>
      <w:sz w:val="24"/>
      <w:lang w:eastAsia="en-US"/>
    </w:rPr>
  </w:style>
  <w:style w:type="character" w:customStyle="1" w:styleId="BodyText3Char">
    <w:name w:val="Body Text 3 Char"/>
    <w:basedOn w:val="DefaultParagraphFont"/>
    <w:link w:val="BodyText3"/>
    <w:uiPriority w:val="99"/>
    <w:semiHidden/>
    <w:rsid w:val="006836EA"/>
    <w:rPr>
      <w:rFonts w:ascii="Arial" w:hAnsi="Arial" w:cs="Arial"/>
      <w:b/>
      <w:bCs/>
      <w:sz w:val="24"/>
      <w:szCs w:val="24"/>
      <w:lang w:eastAsia="en-US"/>
    </w:rPr>
  </w:style>
  <w:style w:type="character" w:customStyle="1" w:styleId="BodyTextIndent2Char">
    <w:name w:val="Body Text Indent 2 Char"/>
    <w:basedOn w:val="DefaultParagraphFont"/>
    <w:link w:val="BodyTextIndent2"/>
    <w:uiPriority w:val="99"/>
    <w:semiHidden/>
    <w:rsid w:val="006836EA"/>
    <w:rPr>
      <w:rFonts w:ascii="Arial" w:hAnsi="Arial" w:cs="Arial"/>
      <w:sz w:val="24"/>
      <w:szCs w:val="24"/>
      <w:lang w:eastAsia="en-US"/>
    </w:rPr>
  </w:style>
  <w:style w:type="character" w:customStyle="1" w:styleId="BodyTextIndent3Char">
    <w:name w:val="Body Text Indent 3 Char"/>
    <w:basedOn w:val="DefaultParagraphFont"/>
    <w:link w:val="BodyTextIndent3"/>
    <w:uiPriority w:val="99"/>
    <w:semiHidden/>
    <w:rsid w:val="006836EA"/>
    <w:rPr>
      <w:rFonts w:ascii="Myriad Pro" w:hAnsi="Myriad Pro"/>
      <w:sz w:val="24"/>
      <w:lang w:eastAsia="en-US"/>
    </w:rPr>
  </w:style>
  <w:style w:type="character" w:customStyle="1" w:styleId="BalloonTextChar">
    <w:name w:val="Balloon Text Char"/>
    <w:basedOn w:val="DefaultParagraphFont"/>
    <w:link w:val="BalloonText"/>
    <w:uiPriority w:val="99"/>
    <w:semiHidden/>
    <w:rsid w:val="006836EA"/>
    <w:rPr>
      <w:rFonts w:ascii="Tahoma" w:hAnsi="Tahoma" w:cs="Tahoma"/>
      <w:sz w:val="16"/>
      <w:szCs w:val="16"/>
      <w:lang w:eastAsia="en-US"/>
    </w:rPr>
  </w:style>
  <w:style w:type="character" w:styleId="PageNumber">
    <w:name w:val="page number"/>
    <w:basedOn w:val="DefaultParagraphFont"/>
    <w:uiPriority w:val="99"/>
    <w:rsid w:val="006836EA"/>
    <w:rPr>
      <w:rFonts w:cs="Times New Roman"/>
    </w:rPr>
  </w:style>
  <w:style w:type="character" w:styleId="FootnoteReference">
    <w:name w:val="footnote reference"/>
    <w:basedOn w:val="DefaultParagraphFont"/>
    <w:rsid w:val="006836EA"/>
    <w:rPr>
      <w:position w:val="0"/>
      <w:vertAlign w:val="superscript"/>
    </w:rPr>
  </w:style>
  <w:style w:type="paragraph" w:styleId="PlainText">
    <w:name w:val="Plain Text"/>
    <w:basedOn w:val="Normal"/>
    <w:link w:val="PlainTextChar"/>
    <w:uiPriority w:val="99"/>
    <w:unhideWhenUsed/>
    <w:rsid w:val="002E0479"/>
    <w:rPr>
      <w:rFonts w:ascii="Consolas" w:hAnsi="Consolas" w:cs="Consolas"/>
      <w:sz w:val="21"/>
      <w:szCs w:val="21"/>
    </w:rPr>
  </w:style>
  <w:style w:type="character" w:customStyle="1" w:styleId="PlainTextChar">
    <w:name w:val="Plain Text Char"/>
    <w:basedOn w:val="DefaultParagraphFont"/>
    <w:link w:val="PlainText"/>
    <w:uiPriority w:val="99"/>
    <w:rsid w:val="002E0479"/>
    <w:rPr>
      <w:rFonts w:ascii="Consolas" w:hAnsi="Consolas" w:cs="Consolas"/>
      <w:sz w:val="21"/>
      <w:szCs w:val="21"/>
      <w:lang w:eastAsia="en-US"/>
    </w:rPr>
  </w:style>
  <w:style w:type="character" w:styleId="CommentReference">
    <w:name w:val="annotation reference"/>
    <w:basedOn w:val="DefaultParagraphFont"/>
    <w:uiPriority w:val="99"/>
    <w:semiHidden/>
    <w:unhideWhenUsed/>
    <w:rsid w:val="006D6044"/>
    <w:rPr>
      <w:sz w:val="16"/>
      <w:szCs w:val="16"/>
    </w:rPr>
  </w:style>
  <w:style w:type="paragraph" w:styleId="CommentText">
    <w:name w:val="annotation text"/>
    <w:basedOn w:val="Normal"/>
    <w:link w:val="CommentTextChar"/>
    <w:uiPriority w:val="99"/>
    <w:semiHidden/>
    <w:unhideWhenUsed/>
    <w:rsid w:val="006D6044"/>
    <w:rPr>
      <w:sz w:val="20"/>
    </w:rPr>
  </w:style>
  <w:style w:type="character" w:customStyle="1" w:styleId="CommentTextChar">
    <w:name w:val="Comment Text Char"/>
    <w:basedOn w:val="DefaultParagraphFont"/>
    <w:link w:val="CommentText"/>
    <w:uiPriority w:val="99"/>
    <w:semiHidden/>
    <w:rsid w:val="006D6044"/>
    <w:rPr>
      <w:rFonts w:ascii="Myriad Pro" w:hAnsi="Myriad Pro"/>
      <w:lang w:eastAsia="en-US"/>
    </w:rPr>
  </w:style>
  <w:style w:type="paragraph" w:styleId="CommentSubject">
    <w:name w:val="annotation subject"/>
    <w:basedOn w:val="CommentText"/>
    <w:next w:val="CommentText"/>
    <w:link w:val="CommentSubjectChar"/>
    <w:uiPriority w:val="99"/>
    <w:semiHidden/>
    <w:unhideWhenUsed/>
    <w:rsid w:val="006D6044"/>
    <w:rPr>
      <w:b/>
      <w:bCs/>
    </w:rPr>
  </w:style>
  <w:style w:type="character" w:customStyle="1" w:styleId="CommentSubjectChar">
    <w:name w:val="Comment Subject Char"/>
    <w:basedOn w:val="CommentTextChar"/>
    <w:link w:val="CommentSubject"/>
    <w:uiPriority w:val="99"/>
    <w:semiHidden/>
    <w:rsid w:val="006D6044"/>
    <w:rPr>
      <w:rFonts w:ascii="Myriad Pro" w:hAnsi="Myriad Pro"/>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57255">
      <w:bodyDiv w:val="1"/>
      <w:marLeft w:val="0"/>
      <w:marRight w:val="0"/>
      <w:marTop w:val="0"/>
      <w:marBottom w:val="0"/>
      <w:divBdr>
        <w:top w:val="none" w:sz="0" w:space="0" w:color="auto"/>
        <w:left w:val="none" w:sz="0" w:space="0" w:color="auto"/>
        <w:bottom w:val="none" w:sz="0" w:space="0" w:color="auto"/>
        <w:right w:val="none" w:sz="0" w:space="0" w:color="auto"/>
      </w:divBdr>
    </w:div>
    <w:div w:id="67388429">
      <w:bodyDiv w:val="1"/>
      <w:marLeft w:val="0"/>
      <w:marRight w:val="0"/>
      <w:marTop w:val="0"/>
      <w:marBottom w:val="0"/>
      <w:divBdr>
        <w:top w:val="none" w:sz="0" w:space="0" w:color="auto"/>
        <w:left w:val="none" w:sz="0" w:space="0" w:color="auto"/>
        <w:bottom w:val="none" w:sz="0" w:space="0" w:color="auto"/>
        <w:right w:val="none" w:sz="0" w:space="0" w:color="auto"/>
      </w:divBdr>
    </w:div>
    <w:div w:id="80562648">
      <w:bodyDiv w:val="1"/>
      <w:marLeft w:val="0"/>
      <w:marRight w:val="0"/>
      <w:marTop w:val="0"/>
      <w:marBottom w:val="0"/>
      <w:divBdr>
        <w:top w:val="none" w:sz="0" w:space="0" w:color="auto"/>
        <w:left w:val="none" w:sz="0" w:space="0" w:color="auto"/>
        <w:bottom w:val="none" w:sz="0" w:space="0" w:color="auto"/>
        <w:right w:val="none" w:sz="0" w:space="0" w:color="auto"/>
      </w:divBdr>
    </w:div>
    <w:div w:id="122818727">
      <w:bodyDiv w:val="1"/>
      <w:marLeft w:val="0"/>
      <w:marRight w:val="0"/>
      <w:marTop w:val="0"/>
      <w:marBottom w:val="0"/>
      <w:divBdr>
        <w:top w:val="none" w:sz="0" w:space="0" w:color="auto"/>
        <w:left w:val="none" w:sz="0" w:space="0" w:color="auto"/>
        <w:bottom w:val="none" w:sz="0" w:space="0" w:color="auto"/>
        <w:right w:val="none" w:sz="0" w:space="0" w:color="auto"/>
      </w:divBdr>
    </w:div>
    <w:div w:id="130947439">
      <w:bodyDiv w:val="1"/>
      <w:marLeft w:val="0"/>
      <w:marRight w:val="0"/>
      <w:marTop w:val="0"/>
      <w:marBottom w:val="0"/>
      <w:divBdr>
        <w:top w:val="none" w:sz="0" w:space="0" w:color="auto"/>
        <w:left w:val="none" w:sz="0" w:space="0" w:color="auto"/>
        <w:bottom w:val="none" w:sz="0" w:space="0" w:color="auto"/>
        <w:right w:val="none" w:sz="0" w:space="0" w:color="auto"/>
      </w:divBdr>
    </w:div>
    <w:div w:id="140392614">
      <w:bodyDiv w:val="1"/>
      <w:marLeft w:val="0"/>
      <w:marRight w:val="0"/>
      <w:marTop w:val="0"/>
      <w:marBottom w:val="0"/>
      <w:divBdr>
        <w:top w:val="none" w:sz="0" w:space="0" w:color="auto"/>
        <w:left w:val="none" w:sz="0" w:space="0" w:color="auto"/>
        <w:bottom w:val="none" w:sz="0" w:space="0" w:color="auto"/>
        <w:right w:val="none" w:sz="0" w:space="0" w:color="auto"/>
      </w:divBdr>
    </w:div>
    <w:div w:id="207887413">
      <w:bodyDiv w:val="1"/>
      <w:marLeft w:val="0"/>
      <w:marRight w:val="0"/>
      <w:marTop w:val="0"/>
      <w:marBottom w:val="0"/>
      <w:divBdr>
        <w:top w:val="none" w:sz="0" w:space="0" w:color="auto"/>
        <w:left w:val="none" w:sz="0" w:space="0" w:color="auto"/>
        <w:bottom w:val="none" w:sz="0" w:space="0" w:color="auto"/>
        <w:right w:val="none" w:sz="0" w:space="0" w:color="auto"/>
      </w:divBdr>
    </w:div>
    <w:div w:id="262880745">
      <w:bodyDiv w:val="1"/>
      <w:marLeft w:val="0"/>
      <w:marRight w:val="0"/>
      <w:marTop w:val="0"/>
      <w:marBottom w:val="0"/>
      <w:divBdr>
        <w:top w:val="none" w:sz="0" w:space="0" w:color="auto"/>
        <w:left w:val="none" w:sz="0" w:space="0" w:color="auto"/>
        <w:bottom w:val="none" w:sz="0" w:space="0" w:color="auto"/>
        <w:right w:val="none" w:sz="0" w:space="0" w:color="auto"/>
      </w:divBdr>
    </w:div>
    <w:div w:id="322317846">
      <w:bodyDiv w:val="1"/>
      <w:marLeft w:val="0"/>
      <w:marRight w:val="0"/>
      <w:marTop w:val="0"/>
      <w:marBottom w:val="0"/>
      <w:divBdr>
        <w:top w:val="none" w:sz="0" w:space="0" w:color="auto"/>
        <w:left w:val="none" w:sz="0" w:space="0" w:color="auto"/>
        <w:bottom w:val="none" w:sz="0" w:space="0" w:color="auto"/>
        <w:right w:val="none" w:sz="0" w:space="0" w:color="auto"/>
      </w:divBdr>
    </w:div>
    <w:div w:id="399867287">
      <w:bodyDiv w:val="1"/>
      <w:marLeft w:val="0"/>
      <w:marRight w:val="0"/>
      <w:marTop w:val="0"/>
      <w:marBottom w:val="0"/>
      <w:divBdr>
        <w:top w:val="none" w:sz="0" w:space="0" w:color="auto"/>
        <w:left w:val="none" w:sz="0" w:space="0" w:color="auto"/>
        <w:bottom w:val="none" w:sz="0" w:space="0" w:color="auto"/>
        <w:right w:val="none" w:sz="0" w:space="0" w:color="auto"/>
      </w:divBdr>
    </w:div>
    <w:div w:id="458963866">
      <w:bodyDiv w:val="1"/>
      <w:marLeft w:val="0"/>
      <w:marRight w:val="0"/>
      <w:marTop w:val="0"/>
      <w:marBottom w:val="0"/>
      <w:divBdr>
        <w:top w:val="none" w:sz="0" w:space="0" w:color="auto"/>
        <w:left w:val="none" w:sz="0" w:space="0" w:color="auto"/>
        <w:bottom w:val="none" w:sz="0" w:space="0" w:color="auto"/>
        <w:right w:val="none" w:sz="0" w:space="0" w:color="auto"/>
      </w:divBdr>
    </w:div>
    <w:div w:id="468131490">
      <w:bodyDiv w:val="1"/>
      <w:marLeft w:val="0"/>
      <w:marRight w:val="0"/>
      <w:marTop w:val="0"/>
      <w:marBottom w:val="0"/>
      <w:divBdr>
        <w:top w:val="none" w:sz="0" w:space="0" w:color="auto"/>
        <w:left w:val="none" w:sz="0" w:space="0" w:color="auto"/>
        <w:bottom w:val="none" w:sz="0" w:space="0" w:color="auto"/>
        <w:right w:val="none" w:sz="0" w:space="0" w:color="auto"/>
      </w:divBdr>
    </w:div>
    <w:div w:id="503402302">
      <w:bodyDiv w:val="1"/>
      <w:marLeft w:val="0"/>
      <w:marRight w:val="0"/>
      <w:marTop w:val="0"/>
      <w:marBottom w:val="0"/>
      <w:divBdr>
        <w:top w:val="none" w:sz="0" w:space="0" w:color="auto"/>
        <w:left w:val="none" w:sz="0" w:space="0" w:color="auto"/>
        <w:bottom w:val="none" w:sz="0" w:space="0" w:color="auto"/>
        <w:right w:val="none" w:sz="0" w:space="0" w:color="auto"/>
      </w:divBdr>
    </w:div>
    <w:div w:id="568659808">
      <w:bodyDiv w:val="1"/>
      <w:marLeft w:val="0"/>
      <w:marRight w:val="0"/>
      <w:marTop w:val="0"/>
      <w:marBottom w:val="0"/>
      <w:divBdr>
        <w:top w:val="none" w:sz="0" w:space="0" w:color="auto"/>
        <w:left w:val="none" w:sz="0" w:space="0" w:color="auto"/>
        <w:bottom w:val="none" w:sz="0" w:space="0" w:color="auto"/>
        <w:right w:val="none" w:sz="0" w:space="0" w:color="auto"/>
      </w:divBdr>
    </w:div>
    <w:div w:id="574436219">
      <w:bodyDiv w:val="1"/>
      <w:marLeft w:val="0"/>
      <w:marRight w:val="0"/>
      <w:marTop w:val="0"/>
      <w:marBottom w:val="0"/>
      <w:divBdr>
        <w:top w:val="none" w:sz="0" w:space="0" w:color="auto"/>
        <w:left w:val="none" w:sz="0" w:space="0" w:color="auto"/>
        <w:bottom w:val="none" w:sz="0" w:space="0" w:color="auto"/>
        <w:right w:val="none" w:sz="0" w:space="0" w:color="auto"/>
      </w:divBdr>
    </w:div>
    <w:div w:id="577982549">
      <w:bodyDiv w:val="1"/>
      <w:marLeft w:val="0"/>
      <w:marRight w:val="0"/>
      <w:marTop w:val="0"/>
      <w:marBottom w:val="0"/>
      <w:divBdr>
        <w:top w:val="none" w:sz="0" w:space="0" w:color="auto"/>
        <w:left w:val="none" w:sz="0" w:space="0" w:color="auto"/>
        <w:bottom w:val="none" w:sz="0" w:space="0" w:color="auto"/>
        <w:right w:val="none" w:sz="0" w:space="0" w:color="auto"/>
      </w:divBdr>
    </w:div>
    <w:div w:id="587621934">
      <w:bodyDiv w:val="1"/>
      <w:marLeft w:val="0"/>
      <w:marRight w:val="0"/>
      <w:marTop w:val="0"/>
      <w:marBottom w:val="0"/>
      <w:divBdr>
        <w:top w:val="none" w:sz="0" w:space="0" w:color="auto"/>
        <w:left w:val="none" w:sz="0" w:space="0" w:color="auto"/>
        <w:bottom w:val="none" w:sz="0" w:space="0" w:color="auto"/>
        <w:right w:val="none" w:sz="0" w:space="0" w:color="auto"/>
      </w:divBdr>
    </w:div>
    <w:div w:id="657730138">
      <w:bodyDiv w:val="1"/>
      <w:marLeft w:val="0"/>
      <w:marRight w:val="0"/>
      <w:marTop w:val="0"/>
      <w:marBottom w:val="0"/>
      <w:divBdr>
        <w:top w:val="none" w:sz="0" w:space="0" w:color="auto"/>
        <w:left w:val="none" w:sz="0" w:space="0" w:color="auto"/>
        <w:bottom w:val="none" w:sz="0" w:space="0" w:color="auto"/>
        <w:right w:val="none" w:sz="0" w:space="0" w:color="auto"/>
      </w:divBdr>
    </w:div>
    <w:div w:id="687947444">
      <w:bodyDiv w:val="1"/>
      <w:marLeft w:val="0"/>
      <w:marRight w:val="0"/>
      <w:marTop w:val="0"/>
      <w:marBottom w:val="0"/>
      <w:divBdr>
        <w:top w:val="none" w:sz="0" w:space="0" w:color="auto"/>
        <w:left w:val="none" w:sz="0" w:space="0" w:color="auto"/>
        <w:bottom w:val="none" w:sz="0" w:space="0" w:color="auto"/>
        <w:right w:val="none" w:sz="0" w:space="0" w:color="auto"/>
      </w:divBdr>
    </w:div>
    <w:div w:id="752700207">
      <w:bodyDiv w:val="1"/>
      <w:marLeft w:val="0"/>
      <w:marRight w:val="0"/>
      <w:marTop w:val="0"/>
      <w:marBottom w:val="0"/>
      <w:divBdr>
        <w:top w:val="none" w:sz="0" w:space="0" w:color="auto"/>
        <w:left w:val="none" w:sz="0" w:space="0" w:color="auto"/>
        <w:bottom w:val="none" w:sz="0" w:space="0" w:color="auto"/>
        <w:right w:val="none" w:sz="0" w:space="0" w:color="auto"/>
      </w:divBdr>
    </w:div>
    <w:div w:id="782573649">
      <w:bodyDiv w:val="1"/>
      <w:marLeft w:val="0"/>
      <w:marRight w:val="0"/>
      <w:marTop w:val="0"/>
      <w:marBottom w:val="0"/>
      <w:divBdr>
        <w:top w:val="none" w:sz="0" w:space="0" w:color="auto"/>
        <w:left w:val="none" w:sz="0" w:space="0" w:color="auto"/>
        <w:bottom w:val="none" w:sz="0" w:space="0" w:color="auto"/>
        <w:right w:val="none" w:sz="0" w:space="0" w:color="auto"/>
      </w:divBdr>
    </w:div>
    <w:div w:id="884099261">
      <w:bodyDiv w:val="1"/>
      <w:marLeft w:val="0"/>
      <w:marRight w:val="0"/>
      <w:marTop w:val="0"/>
      <w:marBottom w:val="0"/>
      <w:divBdr>
        <w:top w:val="none" w:sz="0" w:space="0" w:color="auto"/>
        <w:left w:val="none" w:sz="0" w:space="0" w:color="auto"/>
        <w:bottom w:val="none" w:sz="0" w:space="0" w:color="auto"/>
        <w:right w:val="none" w:sz="0" w:space="0" w:color="auto"/>
      </w:divBdr>
    </w:div>
    <w:div w:id="947539693">
      <w:bodyDiv w:val="1"/>
      <w:marLeft w:val="0"/>
      <w:marRight w:val="0"/>
      <w:marTop w:val="0"/>
      <w:marBottom w:val="0"/>
      <w:divBdr>
        <w:top w:val="none" w:sz="0" w:space="0" w:color="auto"/>
        <w:left w:val="none" w:sz="0" w:space="0" w:color="auto"/>
        <w:bottom w:val="none" w:sz="0" w:space="0" w:color="auto"/>
        <w:right w:val="none" w:sz="0" w:space="0" w:color="auto"/>
      </w:divBdr>
    </w:div>
    <w:div w:id="949825212">
      <w:bodyDiv w:val="1"/>
      <w:marLeft w:val="0"/>
      <w:marRight w:val="0"/>
      <w:marTop w:val="0"/>
      <w:marBottom w:val="0"/>
      <w:divBdr>
        <w:top w:val="none" w:sz="0" w:space="0" w:color="auto"/>
        <w:left w:val="none" w:sz="0" w:space="0" w:color="auto"/>
        <w:bottom w:val="none" w:sz="0" w:space="0" w:color="auto"/>
        <w:right w:val="none" w:sz="0" w:space="0" w:color="auto"/>
      </w:divBdr>
    </w:div>
    <w:div w:id="1265384735">
      <w:bodyDiv w:val="1"/>
      <w:marLeft w:val="0"/>
      <w:marRight w:val="0"/>
      <w:marTop w:val="0"/>
      <w:marBottom w:val="0"/>
      <w:divBdr>
        <w:top w:val="none" w:sz="0" w:space="0" w:color="auto"/>
        <w:left w:val="none" w:sz="0" w:space="0" w:color="auto"/>
        <w:bottom w:val="none" w:sz="0" w:space="0" w:color="auto"/>
        <w:right w:val="none" w:sz="0" w:space="0" w:color="auto"/>
      </w:divBdr>
    </w:div>
    <w:div w:id="1533567057">
      <w:bodyDiv w:val="1"/>
      <w:marLeft w:val="0"/>
      <w:marRight w:val="0"/>
      <w:marTop w:val="0"/>
      <w:marBottom w:val="0"/>
      <w:divBdr>
        <w:top w:val="none" w:sz="0" w:space="0" w:color="auto"/>
        <w:left w:val="none" w:sz="0" w:space="0" w:color="auto"/>
        <w:bottom w:val="none" w:sz="0" w:space="0" w:color="auto"/>
        <w:right w:val="none" w:sz="0" w:space="0" w:color="auto"/>
      </w:divBdr>
    </w:div>
    <w:div w:id="1626040285">
      <w:bodyDiv w:val="1"/>
      <w:marLeft w:val="0"/>
      <w:marRight w:val="0"/>
      <w:marTop w:val="0"/>
      <w:marBottom w:val="0"/>
      <w:divBdr>
        <w:top w:val="none" w:sz="0" w:space="0" w:color="auto"/>
        <w:left w:val="none" w:sz="0" w:space="0" w:color="auto"/>
        <w:bottom w:val="none" w:sz="0" w:space="0" w:color="auto"/>
        <w:right w:val="none" w:sz="0" w:space="0" w:color="auto"/>
      </w:divBdr>
    </w:div>
    <w:div w:id="1691830683">
      <w:bodyDiv w:val="1"/>
      <w:marLeft w:val="0"/>
      <w:marRight w:val="0"/>
      <w:marTop w:val="0"/>
      <w:marBottom w:val="0"/>
      <w:divBdr>
        <w:top w:val="none" w:sz="0" w:space="0" w:color="auto"/>
        <w:left w:val="none" w:sz="0" w:space="0" w:color="auto"/>
        <w:bottom w:val="none" w:sz="0" w:space="0" w:color="auto"/>
        <w:right w:val="none" w:sz="0" w:space="0" w:color="auto"/>
      </w:divBdr>
    </w:div>
    <w:div w:id="1706373091">
      <w:bodyDiv w:val="1"/>
      <w:marLeft w:val="0"/>
      <w:marRight w:val="0"/>
      <w:marTop w:val="0"/>
      <w:marBottom w:val="0"/>
      <w:divBdr>
        <w:top w:val="none" w:sz="0" w:space="0" w:color="auto"/>
        <w:left w:val="none" w:sz="0" w:space="0" w:color="auto"/>
        <w:bottom w:val="none" w:sz="0" w:space="0" w:color="auto"/>
        <w:right w:val="none" w:sz="0" w:space="0" w:color="auto"/>
      </w:divBdr>
    </w:div>
    <w:div w:id="1773359346">
      <w:bodyDiv w:val="1"/>
      <w:marLeft w:val="0"/>
      <w:marRight w:val="0"/>
      <w:marTop w:val="0"/>
      <w:marBottom w:val="0"/>
      <w:divBdr>
        <w:top w:val="none" w:sz="0" w:space="0" w:color="auto"/>
        <w:left w:val="none" w:sz="0" w:space="0" w:color="auto"/>
        <w:bottom w:val="none" w:sz="0" w:space="0" w:color="auto"/>
        <w:right w:val="none" w:sz="0" w:space="0" w:color="auto"/>
      </w:divBdr>
    </w:div>
    <w:div w:id="1893492900">
      <w:bodyDiv w:val="1"/>
      <w:marLeft w:val="0"/>
      <w:marRight w:val="0"/>
      <w:marTop w:val="0"/>
      <w:marBottom w:val="0"/>
      <w:divBdr>
        <w:top w:val="none" w:sz="0" w:space="0" w:color="auto"/>
        <w:left w:val="none" w:sz="0" w:space="0" w:color="auto"/>
        <w:bottom w:val="none" w:sz="0" w:space="0" w:color="auto"/>
        <w:right w:val="none" w:sz="0" w:space="0" w:color="auto"/>
      </w:divBdr>
    </w:div>
    <w:div w:id="1954512097">
      <w:bodyDiv w:val="1"/>
      <w:marLeft w:val="0"/>
      <w:marRight w:val="0"/>
      <w:marTop w:val="0"/>
      <w:marBottom w:val="0"/>
      <w:divBdr>
        <w:top w:val="none" w:sz="0" w:space="0" w:color="auto"/>
        <w:left w:val="none" w:sz="0" w:space="0" w:color="auto"/>
        <w:bottom w:val="none" w:sz="0" w:space="0" w:color="auto"/>
        <w:right w:val="none" w:sz="0" w:space="0" w:color="auto"/>
      </w:divBdr>
    </w:div>
    <w:div w:id="1965193225">
      <w:bodyDiv w:val="1"/>
      <w:marLeft w:val="0"/>
      <w:marRight w:val="0"/>
      <w:marTop w:val="0"/>
      <w:marBottom w:val="0"/>
      <w:divBdr>
        <w:top w:val="none" w:sz="0" w:space="0" w:color="auto"/>
        <w:left w:val="none" w:sz="0" w:space="0" w:color="auto"/>
        <w:bottom w:val="none" w:sz="0" w:space="0" w:color="auto"/>
        <w:right w:val="none" w:sz="0" w:space="0" w:color="auto"/>
      </w:divBdr>
    </w:div>
    <w:div w:id="1985814941">
      <w:bodyDiv w:val="1"/>
      <w:marLeft w:val="0"/>
      <w:marRight w:val="0"/>
      <w:marTop w:val="0"/>
      <w:marBottom w:val="0"/>
      <w:divBdr>
        <w:top w:val="none" w:sz="0" w:space="0" w:color="auto"/>
        <w:left w:val="none" w:sz="0" w:space="0" w:color="auto"/>
        <w:bottom w:val="none" w:sz="0" w:space="0" w:color="auto"/>
        <w:right w:val="none" w:sz="0" w:space="0" w:color="auto"/>
      </w:divBdr>
    </w:div>
    <w:div w:id="2028364611">
      <w:bodyDiv w:val="1"/>
      <w:marLeft w:val="0"/>
      <w:marRight w:val="0"/>
      <w:marTop w:val="0"/>
      <w:marBottom w:val="0"/>
      <w:divBdr>
        <w:top w:val="none" w:sz="0" w:space="0" w:color="auto"/>
        <w:left w:val="none" w:sz="0" w:space="0" w:color="auto"/>
        <w:bottom w:val="none" w:sz="0" w:space="0" w:color="auto"/>
        <w:right w:val="none" w:sz="0" w:space="0" w:color="auto"/>
      </w:divBdr>
    </w:div>
    <w:div w:id="2057075461">
      <w:bodyDiv w:val="1"/>
      <w:marLeft w:val="0"/>
      <w:marRight w:val="0"/>
      <w:marTop w:val="0"/>
      <w:marBottom w:val="0"/>
      <w:divBdr>
        <w:top w:val="none" w:sz="0" w:space="0" w:color="auto"/>
        <w:left w:val="none" w:sz="0" w:space="0" w:color="auto"/>
        <w:bottom w:val="none" w:sz="0" w:space="0" w:color="auto"/>
        <w:right w:val="none" w:sz="0" w:space="0" w:color="auto"/>
      </w:divBdr>
    </w:div>
    <w:div w:id="2064133586">
      <w:bodyDiv w:val="1"/>
      <w:marLeft w:val="0"/>
      <w:marRight w:val="0"/>
      <w:marTop w:val="0"/>
      <w:marBottom w:val="0"/>
      <w:divBdr>
        <w:top w:val="none" w:sz="0" w:space="0" w:color="auto"/>
        <w:left w:val="none" w:sz="0" w:space="0" w:color="auto"/>
        <w:bottom w:val="none" w:sz="0" w:space="0" w:color="auto"/>
        <w:right w:val="none" w:sz="0" w:space="0" w:color="auto"/>
      </w:divBdr>
    </w:div>
    <w:div w:id="214611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ondontenders.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2.redbridge.gov.uk/cms/community_and_life_events/equality_and_diversity/about_equality_and_diversity.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2.redbridge.gov.uk/cms/business_and_consumers/doing_business/contracts_and_procurement/the_councils_rules_for_buying/tendering_procedures/current_online_policies.aspx" TargetMode="Externa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hyperlink" Target="http://www2.redbridge.gov.uk/cms/the_council/public_meetings/constitution.aspx"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londontend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50776-DE17-4A62-A44E-AA3A48AE0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28</Pages>
  <Words>8132</Words>
  <Characters>44866</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London Borough of Redbridge</Company>
  <LinksUpToDate>false</LinksUpToDate>
  <CharactersWithSpaces>52893</CharactersWithSpaces>
  <SharedDoc>false</SharedDoc>
  <HLinks>
    <vt:vector size="42" baseType="variant">
      <vt:variant>
        <vt:i4>4325402</vt:i4>
      </vt:variant>
      <vt:variant>
        <vt:i4>18</vt:i4>
      </vt:variant>
      <vt:variant>
        <vt:i4>0</vt:i4>
      </vt:variant>
      <vt:variant>
        <vt:i4>5</vt:i4>
      </vt:variant>
      <vt:variant>
        <vt:lpwstr>http://www.londontenders.org/</vt:lpwstr>
      </vt:variant>
      <vt:variant>
        <vt:lpwstr/>
      </vt:variant>
      <vt:variant>
        <vt:i4>1245198</vt:i4>
      </vt:variant>
      <vt:variant>
        <vt:i4>15</vt:i4>
      </vt:variant>
      <vt:variant>
        <vt:i4>0</vt:i4>
      </vt:variant>
      <vt:variant>
        <vt:i4>5</vt:i4>
      </vt:variant>
      <vt:variant>
        <vt:lpwstr>www.londontenders.org</vt:lpwstr>
      </vt:variant>
      <vt:variant>
        <vt:lpwstr/>
      </vt:variant>
      <vt:variant>
        <vt:i4>2490430</vt:i4>
      </vt:variant>
      <vt:variant>
        <vt:i4>12</vt:i4>
      </vt:variant>
      <vt:variant>
        <vt:i4>0</vt:i4>
      </vt:variant>
      <vt:variant>
        <vt:i4>5</vt:i4>
      </vt:variant>
      <vt:variant>
        <vt:lpwstr>http://www2.redbridge.gov.uk/cms/community_and_life_events/equality_and_diversity/about_equality_and_diversity.aspx</vt:lpwstr>
      </vt:variant>
      <vt:variant>
        <vt:lpwstr/>
      </vt:variant>
      <vt:variant>
        <vt:i4>7995425</vt:i4>
      </vt:variant>
      <vt:variant>
        <vt:i4>7</vt:i4>
      </vt:variant>
      <vt:variant>
        <vt:i4>0</vt:i4>
      </vt:variant>
      <vt:variant>
        <vt:i4>5</vt:i4>
      </vt:variant>
      <vt:variant>
        <vt:lpwstr>http://www2.redbridge.gov.uk/cms/business_and_consumers/doing_business/contracts_and_procurement/the_councils_rules_for_buying/tendering_procedures/current_online_policies.aspx</vt:lpwstr>
      </vt:variant>
      <vt:variant>
        <vt:lpwstr/>
      </vt:variant>
      <vt:variant>
        <vt:i4>3801157</vt:i4>
      </vt:variant>
      <vt:variant>
        <vt:i4>5</vt:i4>
      </vt:variant>
      <vt:variant>
        <vt:i4>0</vt:i4>
      </vt:variant>
      <vt:variant>
        <vt:i4>5</vt:i4>
      </vt:variant>
      <vt:variant>
        <vt:lpwstr>http://www.redbridge.gov.uk/cms/business/business_procurement/current_online_policies.aspx</vt:lpwstr>
      </vt:variant>
      <vt:variant>
        <vt:lpwstr/>
      </vt:variant>
      <vt:variant>
        <vt:i4>3801157</vt:i4>
      </vt:variant>
      <vt:variant>
        <vt:i4>3</vt:i4>
      </vt:variant>
      <vt:variant>
        <vt:i4>0</vt:i4>
      </vt:variant>
      <vt:variant>
        <vt:i4>5</vt:i4>
      </vt:variant>
      <vt:variant>
        <vt:lpwstr>http://www.redbridge.gov.uk/cms/business/business_procurement/current_online_policies.aspx</vt:lpwstr>
      </vt:variant>
      <vt:variant>
        <vt:lpwstr/>
      </vt:variant>
      <vt:variant>
        <vt:i4>5963798</vt:i4>
      </vt:variant>
      <vt:variant>
        <vt:i4>0</vt:i4>
      </vt:variant>
      <vt:variant>
        <vt:i4>0</vt:i4>
      </vt:variant>
      <vt:variant>
        <vt:i4>5</vt:i4>
      </vt:variant>
      <vt:variant>
        <vt:lpwstr>http://moderngov.redbridge.gov.uk/ieListDocuments.aspx?CId=633&amp;MId=4956&amp;Ver=4&amp;Info=1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davewo</dc:creator>
  <cp:lastModifiedBy>Steve Potter</cp:lastModifiedBy>
  <cp:revision>10</cp:revision>
  <cp:lastPrinted>2013-10-14T14:46:00Z</cp:lastPrinted>
  <dcterms:created xsi:type="dcterms:W3CDTF">2016-03-16T14:48:00Z</dcterms:created>
  <dcterms:modified xsi:type="dcterms:W3CDTF">2016-03-18T16:46:00Z</dcterms:modified>
</cp:coreProperties>
</file>