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F90B6" w14:textId="77777777" w:rsidR="004902C4" w:rsidRDefault="004902C4" w:rsidP="004902C4"/>
    <w:p w14:paraId="50EF835D" w14:textId="77777777" w:rsidR="004902C4" w:rsidRDefault="004902C4" w:rsidP="004902C4"/>
    <w:p w14:paraId="0F8F5A2F" w14:textId="77777777" w:rsidR="004902C4" w:rsidRDefault="004902C4" w:rsidP="004902C4"/>
    <w:p w14:paraId="098376EC" w14:textId="77777777" w:rsidR="004902C4" w:rsidRDefault="004902C4" w:rsidP="004902C4"/>
    <w:p w14:paraId="1375F7E8" w14:textId="77777777" w:rsidR="004902C4" w:rsidRDefault="004902C4" w:rsidP="004902C4"/>
    <w:p w14:paraId="2FB42D4A" w14:textId="77777777" w:rsidR="004902C4" w:rsidRDefault="004902C4" w:rsidP="004902C4"/>
    <w:p w14:paraId="2E3A3797" w14:textId="77777777" w:rsidR="004902C4" w:rsidRDefault="004902C4" w:rsidP="004902C4">
      <w:pPr>
        <w:jc w:val="right"/>
        <w:rPr>
          <w:rFonts w:ascii="Arial" w:hAnsi="Arial"/>
        </w:rPr>
      </w:pPr>
      <w:r>
        <w:rPr>
          <w:noProof/>
        </w:rPr>
        <w:drawing>
          <wp:inline distT="0" distB="0" distL="0" distR="0" wp14:anchorId="1A00DE24" wp14:editId="2E56BC28">
            <wp:extent cx="2505075" cy="952500"/>
            <wp:effectExtent l="0" t="0" r="9525" b="0"/>
            <wp:docPr id="2" name="Picture 2"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logo 30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952500"/>
                    </a:xfrm>
                    <a:prstGeom prst="rect">
                      <a:avLst/>
                    </a:prstGeom>
                    <a:noFill/>
                    <a:ln>
                      <a:noFill/>
                    </a:ln>
                  </pic:spPr>
                </pic:pic>
              </a:graphicData>
            </a:graphic>
          </wp:inline>
        </w:drawing>
      </w:r>
    </w:p>
    <w:p w14:paraId="0A736F2E" w14:textId="77777777" w:rsidR="004902C4" w:rsidRDefault="004902C4" w:rsidP="004902C4">
      <w:pPr>
        <w:rPr>
          <w:rFonts w:ascii="Arial" w:hAnsi="Arial"/>
        </w:rPr>
      </w:pPr>
      <w:r>
        <w:rPr>
          <w:noProof/>
        </w:rPr>
        <mc:AlternateContent>
          <mc:Choice Requires="wps">
            <w:drawing>
              <wp:anchor distT="0" distB="0" distL="114300" distR="114300" simplePos="0" relativeHeight="251659264" behindDoc="0" locked="0" layoutInCell="1" allowOverlap="1" wp14:anchorId="507D2365" wp14:editId="6BC3C3DD">
                <wp:simplePos x="0" y="0"/>
                <wp:positionH relativeFrom="column">
                  <wp:posOffset>-262255</wp:posOffset>
                </wp:positionH>
                <wp:positionV relativeFrom="paragraph">
                  <wp:posOffset>220345</wp:posOffset>
                </wp:positionV>
                <wp:extent cx="4556760" cy="219710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19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EFC12" w14:textId="77777777" w:rsidR="004902C4" w:rsidRDefault="004902C4" w:rsidP="004902C4">
                            <w:pPr>
                              <w:spacing w:after="60"/>
                              <w:rPr>
                                <w:rFonts w:ascii="Arial" w:hAnsi="Arial"/>
                                <w:color w:val="808080"/>
                                <w:sz w:val="28"/>
                              </w:rPr>
                            </w:pPr>
                            <w:r>
                              <w:rPr>
                                <w:rFonts w:ascii="Arial" w:hAnsi="Arial"/>
                                <w:color w:val="808080"/>
                                <w:sz w:val="28"/>
                              </w:rPr>
                              <w:t>Section A</w:t>
                            </w:r>
                          </w:p>
                          <w:p w14:paraId="09F915F2" w14:textId="77777777" w:rsidR="004902C4" w:rsidRDefault="004902C4" w:rsidP="004902C4">
                            <w:pPr>
                              <w:spacing w:after="60"/>
                              <w:ind w:left="-142"/>
                              <w:rPr>
                                <w:rFonts w:ascii="Arial" w:hAnsi="Arial"/>
                                <w:color w:val="808080"/>
                                <w:sz w:val="28"/>
                              </w:rPr>
                            </w:pPr>
                          </w:p>
                          <w:p w14:paraId="33CBA727" w14:textId="37E4276A" w:rsidR="004902C4" w:rsidRDefault="00AB6D4D" w:rsidP="004902C4">
                            <w:pPr>
                              <w:tabs>
                                <w:tab w:val="left" w:pos="142"/>
                                <w:tab w:val="left" w:pos="709"/>
                              </w:tabs>
                              <w:spacing w:after="60"/>
                              <w:rPr>
                                <w:rFonts w:ascii="Arial" w:hAnsi="Arial"/>
                                <w:color w:val="808080"/>
                                <w:sz w:val="28"/>
                              </w:rPr>
                            </w:pPr>
                            <w:r>
                              <w:rPr>
                                <w:rFonts w:ascii="Arial" w:hAnsi="Arial"/>
                                <w:color w:val="808080"/>
                                <w:sz w:val="28"/>
                              </w:rPr>
                              <w:t>E-Scooters</w:t>
                            </w:r>
                            <w:r w:rsidR="004902C4" w:rsidRPr="005E6749">
                              <w:rPr>
                                <w:rFonts w:ascii="Arial" w:hAnsi="Arial"/>
                                <w:color w:val="808080"/>
                                <w:sz w:val="28"/>
                              </w:rPr>
                              <w:t xml:space="preserve"> </w:t>
                            </w:r>
                            <w:r w:rsidR="004902C4">
                              <w:rPr>
                                <w:rFonts w:ascii="Arial" w:hAnsi="Arial"/>
                                <w:color w:val="808080"/>
                                <w:sz w:val="28"/>
                              </w:rPr>
                              <w:t xml:space="preserve">– </w:t>
                            </w:r>
                            <w:r w:rsidRPr="00AB6D4D">
                              <w:rPr>
                                <w:rFonts w:ascii="Arial" w:hAnsi="Arial"/>
                                <w:color w:val="808080"/>
                                <w:sz w:val="28"/>
                              </w:rPr>
                              <w:t>DN479947</w:t>
                            </w:r>
                          </w:p>
                          <w:p w14:paraId="26D84C86" w14:textId="77777777" w:rsidR="004902C4" w:rsidRPr="0012014F" w:rsidRDefault="004902C4" w:rsidP="004902C4">
                            <w:pPr>
                              <w:rPr>
                                <w:rFonts w:ascii="Arial" w:hAnsi="Arial"/>
                                <w:color w:val="522E91"/>
                                <w:sz w:val="48"/>
                              </w:rPr>
                            </w:pPr>
                            <w:r>
                              <w:rPr>
                                <w:rFonts w:ascii="Arial" w:hAnsi="Arial"/>
                                <w:color w:val="522E91"/>
                                <w:sz w:val="48"/>
                              </w:rPr>
                              <w:t>Market Testing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D2365" id="_x0000_t202" coordsize="21600,21600" o:spt="202" path="m,l,21600r21600,l21600,xe">
                <v:stroke joinstyle="miter"/>
                <v:path gradientshapeok="t" o:connecttype="rect"/>
              </v:shapetype>
              <v:shape id="Text Box 3" o:spid="_x0000_s1026" type="#_x0000_t202" style="position:absolute;margin-left:-20.65pt;margin-top:17.35pt;width:358.8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7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" stroked="f">
                <v:textbox>
                  <w:txbxContent>
                    <w:p w14:paraId="4F5EFC12" w14:textId="77777777" w:rsidR="004902C4" w:rsidRDefault="004902C4" w:rsidP="004902C4">
                      <w:pPr>
                        <w:spacing w:after="60"/>
                        <w:rPr>
                          <w:rFonts w:ascii="Arial" w:hAnsi="Arial"/>
                          <w:color w:val="808080"/>
                          <w:sz w:val="28"/>
                        </w:rPr>
                      </w:pPr>
                      <w:r>
                        <w:rPr>
                          <w:rFonts w:ascii="Arial" w:hAnsi="Arial"/>
                          <w:color w:val="808080"/>
                          <w:sz w:val="28"/>
                        </w:rPr>
                        <w:t>Section A</w:t>
                      </w:r>
                    </w:p>
                    <w:p w14:paraId="09F915F2" w14:textId="77777777" w:rsidR="004902C4" w:rsidRDefault="004902C4" w:rsidP="004902C4">
                      <w:pPr>
                        <w:spacing w:after="60"/>
                        <w:ind w:left="-142"/>
                        <w:rPr>
                          <w:rFonts w:ascii="Arial" w:hAnsi="Arial"/>
                          <w:color w:val="808080"/>
                          <w:sz w:val="28"/>
                        </w:rPr>
                      </w:pPr>
                    </w:p>
                    <w:p w14:paraId="33CBA727" w14:textId="37E4276A" w:rsidR="004902C4" w:rsidRDefault="00AB6D4D" w:rsidP="004902C4">
                      <w:pPr>
                        <w:tabs>
                          <w:tab w:val="left" w:pos="142"/>
                          <w:tab w:val="left" w:pos="709"/>
                        </w:tabs>
                        <w:spacing w:after="60"/>
                        <w:rPr>
                          <w:rFonts w:ascii="Arial" w:hAnsi="Arial"/>
                          <w:color w:val="808080"/>
                          <w:sz w:val="28"/>
                        </w:rPr>
                      </w:pPr>
                      <w:r>
                        <w:rPr>
                          <w:rFonts w:ascii="Arial" w:hAnsi="Arial"/>
                          <w:color w:val="808080"/>
                          <w:sz w:val="28"/>
                        </w:rPr>
                        <w:t>E-Scooters</w:t>
                      </w:r>
                      <w:r w:rsidR="004902C4" w:rsidRPr="005E6749">
                        <w:rPr>
                          <w:rFonts w:ascii="Arial" w:hAnsi="Arial"/>
                          <w:color w:val="808080"/>
                          <w:sz w:val="28"/>
                        </w:rPr>
                        <w:t xml:space="preserve"> </w:t>
                      </w:r>
                      <w:r w:rsidR="004902C4">
                        <w:rPr>
                          <w:rFonts w:ascii="Arial" w:hAnsi="Arial"/>
                          <w:color w:val="808080"/>
                          <w:sz w:val="28"/>
                        </w:rPr>
                        <w:t xml:space="preserve">– </w:t>
                      </w:r>
                      <w:r w:rsidRPr="00AB6D4D">
                        <w:rPr>
                          <w:rFonts w:ascii="Arial" w:hAnsi="Arial"/>
                          <w:color w:val="808080"/>
                          <w:sz w:val="28"/>
                        </w:rPr>
                        <w:t>DN479947</w:t>
                      </w:r>
                    </w:p>
                    <w:p w14:paraId="26D84C86" w14:textId="77777777" w:rsidR="004902C4" w:rsidRPr="0012014F" w:rsidRDefault="004902C4" w:rsidP="004902C4">
                      <w:pPr>
                        <w:rPr>
                          <w:rFonts w:ascii="Arial" w:hAnsi="Arial"/>
                          <w:color w:val="522E91"/>
                          <w:sz w:val="48"/>
                        </w:rPr>
                      </w:pPr>
                      <w:r>
                        <w:rPr>
                          <w:rFonts w:ascii="Arial" w:hAnsi="Arial"/>
                          <w:color w:val="522E91"/>
                          <w:sz w:val="48"/>
                        </w:rPr>
                        <w:t>Market Testing</w:t>
                      </w:r>
                    </w:p>
                  </w:txbxContent>
                </v:textbox>
              </v:shape>
            </w:pict>
          </mc:Fallback>
        </mc:AlternateContent>
      </w:r>
    </w:p>
    <w:p w14:paraId="097CEA97" w14:textId="77777777" w:rsidR="004902C4" w:rsidRDefault="004902C4" w:rsidP="004902C4">
      <w:pPr>
        <w:rPr>
          <w:rFonts w:ascii="Arial" w:hAnsi="Arial"/>
        </w:rPr>
      </w:pPr>
    </w:p>
    <w:p w14:paraId="18406326" w14:textId="77777777" w:rsidR="004902C4" w:rsidRDefault="004902C4" w:rsidP="004902C4">
      <w:pPr>
        <w:rPr>
          <w:rFonts w:ascii="Arial" w:hAnsi="Arial"/>
        </w:rPr>
      </w:pPr>
    </w:p>
    <w:p w14:paraId="7928566F" w14:textId="77777777" w:rsidR="004902C4" w:rsidRDefault="004902C4" w:rsidP="004902C4">
      <w:pPr>
        <w:rPr>
          <w:rFonts w:ascii="Arial" w:hAnsi="Arial"/>
        </w:rPr>
      </w:pPr>
    </w:p>
    <w:p w14:paraId="1B88D1EB" w14:textId="77777777" w:rsidR="004902C4" w:rsidRDefault="004902C4" w:rsidP="004902C4">
      <w:pPr>
        <w:rPr>
          <w:rFonts w:ascii="Arial" w:hAnsi="Arial"/>
        </w:rPr>
      </w:pPr>
    </w:p>
    <w:p w14:paraId="6AE9E5EE" w14:textId="77777777" w:rsidR="004902C4" w:rsidRDefault="004902C4" w:rsidP="004902C4">
      <w:pPr>
        <w:rPr>
          <w:rFonts w:ascii="Arial" w:hAnsi="Arial"/>
        </w:rPr>
      </w:pPr>
    </w:p>
    <w:p w14:paraId="2A26D931" w14:textId="77777777" w:rsidR="004902C4" w:rsidRDefault="004902C4" w:rsidP="004902C4">
      <w:pPr>
        <w:rPr>
          <w:rFonts w:ascii="Arial" w:hAnsi="Arial"/>
        </w:rPr>
      </w:pPr>
    </w:p>
    <w:p w14:paraId="2F66FED9" w14:textId="77777777" w:rsidR="004902C4" w:rsidRDefault="004902C4" w:rsidP="004902C4">
      <w:pPr>
        <w:rPr>
          <w:rFonts w:ascii="Arial" w:hAnsi="Arial"/>
        </w:rPr>
      </w:pPr>
    </w:p>
    <w:p w14:paraId="1D4BA0B4" w14:textId="77777777" w:rsidR="004902C4" w:rsidRDefault="004902C4" w:rsidP="004902C4">
      <w:pPr>
        <w:rPr>
          <w:rFonts w:ascii="Arial" w:hAnsi="Arial"/>
        </w:rPr>
      </w:pPr>
    </w:p>
    <w:p w14:paraId="7960D302" w14:textId="77777777" w:rsidR="004902C4" w:rsidRDefault="004902C4" w:rsidP="004902C4">
      <w:pPr>
        <w:rPr>
          <w:rFonts w:ascii="Arial" w:hAnsi="Arial"/>
        </w:rPr>
      </w:pPr>
    </w:p>
    <w:p w14:paraId="128BE7B8" w14:textId="77777777" w:rsidR="004902C4" w:rsidRDefault="004902C4" w:rsidP="004902C4">
      <w:pPr>
        <w:rPr>
          <w:rFonts w:ascii="Arial" w:hAnsi="Arial"/>
        </w:rPr>
      </w:pPr>
    </w:p>
    <w:p w14:paraId="1C453837" w14:textId="77777777" w:rsidR="004902C4" w:rsidRDefault="004902C4" w:rsidP="004902C4">
      <w:pPr>
        <w:rPr>
          <w:rFonts w:ascii="Arial" w:hAnsi="Arial"/>
        </w:rPr>
      </w:pPr>
    </w:p>
    <w:p w14:paraId="268A5C91" w14:textId="77777777" w:rsidR="004902C4" w:rsidRDefault="004902C4" w:rsidP="004902C4">
      <w:pPr>
        <w:rPr>
          <w:rFonts w:ascii="Arial" w:hAnsi="Arial"/>
        </w:rPr>
      </w:pPr>
    </w:p>
    <w:p w14:paraId="250DDE33" w14:textId="77777777" w:rsidR="004902C4" w:rsidRDefault="004902C4" w:rsidP="004902C4">
      <w:pPr>
        <w:ind w:left="-1560"/>
        <w:jc w:val="center"/>
        <w:rPr>
          <w:rFonts w:ascii="Arial" w:hAnsi="Arial"/>
        </w:rPr>
      </w:pPr>
    </w:p>
    <w:p w14:paraId="201214DC" w14:textId="77777777" w:rsidR="004902C4" w:rsidRDefault="004902C4" w:rsidP="004902C4">
      <w:pPr>
        <w:ind w:left="-1560" w:right="-444"/>
        <w:jc w:val="center"/>
        <w:rPr>
          <w:rFonts w:ascii="Arial" w:hAnsi="Arial"/>
        </w:rPr>
      </w:pPr>
      <w:r w:rsidRPr="005A0E2E">
        <w:rPr>
          <w:rFonts w:ascii="Arial" w:hAnsi="Arial"/>
          <w:noProof/>
        </w:rPr>
        <w:drawing>
          <wp:inline distT="0" distB="0" distL="0" distR="0" wp14:anchorId="503DDDE2" wp14:editId="707616D1">
            <wp:extent cx="6457950" cy="2009775"/>
            <wp:effectExtent l="0" t="0" r="0" b="9525"/>
            <wp:docPr id="1" name="Picture 1" descr="HIGH RES WATERFRONT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RES WATERFRONT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7950" cy="2009775"/>
                    </a:xfrm>
                    <a:prstGeom prst="rect">
                      <a:avLst/>
                    </a:prstGeom>
                    <a:noFill/>
                    <a:ln>
                      <a:noFill/>
                    </a:ln>
                  </pic:spPr>
                </pic:pic>
              </a:graphicData>
            </a:graphic>
          </wp:inline>
        </w:drawing>
      </w:r>
    </w:p>
    <w:p w14:paraId="70B6F697" w14:textId="77777777" w:rsidR="004902C4" w:rsidRDefault="004902C4" w:rsidP="004902C4">
      <w:pPr>
        <w:rPr>
          <w:rFonts w:ascii="Arial" w:hAnsi="Arial"/>
        </w:rPr>
      </w:pPr>
    </w:p>
    <w:p w14:paraId="361EE150" w14:textId="77777777" w:rsidR="004902C4" w:rsidRDefault="004902C4" w:rsidP="004902C4">
      <w:pPr>
        <w:rPr>
          <w:rFonts w:ascii="Arial" w:hAnsi="Arial"/>
        </w:rPr>
      </w:pPr>
    </w:p>
    <w:p w14:paraId="59B6879D" w14:textId="77777777" w:rsidR="004902C4" w:rsidRDefault="004902C4" w:rsidP="004902C4">
      <w:pPr>
        <w:rPr>
          <w:rFonts w:ascii="Arial" w:hAnsi="Arial"/>
        </w:rPr>
      </w:pPr>
    </w:p>
    <w:p w14:paraId="4A7D6BCD" w14:textId="6CF3D39E" w:rsidR="004902C4" w:rsidRPr="0015597F" w:rsidRDefault="00377B74" w:rsidP="00321E3A">
      <w:pPr>
        <w:tabs>
          <w:tab w:val="left" w:pos="142"/>
          <w:tab w:val="left" w:pos="709"/>
        </w:tabs>
        <w:spacing w:after="60"/>
        <w:jc w:val="both"/>
        <w:rPr>
          <w:rFonts w:ascii="Arial" w:hAnsi="Arial" w:cs="Arial"/>
          <w:color w:val="808080"/>
          <w:sz w:val="22"/>
        </w:rPr>
      </w:pPr>
      <w:r w:rsidRPr="0015597F">
        <w:rPr>
          <w:rFonts w:ascii="Arial" w:hAnsi="Arial" w:cs="Arial"/>
          <w:color w:val="808080"/>
          <w:sz w:val="22"/>
        </w:rPr>
        <w:t xml:space="preserve">Contract Term: This is a Request for Information, not an Offer to Tender; no contract can be resultant from this document. Following a formal tender process, </w:t>
      </w:r>
      <w:r w:rsidR="00BE71A3">
        <w:rPr>
          <w:rFonts w:ascii="Arial" w:hAnsi="Arial" w:cs="Arial"/>
          <w:color w:val="808080"/>
          <w:sz w:val="22"/>
        </w:rPr>
        <w:t>the term</w:t>
      </w:r>
      <w:r w:rsidRPr="0015597F">
        <w:rPr>
          <w:rFonts w:ascii="Arial" w:hAnsi="Arial" w:cs="Arial"/>
          <w:color w:val="808080"/>
          <w:sz w:val="22"/>
        </w:rPr>
        <w:t xml:space="preserve"> would be </w:t>
      </w:r>
      <w:r w:rsidR="00BE71A3">
        <w:rPr>
          <w:rFonts w:ascii="Arial" w:hAnsi="Arial" w:cs="Arial"/>
          <w:color w:val="808080"/>
          <w:sz w:val="22"/>
        </w:rPr>
        <w:t>[enter term here]</w:t>
      </w:r>
      <w:r w:rsidRPr="0015597F">
        <w:rPr>
          <w:rFonts w:ascii="Arial" w:hAnsi="Arial" w:cs="Arial"/>
          <w:color w:val="808080"/>
          <w:sz w:val="22"/>
        </w:rPr>
        <w:t>.</w:t>
      </w:r>
    </w:p>
    <w:p w14:paraId="489D622D" w14:textId="77777777" w:rsidR="004902C4" w:rsidRPr="0015597F" w:rsidRDefault="004902C4" w:rsidP="004902C4">
      <w:pPr>
        <w:rPr>
          <w:rFonts w:ascii="Arial" w:hAnsi="Arial" w:cs="Arial"/>
          <w:color w:val="FF0000"/>
        </w:rPr>
      </w:pPr>
    </w:p>
    <w:p w14:paraId="58CC35DB" w14:textId="46B699E9" w:rsidR="004902C4" w:rsidRPr="0015597F" w:rsidRDefault="004902C4" w:rsidP="00321E3A">
      <w:pPr>
        <w:tabs>
          <w:tab w:val="left" w:pos="142"/>
          <w:tab w:val="left" w:pos="709"/>
        </w:tabs>
        <w:spacing w:after="60"/>
        <w:jc w:val="both"/>
        <w:rPr>
          <w:rFonts w:ascii="Arial" w:hAnsi="Arial" w:cs="Arial"/>
          <w:b/>
          <w:color w:val="808080"/>
          <w:sz w:val="22"/>
        </w:rPr>
      </w:pPr>
      <w:r w:rsidRPr="0015597F">
        <w:rPr>
          <w:rFonts w:ascii="Arial" w:hAnsi="Arial" w:cs="Arial"/>
          <w:b/>
          <w:color w:val="808080"/>
          <w:sz w:val="22"/>
        </w:rPr>
        <w:t xml:space="preserve">Correspondence relating to this </w:t>
      </w:r>
      <w:r w:rsidR="00321E3A" w:rsidRPr="0015597F">
        <w:rPr>
          <w:rFonts w:ascii="Arial" w:hAnsi="Arial" w:cs="Arial"/>
          <w:b/>
          <w:color w:val="808080"/>
          <w:sz w:val="22"/>
        </w:rPr>
        <w:t xml:space="preserve">Pre-Market </w:t>
      </w:r>
      <w:r w:rsidRPr="0015597F">
        <w:rPr>
          <w:rFonts w:ascii="Arial" w:hAnsi="Arial" w:cs="Arial"/>
          <w:b/>
          <w:color w:val="808080"/>
          <w:sz w:val="22"/>
        </w:rPr>
        <w:t>Te</w:t>
      </w:r>
      <w:r w:rsidR="00321E3A" w:rsidRPr="0015597F">
        <w:rPr>
          <w:rFonts w:ascii="Arial" w:hAnsi="Arial" w:cs="Arial"/>
          <w:b/>
          <w:color w:val="808080"/>
          <w:sz w:val="22"/>
        </w:rPr>
        <w:t>st</w:t>
      </w:r>
      <w:r w:rsidRPr="0015597F">
        <w:rPr>
          <w:rFonts w:ascii="Arial" w:hAnsi="Arial" w:cs="Arial"/>
          <w:b/>
          <w:color w:val="808080"/>
          <w:sz w:val="22"/>
        </w:rPr>
        <w:t xml:space="preserve"> may only be made through the Messaging area on the Due North Portal, ProContract.</w:t>
      </w:r>
    </w:p>
    <w:p w14:paraId="2D3B06C6" w14:textId="77777777" w:rsidR="004902C4" w:rsidRPr="0015597F" w:rsidRDefault="004902C4" w:rsidP="004902C4">
      <w:pPr>
        <w:rPr>
          <w:rFonts w:ascii="Arial" w:hAnsi="Arial" w:cs="Arial"/>
          <w:b/>
          <w:color w:val="FF0000"/>
        </w:rPr>
      </w:pPr>
    </w:p>
    <w:p w14:paraId="4C7FA934" w14:textId="3527DD52" w:rsidR="00377B74" w:rsidRPr="0015597F" w:rsidRDefault="004902C4" w:rsidP="00321E3A">
      <w:pPr>
        <w:jc w:val="both"/>
        <w:rPr>
          <w:rFonts w:ascii="Arial" w:hAnsi="Arial" w:cs="Arial"/>
          <w:b/>
          <w:color w:val="808080"/>
          <w:sz w:val="22"/>
        </w:rPr>
      </w:pPr>
      <w:r w:rsidRPr="0015597F">
        <w:rPr>
          <w:rFonts w:ascii="Arial" w:hAnsi="Arial" w:cs="Arial"/>
          <w:color w:val="808080"/>
          <w:sz w:val="22"/>
        </w:rPr>
        <w:t xml:space="preserve">Closing date for receipt of </w:t>
      </w:r>
      <w:r w:rsidR="00377B74" w:rsidRPr="0015597F">
        <w:rPr>
          <w:rFonts w:ascii="Arial" w:hAnsi="Arial" w:cs="Arial"/>
          <w:color w:val="808080"/>
          <w:sz w:val="22"/>
        </w:rPr>
        <w:t>Market Testing Respon</w:t>
      </w:r>
      <w:r w:rsidR="00772085">
        <w:rPr>
          <w:rFonts w:ascii="Arial" w:hAnsi="Arial" w:cs="Arial"/>
          <w:color w:val="808080"/>
          <w:sz w:val="22"/>
        </w:rPr>
        <w:t>s</w:t>
      </w:r>
      <w:r w:rsidR="00377B74" w:rsidRPr="0015597F">
        <w:rPr>
          <w:rFonts w:ascii="Arial" w:hAnsi="Arial" w:cs="Arial"/>
          <w:color w:val="808080"/>
          <w:sz w:val="22"/>
        </w:rPr>
        <w:t>e Document on</w:t>
      </w:r>
      <w:r w:rsidRPr="0015597F">
        <w:rPr>
          <w:rFonts w:ascii="Arial" w:hAnsi="Arial" w:cs="Arial"/>
          <w:color w:val="808080"/>
          <w:sz w:val="22"/>
        </w:rPr>
        <w:t xml:space="preserve"> ProContract: </w:t>
      </w:r>
      <w:r w:rsidRPr="0015597F">
        <w:rPr>
          <w:rFonts w:ascii="Arial" w:hAnsi="Arial" w:cs="Arial"/>
          <w:b/>
          <w:color w:val="808080"/>
          <w:sz w:val="22"/>
        </w:rPr>
        <w:t xml:space="preserve">No later than </w:t>
      </w:r>
      <w:r w:rsidR="00AB6D4D">
        <w:rPr>
          <w:rFonts w:ascii="Arial" w:hAnsi="Arial" w:cs="Arial"/>
          <w:b/>
          <w:color w:val="808080"/>
          <w:sz w:val="22"/>
        </w:rPr>
        <w:t>15:00</w:t>
      </w:r>
      <w:r w:rsidR="00377B74" w:rsidRPr="0015597F">
        <w:rPr>
          <w:rFonts w:ascii="Arial" w:hAnsi="Arial" w:cs="Arial"/>
          <w:b/>
          <w:color w:val="808080"/>
          <w:sz w:val="22"/>
        </w:rPr>
        <w:t xml:space="preserve"> on </w:t>
      </w:r>
      <w:r w:rsidR="007706D7">
        <w:rPr>
          <w:rFonts w:ascii="Arial" w:hAnsi="Arial" w:cs="Arial"/>
          <w:b/>
          <w:color w:val="808080"/>
          <w:sz w:val="22"/>
        </w:rPr>
        <w:t>Thursday 11</w:t>
      </w:r>
      <w:r w:rsidR="007706D7" w:rsidRPr="007706D7">
        <w:rPr>
          <w:rFonts w:ascii="Arial" w:hAnsi="Arial" w:cs="Arial"/>
          <w:b/>
          <w:color w:val="808080"/>
          <w:sz w:val="22"/>
          <w:vertAlign w:val="superscript"/>
        </w:rPr>
        <w:t>th</w:t>
      </w:r>
      <w:r w:rsidR="007706D7">
        <w:rPr>
          <w:rFonts w:ascii="Arial" w:hAnsi="Arial" w:cs="Arial"/>
          <w:b/>
          <w:color w:val="808080"/>
          <w:sz w:val="22"/>
        </w:rPr>
        <w:t xml:space="preserve"> June </w:t>
      </w:r>
      <w:bookmarkStart w:id="0" w:name="_GoBack"/>
      <w:bookmarkEnd w:id="0"/>
      <w:r w:rsidR="007706D7">
        <w:rPr>
          <w:rFonts w:ascii="Arial" w:hAnsi="Arial" w:cs="Arial"/>
          <w:b/>
          <w:color w:val="808080"/>
          <w:sz w:val="22"/>
        </w:rPr>
        <w:t>2020</w:t>
      </w:r>
    </w:p>
    <w:p w14:paraId="588B1079" w14:textId="77777777" w:rsidR="00377B74" w:rsidRDefault="00377B74">
      <w:pPr>
        <w:spacing w:after="160" w:line="259" w:lineRule="auto"/>
        <w:rPr>
          <w:b/>
          <w:color w:val="808080"/>
          <w:sz w:val="22"/>
        </w:rPr>
      </w:pPr>
      <w:r>
        <w:rPr>
          <w:b/>
          <w:color w:val="808080"/>
          <w:sz w:val="22"/>
        </w:rPr>
        <w:br w:type="page"/>
      </w:r>
    </w:p>
    <w:p w14:paraId="6A03D0F7" w14:textId="77777777" w:rsidR="00377B74" w:rsidRDefault="00377B74" w:rsidP="004902C4">
      <w:pPr>
        <w:rPr>
          <w:b/>
          <w:color w:val="808080"/>
          <w:sz w:val="22"/>
        </w:rPr>
      </w:pPr>
    </w:p>
    <w:p w14:paraId="2F7479DC" w14:textId="77777777" w:rsidR="00377B74" w:rsidRDefault="00377B74" w:rsidP="004902C4">
      <w:pPr>
        <w:rPr>
          <w:b/>
          <w:color w:val="808080"/>
          <w:sz w:val="22"/>
        </w:rPr>
      </w:pPr>
    </w:p>
    <w:sdt>
      <w:sdtPr>
        <w:rPr>
          <w:rFonts w:ascii="Calibri" w:eastAsia="Times New Roman" w:hAnsi="Calibri" w:cs="Times New Roman"/>
          <w:color w:val="auto"/>
          <w:sz w:val="24"/>
          <w:szCs w:val="24"/>
          <w:lang w:val="en-GB" w:eastAsia="en-GB"/>
        </w:rPr>
        <w:id w:val="351462492"/>
        <w:docPartObj>
          <w:docPartGallery w:val="Table of Contents"/>
          <w:docPartUnique/>
        </w:docPartObj>
      </w:sdtPr>
      <w:sdtEndPr>
        <w:rPr>
          <w:b/>
          <w:bCs/>
          <w:noProof/>
        </w:rPr>
      </w:sdtEndPr>
      <w:sdtContent>
        <w:p w14:paraId="6C9A9D12" w14:textId="03322127" w:rsidR="00321E3A" w:rsidRDefault="00321E3A">
          <w:pPr>
            <w:pStyle w:val="TOCHeading"/>
          </w:pPr>
          <w:r>
            <w:t>Contents</w:t>
          </w:r>
        </w:p>
        <w:p w14:paraId="57EBD390" w14:textId="77777777" w:rsidR="0015597F" w:rsidRDefault="00321E3A">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3359381" w:history="1">
            <w:r w:rsidR="0015597F" w:rsidRPr="006E4465">
              <w:rPr>
                <w:rStyle w:val="Hyperlink"/>
                <w:noProof/>
              </w:rPr>
              <w:t>PART A – INFORMATION FROM THE AUTHORITY</w:t>
            </w:r>
            <w:r w:rsidR="0015597F">
              <w:rPr>
                <w:noProof/>
                <w:webHidden/>
              </w:rPr>
              <w:tab/>
            </w:r>
            <w:r w:rsidR="0015597F">
              <w:rPr>
                <w:noProof/>
                <w:webHidden/>
              </w:rPr>
              <w:fldChar w:fldCharType="begin"/>
            </w:r>
            <w:r w:rsidR="0015597F">
              <w:rPr>
                <w:noProof/>
                <w:webHidden/>
              </w:rPr>
              <w:instrText xml:space="preserve"> PAGEREF _Toc503359381 \h </w:instrText>
            </w:r>
            <w:r w:rsidR="0015597F">
              <w:rPr>
                <w:noProof/>
                <w:webHidden/>
              </w:rPr>
            </w:r>
            <w:r w:rsidR="0015597F">
              <w:rPr>
                <w:noProof/>
                <w:webHidden/>
              </w:rPr>
              <w:fldChar w:fldCharType="separate"/>
            </w:r>
            <w:r w:rsidR="0015597F">
              <w:rPr>
                <w:noProof/>
                <w:webHidden/>
              </w:rPr>
              <w:t>3</w:t>
            </w:r>
            <w:r w:rsidR="0015597F">
              <w:rPr>
                <w:noProof/>
                <w:webHidden/>
              </w:rPr>
              <w:fldChar w:fldCharType="end"/>
            </w:r>
          </w:hyperlink>
        </w:p>
        <w:p w14:paraId="0D203141" w14:textId="77777777" w:rsidR="0015597F" w:rsidRDefault="007706D7">
          <w:pPr>
            <w:pStyle w:val="TOC1"/>
            <w:tabs>
              <w:tab w:val="left" w:pos="440"/>
              <w:tab w:val="right" w:leader="dot" w:pos="9016"/>
            </w:tabs>
            <w:rPr>
              <w:rFonts w:asciiTheme="minorHAnsi" w:eastAsiaTheme="minorEastAsia" w:hAnsiTheme="minorHAnsi" w:cstheme="minorBidi"/>
              <w:noProof/>
              <w:sz w:val="22"/>
              <w:szCs w:val="22"/>
            </w:rPr>
          </w:pPr>
          <w:hyperlink w:anchor="_Toc503359382" w:history="1">
            <w:r w:rsidR="0015597F" w:rsidRPr="006E4465">
              <w:rPr>
                <w:rStyle w:val="Hyperlink"/>
                <w:noProof/>
              </w:rPr>
              <w:t>1.</w:t>
            </w:r>
            <w:r w:rsidR="0015597F">
              <w:rPr>
                <w:rFonts w:asciiTheme="minorHAnsi" w:eastAsiaTheme="minorEastAsia" w:hAnsiTheme="minorHAnsi" w:cstheme="minorBidi"/>
                <w:noProof/>
                <w:sz w:val="22"/>
                <w:szCs w:val="22"/>
              </w:rPr>
              <w:tab/>
            </w:r>
            <w:r w:rsidR="0015597F" w:rsidRPr="006E4465">
              <w:rPr>
                <w:rStyle w:val="Hyperlink"/>
                <w:noProof/>
              </w:rPr>
              <w:t>Introduction</w:t>
            </w:r>
            <w:r w:rsidR="0015597F">
              <w:rPr>
                <w:noProof/>
                <w:webHidden/>
              </w:rPr>
              <w:tab/>
            </w:r>
            <w:r w:rsidR="0015597F">
              <w:rPr>
                <w:noProof/>
                <w:webHidden/>
              </w:rPr>
              <w:fldChar w:fldCharType="begin"/>
            </w:r>
            <w:r w:rsidR="0015597F">
              <w:rPr>
                <w:noProof/>
                <w:webHidden/>
              </w:rPr>
              <w:instrText xml:space="preserve"> PAGEREF _Toc503359382 \h </w:instrText>
            </w:r>
            <w:r w:rsidR="0015597F">
              <w:rPr>
                <w:noProof/>
                <w:webHidden/>
              </w:rPr>
            </w:r>
            <w:r w:rsidR="0015597F">
              <w:rPr>
                <w:noProof/>
                <w:webHidden/>
              </w:rPr>
              <w:fldChar w:fldCharType="separate"/>
            </w:r>
            <w:r w:rsidR="0015597F">
              <w:rPr>
                <w:noProof/>
                <w:webHidden/>
              </w:rPr>
              <w:t>3</w:t>
            </w:r>
            <w:r w:rsidR="0015597F">
              <w:rPr>
                <w:noProof/>
                <w:webHidden/>
              </w:rPr>
              <w:fldChar w:fldCharType="end"/>
            </w:r>
          </w:hyperlink>
        </w:p>
        <w:p w14:paraId="270E3A58" w14:textId="77777777" w:rsidR="0015597F" w:rsidRDefault="007706D7">
          <w:pPr>
            <w:pStyle w:val="TOC1"/>
            <w:tabs>
              <w:tab w:val="left" w:pos="440"/>
              <w:tab w:val="right" w:leader="dot" w:pos="9016"/>
            </w:tabs>
            <w:rPr>
              <w:rFonts w:asciiTheme="minorHAnsi" w:eastAsiaTheme="minorEastAsia" w:hAnsiTheme="minorHAnsi" w:cstheme="minorBidi"/>
              <w:noProof/>
              <w:sz w:val="22"/>
              <w:szCs w:val="22"/>
            </w:rPr>
          </w:pPr>
          <w:hyperlink w:anchor="_Toc503359383" w:history="1">
            <w:r w:rsidR="0015597F" w:rsidRPr="006E4465">
              <w:rPr>
                <w:rStyle w:val="Hyperlink"/>
                <w:noProof/>
              </w:rPr>
              <w:t>2.</w:t>
            </w:r>
            <w:r w:rsidR="0015597F">
              <w:rPr>
                <w:rFonts w:asciiTheme="minorHAnsi" w:eastAsiaTheme="minorEastAsia" w:hAnsiTheme="minorHAnsi" w:cstheme="minorBidi"/>
                <w:noProof/>
                <w:sz w:val="22"/>
                <w:szCs w:val="22"/>
              </w:rPr>
              <w:tab/>
            </w:r>
            <w:r w:rsidR="0015597F" w:rsidRPr="006E4465">
              <w:rPr>
                <w:rStyle w:val="Hyperlink"/>
                <w:noProof/>
              </w:rPr>
              <w:t>Timescales &amp; Contact Details</w:t>
            </w:r>
            <w:r w:rsidR="0015597F">
              <w:rPr>
                <w:noProof/>
                <w:webHidden/>
              </w:rPr>
              <w:tab/>
            </w:r>
            <w:r w:rsidR="0015597F">
              <w:rPr>
                <w:noProof/>
                <w:webHidden/>
              </w:rPr>
              <w:fldChar w:fldCharType="begin"/>
            </w:r>
            <w:r w:rsidR="0015597F">
              <w:rPr>
                <w:noProof/>
                <w:webHidden/>
              </w:rPr>
              <w:instrText xml:space="preserve"> PAGEREF _Toc503359383 \h </w:instrText>
            </w:r>
            <w:r w:rsidR="0015597F">
              <w:rPr>
                <w:noProof/>
                <w:webHidden/>
              </w:rPr>
            </w:r>
            <w:r w:rsidR="0015597F">
              <w:rPr>
                <w:noProof/>
                <w:webHidden/>
              </w:rPr>
              <w:fldChar w:fldCharType="separate"/>
            </w:r>
            <w:r w:rsidR="0015597F">
              <w:rPr>
                <w:noProof/>
                <w:webHidden/>
              </w:rPr>
              <w:t>3</w:t>
            </w:r>
            <w:r w:rsidR="0015597F">
              <w:rPr>
                <w:noProof/>
                <w:webHidden/>
              </w:rPr>
              <w:fldChar w:fldCharType="end"/>
            </w:r>
          </w:hyperlink>
        </w:p>
        <w:p w14:paraId="67E1107E" w14:textId="77777777" w:rsidR="0015597F" w:rsidRDefault="007706D7">
          <w:pPr>
            <w:pStyle w:val="TOC1"/>
            <w:tabs>
              <w:tab w:val="left" w:pos="440"/>
              <w:tab w:val="right" w:leader="dot" w:pos="9016"/>
            </w:tabs>
            <w:rPr>
              <w:rFonts w:asciiTheme="minorHAnsi" w:eastAsiaTheme="minorEastAsia" w:hAnsiTheme="minorHAnsi" w:cstheme="minorBidi"/>
              <w:noProof/>
              <w:sz w:val="22"/>
              <w:szCs w:val="22"/>
            </w:rPr>
          </w:pPr>
          <w:hyperlink w:anchor="_Toc503359384" w:history="1">
            <w:r w:rsidR="0015597F" w:rsidRPr="006E4465">
              <w:rPr>
                <w:rStyle w:val="Hyperlink"/>
                <w:noProof/>
              </w:rPr>
              <w:t>3.</w:t>
            </w:r>
            <w:r w:rsidR="0015597F">
              <w:rPr>
                <w:rFonts w:asciiTheme="minorHAnsi" w:eastAsiaTheme="minorEastAsia" w:hAnsiTheme="minorHAnsi" w:cstheme="minorBidi"/>
                <w:noProof/>
                <w:sz w:val="22"/>
                <w:szCs w:val="22"/>
              </w:rPr>
              <w:tab/>
            </w:r>
            <w:r w:rsidR="0015597F" w:rsidRPr="006E4465">
              <w:rPr>
                <w:rStyle w:val="Hyperlink"/>
                <w:noProof/>
              </w:rPr>
              <w:t>Required Information</w:t>
            </w:r>
            <w:r w:rsidR="0015597F">
              <w:rPr>
                <w:noProof/>
                <w:webHidden/>
              </w:rPr>
              <w:tab/>
            </w:r>
            <w:r w:rsidR="0015597F">
              <w:rPr>
                <w:noProof/>
                <w:webHidden/>
              </w:rPr>
              <w:fldChar w:fldCharType="begin"/>
            </w:r>
            <w:r w:rsidR="0015597F">
              <w:rPr>
                <w:noProof/>
                <w:webHidden/>
              </w:rPr>
              <w:instrText xml:space="preserve"> PAGEREF _Toc503359384 \h </w:instrText>
            </w:r>
            <w:r w:rsidR="0015597F">
              <w:rPr>
                <w:noProof/>
                <w:webHidden/>
              </w:rPr>
            </w:r>
            <w:r w:rsidR="0015597F">
              <w:rPr>
                <w:noProof/>
                <w:webHidden/>
              </w:rPr>
              <w:fldChar w:fldCharType="separate"/>
            </w:r>
            <w:r w:rsidR="0015597F">
              <w:rPr>
                <w:noProof/>
                <w:webHidden/>
              </w:rPr>
              <w:t>3</w:t>
            </w:r>
            <w:r w:rsidR="0015597F">
              <w:rPr>
                <w:noProof/>
                <w:webHidden/>
              </w:rPr>
              <w:fldChar w:fldCharType="end"/>
            </w:r>
          </w:hyperlink>
        </w:p>
        <w:p w14:paraId="40429966" w14:textId="77777777" w:rsidR="0015597F" w:rsidRDefault="007706D7">
          <w:pPr>
            <w:pStyle w:val="TOC1"/>
            <w:tabs>
              <w:tab w:val="left" w:pos="440"/>
              <w:tab w:val="right" w:leader="dot" w:pos="9016"/>
            </w:tabs>
            <w:rPr>
              <w:rFonts w:asciiTheme="minorHAnsi" w:eastAsiaTheme="minorEastAsia" w:hAnsiTheme="minorHAnsi" w:cstheme="minorBidi"/>
              <w:noProof/>
              <w:sz w:val="22"/>
              <w:szCs w:val="22"/>
            </w:rPr>
          </w:pPr>
          <w:hyperlink w:anchor="_Toc503359385" w:history="1">
            <w:r w:rsidR="0015597F" w:rsidRPr="006E4465">
              <w:rPr>
                <w:rStyle w:val="Hyperlink"/>
                <w:noProof/>
              </w:rPr>
              <w:t>4.</w:t>
            </w:r>
            <w:r w:rsidR="0015597F">
              <w:rPr>
                <w:rFonts w:asciiTheme="minorHAnsi" w:eastAsiaTheme="minorEastAsia" w:hAnsiTheme="minorHAnsi" w:cstheme="minorBidi"/>
                <w:noProof/>
                <w:sz w:val="22"/>
                <w:szCs w:val="22"/>
              </w:rPr>
              <w:tab/>
            </w:r>
            <w:r w:rsidR="0015597F" w:rsidRPr="006E4465">
              <w:rPr>
                <w:rStyle w:val="Hyperlink"/>
                <w:noProof/>
              </w:rPr>
              <w:t>Background Summary</w:t>
            </w:r>
            <w:r w:rsidR="0015597F">
              <w:rPr>
                <w:noProof/>
                <w:webHidden/>
              </w:rPr>
              <w:tab/>
            </w:r>
            <w:r w:rsidR="0015597F">
              <w:rPr>
                <w:noProof/>
                <w:webHidden/>
              </w:rPr>
              <w:fldChar w:fldCharType="begin"/>
            </w:r>
            <w:r w:rsidR="0015597F">
              <w:rPr>
                <w:noProof/>
                <w:webHidden/>
              </w:rPr>
              <w:instrText xml:space="preserve"> PAGEREF _Toc503359385 \h </w:instrText>
            </w:r>
            <w:r w:rsidR="0015597F">
              <w:rPr>
                <w:noProof/>
                <w:webHidden/>
              </w:rPr>
            </w:r>
            <w:r w:rsidR="0015597F">
              <w:rPr>
                <w:noProof/>
                <w:webHidden/>
              </w:rPr>
              <w:fldChar w:fldCharType="separate"/>
            </w:r>
            <w:r w:rsidR="0015597F">
              <w:rPr>
                <w:noProof/>
                <w:webHidden/>
              </w:rPr>
              <w:t>3</w:t>
            </w:r>
            <w:r w:rsidR="0015597F">
              <w:rPr>
                <w:noProof/>
                <w:webHidden/>
              </w:rPr>
              <w:fldChar w:fldCharType="end"/>
            </w:r>
          </w:hyperlink>
        </w:p>
        <w:p w14:paraId="5603BFE9" w14:textId="77777777" w:rsidR="0015597F" w:rsidRDefault="007706D7">
          <w:pPr>
            <w:pStyle w:val="TOC1"/>
            <w:tabs>
              <w:tab w:val="left" w:pos="440"/>
              <w:tab w:val="right" w:leader="dot" w:pos="9016"/>
            </w:tabs>
            <w:rPr>
              <w:rFonts w:asciiTheme="minorHAnsi" w:eastAsiaTheme="minorEastAsia" w:hAnsiTheme="minorHAnsi" w:cstheme="minorBidi"/>
              <w:noProof/>
              <w:sz w:val="22"/>
              <w:szCs w:val="22"/>
            </w:rPr>
          </w:pPr>
          <w:hyperlink w:anchor="_Toc503359386" w:history="1">
            <w:r w:rsidR="0015597F" w:rsidRPr="006E4465">
              <w:rPr>
                <w:rStyle w:val="Hyperlink"/>
                <w:noProof/>
              </w:rPr>
              <w:t>5.</w:t>
            </w:r>
            <w:r w:rsidR="0015597F">
              <w:rPr>
                <w:rFonts w:asciiTheme="minorHAnsi" w:eastAsiaTheme="minorEastAsia" w:hAnsiTheme="minorHAnsi" w:cstheme="minorBidi"/>
                <w:noProof/>
                <w:sz w:val="22"/>
                <w:szCs w:val="22"/>
              </w:rPr>
              <w:tab/>
            </w:r>
            <w:r w:rsidR="0015597F" w:rsidRPr="006E4465">
              <w:rPr>
                <w:rStyle w:val="Hyperlink"/>
                <w:noProof/>
              </w:rPr>
              <w:t>Outline Scope</w:t>
            </w:r>
            <w:r w:rsidR="0015597F">
              <w:rPr>
                <w:noProof/>
                <w:webHidden/>
              </w:rPr>
              <w:tab/>
            </w:r>
            <w:r w:rsidR="0015597F">
              <w:rPr>
                <w:noProof/>
                <w:webHidden/>
              </w:rPr>
              <w:fldChar w:fldCharType="begin"/>
            </w:r>
            <w:r w:rsidR="0015597F">
              <w:rPr>
                <w:noProof/>
                <w:webHidden/>
              </w:rPr>
              <w:instrText xml:space="preserve"> PAGEREF _Toc503359386 \h </w:instrText>
            </w:r>
            <w:r w:rsidR="0015597F">
              <w:rPr>
                <w:noProof/>
                <w:webHidden/>
              </w:rPr>
            </w:r>
            <w:r w:rsidR="0015597F">
              <w:rPr>
                <w:noProof/>
                <w:webHidden/>
              </w:rPr>
              <w:fldChar w:fldCharType="separate"/>
            </w:r>
            <w:r w:rsidR="0015597F">
              <w:rPr>
                <w:noProof/>
                <w:webHidden/>
              </w:rPr>
              <w:t>3</w:t>
            </w:r>
            <w:r w:rsidR="0015597F">
              <w:rPr>
                <w:noProof/>
                <w:webHidden/>
              </w:rPr>
              <w:fldChar w:fldCharType="end"/>
            </w:r>
          </w:hyperlink>
        </w:p>
        <w:p w14:paraId="68E63006" w14:textId="77777777" w:rsidR="0015597F" w:rsidRDefault="007706D7">
          <w:pPr>
            <w:pStyle w:val="TOC1"/>
            <w:tabs>
              <w:tab w:val="left" w:pos="440"/>
              <w:tab w:val="right" w:leader="dot" w:pos="9016"/>
            </w:tabs>
            <w:rPr>
              <w:rFonts w:asciiTheme="minorHAnsi" w:eastAsiaTheme="minorEastAsia" w:hAnsiTheme="minorHAnsi" w:cstheme="minorBidi"/>
              <w:noProof/>
              <w:sz w:val="22"/>
              <w:szCs w:val="22"/>
            </w:rPr>
          </w:pPr>
          <w:hyperlink w:anchor="_Toc503359387" w:history="1">
            <w:r w:rsidR="0015597F" w:rsidRPr="006E4465">
              <w:rPr>
                <w:rStyle w:val="Hyperlink"/>
                <w:noProof/>
              </w:rPr>
              <w:t>6.</w:t>
            </w:r>
            <w:r w:rsidR="0015597F">
              <w:rPr>
                <w:rFonts w:asciiTheme="minorHAnsi" w:eastAsiaTheme="minorEastAsia" w:hAnsiTheme="minorHAnsi" w:cstheme="minorBidi"/>
                <w:noProof/>
                <w:sz w:val="22"/>
                <w:szCs w:val="22"/>
              </w:rPr>
              <w:tab/>
            </w:r>
            <w:r w:rsidR="0015597F" w:rsidRPr="006E4465">
              <w:rPr>
                <w:rStyle w:val="Hyperlink"/>
                <w:noProof/>
              </w:rPr>
              <w:t>Supporting Information from the Authority</w:t>
            </w:r>
            <w:r w:rsidR="0015597F">
              <w:rPr>
                <w:noProof/>
                <w:webHidden/>
              </w:rPr>
              <w:tab/>
            </w:r>
            <w:r w:rsidR="0015597F">
              <w:rPr>
                <w:noProof/>
                <w:webHidden/>
              </w:rPr>
              <w:fldChar w:fldCharType="begin"/>
            </w:r>
            <w:r w:rsidR="0015597F">
              <w:rPr>
                <w:noProof/>
                <w:webHidden/>
              </w:rPr>
              <w:instrText xml:space="preserve"> PAGEREF _Toc503359387 \h </w:instrText>
            </w:r>
            <w:r w:rsidR="0015597F">
              <w:rPr>
                <w:noProof/>
                <w:webHidden/>
              </w:rPr>
            </w:r>
            <w:r w:rsidR="0015597F">
              <w:rPr>
                <w:noProof/>
                <w:webHidden/>
              </w:rPr>
              <w:fldChar w:fldCharType="separate"/>
            </w:r>
            <w:r w:rsidR="0015597F">
              <w:rPr>
                <w:noProof/>
                <w:webHidden/>
              </w:rPr>
              <w:t>3</w:t>
            </w:r>
            <w:r w:rsidR="0015597F">
              <w:rPr>
                <w:noProof/>
                <w:webHidden/>
              </w:rPr>
              <w:fldChar w:fldCharType="end"/>
            </w:r>
          </w:hyperlink>
        </w:p>
        <w:p w14:paraId="61CD42F9" w14:textId="77777777" w:rsidR="0015597F" w:rsidRDefault="007706D7">
          <w:pPr>
            <w:pStyle w:val="TOC1"/>
            <w:tabs>
              <w:tab w:val="left" w:pos="440"/>
              <w:tab w:val="right" w:leader="dot" w:pos="9016"/>
            </w:tabs>
            <w:rPr>
              <w:rFonts w:asciiTheme="minorHAnsi" w:eastAsiaTheme="minorEastAsia" w:hAnsiTheme="minorHAnsi" w:cstheme="minorBidi"/>
              <w:noProof/>
              <w:sz w:val="22"/>
              <w:szCs w:val="22"/>
            </w:rPr>
          </w:pPr>
          <w:hyperlink w:anchor="_Toc503359388" w:history="1">
            <w:r w:rsidR="0015597F" w:rsidRPr="006E4465">
              <w:rPr>
                <w:rStyle w:val="Hyperlink"/>
                <w:noProof/>
              </w:rPr>
              <w:t>7.</w:t>
            </w:r>
            <w:r w:rsidR="0015597F">
              <w:rPr>
                <w:rFonts w:asciiTheme="minorHAnsi" w:eastAsiaTheme="minorEastAsia" w:hAnsiTheme="minorHAnsi" w:cstheme="minorBidi"/>
                <w:noProof/>
                <w:sz w:val="22"/>
                <w:szCs w:val="22"/>
              </w:rPr>
              <w:tab/>
            </w:r>
            <w:r w:rsidR="0015597F" w:rsidRPr="006E4465">
              <w:rPr>
                <w:rStyle w:val="Hyperlink"/>
                <w:noProof/>
              </w:rPr>
              <w:t>Terms Applicable to Response Document</w:t>
            </w:r>
            <w:r w:rsidR="0015597F">
              <w:rPr>
                <w:noProof/>
                <w:webHidden/>
              </w:rPr>
              <w:tab/>
            </w:r>
            <w:r w:rsidR="0015597F">
              <w:rPr>
                <w:noProof/>
                <w:webHidden/>
              </w:rPr>
              <w:fldChar w:fldCharType="begin"/>
            </w:r>
            <w:r w:rsidR="0015597F">
              <w:rPr>
                <w:noProof/>
                <w:webHidden/>
              </w:rPr>
              <w:instrText xml:space="preserve"> PAGEREF _Toc503359388 \h </w:instrText>
            </w:r>
            <w:r w:rsidR="0015597F">
              <w:rPr>
                <w:noProof/>
                <w:webHidden/>
              </w:rPr>
            </w:r>
            <w:r w:rsidR="0015597F">
              <w:rPr>
                <w:noProof/>
                <w:webHidden/>
              </w:rPr>
              <w:fldChar w:fldCharType="separate"/>
            </w:r>
            <w:r w:rsidR="0015597F">
              <w:rPr>
                <w:noProof/>
                <w:webHidden/>
              </w:rPr>
              <w:t>3</w:t>
            </w:r>
            <w:r w:rsidR="0015597F">
              <w:rPr>
                <w:noProof/>
                <w:webHidden/>
              </w:rPr>
              <w:fldChar w:fldCharType="end"/>
            </w:r>
          </w:hyperlink>
        </w:p>
        <w:p w14:paraId="1A8F40C5" w14:textId="77777777" w:rsidR="0015597F" w:rsidRDefault="007706D7">
          <w:pPr>
            <w:pStyle w:val="TOC1"/>
            <w:tabs>
              <w:tab w:val="left" w:pos="440"/>
              <w:tab w:val="right" w:leader="dot" w:pos="9016"/>
            </w:tabs>
            <w:rPr>
              <w:rFonts w:asciiTheme="minorHAnsi" w:eastAsiaTheme="minorEastAsia" w:hAnsiTheme="minorHAnsi" w:cstheme="minorBidi"/>
              <w:noProof/>
              <w:sz w:val="22"/>
              <w:szCs w:val="22"/>
            </w:rPr>
          </w:pPr>
          <w:hyperlink w:anchor="_Toc503359389" w:history="1">
            <w:r w:rsidR="0015597F" w:rsidRPr="006E4465">
              <w:rPr>
                <w:rStyle w:val="Hyperlink"/>
                <w:noProof/>
              </w:rPr>
              <w:t>8.</w:t>
            </w:r>
            <w:r w:rsidR="0015597F">
              <w:rPr>
                <w:rFonts w:asciiTheme="minorHAnsi" w:eastAsiaTheme="minorEastAsia" w:hAnsiTheme="minorHAnsi" w:cstheme="minorBidi"/>
                <w:noProof/>
                <w:sz w:val="22"/>
                <w:szCs w:val="22"/>
              </w:rPr>
              <w:tab/>
            </w:r>
            <w:r w:rsidR="0015597F" w:rsidRPr="006E4465">
              <w:rPr>
                <w:rStyle w:val="Hyperlink"/>
                <w:noProof/>
              </w:rPr>
              <w:t>Specific Question Set</w:t>
            </w:r>
            <w:r w:rsidR="0015597F">
              <w:rPr>
                <w:noProof/>
                <w:webHidden/>
              </w:rPr>
              <w:tab/>
            </w:r>
            <w:r w:rsidR="0015597F">
              <w:rPr>
                <w:noProof/>
                <w:webHidden/>
              </w:rPr>
              <w:fldChar w:fldCharType="begin"/>
            </w:r>
            <w:r w:rsidR="0015597F">
              <w:rPr>
                <w:noProof/>
                <w:webHidden/>
              </w:rPr>
              <w:instrText xml:space="preserve"> PAGEREF _Toc503359389 \h </w:instrText>
            </w:r>
            <w:r w:rsidR="0015597F">
              <w:rPr>
                <w:noProof/>
                <w:webHidden/>
              </w:rPr>
            </w:r>
            <w:r w:rsidR="0015597F">
              <w:rPr>
                <w:noProof/>
                <w:webHidden/>
              </w:rPr>
              <w:fldChar w:fldCharType="separate"/>
            </w:r>
            <w:r w:rsidR="0015597F">
              <w:rPr>
                <w:noProof/>
                <w:webHidden/>
              </w:rPr>
              <w:t>3</w:t>
            </w:r>
            <w:r w:rsidR="0015597F">
              <w:rPr>
                <w:noProof/>
                <w:webHidden/>
              </w:rPr>
              <w:fldChar w:fldCharType="end"/>
            </w:r>
          </w:hyperlink>
        </w:p>
        <w:p w14:paraId="04B49824" w14:textId="77777777" w:rsidR="0015597F" w:rsidRDefault="007706D7">
          <w:pPr>
            <w:pStyle w:val="TOC1"/>
            <w:tabs>
              <w:tab w:val="right" w:leader="dot" w:pos="9016"/>
            </w:tabs>
            <w:rPr>
              <w:rFonts w:asciiTheme="minorHAnsi" w:eastAsiaTheme="minorEastAsia" w:hAnsiTheme="minorHAnsi" w:cstheme="minorBidi"/>
              <w:noProof/>
              <w:sz w:val="22"/>
              <w:szCs w:val="22"/>
            </w:rPr>
          </w:pPr>
          <w:hyperlink w:anchor="_Toc503359390" w:history="1">
            <w:r w:rsidR="0015597F" w:rsidRPr="006E4465">
              <w:rPr>
                <w:rStyle w:val="Hyperlink"/>
                <w:noProof/>
              </w:rPr>
              <w:t>PART B – INFORMATION FROM THE RESPONDENT</w:t>
            </w:r>
            <w:r w:rsidR="0015597F">
              <w:rPr>
                <w:noProof/>
                <w:webHidden/>
              </w:rPr>
              <w:tab/>
            </w:r>
            <w:r w:rsidR="0015597F">
              <w:rPr>
                <w:noProof/>
                <w:webHidden/>
              </w:rPr>
              <w:fldChar w:fldCharType="begin"/>
            </w:r>
            <w:r w:rsidR="0015597F">
              <w:rPr>
                <w:noProof/>
                <w:webHidden/>
              </w:rPr>
              <w:instrText xml:space="preserve"> PAGEREF _Toc503359390 \h </w:instrText>
            </w:r>
            <w:r w:rsidR="0015597F">
              <w:rPr>
                <w:noProof/>
                <w:webHidden/>
              </w:rPr>
            </w:r>
            <w:r w:rsidR="0015597F">
              <w:rPr>
                <w:noProof/>
                <w:webHidden/>
              </w:rPr>
              <w:fldChar w:fldCharType="separate"/>
            </w:r>
            <w:r w:rsidR="0015597F">
              <w:rPr>
                <w:noProof/>
                <w:webHidden/>
              </w:rPr>
              <w:t>3</w:t>
            </w:r>
            <w:r w:rsidR="0015597F">
              <w:rPr>
                <w:noProof/>
                <w:webHidden/>
              </w:rPr>
              <w:fldChar w:fldCharType="end"/>
            </w:r>
          </w:hyperlink>
        </w:p>
        <w:p w14:paraId="1F3D5700" w14:textId="77777777" w:rsidR="0015597F" w:rsidRDefault="007706D7">
          <w:pPr>
            <w:pStyle w:val="TOC1"/>
            <w:tabs>
              <w:tab w:val="left" w:pos="440"/>
              <w:tab w:val="right" w:leader="dot" w:pos="9016"/>
            </w:tabs>
            <w:rPr>
              <w:rFonts w:asciiTheme="minorHAnsi" w:eastAsiaTheme="minorEastAsia" w:hAnsiTheme="minorHAnsi" w:cstheme="minorBidi"/>
              <w:noProof/>
              <w:sz w:val="22"/>
              <w:szCs w:val="22"/>
            </w:rPr>
          </w:pPr>
          <w:hyperlink w:anchor="_Toc503359391" w:history="1">
            <w:r w:rsidR="0015597F" w:rsidRPr="006E4465">
              <w:rPr>
                <w:rStyle w:val="Hyperlink"/>
                <w:noProof/>
              </w:rPr>
              <w:t>1.</w:t>
            </w:r>
            <w:r w:rsidR="0015597F">
              <w:rPr>
                <w:rFonts w:asciiTheme="minorHAnsi" w:eastAsiaTheme="minorEastAsia" w:hAnsiTheme="minorHAnsi" w:cstheme="minorBidi"/>
                <w:noProof/>
                <w:sz w:val="22"/>
                <w:szCs w:val="22"/>
              </w:rPr>
              <w:tab/>
            </w:r>
            <w:r w:rsidR="0015597F" w:rsidRPr="006E4465">
              <w:rPr>
                <w:rStyle w:val="Hyperlink"/>
                <w:noProof/>
              </w:rPr>
              <w:t>Form of Company Details</w:t>
            </w:r>
            <w:r w:rsidR="0015597F">
              <w:rPr>
                <w:noProof/>
                <w:webHidden/>
              </w:rPr>
              <w:tab/>
            </w:r>
            <w:r w:rsidR="0015597F">
              <w:rPr>
                <w:noProof/>
                <w:webHidden/>
              </w:rPr>
              <w:fldChar w:fldCharType="begin"/>
            </w:r>
            <w:r w:rsidR="0015597F">
              <w:rPr>
                <w:noProof/>
                <w:webHidden/>
              </w:rPr>
              <w:instrText xml:space="preserve"> PAGEREF _Toc503359391 \h </w:instrText>
            </w:r>
            <w:r w:rsidR="0015597F">
              <w:rPr>
                <w:noProof/>
                <w:webHidden/>
              </w:rPr>
            </w:r>
            <w:r w:rsidR="0015597F">
              <w:rPr>
                <w:noProof/>
                <w:webHidden/>
              </w:rPr>
              <w:fldChar w:fldCharType="separate"/>
            </w:r>
            <w:r w:rsidR="0015597F">
              <w:rPr>
                <w:noProof/>
                <w:webHidden/>
              </w:rPr>
              <w:t>3</w:t>
            </w:r>
            <w:r w:rsidR="0015597F">
              <w:rPr>
                <w:noProof/>
                <w:webHidden/>
              </w:rPr>
              <w:fldChar w:fldCharType="end"/>
            </w:r>
          </w:hyperlink>
        </w:p>
        <w:p w14:paraId="0F3F5E24" w14:textId="77777777" w:rsidR="0015597F" w:rsidRDefault="007706D7">
          <w:pPr>
            <w:pStyle w:val="TOC1"/>
            <w:tabs>
              <w:tab w:val="left" w:pos="440"/>
              <w:tab w:val="right" w:leader="dot" w:pos="9016"/>
            </w:tabs>
            <w:rPr>
              <w:rFonts w:asciiTheme="minorHAnsi" w:eastAsiaTheme="minorEastAsia" w:hAnsiTheme="minorHAnsi" w:cstheme="minorBidi"/>
              <w:noProof/>
              <w:sz w:val="22"/>
              <w:szCs w:val="22"/>
            </w:rPr>
          </w:pPr>
          <w:hyperlink w:anchor="_Toc503359392" w:history="1">
            <w:r w:rsidR="0015597F" w:rsidRPr="006E4465">
              <w:rPr>
                <w:rStyle w:val="Hyperlink"/>
                <w:noProof/>
              </w:rPr>
              <w:t>2.</w:t>
            </w:r>
            <w:r w:rsidR="0015597F">
              <w:rPr>
                <w:rFonts w:asciiTheme="minorHAnsi" w:eastAsiaTheme="minorEastAsia" w:hAnsiTheme="minorHAnsi" w:cstheme="minorBidi"/>
                <w:noProof/>
                <w:sz w:val="22"/>
                <w:szCs w:val="22"/>
              </w:rPr>
              <w:tab/>
            </w:r>
            <w:r w:rsidR="0015597F" w:rsidRPr="006E4465">
              <w:rPr>
                <w:rStyle w:val="Hyperlink"/>
                <w:noProof/>
              </w:rPr>
              <w:t>Specific Question Set Answers</w:t>
            </w:r>
            <w:r w:rsidR="0015597F">
              <w:rPr>
                <w:noProof/>
                <w:webHidden/>
              </w:rPr>
              <w:tab/>
            </w:r>
            <w:r w:rsidR="0015597F">
              <w:rPr>
                <w:noProof/>
                <w:webHidden/>
              </w:rPr>
              <w:fldChar w:fldCharType="begin"/>
            </w:r>
            <w:r w:rsidR="0015597F">
              <w:rPr>
                <w:noProof/>
                <w:webHidden/>
              </w:rPr>
              <w:instrText xml:space="preserve"> PAGEREF _Toc503359392 \h </w:instrText>
            </w:r>
            <w:r w:rsidR="0015597F">
              <w:rPr>
                <w:noProof/>
                <w:webHidden/>
              </w:rPr>
            </w:r>
            <w:r w:rsidR="0015597F">
              <w:rPr>
                <w:noProof/>
                <w:webHidden/>
              </w:rPr>
              <w:fldChar w:fldCharType="separate"/>
            </w:r>
            <w:r w:rsidR="0015597F">
              <w:rPr>
                <w:noProof/>
                <w:webHidden/>
              </w:rPr>
              <w:t>3</w:t>
            </w:r>
            <w:r w:rsidR="0015597F">
              <w:rPr>
                <w:noProof/>
                <w:webHidden/>
              </w:rPr>
              <w:fldChar w:fldCharType="end"/>
            </w:r>
          </w:hyperlink>
        </w:p>
        <w:p w14:paraId="0D0B34F7" w14:textId="77777777" w:rsidR="0015597F" w:rsidRDefault="007706D7">
          <w:pPr>
            <w:pStyle w:val="TOC1"/>
            <w:tabs>
              <w:tab w:val="left" w:pos="440"/>
              <w:tab w:val="right" w:leader="dot" w:pos="9016"/>
            </w:tabs>
            <w:rPr>
              <w:rFonts w:asciiTheme="minorHAnsi" w:eastAsiaTheme="minorEastAsia" w:hAnsiTheme="minorHAnsi" w:cstheme="minorBidi"/>
              <w:noProof/>
              <w:sz w:val="22"/>
              <w:szCs w:val="22"/>
            </w:rPr>
          </w:pPr>
          <w:hyperlink w:anchor="_Toc503359393" w:history="1">
            <w:r w:rsidR="0015597F" w:rsidRPr="006E4465">
              <w:rPr>
                <w:rStyle w:val="Hyperlink"/>
                <w:noProof/>
              </w:rPr>
              <w:t>3.</w:t>
            </w:r>
            <w:r w:rsidR="0015597F">
              <w:rPr>
                <w:rFonts w:asciiTheme="minorHAnsi" w:eastAsiaTheme="minorEastAsia" w:hAnsiTheme="minorHAnsi" w:cstheme="minorBidi"/>
                <w:noProof/>
                <w:sz w:val="22"/>
                <w:szCs w:val="22"/>
              </w:rPr>
              <w:tab/>
            </w:r>
            <w:r w:rsidR="0015597F" w:rsidRPr="006E4465">
              <w:rPr>
                <w:rStyle w:val="Hyperlink"/>
                <w:noProof/>
              </w:rPr>
              <w:t>General Information Provided</w:t>
            </w:r>
            <w:r w:rsidR="0015597F">
              <w:rPr>
                <w:noProof/>
                <w:webHidden/>
              </w:rPr>
              <w:tab/>
            </w:r>
            <w:r w:rsidR="0015597F">
              <w:rPr>
                <w:noProof/>
                <w:webHidden/>
              </w:rPr>
              <w:fldChar w:fldCharType="begin"/>
            </w:r>
            <w:r w:rsidR="0015597F">
              <w:rPr>
                <w:noProof/>
                <w:webHidden/>
              </w:rPr>
              <w:instrText xml:space="preserve"> PAGEREF _Toc503359393 \h </w:instrText>
            </w:r>
            <w:r w:rsidR="0015597F">
              <w:rPr>
                <w:noProof/>
                <w:webHidden/>
              </w:rPr>
            </w:r>
            <w:r w:rsidR="0015597F">
              <w:rPr>
                <w:noProof/>
                <w:webHidden/>
              </w:rPr>
              <w:fldChar w:fldCharType="separate"/>
            </w:r>
            <w:r w:rsidR="0015597F">
              <w:rPr>
                <w:noProof/>
                <w:webHidden/>
              </w:rPr>
              <w:t>3</w:t>
            </w:r>
            <w:r w:rsidR="0015597F">
              <w:rPr>
                <w:noProof/>
                <w:webHidden/>
              </w:rPr>
              <w:fldChar w:fldCharType="end"/>
            </w:r>
          </w:hyperlink>
        </w:p>
        <w:p w14:paraId="01FBAFD1" w14:textId="77777777" w:rsidR="0015597F" w:rsidRDefault="007706D7">
          <w:pPr>
            <w:pStyle w:val="TOC1"/>
            <w:tabs>
              <w:tab w:val="left" w:pos="440"/>
              <w:tab w:val="right" w:leader="dot" w:pos="9016"/>
            </w:tabs>
            <w:rPr>
              <w:rFonts w:asciiTheme="minorHAnsi" w:eastAsiaTheme="minorEastAsia" w:hAnsiTheme="minorHAnsi" w:cstheme="minorBidi"/>
              <w:noProof/>
              <w:sz w:val="22"/>
              <w:szCs w:val="22"/>
            </w:rPr>
          </w:pPr>
          <w:hyperlink w:anchor="_Toc503359394" w:history="1">
            <w:r w:rsidR="0015597F" w:rsidRPr="006E4465">
              <w:rPr>
                <w:rStyle w:val="Hyperlink"/>
                <w:noProof/>
              </w:rPr>
              <w:t>4.</w:t>
            </w:r>
            <w:r w:rsidR="0015597F">
              <w:rPr>
                <w:rFonts w:asciiTheme="minorHAnsi" w:eastAsiaTheme="minorEastAsia" w:hAnsiTheme="minorHAnsi" w:cstheme="minorBidi"/>
                <w:noProof/>
                <w:sz w:val="22"/>
                <w:szCs w:val="22"/>
              </w:rPr>
              <w:tab/>
            </w:r>
            <w:r w:rsidR="0015597F" w:rsidRPr="006E4465">
              <w:rPr>
                <w:rStyle w:val="Hyperlink"/>
                <w:noProof/>
              </w:rPr>
              <w:t>Indicative Pricing</w:t>
            </w:r>
            <w:r w:rsidR="0015597F">
              <w:rPr>
                <w:noProof/>
                <w:webHidden/>
              </w:rPr>
              <w:tab/>
            </w:r>
            <w:r w:rsidR="0015597F">
              <w:rPr>
                <w:noProof/>
                <w:webHidden/>
              </w:rPr>
              <w:fldChar w:fldCharType="begin"/>
            </w:r>
            <w:r w:rsidR="0015597F">
              <w:rPr>
                <w:noProof/>
                <w:webHidden/>
              </w:rPr>
              <w:instrText xml:space="preserve"> PAGEREF _Toc503359394 \h </w:instrText>
            </w:r>
            <w:r w:rsidR="0015597F">
              <w:rPr>
                <w:noProof/>
                <w:webHidden/>
              </w:rPr>
            </w:r>
            <w:r w:rsidR="0015597F">
              <w:rPr>
                <w:noProof/>
                <w:webHidden/>
              </w:rPr>
              <w:fldChar w:fldCharType="separate"/>
            </w:r>
            <w:r w:rsidR="0015597F">
              <w:rPr>
                <w:noProof/>
                <w:webHidden/>
              </w:rPr>
              <w:t>3</w:t>
            </w:r>
            <w:r w:rsidR="0015597F">
              <w:rPr>
                <w:noProof/>
                <w:webHidden/>
              </w:rPr>
              <w:fldChar w:fldCharType="end"/>
            </w:r>
          </w:hyperlink>
        </w:p>
        <w:p w14:paraId="2F948E5D" w14:textId="77777777" w:rsidR="0015597F" w:rsidRDefault="007706D7">
          <w:pPr>
            <w:pStyle w:val="TOC1"/>
            <w:tabs>
              <w:tab w:val="left" w:pos="440"/>
              <w:tab w:val="right" w:leader="dot" w:pos="9016"/>
            </w:tabs>
            <w:rPr>
              <w:rFonts w:asciiTheme="minorHAnsi" w:eastAsiaTheme="minorEastAsia" w:hAnsiTheme="minorHAnsi" w:cstheme="minorBidi"/>
              <w:noProof/>
              <w:sz w:val="22"/>
              <w:szCs w:val="22"/>
            </w:rPr>
          </w:pPr>
          <w:hyperlink w:anchor="_Toc503359395" w:history="1">
            <w:r w:rsidR="0015597F" w:rsidRPr="006E4465">
              <w:rPr>
                <w:rStyle w:val="Hyperlink"/>
                <w:noProof/>
              </w:rPr>
              <w:t>5.</w:t>
            </w:r>
            <w:r w:rsidR="0015597F">
              <w:rPr>
                <w:rFonts w:asciiTheme="minorHAnsi" w:eastAsiaTheme="minorEastAsia" w:hAnsiTheme="minorHAnsi" w:cstheme="minorBidi"/>
                <w:noProof/>
                <w:sz w:val="22"/>
                <w:szCs w:val="22"/>
              </w:rPr>
              <w:tab/>
            </w:r>
            <w:r w:rsidR="0015597F" w:rsidRPr="006E4465">
              <w:rPr>
                <w:rStyle w:val="Hyperlink"/>
                <w:noProof/>
              </w:rPr>
              <w:t>Declaration</w:t>
            </w:r>
            <w:r w:rsidR="0015597F">
              <w:rPr>
                <w:noProof/>
                <w:webHidden/>
              </w:rPr>
              <w:tab/>
            </w:r>
            <w:r w:rsidR="0015597F">
              <w:rPr>
                <w:noProof/>
                <w:webHidden/>
              </w:rPr>
              <w:fldChar w:fldCharType="begin"/>
            </w:r>
            <w:r w:rsidR="0015597F">
              <w:rPr>
                <w:noProof/>
                <w:webHidden/>
              </w:rPr>
              <w:instrText xml:space="preserve"> PAGEREF _Toc503359395 \h </w:instrText>
            </w:r>
            <w:r w:rsidR="0015597F">
              <w:rPr>
                <w:noProof/>
                <w:webHidden/>
              </w:rPr>
            </w:r>
            <w:r w:rsidR="0015597F">
              <w:rPr>
                <w:noProof/>
                <w:webHidden/>
              </w:rPr>
              <w:fldChar w:fldCharType="separate"/>
            </w:r>
            <w:r w:rsidR="0015597F">
              <w:rPr>
                <w:noProof/>
                <w:webHidden/>
              </w:rPr>
              <w:t>3</w:t>
            </w:r>
            <w:r w:rsidR="0015597F">
              <w:rPr>
                <w:noProof/>
                <w:webHidden/>
              </w:rPr>
              <w:fldChar w:fldCharType="end"/>
            </w:r>
          </w:hyperlink>
        </w:p>
        <w:p w14:paraId="71264A6B" w14:textId="77777777" w:rsidR="0015597F" w:rsidRDefault="007706D7">
          <w:pPr>
            <w:pStyle w:val="TOC1"/>
            <w:tabs>
              <w:tab w:val="right" w:leader="dot" w:pos="9016"/>
            </w:tabs>
            <w:rPr>
              <w:rFonts w:asciiTheme="minorHAnsi" w:eastAsiaTheme="minorEastAsia" w:hAnsiTheme="minorHAnsi" w:cstheme="minorBidi"/>
              <w:noProof/>
              <w:sz w:val="22"/>
              <w:szCs w:val="22"/>
            </w:rPr>
          </w:pPr>
          <w:hyperlink w:anchor="_Toc503359396" w:history="1">
            <w:r w:rsidR="0015597F" w:rsidRPr="006E4465">
              <w:rPr>
                <w:rStyle w:val="Hyperlink"/>
                <w:noProof/>
              </w:rPr>
              <w:t>Appendix to Part B – Any Additional Information</w:t>
            </w:r>
            <w:r w:rsidR="0015597F">
              <w:rPr>
                <w:noProof/>
                <w:webHidden/>
              </w:rPr>
              <w:tab/>
            </w:r>
            <w:r w:rsidR="0015597F">
              <w:rPr>
                <w:noProof/>
                <w:webHidden/>
              </w:rPr>
              <w:fldChar w:fldCharType="begin"/>
            </w:r>
            <w:r w:rsidR="0015597F">
              <w:rPr>
                <w:noProof/>
                <w:webHidden/>
              </w:rPr>
              <w:instrText xml:space="preserve"> PAGEREF _Toc503359396 \h </w:instrText>
            </w:r>
            <w:r w:rsidR="0015597F">
              <w:rPr>
                <w:noProof/>
                <w:webHidden/>
              </w:rPr>
            </w:r>
            <w:r w:rsidR="0015597F">
              <w:rPr>
                <w:noProof/>
                <w:webHidden/>
              </w:rPr>
              <w:fldChar w:fldCharType="separate"/>
            </w:r>
            <w:r w:rsidR="0015597F">
              <w:rPr>
                <w:noProof/>
                <w:webHidden/>
              </w:rPr>
              <w:t>3</w:t>
            </w:r>
            <w:r w:rsidR="0015597F">
              <w:rPr>
                <w:noProof/>
                <w:webHidden/>
              </w:rPr>
              <w:fldChar w:fldCharType="end"/>
            </w:r>
          </w:hyperlink>
        </w:p>
        <w:p w14:paraId="0288A5B7" w14:textId="1B2C07C0" w:rsidR="00321E3A" w:rsidRDefault="00321E3A">
          <w:r>
            <w:rPr>
              <w:b/>
              <w:bCs/>
              <w:noProof/>
            </w:rPr>
            <w:fldChar w:fldCharType="end"/>
          </w:r>
        </w:p>
      </w:sdtContent>
    </w:sdt>
    <w:p w14:paraId="2273B681" w14:textId="77777777" w:rsidR="00377B74" w:rsidRDefault="00377B74" w:rsidP="004902C4">
      <w:pPr>
        <w:rPr>
          <w:b/>
          <w:color w:val="808080"/>
          <w:sz w:val="22"/>
        </w:rPr>
      </w:pPr>
    </w:p>
    <w:p w14:paraId="4C2D3493" w14:textId="77777777" w:rsidR="00377B74" w:rsidRDefault="00377B74" w:rsidP="004902C4">
      <w:pPr>
        <w:rPr>
          <w:b/>
          <w:color w:val="808080"/>
          <w:sz w:val="22"/>
        </w:rPr>
      </w:pPr>
    </w:p>
    <w:p w14:paraId="7D46D0B4" w14:textId="77777777" w:rsidR="00377B74" w:rsidRDefault="00377B74">
      <w:pPr>
        <w:spacing w:after="160" w:line="259" w:lineRule="auto"/>
        <w:rPr>
          <w:b/>
          <w:color w:val="808080"/>
          <w:sz w:val="22"/>
        </w:rPr>
      </w:pPr>
      <w:r>
        <w:rPr>
          <w:b/>
          <w:color w:val="808080"/>
          <w:sz w:val="22"/>
        </w:rPr>
        <w:br w:type="page"/>
      </w:r>
    </w:p>
    <w:p w14:paraId="20C17969" w14:textId="77777777" w:rsidR="00377B74" w:rsidRDefault="00377B74" w:rsidP="00377B74">
      <w:pPr>
        <w:pStyle w:val="Heading1"/>
      </w:pPr>
      <w:bookmarkStart w:id="1" w:name="_Toc503359381"/>
      <w:r>
        <w:lastRenderedPageBreak/>
        <w:t>PART A – INFORMATION FROM THE AUTHORITY</w:t>
      </w:r>
      <w:bookmarkEnd w:id="1"/>
    </w:p>
    <w:p w14:paraId="6ADCAEA9" w14:textId="77777777" w:rsidR="0015597F" w:rsidRDefault="0015597F" w:rsidP="0015597F"/>
    <w:p w14:paraId="4E13E4A4" w14:textId="28A26DF3" w:rsidR="0015597F" w:rsidRPr="0015597F" w:rsidRDefault="0015597F" w:rsidP="0015597F">
      <w:pPr>
        <w:jc w:val="both"/>
        <w:rPr>
          <w:rFonts w:ascii="Arial" w:hAnsi="Arial" w:cs="Arial"/>
          <w:sz w:val="20"/>
          <w:szCs w:val="20"/>
        </w:rPr>
      </w:pPr>
      <w:r>
        <w:rPr>
          <w:rFonts w:ascii="Arial" w:hAnsi="Arial" w:cs="Arial"/>
          <w:sz w:val="20"/>
          <w:szCs w:val="20"/>
        </w:rPr>
        <w:t>The Authority provides the information in this Part A to assist the Respondent in answering all questions and all sections in Part B of the Pre-Tender Market Testing document.</w:t>
      </w:r>
    </w:p>
    <w:p w14:paraId="2F258960" w14:textId="77777777" w:rsidR="0015597F" w:rsidRPr="0015597F" w:rsidRDefault="0015597F" w:rsidP="0015597F"/>
    <w:p w14:paraId="395B79E7" w14:textId="77777777" w:rsidR="00377B74" w:rsidRDefault="00377B74" w:rsidP="00377B74">
      <w:pPr>
        <w:pStyle w:val="Heading1"/>
        <w:numPr>
          <w:ilvl w:val="0"/>
          <w:numId w:val="1"/>
        </w:numPr>
      </w:pPr>
      <w:bookmarkStart w:id="2" w:name="_Toc503359382"/>
      <w:r>
        <w:t>Introduction</w:t>
      </w:r>
      <w:bookmarkEnd w:id="2"/>
    </w:p>
    <w:p w14:paraId="30C2A5EF" w14:textId="77777777" w:rsidR="0015597F" w:rsidRDefault="0015597F" w:rsidP="0015597F"/>
    <w:p w14:paraId="388C15C6" w14:textId="77777777" w:rsidR="00BD77FB" w:rsidRPr="002D50C3" w:rsidRDefault="00BD77FB" w:rsidP="00BD77FB">
      <w:pPr>
        <w:pStyle w:val="ListParagraph"/>
        <w:numPr>
          <w:ilvl w:val="1"/>
          <w:numId w:val="1"/>
        </w:numPr>
        <w:rPr>
          <w:rFonts w:ascii="Arial" w:hAnsi="Arial" w:cs="Arial"/>
        </w:rPr>
      </w:pPr>
      <w:r w:rsidRPr="002D50C3">
        <w:rPr>
          <w:rFonts w:ascii="Arial" w:hAnsi="Arial" w:cs="Arial"/>
        </w:rPr>
        <w:t>Purpose of this Market Test</w:t>
      </w:r>
    </w:p>
    <w:p w14:paraId="712C1755" w14:textId="77777777" w:rsidR="00BD77FB" w:rsidRDefault="00BD77FB" w:rsidP="00BD77FB">
      <w:pPr>
        <w:pStyle w:val="ListParagraph"/>
      </w:pPr>
    </w:p>
    <w:p w14:paraId="4387FFE1" w14:textId="5970D2E9" w:rsidR="00BD77FB" w:rsidRDefault="00BD77FB" w:rsidP="00BD77FB">
      <w:pPr>
        <w:pStyle w:val="ListParagraph"/>
        <w:jc w:val="both"/>
        <w:rPr>
          <w:rFonts w:ascii="Arial" w:hAnsi="Arial" w:cs="Arial"/>
          <w:sz w:val="20"/>
          <w:szCs w:val="20"/>
        </w:rPr>
      </w:pPr>
      <w:r>
        <w:rPr>
          <w:rFonts w:ascii="Arial" w:hAnsi="Arial" w:cs="Arial"/>
          <w:sz w:val="20"/>
          <w:szCs w:val="20"/>
        </w:rPr>
        <w:t>This Market Test has been proposed and initiated for the purposes of providing information to the Authority. It is not to be construed as a request to submit an Offer by a Respondent at any stage.</w:t>
      </w:r>
    </w:p>
    <w:p w14:paraId="53703912" w14:textId="77777777" w:rsidR="00BD77FB" w:rsidRDefault="00BD77FB" w:rsidP="00BD77FB">
      <w:pPr>
        <w:pStyle w:val="ListParagraph"/>
        <w:jc w:val="both"/>
        <w:rPr>
          <w:rFonts w:ascii="Arial" w:hAnsi="Arial" w:cs="Arial"/>
          <w:sz w:val="20"/>
          <w:szCs w:val="20"/>
        </w:rPr>
      </w:pPr>
    </w:p>
    <w:p w14:paraId="134A5BAE" w14:textId="77777777" w:rsidR="00BD77FB" w:rsidRDefault="00BD77FB" w:rsidP="00BD77FB">
      <w:pPr>
        <w:pStyle w:val="ListParagraph"/>
        <w:jc w:val="both"/>
        <w:rPr>
          <w:rFonts w:ascii="Arial" w:hAnsi="Arial" w:cs="Arial"/>
          <w:sz w:val="20"/>
          <w:szCs w:val="20"/>
        </w:rPr>
      </w:pPr>
      <w:r>
        <w:rPr>
          <w:rFonts w:ascii="Arial" w:hAnsi="Arial" w:cs="Arial"/>
          <w:sz w:val="20"/>
          <w:szCs w:val="20"/>
        </w:rPr>
        <w:t>The Authority requires information on the existing supply market and capabilities of the suppliers within that market relating to the Subject Matter of the Pre-Tender Market Test.</w:t>
      </w:r>
    </w:p>
    <w:p w14:paraId="26ABEA85" w14:textId="77777777" w:rsidR="00BD77FB" w:rsidRDefault="00BD77FB" w:rsidP="00BD77FB">
      <w:pPr>
        <w:pStyle w:val="ListParagraph"/>
        <w:jc w:val="both"/>
        <w:rPr>
          <w:rFonts w:ascii="Arial" w:hAnsi="Arial" w:cs="Arial"/>
          <w:sz w:val="20"/>
          <w:szCs w:val="20"/>
        </w:rPr>
      </w:pPr>
    </w:p>
    <w:p w14:paraId="2C50AEA9" w14:textId="77777777" w:rsidR="00BD77FB" w:rsidRPr="002D50C3" w:rsidRDefault="00BD77FB" w:rsidP="00BD77FB">
      <w:pPr>
        <w:pStyle w:val="ListParagraph"/>
        <w:jc w:val="both"/>
        <w:rPr>
          <w:rFonts w:ascii="Arial" w:hAnsi="Arial" w:cs="Arial"/>
          <w:sz w:val="20"/>
          <w:szCs w:val="20"/>
        </w:rPr>
      </w:pPr>
      <w:r>
        <w:rPr>
          <w:rFonts w:ascii="Arial" w:hAnsi="Arial" w:cs="Arial"/>
          <w:sz w:val="20"/>
          <w:szCs w:val="20"/>
        </w:rPr>
        <w:t>The Authority welcomes all and any information submitted as a Response to this Pre-Tender Market Test.</w:t>
      </w:r>
    </w:p>
    <w:p w14:paraId="2E4941AB" w14:textId="77777777" w:rsidR="00BD77FB" w:rsidRDefault="00BD77FB" w:rsidP="00BD77FB">
      <w:pPr>
        <w:pStyle w:val="ListParagraph"/>
      </w:pPr>
    </w:p>
    <w:p w14:paraId="4B690068" w14:textId="77777777" w:rsidR="00BD77FB" w:rsidRPr="002D50C3" w:rsidRDefault="00BD77FB" w:rsidP="00BD77FB">
      <w:pPr>
        <w:pStyle w:val="ListParagraph"/>
        <w:numPr>
          <w:ilvl w:val="1"/>
          <w:numId w:val="1"/>
        </w:numPr>
        <w:rPr>
          <w:rFonts w:ascii="Arial" w:hAnsi="Arial" w:cs="Arial"/>
        </w:rPr>
      </w:pPr>
      <w:r>
        <w:rPr>
          <w:rFonts w:ascii="Arial" w:hAnsi="Arial" w:cs="Arial"/>
        </w:rPr>
        <w:t>Subject Matter</w:t>
      </w:r>
      <w:r w:rsidRPr="002D50C3">
        <w:rPr>
          <w:rFonts w:ascii="Arial" w:hAnsi="Arial" w:cs="Arial"/>
        </w:rPr>
        <w:t xml:space="preserve"> of this Market Test</w:t>
      </w:r>
    </w:p>
    <w:p w14:paraId="164173F8" w14:textId="77777777" w:rsidR="00BD77FB" w:rsidRDefault="00BD77FB" w:rsidP="00BD77FB">
      <w:pPr>
        <w:pStyle w:val="ListParagraph"/>
      </w:pPr>
    </w:p>
    <w:p w14:paraId="680AB0EE" w14:textId="77777777" w:rsidR="00BD77FB" w:rsidRDefault="00BD77FB" w:rsidP="00BD77FB">
      <w:pPr>
        <w:pStyle w:val="ListParagraph"/>
        <w:rPr>
          <w:rFonts w:ascii="Arial" w:hAnsi="Arial" w:cs="Arial"/>
          <w:sz w:val="20"/>
          <w:szCs w:val="20"/>
        </w:rPr>
      </w:pPr>
      <w:r>
        <w:rPr>
          <w:rFonts w:ascii="Arial" w:hAnsi="Arial" w:cs="Arial"/>
          <w:sz w:val="20"/>
          <w:szCs w:val="20"/>
        </w:rPr>
        <w:t>The Subject Matter of this Market Test is:</w:t>
      </w:r>
    </w:p>
    <w:p w14:paraId="7D32915E" w14:textId="77777777" w:rsidR="00BD77FB" w:rsidRDefault="00BD77FB" w:rsidP="00BD77FB">
      <w:pPr>
        <w:pStyle w:val="ListParagraph"/>
        <w:rPr>
          <w:rFonts w:ascii="Arial" w:hAnsi="Arial" w:cs="Arial"/>
          <w:sz w:val="20"/>
          <w:szCs w:val="20"/>
        </w:rPr>
      </w:pPr>
    </w:p>
    <w:p w14:paraId="17FFCD78" w14:textId="0EF49F61" w:rsidR="00BD77FB" w:rsidRPr="00FF5124" w:rsidRDefault="002E7836" w:rsidP="00BD77FB">
      <w:pPr>
        <w:pStyle w:val="ListParagraph"/>
        <w:rPr>
          <w:rFonts w:ascii="Arial" w:hAnsi="Arial" w:cs="Arial"/>
          <w:sz w:val="20"/>
          <w:szCs w:val="20"/>
        </w:rPr>
      </w:pPr>
      <w:r w:rsidRPr="00AB6D4D">
        <w:rPr>
          <w:rFonts w:ascii="Arial" w:hAnsi="Arial" w:cs="Arial"/>
          <w:sz w:val="20"/>
          <w:szCs w:val="20"/>
        </w:rPr>
        <w:t>E-Scooters</w:t>
      </w:r>
    </w:p>
    <w:p w14:paraId="4B7A340F" w14:textId="77777777" w:rsidR="00BD77FB" w:rsidRDefault="00BD77FB" w:rsidP="00BD77FB">
      <w:pPr>
        <w:pStyle w:val="ListParagraph"/>
      </w:pPr>
    </w:p>
    <w:p w14:paraId="2A2BF785" w14:textId="77777777" w:rsidR="00BD77FB" w:rsidRDefault="00BD77FB" w:rsidP="00BD77FB">
      <w:pPr>
        <w:pStyle w:val="ListParagraph"/>
        <w:numPr>
          <w:ilvl w:val="1"/>
          <w:numId w:val="1"/>
        </w:numPr>
      </w:pPr>
      <w:r w:rsidRPr="002D50C3">
        <w:rPr>
          <w:rFonts w:ascii="Arial" w:hAnsi="Arial" w:cs="Arial"/>
        </w:rPr>
        <w:t>Expected outcomes from this Market Test</w:t>
      </w:r>
    </w:p>
    <w:p w14:paraId="73C37B83" w14:textId="77777777" w:rsidR="00BD77FB" w:rsidRDefault="00BD77FB" w:rsidP="00BD77FB">
      <w:pPr>
        <w:pStyle w:val="ListParagraph"/>
      </w:pPr>
    </w:p>
    <w:p w14:paraId="2D663465" w14:textId="1C2CFD66" w:rsidR="00BD77FB" w:rsidRDefault="00BD77FB" w:rsidP="00BD77FB">
      <w:pPr>
        <w:pStyle w:val="ListParagraph"/>
      </w:pPr>
      <w:r>
        <w:t>The expected outcome from this Market Test is:</w:t>
      </w:r>
    </w:p>
    <w:p w14:paraId="54640552" w14:textId="77777777" w:rsidR="00BD77FB" w:rsidRDefault="00BD77FB" w:rsidP="00BD77FB">
      <w:pPr>
        <w:pStyle w:val="ListParagraph"/>
      </w:pPr>
    </w:p>
    <w:p w14:paraId="30BF7278" w14:textId="121C4662" w:rsidR="00BD77FB" w:rsidRPr="00FF5124" w:rsidRDefault="001D191A" w:rsidP="00BD77FB">
      <w:pPr>
        <w:pStyle w:val="ListParagraph"/>
        <w:rPr>
          <w:rFonts w:ascii="Arial" w:hAnsi="Arial" w:cs="Arial"/>
          <w:sz w:val="20"/>
          <w:szCs w:val="20"/>
        </w:rPr>
      </w:pPr>
      <w:r w:rsidRPr="001D191A">
        <w:rPr>
          <w:rFonts w:ascii="Arial" w:hAnsi="Arial" w:cs="Arial"/>
          <w:sz w:val="20"/>
          <w:szCs w:val="20"/>
        </w:rPr>
        <w:t>To ascer</w:t>
      </w:r>
      <w:r w:rsidR="002E7836" w:rsidRPr="001D191A">
        <w:rPr>
          <w:rFonts w:ascii="Arial" w:hAnsi="Arial" w:cs="Arial"/>
          <w:sz w:val="20"/>
          <w:szCs w:val="20"/>
        </w:rPr>
        <w:t>tain if</w:t>
      </w:r>
      <w:r w:rsidR="002E7836">
        <w:rPr>
          <w:rFonts w:ascii="Arial" w:hAnsi="Arial" w:cs="Arial"/>
          <w:sz w:val="20"/>
          <w:szCs w:val="20"/>
        </w:rPr>
        <w:t xml:space="preserve"> any co</w:t>
      </w:r>
      <w:r>
        <w:rPr>
          <w:rFonts w:ascii="Arial" w:hAnsi="Arial" w:cs="Arial"/>
          <w:sz w:val="20"/>
          <w:szCs w:val="20"/>
        </w:rPr>
        <w:t>mpanies would want to put</w:t>
      </w:r>
      <w:r w:rsidR="002E7836">
        <w:rPr>
          <w:rFonts w:ascii="Arial" w:hAnsi="Arial" w:cs="Arial"/>
          <w:sz w:val="20"/>
          <w:szCs w:val="20"/>
        </w:rPr>
        <w:t xml:space="preserve"> an E-Scooter sharing scheme in Liverpool</w:t>
      </w:r>
    </w:p>
    <w:p w14:paraId="44F4DE6F" w14:textId="77777777" w:rsidR="00BD77FB" w:rsidRDefault="00BD77FB" w:rsidP="00BD77FB">
      <w:pPr>
        <w:pStyle w:val="ListParagraph"/>
      </w:pPr>
    </w:p>
    <w:p w14:paraId="010616B4" w14:textId="77777777" w:rsidR="00BD77FB" w:rsidRDefault="00BD77FB" w:rsidP="00BD77FB">
      <w:pPr>
        <w:pStyle w:val="ListParagraph"/>
        <w:numPr>
          <w:ilvl w:val="1"/>
          <w:numId w:val="1"/>
        </w:numPr>
        <w:rPr>
          <w:rFonts w:ascii="Arial" w:hAnsi="Arial" w:cs="Arial"/>
        </w:rPr>
      </w:pPr>
      <w:r w:rsidRPr="002D50C3">
        <w:rPr>
          <w:rFonts w:ascii="Arial" w:hAnsi="Arial" w:cs="Arial"/>
        </w:rPr>
        <w:t>Prior Involvement of Tenderers should this Market Test become a full procurement exercise</w:t>
      </w:r>
    </w:p>
    <w:p w14:paraId="61A1AAB7" w14:textId="77777777" w:rsidR="00BD77FB" w:rsidRDefault="00BD77FB" w:rsidP="00BD77FB">
      <w:pPr>
        <w:pStyle w:val="ListParagraph"/>
        <w:rPr>
          <w:rFonts w:ascii="Arial" w:hAnsi="Arial" w:cs="Arial"/>
        </w:rPr>
      </w:pPr>
    </w:p>
    <w:p w14:paraId="6F694363" w14:textId="77777777" w:rsidR="00BD77FB" w:rsidRDefault="00BD77FB" w:rsidP="00BD77FB">
      <w:pPr>
        <w:autoSpaceDE w:val="0"/>
        <w:autoSpaceDN w:val="0"/>
        <w:adjustRightInd w:val="0"/>
        <w:ind w:left="720"/>
        <w:jc w:val="both"/>
        <w:rPr>
          <w:rFonts w:ascii="Arial" w:hAnsi="Arial" w:cs="Arial"/>
          <w:sz w:val="20"/>
          <w:szCs w:val="20"/>
        </w:rPr>
      </w:pPr>
      <w:r>
        <w:rPr>
          <w:rFonts w:ascii="Arial" w:hAnsi="Arial" w:cs="Arial"/>
          <w:sz w:val="20"/>
          <w:szCs w:val="20"/>
        </w:rPr>
        <w:t xml:space="preserve">This Market Test is issued subject to the Public Contract Regulations 2015, Regulation 40 paragraphs (1) to (3), which state that public authorities </w:t>
      </w:r>
      <w:r w:rsidRPr="00247CC4">
        <w:rPr>
          <w:rFonts w:ascii="Arial" w:hAnsi="Arial" w:cs="Arial"/>
          <w:sz w:val="20"/>
          <w:szCs w:val="20"/>
        </w:rPr>
        <w:t>may conduct market consultations with a view to preparing the procurement and informing economic operators of their procurement plans and requirements.</w:t>
      </w:r>
    </w:p>
    <w:p w14:paraId="344B1591" w14:textId="77777777" w:rsidR="00BD77FB" w:rsidRDefault="00BD77FB" w:rsidP="00BD77FB">
      <w:pPr>
        <w:autoSpaceDE w:val="0"/>
        <w:autoSpaceDN w:val="0"/>
        <w:adjustRightInd w:val="0"/>
        <w:ind w:left="720"/>
        <w:jc w:val="both"/>
        <w:rPr>
          <w:rFonts w:ascii="Arial" w:hAnsi="Arial" w:cs="Arial"/>
          <w:sz w:val="20"/>
          <w:szCs w:val="20"/>
        </w:rPr>
      </w:pPr>
    </w:p>
    <w:p w14:paraId="3F872508" w14:textId="77777777" w:rsidR="00BD77FB" w:rsidRDefault="00BD77FB" w:rsidP="00BD77FB">
      <w:pPr>
        <w:autoSpaceDE w:val="0"/>
        <w:autoSpaceDN w:val="0"/>
        <w:adjustRightInd w:val="0"/>
        <w:ind w:left="720"/>
        <w:jc w:val="both"/>
        <w:rPr>
          <w:rFonts w:ascii="Arial" w:hAnsi="Arial" w:cs="Arial"/>
          <w:sz w:val="20"/>
          <w:szCs w:val="20"/>
        </w:rPr>
      </w:pPr>
      <w:r>
        <w:rPr>
          <w:rFonts w:ascii="Arial" w:hAnsi="Arial" w:cs="Arial"/>
          <w:sz w:val="20"/>
          <w:szCs w:val="20"/>
        </w:rPr>
        <w:t>Subject to Public Contract Regulations 2015, Regulation 41, any Respondent understands that all and any information they receive, and all and any information they submit, may be reproduced in full or partial format and disseminated as the Authority deems appropriate to any Tenderers or Bidders as part of a formal tendering procedure should one arise from this Market Test. This is in accordance with Regulation 41 (2) (a), in addition to the fixing of appropriate time limits as determined in Regulation 41 (2) (b).</w:t>
      </w:r>
    </w:p>
    <w:p w14:paraId="3EA47714" w14:textId="77777777" w:rsidR="00BD77FB" w:rsidRDefault="00BD77FB" w:rsidP="00BD77FB">
      <w:pPr>
        <w:autoSpaceDE w:val="0"/>
        <w:autoSpaceDN w:val="0"/>
        <w:adjustRightInd w:val="0"/>
        <w:ind w:left="720"/>
        <w:jc w:val="both"/>
        <w:rPr>
          <w:rFonts w:ascii="Arial" w:hAnsi="Arial" w:cs="Arial"/>
          <w:sz w:val="20"/>
          <w:szCs w:val="20"/>
        </w:rPr>
      </w:pPr>
    </w:p>
    <w:p w14:paraId="46790592" w14:textId="77777777" w:rsidR="00BD77FB" w:rsidRPr="00247CC4" w:rsidRDefault="00BD77FB" w:rsidP="00BD77FB">
      <w:pPr>
        <w:autoSpaceDE w:val="0"/>
        <w:autoSpaceDN w:val="0"/>
        <w:adjustRightInd w:val="0"/>
        <w:ind w:left="720"/>
        <w:jc w:val="both"/>
        <w:rPr>
          <w:rFonts w:ascii="Times-Roman" w:eastAsiaTheme="minorHAnsi" w:hAnsi="Times-Roman" w:cs="Times-Roman"/>
          <w:sz w:val="21"/>
          <w:szCs w:val="21"/>
          <w:lang w:eastAsia="en-US"/>
        </w:rPr>
      </w:pPr>
      <w:r>
        <w:rPr>
          <w:rFonts w:ascii="Arial" w:hAnsi="Arial" w:cs="Arial"/>
          <w:sz w:val="20"/>
          <w:szCs w:val="20"/>
        </w:rPr>
        <w:t>If it becomes necessary to exclude a Tenderer due to prior involvement, the Authority reserves this right and must do so to remain compliant with Regulation 41 (3), but the Respondent shall have the opportunity to demonstrate that they would not be capable of distorting competition in accordance with Regulation 41 (4).</w:t>
      </w:r>
    </w:p>
    <w:p w14:paraId="3B973B50" w14:textId="77777777" w:rsidR="00BD77FB" w:rsidRPr="002D50C3" w:rsidRDefault="00BD77FB" w:rsidP="00BD77FB">
      <w:pPr>
        <w:pStyle w:val="ListParagraph"/>
        <w:rPr>
          <w:rFonts w:ascii="Arial" w:hAnsi="Arial" w:cs="Arial"/>
        </w:rPr>
      </w:pPr>
    </w:p>
    <w:p w14:paraId="121F1895" w14:textId="77777777" w:rsidR="00BD77FB" w:rsidRDefault="00BD77FB" w:rsidP="00BD77FB">
      <w:pPr>
        <w:pStyle w:val="ListParagraph"/>
        <w:rPr>
          <w:rFonts w:ascii="Arial" w:hAnsi="Arial" w:cs="Arial"/>
        </w:rPr>
      </w:pPr>
    </w:p>
    <w:p w14:paraId="36648F4D" w14:textId="77777777" w:rsidR="0015597F" w:rsidRPr="0015597F" w:rsidRDefault="0015597F" w:rsidP="0015597F"/>
    <w:p w14:paraId="056054B5" w14:textId="77777777" w:rsidR="0060679B" w:rsidRDefault="00377B74" w:rsidP="00377B74">
      <w:pPr>
        <w:pStyle w:val="Heading1"/>
        <w:numPr>
          <w:ilvl w:val="0"/>
          <w:numId w:val="1"/>
        </w:numPr>
      </w:pPr>
      <w:bookmarkStart w:id="3" w:name="_Toc503359383"/>
      <w:r>
        <w:lastRenderedPageBreak/>
        <w:t xml:space="preserve">Timescales &amp; </w:t>
      </w:r>
      <w:r w:rsidR="0060679B">
        <w:t>Contact Details</w:t>
      </w:r>
      <w:bookmarkEnd w:id="3"/>
    </w:p>
    <w:p w14:paraId="77ADFA99" w14:textId="77777777" w:rsidR="0015597F" w:rsidRDefault="0015597F" w:rsidP="0015597F"/>
    <w:p w14:paraId="53426B09" w14:textId="77777777" w:rsidR="00D91DC5" w:rsidRDefault="00D91DC5" w:rsidP="00D91DC5">
      <w:pPr>
        <w:pStyle w:val="ListParagraph"/>
        <w:numPr>
          <w:ilvl w:val="1"/>
          <w:numId w:val="1"/>
        </w:numPr>
        <w:rPr>
          <w:rFonts w:ascii="Arial" w:hAnsi="Arial" w:cs="Arial"/>
        </w:rPr>
      </w:pPr>
      <w:r>
        <w:rPr>
          <w:rFonts w:ascii="Arial" w:hAnsi="Arial" w:cs="Arial"/>
        </w:rPr>
        <w:t>Method of Contact</w:t>
      </w:r>
    </w:p>
    <w:p w14:paraId="36111CF9" w14:textId="77777777" w:rsidR="00D91DC5" w:rsidRDefault="00D91DC5" w:rsidP="00D91DC5">
      <w:pPr>
        <w:pStyle w:val="ListParagraph"/>
        <w:rPr>
          <w:rFonts w:ascii="Arial" w:hAnsi="Arial" w:cs="Arial"/>
        </w:rPr>
      </w:pPr>
    </w:p>
    <w:p w14:paraId="49915B17" w14:textId="77777777" w:rsidR="00D91DC5" w:rsidRDefault="00D91DC5" w:rsidP="00D91DC5">
      <w:pPr>
        <w:pStyle w:val="ListParagraph"/>
        <w:jc w:val="both"/>
        <w:rPr>
          <w:rFonts w:ascii="Arial" w:hAnsi="Arial" w:cs="Arial"/>
          <w:sz w:val="20"/>
          <w:szCs w:val="20"/>
        </w:rPr>
      </w:pPr>
      <w:r>
        <w:rPr>
          <w:rFonts w:ascii="Arial" w:hAnsi="Arial" w:cs="Arial"/>
          <w:sz w:val="20"/>
          <w:szCs w:val="20"/>
        </w:rPr>
        <w:t>The only permitted method of response under this Pre-Tender Market Testing document is:</w:t>
      </w:r>
    </w:p>
    <w:p w14:paraId="68606B01" w14:textId="77777777" w:rsidR="00D91DC5" w:rsidRDefault="00D91DC5" w:rsidP="00D91DC5">
      <w:pPr>
        <w:pStyle w:val="ListParagraph"/>
        <w:jc w:val="both"/>
        <w:rPr>
          <w:rFonts w:ascii="Arial" w:hAnsi="Arial" w:cs="Arial"/>
          <w:sz w:val="20"/>
          <w:szCs w:val="20"/>
        </w:rPr>
      </w:pPr>
    </w:p>
    <w:p w14:paraId="55F5E38C" w14:textId="77777777" w:rsidR="00D91DC5" w:rsidRDefault="00D91DC5" w:rsidP="00D91DC5">
      <w:pPr>
        <w:pStyle w:val="ListParagraph"/>
        <w:jc w:val="both"/>
        <w:rPr>
          <w:rFonts w:ascii="Arial" w:hAnsi="Arial" w:cs="Arial"/>
          <w:sz w:val="20"/>
          <w:szCs w:val="20"/>
        </w:rPr>
      </w:pPr>
    </w:p>
    <w:p w14:paraId="55275810" w14:textId="77777777" w:rsidR="00D91DC5" w:rsidRDefault="00D91DC5" w:rsidP="00D91DC5">
      <w:pPr>
        <w:pStyle w:val="ListParagraph"/>
        <w:jc w:val="center"/>
        <w:rPr>
          <w:rFonts w:ascii="Arial" w:hAnsi="Arial" w:cs="Arial"/>
          <w:sz w:val="20"/>
          <w:szCs w:val="20"/>
        </w:rPr>
      </w:pPr>
      <w:r>
        <w:rPr>
          <w:rFonts w:ascii="Arial" w:hAnsi="Arial" w:cs="Arial"/>
          <w:sz w:val="20"/>
          <w:szCs w:val="20"/>
        </w:rPr>
        <w:t>The Due North Portal, ProContract (also referred to as “The Chest”).</w:t>
      </w:r>
    </w:p>
    <w:p w14:paraId="616A2E5C" w14:textId="77777777" w:rsidR="00D91DC5" w:rsidRDefault="00D91DC5" w:rsidP="00D91DC5">
      <w:pPr>
        <w:pStyle w:val="ListParagraph"/>
        <w:jc w:val="both"/>
        <w:rPr>
          <w:rFonts w:ascii="Arial" w:hAnsi="Arial" w:cs="Arial"/>
          <w:sz w:val="20"/>
          <w:szCs w:val="20"/>
        </w:rPr>
      </w:pPr>
    </w:p>
    <w:p w14:paraId="41816360" w14:textId="77777777" w:rsidR="00D91DC5" w:rsidRDefault="00D91DC5" w:rsidP="00D91DC5">
      <w:pPr>
        <w:pStyle w:val="ListParagraph"/>
        <w:jc w:val="both"/>
        <w:rPr>
          <w:rFonts w:ascii="Arial" w:hAnsi="Arial" w:cs="Arial"/>
          <w:sz w:val="20"/>
          <w:szCs w:val="20"/>
        </w:rPr>
      </w:pPr>
    </w:p>
    <w:p w14:paraId="1BCE3F8E" w14:textId="77777777" w:rsidR="00D91DC5" w:rsidRDefault="00D91DC5" w:rsidP="00D91DC5">
      <w:pPr>
        <w:pStyle w:val="ListParagraph"/>
        <w:jc w:val="both"/>
        <w:rPr>
          <w:rFonts w:ascii="Arial" w:hAnsi="Arial" w:cs="Arial"/>
          <w:sz w:val="20"/>
          <w:szCs w:val="20"/>
        </w:rPr>
      </w:pPr>
      <w:r>
        <w:rPr>
          <w:rFonts w:ascii="Arial" w:hAnsi="Arial" w:cs="Arial"/>
          <w:sz w:val="20"/>
          <w:szCs w:val="20"/>
        </w:rPr>
        <w:t>It is strongly recommended that you register on The Chest, as any resultant tender will also be issued through this portal. The portal is utilised by a number of authorities in the north west of England.</w:t>
      </w:r>
    </w:p>
    <w:p w14:paraId="5268F0B8" w14:textId="77777777" w:rsidR="00D91DC5" w:rsidRDefault="00D91DC5" w:rsidP="00D91DC5">
      <w:pPr>
        <w:pStyle w:val="ListParagraph"/>
        <w:jc w:val="both"/>
        <w:rPr>
          <w:rFonts w:ascii="Arial" w:hAnsi="Arial" w:cs="Arial"/>
          <w:sz w:val="20"/>
          <w:szCs w:val="20"/>
        </w:rPr>
      </w:pPr>
    </w:p>
    <w:p w14:paraId="1EE79D49" w14:textId="44CABB4D" w:rsidR="00D91DC5" w:rsidRDefault="00D91DC5" w:rsidP="00D91DC5">
      <w:pPr>
        <w:pStyle w:val="ListParagraph"/>
        <w:jc w:val="both"/>
        <w:rPr>
          <w:rFonts w:ascii="Arial" w:hAnsi="Arial" w:cs="Arial"/>
          <w:sz w:val="20"/>
          <w:szCs w:val="20"/>
        </w:rPr>
      </w:pPr>
      <w:r>
        <w:rPr>
          <w:rFonts w:ascii="Arial" w:hAnsi="Arial" w:cs="Arial"/>
          <w:sz w:val="20"/>
          <w:szCs w:val="20"/>
        </w:rPr>
        <w:t xml:space="preserve">Directly contacting the buyer detailed below is acceptable for a preliminary discussion, but all conversations must be formally recorded in writing. </w:t>
      </w:r>
      <w:r w:rsidRPr="00E25D8A">
        <w:rPr>
          <w:rFonts w:ascii="Arial" w:hAnsi="Arial" w:cs="Arial"/>
          <w:sz w:val="20"/>
          <w:szCs w:val="20"/>
        </w:rPr>
        <w:t>Detailed disc</w:t>
      </w:r>
      <w:r>
        <w:rPr>
          <w:rFonts w:ascii="Arial" w:hAnsi="Arial" w:cs="Arial"/>
          <w:sz w:val="20"/>
          <w:szCs w:val="20"/>
        </w:rPr>
        <w:t xml:space="preserve">ussions are strictly prohibited, and utilisation of The Chest </w:t>
      </w:r>
      <w:r w:rsidR="0011440F">
        <w:rPr>
          <w:rFonts w:ascii="Arial" w:hAnsi="Arial" w:cs="Arial"/>
          <w:sz w:val="20"/>
          <w:szCs w:val="20"/>
        </w:rPr>
        <w:t>is preferred for all substantial discussion and information relating to this Market Test.</w:t>
      </w:r>
    </w:p>
    <w:p w14:paraId="3689B636" w14:textId="77777777" w:rsidR="00D91DC5" w:rsidRPr="00E25D8A" w:rsidRDefault="00D91DC5" w:rsidP="00D91DC5">
      <w:pPr>
        <w:pStyle w:val="ListParagraph"/>
        <w:jc w:val="both"/>
        <w:rPr>
          <w:rFonts w:ascii="Arial" w:hAnsi="Arial" w:cs="Arial"/>
          <w:sz w:val="20"/>
          <w:szCs w:val="20"/>
        </w:rPr>
      </w:pPr>
    </w:p>
    <w:p w14:paraId="5C201466" w14:textId="77777777" w:rsidR="00D91DC5" w:rsidRDefault="00D91DC5" w:rsidP="00D91DC5">
      <w:pPr>
        <w:pStyle w:val="ListParagraph"/>
        <w:rPr>
          <w:rFonts w:ascii="Arial" w:hAnsi="Arial" w:cs="Arial"/>
        </w:rPr>
      </w:pPr>
    </w:p>
    <w:p w14:paraId="55BB84A4" w14:textId="77777777" w:rsidR="00D91DC5" w:rsidRDefault="00D91DC5" w:rsidP="00D91DC5">
      <w:pPr>
        <w:pStyle w:val="ListParagraph"/>
        <w:numPr>
          <w:ilvl w:val="1"/>
          <w:numId w:val="1"/>
        </w:numPr>
        <w:rPr>
          <w:rFonts w:ascii="Arial" w:hAnsi="Arial" w:cs="Arial"/>
        </w:rPr>
      </w:pPr>
      <w:r>
        <w:rPr>
          <w:rFonts w:ascii="Arial" w:hAnsi="Arial" w:cs="Arial"/>
        </w:rPr>
        <w:t>Details of Buyer</w:t>
      </w:r>
    </w:p>
    <w:p w14:paraId="15DC5D86" w14:textId="77777777" w:rsidR="00D91DC5" w:rsidRDefault="00D91DC5" w:rsidP="00D91DC5">
      <w:pPr>
        <w:pStyle w:val="ListParagraph"/>
        <w:rPr>
          <w:rFonts w:ascii="Arial" w:hAnsi="Arial" w:cs="Arial"/>
        </w:rPr>
      </w:pPr>
    </w:p>
    <w:p w14:paraId="41FC9E45" w14:textId="77777777" w:rsidR="00D91DC5" w:rsidRDefault="00D91DC5" w:rsidP="00D91DC5">
      <w:pPr>
        <w:pStyle w:val="ListParagraph"/>
        <w:rPr>
          <w:rFonts w:ascii="Arial" w:hAnsi="Arial" w:cs="Arial"/>
          <w:sz w:val="20"/>
          <w:szCs w:val="20"/>
        </w:rPr>
      </w:pPr>
      <w:r>
        <w:rPr>
          <w:rFonts w:ascii="Arial" w:hAnsi="Arial" w:cs="Arial"/>
          <w:sz w:val="20"/>
          <w:szCs w:val="20"/>
        </w:rPr>
        <w:t>The Buyer’s details are:</w:t>
      </w:r>
    </w:p>
    <w:p w14:paraId="13508693" w14:textId="77777777" w:rsidR="00D91DC5" w:rsidRDefault="00D91DC5" w:rsidP="00D91DC5">
      <w:pPr>
        <w:pStyle w:val="ListParagraph"/>
        <w:rPr>
          <w:rFonts w:ascii="Arial" w:hAnsi="Arial" w:cs="Arial"/>
        </w:rPr>
      </w:pPr>
    </w:p>
    <w:tbl>
      <w:tblPr>
        <w:tblStyle w:val="TableGrid"/>
        <w:tblW w:w="0" w:type="auto"/>
        <w:jc w:val="center"/>
        <w:tblLook w:val="04A0" w:firstRow="1" w:lastRow="0" w:firstColumn="1" w:lastColumn="0" w:noHBand="0" w:noVBand="1"/>
      </w:tblPr>
      <w:tblGrid>
        <w:gridCol w:w="2472"/>
        <w:gridCol w:w="3586"/>
      </w:tblGrid>
      <w:tr w:rsidR="00D91DC5" w14:paraId="1EE121EE" w14:textId="77777777" w:rsidTr="00342CAE">
        <w:trPr>
          <w:trHeight w:val="416"/>
          <w:jc w:val="center"/>
        </w:trPr>
        <w:tc>
          <w:tcPr>
            <w:tcW w:w="2472" w:type="dxa"/>
          </w:tcPr>
          <w:p w14:paraId="13477026" w14:textId="77777777" w:rsidR="00D91DC5" w:rsidRPr="00D41CB1" w:rsidRDefault="00D91DC5" w:rsidP="00342CAE">
            <w:pPr>
              <w:pStyle w:val="ListParagraph"/>
              <w:ind w:left="0"/>
              <w:rPr>
                <w:rFonts w:ascii="Arial" w:hAnsi="Arial" w:cs="Arial"/>
                <w:sz w:val="20"/>
                <w:szCs w:val="20"/>
              </w:rPr>
            </w:pPr>
            <w:r w:rsidRPr="00D41CB1">
              <w:rPr>
                <w:rFonts w:ascii="Arial" w:hAnsi="Arial" w:cs="Arial"/>
                <w:sz w:val="20"/>
                <w:szCs w:val="20"/>
              </w:rPr>
              <w:t>Buyer Job Title</w:t>
            </w:r>
          </w:p>
        </w:tc>
        <w:tc>
          <w:tcPr>
            <w:tcW w:w="3586" w:type="dxa"/>
          </w:tcPr>
          <w:p w14:paraId="36A624DE" w14:textId="77777777" w:rsidR="00D91DC5" w:rsidRDefault="00D91DC5" w:rsidP="00342CAE">
            <w:pPr>
              <w:pStyle w:val="ListParagraph"/>
              <w:ind w:left="0"/>
              <w:rPr>
                <w:rFonts w:ascii="Arial" w:hAnsi="Arial" w:cs="Arial"/>
              </w:rPr>
            </w:pPr>
            <w:r w:rsidRPr="00D41CB1">
              <w:rPr>
                <w:rFonts w:ascii="Arial" w:hAnsi="Arial" w:cs="Arial"/>
                <w:sz w:val="20"/>
                <w:szCs w:val="20"/>
              </w:rPr>
              <w:t>Category Manager</w:t>
            </w:r>
          </w:p>
        </w:tc>
      </w:tr>
      <w:tr w:rsidR="00D91DC5" w14:paraId="002AA33C" w14:textId="77777777" w:rsidTr="00342CAE">
        <w:trPr>
          <w:trHeight w:val="427"/>
          <w:jc w:val="center"/>
        </w:trPr>
        <w:tc>
          <w:tcPr>
            <w:tcW w:w="2472" w:type="dxa"/>
          </w:tcPr>
          <w:p w14:paraId="3DDF73AA" w14:textId="77777777" w:rsidR="00D91DC5" w:rsidRPr="00D41CB1" w:rsidRDefault="00D91DC5" w:rsidP="00342CAE">
            <w:pPr>
              <w:pStyle w:val="ListParagraph"/>
              <w:ind w:left="0"/>
              <w:rPr>
                <w:rFonts w:ascii="Arial" w:hAnsi="Arial" w:cs="Arial"/>
                <w:sz w:val="20"/>
                <w:szCs w:val="20"/>
              </w:rPr>
            </w:pPr>
            <w:r w:rsidRPr="00D41CB1">
              <w:rPr>
                <w:rFonts w:ascii="Arial" w:hAnsi="Arial" w:cs="Arial"/>
                <w:sz w:val="20"/>
                <w:szCs w:val="20"/>
              </w:rPr>
              <w:t>Buyer Name</w:t>
            </w:r>
          </w:p>
        </w:tc>
        <w:tc>
          <w:tcPr>
            <w:tcW w:w="3586" w:type="dxa"/>
          </w:tcPr>
          <w:p w14:paraId="4065102F" w14:textId="77777777" w:rsidR="00D91DC5" w:rsidRDefault="00D91DC5" w:rsidP="00342CAE">
            <w:pPr>
              <w:pStyle w:val="ListParagraph"/>
              <w:ind w:left="0"/>
              <w:rPr>
                <w:rFonts w:ascii="Arial" w:hAnsi="Arial" w:cs="Arial"/>
              </w:rPr>
            </w:pPr>
            <w:r w:rsidRPr="00D41CB1">
              <w:rPr>
                <w:rFonts w:ascii="Arial" w:hAnsi="Arial" w:cs="Arial"/>
                <w:sz w:val="20"/>
                <w:szCs w:val="20"/>
              </w:rPr>
              <w:t>Roger Ruffles</w:t>
            </w:r>
          </w:p>
        </w:tc>
      </w:tr>
      <w:tr w:rsidR="00D91DC5" w14:paraId="6C5A943E" w14:textId="77777777" w:rsidTr="00342CAE">
        <w:trPr>
          <w:trHeight w:val="1091"/>
          <w:jc w:val="center"/>
        </w:trPr>
        <w:tc>
          <w:tcPr>
            <w:tcW w:w="2472" w:type="dxa"/>
          </w:tcPr>
          <w:p w14:paraId="7EC4E532" w14:textId="77777777" w:rsidR="00D91DC5" w:rsidRPr="00D41CB1" w:rsidRDefault="00D91DC5" w:rsidP="00342CAE">
            <w:pPr>
              <w:pStyle w:val="ListParagraph"/>
              <w:ind w:left="0"/>
              <w:rPr>
                <w:rFonts w:ascii="Arial" w:hAnsi="Arial" w:cs="Arial"/>
                <w:sz w:val="20"/>
                <w:szCs w:val="20"/>
              </w:rPr>
            </w:pPr>
            <w:r w:rsidRPr="00D41CB1">
              <w:rPr>
                <w:rFonts w:ascii="Arial" w:hAnsi="Arial" w:cs="Arial"/>
                <w:sz w:val="20"/>
                <w:szCs w:val="20"/>
              </w:rPr>
              <w:t>Office Address</w:t>
            </w:r>
          </w:p>
        </w:tc>
        <w:tc>
          <w:tcPr>
            <w:tcW w:w="3586" w:type="dxa"/>
          </w:tcPr>
          <w:p w14:paraId="6299BC67" w14:textId="77777777" w:rsidR="00D91DC5" w:rsidRDefault="00D91DC5" w:rsidP="00342CAE">
            <w:pPr>
              <w:pStyle w:val="ListParagraph"/>
              <w:ind w:left="0"/>
              <w:rPr>
                <w:rFonts w:ascii="Arial" w:hAnsi="Arial" w:cs="Arial"/>
                <w:sz w:val="20"/>
                <w:szCs w:val="20"/>
              </w:rPr>
            </w:pPr>
            <w:r>
              <w:rPr>
                <w:rFonts w:ascii="Arial" w:hAnsi="Arial" w:cs="Arial"/>
                <w:sz w:val="20"/>
                <w:szCs w:val="20"/>
              </w:rPr>
              <w:t>Liverpool City Council</w:t>
            </w:r>
          </w:p>
          <w:p w14:paraId="3EDDB2C7" w14:textId="77777777" w:rsidR="00D91DC5" w:rsidRDefault="00D91DC5" w:rsidP="00342CAE">
            <w:pPr>
              <w:pStyle w:val="ListParagraph"/>
              <w:ind w:left="0"/>
              <w:rPr>
                <w:rFonts w:ascii="Arial" w:hAnsi="Arial" w:cs="Arial"/>
                <w:sz w:val="20"/>
                <w:szCs w:val="20"/>
              </w:rPr>
            </w:pPr>
            <w:r>
              <w:rPr>
                <w:rFonts w:ascii="Arial" w:hAnsi="Arial" w:cs="Arial"/>
                <w:sz w:val="20"/>
                <w:szCs w:val="20"/>
              </w:rPr>
              <w:t>4</w:t>
            </w:r>
            <w:r w:rsidRPr="00D41CB1">
              <w:rPr>
                <w:rFonts w:ascii="Arial" w:hAnsi="Arial" w:cs="Arial"/>
                <w:sz w:val="20"/>
                <w:szCs w:val="20"/>
                <w:vertAlign w:val="superscript"/>
              </w:rPr>
              <w:t>th</w:t>
            </w:r>
            <w:r>
              <w:rPr>
                <w:rFonts w:ascii="Arial" w:hAnsi="Arial" w:cs="Arial"/>
                <w:sz w:val="20"/>
                <w:szCs w:val="20"/>
              </w:rPr>
              <w:t xml:space="preserve"> Floor</w:t>
            </w:r>
          </w:p>
          <w:p w14:paraId="5A2063B1" w14:textId="77777777" w:rsidR="00D91DC5" w:rsidRPr="00D41CB1" w:rsidRDefault="00D91DC5" w:rsidP="00342CAE">
            <w:pPr>
              <w:pStyle w:val="ListParagraph"/>
              <w:ind w:left="0"/>
              <w:rPr>
                <w:rFonts w:ascii="Arial" w:hAnsi="Arial" w:cs="Arial"/>
                <w:sz w:val="20"/>
                <w:szCs w:val="20"/>
              </w:rPr>
            </w:pPr>
            <w:r w:rsidRPr="00D41CB1">
              <w:rPr>
                <w:rFonts w:ascii="Arial" w:hAnsi="Arial" w:cs="Arial"/>
                <w:sz w:val="20"/>
                <w:szCs w:val="20"/>
              </w:rPr>
              <w:t>Cunard Building</w:t>
            </w:r>
          </w:p>
          <w:p w14:paraId="279D709E" w14:textId="77777777" w:rsidR="00D91DC5" w:rsidRPr="00D41CB1" w:rsidRDefault="00D91DC5" w:rsidP="00342CAE">
            <w:pPr>
              <w:pStyle w:val="ListParagraph"/>
              <w:ind w:left="0"/>
              <w:rPr>
                <w:rFonts w:ascii="Arial" w:hAnsi="Arial" w:cs="Arial"/>
                <w:sz w:val="20"/>
                <w:szCs w:val="20"/>
              </w:rPr>
            </w:pPr>
            <w:r w:rsidRPr="00D41CB1">
              <w:rPr>
                <w:rFonts w:ascii="Arial" w:hAnsi="Arial" w:cs="Arial"/>
                <w:sz w:val="20"/>
                <w:szCs w:val="20"/>
              </w:rPr>
              <w:t>Water Street</w:t>
            </w:r>
          </w:p>
          <w:p w14:paraId="5DF625C7" w14:textId="77777777" w:rsidR="00D91DC5" w:rsidRPr="00D41CB1" w:rsidRDefault="00D91DC5" w:rsidP="00342CAE">
            <w:pPr>
              <w:pStyle w:val="ListParagraph"/>
              <w:ind w:left="0"/>
              <w:rPr>
                <w:rFonts w:ascii="Arial" w:hAnsi="Arial" w:cs="Arial"/>
                <w:sz w:val="20"/>
                <w:szCs w:val="20"/>
              </w:rPr>
            </w:pPr>
            <w:r w:rsidRPr="00D41CB1">
              <w:rPr>
                <w:rFonts w:ascii="Arial" w:hAnsi="Arial" w:cs="Arial"/>
                <w:sz w:val="20"/>
                <w:szCs w:val="20"/>
              </w:rPr>
              <w:t>Liverpool</w:t>
            </w:r>
          </w:p>
          <w:p w14:paraId="47142EF7" w14:textId="77777777" w:rsidR="00D91DC5" w:rsidRDefault="00D91DC5" w:rsidP="00342CAE">
            <w:pPr>
              <w:pStyle w:val="ListParagraph"/>
              <w:ind w:left="0"/>
              <w:rPr>
                <w:rFonts w:ascii="Arial" w:hAnsi="Arial" w:cs="Arial"/>
              </w:rPr>
            </w:pPr>
            <w:r w:rsidRPr="00D41CB1">
              <w:rPr>
                <w:rFonts w:ascii="Arial" w:hAnsi="Arial" w:cs="Arial"/>
                <w:sz w:val="20"/>
                <w:szCs w:val="20"/>
              </w:rPr>
              <w:t>L3 1DS</w:t>
            </w:r>
          </w:p>
        </w:tc>
      </w:tr>
      <w:tr w:rsidR="00D91DC5" w14:paraId="4E43DF26" w14:textId="77777777" w:rsidTr="00342CAE">
        <w:trPr>
          <w:trHeight w:val="381"/>
          <w:jc w:val="center"/>
        </w:trPr>
        <w:tc>
          <w:tcPr>
            <w:tcW w:w="2472" w:type="dxa"/>
          </w:tcPr>
          <w:p w14:paraId="69F5F88B" w14:textId="77777777" w:rsidR="00D91DC5" w:rsidRPr="00D41CB1" w:rsidRDefault="00D91DC5" w:rsidP="00342CAE">
            <w:pPr>
              <w:pStyle w:val="ListParagraph"/>
              <w:ind w:left="0"/>
              <w:rPr>
                <w:rFonts w:ascii="Arial" w:hAnsi="Arial" w:cs="Arial"/>
                <w:sz w:val="20"/>
                <w:szCs w:val="20"/>
              </w:rPr>
            </w:pPr>
            <w:r w:rsidRPr="00D41CB1">
              <w:rPr>
                <w:rFonts w:ascii="Arial" w:hAnsi="Arial" w:cs="Arial"/>
                <w:sz w:val="20"/>
                <w:szCs w:val="20"/>
              </w:rPr>
              <w:t>Email Address</w:t>
            </w:r>
          </w:p>
        </w:tc>
        <w:tc>
          <w:tcPr>
            <w:tcW w:w="3586" w:type="dxa"/>
          </w:tcPr>
          <w:p w14:paraId="1C4CED9A" w14:textId="77777777" w:rsidR="00D91DC5" w:rsidRPr="00D41CB1" w:rsidRDefault="007706D7" w:rsidP="00342CAE">
            <w:pPr>
              <w:pStyle w:val="ListParagraph"/>
              <w:ind w:left="0"/>
              <w:rPr>
                <w:rFonts w:ascii="Arial" w:hAnsi="Arial" w:cs="Arial"/>
                <w:sz w:val="20"/>
                <w:szCs w:val="20"/>
              </w:rPr>
            </w:pPr>
            <w:hyperlink r:id="rId10" w:history="1">
              <w:r w:rsidR="00D91DC5" w:rsidRPr="00D41CB1">
                <w:rPr>
                  <w:rStyle w:val="Hyperlink"/>
                  <w:rFonts w:ascii="Arial" w:hAnsi="Arial" w:cs="Arial"/>
                  <w:sz w:val="20"/>
                  <w:szCs w:val="20"/>
                </w:rPr>
                <w:t>roger.ruffles@liverpool.gov.uk</w:t>
              </w:r>
            </w:hyperlink>
          </w:p>
        </w:tc>
      </w:tr>
      <w:tr w:rsidR="00D91DC5" w14:paraId="35C7AA43" w14:textId="77777777" w:rsidTr="00342CAE">
        <w:trPr>
          <w:trHeight w:val="429"/>
          <w:jc w:val="center"/>
        </w:trPr>
        <w:tc>
          <w:tcPr>
            <w:tcW w:w="2472" w:type="dxa"/>
          </w:tcPr>
          <w:p w14:paraId="1CD4831B" w14:textId="77777777" w:rsidR="00D91DC5" w:rsidRPr="00D41CB1" w:rsidRDefault="00D91DC5" w:rsidP="00342CAE">
            <w:pPr>
              <w:pStyle w:val="ListParagraph"/>
              <w:ind w:left="0"/>
              <w:rPr>
                <w:rFonts w:ascii="Arial" w:hAnsi="Arial" w:cs="Arial"/>
                <w:sz w:val="20"/>
                <w:szCs w:val="20"/>
              </w:rPr>
            </w:pPr>
            <w:r w:rsidRPr="00D41CB1">
              <w:rPr>
                <w:rFonts w:ascii="Arial" w:hAnsi="Arial" w:cs="Arial"/>
                <w:sz w:val="20"/>
                <w:szCs w:val="20"/>
              </w:rPr>
              <w:t>Telephone No.</w:t>
            </w:r>
          </w:p>
        </w:tc>
        <w:tc>
          <w:tcPr>
            <w:tcW w:w="3586" w:type="dxa"/>
          </w:tcPr>
          <w:p w14:paraId="1FB67588" w14:textId="77777777" w:rsidR="00D91DC5" w:rsidRPr="00D41CB1" w:rsidRDefault="00D91DC5" w:rsidP="00342CAE">
            <w:pPr>
              <w:pStyle w:val="ListParagraph"/>
              <w:ind w:left="0"/>
              <w:rPr>
                <w:rFonts w:ascii="Arial" w:hAnsi="Arial" w:cs="Arial"/>
                <w:sz w:val="20"/>
                <w:szCs w:val="20"/>
              </w:rPr>
            </w:pPr>
            <w:r w:rsidRPr="00D41CB1">
              <w:rPr>
                <w:rFonts w:ascii="Arial" w:hAnsi="Arial" w:cs="Arial"/>
                <w:sz w:val="20"/>
                <w:szCs w:val="20"/>
              </w:rPr>
              <w:t>Please do not contact direct</w:t>
            </w:r>
          </w:p>
        </w:tc>
      </w:tr>
    </w:tbl>
    <w:p w14:paraId="47DBAD99" w14:textId="77777777" w:rsidR="00D91DC5" w:rsidRDefault="00D91DC5" w:rsidP="00D91DC5">
      <w:pPr>
        <w:pStyle w:val="ListParagraph"/>
        <w:rPr>
          <w:rFonts w:ascii="Arial" w:hAnsi="Arial" w:cs="Arial"/>
        </w:rPr>
      </w:pPr>
    </w:p>
    <w:p w14:paraId="519F9794" w14:textId="77777777" w:rsidR="00D91DC5" w:rsidRDefault="00D91DC5" w:rsidP="00D91DC5">
      <w:pPr>
        <w:pStyle w:val="ListParagraph"/>
        <w:rPr>
          <w:rFonts w:ascii="Arial" w:hAnsi="Arial" w:cs="Arial"/>
        </w:rPr>
      </w:pPr>
    </w:p>
    <w:p w14:paraId="7286F02A" w14:textId="77777777" w:rsidR="00D91DC5" w:rsidRDefault="00D91DC5" w:rsidP="00D91DC5">
      <w:pPr>
        <w:pStyle w:val="ListParagraph"/>
        <w:numPr>
          <w:ilvl w:val="1"/>
          <w:numId w:val="1"/>
        </w:numPr>
        <w:rPr>
          <w:rFonts w:ascii="Arial" w:hAnsi="Arial" w:cs="Arial"/>
        </w:rPr>
      </w:pPr>
      <w:r>
        <w:rPr>
          <w:rFonts w:ascii="Arial" w:hAnsi="Arial" w:cs="Arial"/>
        </w:rPr>
        <w:t>Timescales</w:t>
      </w:r>
    </w:p>
    <w:p w14:paraId="3DB86E93" w14:textId="77777777" w:rsidR="00D91DC5" w:rsidRDefault="00D91DC5" w:rsidP="00D91DC5"/>
    <w:p w14:paraId="6776C5DB" w14:textId="77777777" w:rsidR="00D91DC5" w:rsidRDefault="00D91DC5" w:rsidP="00D91DC5">
      <w:pPr>
        <w:ind w:left="720"/>
        <w:rPr>
          <w:rFonts w:ascii="Arial" w:hAnsi="Arial" w:cs="Arial"/>
          <w:sz w:val="20"/>
          <w:szCs w:val="20"/>
        </w:rPr>
      </w:pPr>
      <w:r>
        <w:rPr>
          <w:rFonts w:ascii="Arial" w:hAnsi="Arial" w:cs="Arial"/>
          <w:sz w:val="20"/>
          <w:szCs w:val="20"/>
        </w:rPr>
        <w:t>The timescales relating to this Pre-Tender Market Test are:</w:t>
      </w:r>
    </w:p>
    <w:p w14:paraId="52915533" w14:textId="77777777" w:rsidR="00D91DC5" w:rsidRDefault="00D91DC5" w:rsidP="00D91DC5">
      <w:pPr>
        <w:ind w:left="720"/>
        <w:rPr>
          <w:rFonts w:ascii="Arial" w:hAnsi="Arial" w:cs="Arial"/>
          <w:sz w:val="20"/>
          <w:szCs w:val="20"/>
        </w:rPr>
      </w:pPr>
    </w:p>
    <w:tbl>
      <w:tblPr>
        <w:tblStyle w:val="TableGrid"/>
        <w:tblW w:w="0" w:type="auto"/>
        <w:jc w:val="center"/>
        <w:tblLook w:val="04A0" w:firstRow="1" w:lastRow="0" w:firstColumn="1" w:lastColumn="0" w:noHBand="0" w:noVBand="1"/>
      </w:tblPr>
      <w:tblGrid>
        <w:gridCol w:w="3090"/>
        <w:gridCol w:w="3090"/>
      </w:tblGrid>
      <w:tr w:rsidR="00D91DC5" w14:paraId="3DF0CCB5" w14:textId="77777777" w:rsidTr="00342CAE">
        <w:trPr>
          <w:trHeight w:val="529"/>
          <w:jc w:val="center"/>
        </w:trPr>
        <w:tc>
          <w:tcPr>
            <w:tcW w:w="3090" w:type="dxa"/>
          </w:tcPr>
          <w:p w14:paraId="2C7E5BEC" w14:textId="77777777" w:rsidR="00D91DC5" w:rsidRDefault="00D91DC5" w:rsidP="00342CAE">
            <w:pPr>
              <w:rPr>
                <w:rFonts w:ascii="Arial" w:hAnsi="Arial" w:cs="Arial"/>
                <w:sz w:val="20"/>
                <w:szCs w:val="20"/>
              </w:rPr>
            </w:pPr>
            <w:r>
              <w:rPr>
                <w:rFonts w:ascii="Arial" w:hAnsi="Arial" w:cs="Arial"/>
                <w:sz w:val="20"/>
                <w:szCs w:val="20"/>
              </w:rPr>
              <w:t>Date of Issue:</w:t>
            </w:r>
          </w:p>
        </w:tc>
        <w:tc>
          <w:tcPr>
            <w:tcW w:w="3090" w:type="dxa"/>
          </w:tcPr>
          <w:p w14:paraId="069930C6" w14:textId="77777777" w:rsidR="00D91DC5" w:rsidRDefault="00D91DC5" w:rsidP="00342CAE">
            <w:pPr>
              <w:rPr>
                <w:rFonts w:ascii="Arial" w:hAnsi="Arial" w:cs="Arial"/>
                <w:sz w:val="20"/>
                <w:szCs w:val="20"/>
              </w:rPr>
            </w:pPr>
          </w:p>
        </w:tc>
      </w:tr>
      <w:tr w:rsidR="00D91DC5" w14:paraId="09E74156" w14:textId="77777777" w:rsidTr="00342CAE">
        <w:trPr>
          <w:trHeight w:val="529"/>
          <w:jc w:val="center"/>
        </w:trPr>
        <w:tc>
          <w:tcPr>
            <w:tcW w:w="3090" w:type="dxa"/>
          </w:tcPr>
          <w:p w14:paraId="59EA1F1C" w14:textId="77777777" w:rsidR="00D91DC5" w:rsidRDefault="00D91DC5" w:rsidP="00342CAE">
            <w:pPr>
              <w:rPr>
                <w:rFonts w:ascii="Arial" w:hAnsi="Arial" w:cs="Arial"/>
                <w:sz w:val="20"/>
                <w:szCs w:val="20"/>
              </w:rPr>
            </w:pPr>
            <w:r>
              <w:rPr>
                <w:rFonts w:ascii="Arial" w:hAnsi="Arial" w:cs="Arial"/>
                <w:sz w:val="20"/>
                <w:szCs w:val="20"/>
              </w:rPr>
              <w:t>Date of Response Document Submission:</w:t>
            </w:r>
          </w:p>
        </w:tc>
        <w:tc>
          <w:tcPr>
            <w:tcW w:w="3090" w:type="dxa"/>
          </w:tcPr>
          <w:p w14:paraId="05B84978" w14:textId="77777777" w:rsidR="00D91DC5" w:rsidRDefault="00D91DC5" w:rsidP="00342CAE">
            <w:pPr>
              <w:rPr>
                <w:rFonts w:ascii="Arial" w:hAnsi="Arial" w:cs="Arial"/>
                <w:sz w:val="20"/>
                <w:szCs w:val="20"/>
              </w:rPr>
            </w:pPr>
          </w:p>
        </w:tc>
      </w:tr>
      <w:tr w:rsidR="00D91DC5" w14:paraId="32F8C3D8" w14:textId="77777777" w:rsidTr="00342CAE">
        <w:trPr>
          <w:trHeight w:val="529"/>
          <w:jc w:val="center"/>
        </w:trPr>
        <w:tc>
          <w:tcPr>
            <w:tcW w:w="3090" w:type="dxa"/>
          </w:tcPr>
          <w:p w14:paraId="07C23153" w14:textId="77777777" w:rsidR="00D91DC5" w:rsidRDefault="00D91DC5" w:rsidP="00342CAE">
            <w:pPr>
              <w:rPr>
                <w:rFonts w:ascii="Arial" w:hAnsi="Arial" w:cs="Arial"/>
                <w:sz w:val="20"/>
                <w:szCs w:val="20"/>
              </w:rPr>
            </w:pPr>
            <w:r>
              <w:rPr>
                <w:rFonts w:ascii="Arial" w:hAnsi="Arial" w:cs="Arial"/>
                <w:sz w:val="20"/>
                <w:szCs w:val="20"/>
              </w:rPr>
              <w:t>Date of any Resultant Tender/Quotation Process:</w:t>
            </w:r>
          </w:p>
        </w:tc>
        <w:tc>
          <w:tcPr>
            <w:tcW w:w="3090" w:type="dxa"/>
          </w:tcPr>
          <w:p w14:paraId="3FEAEFA8" w14:textId="77777777" w:rsidR="00D91DC5" w:rsidRDefault="00D91DC5" w:rsidP="00342CAE">
            <w:pPr>
              <w:rPr>
                <w:rFonts w:ascii="Arial" w:hAnsi="Arial" w:cs="Arial"/>
                <w:sz w:val="20"/>
                <w:szCs w:val="20"/>
              </w:rPr>
            </w:pPr>
            <w:r>
              <w:rPr>
                <w:rFonts w:ascii="Arial" w:hAnsi="Arial" w:cs="Arial"/>
                <w:sz w:val="20"/>
                <w:szCs w:val="20"/>
              </w:rPr>
              <w:t>Unknown at this point</w:t>
            </w:r>
          </w:p>
        </w:tc>
      </w:tr>
    </w:tbl>
    <w:p w14:paraId="0C7DF7B5" w14:textId="77777777" w:rsidR="00D91DC5" w:rsidRDefault="00D91DC5" w:rsidP="00D91DC5">
      <w:pPr>
        <w:ind w:left="720"/>
        <w:rPr>
          <w:rFonts w:ascii="Arial" w:hAnsi="Arial" w:cs="Arial"/>
          <w:sz w:val="20"/>
          <w:szCs w:val="20"/>
        </w:rPr>
      </w:pPr>
    </w:p>
    <w:p w14:paraId="6873C9D3" w14:textId="77777777" w:rsidR="0015597F" w:rsidRPr="0015597F" w:rsidRDefault="0015597F" w:rsidP="0015597F"/>
    <w:p w14:paraId="5B9E69A9" w14:textId="77777777" w:rsidR="00377B74" w:rsidRDefault="00377B74" w:rsidP="00377B74">
      <w:pPr>
        <w:pStyle w:val="Heading1"/>
        <w:numPr>
          <w:ilvl w:val="0"/>
          <w:numId w:val="1"/>
        </w:numPr>
      </w:pPr>
      <w:bookmarkStart w:id="4" w:name="_Toc503359384"/>
      <w:r>
        <w:t>Required Information</w:t>
      </w:r>
      <w:bookmarkEnd w:id="4"/>
    </w:p>
    <w:p w14:paraId="2A1ACC72" w14:textId="77777777" w:rsidR="0015597F" w:rsidRDefault="0015597F" w:rsidP="0015597F"/>
    <w:p w14:paraId="13E2D886" w14:textId="52D1EADC" w:rsidR="00C54DAF" w:rsidRPr="00C220AD" w:rsidRDefault="002E7836" w:rsidP="00C54DAF">
      <w:pPr>
        <w:pStyle w:val="ListParagraph"/>
        <w:rPr>
          <w:rFonts w:ascii="Arial" w:hAnsi="Arial" w:cs="Arial"/>
        </w:rPr>
      </w:pPr>
      <w:r w:rsidRPr="001D191A">
        <w:rPr>
          <w:rFonts w:ascii="Arial" w:hAnsi="Arial" w:cs="Arial"/>
        </w:rPr>
        <w:lastRenderedPageBreak/>
        <w:t>If E-Scooters companies would operate an E-Scooter sharing scheme, on a 1 year trial basis, at no cost to the</w:t>
      </w:r>
      <w:r w:rsidRPr="00C220AD">
        <w:rPr>
          <w:rFonts w:ascii="Arial" w:hAnsi="Arial" w:cs="Arial"/>
        </w:rPr>
        <w:t xml:space="preserve"> Council. Also how many E-Scooters could they provide and over what size geographic area.</w:t>
      </w:r>
    </w:p>
    <w:p w14:paraId="6121FB11" w14:textId="77777777" w:rsidR="0015597F" w:rsidRPr="0015597F" w:rsidRDefault="0015597F" w:rsidP="0015597F"/>
    <w:p w14:paraId="13CA3C85" w14:textId="5B9D0E6D" w:rsidR="0015597F" w:rsidRDefault="00377B74" w:rsidP="0015597F">
      <w:pPr>
        <w:pStyle w:val="Heading1"/>
        <w:numPr>
          <w:ilvl w:val="0"/>
          <w:numId w:val="1"/>
        </w:numPr>
      </w:pPr>
      <w:bookmarkStart w:id="5" w:name="_Toc503359385"/>
      <w:r>
        <w:t>Background</w:t>
      </w:r>
      <w:r w:rsidR="0015597F">
        <w:t xml:space="preserve"> Summary</w:t>
      </w:r>
      <w:bookmarkEnd w:id="5"/>
    </w:p>
    <w:p w14:paraId="2893CDEF" w14:textId="77777777" w:rsidR="0015597F" w:rsidRDefault="0015597F" w:rsidP="0015597F"/>
    <w:p w14:paraId="00995B6F" w14:textId="61BB28DB" w:rsidR="00C54DAF" w:rsidRPr="00FF5124" w:rsidRDefault="002E7836" w:rsidP="00C54DAF">
      <w:pPr>
        <w:pStyle w:val="ListParagraph"/>
        <w:rPr>
          <w:rFonts w:ascii="Arial" w:hAnsi="Arial" w:cs="Arial"/>
          <w:sz w:val="20"/>
          <w:szCs w:val="20"/>
        </w:rPr>
      </w:pPr>
      <w:r>
        <w:rPr>
          <w:rFonts w:ascii="Arial" w:hAnsi="Arial" w:cs="Arial"/>
          <w:lang w:val="en"/>
        </w:rPr>
        <w:t>The D</w:t>
      </w:r>
      <w:r w:rsidR="00406703">
        <w:rPr>
          <w:rFonts w:ascii="Arial" w:hAnsi="Arial" w:cs="Arial"/>
          <w:lang w:val="en"/>
        </w:rPr>
        <w:t xml:space="preserve">epartment </w:t>
      </w:r>
      <w:r>
        <w:rPr>
          <w:rFonts w:ascii="Arial" w:hAnsi="Arial" w:cs="Arial"/>
          <w:lang w:val="en"/>
        </w:rPr>
        <w:t>f</w:t>
      </w:r>
      <w:r w:rsidR="00406703">
        <w:rPr>
          <w:rFonts w:ascii="Arial" w:hAnsi="Arial" w:cs="Arial"/>
          <w:lang w:val="en"/>
        </w:rPr>
        <w:t xml:space="preserve">or </w:t>
      </w:r>
      <w:r>
        <w:rPr>
          <w:rFonts w:ascii="Arial" w:hAnsi="Arial" w:cs="Arial"/>
          <w:lang w:val="en"/>
        </w:rPr>
        <w:t>T</w:t>
      </w:r>
      <w:r w:rsidR="00406703">
        <w:rPr>
          <w:rFonts w:ascii="Arial" w:hAnsi="Arial" w:cs="Arial"/>
          <w:lang w:val="en"/>
        </w:rPr>
        <w:t>ransport</w:t>
      </w:r>
      <w:r w:rsidRPr="00543534">
        <w:rPr>
          <w:rFonts w:ascii="Arial" w:hAnsi="Arial" w:cs="Arial"/>
          <w:lang w:val="en"/>
        </w:rPr>
        <w:t xml:space="preserve"> plan to enable trials of rental e-scooters in several areas around the country</w:t>
      </w:r>
      <w:r>
        <w:rPr>
          <w:rFonts w:ascii="Arial" w:hAnsi="Arial" w:cs="Arial"/>
          <w:lang w:val="en"/>
        </w:rPr>
        <w:t>, which are currently illegal to use on the highway.</w:t>
      </w:r>
      <w:r w:rsidRPr="00543534">
        <w:rPr>
          <w:rFonts w:ascii="Arial" w:hAnsi="Arial" w:cs="Arial"/>
          <w:lang w:val="en"/>
        </w:rPr>
        <w:t xml:space="preserve"> </w:t>
      </w:r>
      <w:r>
        <w:rPr>
          <w:rFonts w:ascii="Arial" w:hAnsi="Arial" w:cs="Arial"/>
          <w:lang w:val="en"/>
        </w:rPr>
        <w:t>These would be on a one year trial</w:t>
      </w:r>
      <w:r w:rsidR="00406703">
        <w:rPr>
          <w:rFonts w:ascii="Arial" w:hAnsi="Arial" w:cs="Arial"/>
          <w:lang w:val="en"/>
        </w:rPr>
        <w:t xml:space="preserve"> basis. Liverpool Council are looking to take part in a trial as soon as it would be permissible to do so</w:t>
      </w:r>
    </w:p>
    <w:p w14:paraId="49501248" w14:textId="77777777" w:rsidR="0015597F" w:rsidRPr="0015597F" w:rsidRDefault="0015597F" w:rsidP="0015597F"/>
    <w:p w14:paraId="16556122" w14:textId="38943CCA" w:rsidR="00C54DAF" w:rsidRPr="00C220AD" w:rsidRDefault="00377B74" w:rsidP="00C220AD">
      <w:pPr>
        <w:pStyle w:val="Heading1"/>
        <w:numPr>
          <w:ilvl w:val="0"/>
          <w:numId w:val="1"/>
        </w:numPr>
      </w:pPr>
      <w:bookmarkStart w:id="6" w:name="_Toc503359386"/>
      <w:r>
        <w:t>Outline Scope</w:t>
      </w:r>
      <w:bookmarkEnd w:id="6"/>
    </w:p>
    <w:p w14:paraId="2E697CF2" w14:textId="77777777" w:rsidR="00C220AD" w:rsidRDefault="00C220AD" w:rsidP="00C54DAF">
      <w:pPr>
        <w:pStyle w:val="ListParagraph"/>
        <w:rPr>
          <w:rFonts w:ascii="Arial" w:hAnsi="Arial" w:cs="Arial"/>
          <w:lang w:val="en"/>
        </w:rPr>
      </w:pPr>
    </w:p>
    <w:p w14:paraId="1926DFE3" w14:textId="77777777" w:rsidR="00C220AD" w:rsidRDefault="00C220AD" w:rsidP="00C54DAF">
      <w:pPr>
        <w:pStyle w:val="ListParagraph"/>
        <w:rPr>
          <w:rFonts w:ascii="Arial" w:hAnsi="Arial" w:cs="Arial"/>
          <w:lang w:val="en"/>
        </w:rPr>
      </w:pPr>
    </w:p>
    <w:p w14:paraId="291F7061" w14:textId="020C5057" w:rsidR="00C220AD" w:rsidRDefault="00C220AD" w:rsidP="00406703">
      <w:pPr>
        <w:ind w:left="720"/>
        <w:rPr>
          <w:rFonts w:ascii="Arial" w:hAnsi="Arial" w:cs="Arial"/>
          <w:lang w:val="en"/>
        </w:rPr>
      </w:pPr>
      <w:r w:rsidRPr="001A4357">
        <w:rPr>
          <w:rFonts w:ascii="Arial" w:hAnsi="Arial" w:cs="Arial"/>
          <w:lang w:val="en"/>
        </w:rPr>
        <w:t>During trials, e-scooters will continue to be classed as motor vehicles, meaning requirements to have insurance and the correct type of driving</w:t>
      </w:r>
      <w:r w:rsidRPr="001A4357">
        <w:rPr>
          <w:rFonts w:ascii="Arial" w:hAnsi="Arial" w:cs="Arial"/>
        </w:rPr>
        <w:t xml:space="preserve"> licence</w:t>
      </w:r>
      <w:r w:rsidRPr="001A4357">
        <w:rPr>
          <w:rFonts w:ascii="Arial" w:hAnsi="Arial" w:cs="Arial"/>
          <w:lang w:val="en"/>
        </w:rPr>
        <w:t xml:space="preserve"> will continue to apply. In</w:t>
      </w:r>
      <w:r w:rsidR="00406703">
        <w:rPr>
          <w:rFonts w:ascii="Arial" w:hAnsi="Arial" w:cs="Arial"/>
          <w:lang w:val="en"/>
        </w:rPr>
        <w:t xml:space="preserve"> the future following trials, the DfT</w:t>
      </w:r>
      <w:r w:rsidRPr="001A4357">
        <w:rPr>
          <w:rFonts w:ascii="Arial" w:hAnsi="Arial" w:cs="Arial"/>
          <w:lang w:val="en"/>
        </w:rPr>
        <w:t xml:space="preserve"> may look to amend the law to treat e-scooters more like EAPCs</w:t>
      </w:r>
      <w:r>
        <w:rPr>
          <w:rFonts w:ascii="Arial" w:hAnsi="Arial" w:cs="Arial"/>
          <w:lang w:val="en"/>
        </w:rPr>
        <w:t xml:space="preserve"> (electric bikes)</w:t>
      </w:r>
    </w:p>
    <w:p w14:paraId="113998CA" w14:textId="5CDE0F7D" w:rsidR="00C220AD" w:rsidRPr="00543534" w:rsidRDefault="00406703" w:rsidP="00C220AD">
      <w:pPr>
        <w:pStyle w:val="NormalWeb"/>
        <w:ind w:left="720"/>
        <w:rPr>
          <w:rFonts w:ascii="Arial" w:hAnsi="Arial" w:cs="Arial"/>
          <w:lang w:val="en"/>
        </w:rPr>
      </w:pPr>
      <w:r>
        <w:rPr>
          <w:rFonts w:ascii="Arial" w:hAnsi="Arial" w:cs="Arial"/>
          <w:lang w:val="en"/>
        </w:rPr>
        <w:t xml:space="preserve">We are looking to work with </w:t>
      </w:r>
      <w:r w:rsidR="00C220AD" w:rsidRPr="00543534">
        <w:rPr>
          <w:rFonts w:ascii="Arial" w:hAnsi="Arial" w:cs="Arial"/>
          <w:lang w:val="en"/>
        </w:rPr>
        <w:t>E-scooter companies</w:t>
      </w:r>
      <w:r>
        <w:rPr>
          <w:rFonts w:ascii="Arial" w:hAnsi="Arial" w:cs="Arial"/>
          <w:lang w:val="en"/>
        </w:rPr>
        <w:t>, to</w:t>
      </w:r>
      <w:r w:rsidR="00C220AD" w:rsidRPr="00543534">
        <w:rPr>
          <w:rFonts w:ascii="Arial" w:hAnsi="Arial" w:cs="Arial"/>
          <w:lang w:val="en"/>
        </w:rPr>
        <w:t xml:space="preserve"> provide e-scooters on the street for hire, similar to the rental schemes seen in other countries. These allow people to unlock the e-scooter using an app, ride to their destination, park the e-scooter and pay in the app, usually priced by the length or duration of the journey.</w:t>
      </w:r>
    </w:p>
    <w:p w14:paraId="29ECE1EF" w14:textId="359568D5" w:rsidR="00C220AD" w:rsidRDefault="00C220AD" w:rsidP="00406703">
      <w:pPr>
        <w:pStyle w:val="NormalWeb"/>
        <w:ind w:left="720"/>
        <w:rPr>
          <w:rFonts w:ascii="Arial" w:hAnsi="Arial" w:cs="Arial"/>
          <w:lang w:val="en"/>
        </w:rPr>
      </w:pPr>
      <w:r w:rsidRPr="00543534">
        <w:rPr>
          <w:rFonts w:ascii="Arial" w:hAnsi="Arial" w:cs="Arial"/>
          <w:lang w:val="en"/>
        </w:rPr>
        <w:t>It is important that trials take place in a safe</w:t>
      </w:r>
      <w:r w:rsidR="00406703">
        <w:rPr>
          <w:rFonts w:ascii="Arial" w:hAnsi="Arial" w:cs="Arial"/>
          <w:lang w:val="en"/>
        </w:rPr>
        <w:t xml:space="preserve"> and controlled way, and they</w:t>
      </w:r>
      <w:r w:rsidRPr="00543534">
        <w:rPr>
          <w:rFonts w:ascii="Arial" w:hAnsi="Arial" w:cs="Arial"/>
          <w:lang w:val="en"/>
        </w:rPr>
        <w:t xml:space="preserve"> can gather robust, meaningful data. That is why only selected rental e-scooters will be allowed in trials. Privately owned e-scooters will remain illegal to use on the road, cycle lanes and tracks and pavements.</w:t>
      </w:r>
    </w:p>
    <w:p w14:paraId="7FA44B69" w14:textId="712F9DB1" w:rsidR="00C220AD" w:rsidRDefault="00C220AD" w:rsidP="00C220AD">
      <w:pPr>
        <w:ind w:left="720"/>
        <w:rPr>
          <w:rFonts w:ascii="Arial" w:hAnsi="Arial" w:cs="Arial"/>
          <w:lang w:val="en"/>
        </w:rPr>
      </w:pPr>
      <w:r>
        <w:rPr>
          <w:rFonts w:ascii="Arial" w:hAnsi="Arial" w:cs="Arial"/>
          <w:lang w:val="en"/>
        </w:rPr>
        <w:t>Any scheme/E-scooter will have to satisfy the Department for Transport requir</w:t>
      </w:r>
      <w:r w:rsidR="00406703">
        <w:rPr>
          <w:rFonts w:ascii="Arial" w:hAnsi="Arial" w:cs="Arial"/>
          <w:lang w:val="en"/>
        </w:rPr>
        <w:t>ements.</w:t>
      </w:r>
    </w:p>
    <w:p w14:paraId="531ED559" w14:textId="77777777" w:rsidR="00C220AD" w:rsidRDefault="00C220AD" w:rsidP="00C220AD">
      <w:pPr>
        <w:ind w:left="720"/>
        <w:rPr>
          <w:rFonts w:ascii="Arial" w:hAnsi="Arial" w:cs="Arial"/>
          <w:lang w:val="en"/>
        </w:rPr>
      </w:pPr>
    </w:p>
    <w:p w14:paraId="48F08DDD" w14:textId="20A80818" w:rsidR="00C220AD" w:rsidRPr="001A4357" w:rsidRDefault="00406703" w:rsidP="00C220AD">
      <w:pPr>
        <w:ind w:left="720"/>
        <w:rPr>
          <w:rFonts w:ascii="Arial" w:hAnsi="Arial" w:cs="Arial"/>
        </w:rPr>
      </w:pPr>
      <w:r>
        <w:rPr>
          <w:rFonts w:ascii="Arial" w:hAnsi="Arial" w:cs="Arial"/>
        </w:rPr>
        <w:t xml:space="preserve">We are currently looking at what areas of the city would be suitable for a </w:t>
      </w:r>
      <w:r w:rsidR="006A4519">
        <w:rPr>
          <w:rFonts w:ascii="Arial" w:hAnsi="Arial" w:cs="Arial"/>
        </w:rPr>
        <w:t xml:space="preserve">one year </w:t>
      </w:r>
      <w:r>
        <w:rPr>
          <w:rFonts w:ascii="Arial" w:hAnsi="Arial" w:cs="Arial"/>
        </w:rPr>
        <w:t>trial. We would want to work with E-Scooter companies in deciding which area would be the most suitable.</w:t>
      </w:r>
    </w:p>
    <w:p w14:paraId="0367C104" w14:textId="77777777" w:rsidR="00C220AD" w:rsidRPr="00FF5124" w:rsidRDefault="00C220AD" w:rsidP="00C54DAF">
      <w:pPr>
        <w:pStyle w:val="ListParagraph"/>
        <w:rPr>
          <w:rFonts w:ascii="Arial" w:hAnsi="Arial" w:cs="Arial"/>
          <w:sz w:val="20"/>
          <w:szCs w:val="20"/>
        </w:rPr>
      </w:pPr>
    </w:p>
    <w:p w14:paraId="619D2F17" w14:textId="77777777" w:rsidR="0015597F" w:rsidRPr="0015597F" w:rsidRDefault="0015597F" w:rsidP="0015597F"/>
    <w:p w14:paraId="296119A2" w14:textId="77777777" w:rsidR="00377B74" w:rsidRDefault="00377B74" w:rsidP="0060679B">
      <w:pPr>
        <w:pStyle w:val="Heading1"/>
        <w:numPr>
          <w:ilvl w:val="0"/>
          <w:numId w:val="1"/>
        </w:numPr>
      </w:pPr>
      <w:bookmarkStart w:id="7" w:name="_Toc503359387"/>
      <w:r>
        <w:t>Supporting Information from the Authority</w:t>
      </w:r>
      <w:bookmarkEnd w:id="7"/>
    </w:p>
    <w:p w14:paraId="38A200CB" w14:textId="77777777" w:rsidR="0015597F" w:rsidRDefault="0015597F" w:rsidP="0015597F"/>
    <w:p w14:paraId="647C047B" w14:textId="567EBEF9" w:rsidR="00C54DAF" w:rsidRPr="00FF5124" w:rsidRDefault="001D191A" w:rsidP="00C54DAF">
      <w:pPr>
        <w:pStyle w:val="ListParagraph"/>
        <w:rPr>
          <w:rFonts w:ascii="Arial" w:hAnsi="Arial" w:cs="Arial"/>
          <w:sz w:val="20"/>
          <w:szCs w:val="20"/>
        </w:rPr>
      </w:pPr>
      <w:r>
        <w:rPr>
          <w:rFonts w:ascii="Arial" w:hAnsi="Arial" w:cs="Arial"/>
          <w:sz w:val="20"/>
          <w:szCs w:val="20"/>
        </w:rPr>
        <w:t>N/A (See above)</w:t>
      </w:r>
    </w:p>
    <w:p w14:paraId="3A054EE0" w14:textId="77777777" w:rsidR="0015597F" w:rsidRPr="0015597F" w:rsidRDefault="0015597F" w:rsidP="0015597F"/>
    <w:p w14:paraId="0D2137A4" w14:textId="77777777" w:rsidR="00377B74" w:rsidRDefault="00377B74" w:rsidP="00377B74">
      <w:pPr>
        <w:pStyle w:val="Heading1"/>
        <w:numPr>
          <w:ilvl w:val="0"/>
          <w:numId w:val="1"/>
        </w:numPr>
      </w:pPr>
      <w:bookmarkStart w:id="8" w:name="_Toc503359388"/>
      <w:r>
        <w:t>Terms Applicable to Response Document</w:t>
      </w:r>
      <w:bookmarkEnd w:id="8"/>
    </w:p>
    <w:p w14:paraId="614CA9C8" w14:textId="77777777" w:rsidR="0015597F" w:rsidRDefault="0015597F" w:rsidP="0015597F"/>
    <w:p w14:paraId="5957EDD7" w14:textId="77777777" w:rsidR="00E77F0F" w:rsidRPr="002D50C3" w:rsidRDefault="00E77F0F" w:rsidP="00E77F0F">
      <w:pPr>
        <w:pStyle w:val="ListParagraph"/>
        <w:numPr>
          <w:ilvl w:val="1"/>
          <w:numId w:val="1"/>
        </w:numPr>
        <w:rPr>
          <w:rFonts w:ascii="Arial" w:hAnsi="Arial" w:cs="Arial"/>
        </w:rPr>
      </w:pPr>
      <w:r>
        <w:rPr>
          <w:rFonts w:ascii="Arial" w:hAnsi="Arial" w:cs="Arial"/>
        </w:rPr>
        <w:t>Defined Terms applicable to this entire Response Document</w:t>
      </w:r>
    </w:p>
    <w:p w14:paraId="1D4C397C" w14:textId="77777777" w:rsidR="00E77F0F" w:rsidRDefault="00E77F0F" w:rsidP="00E77F0F"/>
    <w:p w14:paraId="1045FE80" w14:textId="77777777" w:rsidR="00E77F0F" w:rsidRDefault="00E77F0F" w:rsidP="00E77F0F">
      <w:pPr>
        <w:rPr>
          <w:rFonts w:ascii="Arial" w:hAnsi="Arial" w:cs="Arial"/>
          <w:sz w:val="20"/>
          <w:szCs w:val="20"/>
        </w:rPr>
      </w:pPr>
      <w:r>
        <w:rPr>
          <w:rFonts w:ascii="Arial" w:hAnsi="Arial" w:cs="Arial"/>
          <w:sz w:val="20"/>
          <w:szCs w:val="20"/>
        </w:rPr>
        <w:t>The following defined terms are applicable to this entire Response Document and any related correspondence:</w:t>
      </w:r>
    </w:p>
    <w:p w14:paraId="68412DAB" w14:textId="77777777" w:rsidR="00E77F0F" w:rsidRDefault="00E77F0F" w:rsidP="00E77F0F">
      <w:pPr>
        <w:rPr>
          <w:rFonts w:ascii="Arial" w:hAnsi="Arial" w:cs="Arial"/>
          <w:sz w:val="20"/>
          <w:szCs w:val="20"/>
        </w:rPr>
      </w:pPr>
    </w:p>
    <w:tbl>
      <w:tblPr>
        <w:tblStyle w:val="TableGrid"/>
        <w:tblW w:w="0" w:type="auto"/>
        <w:tblLook w:val="04A0" w:firstRow="1" w:lastRow="0" w:firstColumn="1" w:lastColumn="0" w:noHBand="0" w:noVBand="1"/>
      </w:tblPr>
      <w:tblGrid>
        <w:gridCol w:w="3114"/>
        <w:gridCol w:w="5902"/>
      </w:tblGrid>
      <w:tr w:rsidR="00E77F0F" w14:paraId="6C6422E4" w14:textId="77777777" w:rsidTr="00D92FE3">
        <w:tc>
          <w:tcPr>
            <w:tcW w:w="3114" w:type="dxa"/>
          </w:tcPr>
          <w:p w14:paraId="2781E9AA" w14:textId="77777777" w:rsidR="00E77F0F" w:rsidRDefault="00E77F0F" w:rsidP="00D92FE3">
            <w:pPr>
              <w:rPr>
                <w:rFonts w:ascii="Arial" w:hAnsi="Arial" w:cs="Arial"/>
                <w:sz w:val="20"/>
                <w:szCs w:val="20"/>
              </w:rPr>
            </w:pPr>
            <w:r>
              <w:rPr>
                <w:rFonts w:ascii="Arial" w:hAnsi="Arial" w:cs="Arial"/>
                <w:sz w:val="20"/>
                <w:szCs w:val="20"/>
              </w:rPr>
              <w:t>Authority</w:t>
            </w:r>
          </w:p>
        </w:tc>
        <w:tc>
          <w:tcPr>
            <w:tcW w:w="5902" w:type="dxa"/>
          </w:tcPr>
          <w:p w14:paraId="3DEDF1DB" w14:textId="77777777" w:rsidR="00E77F0F" w:rsidRDefault="00E77F0F" w:rsidP="00D92FE3">
            <w:pPr>
              <w:rPr>
                <w:rFonts w:ascii="Arial" w:hAnsi="Arial" w:cs="Arial"/>
                <w:sz w:val="20"/>
                <w:szCs w:val="20"/>
              </w:rPr>
            </w:pPr>
            <w:r>
              <w:rPr>
                <w:rFonts w:ascii="Arial" w:hAnsi="Arial" w:cs="Arial"/>
                <w:sz w:val="20"/>
                <w:szCs w:val="20"/>
              </w:rPr>
              <w:t>means Liverpool City Council;</w:t>
            </w:r>
          </w:p>
        </w:tc>
      </w:tr>
      <w:tr w:rsidR="00E77F0F" w14:paraId="51B8FB45" w14:textId="77777777" w:rsidTr="00D92FE3">
        <w:tc>
          <w:tcPr>
            <w:tcW w:w="3114" w:type="dxa"/>
          </w:tcPr>
          <w:p w14:paraId="589B77D8" w14:textId="77777777" w:rsidR="00E77F0F" w:rsidRDefault="00E77F0F" w:rsidP="00D92FE3">
            <w:pPr>
              <w:rPr>
                <w:rFonts w:ascii="Arial" w:hAnsi="Arial" w:cs="Arial"/>
                <w:sz w:val="20"/>
                <w:szCs w:val="20"/>
              </w:rPr>
            </w:pPr>
            <w:r>
              <w:rPr>
                <w:rFonts w:ascii="Arial" w:hAnsi="Arial" w:cs="Arial"/>
                <w:sz w:val="20"/>
                <w:szCs w:val="20"/>
              </w:rPr>
              <w:t>Bidder</w:t>
            </w:r>
          </w:p>
        </w:tc>
        <w:tc>
          <w:tcPr>
            <w:tcW w:w="5902" w:type="dxa"/>
          </w:tcPr>
          <w:p w14:paraId="5F516C6A" w14:textId="77777777" w:rsidR="00E77F0F" w:rsidRDefault="00E77F0F" w:rsidP="00D92FE3">
            <w:pPr>
              <w:rPr>
                <w:rFonts w:ascii="Arial" w:hAnsi="Arial" w:cs="Arial"/>
                <w:sz w:val="20"/>
                <w:szCs w:val="20"/>
              </w:rPr>
            </w:pPr>
            <w:r>
              <w:rPr>
                <w:rFonts w:ascii="Arial" w:hAnsi="Arial" w:cs="Arial"/>
                <w:sz w:val="20"/>
                <w:szCs w:val="20"/>
              </w:rPr>
              <w:t xml:space="preserve">means a Tenderer or any party that participates in the response and making of a formal Offer </w:t>
            </w:r>
          </w:p>
        </w:tc>
      </w:tr>
      <w:tr w:rsidR="00E77F0F" w14:paraId="4ECAD53F" w14:textId="77777777" w:rsidTr="00D92FE3">
        <w:tc>
          <w:tcPr>
            <w:tcW w:w="3114" w:type="dxa"/>
          </w:tcPr>
          <w:p w14:paraId="408C5AF6" w14:textId="77777777" w:rsidR="00E77F0F" w:rsidRDefault="00E77F0F" w:rsidP="00D92FE3">
            <w:pPr>
              <w:rPr>
                <w:rFonts w:ascii="Arial" w:hAnsi="Arial" w:cs="Arial"/>
                <w:sz w:val="20"/>
                <w:szCs w:val="20"/>
              </w:rPr>
            </w:pPr>
            <w:r>
              <w:rPr>
                <w:rFonts w:ascii="Arial" w:hAnsi="Arial" w:cs="Arial"/>
                <w:sz w:val="20"/>
                <w:szCs w:val="20"/>
              </w:rPr>
              <w:t>Offer</w:t>
            </w:r>
          </w:p>
        </w:tc>
        <w:tc>
          <w:tcPr>
            <w:tcW w:w="5902" w:type="dxa"/>
          </w:tcPr>
          <w:p w14:paraId="638A617D" w14:textId="77777777" w:rsidR="00E77F0F" w:rsidRDefault="00E77F0F" w:rsidP="00D92FE3">
            <w:pPr>
              <w:rPr>
                <w:rFonts w:ascii="Arial" w:hAnsi="Arial" w:cs="Arial"/>
                <w:sz w:val="20"/>
                <w:szCs w:val="20"/>
              </w:rPr>
            </w:pPr>
            <w:r>
              <w:rPr>
                <w:rFonts w:ascii="Arial" w:hAnsi="Arial" w:cs="Arial"/>
                <w:sz w:val="20"/>
                <w:szCs w:val="20"/>
              </w:rPr>
              <w:t>means a formal Offer to form a contract and supply goods, services or works to the Authority; for the avoidance of doubt, this Response Document is explicitly NOT to be interpreted under any circumstances as an invitation to any third party whosoever incorporated or construed to submit an Offer to the Authority and the Authority accepts no liability should a Respondent be mistaken in this regard, and no act or omission  of the Authority relating to this Pre-Tender Market Testing document can or should ever be construed to be a request or offer to form a contract;</w:t>
            </w:r>
          </w:p>
        </w:tc>
      </w:tr>
      <w:tr w:rsidR="00E77F0F" w14:paraId="2311DEF6" w14:textId="77777777" w:rsidTr="00D92FE3">
        <w:tc>
          <w:tcPr>
            <w:tcW w:w="3114" w:type="dxa"/>
          </w:tcPr>
          <w:p w14:paraId="5663ADBF" w14:textId="77777777" w:rsidR="00E77F0F" w:rsidRDefault="00E77F0F" w:rsidP="00D92FE3">
            <w:pPr>
              <w:rPr>
                <w:rFonts w:ascii="Arial" w:hAnsi="Arial" w:cs="Arial"/>
                <w:sz w:val="20"/>
                <w:szCs w:val="20"/>
              </w:rPr>
            </w:pPr>
            <w:r>
              <w:rPr>
                <w:rFonts w:ascii="Arial" w:hAnsi="Arial" w:cs="Arial"/>
                <w:sz w:val="20"/>
                <w:szCs w:val="20"/>
              </w:rPr>
              <w:t>Pre-Tender Market Testing, and/or Market Test</w:t>
            </w:r>
          </w:p>
        </w:tc>
        <w:tc>
          <w:tcPr>
            <w:tcW w:w="5902" w:type="dxa"/>
          </w:tcPr>
          <w:p w14:paraId="490D6CC0" w14:textId="77777777" w:rsidR="00E77F0F" w:rsidRDefault="00E77F0F" w:rsidP="00D92FE3">
            <w:pPr>
              <w:rPr>
                <w:rFonts w:ascii="Arial" w:hAnsi="Arial" w:cs="Arial"/>
                <w:sz w:val="20"/>
                <w:szCs w:val="20"/>
              </w:rPr>
            </w:pPr>
            <w:r>
              <w:rPr>
                <w:rFonts w:ascii="Arial" w:hAnsi="Arial" w:cs="Arial"/>
                <w:sz w:val="20"/>
                <w:szCs w:val="20"/>
              </w:rPr>
              <w:t>means any conversation and document and this process for soft market testing the relevant supply market issued by the Authority;</w:t>
            </w:r>
          </w:p>
        </w:tc>
      </w:tr>
      <w:tr w:rsidR="00E77F0F" w14:paraId="1EF396D3" w14:textId="77777777" w:rsidTr="00D92FE3">
        <w:tc>
          <w:tcPr>
            <w:tcW w:w="3114" w:type="dxa"/>
          </w:tcPr>
          <w:p w14:paraId="7FA35BB4" w14:textId="77777777" w:rsidR="00E77F0F" w:rsidRDefault="00E77F0F" w:rsidP="00D92FE3">
            <w:pPr>
              <w:rPr>
                <w:rFonts w:ascii="Arial" w:hAnsi="Arial" w:cs="Arial"/>
                <w:sz w:val="20"/>
                <w:szCs w:val="20"/>
              </w:rPr>
            </w:pPr>
            <w:r>
              <w:rPr>
                <w:rFonts w:ascii="Arial" w:hAnsi="Arial" w:cs="Arial"/>
                <w:sz w:val="20"/>
                <w:szCs w:val="20"/>
              </w:rPr>
              <w:t>Respondent</w:t>
            </w:r>
          </w:p>
        </w:tc>
        <w:tc>
          <w:tcPr>
            <w:tcW w:w="5902" w:type="dxa"/>
          </w:tcPr>
          <w:p w14:paraId="39020E83" w14:textId="77777777" w:rsidR="00E77F0F" w:rsidRDefault="00E77F0F" w:rsidP="00D92FE3">
            <w:pPr>
              <w:rPr>
                <w:rFonts w:ascii="Arial" w:hAnsi="Arial" w:cs="Arial"/>
                <w:sz w:val="20"/>
                <w:szCs w:val="20"/>
              </w:rPr>
            </w:pPr>
            <w:r>
              <w:rPr>
                <w:rFonts w:ascii="Arial" w:hAnsi="Arial" w:cs="Arial"/>
                <w:sz w:val="20"/>
                <w:szCs w:val="20"/>
              </w:rPr>
              <w:t>means any potential supplier, market operator or authority that responds or provides information under this soft market test, regardless of whether they later become a Bidder or Tenderer under a more formal procurement process;</w:t>
            </w:r>
          </w:p>
        </w:tc>
      </w:tr>
      <w:tr w:rsidR="00E77F0F" w14:paraId="2DAD915A" w14:textId="77777777" w:rsidTr="00D92FE3">
        <w:tc>
          <w:tcPr>
            <w:tcW w:w="3114" w:type="dxa"/>
          </w:tcPr>
          <w:p w14:paraId="01EDF153" w14:textId="77777777" w:rsidR="00E77F0F" w:rsidRDefault="00E77F0F" w:rsidP="00D92FE3">
            <w:pPr>
              <w:rPr>
                <w:rFonts w:ascii="Arial" w:hAnsi="Arial" w:cs="Arial"/>
                <w:sz w:val="20"/>
                <w:szCs w:val="20"/>
              </w:rPr>
            </w:pPr>
            <w:r>
              <w:rPr>
                <w:rFonts w:ascii="Arial" w:hAnsi="Arial" w:cs="Arial"/>
                <w:sz w:val="20"/>
                <w:szCs w:val="20"/>
              </w:rPr>
              <w:t>Response</w:t>
            </w:r>
          </w:p>
        </w:tc>
        <w:tc>
          <w:tcPr>
            <w:tcW w:w="5902" w:type="dxa"/>
          </w:tcPr>
          <w:p w14:paraId="204FBA5F" w14:textId="77777777" w:rsidR="00E77F0F" w:rsidRDefault="00E77F0F" w:rsidP="00D92FE3">
            <w:pPr>
              <w:rPr>
                <w:rFonts w:ascii="Arial" w:hAnsi="Arial" w:cs="Arial"/>
                <w:sz w:val="20"/>
                <w:szCs w:val="20"/>
              </w:rPr>
            </w:pPr>
            <w:r>
              <w:rPr>
                <w:rFonts w:ascii="Arial" w:hAnsi="Arial" w:cs="Arial"/>
                <w:sz w:val="20"/>
                <w:szCs w:val="20"/>
              </w:rPr>
              <w:t>means any response whether it is verbal or non-verbal submitted to the Authority in order to reply to this  Pre-Tender Market Testing document;</w:t>
            </w:r>
          </w:p>
        </w:tc>
      </w:tr>
      <w:tr w:rsidR="00E77F0F" w14:paraId="2A32A39E" w14:textId="77777777" w:rsidTr="00D92FE3">
        <w:tc>
          <w:tcPr>
            <w:tcW w:w="3114" w:type="dxa"/>
          </w:tcPr>
          <w:p w14:paraId="76ADF512" w14:textId="77777777" w:rsidR="00E77F0F" w:rsidRDefault="00E77F0F" w:rsidP="00D92FE3">
            <w:pPr>
              <w:rPr>
                <w:rFonts w:ascii="Arial" w:hAnsi="Arial" w:cs="Arial"/>
                <w:sz w:val="20"/>
                <w:szCs w:val="20"/>
              </w:rPr>
            </w:pPr>
            <w:r>
              <w:rPr>
                <w:rFonts w:ascii="Arial" w:hAnsi="Arial" w:cs="Arial"/>
                <w:sz w:val="20"/>
                <w:szCs w:val="20"/>
              </w:rPr>
              <w:t>Response Document</w:t>
            </w:r>
          </w:p>
        </w:tc>
        <w:tc>
          <w:tcPr>
            <w:tcW w:w="5902" w:type="dxa"/>
          </w:tcPr>
          <w:p w14:paraId="0A9FA968" w14:textId="77777777" w:rsidR="00E77F0F" w:rsidRDefault="00E77F0F" w:rsidP="00D92FE3">
            <w:pPr>
              <w:rPr>
                <w:rFonts w:ascii="Arial" w:hAnsi="Arial" w:cs="Arial"/>
                <w:sz w:val="20"/>
                <w:szCs w:val="20"/>
              </w:rPr>
            </w:pPr>
            <w:r>
              <w:rPr>
                <w:rFonts w:ascii="Arial" w:hAnsi="Arial" w:cs="Arial"/>
                <w:sz w:val="20"/>
                <w:szCs w:val="20"/>
              </w:rPr>
              <w:t>means specifically the written response that is expected by the Authority to be written and submitted by the Respondent;</w:t>
            </w:r>
          </w:p>
        </w:tc>
      </w:tr>
      <w:tr w:rsidR="00E77F0F" w14:paraId="255FB62C" w14:textId="77777777" w:rsidTr="00D92FE3">
        <w:tc>
          <w:tcPr>
            <w:tcW w:w="3114" w:type="dxa"/>
          </w:tcPr>
          <w:p w14:paraId="73BBBE03" w14:textId="77777777" w:rsidR="00E77F0F" w:rsidRDefault="00E77F0F" w:rsidP="00D92FE3">
            <w:pPr>
              <w:rPr>
                <w:rFonts w:ascii="Arial" w:hAnsi="Arial" w:cs="Arial"/>
                <w:sz w:val="20"/>
                <w:szCs w:val="20"/>
              </w:rPr>
            </w:pPr>
            <w:r>
              <w:rPr>
                <w:rFonts w:ascii="Arial" w:hAnsi="Arial" w:cs="Arial"/>
                <w:sz w:val="20"/>
                <w:szCs w:val="20"/>
              </w:rPr>
              <w:t>Subject Matter</w:t>
            </w:r>
          </w:p>
        </w:tc>
        <w:tc>
          <w:tcPr>
            <w:tcW w:w="5902" w:type="dxa"/>
          </w:tcPr>
          <w:p w14:paraId="04755C39" w14:textId="77777777" w:rsidR="00E77F0F" w:rsidRDefault="00E77F0F" w:rsidP="00D92FE3">
            <w:pPr>
              <w:rPr>
                <w:rFonts w:ascii="Arial" w:hAnsi="Arial" w:cs="Arial"/>
                <w:sz w:val="20"/>
                <w:szCs w:val="20"/>
              </w:rPr>
            </w:pPr>
            <w:r>
              <w:rPr>
                <w:rFonts w:ascii="Arial" w:hAnsi="Arial" w:cs="Arial"/>
                <w:sz w:val="20"/>
                <w:szCs w:val="20"/>
              </w:rPr>
              <w:t>means the subject matter, material or otherwise, relating to the market and the suppliers and any other aspect requested by the Authority;</w:t>
            </w:r>
          </w:p>
        </w:tc>
      </w:tr>
      <w:tr w:rsidR="00E77F0F" w14:paraId="566F66F6" w14:textId="77777777" w:rsidTr="00D92FE3">
        <w:tc>
          <w:tcPr>
            <w:tcW w:w="3114" w:type="dxa"/>
          </w:tcPr>
          <w:p w14:paraId="63DC8A0D" w14:textId="77777777" w:rsidR="00E77F0F" w:rsidRDefault="00E77F0F" w:rsidP="00D92FE3">
            <w:pPr>
              <w:rPr>
                <w:rFonts w:ascii="Arial" w:hAnsi="Arial" w:cs="Arial"/>
                <w:sz w:val="20"/>
                <w:szCs w:val="20"/>
              </w:rPr>
            </w:pPr>
            <w:r>
              <w:rPr>
                <w:rFonts w:ascii="Arial" w:hAnsi="Arial" w:cs="Arial"/>
                <w:sz w:val="20"/>
                <w:szCs w:val="20"/>
              </w:rPr>
              <w:t>Tenderer</w:t>
            </w:r>
          </w:p>
        </w:tc>
        <w:tc>
          <w:tcPr>
            <w:tcW w:w="5902" w:type="dxa"/>
          </w:tcPr>
          <w:p w14:paraId="1EA90D49" w14:textId="77777777" w:rsidR="00E77F0F" w:rsidRDefault="00E77F0F" w:rsidP="00D92FE3">
            <w:pPr>
              <w:rPr>
                <w:rFonts w:ascii="Arial" w:hAnsi="Arial" w:cs="Arial"/>
                <w:sz w:val="20"/>
                <w:szCs w:val="20"/>
              </w:rPr>
            </w:pPr>
            <w:r>
              <w:rPr>
                <w:rFonts w:ascii="Arial" w:hAnsi="Arial" w:cs="Arial"/>
                <w:sz w:val="20"/>
                <w:szCs w:val="20"/>
              </w:rPr>
              <w:t xml:space="preserve">means a Bidder; </w:t>
            </w:r>
          </w:p>
        </w:tc>
      </w:tr>
    </w:tbl>
    <w:p w14:paraId="0ACDC31D" w14:textId="77777777" w:rsidR="00E77F0F" w:rsidRPr="002D50C3" w:rsidRDefault="00E77F0F" w:rsidP="00E77F0F">
      <w:pPr>
        <w:rPr>
          <w:rFonts w:ascii="Arial" w:hAnsi="Arial" w:cs="Arial"/>
          <w:sz w:val="20"/>
          <w:szCs w:val="20"/>
        </w:rPr>
      </w:pPr>
    </w:p>
    <w:p w14:paraId="12C2D78D" w14:textId="77777777" w:rsidR="00E77F0F" w:rsidRDefault="00E77F0F" w:rsidP="00E77F0F"/>
    <w:p w14:paraId="57D3EF8C" w14:textId="77777777" w:rsidR="00E77F0F" w:rsidRDefault="00E77F0F" w:rsidP="00E77F0F"/>
    <w:p w14:paraId="7899B7F4" w14:textId="77777777" w:rsidR="00E77F0F" w:rsidRPr="002D50C3" w:rsidRDefault="00E77F0F" w:rsidP="00E77F0F">
      <w:pPr>
        <w:pStyle w:val="ListParagraph"/>
        <w:numPr>
          <w:ilvl w:val="1"/>
          <w:numId w:val="1"/>
        </w:numPr>
        <w:rPr>
          <w:rFonts w:ascii="Arial" w:hAnsi="Arial" w:cs="Arial"/>
        </w:rPr>
      </w:pPr>
      <w:r>
        <w:rPr>
          <w:rFonts w:ascii="Arial" w:hAnsi="Arial" w:cs="Arial"/>
        </w:rPr>
        <w:t>General Terms applicable to this entire Response Document</w:t>
      </w:r>
    </w:p>
    <w:p w14:paraId="3C3313A3" w14:textId="77777777" w:rsidR="00E77F0F" w:rsidRDefault="00E77F0F" w:rsidP="00E77F0F"/>
    <w:p w14:paraId="0E8521C5" w14:textId="77777777" w:rsidR="00E77F0F" w:rsidRPr="00842D22" w:rsidRDefault="00E77F0F" w:rsidP="00E77F0F">
      <w:pPr>
        <w:pStyle w:val="ListParagraph"/>
        <w:numPr>
          <w:ilvl w:val="2"/>
          <w:numId w:val="1"/>
        </w:numPr>
        <w:jc w:val="both"/>
        <w:rPr>
          <w:rFonts w:ascii="Arial" w:hAnsi="Arial" w:cs="Arial"/>
          <w:sz w:val="20"/>
          <w:szCs w:val="20"/>
        </w:rPr>
      </w:pPr>
      <w:r w:rsidRPr="00842D22">
        <w:rPr>
          <w:rFonts w:ascii="Arial" w:hAnsi="Arial" w:cs="Arial"/>
          <w:sz w:val="20"/>
          <w:szCs w:val="20"/>
        </w:rPr>
        <w:t>In no circumstances should this Pre-Tender Market Testing Document be construed by any party to be an invitation requesting an Offer from a Respondent (whether they have formed a Response in any form relating to this Pre-Tender Market Testing Document or not).</w:t>
      </w:r>
    </w:p>
    <w:p w14:paraId="246D35F8" w14:textId="77777777" w:rsidR="00E77F0F" w:rsidRPr="00842D22" w:rsidRDefault="00E77F0F" w:rsidP="00E77F0F">
      <w:pPr>
        <w:pStyle w:val="ListParagraph"/>
        <w:numPr>
          <w:ilvl w:val="2"/>
          <w:numId w:val="1"/>
        </w:numPr>
        <w:jc w:val="both"/>
        <w:rPr>
          <w:rFonts w:ascii="Arial" w:hAnsi="Arial" w:cs="Arial"/>
          <w:sz w:val="20"/>
          <w:szCs w:val="20"/>
        </w:rPr>
      </w:pPr>
      <w:r>
        <w:rPr>
          <w:rFonts w:ascii="Arial" w:hAnsi="Arial" w:cs="Arial"/>
          <w:sz w:val="20"/>
          <w:szCs w:val="20"/>
        </w:rPr>
        <w:t>Any Response from a Respondent which takes the form of an Offer shall not under any circumstances be contractually binding upon the Authority.</w:t>
      </w:r>
    </w:p>
    <w:p w14:paraId="0CBC35CD" w14:textId="77777777" w:rsidR="00E77F0F" w:rsidRPr="00AA5F46" w:rsidRDefault="00E77F0F" w:rsidP="00E77F0F">
      <w:pPr>
        <w:pStyle w:val="ListParagraph"/>
        <w:numPr>
          <w:ilvl w:val="2"/>
          <w:numId w:val="1"/>
        </w:numPr>
        <w:jc w:val="both"/>
        <w:rPr>
          <w:rFonts w:ascii="Arial" w:hAnsi="Arial" w:cs="Arial"/>
          <w:sz w:val="20"/>
          <w:szCs w:val="20"/>
        </w:rPr>
      </w:pPr>
      <w:r w:rsidRPr="00AA5F46">
        <w:rPr>
          <w:rFonts w:ascii="Arial" w:hAnsi="Arial" w:cs="Arial"/>
          <w:sz w:val="20"/>
          <w:szCs w:val="20"/>
        </w:rPr>
        <w:t>The Respondent is requested to provide answers to the specific questions asked in Section 8 – Specific Question Set.</w:t>
      </w:r>
    </w:p>
    <w:p w14:paraId="2B68B09F" w14:textId="77777777" w:rsidR="00E77F0F" w:rsidRPr="00AA5F46" w:rsidRDefault="00E77F0F" w:rsidP="00E77F0F">
      <w:pPr>
        <w:pStyle w:val="ListParagraph"/>
        <w:numPr>
          <w:ilvl w:val="2"/>
          <w:numId w:val="1"/>
        </w:numPr>
        <w:jc w:val="both"/>
        <w:rPr>
          <w:rFonts w:ascii="Arial" w:hAnsi="Arial" w:cs="Arial"/>
          <w:sz w:val="20"/>
          <w:szCs w:val="20"/>
        </w:rPr>
      </w:pPr>
      <w:r w:rsidRPr="00AA5F46">
        <w:rPr>
          <w:rFonts w:ascii="Arial" w:hAnsi="Arial" w:cs="Arial"/>
          <w:sz w:val="20"/>
          <w:szCs w:val="20"/>
        </w:rPr>
        <w:t>The Respondent may at their own option provide additional information beyond that which is requested as “in-scope”, but this must be clearly marked as such.</w:t>
      </w:r>
    </w:p>
    <w:p w14:paraId="6A4C919C" w14:textId="77777777" w:rsidR="00E77F0F" w:rsidRPr="00AA5F46" w:rsidRDefault="00E77F0F" w:rsidP="00E77F0F">
      <w:pPr>
        <w:pStyle w:val="ListParagraph"/>
        <w:numPr>
          <w:ilvl w:val="2"/>
          <w:numId w:val="1"/>
        </w:numPr>
        <w:jc w:val="both"/>
        <w:rPr>
          <w:rFonts w:ascii="Arial" w:hAnsi="Arial" w:cs="Arial"/>
          <w:sz w:val="20"/>
          <w:szCs w:val="20"/>
        </w:rPr>
      </w:pPr>
      <w:r w:rsidRPr="00AA5F46">
        <w:rPr>
          <w:rFonts w:ascii="Arial" w:hAnsi="Arial" w:cs="Arial"/>
          <w:sz w:val="20"/>
          <w:szCs w:val="20"/>
        </w:rPr>
        <w:t>Any pricing submitted under Part B, Section 4 is for information and estimation purposes by the Authority, shall not be shared with any third party that is not the Authority as it shall be deemed confidential information of the Respondent, although it may be used by the Authority for the purposes of budgetary and financial forecasting or planning.</w:t>
      </w:r>
    </w:p>
    <w:p w14:paraId="167B0350" w14:textId="77777777" w:rsidR="00E77F0F" w:rsidRPr="00AA5F46" w:rsidRDefault="00E77F0F" w:rsidP="00E77F0F">
      <w:pPr>
        <w:pStyle w:val="ListParagraph"/>
        <w:numPr>
          <w:ilvl w:val="2"/>
          <w:numId w:val="1"/>
        </w:numPr>
        <w:jc w:val="both"/>
        <w:rPr>
          <w:rFonts w:ascii="Arial" w:hAnsi="Arial" w:cs="Arial"/>
          <w:sz w:val="20"/>
          <w:szCs w:val="20"/>
        </w:rPr>
      </w:pPr>
      <w:r w:rsidRPr="00AA5F46">
        <w:rPr>
          <w:rFonts w:ascii="Arial" w:hAnsi="Arial" w:cs="Arial"/>
          <w:sz w:val="20"/>
          <w:szCs w:val="20"/>
        </w:rPr>
        <w:t>If any information provided by the Respondent is deemed by the Respondent to be confidential information which should not be shared with a third party, the Respondent accepts the direct obligation to mark it as such in each section of Part B.</w:t>
      </w:r>
    </w:p>
    <w:p w14:paraId="083ACE49" w14:textId="77777777" w:rsidR="00E77F0F" w:rsidRPr="00AA5F46" w:rsidRDefault="00E77F0F" w:rsidP="00E77F0F">
      <w:pPr>
        <w:pStyle w:val="ListParagraph"/>
        <w:numPr>
          <w:ilvl w:val="2"/>
          <w:numId w:val="1"/>
        </w:numPr>
        <w:jc w:val="both"/>
        <w:rPr>
          <w:rFonts w:ascii="Arial" w:hAnsi="Arial" w:cs="Arial"/>
          <w:sz w:val="20"/>
          <w:szCs w:val="20"/>
        </w:rPr>
      </w:pPr>
      <w:r w:rsidRPr="00AA5F46">
        <w:rPr>
          <w:rFonts w:ascii="Arial" w:hAnsi="Arial" w:cs="Arial"/>
          <w:sz w:val="20"/>
          <w:szCs w:val="20"/>
        </w:rPr>
        <w:t xml:space="preserve">The Respondent accepts that the Authority has the direct obligation and legal requirement under the Public Contract Regulations 2015 to provide information received under this Market Test to any Tenderers should the Authority decide to proceed into an OJEU-compliant tendering exercise on the basis of information received. This means any </w:t>
      </w:r>
      <w:r w:rsidRPr="00AA5F46">
        <w:rPr>
          <w:rFonts w:ascii="Arial" w:hAnsi="Arial" w:cs="Arial"/>
          <w:sz w:val="20"/>
          <w:szCs w:val="20"/>
        </w:rPr>
        <w:lastRenderedPageBreak/>
        <w:t>Tenderers not given a chance to participate in this soft Market Test must be given the same information and opportunity as the Respondent in this Market Test, as well as any answers or a summary of answers provided to ensure the principles of the legislation and the directive relating to fairness and transparency.</w:t>
      </w:r>
    </w:p>
    <w:p w14:paraId="53087F2A" w14:textId="77777777" w:rsidR="00E77F0F" w:rsidRPr="00AA5F46" w:rsidRDefault="00E77F0F" w:rsidP="00E77F0F">
      <w:pPr>
        <w:pStyle w:val="ListParagraph"/>
        <w:numPr>
          <w:ilvl w:val="2"/>
          <w:numId w:val="1"/>
        </w:numPr>
        <w:jc w:val="both"/>
        <w:rPr>
          <w:rFonts w:ascii="Arial" w:hAnsi="Arial" w:cs="Arial"/>
          <w:sz w:val="20"/>
          <w:szCs w:val="20"/>
        </w:rPr>
      </w:pPr>
      <w:r w:rsidRPr="00AA5F46">
        <w:rPr>
          <w:rFonts w:ascii="Arial" w:hAnsi="Arial" w:cs="Arial"/>
          <w:sz w:val="20"/>
          <w:szCs w:val="20"/>
        </w:rPr>
        <w:t>The Respondent accepts that should it mark information provided under this Market Test as confidential information and it should later be found or judged by any relevant authority or judicial process not to be confidential information, and/or possibly leading to or contributing to a determination that any subsequent and related Tendering process resulting in an Offer, than the Respondent is fully liable for all and any direct or indirect loss or liability experienced by the Authority.</w:t>
      </w:r>
    </w:p>
    <w:p w14:paraId="08035464" w14:textId="77777777" w:rsidR="00E77F0F" w:rsidRPr="00AA5F46" w:rsidRDefault="00E77F0F" w:rsidP="00E77F0F">
      <w:pPr>
        <w:pStyle w:val="ListParagraph"/>
        <w:numPr>
          <w:ilvl w:val="2"/>
          <w:numId w:val="1"/>
        </w:numPr>
        <w:jc w:val="both"/>
        <w:rPr>
          <w:rFonts w:ascii="Arial" w:hAnsi="Arial" w:cs="Arial"/>
          <w:sz w:val="20"/>
          <w:szCs w:val="20"/>
        </w:rPr>
      </w:pPr>
      <w:r w:rsidRPr="00AA5F46">
        <w:rPr>
          <w:rFonts w:ascii="Arial" w:hAnsi="Arial" w:cs="Arial"/>
          <w:sz w:val="20"/>
          <w:szCs w:val="20"/>
        </w:rPr>
        <w:t>The Authority makes no representation or guarantee or promise that this Pre-Tender Market Testing will lead to any further competitive opportunity or Tender process.</w:t>
      </w:r>
    </w:p>
    <w:p w14:paraId="02C9238C" w14:textId="77777777" w:rsidR="00E77F0F" w:rsidRPr="00AA5F46" w:rsidRDefault="00E77F0F" w:rsidP="00E77F0F">
      <w:pPr>
        <w:pStyle w:val="ListParagraph"/>
        <w:numPr>
          <w:ilvl w:val="2"/>
          <w:numId w:val="1"/>
        </w:numPr>
        <w:jc w:val="both"/>
        <w:rPr>
          <w:rFonts w:ascii="Arial" w:hAnsi="Arial" w:cs="Arial"/>
          <w:sz w:val="20"/>
          <w:szCs w:val="20"/>
        </w:rPr>
      </w:pPr>
      <w:r w:rsidRPr="00AA5F46">
        <w:rPr>
          <w:rFonts w:ascii="Arial" w:hAnsi="Arial" w:cs="Arial"/>
          <w:sz w:val="20"/>
          <w:szCs w:val="20"/>
        </w:rPr>
        <w:t>The Authority is subject to the Freedom of Information Act 2000 (hereinafter “FOI”), all regulations made under it and any amendment or re-enactment of any of them and any guidance issued by the Information Commissioner in relation to such legislation. Respondents shall be aware that the information they provide could be disclosed in response to a request under the FOIA.</w:t>
      </w:r>
    </w:p>
    <w:p w14:paraId="79657391" w14:textId="77777777" w:rsidR="00E77F0F" w:rsidRPr="00AA5F46" w:rsidRDefault="00E77F0F" w:rsidP="00E77F0F">
      <w:pPr>
        <w:pStyle w:val="ListParagraph"/>
        <w:numPr>
          <w:ilvl w:val="2"/>
          <w:numId w:val="1"/>
        </w:numPr>
        <w:jc w:val="both"/>
        <w:rPr>
          <w:rFonts w:ascii="Arial" w:hAnsi="Arial" w:cs="Arial"/>
          <w:sz w:val="20"/>
          <w:szCs w:val="20"/>
        </w:rPr>
      </w:pPr>
      <w:r w:rsidRPr="00AA5F46">
        <w:rPr>
          <w:rFonts w:ascii="Arial" w:hAnsi="Arial" w:cs="Arial"/>
          <w:sz w:val="20"/>
          <w:szCs w:val="20"/>
        </w:rPr>
        <w:t>The Authority will use all reasonable endeavours to consult with Respondents over the release of information which is highlighted by a Respondent as commercial sensitive or confidential.</w:t>
      </w:r>
    </w:p>
    <w:p w14:paraId="440F8D58" w14:textId="77777777" w:rsidR="00E77F0F" w:rsidRPr="00AA5F46" w:rsidRDefault="00E77F0F" w:rsidP="00E77F0F">
      <w:pPr>
        <w:pStyle w:val="ListParagraph"/>
        <w:numPr>
          <w:ilvl w:val="2"/>
          <w:numId w:val="1"/>
        </w:numPr>
        <w:jc w:val="both"/>
        <w:rPr>
          <w:rFonts w:ascii="Arial" w:hAnsi="Arial" w:cs="Arial"/>
          <w:sz w:val="20"/>
          <w:szCs w:val="20"/>
        </w:rPr>
      </w:pPr>
      <w:r w:rsidRPr="00AA5F46">
        <w:rPr>
          <w:rFonts w:ascii="Arial" w:hAnsi="Arial" w:cs="Arial"/>
          <w:sz w:val="20"/>
          <w:szCs w:val="20"/>
        </w:rPr>
        <w:t>No Response to this Pre-Tender Market Testing Document should be covered by a general statement regarding its overall confidentiality.</w:t>
      </w:r>
    </w:p>
    <w:p w14:paraId="23AE49B4" w14:textId="77777777" w:rsidR="00E77F0F" w:rsidRPr="00AA5F46" w:rsidRDefault="00E77F0F" w:rsidP="00E77F0F">
      <w:pPr>
        <w:pStyle w:val="ListParagraph"/>
        <w:numPr>
          <w:ilvl w:val="2"/>
          <w:numId w:val="1"/>
        </w:numPr>
        <w:jc w:val="both"/>
        <w:rPr>
          <w:rFonts w:ascii="Arial" w:hAnsi="Arial" w:cs="Arial"/>
          <w:sz w:val="20"/>
          <w:szCs w:val="20"/>
        </w:rPr>
      </w:pPr>
      <w:r w:rsidRPr="00AA5F46">
        <w:rPr>
          <w:rFonts w:ascii="Arial" w:hAnsi="Arial" w:cs="Arial"/>
          <w:sz w:val="20"/>
          <w:szCs w:val="20"/>
        </w:rPr>
        <w:t>Any timescales given in this Pre-Tender Market Testing Document are indicative only and should be treated as such, with the Authority explicitly having the right to vary, reduce or increase any timescale where it may be indicated or implied.</w:t>
      </w:r>
    </w:p>
    <w:p w14:paraId="704E44F8" w14:textId="77777777" w:rsidR="00E77F0F" w:rsidRPr="00AA5F46" w:rsidRDefault="00E77F0F" w:rsidP="00E77F0F">
      <w:pPr>
        <w:pStyle w:val="ListParagraph"/>
        <w:numPr>
          <w:ilvl w:val="2"/>
          <w:numId w:val="1"/>
        </w:numPr>
        <w:jc w:val="both"/>
        <w:rPr>
          <w:rFonts w:ascii="Arial" w:hAnsi="Arial" w:cs="Arial"/>
          <w:sz w:val="20"/>
          <w:szCs w:val="20"/>
        </w:rPr>
      </w:pPr>
      <w:r w:rsidRPr="00AA5F46">
        <w:rPr>
          <w:rFonts w:ascii="Arial" w:hAnsi="Arial" w:cs="Arial"/>
          <w:sz w:val="20"/>
          <w:szCs w:val="20"/>
        </w:rPr>
        <w:t>Irrespective of the fact that no further Tendering opportunity is guaranteed as a result of this Market Test, the Respondent should be aware that the provision of false or misleading information could later lead to appropriate charges being brought on the grounds of material misrepresentation. In no circumstances or situation shall the right of the Authority be prejudiced for any other civil remedy available to the Authority and will not prejudice any criminal liability of the Respondent that such conduct by the Respondent may attract.</w:t>
      </w:r>
    </w:p>
    <w:p w14:paraId="05B8E259" w14:textId="77777777" w:rsidR="00E77F0F" w:rsidRPr="00AA5F46" w:rsidRDefault="00E77F0F" w:rsidP="00E77F0F">
      <w:pPr>
        <w:pStyle w:val="ListParagraph"/>
        <w:numPr>
          <w:ilvl w:val="2"/>
          <w:numId w:val="1"/>
        </w:numPr>
        <w:jc w:val="both"/>
        <w:rPr>
          <w:rFonts w:ascii="Arial" w:hAnsi="Arial" w:cs="Arial"/>
          <w:sz w:val="20"/>
          <w:szCs w:val="20"/>
        </w:rPr>
      </w:pPr>
      <w:r w:rsidRPr="00AA5F46">
        <w:rPr>
          <w:rFonts w:ascii="Arial" w:hAnsi="Arial" w:cs="Arial"/>
          <w:sz w:val="20"/>
          <w:szCs w:val="20"/>
        </w:rPr>
        <w:t>The information contained within this Market Test has been prepared by the Authority in good faith but does not purport to be comprehensive or to have been independently verified. Respondents should not rely on the detailed information contained this this Pre-Tender Market Testing Document and should carry out their own due diligence checks and verify the accuracy of the detailed information contained in this Pre-Tender Market Testing Document at any appropriate stage. Nothing in this Pre-Tender Market Testing Document is, or should be construed as, a promise or representation as to the future.</w:t>
      </w:r>
    </w:p>
    <w:p w14:paraId="20D01460" w14:textId="77777777" w:rsidR="00E77F0F" w:rsidRPr="00AA5F46" w:rsidRDefault="00E77F0F" w:rsidP="00E77F0F">
      <w:pPr>
        <w:pStyle w:val="ListParagraph"/>
        <w:numPr>
          <w:ilvl w:val="2"/>
          <w:numId w:val="1"/>
        </w:numPr>
        <w:jc w:val="both"/>
        <w:rPr>
          <w:rFonts w:ascii="Arial" w:hAnsi="Arial" w:cs="Arial"/>
          <w:sz w:val="20"/>
          <w:szCs w:val="20"/>
        </w:rPr>
      </w:pPr>
      <w:r w:rsidRPr="00AA5F46">
        <w:rPr>
          <w:rFonts w:ascii="Arial" w:hAnsi="Arial" w:cs="Arial"/>
          <w:sz w:val="20"/>
          <w:szCs w:val="20"/>
        </w:rPr>
        <w:t>None of the Authority, the Authority’s members, directors, officers, employees, agents or advisors make any representation or warranty as to, or (save in the case of fraudulent misrepresentation) accept any liability or responsibility in relation to, the adequacy, accuracy, reasonableness or completeness of the Pre-Tender Market Testing Document or any part of it (including but not limited to loss or damage arising as a result of reliance by the Respondent on the Pre-Tender Market Testing Document or any part of it).</w:t>
      </w:r>
    </w:p>
    <w:p w14:paraId="0185C8C1" w14:textId="77777777" w:rsidR="00E77F0F" w:rsidRDefault="00E77F0F" w:rsidP="00E77F0F">
      <w:pPr>
        <w:pStyle w:val="ListParagraph"/>
        <w:numPr>
          <w:ilvl w:val="2"/>
          <w:numId w:val="1"/>
        </w:numPr>
        <w:jc w:val="both"/>
        <w:rPr>
          <w:rFonts w:ascii="Arial" w:hAnsi="Arial" w:cs="Arial"/>
          <w:sz w:val="20"/>
          <w:szCs w:val="20"/>
        </w:rPr>
      </w:pPr>
      <w:r w:rsidRPr="00AA5F46">
        <w:rPr>
          <w:rFonts w:ascii="Arial" w:hAnsi="Arial" w:cs="Arial"/>
          <w:sz w:val="20"/>
          <w:szCs w:val="20"/>
        </w:rPr>
        <w:t>The costs or expenses incurred by any Respondent or other person will not be reimbursed by the Authority and neither the Authority nor any of their representatives will be liable in any way to any Respondent or other person for any costs, expenses or losses incurred by any Respondent or other person in connection with any procurement result from this Market Test.</w:t>
      </w:r>
    </w:p>
    <w:p w14:paraId="551A5B29" w14:textId="0473517C" w:rsidR="0015597F" w:rsidRPr="00E77F0F" w:rsidRDefault="00E77F0F" w:rsidP="00E77F0F">
      <w:pPr>
        <w:pStyle w:val="ListParagraph"/>
        <w:numPr>
          <w:ilvl w:val="2"/>
          <w:numId w:val="1"/>
        </w:numPr>
        <w:jc w:val="both"/>
        <w:rPr>
          <w:rFonts w:ascii="Arial" w:hAnsi="Arial" w:cs="Arial"/>
          <w:sz w:val="20"/>
          <w:szCs w:val="20"/>
        </w:rPr>
      </w:pPr>
      <w:r w:rsidRPr="00E77F0F">
        <w:rPr>
          <w:rFonts w:ascii="Arial" w:hAnsi="Arial" w:cs="Arial"/>
          <w:sz w:val="20"/>
          <w:szCs w:val="20"/>
        </w:rPr>
        <w:t>At all times this Market Test is subject to the laws of England and Wales.</w:t>
      </w:r>
    </w:p>
    <w:p w14:paraId="4E60559C" w14:textId="77777777" w:rsidR="00377B74" w:rsidRDefault="00377B74" w:rsidP="00377B74">
      <w:pPr>
        <w:pStyle w:val="Heading1"/>
        <w:numPr>
          <w:ilvl w:val="0"/>
          <w:numId w:val="1"/>
        </w:numPr>
      </w:pPr>
      <w:bookmarkStart w:id="9" w:name="_Toc503359389"/>
      <w:r>
        <w:t>Specific Question Set</w:t>
      </w:r>
      <w:bookmarkEnd w:id="9"/>
    </w:p>
    <w:p w14:paraId="118309F9" w14:textId="77777777" w:rsidR="0015597F" w:rsidRPr="0015597F" w:rsidRDefault="0015597F" w:rsidP="0015597F"/>
    <w:p w14:paraId="251FEFC8" w14:textId="0122D868" w:rsidR="00ED42F6" w:rsidRDefault="00921CFA" w:rsidP="001D191A">
      <w:pPr>
        <w:rPr>
          <w:rFonts w:ascii="Arial" w:hAnsi="Arial" w:cs="Arial"/>
          <w:sz w:val="20"/>
          <w:szCs w:val="20"/>
        </w:rPr>
      </w:pPr>
      <w:r w:rsidRPr="00ED42F6">
        <w:rPr>
          <w:rFonts w:ascii="Arial" w:hAnsi="Arial" w:cs="Arial"/>
          <w:sz w:val="20"/>
          <w:szCs w:val="20"/>
        </w:rPr>
        <w:t>The following questions should each by answered to the fullest extent possible by the Respondent</w:t>
      </w:r>
      <w:r w:rsidR="001D191A">
        <w:rPr>
          <w:rFonts w:ascii="Arial" w:hAnsi="Arial" w:cs="Arial"/>
          <w:sz w:val="20"/>
          <w:szCs w:val="20"/>
        </w:rPr>
        <w:t xml:space="preserve"> in Part B, Section 2.</w:t>
      </w:r>
    </w:p>
    <w:p w14:paraId="58A9B21D" w14:textId="77777777" w:rsidR="001D191A" w:rsidRPr="001D191A" w:rsidRDefault="001D191A" w:rsidP="001D191A">
      <w:pPr>
        <w:rPr>
          <w:rFonts w:ascii="Arial" w:hAnsi="Arial" w:cs="Arial"/>
          <w:sz w:val="20"/>
          <w:szCs w:val="20"/>
        </w:rPr>
      </w:pPr>
    </w:p>
    <w:p w14:paraId="1F63A3BD" w14:textId="30D4C767" w:rsidR="00C54DAF" w:rsidRDefault="00ED42F6" w:rsidP="001D191A">
      <w:pPr>
        <w:rPr>
          <w:rFonts w:asciiTheme="majorHAnsi" w:eastAsiaTheme="majorEastAsia" w:hAnsiTheme="majorHAnsi" w:cstheme="majorBidi"/>
          <w:color w:val="2E74B5" w:themeColor="accent1" w:themeShade="BF"/>
          <w:sz w:val="32"/>
          <w:szCs w:val="32"/>
        </w:rPr>
      </w:pPr>
      <w:r w:rsidRPr="0040163B">
        <w:rPr>
          <w:rFonts w:ascii="Arial" w:hAnsi="Arial" w:cs="Arial"/>
          <w:sz w:val="20"/>
          <w:szCs w:val="20"/>
        </w:rPr>
        <w:t>This is a Market Test and not a competitive Tender, so no scoring or weighting is required for any answer to any of these questions.</w:t>
      </w:r>
      <w:bookmarkStart w:id="10" w:name="_Toc503359390"/>
      <w:r w:rsidR="00C54DAF">
        <w:br w:type="page"/>
      </w:r>
    </w:p>
    <w:p w14:paraId="08013ACD" w14:textId="7852E68D" w:rsidR="00377B74" w:rsidRDefault="00377B74" w:rsidP="00377B74">
      <w:pPr>
        <w:pStyle w:val="Heading1"/>
      </w:pPr>
      <w:r>
        <w:lastRenderedPageBreak/>
        <w:t>PART B – INFORMATION FROM THE RESPONDENT</w:t>
      </w:r>
      <w:bookmarkEnd w:id="10"/>
    </w:p>
    <w:p w14:paraId="32397183" w14:textId="77777777" w:rsidR="00377B74" w:rsidRDefault="00377B74" w:rsidP="00377B74"/>
    <w:p w14:paraId="60C47A6A" w14:textId="5A0585C0" w:rsidR="0060679B" w:rsidRPr="0015597F" w:rsidRDefault="0015597F" w:rsidP="0015597F">
      <w:pPr>
        <w:jc w:val="both"/>
        <w:rPr>
          <w:rFonts w:ascii="Arial" w:hAnsi="Arial" w:cs="Arial"/>
          <w:sz w:val="20"/>
          <w:szCs w:val="20"/>
        </w:rPr>
      </w:pPr>
      <w:r>
        <w:rPr>
          <w:rFonts w:ascii="Arial" w:hAnsi="Arial" w:cs="Arial"/>
          <w:sz w:val="20"/>
          <w:szCs w:val="20"/>
        </w:rPr>
        <w:t>The Respondent is to answer all questions and all sections in this Part of the Pre-Tender Market Testing document.</w:t>
      </w:r>
    </w:p>
    <w:p w14:paraId="6C992DD0" w14:textId="77777777" w:rsidR="0060679B" w:rsidRDefault="0060679B" w:rsidP="0060679B">
      <w:pPr>
        <w:pStyle w:val="Heading1"/>
        <w:numPr>
          <w:ilvl w:val="0"/>
          <w:numId w:val="3"/>
        </w:numPr>
      </w:pPr>
      <w:bookmarkStart w:id="11" w:name="_Toc503359391"/>
      <w:r>
        <w:t>Form of Company Details</w:t>
      </w:r>
      <w:bookmarkEnd w:id="11"/>
    </w:p>
    <w:p w14:paraId="6B224ACE" w14:textId="77777777" w:rsidR="0015597F" w:rsidRDefault="0015597F" w:rsidP="0015597F"/>
    <w:tbl>
      <w:tblPr>
        <w:tblW w:w="8897" w:type="dxa"/>
        <w:tblInd w:w="110" w:type="dxa"/>
        <w:tblLayout w:type="fixed"/>
        <w:tblCellMar>
          <w:left w:w="0" w:type="dxa"/>
          <w:right w:w="0" w:type="dxa"/>
        </w:tblCellMar>
        <w:tblLook w:val="0000" w:firstRow="0" w:lastRow="0" w:firstColumn="0" w:lastColumn="0" w:noHBand="0" w:noVBand="0"/>
      </w:tblPr>
      <w:tblGrid>
        <w:gridCol w:w="1929"/>
        <w:gridCol w:w="3177"/>
        <w:gridCol w:w="3791"/>
      </w:tblGrid>
      <w:tr w:rsidR="00194391" w:rsidRPr="002C73B3" w14:paraId="4C0350BF" w14:textId="77777777" w:rsidTr="00DB13CD">
        <w:trPr>
          <w:trHeight w:hRule="exact" w:val="785"/>
        </w:trPr>
        <w:tc>
          <w:tcPr>
            <w:tcW w:w="1929" w:type="dxa"/>
            <w:tcBorders>
              <w:top w:val="nil"/>
              <w:left w:val="nil"/>
              <w:bottom w:val="nil"/>
              <w:right w:val="nil"/>
            </w:tcBorders>
            <w:shd w:val="clear" w:color="auto" w:fill="000000" w:themeFill="text1"/>
          </w:tcPr>
          <w:p w14:paraId="6CC8F92A" w14:textId="77777777" w:rsidR="00194391" w:rsidRPr="00B944E3" w:rsidRDefault="00194391" w:rsidP="00DB13CD">
            <w:pPr>
              <w:kinsoku w:val="0"/>
              <w:overflowPunct w:val="0"/>
              <w:autoSpaceDE w:val="0"/>
              <w:autoSpaceDN w:val="0"/>
              <w:adjustRightInd w:val="0"/>
              <w:spacing w:before="50" w:line="271" w:lineRule="auto"/>
              <w:ind w:left="85" w:right="830"/>
              <w:jc w:val="center"/>
              <w:rPr>
                <w:rFonts w:ascii="Arial" w:hAnsi="Arial" w:cs="Arial"/>
                <w:b/>
                <w:sz w:val="20"/>
                <w:szCs w:val="20"/>
              </w:rPr>
            </w:pPr>
            <w:r w:rsidRPr="00B944E3">
              <w:rPr>
                <w:rFonts w:ascii="Arial" w:hAnsi="Arial" w:cs="Arial"/>
                <w:b/>
                <w:bCs/>
                <w:color w:val="FFFFFF"/>
                <w:sz w:val="20"/>
                <w:szCs w:val="20"/>
              </w:rPr>
              <w:t>Nature</w:t>
            </w:r>
            <w:r w:rsidRPr="00B944E3">
              <w:rPr>
                <w:rFonts w:ascii="Arial" w:hAnsi="Arial" w:cs="Arial"/>
                <w:b/>
                <w:bCs/>
                <w:color w:val="FFFFFF"/>
                <w:spacing w:val="-19"/>
                <w:sz w:val="20"/>
                <w:szCs w:val="20"/>
              </w:rPr>
              <w:t xml:space="preserve"> </w:t>
            </w:r>
            <w:r w:rsidRPr="00B944E3">
              <w:rPr>
                <w:rFonts w:ascii="Arial" w:hAnsi="Arial" w:cs="Arial"/>
                <w:b/>
                <w:bCs/>
                <w:color w:val="FFFFFF"/>
                <w:sz w:val="20"/>
                <w:szCs w:val="20"/>
              </w:rPr>
              <w:t>of</w:t>
            </w:r>
            <w:r w:rsidRPr="00B944E3">
              <w:rPr>
                <w:rFonts w:ascii="Arial" w:hAnsi="Arial" w:cs="Arial"/>
                <w:b/>
                <w:bCs/>
                <w:color w:val="FFFFFF"/>
                <w:w w:val="94"/>
                <w:sz w:val="20"/>
                <w:szCs w:val="20"/>
              </w:rPr>
              <w:t xml:space="preserve"> </w:t>
            </w:r>
            <w:r w:rsidRPr="00B944E3">
              <w:rPr>
                <w:rFonts w:ascii="Arial" w:hAnsi="Arial" w:cs="Arial"/>
                <w:b/>
                <w:bCs/>
                <w:color w:val="FFFFFF"/>
                <w:w w:val="90"/>
                <w:sz w:val="20"/>
                <w:szCs w:val="20"/>
              </w:rPr>
              <w:t>information</w:t>
            </w:r>
          </w:p>
        </w:tc>
        <w:tc>
          <w:tcPr>
            <w:tcW w:w="3177" w:type="dxa"/>
            <w:tcBorders>
              <w:top w:val="nil"/>
              <w:left w:val="nil"/>
              <w:bottom w:val="nil"/>
              <w:right w:val="nil"/>
            </w:tcBorders>
            <w:shd w:val="clear" w:color="auto" w:fill="000000" w:themeFill="text1"/>
          </w:tcPr>
          <w:p w14:paraId="750BA2B6" w14:textId="77777777" w:rsidR="00194391" w:rsidRPr="00B944E3" w:rsidRDefault="00194391" w:rsidP="00DB13CD">
            <w:pPr>
              <w:kinsoku w:val="0"/>
              <w:overflowPunct w:val="0"/>
              <w:autoSpaceDE w:val="0"/>
              <w:autoSpaceDN w:val="0"/>
              <w:adjustRightInd w:val="0"/>
              <w:spacing w:before="50" w:line="271" w:lineRule="auto"/>
              <w:ind w:left="85" w:right="220"/>
              <w:jc w:val="center"/>
              <w:rPr>
                <w:rFonts w:ascii="Arial" w:hAnsi="Arial" w:cs="Arial"/>
                <w:b/>
                <w:sz w:val="20"/>
                <w:szCs w:val="20"/>
              </w:rPr>
            </w:pPr>
            <w:r w:rsidRPr="00B944E3">
              <w:rPr>
                <w:rFonts w:ascii="Arial" w:hAnsi="Arial" w:cs="Arial"/>
                <w:b/>
                <w:bCs/>
                <w:color w:val="FFFFFF"/>
                <w:w w:val="90"/>
                <w:sz w:val="20"/>
                <w:szCs w:val="20"/>
              </w:rPr>
              <w:t>Description of Response</w:t>
            </w:r>
            <w:r w:rsidRPr="00B944E3">
              <w:rPr>
                <w:rFonts w:ascii="Arial" w:hAnsi="Arial" w:cs="Arial"/>
                <w:b/>
                <w:bCs/>
                <w:color w:val="FFFFFF"/>
                <w:spacing w:val="23"/>
                <w:w w:val="90"/>
                <w:sz w:val="20"/>
                <w:szCs w:val="20"/>
              </w:rPr>
              <w:t xml:space="preserve"> </w:t>
            </w:r>
            <w:r w:rsidRPr="00B944E3">
              <w:rPr>
                <w:rFonts w:ascii="Arial" w:hAnsi="Arial" w:cs="Arial"/>
                <w:b/>
                <w:bCs/>
                <w:color w:val="FFFFFF"/>
                <w:w w:val="90"/>
                <w:sz w:val="20"/>
                <w:szCs w:val="20"/>
              </w:rPr>
              <w:t>expected</w:t>
            </w:r>
          </w:p>
        </w:tc>
        <w:tc>
          <w:tcPr>
            <w:tcW w:w="3791" w:type="dxa"/>
            <w:tcBorders>
              <w:top w:val="nil"/>
              <w:left w:val="nil"/>
              <w:bottom w:val="nil"/>
              <w:right w:val="nil"/>
            </w:tcBorders>
            <w:shd w:val="clear" w:color="auto" w:fill="000000" w:themeFill="text1"/>
          </w:tcPr>
          <w:p w14:paraId="5A6E1408" w14:textId="77777777" w:rsidR="00194391" w:rsidRPr="00B944E3" w:rsidRDefault="00194391" w:rsidP="00DB13CD">
            <w:pPr>
              <w:kinsoku w:val="0"/>
              <w:overflowPunct w:val="0"/>
              <w:autoSpaceDE w:val="0"/>
              <w:autoSpaceDN w:val="0"/>
              <w:adjustRightInd w:val="0"/>
              <w:spacing w:before="50"/>
              <w:ind w:left="85"/>
              <w:jc w:val="center"/>
              <w:rPr>
                <w:rFonts w:ascii="Arial" w:hAnsi="Arial" w:cs="Arial"/>
                <w:b/>
                <w:sz w:val="20"/>
                <w:szCs w:val="20"/>
              </w:rPr>
            </w:pPr>
            <w:r w:rsidRPr="00B944E3">
              <w:rPr>
                <w:rFonts w:ascii="Arial" w:hAnsi="Arial" w:cs="Arial"/>
                <w:b/>
                <w:bCs/>
                <w:color w:val="FFFFFF"/>
                <w:sz w:val="20"/>
                <w:szCs w:val="20"/>
              </w:rPr>
              <w:t>Response</w:t>
            </w:r>
          </w:p>
        </w:tc>
      </w:tr>
      <w:tr w:rsidR="00194391" w:rsidRPr="002C73B3" w14:paraId="0C8BF9D5" w14:textId="77777777" w:rsidTr="00DB13CD">
        <w:trPr>
          <w:trHeight w:hRule="exact" w:val="602"/>
        </w:trPr>
        <w:tc>
          <w:tcPr>
            <w:tcW w:w="1929" w:type="dxa"/>
            <w:tcBorders>
              <w:top w:val="nil"/>
              <w:left w:val="single" w:sz="4" w:space="0" w:color="003B7A"/>
              <w:bottom w:val="single" w:sz="4" w:space="0" w:color="003B7A"/>
              <w:right w:val="single" w:sz="4" w:space="0" w:color="003B7A"/>
            </w:tcBorders>
          </w:tcPr>
          <w:p w14:paraId="363D810F" w14:textId="77777777" w:rsidR="00194391" w:rsidRPr="001B0313" w:rsidRDefault="00194391" w:rsidP="00DB13CD">
            <w:pPr>
              <w:kinsoku w:val="0"/>
              <w:overflowPunct w:val="0"/>
              <w:autoSpaceDE w:val="0"/>
              <w:autoSpaceDN w:val="0"/>
              <w:adjustRightInd w:val="0"/>
              <w:spacing w:before="50" w:line="271" w:lineRule="auto"/>
              <w:ind w:left="80" w:right="104"/>
              <w:rPr>
                <w:rFonts w:ascii="Arial" w:hAnsi="Arial" w:cs="Arial"/>
                <w:sz w:val="20"/>
                <w:szCs w:val="20"/>
              </w:rPr>
            </w:pPr>
            <w:r w:rsidRPr="001B0313">
              <w:rPr>
                <w:rFonts w:ascii="Arial" w:hAnsi="Arial" w:cs="Arial"/>
                <w:b/>
                <w:bCs/>
                <w:w w:val="95"/>
                <w:sz w:val="20"/>
                <w:szCs w:val="20"/>
              </w:rPr>
              <w:t>Name</w:t>
            </w:r>
            <w:r w:rsidRPr="001B0313">
              <w:rPr>
                <w:rFonts w:ascii="Arial" w:hAnsi="Arial" w:cs="Arial"/>
                <w:b/>
                <w:bCs/>
                <w:spacing w:val="-14"/>
                <w:w w:val="95"/>
                <w:sz w:val="20"/>
                <w:szCs w:val="20"/>
              </w:rPr>
              <w:t xml:space="preserve"> </w:t>
            </w:r>
            <w:r w:rsidRPr="001B0313">
              <w:rPr>
                <w:rFonts w:ascii="Arial" w:hAnsi="Arial" w:cs="Arial"/>
                <w:b/>
                <w:bCs/>
                <w:w w:val="95"/>
                <w:sz w:val="20"/>
                <w:szCs w:val="20"/>
              </w:rPr>
              <w:t>of</w:t>
            </w:r>
            <w:r w:rsidRPr="001B0313">
              <w:rPr>
                <w:rFonts w:ascii="Arial" w:hAnsi="Arial" w:cs="Arial"/>
                <w:b/>
                <w:bCs/>
                <w:spacing w:val="-14"/>
                <w:w w:val="95"/>
                <w:sz w:val="20"/>
                <w:szCs w:val="20"/>
              </w:rPr>
              <w:t xml:space="preserve"> </w:t>
            </w:r>
            <w:r w:rsidRPr="001B0313">
              <w:rPr>
                <w:rFonts w:ascii="Arial" w:hAnsi="Arial" w:cs="Arial"/>
                <w:b/>
                <w:bCs/>
                <w:w w:val="95"/>
                <w:sz w:val="20"/>
                <w:szCs w:val="20"/>
              </w:rPr>
              <w:t>legal</w:t>
            </w:r>
            <w:r w:rsidRPr="001B0313">
              <w:rPr>
                <w:rFonts w:ascii="Arial" w:hAnsi="Arial" w:cs="Arial"/>
                <w:b/>
                <w:bCs/>
                <w:spacing w:val="-14"/>
                <w:w w:val="95"/>
                <w:sz w:val="20"/>
                <w:szCs w:val="20"/>
              </w:rPr>
              <w:t xml:space="preserve"> </w:t>
            </w:r>
            <w:r w:rsidRPr="001B0313">
              <w:rPr>
                <w:rFonts w:ascii="Arial" w:hAnsi="Arial" w:cs="Arial"/>
                <w:b/>
                <w:bCs/>
                <w:w w:val="95"/>
                <w:sz w:val="20"/>
                <w:szCs w:val="20"/>
              </w:rPr>
              <w:t>entity</w:t>
            </w:r>
            <w:r w:rsidRPr="001B0313">
              <w:rPr>
                <w:rFonts w:ascii="Arial" w:hAnsi="Arial" w:cs="Arial"/>
                <w:b/>
                <w:bCs/>
                <w:w w:val="93"/>
                <w:sz w:val="20"/>
                <w:szCs w:val="20"/>
              </w:rPr>
              <w:t xml:space="preserve"> </w:t>
            </w:r>
            <w:r w:rsidRPr="001B0313">
              <w:rPr>
                <w:rFonts w:ascii="Arial" w:hAnsi="Arial" w:cs="Arial"/>
                <w:b/>
                <w:bCs/>
                <w:sz w:val="20"/>
                <w:szCs w:val="20"/>
              </w:rPr>
              <w:t>or</w:t>
            </w:r>
            <w:r w:rsidRPr="001B0313">
              <w:rPr>
                <w:rFonts w:ascii="Arial" w:hAnsi="Arial" w:cs="Arial"/>
                <w:b/>
                <w:bCs/>
                <w:spacing w:val="-16"/>
                <w:sz w:val="20"/>
                <w:szCs w:val="20"/>
              </w:rPr>
              <w:t xml:space="preserve"> </w:t>
            </w:r>
            <w:r w:rsidRPr="001B0313">
              <w:rPr>
                <w:rFonts w:ascii="Arial" w:hAnsi="Arial" w:cs="Arial"/>
                <w:b/>
                <w:bCs/>
                <w:sz w:val="20"/>
                <w:szCs w:val="20"/>
              </w:rPr>
              <w:t>sole-trader</w:t>
            </w:r>
          </w:p>
        </w:tc>
        <w:tc>
          <w:tcPr>
            <w:tcW w:w="3177" w:type="dxa"/>
            <w:tcBorders>
              <w:top w:val="nil"/>
              <w:left w:val="single" w:sz="4" w:space="0" w:color="003B7A"/>
              <w:bottom w:val="single" w:sz="4" w:space="0" w:color="003B7A"/>
              <w:right w:val="single" w:sz="4" w:space="0" w:color="003B7A"/>
            </w:tcBorders>
            <w:shd w:val="clear" w:color="auto" w:fill="CACFE3"/>
          </w:tcPr>
          <w:p w14:paraId="708CF5D6" w14:textId="77777777" w:rsidR="00194391" w:rsidRPr="001B0313" w:rsidRDefault="00194391" w:rsidP="00DB13CD">
            <w:pPr>
              <w:kinsoku w:val="0"/>
              <w:overflowPunct w:val="0"/>
              <w:autoSpaceDE w:val="0"/>
              <w:autoSpaceDN w:val="0"/>
              <w:adjustRightInd w:val="0"/>
              <w:spacing w:before="50"/>
              <w:ind w:left="80"/>
              <w:rPr>
                <w:rFonts w:ascii="Arial" w:hAnsi="Arial" w:cs="Arial"/>
                <w:sz w:val="20"/>
                <w:szCs w:val="20"/>
              </w:rPr>
            </w:pPr>
            <w:r w:rsidRPr="001B0313">
              <w:rPr>
                <w:rFonts w:ascii="Arial" w:hAnsi="Arial" w:cs="Arial"/>
                <w:b/>
                <w:bCs/>
                <w:sz w:val="20"/>
                <w:szCs w:val="20"/>
              </w:rPr>
              <w:t>Unique</w:t>
            </w:r>
            <w:r w:rsidRPr="001B0313">
              <w:rPr>
                <w:rFonts w:ascii="Arial" w:hAnsi="Arial" w:cs="Arial"/>
                <w:b/>
                <w:bCs/>
                <w:spacing w:val="-20"/>
                <w:sz w:val="20"/>
                <w:szCs w:val="20"/>
              </w:rPr>
              <w:t xml:space="preserve"> </w:t>
            </w:r>
            <w:r w:rsidRPr="001B0313">
              <w:rPr>
                <w:rFonts w:ascii="Arial" w:hAnsi="Arial" w:cs="Arial"/>
                <w:b/>
                <w:bCs/>
                <w:sz w:val="20"/>
                <w:szCs w:val="20"/>
              </w:rPr>
              <w:t>name</w:t>
            </w:r>
            <w:r w:rsidRPr="001B0313">
              <w:rPr>
                <w:rFonts w:ascii="Arial" w:hAnsi="Arial" w:cs="Arial"/>
                <w:b/>
                <w:bCs/>
                <w:spacing w:val="-20"/>
                <w:sz w:val="20"/>
                <w:szCs w:val="20"/>
              </w:rPr>
              <w:t xml:space="preserve"> </w:t>
            </w:r>
            <w:r w:rsidRPr="001B0313">
              <w:rPr>
                <w:rFonts w:ascii="Arial" w:hAnsi="Arial" w:cs="Arial"/>
                <w:b/>
                <w:bCs/>
                <w:sz w:val="20"/>
                <w:szCs w:val="20"/>
              </w:rPr>
              <w:t>of</w:t>
            </w:r>
            <w:r w:rsidRPr="001B0313">
              <w:rPr>
                <w:rFonts w:ascii="Arial" w:hAnsi="Arial" w:cs="Arial"/>
                <w:b/>
                <w:bCs/>
                <w:spacing w:val="-20"/>
                <w:sz w:val="20"/>
                <w:szCs w:val="20"/>
              </w:rPr>
              <w:t xml:space="preserve"> </w:t>
            </w:r>
            <w:r w:rsidRPr="001B0313">
              <w:rPr>
                <w:rFonts w:ascii="Arial" w:hAnsi="Arial" w:cs="Arial"/>
                <w:b/>
                <w:bCs/>
                <w:sz w:val="20"/>
                <w:szCs w:val="20"/>
              </w:rPr>
              <w:t>legal</w:t>
            </w:r>
            <w:r w:rsidRPr="001B0313">
              <w:rPr>
                <w:rFonts w:ascii="Arial" w:hAnsi="Arial" w:cs="Arial"/>
                <w:b/>
                <w:bCs/>
                <w:spacing w:val="-20"/>
                <w:sz w:val="20"/>
                <w:szCs w:val="20"/>
              </w:rPr>
              <w:t xml:space="preserve"> </w:t>
            </w:r>
            <w:r w:rsidRPr="001B0313">
              <w:rPr>
                <w:rFonts w:ascii="Arial" w:hAnsi="Arial" w:cs="Arial"/>
                <w:b/>
                <w:bCs/>
                <w:sz w:val="20"/>
                <w:szCs w:val="20"/>
              </w:rPr>
              <w:t>entity</w:t>
            </w:r>
            <w:r w:rsidRPr="001B0313">
              <w:rPr>
                <w:rFonts w:ascii="Arial" w:hAnsi="Arial" w:cs="Arial"/>
                <w:b/>
                <w:bCs/>
                <w:spacing w:val="-20"/>
                <w:sz w:val="20"/>
                <w:szCs w:val="20"/>
              </w:rPr>
              <w:t xml:space="preserve"> </w:t>
            </w:r>
            <w:r w:rsidRPr="001B0313">
              <w:rPr>
                <w:rFonts w:ascii="Arial" w:hAnsi="Arial" w:cs="Arial"/>
                <w:b/>
                <w:bCs/>
                <w:sz w:val="20"/>
                <w:szCs w:val="20"/>
              </w:rPr>
              <w:t>or</w:t>
            </w:r>
          </w:p>
          <w:p w14:paraId="6AC00754" w14:textId="77777777" w:rsidR="00194391" w:rsidRPr="001B0313" w:rsidRDefault="00194391" w:rsidP="00DB13CD">
            <w:pPr>
              <w:kinsoku w:val="0"/>
              <w:overflowPunct w:val="0"/>
              <w:autoSpaceDE w:val="0"/>
              <w:autoSpaceDN w:val="0"/>
              <w:adjustRightInd w:val="0"/>
              <w:spacing w:before="84"/>
              <w:ind w:left="80"/>
              <w:rPr>
                <w:rFonts w:ascii="Arial" w:hAnsi="Arial" w:cs="Arial"/>
                <w:sz w:val="20"/>
                <w:szCs w:val="20"/>
              </w:rPr>
            </w:pPr>
            <w:r w:rsidRPr="001B0313">
              <w:rPr>
                <w:rFonts w:ascii="Arial" w:hAnsi="Arial" w:cs="Arial"/>
                <w:b/>
                <w:bCs/>
                <w:sz w:val="20"/>
                <w:szCs w:val="20"/>
              </w:rPr>
              <w:t>name of</w:t>
            </w:r>
            <w:r w:rsidRPr="001B0313">
              <w:rPr>
                <w:rFonts w:ascii="Arial" w:hAnsi="Arial" w:cs="Arial"/>
                <w:b/>
                <w:bCs/>
                <w:spacing w:val="-24"/>
                <w:sz w:val="20"/>
                <w:szCs w:val="20"/>
              </w:rPr>
              <w:t xml:space="preserve"> </w:t>
            </w:r>
            <w:r w:rsidRPr="001B0313">
              <w:rPr>
                <w:rFonts w:ascii="Arial" w:hAnsi="Arial" w:cs="Arial"/>
                <w:b/>
                <w:bCs/>
                <w:sz w:val="20"/>
                <w:szCs w:val="20"/>
              </w:rPr>
              <w:t>individual</w:t>
            </w:r>
          </w:p>
        </w:tc>
        <w:tc>
          <w:tcPr>
            <w:tcW w:w="3791" w:type="dxa"/>
            <w:tcBorders>
              <w:top w:val="nil"/>
              <w:left w:val="single" w:sz="4" w:space="0" w:color="003B7A"/>
              <w:bottom w:val="single" w:sz="4" w:space="0" w:color="003B7A"/>
              <w:right w:val="single" w:sz="4" w:space="0" w:color="003B7A"/>
            </w:tcBorders>
            <w:shd w:val="clear" w:color="auto" w:fill="E5E8F1"/>
          </w:tcPr>
          <w:p w14:paraId="63E613A1" w14:textId="77777777" w:rsidR="00194391" w:rsidRPr="002C73B3" w:rsidRDefault="00194391" w:rsidP="00DB13CD">
            <w:pPr>
              <w:autoSpaceDE w:val="0"/>
              <w:autoSpaceDN w:val="0"/>
              <w:adjustRightInd w:val="0"/>
              <w:rPr>
                <w:rFonts w:ascii="Times New Roman" w:hAnsi="Times New Roman"/>
              </w:rPr>
            </w:pPr>
          </w:p>
        </w:tc>
      </w:tr>
      <w:tr w:rsidR="00194391" w:rsidRPr="002C73B3" w14:paraId="2A0CB62E" w14:textId="77777777" w:rsidTr="00DB13CD">
        <w:trPr>
          <w:trHeight w:hRule="exact" w:val="545"/>
        </w:trPr>
        <w:tc>
          <w:tcPr>
            <w:tcW w:w="1929" w:type="dxa"/>
            <w:vMerge w:val="restart"/>
            <w:tcBorders>
              <w:top w:val="single" w:sz="4" w:space="0" w:color="003B7A"/>
              <w:left w:val="single" w:sz="4" w:space="0" w:color="003B7A"/>
              <w:bottom w:val="single" w:sz="4" w:space="0" w:color="003B7A"/>
              <w:right w:val="single" w:sz="4" w:space="0" w:color="003B7A"/>
            </w:tcBorders>
          </w:tcPr>
          <w:p w14:paraId="70FC1AE5" w14:textId="77777777" w:rsidR="00194391" w:rsidRPr="001B0313" w:rsidRDefault="00194391" w:rsidP="00DB13CD">
            <w:pPr>
              <w:kinsoku w:val="0"/>
              <w:overflowPunct w:val="0"/>
              <w:autoSpaceDE w:val="0"/>
              <w:autoSpaceDN w:val="0"/>
              <w:adjustRightInd w:val="0"/>
              <w:spacing w:before="45" w:line="271" w:lineRule="auto"/>
              <w:ind w:left="80" w:right="408"/>
              <w:rPr>
                <w:rFonts w:ascii="Arial" w:hAnsi="Arial" w:cs="Arial"/>
                <w:sz w:val="20"/>
                <w:szCs w:val="20"/>
              </w:rPr>
            </w:pPr>
            <w:r w:rsidRPr="001B0313">
              <w:rPr>
                <w:rFonts w:ascii="Arial" w:hAnsi="Arial" w:cs="Arial"/>
                <w:b/>
                <w:bCs/>
                <w:w w:val="90"/>
                <w:sz w:val="20"/>
                <w:szCs w:val="20"/>
              </w:rPr>
              <w:t>Registered</w:t>
            </w:r>
            <w:r w:rsidRPr="001B0313">
              <w:rPr>
                <w:rFonts w:ascii="Arial" w:hAnsi="Arial" w:cs="Arial"/>
                <w:b/>
                <w:bCs/>
                <w:spacing w:val="5"/>
                <w:w w:val="90"/>
                <w:sz w:val="20"/>
                <w:szCs w:val="20"/>
              </w:rPr>
              <w:t xml:space="preserve"> </w:t>
            </w:r>
            <w:r w:rsidRPr="001B0313">
              <w:rPr>
                <w:rFonts w:ascii="Arial" w:hAnsi="Arial" w:cs="Arial"/>
                <w:b/>
                <w:bCs/>
                <w:w w:val="90"/>
                <w:sz w:val="20"/>
                <w:szCs w:val="20"/>
              </w:rPr>
              <w:t>office</w:t>
            </w:r>
            <w:r w:rsidRPr="001B0313">
              <w:rPr>
                <w:rFonts w:ascii="Arial" w:hAnsi="Arial" w:cs="Arial"/>
                <w:b/>
                <w:bCs/>
                <w:spacing w:val="-50"/>
                <w:w w:val="90"/>
                <w:sz w:val="20"/>
                <w:szCs w:val="20"/>
              </w:rPr>
              <w:t xml:space="preserve"> </w:t>
            </w:r>
            <w:r w:rsidRPr="001B0313">
              <w:rPr>
                <w:rFonts w:ascii="Arial" w:hAnsi="Arial" w:cs="Arial"/>
                <w:b/>
                <w:bCs/>
                <w:sz w:val="20"/>
                <w:szCs w:val="20"/>
              </w:rPr>
              <w:t>Address</w:t>
            </w: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12A0BE14" w14:textId="77777777" w:rsidR="00194391" w:rsidRPr="001B0313" w:rsidRDefault="00194391" w:rsidP="00DB13CD">
            <w:pPr>
              <w:kinsoku w:val="0"/>
              <w:overflowPunct w:val="0"/>
              <w:autoSpaceDE w:val="0"/>
              <w:autoSpaceDN w:val="0"/>
              <w:adjustRightInd w:val="0"/>
              <w:spacing w:before="45"/>
              <w:ind w:left="80"/>
              <w:rPr>
                <w:rFonts w:ascii="Arial" w:hAnsi="Arial" w:cs="Arial"/>
                <w:sz w:val="20"/>
                <w:szCs w:val="20"/>
              </w:rPr>
            </w:pPr>
            <w:r w:rsidRPr="001B0313">
              <w:rPr>
                <w:rFonts w:ascii="Arial" w:hAnsi="Arial" w:cs="Arial"/>
                <w:b/>
                <w:bCs/>
                <w:sz w:val="20"/>
                <w:szCs w:val="20"/>
              </w:rPr>
              <w:t>Address</w:t>
            </w:r>
            <w:r w:rsidRPr="001B0313">
              <w:rPr>
                <w:rFonts w:ascii="Arial" w:hAnsi="Arial" w:cs="Arial"/>
                <w:b/>
                <w:bCs/>
                <w:spacing w:val="-16"/>
                <w:sz w:val="20"/>
                <w:szCs w:val="20"/>
              </w:rPr>
              <w:t xml:space="preserve"> </w:t>
            </w:r>
            <w:r w:rsidRPr="001B0313">
              <w:rPr>
                <w:rFonts w:ascii="Arial" w:hAnsi="Arial" w:cs="Arial"/>
                <w:b/>
                <w:bCs/>
                <w:sz w:val="20"/>
                <w:szCs w:val="20"/>
              </w:rPr>
              <w:t>line</w:t>
            </w:r>
            <w:r w:rsidRPr="001B0313">
              <w:rPr>
                <w:rFonts w:ascii="Arial" w:hAnsi="Arial" w:cs="Arial"/>
                <w:b/>
                <w:bCs/>
                <w:spacing w:val="-16"/>
                <w:sz w:val="20"/>
                <w:szCs w:val="20"/>
              </w:rPr>
              <w:t xml:space="preserve"> </w:t>
            </w:r>
            <w:r w:rsidRPr="001B0313">
              <w:rPr>
                <w:rFonts w:ascii="Arial" w:hAnsi="Arial" w:cs="Arial"/>
                <w:b/>
                <w:bCs/>
                <w:sz w:val="20"/>
                <w:szCs w:val="20"/>
              </w:rPr>
              <w:t>1</w:t>
            </w:r>
          </w:p>
          <w:p w14:paraId="3BA8B48C" w14:textId="77777777" w:rsidR="00194391" w:rsidRPr="001B0313" w:rsidRDefault="00194391" w:rsidP="00DB13CD">
            <w:pPr>
              <w:kinsoku w:val="0"/>
              <w:overflowPunct w:val="0"/>
              <w:autoSpaceDE w:val="0"/>
              <w:autoSpaceDN w:val="0"/>
              <w:adjustRightInd w:val="0"/>
              <w:spacing w:before="31"/>
              <w:ind w:left="80"/>
              <w:rPr>
                <w:rFonts w:ascii="Arial" w:hAnsi="Arial" w:cs="Arial"/>
                <w:sz w:val="20"/>
                <w:szCs w:val="20"/>
              </w:rPr>
            </w:pPr>
            <w:r w:rsidRPr="001B0313">
              <w:rPr>
                <w:rFonts w:ascii="Arial" w:hAnsi="Arial" w:cs="Arial"/>
                <w:w w:val="110"/>
                <w:sz w:val="20"/>
                <w:szCs w:val="20"/>
              </w:rPr>
              <w:t>(Property</w:t>
            </w:r>
            <w:r w:rsidRPr="001B0313">
              <w:rPr>
                <w:rFonts w:ascii="Arial" w:hAnsi="Arial" w:cs="Arial"/>
                <w:spacing w:val="6"/>
                <w:w w:val="110"/>
                <w:sz w:val="20"/>
                <w:szCs w:val="20"/>
              </w:rPr>
              <w:t xml:space="preserve"> </w:t>
            </w:r>
            <w:r w:rsidRPr="001B0313">
              <w:rPr>
                <w:rFonts w:ascii="Arial" w:hAnsi="Arial" w:cs="Arial"/>
                <w:w w:val="110"/>
                <w:sz w:val="20"/>
                <w:szCs w:val="20"/>
              </w:rPr>
              <w:t>name/number)</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522329F0" w14:textId="77777777" w:rsidR="00194391" w:rsidRPr="002C73B3" w:rsidRDefault="00194391" w:rsidP="00DB13CD">
            <w:pPr>
              <w:autoSpaceDE w:val="0"/>
              <w:autoSpaceDN w:val="0"/>
              <w:adjustRightInd w:val="0"/>
              <w:rPr>
                <w:rFonts w:ascii="Times New Roman" w:hAnsi="Times New Roman"/>
              </w:rPr>
            </w:pPr>
          </w:p>
        </w:tc>
      </w:tr>
      <w:tr w:rsidR="00194391" w:rsidRPr="002C73B3" w14:paraId="0B936A27" w14:textId="77777777" w:rsidTr="00DB13CD">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44B5BBF5" w14:textId="77777777" w:rsidR="00194391" w:rsidRPr="001B0313" w:rsidRDefault="00194391" w:rsidP="00DB13CD">
            <w:pPr>
              <w:autoSpaceDE w:val="0"/>
              <w:autoSpaceDN w:val="0"/>
              <w:adjustRightInd w:val="0"/>
              <w:rPr>
                <w:rFonts w:ascii="Arial" w:hAnsi="Arial" w:cs="Arial"/>
                <w:sz w:val="20"/>
                <w:szCs w:val="20"/>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0AF87728" w14:textId="77777777" w:rsidR="00194391" w:rsidRPr="001B0313" w:rsidRDefault="00194391" w:rsidP="00DB13CD">
            <w:pPr>
              <w:kinsoku w:val="0"/>
              <w:overflowPunct w:val="0"/>
              <w:autoSpaceDE w:val="0"/>
              <w:autoSpaceDN w:val="0"/>
              <w:adjustRightInd w:val="0"/>
              <w:spacing w:before="45"/>
              <w:ind w:left="80"/>
              <w:rPr>
                <w:rFonts w:ascii="Arial" w:hAnsi="Arial" w:cs="Arial"/>
                <w:sz w:val="20"/>
                <w:szCs w:val="20"/>
              </w:rPr>
            </w:pPr>
            <w:r w:rsidRPr="001B0313">
              <w:rPr>
                <w:rFonts w:ascii="Arial" w:hAnsi="Arial" w:cs="Arial"/>
                <w:b/>
                <w:bCs/>
                <w:sz w:val="20"/>
                <w:szCs w:val="20"/>
              </w:rPr>
              <w:t>Address</w:t>
            </w:r>
            <w:r w:rsidRPr="001B0313">
              <w:rPr>
                <w:rFonts w:ascii="Arial" w:hAnsi="Arial" w:cs="Arial"/>
                <w:b/>
                <w:bCs/>
                <w:spacing w:val="-16"/>
                <w:sz w:val="20"/>
                <w:szCs w:val="20"/>
              </w:rPr>
              <w:t xml:space="preserve"> </w:t>
            </w:r>
            <w:r w:rsidRPr="001B0313">
              <w:rPr>
                <w:rFonts w:ascii="Arial" w:hAnsi="Arial" w:cs="Arial"/>
                <w:b/>
                <w:bCs/>
                <w:sz w:val="20"/>
                <w:szCs w:val="20"/>
              </w:rPr>
              <w:t>line</w:t>
            </w:r>
            <w:r w:rsidRPr="001B0313">
              <w:rPr>
                <w:rFonts w:ascii="Arial" w:hAnsi="Arial" w:cs="Arial"/>
                <w:b/>
                <w:bCs/>
                <w:spacing w:val="-16"/>
                <w:sz w:val="20"/>
                <w:szCs w:val="20"/>
              </w:rPr>
              <w:t xml:space="preserve"> </w:t>
            </w:r>
            <w:r w:rsidRPr="001B0313">
              <w:rPr>
                <w:rFonts w:ascii="Arial" w:hAnsi="Arial" w:cs="Arial"/>
                <w:b/>
                <w:bCs/>
                <w:sz w:val="20"/>
                <w:szCs w:val="20"/>
              </w:rPr>
              <w:t>2</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78FFE224" w14:textId="77777777" w:rsidR="00194391" w:rsidRPr="002C73B3" w:rsidRDefault="00194391" w:rsidP="00DB13CD">
            <w:pPr>
              <w:autoSpaceDE w:val="0"/>
              <w:autoSpaceDN w:val="0"/>
              <w:adjustRightInd w:val="0"/>
              <w:rPr>
                <w:rFonts w:ascii="Times New Roman" w:hAnsi="Times New Roman"/>
              </w:rPr>
            </w:pPr>
          </w:p>
        </w:tc>
      </w:tr>
      <w:tr w:rsidR="00194391" w:rsidRPr="002C73B3" w14:paraId="6F14429F" w14:textId="77777777" w:rsidTr="00DB13CD">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315C2360" w14:textId="77777777" w:rsidR="00194391" w:rsidRPr="001B0313" w:rsidRDefault="00194391" w:rsidP="00DB13CD">
            <w:pPr>
              <w:autoSpaceDE w:val="0"/>
              <w:autoSpaceDN w:val="0"/>
              <w:adjustRightInd w:val="0"/>
              <w:rPr>
                <w:rFonts w:ascii="Arial" w:hAnsi="Arial" w:cs="Arial"/>
                <w:sz w:val="20"/>
                <w:szCs w:val="20"/>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36C5DF1C" w14:textId="77777777" w:rsidR="00194391" w:rsidRPr="001B0313" w:rsidRDefault="00194391" w:rsidP="00DB13CD">
            <w:pPr>
              <w:kinsoku w:val="0"/>
              <w:overflowPunct w:val="0"/>
              <w:autoSpaceDE w:val="0"/>
              <w:autoSpaceDN w:val="0"/>
              <w:adjustRightInd w:val="0"/>
              <w:spacing w:before="45"/>
              <w:ind w:left="80"/>
              <w:rPr>
                <w:rFonts w:ascii="Arial" w:hAnsi="Arial" w:cs="Arial"/>
                <w:sz w:val="20"/>
                <w:szCs w:val="20"/>
              </w:rPr>
            </w:pPr>
            <w:r w:rsidRPr="001B0313">
              <w:rPr>
                <w:rFonts w:ascii="Arial" w:hAnsi="Arial" w:cs="Arial"/>
                <w:b/>
                <w:bCs/>
                <w:sz w:val="20"/>
                <w:szCs w:val="20"/>
              </w:rPr>
              <w:t>Address</w:t>
            </w:r>
            <w:r w:rsidRPr="001B0313">
              <w:rPr>
                <w:rFonts w:ascii="Arial" w:hAnsi="Arial" w:cs="Arial"/>
                <w:b/>
                <w:bCs/>
                <w:spacing w:val="-16"/>
                <w:sz w:val="20"/>
                <w:szCs w:val="20"/>
              </w:rPr>
              <w:t xml:space="preserve"> </w:t>
            </w:r>
            <w:r w:rsidRPr="001B0313">
              <w:rPr>
                <w:rFonts w:ascii="Arial" w:hAnsi="Arial" w:cs="Arial"/>
                <w:b/>
                <w:bCs/>
                <w:sz w:val="20"/>
                <w:szCs w:val="20"/>
              </w:rPr>
              <w:t>line</w:t>
            </w:r>
            <w:r w:rsidRPr="001B0313">
              <w:rPr>
                <w:rFonts w:ascii="Arial" w:hAnsi="Arial" w:cs="Arial"/>
                <w:b/>
                <w:bCs/>
                <w:spacing w:val="-16"/>
                <w:sz w:val="20"/>
                <w:szCs w:val="20"/>
              </w:rPr>
              <w:t xml:space="preserve"> </w:t>
            </w:r>
            <w:r w:rsidRPr="001B0313">
              <w:rPr>
                <w:rFonts w:ascii="Arial" w:hAnsi="Arial" w:cs="Arial"/>
                <w:b/>
                <w:bCs/>
                <w:sz w:val="20"/>
                <w:szCs w:val="20"/>
              </w:rPr>
              <w:t>3</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600D08B7" w14:textId="77777777" w:rsidR="00194391" w:rsidRPr="002C73B3" w:rsidRDefault="00194391" w:rsidP="00DB13CD">
            <w:pPr>
              <w:autoSpaceDE w:val="0"/>
              <w:autoSpaceDN w:val="0"/>
              <w:adjustRightInd w:val="0"/>
              <w:rPr>
                <w:rFonts w:ascii="Times New Roman" w:hAnsi="Times New Roman"/>
              </w:rPr>
            </w:pPr>
          </w:p>
        </w:tc>
      </w:tr>
      <w:tr w:rsidR="00194391" w:rsidRPr="002C73B3" w14:paraId="043E6468" w14:textId="77777777" w:rsidTr="00DB13CD">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774CCE69" w14:textId="77777777" w:rsidR="00194391" w:rsidRPr="001B0313" w:rsidRDefault="00194391" w:rsidP="00DB13CD">
            <w:pPr>
              <w:autoSpaceDE w:val="0"/>
              <w:autoSpaceDN w:val="0"/>
              <w:adjustRightInd w:val="0"/>
              <w:rPr>
                <w:rFonts w:ascii="Arial" w:hAnsi="Arial" w:cs="Arial"/>
                <w:sz w:val="20"/>
                <w:szCs w:val="20"/>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58978DB3" w14:textId="77777777" w:rsidR="00194391" w:rsidRPr="001B0313" w:rsidRDefault="00194391" w:rsidP="00DB13CD">
            <w:pPr>
              <w:kinsoku w:val="0"/>
              <w:overflowPunct w:val="0"/>
              <w:autoSpaceDE w:val="0"/>
              <w:autoSpaceDN w:val="0"/>
              <w:adjustRightInd w:val="0"/>
              <w:spacing w:before="45"/>
              <w:ind w:left="80"/>
              <w:rPr>
                <w:rFonts w:ascii="Arial" w:hAnsi="Arial" w:cs="Arial"/>
                <w:sz w:val="20"/>
                <w:szCs w:val="20"/>
              </w:rPr>
            </w:pPr>
            <w:r w:rsidRPr="001B0313">
              <w:rPr>
                <w:rFonts w:ascii="Arial" w:hAnsi="Arial" w:cs="Arial"/>
                <w:b/>
                <w:bCs/>
                <w:spacing w:val="-7"/>
                <w:sz w:val="20"/>
                <w:szCs w:val="20"/>
              </w:rPr>
              <w:t>Town</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4923FA19" w14:textId="77777777" w:rsidR="00194391" w:rsidRPr="002C73B3" w:rsidRDefault="00194391" w:rsidP="00DB13CD">
            <w:pPr>
              <w:autoSpaceDE w:val="0"/>
              <w:autoSpaceDN w:val="0"/>
              <w:adjustRightInd w:val="0"/>
              <w:rPr>
                <w:rFonts w:ascii="Times New Roman" w:hAnsi="Times New Roman"/>
              </w:rPr>
            </w:pPr>
          </w:p>
        </w:tc>
      </w:tr>
      <w:tr w:rsidR="00194391" w:rsidRPr="002C73B3" w14:paraId="67255C44" w14:textId="77777777" w:rsidTr="00DB13CD">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689E9CA8" w14:textId="77777777" w:rsidR="00194391" w:rsidRPr="001B0313" w:rsidRDefault="00194391" w:rsidP="00DB13CD">
            <w:pPr>
              <w:autoSpaceDE w:val="0"/>
              <w:autoSpaceDN w:val="0"/>
              <w:adjustRightInd w:val="0"/>
              <w:rPr>
                <w:rFonts w:ascii="Arial" w:hAnsi="Arial" w:cs="Arial"/>
                <w:sz w:val="20"/>
                <w:szCs w:val="20"/>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27ECBFAF" w14:textId="77777777" w:rsidR="00194391" w:rsidRPr="001B0313" w:rsidRDefault="00194391" w:rsidP="00DB13CD">
            <w:pPr>
              <w:kinsoku w:val="0"/>
              <w:overflowPunct w:val="0"/>
              <w:autoSpaceDE w:val="0"/>
              <w:autoSpaceDN w:val="0"/>
              <w:adjustRightInd w:val="0"/>
              <w:spacing w:before="45"/>
              <w:ind w:left="80"/>
              <w:rPr>
                <w:rFonts w:ascii="Arial" w:hAnsi="Arial" w:cs="Arial"/>
                <w:sz w:val="20"/>
                <w:szCs w:val="20"/>
              </w:rPr>
            </w:pPr>
            <w:r w:rsidRPr="001B0313">
              <w:rPr>
                <w:rFonts w:ascii="Arial" w:hAnsi="Arial" w:cs="Arial"/>
                <w:b/>
                <w:bCs/>
                <w:sz w:val="20"/>
                <w:szCs w:val="20"/>
              </w:rPr>
              <w:t>County</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40827092" w14:textId="77777777" w:rsidR="00194391" w:rsidRPr="002C73B3" w:rsidRDefault="00194391" w:rsidP="00DB13CD">
            <w:pPr>
              <w:autoSpaceDE w:val="0"/>
              <w:autoSpaceDN w:val="0"/>
              <w:adjustRightInd w:val="0"/>
              <w:rPr>
                <w:rFonts w:ascii="Times New Roman" w:hAnsi="Times New Roman"/>
              </w:rPr>
            </w:pPr>
          </w:p>
        </w:tc>
      </w:tr>
      <w:tr w:rsidR="00194391" w:rsidRPr="002C73B3" w14:paraId="3BFD0A70" w14:textId="77777777" w:rsidTr="00DB13CD">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1F5184A2" w14:textId="77777777" w:rsidR="00194391" w:rsidRPr="001B0313" w:rsidRDefault="00194391" w:rsidP="00DB13CD">
            <w:pPr>
              <w:autoSpaceDE w:val="0"/>
              <w:autoSpaceDN w:val="0"/>
              <w:adjustRightInd w:val="0"/>
              <w:rPr>
                <w:rFonts w:ascii="Arial" w:hAnsi="Arial" w:cs="Arial"/>
                <w:sz w:val="20"/>
                <w:szCs w:val="20"/>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1559EBDC" w14:textId="77777777" w:rsidR="00194391" w:rsidRPr="001B0313" w:rsidRDefault="00194391" w:rsidP="00DB13CD">
            <w:pPr>
              <w:kinsoku w:val="0"/>
              <w:overflowPunct w:val="0"/>
              <w:autoSpaceDE w:val="0"/>
              <w:autoSpaceDN w:val="0"/>
              <w:adjustRightInd w:val="0"/>
              <w:spacing w:before="45"/>
              <w:ind w:left="80"/>
              <w:rPr>
                <w:rFonts w:ascii="Arial" w:hAnsi="Arial" w:cs="Arial"/>
                <w:sz w:val="20"/>
                <w:szCs w:val="20"/>
              </w:rPr>
            </w:pPr>
            <w:r w:rsidRPr="001B0313">
              <w:rPr>
                <w:rFonts w:ascii="Arial" w:hAnsi="Arial" w:cs="Arial"/>
                <w:b/>
                <w:bCs/>
                <w:sz w:val="20"/>
                <w:szCs w:val="20"/>
              </w:rPr>
              <w:t>Postcode</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35BA0275" w14:textId="77777777" w:rsidR="00194391" w:rsidRPr="002C73B3" w:rsidRDefault="00194391" w:rsidP="00DB13CD">
            <w:pPr>
              <w:autoSpaceDE w:val="0"/>
              <w:autoSpaceDN w:val="0"/>
              <w:adjustRightInd w:val="0"/>
              <w:rPr>
                <w:rFonts w:ascii="Times New Roman" w:hAnsi="Times New Roman"/>
              </w:rPr>
            </w:pPr>
          </w:p>
        </w:tc>
      </w:tr>
      <w:tr w:rsidR="00194391" w:rsidRPr="002C73B3" w14:paraId="373C8918" w14:textId="77777777" w:rsidTr="00DB13CD">
        <w:trPr>
          <w:trHeight w:hRule="exact" w:val="305"/>
        </w:trPr>
        <w:tc>
          <w:tcPr>
            <w:tcW w:w="1929" w:type="dxa"/>
            <w:tcBorders>
              <w:top w:val="single" w:sz="4" w:space="0" w:color="003B7A"/>
              <w:left w:val="single" w:sz="4" w:space="0" w:color="003B7A"/>
              <w:bottom w:val="single" w:sz="4" w:space="0" w:color="003B7A"/>
              <w:right w:val="single" w:sz="4" w:space="0" w:color="003B7A"/>
            </w:tcBorders>
          </w:tcPr>
          <w:p w14:paraId="75862C8C" w14:textId="77777777" w:rsidR="00194391" w:rsidRPr="001B0313" w:rsidRDefault="00194391" w:rsidP="00DB13CD">
            <w:pPr>
              <w:kinsoku w:val="0"/>
              <w:overflowPunct w:val="0"/>
              <w:autoSpaceDE w:val="0"/>
              <w:autoSpaceDN w:val="0"/>
              <w:adjustRightInd w:val="0"/>
              <w:spacing w:before="45"/>
              <w:ind w:left="80"/>
              <w:rPr>
                <w:rFonts w:ascii="Arial" w:hAnsi="Arial" w:cs="Arial"/>
                <w:sz w:val="20"/>
                <w:szCs w:val="20"/>
              </w:rPr>
            </w:pPr>
            <w:r w:rsidRPr="001B0313">
              <w:rPr>
                <w:rFonts w:ascii="Arial" w:hAnsi="Arial" w:cs="Arial"/>
                <w:b/>
                <w:bCs/>
                <w:sz w:val="20"/>
                <w:szCs w:val="20"/>
              </w:rPr>
              <w:t>Website</w:t>
            </w:r>
            <w:r w:rsidRPr="001B0313">
              <w:rPr>
                <w:rFonts w:ascii="Arial" w:hAnsi="Arial" w:cs="Arial"/>
                <w:b/>
                <w:bCs/>
                <w:spacing w:val="-21"/>
                <w:sz w:val="20"/>
                <w:szCs w:val="20"/>
              </w:rPr>
              <w:t xml:space="preserve"> </w:t>
            </w:r>
            <w:r w:rsidRPr="001B0313">
              <w:rPr>
                <w:rFonts w:ascii="Arial" w:hAnsi="Arial" w:cs="Arial"/>
                <w:b/>
                <w:bCs/>
                <w:sz w:val="20"/>
                <w:szCs w:val="20"/>
              </w:rPr>
              <w:t>address</w:t>
            </w: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3767EA1A" w14:textId="77777777" w:rsidR="00194391" w:rsidRPr="001B0313" w:rsidRDefault="00194391" w:rsidP="00DB13CD">
            <w:pPr>
              <w:kinsoku w:val="0"/>
              <w:overflowPunct w:val="0"/>
              <w:autoSpaceDE w:val="0"/>
              <w:autoSpaceDN w:val="0"/>
              <w:adjustRightInd w:val="0"/>
              <w:spacing w:before="45"/>
              <w:ind w:left="80"/>
              <w:rPr>
                <w:rFonts w:ascii="Arial" w:hAnsi="Arial" w:cs="Arial"/>
                <w:sz w:val="20"/>
                <w:szCs w:val="20"/>
              </w:rPr>
            </w:pPr>
            <w:r w:rsidRPr="001B0313">
              <w:rPr>
                <w:rFonts w:ascii="Arial" w:hAnsi="Arial" w:cs="Arial"/>
                <w:b/>
                <w:bCs/>
                <w:w w:val="105"/>
                <w:sz w:val="20"/>
                <w:szCs w:val="20"/>
              </w:rPr>
              <w:t>website</w:t>
            </w:r>
            <w:r w:rsidRPr="001B0313">
              <w:rPr>
                <w:rFonts w:ascii="Arial" w:hAnsi="Arial" w:cs="Arial"/>
                <w:b/>
                <w:bCs/>
                <w:spacing w:val="-17"/>
                <w:w w:val="105"/>
                <w:sz w:val="20"/>
                <w:szCs w:val="20"/>
              </w:rPr>
              <w:t xml:space="preserve"> </w:t>
            </w:r>
            <w:r w:rsidRPr="001B0313">
              <w:rPr>
                <w:rFonts w:ascii="Arial" w:hAnsi="Arial" w:cs="Arial"/>
                <w:w w:val="105"/>
                <w:sz w:val="20"/>
                <w:szCs w:val="20"/>
              </w:rPr>
              <w:t>(if applicable)</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288CA902" w14:textId="77777777" w:rsidR="00194391" w:rsidRPr="002C73B3" w:rsidRDefault="00194391" w:rsidP="00DB13CD">
            <w:pPr>
              <w:autoSpaceDE w:val="0"/>
              <w:autoSpaceDN w:val="0"/>
              <w:adjustRightInd w:val="0"/>
              <w:rPr>
                <w:rFonts w:ascii="Times New Roman" w:hAnsi="Times New Roman"/>
              </w:rPr>
            </w:pPr>
          </w:p>
        </w:tc>
      </w:tr>
      <w:tr w:rsidR="00194391" w:rsidRPr="002C73B3" w14:paraId="0CCDD3E7" w14:textId="77777777" w:rsidTr="00DB13CD">
        <w:trPr>
          <w:trHeight w:hRule="exact" w:val="305"/>
        </w:trPr>
        <w:tc>
          <w:tcPr>
            <w:tcW w:w="1929" w:type="dxa"/>
            <w:vMerge w:val="restart"/>
            <w:tcBorders>
              <w:top w:val="single" w:sz="4" w:space="0" w:color="003B7A"/>
              <w:left w:val="single" w:sz="4" w:space="0" w:color="003B7A"/>
              <w:bottom w:val="single" w:sz="4" w:space="0" w:color="003B7A"/>
              <w:right w:val="single" w:sz="4" w:space="0" w:color="003B7A"/>
            </w:tcBorders>
          </w:tcPr>
          <w:p w14:paraId="28642F9E" w14:textId="77777777" w:rsidR="00194391" w:rsidRPr="001B0313" w:rsidRDefault="00194391" w:rsidP="00DB13CD">
            <w:pPr>
              <w:kinsoku w:val="0"/>
              <w:overflowPunct w:val="0"/>
              <w:autoSpaceDE w:val="0"/>
              <w:autoSpaceDN w:val="0"/>
              <w:adjustRightInd w:val="0"/>
              <w:spacing w:before="45" w:line="271" w:lineRule="auto"/>
              <w:ind w:left="80" w:right="255"/>
              <w:rPr>
                <w:rFonts w:ascii="Arial" w:hAnsi="Arial" w:cs="Arial"/>
                <w:sz w:val="20"/>
                <w:szCs w:val="20"/>
              </w:rPr>
            </w:pPr>
            <w:r w:rsidRPr="001B0313">
              <w:rPr>
                <w:rFonts w:ascii="Arial" w:hAnsi="Arial" w:cs="Arial"/>
                <w:b/>
                <w:bCs/>
                <w:w w:val="95"/>
                <w:sz w:val="20"/>
                <w:szCs w:val="20"/>
              </w:rPr>
              <w:t>Contact</w:t>
            </w:r>
            <w:r w:rsidRPr="001B0313">
              <w:rPr>
                <w:rFonts w:ascii="Arial" w:hAnsi="Arial" w:cs="Arial"/>
                <w:b/>
                <w:bCs/>
                <w:spacing w:val="-34"/>
                <w:w w:val="95"/>
                <w:sz w:val="20"/>
                <w:szCs w:val="20"/>
              </w:rPr>
              <w:t xml:space="preserve"> </w:t>
            </w:r>
            <w:r w:rsidRPr="001B0313">
              <w:rPr>
                <w:rFonts w:ascii="Arial" w:hAnsi="Arial" w:cs="Arial"/>
                <w:b/>
                <w:bCs/>
                <w:w w:val="95"/>
                <w:sz w:val="20"/>
                <w:szCs w:val="20"/>
              </w:rPr>
              <w:t>Details</w:t>
            </w:r>
            <w:r w:rsidRPr="001B0313">
              <w:rPr>
                <w:rFonts w:ascii="Arial" w:hAnsi="Arial" w:cs="Arial"/>
                <w:b/>
                <w:bCs/>
                <w:spacing w:val="-34"/>
                <w:w w:val="95"/>
                <w:sz w:val="20"/>
                <w:szCs w:val="20"/>
              </w:rPr>
              <w:t xml:space="preserve"> </w:t>
            </w:r>
            <w:r w:rsidRPr="001B0313">
              <w:rPr>
                <w:rFonts w:ascii="Arial" w:hAnsi="Arial" w:cs="Arial"/>
                <w:b/>
                <w:bCs/>
                <w:w w:val="95"/>
                <w:sz w:val="20"/>
                <w:szCs w:val="20"/>
              </w:rPr>
              <w:t>for</w:t>
            </w:r>
            <w:r w:rsidRPr="001B0313">
              <w:rPr>
                <w:rFonts w:ascii="Arial" w:hAnsi="Arial" w:cs="Arial"/>
                <w:b/>
                <w:bCs/>
                <w:w w:val="92"/>
                <w:sz w:val="20"/>
                <w:szCs w:val="20"/>
              </w:rPr>
              <w:t xml:space="preserve"> </w:t>
            </w:r>
            <w:r w:rsidRPr="001B0313">
              <w:rPr>
                <w:rFonts w:ascii="Arial" w:hAnsi="Arial" w:cs="Arial"/>
                <w:b/>
                <w:bCs/>
                <w:sz w:val="20"/>
                <w:szCs w:val="20"/>
              </w:rPr>
              <w:t>Enquiries</w:t>
            </w: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26838855" w14:textId="77777777" w:rsidR="00194391" w:rsidRPr="001B0313" w:rsidRDefault="00194391" w:rsidP="00DB13CD">
            <w:pPr>
              <w:kinsoku w:val="0"/>
              <w:overflowPunct w:val="0"/>
              <w:autoSpaceDE w:val="0"/>
              <w:autoSpaceDN w:val="0"/>
              <w:adjustRightInd w:val="0"/>
              <w:spacing w:before="45"/>
              <w:ind w:left="80"/>
              <w:rPr>
                <w:rFonts w:ascii="Arial" w:hAnsi="Arial" w:cs="Arial"/>
                <w:sz w:val="20"/>
                <w:szCs w:val="20"/>
              </w:rPr>
            </w:pPr>
            <w:r w:rsidRPr="001B0313">
              <w:rPr>
                <w:rFonts w:ascii="Arial" w:hAnsi="Arial" w:cs="Arial"/>
                <w:b/>
                <w:bCs/>
                <w:sz w:val="20"/>
                <w:szCs w:val="20"/>
              </w:rPr>
              <w:t xml:space="preserve">Title </w:t>
            </w:r>
            <w:r w:rsidRPr="001B0313">
              <w:rPr>
                <w:rFonts w:ascii="Arial" w:hAnsi="Arial" w:cs="Arial"/>
                <w:spacing w:val="-4"/>
                <w:sz w:val="20"/>
                <w:szCs w:val="20"/>
              </w:rPr>
              <w:t xml:space="preserve">(Mr, </w:t>
            </w:r>
            <w:r w:rsidRPr="001B0313">
              <w:rPr>
                <w:rFonts w:ascii="Arial" w:hAnsi="Arial" w:cs="Arial"/>
                <w:sz w:val="20"/>
                <w:szCs w:val="20"/>
              </w:rPr>
              <w:t>Mrs, Ms,</w:t>
            </w:r>
            <w:r w:rsidRPr="001B0313">
              <w:rPr>
                <w:rFonts w:ascii="Arial" w:hAnsi="Arial" w:cs="Arial"/>
                <w:spacing w:val="17"/>
                <w:sz w:val="20"/>
                <w:szCs w:val="20"/>
              </w:rPr>
              <w:t xml:space="preserve"> </w:t>
            </w:r>
            <w:r w:rsidRPr="001B0313">
              <w:rPr>
                <w:rFonts w:ascii="Arial" w:hAnsi="Arial" w:cs="Arial"/>
                <w:sz w:val="20"/>
                <w:szCs w:val="20"/>
              </w:rPr>
              <w:t>etc.)</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1F11E6BE" w14:textId="77777777" w:rsidR="00194391" w:rsidRPr="002C73B3" w:rsidRDefault="00194391" w:rsidP="00DB13CD">
            <w:pPr>
              <w:autoSpaceDE w:val="0"/>
              <w:autoSpaceDN w:val="0"/>
              <w:adjustRightInd w:val="0"/>
              <w:rPr>
                <w:rFonts w:ascii="Times New Roman" w:hAnsi="Times New Roman"/>
              </w:rPr>
            </w:pPr>
          </w:p>
        </w:tc>
      </w:tr>
      <w:tr w:rsidR="00194391" w:rsidRPr="002C73B3" w14:paraId="3150435D" w14:textId="77777777" w:rsidTr="00DB13CD">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4F470654" w14:textId="77777777" w:rsidR="00194391" w:rsidRPr="001B0313" w:rsidRDefault="00194391" w:rsidP="00DB13CD">
            <w:pPr>
              <w:autoSpaceDE w:val="0"/>
              <w:autoSpaceDN w:val="0"/>
              <w:adjustRightInd w:val="0"/>
              <w:rPr>
                <w:rFonts w:ascii="Arial" w:hAnsi="Arial" w:cs="Arial"/>
                <w:sz w:val="20"/>
                <w:szCs w:val="20"/>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72CAB44E" w14:textId="77777777" w:rsidR="00194391" w:rsidRPr="001B0313" w:rsidRDefault="00194391" w:rsidP="00DB13CD">
            <w:pPr>
              <w:kinsoku w:val="0"/>
              <w:overflowPunct w:val="0"/>
              <w:autoSpaceDE w:val="0"/>
              <w:autoSpaceDN w:val="0"/>
              <w:adjustRightInd w:val="0"/>
              <w:spacing w:before="45"/>
              <w:ind w:left="80"/>
              <w:rPr>
                <w:rFonts w:ascii="Arial" w:hAnsi="Arial" w:cs="Arial"/>
                <w:sz w:val="20"/>
                <w:szCs w:val="20"/>
              </w:rPr>
            </w:pPr>
            <w:r w:rsidRPr="001B0313">
              <w:rPr>
                <w:rFonts w:ascii="Arial" w:hAnsi="Arial" w:cs="Arial"/>
                <w:b/>
                <w:bCs/>
                <w:sz w:val="20"/>
                <w:szCs w:val="20"/>
              </w:rPr>
              <w:t>Forename</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657414D6" w14:textId="77777777" w:rsidR="00194391" w:rsidRPr="002C73B3" w:rsidRDefault="00194391" w:rsidP="00DB13CD">
            <w:pPr>
              <w:autoSpaceDE w:val="0"/>
              <w:autoSpaceDN w:val="0"/>
              <w:adjustRightInd w:val="0"/>
              <w:rPr>
                <w:rFonts w:ascii="Times New Roman" w:hAnsi="Times New Roman"/>
              </w:rPr>
            </w:pPr>
          </w:p>
        </w:tc>
      </w:tr>
      <w:tr w:rsidR="00194391" w:rsidRPr="002C73B3" w14:paraId="30F113A1" w14:textId="77777777" w:rsidTr="00DB13CD">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6F3516A8" w14:textId="77777777" w:rsidR="00194391" w:rsidRPr="001B0313" w:rsidRDefault="00194391" w:rsidP="00DB13CD">
            <w:pPr>
              <w:autoSpaceDE w:val="0"/>
              <w:autoSpaceDN w:val="0"/>
              <w:adjustRightInd w:val="0"/>
              <w:rPr>
                <w:rFonts w:ascii="Arial" w:hAnsi="Arial" w:cs="Arial"/>
                <w:sz w:val="20"/>
                <w:szCs w:val="20"/>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62B31CFF" w14:textId="77777777" w:rsidR="00194391" w:rsidRPr="001B0313" w:rsidRDefault="00194391" w:rsidP="00DB13CD">
            <w:pPr>
              <w:kinsoku w:val="0"/>
              <w:overflowPunct w:val="0"/>
              <w:autoSpaceDE w:val="0"/>
              <w:autoSpaceDN w:val="0"/>
              <w:adjustRightInd w:val="0"/>
              <w:spacing w:before="45"/>
              <w:ind w:left="80"/>
              <w:rPr>
                <w:rFonts w:ascii="Arial" w:hAnsi="Arial" w:cs="Arial"/>
                <w:sz w:val="20"/>
                <w:szCs w:val="20"/>
              </w:rPr>
            </w:pPr>
            <w:r w:rsidRPr="001B0313">
              <w:rPr>
                <w:rFonts w:ascii="Arial" w:hAnsi="Arial" w:cs="Arial"/>
                <w:b/>
                <w:bCs/>
                <w:sz w:val="20"/>
                <w:szCs w:val="20"/>
              </w:rPr>
              <w:t>Family</w:t>
            </w:r>
            <w:r w:rsidRPr="001B0313">
              <w:rPr>
                <w:rFonts w:ascii="Arial" w:hAnsi="Arial" w:cs="Arial"/>
                <w:b/>
                <w:bCs/>
                <w:spacing w:val="-27"/>
                <w:sz w:val="20"/>
                <w:szCs w:val="20"/>
              </w:rPr>
              <w:t xml:space="preserve"> </w:t>
            </w:r>
            <w:r w:rsidRPr="001B0313">
              <w:rPr>
                <w:rFonts w:ascii="Arial" w:hAnsi="Arial" w:cs="Arial"/>
                <w:b/>
                <w:bCs/>
                <w:sz w:val="20"/>
                <w:szCs w:val="20"/>
              </w:rPr>
              <w:t>name</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0C6C471E" w14:textId="77777777" w:rsidR="00194391" w:rsidRPr="002C73B3" w:rsidRDefault="00194391" w:rsidP="00DB13CD">
            <w:pPr>
              <w:autoSpaceDE w:val="0"/>
              <w:autoSpaceDN w:val="0"/>
              <w:adjustRightInd w:val="0"/>
              <w:rPr>
                <w:rFonts w:ascii="Times New Roman" w:hAnsi="Times New Roman"/>
              </w:rPr>
            </w:pPr>
          </w:p>
        </w:tc>
      </w:tr>
      <w:tr w:rsidR="00194391" w:rsidRPr="002C73B3" w14:paraId="179EA6AB" w14:textId="77777777" w:rsidTr="00DB13CD">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2B8AD723" w14:textId="77777777" w:rsidR="00194391" w:rsidRPr="001B0313" w:rsidRDefault="00194391" w:rsidP="00DB13CD">
            <w:pPr>
              <w:autoSpaceDE w:val="0"/>
              <w:autoSpaceDN w:val="0"/>
              <w:adjustRightInd w:val="0"/>
              <w:rPr>
                <w:rFonts w:ascii="Arial" w:hAnsi="Arial" w:cs="Arial"/>
                <w:sz w:val="20"/>
                <w:szCs w:val="20"/>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086C36C8" w14:textId="77777777" w:rsidR="00194391" w:rsidRPr="001B0313" w:rsidRDefault="00194391" w:rsidP="00DB13CD">
            <w:pPr>
              <w:kinsoku w:val="0"/>
              <w:overflowPunct w:val="0"/>
              <w:autoSpaceDE w:val="0"/>
              <w:autoSpaceDN w:val="0"/>
              <w:adjustRightInd w:val="0"/>
              <w:spacing w:before="45"/>
              <w:ind w:left="80"/>
              <w:rPr>
                <w:rFonts w:ascii="Arial" w:hAnsi="Arial" w:cs="Arial"/>
                <w:sz w:val="20"/>
                <w:szCs w:val="20"/>
              </w:rPr>
            </w:pPr>
            <w:r w:rsidRPr="001B0313">
              <w:rPr>
                <w:rFonts w:ascii="Arial" w:hAnsi="Arial" w:cs="Arial"/>
                <w:b/>
                <w:bCs/>
                <w:sz w:val="20"/>
                <w:szCs w:val="20"/>
              </w:rPr>
              <w:t>Job</w:t>
            </w:r>
            <w:r w:rsidRPr="001B0313">
              <w:rPr>
                <w:rFonts w:ascii="Arial" w:hAnsi="Arial" w:cs="Arial"/>
                <w:b/>
                <w:bCs/>
                <w:spacing w:val="-22"/>
                <w:sz w:val="20"/>
                <w:szCs w:val="20"/>
              </w:rPr>
              <w:t xml:space="preserve"> </w:t>
            </w:r>
            <w:r w:rsidRPr="001B0313">
              <w:rPr>
                <w:rFonts w:ascii="Arial" w:hAnsi="Arial" w:cs="Arial"/>
                <w:b/>
                <w:bCs/>
                <w:sz w:val="20"/>
                <w:szCs w:val="20"/>
              </w:rPr>
              <w:t>title</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3A7E3AB3" w14:textId="77777777" w:rsidR="00194391" w:rsidRPr="002C73B3" w:rsidRDefault="00194391" w:rsidP="00DB13CD">
            <w:pPr>
              <w:autoSpaceDE w:val="0"/>
              <w:autoSpaceDN w:val="0"/>
              <w:adjustRightInd w:val="0"/>
              <w:rPr>
                <w:rFonts w:ascii="Times New Roman" w:hAnsi="Times New Roman"/>
              </w:rPr>
            </w:pPr>
          </w:p>
        </w:tc>
      </w:tr>
      <w:tr w:rsidR="00194391" w:rsidRPr="002C73B3" w14:paraId="0589B7C2" w14:textId="77777777" w:rsidTr="00DB13CD">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3C6CA618" w14:textId="77777777" w:rsidR="00194391" w:rsidRPr="001B0313" w:rsidRDefault="00194391" w:rsidP="00DB13CD">
            <w:pPr>
              <w:autoSpaceDE w:val="0"/>
              <w:autoSpaceDN w:val="0"/>
              <w:adjustRightInd w:val="0"/>
              <w:rPr>
                <w:rFonts w:ascii="Arial" w:hAnsi="Arial" w:cs="Arial"/>
                <w:sz w:val="20"/>
                <w:szCs w:val="20"/>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2F2CB47F" w14:textId="77777777" w:rsidR="00194391" w:rsidRPr="001B0313" w:rsidRDefault="00194391" w:rsidP="00DB13CD">
            <w:pPr>
              <w:kinsoku w:val="0"/>
              <w:overflowPunct w:val="0"/>
              <w:autoSpaceDE w:val="0"/>
              <w:autoSpaceDN w:val="0"/>
              <w:adjustRightInd w:val="0"/>
              <w:spacing w:before="45"/>
              <w:ind w:left="80"/>
              <w:rPr>
                <w:rFonts w:ascii="Arial" w:hAnsi="Arial" w:cs="Arial"/>
                <w:sz w:val="20"/>
                <w:szCs w:val="20"/>
              </w:rPr>
            </w:pPr>
            <w:r w:rsidRPr="001B0313">
              <w:rPr>
                <w:rFonts w:ascii="Arial" w:hAnsi="Arial" w:cs="Arial"/>
                <w:b/>
                <w:bCs/>
                <w:sz w:val="20"/>
                <w:szCs w:val="20"/>
              </w:rPr>
              <w:t>e-mail</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61153471" w14:textId="77777777" w:rsidR="00194391" w:rsidRPr="002C73B3" w:rsidRDefault="00194391" w:rsidP="00DB13CD">
            <w:pPr>
              <w:autoSpaceDE w:val="0"/>
              <w:autoSpaceDN w:val="0"/>
              <w:adjustRightInd w:val="0"/>
              <w:rPr>
                <w:rFonts w:ascii="Times New Roman" w:hAnsi="Times New Roman"/>
              </w:rPr>
            </w:pPr>
          </w:p>
        </w:tc>
      </w:tr>
      <w:tr w:rsidR="00194391" w:rsidRPr="002C73B3" w14:paraId="39E42D58" w14:textId="77777777" w:rsidTr="00DB13CD">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0F5B45C0" w14:textId="77777777" w:rsidR="00194391" w:rsidRPr="001B0313" w:rsidRDefault="00194391" w:rsidP="00DB13CD">
            <w:pPr>
              <w:autoSpaceDE w:val="0"/>
              <w:autoSpaceDN w:val="0"/>
              <w:adjustRightInd w:val="0"/>
              <w:rPr>
                <w:rFonts w:ascii="Arial" w:hAnsi="Arial" w:cs="Arial"/>
                <w:sz w:val="20"/>
                <w:szCs w:val="20"/>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3B8F9A09" w14:textId="77777777" w:rsidR="00194391" w:rsidRPr="001B0313" w:rsidRDefault="00194391" w:rsidP="00DB13CD">
            <w:pPr>
              <w:kinsoku w:val="0"/>
              <w:overflowPunct w:val="0"/>
              <w:autoSpaceDE w:val="0"/>
              <w:autoSpaceDN w:val="0"/>
              <w:adjustRightInd w:val="0"/>
              <w:spacing w:before="45"/>
              <w:ind w:left="80"/>
              <w:rPr>
                <w:rFonts w:ascii="Arial" w:hAnsi="Arial" w:cs="Arial"/>
                <w:sz w:val="20"/>
                <w:szCs w:val="20"/>
              </w:rPr>
            </w:pPr>
            <w:r w:rsidRPr="001B0313">
              <w:rPr>
                <w:rFonts w:ascii="Arial" w:hAnsi="Arial" w:cs="Arial"/>
                <w:b/>
                <w:bCs/>
                <w:spacing w:val="-3"/>
                <w:sz w:val="20"/>
                <w:szCs w:val="20"/>
              </w:rPr>
              <w:t>Telephone</w:t>
            </w:r>
            <w:r w:rsidRPr="001B0313">
              <w:rPr>
                <w:rFonts w:ascii="Arial" w:hAnsi="Arial" w:cs="Arial"/>
                <w:b/>
                <w:bCs/>
                <w:spacing w:val="-37"/>
                <w:sz w:val="20"/>
                <w:szCs w:val="20"/>
              </w:rPr>
              <w:t xml:space="preserve"> </w:t>
            </w:r>
            <w:r w:rsidRPr="001B0313">
              <w:rPr>
                <w:rFonts w:ascii="Arial" w:hAnsi="Arial" w:cs="Arial"/>
                <w:b/>
                <w:bCs/>
                <w:sz w:val="20"/>
                <w:szCs w:val="20"/>
              </w:rPr>
              <w:t>number</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0F152975" w14:textId="77777777" w:rsidR="00194391" w:rsidRPr="002C73B3" w:rsidRDefault="00194391" w:rsidP="00DB13CD">
            <w:pPr>
              <w:autoSpaceDE w:val="0"/>
              <w:autoSpaceDN w:val="0"/>
              <w:adjustRightInd w:val="0"/>
              <w:rPr>
                <w:rFonts w:ascii="Times New Roman" w:hAnsi="Times New Roman"/>
              </w:rPr>
            </w:pPr>
          </w:p>
        </w:tc>
      </w:tr>
      <w:tr w:rsidR="00194391" w:rsidRPr="002C73B3" w14:paraId="17631F81" w14:textId="77777777" w:rsidTr="00DB13CD">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01AC5985" w14:textId="77777777" w:rsidR="00194391" w:rsidRPr="001B0313" w:rsidRDefault="00194391" w:rsidP="00DB13CD">
            <w:pPr>
              <w:autoSpaceDE w:val="0"/>
              <w:autoSpaceDN w:val="0"/>
              <w:adjustRightInd w:val="0"/>
              <w:rPr>
                <w:rFonts w:ascii="Arial" w:hAnsi="Arial" w:cs="Arial"/>
                <w:sz w:val="20"/>
                <w:szCs w:val="20"/>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4BF300E8" w14:textId="77777777" w:rsidR="00194391" w:rsidRPr="001B0313" w:rsidRDefault="00194391" w:rsidP="00DB13CD">
            <w:pPr>
              <w:kinsoku w:val="0"/>
              <w:overflowPunct w:val="0"/>
              <w:autoSpaceDE w:val="0"/>
              <w:autoSpaceDN w:val="0"/>
              <w:adjustRightInd w:val="0"/>
              <w:spacing w:before="45"/>
              <w:ind w:left="80"/>
              <w:rPr>
                <w:rFonts w:ascii="Arial" w:hAnsi="Arial" w:cs="Arial"/>
                <w:sz w:val="20"/>
                <w:szCs w:val="20"/>
              </w:rPr>
            </w:pPr>
            <w:r w:rsidRPr="001B0313">
              <w:rPr>
                <w:rFonts w:ascii="Arial" w:hAnsi="Arial" w:cs="Arial"/>
                <w:b/>
                <w:bCs/>
                <w:sz w:val="20"/>
                <w:szCs w:val="20"/>
              </w:rPr>
              <w:t>Fax</w:t>
            </w:r>
            <w:r w:rsidRPr="001B0313">
              <w:rPr>
                <w:rFonts w:ascii="Arial" w:hAnsi="Arial" w:cs="Arial"/>
                <w:b/>
                <w:bCs/>
                <w:spacing w:val="-26"/>
                <w:sz w:val="20"/>
                <w:szCs w:val="20"/>
              </w:rPr>
              <w:t xml:space="preserve"> </w:t>
            </w:r>
            <w:r w:rsidRPr="001B0313">
              <w:rPr>
                <w:rFonts w:ascii="Arial" w:hAnsi="Arial" w:cs="Arial"/>
                <w:b/>
                <w:bCs/>
                <w:sz w:val="20"/>
                <w:szCs w:val="20"/>
              </w:rPr>
              <w:t>number</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4476A9F6" w14:textId="77777777" w:rsidR="00194391" w:rsidRPr="002C73B3" w:rsidRDefault="00194391" w:rsidP="00DB13CD">
            <w:pPr>
              <w:autoSpaceDE w:val="0"/>
              <w:autoSpaceDN w:val="0"/>
              <w:adjustRightInd w:val="0"/>
              <w:rPr>
                <w:rFonts w:ascii="Times New Roman" w:hAnsi="Times New Roman"/>
              </w:rPr>
            </w:pPr>
          </w:p>
        </w:tc>
      </w:tr>
      <w:tr w:rsidR="00194391" w:rsidRPr="002C73B3" w14:paraId="5F6D7DF4" w14:textId="77777777" w:rsidTr="00DB13CD">
        <w:trPr>
          <w:trHeight w:hRule="exact" w:val="545"/>
        </w:trPr>
        <w:tc>
          <w:tcPr>
            <w:tcW w:w="1929" w:type="dxa"/>
            <w:vMerge/>
            <w:tcBorders>
              <w:top w:val="single" w:sz="4" w:space="0" w:color="003B7A"/>
              <w:left w:val="single" w:sz="4" w:space="0" w:color="003B7A"/>
              <w:bottom w:val="single" w:sz="4" w:space="0" w:color="003B7A"/>
              <w:right w:val="single" w:sz="4" w:space="0" w:color="003B7A"/>
            </w:tcBorders>
          </w:tcPr>
          <w:p w14:paraId="50BC693C" w14:textId="77777777" w:rsidR="00194391" w:rsidRPr="001B0313" w:rsidRDefault="00194391" w:rsidP="00DB13CD">
            <w:pPr>
              <w:autoSpaceDE w:val="0"/>
              <w:autoSpaceDN w:val="0"/>
              <w:adjustRightInd w:val="0"/>
              <w:rPr>
                <w:rFonts w:ascii="Arial" w:hAnsi="Arial" w:cs="Arial"/>
                <w:sz w:val="20"/>
                <w:szCs w:val="20"/>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671E06AD" w14:textId="77777777" w:rsidR="00194391" w:rsidRPr="001B0313" w:rsidRDefault="00194391" w:rsidP="00DB13CD">
            <w:pPr>
              <w:kinsoku w:val="0"/>
              <w:overflowPunct w:val="0"/>
              <w:autoSpaceDE w:val="0"/>
              <w:autoSpaceDN w:val="0"/>
              <w:adjustRightInd w:val="0"/>
              <w:spacing w:before="45"/>
              <w:ind w:left="80"/>
              <w:rPr>
                <w:rFonts w:ascii="Arial" w:hAnsi="Arial" w:cs="Arial"/>
                <w:sz w:val="20"/>
                <w:szCs w:val="20"/>
              </w:rPr>
            </w:pPr>
            <w:r w:rsidRPr="001B0313">
              <w:rPr>
                <w:rFonts w:ascii="Arial" w:hAnsi="Arial" w:cs="Arial"/>
                <w:b/>
                <w:bCs/>
                <w:sz w:val="20"/>
                <w:szCs w:val="20"/>
              </w:rPr>
              <w:t>Address</w:t>
            </w:r>
            <w:r w:rsidRPr="001B0313">
              <w:rPr>
                <w:rFonts w:ascii="Arial" w:hAnsi="Arial" w:cs="Arial"/>
                <w:b/>
                <w:bCs/>
                <w:spacing w:val="-16"/>
                <w:sz w:val="20"/>
                <w:szCs w:val="20"/>
              </w:rPr>
              <w:t xml:space="preserve"> </w:t>
            </w:r>
            <w:r w:rsidRPr="001B0313">
              <w:rPr>
                <w:rFonts w:ascii="Arial" w:hAnsi="Arial" w:cs="Arial"/>
                <w:b/>
                <w:bCs/>
                <w:sz w:val="20"/>
                <w:szCs w:val="20"/>
              </w:rPr>
              <w:t>line</w:t>
            </w:r>
            <w:r w:rsidRPr="001B0313">
              <w:rPr>
                <w:rFonts w:ascii="Arial" w:hAnsi="Arial" w:cs="Arial"/>
                <w:b/>
                <w:bCs/>
                <w:spacing w:val="-16"/>
                <w:sz w:val="20"/>
                <w:szCs w:val="20"/>
              </w:rPr>
              <w:t xml:space="preserve"> </w:t>
            </w:r>
            <w:r w:rsidRPr="001B0313">
              <w:rPr>
                <w:rFonts w:ascii="Arial" w:hAnsi="Arial" w:cs="Arial"/>
                <w:b/>
                <w:bCs/>
                <w:sz w:val="20"/>
                <w:szCs w:val="20"/>
              </w:rPr>
              <w:t>1</w:t>
            </w:r>
          </w:p>
          <w:p w14:paraId="05F2F990" w14:textId="77777777" w:rsidR="00194391" w:rsidRPr="001B0313" w:rsidRDefault="00194391" w:rsidP="00DB13CD">
            <w:pPr>
              <w:kinsoku w:val="0"/>
              <w:overflowPunct w:val="0"/>
              <w:autoSpaceDE w:val="0"/>
              <w:autoSpaceDN w:val="0"/>
              <w:adjustRightInd w:val="0"/>
              <w:spacing w:before="31"/>
              <w:ind w:left="80"/>
              <w:rPr>
                <w:rFonts w:ascii="Arial" w:hAnsi="Arial" w:cs="Arial"/>
                <w:sz w:val="20"/>
                <w:szCs w:val="20"/>
              </w:rPr>
            </w:pPr>
            <w:r w:rsidRPr="001B0313">
              <w:rPr>
                <w:rFonts w:ascii="Arial" w:hAnsi="Arial" w:cs="Arial"/>
                <w:w w:val="110"/>
                <w:sz w:val="20"/>
                <w:szCs w:val="20"/>
              </w:rPr>
              <w:t>(Property</w:t>
            </w:r>
            <w:r w:rsidRPr="001B0313">
              <w:rPr>
                <w:rFonts w:ascii="Arial" w:hAnsi="Arial" w:cs="Arial"/>
                <w:spacing w:val="6"/>
                <w:w w:val="110"/>
                <w:sz w:val="20"/>
                <w:szCs w:val="20"/>
              </w:rPr>
              <w:t xml:space="preserve"> </w:t>
            </w:r>
            <w:r w:rsidRPr="001B0313">
              <w:rPr>
                <w:rFonts w:ascii="Arial" w:hAnsi="Arial" w:cs="Arial"/>
                <w:w w:val="110"/>
                <w:sz w:val="20"/>
                <w:szCs w:val="20"/>
              </w:rPr>
              <w:t>name/number)</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555CAD34" w14:textId="77777777" w:rsidR="00194391" w:rsidRPr="002C73B3" w:rsidRDefault="00194391" w:rsidP="00DB13CD">
            <w:pPr>
              <w:autoSpaceDE w:val="0"/>
              <w:autoSpaceDN w:val="0"/>
              <w:adjustRightInd w:val="0"/>
              <w:rPr>
                <w:rFonts w:ascii="Times New Roman" w:hAnsi="Times New Roman"/>
              </w:rPr>
            </w:pPr>
          </w:p>
        </w:tc>
      </w:tr>
      <w:tr w:rsidR="00194391" w:rsidRPr="002C73B3" w14:paraId="4710B779" w14:textId="77777777" w:rsidTr="00DB13CD">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0685E039" w14:textId="77777777" w:rsidR="00194391" w:rsidRPr="001B0313" w:rsidRDefault="00194391" w:rsidP="00DB13CD">
            <w:pPr>
              <w:autoSpaceDE w:val="0"/>
              <w:autoSpaceDN w:val="0"/>
              <w:adjustRightInd w:val="0"/>
              <w:rPr>
                <w:rFonts w:ascii="Arial" w:hAnsi="Arial" w:cs="Arial"/>
                <w:sz w:val="20"/>
                <w:szCs w:val="20"/>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58F7915E" w14:textId="77777777" w:rsidR="00194391" w:rsidRPr="001B0313" w:rsidRDefault="00194391" w:rsidP="00DB13CD">
            <w:pPr>
              <w:kinsoku w:val="0"/>
              <w:overflowPunct w:val="0"/>
              <w:autoSpaceDE w:val="0"/>
              <w:autoSpaceDN w:val="0"/>
              <w:adjustRightInd w:val="0"/>
              <w:spacing w:before="45"/>
              <w:ind w:left="80"/>
              <w:rPr>
                <w:rFonts w:ascii="Arial" w:hAnsi="Arial" w:cs="Arial"/>
                <w:sz w:val="20"/>
                <w:szCs w:val="20"/>
              </w:rPr>
            </w:pPr>
            <w:r w:rsidRPr="001B0313">
              <w:rPr>
                <w:rFonts w:ascii="Arial" w:hAnsi="Arial" w:cs="Arial"/>
                <w:b/>
                <w:bCs/>
                <w:sz w:val="20"/>
                <w:szCs w:val="20"/>
              </w:rPr>
              <w:t>Address</w:t>
            </w:r>
            <w:r w:rsidRPr="001B0313">
              <w:rPr>
                <w:rFonts w:ascii="Arial" w:hAnsi="Arial" w:cs="Arial"/>
                <w:b/>
                <w:bCs/>
                <w:spacing w:val="-16"/>
                <w:sz w:val="20"/>
                <w:szCs w:val="20"/>
              </w:rPr>
              <w:t xml:space="preserve"> </w:t>
            </w:r>
            <w:r w:rsidRPr="001B0313">
              <w:rPr>
                <w:rFonts w:ascii="Arial" w:hAnsi="Arial" w:cs="Arial"/>
                <w:b/>
                <w:bCs/>
                <w:sz w:val="20"/>
                <w:szCs w:val="20"/>
              </w:rPr>
              <w:t>line</w:t>
            </w:r>
            <w:r w:rsidRPr="001B0313">
              <w:rPr>
                <w:rFonts w:ascii="Arial" w:hAnsi="Arial" w:cs="Arial"/>
                <w:b/>
                <w:bCs/>
                <w:spacing w:val="-16"/>
                <w:sz w:val="20"/>
                <w:szCs w:val="20"/>
              </w:rPr>
              <w:t xml:space="preserve"> </w:t>
            </w:r>
            <w:r w:rsidRPr="001B0313">
              <w:rPr>
                <w:rFonts w:ascii="Arial" w:hAnsi="Arial" w:cs="Arial"/>
                <w:b/>
                <w:bCs/>
                <w:sz w:val="20"/>
                <w:szCs w:val="20"/>
              </w:rPr>
              <w:t>2</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2C90B8DD" w14:textId="77777777" w:rsidR="00194391" w:rsidRPr="002C73B3" w:rsidRDefault="00194391" w:rsidP="00DB13CD">
            <w:pPr>
              <w:autoSpaceDE w:val="0"/>
              <w:autoSpaceDN w:val="0"/>
              <w:adjustRightInd w:val="0"/>
              <w:rPr>
                <w:rFonts w:ascii="Times New Roman" w:hAnsi="Times New Roman"/>
              </w:rPr>
            </w:pPr>
          </w:p>
        </w:tc>
      </w:tr>
      <w:tr w:rsidR="00194391" w:rsidRPr="002C73B3" w14:paraId="7816506C" w14:textId="77777777" w:rsidTr="00DB13CD">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675B77D8" w14:textId="77777777" w:rsidR="00194391" w:rsidRPr="001B0313" w:rsidRDefault="00194391" w:rsidP="00DB13CD">
            <w:pPr>
              <w:autoSpaceDE w:val="0"/>
              <w:autoSpaceDN w:val="0"/>
              <w:adjustRightInd w:val="0"/>
              <w:rPr>
                <w:rFonts w:ascii="Arial" w:hAnsi="Arial" w:cs="Arial"/>
                <w:sz w:val="20"/>
                <w:szCs w:val="20"/>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3B117FF9" w14:textId="77777777" w:rsidR="00194391" w:rsidRPr="001B0313" w:rsidRDefault="00194391" w:rsidP="00DB13CD">
            <w:pPr>
              <w:kinsoku w:val="0"/>
              <w:overflowPunct w:val="0"/>
              <w:autoSpaceDE w:val="0"/>
              <w:autoSpaceDN w:val="0"/>
              <w:adjustRightInd w:val="0"/>
              <w:spacing w:before="45"/>
              <w:ind w:left="80"/>
              <w:rPr>
                <w:rFonts w:ascii="Arial" w:hAnsi="Arial" w:cs="Arial"/>
                <w:sz w:val="20"/>
                <w:szCs w:val="20"/>
              </w:rPr>
            </w:pPr>
            <w:r w:rsidRPr="001B0313">
              <w:rPr>
                <w:rFonts w:ascii="Arial" w:hAnsi="Arial" w:cs="Arial"/>
                <w:b/>
                <w:bCs/>
                <w:sz w:val="20"/>
                <w:szCs w:val="20"/>
              </w:rPr>
              <w:t>Address</w:t>
            </w:r>
            <w:r w:rsidRPr="001B0313">
              <w:rPr>
                <w:rFonts w:ascii="Arial" w:hAnsi="Arial" w:cs="Arial"/>
                <w:b/>
                <w:bCs/>
                <w:spacing w:val="-17"/>
                <w:sz w:val="20"/>
                <w:szCs w:val="20"/>
              </w:rPr>
              <w:t xml:space="preserve"> </w:t>
            </w:r>
            <w:r w:rsidRPr="001B0313">
              <w:rPr>
                <w:rFonts w:ascii="Arial" w:hAnsi="Arial" w:cs="Arial"/>
                <w:b/>
                <w:bCs/>
                <w:sz w:val="20"/>
                <w:szCs w:val="20"/>
              </w:rPr>
              <w:t>line</w:t>
            </w:r>
            <w:r w:rsidRPr="001B0313">
              <w:rPr>
                <w:rFonts w:ascii="Arial" w:hAnsi="Arial" w:cs="Arial"/>
                <w:b/>
                <w:bCs/>
                <w:spacing w:val="-17"/>
                <w:sz w:val="20"/>
                <w:szCs w:val="20"/>
              </w:rPr>
              <w:t xml:space="preserve"> </w:t>
            </w:r>
            <w:r w:rsidRPr="001B0313">
              <w:rPr>
                <w:rFonts w:ascii="Arial" w:hAnsi="Arial" w:cs="Arial"/>
                <w:b/>
                <w:bCs/>
                <w:sz w:val="20"/>
                <w:szCs w:val="20"/>
              </w:rPr>
              <w:t>3</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29673984" w14:textId="77777777" w:rsidR="00194391" w:rsidRPr="002C73B3" w:rsidRDefault="00194391" w:rsidP="00DB13CD">
            <w:pPr>
              <w:autoSpaceDE w:val="0"/>
              <w:autoSpaceDN w:val="0"/>
              <w:adjustRightInd w:val="0"/>
              <w:rPr>
                <w:rFonts w:ascii="Times New Roman" w:hAnsi="Times New Roman"/>
              </w:rPr>
            </w:pPr>
          </w:p>
        </w:tc>
      </w:tr>
      <w:tr w:rsidR="00194391" w:rsidRPr="002C73B3" w14:paraId="293BBEF5" w14:textId="77777777" w:rsidTr="00DB13CD">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0B18266A" w14:textId="77777777" w:rsidR="00194391" w:rsidRPr="001B0313" w:rsidRDefault="00194391" w:rsidP="00DB13CD">
            <w:pPr>
              <w:autoSpaceDE w:val="0"/>
              <w:autoSpaceDN w:val="0"/>
              <w:adjustRightInd w:val="0"/>
              <w:rPr>
                <w:rFonts w:ascii="Arial" w:hAnsi="Arial" w:cs="Arial"/>
                <w:sz w:val="20"/>
                <w:szCs w:val="20"/>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388668A1" w14:textId="77777777" w:rsidR="00194391" w:rsidRPr="001B0313" w:rsidRDefault="00194391" w:rsidP="00DB13CD">
            <w:pPr>
              <w:kinsoku w:val="0"/>
              <w:overflowPunct w:val="0"/>
              <w:autoSpaceDE w:val="0"/>
              <w:autoSpaceDN w:val="0"/>
              <w:adjustRightInd w:val="0"/>
              <w:spacing w:before="45"/>
              <w:ind w:left="80"/>
              <w:rPr>
                <w:rFonts w:ascii="Arial" w:hAnsi="Arial" w:cs="Arial"/>
                <w:sz w:val="20"/>
                <w:szCs w:val="20"/>
              </w:rPr>
            </w:pPr>
            <w:r w:rsidRPr="001B0313">
              <w:rPr>
                <w:rFonts w:ascii="Arial" w:hAnsi="Arial" w:cs="Arial"/>
                <w:b/>
                <w:bCs/>
                <w:spacing w:val="-7"/>
                <w:sz w:val="20"/>
                <w:szCs w:val="20"/>
              </w:rPr>
              <w:t>Town</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1768C434" w14:textId="77777777" w:rsidR="00194391" w:rsidRPr="002C73B3" w:rsidRDefault="00194391" w:rsidP="00DB13CD">
            <w:pPr>
              <w:autoSpaceDE w:val="0"/>
              <w:autoSpaceDN w:val="0"/>
              <w:adjustRightInd w:val="0"/>
              <w:rPr>
                <w:rFonts w:ascii="Times New Roman" w:hAnsi="Times New Roman"/>
              </w:rPr>
            </w:pPr>
          </w:p>
        </w:tc>
      </w:tr>
      <w:tr w:rsidR="00194391" w:rsidRPr="002C73B3" w14:paraId="7324F54D" w14:textId="77777777" w:rsidTr="00DB13CD">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74197C17" w14:textId="77777777" w:rsidR="00194391" w:rsidRPr="001B0313" w:rsidRDefault="00194391" w:rsidP="00DB13CD">
            <w:pPr>
              <w:autoSpaceDE w:val="0"/>
              <w:autoSpaceDN w:val="0"/>
              <w:adjustRightInd w:val="0"/>
              <w:rPr>
                <w:rFonts w:ascii="Arial" w:hAnsi="Arial" w:cs="Arial"/>
                <w:sz w:val="20"/>
                <w:szCs w:val="20"/>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10BA7C50" w14:textId="77777777" w:rsidR="00194391" w:rsidRPr="001B0313" w:rsidRDefault="00194391" w:rsidP="00DB13CD">
            <w:pPr>
              <w:kinsoku w:val="0"/>
              <w:overflowPunct w:val="0"/>
              <w:autoSpaceDE w:val="0"/>
              <w:autoSpaceDN w:val="0"/>
              <w:adjustRightInd w:val="0"/>
              <w:spacing w:before="45"/>
              <w:ind w:left="80"/>
              <w:rPr>
                <w:rFonts w:ascii="Arial" w:hAnsi="Arial" w:cs="Arial"/>
                <w:sz w:val="20"/>
                <w:szCs w:val="20"/>
              </w:rPr>
            </w:pPr>
            <w:r w:rsidRPr="001B0313">
              <w:rPr>
                <w:rFonts w:ascii="Arial" w:hAnsi="Arial" w:cs="Arial"/>
                <w:b/>
                <w:bCs/>
                <w:sz w:val="20"/>
                <w:szCs w:val="20"/>
              </w:rPr>
              <w:t>County</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5D3FC993" w14:textId="77777777" w:rsidR="00194391" w:rsidRPr="002C73B3" w:rsidRDefault="00194391" w:rsidP="00DB13CD">
            <w:pPr>
              <w:autoSpaceDE w:val="0"/>
              <w:autoSpaceDN w:val="0"/>
              <w:adjustRightInd w:val="0"/>
              <w:rPr>
                <w:rFonts w:ascii="Times New Roman" w:hAnsi="Times New Roman"/>
              </w:rPr>
            </w:pPr>
          </w:p>
        </w:tc>
      </w:tr>
      <w:tr w:rsidR="00194391" w:rsidRPr="002C73B3" w14:paraId="53699C3E" w14:textId="77777777" w:rsidTr="00DB13CD">
        <w:trPr>
          <w:trHeight w:hRule="exact" w:val="305"/>
        </w:trPr>
        <w:tc>
          <w:tcPr>
            <w:tcW w:w="1929" w:type="dxa"/>
            <w:vMerge/>
            <w:tcBorders>
              <w:top w:val="single" w:sz="4" w:space="0" w:color="003B7A"/>
              <w:left w:val="single" w:sz="4" w:space="0" w:color="003B7A"/>
              <w:bottom w:val="single" w:sz="4" w:space="0" w:color="003B7A"/>
              <w:right w:val="single" w:sz="4" w:space="0" w:color="003B7A"/>
            </w:tcBorders>
          </w:tcPr>
          <w:p w14:paraId="6BE37033" w14:textId="77777777" w:rsidR="00194391" w:rsidRPr="001B0313" w:rsidRDefault="00194391" w:rsidP="00DB13CD">
            <w:pPr>
              <w:autoSpaceDE w:val="0"/>
              <w:autoSpaceDN w:val="0"/>
              <w:adjustRightInd w:val="0"/>
              <w:rPr>
                <w:rFonts w:ascii="Arial" w:hAnsi="Arial" w:cs="Arial"/>
                <w:sz w:val="20"/>
                <w:szCs w:val="20"/>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0F543DA8" w14:textId="77777777" w:rsidR="00194391" w:rsidRPr="001B0313" w:rsidRDefault="00194391" w:rsidP="00DB13CD">
            <w:pPr>
              <w:kinsoku w:val="0"/>
              <w:overflowPunct w:val="0"/>
              <w:autoSpaceDE w:val="0"/>
              <w:autoSpaceDN w:val="0"/>
              <w:adjustRightInd w:val="0"/>
              <w:spacing w:before="45"/>
              <w:ind w:left="80"/>
              <w:rPr>
                <w:rFonts w:ascii="Arial" w:hAnsi="Arial" w:cs="Arial"/>
                <w:sz w:val="20"/>
                <w:szCs w:val="20"/>
              </w:rPr>
            </w:pPr>
            <w:r w:rsidRPr="001B0313">
              <w:rPr>
                <w:rFonts w:ascii="Arial" w:hAnsi="Arial" w:cs="Arial"/>
                <w:b/>
                <w:bCs/>
                <w:sz w:val="20"/>
                <w:szCs w:val="20"/>
              </w:rPr>
              <w:t>Postcode</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2DCE0384" w14:textId="77777777" w:rsidR="00194391" w:rsidRPr="002C73B3" w:rsidRDefault="00194391" w:rsidP="00DB13CD">
            <w:pPr>
              <w:autoSpaceDE w:val="0"/>
              <w:autoSpaceDN w:val="0"/>
              <w:adjustRightInd w:val="0"/>
              <w:rPr>
                <w:rFonts w:ascii="Times New Roman" w:hAnsi="Times New Roman"/>
              </w:rPr>
            </w:pPr>
          </w:p>
        </w:tc>
      </w:tr>
      <w:tr w:rsidR="00194391" w:rsidRPr="002C73B3" w14:paraId="6C7D51D7" w14:textId="77777777" w:rsidTr="00DB13CD">
        <w:trPr>
          <w:trHeight w:hRule="exact" w:val="545"/>
        </w:trPr>
        <w:tc>
          <w:tcPr>
            <w:tcW w:w="1929" w:type="dxa"/>
            <w:vMerge w:val="restart"/>
            <w:tcBorders>
              <w:top w:val="single" w:sz="4" w:space="0" w:color="003B7A"/>
              <w:left w:val="single" w:sz="4" w:space="0" w:color="003B7A"/>
              <w:bottom w:val="single" w:sz="4" w:space="0" w:color="003B7A"/>
              <w:right w:val="single" w:sz="4" w:space="0" w:color="003B7A"/>
            </w:tcBorders>
          </w:tcPr>
          <w:p w14:paraId="159BE6B2" w14:textId="77777777" w:rsidR="00194391" w:rsidRPr="001B0313" w:rsidRDefault="00194391" w:rsidP="00DB13CD">
            <w:pPr>
              <w:kinsoku w:val="0"/>
              <w:overflowPunct w:val="0"/>
              <w:autoSpaceDE w:val="0"/>
              <w:autoSpaceDN w:val="0"/>
              <w:adjustRightInd w:val="0"/>
              <w:spacing w:before="45" w:line="271" w:lineRule="auto"/>
              <w:ind w:left="80" w:right="95"/>
              <w:rPr>
                <w:rFonts w:ascii="Arial" w:hAnsi="Arial" w:cs="Arial"/>
                <w:sz w:val="20"/>
                <w:szCs w:val="20"/>
              </w:rPr>
            </w:pPr>
            <w:r w:rsidRPr="001B0313">
              <w:rPr>
                <w:rFonts w:ascii="Arial" w:hAnsi="Arial" w:cs="Arial"/>
                <w:b/>
                <w:bCs/>
                <w:sz w:val="20"/>
                <w:szCs w:val="20"/>
              </w:rPr>
              <w:t>Registration</w:t>
            </w:r>
            <w:r w:rsidRPr="001B0313">
              <w:rPr>
                <w:rFonts w:ascii="Arial" w:hAnsi="Arial" w:cs="Arial"/>
                <w:b/>
                <w:bCs/>
                <w:w w:val="90"/>
                <w:sz w:val="20"/>
                <w:szCs w:val="20"/>
              </w:rPr>
              <w:t xml:space="preserve"> </w:t>
            </w:r>
            <w:r w:rsidRPr="001B0313">
              <w:rPr>
                <w:rFonts w:ascii="Arial" w:hAnsi="Arial" w:cs="Arial"/>
                <w:b/>
                <w:bCs/>
                <w:spacing w:val="-3"/>
                <w:sz w:val="20"/>
                <w:szCs w:val="20"/>
              </w:rPr>
              <w:t>number,</w:t>
            </w:r>
            <w:r w:rsidRPr="001B0313">
              <w:rPr>
                <w:rFonts w:ascii="Arial" w:hAnsi="Arial" w:cs="Arial"/>
                <w:b/>
                <w:bCs/>
                <w:spacing w:val="-12"/>
                <w:sz w:val="20"/>
                <w:szCs w:val="20"/>
              </w:rPr>
              <w:t xml:space="preserve"> </w:t>
            </w:r>
            <w:r w:rsidRPr="001B0313">
              <w:rPr>
                <w:rFonts w:ascii="Arial" w:hAnsi="Arial" w:cs="Arial"/>
                <w:b/>
                <w:bCs/>
                <w:sz w:val="20"/>
                <w:szCs w:val="20"/>
              </w:rPr>
              <w:t>if</w:t>
            </w:r>
            <w:r w:rsidRPr="001B0313">
              <w:rPr>
                <w:rFonts w:ascii="Arial" w:hAnsi="Arial" w:cs="Arial"/>
                <w:b/>
                <w:bCs/>
                <w:w w:val="90"/>
                <w:sz w:val="20"/>
                <w:szCs w:val="20"/>
              </w:rPr>
              <w:t xml:space="preserve"> </w:t>
            </w:r>
            <w:r w:rsidRPr="001B0313">
              <w:rPr>
                <w:rFonts w:ascii="Arial" w:hAnsi="Arial" w:cs="Arial"/>
                <w:b/>
                <w:bCs/>
                <w:sz w:val="20"/>
                <w:szCs w:val="20"/>
              </w:rPr>
              <w:t>registered</w:t>
            </w:r>
            <w:r w:rsidRPr="001B0313">
              <w:rPr>
                <w:rFonts w:ascii="Arial" w:hAnsi="Arial" w:cs="Arial"/>
                <w:b/>
                <w:bCs/>
                <w:spacing w:val="-20"/>
                <w:sz w:val="20"/>
                <w:szCs w:val="20"/>
              </w:rPr>
              <w:t xml:space="preserve"> </w:t>
            </w:r>
            <w:r w:rsidRPr="001B0313">
              <w:rPr>
                <w:rFonts w:ascii="Arial" w:hAnsi="Arial" w:cs="Arial"/>
                <w:b/>
                <w:bCs/>
                <w:sz w:val="20"/>
                <w:szCs w:val="20"/>
              </w:rPr>
              <w:t>with</w:t>
            </w:r>
            <w:r w:rsidRPr="001B0313">
              <w:rPr>
                <w:rFonts w:ascii="Arial" w:hAnsi="Arial" w:cs="Arial"/>
                <w:b/>
                <w:bCs/>
                <w:w w:val="96"/>
                <w:sz w:val="20"/>
                <w:szCs w:val="20"/>
              </w:rPr>
              <w:t xml:space="preserve"> </w:t>
            </w:r>
            <w:r w:rsidRPr="001B0313">
              <w:rPr>
                <w:rFonts w:ascii="Arial" w:hAnsi="Arial" w:cs="Arial"/>
                <w:b/>
                <w:bCs/>
                <w:w w:val="95"/>
                <w:sz w:val="20"/>
                <w:szCs w:val="20"/>
              </w:rPr>
              <w:t>Companies</w:t>
            </w:r>
            <w:r w:rsidRPr="001B0313">
              <w:rPr>
                <w:rFonts w:ascii="Arial" w:hAnsi="Arial" w:cs="Arial"/>
                <w:b/>
                <w:bCs/>
                <w:spacing w:val="-38"/>
                <w:w w:val="95"/>
                <w:sz w:val="20"/>
                <w:szCs w:val="20"/>
              </w:rPr>
              <w:t xml:space="preserve"> </w:t>
            </w:r>
            <w:r w:rsidRPr="001B0313">
              <w:rPr>
                <w:rFonts w:ascii="Arial" w:hAnsi="Arial" w:cs="Arial"/>
                <w:b/>
                <w:bCs/>
                <w:w w:val="95"/>
                <w:sz w:val="20"/>
                <w:szCs w:val="20"/>
              </w:rPr>
              <w:t>House</w:t>
            </w:r>
            <w:r w:rsidRPr="001B0313">
              <w:rPr>
                <w:rFonts w:ascii="Arial" w:hAnsi="Arial" w:cs="Arial"/>
                <w:b/>
                <w:bCs/>
                <w:spacing w:val="-38"/>
                <w:w w:val="95"/>
                <w:sz w:val="20"/>
                <w:szCs w:val="20"/>
              </w:rPr>
              <w:t xml:space="preserve"> </w:t>
            </w:r>
            <w:r w:rsidRPr="001B0313">
              <w:rPr>
                <w:rFonts w:ascii="Arial" w:hAnsi="Arial" w:cs="Arial"/>
                <w:b/>
                <w:bCs/>
                <w:w w:val="95"/>
                <w:sz w:val="20"/>
                <w:szCs w:val="20"/>
              </w:rPr>
              <w:t>or</w:t>
            </w:r>
            <w:r w:rsidRPr="001B0313">
              <w:rPr>
                <w:rFonts w:ascii="Arial" w:hAnsi="Arial" w:cs="Arial"/>
                <w:b/>
                <w:bCs/>
                <w:w w:val="91"/>
                <w:sz w:val="20"/>
                <w:szCs w:val="20"/>
              </w:rPr>
              <w:t xml:space="preserve"> </w:t>
            </w:r>
            <w:r w:rsidRPr="001B0313">
              <w:rPr>
                <w:rFonts w:ascii="Arial" w:hAnsi="Arial" w:cs="Arial"/>
                <w:b/>
                <w:bCs/>
                <w:sz w:val="20"/>
                <w:szCs w:val="20"/>
              </w:rPr>
              <w:t>equivalent</w:t>
            </w: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18EDEAEC" w14:textId="77777777" w:rsidR="00194391" w:rsidRPr="001B0313" w:rsidRDefault="00194391" w:rsidP="00DB13CD">
            <w:pPr>
              <w:kinsoku w:val="0"/>
              <w:overflowPunct w:val="0"/>
              <w:autoSpaceDE w:val="0"/>
              <w:autoSpaceDN w:val="0"/>
              <w:adjustRightInd w:val="0"/>
              <w:spacing w:before="45" w:line="271" w:lineRule="auto"/>
              <w:ind w:left="80" w:right="182"/>
              <w:rPr>
                <w:rFonts w:ascii="Arial" w:hAnsi="Arial" w:cs="Arial"/>
                <w:sz w:val="20"/>
                <w:szCs w:val="20"/>
              </w:rPr>
            </w:pPr>
            <w:r w:rsidRPr="001B0313">
              <w:rPr>
                <w:rFonts w:ascii="Arial" w:hAnsi="Arial" w:cs="Arial"/>
                <w:b/>
                <w:bCs/>
                <w:w w:val="95"/>
                <w:sz w:val="20"/>
                <w:szCs w:val="20"/>
              </w:rPr>
              <w:t>Registration</w:t>
            </w:r>
            <w:r w:rsidRPr="001B0313">
              <w:rPr>
                <w:rFonts w:ascii="Arial" w:hAnsi="Arial" w:cs="Arial"/>
                <w:b/>
                <w:bCs/>
                <w:spacing w:val="-32"/>
                <w:w w:val="95"/>
                <w:sz w:val="20"/>
                <w:szCs w:val="20"/>
              </w:rPr>
              <w:t xml:space="preserve"> </w:t>
            </w:r>
            <w:r w:rsidRPr="001B0313">
              <w:rPr>
                <w:rFonts w:ascii="Arial" w:hAnsi="Arial" w:cs="Arial"/>
                <w:b/>
                <w:bCs/>
                <w:w w:val="95"/>
                <w:sz w:val="20"/>
                <w:szCs w:val="20"/>
              </w:rPr>
              <w:t>number</w:t>
            </w:r>
            <w:r w:rsidRPr="001B0313">
              <w:rPr>
                <w:rFonts w:ascii="Arial" w:hAnsi="Arial" w:cs="Arial"/>
                <w:b/>
                <w:bCs/>
                <w:spacing w:val="-32"/>
                <w:w w:val="95"/>
                <w:sz w:val="20"/>
                <w:szCs w:val="20"/>
              </w:rPr>
              <w:t xml:space="preserve"> </w:t>
            </w:r>
            <w:r w:rsidRPr="001B0313">
              <w:rPr>
                <w:rFonts w:ascii="Arial" w:hAnsi="Arial" w:cs="Arial"/>
                <w:b/>
                <w:bCs/>
                <w:w w:val="95"/>
                <w:sz w:val="20"/>
                <w:szCs w:val="20"/>
              </w:rPr>
              <w:t>with</w:t>
            </w:r>
            <w:r w:rsidRPr="001B0313">
              <w:rPr>
                <w:rFonts w:ascii="Arial" w:hAnsi="Arial" w:cs="Arial"/>
                <w:b/>
                <w:bCs/>
                <w:w w:val="96"/>
                <w:sz w:val="20"/>
                <w:szCs w:val="20"/>
              </w:rPr>
              <w:t xml:space="preserve"> </w:t>
            </w:r>
            <w:r w:rsidRPr="001B0313">
              <w:rPr>
                <w:rFonts w:ascii="Arial" w:hAnsi="Arial" w:cs="Arial"/>
                <w:b/>
                <w:bCs/>
                <w:sz w:val="20"/>
                <w:szCs w:val="20"/>
              </w:rPr>
              <w:t>Companies</w:t>
            </w:r>
            <w:r w:rsidRPr="001B0313">
              <w:rPr>
                <w:rFonts w:ascii="Arial" w:hAnsi="Arial" w:cs="Arial"/>
                <w:b/>
                <w:bCs/>
                <w:spacing w:val="-13"/>
                <w:sz w:val="20"/>
                <w:szCs w:val="20"/>
              </w:rPr>
              <w:t xml:space="preserve"> </w:t>
            </w:r>
            <w:r w:rsidRPr="001B0313">
              <w:rPr>
                <w:rFonts w:ascii="Arial" w:hAnsi="Arial" w:cs="Arial"/>
                <w:b/>
                <w:bCs/>
                <w:sz w:val="20"/>
                <w:szCs w:val="20"/>
              </w:rPr>
              <w:t>House</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7A5A124F" w14:textId="77777777" w:rsidR="00194391" w:rsidRPr="002C73B3" w:rsidRDefault="00194391" w:rsidP="00DB13CD">
            <w:pPr>
              <w:autoSpaceDE w:val="0"/>
              <w:autoSpaceDN w:val="0"/>
              <w:adjustRightInd w:val="0"/>
              <w:rPr>
                <w:rFonts w:ascii="Times New Roman" w:hAnsi="Times New Roman"/>
              </w:rPr>
            </w:pPr>
          </w:p>
        </w:tc>
      </w:tr>
      <w:tr w:rsidR="00194391" w:rsidRPr="002C73B3" w14:paraId="1DA34D6B" w14:textId="77777777" w:rsidTr="00DB13CD">
        <w:trPr>
          <w:trHeight w:hRule="exact" w:val="720"/>
        </w:trPr>
        <w:tc>
          <w:tcPr>
            <w:tcW w:w="1929" w:type="dxa"/>
            <w:vMerge/>
            <w:tcBorders>
              <w:top w:val="single" w:sz="4" w:space="0" w:color="003B7A"/>
              <w:left w:val="single" w:sz="4" w:space="0" w:color="003B7A"/>
              <w:bottom w:val="single" w:sz="4" w:space="0" w:color="003B7A"/>
              <w:right w:val="single" w:sz="4" w:space="0" w:color="003B7A"/>
            </w:tcBorders>
          </w:tcPr>
          <w:p w14:paraId="1EB989BD" w14:textId="77777777" w:rsidR="00194391" w:rsidRPr="001B0313" w:rsidRDefault="00194391" w:rsidP="00DB13CD">
            <w:pPr>
              <w:autoSpaceDE w:val="0"/>
              <w:autoSpaceDN w:val="0"/>
              <w:adjustRightInd w:val="0"/>
              <w:rPr>
                <w:rFonts w:ascii="Arial" w:hAnsi="Arial" w:cs="Arial"/>
                <w:sz w:val="20"/>
                <w:szCs w:val="20"/>
              </w:rPr>
            </w:pP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4EE5C90A" w14:textId="77777777" w:rsidR="00194391" w:rsidRPr="001B0313" w:rsidRDefault="00194391" w:rsidP="00DB13CD">
            <w:pPr>
              <w:kinsoku w:val="0"/>
              <w:overflowPunct w:val="0"/>
              <w:autoSpaceDE w:val="0"/>
              <w:autoSpaceDN w:val="0"/>
              <w:adjustRightInd w:val="0"/>
              <w:spacing w:before="45" w:line="271" w:lineRule="auto"/>
              <w:ind w:left="80" w:right="182"/>
              <w:rPr>
                <w:rFonts w:ascii="Arial" w:hAnsi="Arial" w:cs="Arial"/>
                <w:sz w:val="20"/>
                <w:szCs w:val="20"/>
              </w:rPr>
            </w:pPr>
            <w:r w:rsidRPr="001B0313">
              <w:rPr>
                <w:rFonts w:ascii="Arial" w:hAnsi="Arial" w:cs="Arial"/>
                <w:b/>
                <w:bCs/>
                <w:w w:val="95"/>
                <w:sz w:val="20"/>
                <w:szCs w:val="20"/>
              </w:rPr>
              <w:t>Registration</w:t>
            </w:r>
            <w:r w:rsidRPr="001B0313">
              <w:rPr>
                <w:rFonts w:ascii="Arial" w:hAnsi="Arial" w:cs="Arial"/>
                <w:b/>
                <w:bCs/>
                <w:spacing w:val="-32"/>
                <w:w w:val="95"/>
                <w:sz w:val="20"/>
                <w:szCs w:val="20"/>
              </w:rPr>
              <w:t xml:space="preserve"> </w:t>
            </w:r>
            <w:r w:rsidRPr="001B0313">
              <w:rPr>
                <w:rFonts w:ascii="Arial" w:hAnsi="Arial" w:cs="Arial"/>
                <w:b/>
                <w:bCs/>
                <w:w w:val="95"/>
                <w:sz w:val="20"/>
                <w:szCs w:val="20"/>
              </w:rPr>
              <w:t>number</w:t>
            </w:r>
            <w:r w:rsidRPr="001B0313">
              <w:rPr>
                <w:rFonts w:ascii="Arial" w:hAnsi="Arial" w:cs="Arial"/>
                <w:b/>
                <w:bCs/>
                <w:spacing w:val="-32"/>
                <w:w w:val="95"/>
                <w:sz w:val="20"/>
                <w:szCs w:val="20"/>
              </w:rPr>
              <w:t xml:space="preserve"> </w:t>
            </w:r>
            <w:r w:rsidRPr="001B0313">
              <w:rPr>
                <w:rFonts w:ascii="Arial" w:hAnsi="Arial" w:cs="Arial"/>
                <w:b/>
                <w:bCs/>
                <w:w w:val="95"/>
                <w:sz w:val="20"/>
                <w:szCs w:val="20"/>
              </w:rPr>
              <w:t>with</w:t>
            </w:r>
            <w:r w:rsidRPr="001B0313">
              <w:rPr>
                <w:rFonts w:ascii="Arial" w:hAnsi="Arial" w:cs="Arial"/>
                <w:b/>
                <w:bCs/>
                <w:w w:val="96"/>
                <w:sz w:val="20"/>
                <w:szCs w:val="20"/>
              </w:rPr>
              <w:t xml:space="preserve"> </w:t>
            </w:r>
            <w:r w:rsidRPr="001B0313">
              <w:rPr>
                <w:rFonts w:ascii="Arial" w:hAnsi="Arial" w:cs="Arial"/>
                <w:b/>
                <w:bCs/>
                <w:sz w:val="20"/>
                <w:szCs w:val="20"/>
              </w:rPr>
              <w:t>equivalent</w:t>
            </w:r>
            <w:r w:rsidRPr="001B0313">
              <w:rPr>
                <w:rFonts w:ascii="Arial" w:hAnsi="Arial" w:cs="Arial"/>
                <w:b/>
                <w:bCs/>
                <w:spacing w:val="-12"/>
                <w:sz w:val="20"/>
                <w:szCs w:val="20"/>
              </w:rPr>
              <w:t xml:space="preserve"> </w:t>
            </w:r>
            <w:r w:rsidRPr="001B0313">
              <w:rPr>
                <w:rFonts w:ascii="Arial" w:hAnsi="Arial" w:cs="Arial"/>
                <w:b/>
                <w:bCs/>
                <w:sz w:val="20"/>
                <w:szCs w:val="20"/>
              </w:rPr>
              <w:t>body</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605E5302" w14:textId="77777777" w:rsidR="00194391" w:rsidRPr="002C73B3" w:rsidRDefault="00194391" w:rsidP="00DB13CD">
            <w:pPr>
              <w:autoSpaceDE w:val="0"/>
              <w:autoSpaceDN w:val="0"/>
              <w:adjustRightInd w:val="0"/>
              <w:rPr>
                <w:rFonts w:ascii="Times New Roman" w:hAnsi="Times New Roman"/>
              </w:rPr>
            </w:pPr>
          </w:p>
        </w:tc>
      </w:tr>
      <w:tr w:rsidR="00194391" w:rsidRPr="002C73B3" w14:paraId="0C3A4A58" w14:textId="77777777" w:rsidTr="00DB13CD">
        <w:trPr>
          <w:trHeight w:hRule="exact" w:val="545"/>
        </w:trPr>
        <w:tc>
          <w:tcPr>
            <w:tcW w:w="1929" w:type="dxa"/>
            <w:tcBorders>
              <w:top w:val="single" w:sz="4" w:space="0" w:color="003B7A"/>
              <w:left w:val="single" w:sz="4" w:space="0" w:color="003B7A"/>
              <w:bottom w:val="single" w:sz="4" w:space="0" w:color="003B7A"/>
              <w:right w:val="single" w:sz="4" w:space="0" w:color="003B7A"/>
            </w:tcBorders>
          </w:tcPr>
          <w:p w14:paraId="1CDDC59C" w14:textId="77777777" w:rsidR="00194391" w:rsidRPr="001B0313" w:rsidRDefault="00194391" w:rsidP="00DB13CD">
            <w:pPr>
              <w:kinsoku w:val="0"/>
              <w:overflowPunct w:val="0"/>
              <w:autoSpaceDE w:val="0"/>
              <w:autoSpaceDN w:val="0"/>
              <w:adjustRightInd w:val="0"/>
              <w:spacing w:before="45" w:line="271" w:lineRule="auto"/>
              <w:ind w:left="80" w:right="188"/>
              <w:rPr>
                <w:rFonts w:ascii="Arial" w:hAnsi="Arial" w:cs="Arial"/>
                <w:sz w:val="20"/>
                <w:szCs w:val="20"/>
              </w:rPr>
            </w:pPr>
            <w:r w:rsidRPr="001B0313">
              <w:rPr>
                <w:rFonts w:ascii="Arial" w:hAnsi="Arial" w:cs="Arial"/>
                <w:b/>
                <w:bCs/>
                <w:w w:val="90"/>
                <w:sz w:val="20"/>
                <w:szCs w:val="20"/>
              </w:rPr>
              <w:t>Charity</w:t>
            </w:r>
            <w:r w:rsidRPr="001B0313">
              <w:rPr>
                <w:rFonts w:ascii="Arial" w:hAnsi="Arial" w:cs="Arial"/>
                <w:b/>
                <w:bCs/>
                <w:spacing w:val="5"/>
                <w:w w:val="90"/>
                <w:sz w:val="20"/>
                <w:szCs w:val="20"/>
              </w:rPr>
              <w:t xml:space="preserve"> </w:t>
            </w:r>
            <w:r w:rsidRPr="001B0313">
              <w:rPr>
                <w:rFonts w:ascii="Arial" w:hAnsi="Arial" w:cs="Arial"/>
                <w:b/>
                <w:bCs/>
                <w:w w:val="90"/>
                <w:sz w:val="20"/>
                <w:szCs w:val="20"/>
              </w:rPr>
              <w:t>registration</w:t>
            </w:r>
            <w:r w:rsidRPr="001B0313">
              <w:rPr>
                <w:rFonts w:ascii="Arial" w:hAnsi="Arial" w:cs="Arial"/>
                <w:b/>
                <w:bCs/>
                <w:spacing w:val="-50"/>
                <w:w w:val="90"/>
                <w:sz w:val="20"/>
                <w:szCs w:val="20"/>
              </w:rPr>
              <w:t xml:space="preserve"> </w:t>
            </w:r>
            <w:r w:rsidRPr="001B0313">
              <w:rPr>
                <w:rFonts w:ascii="Arial" w:hAnsi="Arial" w:cs="Arial"/>
                <w:b/>
                <w:bCs/>
                <w:sz w:val="20"/>
                <w:szCs w:val="20"/>
              </w:rPr>
              <w:t>number</w:t>
            </w: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02F2ACF2" w14:textId="77777777" w:rsidR="00194391" w:rsidRPr="001B0313" w:rsidRDefault="00194391" w:rsidP="00DB13CD">
            <w:pPr>
              <w:autoSpaceDE w:val="0"/>
              <w:autoSpaceDN w:val="0"/>
              <w:adjustRightInd w:val="0"/>
              <w:rPr>
                <w:rFonts w:ascii="Arial" w:hAnsi="Arial" w:cs="Arial"/>
                <w:sz w:val="20"/>
                <w:szCs w:val="20"/>
              </w:rPr>
            </w:pPr>
            <w:r w:rsidRPr="001B0313">
              <w:rPr>
                <w:rFonts w:ascii="Arial" w:hAnsi="Arial" w:cs="Arial"/>
                <w:b/>
                <w:bCs/>
                <w:w w:val="95"/>
                <w:sz w:val="20"/>
                <w:szCs w:val="20"/>
              </w:rPr>
              <w:t xml:space="preserve">  Registration</w:t>
            </w:r>
            <w:r w:rsidRPr="001B0313">
              <w:rPr>
                <w:rFonts w:ascii="Arial" w:hAnsi="Arial" w:cs="Arial"/>
                <w:b/>
                <w:bCs/>
                <w:spacing w:val="-32"/>
                <w:w w:val="95"/>
                <w:sz w:val="20"/>
                <w:szCs w:val="20"/>
              </w:rPr>
              <w:t xml:space="preserve"> </w:t>
            </w:r>
            <w:r w:rsidRPr="001B0313">
              <w:rPr>
                <w:rFonts w:ascii="Arial" w:hAnsi="Arial" w:cs="Arial"/>
                <w:b/>
                <w:bCs/>
                <w:w w:val="95"/>
                <w:sz w:val="20"/>
                <w:szCs w:val="20"/>
              </w:rPr>
              <w:t>number (if applicable)</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32E16707" w14:textId="77777777" w:rsidR="00194391" w:rsidRPr="002C73B3" w:rsidRDefault="00194391" w:rsidP="00DB13CD">
            <w:pPr>
              <w:autoSpaceDE w:val="0"/>
              <w:autoSpaceDN w:val="0"/>
              <w:adjustRightInd w:val="0"/>
              <w:rPr>
                <w:rFonts w:ascii="Times New Roman" w:hAnsi="Times New Roman"/>
              </w:rPr>
            </w:pPr>
          </w:p>
        </w:tc>
      </w:tr>
      <w:tr w:rsidR="00194391" w:rsidRPr="002C73B3" w14:paraId="25644745" w14:textId="77777777" w:rsidTr="00DB13CD">
        <w:trPr>
          <w:trHeight w:hRule="exact" w:val="545"/>
        </w:trPr>
        <w:tc>
          <w:tcPr>
            <w:tcW w:w="1929" w:type="dxa"/>
            <w:tcBorders>
              <w:top w:val="single" w:sz="4" w:space="0" w:color="003B7A"/>
              <w:left w:val="single" w:sz="4" w:space="0" w:color="003B7A"/>
              <w:bottom w:val="single" w:sz="4" w:space="0" w:color="003B7A"/>
              <w:right w:val="single" w:sz="4" w:space="0" w:color="003B7A"/>
            </w:tcBorders>
          </w:tcPr>
          <w:p w14:paraId="3342D16F" w14:textId="77777777" w:rsidR="00194391" w:rsidRPr="001B0313" w:rsidRDefault="00194391" w:rsidP="00DB13CD">
            <w:pPr>
              <w:kinsoku w:val="0"/>
              <w:overflowPunct w:val="0"/>
              <w:autoSpaceDE w:val="0"/>
              <w:autoSpaceDN w:val="0"/>
              <w:adjustRightInd w:val="0"/>
              <w:spacing w:before="45" w:line="271" w:lineRule="auto"/>
              <w:ind w:left="80" w:right="188"/>
              <w:rPr>
                <w:rFonts w:ascii="Arial" w:hAnsi="Arial" w:cs="Arial"/>
                <w:b/>
                <w:bCs/>
                <w:w w:val="90"/>
                <w:sz w:val="20"/>
                <w:szCs w:val="20"/>
              </w:rPr>
            </w:pPr>
            <w:r w:rsidRPr="001B0313">
              <w:rPr>
                <w:rFonts w:ascii="Arial" w:hAnsi="Arial" w:cs="Arial"/>
                <w:b/>
                <w:bCs/>
                <w:w w:val="90"/>
                <w:sz w:val="20"/>
                <w:szCs w:val="20"/>
              </w:rPr>
              <w:t>VAT registration number</w:t>
            </w: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25696365" w14:textId="77777777" w:rsidR="00194391" w:rsidRPr="001B0313" w:rsidRDefault="00194391" w:rsidP="00DB13CD">
            <w:pPr>
              <w:autoSpaceDE w:val="0"/>
              <w:autoSpaceDN w:val="0"/>
              <w:adjustRightInd w:val="0"/>
              <w:rPr>
                <w:rFonts w:ascii="Arial" w:hAnsi="Arial" w:cs="Arial"/>
                <w:b/>
                <w:sz w:val="20"/>
                <w:szCs w:val="20"/>
              </w:rPr>
            </w:pPr>
            <w:r w:rsidRPr="001B0313">
              <w:rPr>
                <w:rFonts w:ascii="Arial" w:hAnsi="Arial" w:cs="Arial"/>
                <w:sz w:val="20"/>
                <w:szCs w:val="20"/>
              </w:rPr>
              <w:t xml:space="preserve">  </w:t>
            </w:r>
            <w:r w:rsidRPr="001B0313">
              <w:rPr>
                <w:rFonts w:ascii="Arial" w:hAnsi="Arial" w:cs="Arial"/>
                <w:b/>
                <w:bCs/>
                <w:w w:val="95"/>
                <w:sz w:val="20"/>
                <w:szCs w:val="20"/>
              </w:rPr>
              <w:t>VAT Registration</w:t>
            </w:r>
            <w:r w:rsidRPr="001B0313">
              <w:rPr>
                <w:rFonts w:ascii="Arial" w:hAnsi="Arial" w:cs="Arial"/>
                <w:b/>
                <w:bCs/>
                <w:spacing w:val="-32"/>
                <w:w w:val="95"/>
                <w:sz w:val="20"/>
                <w:szCs w:val="20"/>
              </w:rPr>
              <w:t xml:space="preserve"> </w:t>
            </w:r>
            <w:r w:rsidRPr="001B0313">
              <w:rPr>
                <w:rFonts w:ascii="Arial" w:hAnsi="Arial" w:cs="Arial"/>
                <w:b/>
                <w:bCs/>
                <w:w w:val="95"/>
                <w:sz w:val="20"/>
                <w:szCs w:val="20"/>
              </w:rPr>
              <w:t>number</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5716EBE3" w14:textId="77777777" w:rsidR="00194391" w:rsidRPr="002C73B3" w:rsidRDefault="00194391" w:rsidP="00DB13CD">
            <w:pPr>
              <w:autoSpaceDE w:val="0"/>
              <w:autoSpaceDN w:val="0"/>
              <w:adjustRightInd w:val="0"/>
              <w:rPr>
                <w:rFonts w:ascii="Times New Roman" w:hAnsi="Times New Roman"/>
              </w:rPr>
            </w:pPr>
          </w:p>
        </w:tc>
      </w:tr>
      <w:tr w:rsidR="00194391" w:rsidRPr="002C73B3" w14:paraId="0E24A175" w14:textId="77777777" w:rsidTr="00DB13CD">
        <w:trPr>
          <w:trHeight w:hRule="exact" w:val="545"/>
        </w:trPr>
        <w:tc>
          <w:tcPr>
            <w:tcW w:w="1929" w:type="dxa"/>
            <w:tcBorders>
              <w:top w:val="single" w:sz="4" w:space="0" w:color="003B7A"/>
              <w:left w:val="single" w:sz="4" w:space="0" w:color="003B7A"/>
              <w:bottom w:val="single" w:sz="4" w:space="0" w:color="003B7A"/>
              <w:right w:val="single" w:sz="4" w:space="0" w:color="003B7A"/>
            </w:tcBorders>
          </w:tcPr>
          <w:p w14:paraId="130EF9CF" w14:textId="77777777" w:rsidR="00194391" w:rsidRPr="001B0313" w:rsidRDefault="00194391" w:rsidP="00DB13CD">
            <w:pPr>
              <w:kinsoku w:val="0"/>
              <w:overflowPunct w:val="0"/>
              <w:autoSpaceDE w:val="0"/>
              <w:autoSpaceDN w:val="0"/>
              <w:adjustRightInd w:val="0"/>
              <w:spacing w:before="45" w:line="271" w:lineRule="auto"/>
              <w:ind w:left="80" w:right="188"/>
              <w:rPr>
                <w:rFonts w:ascii="Arial" w:hAnsi="Arial" w:cs="Arial"/>
                <w:b/>
                <w:bCs/>
                <w:w w:val="90"/>
                <w:sz w:val="20"/>
                <w:szCs w:val="20"/>
              </w:rPr>
            </w:pPr>
            <w:r w:rsidRPr="001B0313">
              <w:rPr>
                <w:rFonts w:ascii="Arial" w:hAnsi="Arial" w:cs="Arial"/>
                <w:b/>
                <w:bCs/>
                <w:w w:val="90"/>
                <w:sz w:val="20"/>
                <w:szCs w:val="20"/>
              </w:rPr>
              <w:t>Name of immediate parent company</w:t>
            </w: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40924893" w14:textId="77777777" w:rsidR="00194391" w:rsidRPr="001B0313" w:rsidRDefault="00194391" w:rsidP="00DB13CD">
            <w:pPr>
              <w:autoSpaceDE w:val="0"/>
              <w:autoSpaceDN w:val="0"/>
              <w:adjustRightInd w:val="0"/>
              <w:rPr>
                <w:rFonts w:ascii="Arial" w:hAnsi="Arial" w:cs="Arial"/>
                <w:sz w:val="20"/>
                <w:szCs w:val="20"/>
              </w:rPr>
            </w:pPr>
            <w:r w:rsidRPr="001B0313">
              <w:rPr>
                <w:rFonts w:ascii="Arial" w:hAnsi="Arial" w:cs="Arial"/>
                <w:sz w:val="20"/>
                <w:szCs w:val="20"/>
              </w:rPr>
              <w:t xml:space="preserve">  </w:t>
            </w:r>
            <w:r w:rsidRPr="001B0313">
              <w:rPr>
                <w:rFonts w:ascii="Arial" w:hAnsi="Arial" w:cs="Arial"/>
                <w:b/>
                <w:bCs/>
                <w:sz w:val="20"/>
                <w:szCs w:val="20"/>
              </w:rPr>
              <w:t>Unique</w:t>
            </w:r>
            <w:r w:rsidRPr="001B0313">
              <w:rPr>
                <w:rFonts w:ascii="Arial" w:hAnsi="Arial" w:cs="Arial"/>
                <w:b/>
                <w:bCs/>
                <w:spacing w:val="-20"/>
                <w:sz w:val="20"/>
                <w:szCs w:val="20"/>
              </w:rPr>
              <w:t xml:space="preserve"> </w:t>
            </w:r>
            <w:r w:rsidRPr="001B0313">
              <w:rPr>
                <w:rFonts w:ascii="Arial" w:hAnsi="Arial" w:cs="Arial"/>
                <w:b/>
                <w:bCs/>
                <w:sz w:val="20"/>
                <w:szCs w:val="20"/>
              </w:rPr>
              <w:t>name</w:t>
            </w:r>
            <w:r w:rsidRPr="001B0313">
              <w:rPr>
                <w:rFonts w:ascii="Arial" w:hAnsi="Arial" w:cs="Arial"/>
                <w:b/>
                <w:bCs/>
                <w:spacing w:val="-20"/>
                <w:sz w:val="20"/>
                <w:szCs w:val="20"/>
              </w:rPr>
              <w:t xml:space="preserve"> </w:t>
            </w:r>
            <w:r w:rsidRPr="001B0313">
              <w:rPr>
                <w:rFonts w:ascii="Arial" w:hAnsi="Arial" w:cs="Arial"/>
                <w:b/>
                <w:bCs/>
                <w:sz w:val="20"/>
                <w:szCs w:val="20"/>
              </w:rPr>
              <w:t>of</w:t>
            </w:r>
            <w:r w:rsidRPr="001B0313">
              <w:rPr>
                <w:rFonts w:ascii="Arial" w:hAnsi="Arial" w:cs="Arial"/>
                <w:b/>
                <w:bCs/>
                <w:spacing w:val="-20"/>
                <w:sz w:val="20"/>
                <w:szCs w:val="20"/>
              </w:rPr>
              <w:t xml:space="preserve"> </w:t>
            </w:r>
            <w:r w:rsidRPr="001B0313">
              <w:rPr>
                <w:rFonts w:ascii="Arial" w:hAnsi="Arial" w:cs="Arial"/>
                <w:b/>
                <w:bCs/>
                <w:sz w:val="20"/>
                <w:szCs w:val="20"/>
              </w:rPr>
              <w:t>legal</w:t>
            </w:r>
            <w:r w:rsidRPr="001B0313">
              <w:rPr>
                <w:rFonts w:ascii="Arial" w:hAnsi="Arial" w:cs="Arial"/>
                <w:b/>
                <w:bCs/>
                <w:spacing w:val="-20"/>
                <w:sz w:val="20"/>
                <w:szCs w:val="20"/>
              </w:rPr>
              <w:t xml:space="preserve"> </w:t>
            </w:r>
            <w:r w:rsidRPr="001B0313">
              <w:rPr>
                <w:rFonts w:ascii="Arial" w:hAnsi="Arial" w:cs="Arial"/>
                <w:b/>
                <w:bCs/>
                <w:sz w:val="20"/>
                <w:szCs w:val="20"/>
              </w:rPr>
              <w:t>entity</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46F70917" w14:textId="77777777" w:rsidR="00194391" w:rsidRPr="002C73B3" w:rsidRDefault="00194391" w:rsidP="00DB13CD">
            <w:pPr>
              <w:autoSpaceDE w:val="0"/>
              <w:autoSpaceDN w:val="0"/>
              <w:adjustRightInd w:val="0"/>
              <w:rPr>
                <w:rFonts w:ascii="Times New Roman" w:hAnsi="Times New Roman"/>
              </w:rPr>
            </w:pPr>
          </w:p>
        </w:tc>
      </w:tr>
      <w:tr w:rsidR="00194391" w:rsidRPr="002C73B3" w14:paraId="70308596" w14:textId="77777777" w:rsidTr="00DB13CD">
        <w:trPr>
          <w:trHeight w:hRule="exact" w:val="545"/>
        </w:trPr>
        <w:tc>
          <w:tcPr>
            <w:tcW w:w="1929" w:type="dxa"/>
            <w:tcBorders>
              <w:top w:val="single" w:sz="4" w:space="0" w:color="003B7A"/>
              <w:left w:val="single" w:sz="4" w:space="0" w:color="003B7A"/>
              <w:bottom w:val="single" w:sz="4" w:space="0" w:color="003B7A"/>
              <w:right w:val="single" w:sz="4" w:space="0" w:color="003B7A"/>
            </w:tcBorders>
          </w:tcPr>
          <w:p w14:paraId="2E52C0C6" w14:textId="77777777" w:rsidR="00194391" w:rsidRPr="001B0313" w:rsidRDefault="00194391" w:rsidP="00DB13CD">
            <w:pPr>
              <w:kinsoku w:val="0"/>
              <w:overflowPunct w:val="0"/>
              <w:autoSpaceDE w:val="0"/>
              <w:autoSpaceDN w:val="0"/>
              <w:adjustRightInd w:val="0"/>
              <w:spacing w:before="45" w:line="271" w:lineRule="auto"/>
              <w:ind w:left="80" w:right="188"/>
              <w:rPr>
                <w:rFonts w:ascii="Arial" w:hAnsi="Arial" w:cs="Arial"/>
                <w:b/>
                <w:bCs/>
                <w:w w:val="90"/>
                <w:sz w:val="20"/>
                <w:szCs w:val="20"/>
              </w:rPr>
            </w:pPr>
            <w:r w:rsidRPr="001B0313">
              <w:rPr>
                <w:rFonts w:ascii="Arial" w:hAnsi="Arial" w:cs="Arial"/>
                <w:b/>
                <w:bCs/>
                <w:w w:val="90"/>
                <w:sz w:val="20"/>
                <w:szCs w:val="20"/>
              </w:rPr>
              <w:t>Name of ultimate parent company</w:t>
            </w:r>
          </w:p>
        </w:tc>
        <w:tc>
          <w:tcPr>
            <w:tcW w:w="3177" w:type="dxa"/>
            <w:tcBorders>
              <w:top w:val="single" w:sz="4" w:space="0" w:color="003B7A"/>
              <w:left w:val="single" w:sz="4" w:space="0" w:color="003B7A"/>
              <w:bottom w:val="single" w:sz="4" w:space="0" w:color="003B7A"/>
              <w:right w:val="single" w:sz="4" w:space="0" w:color="003B7A"/>
            </w:tcBorders>
            <w:shd w:val="clear" w:color="auto" w:fill="CACFE3"/>
          </w:tcPr>
          <w:p w14:paraId="37BA3968" w14:textId="77777777" w:rsidR="00194391" w:rsidRPr="001B0313" w:rsidRDefault="00194391" w:rsidP="00DB13CD">
            <w:pPr>
              <w:autoSpaceDE w:val="0"/>
              <w:autoSpaceDN w:val="0"/>
              <w:adjustRightInd w:val="0"/>
              <w:rPr>
                <w:rFonts w:ascii="Arial" w:hAnsi="Arial" w:cs="Arial"/>
                <w:sz w:val="20"/>
                <w:szCs w:val="20"/>
              </w:rPr>
            </w:pPr>
            <w:r w:rsidRPr="001B0313">
              <w:rPr>
                <w:rFonts w:ascii="Arial" w:hAnsi="Arial" w:cs="Arial"/>
                <w:sz w:val="20"/>
                <w:szCs w:val="20"/>
              </w:rPr>
              <w:t xml:space="preserve">  </w:t>
            </w:r>
            <w:r w:rsidRPr="001B0313">
              <w:rPr>
                <w:rFonts w:ascii="Arial" w:hAnsi="Arial" w:cs="Arial"/>
                <w:b/>
                <w:bCs/>
                <w:sz w:val="20"/>
                <w:szCs w:val="20"/>
              </w:rPr>
              <w:t>Unique</w:t>
            </w:r>
            <w:r w:rsidRPr="001B0313">
              <w:rPr>
                <w:rFonts w:ascii="Arial" w:hAnsi="Arial" w:cs="Arial"/>
                <w:b/>
                <w:bCs/>
                <w:spacing w:val="-20"/>
                <w:sz w:val="20"/>
                <w:szCs w:val="20"/>
              </w:rPr>
              <w:t xml:space="preserve"> </w:t>
            </w:r>
            <w:r w:rsidRPr="001B0313">
              <w:rPr>
                <w:rFonts w:ascii="Arial" w:hAnsi="Arial" w:cs="Arial"/>
                <w:b/>
                <w:bCs/>
                <w:sz w:val="20"/>
                <w:szCs w:val="20"/>
              </w:rPr>
              <w:t>name</w:t>
            </w:r>
            <w:r w:rsidRPr="001B0313">
              <w:rPr>
                <w:rFonts w:ascii="Arial" w:hAnsi="Arial" w:cs="Arial"/>
                <w:b/>
                <w:bCs/>
                <w:spacing w:val="-20"/>
                <w:sz w:val="20"/>
                <w:szCs w:val="20"/>
              </w:rPr>
              <w:t xml:space="preserve"> </w:t>
            </w:r>
            <w:r w:rsidRPr="001B0313">
              <w:rPr>
                <w:rFonts w:ascii="Arial" w:hAnsi="Arial" w:cs="Arial"/>
                <w:b/>
                <w:bCs/>
                <w:sz w:val="20"/>
                <w:szCs w:val="20"/>
              </w:rPr>
              <w:t>of</w:t>
            </w:r>
            <w:r w:rsidRPr="001B0313">
              <w:rPr>
                <w:rFonts w:ascii="Arial" w:hAnsi="Arial" w:cs="Arial"/>
                <w:b/>
                <w:bCs/>
                <w:spacing w:val="-20"/>
                <w:sz w:val="20"/>
                <w:szCs w:val="20"/>
              </w:rPr>
              <w:t xml:space="preserve"> </w:t>
            </w:r>
            <w:r w:rsidRPr="001B0313">
              <w:rPr>
                <w:rFonts w:ascii="Arial" w:hAnsi="Arial" w:cs="Arial"/>
                <w:b/>
                <w:bCs/>
                <w:sz w:val="20"/>
                <w:szCs w:val="20"/>
              </w:rPr>
              <w:t>legal</w:t>
            </w:r>
            <w:r w:rsidRPr="001B0313">
              <w:rPr>
                <w:rFonts w:ascii="Arial" w:hAnsi="Arial" w:cs="Arial"/>
                <w:b/>
                <w:bCs/>
                <w:spacing w:val="-20"/>
                <w:sz w:val="20"/>
                <w:szCs w:val="20"/>
              </w:rPr>
              <w:t xml:space="preserve"> </w:t>
            </w:r>
            <w:r w:rsidRPr="001B0313">
              <w:rPr>
                <w:rFonts w:ascii="Arial" w:hAnsi="Arial" w:cs="Arial"/>
                <w:b/>
                <w:bCs/>
                <w:sz w:val="20"/>
                <w:szCs w:val="20"/>
              </w:rPr>
              <w:t>entity</w:t>
            </w:r>
          </w:p>
        </w:tc>
        <w:tc>
          <w:tcPr>
            <w:tcW w:w="3791" w:type="dxa"/>
            <w:tcBorders>
              <w:top w:val="single" w:sz="4" w:space="0" w:color="003B7A"/>
              <w:left w:val="single" w:sz="4" w:space="0" w:color="003B7A"/>
              <w:bottom w:val="single" w:sz="4" w:space="0" w:color="003B7A"/>
              <w:right w:val="single" w:sz="4" w:space="0" w:color="003B7A"/>
            </w:tcBorders>
            <w:shd w:val="clear" w:color="auto" w:fill="E5E8F1"/>
          </w:tcPr>
          <w:p w14:paraId="7E391D93" w14:textId="77777777" w:rsidR="00194391" w:rsidRPr="002C73B3" w:rsidRDefault="00194391" w:rsidP="00DB13CD">
            <w:pPr>
              <w:autoSpaceDE w:val="0"/>
              <w:autoSpaceDN w:val="0"/>
              <w:adjustRightInd w:val="0"/>
              <w:rPr>
                <w:rFonts w:ascii="Times New Roman" w:hAnsi="Times New Roman"/>
              </w:rPr>
            </w:pPr>
          </w:p>
        </w:tc>
      </w:tr>
    </w:tbl>
    <w:p w14:paraId="3556AA71" w14:textId="77777777" w:rsidR="00C54DAF" w:rsidRDefault="00C54DAF">
      <w:pPr>
        <w:spacing w:after="160" w:line="259" w:lineRule="auto"/>
        <w:rPr>
          <w:rFonts w:asciiTheme="majorHAnsi" w:eastAsiaTheme="majorEastAsia" w:hAnsiTheme="majorHAnsi" w:cstheme="majorBidi"/>
          <w:color w:val="2E74B5" w:themeColor="accent1" w:themeShade="BF"/>
          <w:sz w:val="32"/>
          <w:szCs w:val="32"/>
        </w:rPr>
      </w:pPr>
      <w:bookmarkStart w:id="12" w:name="_Toc503359392"/>
      <w:r>
        <w:br w:type="page"/>
      </w:r>
    </w:p>
    <w:p w14:paraId="4B7F87B0" w14:textId="7CADDF26" w:rsidR="0060679B" w:rsidRDefault="0060679B" w:rsidP="0060679B">
      <w:pPr>
        <w:pStyle w:val="Heading1"/>
        <w:numPr>
          <w:ilvl w:val="0"/>
          <w:numId w:val="3"/>
        </w:numPr>
      </w:pPr>
      <w:r>
        <w:lastRenderedPageBreak/>
        <w:t>Specific Question Set Answers</w:t>
      </w:r>
      <w:bookmarkEnd w:id="12"/>
    </w:p>
    <w:p w14:paraId="1063D722" w14:textId="77777777" w:rsidR="0015597F" w:rsidRDefault="0015597F" w:rsidP="0015597F"/>
    <w:p w14:paraId="2D80F3E2" w14:textId="77777777" w:rsidR="00B6534A" w:rsidRPr="00ED42F6" w:rsidRDefault="00B6534A" w:rsidP="00B6534A">
      <w:pPr>
        <w:rPr>
          <w:rFonts w:ascii="Arial" w:hAnsi="Arial" w:cs="Arial"/>
          <w:sz w:val="20"/>
          <w:szCs w:val="20"/>
        </w:rPr>
      </w:pPr>
      <w:r w:rsidRPr="00ED42F6">
        <w:rPr>
          <w:rFonts w:ascii="Arial" w:hAnsi="Arial" w:cs="Arial"/>
          <w:sz w:val="20"/>
          <w:szCs w:val="20"/>
        </w:rPr>
        <w:t>The following questions should each by answered to the fullest extent possible by the Respondent:</w:t>
      </w:r>
    </w:p>
    <w:p w14:paraId="4718F221" w14:textId="77777777" w:rsidR="00B6534A" w:rsidRDefault="00B6534A" w:rsidP="00B6534A"/>
    <w:p w14:paraId="230DAB57" w14:textId="77777777" w:rsidR="00B6534A" w:rsidRDefault="00B6534A" w:rsidP="00B6534A"/>
    <w:tbl>
      <w:tblPr>
        <w:tblStyle w:val="TableGrid"/>
        <w:tblW w:w="0" w:type="auto"/>
        <w:tblLook w:val="04A0" w:firstRow="1" w:lastRow="0" w:firstColumn="1" w:lastColumn="0" w:noHBand="0" w:noVBand="1"/>
      </w:tblPr>
      <w:tblGrid>
        <w:gridCol w:w="562"/>
        <w:gridCol w:w="8454"/>
      </w:tblGrid>
      <w:tr w:rsidR="00B6534A" w14:paraId="3B7F8C5B" w14:textId="77777777" w:rsidTr="00D92FE3">
        <w:tc>
          <w:tcPr>
            <w:tcW w:w="562" w:type="dxa"/>
          </w:tcPr>
          <w:p w14:paraId="5E72E9CB" w14:textId="77777777" w:rsidR="00B6534A" w:rsidRDefault="00B6534A" w:rsidP="00D92FE3">
            <w:pPr>
              <w:spacing w:after="160" w:line="259" w:lineRule="auto"/>
            </w:pPr>
            <w:r>
              <w:t>1</w:t>
            </w:r>
          </w:p>
        </w:tc>
        <w:tc>
          <w:tcPr>
            <w:tcW w:w="8454" w:type="dxa"/>
          </w:tcPr>
          <w:p w14:paraId="073B11DC" w14:textId="3A25112D" w:rsidR="00BB424F" w:rsidRDefault="00B6534A" w:rsidP="00BB424F">
            <w:pPr>
              <w:rPr>
                <w:color w:val="000000"/>
                <w:sz w:val="22"/>
                <w:szCs w:val="22"/>
              </w:rPr>
            </w:pPr>
            <w:r>
              <w:t>Question</w:t>
            </w:r>
            <w:r w:rsidR="00BB424F">
              <w:t xml:space="preserve">: </w:t>
            </w:r>
            <w:r w:rsidR="00BB424F">
              <w:rPr>
                <w:color w:val="000000"/>
              </w:rPr>
              <w:t>Are you interested in taking part in a E-Scooter ride share scheme trial in Liverpool, and why?</w:t>
            </w:r>
          </w:p>
          <w:p w14:paraId="797FEBA2" w14:textId="138E1BBB" w:rsidR="00B6534A" w:rsidRDefault="00B6534A" w:rsidP="00BB424F">
            <w:pPr>
              <w:spacing w:after="160" w:line="259" w:lineRule="auto"/>
            </w:pPr>
          </w:p>
        </w:tc>
      </w:tr>
      <w:tr w:rsidR="00B6534A" w14:paraId="1AFB530F" w14:textId="77777777" w:rsidTr="00D92FE3">
        <w:tc>
          <w:tcPr>
            <w:tcW w:w="9016" w:type="dxa"/>
            <w:gridSpan w:val="2"/>
          </w:tcPr>
          <w:p w14:paraId="2738451E" w14:textId="77777777" w:rsidR="00B6534A" w:rsidRDefault="00B6534A" w:rsidP="00D92FE3">
            <w:pPr>
              <w:spacing w:after="160" w:line="259" w:lineRule="auto"/>
            </w:pPr>
            <w:r>
              <w:t>Question Answer:</w:t>
            </w:r>
          </w:p>
          <w:p w14:paraId="34C0635F" w14:textId="77777777" w:rsidR="00B6534A" w:rsidRDefault="00B6534A" w:rsidP="00D92FE3">
            <w:pPr>
              <w:spacing w:after="160" w:line="259" w:lineRule="auto"/>
            </w:pPr>
          </w:p>
          <w:p w14:paraId="53B0F453" w14:textId="77777777" w:rsidR="00B6534A" w:rsidRDefault="00B6534A" w:rsidP="00D92FE3">
            <w:pPr>
              <w:spacing w:after="160" w:line="259" w:lineRule="auto"/>
            </w:pPr>
          </w:p>
          <w:p w14:paraId="4699F290" w14:textId="77777777" w:rsidR="00B6534A" w:rsidRDefault="00B6534A" w:rsidP="00D92FE3">
            <w:pPr>
              <w:spacing w:after="160" w:line="259" w:lineRule="auto"/>
            </w:pPr>
          </w:p>
        </w:tc>
      </w:tr>
    </w:tbl>
    <w:p w14:paraId="36AE2AA3" w14:textId="77777777" w:rsidR="00B6534A" w:rsidRDefault="00B6534A" w:rsidP="00B6534A">
      <w:pPr>
        <w:spacing w:after="160" w:line="259" w:lineRule="auto"/>
      </w:pPr>
    </w:p>
    <w:tbl>
      <w:tblPr>
        <w:tblStyle w:val="TableGrid"/>
        <w:tblW w:w="0" w:type="auto"/>
        <w:tblLook w:val="04A0" w:firstRow="1" w:lastRow="0" w:firstColumn="1" w:lastColumn="0" w:noHBand="0" w:noVBand="1"/>
      </w:tblPr>
      <w:tblGrid>
        <w:gridCol w:w="562"/>
        <w:gridCol w:w="8454"/>
      </w:tblGrid>
      <w:tr w:rsidR="00B6534A" w14:paraId="45A5C272" w14:textId="77777777" w:rsidTr="00D92FE3">
        <w:tc>
          <w:tcPr>
            <w:tcW w:w="562" w:type="dxa"/>
          </w:tcPr>
          <w:p w14:paraId="52A66DEE" w14:textId="77777777" w:rsidR="00B6534A" w:rsidRDefault="00B6534A" w:rsidP="00D92FE3">
            <w:pPr>
              <w:spacing w:after="160" w:line="259" w:lineRule="auto"/>
            </w:pPr>
            <w:r>
              <w:t>2</w:t>
            </w:r>
          </w:p>
        </w:tc>
        <w:tc>
          <w:tcPr>
            <w:tcW w:w="8454" w:type="dxa"/>
          </w:tcPr>
          <w:p w14:paraId="3B899BDA" w14:textId="77777777" w:rsidR="00B6534A" w:rsidRDefault="00B6534A" w:rsidP="00D92FE3">
            <w:pPr>
              <w:spacing w:after="160" w:line="259" w:lineRule="auto"/>
              <w:rPr>
                <w:color w:val="000000"/>
              </w:rPr>
            </w:pPr>
            <w:r>
              <w:t xml:space="preserve">Question: </w:t>
            </w:r>
            <w:r w:rsidR="00BB424F">
              <w:rPr>
                <w:color w:val="000000"/>
              </w:rPr>
              <w:t>Do you currently operate, or plan to operate (subject to other tender processes or completion of discussions) any E-scooter ride share schemes and where are these?</w:t>
            </w:r>
          </w:p>
          <w:p w14:paraId="55D41E93" w14:textId="292CDEFA" w:rsidR="00BB424F" w:rsidRDefault="00BB424F" w:rsidP="00D92FE3">
            <w:pPr>
              <w:spacing w:after="160" w:line="259" w:lineRule="auto"/>
            </w:pPr>
            <w:r>
              <w:rPr>
                <w:color w:val="000000"/>
              </w:rPr>
              <w:t>Please also indicate, if local authority led, how this engagement was actioned/plans to be actioned.</w:t>
            </w:r>
          </w:p>
        </w:tc>
      </w:tr>
      <w:tr w:rsidR="00B6534A" w14:paraId="2A2CAFB1" w14:textId="77777777" w:rsidTr="00D92FE3">
        <w:tc>
          <w:tcPr>
            <w:tcW w:w="9016" w:type="dxa"/>
            <w:gridSpan w:val="2"/>
          </w:tcPr>
          <w:p w14:paraId="03216F7A" w14:textId="77777777" w:rsidR="00B6534A" w:rsidRDefault="00B6534A" w:rsidP="00D92FE3">
            <w:pPr>
              <w:spacing w:after="160" w:line="259" w:lineRule="auto"/>
            </w:pPr>
            <w:r>
              <w:t>Question Answer:</w:t>
            </w:r>
          </w:p>
          <w:p w14:paraId="34BE498D" w14:textId="77777777" w:rsidR="00B6534A" w:rsidRDefault="00B6534A" w:rsidP="00D92FE3">
            <w:pPr>
              <w:spacing w:after="160" w:line="259" w:lineRule="auto"/>
            </w:pPr>
          </w:p>
          <w:p w14:paraId="031882D7" w14:textId="77777777" w:rsidR="00B6534A" w:rsidRDefault="00B6534A" w:rsidP="00D92FE3">
            <w:pPr>
              <w:spacing w:after="160" w:line="259" w:lineRule="auto"/>
            </w:pPr>
          </w:p>
          <w:p w14:paraId="5E6029B3" w14:textId="77777777" w:rsidR="00B6534A" w:rsidRDefault="00B6534A" w:rsidP="00D92FE3">
            <w:pPr>
              <w:spacing w:after="160" w:line="259" w:lineRule="auto"/>
            </w:pPr>
          </w:p>
        </w:tc>
      </w:tr>
    </w:tbl>
    <w:p w14:paraId="0F5CE6DB" w14:textId="77777777" w:rsidR="00B6534A" w:rsidRDefault="00B6534A" w:rsidP="00B6534A">
      <w:pPr>
        <w:spacing w:after="160" w:line="259" w:lineRule="auto"/>
      </w:pPr>
    </w:p>
    <w:tbl>
      <w:tblPr>
        <w:tblStyle w:val="TableGrid"/>
        <w:tblW w:w="0" w:type="auto"/>
        <w:tblLook w:val="04A0" w:firstRow="1" w:lastRow="0" w:firstColumn="1" w:lastColumn="0" w:noHBand="0" w:noVBand="1"/>
      </w:tblPr>
      <w:tblGrid>
        <w:gridCol w:w="562"/>
        <w:gridCol w:w="8454"/>
      </w:tblGrid>
      <w:tr w:rsidR="00B6534A" w14:paraId="3ABABA20" w14:textId="77777777" w:rsidTr="00D92FE3">
        <w:tc>
          <w:tcPr>
            <w:tcW w:w="562" w:type="dxa"/>
          </w:tcPr>
          <w:p w14:paraId="7A1112F5" w14:textId="77777777" w:rsidR="00B6534A" w:rsidRDefault="00B6534A" w:rsidP="00D92FE3">
            <w:pPr>
              <w:spacing w:after="160" w:line="259" w:lineRule="auto"/>
            </w:pPr>
            <w:r>
              <w:t>3</w:t>
            </w:r>
          </w:p>
        </w:tc>
        <w:tc>
          <w:tcPr>
            <w:tcW w:w="8454" w:type="dxa"/>
          </w:tcPr>
          <w:p w14:paraId="6305AAF5" w14:textId="77777777" w:rsidR="00BB424F" w:rsidRDefault="00B6534A" w:rsidP="00BB424F">
            <w:pPr>
              <w:rPr>
                <w:color w:val="000000"/>
                <w:sz w:val="22"/>
                <w:szCs w:val="22"/>
              </w:rPr>
            </w:pPr>
            <w:r>
              <w:t xml:space="preserve">Question: </w:t>
            </w:r>
            <w:r w:rsidR="00BB424F">
              <w:rPr>
                <w:color w:val="000000"/>
              </w:rPr>
              <w:t>What income models do you operate? Would you offer the scheme at net Zero cost to the Council?</w:t>
            </w:r>
          </w:p>
          <w:p w14:paraId="6B7C5384" w14:textId="77777777" w:rsidR="00B6534A" w:rsidRDefault="00B6534A" w:rsidP="00D92FE3">
            <w:pPr>
              <w:spacing w:after="160" w:line="259" w:lineRule="auto"/>
            </w:pPr>
          </w:p>
          <w:p w14:paraId="7C113211" w14:textId="160D4B84" w:rsidR="00BB424F" w:rsidRDefault="00BB424F" w:rsidP="00D92FE3">
            <w:pPr>
              <w:spacing w:after="160" w:line="259" w:lineRule="auto"/>
            </w:pPr>
            <w:r>
              <w:t>(NOTE: please provide word explanation here. Space for sums and calculations are provided in a later part of this document)</w:t>
            </w:r>
          </w:p>
        </w:tc>
      </w:tr>
      <w:tr w:rsidR="00B6534A" w14:paraId="1BADF180" w14:textId="77777777" w:rsidTr="00D92FE3">
        <w:tc>
          <w:tcPr>
            <w:tcW w:w="9016" w:type="dxa"/>
            <w:gridSpan w:val="2"/>
          </w:tcPr>
          <w:p w14:paraId="28833285" w14:textId="77777777" w:rsidR="00B6534A" w:rsidRDefault="00B6534A" w:rsidP="00D92FE3">
            <w:pPr>
              <w:spacing w:after="160" w:line="259" w:lineRule="auto"/>
            </w:pPr>
            <w:r>
              <w:t>Question Answer:</w:t>
            </w:r>
          </w:p>
          <w:p w14:paraId="4C35EA70" w14:textId="77777777" w:rsidR="00B6534A" w:rsidRDefault="00B6534A" w:rsidP="00D92FE3">
            <w:pPr>
              <w:spacing w:after="160" w:line="259" w:lineRule="auto"/>
            </w:pPr>
          </w:p>
          <w:p w14:paraId="4B6FA786" w14:textId="77777777" w:rsidR="00B6534A" w:rsidRDefault="00B6534A" w:rsidP="00D92FE3">
            <w:pPr>
              <w:spacing w:after="160" w:line="259" w:lineRule="auto"/>
            </w:pPr>
          </w:p>
          <w:p w14:paraId="157A9B8B" w14:textId="77777777" w:rsidR="00B6534A" w:rsidRDefault="00B6534A" w:rsidP="00D92FE3">
            <w:pPr>
              <w:spacing w:after="160" w:line="259" w:lineRule="auto"/>
            </w:pPr>
          </w:p>
        </w:tc>
      </w:tr>
    </w:tbl>
    <w:p w14:paraId="7B167258" w14:textId="77777777" w:rsidR="00B6534A" w:rsidRDefault="00B6534A" w:rsidP="00B6534A">
      <w:pPr>
        <w:spacing w:after="160" w:line="259" w:lineRule="auto"/>
      </w:pPr>
    </w:p>
    <w:tbl>
      <w:tblPr>
        <w:tblStyle w:val="TableGrid"/>
        <w:tblW w:w="0" w:type="auto"/>
        <w:tblLook w:val="04A0" w:firstRow="1" w:lastRow="0" w:firstColumn="1" w:lastColumn="0" w:noHBand="0" w:noVBand="1"/>
      </w:tblPr>
      <w:tblGrid>
        <w:gridCol w:w="562"/>
        <w:gridCol w:w="8454"/>
      </w:tblGrid>
      <w:tr w:rsidR="00BB424F" w14:paraId="6FA24C60" w14:textId="77777777" w:rsidTr="002E3423">
        <w:tc>
          <w:tcPr>
            <w:tcW w:w="562" w:type="dxa"/>
          </w:tcPr>
          <w:p w14:paraId="7410740B" w14:textId="65B41E1A" w:rsidR="00BB424F" w:rsidRDefault="00BB424F" w:rsidP="002E3423">
            <w:pPr>
              <w:spacing w:after="160" w:line="259" w:lineRule="auto"/>
            </w:pPr>
            <w:r>
              <w:lastRenderedPageBreak/>
              <w:t>4</w:t>
            </w:r>
          </w:p>
        </w:tc>
        <w:tc>
          <w:tcPr>
            <w:tcW w:w="8454" w:type="dxa"/>
          </w:tcPr>
          <w:p w14:paraId="7CDBB476" w14:textId="39DDEEC6" w:rsidR="00BB424F" w:rsidRDefault="00BB424F" w:rsidP="00BB424F">
            <w:pPr>
              <w:rPr>
                <w:color w:val="000000"/>
                <w:sz w:val="22"/>
                <w:szCs w:val="22"/>
              </w:rPr>
            </w:pPr>
            <w:r>
              <w:t xml:space="preserve">Question: </w:t>
            </w:r>
            <w:r>
              <w:rPr>
                <w:color w:val="000000"/>
              </w:rPr>
              <w:t>How quickly could you start up a scheme once given the permission to do so, and what support or involvement would you require from the local authority or any other third party?</w:t>
            </w:r>
          </w:p>
          <w:p w14:paraId="3640D118" w14:textId="62E16B3B" w:rsidR="00BB424F" w:rsidRDefault="00BB424F" w:rsidP="002E3423">
            <w:pPr>
              <w:spacing w:after="160" w:line="259" w:lineRule="auto"/>
            </w:pPr>
          </w:p>
        </w:tc>
      </w:tr>
      <w:tr w:rsidR="00BB424F" w14:paraId="576328BF" w14:textId="77777777" w:rsidTr="002E3423">
        <w:tc>
          <w:tcPr>
            <w:tcW w:w="9016" w:type="dxa"/>
            <w:gridSpan w:val="2"/>
          </w:tcPr>
          <w:p w14:paraId="4058E3BB" w14:textId="77777777" w:rsidR="00BB424F" w:rsidRDefault="00BB424F" w:rsidP="002E3423">
            <w:pPr>
              <w:spacing w:after="160" w:line="259" w:lineRule="auto"/>
            </w:pPr>
            <w:r>
              <w:t>Question Answer:</w:t>
            </w:r>
          </w:p>
          <w:p w14:paraId="2D25434B" w14:textId="77777777" w:rsidR="00BB424F" w:rsidRDefault="00BB424F" w:rsidP="002E3423">
            <w:pPr>
              <w:spacing w:after="160" w:line="259" w:lineRule="auto"/>
            </w:pPr>
          </w:p>
          <w:p w14:paraId="09935D3B" w14:textId="77777777" w:rsidR="00BB424F" w:rsidRDefault="00BB424F" w:rsidP="002E3423">
            <w:pPr>
              <w:spacing w:after="160" w:line="259" w:lineRule="auto"/>
            </w:pPr>
          </w:p>
          <w:p w14:paraId="756C50C2" w14:textId="77777777" w:rsidR="00BB424F" w:rsidRDefault="00BB424F" w:rsidP="002E3423">
            <w:pPr>
              <w:spacing w:after="160" w:line="259" w:lineRule="auto"/>
            </w:pPr>
          </w:p>
        </w:tc>
      </w:tr>
    </w:tbl>
    <w:p w14:paraId="7CEB906C" w14:textId="77777777" w:rsidR="00BB424F" w:rsidRDefault="00BB424F" w:rsidP="00B6534A">
      <w:pPr>
        <w:spacing w:after="160" w:line="259" w:lineRule="auto"/>
      </w:pPr>
    </w:p>
    <w:tbl>
      <w:tblPr>
        <w:tblStyle w:val="TableGrid"/>
        <w:tblW w:w="0" w:type="auto"/>
        <w:tblLook w:val="04A0" w:firstRow="1" w:lastRow="0" w:firstColumn="1" w:lastColumn="0" w:noHBand="0" w:noVBand="1"/>
      </w:tblPr>
      <w:tblGrid>
        <w:gridCol w:w="562"/>
        <w:gridCol w:w="8454"/>
      </w:tblGrid>
      <w:tr w:rsidR="00BB424F" w14:paraId="70DBC5A3" w14:textId="77777777" w:rsidTr="002E3423">
        <w:tc>
          <w:tcPr>
            <w:tcW w:w="562" w:type="dxa"/>
          </w:tcPr>
          <w:p w14:paraId="4D5EBEA2" w14:textId="271DC4E5" w:rsidR="00BB424F" w:rsidRDefault="00BB424F" w:rsidP="002E3423">
            <w:pPr>
              <w:spacing w:after="160" w:line="259" w:lineRule="auto"/>
            </w:pPr>
            <w:r>
              <w:t>5</w:t>
            </w:r>
          </w:p>
        </w:tc>
        <w:tc>
          <w:tcPr>
            <w:tcW w:w="8454" w:type="dxa"/>
          </w:tcPr>
          <w:p w14:paraId="3E71BD50" w14:textId="77777777" w:rsidR="00BB424F" w:rsidRDefault="00BB424F" w:rsidP="00BB424F">
            <w:pPr>
              <w:rPr>
                <w:color w:val="000000"/>
                <w:sz w:val="22"/>
                <w:szCs w:val="22"/>
              </w:rPr>
            </w:pPr>
            <w:r>
              <w:t xml:space="preserve">Question: </w:t>
            </w:r>
            <w:r>
              <w:rPr>
                <w:color w:val="000000"/>
              </w:rPr>
              <w:t>How many E-Scooters could you provide? After an initial launch could the scheme be expanded at a later date?</w:t>
            </w:r>
          </w:p>
          <w:p w14:paraId="46C4396C" w14:textId="7341CD66" w:rsidR="00BB424F" w:rsidRDefault="00BB424F" w:rsidP="002E3423">
            <w:pPr>
              <w:spacing w:after="160" w:line="259" w:lineRule="auto"/>
            </w:pPr>
          </w:p>
        </w:tc>
      </w:tr>
      <w:tr w:rsidR="00BB424F" w14:paraId="4FEF9659" w14:textId="77777777" w:rsidTr="002E3423">
        <w:tc>
          <w:tcPr>
            <w:tcW w:w="9016" w:type="dxa"/>
            <w:gridSpan w:val="2"/>
          </w:tcPr>
          <w:p w14:paraId="3A3A0383" w14:textId="77777777" w:rsidR="00BB424F" w:rsidRDefault="00BB424F" w:rsidP="002E3423">
            <w:pPr>
              <w:spacing w:after="160" w:line="259" w:lineRule="auto"/>
            </w:pPr>
            <w:r>
              <w:t>Question Answer:</w:t>
            </w:r>
          </w:p>
          <w:p w14:paraId="5EA597D2" w14:textId="77777777" w:rsidR="00BB424F" w:rsidRDefault="00BB424F" w:rsidP="002E3423">
            <w:pPr>
              <w:spacing w:after="160" w:line="259" w:lineRule="auto"/>
            </w:pPr>
          </w:p>
          <w:p w14:paraId="11BE4E53" w14:textId="77777777" w:rsidR="00BB424F" w:rsidRDefault="00BB424F" w:rsidP="002E3423">
            <w:pPr>
              <w:spacing w:after="160" w:line="259" w:lineRule="auto"/>
            </w:pPr>
          </w:p>
          <w:p w14:paraId="4CCF835E" w14:textId="77777777" w:rsidR="00BB424F" w:rsidRDefault="00BB424F" w:rsidP="002E3423">
            <w:pPr>
              <w:spacing w:after="160" w:line="259" w:lineRule="auto"/>
            </w:pPr>
          </w:p>
        </w:tc>
      </w:tr>
    </w:tbl>
    <w:p w14:paraId="121F1469" w14:textId="77777777" w:rsidR="00BB424F" w:rsidRDefault="00BB424F" w:rsidP="00B6534A">
      <w:pPr>
        <w:spacing w:after="160" w:line="259" w:lineRule="auto"/>
      </w:pPr>
    </w:p>
    <w:tbl>
      <w:tblPr>
        <w:tblStyle w:val="TableGrid"/>
        <w:tblW w:w="0" w:type="auto"/>
        <w:tblLook w:val="04A0" w:firstRow="1" w:lastRow="0" w:firstColumn="1" w:lastColumn="0" w:noHBand="0" w:noVBand="1"/>
      </w:tblPr>
      <w:tblGrid>
        <w:gridCol w:w="562"/>
        <w:gridCol w:w="8454"/>
      </w:tblGrid>
      <w:tr w:rsidR="00907454" w14:paraId="3F3C49D4" w14:textId="77777777" w:rsidTr="002E3423">
        <w:tc>
          <w:tcPr>
            <w:tcW w:w="562" w:type="dxa"/>
          </w:tcPr>
          <w:p w14:paraId="106CF098" w14:textId="4693D9E8" w:rsidR="00907454" w:rsidRDefault="00907454" w:rsidP="002E3423">
            <w:pPr>
              <w:spacing w:after="160" w:line="259" w:lineRule="auto"/>
            </w:pPr>
            <w:r>
              <w:t>6</w:t>
            </w:r>
          </w:p>
        </w:tc>
        <w:tc>
          <w:tcPr>
            <w:tcW w:w="8454" w:type="dxa"/>
          </w:tcPr>
          <w:p w14:paraId="200A1E62" w14:textId="6E4DD84B" w:rsidR="00907454" w:rsidRDefault="00907454" w:rsidP="00907454">
            <w:r>
              <w:t xml:space="preserve">Question: </w:t>
            </w:r>
            <w:r>
              <w:rPr>
                <w:color w:val="000000"/>
              </w:rPr>
              <w:t>Can your E-Scooters be Geo-fenced to restrict the areas they are allowed to travel in?</w:t>
            </w:r>
          </w:p>
        </w:tc>
      </w:tr>
      <w:tr w:rsidR="00907454" w14:paraId="416CE9A9" w14:textId="77777777" w:rsidTr="002E3423">
        <w:tc>
          <w:tcPr>
            <w:tcW w:w="9016" w:type="dxa"/>
            <w:gridSpan w:val="2"/>
          </w:tcPr>
          <w:p w14:paraId="06E914A6" w14:textId="77777777" w:rsidR="00907454" w:rsidRDefault="00907454" w:rsidP="002E3423">
            <w:pPr>
              <w:spacing w:after="160" w:line="259" w:lineRule="auto"/>
            </w:pPr>
            <w:r>
              <w:t>Question Answer:</w:t>
            </w:r>
          </w:p>
          <w:p w14:paraId="36C9D47C" w14:textId="77777777" w:rsidR="00907454" w:rsidRDefault="00907454" w:rsidP="002E3423">
            <w:pPr>
              <w:spacing w:after="160" w:line="259" w:lineRule="auto"/>
            </w:pPr>
          </w:p>
          <w:p w14:paraId="77E96B04" w14:textId="77777777" w:rsidR="00907454" w:rsidRDefault="00907454" w:rsidP="002E3423">
            <w:pPr>
              <w:spacing w:after="160" w:line="259" w:lineRule="auto"/>
            </w:pPr>
          </w:p>
          <w:p w14:paraId="50BB6DB7" w14:textId="77777777" w:rsidR="00907454" w:rsidRDefault="00907454" w:rsidP="002E3423">
            <w:pPr>
              <w:spacing w:after="160" w:line="259" w:lineRule="auto"/>
            </w:pPr>
          </w:p>
        </w:tc>
      </w:tr>
    </w:tbl>
    <w:p w14:paraId="02D3BFAD" w14:textId="77777777" w:rsidR="00907454" w:rsidRDefault="00907454" w:rsidP="00B6534A">
      <w:pPr>
        <w:spacing w:after="160" w:line="259" w:lineRule="auto"/>
      </w:pPr>
    </w:p>
    <w:tbl>
      <w:tblPr>
        <w:tblStyle w:val="TableGrid"/>
        <w:tblW w:w="0" w:type="auto"/>
        <w:tblLook w:val="04A0" w:firstRow="1" w:lastRow="0" w:firstColumn="1" w:lastColumn="0" w:noHBand="0" w:noVBand="1"/>
      </w:tblPr>
      <w:tblGrid>
        <w:gridCol w:w="562"/>
        <w:gridCol w:w="8454"/>
      </w:tblGrid>
      <w:tr w:rsidR="00907454" w14:paraId="27034DBE" w14:textId="77777777" w:rsidTr="002E3423">
        <w:tc>
          <w:tcPr>
            <w:tcW w:w="562" w:type="dxa"/>
          </w:tcPr>
          <w:p w14:paraId="4FE47611" w14:textId="02F176E6" w:rsidR="00907454" w:rsidRDefault="00907454" w:rsidP="002E3423">
            <w:pPr>
              <w:spacing w:after="160" w:line="259" w:lineRule="auto"/>
            </w:pPr>
            <w:r>
              <w:t>7</w:t>
            </w:r>
          </w:p>
        </w:tc>
        <w:tc>
          <w:tcPr>
            <w:tcW w:w="8454" w:type="dxa"/>
          </w:tcPr>
          <w:p w14:paraId="44A5C953" w14:textId="77777777" w:rsidR="00907454" w:rsidRDefault="00907454" w:rsidP="00907454">
            <w:pPr>
              <w:rPr>
                <w:color w:val="000000"/>
                <w:sz w:val="22"/>
                <w:szCs w:val="22"/>
              </w:rPr>
            </w:pPr>
            <w:r>
              <w:t xml:space="preserve">Question: </w:t>
            </w:r>
            <w:r>
              <w:rPr>
                <w:color w:val="000000"/>
              </w:rPr>
              <w:t>Would your scheme have docking stations?  If not how would you address the issue of parking the Scooters in a safe manner and prevent them becoming an obstruction on the Highway?</w:t>
            </w:r>
          </w:p>
          <w:p w14:paraId="0A923B8D" w14:textId="77777777" w:rsidR="00907454" w:rsidRDefault="00907454" w:rsidP="002E3423"/>
        </w:tc>
      </w:tr>
      <w:tr w:rsidR="00907454" w14:paraId="3D4A1B2F" w14:textId="77777777" w:rsidTr="002E3423">
        <w:tc>
          <w:tcPr>
            <w:tcW w:w="9016" w:type="dxa"/>
            <w:gridSpan w:val="2"/>
          </w:tcPr>
          <w:p w14:paraId="44CA2A5F" w14:textId="77777777" w:rsidR="00907454" w:rsidRDefault="00907454" w:rsidP="002E3423">
            <w:pPr>
              <w:spacing w:after="160" w:line="259" w:lineRule="auto"/>
            </w:pPr>
            <w:r>
              <w:t>Question Answer:</w:t>
            </w:r>
          </w:p>
          <w:p w14:paraId="1AC848C5" w14:textId="77777777" w:rsidR="00907454" w:rsidRDefault="00907454" w:rsidP="002E3423">
            <w:pPr>
              <w:spacing w:after="160" w:line="259" w:lineRule="auto"/>
            </w:pPr>
          </w:p>
          <w:p w14:paraId="109C6145" w14:textId="77777777" w:rsidR="00907454" w:rsidRDefault="00907454" w:rsidP="002E3423">
            <w:pPr>
              <w:spacing w:after="160" w:line="259" w:lineRule="auto"/>
            </w:pPr>
          </w:p>
          <w:p w14:paraId="5A4C5447" w14:textId="77777777" w:rsidR="00907454" w:rsidRDefault="00907454" w:rsidP="002E3423">
            <w:pPr>
              <w:spacing w:after="160" w:line="259" w:lineRule="auto"/>
            </w:pPr>
          </w:p>
        </w:tc>
      </w:tr>
    </w:tbl>
    <w:p w14:paraId="4488D1C6" w14:textId="77777777" w:rsidR="00907454" w:rsidRDefault="00907454" w:rsidP="00B6534A">
      <w:pPr>
        <w:spacing w:after="160" w:line="259" w:lineRule="auto"/>
      </w:pPr>
    </w:p>
    <w:tbl>
      <w:tblPr>
        <w:tblStyle w:val="TableGrid"/>
        <w:tblW w:w="0" w:type="auto"/>
        <w:tblLook w:val="04A0" w:firstRow="1" w:lastRow="0" w:firstColumn="1" w:lastColumn="0" w:noHBand="0" w:noVBand="1"/>
      </w:tblPr>
      <w:tblGrid>
        <w:gridCol w:w="562"/>
        <w:gridCol w:w="8454"/>
      </w:tblGrid>
      <w:tr w:rsidR="00907454" w14:paraId="79E6B2C8" w14:textId="77777777" w:rsidTr="002E3423">
        <w:tc>
          <w:tcPr>
            <w:tcW w:w="562" w:type="dxa"/>
          </w:tcPr>
          <w:p w14:paraId="5DCD7BC9" w14:textId="786BE510" w:rsidR="00907454" w:rsidRDefault="00907454" w:rsidP="002E3423">
            <w:pPr>
              <w:spacing w:after="160" w:line="259" w:lineRule="auto"/>
            </w:pPr>
            <w:r>
              <w:lastRenderedPageBreak/>
              <w:t>8</w:t>
            </w:r>
          </w:p>
        </w:tc>
        <w:tc>
          <w:tcPr>
            <w:tcW w:w="8454" w:type="dxa"/>
          </w:tcPr>
          <w:p w14:paraId="52458062" w14:textId="77777777" w:rsidR="00907454" w:rsidRDefault="00907454" w:rsidP="00907454">
            <w:pPr>
              <w:rPr>
                <w:color w:val="000000"/>
                <w:sz w:val="22"/>
                <w:szCs w:val="22"/>
              </w:rPr>
            </w:pPr>
            <w:r>
              <w:t xml:space="preserve">Question: </w:t>
            </w:r>
            <w:r>
              <w:rPr>
                <w:color w:val="000000"/>
              </w:rPr>
              <w:t>What data do the E-scooters/scheme collect and is there scope to expand this?</w:t>
            </w:r>
          </w:p>
          <w:p w14:paraId="2F12A8E9" w14:textId="77777777" w:rsidR="00907454" w:rsidRDefault="00907454" w:rsidP="002E3423"/>
        </w:tc>
      </w:tr>
      <w:tr w:rsidR="00907454" w14:paraId="30C2FF2C" w14:textId="77777777" w:rsidTr="002E3423">
        <w:tc>
          <w:tcPr>
            <w:tcW w:w="9016" w:type="dxa"/>
            <w:gridSpan w:val="2"/>
          </w:tcPr>
          <w:p w14:paraId="22658F14" w14:textId="77777777" w:rsidR="00907454" w:rsidRDefault="00907454" w:rsidP="002E3423">
            <w:pPr>
              <w:spacing w:after="160" w:line="259" w:lineRule="auto"/>
            </w:pPr>
            <w:r>
              <w:t>Question Answer:</w:t>
            </w:r>
          </w:p>
          <w:p w14:paraId="2D2EC5D0" w14:textId="77777777" w:rsidR="00907454" w:rsidRDefault="00907454" w:rsidP="002E3423">
            <w:pPr>
              <w:spacing w:after="160" w:line="259" w:lineRule="auto"/>
            </w:pPr>
          </w:p>
          <w:p w14:paraId="76678457" w14:textId="77777777" w:rsidR="00907454" w:rsidRDefault="00907454" w:rsidP="002E3423">
            <w:pPr>
              <w:spacing w:after="160" w:line="259" w:lineRule="auto"/>
            </w:pPr>
          </w:p>
          <w:p w14:paraId="7C4CFE41" w14:textId="77777777" w:rsidR="00907454" w:rsidRDefault="00907454" w:rsidP="002E3423">
            <w:pPr>
              <w:spacing w:after="160" w:line="259" w:lineRule="auto"/>
            </w:pPr>
          </w:p>
        </w:tc>
      </w:tr>
    </w:tbl>
    <w:p w14:paraId="5F01A96C" w14:textId="77777777" w:rsidR="00907454" w:rsidRDefault="00907454" w:rsidP="00B6534A">
      <w:pPr>
        <w:spacing w:after="160" w:line="259" w:lineRule="auto"/>
      </w:pPr>
    </w:p>
    <w:tbl>
      <w:tblPr>
        <w:tblStyle w:val="TableGrid"/>
        <w:tblW w:w="0" w:type="auto"/>
        <w:tblLook w:val="04A0" w:firstRow="1" w:lastRow="0" w:firstColumn="1" w:lastColumn="0" w:noHBand="0" w:noVBand="1"/>
      </w:tblPr>
      <w:tblGrid>
        <w:gridCol w:w="562"/>
        <w:gridCol w:w="8454"/>
      </w:tblGrid>
      <w:tr w:rsidR="00907454" w14:paraId="490BAAA7" w14:textId="77777777" w:rsidTr="002E3423">
        <w:tc>
          <w:tcPr>
            <w:tcW w:w="562" w:type="dxa"/>
          </w:tcPr>
          <w:p w14:paraId="51A8139F" w14:textId="740A1443" w:rsidR="00907454" w:rsidRDefault="00907454" w:rsidP="002E3423">
            <w:pPr>
              <w:spacing w:after="160" w:line="259" w:lineRule="auto"/>
            </w:pPr>
            <w:r>
              <w:t>9</w:t>
            </w:r>
          </w:p>
        </w:tc>
        <w:tc>
          <w:tcPr>
            <w:tcW w:w="8454" w:type="dxa"/>
          </w:tcPr>
          <w:p w14:paraId="7DEE4850" w14:textId="2ACB96FF" w:rsidR="00907454" w:rsidRDefault="00907454" w:rsidP="00907454">
            <w:pPr>
              <w:rPr>
                <w:color w:val="000000"/>
                <w:sz w:val="22"/>
                <w:szCs w:val="22"/>
              </w:rPr>
            </w:pPr>
            <w:r>
              <w:t xml:space="preserve">Question: </w:t>
            </w:r>
            <w:r>
              <w:rPr>
                <w:color w:val="000000"/>
              </w:rPr>
              <w:t>Does/do your e-Scooters meet the requirements of the DfT  that is;</w:t>
            </w:r>
          </w:p>
          <w:p w14:paraId="2B2B5C8F" w14:textId="77777777" w:rsidR="00907454" w:rsidRDefault="00907454" w:rsidP="00907454">
            <w:pPr>
              <w:numPr>
                <w:ilvl w:val="0"/>
                <w:numId w:val="7"/>
              </w:numPr>
              <w:spacing w:before="100" w:beforeAutospacing="1" w:after="100" w:afterAutospacing="1"/>
              <w:rPr>
                <w:color w:val="000000"/>
                <w:lang w:val="en"/>
              </w:rPr>
            </w:pPr>
            <w:r>
              <w:rPr>
                <w:color w:val="000000"/>
                <w:lang w:val="en"/>
              </w:rPr>
              <w:t>is fitted with no motor other than an electric motor</w:t>
            </w:r>
          </w:p>
          <w:p w14:paraId="398AA507" w14:textId="77777777" w:rsidR="00907454" w:rsidRDefault="00907454" w:rsidP="00907454">
            <w:pPr>
              <w:numPr>
                <w:ilvl w:val="0"/>
                <w:numId w:val="7"/>
              </w:numPr>
              <w:spacing w:before="100" w:beforeAutospacing="1" w:after="100" w:afterAutospacing="1"/>
              <w:rPr>
                <w:color w:val="000000"/>
                <w:lang w:val="en"/>
              </w:rPr>
            </w:pPr>
            <w:r>
              <w:rPr>
                <w:color w:val="000000"/>
                <w:lang w:val="en"/>
              </w:rPr>
              <w:t>is designed to carry one person in a standing position with no provision for seating</w:t>
            </w:r>
          </w:p>
          <w:p w14:paraId="16E9D789" w14:textId="77777777" w:rsidR="00907454" w:rsidRDefault="00907454" w:rsidP="00907454">
            <w:pPr>
              <w:numPr>
                <w:ilvl w:val="0"/>
                <w:numId w:val="7"/>
              </w:numPr>
              <w:spacing w:before="100" w:beforeAutospacing="1" w:after="100" w:afterAutospacing="1"/>
              <w:rPr>
                <w:color w:val="000000"/>
                <w:lang w:val="en"/>
              </w:rPr>
            </w:pPr>
            <w:r>
              <w:rPr>
                <w:color w:val="000000"/>
                <w:lang w:val="en"/>
              </w:rPr>
              <w:t xml:space="preserve">has a maximum speed of 12.5 mph </w:t>
            </w:r>
          </w:p>
          <w:p w14:paraId="23FE5C04" w14:textId="77777777" w:rsidR="00907454" w:rsidRDefault="00907454" w:rsidP="00907454">
            <w:pPr>
              <w:numPr>
                <w:ilvl w:val="0"/>
                <w:numId w:val="7"/>
              </w:numPr>
              <w:spacing w:before="100" w:beforeAutospacing="1" w:after="100" w:afterAutospacing="1"/>
              <w:rPr>
                <w:color w:val="000000"/>
                <w:lang w:val="en"/>
              </w:rPr>
            </w:pPr>
            <w:r>
              <w:rPr>
                <w:color w:val="000000"/>
                <w:lang w:val="en"/>
              </w:rPr>
              <w:t>has 2 wheels, one front and one rear, aligned along the direction of travel</w:t>
            </w:r>
          </w:p>
          <w:p w14:paraId="701CD699" w14:textId="77777777" w:rsidR="00907454" w:rsidRDefault="00907454" w:rsidP="00907454">
            <w:pPr>
              <w:numPr>
                <w:ilvl w:val="0"/>
                <w:numId w:val="7"/>
              </w:numPr>
              <w:spacing w:before="100" w:beforeAutospacing="1" w:after="100" w:afterAutospacing="1"/>
              <w:rPr>
                <w:color w:val="000000"/>
                <w:lang w:val="en"/>
              </w:rPr>
            </w:pPr>
            <w:r>
              <w:rPr>
                <w:color w:val="000000"/>
                <w:lang w:val="en"/>
              </w:rPr>
              <w:t>has a mass, excluding the rider, not exceeding 35 kilograms</w:t>
            </w:r>
          </w:p>
          <w:p w14:paraId="1D61A0EC" w14:textId="77777777" w:rsidR="00907454" w:rsidRDefault="00907454" w:rsidP="00907454">
            <w:pPr>
              <w:numPr>
                <w:ilvl w:val="0"/>
                <w:numId w:val="7"/>
              </w:numPr>
              <w:spacing w:before="100" w:beforeAutospacing="1" w:after="100" w:afterAutospacing="1"/>
              <w:rPr>
                <w:color w:val="000000"/>
                <w:lang w:val="en"/>
              </w:rPr>
            </w:pPr>
            <w:r>
              <w:rPr>
                <w:color w:val="000000"/>
                <w:lang w:val="en"/>
              </w:rPr>
              <w:t>has means of directional control via the use of handlebars</w:t>
            </w:r>
          </w:p>
          <w:p w14:paraId="45674298" w14:textId="77777777" w:rsidR="00907454" w:rsidRDefault="00907454" w:rsidP="00907454">
            <w:pPr>
              <w:numPr>
                <w:ilvl w:val="0"/>
                <w:numId w:val="7"/>
              </w:numPr>
              <w:spacing w:before="100" w:beforeAutospacing="1" w:after="100" w:afterAutospacing="1"/>
              <w:rPr>
                <w:color w:val="000000"/>
                <w:lang w:val="en"/>
              </w:rPr>
            </w:pPr>
            <w:r>
              <w:rPr>
                <w:color w:val="000000"/>
                <w:lang w:val="en"/>
              </w:rPr>
              <w:t>has means of controlling the speed via hand controls and its power control defaults to the ‘off’ position.</w:t>
            </w:r>
          </w:p>
          <w:p w14:paraId="2572984A" w14:textId="77777777" w:rsidR="00907454" w:rsidRDefault="00907454" w:rsidP="00907454">
            <w:pPr>
              <w:pStyle w:val="ListParagraph"/>
              <w:numPr>
                <w:ilvl w:val="0"/>
                <w:numId w:val="7"/>
              </w:numPr>
              <w:contextualSpacing w:val="0"/>
              <w:rPr>
                <w:rFonts w:eastAsiaTheme="minorHAnsi"/>
              </w:rPr>
            </w:pPr>
            <w:r>
              <w:t>Speed limited and tamperproof</w:t>
            </w:r>
          </w:p>
          <w:p w14:paraId="384904E8" w14:textId="77777777" w:rsidR="00907454" w:rsidRDefault="00907454" w:rsidP="00907454">
            <w:pPr>
              <w:pStyle w:val="ListParagraph"/>
              <w:numPr>
                <w:ilvl w:val="0"/>
                <w:numId w:val="7"/>
              </w:numPr>
              <w:contextualSpacing w:val="0"/>
            </w:pPr>
            <w:r>
              <w:t>2 independent brakes</w:t>
            </w:r>
          </w:p>
          <w:p w14:paraId="644E10B2" w14:textId="77777777" w:rsidR="00907454" w:rsidRDefault="00907454" w:rsidP="00907454">
            <w:pPr>
              <w:pStyle w:val="ListParagraph"/>
              <w:numPr>
                <w:ilvl w:val="0"/>
                <w:numId w:val="7"/>
              </w:numPr>
              <w:contextualSpacing w:val="0"/>
            </w:pPr>
            <w:r>
              <w:t>Light – back and front</w:t>
            </w:r>
          </w:p>
          <w:p w14:paraId="21E36365" w14:textId="77777777" w:rsidR="00907454" w:rsidRDefault="00907454" w:rsidP="00907454">
            <w:pPr>
              <w:pStyle w:val="ListParagraph"/>
              <w:numPr>
                <w:ilvl w:val="0"/>
                <w:numId w:val="7"/>
              </w:numPr>
              <w:contextualSpacing w:val="0"/>
            </w:pPr>
            <w:r>
              <w:t xml:space="preserve">Audible waring – bell or horn </w:t>
            </w:r>
          </w:p>
          <w:p w14:paraId="781605CD" w14:textId="77777777" w:rsidR="00907454" w:rsidRDefault="00907454" w:rsidP="00907454">
            <w:pPr>
              <w:pStyle w:val="ListParagraph"/>
              <w:numPr>
                <w:ilvl w:val="0"/>
                <w:numId w:val="7"/>
              </w:numPr>
              <w:contextualSpacing w:val="0"/>
            </w:pPr>
            <w:r>
              <w:t>Suitable resilient or pneumatic tyres</w:t>
            </w:r>
          </w:p>
          <w:p w14:paraId="3AE97F53" w14:textId="77777777" w:rsidR="00907454" w:rsidRDefault="00907454" w:rsidP="00907454">
            <w:pPr>
              <w:pStyle w:val="ListParagraph"/>
              <w:numPr>
                <w:ilvl w:val="0"/>
                <w:numId w:val="7"/>
              </w:numPr>
              <w:contextualSpacing w:val="0"/>
            </w:pPr>
            <w:r>
              <w:t>Electric battery</w:t>
            </w:r>
          </w:p>
          <w:p w14:paraId="3350E41D" w14:textId="77777777" w:rsidR="00907454" w:rsidRDefault="00907454" w:rsidP="00907454"/>
          <w:p w14:paraId="38059401" w14:textId="414BF3CB" w:rsidR="00907454" w:rsidRDefault="00907454" w:rsidP="00907454">
            <w:r>
              <w:t>Please confirm on each point, and any other general requirement of the DfT</w:t>
            </w:r>
          </w:p>
        </w:tc>
      </w:tr>
      <w:tr w:rsidR="00907454" w14:paraId="4077AA0D" w14:textId="77777777" w:rsidTr="002E3423">
        <w:tc>
          <w:tcPr>
            <w:tcW w:w="9016" w:type="dxa"/>
            <w:gridSpan w:val="2"/>
          </w:tcPr>
          <w:p w14:paraId="5F9E9CA9" w14:textId="77777777" w:rsidR="00907454" w:rsidRDefault="00907454" w:rsidP="002E3423">
            <w:pPr>
              <w:spacing w:after="160" w:line="259" w:lineRule="auto"/>
            </w:pPr>
            <w:r>
              <w:t>Question Answer:</w:t>
            </w:r>
          </w:p>
          <w:p w14:paraId="62ECF0FC" w14:textId="77777777" w:rsidR="00907454" w:rsidRDefault="00907454" w:rsidP="002E3423">
            <w:pPr>
              <w:spacing w:after="160" w:line="259" w:lineRule="auto"/>
            </w:pPr>
          </w:p>
          <w:p w14:paraId="36E5DB79" w14:textId="77777777" w:rsidR="00907454" w:rsidRDefault="00907454" w:rsidP="002E3423">
            <w:pPr>
              <w:spacing w:after="160" w:line="259" w:lineRule="auto"/>
            </w:pPr>
          </w:p>
          <w:p w14:paraId="2B218853" w14:textId="77777777" w:rsidR="00907454" w:rsidRDefault="00907454" w:rsidP="002E3423">
            <w:pPr>
              <w:spacing w:after="160" w:line="259" w:lineRule="auto"/>
            </w:pPr>
          </w:p>
        </w:tc>
      </w:tr>
    </w:tbl>
    <w:p w14:paraId="43C402B1" w14:textId="77777777" w:rsidR="00907454" w:rsidRDefault="00907454" w:rsidP="00B6534A">
      <w:pPr>
        <w:spacing w:after="160" w:line="259" w:lineRule="auto"/>
      </w:pPr>
    </w:p>
    <w:tbl>
      <w:tblPr>
        <w:tblStyle w:val="TableGrid"/>
        <w:tblW w:w="0" w:type="auto"/>
        <w:tblLook w:val="04A0" w:firstRow="1" w:lastRow="0" w:firstColumn="1" w:lastColumn="0" w:noHBand="0" w:noVBand="1"/>
      </w:tblPr>
      <w:tblGrid>
        <w:gridCol w:w="562"/>
        <w:gridCol w:w="8454"/>
      </w:tblGrid>
      <w:tr w:rsidR="00907454" w14:paraId="3AD0A41A" w14:textId="77777777" w:rsidTr="002E3423">
        <w:tc>
          <w:tcPr>
            <w:tcW w:w="562" w:type="dxa"/>
          </w:tcPr>
          <w:p w14:paraId="6B91FAE4" w14:textId="08A3D95E" w:rsidR="00907454" w:rsidRDefault="00907454" w:rsidP="002E3423">
            <w:pPr>
              <w:spacing w:after="160" w:line="259" w:lineRule="auto"/>
            </w:pPr>
            <w:r>
              <w:t>10</w:t>
            </w:r>
          </w:p>
        </w:tc>
        <w:tc>
          <w:tcPr>
            <w:tcW w:w="8454" w:type="dxa"/>
          </w:tcPr>
          <w:p w14:paraId="65385BA6" w14:textId="77777777" w:rsidR="00907454" w:rsidRDefault="00907454" w:rsidP="00907454">
            <w:pPr>
              <w:rPr>
                <w:color w:val="000000"/>
                <w:sz w:val="22"/>
                <w:szCs w:val="22"/>
              </w:rPr>
            </w:pPr>
            <w:r>
              <w:t xml:space="preserve">Question: </w:t>
            </w:r>
            <w:r>
              <w:rPr>
                <w:color w:val="000000"/>
              </w:rPr>
              <w:t>If the E-Scooter don’t meet the requirements are you looking to apply for an exemption for them to the DfT?</w:t>
            </w:r>
          </w:p>
          <w:p w14:paraId="5A52F011" w14:textId="77777777" w:rsidR="00907454" w:rsidRDefault="00907454" w:rsidP="002E3423"/>
        </w:tc>
      </w:tr>
      <w:tr w:rsidR="00907454" w14:paraId="12BC32E2" w14:textId="77777777" w:rsidTr="002E3423">
        <w:tc>
          <w:tcPr>
            <w:tcW w:w="9016" w:type="dxa"/>
            <w:gridSpan w:val="2"/>
          </w:tcPr>
          <w:p w14:paraId="713450CF" w14:textId="77777777" w:rsidR="00907454" w:rsidRDefault="00907454" w:rsidP="002E3423">
            <w:pPr>
              <w:spacing w:after="160" w:line="259" w:lineRule="auto"/>
            </w:pPr>
            <w:r>
              <w:t>Question Answer:</w:t>
            </w:r>
          </w:p>
          <w:p w14:paraId="7F0D0D75" w14:textId="77777777" w:rsidR="00907454" w:rsidRDefault="00907454" w:rsidP="002E3423">
            <w:pPr>
              <w:spacing w:after="160" w:line="259" w:lineRule="auto"/>
            </w:pPr>
          </w:p>
          <w:p w14:paraId="32CA2FE0" w14:textId="77777777" w:rsidR="00907454" w:rsidRDefault="00907454" w:rsidP="002E3423">
            <w:pPr>
              <w:spacing w:after="160" w:line="259" w:lineRule="auto"/>
            </w:pPr>
          </w:p>
          <w:p w14:paraId="119B6D49" w14:textId="77777777" w:rsidR="00907454" w:rsidRDefault="00907454" w:rsidP="002E3423">
            <w:pPr>
              <w:spacing w:after="160" w:line="259" w:lineRule="auto"/>
            </w:pPr>
          </w:p>
        </w:tc>
      </w:tr>
    </w:tbl>
    <w:p w14:paraId="49C37CA7" w14:textId="77777777" w:rsidR="00907454" w:rsidRDefault="00907454" w:rsidP="00B6534A">
      <w:pPr>
        <w:spacing w:after="160" w:line="259" w:lineRule="auto"/>
      </w:pPr>
    </w:p>
    <w:tbl>
      <w:tblPr>
        <w:tblStyle w:val="TableGrid"/>
        <w:tblW w:w="0" w:type="auto"/>
        <w:tblLook w:val="04A0" w:firstRow="1" w:lastRow="0" w:firstColumn="1" w:lastColumn="0" w:noHBand="0" w:noVBand="1"/>
      </w:tblPr>
      <w:tblGrid>
        <w:gridCol w:w="562"/>
        <w:gridCol w:w="8454"/>
      </w:tblGrid>
      <w:tr w:rsidR="00907454" w14:paraId="1CA1DD98" w14:textId="77777777" w:rsidTr="002E3423">
        <w:tc>
          <w:tcPr>
            <w:tcW w:w="562" w:type="dxa"/>
          </w:tcPr>
          <w:p w14:paraId="6B198764" w14:textId="7F345889" w:rsidR="00907454" w:rsidRDefault="00907454" w:rsidP="002E3423">
            <w:pPr>
              <w:spacing w:after="160" w:line="259" w:lineRule="auto"/>
            </w:pPr>
            <w:r>
              <w:t>11</w:t>
            </w:r>
          </w:p>
        </w:tc>
        <w:tc>
          <w:tcPr>
            <w:tcW w:w="8454" w:type="dxa"/>
          </w:tcPr>
          <w:p w14:paraId="055B351C" w14:textId="0D7C050A" w:rsidR="00907454" w:rsidRDefault="00907454" w:rsidP="00907454">
            <w:pPr>
              <w:rPr>
                <w:color w:val="000000"/>
                <w:sz w:val="22"/>
                <w:szCs w:val="22"/>
              </w:rPr>
            </w:pPr>
            <w:r>
              <w:t xml:space="preserve">Question: </w:t>
            </w:r>
            <w:r>
              <w:rPr>
                <w:color w:val="000000"/>
              </w:rPr>
              <w:t>There are requirements of users by DfT below;  how will you address each of these?</w:t>
            </w:r>
          </w:p>
          <w:p w14:paraId="17111F02" w14:textId="77777777" w:rsidR="00907454" w:rsidRDefault="00907454" w:rsidP="00907454">
            <w:pPr>
              <w:pStyle w:val="NormalWeb"/>
              <w:numPr>
                <w:ilvl w:val="0"/>
                <w:numId w:val="8"/>
              </w:numPr>
              <w:rPr>
                <w:rFonts w:ascii="Calibri" w:hAnsi="Calibri"/>
                <w:lang w:val="en"/>
              </w:rPr>
            </w:pPr>
            <w:r>
              <w:rPr>
                <w:rFonts w:ascii="Calibri" w:hAnsi="Calibri"/>
                <w:lang w:val="en"/>
              </w:rPr>
              <w:t>E-scooters in trials are required to be covered by a motor vehicle insurance policy, by their provider.,</w:t>
            </w:r>
          </w:p>
          <w:p w14:paraId="06DF4D2C" w14:textId="77777777" w:rsidR="00907454" w:rsidRDefault="00907454" w:rsidP="00907454">
            <w:pPr>
              <w:pStyle w:val="NormalWeb"/>
              <w:numPr>
                <w:ilvl w:val="0"/>
                <w:numId w:val="8"/>
              </w:numPr>
              <w:rPr>
                <w:rFonts w:ascii="Calibri" w:hAnsi="Calibri"/>
                <w:lang w:val="en"/>
              </w:rPr>
            </w:pPr>
            <w:r>
              <w:rPr>
                <w:rFonts w:ascii="Calibri" w:hAnsi="Calibri"/>
                <w:lang w:val="en"/>
              </w:rPr>
              <w:t>E-scooter users are required to have a driving</w:t>
            </w:r>
            <w:r>
              <w:rPr>
                <w:rFonts w:ascii="Calibri" w:hAnsi="Calibri"/>
              </w:rPr>
              <w:t xml:space="preserve"> licence</w:t>
            </w:r>
            <w:r>
              <w:rPr>
                <w:rFonts w:ascii="Calibri" w:hAnsi="Calibri"/>
                <w:lang w:val="en"/>
              </w:rPr>
              <w:t xml:space="preserve"> in some form.</w:t>
            </w:r>
          </w:p>
          <w:p w14:paraId="4D6BE8BC" w14:textId="11F95DF3" w:rsidR="00907454" w:rsidRDefault="00907454" w:rsidP="002E3423">
            <w:pPr>
              <w:rPr>
                <w:color w:val="000000"/>
                <w:sz w:val="22"/>
                <w:szCs w:val="22"/>
              </w:rPr>
            </w:pPr>
            <w:r>
              <w:rPr>
                <w:color w:val="000000"/>
                <w:sz w:val="22"/>
                <w:szCs w:val="22"/>
              </w:rPr>
              <w:t>Also refer to any other DfT requirements you are aware of.</w:t>
            </w:r>
          </w:p>
          <w:p w14:paraId="3FCC533B" w14:textId="77777777" w:rsidR="00907454" w:rsidRDefault="00907454" w:rsidP="002E3423"/>
        </w:tc>
      </w:tr>
      <w:tr w:rsidR="00907454" w14:paraId="13F5242B" w14:textId="77777777" w:rsidTr="002E3423">
        <w:tc>
          <w:tcPr>
            <w:tcW w:w="9016" w:type="dxa"/>
            <w:gridSpan w:val="2"/>
          </w:tcPr>
          <w:p w14:paraId="08BEDDEC" w14:textId="77777777" w:rsidR="00907454" w:rsidRDefault="00907454" w:rsidP="002E3423">
            <w:pPr>
              <w:spacing w:after="160" w:line="259" w:lineRule="auto"/>
            </w:pPr>
            <w:r>
              <w:t>Question Answer:</w:t>
            </w:r>
          </w:p>
          <w:p w14:paraId="1D546813" w14:textId="77777777" w:rsidR="00907454" w:rsidRDefault="00907454" w:rsidP="002E3423">
            <w:pPr>
              <w:spacing w:after="160" w:line="259" w:lineRule="auto"/>
            </w:pPr>
          </w:p>
          <w:p w14:paraId="4A29635D" w14:textId="77777777" w:rsidR="00907454" w:rsidRDefault="00907454" w:rsidP="002E3423">
            <w:pPr>
              <w:spacing w:after="160" w:line="259" w:lineRule="auto"/>
            </w:pPr>
          </w:p>
          <w:p w14:paraId="30D5C50C" w14:textId="77777777" w:rsidR="00907454" w:rsidRDefault="00907454" w:rsidP="002E3423">
            <w:pPr>
              <w:spacing w:after="160" w:line="259" w:lineRule="auto"/>
            </w:pPr>
          </w:p>
        </w:tc>
      </w:tr>
    </w:tbl>
    <w:p w14:paraId="15818EA1" w14:textId="77777777" w:rsidR="00907454" w:rsidRDefault="00907454" w:rsidP="00B6534A">
      <w:pPr>
        <w:spacing w:after="160" w:line="259" w:lineRule="auto"/>
      </w:pPr>
    </w:p>
    <w:tbl>
      <w:tblPr>
        <w:tblStyle w:val="TableGrid"/>
        <w:tblW w:w="0" w:type="auto"/>
        <w:tblLook w:val="04A0" w:firstRow="1" w:lastRow="0" w:firstColumn="1" w:lastColumn="0" w:noHBand="0" w:noVBand="1"/>
      </w:tblPr>
      <w:tblGrid>
        <w:gridCol w:w="562"/>
        <w:gridCol w:w="8454"/>
      </w:tblGrid>
      <w:tr w:rsidR="00907454" w14:paraId="7EBA6FE9" w14:textId="77777777" w:rsidTr="002E3423">
        <w:tc>
          <w:tcPr>
            <w:tcW w:w="562" w:type="dxa"/>
          </w:tcPr>
          <w:p w14:paraId="160940CD" w14:textId="4E1169B0" w:rsidR="00907454" w:rsidRDefault="00907454" w:rsidP="002E3423">
            <w:pPr>
              <w:spacing w:after="160" w:line="259" w:lineRule="auto"/>
            </w:pPr>
            <w:r>
              <w:t>12</w:t>
            </w:r>
          </w:p>
        </w:tc>
        <w:tc>
          <w:tcPr>
            <w:tcW w:w="8454" w:type="dxa"/>
          </w:tcPr>
          <w:p w14:paraId="234719EF" w14:textId="4AEDC8FD" w:rsidR="00907454" w:rsidRDefault="00907454" w:rsidP="00907454">
            <w:pPr>
              <w:rPr>
                <w:color w:val="000000"/>
                <w:sz w:val="22"/>
                <w:szCs w:val="22"/>
              </w:rPr>
            </w:pPr>
            <w:r>
              <w:t xml:space="preserve">Question: </w:t>
            </w:r>
            <w:r>
              <w:rPr>
                <w:color w:val="000000"/>
              </w:rPr>
              <w:t>While there is no requirement for training and the use of helmets, are you able to provide training where requested and promote the use of helmets?</w:t>
            </w:r>
          </w:p>
          <w:p w14:paraId="7C07AE91" w14:textId="77777777" w:rsidR="00907454" w:rsidRDefault="00907454" w:rsidP="002E3423">
            <w:pPr>
              <w:rPr>
                <w:color w:val="000000"/>
                <w:sz w:val="22"/>
                <w:szCs w:val="22"/>
              </w:rPr>
            </w:pPr>
          </w:p>
          <w:p w14:paraId="4DC0F66C" w14:textId="77777777" w:rsidR="00907454" w:rsidRDefault="00907454" w:rsidP="002E3423"/>
        </w:tc>
      </w:tr>
      <w:tr w:rsidR="00907454" w14:paraId="54AC2C8E" w14:textId="77777777" w:rsidTr="002E3423">
        <w:tc>
          <w:tcPr>
            <w:tcW w:w="9016" w:type="dxa"/>
            <w:gridSpan w:val="2"/>
          </w:tcPr>
          <w:p w14:paraId="51644650" w14:textId="77777777" w:rsidR="00907454" w:rsidRDefault="00907454" w:rsidP="002E3423">
            <w:pPr>
              <w:spacing w:after="160" w:line="259" w:lineRule="auto"/>
            </w:pPr>
            <w:r>
              <w:t>Question Answer:</w:t>
            </w:r>
          </w:p>
          <w:p w14:paraId="0EEA50E5" w14:textId="77777777" w:rsidR="00907454" w:rsidRDefault="00907454" w:rsidP="002E3423">
            <w:pPr>
              <w:spacing w:after="160" w:line="259" w:lineRule="auto"/>
            </w:pPr>
          </w:p>
          <w:p w14:paraId="4E2E0EE6" w14:textId="77777777" w:rsidR="00907454" w:rsidRDefault="00907454" w:rsidP="002E3423">
            <w:pPr>
              <w:spacing w:after="160" w:line="259" w:lineRule="auto"/>
            </w:pPr>
          </w:p>
          <w:p w14:paraId="57FE5FC0" w14:textId="77777777" w:rsidR="00907454" w:rsidRDefault="00907454" w:rsidP="002E3423">
            <w:pPr>
              <w:spacing w:after="160" w:line="259" w:lineRule="auto"/>
            </w:pPr>
          </w:p>
        </w:tc>
      </w:tr>
    </w:tbl>
    <w:p w14:paraId="3E61A183" w14:textId="77777777" w:rsidR="00907454" w:rsidRDefault="00907454" w:rsidP="00B6534A">
      <w:pPr>
        <w:spacing w:after="160" w:line="259" w:lineRule="auto"/>
      </w:pPr>
    </w:p>
    <w:p w14:paraId="1B46DE52" w14:textId="77777777" w:rsidR="00B6534A" w:rsidRPr="0015597F" w:rsidRDefault="00B6534A" w:rsidP="00B6534A">
      <w:r w:rsidRPr="0040163B">
        <w:rPr>
          <w:rFonts w:ascii="Arial" w:hAnsi="Arial" w:cs="Arial"/>
          <w:sz w:val="20"/>
          <w:szCs w:val="20"/>
        </w:rPr>
        <w:t>This is a Market Test and not a competitive Tender, so no scoring or weighting is required for any answer to any of these questions.</w:t>
      </w:r>
    </w:p>
    <w:p w14:paraId="6140F2D0" w14:textId="77777777" w:rsidR="0015597F" w:rsidRPr="0015597F" w:rsidRDefault="0015597F" w:rsidP="0015597F"/>
    <w:p w14:paraId="1446929B" w14:textId="77777777" w:rsidR="00C54DAF" w:rsidRDefault="00C54DAF">
      <w:pPr>
        <w:spacing w:after="160" w:line="259" w:lineRule="auto"/>
        <w:rPr>
          <w:rFonts w:asciiTheme="majorHAnsi" w:eastAsiaTheme="majorEastAsia" w:hAnsiTheme="majorHAnsi" w:cstheme="majorBidi"/>
          <w:color w:val="2E74B5" w:themeColor="accent1" w:themeShade="BF"/>
          <w:sz w:val="32"/>
          <w:szCs w:val="32"/>
        </w:rPr>
      </w:pPr>
      <w:bookmarkStart w:id="13" w:name="_Toc503359393"/>
      <w:r>
        <w:br w:type="page"/>
      </w:r>
    </w:p>
    <w:p w14:paraId="76853FFA" w14:textId="58D591C8" w:rsidR="0060679B" w:rsidRDefault="0060679B" w:rsidP="0060679B">
      <w:pPr>
        <w:pStyle w:val="Heading1"/>
        <w:numPr>
          <w:ilvl w:val="0"/>
          <w:numId w:val="3"/>
        </w:numPr>
      </w:pPr>
      <w:r>
        <w:lastRenderedPageBreak/>
        <w:t>General Information Provided</w:t>
      </w:r>
      <w:bookmarkEnd w:id="13"/>
    </w:p>
    <w:p w14:paraId="6C36A8D0" w14:textId="77777777" w:rsidR="0015597F" w:rsidRDefault="0015597F" w:rsidP="0015597F"/>
    <w:tbl>
      <w:tblPr>
        <w:tblStyle w:val="TableGrid"/>
        <w:tblW w:w="0" w:type="auto"/>
        <w:tblLook w:val="04A0" w:firstRow="1" w:lastRow="0" w:firstColumn="1" w:lastColumn="0" w:noHBand="0" w:noVBand="1"/>
      </w:tblPr>
      <w:tblGrid>
        <w:gridCol w:w="9016"/>
      </w:tblGrid>
      <w:tr w:rsidR="006048B2" w14:paraId="0FD03E1E" w14:textId="77777777" w:rsidTr="006048B2">
        <w:tc>
          <w:tcPr>
            <w:tcW w:w="9016" w:type="dxa"/>
          </w:tcPr>
          <w:p w14:paraId="5375DD47" w14:textId="09D0105A" w:rsidR="006048B2" w:rsidRDefault="006048B2" w:rsidP="006048B2">
            <w:pPr>
              <w:rPr>
                <w:rFonts w:ascii="Arial" w:hAnsi="Arial" w:cs="Arial"/>
              </w:rPr>
            </w:pPr>
            <w:bookmarkStart w:id="14" w:name="_Toc503359394"/>
          </w:p>
          <w:p w14:paraId="18B9BF64" w14:textId="77777777" w:rsidR="006048B2" w:rsidRDefault="006048B2" w:rsidP="006048B2">
            <w:pPr>
              <w:rPr>
                <w:rFonts w:ascii="Arial" w:hAnsi="Arial" w:cs="Arial"/>
              </w:rPr>
            </w:pPr>
            <w:r>
              <w:rPr>
                <w:rFonts w:ascii="Arial" w:hAnsi="Arial" w:cs="Arial"/>
              </w:rPr>
              <w:t>The Respondent provides the following general information</w:t>
            </w:r>
          </w:p>
          <w:p w14:paraId="28F01BF2" w14:textId="77777777" w:rsidR="006048B2" w:rsidRDefault="006048B2" w:rsidP="006048B2">
            <w:pPr>
              <w:rPr>
                <w:rFonts w:ascii="Arial" w:hAnsi="Arial" w:cs="Arial"/>
              </w:rPr>
            </w:pPr>
          </w:p>
          <w:p w14:paraId="1E6CEABB" w14:textId="22DE2E2C" w:rsidR="006048B2" w:rsidRDefault="006048B2" w:rsidP="006048B2">
            <w:pPr>
              <w:pStyle w:val="ListParagraph"/>
              <w:numPr>
                <w:ilvl w:val="0"/>
                <w:numId w:val="4"/>
              </w:numPr>
              <w:rPr>
                <w:rFonts w:ascii="Arial" w:hAnsi="Arial" w:cs="Arial"/>
                <w:sz w:val="20"/>
                <w:szCs w:val="20"/>
              </w:rPr>
            </w:pPr>
            <w:r>
              <w:rPr>
                <w:rFonts w:ascii="Arial" w:hAnsi="Arial" w:cs="Arial"/>
                <w:sz w:val="20"/>
                <w:szCs w:val="20"/>
              </w:rPr>
              <w:t>There are</w:t>
            </w:r>
            <w:r w:rsidRPr="006048B2">
              <w:rPr>
                <w:rFonts w:ascii="Arial" w:hAnsi="Arial" w:cs="Arial"/>
                <w:sz w:val="20"/>
                <w:szCs w:val="20"/>
              </w:rPr>
              <w:t xml:space="preserve"> no word limit or </w:t>
            </w:r>
            <w:r>
              <w:rPr>
                <w:rFonts w:ascii="Arial" w:hAnsi="Arial" w:cs="Arial"/>
                <w:sz w:val="20"/>
                <w:szCs w:val="20"/>
              </w:rPr>
              <w:t>diagram or picture restrictions</w:t>
            </w:r>
          </w:p>
          <w:p w14:paraId="409E091A" w14:textId="0E100160" w:rsidR="006048B2" w:rsidRPr="006048B2" w:rsidRDefault="006048B2" w:rsidP="006048B2">
            <w:pPr>
              <w:pStyle w:val="ListParagraph"/>
              <w:numPr>
                <w:ilvl w:val="0"/>
                <w:numId w:val="4"/>
              </w:numPr>
              <w:rPr>
                <w:rFonts w:ascii="Arial" w:hAnsi="Arial" w:cs="Arial"/>
                <w:sz w:val="20"/>
                <w:szCs w:val="20"/>
              </w:rPr>
            </w:pPr>
            <w:r>
              <w:rPr>
                <w:rFonts w:ascii="Arial" w:hAnsi="Arial" w:cs="Arial"/>
                <w:sz w:val="20"/>
                <w:szCs w:val="20"/>
              </w:rPr>
              <w:t>Expand the box as much as required to provide/enter information</w:t>
            </w:r>
          </w:p>
          <w:p w14:paraId="443DBEDF" w14:textId="77777777" w:rsidR="006048B2" w:rsidRDefault="006048B2">
            <w:pPr>
              <w:spacing w:after="160" w:line="259" w:lineRule="auto"/>
            </w:pPr>
          </w:p>
        </w:tc>
      </w:tr>
      <w:tr w:rsidR="006048B2" w14:paraId="6785F2A0" w14:textId="77777777" w:rsidTr="006048B2">
        <w:tc>
          <w:tcPr>
            <w:tcW w:w="9016" w:type="dxa"/>
          </w:tcPr>
          <w:p w14:paraId="6BB6C25C" w14:textId="77777777" w:rsidR="006048B2" w:rsidRDefault="006048B2">
            <w:pPr>
              <w:spacing w:after="160" w:line="259" w:lineRule="auto"/>
            </w:pPr>
          </w:p>
          <w:p w14:paraId="5D4B2DE5" w14:textId="77777777" w:rsidR="006048B2" w:rsidRDefault="006048B2">
            <w:pPr>
              <w:spacing w:after="160" w:line="259" w:lineRule="auto"/>
            </w:pPr>
          </w:p>
          <w:p w14:paraId="282C8861" w14:textId="77777777" w:rsidR="006048B2" w:rsidRDefault="006048B2">
            <w:pPr>
              <w:spacing w:after="160" w:line="259" w:lineRule="auto"/>
            </w:pPr>
          </w:p>
          <w:p w14:paraId="4F78B114" w14:textId="77777777" w:rsidR="006048B2" w:rsidRDefault="006048B2">
            <w:pPr>
              <w:spacing w:after="160" w:line="259" w:lineRule="auto"/>
            </w:pPr>
          </w:p>
          <w:p w14:paraId="642E1CD0" w14:textId="77777777" w:rsidR="006048B2" w:rsidRDefault="006048B2">
            <w:pPr>
              <w:spacing w:after="160" w:line="259" w:lineRule="auto"/>
            </w:pPr>
          </w:p>
          <w:p w14:paraId="58143B84" w14:textId="77777777" w:rsidR="006048B2" w:rsidRDefault="006048B2">
            <w:pPr>
              <w:spacing w:after="160" w:line="259" w:lineRule="auto"/>
            </w:pPr>
          </w:p>
          <w:p w14:paraId="1B3C1CA2" w14:textId="77777777" w:rsidR="006048B2" w:rsidRDefault="006048B2">
            <w:pPr>
              <w:spacing w:after="160" w:line="259" w:lineRule="auto"/>
            </w:pPr>
          </w:p>
          <w:p w14:paraId="6C2338FB" w14:textId="77777777" w:rsidR="006048B2" w:rsidRDefault="006048B2">
            <w:pPr>
              <w:spacing w:after="160" w:line="259" w:lineRule="auto"/>
            </w:pPr>
          </w:p>
          <w:p w14:paraId="1E4DF5FD" w14:textId="77777777" w:rsidR="006048B2" w:rsidRDefault="006048B2">
            <w:pPr>
              <w:spacing w:after="160" w:line="259" w:lineRule="auto"/>
            </w:pPr>
          </w:p>
          <w:p w14:paraId="2FE2A7AE" w14:textId="77777777" w:rsidR="006048B2" w:rsidRDefault="006048B2">
            <w:pPr>
              <w:spacing w:after="160" w:line="259" w:lineRule="auto"/>
            </w:pPr>
          </w:p>
          <w:p w14:paraId="25477D9A" w14:textId="77777777" w:rsidR="006048B2" w:rsidRDefault="006048B2">
            <w:pPr>
              <w:spacing w:after="160" w:line="259" w:lineRule="auto"/>
            </w:pPr>
          </w:p>
          <w:p w14:paraId="42AA4A0C" w14:textId="77777777" w:rsidR="006048B2" w:rsidRDefault="006048B2">
            <w:pPr>
              <w:spacing w:after="160" w:line="259" w:lineRule="auto"/>
            </w:pPr>
          </w:p>
          <w:p w14:paraId="19E784AE" w14:textId="77777777" w:rsidR="006048B2" w:rsidRDefault="006048B2">
            <w:pPr>
              <w:spacing w:after="160" w:line="259" w:lineRule="auto"/>
            </w:pPr>
          </w:p>
          <w:p w14:paraId="61D9C447" w14:textId="77777777" w:rsidR="006048B2" w:rsidRDefault="006048B2">
            <w:pPr>
              <w:spacing w:after="160" w:line="259" w:lineRule="auto"/>
            </w:pPr>
          </w:p>
          <w:p w14:paraId="7A4BB30D" w14:textId="77777777" w:rsidR="006048B2" w:rsidRDefault="006048B2">
            <w:pPr>
              <w:spacing w:after="160" w:line="259" w:lineRule="auto"/>
            </w:pPr>
          </w:p>
          <w:p w14:paraId="45210311" w14:textId="77777777" w:rsidR="006048B2" w:rsidRDefault="006048B2">
            <w:pPr>
              <w:spacing w:after="160" w:line="259" w:lineRule="auto"/>
            </w:pPr>
          </w:p>
          <w:p w14:paraId="1E7F7B12" w14:textId="77777777" w:rsidR="006048B2" w:rsidRDefault="006048B2">
            <w:pPr>
              <w:spacing w:after="160" w:line="259" w:lineRule="auto"/>
            </w:pPr>
          </w:p>
          <w:p w14:paraId="1BA1177D" w14:textId="77777777" w:rsidR="006048B2" w:rsidRDefault="006048B2">
            <w:pPr>
              <w:spacing w:after="160" w:line="259" w:lineRule="auto"/>
            </w:pPr>
          </w:p>
          <w:p w14:paraId="0E0EE7DC" w14:textId="77777777" w:rsidR="006048B2" w:rsidRDefault="006048B2">
            <w:pPr>
              <w:spacing w:after="160" w:line="259" w:lineRule="auto"/>
            </w:pPr>
          </w:p>
          <w:p w14:paraId="6CE1A767" w14:textId="77777777" w:rsidR="006048B2" w:rsidRDefault="006048B2">
            <w:pPr>
              <w:spacing w:after="160" w:line="259" w:lineRule="auto"/>
            </w:pPr>
          </w:p>
          <w:p w14:paraId="27E01B5F" w14:textId="77777777" w:rsidR="006048B2" w:rsidRDefault="006048B2">
            <w:pPr>
              <w:spacing w:after="160" w:line="259" w:lineRule="auto"/>
            </w:pPr>
          </w:p>
          <w:p w14:paraId="5B86D637" w14:textId="77777777" w:rsidR="006048B2" w:rsidRDefault="006048B2">
            <w:pPr>
              <w:spacing w:after="160" w:line="259" w:lineRule="auto"/>
            </w:pPr>
          </w:p>
          <w:p w14:paraId="42EBB4DA" w14:textId="77777777" w:rsidR="006048B2" w:rsidRDefault="006048B2">
            <w:pPr>
              <w:spacing w:after="160" w:line="259" w:lineRule="auto"/>
            </w:pPr>
          </w:p>
        </w:tc>
      </w:tr>
    </w:tbl>
    <w:p w14:paraId="4033E4B5" w14:textId="77777777" w:rsidR="00C54DAF" w:rsidRDefault="00C54DAF">
      <w:pPr>
        <w:spacing w:after="160" w:line="259" w:lineRule="auto"/>
        <w:rPr>
          <w:rFonts w:asciiTheme="majorHAnsi" w:eastAsiaTheme="majorEastAsia" w:hAnsiTheme="majorHAnsi" w:cstheme="majorBidi"/>
          <w:color w:val="2E74B5" w:themeColor="accent1" w:themeShade="BF"/>
          <w:sz w:val="32"/>
          <w:szCs w:val="32"/>
        </w:rPr>
      </w:pPr>
      <w:r>
        <w:br w:type="page"/>
      </w:r>
    </w:p>
    <w:p w14:paraId="70F4603D" w14:textId="7272FBD4" w:rsidR="0060679B" w:rsidRDefault="0060679B" w:rsidP="0060679B">
      <w:pPr>
        <w:pStyle w:val="Heading1"/>
        <w:numPr>
          <w:ilvl w:val="0"/>
          <w:numId w:val="3"/>
        </w:numPr>
      </w:pPr>
      <w:r>
        <w:lastRenderedPageBreak/>
        <w:t>Indicative Pricing</w:t>
      </w:r>
      <w:bookmarkEnd w:id="14"/>
    </w:p>
    <w:p w14:paraId="61F156A9" w14:textId="77777777" w:rsidR="0015597F" w:rsidRDefault="0015597F" w:rsidP="0015597F"/>
    <w:tbl>
      <w:tblPr>
        <w:tblStyle w:val="TableGrid"/>
        <w:tblW w:w="0" w:type="auto"/>
        <w:tblLook w:val="04A0" w:firstRow="1" w:lastRow="0" w:firstColumn="1" w:lastColumn="0" w:noHBand="0" w:noVBand="1"/>
      </w:tblPr>
      <w:tblGrid>
        <w:gridCol w:w="9016"/>
      </w:tblGrid>
      <w:tr w:rsidR="006048B2" w14:paraId="7EA7895C" w14:textId="77777777" w:rsidTr="00342CAE">
        <w:tc>
          <w:tcPr>
            <w:tcW w:w="9016" w:type="dxa"/>
          </w:tcPr>
          <w:p w14:paraId="018ECFE1" w14:textId="77777777" w:rsidR="006048B2" w:rsidRDefault="006048B2" w:rsidP="00342CAE">
            <w:pPr>
              <w:rPr>
                <w:rFonts w:ascii="Arial" w:hAnsi="Arial" w:cs="Arial"/>
              </w:rPr>
            </w:pPr>
          </w:p>
          <w:p w14:paraId="5EC9A8ED" w14:textId="77777777" w:rsidR="006048B2" w:rsidRDefault="006048B2" w:rsidP="00342CAE">
            <w:pPr>
              <w:rPr>
                <w:rFonts w:ascii="Arial" w:hAnsi="Arial" w:cs="Arial"/>
              </w:rPr>
            </w:pPr>
            <w:r>
              <w:rPr>
                <w:rFonts w:ascii="Arial" w:hAnsi="Arial" w:cs="Arial"/>
              </w:rPr>
              <w:t>The Respondent provides the following pricing information</w:t>
            </w:r>
          </w:p>
          <w:p w14:paraId="79628328" w14:textId="77777777" w:rsidR="006048B2" w:rsidRDefault="006048B2" w:rsidP="00342CAE">
            <w:pPr>
              <w:rPr>
                <w:rFonts w:ascii="Arial" w:hAnsi="Arial" w:cs="Arial"/>
              </w:rPr>
            </w:pPr>
          </w:p>
          <w:p w14:paraId="534E92E3" w14:textId="77777777" w:rsidR="006048B2" w:rsidRDefault="006048B2" w:rsidP="006048B2">
            <w:pPr>
              <w:pStyle w:val="ListParagraph"/>
              <w:numPr>
                <w:ilvl w:val="0"/>
                <w:numId w:val="5"/>
              </w:numPr>
              <w:rPr>
                <w:rFonts w:ascii="Arial" w:hAnsi="Arial" w:cs="Arial"/>
                <w:sz w:val="20"/>
                <w:szCs w:val="20"/>
              </w:rPr>
            </w:pPr>
            <w:r>
              <w:rPr>
                <w:rFonts w:ascii="Arial" w:hAnsi="Arial" w:cs="Arial"/>
                <w:sz w:val="20"/>
                <w:szCs w:val="20"/>
              </w:rPr>
              <w:t>Please make pricing as comprehensive as possible</w:t>
            </w:r>
          </w:p>
          <w:p w14:paraId="0865E3F6" w14:textId="77777777" w:rsidR="006048B2" w:rsidRDefault="006048B2" w:rsidP="006048B2">
            <w:pPr>
              <w:pStyle w:val="ListParagraph"/>
              <w:numPr>
                <w:ilvl w:val="0"/>
                <w:numId w:val="5"/>
              </w:numPr>
              <w:rPr>
                <w:rFonts w:ascii="Arial" w:hAnsi="Arial" w:cs="Arial"/>
                <w:sz w:val="20"/>
                <w:szCs w:val="20"/>
              </w:rPr>
            </w:pPr>
            <w:r>
              <w:rPr>
                <w:rFonts w:ascii="Arial" w:hAnsi="Arial" w:cs="Arial"/>
                <w:sz w:val="20"/>
                <w:szCs w:val="20"/>
              </w:rPr>
              <w:t>Pricing shall not be shared with any other party apart from the Authority (it is commercially sensitive information to the Respondent and would be removed before sharing as part of any resultant tender process)</w:t>
            </w:r>
          </w:p>
          <w:p w14:paraId="47E71182" w14:textId="77777777" w:rsidR="006048B2" w:rsidRPr="006048B2" w:rsidRDefault="006048B2" w:rsidP="006048B2">
            <w:pPr>
              <w:pStyle w:val="ListParagraph"/>
              <w:numPr>
                <w:ilvl w:val="0"/>
                <w:numId w:val="5"/>
              </w:numPr>
              <w:rPr>
                <w:rFonts w:ascii="Arial" w:hAnsi="Arial" w:cs="Arial"/>
                <w:sz w:val="20"/>
                <w:szCs w:val="20"/>
              </w:rPr>
            </w:pPr>
            <w:r>
              <w:rPr>
                <w:rFonts w:ascii="Arial" w:hAnsi="Arial" w:cs="Arial"/>
                <w:sz w:val="20"/>
                <w:szCs w:val="20"/>
              </w:rPr>
              <w:t>Expand the box as much as required to provide/enter information</w:t>
            </w:r>
          </w:p>
          <w:p w14:paraId="06978A76" w14:textId="77777777" w:rsidR="006048B2" w:rsidRDefault="006048B2" w:rsidP="00342CAE">
            <w:pPr>
              <w:spacing w:after="160" w:line="259" w:lineRule="auto"/>
            </w:pPr>
          </w:p>
        </w:tc>
      </w:tr>
      <w:tr w:rsidR="006048B2" w14:paraId="627DBEF7" w14:textId="77777777" w:rsidTr="00342CAE">
        <w:tc>
          <w:tcPr>
            <w:tcW w:w="9016" w:type="dxa"/>
          </w:tcPr>
          <w:p w14:paraId="7C4D8CF9" w14:textId="5E55EC81" w:rsidR="006048B2" w:rsidRDefault="006048B2" w:rsidP="00342CAE">
            <w:pPr>
              <w:spacing w:after="160" w:line="259" w:lineRule="auto"/>
            </w:pPr>
          </w:p>
          <w:p w14:paraId="462624B8" w14:textId="24F194DF" w:rsidR="006048B2" w:rsidRDefault="001D191A" w:rsidP="00342CAE">
            <w:pPr>
              <w:spacing w:after="160" w:line="259" w:lineRule="auto"/>
            </w:pPr>
            <w:r>
              <w:t>NOTE: We expect this to be at least zero-cost to the Council.</w:t>
            </w:r>
          </w:p>
          <w:p w14:paraId="0073321B" w14:textId="75F80347" w:rsidR="00167CE9" w:rsidRDefault="001D191A" w:rsidP="00167CE9">
            <w:pPr>
              <w:pStyle w:val="ListParagraph"/>
              <w:numPr>
                <w:ilvl w:val="0"/>
                <w:numId w:val="6"/>
              </w:numPr>
              <w:spacing w:after="160" w:line="259" w:lineRule="auto"/>
            </w:pPr>
            <w:r>
              <w:t>We would be interested in any profit sharing scheme proposed (detail</w:t>
            </w:r>
            <w:r w:rsidR="00167CE9">
              <w:t>s to be provided clearly below), or confirm you would offer this at zero-cost with no exceptions (e.g. installation cost/contribution).</w:t>
            </w:r>
          </w:p>
          <w:p w14:paraId="2030F9DD" w14:textId="77777777" w:rsidR="00167CE9" w:rsidRDefault="00167CE9" w:rsidP="00167CE9">
            <w:pPr>
              <w:pStyle w:val="ListParagraph"/>
              <w:spacing w:after="160" w:line="259" w:lineRule="auto"/>
            </w:pPr>
          </w:p>
          <w:p w14:paraId="7D887B8B" w14:textId="232010CB" w:rsidR="001D191A" w:rsidRDefault="00167CE9" w:rsidP="00167CE9">
            <w:pPr>
              <w:pStyle w:val="ListParagraph"/>
              <w:numPr>
                <w:ilvl w:val="0"/>
                <w:numId w:val="6"/>
              </w:numPr>
              <w:spacing w:after="160" w:line="259" w:lineRule="auto"/>
            </w:pPr>
            <w:r>
              <w:t>P</w:t>
            </w:r>
            <w:r w:rsidR="001D191A">
              <w:t>lease u</w:t>
            </w:r>
            <w:r>
              <w:t>se this section to explain/indicate the charging mechanisms to the public</w:t>
            </w:r>
          </w:p>
          <w:p w14:paraId="405B6EDA" w14:textId="77777777" w:rsidR="006048B2" w:rsidRDefault="006048B2" w:rsidP="00342CAE">
            <w:pPr>
              <w:spacing w:after="160" w:line="259" w:lineRule="auto"/>
            </w:pPr>
          </w:p>
          <w:p w14:paraId="0EB86A07" w14:textId="77777777" w:rsidR="006048B2" w:rsidRDefault="006048B2" w:rsidP="00342CAE">
            <w:pPr>
              <w:spacing w:after="160" w:line="259" w:lineRule="auto"/>
            </w:pPr>
          </w:p>
          <w:p w14:paraId="53C8574C" w14:textId="77777777" w:rsidR="006048B2" w:rsidRDefault="006048B2" w:rsidP="00342CAE">
            <w:pPr>
              <w:spacing w:after="160" w:line="259" w:lineRule="auto"/>
            </w:pPr>
          </w:p>
          <w:p w14:paraId="47C9E6C2" w14:textId="77777777" w:rsidR="006048B2" w:rsidRDefault="006048B2" w:rsidP="00342CAE">
            <w:pPr>
              <w:spacing w:after="160" w:line="259" w:lineRule="auto"/>
            </w:pPr>
          </w:p>
          <w:p w14:paraId="27A68CC0" w14:textId="77777777" w:rsidR="006048B2" w:rsidRDefault="006048B2" w:rsidP="00342CAE">
            <w:pPr>
              <w:spacing w:after="160" w:line="259" w:lineRule="auto"/>
            </w:pPr>
          </w:p>
          <w:p w14:paraId="3B726749" w14:textId="77777777" w:rsidR="006048B2" w:rsidRDefault="006048B2" w:rsidP="00342CAE">
            <w:pPr>
              <w:spacing w:after="160" w:line="259" w:lineRule="auto"/>
            </w:pPr>
          </w:p>
          <w:p w14:paraId="2EF12493" w14:textId="77777777" w:rsidR="006048B2" w:rsidRDefault="006048B2" w:rsidP="00342CAE">
            <w:pPr>
              <w:spacing w:after="160" w:line="259" w:lineRule="auto"/>
            </w:pPr>
          </w:p>
          <w:p w14:paraId="7414F90F" w14:textId="77777777" w:rsidR="006048B2" w:rsidRDefault="006048B2" w:rsidP="00342CAE">
            <w:pPr>
              <w:spacing w:after="160" w:line="259" w:lineRule="auto"/>
            </w:pPr>
          </w:p>
          <w:p w14:paraId="63A3B699" w14:textId="77777777" w:rsidR="006048B2" w:rsidRDefault="006048B2" w:rsidP="00342CAE">
            <w:pPr>
              <w:spacing w:after="160" w:line="259" w:lineRule="auto"/>
            </w:pPr>
          </w:p>
          <w:p w14:paraId="1AA0F90E" w14:textId="77777777" w:rsidR="006048B2" w:rsidRDefault="006048B2" w:rsidP="00342CAE">
            <w:pPr>
              <w:spacing w:after="160" w:line="259" w:lineRule="auto"/>
            </w:pPr>
          </w:p>
          <w:p w14:paraId="2C7F5006" w14:textId="77777777" w:rsidR="006048B2" w:rsidRDefault="006048B2" w:rsidP="00342CAE">
            <w:pPr>
              <w:spacing w:after="160" w:line="259" w:lineRule="auto"/>
            </w:pPr>
          </w:p>
          <w:p w14:paraId="2B2DCA07" w14:textId="77777777" w:rsidR="006048B2" w:rsidRDefault="006048B2" w:rsidP="00342CAE">
            <w:pPr>
              <w:spacing w:after="160" w:line="259" w:lineRule="auto"/>
            </w:pPr>
          </w:p>
          <w:p w14:paraId="16AC2BD6" w14:textId="77777777" w:rsidR="006048B2" w:rsidRDefault="006048B2" w:rsidP="00342CAE">
            <w:pPr>
              <w:spacing w:after="160" w:line="259" w:lineRule="auto"/>
            </w:pPr>
          </w:p>
          <w:p w14:paraId="661A7A8B" w14:textId="77777777" w:rsidR="006048B2" w:rsidRDefault="006048B2" w:rsidP="00342CAE">
            <w:pPr>
              <w:spacing w:after="160" w:line="259" w:lineRule="auto"/>
            </w:pPr>
          </w:p>
          <w:p w14:paraId="20DC237B" w14:textId="77777777" w:rsidR="006048B2" w:rsidRDefault="006048B2" w:rsidP="00342CAE">
            <w:pPr>
              <w:spacing w:after="160" w:line="259" w:lineRule="auto"/>
            </w:pPr>
          </w:p>
          <w:p w14:paraId="3849D843" w14:textId="77777777" w:rsidR="006048B2" w:rsidRDefault="006048B2" w:rsidP="00342CAE">
            <w:pPr>
              <w:spacing w:after="160" w:line="259" w:lineRule="auto"/>
            </w:pPr>
          </w:p>
          <w:p w14:paraId="03FA4D1F" w14:textId="77777777" w:rsidR="006048B2" w:rsidRDefault="006048B2" w:rsidP="00342CAE">
            <w:pPr>
              <w:spacing w:after="160" w:line="259" w:lineRule="auto"/>
            </w:pPr>
          </w:p>
          <w:p w14:paraId="346D5C61" w14:textId="77777777" w:rsidR="006048B2" w:rsidRDefault="006048B2" w:rsidP="00342CAE">
            <w:pPr>
              <w:spacing w:after="160" w:line="259" w:lineRule="auto"/>
            </w:pPr>
          </w:p>
        </w:tc>
      </w:tr>
    </w:tbl>
    <w:p w14:paraId="02968384" w14:textId="77777777" w:rsidR="0015597F" w:rsidRPr="0015597F" w:rsidRDefault="0015597F" w:rsidP="0015597F"/>
    <w:p w14:paraId="3CC5057A" w14:textId="77777777" w:rsidR="00C54DAF" w:rsidRDefault="00C54DAF">
      <w:pPr>
        <w:spacing w:after="160" w:line="259" w:lineRule="auto"/>
        <w:rPr>
          <w:rFonts w:asciiTheme="majorHAnsi" w:eastAsiaTheme="majorEastAsia" w:hAnsiTheme="majorHAnsi" w:cstheme="majorBidi"/>
          <w:color w:val="2E74B5" w:themeColor="accent1" w:themeShade="BF"/>
          <w:sz w:val="32"/>
          <w:szCs w:val="32"/>
        </w:rPr>
      </w:pPr>
      <w:bookmarkStart w:id="15" w:name="_Toc503359395"/>
      <w:r>
        <w:br w:type="page"/>
      </w:r>
    </w:p>
    <w:p w14:paraId="6A1CFF44" w14:textId="21D9D4CA" w:rsidR="0060679B" w:rsidRDefault="0060679B" w:rsidP="0060679B">
      <w:pPr>
        <w:pStyle w:val="Heading1"/>
        <w:numPr>
          <w:ilvl w:val="0"/>
          <w:numId w:val="3"/>
        </w:numPr>
      </w:pPr>
      <w:r>
        <w:lastRenderedPageBreak/>
        <w:t>Declaration</w:t>
      </w:r>
      <w:bookmarkEnd w:id="15"/>
    </w:p>
    <w:p w14:paraId="7579BE53" w14:textId="77777777" w:rsidR="0060679B" w:rsidRDefault="0060679B" w:rsidP="0060679B"/>
    <w:p w14:paraId="68E92DEF" w14:textId="43093384" w:rsidR="00445909" w:rsidRDefault="00445909" w:rsidP="00445909">
      <w:pPr>
        <w:ind w:left="360"/>
        <w:rPr>
          <w:rFonts w:ascii="Arial" w:hAnsi="Arial" w:cs="Arial"/>
        </w:rPr>
      </w:pPr>
      <w:bookmarkStart w:id="16" w:name="_Toc503359396"/>
      <w:r w:rsidRPr="00127778">
        <w:rPr>
          <w:rFonts w:ascii="Arial" w:hAnsi="Arial" w:cs="Arial"/>
        </w:rPr>
        <w:t>I can confirm th</w:t>
      </w:r>
      <w:smartTag w:uri="urn:schemas-microsoft-com:office:smarttags" w:element="PersonName">
        <w:r w:rsidRPr="00127778">
          <w:rPr>
            <w:rFonts w:ascii="Arial" w:hAnsi="Arial" w:cs="Arial"/>
          </w:rPr>
          <w:t>at</w:t>
        </w:r>
      </w:smartTag>
      <w:r w:rsidRPr="00127778">
        <w:rPr>
          <w:rFonts w:ascii="Arial" w:hAnsi="Arial" w:cs="Arial"/>
        </w:rPr>
        <w:t xml:space="preserve"> the inform</w:t>
      </w:r>
      <w:smartTag w:uri="urn:schemas-microsoft-com:office:smarttags" w:element="PersonName">
        <w:r w:rsidRPr="00127778">
          <w:rPr>
            <w:rFonts w:ascii="Arial" w:hAnsi="Arial" w:cs="Arial"/>
          </w:rPr>
          <w:t>at</w:t>
        </w:r>
      </w:smartTag>
      <w:r w:rsidRPr="00127778">
        <w:rPr>
          <w:rFonts w:ascii="Arial" w:hAnsi="Arial" w:cs="Arial"/>
        </w:rPr>
        <w:t xml:space="preserve">ion provided in this </w:t>
      </w:r>
      <w:r>
        <w:rPr>
          <w:rFonts w:ascii="Arial" w:hAnsi="Arial" w:cs="Arial"/>
        </w:rPr>
        <w:t>Response D</w:t>
      </w:r>
      <w:r w:rsidRPr="00127778">
        <w:rPr>
          <w:rFonts w:ascii="Arial" w:hAnsi="Arial" w:cs="Arial"/>
        </w:rPr>
        <w:t>ocument is to</w:t>
      </w:r>
      <w:r>
        <w:rPr>
          <w:rFonts w:ascii="Arial" w:hAnsi="Arial" w:cs="Arial"/>
        </w:rPr>
        <w:t xml:space="preserve"> the</w:t>
      </w:r>
      <w:r w:rsidRPr="00127778">
        <w:rPr>
          <w:rFonts w:ascii="Arial" w:hAnsi="Arial" w:cs="Arial"/>
        </w:rPr>
        <w:t xml:space="preserve"> best of my knowledge accur</w:t>
      </w:r>
      <w:smartTag w:uri="urn:schemas-microsoft-com:office:smarttags" w:element="PersonName">
        <w:r w:rsidRPr="00127778">
          <w:rPr>
            <w:rFonts w:ascii="Arial" w:hAnsi="Arial" w:cs="Arial"/>
          </w:rPr>
          <w:t>at</w:t>
        </w:r>
      </w:smartTag>
      <w:r w:rsidRPr="00127778">
        <w:rPr>
          <w:rFonts w:ascii="Arial" w:hAnsi="Arial" w:cs="Arial"/>
        </w:rPr>
        <w:t xml:space="preserve">e </w:t>
      </w:r>
      <w:smartTag w:uri="urn:schemas-microsoft-com:office:smarttags" w:element="PersonName">
        <w:r w:rsidRPr="00127778">
          <w:rPr>
            <w:rFonts w:ascii="Arial" w:hAnsi="Arial" w:cs="Arial"/>
          </w:rPr>
          <w:t>at</w:t>
        </w:r>
      </w:smartTag>
      <w:r w:rsidRPr="00127778">
        <w:rPr>
          <w:rFonts w:ascii="Arial" w:hAnsi="Arial" w:cs="Arial"/>
        </w:rPr>
        <w:t xml:space="preserve"> the time of writing. </w:t>
      </w:r>
    </w:p>
    <w:p w14:paraId="54942AED" w14:textId="77777777" w:rsidR="00445909" w:rsidRDefault="00445909" w:rsidP="00445909">
      <w:pPr>
        <w:ind w:left="360"/>
        <w:rPr>
          <w:rFonts w:ascii="Arial" w:hAnsi="Arial" w:cs="Arial"/>
        </w:rPr>
      </w:pPr>
    </w:p>
    <w:p w14:paraId="533F9EA9" w14:textId="77777777" w:rsidR="00445909" w:rsidRPr="00127778" w:rsidRDefault="00445909" w:rsidP="00445909">
      <w:pPr>
        <w:ind w:left="360"/>
        <w:rPr>
          <w:rFonts w:ascii="Arial" w:hAnsi="Arial" w:cs="Arial"/>
        </w:rPr>
      </w:pPr>
      <w:r>
        <w:rPr>
          <w:rFonts w:ascii="Arial" w:hAnsi="Arial" w:cs="Arial"/>
        </w:rPr>
        <w:t>I understand that this Response Document does not form part of a formal Tender process and nor does it constitute an Offer.</w:t>
      </w:r>
    </w:p>
    <w:p w14:paraId="4AB6AE0F" w14:textId="77777777" w:rsidR="00445909" w:rsidRPr="0039346B" w:rsidRDefault="00445909" w:rsidP="00445909">
      <w:pPr>
        <w:rPr>
          <w:rFonts w:ascii="Arial" w:hAnsi="Arial" w:cs="Arial"/>
          <w:lang w:val="en" w:eastAsia="en-US"/>
        </w:rPr>
      </w:pPr>
      <w:r w:rsidRPr="0039346B">
        <w:rPr>
          <w:rFonts w:ascii="Arial" w:hAnsi="Arial" w:cs="Arial"/>
          <w:noProof/>
          <w:lang w:val="en-US" w:eastAsia="en-US"/>
        </w:rPr>
        <w:t xml:space="preserve">  </w:t>
      </w:r>
      <w:r w:rsidRPr="0039346B">
        <w:rPr>
          <w:rFonts w:ascii="Arial" w:hAnsi="Arial" w:cs="Arial"/>
          <w:lang w:val="en" w:eastAsia="en-US"/>
        </w:rPr>
        <w:t xml:space="preserve">    </w:t>
      </w:r>
    </w:p>
    <w:tbl>
      <w:tblPr>
        <w:tblW w:w="7054" w:type="dxa"/>
        <w:jc w:val="center"/>
        <w:tblLayout w:type="fixed"/>
        <w:tblLook w:val="0000" w:firstRow="0" w:lastRow="0" w:firstColumn="0" w:lastColumn="0" w:noHBand="0" w:noVBand="0"/>
      </w:tblPr>
      <w:tblGrid>
        <w:gridCol w:w="3085"/>
        <w:gridCol w:w="3969"/>
      </w:tblGrid>
      <w:tr w:rsidR="00445909" w:rsidRPr="0039346B" w14:paraId="35F1245D" w14:textId="77777777" w:rsidTr="00D92FE3">
        <w:trPr>
          <w:cantSplit/>
          <w:trHeight w:hRule="exact" w:val="839"/>
          <w:jc w:val="center"/>
        </w:trPr>
        <w:tc>
          <w:tcPr>
            <w:tcW w:w="3085"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5D40482B" w14:textId="77777777" w:rsidR="00445909" w:rsidRPr="0039346B" w:rsidRDefault="00445909" w:rsidP="00D92FE3">
            <w:pPr>
              <w:keepNext/>
              <w:outlineLvl w:val="0"/>
              <w:rPr>
                <w:rFonts w:ascii="Arial" w:hAnsi="Arial" w:cs="Arial"/>
                <w:b/>
                <w:lang w:eastAsia="en-US"/>
              </w:rPr>
            </w:pPr>
            <w:r w:rsidRPr="0039346B">
              <w:rPr>
                <w:rFonts w:ascii="Arial" w:hAnsi="Arial" w:cs="Arial"/>
                <w:b/>
                <w:lang w:eastAsia="en-US"/>
              </w:rPr>
              <w:t>Signed</w:t>
            </w:r>
          </w:p>
        </w:tc>
        <w:tc>
          <w:tcPr>
            <w:tcW w:w="3969" w:type="dxa"/>
            <w:tcBorders>
              <w:top w:val="single" w:sz="4" w:space="0" w:color="808080"/>
              <w:left w:val="single" w:sz="4" w:space="0" w:color="808080"/>
              <w:bottom w:val="single" w:sz="4" w:space="0" w:color="808080"/>
              <w:right w:val="single" w:sz="4" w:space="0" w:color="808080"/>
            </w:tcBorders>
            <w:vAlign w:val="center"/>
          </w:tcPr>
          <w:p w14:paraId="061D87D8" w14:textId="77777777" w:rsidR="00445909" w:rsidRPr="001742E3" w:rsidRDefault="00445909" w:rsidP="00D92FE3">
            <w:pPr>
              <w:keepNext/>
              <w:jc w:val="both"/>
              <w:outlineLvl w:val="0"/>
              <w:rPr>
                <w:rFonts w:ascii="Trebuchet MS" w:hAnsi="Trebuchet MS" w:cs="Arial"/>
                <w:b/>
                <w:sz w:val="22"/>
                <w:szCs w:val="22"/>
                <w:lang w:eastAsia="en-US"/>
              </w:rPr>
            </w:pPr>
          </w:p>
        </w:tc>
      </w:tr>
      <w:tr w:rsidR="00445909" w:rsidRPr="0039346B" w14:paraId="3C78E067" w14:textId="77777777" w:rsidTr="00D92FE3">
        <w:trPr>
          <w:cantSplit/>
          <w:trHeight w:hRule="exact" w:val="113"/>
          <w:jc w:val="center"/>
        </w:trPr>
        <w:tc>
          <w:tcPr>
            <w:tcW w:w="3085" w:type="dxa"/>
            <w:tcBorders>
              <w:top w:val="single" w:sz="4" w:space="0" w:color="808080"/>
              <w:bottom w:val="single" w:sz="4" w:space="0" w:color="808080"/>
            </w:tcBorders>
            <w:vAlign w:val="center"/>
          </w:tcPr>
          <w:p w14:paraId="7F0CD4C7" w14:textId="77777777" w:rsidR="00445909" w:rsidRPr="0039346B" w:rsidRDefault="00445909" w:rsidP="00D92FE3">
            <w:pPr>
              <w:keepNext/>
              <w:jc w:val="both"/>
              <w:outlineLvl w:val="0"/>
              <w:rPr>
                <w:rFonts w:ascii="Arial" w:hAnsi="Arial" w:cs="Arial"/>
                <w:b/>
                <w:lang w:eastAsia="en-US"/>
              </w:rPr>
            </w:pPr>
          </w:p>
        </w:tc>
        <w:tc>
          <w:tcPr>
            <w:tcW w:w="3969" w:type="dxa"/>
            <w:tcBorders>
              <w:top w:val="single" w:sz="4" w:space="0" w:color="808080"/>
              <w:bottom w:val="single" w:sz="4" w:space="0" w:color="808080"/>
            </w:tcBorders>
            <w:vAlign w:val="center"/>
          </w:tcPr>
          <w:p w14:paraId="2A4BE40F" w14:textId="77777777" w:rsidR="00445909" w:rsidRPr="001742E3" w:rsidRDefault="00445909" w:rsidP="00D92FE3">
            <w:pPr>
              <w:keepNext/>
              <w:jc w:val="both"/>
              <w:outlineLvl w:val="0"/>
              <w:rPr>
                <w:rFonts w:ascii="Trebuchet MS" w:hAnsi="Trebuchet MS" w:cs="Arial"/>
                <w:b/>
                <w:sz w:val="22"/>
                <w:szCs w:val="22"/>
                <w:lang w:eastAsia="en-US"/>
              </w:rPr>
            </w:pPr>
          </w:p>
        </w:tc>
      </w:tr>
      <w:tr w:rsidR="00445909" w:rsidRPr="0039346B" w14:paraId="52A3CB2B" w14:textId="77777777" w:rsidTr="00D92FE3">
        <w:trPr>
          <w:cantSplit/>
          <w:trHeight w:hRule="exact" w:val="420"/>
          <w:jc w:val="center"/>
        </w:trPr>
        <w:tc>
          <w:tcPr>
            <w:tcW w:w="3085"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044597CD" w14:textId="77777777" w:rsidR="00445909" w:rsidRPr="0039346B" w:rsidRDefault="00445909" w:rsidP="00D92FE3">
            <w:pPr>
              <w:keepNext/>
              <w:jc w:val="both"/>
              <w:outlineLvl w:val="0"/>
              <w:rPr>
                <w:rFonts w:ascii="Arial" w:hAnsi="Arial" w:cs="Arial"/>
                <w:b/>
                <w:lang w:eastAsia="en-US"/>
              </w:rPr>
            </w:pPr>
            <w:r w:rsidRPr="0039346B">
              <w:rPr>
                <w:rFonts w:ascii="Arial" w:hAnsi="Arial" w:cs="Arial"/>
                <w:b/>
                <w:shd w:val="clear" w:color="auto" w:fill="E0E0E0"/>
                <w:lang w:eastAsia="en-US"/>
              </w:rPr>
              <w:t xml:space="preserve">Name(s) </w:t>
            </w:r>
            <w:r w:rsidRPr="0039346B">
              <w:rPr>
                <w:rFonts w:ascii="Arial" w:hAnsi="Arial" w:cs="Arial"/>
                <w:b/>
                <w:i/>
                <w:shd w:val="clear" w:color="auto" w:fill="E0E0E0"/>
                <w:lang w:eastAsia="en-US"/>
              </w:rPr>
              <w:t>(Block Capitals</w:t>
            </w:r>
            <w:r w:rsidRPr="0039346B">
              <w:rPr>
                <w:rFonts w:ascii="Arial" w:hAnsi="Arial" w:cs="Arial"/>
                <w:b/>
                <w:i/>
                <w:lang w:eastAsia="en-US"/>
              </w:rPr>
              <w:t>)</w:t>
            </w:r>
          </w:p>
        </w:tc>
        <w:tc>
          <w:tcPr>
            <w:tcW w:w="3969" w:type="dxa"/>
            <w:tcBorders>
              <w:top w:val="single" w:sz="4" w:space="0" w:color="808080"/>
              <w:left w:val="single" w:sz="4" w:space="0" w:color="808080"/>
              <w:bottom w:val="single" w:sz="4" w:space="0" w:color="808080"/>
              <w:right w:val="single" w:sz="4" w:space="0" w:color="808080"/>
            </w:tcBorders>
            <w:vAlign w:val="center"/>
          </w:tcPr>
          <w:p w14:paraId="7CDD58C7" w14:textId="77777777" w:rsidR="00445909" w:rsidRPr="001742E3" w:rsidRDefault="00445909" w:rsidP="00D92FE3">
            <w:pPr>
              <w:keepNext/>
              <w:jc w:val="both"/>
              <w:outlineLvl w:val="0"/>
              <w:rPr>
                <w:rFonts w:ascii="Trebuchet MS" w:hAnsi="Trebuchet MS" w:cs="Arial"/>
                <w:b/>
                <w:sz w:val="22"/>
                <w:szCs w:val="22"/>
                <w:lang w:eastAsia="en-US"/>
              </w:rPr>
            </w:pPr>
          </w:p>
        </w:tc>
      </w:tr>
      <w:tr w:rsidR="00445909" w:rsidRPr="0039346B" w14:paraId="61EF3A0E" w14:textId="77777777" w:rsidTr="00D92FE3">
        <w:trPr>
          <w:cantSplit/>
          <w:trHeight w:hRule="exact" w:val="113"/>
          <w:jc w:val="center"/>
        </w:trPr>
        <w:tc>
          <w:tcPr>
            <w:tcW w:w="3085" w:type="dxa"/>
            <w:tcBorders>
              <w:top w:val="single" w:sz="4" w:space="0" w:color="808080"/>
              <w:bottom w:val="single" w:sz="4" w:space="0" w:color="808080"/>
            </w:tcBorders>
            <w:vAlign w:val="center"/>
          </w:tcPr>
          <w:p w14:paraId="70B61AA4" w14:textId="77777777" w:rsidR="00445909" w:rsidRPr="0039346B" w:rsidRDefault="00445909" w:rsidP="00D92FE3">
            <w:pPr>
              <w:keepNext/>
              <w:jc w:val="both"/>
              <w:outlineLvl w:val="0"/>
              <w:rPr>
                <w:rFonts w:ascii="Arial" w:hAnsi="Arial" w:cs="Arial"/>
                <w:b/>
                <w:lang w:eastAsia="en-US"/>
              </w:rPr>
            </w:pPr>
          </w:p>
        </w:tc>
        <w:tc>
          <w:tcPr>
            <w:tcW w:w="3969" w:type="dxa"/>
            <w:tcBorders>
              <w:top w:val="single" w:sz="4" w:space="0" w:color="808080"/>
              <w:bottom w:val="single" w:sz="4" w:space="0" w:color="808080"/>
            </w:tcBorders>
            <w:vAlign w:val="center"/>
          </w:tcPr>
          <w:p w14:paraId="1529069C" w14:textId="77777777" w:rsidR="00445909" w:rsidRPr="001742E3" w:rsidRDefault="00445909" w:rsidP="00D92FE3">
            <w:pPr>
              <w:keepNext/>
              <w:jc w:val="both"/>
              <w:outlineLvl w:val="0"/>
              <w:rPr>
                <w:rFonts w:ascii="Trebuchet MS" w:hAnsi="Trebuchet MS" w:cs="Arial"/>
                <w:b/>
                <w:sz w:val="22"/>
                <w:szCs w:val="22"/>
                <w:lang w:eastAsia="en-US"/>
              </w:rPr>
            </w:pPr>
          </w:p>
        </w:tc>
      </w:tr>
      <w:tr w:rsidR="00445909" w:rsidRPr="0039346B" w14:paraId="14A76072" w14:textId="77777777" w:rsidTr="00D92FE3">
        <w:trPr>
          <w:cantSplit/>
          <w:trHeight w:hRule="exact" w:val="420"/>
          <w:jc w:val="center"/>
        </w:trPr>
        <w:tc>
          <w:tcPr>
            <w:tcW w:w="3085"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31930B72" w14:textId="77777777" w:rsidR="00445909" w:rsidRPr="0039346B" w:rsidRDefault="00445909" w:rsidP="00D92FE3">
            <w:pPr>
              <w:keepNext/>
              <w:jc w:val="both"/>
              <w:outlineLvl w:val="0"/>
              <w:rPr>
                <w:rFonts w:ascii="Arial" w:hAnsi="Arial" w:cs="Arial"/>
                <w:b/>
                <w:lang w:eastAsia="en-US"/>
              </w:rPr>
            </w:pPr>
            <w:r w:rsidRPr="0039346B">
              <w:rPr>
                <w:rFonts w:ascii="Arial" w:hAnsi="Arial" w:cs="Arial"/>
                <w:b/>
                <w:lang w:eastAsia="en-US"/>
              </w:rPr>
              <w:t>Position(s)</w:t>
            </w:r>
          </w:p>
        </w:tc>
        <w:tc>
          <w:tcPr>
            <w:tcW w:w="3969" w:type="dxa"/>
            <w:tcBorders>
              <w:top w:val="single" w:sz="4" w:space="0" w:color="808080"/>
              <w:left w:val="single" w:sz="4" w:space="0" w:color="808080"/>
              <w:bottom w:val="single" w:sz="4" w:space="0" w:color="808080"/>
              <w:right w:val="single" w:sz="4" w:space="0" w:color="808080"/>
            </w:tcBorders>
            <w:vAlign w:val="center"/>
          </w:tcPr>
          <w:p w14:paraId="712ADE84" w14:textId="77777777" w:rsidR="00445909" w:rsidRPr="001742E3" w:rsidRDefault="00445909" w:rsidP="00D92FE3">
            <w:pPr>
              <w:keepNext/>
              <w:jc w:val="both"/>
              <w:outlineLvl w:val="0"/>
              <w:rPr>
                <w:rFonts w:ascii="Trebuchet MS" w:hAnsi="Trebuchet MS" w:cs="Arial"/>
                <w:b/>
                <w:sz w:val="22"/>
                <w:szCs w:val="22"/>
                <w:lang w:eastAsia="en-US"/>
              </w:rPr>
            </w:pPr>
          </w:p>
        </w:tc>
      </w:tr>
      <w:tr w:rsidR="00445909" w:rsidRPr="0039346B" w14:paraId="5AEC4D6C" w14:textId="77777777" w:rsidTr="00D92FE3">
        <w:trPr>
          <w:cantSplit/>
          <w:trHeight w:hRule="exact" w:val="113"/>
          <w:jc w:val="center"/>
        </w:trPr>
        <w:tc>
          <w:tcPr>
            <w:tcW w:w="3085" w:type="dxa"/>
            <w:tcBorders>
              <w:top w:val="single" w:sz="4" w:space="0" w:color="808080"/>
              <w:bottom w:val="single" w:sz="4" w:space="0" w:color="808080"/>
            </w:tcBorders>
            <w:vAlign w:val="center"/>
          </w:tcPr>
          <w:p w14:paraId="742BBDDE" w14:textId="77777777" w:rsidR="00445909" w:rsidRPr="0039346B" w:rsidRDefault="00445909" w:rsidP="00D92FE3">
            <w:pPr>
              <w:keepNext/>
              <w:jc w:val="both"/>
              <w:outlineLvl w:val="0"/>
              <w:rPr>
                <w:rFonts w:ascii="Arial" w:hAnsi="Arial" w:cs="Arial"/>
                <w:b/>
                <w:lang w:eastAsia="en-US"/>
              </w:rPr>
            </w:pPr>
          </w:p>
        </w:tc>
        <w:tc>
          <w:tcPr>
            <w:tcW w:w="3969" w:type="dxa"/>
            <w:tcBorders>
              <w:top w:val="single" w:sz="4" w:space="0" w:color="808080"/>
              <w:bottom w:val="single" w:sz="4" w:space="0" w:color="808080"/>
            </w:tcBorders>
            <w:vAlign w:val="center"/>
          </w:tcPr>
          <w:p w14:paraId="4D1FE04A" w14:textId="77777777" w:rsidR="00445909" w:rsidRPr="001742E3" w:rsidRDefault="00445909" w:rsidP="00D92FE3">
            <w:pPr>
              <w:keepNext/>
              <w:jc w:val="both"/>
              <w:outlineLvl w:val="0"/>
              <w:rPr>
                <w:rFonts w:ascii="Trebuchet MS" w:hAnsi="Trebuchet MS" w:cs="Arial"/>
                <w:b/>
                <w:sz w:val="22"/>
                <w:szCs w:val="22"/>
                <w:lang w:eastAsia="en-US"/>
              </w:rPr>
            </w:pPr>
          </w:p>
        </w:tc>
      </w:tr>
      <w:tr w:rsidR="00445909" w:rsidRPr="0039346B" w14:paraId="5F388E4A" w14:textId="77777777" w:rsidTr="00D92FE3">
        <w:trPr>
          <w:cantSplit/>
          <w:trHeight w:hRule="exact" w:val="420"/>
          <w:jc w:val="center"/>
        </w:trPr>
        <w:tc>
          <w:tcPr>
            <w:tcW w:w="3085"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36632092" w14:textId="77777777" w:rsidR="00445909" w:rsidRPr="0039346B" w:rsidRDefault="00445909" w:rsidP="00D92FE3">
            <w:pPr>
              <w:keepNext/>
              <w:jc w:val="both"/>
              <w:outlineLvl w:val="0"/>
              <w:rPr>
                <w:rFonts w:ascii="Arial" w:hAnsi="Arial" w:cs="Arial"/>
                <w:b/>
                <w:lang w:eastAsia="en-US"/>
              </w:rPr>
            </w:pPr>
            <w:r w:rsidRPr="0039346B">
              <w:rPr>
                <w:rFonts w:ascii="Arial" w:hAnsi="Arial" w:cs="Arial"/>
                <w:b/>
                <w:lang w:eastAsia="en-US"/>
              </w:rPr>
              <w:t>D</w:t>
            </w:r>
            <w:smartTag w:uri="urn:schemas-microsoft-com:office:smarttags" w:element="PersonName">
              <w:r w:rsidRPr="0039346B">
                <w:rPr>
                  <w:rFonts w:ascii="Arial" w:hAnsi="Arial" w:cs="Arial"/>
                  <w:b/>
                  <w:lang w:eastAsia="en-US"/>
                </w:rPr>
                <w:t>at</w:t>
              </w:r>
            </w:smartTag>
            <w:r w:rsidRPr="0039346B">
              <w:rPr>
                <w:rFonts w:ascii="Arial" w:hAnsi="Arial" w:cs="Arial"/>
                <w:b/>
                <w:lang w:eastAsia="en-US"/>
              </w:rPr>
              <w:t>e</w:t>
            </w:r>
          </w:p>
        </w:tc>
        <w:tc>
          <w:tcPr>
            <w:tcW w:w="3969" w:type="dxa"/>
            <w:tcBorders>
              <w:top w:val="single" w:sz="4" w:space="0" w:color="808080"/>
              <w:left w:val="single" w:sz="4" w:space="0" w:color="808080"/>
              <w:bottom w:val="single" w:sz="4" w:space="0" w:color="808080"/>
              <w:right w:val="single" w:sz="4" w:space="0" w:color="808080"/>
            </w:tcBorders>
            <w:vAlign w:val="center"/>
          </w:tcPr>
          <w:p w14:paraId="13E54FF1" w14:textId="77777777" w:rsidR="00445909" w:rsidRPr="001742E3" w:rsidRDefault="00445909" w:rsidP="00D92FE3">
            <w:pPr>
              <w:keepNext/>
              <w:jc w:val="both"/>
              <w:outlineLvl w:val="0"/>
              <w:rPr>
                <w:rFonts w:ascii="Trebuchet MS" w:hAnsi="Trebuchet MS" w:cs="Arial"/>
                <w:b/>
                <w:sz w:val="22"/>
                <w:szCs w:val="22"/>
                <w:lang w:eastAsia="en-US"/>
              </w:rPr>
            </w:pPr>
          </w:p>
        </w:tc>
      </w:tr>
    </w:tbl>
    <w:p w14:paraId="17B7A080" w14:textId="77777777" w:rsidR="00445909" w:rsidRPr="0039346B" w:rsidRDefault="00445909" w:rsidP="00445909">
      <w:pPr>
        <w:jc w:val="both"/>
        <w:rPr>
          <w:rFonts w:ascii="Arial" w:hAnsi="Arial" w:cs="Arial"/>
          <w:b/>
          <w:bCs/>
          <w:u w:val="single"/>
          <w:lang w:eastAsia="en-US"/>
        </w:rPr>
      </w:pPr>
    </w:p>
    <w:p w14:paraId="7A950C63" w14:textId="77777777" w:rsidR="00445909" w:rsidRDefault="00445909" w:rsidP="00445909">
      <w:pPr>
        <w:spacing w:after="160" w:line="259" w:lineRule="auto"/>
        <w:rPr>
          <w:rFonts w:asciiTheme="majorHAnsi" w:eastAsiaTheme="majorEastAsia" w:hAnsiTheme="majorHAnsi" w:cstheme="majorBidi"/>
          <w:color w:val="2E74B5" w:themeColor="accent1" w:themeShade="BF"/>
          <w:sz w:val="32"/>
          <w:szCs w:val="32"/>
        </w:rPr>
      </w:pPr>
      <w:r>
        <w:br w:type="page"/>
      </w:r>
    </w:p>
    <w:p w14:paraId="78F31308" w14:textId="77777777" w:rsidR="00C54DAF" w:rsidRDefault="00C54DAF">
      <w:pPr>
        <w:spacing w:after="160" w:line="259" w:lineRule="auto"/>
        <w:rPr>
          <w:rFonts w:asciiTheme="majorHAnsi" w:eastAsiaTheme="majorEastAsia" w:hAnsiTheme="majorHAnsi" w:cstheme="majorBidi"/>
          <w:color w:val="2E74B5" w:themeColor="accent1" w:themeShade="BF"/>
          <w:sz w:val="32"/>
          <w:szCs w:val="32"/>
        </w:rPr>
      </w:pPr>
    </w:p>
    <w:p w14:paraId="5A876233" w14:textId="6D6FE6B8" w:rsidR="0060679B" w:rsidRPr="0060679B" w:rsidRDefault="0060679B" w:rsidP="0060679B">
      <w:pPr>
        <w:pStyle w:val="Heading1"/>
      </w:pPr>
      <w:r>
        <w:t>Appendix to Part B – Any Additional Information</w:t>
      </w:r>
      <w:bookmarkEnd w:id="16"/>
    </w:p>
    <w:p w14:paraId="16CF15AC" w14:textId="77777777" w:rsidR="0060679B" w:rsidRDefault="0060679B" w:rsidP="0060679B"/>
    <w:p w14:paraId="49CDD265" w14:textId="77777777" w:rsidR="00C54DAF" w:rsidRPr="0015597F" w:rsidRDefault="00C54DAF" w:rsidP="00C54DAF">
      <w:pPr>
        <w:jc w:val="both"/>
        <w:rPr>
          <w:rFonts w:ascii="Arial" w:hAnsi="Arial" w:cs="Arial"/>
          <w:sz w:val="20"/>
          <w:szCs w:val="20"/>
        </w:rPr>
      </w:pPr>
      <w:r>
        <w:rPr>
          <w:rFonts w:ascii="Arial" w:hAnsi="Arial" w:cs="Arial"/>
          <w:sz w:val="20"/>
          <w:szCs w:val="20"/>
        </w:rPr>
        <w:t>The Respondent is provide any additional information in this Appendix to the Pre-Tender Market Testing document.</w:t>
      </w:r>
    </w:p>
    <w:p w14:paraId="780D373E" w14:textId="77777777" w:rsidR="00C54DAF" w:rsidRDefault="00C54DAF" w:rsidP="00C54DAF"/>
    <w:p w14:paraId="2E0D3B76" w14:textId="77777777" w:rsidR="00C54DAF" w:rsidRPr="0015597F" w:rsidRDefault="00C54DAF" w:rsidP="00C54DAF">
      <w:pPr>
        <w:jc w:val="both"/>
        <w:rPr>
          <w:rFonts w:ascii="Arial" w:hAnsi="Arial" w:cs="Arial"/>
          <w:sz w:val="20"/>
          <w:szCs w:val="20"/>
        </w:rPr>
      </w:pPr>
      <w:r>
        <w:rPr>
          <w:rFonts w:ascii="Arial" w:hAnsi="Arial" w:cs="Arial"/>
          <w:sz w:val="20"/>
          <w:szCs w:val="20"/>
        </w:rPr>
        <w:t>Additional information can be submitted in separate files if necessary, but please ensure this are in word, excel, powerpoint or pdf accepted file formats only.</w:t>
      </w:r>
    </w:p>
    <w:p w14:paraId="4CAEF41C" w14:textId="77777777" w:rsidR="00C54DAF" w:rsidRPr="0060679B" w:rsidRDefault="00C54DAF" w:rsidP="00C54DAF"/>
    <w:tbl>
      <w:tblPr>
        <w:tblStyle w:val="TableGrid"/>
        <w:tblW w:w="0" w:type="auto"/>
        <w:tblLook w:val="04A0" w:firstRow="1" w:lastRow="0" w:firstColumn="1" w:lastColumn="0" w:noHBand="0" w:noVBand="1"/>
      </w:tblPr>
      <w:tblGrid>
        <w:gridCol w:w="9016"/>
      </w:tblGrid>
      <w:tr w:rsidR="00C54DAF" w14:paraId="63ECD03C" w14:textId="77777777" w:rsidTr="00342CAE">
        <w:tc>
          <w:tcPr>
            <w:tcW w:w="9016" w:type="dxa"/>
          </w:tcPr>
          <w:p w14:paraId="6ED7B2A1" w14:textId="1A87BDBE" w:rsidR="00C54DAF" w:rsidRPr="00AB6A6E" w:rsidRDefault="00C54DAF" w:rsidP="00342CAE">
            <w:pPr>
              <w:jc w:val="both"/>
            </w:pPr>
            <w:r w:rsidRPr="00AB6A6E">
              <w:rPr>
                <w:rFonts w:ascii="Arial" w:hAnsi="Arial" w:cs="Arial"/>
              </w:rPr>
              <w:t xml:space="preserve">List of additional information </w:t>
            </w:r>
            <w:r>
              <w:rPr>
                <w:rFonts w:ascii="Arial" w:hAnsi="Arial" w:cs="Arial"/>
              </w:rPr>
              <w:t>append</w:t>
            </w:r>
            <w:r w:rsidRPr="00AB6A6E">
              <w:rPr>
                <w:rFonts w:ascii="Arial" w:hAnsi="Arial" w:cs="Arial"/>
              </w:rPr>
              <w:t>iced to this document</w:t>
            </w:r>
            <w:r w:rsidR="00B6534A">
              <w:rPr>
                <w:rFonts w:ascii="Arial" w:hAnsi="Arial" w:cs="Arial"/>
              </w:rPr>
              <w:t xml:space="preserve"> (in-scope)</w:t>
            </w:r>
          </w:p>
        </w:tc>
      </w:tr>
      <w:tr w:rsidR="00C54DAF" w14:paraId="6DEBC550" w14:textId="77777777" w:rsidTr="00342CAE">
        <w:tc>
          <w:tcPr>
            <w:tcW w:w="9016" w:type="dxa"/>
          </w:tcPr>
          <w:p w14:paraId="0EFD707B" w14:textId="77777777" w:rsidR="00C54DAF" w:rsidRDefault="00C54DAF" w:rsidP="00342CAE">
            <w:pPr>
              <w:pStyle w:val="Heading1"/>
              <w:outlineLvl w:val="0"/>
              <w:rPr>
                <w:rFonts w:ascii="Arial" w:hAnsi="Arial" w:cs="Arial"/>
                <w:sz w:val="20"/>
                <w:szCs w:val="20"/>
              </w:rPr>
            </w:pPr>
          </w:p>
          <w:p w14:paraId="2BD0DAA1" w14:textId="77777777" w:rsidR="00C54DAF" w:rsidRDefault="00C54DAF" w:rsidP="00342CAE">
            <w:r w:rsidRPr="00AB6A6E">
              <w:rPr>
                <w:highlight w:val="yellow"/>
              </w:rPr>
              <w:t xml:space="preserve">[Respondent to insert a </w:t>
            </w:r>
            <w:r>
              <w:rPr>
                <w:highlight w:val="yellow"/>
              </w:rPr>
              <w:t xml:space="preserve">full </w:t>
            </w:r>
            <w:r w:rsidRPr="00AB6A6E">
              <w:rPr>
                <w:highlight w:val="yellow"/>
              </w:rPr>
              <w:t>list of the additional information provided here]</w:t>
            </w:r>
          </w:p>
          <w:p w14:paraId="066011F5" w14:textId="77777777" w:rsidR="00C54DAF" w:rsidRDefault="00C54DAF" w:rsidP="00342CAE"/>
          <w:p w14:paraId="2E9D91B6" w14:textId="77777777" w:rsidR="00C54DAF" w:rsidRPr="00AB6A6E" w:rsidRDefault="00C54DAF" w:rsidP="00342CAE"/>
        </w:tc>
      </w:tr>
    </w:tbl>
    <w:p w14:paraId="217F247A" w14:textId="77777777" w:rsidR="0060679B" w:rsidRDefault="0060679B" w:rsidP="0060679B"/>
    <w:p w14:paraId="71C667C7" w14:textId="77777777" w:rsidR="00B6534A" w:rsidRPr="0060679B" w:rsidRDefault="00B6534A" w:rsidP="0060679B"/>
    <w:tbl>
      <w:tblPr>
        <w:tblStyle w:val="TableGrid"/>
        <w:tblW w:w="0" w:type="auto"/>
        <w:tblLook w:val="04A0" w:firstRow="1" w:lastRow="0" w:firstColumn="1" w:lastColumn="0" w:noHBand="0" w:noVBand="1"/>
      </w:tblPr>
      <w:tblGrid>
        <w:gridCol w:w="9016"/>
      </w:tblGrid>
      <w:tr w:rsidR="00B6534A" w14:paraId="794B9414" w14:textId="77777777" w:rsidTr="00D92FE3">
        <w:tc>
          <w:tcPr>
            <w:tcW w:w="9016" w:type="dxa"/>
          </w:tcPr>
          <w:p w14:paraId="454B6AC3" w14:textId="0D54301C" w:rsidR="00B6534A" w:rsidRPr="00AB6A6E" w:rsidRDefault="00B6534A" w:rsidP="00D92FE3">
            <w:pPr>
              <w:jc w:val="both"/>
            </w:pPr>
            <w:r w:rsidRPr="00AB6A6E">
              <w:rPr>
                <w:rFonts w:ascii="Arial" w:hAnsi="Arial" w:cs="Arial"/>
              </w:rPr>
              <w:t xml:space="preserve">List of additional information </w:t>
            </w:r>
            <w:r>
              <w:rPr>
                <w:rFonts w:ascii="Arial" w:hAnsi="Arial" w:cs="Arial"/>
              </w:rPr>
              <w:t>append</w:t>
            </w:r>
            <w:r w:rsidRPr="00AB6A6E">
              <w:rPr>
                <w:rFonts w:ascii="Arial" w:hAnsi="Arial" w:cs="Arial"/>
              </w:rPr>
              <w:t>iced to this document</w:t>
            </w:r>
            <w:r>
              <w:rPr>
                <w:rFonts w:ascii="Arial" w:hAnsi="Arial" w:cs="Arial"/>
              </w:rPr>
              <w:t xml:space="preserve"> (out-of-scope)</w:t>
            </w:r>
          </w:p>
        </w:tc>
      </w:tr>
      <w:tr w:rsidR="00B6534A" w14:paraId="292EEB3F" w14:textId="77777777" w:rsidTr="00D92FE3">
        <w:tc>
          <w:tcPr>
            <w:tcW w:w="9016" w:type="dxa"/>
          </w:tcPr>
          <w:p w14:paraId="637CA9EA" w14:textId="77777777" w:rsidR="00B6534A" w:rsidRDefault="00B6534A" w:rsidP="00D92FE3">
            <w:pPr>
              <w:pStyle w:val="Heading1"/>
              <w:outlineLvl w:val="0"/>
              <w:rPr>
                <w:rFonts w:ascii="Arial" w:hAnsi="Arial" w:cs="Arial"/>
                <w:sz w:val="20"/>
                <w:szCs w:val="20"/>
              </w:rPr>
            </w:pPr>
          </w:p>
          <w:p w14:paraId="408F7084" w14:textId="77777777" w:rsidR="00B6534A" w:rsidRDefault="00B6534A" w:rsidP="00D92FE3">
            <w:r w:rsidRPr="00AB6A6E">
              <w:rPr>
                <w:highlight w:val="yellow"/>
              </w:rPr>
              <w:t xml:space="preserve">[Respondent to insert a </w:t>
            </w:r>
            <w:r>
              <w:rPr>
                <w:highlight w:val="yellow"/>
              </w:rPr>
              <w:t xml:space="preserve">full </w:t>
            </w:r>
            <w:r w:rsidRPr="00AB6A6E">
              <w:rPr>
                <w:highlight w:val="yellow"/>
              </w:rPr>
              <w:t>list of the additional information provided here]</w:t>
            </w:r>
          </w:p>
          <w:p w14:paraId="59DC511E" w14:textId="77777777" w:rsidR="00B6534A" w:rsidRDefault="00B6534A" w:rsidP="00D92FE3"/>
          <w:p w14:paraId="7420CB94" w14:textId="77777777" w:rsidR="00B6534A" w:rsidRPr="00AB6A6E" w:rsidRDefault="00B6534A" w:rsidP="00D92FE3"/>
        </w:tc>
      </w:tr>
    </w:tbl>
    <w:p w14:paraId="25A7309E" w14:textId="77777777" w:rsidR="0060679B" w:rsidRPr="00377B74" w:rsidRDefault="0060679B" w:rsidP="0060679B">
      <w:pPr>
        <w:pStyle w:val="Heading1"/>
      </w:pPr>
    </w:p>
    <w:sectPr w:rsidR="0060679B" w:rsidRPr="00377B7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13502" w14:textId="77777777" w:rsidR="00377B74" w:rsidRDefault="00377B74" w:rsidP="00377B74">
      <w:r>
        <w:separator/>
      </w:r>
    </w:p>
  </w:endnote>
  <w:endnote w:type="continuationSeparator" w:id="0">
    <w:p w14:paraId="5D8DA13F" w14:textId="77777777" w:rsidR="00377B74" w:rsidRDefault="00377B74" w:rsidP="0037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7C35D" w14:textId="77777777" w:rsidR="00377B74" w:rsidRDefault="00377B7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706D7">
      <w:rPr>
        <w:caps/>
        <w:noProof/>
        <w:color w:val="5B9BD5" w:themeColor="accent1"/>
      </w:rPr>
      <w:t>1</w:t>
    </w:r>
    <w:r>
      <w:rPr>
        <w:caps/>
        <w:noProof/>
        <w:color w:val="5B9BD5" w:themeColor="accent1"/>
      </w:rPr>
      <w:fldChar w:fldCharType="end"/>
    </w:r>
  </w:p>
  <w:p w14:paraId="011EA739" w14:textId="77777777" w:rsidR="00377B74" w:rsidRDefault="00377B74" w:rsidP="00377B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A201E" w14:textId="77777777" w:rsidR="00377B74" w:rsidRDefault="00377B74" w:rsidP="00377B74">
      <w:r>
        <w:separator/>
      </w:r>
    </w:p>
  </w:footnote>
  <w:footnote w:type="continuationSeparator" w:id="0">
    <w:p w14:paraId="5B666D04" w14:textId="77777777" w:rsidR="00377B74" w:rsidRDefault="00377B74" w:rsidP="00377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D07BC" w14:textId="77777777" w:rsidR="00377B74" w:rsidRPr="0015597F" w:rsidRDefault="00377B74" w:rsidP="00377B74">
    <w:pPr>
      <w:pStyle w:val="Header"/>
      <w:jc w:val="right"/>
      <w:rPr>
        <w:rFonts w:ascii="Arial" w:hAnsi="Arial" w:cs="Arial"/>
      </w:rPr>
    </w:pPr>
    <w:r w:rsidRPr="0015597F">
      <w:rPr>
        <w:rFonts w:ascii="Arial" w:hAnsi="Arial" w:cs="Arial"/>
      </w:rPr>
      <w:t>Request for Information</w:t>
    </w:r>
  </w:p>
  <w:p w14:paraId="027E9F87" w14:textId="77777777" w:rsidR="00377B74" w:rsidRPr="0015597F" w:rsidRDefault="00377B74" w:rsidP="00377B74">
    <w:pPr>
      <w:pStyle w:val="Header"/>
      <w:jc w:val="right"/>
      <w:rPr>
        <w:rFonts w:ascii="Arial" w:hAnsi="Arial" w:cs="Arial"/>
      </w:rPr>
    </w:pPr>
    <w:r w:rsidRPr="0015597F">
      <w:rPr>
        <w:rFonts w:ascii="Arial" w:hAnsi="Arial" w:cs="Arial"/>
      </w:rPr>
      <w:t xml:space="preserve">Pre-Tender Market Testing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2CA2"/>
    <w:multiLevelType w:val="hybridMultilevel"/>
    <w:tmpl w:val="2018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734B5"/>
    <w:multiLevelType w:val="hybridMultilevel"/>
    <w:tmpl w:val="16EA7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56CE6"/>
    <w:multiLevelType w:val="hybridMultilevel"/>
    <w:tmpl w:val="C97650A0"/>
    <w:lvl w:ilvl="0" w:tplc="BA3050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117A6A"/>
    <w:multiLevelType w:val="multilevel"/>
    <w:tmpl w:val="FF865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67D3B"/>
    <w:multiLevelType w:val="multilevel"/>
    <w:tmpl w:val="ECC87B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4236301"/>
    <w:multiLevelType w:val="hybridMultilevel"/>
    <w:tmpl w:val="6422F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3C3CF2"/>
    <w:multiLevelType w:val="hybridMultilevel"/>
    <w:tmpl w:val="6422F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644602"/>
    <w:multiLevelType w:val="hybridMultilevel"/>
    <w:tmpl w:val="DC822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07"/>
    <w:rsid w:val="0011440F"/>
    <w:rsid w:val="0015597F"/>
    <w:rsid w:val="00167CE9"/>
    <w:rsid w:val="00194391"/>
    <w:rsid w:val="001D191A"/>
    <w:rsid w:val="001D709E"/>
    <w:rsid w:val="00247E0D"/>
    <w:rsid w:val="002E7836"/>
    <w:rsid w:val="00321E3A"/>
    <w:rsid w:val="00360021"/>
    <w:rsid w:val="00377B74"/>
    <w:rsid w:val="00406703"/>
    <w:rsid w:val="00445909"/>
    <w:rsid w:val="004902C4"/>
    <w:rsid w:val="006048B2"/>
    <w:rsid w:val="0060679B"/>
    <w:rsid w:val="00696C07"/>
    <w:rsid w:val="006A4519"/>
    <w:rsid w:val="007706D7"/>
    <w:rsid w:val="00772085"/>
    <w:rsid w:val="00907454"/>
    <w:rsid w:val="00921CFA"/>
    <w:rsid w:val="00A94405"/>
    <w:rsid w:val="00AB6D4D"/>
    <w:rsid w:val="00B6534A"/>
    <w:rsid w:val="00BB424F"/>
    <w:rsid w:val="00BD77FB"/>
    <w:rsid w:val="00BE71A3"/>
    <w:rsid w:val="00C220AD"/>
    <w:rsid w:val="00C54DAF"/>
    <w:rsid w:val="00D91DC5"/>
    <w:rsid w:val="00E216B5"/>
    <w:rsid w:val="00E77F0F"/>
    <w:rsid w:val="00E92D20"/>
    <w:rsid w:val="00ED073A"/>
    <w:rsid w:val="00ED42F6"/>
    <w:rsid w:val="00F41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B9D94F"/>
  <w15:chartTrackingRefBased/>
  <w15:docId w15:val="{041CB1B9-9F35-4CC7-B8B1-F2AF4C41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2C4"/>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377B7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7B74"/>
    <w:rPr>
      <w:sz w:val="16"/>
      <w:szCs w:val="16"/>
    </w:rPr>
  </w:style>
  <w:style w:type="paragraph" w:styleId="CommentText">
    <w:name w:val="annotation text"/>
    <w:basedOn w:val="Normal"/>
    <w:link w:val="CommentTextChar"/>
    <w:uiPriority w:val="99"/>
    <w:semiHidden/>
    <w:unhideWhenUsed/>
    <w:rsid w:val="00377B74"/>
    <w:rPr>
      <w:sz w:val="20"/>
      <w:szCs w:val="20"/>
    </w:rPr>
  </w:style>
  <w:style w:type="character" w:customStyle="1" w:styleId="CommentTextChar">
    <w:name w:val="Comment Text Char"/>
    <w:basedOn w:val="DefaultParagraphFont"/>
    <w:link w:val="CommentText"/>
    <w:uiPriority w:val="99"/>
    <w:semiHidden/>
    <w:rsid w:val="00377B7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77B74"/>
    <w:rPr>
      <w:b/>
      <w:bCs/>
    </w:rPr>
  </w:style>
  <w:style w:type="character" w:customStyle="1" w:styleId="CommentSubjectChar">
    <w:name w:val="Comment Subject Char"/>
    <w:basedOn w:val="CommentTextChar"/>
    <w:link w:val="CommentSubject"/>
    <w:uiPriority w:val="99"/>
    <w:semiHidden/>
    <w:rsid w:val="00377B74"/>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377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B74"/>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77B74"/>
    <w:pPr>
      <w:tabs>
        <w:tab w:val="center" w:pos="4513"/>
        <w:tab w:val="right" w:pos="9026"/>
      </w:tabs>
    </w:pPr>
  </w:style>
  <w:style w:type="character" w:customStyle="1" w:styleId="HeaderChar">
    <w:name w:val="Header Char"/>
    <w:basedOn w:val="DefaultParagraphFont"/>
    <w:link w:val="Header"/>
    <w:uiPriority w:val="99"/>
    <w:rsid w:val="00377B74"/>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377B74"/>
    <w:pPr>
      <w:tabs>
        <w:tab w:val="center" w:pos="4513"/>
        <w:tab w:val="right" w:pos="9026"/>
      </w:tabs>
    </w:pPr>
  </w:style>
  <w:style w:type="character" w:customStyle="1" w:styleId="FooterChar">
    <w:name w:val="Footer Char"/>
    <w:basedOn w:val="DefaultParagraphFont"/>
    <w:link w:val="Footer"/>
    <w:uiPriority w:val="99"/>
    <w:rsid w:val="00377B74"/>
    <w:rPr>
      <w:rFonts w:ascii="Calibri" w:eastAsia="Times New Roman" w:hAnsi="Calibri" w:cs="Times New Roman"/>
      <w:sz w:val="24"/>
      <w:szCs w:val="24"/>
      <w:lang w:eastAsia="en-GB"/>
    </w:rPr>
  </w:style>
  <w:style w:type="character" w:customStyle="1" w:styleId="Heading1Char">
    <w:name w:val="Heading 1 Char"/>
    <w:basedOn w:val="DefaultParagraphFont"/>
    <w:link w:val="Heading1"/>
    <w:uiPriority w:val="9"/>
    <w:rsid w:val="00377B74"/>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uiPriority w:val="34"/>
    <w:qFormat/>
    <w:rsid w:val="00377B74"/>
    <w:pPr>
      <w:ind w:left="720"/>
      <w:contextualSpacing/>
    </w:pPr>
  </w:style>
  <w:style w:type="paragraph" w:styleId="TOCHeading">
    <w:name w:val="TOC Heading"/>
    <w:basedOn w:val="Heading1"/>
    <w:next w:val="Normal"/>
    <w:uiPriority w:val="39"/>
    <w:unhideWhenUsed/>
    <w:qFormat/>
    <w:rsid w:val="00321E3A"/>
    <w:pPr>
      <w:spacing w:line="259" w:lineRule="auto"/>
      <w:outlineLvl w:val="9"/>
    </w:pPr>
    <w:rPr>
      <w:lang w:val="en-US" w:eastAsia="en-US"/>
    </w:rPr>
  </w:style>
  <w:style w:type="paragraph" w:styleId="TOC1">
    <w:name w:val="toc 1"/>
    <w:basedOn w:val="Normal"/>
    <w:next w:val="Normal"/>
    <w:autoRedefine/>
    <w:uiPriority w:val="39"/>
    <w:unhideWhenUsed/>
    <w:rsid w:val="00321E3A"/>
    <w:pPr>
      <w:spacing w:after="100"/>
    </w:pPr>
  </w:style>
  <w:style w:type="character" w:styleId="Hyperlink">
    <w:name w:val="Hyperlink"/>
    <w:basedOn w:val="DefaultParagraphFont"/>
    <w:uiPriority w:val="99"/>
    <w:unhideWhenUsed/>
    <w:rsid w:val="00321E3A"/>
    <w:rPr>
      <w:color w:val="0563C1" w:themeColor="hyperlink"/>
      <w:u w:val="single"/>
    </w:rPr>
  </w:style>
  <w:style w:type="table" w:styleId="TableGrid">
    <w:name w:val="Table Grid"/>
    <w:basedOn w:val="TableNormal"/>
    <w:uiPriority w:val="39"/>
    <w:rsid w:val="00D91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20AD"/>
    <w:pPr>
      <w:spacing w:before="100" w:beforeAutospacing="1" w:after="100" w:afterAutospacing="1"/>
    </w:pPr>
    <w:rPr>
      <w:rFonts w:ascii="Times New Roman" w:hAnsi="Times New Roman"/>
    </w:rPr>
  </w:style>
  <w:style w:type="character" w:styleId="Strong">
    <w:name w:val="Strong"/>
    <w:basedOn w:val="DefaultParagraphFont"/>
    <w:uiPriority w:val="22"/>
    <w:qFormat/>
    <w:rsid w:val="00AB6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5487">
      <w:bodyDiv w:val="1"/>
      <w:marLeft w:val="0"/>
      <w:marRight w:val="0"/>
      <w:marTop w:val="0"/>
      <w:marBottom w:val="0"/>
      <w:divBdr>
        <w:top w:val="none" w:sz="0" w:space="0" w:color="auto"/>
        <w:left w:val="none" w:sz="0" w:space="0" w:color="auto"/>
        <w:bottom w:val="none" w:sz="0" w:space="0" w:color="auto"/>
        <w:right w:val="none" w:sz="0" w:space="0" w:color="auto"/>
      </w:divBdr>
    </w:div>
    <w:div w:id="522979516">
      <w:bodyDiv w:val="1"/>
      <w:marLeft w:val="0"/>
      <w:marRight w:val="0"/>
      <w:marTop w:val="0"/>
      <w:marBottom w:val="0"/>
      <w:divBdr>
        <w:top w:val="none" w:sz="0" w:space="0" w:color="auto"/>
        <w:left w:val="none" w:sz="0" w:space="0" w:color="auto"/>
        <w:bottom w:val="none" w:sz="0" w:space="0" w:color="auto"/>
        <w:right w:val="none" w:sz="0" w:space="0" w:color="auto"/>
      </w:divBdr>
    </w:div>
    <w:div w:id="642122921">
      <w:bodyDiv w:val="1"/>
      <w:marLeft w:val="0"/>
      <w:marRight w:val="0"/>
      <w:marTop w:val="0"/>
      <w:marBottom w:val="0"/>
      <w:divBdr>
        <w:top w:val="none" w:sz="0" w:space="0" w:color="auto"/>
        <w:left w:val="none" w:sz="0" w:space="0" w:color="auto"/>
        <w:bottom w:val="none" w:sz="0" w:space="0" w:color="auto"/>
        <w:right w:val="none" w:sz="0" w:space="0" w:color="auto"/>
      </w:divBdr>
    </w:div>
    <w:div w:id="777214937">
      <w:bodyDiv w:val="1"/>
      <w:marLeft w:val="0"/>
      <w:marRight w:val="0"/>
      <w:marTop w:val="0"/>
      <w:marBottom w:val="0"/>
      <w:divBdr>
        <w:top w:val="none" w:sz="0" w:space="0" w:color="auto"/>
        <w:left w:val="none" w:sz="0" w:space="0" w:color="auto"/>
        <w:bottom w:val="none" w:sz="0" w:space="0" w:color="auto"/>
        <w:right w:val="none" w:sz="0" w:space="0" w:color="auto"/>
      </w:divBdr>
    </w:div>
    <w:div w:id="932930867">
      <w:bodyDiv w:val="1"/>
      <w:marLeft w:val="0"/>
      <w:marRight w:val="0"/>
      <w:marTop w:val="0"/>
      <w:marBottom w:val="0"/>
      <w:divBdr>
        <w:top w:val="none" w:sz="0" w:space="0" w:color="auto"/>
        <w:left w:val="none" w:sz="0" w:space="0" w:color="auto"/>
        <w:bottom w:val="none" w:sz="0" w:space="0" w:color="auto"/>
        <w:right w:val="none" w:sz="0" w:space="0" w:color="auto"/>
      </w:divBdr>
    </w:div>
    <w:div w:id="1033967986">
      <w:bodyDiv w:val="1"/>
      <w:marLeft w:val="0"/>
      <w:marRight w:val="0"/>
      <w:marTop w:val="0"/>
      <w:marBottom w:val="0"/>
      <w:divBdr>
        <w:top w:val="none" w:sz="0" w:space="0" w:color="auto"/>
        <w:left w:val="none" w:sz="0" w:space="0" w:color="auto"/>
        <w:bottom w:val="none" w:sz="0" w:space="0" w:color="auto"/>
        <w:right w:val="none" w:sz="0" w:space="0" w:color="auto"/>
      </w:divBdr>
    </w:div>
    <w:div w:id="1311591963">
      <w:bodyDiv w:val="1"/>
      <w:marLeft w:val="0"/>
      <w:marRight w:val="0"/>
      <w:marTop w:val="0"/>
      <w:marBottom w:val="0"/>
      <w:divBdr>
        <w:top w:val="none" w:sz="0" w:space="0" w:color="auto"/>
        <w:left w:val="none" w:sz="0" w:space="0" w:color="auto"/>
        <w:bottom w:val="none" w:sz="0" w:space="0" w:color="auto"/>
        <w:right w:val="none" w:sz="0" w:space="0" w:color="auto"/>
      </w:divBdr>
    </w:div>
    <w:div w:id="1461534417">
      <w:bodyDiv w:val="1"/>
      <w:marLeft w:val="0"/>
      <w:marRight w:val="0"/>
      <w:marTop w:val="0"/>
      <w:marBottom w:val="0"/>
      <w:divBdr>
        <w:top w:val="none" w:sz="0" w:space="0" w:color="auto"/>
        <w:left w:val="none" w:sz="0" w:space="0" w:color="auto"/>
        <w:bottom w:val="none" w:sz="0" w:space="0" w:color="auto"/>
        <w:right w:val="none" w:sz="0" w:space="0" w:color="auto"/>
      </w:divBdr>
    </w:div>
    <w:div w:id="1629165612">
      <w:bodyDiv w:val="1"/>
      <w:marLeft w:val="0"/>
      <w:marRight w:val="0"/>
      <w:marTop w:val="0"/>
      <w:marBottom w:val="0"/>
      <w:divBdr>
        <w:top w:val="none" w:sz="0" w:space="0" w:color="auto"/>
        <w:left w:val="none" w:sz="0" w:space="0" w:color="auto"/>
        <w:bottom w:val="none" w:sz="0" w:space="0" w:color="auto"/>
        <w:right w:val="none" w:sz="0" w:space="0" w:color="auto"/>
      </w:divBdr>
    </w:div>
    <w:div w:id="19174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ger.ruffles@liverpool.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288F-ED95-46DB-B2D2-2C926B06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21562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Ruffles, Roger</dc:creator>
  <cp:keywords/>
  <dc:description/>
  <cp:lastModifiedBy>Ruffles, Roger</cp:lastModifiedBy>
  <cp:revision>5</cp:revision>
  <dcterms:created xsi:type="dcterms:W3CDTF">2020-05-27T10:57:00Z</dcterms:created>
  <dcterms:modified xsi:type="dcterms:W3CDTF">2020-05-28T13:11:00Z</dcterms:modified>
</cp:coreProperties>
</file>