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D6EB" w14:textId="77777777" w:rsidR="00A42472" w:rsidRDefault="00A42472" w:rsidP="00A42472">
      <w:pPr>
        <w:rPr>
          <w:rFonts w:ascii="Arial" w:hAnsi="Arial" w:cs="Arial"/>
          <w:b/>
          <w:sz w:val="36"/>
          <w:szCs w:val="36"/>
          <w:lang w:eastAsia="en-US"/>
        </w:rPr>
      </w:pPr>
    </w:p>
    <w:p w14:paraId="54F3C338" w14:textId="77777777" w:rsidR="00A42472" w:rsidRDefault="00A42472" w:rsidP="00A42472">
      <w:pPr>
        <w:rPr>
          <w:rFonts w:ascii="Arial" w:hAnsi="Arial" w:cs="Arial"/>
          <w:b/>
          <w:sz w:val="36"/>
          <w:szCs w:val="36"/>
          <w:lang w:eastAsia="en-US"/>
        </w:rPr>
      </w:pPr>
    </w:p>
    <w:p w14:paraId="269530FC" w14:textId="77777777" w:rsidR="00A42472" w:rsidRDefault="00A42472" w:rsidP="00A42472">
      <w:pPr>
        <w:rPr>
          <w:rFonts w:ascii="Arial" w:hAnsi="Arial" w:cs="Arial"/>
          <w:b/>
          <w:sz w:val="36"/>
          <w:szCs w:val="36"/>
          <w:lang w:eastAsia="en-US"/>
        </w:rPr>
      </w:pPr>
    </w:p>
    <w:p w14:paraId="4484EDC4" w14:textId="77777777" w:rsidR="00A42472" w:rsidRDefault="00A42472" w:rsidP="00A42472">
      <w:pPr>
        <w:rPr>
          <w:rFonts w:ascii="Arial" w:hAnsi="Arial" w:cs="Arial"/>
          <w:b/>
          <w:sz w:val="36"/>
          <w:szCs w:val="36"/>
          <w:lang w:eastAsia="en-US"/>
        </w:rPr>
      </w:pPr>
    </w:p>
    <w:p w14:paraId="7DAD6946" w14:textId="77777777" w:rsidR="00C06CEE" w:rsidRDefault="00C06CEE" w:rsidP="00A42472">
      <w:pPr>
        <w:rPr>
          <w:rFonts w:ascii="Arial" w:hAnsi="Arial" w:cs="Arial"/>
          <w:b/>
          <w:sz w:val="36"/>
          <w:szCs w:val="36"/>
          <w:lang w:eastAsia="en-US"/>
        </w:rPr>
      </w:pPr>
    </w:p>
    <w:p w14:paraId="6C8E389E" w14:textId="5C1FE38D" w:rsidR="00A42472" w:rsidRPr="00A42472" w:rsidRDefault="00A42472" w:rsidP="00A42472">
      <w:pPr>
        <w:rPr>
          <w:rFonts w:ascii="Arial" w:hAnsi="Arial" w:cs="Arial"/>
          <w:b/>
          <w:sz w:val="36"/>
          <w:szCs w:val="36"/>
          <w:lang w:eastAsia="en-US"/>
        </w:rPr>
      </w:pPr>
      <w:r>
        <w:rPr>
          <w:rFonts w:ascii="Arial" w:hAnsi="Arial" w:cs="Arial"/>
          <w:b/>
          <w:sz w:val="36"/>
          <w:szCs w:val="36"/>
          <w:lang w:eastAsia="en-US"/>
        </w:rPr>
        <w:t>Pricing Schedule</w:t>
      </w:r>
    </w:p>
    <w:p w14:paraId="00AC8E68" w14:textId="77777777" w:rsidR="00C06CEE" w:rsidRDefault="00C06CEE" w:rsidP="00A42472">
      <w:pPr>
        <w:kinsoku w:val="0"/>
        <w:overflowPunct w:val="0"/>
        <w:spacing w:before="14"/>
        <w:ind w:right="2"/>
        <w:rPr>
          <w:rFonts w:ascii="Arial" w:hAnsi="Arial"/>
          <w:b/>
          <w:bCs/>
          <w:spacing w:val="-2"/>
          <w:sz w:val="40"/>
          <w:szCs w:val="40"/>
          <w:lang w:eastAsia="en-US"/>
        </w:rPr>
      </w:pPr>
    </w:p>
    <w:p w14:paraId="68DF5C74" w14:textId="6F4120EA" w:rsidR="00A42472" w:rsidRPr="00AA78B2" w:rsidRDefault="00353485" w:rsidP="00A42472">
      <w:pPr>
        <w:kinsoku w:val="0"/>
        <w:overflowPunct w:val="0"/>
        <w:spacing w:before="14"/>
        <w:ind w:right="2"/>
        <w:rPr>
          <w:rFonts w:ascii="Arial" w:hAnsi="Arial"/>
          <w:b/>
          <w:bCs/>
          <w:spacing w:val="-2"/>
          <w:sz w:val="40"/>
          <w:szCs w:val="40"/>
          <w:lang w:eastAsia="en-US"/>
        </w:rPr>
      </w:pPr>
      <w:r w:rsidRPr="00AA78B2">
        <w:rPr>
          <w:rFonts w:ascii="Arial" w:hAnsi="Arial"/>
          <w:b/>
          <w:bCs/>
          <w:spacing w:val="-2"/>
          <w:sz w:val="40"/>
          <w:szCs w:val="40"/>
          <w:lang w:eastAsia="en-US"/>
        </w:rPr>
        <w:t>Domestic Violence Perpetrator Programme</w:t>
      </w:r>
    </w:p>
    <w:p w14:paraId="5751964A" w14:textId="452E085B" w:rsidR="00A42472" w:rsidRPr="00BC7DD2" w:rsidRDefault="00CF7C3E" w:rsidP="00A42472">
      <w:pPr>
        <w:ind w:left="851" w:hanging="851"/>
        <w:rPr>
          <w:rFonts w:ascii="Arial" w:hAnsi="Arial" w:cs="Arial"/>
          <w:b/>
          <w:sz w:val="18"/>
          <w:szCs w:val="22"/>
          <w:lang w:eastAsia="en-US"/>
        </w:rPr>
      </w:pPr>
      <w:r>
        <w:rPr>
          <w:rFonts w:ascii="Arial" w:eastAsia="Calibri" w:hAnsi="Arial" w:cs="Arial"/>
          <w:b/>
          <w:sz w:val="32"/>
          <w:szCs w:val="40"/>
          <w:lang w:eastAsia="en-US"/>
        </w:rPr>
        <w:t xml:space="preserve">Pro Contract </w:t>
      </w:r>
      <w:r w:rsidR="00A42472" w:rsidRPr="00A42472">
        <w:rPr>
          <w:rFonts w:ascii="Arial" w:eastAsia="Calibri" w:hAnsi="Arial" w:cs="Arial"/>
          <w:b/>
          <w:sz w:val="32"/>
          <w:szCs w:val="40"/>
          <w:lang w:eastAsia="en-US"/>
        </w:rPr>
        <w:t xml:space="preserve">Reference </w:t>
      </w:r>
      <w:r w:rsidR="00BC7DD2" w:rsidRPr="00BC7DD2">
        <w:rPr>
          <w:rFonts w:ascii="Arial" w:eastAsia="Calibri" w:hAnsi="Arial" w:cs="Arial"/>
          <w:b/>
          <w:sz w:val="32"/>
          <w:szCs w:val="40"/>
          <w:lang w:eastAsia="en-US"/>
        </w:rPr>
        <w:t>DN108218</w:t>
      </w:r>
    </w:p>
    <w:p w14:paraId="6FFF7FE1" w14:textId="30B55F69" w:rsidR="00A42472" w:rsidRPr="00A42472" w:rsidRDefault="00A42472" w:rsidP="00A42472">
      <w:pPr>
        <w:kinsoku w:val="0"/>
        <w:overflowPunct w:val="0"/>
        <w:spacing w:before="14" w:line="708" w:lineRule="auto"/>
        <w:ind w:right="2"/>
        <w:rPr>
          <w:rFonts w:ascii="Arial" w:hAnsi="Arial"/>
          <w:spacing w:val="-5"/>
          <w:sz w:val="32"/>
          <w:szCs w:val="36"/>
          <w:lang w:eastAsia="en-US"/>
        </w:rPr>
      </w:pPr>
      <w:r>
        <w:rPr>
          <w:rFonts w:ascii="Arial" w:hAnsi="Arial"/>
          <w:b/>
          <w:bCs/>
          <w:spacing w:val="-1"/>
          <w:sz w:val="32"/>
          <w:szCs w:val="36"/>
          <w:lang w:eastAsia="en-US"/>
        </w:rPr>
        <w:t>Attachment 5</w:t>
      </w:r>
    </w:p>
    <w:p w14:paraId="0198A669" w14:textId="77777777" w:rsidR="00A42472" w:rsidRDefault="00A42472" w:rsidP="00A63A4B">
      <w:pPr>
        <w:ind w:left="1440" w:hanging="720"/>
        <w:rPr>
          <w:rFonts w:ascii="Arial" w:hAnsi="Arial" w:cs="Arial"/>
          <w:b/>
          <w:sz w:val="22"/>
          <w:szCs w:val="22"/>
          <w:lang w:eastAsia="en-US"/>
        </w:rPr>
        <w:sectPr w:rsidR="00A42472" w:rsidSect="00BB3C78">
          <w:headerReference w:type="default" r:id="rId8"/>
          <w:pgSz w:w="11906" w:h="16838"/>
          <w:pgMar w:top="737" w:right="1134" w:bottom="737" w:left="1134" w:header="227" w:footer="170" w:gutter="0"/>
          <w:cols w:space="708"/>
          <w:docGrid w:linePitch="360"/>
        </w:sectPr>
      </w:pPr>
    </w:p>
    <w:p w14:paraId="2D55F0E3" w14:textId="77777777" w:rsidR="00A63A4B" w:rsidRPr="0084790F" w:rsidRDefault="00A63A4B" w:rsidP="00A63A4B">
      <w:pPr>
        <w:numPr>
          <w:ilvl w:val="0"/>
          <w:numId w:val="2"/>
        </w:numPr>
        <w:tabs>
          <w:tab w:val="clear" w:pos="360"/>
        </w:tabs>
        <w:spacing w:before="120" w:after="120"/>
        <w:ind w:left="720" w:hanging="720"/>
        <w:rPr>
          <w:rFonts w:ascii="Arial" w:hAnsi="Arial" w:cs="Arial"/>
          <w:b/>
          <w:sz w:val="22"/>
          <w:szCs w:val="22"/>
          <w:lang w:eastAsia="en-US"/>
        </w:rPr>
      </w:pPr>
      <w:r w:rsidRPr="0084790F">
        <w:rPr>
          <w:rFonts w:ascii="Arial" w:hAnsi="Arial" w:cs="Arial"/>
          <w:b/>
          <w:sz w:val="22"/>
          <w:szCs w:val="22"/>
          <w:lang w:eastAsia="en-US"/>
        </w:rPr>
        <w:lastRenderedPageBreak/>
        <w:t>Introduction</w:t>
      </w:r>
    </w:p>
    <w:p w14:paraId="55070BC1" w14:textId="3D776995" w:rsidR="00A63A4B" w:rsidRPr="00353485" w:rsidRDefault="00A63A4B" w:rsidP="005C69B3">
      <w:pPr>
        <w:numPr>
          <w:ilvl w:val="1"/>
          <w:numId w:val="2"/>
        </w:numPr>
        <w:tabs>
          <w:tab w:val="num" w:pos="709"/>
        </w:tabs>
        <w:spacing w:before="120" w:after="120"/>
        <w:ind w:left="720" w:hanging="720"/>
        <w:rPr>
          <w:rFonts w:ascii="Arial" w:hAnsi="Arial" w:cs="Arial"/>
          <w:sz w:val="22"/>
          <w:szCs w:val="22"/>
          <w:lang w:eastAsia="en-US"/>
        </w:rPr>
      </w:pPr>
      <w:r w:rsidRPr="0084790F">
        <w:rPr>
          <w:rFonts w:ascii="Arial" w:hAnsi="Arial" w:cs="Arial"/>
          <w:sz w:val="22"/>
          <w:szCs w:val="22"/>
          <w:lang w:eastAsia="en-US"/>
        </w:rPr>
        <w:t xml:space="preserve">This approach to pricing relates to the contract for the provision of </w:t>
      </w:r>
      <w:r w:rsidR="00353485" w:rsidRPr="00353485">
        <w:rPr>
          <w:rFonts w:ascii="Arial" w:hAnsi="Arial" w:cs="Arial"/>
          <w:sz w:val="22"/>
          <w:szCs w:val="22"/>
          <w:lang w:eastAsia="en-US"/>
        </w:rPr>
        <w:t>Domestic Violence Perpetrator Programme within</w:t>
      </w:r>
      <w:r w:rsidRPr="00353485">
        <w:rPr>
          <w:rFonts w:ascii="Arial" w:hAnsi="Arial" w:cs="Arial"/>
          <w:sz w:val="22"/>
          <w:szCs w:val="22"/>
          <w:lang w:eastAsia="en-US"/>
        </w:rPr>
        <w:t xml:space="preserve"> the London Borough of Hounslow.</w:t>
      </w:r>
    </w:p>
    <w:p w14:paraId="0A5ADC69" w14:textId="47BBF816" w:rsidR="00A63A4B" w:rsidRDefault="00A63A4B" w:rsidP="005C69B3">
      <w:pPr>
        <w:numPr>
          <w:ilvl w:val="1"/>
          <w:numId w:val="2"/>
        </w:numPr>
        <w:tabs>
          <w:tab w:val="num" w:pos="709"/>
        </w:tabs>
        <w:spacing w:before="120" w:after="120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  <w:r w:rsidRPr="0084790F">
        <w:rPr>
          <w:rFonts w:ascii="Arial" w:hAnsi="Arial" w:cs="Arial"/>
          <w:sz w:val="22"/>
          <w:szCs w:val="22"/>
          <w:lang w:eastAsia="en-US"/>
        </w:rPr>
        <w:t xml:space="preserve">This section describes the basis to which Tenderers are required to submit </w:t>
      </w:r>
      <w:r w:rsidR="002A4382">
        <w:rPr>
          <w:rFonts w:ascii="Arial" w:hAnsi="Arial" w:cs="Arial"/>
          <w:sz w:val="22"/>
          <w:szCs w:val="22"/>
          <w:lang w:eastAsia="en-US"/>
        </w:rPr>
        <w:t>their bid</w:t>
      </w:r>
      <w:r w:rsidRPr="0084790F">
        <w:rPr>
          <w:rFonts w:ascii="Arial" w:hAnsi="Arial" w:cs="Arial"/>
          <w:sz w:val="22"/>
          <w:szCs w:val="22"/>
          <w:lang w:eastAsia="en-US"/>
        </w:rPr>
        <w:t xml:space="preserve"> and also how the Pricing Schedule will be </w:t>
      </w:r>
      <w:r w:rsidR="002A4382">
        <w:rPr>
          <w:rFonts w:ascii="Arial" w:hAnsi="Arial" w:cs="Arial"/>
          <w:sz w:val="22"/>
          <w:szCs w:val="22"/>
          <w:lang w:eastAsia="en-US"/>
        </w:rPr>
        <w:t xml:space="preserve">calculated and </w:t>
      </w:r>
      <w:r w:rsidRPr="0084790F">
        <w:rPr>
          <w:rFonts w:ascii="Arial" w:hAnsi="Arial" w:cs="Arial"/>
          <w:sz w:val="22"/>
          <w:szCs w:val="22"/>
          <w:lang w:eastAsia="en-US"/>
        </w:rPr>
        <w:t>evaluated.</w:t>
      </w:r>
    </w:p>
    <w:p w14:paraId="231243E3" w14:textId="0F78503A" w:rsidR="00071FBE" w:rsidRPr="00071FBE" w:rsidRDefault="00071FBE" w:rsidP="005C69B3">
      <w:pPr>
        <w:tabs>
          <w:tab w:val="num" w:pos="1000"/>
        </w:tabs>
        <w:spacing w:before="120" w:after="120"/>
        <w:ind w:left="720" w:hanging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1.3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The total number entered for </w:t>
      </w:r>
      <w:r w:rsidR="00026E0B">
        <w:rPr>
          <w:rFonts w:ascii="Arial" w:hAnsi="Arial" w:cs="Arial"/>
          <w:sz w:val="22"/>
          <w:szCs w:val="22"/>
          <w:lang w:eastAsia="en-US"/>
        </w:rPr>
        <w:t>the 4 required services</w:t>
      </w:r>
      <w:r>
        <w:rPr>
          <w:rFonts w:ascii="Arial" w:hAnsi="Arial" w:cs="Arial"/>
          <w:sz w:val="22"/>
          <w:szCs w:val="22"/>
          <w:lang w:eastAsia="en-US"/>
        </w:rPr>
        <w:t xml:space="preserve"> will</w:t>
      </w:r>
      <w:r w:rsidRPr="00071F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26E0B">
        <w:rPr>
          <w:rFonts w:ascii="Arial" w:hAnsi="Arial" w:cs="Arial"/>
          <w:sz w:val="22"/>
          <w:szCs w:val="22"/>
          <w:lang w:eastAsia="en-US"/>
        </w:rPr>
        <w:t xml:space="preserve">each </w:t>
      </w:r>
      <w:r w:rsidRPr="00071FBE">
        <w:rPr>
          <w:rFonts w:ascii="Arial" w:hAnsi="Arial" w:cs="Arial"/>
          <w:sz w:val="22"/>
          <w:szCs w:val="22"/>
          <w:lang w:eastAsia="en-US"/>
        </w:rPr>
        <w:t xml:space="preserve">be scored on a comparative basis with the </w:t>
      </w:r>
      <w:r w:rsidR="002019D0">
        <w:rPr>
          <w:rFonts w:ascii="Arial" w:hAnsi="Arial" w:cs="Arial"/>
          <w:sz w:val="22"/>
          <w:szCs w:val="22"/>
          <w:lang w:eastAsia="en-US"/>
        </w:rPr>
        <w:t xml:space="preserve">lowest pricing </w:t>
      </w:r>
      <w:r>
        <w:rPr>
          <w:rFonts w:ascii="Arial" w:hAnsi="Arial" w:cs="Arial"/>
          <w:sz w:val="22"/>
          <w:szCs w:val="22"/>
          <w:lang w:eastAsia="en-US"/>
        </w:rPr>
        <w:t xml:space="preserve">receiving </w:t>
      </w:r>
      <w:r w:rsidRPr="00071FBE">
        <w:rPr>
          <w:rFonts w:ascii="Arial" w:hAnsi="Arial" w:cs="Arial"/>
          <w:sz w:val="22"/>
          <w:szCs w:val="22"/>
          <w:lang w:eastAsia="en-US"/>
        </w:rPr>
        <w:t>100% of the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71FBE">
        <w:rPr>
          <w:rFonts w:ascii="Arial" w:hAnsi="Arial" w:cs="Arial"/>
          <w:sz w:val="22"/>
          <w:szCs w:val="22"/>
          <w:lang w:eastAsia="en-US"/>
        </w:rPr>
        <w:t>available marks. All other bi</w:t>
      </w:r>
      <w:r>
        <w:rPr>
          <w:rFonts w:ascii="Arial" w:hAnsi="Arial" w:cs="Arial"/>
          <w:sz w:val="22"/>
          <w:szCs w:val="22"/>
          <w:lang w:eastAsia="en-US"/>
        </w:rPr>
        <w:t>ds will be compared against the</w:t>
      </w:r>
      <w:r w:rsidRPr="00071FB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019D0">
        <w:rPr>
          <w:rFonts w:ascii="Arial" w:hAnsi="Arial" w:cs="Arial"/>
          <w:sz w:val="22"/>
          <w:szCs w:val="22"/>
          <w:lang w:eastAsia="en-US"/>
        </w:rPr>
        <w:t>lowest</w:t>
      </w:r>
      <w:r>
        <w:rPr>
          <w:rFonts w:ascii="Arial" w:hAnsi="Arial" w:cs="Arial"/>
          <w:sz w:val="22"/>
          <w:szCs w:val="22"/>
          <w:lang w:eastAsia="en-US"/>
        </w:rPr>
        <w:t xml:space="preserve"> number</w:t>
      </w:r>
      <w:r w:rsidRPr="00071FBE">
        <w:rPr>
          <w:rFonts w:ascii="Arial" w:hAnsi="Arial" w:cs="Arial"/>
          <w:sz w:val="22"/>
          <w:szCs w:val="22"/>
          <w:lang w:eastAsia="en-US"/>
        </w:rPr>
        <w:t>.</w:t>
      </w:r>
    </w:p>
    <w:p w14:paraId="0EC31BC2" w14:textId="7917767F" w:rsidR="00071FBE" w:rsidRPr="00071FBE" w:rsidRDefault="00071FBE" w:rsidP="005C69B3">
      <w:pPr>
        <w:spacing w:before="120" w:after="120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071FBE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39661F">
        <w:rPr>
          <w:rFonts w:ascii="Arial" w:hAnsi="Arial" w:cs="Arial"/>
          <w:sz w:val="22"/>
          <w:szCs w:val="22"/>
          <w:lang w:eastAsia="en-US"/>
        </w:rPr>
        <w:t>cost for each o</w:t>
      </w:r>
      <w:r w:rsidR="00026E0B">
        <w:rPr>
          <w:rFonts w:ascii="Arial" w:hAnsi="Arial" w:cs="Arial"/>
          <w:sz w:val="22"/>
          <w:szCs w:val="22"/>
          <w:lang w:eastAsia="en-US"/>
        </w:rPr>
        <w:t>f the 4 services</w:t>
      </w:r>
      <w:r w:rsidRPr="00071FBE">
        <w:rPr>
          <w:rFonts w:ascii="Arial" w:hAnsi="Arial" w:cs="Arial"/>
          <w:sz w:val="22"/>
          <w:szCs w:val="22"/>
          <w:lang w:eastAsia="en-US"/>
        </w:rPr>
        <w:t xml:space="preserve"> will be calculated by</w:t>
      </w:r>
      <w:r w:rsidR="0065468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71FBE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2019D0">
        <w:rPr>
          <w:rFonts w:ascii="Arial" w:hAnsi="Arial" w:cs="Arial"/>
          <w:sz w:val="22"/>
          <w:szCs w:val="22"/>
          <w:lang w:eastAsia="en-US"/>
        </w:rPr>
        <w:t>c</w:t>
      </w:r>
      <w:r w:rsidRPr="00071FBE">
        <w:rPr>
          <w:rFonts w:ascii="Arial" w:hAnsi="Arial" w:cs="Arial"/>
          <w:sz w:val="22"/>
          <w:szCs w:val="22"/>
          <w:lang w:eastAsia="en-US"/>
        </w:rPr>
        <w:t xml:space="preserve">ontract award value </w:t>
      </w:r>
      <w:r w:rsidR="002019D0">
        <w:rPr>
          <w:rFonts w:ascii="Arial" w:hAnsi="Arial" w:cs="Arial"/>
          <w:sz w:val="22"/>
          <w:szCs w:val="22"/>
          <w:lang w:eastAsia="en-US"/>
        </w:rPr>
        <w:t xml:space="preserve">£270,000.00 </w:t>
      </w:r>
      <w:r w:rsidRPr="00071FBE">
        <w:rPr>
          <w:rFonts w:ascii="Arial" w:hAnsi="Arial" w:cs="Arial"/>
          <w:sz w:val="22"/>
          <w:szCs w:val="22"/>
          <w:lang w:eastAsia="en-US"/>
        </w:rPr>
        <w:t>and di</w:t>
      </w:r>
      <w:r w:rsidR="0039661F">
        <w:rPr>
          <w:rFonts w:ascii="Arial" w:hAnsi="Arial" w:cs="Arial"/>
          <w:sz w:val="22"/>
          <w:szCs w:val="22"/>
          <w:lang w:eastAsia="en-US"/>
        </w:rPr>
        <w:t xml:space="preserve">viding that by the total number at the end of year </w:t>
      </w:r>
      <w:r w:rsidR="006B0C53">
        <w:rPr>
          <w:rFonts w:ascii="Arial" w:hAnsi="Arial" w:cs="Arial"/>
          <w:sz w:val="22"/>
          <w:szCs w:val="22"/>
          <w:lang w:eastAsia="en-US"/>
        </w:rPr>
        <w:t>three</w:t>
      </w:r>
      <w:r w:rsidR="0039661F">
        <w:rPr>
          <w:rFonts w:ascii="Arial" w:hAnsi="Arial" w:cs="Arial"/>
          <w:sz w:val="22"/>
          <w:szCs w:val="22"/>
          <w:lang w:eastAsia="en-US"/>
        </w:rPr>
        <w:t xml:space="preserve"> (</w:t>
      </w:r>
      <w:r w:rsidR="006B0C53">
        <w:rPr>
          <w:rFonts w:ascii="Arial" w:hAnsi="Arial" w:cs="Arial"/>
          <w:sz w:val="22"/>
          <w:szCs w:val="22"/>
          <w:lang w:eastAsia="en-US"/>
        </w:rPr>
        <w:t>3</w:t>
      </w:r>
      <w:r w:rsidR="0039661F">
        <w:rPr>
          <w:rFonts w:ascii="Arial" w:hAnsi="Arial" w:cs="Arial"/>
          <w:sz w:val="22"/>
          <w:szCs w:val="22"/>
          <w:lang w:eastAsia="en-US"/>
        </w:rPr>
        <w:t>)</w:t>
      </w:r>
      <w:r w:rsidR="002019D0">
        <w:rPr>
          <w:rFonts w:ascii="Arial" w:hAnsi="Arial" w:cs="Arial"/>
          <w:sz w:val="22"/>
          <w:szCs w:val="22"/>
          <w:lang w:eastAsia="en-US"/>
        </w:rPr>
        <w:t>.</w:t>
      </w:r>
    </w:p>
    <w:p w14:paraId="5E4D2CFB" w14:textId="77777777" w:rsidR="00AA78B2" w:rsidRDefault="00AA78B2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7B57B6CC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F0CA080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52763A05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C9CC4D5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4537F240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0E55570C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7AF91A02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4167B6D6" w14:textId="77777777" w:rsidR="00E20E5F" w:rsidRDefault="00E20E5F" w:rsidP="00A63A4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46AAB886" w14:textId="77777777" w:rsidR="007F1724" w:rsidRDefault="007F1724" w:rsidP="00E20E5F">
      <w:pPr>
        <w:rPr>
          <w:rFonts w:ascii="Arial" w:hAnsi="Arial" w:cs="Arial"/>
          <w:b/>
        </w:rPr>
        <w:sectPr w:rsidR="007F1724" w:rsidSect="00BB3C78">
          <w:pgSz w:w="11906" w:h="16838"/>
          <w:pgMar w:top="737" w:right="1134" w:bottom="737" w:left="1134" w:header="227" w:footer="170" w:gutter="0"/>
          <w:cols w:space="708"/>
          <w:docGrid w:linePitch="360"/>
        </w:sectPr>
      </w:pPr>
    </w:p>
    <w:p w14:paraId="0B642E0F" w14:textId="71042274" w:rsidR="00E20E5F" w:rsidRDefault="00E20E5F" w:rsidP="00E20E5F">
      <w:pPr>
        <w:rPr>
          <w:rFonts w:ascii="Arial" w:hAnsi="Arial" w:cs="Arial"/>
          <w:b/>
        </w:rPr>
      </w:pPr>
    </w:p>
    <w:p w14:paraId="7068D7A8" w14:textId="77777777" w:rsidR="00E20E5F" w:rsidRDefault="00E20E5F" w:rsidP="00E20E5F">
      <w:pPr>
        <w:rPr>
          <w:rFonts w:ascii="Arial" w:hAnsi="Arial" w:cs="Arial"/>
          <w:b/>
        </w:rPr>
      </w:pPr>
    </w:p>
    <w:p w14:paraId="1743D250" w14:textId="77777777" w:rsidR="00353485" w:rsidRPr="0084790F" w:rsidRDefault="00353485" w:rsidP="00353485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PRICING SCHEDULE</w:t>
      </w:r>
    </w:p>
    <w:p w14:paraId="759F56B8" w14:textId="38653F76" w:rsidR="00E20E5F" w:rsidRDefault="00E20E5F" w:rsidP="00E20E5F">
      <w:pPr>
        <w:rPr>
          <w:rFonts w:ascii="Arial" w:hAnsi="Arial" w:cs="Arial"/>
        </w:rPr>
      </w:pPr>
      <w:r w:rsidRPr="00342E13">
        <w:rPr>
          <w:rFonts w:ascii="Arial" w:hAnsi="Arial" w:cs="Arial"/>
        </w:rPr>
        <w:t>Plea</w:t>
      </w:r>
      <w:r w:rsidR="00AA78B2" w:rsidRPr="00342E13">
        <w:rPr>
          <w:rFonts w:ascii="Arial" w:hAnsi="Arial" w:cs="Arial"/>
        </w:rPr>
        <w:t xml:space="preserve">se complete the following table </w:t>
      </w:r>
      <w:r w:rsidR="002019D0" w:rsidRPr="00342E13">
        <w:rPr>
          <w:rFonts w:ascii="Arial" w:hAnsi="Arial" w:cs="Arial"/>
        </w:rPr>
        <w:t>with the number of services you can deliver for the contract value</w:t>
      </w:r>
      <w:r w:rsidR="005C69B3" w:rsidRPr="00342E13">
        <w:rPr>
          <w:rFonts w:ascii="Arial" w:hAnsi="Arial" w:cs="Arial"/>
        </w:rPr>
        <w:t>.</w:t>
      </w:r>
    </w:p>
    <w:p w14:paraId="7CCECF9E" w14:textId="77777777" w:rsidR="00E20E5F" w:rsidRDefault="00E20E5F" w:rsidP="00E20E5F">
      <w:pPr>
        <w:rPr>
          <w:rFonts w:ascii="Arial" w:hAnsi="Arial" w:cs="Arial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7043"/>
        <w:gridCol w:w="1233"/>
        <w:gridCol w:w="1233"/>
        <w:gridCol w:w="1233"/>
        <w:gridCol w:w="1526"/>
        <w:gridCol w:w="1561"/>
        <w:gridCol w:w="1479"/>
      </w:tblGrid>
      <w:tr w:rsidR="006B0C53" w14:paraId="0F9CB197" w14:textId="77777777" w:rsidTr="004C21A0">
        <w:trPr>
          <w:trHeight w:val="610"/>
        </w:trPr>
        <w:tc>
          <w:tcPr>
            <w:tcW w:w="145" w:type="pct"/>
            <w:shd w:val="clear" w:color="auto" w:fill="auto"/>
            <w:vAlign w:val="center"/>
          </w:tcPr>
          <w:p w14:paraId="24FFED7E" w14:textId="77777777" w:rsidR="006B0C53" w:rsidRPr="004C3880" w:rsidRDefault="006B0C53" w:rsidP="006B0C5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4" w:type="pct"/>
            <w:vAlign w:val="center"/>
          </w:tcPr>
          <w:p w14:paraId="0946AF74" w14:textId="5159DD08" w:rsidR="006B0C53" w:rsidRPr="00116FCD" w:rsidRDefault="006B0C53" w:rsidP="006B0C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391" w:type="pct"/>
            <w:vAlign w:val="center"/>
          </w:tcPr>
          <w:p w14:paraId="77C59CD9" w14:textId="77777777" w:rsidR="006B0C53" w:rsidRDefault="006B0C53" w:rsidP="006B0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1</w:t>
            </w:r>
          </w:p>
        </w:tc>
        <w:tc>
          <w:tcPr>
            <w:tcW w:w="391" w:type="pct"/>
            <w:vAlign w:val="center"/>
          </w:tcPr>
          <w:p w14:paraId="731F3B5F" w14:textId="77777777" w:rsidR="006B0C53" w:rsidRDefault="006B0C53" w:rsidP="006B0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2</w:t>
            </w:r>
          </w:p>
        </w:tc>
        <w:tc>
          <w:tcPr>
            <w:tcW w:w="391" w:type="pct"/>
            <w:vAlign w:val="center"/>
          </w:tcPr>
          <w:p w14:paraId="1035A62C" w14:textId="77777777" w:rsidR="006B0C53" w:rsidRDefault="006B0C53" w:rsidP="006B0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3</w:t>
            </w:r>
          </w:p>
        </w:tc>
        <w:tc>
          <w:tcPr>
            <w:tcW w:w="484" w:type="pct"/>
            <w:vAlign w:val="center"/>
          </w:tcPr>
          <w:p w14:paraId="7FEFBE84" w14:textId="218B527E" w:rsidR="006B0C53" w:rsidRDefault="006B0C53" w:rsidP="006B0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495" w:type="pct"/>
            <w:vAlign w:val="center"/>
          </w:tcPr>
          <w:p w14:paraId="57E245F5" w14:textId="77777777" w:rsidR="006B0C53" w:rsidRDefault="006B0C53" w:rsidP="006B0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*(Option1)</w:t>
            </w:r>
          </w:p>
          <w:p w14:paraId="2B6CC910" w14:textId="1EA2A7D7" w:rsidR="006B0C53" w:rsidRDefault="006B0C53" w:rsidP="006B0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4</w:t>
            </w:r>
          </w:p>
        </w:tc>
        <w:tc>
          <w:tcPr>
            <w:tcW w:w="469" w:type="pct"/>
          </w:tcPr>
          <w:p w14:paraId="076A2F13" w14:textId="632B2EB8" w:rsidR="006B0C53" w:rsidRDefault="006B0C53" w:rsidP="006B0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*(Option2) End of Year 5</w:t>
            </w:r>
          </w:p>
        </w:tc>
      </w:tr>
      <w:tr w:rsidR="00353485" w:rsidRPr="00217BED" w14:paraId="50C7D6B7" w14:textId="77777777" w:rsidTr="00353485">
        <w:trPr>
          <w:trHeight w:val="610"/>
        </w:trPr>
        <w:tc>
          <w:tcPr>
            <w:tcW w:w="145" w:type="pct"/>
            <w:shd w:val="clear" w:color="auto" w:fill="auto"/>
            <w:vAlign w:val="center"/>
          </w:tcPr>
          <w:p w14:paraId="09559E7D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234" w:type="pct"/>
            <w:vAlign w:val="center"/>
          </w:tcPr>
          <w:p w14:paraId="34ADD077" w14:textId="77777777" w:rsidR="00E20E5F" w:rsidRPr="00217BED" w:rsidRDefault="00E20E5F" w:rsidP="0039708B">
            <w:pPr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 xml:space="preserve">Number of assessments conducted to measure programme suitability including risk assessments </w:t>
            </w:r>
          </w:p>
        </w:tc>
        <w:tc>
          <w:tcPr>
            <w:tcW w:w="391" w:type="pct"/>
            <w:vAlign w:val="center"/>
          </w:tcPr>
          <w:p w14:paraId="0B2341C5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629EE28E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04664013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vAlign w:val="center"/>
          </w:tcPr>
          <w:p w14:paraId="61B4CE40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14:paraId="705953AD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Align w:val="center"/>
          </w:tcPr>
          <w:p w14:paraId="2DEBF94D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3485" w:rsidRPr="00217BED" w14:paraId="195454EE" w14:textId="77777777" w:rsidTr="00353485">
        <w:trPr>
          <w:trHeight w:val="610"/>
        </w:trPr>
        <w:tc>
          <w:tcPr>
            <w:tcW w:w="145" w:type="pct"/>
            <w:shd w:val="clear" w:color="auto" w:fill="auto"/>
            <w:vAlign w:val="center"/>
          </w:tcPr>
          <w:p w14:paraId="1D84F8DC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34" w:type="pct"/>
            <w:vAlign w:val="center"/>
          </w:tcPr>
          <w:p w14:paraId="114BC340" w14:textId="77777777" w:rsidR="00E20E5F" w:rsidRPr="00217BED" w:rsidRDefault="00E20E5F" w:rsidP="0039708B">
            <w:pPr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>Number of perpetrators and victims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17BED">
              <w:rPr>
                <w:rFonts w:ascii="Arial" w:hAnsi="Arial" w:cs="Arial"/>
                <w:b/>
              </w:rPr>
              <w:t>offered one to one support</w:t>
            </w:r>
          </w:p>
        </w:tc>
        <w:tc>
          <w:tcPr>
            <w:tcW w:w="391" w:type="pct"/>
            <w:vAlign w:val="center"/>
          </w:tcPr>
          <w:p w14:paraId="228E31FD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4420722E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2BC91C30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vAlign w:val="center"/>
          </w:tcPr>
          <w:p w14:paraId="5D4B303B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14:paraId="28863CA0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Align w:val="center"/>
          </w:tcPr>
          <w:p w14:paraId="40D07CE6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3485" w:rsidRPr="00217BED" w14:paraId="07699355" w14:textId="77777777" w:rsidTr="00353485">
        <w:trPr>
          <w:trHeight w:val="610"/>
        </w:trPr>
        <w:tc>
          <w:tcPr>
            <w:tcW w:w="145" w:type="pct"/>
            <w:shd w:val="clear" w:color="auto" w:fill="auto"/>
            <w:vAlign w:val="center"/>
          </w:tcPr>
          <w:p w14:paraId="534AEBFA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34" w:type="pct"/>
            <w:vAlign w:val="center"/>
          </w:tcPr>
          <w:p w14:paraId="7C4BB487" w14:textId="77777777" w:rsidR="00E20E5F" w:rsidRPr="00217BED" w:rsidRDefault="00E20E5F" w:rsidP="0039708B">
            <w:pPr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>Number of group programme</w:t>
            </w:r>
            <w:r>
              <w:rPr>
                <w:rFonts w:ascii="Arial" w:hAnsi="Arial" w:cs="Arial"/>
                <w:b/>
              </w:rPr>
              <w:t>s</w:t>
            </w:r>
            <w:r w:rsidRPr="00217BED">
              <w:rPr>
                <w:rFonts w:ascii="Arial" w:hAnsi="Arial" w:cs="Arial"/>
                <w:b/>
              </w:rPr>
              <w:t xml:space="preserve"> delivered for perpetrators</w:t>
            </w:r>
          </w:p>
        </w:tc>
        <w:tc>
          <w:tcPr>
            <w:tcW w:w="391" w:type="pct"/>
            <w:vAlign w:val="center"/>
          </w:tcPr>
          <w:p w14:paraId="7F598FA8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29E92089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6F91EF06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vAlign w:val="center"/>
          </w:tcPr>
          <w:p w14:paraId="4C8BAF6B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14:paraId="25D567A0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Align w:val="center"/>
          </w:tcPr>
          <w:p w14:paraId="06F5311B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3485" w:rsidRPr="00217BED" w14:paraId="1CA00151" w14:textId="77777777" w:rsidTr="00353485">
        <w:trPr>
          <w:trHeight w:val="610"/>
        </w:trPr>
        <w:tc>
          <w:tcPr>
            <w:tcW w:w="145" w:type="pct"/>
            <w:shd w:val="clear" w:color="auto" w:fill="auto"/>
            <w:vAlign w:val="center"/>
          </w:tcPr>
          <w:p w14:paraId="7845D208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34" w:type="pct"/>
            <w:vAlign w:val="center"/>
          </w:tcPr>
          <w:p w14:paraId="299778EA" w14:textId="77777777" w:rsidR="00E20E5F" w:rsidRPr="00217BED" w:rsidRDefault="00E20E5F" w:rsidP="0039708B">
            <w:pPr>
              <w:rPr>
                <w:rFonts w:ascii="Arial" w:hAnsi="Arial" w:cs="Arial"/>
                <w:b/>
              </w:rPr>
            </w:pPr>
            <w:r w:rsidRPr="00217BED">
              <w:rPr>
                <w:rFonts w:ascii="Arial" w:hAnsi="Arial" w:cs="Arial"/>
                <w:b/>
              </w:rPr>
              <w:t>Number of perpetrators attending the group work programme</w:t>
            </w:r>
            <w:r>
              <w:rPr>
                <w:rFonts w:ascii="Arial" w:hAnsi="Arial" w:cs="Arial"/>
                <w:b/>
              </w:rPr>
              <w:t>s</w:t>
            </w:r>
            <w:r w:rsidRPr="00217BE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1" w:type="pct"/>
            <w:vAlign w:val="center"/>
          </w:tcPr>
          <w:p w14:paraId="33067429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19A329DB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1" w:type="pct"/>
            <w:vAlign w:val="center"/>
          </w:tcPr>
          <w:p w14:paraId="23896BAF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" w:type="pct"/>
            <w:vAlign w:val="center"/>
          </w:tcPr>
          <w:p w14:paraId="69F4EA18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vAlign w:val="center"/>
          </w:tcPr>
          <w:p w14:paraId="73C58C88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pct"/>
            <w:vAlign w:val="center"/>
          </w:tcPr>
          <w:p w14:paraId="7CAD3A3C" w14:textId="77777777" w:rsidR="00E20E5F" w:rsidRPr="00217BED" w:rsidRDefault="00E20E5F" w:rsidP="0039708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15F3B18" w14:textId="77777777" w:rsidR="00E20E5F" w:rsidRPr="00217BED" w:rsidRDefault="00E20E5F" w:rsidP="00E20E5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*Subject to funding being available </w:t>
      </w:r>
    </w:p>
    <w:p w14:paraId="09A68DC1" w14:textId="0D438513" w:rsidR="00E20E5F" w:rsidRDefault="00E20E5F" w:rsidP="00E20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table will be used to calculate the following based on the </w:t>
      </w:r>
      <w:r w:rsidR="006B0C5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(</w:t>
      </w:r>
      <w:r w:rsidR="006B0C53">
        <w:rPr>
          <w:rFonts w:ascii="Arial" w:hAnsi="Arial" w:cs="Arial"/>
        </w:rPr>
        <w:t>3</w:t>
      </w:r>
      <w:r>
        <w:rPr>
          <w:rFonts w:ascii="Arial" w:hAnsi="Arial" w:cs="Arial"/>
        </w:rPr>
        <w:t>) year total:</w:t>
      </w:r>
    </w:p>
    <w:p w14:paraId="61A34295" w14:textId="6874847F" w:rsidR="00E20E5F" w:rsidRDefault="00E20E5F" w:rsidP="00E20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unit cost will be calculated by dividing the total </w:t>
      </w:r>
      <w:r w:rsidR="006B0C53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(</w:t>
      </w:r>
      <w:r w:rsidR="006B0C53">
        <w:rPr>
          <w:rFonts w:ascii="Arial" w:hAnsi="Arial" w:cs="Arial"/>
        </w:rPr>
        <w:t>3</w:t>
      </w:r>
      <w:r>
        <w:rPr>
          <w:rFonts w:ascii="Arial" w:hAnsi="Arial" w:cs="Arial"/>
        </w:rPr>
        <w:t>) year figure you have provided into the total contract value.</w:t>
      </w:r>
    </w:p>
    <w:p w14:paraId="4F3E26C5" w14:textId="77777777" w:rsidR="00E20E5F" w:rsidRDefault="00E20E5F" w:rsidP="00E20E5F">
      <w:pPr>
        <w:rPr>
          <w:rFonts w:ascii="Arial" w:hAnsi="Arial" w:cs="Arial"/>
        </w:rPr>
      </w:pPr>
    </w:p>
    <w:p w14:paraId="1E6228D6" w14:textId="02CF44E9" w:rsidR="00E20E5F" w:rsidRPr="00BC7DD2" w:rsidRDefault="00E20E5F" w:rsidP="00E20E5F">
      <w:pPr>
        <w:numPr>
          <w:ilvl w:val="0"/>
          <w:numId w:val="3"/>
        </w:numPr>
        <w:rPr>
          <w:rFonts w:ascii="Arial" w:hAnsi="Arial" w:cs="Arial"/>
        </w:rPr>
      </w:pPr>
      <w:r w:rsidRPr="00C10333">
        <w:rPr>
          <w:rFonts w:ascii="Arial" w:hAnsi="Arial" w:cs="Arial"/>
        </w:rPr>
        <w:t xml:space="preserve">Unit Cost for of assessments conducted to measure programme suitability including risk assessments </w:t>
      </w:r>
      <w:r w:rsidRPr="00BC7DD2">
        <w:rPr>
          <w:rFonts w:ascii="Arial" w:hAnsi="Arial" w:cs="Arial"/>
        </w:rPr>
        <w:t>(</w:t>
      </w:r>
      <w:r w:rsidR="00BC7DD2" w:rsidRPr="00BC7DD2">
        <w:rPr>
          <w:rFonts w:ascii="Arial" w:hAnsi="Arial" w:cs="Arial"/>
        </w:rPr>
        <w:t xml:space="preserve">10% weighting </w:t>
      </w:r>
      <w:r w:rsidRPr="00BC7DD2">
        <w:rPr>
          <w:rFonts w:ascii="Arial" w:hAnsi="Arial" w:cs="Arial"/>
        </w:rPr>
        <w:t>)</w:t>
      </w:r>
    </w:p>
    <w:p w14:paraId="7E0138BD" w14:textId="0FEAAA6B" w:rsidR="00BC7DD2" w:rsidRPr="00BC7DD2" w:rsidRDefault="00E20E5F" w:rsidP="00BC7DD2">
      <w:pPr>
        <w:numPr>
          <w:ilvl w:val="0"/>
          <w:numId w:val="3"/>
        </w:numPr>
        <w:rPr>
          <w:rFonts w:ascii="Arial" w:hAnsi="Arial" w:cs="Arial"/>
        </w:rPr>
      </w:pPr>
      <w:r w:rsidRPr="00BC7DD2">
        <w:rPr>
          <w:rFonts w:ascii="Arial" w:hAnsi="Arial" w:cs="Arial"/>
        </w:rPr>
        <w:t>Unit Cost for number of perpetrators and victims offered one to one support</w:t>
      </w:r>
      <w:r w:rsidR="00BC7DD2">
        <w:rPr>
          <w:rFonts w:ascii="Arial" w:hAnsi="Arial" w:cs="Arial"/>
        </w:rPr>
        <w:t xml:space="preserve"> </w:t>
      </w:r>
      <w:r w:rsidR="00BC7DD2" w:rsidRPr="00BC7DD2">
        <w:rPr>
          <w:rFonts w:ascii="Arial" w:hAnsi="Arial" w:cs="Arial"/>
        </w:rPr>
        <w:t>(10% weighting )</w:t>
      </w:r>
    </w:p>
    <w:p w14:paraId="400E8DD4" w14:textId="77777777" w:rsidR="00BC7DD2" w:rsidRPr="00BC7DD2" w:rsidRDefault="00E20E5F" w:rsidP="00BC7DD2">
      <w:pPr>
        <w:numPr>
          <w:ilvl w:val="0"/>
          <w:numId w:val="3"/>
        </w:numPr>
        <w:rPr>
          <w:rFonts w:ascii="Arial" w:hAnsi="Arial" w:cs="Arial"/>
        </w:rPr>
      </w:pPr>
      <w:r w:rsidRPr="00BC7DD2">
        <w:rPr>
          <w:rFonts w:ascii="Arial" w:hAnsi="Arial" w:cs="Arial"/>
        </w:rPr>
        <w:t xml:space="preserve">Unit Cost for number of group programme delivered for perpetrators </w:t>
      </w:r>
      <w:r w:rsidR="00BC7DD2" w:rsidRPr="00BC7DD2">
        <w:rPr>
          <w:rFonts w:ascii="Arial" w:hAnsi="Arial" w:cs="Arial"/>
        </w:rPr>
        <w:t>(10% weighting )</w:t>
      </w:r>
    </w:p>
    <w:p w14:paraId="2F20C32A" w14:textId="0A9A1C03" w:rsidR="00353485" w:rsidRPr="00930D70" w:rsidRDefault="00E20E5F" w:rsidP="001E4EFB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eastAsia="en-US"/>
        </w:rPr>
      </w:pPr>
      <w:r w:rsidRPr="00BC7DD2">
        <w:rPr>
          <w:rFonts w:ascii="Arial" w:hAnsi="Arial" w:cs="Arial"/>
        </w:rPr>
        <w:t xml:space="preserve">Unit cost for number of perpetrators attending the group work programme </w:t>
      </w:r>
      <w:r w:rsidR="00BC7DD2" w:rsidRPr="00BC7DD2">
        <w:rPr>
          <w:rFonts w:ascii="Arial" w:hAnsi="Arial" w:cs="Arial"/>
        </w:rPr>
        <w:t>(10% weighting )</w:t>
      </w:r>
    </w:p>
    <w:p w14:paraId="6F7D29A6" w14:textId="77777777" w:rsidR="00930D70" w:rsidRDefault="00930D70" w:rsidP="00930D70">
      <w:pPr>
        <w:rPr>
          <w:rFonts w:ascii="Arial" w:hAnsi="Arial" w:cs="Arial"/>
        </w:rPr>
      </w:pPr>
    </w:p>
    <w:p w14:paraId="2FB3C702" w14:textId="77777777" w:rsidR="00930D70" w:rsidRDefault="00930D70" w:rsidP="00930D70">
      <w:pPr>
        <w:rPr>
          <w:rFonts w:ascii="Arial" w:hAnsi="Arial" w:cs="Arial"/>
        </w:rPr>
      </w:pPr>
    </w:p>
    <w:p w14:paraId="3F0EACD2" w14:textId="77777777" w:rsidR="00930D70" w:rsidRPr="00930D70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  <w:r w:rsidRPr="00930D70">
        <w:rPr>
          <w:rFonts w:ascii="Arial" w:hAnsi="Arial" w:cs="Arial"/>
          <w:b/>
          <w:sz w:val="22"/>
          <w:szCs w:val="22"/>
          <w:lang w:eastAsia="en-US"/>
        </w:rPr>
        <w:t>Signed …………………………………………………………………………………………..</w:t>
      </w:r>
    </w:p>
    <w:p w14:paraId="3108D2C6" w14:textId="77777777" w:rsidR="00930D70" w:rsidRPr="00930D70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A8AD1A4" w14:textId="77777777" w:rsidR="00930D70" w:rsidRPr="00930D70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  <w:r w:rsidRPr="00930D70">
        <w:rPr>
          <w:rFonts w:ascii="Arial" w:hAnsi="Arial" w:cs="Arial"/>
          <w:b/>
          <w:sz w:val="22"/>
          <w:szCs w:val="22"/>
          <w:lang w:eastAsia="en-US"/>
        </w:rPr>
        <w:t>Print Name ………………………………………………………………………………………..</w:t>
      </w:r>
    </w:p>
    <w:p w14:paraId="7A996700" w14:textId="77777777" w:rsidR="00930D70" w:rsidRPr="00930D70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6A1176D0" w14:textId="77777777" w:rsidR="00930D70" w:rsidRPr="00930D70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  <w:r w:rsidRPr="00930D70">
        <w:rPr>
          <w:rFonts w:ascii="Arial" w:hAnsi="Arial" w:cs="Arial"/>
          <w:b/>
          <w:sz w:val="22"/>
          <w:szCs w:val="22"/>
          <w:lang w:eastAsia="en-US"/>
        </w:rPr>
        <w:t>For and behalf of ………………………………………………………………………………..</w:t>
      </w:r>
    </w:p>
    <w:p w14:paraId="3B0807AB" w14:textId="77777777" w:rsidR="00930D70" w:rsidRPr="00930D70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E1AF97F" w14:textId="77777777" w:rsidR="00930D70" w:rsidRPr="00930D70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  <w:r w:rsidRPr="00930D70">
        <w:rPr>
          <w:rFonts w:ascii="Arial" w:hAnsi="Arial" w:cs="Arial"/>
          <w:b/>
          <w:sz w:val="22"/>
          <w:szCs w:val="22"/>
          <w:lang w:eastAsia="en-US"/>
        </w:rPr>
        <w:t>Date …………………………………………………………………………………………</w:t>
      </w:r>
    </w:p>
    <w:p w14:paraId="1EE65B64" w14:textId="4EBA9562" w:rsidR="00930D70" w:rsidRPr="00BC7DD2" w:rsidRDefault="00930D70" w:rsidP="00930D70">
      <w:pPr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30D70">
        <w:rPr>
          <w:rFonts w:ascii="Arial" w:hAnsi="Arial" w:cs="Arial"/>
          <w:b/>
          <w:sz w:val="22"/>
          <w:szCs w:val="22"/>
          <w:lang w:eastAsia="en-US"/>
        </w:rPr>
        <w:t>This undertaking is to be signed by the Applicant, a Partner or authorised representative in her/his own name and on behalf of the organisation</w:t>
      </w:r>
    </w:p>
    <w:sectPr w:rsidR="00930D70" w:rsidRPr="00BC7DD2" w:rsidSect="007F1724">
      <w:pgSz w:w="16838" w:h="11906" w:orient="landscape"/>
      <w:pgMar w:top="1134" w:right="737" w:bottom="1134" w:left="73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182B" w14:textId="77777777" w:rsidR="003852F5" w:rsidRDefault="003852F5" w:rsidP="00A63A4B">
      <w:r>
        <w:separator/>
      </w:r>
    </w:p>
  </w:endnote>
  <w:endnote w:type="continuationSeparator" w:id="0">
    <w:p w14:paraId="2F6DE76E" w14:textId="77777777" w:rsidR="003852F5" w:rsidRDefault="003852F5" w:rsidP="00A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A3CB" w14:textId="77777777" w:rsidR="003852F5" w:rsidRDefault="003852F5" w:rsidP="00A63A4B">
      <w:r>
        <w:separator/>
      </w:r>
    </w:p>
  </w:footnote>
  <w:footnote w:type="continuationSeparator" w:id="0">
    <w:p w14:paraId="5A4F30D9" w14:textId="77777777" w:rsidR="003852F5" w:rsidRDefault="003852F5" w:rsidP="00A6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C91FD" w14:textId="442598E6" w:rsidR="00A42472" w:rsidRDefault="00A42472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1678C2A" wp14:editId="1739EF64">
          <wp:simplePos x="0" y="0"/>
          <wp:positionH relativeFrom="margin">
            <wp:align>center</wp:align>
          </wp:positionH>
          <wp:positionV relativeFrom="paragraph">
            <wp:posOffset>-141927</wp:posOffset>
          </wp:positionV>
          <wp:extent cx="7178675" cy="1064260"/>
          <wp:effectExtent l="0" t="0" r="3175" b="2540"/>
          <wp:wrapThrough wrapText="bothSides">
            <wp:wrapPolygon edited="0">
              <wp:start x="0" y="0"/>
              <wp:lineTo x="0" y="21265"/>
              <wp:lineTo x="21552" y="21265"/>
              <wp:lineTo x="21552" y="0"/>
              <wp:lineTo x="0" y="0"/>
            </wp:wrapPolygon>
          </wp:wrapThrough>
          <wp:docPr id="1" name="Picture 1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6CE3"/>
    <w:multiLevelType w:val="multilevel"/>
    <w:tmpl w:val="3AF2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77E103C"/>
    <w:multiLevelType w:val="hybridMultilevel"/>
    <w:tmpl w:val="F5263B08"/>
    <w:lvl w:ilvl="0" w:tplc="16F068E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E2B6878"/>
    <w:multiLevelType w:val="hybridMultilevel"/>
    <w:tmpl w:val="0B1A1E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4B"/>
    <w:rsid w:val="00026E0B"/>
    <w:rsid w:val="0003075C"/>
    <w:rsid w:val="00071FBE"/>
    <w:rsid w:val="002019D0"/>
    <w:rsid w:val="0026374B"/>
    <w:rsid w:val="002929A8"/>
    <w:rsid w:val="002A4382"/>
    <w:rsid w:val="002F1E02"/>
    <w:rsid w:val="00342E13"/>
    <w:rsid w:val="00353485"/>
    <w:rsid w:val="00372E60"/>
    <w:rsid w:val="00374176"/>
    <w:rsid w:val="003852F5"/>
    <w:rsid w:val="0039661F"/>
    <w:rsid w:val="00400C1B"/>
    <w:rsid w:val="00444692"/>
    <w:rsid w:val="0045459D"/>
    <w:rsid w:val="00527D2E"/>
    <w:rsid w:val="0055783F"/>
    <w:rsid w:val="0056441D"/>
    <w:rsid w:val="00576C68"/>
    <w:rsid w:val="005C69B3"/>
    <w:rsid w:val="00654688"/>
    <w:rsid w:val="006A2EE9"/>
    <w:rsid w:val="006B0C53"/>
    <w:rsid w:val="00782423"/>
    <w:rsid w:val="00797C1B"/>
    <w:rsid w:val="007F1724"/>
    <w:rsid w:val="008F0F4E"/>
    <w:rsid w:val="00930D70"/>
    <w:rsid w:val="00951B75"/>
    <w:rsid w:val="00A17E17"/>
    <w:rsid w:val="00A42472"/>
    <w:rsid w:val="00A63A4B"/>
    <w:rsid w:val="00AA78B2"/>
    <w:rsid w:val="00AC630F"/>
    <w:rsid w:val="00AE3F8E"/>
    <w:rsid w:val="00B22E81"/>
    <w:rsid w:val="00BB3C78"/>
    <w:rsid w:val="00BC7DD2"/>
    <w:rsid w:val="00C06CEE"/>
    <w:rsid w:val="00CE2C36"/>
    <w:rsid w:val="00CF2782"/>
    <w:rsid w:val="00CF7C3E"/>
    <w:rsid w:val="00D035D8"/>
    <w:rsid w:val="00D94005"/>
    <w:rsid w:val="00DB0C2A"/>
    <w:rsid w:val="00E20E5F"/>
    <w:rsid w:val="00E871D3"/>
    <w:rsid w:val="00EA2F07"/>
    <w:rsid w:val="00F715EF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EAC45"/>
  <w15:docId w15:val="{D9628125-641D-42D4-A2AD-9FA01057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3F8E"/>
    <w:pPr>
      <w:widowControl w:val="0"/>
      <w:autoSpaceDE w:val="0"/>
      <w:autoSpaceDN w:val="0"/>
      <w:adjustRightInd w:val="0"/>
      <w:spacing w:before="118"/>
      <w:ind w:left="860" w:hanging="72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4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4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6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C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C6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68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AE3F8E"/>
    <w:rPr>
      <w:rFonts w:ascii="Arial" w:eastAsia="Times New Roman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C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A78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customStyle="1" w:styleId="Bodysubclause">
    <w:name w:val="Body  sub clause"/>
    <w:basedOn w:val="Normal"/>
    <w:link w:val="BodysubclauseChar"/>
    <w:rsid w:val="00AA78B2"/>
    <w:pPr>
      <w:spacing w:before="240" w:after="12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BodysubclauseChar">
    <w:name w:val="Body  sub clause Char"/>
    <w:basedOn w:val="DefaultParagraphFont"/>
    <w:link w:val="Bodysubclause"/>
    <w:rsid w:val="00AA78B2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F12B-83B9-4F55-A433-B12B424A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Sloan</dc:creator>
  <cp:keywords/>
  <dc:description/>
  <cp:lastModifiedBy>Tracey Williams</cp:lastModifiedBy>
  <cp:revision>6</cp:revision>
  <dcterms:created xsi:type="dcterms:W3CDTF">2016-01-05T16:52:00Z</dcterms:created>
  <dcterms:modified xsi:type="dcterms:W3CDTF">2016-01-12T10:41:00Z</dcterms:modified>
</cp:coreProperties>
</file>