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5AAC9" w14:textId="77777777" w:rsidR="00770129" w:rsidRPr="004F1162" w:rsidRDefault="00770129" w:rsidP="001B4B7D">
      <w:pPr>
        <w:pStyle w:val="Heading1"/>
      </w:pPr>
      <w:r w:rsidRPr="004F1162">
        <w:t xml:space="preserve">Project Overview </w:t>
      </w:r>
    </w:p>
    <w:p w14:paraId="3365D6BC" w14:textId="3EB03C6E" w:rsidR="00B45001" w:rsidRPr="004F1162" w:rsidRDefault="004A7165" w:rsidP="003521C5">
      <w:pPr>
        <w:spacing w:after="0"/>
        <w:rPr>
          <w:szCs w:val="24"/>
        </w:rPr>
      </w:pPr>
      <w:r w:rsidRPr="004F1162">
        <w:rPr>
          <w:szCs w:val="24"/>
        </w:rPr>
        <w:t xml:space="preserve">Sevenoaks District Council (the Employer) has obtained planning permission for </w:t>
      </w:r>
      <w:r w:rsidR="009D7F7B" w:rsidRPr="004F1162">
        <w:rPr>
          <w:szCs w:val="24"/>
        </w:rPr>
        <w:t xml:space="preserve">demolition and redevelopment of 27-37 High Street, </w:t>
      </w:r>
      <w:proofErr w:type="spellStart"/>
      <w:r w:rsidR="009D7F7B" w:rsidRPr="004F1162">
        <w:rPr>
          <w:szCs w:val="24"/>
        </w:rPr>
        <w:t>Swanley</w:t>
      </w:r>
      <w:proofErr w:type="spellEnd"/>
      <w:r w:rsidR="009D7F7B" w:rsidRPr="004F1162">
        <w:rPr>
          <w:szCs w:val="24"/>
        </w:rPr>
        <w:t xml:space="preserve"> BR8 8AE to provide </w:t>
      </w:r>
      <w:r w:rsidRPr="004F1162">
        <w:rPr>
          <w:szCs w:val="24"/>
        </w:rPr>
        <w:t xml:space="preserve">a </w:t>
      </w:r>
      <w:r w:rsidR="009D7F7B" w:rsidRPr="004F1162">
        <w:rPr>
          <w:szCs w:val="24"/>
        </w:rPr>
        <w:t xml:space="preserve">new build high quality </w:t>
      </w:r>
      <w:r w:rsidR="00B45001" w:rsidRPr="004F1162">
        <w:rPr>
          <w:szCs w:val="24"/>
        </w:rPr>
        <w:t xml:space="preserve">three-storey </w:t>
      </w:r>
      <w:r w:rsidR="009D7F7B" w:rsidRPr="004F1162">
        <w:rPr>
          <w:szCs w:val="24"/>
        </w:rPr>
        <w:t xml:space="preserve">development of 17 apartments </w:t>
      </w:r>
      <w:r w:rsidR="004B6F43" w:rsidRPr="004F1162">
        <w:rPr>
          <w:szCs w:val="24"/>
        </w:rPr>
        <w:t xml:space="preserve">(6x1B/1P, 6x1B/2P, 5x2 B/3P) to NDSS </w:t>
      </w:r>
      <w:r w:rsidR="009D7F7B" w:rsidRPr="004F1162">
        <w:rPr>
          <w:szCs w:val="24"/>
        </w:rPr>
        <w:t>for private sale, a business hub (B1) and garden and parking at the rear</w:t>
      </w:r>
      <w:r w:rsidRPr="004F1162">
        <w:rPr>
          <w:szCs w:val="24"/>
        </w:rPr>
        <w:t xml:space="preserve">. </w:t>
      </w:r>
      <w:r w:rsidR="00E91E16" w:rsidRPr="004F1162">
        <w:rPr>
          <w:szCs w:val="24"/>
        </w:rPr>
        <w:t xml:space="preserve">An </w:t>
      </w:r>
      <w:r w:rsidR="00503508" w:rsidRPr="004F1162">
        <w:rPr>
          <w:szCs w:val="24"/>
        </w:rPr>
        <w:t>Independent assessor accept</w:t>
      </w:r>
      <w:r w:rsidR="00175166" w:rsidRPr="004F1162">
        <w:rPr>
          <w:szCs w:val="24"/>
        </w:rPr>
        <w:t>ed</w:t>
      </w:r>
      <w:r w:rsidR="00503508" w:rsidRPr="004F1162">
        <w:rPr>
          <w:szCs w:val="24"/>
        </w:rPr>
        <w:t xml:space="preserve"> that </w:t>
      </w:r>
      <w:r w:rsidR="00E91E16" w:rsidRPr="004F1162">
        <w:rPr>
          <w:szCs w:val="24"/>
        </w:rPr>
        <w:t xml:space="preserve">the </w:t>
      </w:r>
      <w:r w:rsidR="003F5CCE" w:rsidRPr="004F1162">
        <w:rPr>
          <w:szCs w:val="24"/>
        </w:rPr>
        <w:t>project</w:t>
      </w:r>
      <w:r w:rsidR="00503508" w:rsidRPr="004F1162">
        <w:rPr>
          <w:szCs w:val="24"/>
        </w:rPr>
        <w:t xml:space="preserve"> is unable to provide affordable housing. </w:t>
      </w:r>
      <w:r w:rsidR="009D7F7B" w:rsidRPr="004F1162">
        <w:rPr>
          <w:szCs w:val="24"/>
        </w:rPr>
        <w:t xml:space="preserve">Documents </w:t>
      </w:r>
      <w:r w:rsidR="00E91E16" w:rsidRPr="004F1162">
        <w:rPr>
          <w:szCs w:val="24"/>
        </w:rPr>
        <w:t xml:space="preserve">submitted to support </w:t>
      </w:r>
      <w:r w:rsidR="00C62DEE" w:rsidRPr="004F1162">
        <w:rPr>
          <w:szCs w:val="24"/>
        </w:rPr>
        <w:t>the</w:t>
      </w:r>
      <w:r w:rsidR="00E91E16" w:rsidRPr="004F1162">
        <w:rPr>
          <w:szCs w:val="24"/>
        </w:rPr>
        <w:t xml:space="preserve"> planning application </w:t>
      </w:r>
      <w:r w:rsidR="009D7F7B" w:rsidRPr="004F1162">
        <w:rPr>
          <w:szCs w:val="24"/>
        </w:rPr>
        <w:t>can be accessed on the</w:t>
      </w:r>
      <w:r w:rsidR="00E91E16" w:rsidRPr="004F1162">
        <w:rPr>
          <w:szCs w:val="24"/>
        </w:rPr>
        <w:t xml:space="preserve"> Council’s </w:t>
      </w:r>
      <w:r w:rsidR="009D7F7B" w:rsidRPr="004F1162">
        <w:rPr>
          <w:szCs w:val="24"/>
        </w:rPr>
        <w:t>planning portal reference 19/03543/FUL including the RIBA stage 3 developed design.</w:t>
      </w:r>
    </w:p>
    <w:p w14:paraId="64EBAB8F" w14:textId="77777777" w:rsidR="00175166" w:rsidRPr="004F1162" w:rsidRDefault="00175166" w:rsidP="003521C5">
      <w:pPr>
        <w:pStyle w:val="Heading1"/>
        <w:spacing w:after="0"/>
      </w:pPr>
    </w:p>
    <w:p w14:paraId="40216ECE" w14:textId="35401F89" w:rsidR="00B45001" w:rsidRPr="004F1162" w:rsidRDefault="00B45001" w:rsidP="003521C5">
      <w:pPr>
        <w:spacing w:after="0"/>
      </w:pPr>
      <w:r w:rsidRPr="004F1162">
        <w:t xml:space="preserve">This PQQ relates to the new build works. The demolition </w:t>
      </w:r>
      <w:r w:rsidR="00B543A4" w:rsidRPr="004F1162">
        <w:t xml:space="preserve">and </w:t>
      </w:r>
      <w:r w:rsidRPr="004F1162">
        <w:t xml:space="preserve">enabling works is being tendered as a separate contract to </w:t>
      </w:r>
      <w:r w:rsidR="004D5650" w:rsidRPr="004F1162">
        <w:t>precede</w:t>
      </w:r>
      <w:r w:rsidRPr="004F1162">
        <w:t xml:space="preserve"> the new build works.</w:t>
      </w:r>
    </w:p>
    <w:p w14:paraId="5F6E8418" w14:textId="77777777" w:rsidR="004A7165" w:rsidRPr="004F1162" w:rsidRDefault="004A7165" w:rsidP="003521C5">
      <w:pPr>
        <w:spacing w:after="0"/>
        <w:rPr>
          <w:szCs w:val="24"/>
        </w:rPr>
      </w:pPr>
    </w:p>
    <w:p w14:paraId="210509F5" w14:textId="372DBFA3" w:rsidR="009E6AEF" w:rsidRPr="004F1162" w:rsidRDefault="004A7165" w:rsidP="003521C5">
      <w:pPr>
        <w:spacing w:after="0"/>
        <w:rPr>
          <w:szCs w:val="24"/>
        </w:rPr>
      </w:pPr>
      <w:r w:rsidRPr="004F1162">
        <w:rPr>
          <w:szCs w:val="24"/>
        </w:rPr>
        <w:t xml:space="preserve">The Employer is seeking to </w:t>
      </w:r>
      <w:r w:rsidR="00E91E16" w:rsidRPr="004F1162">
        <w:rPr>
          <w:szCs w:val="24"/>
        </w:rPr>
        <w:t xml:space="preserve">optimise </w:t>
      </w:r>
      <w:r w:rsidRPr="004F1162">
        <w:rPr>
          <w:szCs w:val="24"/>
        </w:rPr>
        <w:t xml:space="preserve">the return on its capital investment in building the </w:t>
      </w:r>
      <w:r w:rsidR="00B45001" w:rsidRPr="004F1162">
        <w:rPr>
          <w:szCs w:val="24"/>
        </w:rPr>
        <w:t xml:space="preserve">17 apartments </w:t>
      </w:r>
      <w:r w:rsidRPr="004F1162">
        <w:rPr>
          <w:szCs w:val="24"/>
        </w:rPr>
        <w:t xml:space="preserve">for sale. </w:t>
      </w:r>
    </w:p>
    <w:p w14:paraId="30982EA1" w14:textId="77777777" w:rsidR="009E6AEF" w:rsidRPr="004F1162" w:rsidRDefault="009E6AEF" w:rsidP="003521C5">
      <w:pPr>
        <w:spacing w:after="0"/>
        <w:rPr>
          <w:szCs w:val="24"/>
        </w:rPr>
      </w:pPr>
    </w:p>
    <w:p w14:paraId="2DCE6D01" w14:textId="49A8646B" w:rsidR="004A7165" w:rsidRPr="004F1162" w:rsidRDefault="009E6AEF" w:rsidP="003521C5">
      <w:pPr>
        <w:spacing w:after="0"/>
        <w:rPr>
          <w:szCs w:val="24"/>
        </w:rPr>
      </w:pPr>
      <w:r w:rsidRPr="004F1162">
        <w:rPr>
          <w:szCs w:val="24"/>
        </w:rPr>
        <w:t xml:space="preserve">The business hub consists of 250 </w:t>
      </w:r>
      <w:proofErr w:type="spellStart"/>
      <w:r w:rsidR="003521C5">
        <w:rPr>
          <w:szCs w:val="24"/>
        </w:rPr>
        <w:t>sq</w:t>
      </w:r>
      <w:r w:rsidRPr="004F1162">
        <w:rPr>
          <w:szCs w:val="24"/>
        </w:rPr>
        <w:t>m</w:t>
      </w:r>
      <w:proofErr w:type="spellEnd"/>
      <w:r w:rsidRPr="004F1162">
        <w:rPr>
          <w:szCs w:val="24"/>
        </w:rPr>
        <w:t xml:space="preserve"> of flexible space off the High Street aimed at start-ups, home workers and people who might otherwise have had to commute for work. The project includes the fit out of the business hub excluding loose FFE.</w:t>
      </w:r>
    </w:p>
    <w:p w14:paraId="6338827F" w14:textId="77777777" w:rsidR="004A7165" w:rsidRPr="004F1162" w:rsidRDefault="004A7165" w:rsidP="003521C5">
      <w:pPr>
        <w:spacing w:after="0"/>
        <w:rPr>
          <w:szCs w:val="24"/>
        </w:rPr>
      </w:pPr>
    </w:p>
    <w:p w14:paraId="52D4E5D5" w14:textId="4127A80E" w:rsidR="004A7165" w:rsidRPr="004F1162" w:rsidRDefault="004A7165" w:rsidP="003521C5">
      <w:pPr>
        <w:spacing w:after="0"/>
        <w:rPr>
          <w:szCs w:val="24"/>
        </w:rPr>
      </w:pPr>
      <w:r w:rsidRPr="004F1162">
        <w:rPr>
          <w:szCs w:val="24"/>
        </w:rPr>
        <w:t xml:space="preserve">The Employer </w:t>
      </w:r>
      <w:r w:rsidR="00503508" w:rsidRPr="004F1162">
        <w:rPr>
          <w:szCs w:val="24"/>
        </w:rPr>
        <w:t>will pay</w:t>
      </w:r>
      <w:r w:rsidRPr="004F1162">
        <w:rPr>
          <w:szCs w:val="24"/>
        </w:rPr>
        <w:t xml:space="preserve"> the Community Infrastructure Levy </w:t>
      </w:r>
      <w:r w:rsidR="00503508" w:rsidRPr="004F1162">
        <w:rPr>
          <w:szCs w:val="24"/>
        </w:rPr>
        <w:t xml:space="preserve">before commencement of </w:t>
      </w:r>
      <w:r w:rsidR="00175166" w:rsidRPr="004F1162">
        <w:rPr>
          <w:szCs w:val="24"/>
        </w:rPr>
        <w:t xml:space="preserve">the </w:t>
      </w:r>
      <w:r w:rsidR="00503508" w:rsidRPr="004F1162">
        <w:rPr>
          <w:szCs w:val="24"/>
        </w:rPr>
        <w:t xml:space="preserve">development. </w:t>
      </w:r>
    </w:p>
    <w:p w14:paraId="2F4E6559" w14:textId="77777777" w:rsidR="004B6F43" w:rsidRPr="004F1162" w:rsidRDefault="004B6F43" w:rsidP="003521C5">
      <w:pPr>
        <w:spacing w:after="0"/>
        <w:rPr>
          <w:szCs w:val="24"/>
        </w:rPr>
      </w:pPr>
    </w:p>
    <w:p w14:paraId="6D92C97E" w14:textId="2966FEBF" w:rsidR="00175166" w:rsidRPr="004F1162" w:rsidRDefault="004A7165" w:rsidP="003521C5">
      <w:pPr>
        <w:spacing w:after="0"/>
        <w:rPr>
          <w:szCs w:val="24"/>
        </w:rPr>
      </w:pPr>
      <w:r w:rsidRPr="004F1162">
        <w:rPr>
          <w:szCs w:val="24"/>
        </w:rPr>
        <w:t xml:space="preserve">The Employer is procuring the </w:t>
      </w:r>
      <w:r w:rsidR="00175166" w:rsidRPr="004F1162">
        <w:rPr>
          <w:szCs w:val="24"/>
        </w:rPr>
        <w:t xml:space="preserve">new build works </w:t>
      </w:r>
      <w:r w:rsidRPr="004F1162">
        <w:rPr>
          <w:szCs w:val="24"/>
        </w:rPr>
        <w:t xml:space="preserve">via a restricted competitive tender process. </w:t>
      </w:r>
      <w:r w:rsidR="00175166" w:rsidRPr="004F1162">
        <w:rPr>
          <w:szCs w:val="24"/>
        </w:rPr>
        <w:t xml:space="preserve">Suitably experienced contractors should submit a Pre-Qualification Questionnaire (PAS 91). After the shortlisting process up to 5 contractors will be Invited </w:t>
      </w:r>
      <w:proofErr w:type="gramStart"/>
      <w:r w:rsidR="00175166" w:rsidRPr="004F1162">
        <w:rPr>
          <w:szCs w:val="24"/>
        </w:rPr>
        <w:t>To</w:t>
      </w:r>
      <w:proofErr w:type="gramEnd"/>
      <w:r w:rsidR="00175166" w:rsidRPr="004F1162">
        <w:rPr>
          <w:szCs w:val="24"/>
        </w:rPr>
        <w:t xml:space="preserve"> Tender and submit their bid based on the RIBA stage 4 technical design issued to them.</w:t>
      </w:r>
    </w:p>
    <w:p w14:paraId="4A59603B" w14:textId="77777777" w:rsidR="000B3150" w:rsidRPr="004F1162" w:rsidRDefault="000B3150" w:rsidP="003521C5">
      <w:pPr>
        <w:spacing w:after="0"/>
        <w:rPr>
          <w:szCs w:val="24"/>
        </w:rPr>
      </w:pPr>
    </w:p>
    <w:p w14:paraId="283965DC" w14:textId="11EEA4DB" w:rsidR="000B3150" w:rsidRPr="004F1162" w:rsidRDefault="003F5CCE" w:rsidP="003521C5">
      <w:pPr>
        <w:spacing w:after="0"/>
        <w:rPr>
          <w:szCs w:val="24"/>
        </w:rPr>
      </w:pPr>
      <w:r w:rsidRPr="004F1162">
        <w:rPr>
          <w:szCs w:val="24"/>
        </w:rPr>
        <w:t xml:space="preserve">The Employer’s decision to proceed with the scheme is subject to Council </w:t>
      </w:r>
      <w:r w:rsidR="00CC0448" w:rsidRPr="004F1162">
        <w:rPr>
          <w:szCs w:val="24"/>
        </w:rPr>
        <w:t xml:space="preserve">and </w:t>
      </w:r>
      <w:r w:rsidR="000B3150" w:rsidRPr="004F1162">
        <w:rPr>
          <w:szCs w:val="24"/>
        </w:rPr>
        <w:t xml:space="preserve">government grant </w:t>
      </w:r>
      <w:r w:rsidR="00CC0448" w:rsidRPr="004F1162">
        <w:rPr>
          <w:szCs w:val="24"/>
        </w:rPr>
        <w:t>(</w:t>
      </w:r>
      <w:r w:rsidR="000B3150" w:rsidRPr="004F1162">
        <w:rPr>
          <w:szCs w:val="24"/>
        </w:rPr>
        <w:t>Getting Building Fund</w:t>
      </w:r>
      <w:r w:rsidR="00CC0448" w:rsidRPr="004F1162">
        <w:rPr>
          <w:szCs w:val="24"/>
        </w:rPr>
        <w:t>)</w:t>
      </w:r>
      <w:r w:rsidR="000B3150" w:rsidRPr="004F1162">
        <w:rPr>
          <w:szCs w:val="24"/>
        </w:rPr>
        <w:t xml:space="preserve"> approval </w:t>
      </w:r>
      <w:r w:rsidR="00CC0448" w:rsidRPr="004F1162">
        <w:rPr>
          <w:szCs w:val="24"/>
        </w:rPr>
        <w:t>expected</w:t>
      </w:r>
      <w:r w:rsidR="000B3150" w:rsidRPr="004F1162">
        <w:rPr>
          <w:szCs w:val="24"/>
        </w:rPr>
        <w:t xml:space="preserve"> in November.</w:t>
      </w:r>
    </w:p>
    <w:p w14:paraId="0B4E1F20" w14:textId="77777777" w:rsidR="004A7165" w:rsidRPr="004F1162" w:rsidRDefault="004A7165" w:rsidP="003521C5">
      <w:pPr>
        <w:spacing w:after="0"/>
        <w:rPr>
          <w:szCs w:val="24"/>
        </w:rPr>
      </w:pPr>
    </w:p>
    <w:p w14:paraId="4F0CC120" w14:textId="5C213CEE" w:rsidR="008F2E76" w:rsidRDefault="004A7165" w:rsidP="003521C5">
      <w:pPr>
        <w:spacing w:after="0"/>
        <w:rPr>
          <w:szCs w:val="24"/>
        </w:rPr>
      </w:pPr>
      <w:r w:rsidRPr="004F1162">
        <w:rPr>
          <w:szCs w:val="24"/>
        </w:rPr>
        <w:t xml:space="preserve">The Employer requires that the </w:t>
      </w:r>
      <w:r w:rsidR="00175166" w:rsidRPr="004F1162">
        <w:rPr>
          <w:szCs w:val="24"/>
        </w:rPr>
        <w:t xml:space="preserve">new build works </w:t>
      </w:r>
      <w:r w:rsidRPr="004F1162">
        <w:rPr>
          <w:szCs w:val="24"/>
        </w:rPr>
        <w:t xml:space="preserve">start on site as soon as possible after the </w:t>
      </w:r>
      <w:r w:rsidR="00175166" w:rsidRPr="004F1162">
        <w:t xml:space="preserve">demolition </w:t>
      </w:r>
      <w:r w:rsidR="00B543A4" w:rsidRPr="004F1162">
        <w:t xml:space="preserve">and </w:t>
      </w:r>
      <w:r w:rsidR="00175166" w:rsidRPr="004F1162">
        <w:t>enabling works</w:t>
      </w:r>
      <w:r w:rsidRPr="004F1162">
        <w:rPr>
          <w:szCs w:val="24"/>
        </w:rPr>
        <w:t>.</w:t>
      </w:r>
    </w:p>
    <w:p w14:paraId="47517DFD" w14:textId="77777777" w:rsidR="003521C5" w:rsidRDefault="003521C5" w:rsidP="003521C5">
      <w:pPr>
        <w:pStyle w:val="Heading1"/>
        <w:spacing w:after="0"/>
        <w:rPr>
          <w:b w:val="0"/>
        </w:rPr>
      </w:pPr>
    </w:p>
    <w:p w14:paraId="31CB7730" w14:textId="6A1B050D" w:rsidR="003521C5" w:rsidRDefault="00B543A4" w:rsidP="003521C5">
      <w:pPr>
        <w:pStyle w:val="Heading1"/>
      </w:pPr>
      <w:r w:rsidRPr="004F1162">
        <w:rPr>
          <w:b w:val="0"/>
        </w:rPr>
        <w:t>The Employer proposes to use the JCT Design &amp; Build Contract 2016 with amendments by the Council</w:t>
      </w:r>
      <w:r w:rsidRPr="004F1162">
        <w:t>.</w:t>
      </w:r>
    </w:p>
    <w:p w14:paraId="3759D2CD" w14:textId="77091083" w:rsidR="009C1015" w:rsidRPr="004F1162" w:rsidRDefault="009C1015" w:rsidP="008F2E76">
      <w:pPr>
        <w:pStyle w:val="Heading1"/>
      </w:pPr>
      <w:r w:rsidRPr="004F1162">
        <w:t>Pre-Qua</w:t>
      </w:r>
      <w:r w:rsidR="001B4B7D" w:rsidRPr="004F1162">
        <w:t>l</w:t>
      </w:r>
      <w:r w:rsidRPr="004F1162">
        <w:t>ification Questionnaire</w:t>
      </w:r>
    </w:p>
    <w:p w14:paraId="0BF8C4B6" w14:textId="57B9711F" w:rsidR="0055792F" w:rsidRPr="004F1162" w:rsidRDefault="0055792F" w:rsidP="009C1015">
      <w:pPr>
        <w:rPr>
          <w:szCs w:val="24"/>
        </w:rPr>
      </w:pPr>
      <w:r w:rsidRPr="004F1162">
        <w:t>The Council require</w:t>
      </w:r>
      <w:r w:rsidR="00E91E16" w:rsidRPr="004F1162">
        <w:t>s</w:t>
      </w:r>
      <w:r w:rsidRPr="004F1162">
        <w:t xml:space="preserve"> the </w:t>
      </w:r>
      <w:r w:rsidRPr="004F1162">
        <w:rPr>
          <w:szCs w:val="24"/>
        </w:rPr>
        <w:t xml:space="preserve">information sought in this PQQ as a first step in selecting applicants to tender for the project. </w:t>
      </w:r>
    </w:p>
    <w:p w14:paraId="5DEA4EB4" w14:textId="77777777" w:rsidR="00106BD2" w:rsidRPr="004F1162" w:rsidRDefault="00106BD2" w:rsidP="004F1162">
      <w:pPr>
        <w:pStyle w:val="Level1"/>
        <w:keepNext/>
        <w:numPr>
          <w:ilvl w:val="0"/>
          <w:numId w:val="0"/>
        </w:numPr>
        <w:ind w:left="992" w:hanging="992"/>
        <w:jc w:val="left"/>
        <w:outlineLvl w:val="9"/>
        <w:rPr>
          <w:rStyle w:val="Level1asheadingtext"/>
          <w:rFonts w:ascii="Trebuchet MS" w:hAnsi="Trebuchet MS"/>
          <w:sz w:val="24"/>
          <w:szCs w:val="24"/>
        </w:rPr>
      </w:pPr>
      <w:r w:rsidRPr="004F1162">
        <w:rPr>
          <w:rStyle w:val="Level1asheadingtext"/>
          <w:rFonts w:ascii="Trebuchet MS" w:hAnsi="Trebuchet MS"/>
          <w:sz w:val="24"/>
          <w:szCs w:val="24"/>
        </w:rPr>
        <w:t xml:space="preserve">Portal and Communications Protocol </w:t>
      </w:r>
    </w:p>
    <w:p w14:paraId="00DA2DF4" w14:textId="4D44E4BF" w:rsidR="00106BD2" w:rsidRPr="004F1162" w:rsidRDefault="00106BD2" w:rsidP="004F1162">
      <w:pPr>
        <w:pStyle w:val="Level2"/>
        <w:numPr>
          <w:ilvl w:val="0"/>
          <w:numId w:val="0"/>
        </w:numPr>
        <w:spacing w:line="240" w:lineRule="auto"/>
        <w:jc w:val="left"/>
        <w:outlineLvl w:val="9"/>
        <w:rPr>
          <w:rFonts w:ascii="Trebuchet MS" w:hAnsi="Trebuchet MS"/>
          <w:sz w:val="24"/>
          <w:szCs w:val="24"/>
        </w:rPr>
      </w:pPr>
      <w:r w:rsidRPr="004F1162">
        <w:rPr>
          <w:rFonts w:ascii="Trebuchet MS" w:hAnsi="Trebuchet MS"/>
          <w:sz w:val="24"/>
          <w:szCs w:val="24"/>
        </w:rPr>
        <w:t xml:space="preserve">PQQ Responses must be submitted via </w:t>
      </w:r>
      <w:proofErr w:type="spellStart"/>
      <w:r w:rsidRPr="004F1162">
        <w:rPr>
          <w:rFonts w:ascii="Trebuchet MS" w:hAnsi="Trebuchet MS"/>
          <w:sz w:val="24"/>
          <w:szCs w:val="24"/>
        </w:rPr>
        <w:t>Mytenders</w:t>
      </w:r>
      <w:proofErr w:type="spellEnd"/>
      <w:r w:rsidRPr="004F1162">
        <w:rPr>
          <w:rFonts w:ascii="Trebuchet MS" w:hAnsi="Trebuchet MS"/>
          <w:sz w:val="24"/>
          <w:szCs w:val="24"/>
        </w:rPr>
        <w:t xml:space="preserve"> (the </w:t>
      </w:r>
      <w:r w:rsidRPr="004F1162">
        <w:rPr>
          <w:rFonts w:ascii="Trebuchet MS" w:hAnsi="Trebuchet MS"/>
          <w:b/>
          <w:sz w:val="24"/>
          <w:szCs w:val="24"/>
        </w:rPr>
        <w:t>Portal</w:t>
      </w:r>
      <w:r w:rsidRPr="004F1162">
        <w:rPr>
          <w:rFonts w:ascii="Trebuchet MS" w:hAnsi="Trebuchet MS"/>
          <w:sz w:val="24"/>
          <w:szCs w:val="24"/>
        </w:rPr>
        <w:t>).</w:t>
      </w:r>
    </w:p>
    <w:p w14:paraId="4D21A5F5" w14:textId="12047A00" w:rsidR="00106BD2" w:rsidRPr="004F1162" w:rsidRDefault="00106BD2" w:rsidP="004F1162">
      <w:pPr>
        <w:pStyle w:val="Level2"/>
        <w:numPr>
          <w:ilvl w:val="0"/>
          <w:numId w:val="0"/>
        </w:numPr>
        <w:spacing w:line="240" w:lineRule="auto"/>
        <w:jc w:val="left"/>
        <w:rPr>
          <w:rFonts w:ascii="Trebuchet MS" w:hAnsi="Trebuchet MS"/>
          <w:sz w:val="24"/>
          <w:szCs w:val="24"/>
        </w:rPr>
      </w:pPr>
      <w:r w:rsidRPr="004F1162">
        <w:rPr>
          <w:rFonts w:ascii="Trebuchet MS" w:hAnsi="Trebuchet MS"/>
          <w:sz w:val="24"/>
          <w:szCs w:val="24"/>
        </w:rPr>
        <w:t xml:space="preserve">The Portal is freely accessible to Applicants and is not subject to any paid membership or other charges. Use of this system does not require the purchase of </w:t>
      </w:r>
      <w:proofErr w:type="gramStart"/>
      <w:r w:rsidRPr="004F1162">
        <w:rPr>
          <w:rFonts w:ascii="Trebuchet MS" w:hAnsi="Trebuchet MS"/>
          <w:sz w:val="24"/>
          <w:szCs w:val="24"/>
        </w:rPr>
        <w:lastRenderedPageBreak/>
        <w:t>high</w:t>
      </w:r>
      <w:proofErr w:type="gramEnd"/>
      <w:r w:rsidRPr="004F1162">
        <w:rPr>
          <w:rFonts w:ascii="Trebuchet MS" w:hAnsi="Trebuchet MS"/>
          <w:sz w:val="24"/>
          <w:szCs w:val="24"/>
        </w:rPr>
        <w:t xml:space="preserve"> specification IT equipment or connections, or high-level personal IT skills/capabilities. Applicants are advised to complete their PQQ Response in advance of the submission deadline to allow time to request any required guidance. It is the responsibility of Applicants to ensure they are familiar with the Portal and allow sufficient time for submitting PQQ Responses.</w:t>
      </w:r>
    </w:p>
    <w:p w14:paraId="1EE88A50" w14:textId="2EA57C62" w:rsidR="00106BD2" w:rsidRPr="004F1162" w:rsidRDefault="00106BD2" w:rsidP="004F1162">
      <w:pPr>
        <w:pStyle w:val="Level2"/>
        <w:numPr>
          <w:ilvl w:val="0"/>
          <w:numId w:val="0"/>
        </w:numPr>
        <w:spacing w:line="240" w:lineRule="auto"/>
        <w:jc w:val="left"/>
        <w:rPr>
          <w:rFonts w:ascii="Trebuchet MS" w:hAnsi="Trebuchet MS"/>
          <w:sz w:val="24"/>
          <w:szCs w:val="24"/>
        </w:rPr>
      </w:pPr>
      <w:r w:rsidRPr="004F1162">
        <w:rPr>
          <w:rFonts w:ascii="Trebuchet MS" w:hAnsi="Trebuchet MS"/>
          <w:sz w:val="24"/>
          <w:szCs w:val="24"/>
        </w:rPr>
        <w:t xml:space="preserve">The </w:t>
      </w:r>
      <w:r w:rsidR="00895541" w:rsidRPr="004F1162">
        <w:rPr>
          <w:rFonts w:ascii="Trebuchet MS" w:hAnsi="Trebuchet MS"/>
          <w:sz w:val="24"/>
          <w:szCs w:val="24"/>
        </w:rPr>
        <w:t>Council</w:t>
      </w:r>
      <w:r w:rsidRPr="004F1162">
        <w:rPr>
          <w:rFonts w:ascii="Trebuchet MS" w:hAnsi="Trebuchet MS"/>
          <w:sz w:val="24"/>
          <w:szCs w:val="24"/>
        </w:rPr>
        <w:t xml:space="preserve"> is not responsible for inaccurate or incomplete contact information input into the Portal by Applicants. It is the responsibility of Applicants to ensure that the contact information it has entered for its organisation on the Portal is accurate and kept up to date. Important notification messages relevant to this tender exercise may not be received by an Applicant should its contact information be inaccurate. </w:t>
      </w:r>
    </w:p>
    <w:p w14:paraId="5A0EE9FD" w14:textId="58C13AD0" w:rsidR="00106BD2" w:rsidRPr="004F1162" w:rsidRDefault="00106BD2" w:rsidP="004F1162">
      <w:pPr>
        <w:pStyle w:val="Level2"/>
        <w:numPr>
          <w:ilvl w:val="0"/>
          <w:numId w:val="0"/>
        </w:numPr>
        <w:spacing w:line="240" w:lineRule="auto"/>
        <w:jc w:val="left"/>
        <w:rPr>
          <w:rFonts w:ascii="Trebuchet MS" w:hAnsi="Trebuchet MS"/>
          <w:sz w:val="24"/>
          <w:szCs w:val="24"/>
        </w:rPr>
      </w:pPr>
      <w:r w:rsidRPr="004F1162">
        <w:rPr>
          <w:rFonts w:ascii="Trebuchet MS" w:hAnsi="Trebuchet MS"/>
          <w:sz w:val="24"/>
          <w:szCs w:val="24"/>
        </w:rPr>
        <w:t xml:space="preserve">If at any stage an Applicant needs to update its contact information held for its organisation this can be achieved by submitting it via the Portal. The </w:t>
      </w:r>
      <w:r w:rsidR="00895541" w:rsidRPr="004F1162">
        <w:rPr>
          <w:rFonts w:ascii="Trebuchet MS" w:hAnsi="Trebuchet MS"/>
          <w:sz w:val="24"/>
          <w:szCs w:val="24"/>
        </w:rPr>
        <w:t>Council</w:t>
      </w:r>
      <w:r w:rsidRPr="004F1162">
        <w:rPr>
          <w:rFonts w:ascii="Trebuchet MS" w:hAnsi="Trebuchet MS"/>
          <w:sz w:val="24"/>
          <w:szCs w:val="24"/>
        </w:rPr>
        <w:t xml:space="preserve"> is under no obligation to respond/follow up on ‘out of the office’ messages and Applicants will need to make appropriate arrangements to deal with absences. </w:t>
      </w:r>
    </w:p>
    <w:p w14:paraId="09338154" w14:textId="77777777" w:rsidR="00106BD2" w:rsidRPr="004F1162" w:rsidRDefault="00106BD2" w:rsidP="004F1162">
      <w:pPr>
        <w:pStyle w:val="Level2"/>
        <w:numPr>
          <w:ilvl w:val="0"/>
          <w:numId w:val="0"/>
        </w:numPr>
        <w:spacing w:line="240" w:lineRule="auto"/>
        <w:jc w:val="left"/>
        <w:rPr>
          <w:rFonts w:ascii="Trebuchet MS" w:hAnsi="Trebuchet MS"/>
          <w:sz w:val="24"/>
          <w:szCs w:val="24"/>
        </w:rPr>
      </w:pPr>
      <w:r w:rsidRPr="004F1162">
        <w:rPr>
          <w:rFonts w:ascii="Trebuchet MS" w:hAnsi="Trebuchet MS"/>
          <w:sz w:val="24"/>
          <w:szCs w:val="24"/>
        </w:rPr>
        <w:t>For any technical advice or assistance relating to the e-tendering system please see the help page on the Portal website (</w:t>
      </w:r>
      <w:hyperlink r:id="rId6" w:history="1">
        <w:r w:rsidRPr="004F1162">
          <w:rPr>
            <w:rStyle w:val="Hyperlink"/>
            <w:rFonts w:ascii="Trebuchet MS" w:hAnsi="Trebuchet MS"/>
            <w:sz w:val="24"/>
            <w:szCs w:val="24"/>
          </w:rPr>
          <w:t>https://www.mytenders.co.uk/sitehelp/help_main.aspx</w:t>
        </w:r>
      </w:hyperlink>
      <w:r w:rsidRPr="004F1162">
        <w:rPr>
          <w:rFonts w:ascii="Trebuchet MS" w:hAnsi="Trebuchet MS"/>
          <w:sz w:val="24"/>
          <w:szCs w:val="24"/>
        </w:rPr>
        <w:t>) or call them on 0800 222 9006. If for any reason the Portal is not available, then please contact the Council’s Senior Solicitor, David Lagzdins by email (</w:t>
      </w:r>
      <w:hyperlink r:id="rId7" w:history="1">
        <w:r w:rsidRPr="004F1162">
          <w:rPr>
            <w:rStyle w:val="Hyperlink"/>
            <w:rFonts w:ascii="Trebuchet MS" w:hAnsi="Trebuchet MS"/>
            <w:sz w:val="24"/>
            <w:szCs w:val="24"/>
          </w:rPr>
          <w:t>legal@sevenoaks.gov.uk</w:t>
        </w:r>
      </w:hyperlink>
      <w:r w:rsidRPr="004F1162">
        <w:rPr>
          <w:rFonts w:ascii="Trebuchet MS" w:hAnsi="Trebuchet MS"/>
          <w:sz w:val="24"/>
          <w:szCs w:val="24"/>
        </w:rPr>
        <w:t>) or telephone (01732 227 350).</w:t>
      </w:r>
    </w:p>
    <w:p w14:paraId="3B1FA186" w14:textId="77777777" w:rsidR="00106BD2" w:rsidRPr="004F1162" w:rsidRDefault="00106BD2" w:rsidP="004F1162">
      <w:pPr>
        <w:pStyle w:val="Level1"/>
        <w:numPr>
          <w:ilvl w:val="0"/>
          <w:numId w:val="0"/>
        </w:numPr>
        <w:spacing w:line="240" w:lineRule="auto"/>
        <w:ind w:left="992" w:hanging="992"/>
        <w:outlineLvl w:val="9"/>
        <w:rPr>
          <w:rFonts w:ascii="Trebuchet MS" w:hAnsi="Trebuchet MS"/>
          <w:sz w:val="24"/>
          <w:szCs w:val="24"/>
        </w:rPr>
      </w:pPr>
      <w:r w:rsidRPr="004F1162">
        <w:rPr>
          <w:rStyle w:val="Level1asheadingtext"/>
          <w:rFonts w:ascii="Trebuchet MS" w:hAnsi="Trebuchet MS"/>
          <w:sz w:val="24"/>
          <w:szCs w:val="24"/>
        </w:rPr>
        <w:t>Clarification questions</w:t>
      </w:r>
    </w:p>
    <w:p w14:paraId="47847077" w14:textId="5C0196C4" w:rsidR="00106BD2" w:rsidRPr="004F1162" w:rsidRDefault="00106BD2"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During the PQQ period, Applicants are able to submit clarification questions to the </w:t>
      </w:r>
      <w:r w:rsidR="00895541" w:rsidRPr="004F1162">
        <w:rPr>
          <w:rFonts w:ascii="Trebuchet MS" w:hAnsi="Trebuchet MS"/>
          <w:sz w:val="24"/>
          <w:szCs w:val="24"/>
        </w:rPr>
        <w:t>Council</w:t>
      </w:r>
      <w:r w:rsidRPr="004F1162">
        <w:rPr>
          <w:rFonts w:ascii="Trebuchet MS" w:hAnsi="Trebuchet MS"/>
          <w:sz w:val="24"/>
          <w:szCs w:val="24"/>
        </w:rPr>
        <w:t xml:space="preserve"> via the Portal. The Portal provides an effective and auditable trail and therefore must be used for all queries and requests for clarification regarding this procurement. Applicants' queries will be secure and cannot be seen by any other Applicants. The </w:t>
      </w:r>
      <w:r w:rsidR="00895541" w:rsidRPr="004F1162">
        <w:rPr>
          <w:rFonts w:ascii="Trebuchet MS" w:hAnsi="Trebuchet MS"/>
          <w:sz w:val="24"/>
          <w:szCs w:val="24"/>
        </w:rPr>
        <w:t>Council</w:t>
      </w:r>
      <w:r w:rsidRPr="004F1162">
        <w:rPr>
          <w:rFonts w:ascii="Trebuchet MS" w:hAnsi="Trebuchet MS"/>
          <w:sz w:val="24"/>
          <w:szCs w:val="24"/>
        </w:rPr>
        <w:t xml:space="preserve"> will publish the questions and the response, in a suitably anonymous form, via the Portal to all Applicants before the closing date for the receipt of PQQ Responses.</w:t>
      </w:r>
    </w:p>
    <w:p w14:paraId="640EEA94" w14:textId="7ECBC5AC" w:rsidR="00106BD2" w:rsidRPr="004F1162" w:rsidRDefault="00106BD2" w:rsidP="0068680C">
      <w:pPr>
        <w:pStyle w:val="Heading1"/>
        <w:rPr>
          <w:b w:val="0"/>
          <w:szCs w:val="24"/>
        </w:rPr>
      </w:pPr>
      <w:r w:rsidRPr="004F1162">
        <w:rPr>
          <w:b w:val="0"/>
          <w:szCs w:val="24"/>
        </w:rPr>
        <w:t xml:space="preserve">The </w:t>
      </w:r>
      <w:r w:rsidR="00895541" w:rsidRPr="004F1162">
        <w:rPr>
          <w:b w:val="0"/>
          <w:szCs w:val="24"/>
        </w:rPr>
        <w:t>Council</w:t>
      </w:r>
      <w:r w:rsidRPr="004F1162">
        <w:rPr>
          <w:b w:val="0"/>
          <w:szCs w:val="24"/>
        </w:rPr>
        <w:t xml:space="preserve"> will endeavour to answer all clarification queries about this </w:t>
      </w:r>
      <w:r w:rsidR="00AD6313">
        <w:rPr>
          <w:b w:val="0"/>
          <w:szCs w:val="24"/>
        </w:rPr>
        <w:t>PQQ</w:t>
      </w:r>
      <w:r w:rsidRPr="004F1162">
        <w:rPr>
          <w:b w:val="0"/>
          <w:szCs w:val="24"/>
        </w:rPr>
        <w:t xml:space="preserve">, provided that such queries are received by </w:t>
      </w:r>
      <w:r w:rsidRPr="004F1162">
        <w:rPr>
          <w:bCs/>
          <w:iCs/>
          <w:szCs w:val="24"/>
        </w:rPr>
        <w:t xml:space="preserve">12:00:00 </w:t>
      </w:r>
      <w:r w:rsidRPr="003521C5">
        <w:rPr>
          <w:bCs/>
          <w:iCs/>
          <w:color w:val="000000" w:themeColor="text1"/>
          <w:szCs w:val="24"/>
        </w:rPr>
        <w:t>hours on</w:t>
      </w:r>
      <w:r w:rsidRPr="003521C5">
        <w:rPr>
          <w:b w:val="0"/>
          <w:color w:val="000000" w:themeColor="text1"/>
          <w:szCs w:val="24"/>
        </w:rPr>
        <w:t xml:space="preserve"> </w:t>
      </w:r>
      <w:r w:rsidR="00C90449" w:rsidRPr="003521C5">
        <w:rPr>
          <w:color w:val="000000" w:themeColor="text1"/>
          <w:szCs w:val="24"/>
        </w:rPr>
        <w:t>2</w:t>
      </w:r>
      <w:r w:rsidR="00C90449" w:rsidRPr="003521C5">
        <w:rPr>
          <w:color w:val="000000" w:themeColor="text1"/>
          <w:szCs w:val="24"/>
          <w:vertAlign w:val="superscript"/>
        </w:rPr>
        <w:t>nd</w:t>
      </w:r>
      <w:r w:rsidR="00C90449" w:rsidRPr="003521C5">
        <w:rPr>
          <w:color w:val="000000" w:themeColor="text1"/>
          <w:szCs w:val="24"/>
        </w:rPr>
        <w:t xml:space="preserve"> October</w:t>
      </w:r>
      <w:r w:rsidR="00A537DB" w:rsidRPr="003521C5">
        <w:rPr>
          <w:color w:val="000000" w:themeColor="text1"/>
          <w:szCs w:val="24"/>
        </w:rPr>
        <w:t xml:space="preserve"> </w:t>
      </w:r>
      <w:r w:rsidR="003521C5" w:rsidRPr="003521C5">
        <w:rPr>
          <w:color w:val="000000" w:themeColor="text1"/>
          <w:szCs w:val="24"/>
        </w:rPr>
        <w:t>2020</w:t>
      </w:r>
      <w:r w:rsidR="003521C5" w:rsidRPr="003521C5">
        <w:rPr>
          <w:b w:val="0"/>
          <w:color w:val="000000" w:themeColor="text1"/>
          <w:szCs w:val="24"/>
        </w:rPr>
        <w:t xml:space="preserve">. </w:t>
      </w:r>
      <w:r w:rsidRPr="003521C5">
        <w:rPr>
          <w:b w:val="0"/>
          <w:color w:val="000000" w:themeColor="text1"/>
          <w:szCs w:val="24"/>
        </w:rPr>
        <w:t xml:space="preserve">Applicants must clearly indicate, when submitting a question, which </w:t>
      </w:r>
      <w:r w:rsidRPr="004F1162">
        <w:rPr>
          <w:b w:val="0"/>
          <w:szCs w:val="24"/>
        </w:rPr>
        <w:t xml:space="preserve">(if any) part of its question it views as confidential and applicable only to the Applicant submitting the question. If the </w:t>
      </w:r>
      <w:r w:rsidR="00895541" w:rsidRPr="004F1162">
        <w:rPr>
          <w:b w:val="0"/>
          <w:szCs w:val="24"/>
        </w:rPr>
        <w:t>Council</w:t>
      </w:r>
      <w:r w:rsidRPr="004F1162">
        <w:rPr>
          <w:b w:val="0"/>
          <w:szCs w:val="24"/>
        </w:rPr>
        <w:t xml:space="preserve"> does not agree that the question is confidential and applicable only to the Applicant, the Applicant will be given the right to withdraw the question without it being answered. Otherwise, both the question and </w:t>
      </w:r>
      <w:r w:rsidR="00895541" w:rsidRPr="004F1162">
        <w:rPr>
          <w:b w:val="0"/>
          <w:szCs w:val="24"/>
        </w:rPr>
        <w:t>Council</w:t>
      </w:r>
      <w:r w:rsidRPr="004F1162">
        <w:rPr>
          <w:b w:val="0"/>
          <w:szCs w:val="24"/>
        </w:rPr>
        <w:t>'s response will be circulated to all Applicants.</w:t>
      </w:r>
    </w:p>
    <w:p w14:paraId="619F4378" w14:textId="6E9EBE99" w:rsidR="009C1015" w:rsidRPr="004F1162" w:rsidRDefault="00770129" w:rsidP="00106BD2">
      <w:pPr>
        <w:pStyle w:val="Heading1"/>
      </w:pPr>
      <w:r w:rsidRPr="004F1162">
        <w:t>Instructions for Completion</w:t>
      </w:r>
    </w:p>
    <w:p w14:paraId="463067C3" w14:textId="192A34D9" w:rsidR="00B34D88" w:rsidRPr="004F1162" w:rsidRDefault="0055792F" w:rsidP="0068680C">
      <w:pPr>
        <w:rPr>
          <w:szCs w:val="24"/>
        </w:rPr>
      </w:pPr>
      <w:r w:rsidRPr="004F1162">
        <w:rPr>
          <w:szCs w:val="24"/>
        </w:rPr>
        <w:t>These questions are based on PAS 91:201</w:t>
      </w:r>
      <w:r w:rsidR="004D7449">
        <w:rPr>
          <w:szCs w:val="24"/>
        </w:rPr>
        <w:t>3</w:t>
      </w:r>
      <w:r w:rsidRPr="004F1162">
        <w:rPr>
          <w:szCs w:val="24"/>
        </w:rPr>
        <w:t xml:space="preserve">+A1:2017. </w:t>
      </w:r>
    </w:p>
    <w:p w14:paraId="1CE5ECA4" w14:textId="6D8A5134" w:rsidR="00B34D88" w:rsidRPr="004F1162" w:rsidRDefault="00B34D88" w:rsidP="00B34D88">
      <w:r w:rsidRPr="004F1162">
        <w:rPr>
          <w:szCs w:val="24"/>
        </w:rPr>
        <w:t xml:space="preserve">Responses to this PQQ must be submitted by </w:t>
      </w:r>
      <w:r w:rsidRPr="004F1162">
        <w:rPr>
          <w:b/>
          <w:bCs/>
          <w:szCs w:val="24"/>
        </w:rPr>
        <w:t xml:space="preserve">12:00:00 </w:t>
      </w:r>
      <w:r w:rsidRPr="003521C5">
        <w:rPr>
          <w:b/>
          <w:bCs/>
          <w:color w:val="000000" w:themeColor="text1"/>
          <w:szCs w:val="24"/>
        </w:rPr>
        <w:t xml:space="preserve">hours </w:t>
      </w:r>
      <w:r w:rsidR="00571C6D" w:rsidRPr="003521C5">
        <w:rPr>
          <w:b/>
          <w:bCs/>
          <w:color w:val="000000" w:themeColor="text1"/>
          <w:szCs w:val="24"/>
        </w:rPr>
        <w:t>23</w:t>
      </w:r>
      <w:r w:rsidR="00571C6D" w:rsidRPr="003521C5">
        <w:rPr>
          <w:b/>
          <w:bCs/>
          <w:color w:val="000000" w:themeColor="text1"/>
          <w:szCs w:val="24"/>
          <w:vertAlign w:val="superscript"/>
        </w:rPr>
        <w:t>rd</w:t>
      </w:r>
      <w:r w:rsidR="00571C6D" w:rsidRPr="003521C5">
        <w:rPr>
          <w:b/>
          <w:bCs/>
          <w:color w:val="000000" w:themeColor="text1"/>
          <w:szCs w:val="24"/>
        </w:rPr>
        <w:t xml:space="preserve"> October 2020</w:t>
      </w:r>
      <w:r w:rsidRPr="003521C5">
        <w:rPr>
          <w:b/>
          <w:bCs/>
          <w:color w:val="000000" w:themeColor="text1"/>
          <w:szCs w:val="24"/>
        </w:rPr>
        <w:t>.</w:t>
      </w:r>
      <w:r w:rsidRPr="003521C5">
        <w:rPr>
          <w:color w:val="000000" w:themeColor="text1"/>
        </w:rPr>
        <w:t xml:space="preserve"> No late or incomplete submissions will be accepted. Failure to return a properly </w:t>
      </w:r>
      <w:r w:rsidRPr="004F1162">
        <w:t>completed PQQ will invalidate your submission.</w:t>
      </w:r>
    </w:p>
    <w:p w14:paraId="678DB7FE" w14:textId="785A7651" w:rsidR="00B34D88" w:rsidRPr="004F1162" w:rsidRDefault="00B34D88" w:rsidP="004F1162">
      <w:pPr>
        <w:pStyle w:val="Level2"/>
        <w:numPr>
          <w:ilvl w:val="0"/>
          <w:numId w:val="0"/>
        </w:numPr>
        <w:spacing w:line="240" w:lineRule="auto"/>
        <w:outlineLvl w:val="9"/>
        <w:rPr>
          <w:rFonts w:ascii="Trebuchet MS" w:hAnsi="Trebuchet MS"/>
          <w:b/>
          <w:bCs/>
          <w:sz w:val="24"/>
          <w:szCs w:val="24"/>
        </w:rPr>
      </w:pPr>
      <w:r w:rsidRPr="004F1162">
        <w:rPr>
          <w:rFonts w:ascii="Trebuchet MS" w:hAnsi="Trebuchet MS"/>
          <w:sz w:val="24"/>
          <w:szCs w:val="24"/>
        </w:rPr>
        <w:lastRenderedPageBreak/>
        <w:t>The PQQ questions are set out in Annex 1.</w:t>
      </w:r>
      <w:r w:rsidRPr="004F1162">
        <w:rPr>
          <w:rStyle w:val="CommentReference"/>
          <w:rFonts w:ascii="Trebuchet MS" w:hAnsi="Trebuchet MS"/>
          <w:sz w:val="24"/>
          <w:szCs w:val="24"/>
        </w:rPr>
        <w:t xml:space="preserve"> </w:t>
      </w:r>
      <w:r w:rsidRPr="004F1162">
        <w:rPr>
          <w:rFonts w:ascii="Trebuchet MS" w:hAnsi="Trebuchet MS"/>
          <w:sz w:val="24"/>
          <w:szCs w:val="24"/>
        </w:rPr>
        <w:t xml:space="preserve">Please complete all parts of the questionnaire fully, providing all the necessary supplementary information. PQQ Responses must be submitted to the </w:t>
      </w:r>
      <w:r w:rsidR="00895541" w:rsidRPr="004F1162">
        <w:rPr>
          <w:rFonts w:ascii="Trebuchet MS" w:hAnsi="Trebuchet MS"/>
          <w:sz w:val="24"/>
          <w:szCs w:val="24"/>
        </w:rPr>
        <w:t>Council</w:t>
      </w:r>
      <w:r w:rsidRPr="004F1162">
        <w:rPr>
          <w:rFonts w:ascii="Trebuchet MS" w:hAnsi="Trebuchet MS"/>
          <w:sz w:val="24"/>
          <w:szCs w:val="24"/>
        </w:rPr>
        <w:t xml:space="preserve"> by uploading the documents to the Portal by the deadline noted above.</w:t>
      </w:r>
    </w:p>
    <w:p w14:paraId="42D885C8" w14:textId="77777777" w:rsidR="00B34D88" w:rsidRPr="004F1162" w:rsidRDefault="00B34D88"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Applicants should answer all questions as accurately and concisely as possible. Answers should be clear and well-presented. Where a question is not relevant to the Applicant's organisation, this should be indicated, with an explanation. </w:t>
      </w:r>
    </w:p>
    <w:p w14:paraId="65F1B1F8" w14:textId="77777777" w:rsidR="00B34D88" w:rsidRPr="004F1162" w:rsidRDefault="00B34D88"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Questions should be answered in English and all supporting documentation should be in English.</w:t>
      </w:r>
    </w:p>
    <w:p w14:paraId="77BC5341" w14:textId="1FD8D538" w:rsidR="00B34D88" w:rsidRPr="004F1162" w:rsidRDefault="00B34D88"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The </w:t>
      </w:r>
      <w:r w:rsidR="00895541" w:rsidRPr="004F1162">
        <w:rPr>
          <w:rFonts w:ascii="Trebuchet MS" w:hAnsi="Trebuchet MS"/>
          <w:sz w:val="24"/>
          <w:szCs w:val="24"/>
        </w:rPr>
        <w:t>Council</w:t>
      </w:r>
      <w:r w:rsidRPr="004F1162">
        <w:rPr>
          <w:rFonts w:ascii="Trebuchet MS" w:hAnsi="Trebuchet MS"/>
          <w:sz w:val="24"/>
          <w:szCs w:val="24"/>
        </w:rPr>
        <w:t xml:space="preserve"> may ask for further information at any point up to the entry into the Contract to satisfy itself that an Applicant continues </w:t>
      </w:r>
      <w:r w:rsidRPr="00AF2871">
        <w:rPr>
          <w:rFonts w:ascii="Trebuchet MS" w:hAnsi="Trebuchet MS"/>
          <w:color w:val="000000" w:themeColor="text1"/>
          <w:sz w:val="24"/>
          <w:szCs w:val="24"/>
        </w:rPr>
        <w:t>to qualify. Failure to provide such information may lead to the Applicant being di</w:t>
      </w:r>
      <w:r w:rsidR="00AF2871" w:rsidRPr="00AF2871">
        <w:rPr>
          <w:rFonts w:ascii="Trebuchet MS" w:hAnsi="Trebuchet MS"/>
          <w:color w:val="000000" w:themeColor="text1"/>
          <w:sz w:val="24"/>
          <w:szCs w:val="24"/>
        </w:rPr>
        <w:t>sq</w:t>
      </w:r>
      <w:r w:rsidRPr="00AF2871">
        <w:rPr>
          <w:rFonts w:ascii="Trebuchet MS" w:hAnsi="Trebuchet MS"/>
          <w:color w:val="000000" w:themeColor="text1"/>
          <w:sz w:val="24"/>
          <w:szCs w:val="24"/>
        </w:rPr>
        <w:t xml:space="preserve">ualified from further </w:t>
      </w:r>
      <w:r w:rsidRPr="004F1162">
        <w:rPr>
          <w:rFonts w:ascii="Trebuchet MS" w:hAnsi="Trebuchet MS"/>
          <w:sz w:val="24"/>
          <w:szCs w:val="24"/>
        </w:rPr>
        <w:t>consideration.</w:t>
      </w:r>
    </w:p>
    <w:p w14:paraId="0ED2D010" w14:textId="5DBEDF85" w:rsidR="00B34D88" w:rsidRPr="00AF2871" w:rsidRDefault="00B34D88" w:rsidP="004F1162">
      <w:pPr>
        <w:pStyle w:val="Level2"/>
        <w:numPr>
          <w:ilvl w:val="0"/>
          <w:numId w:val="0"/>
        </w:numPr>
        <w:spacing w:line="240" w:lineRule="auto"/>
        <w:outlineLvl w:val="9"/>
        <w:rPr>
          <w:rFonts w:ascii="Trebuchet MS" w:hAnsi="Trebuchet MS"/>
          <w:color w:val="000000" w:themeColor="text1"/>
          <w:sz w:val="24"/>
          <w:szCs w:val="24"/>
        </w:rPr>
      </w:pPr>
      <w:r w:rsidRPr="004F1162">
        <w:rPr>
          <w:rFonts w:ascii="Trebuchet MS" w:hAnsi="Trebuchet MS"/>
          <w:sz w:val="24"/>
          <w:szCs w:val="24"/>
        </w:rPr>
        <w:t xml:space="preserve">If there are any significant changes to the information supplied in any PQQ Response after it has been submitted, the Applicant must let the </w:t>
      </w:r>
      <w:r w:rsidR="00895541" w:rsidRPr="004F1162">
        <w:rPr>
          <w:rFonts w:ascii="Trebuchet MS" w:hAnsi="Trebuchet MS"/>
          <w:sz w:val="24"/>
          <w:szCs w:val="24"/>
        </w:rPr>
        <w:t>Council</w:t>
      </w:r>
      <w:r w:rsidRPr="004F1162">
        <w:rPr>
          <w:rFonts w:ascii="Trebuchet MS" w:hAnsi="Trebuchet MS"/>
          <w:sz w:val="24"/>
          <w:szCs w:val="24"/>
        </w:rPr>
        <w:t xml:space="preserve"> know as soon as reasonably practicable and supply any relevant information or details requested by the </w:t>
      </w:r>
      <w:r w:rsidR="00895541" w:rsidRPr="004F1162">
        <w:rPr>
          <w:rFonts w:ascii="Trebuchet MS" w:hAnsi="Trebuchet MS"/>
          <w:sz w:val="24"/>
          <w:szCs w:val="24"/>
        </w:rPr>
        <w:t>Council</w:t>
      </w:r>
      <w:r w:rsidRPr="004F1162">
        <w:rPr>
          <w:rFonts w:ascii="Trebuchet MS" w:hAnsi="Trebuchet MS"/>
          <w:sz w:val="24"/>
          <w:szCs w:val="24"/>
        </w:rPr>
        <w:t xml:space="preserve"> within any timescales imposed. The Applicant may not be invited to proceed with the tender exercise if relevant information and details have not been provided before the relevant deadline with sufficient time for the </w:t>
      </w:r>
      <w:r w:rsidR="00895541" w:rsidRPr="004F1162">
        <w:rPr>
          <w:rFonts w:ascii="Trebuchet MS" w:hAnsi="Trebuchet MS"/>
          <w:sz w:val="24"/>
          <w:szCs w:val="24"/>
        </w:rPr>
        <w:t>Council</w:t>
      </w:r>
      <w:r w:rsidRPr="004F1162">
        <w:rPr>
          <w:rFonts w:ascii="Trebuchet MS" w:hAnsi="Trebuchet MS"/>
          <w:sz w:val="24"/>
          <w:szCs w:val="24"/>
        </w:rPr>
        <w:t xml:space="preserve"> to conduct a re-assessment as may be required. In any event, should an Applicant's circumstances change between the submission of the </w:t>
      </w:r>
      <w:r w:rsidR="00AD6313">
        <w:rPr>
          <w:rFonts w:ascii="Trebuchet MS" w:hAnsi="Trebuchet MS"/>
          <w:sz w:val="24"/>
          <w:szCs w:val="24"/>
        </w:rPr>
        <w:t>PQQ</w:t>
      </w:r>
      <w:r w:rsidRPr="004F1162">
        <w:rPr>
          <w:rFonts w:ascii="Trebuchet MS" w:hAnsi="Trebuchet MS"/>
          <w:sz w:val="24"/>
          <w:szCs w:val="24"/>
        </w:rPr>
        <w:t xml:space="preserve"> Response and award of the Concession Contract, the Applicant must immediately notify the </w:t>
      </w:r>
      <w:r w:rsidR="00895541" w:rsidRPr="004F1162">
        <w:rPr>
          <w:rFonts w:ascii="Trebuchet MS" w:hAnsi="Trebuchet MS"/>
          <w:sz w:val="24"/>
          <w:szCs w:val="24"/>
        </w:rPr>
        <w:t>Council</w:t>
      </w:r>
      <w:r w:rsidRPr="004F1162">
        <w:rPr>
          <w:rFonts w:ascii="Trebuchet MS" w:hAnsi="Trebuchet MS"/>
          <w:sz w:val="24"/>
          <w:szCs w:val="24"/>
        </w:rPr>
        <w:t xml:space="preserve"> who shall be entitled to re-evaluate in line with the published selection criteria. If, on the basis of such re-evaluation, the Applicant would not have been selected then the </w:t>
      </w:r>
      <w:r w:rsidR="00895541" w:rsidRPr="004F1162">
        <w:rPr>
          <w:rFonts w:ascii="Trebuchet MS" w:hAnsi="Trebuchet MS"/>
          <w:sz w:val="24"/>
          <w:szCs w:val="24"/>
        </w:rPr>
        <w:t>Council</w:t>
      </w:r>
      <w:r w:rsidRPr="004F1162">
        <w:rPr>
          <w:rFonts w:ascii="Trebuchet MS" w:hAnsi="Trebuchet MS"/>
          <w:sz w:val="24"/>
          <w:szCs w:val="24"/>
        </w:rPr>
        <w:t xml:space="preserve"> may remove </w:t>
      </w:r>
      <w:r w:rsidRPr="00AF2871">
        <w:rPr>
          <w:rFonts w:ascii="Trebuchet MS" w:hAnsi="Trebuchet MS"/>
          <w:color w:val="000000" w:themeColor="text1"/>
          <w:sz w:val="24"/>
          <w:szCs w:val="24"/>
        </w:rPr>
        <w:t xml:space="preserve">that Applicant from this tender exercise. </w:t>
      </w:r>
    </w:p>
    <w:p w14:paraId="4884BB92" w14:textId="078564BF" w:rsidR="00B34D88" w:rsidRPr="004F1162" w:rsidRDefault="00B34D88" w:rsidP="004F1162">
      <w:pPr>
        <w:pStyle w:val="Level2"/>
        <w:numPr>
          <w:ilvl w:val="0"/>
          <w:numId w:val="0"/>
        </w:numPr>
        <w:spacing w:line="240" w:lineRule="auto"/>
        <w:outlineLvl w:val="9"/>
        <w:rPr>
          <w:rFonts w:ascii="Trebuchet MS" w:hAnsi="Trebuchet MS"/>
          <w:sz w:val="24"/>
          <w:szCs w:val="24"/>
        </w:rPr>
      </w:pPr>
      <w:r w:rsidRPr="00AF2871">
        <w:rPr>
          <w:rFonts w:ascii="Trebuchet MS" w:hAnsi="Trebuchet MS"/>
          <w:color w:val="000000" w:themeColor="text1"/>
          <w:sz w:val="24"/>
          <w:szCs w:val="24"/>
        </w:rPr>
        <w:t xml:space="preserve">The </w:t>
      </w:r>
      <w:r w:rsidR="00895541" w:rsidRPr="00AF2871">
        <w:rPr>
          <w:rFonts w:ascii="Trebuchet MS" w:hAnsi="Trebuchet MS"/>
          <w:color w:val="000000" w:themeColor="text1"/>
          <w:sz w:val="24"/>
          <w:szCs w:val="24"/>
        </w:rPr>
        <w:t>Council</w:t>
      </w:r>
      <w:r w:rsidRPr="00AF2871">
        <w:rPr>
          <w:rFonts w:ascii="Trebuchet MS" w:hAnsi="Trebuchet MS"/>
          <w:color w:val="000000" w:themeColor="text1"/>
          <w:sz w:val="24"/>
          <w:szCs w:val="24"/>
        </w:rPr>
        <w:t xml:space="preserve"> reserves the right to di</w:t>
      </w:r>
      <w:r w:rsidR="00AF2871" w:rsidRPr="00AF2871">
        <w:rPr>
          <w:rFonts w:ascii="Trebuchet MS" w:hAnsi="Trebuchet MS"/>
          <w:color w:val="000000" w:themeColor="text1"/>
          <w:sz w:val="24"/>
          <w:szCs w:val="24"/>
        </w:rPr>
        <w:t>sq</w:t>
      </w:r>
      <w:r w:rsidRPr="00AF2871">
        <w:rPr>
          <w:rFonts w:ascii="Trebuchet MS" w:hAnsi="Trebuchet MS"/>
          <w:color w:val="000000" w:themeColor="text1"/>
          <w:sz w:val="24"/>
          <w:szCs w:val="24"/>
        </w:rPr>
        <w:t xml:space="preserve">ualify any Applicant if it becomes aware that the Applicant did not qualify at the time their </w:t>
      </w:r>
      <w:r w:rsidR="00AD6313" w:rsidRPr="00AF2871">
        <w:rPr>
          <w:rFonts w:ascii="Trebuchet MS" w:hAnsi="Trebuchet MS"/>
          <w:color w:val="000000" w:themeColor="text1"/>
          <w:sz w:val="24"/>
          <w:szCs w:val="24"/>
        </w:rPr>
        <w:t>PQQ</w:t>
      </w:r>
      <w:r w:rsidRPr="00AF2871">
        <w:rPr>
          <w:rFonts w:ascii="Trebuchet MS" w:hAnsi="Trebuchet MS"/>
          <w:color w:val="000000" w:themeColor="text1"/>
          <w:sz w:val="24"/>
          <w:szCs w:val="24"/>
        </w:rPr>
        <w:t xml:space="preserve"> Response was submitted or that the Applicant no longer qualifies, at any time before </w:t>
      </w:r>
      <w:r w:rsidRPr="004F1162">
        <w:rPr>
          <w:rFonts w:ascii="Trebuchet MS" w:hAnsi="Trebuchet MS"/>
          <w:sz w:val="24"/>
          <w:szCs w:val="24"/>
        </w:rPr>
        <w:t>the formal entry into the Concession Contract.</w:t>
      </w:r>
    </w:p>
    <w:p w14:paraId="271CAE00" w14:textId="227E702A" w:rsidR="00B34D88" w:rsidRPr="004F1162" w:rsidRDefault="00B34D88"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The </w:t>
      </w:r>
      <w:r w:rsidR="00895541" w:rsidRPr="004F1162">
        <w:rPr>
          <w:rFonts w:ascii="Trebuchet MS" w:hAnsi="Trebuchet MS"/>
          <w:sz w:val="24"/>
          <w:szCs w:val="24"/>
        </w:rPr>
        <w:t>Council</w:t>
      </w:r>
      <w:r w:rsidRPr="004F1162">
        <w:rPr>
          <w:rFonts w:ascii="Trebuchet MS" w:hAnsi="Trebuchet MS"/>
          <w:sz w:val="24"/>
          <w:szCs w:val="24"/>
        </w:rPr>
        <w:t xml:space="preserve"> does not accept any liability to any Applicant in respect of this tender exercise, the PQQ or any supporting document. Applicants are reminded that the </w:t>
      </w:r>
      <w:r w:rsidR="00895541" w:rsidRPr="004F1162">
        <w:rPr>
          <w:rFonts w:ascii="Trebuchet MS" w:hAnsi="Trebuchet MS"/>
          <w:sz w:val="24"/>
          <w:szCs w:val="24"/>
        </w:rPr>
        <w:t>Council</w:t>
      </w:r>
      <w:r w:rsidRPr="004F1162">
        <w:rPr>
          <w:rFonts w:ascii="Trebuchet MS" w:hAnsi="Trebuchet MS"/>
          <w:sz w:val="24"/>
          <w:szCs w:val="24"/>
        </w:rPr>
        <w:t xml:space="preserve"> may at any time amend or cease this tender exercise. No part of this tender exercise is intended to be an offer of contract. No Concession Contract will be entered into the </w:t>
      </w:r>
      <w:r w:rsidR="00895541" w:rsidRPr="004F1162">
        <w:rPr>
          <w:rFonts w:ascii="Trebuchet MS" w:hAnsi="Trebuchet MS"/>
          <w:sz w:val="24"/>
          <w:szCs w:val="24"/>
        </w:rPr>
        <w:t>Council</w:t>
      </w:r>
      <w:r w:rsidRPr="004F1162">
        <w:rPr>
          <w:rFonts w:ascii="Trebuchet MS" w:hAnsi="Trebuchet MS"/>
          <w:sz w:val="24"/>
          <w:szCs w:val="24"/>
        </w:rPr>
        <w:t xml:space="preserve"> other than where a written Concession Contract is duly signed by the </w:t>
      </w:r>
      <w:r w:rsidR="00895541" w:rsidRPr="004F1162">
        <w:rPr>
          <w:rFonts w:ascii="Trebuchet MS" w:hAnsi="Trebuchet MS"/>
          <w:sz w:val="24"/>
          <w:szCs w:val="24"/>
        </w:rPr>
        <w:t>Council</w:t>
      </w:r>
      <w:r w:rsidRPr="004F1162">
        <w:rPr>
          <w:rFonts w:ascii="Trebuchet MS" w:hAnsi="Trebuchet MS"/>
          <w:sz w:val="24"/>
          <w:szCs w:val="24"/>
        </w:rPr>
        <w:t xml:space="preserve">.  </w:t>
      </w:r>
    </w:p>
    <w:p w14:paraId="4D291B67" w14:textId="77777777" w:rsidR="005A7239" w:rsidRPr="004F1162" w:rsidRDefault="0055792F" w:rsidP="005A7239">
      <w:r w:rsidRPr="004F1162">
        <w:t xml:space="preserve">Please answer every question. </w:t>
      </w:r>
      <w:r w:rsidR="005A7239" w:rsidRPr="004F1162">
        <w:t xml:space="preserve">If the question does not apply to you please write N/A; if you don’t know the answer please write N/K. Where requested, or if absolutely necessary, </w:t>
      </w:r>
      <w:r w:rsidR="00D841F3" w:rsidRPr="004F1162">
        <w:t>Contractors</w:t>
      </w:r>
      <w:r w:rsidR="005A7239" w:rsidRPr="004F1162">
        <w:t xml:space="preserve"> shall attach any supporting documents to this PQQ marking clearly on all such documents the name of their organisation and the number of the question in this application form to which the documents refer.</w:t>
      </w:r>
    </w:p>
    <w:p w14:paraId="332FD8DE" w14:textId="2D71C959" w:rsidR="00B34D88" w:rsidRPr="004F1162" w:rsidRDefault="00B34D88" w:rsidP="004F474D">
      <w:pPr>
        <w:rPr>
          <w:b/>
        </w:rPr>
      </w:pPr>
      <w:r w:rsidRPr="004F1162">
        <w:rPr>
          <w:b/>
        </w:rPr>
        <w:t>Evidence</w:t>
      </w:r>
    </w:p>
    <w:p w14:paraId="3D0D2931" w14:textId="7995EBB9" w:rsidR="004F474D" w:rsidRPr="004F1162" w:rsidRDefault="004F474D" w:rsidP="0068680C">
      <w:pPr>
        <w:rPr>
          <w:szCs w:val="24"/>
        </w:rPr>
      </w:pPr>
      <w:r w:rsidRPr="004F1162">
        <w:lastRenderedPageBreak/>
        <w:t xml:space="preserve">Some documentary evidence is required to be produced but not all questions require supporting documents up front at this stage. However, the Council may ask to see these documents at a later stage, so it is advisable that </w:t>
      </w:r>
      <w:r w:rsidR="00546113" w:rsidRPr="004F1162">
        <w:t xml:space="preserve">Applicants </w:t>
      </w:r>
      <w:r w:rsidRPr="004F1162">
        <w:t xml:space="preserve">ensure </w:t>
      </w:r>
      <w:r w:rsidRPr="004F1162">
        <w:rPr>
          <w:szCs w:val="24"/>
        </w:rPr>
        <w:t>they can be made available upon request.</w:t>
      </w:r>
    </w:p>
    <w:p w14:paraId="2F1A0658" w14:textId="77777777" w:rsidR="0068680C" w:rsidRPr="004F1162" w:rsidRDefault="0068680C" w:rsidP="004F1162">
      <w:pPr>
        <w:pStyle w:val="Level1"/>
        <w:keepNext/>
        <w:numPr>
          <w:ilvl w:val="0"/>
          <w:numId w:val="0"/>
        </w:numPr>
        <w:spacing w:line="240" w:lineRule="auto"/>
        <w:rPr>
          <w:rFonts w:ascii="Trebuchet MS" w:hAnsi="Trebuchet MS"/>
          <w:sz w:val="24"/>
          <w:szCs w:val="24"/>
        </w:rPr>
      </w:pPr>
      <w:bookmarkStart w:id="0" w:name="_Ref528059722"/>
      <w:bookmarkStart w:id="1" w:name="_Toc495327991"/>
      <w:r w:rsidRPr="004F1162">
        <w:rPr>
          <w:rStyle w:val="Level1asheadingtext"/>
          <w:rFonts w:ascii="Trebuchet MS" w:hAnsi="Trebuchet MS"/>
          <w:sz w:val="24"/>
          <w:szCs w:val="24"/>
        </w:rPr>
        <w:t>Evaluation process</w:t>
      </w:r>
      <w:bookmarkEnd w:id="0"/>
      <w:bookmarkEnd w:id="1"/>
    </w:p>
    <w:p w14:paraId="14722B5F" w14:textId="0DB9A5FD" w:rsidR="0068680C" w:rsidRPr="004F1162" w:rsidRDefault="0068680C"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PQQ Responses will be evaluated in accordance with the criteria set out at Annex 2.</w:t>
      </w:r>
    </w:p>
    <w:p w14:paraId="7AF6A756" w14:textId="078113C4" w:rsidR="0068680C" w:rsidRPr="004F1162" w:rsidRDefault="0068680C"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PQQ Responses will be subject to an initial compliance check to ensure all relevant questions have been answered and all evidence has been included where applicable. Where information is missing, the Applicant will be rejected and its PQQ Response not considered further. Before rejecting an Applicant, the </w:t>
      </w:r>
      <w:r w:rsidR="00895541" w:rsidRPr="004F1162">
        <w:rPr>
          <w:rFonts w:ascii="Trebuchet MS" w:hAnsi="Trebuchet MS"/>
          <w:sz w:val="24"/>
          <w:szCs w:val="24"/>
        </w:rPr>
        <w:t>Council</w:t>
      </w:r>
      <w:r w:rsidRPr="004F1162">
        <w:rPr>
          <w:rFonts w:ascii="Trebuchet MS" w:hAnsi="Trebuchet MS"/>
          <w:sz w:val="24"/>
          <w:szCs w:val="24"/>
        </w:rPr>
        <w:t xml:space="preserve"> may clarify the missing information with an Applicant to determine whether it is a case of ambiguity (where there is a simple explanation and it can be resolved easily) or an error (where this is a simple clerical error or an obvious material error (i.e. where it is simple, material, serious and manifest/clear).</w:t>
      </w:r>
    </w:p>
    <w:p w14:paraId="637E878D" w14:textId="7215A6D1" w:rsidR="0068680C" w:rsidRPr="004F1162" w:rsidRDefault="0068680C"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Following the initial compliance check, the </w:t>
      </w:r>
      <w:r w:rsidR="00895541" w:rsidRPr="004F1162">
        <w:rPr>
          <w:rFonts w:ascii="Trebuchet MS" w:hAnsi="Trebuchet MS"/>
          <w:sz w:val="24"/>
          <w:szCs w:val="24"/>
        </w:rPr>
        <w:t>Council</w:t>
      </w:r>
      <w:r w:rsidRPr="004F1162">
        <w:rPr>
          <w:rFonts w:ascii="Trebuchet MS" w:hAnsi="Trebuchet MS"/>
          <w:sz w:val="24"/>
          <w:szCs w:val="24"/>
        </w:rPr>
        <w:t xml:space="preserve"> will evaluate the Pass/Fail questions </w:t>
      </w:r>
      <w:r w:rsidRPr="004F1162">
        <w:rPr>
          <w:rFonts w:ascii="Trebuchet MS" w:hAnsi="Trebuchet MS"/>
          <w:b/>
          <w:sz w:val="24"/>
          <w:szCs w:val="24"/>
        </w:rPr>
        <w:t>except</w:t>
      </w:r>
      <w:r w:rsidRPr="004F1162">
        <w:rPr>
          <w:rFonts w:ascii="Trebuchet MS" w:hAnsi="Trebuchet MS"/>
          <w:sz w:val="24"/>
          <w:szCs w:val="24"/>
        </w:rPr>
        <w:t xml:space="preserve"> for Question 4 (Economic and Financial Standing). Where any response has been awarded a "Fail" score, the relevant Applicant will be rejected and its </w:t>
      </w:r>
      <w:r w:rsidR="004D5650" w:rsidRPr="004F1162">
        <w:rPr>
          <w:rFonts w:ascii="Trebuchet MS" w:hAnsi="Trebuchet MS"/>
          <w:sz w:val="24"/>
          <w:szCs w:val="24"/>
        </w:rPr>
        <w:t>PQQ</w:t>
      </w:r>
      <w:r w:rsidRPr="004F1162">
        <w:rPr>
          <w:rFonts w:ascii="Trebuchet MS" w:hAnsi="Trebuchet MS"/>
          <w:sz w:val="24"/>
          <w:szCs w:val="24"/>
        </w:rPr>
        <w:t xml:space="preserve"> Response not considered further. </w:t>
      </w:r>
    </w:p>
    <w:p w14:paraId="08230910" w14:textId="18762B75" w:rsidR="0068680C" w:rsidRPr="004F1162" w:rsidRDefault="0068680C"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Following the Pass/Fail assessment, the remaining responses to the scored questions will be evaluated in line with the evaluation criteria set out at Annex 2. Scores will be rounded to two decimal places (where the weighting of a question results in decimal places). A shortlist of </w:t>
      </w:r>
      <w:r w:rsidRPr="004F1162">
        <w:rPr>
          <w:rFonts w:ascii="Trebuchet MS" w:hAnsi="Trebuchet MS"/>
          <w:b/>
          <w:bCs/>
          <w:sz w:val="24"/>
          <w:szCs w:val="24"/>
        </w:rPr>
        <w:t>f</w:t>
      </w:r>
      <w:r w:rsidR="004D5650" w:rsidRPr="004F1162">
        <w:rPr>
          <w:rFonts w:ascii="Trebuchet MS" w:hAnsi="Trebuchet MS"/>
          <w:b/>
          <w:bCs/>
          <w:sz w:val="24"/>
          <w:szCs w:val="24"/>
        </w:rPr>
        <w:t>ive</w:t>
      </w:r>
      <w:r w:rsidRPr="004F1162">
        <w:rPr>
          <w:rFonts w:ascii="Trebuchet MS" w:hAnsi="Trebuchet MS"/>
          <w:b/>
          <w:bCs/>
          <w:sz w:val="24"/>
          <w:szCs w:val="24"/>
        </w:rPr>
        <w:t xml:space="preserve"> (</w:t>
      </w:r>
      <w:r w:rsidR="004D5650" w:rsidRPr="004F1162">
        <w:rPr>
          <w:rFonts w:ascii="Trebuchet MS" w:hAnsi="Trebuchet MS"/>
          <w:b/>
          <w:bCs/>
          <w:sz w:val="24"/>
          <w:szCs w:val="24"/>
        </w:rPr>
        <w:t>5</w:t>
      </w:r>
      <w:r w:rsidRPr="004F1162">
        <w:rPr>
          <w:rFonts w:ascii="Trebuchet MS" w:hAnsi="Trebuchet MS"/>
          <w:b/>
          <w:bCs/>
          <w:sz w:val="24"/>
          <w:szCs w:val="24"/>
        </w:rPr>
        <w:t>) Applicants</w:t>
      </w:r>
      <w:r w:rsidRPr="004F1162">
        <w:rPr>
          <w:rFonts w:ascii="Trebuchet MS" w:hAnsi="Trebuchet MS"/>
          <w:sz w:val="24"/>
          <w:szCs w:val="24"/>
        </w:rPr>
        <w:t xml:space="preserve"> which are the highest scoring in line with the evaluation criteria will then be assessed against Question 4 (Economic and Financial Standing). If any shortlisted Applicant does not pass this criterion, the next placed Applicant which is otherwise qualified will be added to the shortlist, subject to an assessment against Question 4 (Economic and Financial Standing). The shortlisted Applicants will then be invited to submit responses to the I</w:t>
      </w:r>
      <w:r w:rsidR="004D5650" w:rsidRPr="004F1162">
        <w:rPr>
          <w:rFonts w:ascii="Trebuchet MS" w:hAnsi="Trebuchet MS"/>
          <w:sz w:val="24"/>
          <w:szCs w:val="24"/>
        </w:rPr>
        <w:t>TT</w:t>
      </w:r>
      <w:r w:rsidRPr="004F1162">
        <w:rPr>
          <w:rFonts w:ascii="Trebuchet MS" w:hAnsi="Trebuchet MS"/>
          <w:sz w:val="24"/>
          <w:szCs w:val="24"/>
        </w:rPr>
        <w:t>.</w:t>
      </w:r>
    </w:p>
    <w:p w14:paraId="7CA758D5" w14:textId="6937E1D3" w:rsidR="00546113" w:rsidRPr="004F1162" w:rsidRDefault="00546113" w:rsidP="004F1162">
      <w:pPr>
        <w:pStyle w:val="Level1"/>
        <w:keepNext/>
        <w:numPr>
          <w:ilvl w:val="0"/>
          <w:numId w:val="0"/>
        </w:numPr>
        <w:spacing w:line="240" w:lineRule="auto"/>
        <w:outlineLvl w:val="9"/>
        <w:rPr>
          <w:rFonts w:ascii="Trebuchet MS" w:hAnsi="Trebuchet MS"/>
          <w:sz w:val="24"/>
          <w:szCs w:val="24"/>
        </w:rPr>
      </w:pPr>
      <w:bookmarkStart w:id="2" w:name="_Ref528059619"/>
      <w:bookmarkStart w:id="3" w:name="_Ref528158537"/>
      <w:bookmarkStart w:id="4" w:name="_Ref528059629"/>
      <w:r w:rsidRPr="004F1162">
        <w:rPr>
          <w:rStyle w:val="Level1asheadingtext"/>
          <w:rFonts w:ascii="Trebuchet MS" w:hAnsi="Trebuchet MS"/>
          <w:sz w:val="24"/>
          <w:szCs w:val="24"/>
        </w:rPr>
        <w:t>Responsibility for PQQ Responses</w:t>
      </w:r>
    </w:p>
    <w:p w14:paraId="3B07E681" w14:textId="401A632F"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Applicants are responsible for obtaining all information necessary for the preparation of their PQQ Response. All costs, expenses and liabilities incurred by any Applicant in connection with the preparation and submission of a PQQ Response are to be borne by that Applicant. Applicants must satisfy themselves of the accuracy of any information provided and neither the </w:t>
      </w:r>
      <w:r w:rsidR="00895541" w:rsidRPr="004F1162">
        <w:rPr>
          <w:rFonts w:ascii="Trebuchet MS" w:hAnsi="Trebuchet MS"/>
          <w:sz w:val="24"/>
          <w:szCs w:val="24"/>
        </w:rPr>
        <w:t>Council</w:t>
      </w:r>
      <w:r w:rsidRPr="004F1162">
        <w:rPr>
          <w:rFonts w:ascii="Trebuchet MS" w:hAnsi="Trebuchet MS"/>
          <w:sz w:val="24"/>
          <w:szCs w:val="24"/>
        </w:rPr>
        <w:t xml:space="preserve"> nor its advisors accept responsibility or liability whatsoever for any loss or damage of whatever kind and howsoever caused arising from or in consequence of the use by Applicants of such information. </w:t>
      </w:r>
    </w:p>
    <w:p w14:paraId="3922B7E8" w14:textId="134403D8"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The </w:t>
      </w:r>
      <w:r w:rsidR="00895541" w:rsidRPr="004F1162">
        <w:rPr>
          <w:rFonts w:ascii="Trebuchet MS" w:hAnsi="Trebuchet MS"/>
          <w:sz w:val="24"/>
          <w:szCs w:val="24"/>
        </w:rPr>
        <w:t>Council</w:t>
      </w:r>
      <w:r w:rsidRPr="004F1162">
        <w:rPr>
          <w:rFonts w:ascii="Trebuchet MS" w:hAnsi="Trebuchet MS"/>
          <w:sz w:val="24"/>
          <w:szCs w:val="24"/>
        </w:rPr>
        <w:t xml:space="preserve"> and its advisors make no representation regarding any Applicant's financial stability or standing, technical competence or ability in any way to carry out the Contract.</w:t>
      </w:r>
    </w:p>
    <w:p w14:paraId="03F61F58" w14:textId="77777777" w:rsidR="00546113" w:rsidRPr="004F1162" w:rsidRDefault="00546113" w:rsidP="004F1162">
      <w:pPr>
        <w:pStyle w:val="Level1"/>
        <w:numPr>
          <w:ilvl w:val="0"/>
          <w:numId w:val="0"/>
        </w:numPr>
        <w:spacing w:line="240" w:lineRule="auto"/>
        <w:outlineLvl w:val="9"/>
        <w:rPr>
          <w:rFonts w:ascii="Trebuchet MS" w:hAnsi="Trebuchet MS"/>
          <w:sz w:val="24"/>
          <w:szCs w:val="24"/>
        </w:rPr>
      </w:pPr>
      <w:r w:rsidRPr="004F1162">
        <w:rPr>
          <w:rStyle w:val="Level1asheadingtext"/>
          <w:rFonts w:ascii="Trebuchet MS" w:hAnsi="Trebuchet MS"/>
          <w:sz w:val="24"/>
          <w:szCs w:val="24"/>
        </w:rPr>
        <w:t>No liability</w:t>
      </w:r>
    </w:p>
    <w:p w14:paraId="141D2134" w14:textId="5675CF78"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lastRenderedPageBreak/>
        <w:t xml:space="preserve">The </w:t>
      </w:r>
      <w:r w:rsidR="00895541" w:rsidRPr="004F1162">
        <w:rPr>
          <w:rFonts w:ascii="Trebuchet MS" w:hAnsi="Trebuchet MS"/>
          <w:sz w:val="24"/>
          <w:szCs w:val="24"/>
        </w:rPr>
        <w:t>Council</w:t>
      </w:r>
      <w:r w:rsidRPr="004F1162">
        <w:rPr>
          <w:rFonts w:ascii="Trebuchet MS" w:hAnsi="Trebuchet MS"/>
          <w:sz w:val="24"/>
          <w:szCs w:val="24"/>
        </w:rPr>
        <w:t xml:space="preserve"> does not accept any liability to any Applicant in respect of this tender exercise, the PQQ or any supporting document. Applicants are reminded that the </w:t>
      </w:r>
      <w:r w:rsidR="00895541" w:rsidRPr="004F1162">
        <w:rPr>
          <w:rFonts w:ascii="Trebuchet MS" w:hAnsi="Trebuchet MS"/>
          <w:sz w:val="24"/>
          <w:szCs w:val="24"/>
        </w:rPr>
        <w:t>Council</w:t>
      </w:r>
      <w:r w:rsidRPr="004F1162">
        <w:rPr>
          <w:rFonts w:ascii="Trebuchet MS" w:hAnsi="Trebuchet MS"/>
          <w:sz w:val="24"/>
          <w:szCs w:val="24"/>
        </w:rPr>
        <w:t xml:space="preserve"> may at any time amend or cease this tender exercise. No part of this tender exercise is intended to be an offer of contract. No contract will be entered into by the </w:t>
      </w:r>
      <w:r w:rsidR="00895541" w:rsidRPr="004F1162">
        <w:rPr>
          <w:rFonts w:ascii="Trebuchet MS" w:hAnsi="Trebuchet MS"/>
          <w:sz w:val="24"/>
          <w:szCs w:val="24"/>
        </w:rPr>
        <w:t>Council</w:t>
      </w:r>
      <w:r w:rsidRPr="004F1162">
        <w:rPr>
          <w:rFonts w:ascii="Trebuchet MS" w:hAnsi="Trebuchet MS"/>
          <w:sz w:val="24"/>
          <w:szCs w:val="24"/>
        </w:rPr>
        <w:t xml:space="preserve"> other than where a written contract is duly signed by the </w:t>
      </w:r>
      <w:r w:rsidR="00895541" w:rsidRPr="004F1162">
        <w:rPr>
          <w:rFonts w:ascii="Trebuchet MS" w:hAnsi="Trebuchet MS"/>
          <w:sz w:val="24"/>
          <w:szCs w:val="24"/>
        </w:rPr>
        <w:t>Council</w:t>
      </w:r>
      <w:r w:rsidRPr="004F1162">
        <w:rPr>
          <w:rFonts w:ascii="Trebuchet MS" w:hAnsi="Trebuchet MS"/>
          <w:sz w:val="24"/>
          <w:szCs w:val="24"/>
        </w:rPr>
        <w:t xml:space="preserve">. </w:t>
      </w:r>
    </w:p>
    <w:p w14:paraId="3C8F7E24" w14:textId="77777777" w:rsidR="00546113" w:rsidRPr="004F1162" w:rsidRDefault="00546113" w:rsidP="004F1162">
      <w:pPr>
        <w:pStyle w:val="Level1"/>
        <w:keepNext/>
        <w:numPr>
          <w:ilvl w:val="0"/>
          <w:numId w:val="0"/>
        </w:numPr>
        <w:spacing w:line="240" w:lineRule="auto"/>
        <w:outlineLvl w:val="9"/>
        <w:rPr>
          <w:rFonts w:ascii="Trebuchet MS" w:hAnsi="Trebuchet MS"/>
          <w:sz w:val="24"/>
          <w:szCs w:val="24"/>
        </w:rPr>
      </w:pPr>
      <w:bookmarkStart w:id="5" w:name="_Ref530039900"/>
      <w:r w:rsidRPr="004F1162">
        <w:rPr>
          <w:rStyle w:val="Level1asheadingtext"/>
          <w:rFonts w:ascii="Trebuchet MS" w:hAnsi="Trebuchet MS"/>
          <w:sz w:val="24"/>
          <w:szCs w:val="24"/>
        </w:rPr>
        <w:t>Confidentiality</w:t>
      </w:r>
      <w:bookmarkEnd w:id="2"/>
      <w:bookmarkEnd w:id="5"/>
      <w:r w:rsidRPr="004F1162">
        <w:rPr>
          <w:rStyle w:val="Level1asheadingtext"/>
          <w:rFonts w:ascii="Trebuchet MS" w:hAnsi="Trebuchet MS"/>
          <w:sz w:val="24"/>
          <w:szCs w:val="24"/>
        </w:rPr>
        <w:t xml:space="preserve"> </w:t>
      </w:r>
    </w:p>
    <w:p w14:paraId="67E6F208" w14:textId="5874C2A6"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All information supplied in connection with the PQQ must be treated as confidential and Applicants must not, without the prior written consent of the </w:t>
      </w:r>
      <w:r w:rsidR="00895541" w:rsidRPr="004F1162">
        <w:rPr>
          <w:rFonts w:ascii="Trebuchet MS" w:hAnsi="Trebuchet MS"/>
          <w:sz w:val="24"/>
          <w:szCs w:val="24"/>
        </w:rPr>
        <w:t>Council</w:t>
      </w:r>
      <w:r w:rsidRPr="004F1162">
        <w:rPr>
          <w:rFonts w:ascii="Trebuchet MS" w:hAnsi="Trebuchet MS"/>
          <w:sz w:val="24"/>
          <w:szCs w:val="24"/>
        </w:rPr>
        <w:t>, at any time make use of such information for their own purposes or disclose such information to any person (except as may be required by law or where consultation is required for the preparation of an PQQ Response and where that communication is on a strictly confidential basis).</w:t>
      </w:r>
    </w:p>
    <w:p w14:paraId="21E01DA3" w14:textId="6928CAB3"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Each Applicant warrants to the </w:t>
      </w:r>
      <w:r w:rsidR="00895541" w:rsidRPr="004F1162">
        <w:rPr>
          <w:rFonts w:ascii="Trebuchet MS" w:hAnsi="Trebuchet MS"/>
          <w:sz w:val="24"/>
          <w:szCs w:val="24"/>
        </w:rPr>
        <w:t>Council</w:t>
      </w:r>
      <w:r w:rsidRPr="004F1162">
        <w:rPr>
          <w:rFonts w:ascii="Trebuchet MS" w:hAnsi="Trebuchet MS"/>
          <w:sz w:val="24"/>
          <w:szCs w:val="24"/>
        </w:rPr>
        <w:t xml:space="preserve"> that no document that it submits as part of its PQQ Response infringes any intellectual property rights (including without limitation, patents, trademarks, designs, design rights, copyright, inventions, trade secrets, know-how, confidential information, and any applications for protection of the any of them). The </w:t>
      </w:r>
      <w:r w:rsidR="00895541" w:rsidRPr="004F1162">
        <w:rPr>
          <w:rFonts w:ascii="Trebuchet MS" w:hAnsi="Trebuchet MS"/>
          <w:sz w:val="24"/>
          <w:szCs w:val="24"/>
        </w:rPr>
        <w:t>Council</w:t>
      </w:r>
      <w:r w:rsidRPr="004F1162">
        <w:rPr>
          <w:rFonts w:ascii="Trebuchet MS" w:hAnsi="Trebuchet MS"/>
          <w:sz w:val="24"/>
          <w:szCs w:val="24"/>
        </w:rPr>
        <w:t xml:space="preserve"> reserves the right to retain all PQQ Responses submitted. </w:t>
      </w:r>
    </w:p>
    <w:p w14:paraId="2DDDABF1" w14:textId="41B53BE5"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Each Applicant undertakes to indemnify the </w:t>
      </w:r>
      <w:r w:rsidR="00895541" w:rsidRPr="004F1162">
        <w:rPr>
          <w:rFonts w:ascii="Trebuchet MS" w:hAnsi="Trebuchet MS"/>
          <w:sz w:val="24"/>
          <w:szCs w:val="24"/>
        </w:rPr>
        <w:t>Council</w:t>
      </w:r>
      <w:r w:rsidRPr="004F1162">
        <w:rPr>
          <w:rFonts w:ascii="Trebuchet MS" w:hAnsi="Trebuchet MS"/>
          <w:sz w:val="24"/>
          <w:szCs w:val="24"/>
        </w:rPr>
        <w:t xml:space="preserve"> against all actions, claims, demands, liability, proceedings, damages, costs, charges and expenses whatsoever arising out of or in connection with any breach of the provisions of this section.</w:t>
      </w:r>
    </w:p>
    <w:p w14:paraId="2C19F918" w14:textId="77777777" w:rsidR="00546113" w:rsidRPr="004F1162" w:rsidRDefault="00546113" w:rsidP="004F1162">
      <w:pPr>
        <w:pStyle w:val="Level1"/>
        <w:keepNext/>
        <w:numPr>
          <w:ilvl w:val="0"/>
          <w:numId w:val="0"/>
        </w:numPr>
        <w:spacing w:line="240" w:lineRule="auto"/>
        <w:outlineLvl w:val="9"/>
        <w:rPr>
          <w:rFonts w:ascii="Trebuchet MS" w:hAnsi="Trebuchet MS"/>
          <w:sz w:val="24"/>
          <w:szCs w:val="24"/>
        </w:rPr>
      </w:pPr>
      <w:r w:rsidRPr="004F1162">
        <w:rPr>
          <w:rStyle w:val="Level1asheadingtext"/>
          <w:rFonts w:ascii="Trebuchet MS" w:hAnsi="Trebuchet MS"/>
          <w:sz w:val="24"/>
          <w:szCs w:val="24"/>
        </w:rPr>
        <w:t>Copyright and intellectual property</w:t>
      </w:r>
    </w:p>
    <w:p w14:paraId="7B75DE90" w14:textId="6669BFAF"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By submitting an PQQ Response each Applicant agrees and acknowledges that it shall have granted to the </w:t>
      </w:r>
      <w:r w:rsidR="00895541" w:rsidRPr="004F1162">
        <w:rPr>
          <w:rFonts w:ascii="Trebuchet MS" w:hAnsi="Trebuchet MS"/>
          <w:sz w:val="24"/>
          <w:szCs w:val="24"/>
        </w:rPr>
        <w:t>Council</w:t>
      </w:r>
      <w:r w:rsidRPr="004F1162">
        <w:rPr>
          <w:rFonts w:ascii="Trebuchet MS" w:hAnsi="Trebuchet MS"/>
          <w:sz w:val="24"/>
          <w:szCs w:val="24"/>
        </w:rPr>
        <w:t xml:space="preserve"> and its advisors for all purposes related to the Concession Contract a non-exclusive, irrevocable, perpetual, royalty free licence to use, copy, modify, adapt and translate any drawings, specifications, materials, data and other information relating to any element of any PQQ Response (together with the right to grant sub-licences).</w:t>
      </w:r>
    </w:p>
    <w:p w14:paraId="73E83A23" w14:textId="46C4F1A5"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Each Applicant warrants to the </w:t>
      </w:r>
      <w:r w:rsidR="00895541" w:rsidRPr="004F1162">
        <w:rPr>
          <w:rFonts w:ascii="Trebuchet MS" w:hAnsi="Trebuchet MS"/>
          <w:sz w:val="24"/>
          <w:szCs w:val="24"/>
        </w:rPr>
        <w:t>Council</w:t>
      </w:r>
      <w:r w:rsidRPr="004F1162">
        <w:rPr>
          <w:rFonts w:ascii="Trebuchet MS" w:hAnsi="Trebuchet MS"/>
          <w:sz w:val="24"/>
          <w:szCs w:val="24"/>
        </w:rPr>
        <w:t xml:space="preserve"> that no document that it prepares as part of its PQQ Response shall infringe any intellectual property rights (as may be defined in the contract). </w:t>
      </w:r>
    </w:p>
    <w:p w14:paraId="2F0B4C6C" w14:textId="531FD3E2"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Each Applicant undertakes to indemnify the </w:t>
      </w:r>
      <w:r w:rsidR="00895541" w:rsidRPr="004F1162">
        <w:rPr>
          <w:rFonts w:ascii="Trebuchet MS" w:hAnsi="Trebuchet MS"/>
          <w:sz w:val="24"/>
          <w:szCs w:val="24"/>
        </w:rPr>
        <w:t>Council</w:t>
      </w:r>
      <w:r w:rsidRPr="004F1162">
        <w:rPr>
          <w:rFonts w:ascii="Trebuchet MS" w:hAnsi="Trebuchet MS"/>
          <w:sz w:val="24"/>
          <w:szCs w:val="24"/>
        </w:rPr>
        <w:t xml:space="preserve"> and to keep the </w:t>
      </w:r>
      <w:r w:rsidR="00895541" w:rsidRPr="004F1162">
        <w:rPr>
          <w:rFonts w:ascii="Trebuchet MS" w:hAnsi="Trebuchet MS"/>
          <w:sz w:val="24"/>
          <w:szCs w:val="24"/>
        </w:rPr>
        <w:t>Council</w:t>
      </w:r>
      <w:r w:rsidRPr="004F1162">
        <w:rPr>
          <w:rFonts w:ascii="Trebuchet MS" w:hAnsi="Trebuchet MS"/>
          <w:sz w:val="24"/>
          <w:szCs w:val="24"/>
        </w:rPr>
        <w:t xml:space="preserve"> indemnified against all actions, claims, demands, liability, proceedings, damages, costs, charges and expenses whatsoever arising out of or in connection with any breach of the provisions of this paragraph.</w:t>
      </w:r>
    </w:p>
    <w:p w14:paraId="5F7FA0E0" w14:textId="77777777" w:rsidR="00546113" w:rsidRPr="004F1162" w:rsidRDefault="00546113" w:rsidP="004F1162">
      <w:pPr>
        <w:pStyle w:val="Level1"/>
        <w:keepNext/>
        <w:numPr>
          <w:ilvl w:val="0"/>
          <w:numId w:val="0"/>
        </w:numPr>
        <w:spacing w:line="240" w:lineRule="auto"/>
        <w:outlineLvl w:val="9"/>
        <w:rPr>
          <w:rFonts w:ascii="Trebuchet MS" w:hAnsi="Trebuchet MS"/>
          <w:sz w:val="24"/>
          <w:szCs w:val="24"/>
        </w:rPr>
      </w:pPr>
      <w:r w:rsidRPr="004F1162">
        <w:rPr>
          <w:rStyle w:val="Level1asheadingtext"/>
          <w:rFonts w:ascii="Trebuchet MS" w:hAnsi="Trebuchet MS"/>
          <w:sz w:val="24"/>
          <w:szCs w:val="24"/>
        </w:rPr>
        <w:t>Conflicts of interest</w:t>
      </w:r>
    </w:p>
    <w:p w14:paraId="3E4BA2D1" w14:textId="1D3BF104"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The </w:t>
      </w:r>
      <w:r w:rsidR="00895541" w:rsidRPr="004F1162">
        <w:rPr>
          <w:rFonts w:ascii="Trebuchet MS" w:hAnsi="Trebuchet MS"/>
          <w:sz w:val="24"/>
          <w:szCs w:val="24"/>
        </w:rPr>
        <w:t>Council</w:t>
      </w:r>
      <w:r w:rsidRPr="004F1162">
        <w:rPr>
          <w:rFonts w:ascii="Trebuchet MS" w:hAnsi="Trebuchet MS"/>
          <w:sz w:val="24"/>
          <w:szCs w:val="24"/>
        </w:rPr>
        <w:t xml:space="preserve"> may exclude any Applicant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this procurement. </w:t>
      </w:r>
    </w:p>
    <w:p w14:paraId="76B205E9" w14:textId="55E403FF"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lastRenderedPageBreak/>
        <w:t xml:space="preserve">Where there is any indication that a conflict of interest exists or may arise then it is the responsibility of the Applicant to inform the </w:t>
      </w:r>
      <w:r w:rsidR="00895541" w:rsidRPr="004F1162">
        <w:rPr>
          <w:rFonts w:ascii="Trebuchet MS" w:hAnsi="Trebuchet MS"/>
          <w:sz w:val="24"/>
          <w:szCs w:val="24"/>
        </w:rPr>
        <w:t>Council</w:t>
      </w:r>
      <w:r w:rsidRPr="004F1162">
        <w:rPr>
          <w:rFonts w:ascii="Trebuchet MS" w:hAnsi="Trebuchet MS"/>
          <w:sz w:val="24"/>
          <w:szCs w:val="24"/>
        </w:rPr>
        <w:t xml:space="preserve"> and provide details of the conflict. Please note that routine pre-market engagement carried out by the </w:t>
      </w:r>
      <w:r w:rsidR="00895541" w:rsidRPr="004F1162">
        <w:rPr>
          <w:rFonts w:ascii="Trebuchet MS" w:hAnsi="Trebuchet MS"/>
          <w:sz w:val="24"/>
          <w:szCs w:val="24"/>
        </w:rPr>
        <w:t>Council</w:t>
      </w:r>
      <w:r w:rsidRPr="004F1162">
        <w:rPr>
          <w:rFonts w:ascii="Trebuchet MS" w:hAnsi="Trebuchet MS"/>
          <w:sz w:val="24"/>
          <w:szCs w:val="24"/>
        </w:rPr>
        <w:t xml:space="preserve"> should not represent a conflict of interest for an Applicant, provided that the engagement has been carried out in a transparent manner.</w:t>
      </w:r>
    </w:p>
    <w:p w14:paraId="2699C19E" w14:textId="77777777" w:rsidR="00546113" w:rsidRPr="004F1162" w:rsidRDefault="00546113" w:rsidP="004F1162">
      <w:pPr>
        <w:pStyle w:val="Level1"/>
        <w:keepNext/>
        <w:numPr>
          <w:ilvl w:val="0"/>
          <w:numId w:val="0"/>
        </w:numPr>
        <w:spacing w:line="240" w:lineRule="auto"/>
        <w:outlineLvl w:val="9"/>
        <w:rPr>
          <w:rFonts w:ascii="Trebuchet MS" w:hAnsi="Trebuchet MS"/>
          <w:sz w:val="24"/>
          <w:szCs w:val="24"/>
        </w:rPr>
      </w:pPr>
      <w:bookmarkStart w:id="6" w:name="_Ref527969424"/>
      <w:r w:rsidRPr="004F1162">
        <w:rPr>
          <w:rStyle w:val="Level1asheadingtext"/>
          <w:rFonts w:ascii="Trebuchet MS" w:hAnsi="Trebuchet MS"/>
          <w:sz w:val="24"/>
          <w:szCs w:val="24"/>
        </w:rPr>
        <w:t>Data Protection</w:t>
      </w:r>
      <w:bookmarkEnd w:id="6"/>
    </w:p>
    <w:p w14:paraId="73A59B8B" w14:textId="0F040C1B"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For the purposes of this </w:t>
      </w:r>
      <w:r w:rsidR="00AD6313">
        <w:rPr>
          <w:rFonts w:ascii="Trebuchet MS" w:hAnsi="Trebuchet MS"/>
          <w:sz w:val="24"/>
          <w:szCs w:val="24"/>
        </w:rPr>
        <w:t>PQQ</w:t>
      </w:r>
      <w:r w:rsidRPr="004F1162">
        <w:rPr>
          <w:rFonts w:ascii="Trebuchet MS" w:hAnsi="Trebuchet MS"/>
          <w:sz w:val="24"/>
          <w:szCs w:val="24"/>
        </w:rPr>
        <w:t xml:space="preserve">, the terms </w:t>
      </w:r>
      <w:r w:rsidRPr="004F1162">
        <w:rPr>
          <w:rFonts w:ascii="Trebuchet MS" w:hAnsi="Trebuchet MS"/>
          <w:b/>
          <w:bCs/>
          <w:sz w:val="24"/>
          <w:szCs w:val="24"/>
        </w:rPr>
        <w:t>Data Controller</w:t>
      </w:r>
      <w:r w:rsidRPr="004F1162">
        <w:rPr>
          <w:rFonts w:ascii="Trebuchet MS" w:hAnsi="Trebuchet MS"/>
          <w:sz w:val="24"/>
          <w:szCs w:val="24"/>
        </w:rPr>
        <w:t xml:space="preserve">, </w:t>
      </w:r>
      <w:r w:rsidRPr="004F1162">
        <w:rPr>
          <w:rFonts w:ascii="Trebuchet MS" w:hAnsi="Trebuchet MS"/>
          <w:b/>
          <w:bCs/>
          <w:sz w:val="24"/>
          <w:szCs w:val="24"/>
        </w:rPr>
        <w:t>Data Subject</w:t>
      </w:r>
      <w:r w:rsidRPr="004F1162">
        <w:rPr>
          <w:rFonts w:ascii="Trebuchet MS" w:hAnsi="Trebuchet MS"/>
          <w:sz w:val="24"/>
          <w:szCs w:val="24"/>
        </w:rPr>
        <w:t xml:space="preserve">, </w:t>
      </w:r>
      <w:r w:rsidRPr="004F1162">
        <w:rPr>
          <w:rFonts w:ascii="Trebuchet MS" w:hAnsi="Trebuchet MS"/>
          <w:b/>
          <w:bCs/>
          <w:sz w:val="24"/>
          <w:szCs w:val="24"/>
        </w:rPr>
        <w:t>Data Processor</w:t>
      </w:r>
      <w:r w:rsidRPr="004F1162">
        <w:rPr>
          <w:rFonts w:ascii="Trebuchet MS" w:hAnsi="Trebuchet MS"/>
          <w:sz w:val="24"/>
          <w:szCs w:val="24"/>
        </w:rPr>
        <w:t xml:space="preserve">, </w:t>
      </w:r>
      <w:r w:rsidRPr="004F1162">
        <w:rPr>
          <w:rFonts w:ascii="Trebuchet MS" w:hAnsi="Trebuchet MS"/>
          <w:b/>
          <w:bCs/>
          <w:sz w:val="24"/>
          <w:szCs w:val="24"/>
        </w:rPr>
        <w:t>Personal Data</w:t>
      </w:r>
      <w:r w:rsidRPr="004F1162">
        <w:rPr>
          <w:rFonts w:ascii="Trebuchet MS" w:hAnsi="Trebuchet MS"/>
          <w:sz w:val="24"/>
          <w:szCs w:val="24"/>
        </w:rPr>
        <w:t xml:space="preserve">, </w:t>
      </w:r>
      <w:r w:rsidRPr="004F1162">
        <w:rPr>
          <w:rFonts w:ascii="Trebuchet MS" w:hAnsi="Trebuchet MS"/>
          <w:b/>
          <w:bCs/>
          <w:sz w:val="24"/>
          <w:szCs w:val="24"/>
        </w:rPr>
        <w:t>Process</w:t>
      </w:r>
      <w:r w:rsidRPr="004F1162">
        <w:rPr>
          <w:rFonts w:ascii="Trebuchet MS" w:hAnsi="Trebuchet MS"/>
          <w:sz w:val="24"/>
          <w:szCs w:val="24"/>
        </w:rPr>
        <w:t xml:space="preserve"> and </w:t>
      </w:r>
      <w:r w:rsidRPr="004F1162">
        <w:rPr>
          <w:rFonts w:ascii="Trebuchet MS" w:hAnsi="Trebuchet MS"/>
          <w:b/>
          <w:bCs/>
          <w:sz w:val="24"/>
          <w:szCs w:val="24"/>
        </w:rPr>
        <w:t>Processing</w:t>
      </w:r>
      <w:r w:rsidRPr="004F1162">
        <w:rPr>
          <w:rFonts w:ascii="Trebuchet MS" w:hAnsi="Trebuchet MS"/>
          <w:sz w:val="24"/>
          <w:szCs w:val="24"/>
        </w:rPr>
        <w:t xml:space="preserve"> shall have the meaning prescribed under the Data Protection Act 2018 (</w:t>
      </w:r>
      <w:r w:rsidRPr="004F1162">
        <w:rPr>
          <w:rFonts w:ascii="Trebuchet MS" w:hAnsi="Trebuchet MS"/>
          <w:b/>
          <w:bCs/>
          <w:sz w:val="24"/>
          <w:szCs w:val="24"/>
        </w:rPr>
        <w:t>DPA</w:t>
      </w:r>
      <w:r w:rsidRPr="004F1162">
        <w:rPr>
          <w:rFonts w:ascii="Trebuchet MS" w:hAnsi="Trebuchet MS"/>
          <w:sz w:val="24"/>
          <w:szCs w:val="24"/>
        </w:rPr>
        <w:t xml:space="preserve">). References in this </w:t>
      </w:r>
      <w:r w:rsidR="00AD6313">
        <w:rPr>
          <w:rFonts w:ascii="Trebuchet MS" w:hAnsi="Trebuchet MS"/>
          <w:sz w:val="24"/>
          <w:szCs w:val="24"/>
        </w:rPr>
        <w:t>PQQ</w:t>
      </w:r>
      <w:r w:rsidRPr="004F1162">
        <w:rPr>
          <w:rFonts w:ascii="Trebuchet MS" w:hAnsi="Trebuchet MS"/>
          <w:sz w:val="24"/>
          <w:szCs w:val="24"/>
        </w:rPr>
        <w:t xml:space="preserve"> to the </w:t>
      </w:r>
      <w:r w:rsidRPr="004F1162">
        <w:rPr>
          <w:rFonts w:ascii="Trebuchet MS" w:hAnsi="Trebuchet MS"/>
          <w:b/>
          <w:bCs/>
          <w:sz w:val="24"/>
          <w:szCs w:val="24"/>
        </w:rPr>
        <w:t>Data Protection Legislation</w:t>
      </w:r>
      <w:r w:rsidRPr="004F1162">
        <w:rPr>
          <w:rFonts w:ascii="Trebuchet MS" w:hAnsi="Trebuchet MS"/>
          <w:sz w:val="24"/>
          <w:szCs w:val="24"/>
        </w:rPr>
        <w:t xml:space="preserve"> shall be references to the DPA or where appropriate the General Data Protection Regulation 2016/679 (</w:t>
      </w:r>
      <w:r w:rsidRPr="004F1162">
        <w:rPr>
          <w:rFonts w:ascii="Trebuchet MS" w:hAnsi="Trebuchet MS"/>
          <w:b/>
          <w:bCs/>
          <w:sz w:val="24"/>
          <w:szCs w:val="24"/>
        </w:rPr>
        <w:t>GDPR</w:t>
      </w:r>
      <w:r w:rsidRPr="004F1162">
        <w:rPr>
          <w:rFonts w:ascii="Trebuchet MS" w:hAnsi="Trebuchet MS"/>
          <w:sz w:val="24"/>
          <w:szCs w:val="24"/>
        </w:rPr>
        <w:t>) along with any successor legislation, along with any associated guidance and Codes of Practice as issued from time to time.</w:t>
      </w:r>
    </w:p>
    <w:p w14:paraId="334D18D6" w14:textId="1D423848"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Applicants shall at all times during this tender exercise comply with the provisions and obligations imposed by the Data Protection Legislation and shall assist and/or co-operate with the </w:t>
      </w:r>
      <w:r w:rsidR="00895541" w:rsidRPr="004F1162">
        <w:rPr>
          <w:rFonts w:ascii="Trebuchet MS" w:hAnsi="Trebuchet MS"/>
          <w:sz w:val="24"/>
          <w:szCs w:val="24"/>
        </w:rPr>
        <w:t>Council</w:t>
      </w:r>
      <w:r w:rsidRPr="004F1162">
        <w:rPr>
          <w:rFonts w:ascii="Trebuchet MS" w:hAnsi="Trebuchet MS"/>
          <w:sz w:val="24"/>
          <w:szCs w:val="24"/>
        </w:rPr>
        <w:t xml:space="preserve"> in respect of the </w:t>
      </w:r>
      <w:r w:rsidR="00895541" w:rsidRPr="004F1162">
        <w:rPr>
          <w:rFonts w:ascii="Trebuchet MS" w:hAnsi="Trebuchet MS"/>
          <w:sz w:val="24"/>
          <w:szCs w:val="24"/>
        </w:rPr>
        <w:t>Council</w:t>
      </w:r>
      <w:r w:rsidRPr="004F1162">
        <w:rPr>
          <w:rFonts w:ascii="Trebuchet MS" w:hAnsi="Trebuchet MS"/>
          <w:sz w:val="24"/>
          <w:szCs w:val="24"/>
        </w:rPr>
        <w:t xml:space="preserve">'s compliance with Data Protection Legislation, where appropriate, and shall indemnify the </w:t>
      </w:r>
      <w:r w:rsidR="00895541" w:rsidRPr="004F1162">
        <w:rPr>
          <w:rFonts w:ascii="Trebuchet MS" w:hAnsi="Trebuchet MS"/>
          <w:sz w:val="24"/>
          <w:szCs w:val="24"/>
        </w:rPr>
        <w:t>Council</w:t>
      </w:r>
      <w:r w:rsidRPr="004F1162">
        <w:rPr>
          <w:rFonts w:ascii="Trebuchet MS" w:hAnsi="Trebuchet MS"/>
          <w:sz w:val="24"/>
          <w:szCs w:val="24"/>
        </w:rPr>
        <w:t xml:space="preserve"> and keep the </w:t>
      </w:r>
      <w:r w:rsidR="00895541" w:rsidRPr="004F1162">
        <w:rPr>
          <w:rFonts w:ascii="Trebuchet MS" w:hAnsi="Trebuchet MS"/>
          <w:sz w:val="24"/>
          <w:szCs w:val="24"/>
        </w:rPr>
        <w:t>Council</w:t>
      </w:r>
      <w:r w:rsidRPr="004F1162">
        <w:rPr>
          <w:rFonts w:ascii="Trebuchet MS" w:hAnsi="Trebuchet MS"/>
          <w:sz w:val="24"/>
          <w:szCs w:val="24"/>
        </w:rPr>
        <w:t xml:space="preserve"> indemnified against all actions, claims, demands, proceedings, damages, costs, charges and expenses (including reasonable legal expenses) whatsoever in respect of any breach of this paragraph which causes the </w:t>
      </w:r>
      <w:r w:rsidR="00895541" w:rsidRPr="004F1162">
        <w:rPr>
          <w:rFonts w:ascii="Trebuchet MS" w:hAnsi="Trebuchet MS"/>
          <w:sz w:val="24"/>
          <w:szCs w:val="24"/>
        </w:rPr>
        <w:t>Council</w:t>
      </w:r>
      <w:r w:rsidRPr="004F1162">
        <w:rPr>
          <w:rFonts w:ascii="Trebuchet MS" w:hAnsi="Trebuchet MS"/>
          <w:sz w:val="24"/>
          <w:szCs w:val="24"/>
        </w:rPr>
        <w:t xml:space="preserve"> to be in receipt of any actions, claims, demands, proceedings and/or incur any damages costs, charges and/or expenses (including reasonable legal expenses).</w:t>
      </w:r>
    </w:p>
    <w:p w14:paraId="2FBE8E9A" w14:textId="77777777"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Applicants warrant and represent that they each have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w:t>
      </w:r>
    </w:p>
    <w:p w14:paraId="3C718103" w14:textId="75B728BD"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Applicants shall only Process Personal Data to the extent necessary for the preparation of their PQQ Response. </w:t>
      </w:r>
    </w:p>
    <w:p w14:paraId="696F2C79" w14:textId="15DEBF04"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In the event that an Applicant is under a legal obligation to process the Personal Data outside of the terms of this PQQ, it shall notify the </w:t>
      </w:r>
      <w:r w:rsidR="00895541" w:rsidRPr="004F1162">
        <w:rPr>
          <w:rFonts w:ascii="Trebuchet MS" w:hAnsi="Trebuchet MS"/>
          <w:sz w:val="24"/>
          <w:szCs w:val="24"/>
        </w:rPr>
        <w:t>Council</w:t>
      </w:r>
      <w:r w:rsidRPr="004F1162">
        <w:rPr>
          <w:rFonts w:ascii="Trebuchet MS" w:hAnsi="Trebuchet MS"/>
          <w:sz w:val="24"/>
          <w:szCs w:val="24"/>
        </w:rPr>
        <w:t xml:space="preserve"> of that legal requirement prior to processing unless the law prohibits this on important grounds of public interest.</w:t>
      </w:r>
    </w:p>
    <w:p w14:paraId="690A1CBC" w14:textId="08033156"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Applicants shall notify the </w:t>
      </w:r>
      <w:r w:rsidR="00895541" w:rsidRPr="004F1162">
        <w:rPr>
          <w:rFonts w:ascii="Trebuchet MS" w:hAnsi="Trebuchet MS"/>
          <w:sz w:val="24"/>
          <w:szCs w:val="24"/>
        </w:rPr>
        <w:t>Council</w:t>
      </w:r>
      <w:r w:rsidRPr="004F1162">
        <w:rPr>
          <w:rFonts w:ascii="Trebuchet MS" w:hAnsi="Trebuchet MS"/>
          <w:sz w:val="24"/>
          <w:szCs w:val="24"/>
        </w:rPr>
        <w:t xml:space="preserve"> without undue delay on becoming aware of any breach of the Data Protection Legislation in relation to the Personal Data Processed for the purposes of their PQQ Response.</w:t>
      </w:r>
    </w:p>
    <w:p w14:paraId="27697129" w14:textId="508B4C7B"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Applicants shall notify the </w:t>
      </w:r>
      <w:r w:rsidR="00895541" w:rsidRPr="004F1162">
        <w:rPr>
          <w:rFonts w:ascii="Trebuchet MS" w:hAnsi="Trebuchet MS"/>
          <w:sz w:val="24"/>
          <w:szCs w:val="24"/>
        </w:rPr>
        <w:t>Council</w:t>
      </w:r>
      <w:r w:rsidRPr="004F1162">
        <w:rPr>
          <w:rFonts w:ascii="Trebuchet MS" w:hAnsi="Trebuchet MS"/>
          <w:sz w:val="24"/>
          <w:szCs w:val="24"/>
        </w:rPr>
        <w:t xml:space="preserve"> within two (2) Working Days if it receives (a) a request from a Data Subject to exercise the Data Subject's Rights; or (b) a complaint or request relating to the </w:t>
      </w:r>
      <w:r w:rsidR="00895541" w:rsidRPr="004F1162">
        <w:rPr>
          <w:rFonts w:ascii="Trebuchet MS" w:hAnsi="Trebuchet MS"/>
          <w:sz w:val="24"/>
          <w:szCs w:val="24"/>
        </w:rPr>
        <w:t>Council</w:t>
      </w:r>
      <w:r w:rsidRPr="004F1162">
        <w:rPr>
          <w:rFonts w:ascii="Trebuchet MS" w:hAnsi="Trebuchet MS"/>
          <w:sz w:val="24"/>
          <w:szCs w:val="24"/>
        </w:rPr>
        <w:t xml:space="preserve">'s obligations under the Data Protection Legislation; and take no further steps in relation to the same until such time that it receives written instructions to do so from the </w:t>
      </w:r>
      <w:r w:rsidR="00895541" w:rsidRPr="004F1162">
        <w:rPr>
          <w:rFonts w:ascii="Trebuchet MS" w:hAnsi="Trebuchet MS"/>
          <w:sz w:val="24"/>
          <w:szCs w:val="24"/>
        </w:rPr>
        <w:t>Council</w:t>
      </w:r>
      <w:r w:rsidRPr="004F1162">
        <w:rPr>
          <w:rFonts w:ascii="Trebuchet MS" w:hAnsi="Trebuchet MS"/>
          <w:sz w:val="24"/>
          <w:szCs w:val="24"/>
        </w:rPr>
        <w:t>.</w:t>
      </w:r>
    </w:p>
    <w:p w14:paraId="132705BE" w14:textId="77777777"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lastRenderedPageBreak/>
        <w:t>Applicants shall also comply fully with all applicable guidelines and codes of practice issued by the Information Commissioner in the UK from time to time.</w:t>
      </w:r>
    </w:p>
    <w:p w14:paraId="5B140750" w14:textId="772D081C"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Applicants will upon submission of their PQQ Response, the withdrawal of that Applicant from this tender exercise or at such time that an Applicant no longer requires access to the </w:t>
      </w:r>
      <w:r w:rsidR="00895541" w:rsidRPr="004F1162">
        <w:rPr>
          <w:rFonts w:ascii="Trebuchet MS" w:hAnsi="Trebuchet MS"/>
          <w:sz w:val="24"/>
          <w:szCs w:val="24"/>
        </w:rPr>
        <w:t>Council</w:t>
      </w:r>
      <w:r w:rsidRPr="004F1162">
        <w:rPr>
          <w:rFonts w:ascii="Trebuchet MS" w:hAnsi="Trebuchet MS"/>
          <w:sz w:val="24"/>
          <w:szCs w:val="24"/>
        </w:rPr>
        <w:t xml:space="preserve">'s Personal Data for the purposes of submitting an PQQ Response and at the request of the </w:t>
      </w:r>
      <w:r w:rsidR="00895541" w:rsidRPr="004F1162">
        <w:rPr>
          <w:rFonts w:ascii="Trebuchet MS" w:hAnsi="Trebuchet MS"/>
          <w:sz w:val="24"/>
          <w:szCs w:val="24"/>
        </w:rPr>
        <w:t>Council</w:t>
      </w:r>
      <w:r w:rsidRPr="004F1162">
        <w:rPr>
          <w:rFonts w:ascii="Trebuchet MS" w:hAnsi="Trebuchet MS"/>
          <w:sz w:val="24"/>
          <w:szCs w:val="24"/>
        </w:rPr>
        <w:t xml:space="preserve"> either return to the </w:t>
      </w:r>
      <w:r w:rsidR="00895541" w:rsidRPr="004F1162">
        <w:rPr>
          <w:rFonts w:ascii="Trebuchet MS" w:hAnsi="Trebuchet MS"/>
          <w:sz w:val="24"/>
          <w:szCs w:val="24"/>
        </w:rPr>
        <w:t>Council</w:t>
      </w:r>
      <w:r w:rsidRPr="004F1162">
        <w:rPr>
          <w:rFonts w:ascii="Trebuchet MS" w:hAnsi="Trebuchet MS"/>
          <w:sz w:val="24"/>
          <w:szCs w:val="24"/>
        </w:rPr>
        <w:t xml:space="preserve"> or destroy the Personal Data Processed under this PQQ (and all copies of such data) in Applicants' possession or other as directed by the </w:t>
      </w:r>
      <w:r w:rsidR="00895541" w:rsidRPr="004F1162">
        <w:rPr>
          <w:rFonts w:ascii="Trebuchet MS" w:hAnsi="Trebuchet MS"/>
          <w:sz w:val="24"/>
          <w:szCs w:val="24"/>
        </w:rPr>
        <w:t>Council</w:t>
      </w:r>
      <w:r w:rsidRPr="004F1162">
        <w:rPr>
          <w:rFonts w:ascii="Trebuchet MS" w:hAnsi="Trebuchet MS"/>
          <w:sz w:val="24"/>
          <w:szCs w:val="24"/>
        </w:rPr>
        <w:t>.</w:t>
      </w:r>
    </w:p>
    <w:p w14:paraId="2A69783B" w14:textId="77777777"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The provision of this paragraph shall apply during the continuance of this tender exercise and indefinitely after it has ended.</w:t>
      </w:r>
    </w:p>
    <w:p w14:paraId="2B36460D" w14:textId="77777777" w:rsidR="00546113" w:rsidRPr="004F1162" w:rsidRDefault="00546113" w:rsidP="004F1162">
      <w:pPr>
        <w:pStyle w:val="Level1"/>
        <w:keepNext/>
        <w:numPr>
          <w:ilvl w:val="0"/>
          <w:numId w:val="0"/>
        </w:numPr>
        <w:spacing w:line="240" w:lineRule="auto"/>
        <w:outlineLvl w:val="9"/>
        <w:rPr>
          <w:rFonts w:ascii="Trebuchet MS" w:hAnsi="Trebuchet MS"/>
          <w:sz w:val="24"/>
          <w:szCs w:val="24"/>
        </w:rPr>
      </w:pPr>
      <w:bookmarkStart w:id="7" w:name="_Ref530039908"/>
      <w:r w:rsidRPr="004F1162">
        <w:rPr>
          <w:rStyle w:val="Level1asheadingtext"/>
          <w:rFonts w:ascii="Trebuchet MS" w:hAnsi="Trebuchet MS"/>
          <w:sz w:val="24"/>
          <w:szCs w:val="24"/>
        </w:rPr>
        <w:t>Freedom of Information Act 2000 and Environmental Information Regulations 2004</w:t>
      </w:r>
      <w:bookmarkEnd w:id="3"/>
      <w:bookmarkEnd w:id="4"/>
      <w:bookmarkEnd w:id="7"/>
    </w:p>
    <w:p w14:paraId="5C2A39A9" w14:textId="58D1D6D9"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The </w:t>
      </w:r>
      <w:r w:rsidR="00895541" w:rsidRPr="004F1162">
        <w:rPr>
          <w:rFonts w:ascii="Trebuchet MS" w:hAnsi="Trebuchet MS"/>
          <w:sz w:val="24"/>
          <w:szCs w:val="24"/>
        </w:rPr>
        <w:t>Council</w:t>
      </w:r>
      <w:r w:rsidRPr="004F1162">
        <w:rPr>
          <w:rFonts w:ascii="Trebuchet MS" w:hAnsi="Trebuchet MS"/>
          <w:sz w:val="24"/>
          <w:szCs w:val="24"/>
        </w:rPr>
        <w:t xml:space="preserve"> is a public </w:t>
      </w:r>
      <w:r w:rsidR="00895541" w:rsidRPr="004F1162">
        <w:rPr>
          <w:rFonts w:ascii="Trebuchet MS" w:hAnsi="Trebuchet MS"/>
          <w:sz w:val="24"/>
          <w:szCs w:val="24"/>
        </w:rPr>
        <w:t>authority</w:t>
      </w:r>
      <w:r w:rsidRPr="004F1162">
        <w:rPr>
          <w:rFonts w:ascii="Trebuchet MS" w:hAnsi="Trebuchet MS"/>
          <w:sz w:val="24"/>
          <w:szCs w:val="24"/>
        </w:rPr>
        <w:t xml:space="preserve"> under the Freedom of Information Act 2000 (</w:t>
      </w:r>
      <w:r w:rsidRPr="004F1162">
        <w:rPr>
          <w:rFonts w:ascii="Trebuchet MS" w:hAnsi="Trebuchet MS"/>
          <w:b/>
          <w:sz w:val="24"/>
          <w:szCs w:val="24"/>
        </w:rPr>
        <w:t>FOIA</w:t>
      </w:r>
      <w:r w:rsidRPr="004F1162">
        <w:rPr>
          <w:rFonts w:ascii="Trebuchet MS" w:hAnsi="Trebuchet MS"/>
          <w:sz w:val="24"/>
          <w:szCs w:val="24"/>
        </w:rPr>
        <w:t>) and Environmental Information Regulations 2004 (</w:t>
      </w:r>
      <w:r w:rsidRPr="004F1162">
        <w:rPr>
          <w:rFonts w:ascii="Trebuchet MS" w:hAnsi="Trebuchet MS"/>
          <w:b/>
          <w:sz w:val="24"/>
          <w:szCs w:val="24"/>
        </w:rPr>
        <w:t>EIR</w:t>
      </w:r>
      <w:r w:rsidRPr="004F1162">
        <w:rPr>
          <w:rFonts w:ascii="Trebuchet MS" w:hAnsi="Trebuchet MS"/>
          <w:sz w:val="24"/>
          <w:szCs w:val="24"/>
        </w:rPr>
        <w:t xml:space="preserve">). Under FOIA and EIR members of the public or any interested party may make a request for information held by the </w:t>
      </w:r>
      <w:r w:rsidR="00895541" w:rsidRPr="004F1162">
        <w:rPr>
          <w:rFonts w:ascii="Trebuchet MS" w:hAnsi="Trebuchet MS"/>
          <w:sz w:val="24"/>
          <w:szCs w:val="24"/>
        </w:rPr>
        <w:t>Council</w:t>
      </w:r>
      <w:r w:rsidRPr="004F1162">
        <w:rPr>
          <w:rFonts w:ascii="Trebuchet MS" w:hAnsi="Trebuchet MS"/>
          <w:sz w:val="24"/>
          <w:szCs w:val="24"/>
        </w:rPr>
        <w:t xml:space="preserve"> at the time of the request.</w:t>
      </w:r>
    </w:p>
    <w:p w14:paraId="5AF2F989" w14:textId="087462BD"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The </w:t>
      </w:r>
      <w:r w:rsidR="00895541" w:rsidRPr="004F1162">
        <w:rPr>
          <w:rFonts w:ascii="Trebuchet MS" w:hAnsi="Trebuchet MS"/>
          <w:sz w:val="24"/>
          <w:szCs w:val="24"/>
        </w:rPr>
        <w:t>Council</w:t>
      </w:r>
      <w:r w:rsidRPr="004F1162">
        <w:rPr>
          <w:rFonts w:ascii="Trebuchet MS" w:hAnsi="Trebuchet MS"/>
          <w:sz w:val="24"/>
          <w:szCs w:val="24"/>
        </w:rPr>
        <w:t xml:space="preserve"> will consider the disclosure of any information contained in a PQQ Response (whether successful or unsuccessful), subject to the exemptions under FOIA or EIR (as appropriate). Applicants should be aware that attaching a blanket label of "private and confidential" or "commercial in confidence" to a PQQ Response may not exempt the same from disclosure under FOIA or EIR.</w:t>
      </w:r>
    </w:p>
    <w:p w14:paraId="26D3F5D6" w14:textId="1C47DFF9"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If an Applicant considers that all or any part of its PQQ Response and/or any specific information contained therein constitute a “trade secret”, or that information contained therein is commercially sensitive information, disclosure of which would be likely to prejudice the commercial interests of any party, or believes that a duty of confidentiality applies or otherwise considers that such documents and/or information falls within any other exemption set out in FOIA or EIR, the Applicant should: (a) attach information it considers to be commercially sensitive; and (b) identify the particular exemption that the Applicant claims applies in the particular circumstances. Applicants should do so in full knowledge of the relevant terms of the Secretary of State’s Code of Practice under Section 45 of FOIA (the </w:t>
      </w:r>
      <w:r w:rsidRPr="004F1162">
        <w:rPr>
          <w:rFonts w:ascii="Trebuchet MS" w:hAnsi="Trebuchet MS"/>
          <w:b/>
          <w:sz w:val="24"/>
          <w:szCs w:val="24"/>
        </w:rPr>
        <w:t>FOIA Code</w:t>
      </w:r>
      <w:r w:rsidRPr="004F1162">
        <w:rPr>
          <w:rFonts w:ascii="Trebuchet MS" w:hAnsi="Trebuchet MS"/>
          <w:sz w:val="24"/>
          <w:szCs w:val="24"/>
        </w:rPr>
        <w:t xml:space="preserve">) and Regulation 16 of EIR (the </w:t>
      </w:r>
      <w:r w:rsidRPr="004F1162">
        <w:rPr>
          <w:rFonts w:ascii="Trebuchet MS" w:hAnsi="Trebuchet MS"/>
          <w:b/>
          <w:sz w:val="24"/>
          <w:szCs w:val="24"/>
        </w:rPr>
        <w:t>EIR Code</w:t>
      </w:r>
      <w:r w:rsidRPr="004F1162">
        <w:rPr>
          <w:rFonts w:ascii="Trebuchet MS" w:hAnsi="Trebuchet MS"/>
          <w:sz w:val="24"/>
          <w:szCs w:val="24"/>
        </w:rPr>
        <w:t xml:space="preserve">), giving advice to public authorities on the handling of requests. This will enable Applicants to make such claims based on reasons that address the requirements of the FOIA Code or the EIR Code (as appropriate). Further information about FOIA, EIR and a copy of the FOIA Code and EIR Code is available from the Information Commissioner's website at: </w:t>
      </w:r>
      <w:hyperlink r:id="rId8" w:history="1">
        <w:r w:rsidRPr="004F1162">
          <w:rPr>
            <w:rStyle w:val="Hyperlink"/>
            <w:rFonts w:ascii="Trebuchet MS" w:hAnsi="Trebuchet MS"/>
            <w:sz w:val="24"/>
            <w:szCs w:val="24"/>
          </w:rPr>
          <w:t>https://ico.org.uk/for-organisations/guidance-index/freedom-of-information-and-environmental-information-regulations/</w:t>
        </w:r>
      </w:hyperlink>
      <w:r w:rsidRPr="004F1162">
        <w:rPr>
          <w:rFonts w:ascii="Trebuchet MS" w:hAnsi="Trebuchet MS"/>
          <w:sz w:val="24"/>
          <w:szCs w:val="24"/>
        </w:rPr>
        <w:t xml:space="preserve"> </w:t>
      </w:r>
    </w:p>
    <w:p w14:paraId="2C8AC984" w14:textId="3C7B9D31"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t xml:space="preserve">Applicants should be aware that, even when they have scheduled or identified relevant documents and/or information and claimed exemption from FOIA or EIR, the </w:t>
      </w:r>
      <w:r w:rsidR="00895541" w:rsidRPr="004F1162">
        <w:rPr>
          <w:rFonts w:ascii="Trebuchet MS" w:hAnsi="Trebuchet MS"/>
          <w:sz w:val="24"/>
          <w:szCs w:val="24"/>
        </w:rPr>
        <w:t>Council</w:t>
      </w:r>
      <w:r w:rsidRPr="004F1162">
        <w:rPr>
          <w:rFonts w:ascii="Trebuchet MS" w:hAnsi="Trebuchet MS"/>
          <w:sz w:val="24"/>
          <w:szCs w:val="24"/>
        </w:rPr>
        <w:t xml:space="preserve"> has complete discretion in deciding whether such documents and/or information should be disclosed under FOIA or EIR.</w:t>
      </w:r>
    </w:p>
    <w:p w14:paraId="63619E53" w14:textId="77777777" w:rsidR="00546113" w:rsidRPr="004F1162" w:rsidRDefault="00546113" w:rsidP="004F1162">
      <w:pPr>
        <w:pStyle w:val="Level1"/>
        <w:numPr>
          <w:ilvl w:val="0"/>
          <w:numId w:val="0"/>
        </w:numPr>
        <w:spacing w:line="240" w:lineRule="auto"/>
        <w:outlineLvl w:val="9"/>
        <w:rPr>
          <w:rFonts w:ascii="Trebuchet MS" w:hAnsi="Trebuchet MS"/>
          <w:b/>
          <w:sz w:val="24"/>
          <w:szCs w:val="24"/>
        </w:rPr>
      </w:pPr>
      <w:bookmarkStart w:id="8" w:name="_Ref528059637"/>
      <w:r w:rsidRPr="004F1162">
        <w:rPr>
          <w:rFonts w:ascii="Trebuchet MS" w:hAnsi="Trebuchet MS"/>
          <w:b/>
          <w:sz w:val="24"/>
          <w:szCs w:val="24"/>
        </w:rPr>
        <w:t>Small Business Enterprise and Employment Act 2015</w:t>
      </w:r>
      <w:bookmarkEnd w:id="8"/>
    </w:p>
    <w:p w14:paraId="3303BA08" w14:textId="47832134" w:rsidR="00546113" w:rsidRPr="004F1162" w:rsidRDefault="00546113" w:rsidP="004F1162">
      <w:pPr>
        <w:pStyle w:val="Level2"/>
        <w:numPr>
          <w:ilvl w:val="0"/>
          <w:numId w:val="0"/>
        </w:numPr>
        <w:spacing w:line="240" w:lineRule="auto"/>
        <w:outlineLvl w:val="9"/>
        <w:rPr>
          <w:rFonts w:ascii="Trebuchet MS" w:hAnsi="Trebuchet MS"/>
          <w:sz w:val="24"/>
          <w:szCs w:val="24"/>
        </w:rPr>
      </w:pPr>
      <w:r w:rsidRPr="004F1162">
        <w:rPr>
          <w:rFonts w:ascii="Trebuchet MS" w:hAnsi="Trebuchet MS"/>
          <w:sz w:val="24"/>
          <w:szCs w:val="24"/>
        </w:rPr>
        <w:lastRenderedPageBreak/>
        <w:t xml:space="preserve">Applicants are to note that the </w:t>
      </w:r>
      <w:r w:rsidR="00895541" w:rsidRPr="004F1162">
        <w:rPr>
          <w:rFonts w:ascii="Trebuchet MS" w:hAnsi="Trebuchet MS"/>
          <w:sz w:val="24"/>
          <w:szCs w:val="24"/>
        </w:rPr>
        <w:t>Council</w:t>
      </w:r>
      <w:r w:rsidRPr="004F1162">
        <w:rPr>
          <w:rFonts w:ascii="Trebuchet MS" w:hAnsi="Trebuchet MS"/>
          <w:sz w:val="24"/>
          <w:szCs w:val="24"/>
        </w:rPr>
        <w:t xml:space="preserve"> is subject to the Small Business Enterprise and Employment Act 2015 (</w:t>
      </w:r>
      <w:r w:rsidRPr="004F1162">
        <w:rPr>
          <w:rFonts w:ascii="Trebuchet MS" w:hAnsi="Trebuchet MS"/>
          <w:b/>
          <w:sz w:val="24"/>
          <w:szCs w:val="24"/>
        </w:rPr>
        <w:t>SBEEA</w:t>
      </w:r>
      <w:r w:rsidRPr="004F1162">
        <w:rPr>
          <w:rFonts w:ascii="Trebuchet MS" w:hAnsi="Trebuchet MS"/>
          <w:sz w:val="24"/>
          <w:szCs w:val="24"/>
        </w:rPr>
        <w:t xml:space="preserve">). Under SBEEA, the Government's Mystery Shopper service is empowered to investigate concerns raised on the Mystery Shopper website about public sector procurement exercises. The </w:t>
      </w:r>
      <w:r w:rsidR="00895541" w:rsidRPr="004F1162">
        <w:rPr>
          <w:rFonts w:ascii="Trebuchet MS" w:hAnsi="Trebuchet MS"/>
          <w:sz w:val="24"/>
          <w:szCs w:val="24"/>
        </w:rPr>
        <w:t>Council</w:t>
      </w:r>
      <w:r w:rsidRPr="004F1162">
        <w:rPr>
          <w:rFonts w:ascii="Trebuchet MS" w:hAnsi="Trebuchet MS"/>
          <w:sz w:val="24"/>
          <w:szCs w:val="24"/>
        </w:rPr>
        <w:t xml:space="preserve"> is required to assist all investigations and to provide relevant information and/or documents to the Cabinet Office within 30 calendar days of a formal notice. This may require the </w:t>
      </w:r>
      <w:r w:rsidR="00895541" w:rsidRPr="004F1162">
        <w:rPr>
          <w:rFonts w:ascii="Trebuchet MS" w:hAnsi="Trebuchet MS"/>
          <w:sz w:val="24"/>
          <w:szCs w:val="24"/>
        </w:rPr>
        <w:t>Council</w:t>
      </w:r>
      <w:r w:rsidRPr="004F1162">
        <w:rPr>
          <w:rFonts w:ascii="Trebuchet MS" w:hAnsi="Trebuchet MS"/>
          <w:sz w:val="24"/>
          <w:szCs w:val="24"/>
        </w:rPr>
        <w:t xml:space="preserve"> to disclose any information contained in PQQ Responses. </w:t>
      </w:r>
    </w:p>
    <w:p w14:paraId="591E722D" w14:textId="77777777" w:rsidR="000738F7" w:rsidRPr="004F1162" w:rsidRDefault="000738F7" w:rsidP="0068680C">
      <w:pPr>
        <w:pStyle w:val="Heading1"/>
      </w:pPr>
      <w:r w:rsidRPr="004F1162">
        <w:t>Development Site Visit</w:t>
      </w:r>
    </w:p>
    <w:p w14:paraId="5EFFD71E" w14:textId="50E54DFB" w:rsidR="0068680C" w:rsidRPr="004F1162" w:rsidRDefault="000738F7" w:rsidP="004F1162">
      <w:pPr>
        <w:rPr>
          <w:szCs w:val="24"/>
        </w:rPr>
      </w:pPr>
      <w:r w:rsidRPr="004F1162">
        <w:rPr>
          <w:szCs w:val="24"/>
        </w:rPr>
        <w:t xml:space="preserve">Before tendering, contractors should ascertain the nature of the site, access and all local conditions and restrictions likely to affect the execution of the works. </w:t>
      </w:r>
    </w:p>
    <w:p w14:paraId="6A25D185" w14:textId="5F1B3E21" w:rsidR="0068680C" w:rsidRPr="004F1162" w:rsidRDefault="0068680C" w:rsidP="004F1162">
      <w:r w:rsidRPr="004F1162">
        <w:t>Accompanied visits with the Council will be arranged at the ITT stage.</w:t>
      </w:r>
    </w:p>
    <w:p w14:paraId="6A8A6EBF" w14:textId="77777777" w:rsidR="000738F7" w:rsidRPr="004F1162" w:rsidRDefault="000738F7" w:rsidP="000738F7">
      <w:pPr>
        <w:pStyle w:val="Heading1"/>
      </w:pPr>
      <w:r w:rsidRPr="004F1162">
        <w:t>Reference Site Visit</w:t>
      </w:r>
    </w:p>
    <w:p w14:paraId="5BC7901E" w14:textId="77777777" w:rsidR="000738F7" w:rsidRPr="004F1162" w:rsidRDefault="000738F7" w:rsidP="000738F7">
      <w:r w:rsidRPr="004F1162">
        <w:t>The Council reserves the right to conduct Reference Site Visits as part of the PQQ stage. As such, contractors are encouraged to ensure that access to some reference sites can be made available.</w:t>
      </w:r>
    </w:p>
    <w:p w14:paraId="0DDAE5A9" w14:textId="77777777" w:rsidR="0082208D" w:rsidRPr="004F1162" w:rsidRDefault="0082208D" w:rsidP="0082208D">
      <w:pPr>
        <w:pStyle w:val="Heading2"/>
      </w:pPr>
      <w:r w:rsidRPr="004F1162">
        <w:t>Table 4</w:t>
      </w:r>
    </w:p>
    <w:p w14:paraId="6268B181" w14:textId="77777777" w:rsidR="001B4B7D" w:rsidRPr="004F1162" w:rsidRDefault="001B4B7D" w:rsidP="00333EF2">
      <w:pPr>
        <w:pStyle w:val="Heading1"/>
      </w:pPr>
      <w:r w:rsidRPr="004F1162">
        <w:t>Procurement Progression to Award</w:t>
      </w:r>
    </w:p>
    <w:p w14:paraId="656E8CC9" w14:textId="77777777" w:rsidR="001B4B7D" w:rsidRPr="004F1162" w:rsidRDefault="001B4B7D" w:rsidP="001B4B7D">
      <w:r w:rsidRPr="004F1162">
        <w:t xml:space="preserve">To provide maximum competition it is our intention to take through the following number of Contractors to the Invitation to Tender stage and then to award a single provider. </w:t>
      </w:r>
    </w:p>
    <w:tbl>
      <w:tblPr>
        <w:tblW w:w="7011" w:type="dxa"/>
        <w:jc w:val="center"/>
        <w:tblLook w:val="04A0" w:firstRow="1" w:lastRow="0" w:firstColumn="1" w:lastColumn="0" w:noHBand="0" w:noVBand="1"/>
      </w:tblPr>
      <w:tblGrid>
        <w:gridCol w:w="2200"/>
        <w:gridCol w:w="4811"/>
      </w:tblGrid>
      <w:tr w:rsidR="001B4B7D" w:rsidRPr="004F1162" w14:paraId="774DB458" w14:textId="77777777" w:rsidTr="001B4B7D">
        <w:trPr>
          <w:trHeight w:val="915"/>
          <w:jc w:val="center"/>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1BDC93" w14:textId="77777777" w:rsidR="001B4B7D" w:rsidRPr="004F1162" w:rsidRDefault="001B4B7D" w:rsidP="001B4B7D">
            <w:pPr>
              <w:spacing w:before="120" w:after="120"/>
              <w:jc w:val="center"/>
              <w:rPr>
                <w:color w:val="000000"/>
              </w:rPr>
            </w:pPr>
            <w:r w:rsidRPr="004F1162">
              <w:rPr>
                <w:color w:val="000000"/>
              </w:rPr>
              <w:t>Number of Firms to be shortlisted to ITT Stage</w:t>
            </w:r>
          </w:p>
        </w:tc>
        <w:tc>
          <w:tcPr>
            <w:tcW w:w="4811" w:type="dxa"/>
            <w:tcBorders>
              <w:top w:val="single" w:sz="8" w:space="0" w:color="auto"/>
              <w:left w:val="nil"/>
              <w:bottom w:val="single" w:sz="8" w:space="0" w:color="auto"/>
              <w:right w:val="single" w:sz="8" w:space="0" w:color="auto"/>
            </w:tcBorders>
            <w:shd w:val="clear" w:color="auto" w:fill="auto"/>
            <w:hideMark/>
          </w:tcPr>
          <w:p w14:paraId="10E9E047" w14:textId="77777777" w:rsidR="001B4B7D" w:rsidRPr="004F1162" w:rsidRDefault="001B4B7D" w:rsidP="001B4B7D">
            <w:pPr>
              <w:spacing w:before="120" w:after="120"/>
              <w:jc w:val="center"/>
              <w:rPr>
                <w:color w:val="000000"/>
              </w:rPr>
            </w:pPr>
            <w:r w:rsidRPr="004F1162">
              <w:rPr>
                <w:color w:val="000000"/>
              </w:rPr>
              <w:t>Score required to be shortlisted</w:t>
            </w:r>
          </w:p>
        </w:tc>
      </w:tr>
      <w:tr w:rsidR="001B4B7D" w:rsidRPr="004F1162" w14:paraId="2B215FFD" w14:textId="77777777" w:rsidTr="00E7751B">
        <w:trPr>
          <w:trHeight w:val="401"/>
          <w:jc w:val="center"/>
        </w:trPr>
        <w:tc>
          <w:tcPr>
            <w:tcW w:w="2200" w:type="dxa"/>
            <w:tcBorders>
              <w:top w:val="nil"/>
              <w:left w:val="single" w:sz="8" w:space="0" w:color="auto"/>
              <w:bottom w:val="single" w:sz="8" w:space="0" w:color="auto"/>
              <w:right w:val="single" w:sz="8" w:space="0" w:color="auto"/>
            </w:tcBorders>
            <w:shd w:val="clear" w:color="000000" w:fill="BFBFBF"/>
            <w:noWrap/>
            <w:vAlign w:val="center"/>
            <w:hideMark/>
          </w:tcPr>
          <w:p w14:paraId="7B0C88C7" w14:textId="77777777" w:rsidR="001B4B7D" w:rsidRPr="004F1162" w:rsidRDefault="001B4B7D" w:rsidP="00E7751B">
            <w:pPr>
              <w:spacing w:after="0"/>
              <w:rPr>
                <w:color w:val="000000"/>
              </w:rPr>
            </w:pPr>
            <w:r w:rsidRPr="004F1162">
              <w:rPr>
                <w:color w:val="000000"/>
              </w:rPr>
              <w:t> </w:t>
            </w:r>
          </w:p>
        </w:tc>
        <w:tc>
          <w:tcPr>
            <w:tcW w:w="4811" w:type="dxa"/>
            <w:tcBorders>
              <w:top w:val="nil"/>
              <w:left w:val="nil"/>
              <w:bottom w:val="single" w:sz="8" w:space="0" w:color="auto"/>
              <w:right w:val="single" w:sz="8" w:space="0" w:color="auto"/>
            </w:tcBorders>
            <w:shd w:val="clear" w:color="000000" w:fill="BFBFBF"/>
            <w:noWrap/>
            <w:vAlign w:val="center"/>
            <w:hideMark/>
          </w:tcPr>
          <w:p w14:paraId="2AE84164" w14:textId="77777777" w:rsidR="001B4B7D" w:rsidRPr="004F1162" w:rsidRDefault="001B4B7D" w:rsidP="00E7751B">
            <w:pPr>
              <w:spacing w:after="0"/>
              <w:rPr>
                <w:color w:val="000000"/>
              </w:rPr>
            </w:pPr>
            <w:r w:rsidRPr="004F1162">
              <w:rPr>
                <w:color w:val="000000"/>
              </w:rPr>
              <w:t> </w:t>
            </w:r>
          </w:p>
        </w:tc>
      </w:tr>
      <w:tr w:rsidR="001B4B7D" w:rsidRPr="004F1162" w14:paraId="73EEDF87" w14:textId="77777777" w:rsidTr="001B4B7D">
        <w:trPr>
          <w:trHeight w:val="2715"/>
          <w:jc w:val="center"/>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3A6C2B67" w14:textId="77777777" w:rsidR="001B4B7D" w:rsidRPr="004F1162" w:rsidRDefault="005A4331" w:rsidP="001B4B7D">
            <w:pPr>
              <w:spacing w:before="120" w:after="120"/>
              <w:jc w:val="center"/>
              <w:rPr>
                <w:color w:val="000000"/>
              </w:rPr>
            </w:pPr>
            <w:r w:rsidRPr="004F1162">
              <w:rPr>
                <w:color w:val="000000"/>
              </w:rPr>
              <w:t>5 Contractors</w:t>
            </w:r>
          </w:p>
        </w:tc>
        <w:tc>
          <w:tcPr>
            <w:tcW w:w="4811" w:type="dxa"/>
            <w:tcBorders>
              <w:top w:val="nil"/>
              <w:left w:val="nil"/>
              <w:bottom w:val="single" w:sz="8" w:space="0" w:color="auto"/>
              <w:right w:val="single" w:sz="8" w:space="0" w:color="auto"/>
            </w:tcBorders>
            <w:shd w:val="clear" w:color="auto" w:fill="auto"/>
            <w:vAlign w:val="center"/>
            <w:hideMark/>
          </w:tcPr>
          <w:p w14:paraId="62C9D4A0" w14:textId="676D6332" w:rsidR="001B4B7D" w:rsidRPr="004F1162" w:rsidRDefault="001B4B7D" w:rsidP="00C14D69">
            <w:pPr>
              <w:spacing w:before="120" w:after="120"/>
              <w:rPr>
                <w:color w:val="000000"/>
              </w:rPr>
            </w:pPr>
            <w:r w:rsidRPr="004F1162">
              <w:rPr>
                <w:color w:val="000000"/>
              </w:rPr>
              <w:t xml:space="preserve">The providers who pass all of the Core Modules will have their </w:t>
            </w:r>
            <w:r w:rsidR="00C14D69">
              <w:rPr>
                <w:color w:val="000000"/>
              </w:rPr>
              <w:t xml:space="preserve">Optional and </w:t>
            </w:r>
            <w:r w:rsidRPr="004F1162">
              <w:rPr>
                <w:color w:val="000000"/>
              </w:rPr>
              <w:t xml:space="preserve">Supplementary Questions evaluated.  Providers will be invited to submit an Invitation to Tender (ITT) in the event that they </w:t>
            </w:r>
            <w:r w:rsidR="00C14D69">
              <w:rPr>
                <w:color w:val="000000"/>
              </w:rPr>
              <w:t>pass the Core Questions</w:t>
            </w:r>
            <w:r w:rsidR="00A537DB">
              <w:rPr>
                <w:color w:val="FF0000"/>
              </w:rPr>
              <w:t xml:space="preserve"> </w:t>
            </w:r>
            <w:r w:rsidRPr="004F1162">
              <w:rPr>
                <w:color w:val="000000"/>
              </w:rPr>
              <w:t xml:space="preserve">and </w:t>
            </w:r>
            <w:r w:rsidRPr="00C14D69">
              <w:rPr>
                <w:color w:val="000000" w:themeColor="text1"/>
              </w:rPr>
              <w:t xml:space="preserve">achieve the minimum score required of </w:t>
            </w:r>
            <w:r w:rsidR="00C90449" w:rsidRPr="00C14D69">
              <w:rPr>
                <w:color w:val="000000" w:themeColor="text1"/>
              </w:rPr>
              <w:t>4</w:t>
            </w:r>
            <w:r w:rsidRPr="00C14D69">
              <w:rPr>
                <w:color w:val="000000" w:themeColor="text1"/>
              </w:rPr>
              <w:t xml:space="preserve">0.00% for the </w:t>
            </w:r>
            <w:r w:rsidRPr="004F1162">
              <w:rPr>
                <w:color w:val="000000"/>
              </w:rPr>
              <w:t xml:space="preserve">Supplementary Questions and are ranked in the top 5 of all the firms evaluated. </w:t>
            </w:r>
          </w:p>
        </w:tc>
      </w:tr>
    </w:tbl>
    <w:p w14:paraId="2E024358" w14:textId="77777777" w:rsidR="007B0FC4" w:rsidRPr="004F1162" w:rsidRDefault="007B0FC4">
      <w:pPr>
        <w:spacing w:after="200" w:line="276" w:lineRule="auto"/>
      </w:pPr>
    </w:p>
    <w:p w14:paraId="27DE3FD7" w14:textId="77777777" w:rsidR="007B0FC4" w:rsidRPr="004F1162" w:rsidRDefault="007B0FC4" w:rsidP="007B0FC4">
      <w:pPr>
        <w:spacing w:after="0"/>
        <w:rPr>
          <w:b/>
          <w:szCs w:val="24"/>
        </w:rPr>
      </w:pPr>
      <w:r w:rsidRPr="004F1162">
        <w:rPr>
          <w:b/>
          <w:szCs w:val="24"/>
        </w:rPr>
        <w:t>Tender Process</w:t>
      </w:r>
    </w:p>
    <w:p w14:paraId="1443EFC7" w14:textId="77777777" w:rsidR="007B0FC4" w:rsidRPr="004F1162" w:rsidRDefault="007B0FC4" w:rsidP="007B0FC4">
      <w:pPr>
        <w:spacing w:after="0"/>
        <w:rPr>
          <w:szCs w:val="24"/>
        </w:rPr>
      </w:pPr>
    </w:p>
    <w:p w14:paraId="0D526283" w14:textId="77777777" w:rsidR="007B0FC4" w:rsidRPr="004F1162" w:rsidRDefault="007B0FC4" w:rsidP="007B0FC4">
      <w:pPr>
        <w:spacing w:after="0"/>
        <w:rPr>
          <w:szCs w:val="24"/>
        </w:rPr>
      </w:pPr>
      <w:r w:rsidRPr="004F1162">
        <w:rPr>
          <w:szCs w:val="24"/>
        </w:rPr>
        <w:t>The tendering procedure will be in accordance with the principles of the ‘JCT Tendering Practice Note 2017’.</w:t>
      </w:r>
    </w:p>
    <w:p w14:paraId="2C99FE6D" w14:textId="77777777" w:rsidR="007B0FC4" w:rsidRPr="004F1162" w:rsidRDefault="007B0FC4" w:rsidP="007B0FC4">
      <w:pPr>
        <w:spacing w:after="0"/>
        <w:rPr>
          <w:szCs w:val="24"/>
        </w:rPr>
      </w:pPr>
    </w:p>
    <w:p w14:paraId="2AC27656" w14:textId="77777777" w:rsidR="007B0FC4" w:rsidRPr="004F1162" w:rsidRDefault="007B0FC4" w:rsidP="007B0FC4">
      <w:pPr>
        <w:spacing w:after="0"/>
        <w:rPr>
          <w:szCs w:val="24"/>
        </w:rPr>
      </w:pPr>
      <w:r w:rsidRPr="004F1162">
        <w:rPr>
          <w:szCs w:val="24"/>
        </w:rPr>
        <w:t>Tenders must remain open for consideration (unless previously withdrawn) for not less than 12 weeks from the date fixed for the submission of tenders.</w:t>
      </w:r>
    </w:p>
    <w:p w14:paraId="014299D0" w14:textId="77777777" w:rsidR="007B0FC4" w:rsidRPr="004F1162" w:rsidRDefault="007B0FC4" w:rsidP="007B0FC4">
      <w:pPr>
        <w:spacing w:after="0"/>
        <w:rPr>
          <w:szCs w:val="24"/>
        </w:rPr>
      </w:pPr>
    </w:p>
    <w:p w14:paraId="7313687F" w14:textId="77777777" w:rsidR="007B0FC4" w:rsidRPr="004F1162" w:rsidRDefault="007B0FC4" w:rsidP="007B0FC4">
      <w:pPr>
        <w:spacing w:after="0"/>
        <w:rPr>
          <w:szCs w:val="24"/>
        </w:rPr>
      </w:pPr>
      <w:r w:rsidRPr="004F1162">
        <w:rPr>
          <w:szCs w:val="24"/>
        </w:rPr>
        <w:t>The Tenders will be evaluated on the basis of the Most Economically Advantageous</w:t>
      </w:r>
    </w:p>
    <w:p w14:paraId="4A9CC939" w14:textId="77777777" w:rsidR="007B0FC4" w:rsidRPr="004F1162" w:rsidRDefault="007B0FC4" w:rsidP="007B0FC4">
      <w:pPr>
        <w:spacing w:after="0"/>
        <w:rPr>
          <w:szCs w:val="24"/>
        </w:rPr>
      </w:pPr>
      <w:r w:rsidRPr="004F1162">
        <w:rPr>
          <w:szCs w:val="24"/>
        </w:rPr>
        <w:t xml:space="preserve">Tender (MEAT). The Employer will not necessarily accept the lowest or any tender. </w:t>
      </w:r>
    </w:p>
    <w:p w14:paraId="7BE06319" w14:textId="77777777" w:rsidR="007B0FC4" w:rsidRPr="004F1162" w:rsidRDefault="007B0FC4" w:rsidP="007B0FC4">
      <w:pPr>
        <w:spacing w:after="0"/>
        <w:rPr>
          <w:szCs w:val="24"/>
        </w:rPr>
      </w:pPr>
    </w:p>
    <w:p w14:paraId="6A46BCA7" w14:textId="77777777" w:rsidR="007B0FC4" w:rsidRPr="004F1162" w:rsidRDefault="007B0FC4" w:rsidP="007B0FC4">
      <w:pPr>
        <w:spacing w:after="0"/>
        <w:rPr>
          <w:szCs w:val="24"/>
        </w:rPr>
      </w:pPr>
      <w:r w:rsidRPr="004F1162">
        <w:rPr>
          <w:szCs w:val="24"/>
        </w:rPr>
        <w:t xml:space="preserve">The tender will be evaluated on the </w:t>
      </w:r>
      <w:r w:rsidRPr="00C90449">
        <w:rPr>
          <w:szCs w:val="24"/>
        </w:rPr>
        <w:t>basis of 60% Cost and 40% Quality.</w:t>
      </w:r>
    </w:p>
    <w:p w14:paraId="36C03533" w14:textId="77777777" w:rsidR="007B0FC4" w:rsidRPr="004F1162" w:rsidRDefault="007B0FC4" w:rsidP="007B0FC4">
      <w:pPr>
        <w:spacing w:after="0"/>
        <w:rPr>
          <w:szCs w:val="24"/>
        </w:rPr>
      </w:pPr>
    </w:p>
    <w:p w14:paraId="06C5B9E7" w14:textId="77777777" w:rsidR="007B0FC4" w:rsidRPr="004F1162" w:rsidRDefault="007B0FC4" w:rsidP="007B0FC4">
      <w:pPr>
        <w:spacing w:after="0"/>
        <w:rPr>
          <w:szCs w:val="24"/>
        </w:rPr>
      </w:pPr>
      <w:r w:rsidRPr="004F1162">
        <w:rPr>
          <w:szCs w:val="24"/>
        </w:rPr>
        <w:t>Provisional timetable:</w:t>
      </w:r>
    </w:p>
    <w:p w14:paraId="6A797442" w14:textId="77777777" w:rsidR="00A63ADB" w:rsidRPr="004F1162" w:rsidRDefault="00A63ADB" w:rsidP="00A63ADB">
      <w:pPr>
        <w:spacing w:after="0"/>
        <w:rPr>
          <w:szCs w:val="24"/>
        </w:rPr>
      </w:pPr>
    </w:p>
    <w:tbl>
      <w:tblPr>
        <w:tblW w:w="9389" w:type="dxa"/>
        <w:tblInd w:w="108" w:type="dxa"/>
        <w:tblLayout w:type="fixed"/>
        <w:tblLook w:val="0000" w:firstRow="0" w:lastRow="0" w:firstColumn="0" w:lastColumn="0" w:noHBand="0" w:noVBand="0"/>
      </w:tblPr>
      <w:tblGrid>
        <w:gridCol w:w="2436"/>
        <w:gridCol w:w="6953"/>
      </w:tblGrid>
      <w:tr w:rsidR="00137984" w:rsidRPr="004F1162" w14:paraId="3EA6F281" w14:textId="77777777" w:rsidTr="00420E9E">
        <w:trPr>
          <w:cantSplit/>
          <w:trHeight w:val="310"/>
        </w:trPr>
        <w:tc>
          <w:tcPr>
            <w:tcW w:w="2436" w:type="dxa"/>
            <w:tcBorders>
              <w:top w:val="single" w:sz="6" w:space="0" w:color="auto"/>
              <w:left w:val="single" w:sz="6" w:space="0" w:color="auto"/>
              <w:bottom w:val="single" w:sz="6" w:space="0" w:color="auto"/>
              <w:right w:val="single" w:sz="6" w:space="0" w:color="auto"/>
            </w:tcBorders>
            <w:shd w:val="clear" w:color="auto" w:fill="D9D9D9"/>
          </w:tcPr>
          <w:p w14:paraId="506E01A9" w14:textId="77777777" w:rsidR="00137984" w:rsidRPr="004F1162" w:rsidRDefault="00137984" w:rsidP="00137984">
            <w:pPr>
              <w:pStyle w:val="TableText"/>
              <w:spacing w:before="120" w:after="120"/>
              <w:rPr>
                <w:rFonts w:ascii="Trebuchet MS" w:hAnsi="Trebuchet MS" w:cs="Arial"/>
                <w:b/>
                <w:sz w:val="22"/>
                <w:szCs w:val="22"/>
              </w:rPr>
            </w:pPr>
            <w:r w:rsidRPr="004F1162">
              <w:rPr>
                <w:rFonts w:ascii="Trebuchet MS" w:hAnsi="Trebuchet MS" w:cs="Arial"/>
                <w:b/>
                <w:sz w:val="22"/>
                <w:szCs w:val="22"/>
              </w:rPr>
              <w:t>Date</w:t>
            </w:r>
          </w:p>
        </w:tc>
        <w:tc>
          <w:tcPr>
            <w:tcW w:w="6953" w:type="dxa"/>
            <w:tcBorders>
              <w:top w:val="single" w:sz="6" w:space="0" w:color="auto"/>
              <w:left w:val="single" w:sz="6" w:space="0" w:color="auto"/>
              <w:bottom w:val="single" w:sz="6" w:space="0" w:color="auto"/>
              <w:right w:val="single" w:sz="6" w:space="0" w:color="auto"/>
            </w:tcBorders>
            <w:shd w:val="clear" w:color="auto" w:fill="D9D9D9"/>
            <w:vAlign w:val="center"/>
          </w:tcPr>
          <w:p w14:paraId="274289A3" w14:textId="77777777" w:rsidR="00137984" w:rsidRPr="004F1162" w:rsidRDefault="00137984" w:rsidP="00137984">
            <w:pPr>
              <w:pStyle w:val="TableText"/>
              <w:spacing w:before="120" w:after="120"/>
              <w:rPr>
                <w:rFonts w:ascii="Trebuchet MS" w:hAnsi="Trebuchet MS" w:cs="Arial"/>
                <w:b/>
                <w:sz w:val="22"/>
                <w:szCs w:val="22"/>
              </w:rPr>
            </w:pPr>
            <w:r w:rsidRPr="004F1162">
              <w:rPr>
                <w:rFonts w:ascii="Trebuchet MS" w:hAnsi="Trebuchet MS" w:cs="Arial"/>
                <w:b/>
                <w:sz w:val="22"/>
                <w:szCs w:val="22"/>
              </w:rPr>
              <w:t>Stage</w:t>
            </w:r>
          </w:p>
        </w:tc>
      </w:tr>
      <w:tr w:rsidR="00137984" w:rsidRPr="004F1162" w14:paraId="43BE92BB" w14:textId="77777777" w:rsidTr="00420E9E">
        <w:trPr>
          <w:cantSplit/>
          <w:trHeight w:val="310"/>
        </w:trPr>
        <w:tc>
          <w:tcPr>
            <w:tcW w:w="2436" w:type="dxa"/>
            <w:tcBorders>
              <w:top w:val="single" w:sz="6" w:space="0" w:color="auto"/>
              <w:left w:val="single" w:sz="6" w:space="0" w:color="auto"/>
              <w:bottom w:val="single" w:sz="6" w:space="0" w:color="auto"/>
              <w:right w:val="single" w:sz="6" w:space="0" w:color="auto"/>
            </w:tcBorders>
          </w:tcPr>
          <w:p w14:paraId="25B212DC" w14:textId="5BDDBDD5" w:rsidR="00137984" w:rsidRPr="004F1162" w:rsidRDefault="005D04A4">
            <w:pPr>
              <w:pStyle w:val="TableText"/>
              <w:spacing w:before="120" w:after="120"/>
              <w:rPr>
                <w:rFonts w:ascii="Trebuchet MS" w:hAnsi="Trebuchet MS" w:cs="Arial"/>
                <w:sz w:val="22"/>
                <w:szCs w:val="22"/>
              </w:rPr>
            </w:pPr>
            <w:r w:rsidRPr="004F1162">
              <w:rPr>
                <w:rFonts w:ascii="Trebuchet MS" w:hAnsi="Trebuchet MS" w:cs="Arial"/>
                <w:sz w:val="22"/>
                <w:szCs w:val="22"/>
              </w:rPr>
              <w:t>14</w:t>
            </w:r>
            <w:r w:rsidR="00137984" w:rsidRPr="004F1162">
              <w:rPr>
                <w:rFonts w:ascii="Trebuchet MS" w:hAnsi="Trebuchet MS" w:cs="Arial"/>
                <w:sz w:val="22"/>
                <w:szCs w:val="22"/>
              </w:rPr>
              <w:t>/0</w:t>
            </w:r>
            <w:r w:rsidRPr="004F1162">
              <w:rPr>
                <w:rFonts w:ascii="Trebuchet MS" w:hAnsi="Trebuchet MS" w:cs="Arial"/>
                <w:sz w:val="22"/>
                <w:szCs w:val="22"/>
              </w:rPr>
              <w:t>9</w:t>
            </w:r>
            <w:r w:rsidR="00137984" w:rsidRPr="004F1162">
              <w:rPr>
                <w:rFonts w:ascii="Trebuchet MS" w:hAnsi="Trebuchet MS" w:cs="Arial"/>
                <w:sz w:val="22"/>
                <w:szCs w:val="22"/>
              </w:rPr>
              <w:t>/</w:t>
            </w:r>
            <w:r w:rsidRPr="004F1162">
              <w:rPr>
                <w:rFonts w:ascii="Trebuchet MS" w:hAnsi="Trebuchet MS" w:cs="Arial"/>
                <w:sz w:val="22"/>
                <w:szCs w:val="22"/>
              </w:rPr>
              <w:t>2020</w:t>
            </w:r>
          </w:p>
        </w:tc>
        <w:tc>
          <w:tcPr>
            <w:tcW w:w="6953" w:type="dxa"/>
            <w:tcBorders>
              <w:top w:val="single" w:sz="6" w:space="0" w:color="auto"/>
              <w:left w:val="single" w:sz="6" w:space="0" w:color="auto"/>
              <w:bottom w:val="single" w:sz="6" w:space="0" w:color="auto"/>
              <w:right w:val="single" w:sz="6" w:space="0" w:color="auto"/>
            </w:tcBorders>
            <w:vAlign w:val="center"/>
          </w:tcPr>
          <w:p w14:paraId="3B8A4D27" w14:textId="77777777" w:rsidR="00137984" w:rsidRPr="004F1162" w:rsidRDefault="00137984" w:rsidP="00137984">
            <w:pPr>
              <w:pStyle w:val="TableText"/>
              <w:spacing w:before="120" w:after="120"/>
              <w:rPr>
                <w:rFonts w:ascii="Trebuchet MS" w:hAnsi="Trebuchet MS" w:cs="Arial"/>
                <w:sz w:val="22"/>
                <w:szCs w:val="22"/>
              </w:rPr>
            </w:pPr>
            <w:r w:rsidRPr="004F1162">
              <w:rPr>
                <w:rFonts w:ascii="Trebuchet MS" w:hAnsi="Trebuchet MS" w:cs="Arial"/>
                <w:sz w:val="22"/>
                <w:szCs w:val="22"/>
              </w:rPr>
              <w:t>Advertise works in Kent Business Portal and Contracts Finder</w:t>
            </w:r>
          </w:p>
        </w:tc>
      </w:tr>
      <w:tr w:rsidR="003521C5" w:rsidRPr="004F1162" w14:paraId="10DBC076" w14:textId="77777777" w:rsidTr="00420E9E">
        <w:trPr>
          <w:cantSplit/>
          <w:trHeight w:val="310"/>
        </w:trPr>
        <w:tc>
          <w:tcPr>
            <w:tcW w:w="2436" w:type="dxa"/>
            <w:tcBorders>
              <w:top w:val="single" w:sz="6" w:space="0" w:color="auto"/>
              <w:left w:val="single" w:sz="6" w:space="0" w:color="auto"/>
              <w:bottom w:val="single" w:sz="6" w:space="0" w:color="auto"/>
              <w:right w:val="single" w:sz="6" w:space="0" w:color="auto"/>
            </w:tcBorders>
          </w:tcPr>
          <w:p w14:paraId="46A44159" w14:textId="2BC5A51B" w:rsidR="003521C5" w:rsidRPr="00C90449" w:rsidRDefault="003521C5">
            <w:pPr>
              <w:pStyle w:val="TableText"/>
              <w:spacing w:before="120" w:after="120"/>
              <w:rPr>
                <w:rFonts w:ascii="Trebuchet MS" w:hAnsi="Trebuchet MS" w:cs="Arial"/>
                <w:sz w:val="22"/>
                <w:szCs w:val="22"/>
              </w:rPr>
            </w:pPr>
            <w:r>
              <w:rPr>
                <w:rFonts w:ascii="Trebuchet MS" w:hAnsi="Trebuchet MS" w:cs="Arial"/>
                <w:sz w:val="22"/>
                <w:szCs w:val="22"/>
              </w:rPr>
              <w:t>02/10/2020</w:t>
            </w:r>
          </w:p>
        </w:tc>
        <w:tc>
          <w:tcPr>
            <w:tcW w:w="6953" w:type="dxa"/>
            <w:tcBorders>
              <w:top w:val="single" w:sz="6" w:space="0" w:color="auto"/>
              <w:left w:val="single" w:sz="6" w:space="0" w:color="auto"/>
              <w:bottom w:val="single" w:sz="6" w:space="0" w:color="auto"/>
              <w:right w:val="single" w:sz="6" w:space="0" w:color="auto"/>
            </w:tcBorders>
            <w:vAlign w:val="center"/>
          </w:tcPr>
          <w:p w14:paraId="266BCE72" w14:textId="4C9F43B3" w:rsidR="003521C5" w:rsidRPr="004F1162" w:rsidRDefault="003521C5" w:rsidP="00137984">
            <w:pPr>
              <w:pStyle w:val="TableText"/>
              <w:spacing w:before="120" w:after="120"/>
              <w:rPr>
                <w:rFonts w:ascii="Trebuchet MS" w:hAnsi="Trebuchet MS" w:cs="Arial"/>
                <w:sz w:val="22"/>
                <w:szCs w:val="22"/>
              </w:rPr>
            </w:pPr>
            <w:r>
              <w:rPr>
                <w:rFonts w:ascii="Trebuchet MS" w:hAnsi="Trebuchet MS" w:cs="Arial"/>
                <w:sz w:val="22"/>
                <w:szCs w:val="22"/>
              </w:rPr>
              <w:t>12 noon Deadline for questions of clarification from applicants</w:t>
            </w:r>
          </w:p>
        </w:tc>
      </w:tr>
      <w:tr w:rsidR="00137984" w:rsidRPr="004F1162" w14:paraId="463F72AB" w14:textId="77777777" w:rsidTr="00420E9E">
        <w:trPr>
          <w:cantSplit/>
          <w:trHeight w:val="310"/>
        </w:trPr>
        <w:tc>
          <w:tcPr>
            <w:tcW w:w="2436" w:type="dxa"/>
            <w:tcBorders>
              <w:top w:val="single" w:sz="6" w:space="0" w:color="auto"/>
              <w:left w:val="single" w:sz="6" w:space="0" w:color="auto"/>
              <w:bottom w:val="single" w:sz="6" w:space="0" w:color="auto"/>
              <w:right w:val="single" w:sz="6" w:space="0" w:color="auto"/>
            </w:tcBorders>
          </w:tcPr>
          <w:p w14:paraId="537B313D" w14:textId="45C4DE7B" w:rsidR="00137984" w:rsidRPr="004F1162" w:rsidRDefault="00A06A90">
            <w:pPr>
              <w:pStyle w:val="TableText"/>
              <w:spacing w:before="120" w:after="120"/>
              <w:rPr>
                <w:rFonts w:ascii="Trebuchet MS" w:hAnsi="Trebuchet MS" w:cs="Arial"/>
                <w:sz w:val="22"/>
                <w:szCs w:val="22"/>
              </w:rPr>
            </w:pPr>
            <w:r w:rsidRPr="00C90449">
              <w:rPr>
                <w:rFonts w:ascii="Trebuchet MS" w:hAnsi="Trebuchet MS" w:cs="Arial"/>
                <w:sz w:val="22"/>
                <w:szCs w:val="22"/>
              </w:rPr>
              <w:t>23</w:t>
            </w:r>
            <w:r w:rsidR="00137984" w:rsidRPr="00C90449">
              <w:rPr>
                <w:rFonts w:ascii="Trebuchet MS" w:hAnsi="Trebuchet MS" w:cs="Arial"/>
                <w:sz w:val="22"/>
                <w:szCs w:val="22"/>
              </w:rPr>
              <w:t>/</w:t>
            </w:r>
            <w:r w:rsidR="005D04A4" w:rsidRPr="00C90449">
              <w:rPr>
                <w:rFonts w:ascii="Trebuchet MS" w:hAnsi="Trebuchet MS" w:cs="Arial"/>
                <w:sz w:val="22"/>
                <w:szCs w:val="22"/>
              </w:rPr>
              <w:t>1</w:t>
            </w:r>
            <w:r w:rsidR="00137984" w:rsidRPr="00C90449">
              <w:rPr>
                <w:rFonts w:ascii="Trebuchet MS" w:hAnsi="Trebuchet MS" w:cs="Arial"/>
                <w:sz w:val="22"/>
                <w:szCs w:val="22"/>
              </w:rPr>
              <w:t>0/</w:t>
            </w:r>
            <w:r w:rsidR="005D04A4" w:rsidRPr="00C90449">
              <w:rPr>
                <w:rFonts w:ascii="Trebuchet MS" w:hAnsi="Trebuchet MS" w:cs="Arial"/>
                <w:sz w:val="22"/>
                <w:szCs w:val="22"/>
              </w:rPr>
              <w:t>2020</w:t>
            </w:r>
          </w:p>
        </w:tc>
        <w:tc>
          <w:tcPr>
            <w:tcW w:w="6953" w:type="dxa"/>
            <w:tcBorders>
              <w:top w:val="single" w:sz="6" w:space="0" w:color="auto"/>
              <w:left w:val="single" w:sz="6" w:space="0" w:color="auto"/>
              <w:bottom w:val="single" w:sz="6" w:space="0" w:color="auto"/>
              <w:right w:val="single" w:sz="6" w:space="0" w:color="auto"/>
            </w:tcBorders>
            <w:vAlign w:val="center"/>
          </w:tcPr>
          <w:p w14:paraId="381CDC62" w14:textId="22A189FD" w:rsidR="00137984" w:rsidRPr="004F1162" w:rsidRDefault="005A4331" w:rsidP="003521C5">
            <w:pPr>
              <w:pStyle w:val="TableText"/>
              <w:spacing w:before="120" w:after="120"/>
              <w:rPr>
                <w:rFonts w:ascii="Trebuchet MS" w:hAnsi="Trebuchet MS" w:cs="Arial"/>
                <w:sz w:val="22"/>
                <w:szCs w:val="22"/>
              </w:rPr>
            </w:pPr>
            <w:r w:rsidRPr="004F1162">
              <w:rPr>
                <w:rFonts w:ascii="Trebuchet MS" w:hAnsi="Trebuchet MS" w:cs="Arial"/>
                <w:sz w:val="22"/>
                <w:szCs w:val="22"/>
              </w:rPr>
              <w:t xml:space="preserve">12 noon </w:t>
            </w:r>
            <w:r w:rsidR="00137984" w:rsidRPr="004F1162">
              <w:rPr>
                <w:rFonts w:ascii="Trebuchet MS" w:hAnsi="Trebuchet MS" w:cs="Arial"/>
                <w:sz w:val="22"/>
                <w:szCs w:val="22"/>
              </w:rPr>
              <w:t>Deadline for return of PQQ</w:t>
            </w:r>
          </w:p>
        </w:tc>
      </w:tr>
      <w:tr w:rsidR="00137984" w:rsidRPr="004F1162" w14:paraId="6746374E" w14:textId="77777777" w:rsidTr="00420E9E">
        <w:trPr>
          <w:cantSplit/>
          <w:trHeight w:val="310"/>
        </w:trPr>
        <w:tc>
          <w:tcPr>
            <w:tcW w:w="2436" w:type="dxa"/>
            <w:tcBorders>
              <w:top w:val="single" w:sz="6" w:space="0" w:color="auto"/>
              <w:left w:val="single" w:sz="6" w:space="0" w:color="auto"/>
              <w:bottom w:val="single" w:sz="6" w:space="0" w:color="auto"/>
              <w:right w:val="single" w:sz="6" w:space="0" w:color="auto"/>
            </w:tcBorders>
          </w:tcPr>
          <w:p w14:paraId="0B1EE683" w14:textId="1355C9A4" w:rsidR="00137984" w:rsidRPr="004F1162" w:rsidRDefault="00A06A90" w:rsidP="00B543A4">
            <w:pPr>
              <w:pStyle w:val="TableText"/>
              <w:spacing w:before="120" w:after="120"/>
              <w:rPr>
                <w:rFonts w:ascii="Trebuchet MS" w:hAnsi="Trebuchet MS" w:cs="Arial"/>
                <w:sz w:val="22"/>
                <w:szCs w:val="22"/>
              </w:rPr>
            </w:pPr>
            <w:r w:rsidRPr="004F1162">
              <w:rPr>
                <w:rFonts w:ascii="Trebuchet MS" w:hAnsi="Trebuchet MS" w:cs="Arial"/>
                <w:sz w:val="22"/>
                <w:szCs w:val="22"/>
              </w:rPr>
              <w:t xml:space="preserve">26/10/2020 </w:t>
            </w:r>
            <w:r w:rsidR="00137984" w:rsidRPr="004F1162">
              <w:rPr>
                <w:rFonts w:ascii="Trebuchet MS" w:hAnsi="Trebuchet MS" w:cs="Arial"/>
                <w:sz w:val="22"/>
                <w:szCs w:val="22"/>
              </w:rPr>
              <w:t>-</w:t>
            </w:r>
            <w:r w:rsidRPr="004F1162">
              <w:rPr>
                <w:rFonts w:ascii="Trebuchet MS" w:hAnsi="Trebuchet MS" w:cs="Arial"/>
                <w:sz w:val="22"/>
                <w:szCs w:val="22"/>
              </w:rPr>
              <w:t>06</w:t>
            </w:r>
            <w:r w:rsidR="00137984" w:rsidRPr="004F1162">
              <w:rPr>
                <w:rFonts w:ascii="Trebuchet MS" w:hAnsi="Trebuchet MS" w:cs="Arial"/>
                <w:sz w:val="22"/>
                <w:szCs w:val="22"/>
              </w:rPr>
              <w:t>/</w:t>
            </w:r>
            <w:r w:rsidR="00772FC3" w:rsidRPr="004F1162">
              <w:rPr>
                <w:rFonts w:ascii="Trebuchet MS" w:hAnsi="Trebuchet MS" w:cs="Arial"/>
                <w:sz w:val="22"/>
                <w:szCs w:val="22"/>
              </w:rPr>
              <w:t>1</w:t>
            </w:r>
            <w:r w:rsidRPr="004F1162">
              <w:rPr>
                <w:rFonts w:ascii="Trebuchet MS" w:hAnsi="Trebuchet MS" w:cs="Arial"/>
                <w:sz w:val="22"/>
                <w:szCs w:val="22"/>
              </w:rPr>
              <w:t>1</w:t>
            </w:r>
            <w:r w:rsidR="00137984" w:rsidRPr="004F1162">
              <w:rPr>
                <w:rFonts w:ascii="Trebuchet MS" w:hAnsi="Trebuchet MS" w:cs="Arial"/>
                <w:sz w:val="22"/>
                <w:szCs w:val="22"/>
              </w:rPr>
              <w:t>/</w:t>
            </w:r>
            <w:r w:rsidR="00772FC3" w:rsidRPr="004F1162">
              <w:rPr>
                <w:rFonts w:ascii="Trebuchet MS" w:hAnsi="Trebuchet MS" w:cs="Arial"/>
                <w:sz w:val="22"/>
                <w:szCs w:val="22"/>
              </w:rPr>
              <w:t>2020</w:t>
            </w:r>
          </w:p>
        </w:tc>
        <w:tc>
          <w:tcPr>
            <w:tcW w:w="6953" w:type="dxa"/>
            <w:tcBorders>
              <w:top w:val="single" w:sz="6" w:space="0" w:color="auto"/>
              <w:left w:val="single" w:sz="6" w:space="0" w:color="auto"/>
              <w:bottom w:val="single" w:sz="6" w:space="0" w:color="auto"/>
              <w:right w:val="single" w:sz="6" w:space="0" w:color="auto"/>
            </w:tcBorders>
            <w:vAlign w:val="center"/>
          </w:tcPr>
          <w:p w14:paraId="3B7DE1A4" w14:textId="77777777" w:rsidR="00137984" w:rsidRPr="004F1162" w:rsidRDefault="00137984" w:rsidP="00137984">
            <w:pPr>
              <w:pStyle w:val="TableText"/>
              <w:spacing w:before="120" w:after="120"/>
              <w:rPr>
                <w:rFonts w:ascii="Trebuchet MS" w:hAnsi="Trebuchet MS" w:cs="Arial"/>
                <w:sz w:val="22"/>
                <w:szCs w:val="22"/>
              </w:rPr>
            </w:pPr>
            <w:r w:rsidRPr="004F1162">
              <w:rPr>
                <w:rFonts w:ascii="Trebuchet MS" w:hAnsi="Trebuchet MS" w:cs="Arial"/>
                <w:sz w:val="22"/>
                <w:szCs w:val="22"/>
              </w:rPr>
              <w:t>Review PQQs</w:t>
            </w:r>
            <w:bookmarkStart w:id="9" w:name="_GoBack"/>
            <w:bookmarkEnd w:id="9"/>
          </w:p>
        </w:tc>
      </w:tr>
      <w:tr w:rsidR="00137984" w:rsidRPr="004F1162" w14:paraId="5D268A90" w14:textId="77777777" w:rsidTr="00420E9E">
        <w:trPr>
          <w:cantSplit/>
          <w:trHeight w:val="310"/>
        </w:trPr>
        <w:tc>
          <w:tcPr>
            <w:tcW w:w="2436" w:type="dxa"/>
            <w:tcBorders>
              <w:top w:val="single" w:sz="6" w:space="0" w:color="auto"/>
              <w:left w:val="single" w:sz="6" w:space="0" w:color="auto"/>
              <w:bottom w:val="single" w:sz="6" w:space="0" w:color="auto"/>
              <w:right w:val="single" w:sz="6" w:space="0" w:color="auto"/>
            </w:tcBorders>
          </w:tcPr>
          <w:p w14:paraId="0BC4864D" w14:textId="350E92E6" w:rsidR="00137984" w:rsidRPr="004F1162" w:rsidRDefault="00772FC3">
            <w:pPr>
              <w:pStyle w:val="TableText"/>
              <w:spacing w:before="120" w:after="120"/>
              <w:rPr>
                <w:rFonts w:ascii="Trebuchet MS" w:hAnsi="Trebuchet MS" w:cs="Arial"/>
                <w:sz w:val="22"/>
                <w:szCs w:val="22"/>
              </w:rPr>
            </w:pPr>
            <w:r w:rsidRPr="004F1162">
              <w:rPr>
                <w:rFonts w:ascii="Trebuchet MS" w:hAnsi="Trebuchet MS" w:cs="Arial"/>
                <w:sz w:val="22"/>
                <w:szCs w:val="22"/>
              </w:rPr>
              <w:t>23</w:t>
            </w:r>
            <w:r w:rsidR="00137984" w:rsidRPr="004F1162">
              <w:rPr>
                <w:rFonts w:ascii="Trebuchet MS" w:hAnsi="Trebuchet MS" w:cs="Arial"/>
                <w:sz w:val="22"/>
                <w:szCs w:val="22"/>
              </w:rPr>
              <w:t>/</w:t>
            </w:r>
            <w:r w:rsidRPr="004F1162">
              <w:rPr>
                <w:rFonts w:ascii="Trebuchet MS" w:hAnsi="Trebuchet MS" w:cs="Arial"/>
                <w:sz w:val="22"/>
                <w:szCs w:val="22"/>
              </w:rPr>
              <w:t>11</w:t>
            </w:r>
            <w:r w:rsidR="00137984" w:rsidRPr="004F1162">
              <w:rPr>
                <w:rFonts w:ascii="Trebuchet MS" w:hAnsi="Trebuchet MS" w:cs="Arial"/>
                <w:sz w:val="22"/>
                <w:szCs w:val="22"/>
              </w:rPr>
              <w:t>/</w:t>
            </w:r>
            <w:r w:rsidRPr="004F1162">
              <w:rPr>
                <w:rFonts w:ascii="Trebuchet MS" w:hAnsi="Trebuchet MS" w:cs="Arial"/>
                <w:sz w:val="22"/>
                <w:szCs w:val="22"/>
              </w:rPr>
              <w:t>2020</w:t>
            </w:r>
          </w:p>
        </w:tc>
        <w:tc>
          <w:tcPr>
            <w:tcW w:w="6953" w:type="dxa"/>
            <w:tcBorders>
              <w:top w:val="single" w:sz="6" w:space="0" w:color="auto"/>
              <w:left w:val="single" w:sz="6" w:space="0" w:color="auto"/>
              <w:bottom w:val="single" w:sz="6" w:space="0" w:color="auto"/>
              <w:right w:val="single" w:sz="6" w:space="0" w:color="auto"/>
            </w:tcBorders>
            <w:vAlign w:val="center"/>
          </w:tcPr>
          <w:p w14:paraId="0D60FF15" w14:textId="77777777" w:rsidR="00137984" w:rsidRPr="004F1162" w:rsidRDefault="00137984" w:rsidP="00137984">
            <w:pPr>
              <w:pStyle w:val="TableText"/>
              <w:spacing w:before="120" w:after="120"/>
              <w:rPr>
                <w:rFonts w:ascii="Trebuchet MS" w:hAnsi="Trebuchet MS" w:cs="Arial"/>
                <w:sz w:val="22"/>
                <w:szCs w:val="22"/>
              </w:rPr>
            </w:pPr>
            <w:r w:rsidRPr="004F1162">
              <w:rPr>
                <w:rFonts w:ascii="Trebuchet MS" w:hAnsi="Trebuchet MS" w:cs="Arial"/>
                <w:sz w:val="22"/>
                <w:szCs w:val="22"/>
              </w:rPr>
              <w:t>Invitation to tender issued to shortlisted /Notify unsuccessful candidates</w:t>
            </w:r>
          </w:p>
        </w:tc>
      </w:tr>
      <w:tr w:rsidR="007B5254" w:rsidRPr="004F1162" w14:paraId="7B3E95A6" w14:textId="77777777" w:rsidTr="00420E9E">
        <w:trPr>
          <w:cantSplit/>
          <w:trHeight w:val="310"/>
        </w:trPr>
        <w:tc>
          <w:tcPr>
            <w:tcW w:w="2436" w:type="dxa"/>
            <w:tcBorders>
              <w:top w:val="single" w:sz="6" w:space="0" w:color="auto"/>
              <w:left w:val="single" w:sz="6" w:space="0" w:color="auto"/>
              <w:bottom w:val="single" w:sz="6" w:space="0" w:color="auto"/>
              <w:right w:val="single" w:sz="6" w:space="0" w:color="auto"/>
            </w:tcBorders>
          </w:tcPr>
          <w:p w14:paraId="6D32477D" w14:textId="194571F7" w:rsidR="007B5254" w:rsidRPr="004F1162" w:rsidRDefault="007B5254">
            <w:pPr>
              <w:pStyle w:val="TableText"/>
              <w:spacing w:before="120" w:after="120"/>
              <w:rPr>
                <w:rFonts w:ascii="Trebuchet MS" w:hAnsi="Trebuchet MS" w:cs="Arial"/>
                <w:sz w:val="22"/>
                <w:szCs w:val="22"/>
              </w:rPr>
            </w:pPr>
            <w:r w:rsidRPr="004F1162">
              <w:rPr>
                <w:rFonts w:ascii="Trebuchet MS" w:hAnsi="Trebuchet MS" w:cs="Arial"/>
                <w:sz w:val="22"/>
                <w:szCs w:val="22"/>
              </w:rPr>
              <w:t>01/12/2021</w:t>
            </w:r>
            <w:r w:rsidR="00AD6313">
              <w:rPr>
                <w:rFonts w:ascii="Trebuchet MS" w:hAnsi="Trebuchet MS" w:cs="Arial"/>
                <w:sz w:val="22"/>
                <w:szCs w:val="22"/>
              </w:rPr>
              <w:t xml:space="preserve"> (tbc)</w:t>
            </w:r>
          </w:p>
        </w:tc>
        <w:tc>
          <w:tcPr>
            <w:tcW w:w="6953" w:type="dxa"/>
            <w:tcBorders>
              <w:top w:val="single" w:sz="6" w:space="0" w:color="auto"/>
              <w:left w:val="single" w:sz="6" w:space="0" w:color="auto"/>
              <w:bottom w:val="single" w:sz="6" w:space="0" w:color="auto"/>
              <w:right w:val="single" w:sz="6" w:space="0" w:color="auto"/>
            </w:tcBorders>
            <w:vAlign w:val="center"/>
          </w:tcPr>
          <w:p w14:paraId="3CED6B6A" w14:textId="1A5F4D78" w:rsidR="007B5254" w:rsidRPr="004F1162" w:rsidRDefault="007B5254" w:rsidP="00137984">
            <w:pPr>
              <w:pStyle w:val="TableText"/>
              <w:spacing w:before="120" w:after="120"/>
              <w:rPr>
                <w:rFonts w:ascii="Trebuchet MS" w:hAnsi="Trebuchet MS" w:cs="Arial"/>
                <w:sz w:val="22"/>
                <w:szCs w:val="22"/>
              </w:rPr>
            </w:pPr>
            <w:r w:rsidRPr="004F1162">
              <w:rPr>
                <w:rFonts w:ascii="Trebuchet MS" w:hAnsi="Trebuchet MS" w:cs="Arial"/>
                <w:sz w:val="22"/>
                <w:szCs w:val="22"/>
              </w:rPr>
              <w:t>Site visit for contractors invited to tender</w:t>
            </w:r>
          </w:p>
        </w:tc>
      </w:tr>
      <w:tr w:rsidR="00137984" w:rsidRPr="004F1162" w14:paraId="43AC3743" w14:textId="77777777" w:rsidTr="00420E9E">
        <w:trPr>
          <w:cantSplit/>
          <w:trHeight w:val="310"/>
        </w:trPr>
        <w:tc>
          <w:tcPr>
            <w:tcW w:w="2436" w:type="dxa"/>
            <w:tcBorders>
              <w:top w:val="single" w:sz="6" w:space="0" w:color="auto"/>
              <w:left w:val="single" w:sz="6" w:space="0" w:color="auto"/>
              <w:bottom w:val="single" w:sz="6" w:space="0" w:color="auto"/>
              <w:right w:val="single" w:sz="6" w:space="0" w:color="auto"/>
            </w:tcBorders>
          </w:tcPr>
          <w:p w14:paraId="2A9EB086" w14:textId="28280A29" w:rsidR="00137984" w:rsidRPr="004F1162" w:rsidRDefault="00137984">
            <w:pPr>
              <w:pStyle w:val="TableText"/>
              <w:spacing w:before="120" w:after="120"/>
              <w:rPr>
                <w:rFonts w:ascii="Trebuchet MS" w:hAnsi="Trebuchet MS" w:cs="Arial"/>
                <w:sz w:val="22"/>
                <w:szCs w:val="22"/>
              </w:rPr>
            </w:pPr>
            <w:r w:rsidRPr="004F1162">
              <w:rPr>
                <w:rFonts w:ascii="Trebuchet MS" w:hAnsi="Trebuchet MS" w:cs="Arial"/>
                <w:sz w:val="22"/>
                <w:szCs w:val="22"/>
              </w:rPr>
              <w:t>2</w:t>
            </w:r>
            <w:r w:rsidR="00772FC3" w:rsidRPr="004F1162">
              <w:rPr>
                <w:rFonts w:ascii="Trebuchet MS" w:hAnsi="Trebuchet MS" w:cs="Arial"/>
                <w:sz w:val="22"/>
                <w:szCs w:val="22"/>
              </w:rPr>
              <w:t>2</w:t>
            </w:r>
            <w:r w:rsidRPr="004F1162">
              <w:rPr>
                <w:rFonts w:ascii="Trebuchet MS" w:hAnsi="Trebuchet MS" w:cs="Arial"/>
                <w:sz w:val="22"/>
                <w:szCs w:val="22"/>
              </w:rPr>
              <w:t>/0</w:t>
            </w:r>
            <w:r w:rsidR="00772FC3" w:rsidRPr="004F1162">
              <w:rPr>
                <w:rFonts w:ascii="Trebuchet MS" w:hAnsi="Trebuchet MS" w:cs="Arial"/>
                <w:sz w:val="22"/>
                <w:szCs w:val="22"/>
              </w:rPr>
              <w:t>1</w:t>
            </w:r>
            <w:r w:rsidRPr="004F1162">
              <w:rPr>
                <w:rFonts w:ascii="Trebuchet MS" w:hAnsi="Trebuchet MS" w:cs="Arial"/>
                <w:sz w:val="22"/>
                <w:szCs w:val="22"/>
              </w:rPr>
              <w:t>/</w:t>
            </w:r>
            <w:r w:rsidR="00772FC3" w:rsidRPr="004F1162">
              <w:rPr>
                <w:rFonts w:ascii="Trebuchet MS" w:hAnsi="Trebuchet MS" w:cs="Arial"/>
                <w:sz w:val="22"/>
                <w:szCs w:val="22"/>
              </w:rPr>
              <w:t>2021</w:t>
            </w:r>
          </w:p>
        </w:tc>
        <w:tc>
          <w:tcPr>
            <w:tcW w:w="6953" w:type="dxa"/>
            <w:tcBorders>
              <w:top w:val="single" w:sz="6" w:space="0" w:color="auto"/>
              <w:left w:val="single" w:sz="6" w:space="0" w:color="auto"/>
              <w:bottom w:val="single" w:sz="6" w:space="0" w:color="auto"/>
              <w:right w:val="single" w:sz="6" w:space="0" w:color="auto"/>
            </w:tcBorders>
            <w:vAlign w:val="center"/>
          </w:tcPr>
          <w:p w14:paraId="24E6C1F9" w14:textId="1D2776A2" w:rsidR="00137984" w:rsidRPr="004F1162" w:rsidRDefault="005A4331" w:rsidP="003521C5">
            <w:pPr>
              <w:pStyle w:val="TableText"/>
              <w:spacing w:before="120" w:after="120"/>
              <w:rPr>
                <w:rFonts w:ascii="Trebuchet MS" w:hAnsi="Trebuchet MS" w:cs="Arial"/>
                <w:sz w:val="22"/>
                <w:szCs w:val="22"/>
              </w:rPr>
            </w:pPr>
            <w:r w:rsidRPr="004F1162">
              <w:rPr>
                <w:rFonts w:ascii="Trebuchet MS" w:hAnsi="Trebuchet MS" w:cs="Arial"/>
                <w:sz w:val="22"/>
                <w:szCs w:val="22"/>
              </w:rPr>
              <w:t xml:space="preserve">12 noon </w:t>
            </w:r>
            <w:r w:rsidR="00137984" w:rsidRPr="004F1162">
              <w:rPr>
                <w:rFonts w:ascii="Trebuchet MS" w:hAnsi="Trebuchet MS" w:cs="Arial"/>
                <w:sz w:val="22"/>
                <w:szCs w:val="22"/>
              </w:rPr>
              <w:t>Deadline for return of tenders</w:t>
            </w:r>
          </w:p>
        </w:tc>
      </w:tr>
      <w:tr w:rsidR="00137984" w:rsidRPr="004F1162" w14:paraId="5216F4B1" w14:textId="77777777" w:rsidTr="00420E9E">
        <w:trPr>
          <w:cantSplit/>
          <w:trHeight w:val="310"/>
        </w:trPr>
        <w:tc>
          <w:tcPr>
            <w:tcW w:w="2436" w:type="dxa"/>
            <w:tcBorders>
              <w:top w:val="single" w:sz="6" w:space="0" w:color="auto"/>
              <w:left w:val="single" w:sz="6" w:space="0" w:color="auto"/>
              <w:bottom w:val="single" w:sz="6" w:space="0" w:color="auto"/>
              <w:right w:val="single" w:sz="6" w:space="0" w:color="auto"/>
            </w:tcBorders>
          </w:tcPr>
          <w:p w14:paraId="40D0DBF5" w14:textId="440BC494" w:rsidR="00137984" w:rsidRPr="004F1162" w:rsidRDefault="00137984">
            <w:pPr>
              <w:pStyle w:val="TableText"/>
              <w:spacing w:before="120" w:after="120"/>
              <w:rPr>
                <w:rFonts w:ascii="Trebuchet MS" w:hAnsi="Trebuchet MS" w:cs="Arial"/>
                <w:sz w:val="22"/>
                <w:szCs w:val="22"/>
              </w:rPr>
            </w:pPr>
            <w:r w:rsidRPr="004F1162">
              <w:rPr>
                <w:rFonts w:ascii="Trebuchet MS" w:hAnsi="Trebuchet MS" w:cs="Arial"/>
                <w:sz w:val="22"/>
                <w:szCs w:val="22"/>
              </w:rPr>
              <w:t>2</w:t>
            </w:r>
            <w:r w:rsidR="00772FC3" w:rsidRPr="004F1162">
              <w:rPr>
                <w:rFonts w:ascii="Trebuchet MS" w:hAnsi="Trebuchet MS" w:cs="Arial"/>
                <w:sz w:val="22"/>
                <w:szCs w:val="22"/>
              </w:rPr>
              <w:t>5</w:t>
            </w:r>
            <w:r w:rsidRPr="004F1162">
              <w:rPr>
                <w:rFonts w:ascii="Trebuchet MS" w:hAnsi="Trebuchet MS" w:cs="Arial"/>
                <w:sz w:val="22"/>
                <w:szCs w:val="22"/>
              </w:rPr>
              <w:t>/0</w:t>
            </w:r>
            <w:r w:rsidR="00772FC3" w:rsidRPr="004F1162">
              <w:rPr>
                <w:rFonts w:ascii="Trebuchet MS" w:hAnsi="Trebuchet MS" w:cs="Arial"/>
                <w:sz w:val="22"/>
                <w:szCs w:val="22"/>
              </w:rPr>
              <w:t>1</w:t>
            </w:r>
            <w:r w:rsidRPr="004F1162">
              <w:rPr>
                <w:rFonts w:ascii="Trebuchet MS" w:hAnsi="Trebuchet MS" w:cs="Arial"/>
                <w:sz w:val="22"/>
                <w:szCs w:val="22"/>
              </w:rPr>
              <w:t>/</w:t>
            </w:r>
            <w:r w:rsidR="00772FC3" w:rsidRPr="004F1162">
              <w:rPr>
                <w:rFonts w:ascii="Trebuchet MS" w:hAnsi="Trebuchet MS" w:cs="Arial"/>
                <w:sz w:val="22"/>
                <w:szCs w:val="22"/>
              </w:rPr>
              <w:t xml:space="preserve">2021 </w:t>
            </w:r>
            <w:r w:rsidRPr="004F1162">
              <w:rPr>
                <w:rFonts w:ascii="Trebuchet MS" w:hAnsi="Trebuchet MS" w:cs="Arial"/>
                <w:sz w:val="22"/>
                <w:szCs w:val="22"/>
              </w:rPr>
              <w:t xml:space="preserve">– </w:t>
            </w:r>
            <w:r w:rsidR="00772FC3" w:rsidRPr="004F1162">
              <w:rPr>
                <w:rFonts w:ascii="Trebuchet MS" w:hAnsi="Trebuchet MS" w:cs="Arial"/>
                <w:sz w:val="22"/>
                <w:szCs w:val="22"/>
              </w:rPr>
              <w:t>0</w:t>
            </w:r>
            <w:r w:rsidRPr="004F1162">
              <w:rPr>
                <w:rFonts w:ascii="Trebuchet MS" w:hAnsi="Trebuchet MS" w:cs="Arial"/>
                <w:sz w:val="22"/>
                <w:szCs w:val="22"/>
              </w:rPr>
              <w:t>8/0</w:t>
            </w:r>
            <w:r w:rsidR="00772FC3" w:rsidRPr="004F1162">
              <w:rPr>
                <w:rFonts w:ascii="Trebuchet MS" w:hAnsi="Trebuchet MS" w:cs="Arial"/>
                <w:sz w:val="22"/>
                <w:szCs w:val="22"/>
              </w:rPr>
              <w:t>2</w:t>
            </w:r>
            <w:r w:rsidRPr="004F1162">
              <w:rPr>
                <w:rFonts w:ascii="Trebuchet MS" w:hAnsi="Trebuchet MS" w:cs="Arial"/>
                <w:sz w:val="22"/>
                <w:szCs w:val="22"/>
              </w:rPr>
              <w:t>/</w:t>
            </w:r>
            <w:r w:rsidR="00772FC3" w:rsidRPr="004F1162">
              <w:rPr>
                <w:rFonts w:ascii="Trebuchet MS" w:hAnsi="Trebuchet MS" w:cs="Arial"/>
                <w:sz w:val="22"/>
                <w:szCs w:val="22"/>
              </w:rPr>
              <w:t>2021</w:t>
            </w:r>
          </w:p>
        </w:tc>
        <w:tc>
          <w:tcPr>
            <w:tcW w:w="6953" w:type="dxa"/>
            <w:tcBorders>
              <w:top w:val="single" w:sz="6" w:space="0" w:color="auto"/>
              <w:left w:val="single" w:sz="6" w:space="0" w:color="auto"/>
              <w:bottom w:val="single" w:sz="6" w:space="0" w:color="auto"/>
              <w:right w:val="single" w:sz="6" w:space="0" w:color="auto"/>
            </w:tcBorders>
            <w:vAlign w:val="center"/>
          </w:tcPr>
          <w:p w14:paraId="27931EF2" w14:textId="0CF83E1F" w:rsidR="00137984" w:rsidRPr="004F1162" w:rsidRDefault="00137984">
            <w:pPr>
              <w:pStyle w:val="TableText"/>
              <w:spacing w:before="120" w:after="120"/>
              <w:rPr>
                <w:rFonts w:ascii="Trebuchet MS" w:hAnsi="Trebuchet MS" w:cs="Arial"/>
                <w:sz w:val="22"/>
                <w:szCs w:val="22"/>
              </w:rPr>
            </w:pPr>
            <w:r w:rsidRPr="004F1162">
              <w:rPr>
                <w:rFonts w:ascii="Trebuchet MS" w:hAnsi="Trebuchet MS" w:cs="Arial"/>
                <w:sz w:val="22"/>
                <w:szCs w:val="22"/>
              </w:rPr>
              <w:t>Evaluation of tenders, clarifications</w:t>
            </w:r>
            <w:r w:rsidR="00D70AF4" w:rsidRPr="004F1162">
              <w:rPr>
                <w:rFonts w:ascii="Trebuchet MS" w:hAnsi="Trebuchet MS" w:cs="Arial"/>
                <w:sz w:val="22"/>
                <w:szCs w:val="22"/>
              </w:rPr>
              <w:t xml:space="preserve"> and</w:t>
            </w:r>
            <w:r w:rsidRPr="004F1162">
              <w:rPr>
                <w:rFonts w:ascii="Trebuchet MS" w:hAnsi="Trebuchet MS" w:cs="Arial"/>
                <w:sz w:val="22"/>
                <w:szCs w:val="22"/>
              </w:rPr>
              <w:t xml:space="preserve"> interviews</w:t>
            </w:r>
          </w:p>
        </w:tc>
      </w:tr>
      <w:tr w:rsidR="00137984" w:rsidRPr="004F1162" w14:paraId="23F7ED19" w14:textId="77777777" w:rsidTr="00420E9E">
        <w:trPr>
          <w:cantSplit/>
          <w:trHeight w:val="310"/>
        </w:trPr>
        <w:tc>
          <w:tcPr>
            <w:tcW w:w="2436" w:type="dxa"/>
            <w:tcBorders>
              <w:top w:val="single" w:sz="6" w:space="0" w:color="auto"/>
              <w:left w:val="single" w:sz="6" w:space="0" w:color="auto"/>
              <w:bottom w:val="single" w:sz="6" w:space="0" w:color="auto"/>
              <w:right w:val="single" w:sz="6" w:space="0" w:color="auto"/>
            </w:tcBorders>
          </w:tcPr>
          <w:p w14:paraId="4461D863" w14:textId="3A575FC6" w:rsidR="00137984" w:rsidRPr="004F1162" w:rsidRDefault="00772FC3" w:rsidP="00137984">
            <w:pPr>
              <w:pStyle w:val="TableText"/>
              <w:spacing w:before="120" w:after="120"/>
              <w:rPr>
                <w:rFonts w:ascii="Trebuchet MS" w:hAnsi="Trebuchet MS" w:cs="Arial"/>
                <w:sz w:val="22"/>
                <w:szCs w:val="22"/>
              </w:rPr>
            </w:pPr>
            <w:r w:rsidRPr="004F1162">
              <w:rPr>
                <w:rFonts w:ascii="Trebuchet MS" w:hAnsi="Trebuchet MS" w:cs="Arial"/>
                <w:sz w:val="22"/>
                <w:szCs w:val="22"/>
              </w:rPr>
              <w:t>08/02/2021 - 29/02/2021</w:t>
            </w:r>
          </w:p>
        </w:tc>
        <w:tc>
          <w:tcPr>
            <w:tcW w:w="6953" w:type="dxa"/>
            <w:tcBorders>
              <w:top w:val="single" w:sz="6" w:space="0" w:color="auto"/>
              <w:left w:val="single" w:sz="6" w:space="0" w:color="auto"/>
              <w:bottom w:val="single" w:sz="6" w:space="0" w:color="auto"/>
              <w:right w:val="single" w:sz="6" w:space="0" w:color="auto"/>
            </w:tcBorders>
            <w:vAlign w:val="center"/>
          </w:tcPr>
          <w:p w14:paraId="78B71D9C" w14:textId="45020B47" w:rsidR="00137984" w:rsidRPr="00E16BE1" w:rsidRDefault="00772FC3" w:rsidP="00137984">
            <w:pPr>
              <w:pStyle w:val="TableText"/>
              <w:spacing w:before="120" w:after="120"/>
              <w:rPr>
                <w:rFonts w:ascii="Trebuchet MS" w:hAnsi="Trebuchet MS" w:cs="Arial"/>
                <w:sz w:val="22"/>
                <w:szCs w:val="22"/>
              </w:rPr>
            </w:pPr>
            <w:r w:rsidRPr="00E16BE1">
              <w:rPr>
                <w:rFonts w:ascii="Trebuchet MS" w:hAnsi="Trebuchet MS" w:cs="Arial"/>
                <w:sz w:val="22"/>
                <w:szCs w:val="22"/>
              </w:rPr>
              <w:t xml:space="preserve">Contract award and contractor </w:t>
            </w:r>
            <w:proofErr w:type="spellStart"/>
            <w:r w:rsidRPr="00E16BE1">
              <w:rPr>
                <w:rFonts w:ascii="Trebuchet MS" w:hAnsi="Trebuchet MS" w:cs="Arial"/>
                <w:sz w:val="22"/>
                <w:szCs w:val="22"/>
              </w:rPr>
              <w:t>mobilisation</w:t>
            </w:r>
            <w:proofErr w:type="spellEnd"/>
          </w:p>
        </w:tc>
      </w:tr>
      <w:tr w:rsidR="00137984" w:rsidRPr="004F1162" w14:paraId="6E512AA2" w14:textId="77777777" w:rsidTr="00420E9E">
        <w:trPr>
          <w:cantSplit/>
          <w:trHeight w:val="310"/>
        </w:trPr>
        <w:tc>
          <w:tcPr>
            <w:tcW w:w="2436" w:type="dxa"/>
            <w:tcBorders>
              <w:top w:val="single" w:sz="6" w:space="0" w:color="auto"/>
              <w:left w:val="single" w:sz="6" w:space="0" w:color="auto"/>
              <w:bottom w:val="single" w:sz="6" w:space="0" w:color="auto"/>
              <w:right w:val="single" w:sz="6" w:space="0" w:color="auto"/>
            </w:tcBorders>
          </w:tcPr>
          <w:p w14:paraId="5096B5DF" w14:textId="22100343" w:rsidR="00137984" w:rsidRPr="004F1162" w:rsidRDefault="00772FC3">
            <w:pPr>
              <w:pStyle w:val="TableText"/>
              <w:spacing w:before="120" w:after="120"/>
              <w:rPr>
                <w:rFonts w:ascii="Trebuchet MS" w:hAnsi="Trebuchet MS" w:cs="Arial"/>
                <w:sz w:val="22"/>
                <w:szCs w:val="22"/>
              </w:rPr>
            </w:pPr>
            <w:r w:rsidRPr="004F1162">
              <w:rPr>
                <w:rFonts w:ascii="Trebuchet MS" w:hAnsi="Trebuchet MS" w:cs="Arial"/>
                <w:sz w:val="22"/>
                <w:szCs w:val="22"/>
              </w:rPr>
              <w:t>01</w:t>
            </w:r>
            <w:r w:rsidR="00137984" w:rsidRPr="004F1162">
              <w:rPr>
                <w:rFonts w:ascii="Trebuchet MS" w:hAnsi="Trebuchet MS" w:cs="Arial"/>
                <w:sz w:val="22"/>
                <w:szCs w:val="22"/>
              </w:rPr>
              <w:t>/</w:t>
            </w:r>
            <w:r w:rsidRPr="004F1162">
              <w:rPr>
                <w:rFonts w:ascii="Trebuchet MS" w:hAnsi="Trebuchet MS" w:cs="Arial"/>
                <w:sz w:val="22"/>
                <w:szCs w:val="22"/>
              </w:rPr>
              <w:t>03</w:t>
            </w:r>
            <w:r w:rsidR="00137984" w:rsidRPr="004F1162">
              <w:rPr>
                <w:rFonts w:ascii="Trebuchet MS" w:hAnsi="Trebuchet MS" w:cs="Arial"/>
                <w:sz w:val="22"/>
                <w:szCs w:val="22"/>
              </w:rPr>
              <w:t>/</w:t>
            </w:r>
            <w:r w:rsidRPr="004F1162">
              <w:rPr>
                <w:rFonts w:ascii="Trebuchet MS" w:hAnsi="Trebuchet MS" w:cs="Arial"/>
                <w:sz w:val="22"/>
                <w:szCs w:val="22"/>
              </w:rPr>
              <w:t>2021</w:t>
            </w:r>
          </w:p>
        </w:tc>
        <w:tc>
          <w:tcPr>
            <w:tcW w:w="6953" w:type="dxa"/>
            <w:tcBorders>
              <w:top w:val="single" w:sz="6" w:space="0" w:color="auto"/>
              <w:left w:val="single" w:sz="6" w:space="0" w:color="auto"/>
              <w:bottom w:val="single" w:sz="6" w:space="0" w:color="auto"/>
              <w:right w:val="single" w:sz="6" w:space="0" w:color="auto"/>
            </w:tcBorders>
            <w:vAlign w:val="center"/>
          </w:tcPr>
          <w:p w14:paraId="40CC07B9" w14:textId="5B59F15D" w:rsidR="00137984" w:rsidRPr="00E16BE1" w:rsidRDefault="00137984">
            <w:pPr>
              <w:pStyle w:val="TableText"/>
              <w:spacing w:before="120" w:after="120"/>
              <w:rPr>
                <w:rFonts w:ascii="Trebuchet MS" w:hAnsi="Trebuchet MS" w:cs="Arial"/>
                <w:sz w:val="22"/>
                <w:szCs w:val="22"/>
              </w:rPr>
            </w:pPr>
            <w:r w:rsidRPr="00E16BE1">
              <w:rPr>
                <w:rFonts w:ascii="Trebuchet MS" w:hAnsi="Trebuchet MS" w:cs="Arial"/>
                <w:sz w:val="22"/>
                <w:szCs w:val="22"/>
                <w:lang w:val="en-GB" w:eastAsia="en-GB"/>
              </w:rPr>
              <w:t xml:space="preserve">Works start on site </w:t>
            </w:r>
            <w:r w:rsidR="00772FC3" w:rsidRPr="00E16BE1">
              <w:rPr>
                <w:rFonts w:ascii="Trebuchet MS" w:hAnsi="Trebuchet MS" w:cs="Arial"/>
                <w:sz w:val="22"/>
                <w:szCs w:val="22"/>
                <w:lang w:val="en-GB" w:eastAsia="en-GB"/>
              </w:rPr>
              <w:t xml:space="preserve">asap </w:t>
            </w:r>
            <w:r w:rsidRPr="00E16BE1">
              <w:rPr>
                <w:rFonts w:ascii="Trebuchet MS" w:hAnsi="Trebuchet MS" w:cs="Arial"/>
                <w:sz w:val="22"/>
                <w:szCs w:val="22"/>
                <w:lang w:val="en-GB" w:eastAsia="en-GB"/>
              </w:rPr>
              <w:t xml:space="preserve">following </w:t>
            </w:r>
            <w:r w:rsidR="00772FC3" w:rsidRPr="00E16BE1">
              <w:rPr>
                <w:rFonts w:ascii="Trebuchet MS" w:hAnsi="Trebuchet MS" w:cs="Arial"/>
                <w:sz w:val="22"/>
                <w:szCs w:val="22"/>
                <w:lang w:val="en-GB" w:eastAsia="en-GB"/>
              </w:rPr>
              <w:t xml:space="preserve">the </w:t>
            </w:r>
            <w:r w:rsidR="00772FC3" w:rsidRPr="00E16BE1">
              <w:rPr>
                <w:rFonts w:ascii="Trebuchet MS" w:hAnsi="Trebuchet MS"/>
                <w:sz w:val="22"/>
                <w:szCs w:val="22"/>
              </w:rPr>
              <w:t xml:space="preserve">demolition </w:t>
            </w:r>
            <w:r w:rsidR="00B543A4" w:rsidRPr="00E16BE1">
              <w:rPr>
                <w:rFonts w:ascii="Trebuchet MS" w:hAnsi="Trebuchet MS"/>
                <w:sz w:val="22"/>
                <w:szCs w:val="22"/>
              </w:rPr>
              <w:t xml:space="preserve">and </w:t>
            </w:r>
            <w:r w:rsidR="00772FC3" w:rsidRPr="00E16BE1">
              <w:rPr>
                <w:rFonts w:ascii="Trebuchet MS" w:hAnsi="Trebuchet MS"/>
                <w:sz w:val="22"/>
                <w:szCs w:val="22"/>
              </w:rPr>
              <w:t>enabling works</w:t>
            </w:r>
          </w:p>
        </w:tc>
      </w:tr>
    </w:tbl>
    <w:p w14:paraId="17741905" w14:textId="77777777" w:rsidR="007177A1" w:rsidRPr="004F1162" w:rsidRDefault="007177A1">
      <w:pPr>
        <w:spacing w:after="200" w:line="276" w:lineRule="auto"/>
      </w:pPr>
    </w:p>
    <w:p w14:paraId="35F9F34C" w14:textId="77777777" w:rsidR="007177A1" w:rsidRPr="004F1162" w:rsidRDefault="007177A1" w:rsidP="004F1162">
      <w:pPr>
        <w:pStyle w:val="Heading1"/>
      </w:pPr>
      <w:r w:rsidRPr="004F1162">
        <w:br w:type="page"/>
      </w:r>
    </w:p>
    <w:p w14:paraId="4C6B02F2" w14:textId="464667D8" w:rsidR="007177A1" w:rsidRPr="004F1162" w:rsidRDefault="007177A1" w:rsidP="004F1162">
      <w:pPr>
        <w:spacing w:after="200" w:line="276" w:lineRule="auto"/>
        <w:jc w:val="center"/>
        <w:rPr>
          <w:b/>
        </w:rPr>
      </w:pPr>
      <w:r w:rsidRPr="004F1162">
        <w:rPr>
          <w:b/>
        </w:rPr>
        <w:lastRenderedPageBreak/>
        <w:t>Annex 1 – PQQs</w:t>
      </w:r>
    </w:p>
    <w:p w14:paraId="3ADD6E4E" w14:textId="248D5654" w:rsidR="009C1015" w:rsidRPr="004F1162" w:rsidRDefault="009C1015" w:rsidP="00827FC2">
      <w:pPr>
        <w:spacing w:after="200" w:line="276" w:lineRule="auto"/>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35"/>
        <w:gridCol w:w="2085"/>
        <w:gridCol w:w="3051"/>
        <w:gridCol w:w="1845"/>
      </w:tblGrid>
      <w:tr w:rsidR="0091431C" w:rsidRPr="004F1162" w14:paraId="5B3A93A4" w14:textId="77777777" w:rsidTr="0091431C">
        <w:tc>
          <w:tcPr>
            <w:tcW w:w="9242" w:type="dxa"/>
            <w:gridSpan w:val="4"/>
            <w:tcBorders>
              <w:top w:val="single" w:sz="4" w:space="0" w:color="auto"/>
              <w:left w:val="single" w:sz="4" w:space="0" w:color="auto"/>
              <w:bottom w:val="single" w:sz="4" w:space="0" w:color="auto"/>
              <w:right w:val="single" w:sz="4" w:space="0" w:color="auto"/>
            </w:tcBorders>
            <w:hideMark/>
          </w:tcPr>
          <w:p w14:paraId="5BDD7E13" w14:textId="77777777" w:rsidR="0091431C" w:rsidRPr="004F1162" w:rsidRDefault="0091431C" w:rsidP="0091431C">
            <w:pPr>
              <w:spacing w:after="0"/>
              <w:rPr>
                <w:rFonts w:ascii="Frutiger-Bold" w:eastAsia="Times New Roman" w:hAnsi="Frutiger-Bold" w:cs="Times New Roman"/>
                <w:b/>
                <w:bCs/>
                <w:color w:val="FFFFFF"/>
                <w:sz w:val="18"/>
                <w:szCs w:val="18"/>
                <w:lang w:eastAsia="en-GB"/>
              </w:rPr>
            </w:pPr>
            <w:r w:rsidRPr="004F1162">
              <w:rPr>
                <w:rStyle w:val="Heading2Char"/>
              </w:rPr>
              <w:t>Table 1</w:t>
            </w:r>
            <w:r w:rsidRPr="004F1162">
              <w:rPr>
                <w:rFonts w:ascii="Frutiger-Bold" w:eastAsia="Times New Roman" w:hAnsi="Frutiger-Bold" w:cs="Times New Roman"/>
                <w:b/>
                <w:bCs/>
                <w:color w:val="003B7A"/>
                <w:sz w:val="22"/>
                <w:lang w:eastAsia="en-GB"/>
              </w:rPr>
              <w:t xml:space="preserve"> – </w:t>
            </w:r>
            <w:r w:rsidRPr="004F1162">
              <w:rPr>
                <w:rFonts w:ascii="Frutiger-Roman" w:eastAsia="Times New Roman" w:hAnsi="Frutiger-Roman" w:cs="Times New Roman"/>
                <w:color w:val="000000"/>
                <w:sz w:val="22"/>
                <w:lang w:eastAsia="en-GB"/>
              </w:rPr>
              <w:t>Core Question Module C.1: Supplier identity, key roles and contact information</w:t>
            </w:r>
          </w:p>
        </w:tc>
      </w:tr>
      <w:tr w:rsidR="008B1E31" w:rsidRPr="004F1162" w14:paraId="19B51851" w14:textId="77777777" w:rsidTr="00BB26A0">
        <w:tc>
          <w:tcPr>
            <w:tcW w:w="2106" w:type="dxa"/>
            <w:tcBorders>
              <w:top w:val="single" w:sz="4" w:space="0" w:color="auto"/>
              <w:left w:val="single" w:sz="4" w:space="0" w:color="auto"/>
              <w:bottom w:val="single" w:sz="4" w:space="0" w:color="auto"/>
              <w:right w:val="single" w:sz="4" w:space="0" w:color="auto"/>
            </w:tcBorders>
            <w:shd w:val="clear" w:color="auto" w:fill="4F81BD" w:themeFill="accent1"/>
          </w:tcPr>
          <w:p w14:paraId="713ED444" w14:textId="77777777" w:rsidR="008B1E31" w:rsidRPr="004F1162" w:rsidRDefault="008B1E31" w:rsidP="0091431C">
            <w:pPr>
              <w:spacing w:after="0"/>
              <w:rPr>
                <w:rFonts w:ascii="Frutiger-Bold" w:eastAsia="Times New Roman" w:hAnsi="Frutiger-Bold" w:cs="Times New Roman"/>
                <w:b/>
                <w:bCs/>
                <w:color w:val="000000"/>
                <w:sz w:val="18"/>
                <w:szCs w:val="18"/>
                <w:lang w:eastAsia="en-GB"/>
              </w:rPr>
            </w:pPr>
            <w:r w:rsidRPr="004F1162">
              <w:rPr>
                <w:rFonts w:ascii="Frutiger-Bold" w:eastAsia="Times New Roman" w:hAnsi="Frutiger-Bold" w:cs="Times New Roman"/>
                <w:b/>
                <w:bCs/>
                <w:color w:val="000000"/>
                <w:sz w:val="18"/>
                <w:szCs w:val="18"/>
                <w:lang w:eastAsia="en-GB"/>
              </w:rPr>
              <w:t>Q Ref</w:t>
            </w:r>
          </w:p>
        </w:tc>
        <w:tc>
          <w:tcPr>
            <w:tcW w:w="2126" w:type="dxa"/>
            <w:tcBorders>
              <w:top w:val="single" w:sz="4" w:space="0" w:color="auto"/>
              <w:left w:val="single" w:sz="4" w:space="0" w:color="auto"/>
              <w:bottom w:val="single" w:sz="4" w:space="0" w:color="auto"/>
              <w:right w:val="single" w:sz="4" w:space="0" w:color="auto"/>
            </w:tcBorders>
            <w:shd w:val="clear" w:color="auto" w:fill="4F81BD" w:themeFill="accent1"/>
          </w:tcPr>
          <w:p w14:paraId="12621ECE" w14:textId="77777777" w:rsidR="008B1E31" w:rsidRPr="004F1162" w:rsidRDefault="008B1E31" w:rsidP="0091431C">
            <w:pPr>
              <w:spacing w:after="0"/>
              <w:rPr>
                <w:rFonts w:ascii="Frutiger-Bold" w:eastAsia="Times New Roman" w:hAnsi="Frutiger-Bold" w:cs="Times New Roman"/>
                <w:b/>
                <w:bCs/>
                <w:color w:val="000000"/>
                <w:sz w:val="18"/>
                <w:szCs w:val="18"/>
                <w:lang w:eastAsia="en-GB"/>
              </w:rPr>
            </w:pPr>
            <w:r w:rsidRPr="004F1162">
              <w:rPr>
                <w:rFonts w:ascii="Frutiger-Bold" w:eastAsia="Times New Roman" w:hAnsi="Frutiger-Bold" w:cs="Times New Roman"/>
                <w:b/>
                <w:bCs/>
                <w:color w:val="000000"/>
                <w:sz w:val="18"/>
                <w:szCs w:val="18"/>
                <w:lang w:eastAsia="en-GB"/>
              </w:rPr>
              <w:t>Nature of information</w:t>
            </w:r>
          </w:p>
        </w:tc>
        <w:tc>
          <w:tcPr>
            <w:tcW w:w="3127" w:type="dxa"/>
            <w:tcBorders>
              <w:top w:val="single" w:sz="4" w:space="0" w:color="auto"/>
              <w:left w:val="single" w:sz="4" w:space="0" w:color="auto"/>
              <w:bottom w:val="single" w:sz="4" w:space="0" w:color="auto"/>
              <w:right w:val="single" w:sz="4" w:space="0" w:color="auto"/>
            </w:tcBorders>
            <w:shd w:val="clear" w:color="auto" w:fill="4F81BD" w:themeFill="accent1"/>
          </w:tcPr>
          <w:p w14:paraId="5944801A" w14:textId="77777777" w:rsidR="008B1E31" w:rsidRPr="004F1162" w:rsidRDefault="008B1E31" w:rsidP="0091431C">
            <w:pPr>
              <w:spacing w:after="0"/>
              <w:rPr>
                <w:rFonts w:ascii="Frutiger-Bold" w:eastAsia="Times New Roman" w:hAnsi="Frutiger-Bold" w:cs="Times New Roman"/>
                <w:b/>
                <w:bCs/>
                <w:color w:val="000000"/>
                <w:sz w:val="18"/>
                <w:szCs w:val="18"/>
                <w:lang w:eastAsia="en-GB"/>
              </w:rPr>
            </w:pPr>
            <w:r w:rsidRPr="004F1162">
              <w:rPr>
                <w:rFonts w:ascii="Frutiger-Bold" w:eastAsia="Times New Roman" w:hAnsi="Frutiger-Bold" w:cs="Times New Roman"/>
                <w:b/>
                <w:bCs/>
                <w:color w:val="000000"/>
                <w:sz w:val="18"/>
                <w:szCs w:val="18"/>
                <w:lang w:eastAsia="en-GB"/>
              </w:rPr>
              <w:t>Description of response expected, which will be taken into account in assessment</w:t>
            </w:r>
          </w:p>
        </w:tc>
        <w:tc>
          <w:tcPr>
            <w:tcW w:w="0" w:type="auto"/>
            <w:shd w:val="clear" w:color="auto" w:fill="4F81BD" w:themeFill="accent1"/>
          </w:tcPr>
          <w:p w14:paraId="33F35949" w14:textId="77777777" w:rsidR="008B1E31" w:rsidRPr="004F1162" w:rsidRDefault="008B1E31" w:rsidP="0091431C">
            <w:pPr>
              <w:spacing w:after="0"/>
              <w:rPr>
                <w:rFonts w:ascii="Times New Roman" w:eastAsia="Times New Roman" w:hAnsi="Times New Roman" w:cs="Times New Roman"/>
                <w:sz w:val="20"/>
                <w:szCs w:val="20"/>
                <w:lang w:eastAsia="en-GB"/>
              </w:rPr>
            </w:pPr>
            <w:r w:rsidRPr="004F1162">
              <w:rPr>
                <w:rFonts w:ascii="Times New Roman" w:eastAsia="Times New Roman" w:hAnsi="Times New Roman" w:cs="Times New Roman"/>
                <w:sz w:val="20"/>
                <w:szCs w:val="20"/>
                <w:lang w:eastAsia="en-GB"/>
              </w:rPr>
              <w:t>Response</w:t>
            </w:r>
          </w:p>
        </w:tc>
      </w:tr>
      <w:tr w:rsidR="0091431C" w:rsidRPr="004F1162" w14:paraId="4412BBB6" w14:textId="77777777" w:rsidTr="00BB26A0">
        <w:tc>
          <w:tcPr>
            <w:tcW w:w="2106"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5372AA40" w14:textId="77777777" w:rsidR="0091431C" w:rsidRPr="004F1162" w:rsidRDefault="0091431C" w:rsidP="0091431C">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C1-Q1 </w:t>
            </w:r>
          </w:p>
        </w:tc>
        <w:tc>
          <w:tcPr>
            <w:tcW w:w="2126" w:type="dxa"/>
            <w:tcBorders>
              <w:top w:val="single" w:sz="4" w:space="0" w:color="auto"/>
              <w:left w:val="single" w:sz="4" w:space="0" w:color="auto"/>
              <w:bottom w:val="single" w:sz="4" w:space="0" w:color="auto"/>
              <w:right w:val="single" w:sz="4" w:space="0" w:color="auto"/>
            </w:tcBorders>
            <w:hideMark/>
          </w:tcPr>
          <w:p w14:paraId="70FA3662" w14:textId="77777777" w:rsidR="0091431C" w:rsidRPr="004F1162" w:rsidRDefault="0091431C" w:rsidP="0091431C">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Name of legal entity</w:t>
            </w:r>
            <w:r w:rsidRPr="004F1162">
              <w:rPr>
                <w:rFonts w:ascii="Frutiger-Bold" w:eastAsia="Times New Roman" w:hAnsi="Frutiger-Bold" w:cs="Times New Roman"/>
                <w:b/>
                <w:bCs/>
                <w:color w:val="000000"/>
                <w:sz w:val="18"/>
                <w:szCs w:val="18"/>
                <w:lang w:eastAsia="en-GB"/>
              </w:rPr>
              <w:br/>
              <w:t>or sole-trader</w:t>
            </w:r>
          </w:p>
        </w:tc>
        <w:tc>
          <w:tcPr>
            <w:tcW w:w="3127" w:type="dxa"/>
            <w:tcBorders>
              <w:top w:val="single" w:sz="4" w:space="0" w:color="auto"/>
              <w:left w:val="single" w:sz="4" w:space="0" w:color="auto"/>
              <w:bottom w:val="single" w:sz="4" w:space="0" w:color="auto"/>
              <w:right w:val="single" w:sz="4" w:space="0" w:color="auto"/>
            </w:tcBorders>
            <w:hideMark/>
          </w:tcPr>
          <w:p w14:paraId="4A054556" w14:textId="77777777" w:rsidR="0091431C" w:rsidRPr="004F1162" w:rsidRDefault="0091431C" w:rsidP="0091431C">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Unique name of legal entity or name of individual</w:t>
            </w:r>
          </w:p>
        </w:tc>
        <w:tc>
          <w:tcPr>
            <w:tcW w:w="0" w:type="auto"/>
            <w:hideMark/>
          </w:tcPr>
          <w:p w14:paraId="4741D845"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48A04D4D" w14:textId="77777777" w:rsidTr="00BB26A0">
        <w:tc>
          <w:tcPr>
            <w:tcW w:w="2106" w:type="dxa"/>
            <w:vMerge w:val="restart"/>
            <w:tcBorders>
              <w:top w:val="single" w:sz="4" w:space="0" w:color="auto"/>
              <w:left w:val="single" w:sz="4" w:space="0" w:color="auto"/>
              <w:right w:val="single" w:sz="4" w:space="0" w:color="auto"/>
            </w:tcBorders>
            <w:shd w:val="clear" w:color="auto" w:fill="4F81BD" w:themeFill="accent1"/>
            <w:hideMark/>
          </w:tcPr>
          <w:p w14:paraId="1DB81D7F" w14:textId="77777777" w:rsidR="0091431C" w:rsidRPr="004F1162" w:rsidRDefault="0091431C" w:rsidP="0091431C">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C1-Q2 </w:t>
            </w:r>
          </w:p>
        </w:tc>
        <w:tc>
          <w:tcPr>
            <w:tcW w:w="2126" w:type="dxa"/>
            <w:vMerge w:val="restart"/>
            <w:tcBorders>
              <w:top w:val="single" w:sz="4" w:space="0" w:color="auto"/>
              <w:left w:val="single" w:sz="4" w:space="0" w:color="auto"/>
              <w:right w:val="single" w:sz="4" w:space="0" w:color="auto"/>
            </w:tcBorders>
            <w:hideMark/>
          </w:tcPr>
          <w:p w14:paraId="3B504596" w14:textId="77777777" w:rsidR="0091431C" w:rsidRPr="004F1162" w:rsidRDefault="0091431C" w:rsidP="0091431C">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Registered off</w:t>
            </w:r>
            <w:r w:rsidR="00770129" w:rsidRPr="004F1162">
              <w:rPr>
                <w:rFonts w:ascii="Frutiger-Bold" w:eastAsia="Times New Roman" w:hAnsi="Frutiger-Bold" w:cs="Times New Roman"/>
                <w:b/>
                <w:bCs/>
                <w:color w:val="000000"/>
                <w:sz w:val="18"/>
                <w:szCs w:val="18"/>
                <w:lang w:eastAsia="en-GB"/>
              </w:rPr>
              <w:t>i</w:t>
            </w:r>
            <w:r w:rsidRPr="004F1162">
              <w:rPr>
                <w:rFonts w:ascii="Frutiger-Bold" w:eastAsia="Times New Roman" w:hAnsi="Frutiger-Bold" w:cs="Times New Roman"/>
                <w:b/>
                <w:bCs/>
                <w:color w:val="000000"/>
                <w:sz w:val="18"/>
                <w:szCs w:val="18"/>
                <w:lang w:eastAsia="en-GB"/>
              </w:rPr>
              <w:t>ce</w:t>
            </w:r>
            <w:r w:rsidRPr="004F1162">
              <w:rPr>
                <w:rFonts w:ascii="Frutiger-Bold" w:eastAsia="Times New Roman" w:hAnsi="Frutiger-Bold" w:cs="Times New Roman"/>
                <w:b/>
                <w:bCs/>
                <w:color w:val="000000"/>
                <w:sz w:val="18"/>
                <w:szCs w:val="18"/>
                <w:lang w:eastAsia="en-GB"/>
              </w:rPr>
              <w:br/>
              <w:t>Address</w:t>
            </w:r>
          </w:p>
        </w:tc>
        <w:tc>
          <w:tcPr>
            <w:tcW w:w="3127" w:type="dxa"/>
            <w:tcBorders>
              <w:top w:val="single" w:sz="4" w:space="0" w:color="auto"/>
              <w:left w:val="single" w:sz="4" w:space="0" w:color="auto"/>
              <w:bottom w:val="single" w:sz="4" w:space="0" w:color="auto"/>
              <w:right w:val="single" w:sz="4" w:space="0" w:color="auto"/>
            </w:tcBorders>
            <w:hideMark/>
          </w:tcPr>
          <w:p w14:paraId="118A6B07" w14:textId="77777777" w:rsidR="0091431C" w:rsidRPr="004F1162" w:rsidRDefault="0091431C" w:rsidP="0091431C">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C1-Q2-1 Address line 1</w:t>
            </w:r>
            <w:r w:rsidRPr="004F1162">
              <w:rPr>
                <w:rFonts w:ascii="Frutiger-Bold" w:eastAsia="Times New Roman" w:hAnsi="Frutiger-Bold" w:cs="Times New Roman"/>
                <w:b/>
                <w:bCs/>
                <w:color w:val="000000"/>
                <w:sz w:val="18"/>
                <w:szCs w:val="18"/>
                <w:lang w:eastAsia="en-GB"/>
              </w:rPr>
              <w:br/>
            </w:r>
            <w:r w:rsidRPr="004F1162">
              <w:rPr>
                <w:rFonts w:ascii="Frutiger-Roman" w:eastAsia="Times New Roman" w:hAnsi="Frutiger-Roman" w:cs="Times New Roman"/>
                <w:color w:val="000000"/>
                <w:sz w:val="18"/>
                <w:szCs w:val="18"/>
                <w:lang w:eastAsia="en-GB"/>
              </w:rPr>
              <w:t>(Property name/number)</w:t>
            </w:r>
          </w:p>
        </w:tc>
        <w:tc>
          <w:tcPr>
            <w:tcW w:w="0" w:type="auto"/>
            <w:hideMark/>
          </w:tcPr>
          <w:p w14:paraId="0638B5BA"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0FB70E8A" w14:textId="77777777" w:rsidTr="00BB26A0">
        <w:tc>
          <w:tcPr>
            <w:tcW w:w="2106" w:type="dxa"/>
            <w:vMerge/>
            <w:tcBorders>
              <w:left w:val="single" w:sz="4" w:space="0" w:color="auto"/>
              <w:right w:val="single" w:sz="4" w:space="0" w:color="auto"/>
            </w:tcBorders>
            <w:shd w:val="clear" w:color="auto" w:fill="4F81BD" w:themeFill="accent1"/>
          </w:tcPr>
          <w:p w14:paraId="48C26DAC" w14:textId="77777777" w:rsidR="0091431C" w:rsidRPr="004F1162" w:rsidRDefault="0091431C" w:rsidP="0091431C">
            <w:pPr>
              <w:spacing w:after="0"/>
              <w:rPr>
                <w:rFonts w:ascii="Times New Roman" w:eastAsia="Times New Roman" w:hAnsi="Times New Roman" w:cs="Times New Roman"/>
                <w:szCs w:val="24"/>
                <w:lang w:eastAsia="en-GB"/>
              </w:rPr>
            </w:pPr>
          </w:p>
        </w:tc>
        <w:tc>
          <w:tcPr>
            <w:tcW w:w="0" w:type="auto"/>
            <w:vMerge/>
            <w:tcBorders>
              <w:left w:val="single" w:sz="4" w:space="0" w:color="auto"/>
              <w:right w:val="single" w:sz="4" w:space="0" w:color="auto"/>
            </w:tcBorders>
            <w:hideMark/>
          </w:tcPr>
          <w:p w14:paraId="65F62C22" w14:textId="77777777" w:rsidR="0091431C" w:rsidRPr="004F1162" w:rsidRDefault="0091431C" w:rsidP="0091431C">
            <w:pPr>
              <w:spacing w:after="0"/>
              <w:rPr>
                <w:rFonts w:ascii="Times New Roman" w:eastAsia="Times New Roman" w:hAnsi="Times New Roman" w:cs="Times New Roman"/>
                <w:sz w:val="20"/>
                <w:szCs w:val="20"/>
                <w:lang w:eastAsia="en-GB"/>
              </w:rPr>
            </w:pPr>
          </w:p>
        </w:tc>
        <w:tc>
          <w:tcPr>
            <w:tcW w:w="0" w:type="auto"/>
            <w:tcBorders>
              <w:left w:val="single" w:sz="4" w:space="0" w:color="auto"/>
            </w:tcBorders>
            <w:hideMark/>
          </w:tcPr>
          <w:p w14:paraId="30080D96" w14:textId="77777777" w:rsidR="0091431C" w:rsidRPr="004F1162" w:rsidRDefault="0091431C"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C1-Q2-2 Address line 2</w:t>
            </w:r>
          </w:p>
        </w:tc>
        <w:tc>
          <w:tcPr>
            <w:tcW w:w="0" w:type="auto"/>
            <w:hideMark/>
          </w:tcPr>
          <w:p w14:paraId="3FFE0949"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65CCB123" w14:textId="77777777" w:rsidTr="00BB26A0">
        <w:tc>
          <w:tcPr>
            <w:tcW w:w="2106" w:type="dxa"/>
            <w:vMerge/>
            <w:tcBorders>
              <w:left w:val="single" w:sz="4" w:space="0" w:color="auto"/>
              <w:right w:val="single" w:sz="4" w:space="0" w:color="auto"/>
            </w:tcBorders>
            <w:shd w:val="clear" w:color="auto" w:fill="4F81BD" w:themeFill="accent1"/>
          </w:tcPr>
          <w:p w14:paraId="7CB56F83" w14:textId="77777777" w:rsidR="0091431C" w:rsidRPr="004F1162" w:rsidRDefault="0091431C" w:rsidP="0091431C">
            <w:pPr>
              <w:spacing w:after="0"/>
              <w:rPr>
                <w:rFonts w:ascii="Times New Roman" w:eastAsia="Times New Roman" w:hAnsi="Times New Roman" w:cs="Times New Roman"/>
                <w:szCs w:val="24"/>
                <w:lang w:eastAsia="en-GB"/>
              </w:rPr>
            </w:pPr>
          </w:p>
        </w:tc>
        <w:tc>
          <w:tcPr>
            <w:tcW w:w="0" w:type="auto"/>
            <w:vMerge/>
            <w:tcBorders>
              <w:left w:val="single" w:sz="4" w:space="0" w:color="auto"/>
              <w:right w:val="single" w:sz="4" w:space="0" w:color="auto"/>
            </w:tcBorders>
            <w:hideMark/>
          </w:tcPr>
          <w:p w14:paraId="5783FB4F" w14:textId="77777777" w:rsidR="0091431C" w:rsidRPr="004F1162" w:rsidRDefault="0091431C" w:rsidP="0091431C">
            <w:pPr>
              <w:spacing w:after="0"/>
              <w:rPr>
                <w:rFonts w:ascii="Times New Roman" w:eastAsia="Times New Roman" w:hAnsi="Times New Roman" w:cs="Times New Roman"/>
                <w:sz w:val="20"/>
                <w:szCs w:val="20"/>
                <w:lang w:eastAsia="en-GB"/>
              </w:rPr>
            </w:pPr>
          </w:p>
        </w:tc>
        <w:tc>
          <w:tcPr>
            <w:tcW w:w="0" w:type="auto"/>
            <w:tcBorders>
              <w:left w:val="single" w:sz="4" w:space="0" w:color="auto"/>
            </w:tcBorders>
            <w:hideMark/>
          </w:tcPr>
          <w:p w14:paraId="7D4CF650" w14:textId="77777777" w:rsidR="0091431C" w:rsidRPr="004F1162" w:rsidRDefault="0091431C"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C1-Q2-3 Address line 3</w:t>
            </w:r>
          </w:p>
        </w:tc>
        <w:tc>
          <w:tcPr>
            <w:tcW w:w="0" w:type="auto"/>
            <w:hideMark/>
          </w:tcPr>
          <w:p w14:paraId="0C925B7E"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5AEA620D" w14:textId="77777777" w:rsidTr="00BB26A0">
        <w:tc>
          <w:tcPr>
            <w:tcW w:w="2106" w:type="dxa"/>
            <w:vMerge/>
            <w:tcBorders>
              <w:left w:val="single" w:sz="4" w:space="0" w:color="auto"/>
              <w:right w:val="single" w:sz="4" w:space="0" w:color="auto"/>
            </w:tcBorders>
            <w:shd w:val="clear" w:color="auto" w:fill="4F81BD" w:themeFill="accent1"/>
          </w:tcPr>
          <w:p w14:paraId="78B466AD" w14:textId="77777777" w:rsidR="0091431C" w:rsidRPr="004F1162" w:rsidRDefault="0091431C" w:rsidP="0091431C">
            <w:pPr>
              <w:spacing w:after="0"/>
              <w:rPr>
                <w:rFonts w:ascii="Times New Roman" w:eastAsia="Times New Roman" w:hAnsi="Times New Roman" w:cs="Times New Roman"/>
                <w:szCs w:val="24"/>
                <w:lang w:eastAsia="en-GB"/>
              </w:rPr>
            </w:pPr>
          </w:p>
        </w:tc>
        <w:tc>
          <w:tcPr>
            <w:tcW w:w="0" w:type="auto"/>
            <w:vMerge/>
            <w:tcBorders>
              <w:left w:val="single" w:sz="4" w:space="0" w:color="auto"/>
              <w:right w:val="single" w:sz="4" w:space="0" w:color="auto"/>
            </w:tcBorders>
            <w:hideMark/>
          </w:tcPr>
          <w:p w14:paraId="3BD3E852" w14:textId="77777777" w:rsidR="0091431C" w:rsidRPr="004F1162" w:rsidRDefault="0091431C" w:rsidP="0091431C">
            <w:pPr>
              <w:spacing w:after="0"/>
              <w:rPr>
                <w:rFonts w:ascii="Times New Roman" w:eastAsia="Times New Roman" w:hAnsi="Times New Roman" w:cs="Times New Roman"/>
                <w:sz w:val="20"/>
                <w:szCs w:val="20"/>
                <w:lang w:eastAsia="en-GB"/>
              </w:rPr>
            </w:pPr>
          </w:p>
        </w:tc>
        <w:tc>
          <w:tcPr>
            <w:tcW w:w="0" w:type="auto"/>
            <w:tcBorders>
              <w:left w:val="single" w:sz="4" w:space="0" w:color="auto"/>
            </w:tcBorders>
            <w:hideMark/>
          </w:tcPr>
          <w:p w14:paraId="4B8453CD" w14:textId="77777777" w:rsidR="0091431C" w:rsidRPr="004F1162" w:rsidRDefault="0091431C"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C1-Q2-4 Town</w:t>
            </w:r>
          </w:p>
        </w:tc>
        <w:tc>
          <w:tcPr>
            <w:tcW w:w="0" w:type="auto"/>
            <w:hideMark/>
          </w:tcPr>
          <w:p w14:paraId="2E8FBA4A"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33514CF5" w14:textId="77777777" w:rsidTr="00BB26A0">
        <w:tc>
          <w:tcPr>
            <w:tcW w:w="2106" w:type="dxa"/>
            <w:vMerge/>
            <w:tcBorders>
              <w:left w:val="single" w:sz="4" w:space="0" w:color="auto"/>
              <w:right w:val="single" w:sz="4" w:space="0" w:color="auto"/>
            </w:tcBorders>
            <w:shd w:val="clear" w:color="auto" w:fill="4F81BD" w:themeFill="accent1"/>
          </w:tcPr>
          <w:p w14:paraId="6CC07D43" w14:textId="77777777" w:rsidR="0091431C" w:rsidRPr="004F1162" w:rsidRDefault="0091431C" w:rsidP="0091431C">
            <w:pPr>
              <w:spacing w:after="0"/>
              <w:rPr>
                <w:rFonts w:ascii="Times New Roman" w:eastAsia="Times New Roman" w:hAnsi="Times New Roman" w:cs="Times New Roman"/>
                <w:szCs w:val="24"/>
                <w:lang w:eastAsia="en-GB"/>
              </w:rPr>
            </w:pPr>
          </w:p>
        </w:tc>
        <w:tc>
          <w:tcPr>
            <w:tcW w:w="0" w:type="auto"/>
            <w:vMerge/>
            <w:tcBorders>
              <w:left w:val="single" w:sz="4" w:space="0" w:color="auto"/>
              <w:right w:val="single" w:sz="4" w:space="0" w:color="auto"/>
            </w:tcBorders>
            <w:hideMark/>
          </w:tcPr>
          <w:p w14:paraId="2F926CCD" w14:textId="77777777" w:rsidR="0091431C" w:rsidRPr="004F1162" w:rsidRDefault="0091431C" w:rsidP="0091431C">
            <w:pPr>
              <w:spacing w:after="0"/>
              <w:rPr>
                <w:rFonts w:ascii="Times New Roman" w:eastAsia="Times New Roman" w:hAnsi="Times New Roman" w:cs="Times New Roman"/>
                <w:sz w:val="20"/>
                <w:szCs w:val="20"/>
                <w:lang w:eastAsia="en-GB"/>
              </w:rPr>
            </w:pPr>
          </w:p>
        </w:tc>
        <w:tc>
          <w:tcPr>
            <w:tcW w:w="0" w:type="auto"/>
            <w:tcBorders>
              <w:left w:val="single" w:sz="4" w:space="0" w:color="auto"/>
            </w:tcBorders>
            <w:hideMark/>
          </w:tcPr>
          <w:p w14:paraId="1F64B8E2" w14:textId="77777777" w:rsidR="0091431C" w:rsidRPr="004F1162" w:rsidRDefault="0091431C"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C1-Q2-5 County</w:t>
            </w:r>
          </w:p>
        </w:tc>
        <w:tc>
          <w:tcPr>
            <w:tcW w:w="0" w:type="auto"/>
            <w:hideMark/>
          </w:tcPr>
          <w:p w14:paraId="761589B8"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2BFD7155" w14:textId="77777777" w:rsidTr="00BB26A0">
        <w:tc>
          <w:tcPr>
            <w:tcW w:w="2106" w:type="dxa"/>
            <w:vMerge/>
            <w:tcBorders>
              <w:left w:val="single" w:sz="4" w:space="0" w:color="auto"/>
              <w:right w:val="single" w:sz="4" w:space="0" w:color="auto"/>
            </w:tcBorders>
            <w:shd w:val="clear" w:color="auto" w:fill="4F81BD" w:themeFill="accent1"/>
          </w:tcPr>
          <w:p w14:paraId="5102293F" w14:textId="77777777" w:rsidR="0091431C" w:rsidRPr="004F1162" w:rsidRDefault="0091431C" w:rsidP="0091431C">
            <w:pPr>
              <w:spacing w:after="0"/>
              <w:rPr>
                <w:rFonts w:ascii="Times New Roman" w:eastAsia="Times New Roman" w:hAnsi="Times New Roman" w:cs="Times New Roman"/>
                <w:szCs w:val="24"/>
                <w:lang w:eastAsia="en-GB"/>
              </w:rPr>
            </w:pPr>
          </w:p>
        </w:tc>
        <w:tc>
          <w:tcPr>
            <w:tcW w:w="0" w:type="auto"/>
            <w:vMerge/>
            <w:tcBorders>
              <w:left w:val="single" w:sz="4" w:space="0" w:color="auto"/>
              <w:right w:val="single" w:sz="4" w:space="0" w:color="auto"/>
            </w:tcBorders>
            <w:hideMark/>
          </w:tcPr>
          <w:p w14:paraId="5AF53259" w14:textId="77777777" w:rsidR="0091431C" w:rsidRPr="004F1162" w:rsidRDefault="0091431C" w:rsidP="0091431C">
            <w:pPr>
              <w:spacing w:after="0"/>
              <w:rPr>
                <w:rFonts w:ascii="Times New Roman" w:eastAsia="Times New Roman" w:hAnsi="Times New Roman" w:cs="Times New Roman"/>
                <w:sz w:val="20"/>
                <w:szCs w:val="20"/>
                <w:lang w:eastAsia="en-GB"/>
              </w:rPr>
            </w:pPr>
          </w:p>
        </w:tc>
        <w:tc>
          <w:tcPr>
            <w:tcW w:w="0" w:type="auto"/>
            <w:tcBorders>
              <w:left w:val="single" w:sz="4" w:space="0" w:color="auto"/>
            </w:tcBorders>
            <w:hideMark/>
          </w:tcPr>
          <w:p w14:paraId="0B995FB8" w14:textId="77777777" w:rsidR="0091431C" w:rsidRPr="004F1162" w:rsidRDefault="0091431C"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C1-Q2-6 Postcode</w:t>
            </w:r>
          </w:p>
        </w:tc>
        <w:tc>
          <w:tcPr>
            <w:tcW w:w="0" w:type="auto"/>
            <w:hideMark/>
          </w:tcPr>
          <w:p w14:paraId="15F9D217"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74E02352" w14:textId="77777777" w:rsidTr="00BB26A0">
        <w:tc>
          <w:tcPr>
            <w:tcW w:w="2106" w:type="dxa"/>
            <w:vMerge/>
            <w:tcBorders>
              <w:left w:val="single" w:sz="4" w:space="0" w:color="auto"/>
              <w:bottom w:val="single" w:sz="4" w:space="0" w:color="auto"/>
              <w:right w:val="single" w:sz="4" w:space="0" w:color="auto"/>
            </w:tcBorders>
            <w:shd w:val="clear" w:color="auto" w:fill="4F81BD" w:themeFill="accent1"/>
            <w:hideMark/>
          </w:tcPr>
          <w:p w14:paraId="34F18D77" w14:textId="77777777" w:rsidR="0091431C" w:rsidRPr="004F1162" w:rsidRDefault="0091431C" w:rsidP="0091431C">
            <w:pPr>
              <w:spacing w:after="0"/>
              <w:rPr>
                <w:rFonts w:ascii="Times New Roman" w:eastAsia="Times New Roman" w:hAnsi="Times New Roman" w:cs="Times New Roman"/>
                <w:szCs w:val="24"/>
                <w:lang w:eastAsia="en-GB"/>
              </w:rPr>
            </w:pPr>
          </w:p>
        </w:tc>
        <w:tc>
          <w:tcPr>
            <w:tcW w:w="2126" w:type="dxa"/>
            <w:tcBorders>
              <w:top w:val="single" w:sz="4" w:space="0" w:color="auto"/>
              <w:left w:val="single" w:sz="4" w:space="0" w:color="auto"/>
              <w:bottom w:val="single" w:sz="4" w:space="0" w:color="auto"/>
              <w:right w:val="single" w:sz="4" w:space="0" w:color="auto"/>
            </w:tcBorders>
            <w:hideMark/>
          </w:tcPr>
          <w:p w14:paraId="31CCE1ED" w14:textId="77777777" w:rsidR="0091431C" w:rsidRPr="004F1162" w:rsidRDefault="0091431C" w:rsidP="0091431C">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Website address</w:t>
            </w:r>
          </w:p>
        </w:tc>
        <w:tc>
          <w:tcPr>
            <w:tcW w:w="0" w:type="auto"/>
            <w:hideMark/>
          </w:tcPr>
          <w:p w14:paraId="1C0416D1" w14:textId="77777777" w:rsidR="0091431C" w:rsidRPr="004F1162" w:rsidRDefault="0091431C" w:rsidP="0091431C">
            <w:pPr>
              <w:spacing w:after="0"/>
              <w:rPr>
                <w:rFonts w:ascii="Times New Roman" w:eastAsia="Times New Roman" w:hAnsi="Times New Roman" w:cs="Times New Roman"/>
                <w:sz w:val="20"/>
                <w:szCs w:val="20"/>
                <w:lang w:eastAsia="en-GB"/>
              </w:rPr>
            </w:pPr>
            <w:r w:rsidRPr="004F1162">
              <w:rPr>
                <w:rFonts w:ascii="Frutiger-Bold" w:eastAsia="Times New Roman" w:hAnsi="Frutiger-Bold" w:cs="Times New Roman"/>
                <w:b/>
                <w:bCs/>
                <w:color w:val="000000"/>
                <w:sz w:val="18"/>
                <w:szCs w:val="18"/>
                <w:lang w:eastAsia="en-GB"/>
              </w:rPr>
              <w:t xml:space="preserve">C1-Q2-7 website </w:t>
            </w:r>
            <w:r w:rsidRPr="004F1162">
              <w:rPr>
                <w:rFonts w:ascii="Frutiger-Roman" w:eastAsia="Times New Roman" w:hAnsi="Frutiger-Roman" w:cs="Times New Roman"/>
                <w:color w:val="000000"/>
                <w:sz w:val="18"/>
                <w:szCs w:val="18"/>
                <w:lang w:eastAsia="en-GB"/>
              </w:rPr>
              <w:t>(if applicable)</w:t>
            </w:r>
          </w:p>
        </w:tc>
        <w:tc>
          <w:tcPr>
            <w:tcW w:w="0" w:type="auto"/>
            <w:hideMark/>
          </w:tcPr>
          <w:p w14:paraId="63EC21F8"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35849C87" w14:textId="77777777" w:rsidTr="00BB26A0">
        <w:tc>
          <w:tcPr>
            <w:tcW w:w="2106" w:type="dxa"/>
            <w:vMerge w:val="restart"/>
            <w:tcBorders>
              <w:top w:val="single" w:sz="4" w:space="0" w:color="auto"/>
              <w:left w:val="single" w:sz="4" w:space="0" w:color="auto"/>
              <w:right w:val="single" w:sz="4" w:space="0" w:color="auto"/>
            </w:tcBorders>
            <w:shd w:val="clear" w:color="auto" w:fill="4F81BD" w:themeFill="accent1"/>
            <w:hideMark/>
          </w:tcPr>
          <w:p w14:paraId="55B80722" w14:textId="77777777" w:rsidR="0091431C" w:rsidRPr="004F1162" w:rsidRDefault="0091431C" w:rsidP="0091431C">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C1-Q3 </w:t>
            </w:r>
          </w:p>
        </w:tc>
        <w:tc>
          <w:tcPr>
            <w:tcW w:w="2126" w:type="dxa"/>
            <w:vMerge w:val="restart"/>
            <w:tcBorders>
              <w:top w:val="single" w:sz="4" w:space="0" w:color="auto"/>
              <w:left w:val="single" w:sz="4" w:space="0" w:color="auto"/>
              <w:right w:val="single" w:sz="4" w:space="0" w:color="auto"/>
            </w:tcBorders>
            <w:hideMark/>
          </w:tcPr>
          <w:p w14:paraId="0FF6976B" w14:textId="77777777" w:rsidR="0091431C" w:rsidRPr="004F1162" w:rsidRDefault="0091431C" w:rsidP="0091431C">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Contact Details for</w:t>
            </w:r>
            <w:r w:rsidRPr="004F1162">
              <w:rPr>
                <w:rFonts w:ascii="Frutiger-Bold" w:eastAsia="Times New Roman" w:hAnsi="Frutiger-Bold" w:cs="Times New Roman"/>
                <w:b/>
                <w:bCs/>
                <w:color w:val="000000"/>
                <w:sz w:val="18"/>
                <w:szCs w:val="18"/>
                <w:lang w:eastAsia="en-GB"/>
              </w:rPr>
              <w:br/>
              <w:t>Enquiries</w:t>
            </w:r>
          </w:p>
        </w:tc>
        <w:tc>
          <w:tcPr>
            <w:tcW w:w="3127" w:type="dxa"/>
            <w:tcBorders>
              <w:top w:val="single" w:sz="4" w:space="0" w:color="auto"/>
              <w:left w:val="single" w:sz="4" w:space="0" w:color="auto"/>
              <w:bottom w:val="single" w:sz="4" w:space="0" w:color="auto"/>
              <w:right w:val="single" w:sz="4" w:space="0" w:color="auto"/>
            </w:tcBorders>
            <w:hideMark/>
          </w:tcPr>
          <w:p w14:paraId="021BA536" w14:textId="77777777" w:rsidR="0091431C" w:rsidRPr="004F1162" w:rsidRDefault="0091431C" w:rsidP="0091431C">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C1-Q3-1 Title </w:t>
            </w:r>
            <w:r w:rsidRPr="004F1162">
              <w:rPr>
                <w:rFonts w:ascii="Frutiger-Roman" w:eastAsia="Times New Roman" w:hAnsi="Frutiger-Roman" w:cs="Times New Roman"/>
                <w:color w:val="000000"/>
                <w:sz w:val="18"/>
                <w:szCs w:val="18"/>
                <w:lang w:eastAsia="en-GB"/>
              </w:rPr>
              <w:t>(Mr, Mrs, Ms, etc.)</w:t>
            </w:r>
          </w:p>
        </w:tc>
        <w:tc>
          <w:tcPr>
            <w:tcW w:w="0" w:type="auto"/>
            <w:hideMark/>
          </w:tcPr>
          <w:p w14:paraId="799DCB13"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2F3F2322" w14:textId="77777777" w:rsidTr="00BB26A0">
        <w:tc>
          <w:tcPr>
            <w:tcW w:w="2106" w:type="dxa"/>
            <w:vMerge/>
            <w:tcBorders>
              <w:left w:val="single" w:sz="4" w:space="0" w:color="auto"/>
              <w:right w:val="single" w:sz="4" w:space="0" w:color="auto"/>
            </w:tcBorders>
            <w:shd w:val="clear" w:color="auto" w:fill="4F81BD" w:themeFill="accent1"/>
          </w:tcPr>
          <w:p w14:paraId="3B75C4EE" w14:textId="77777777" w:rsidR="0091431C" w:rsidRPr="004F1162" w:rsidRDefault="0091431C" w:rsidP="0091431C">
            <w:pPr>
              <w:spacing w:after="0"/>
              <w:rPr>
                <w:rFonts w:ascii="Times New Roman" w:eastAsia="Times New Roman" w:hAnsi="Times New Roman" w:cs="Times New Roman"/>
                <w:szCs w:val="24"/>
                <w:lang w:eastAsia="en-GB"/>
              </w:rPr>
            </w:pPr>
          </w:p>
        </w:tc>
        <w:tc>
          <w:tcPr>
            <w:tcW w:w="0" w:type="auto"/>
            <w:vMerge/>
            <w:tcBorders>
              <w:left w:val="single" w:sz="4" w:space="0" w:color="auto"/>
              <w:right w:val="single" w:sz="4" w:space="0" w:color="auto"/>
            </w:tcBorders>
            <w:hideMark/>
          </w:tcPr>
          <w:p w14:paraId="3010A8CB" w14:textId="77777777" w:rsidR="0091431C" w:rsidRPr="004F1162" w:rsidRDefault="0091431C" w:rsidP="0091431C">
            <w:pPr>
              <w:spacing w:after="0"/>
              <w:rPr>
                <w:rFonts w:ascii="Times New Roman" w:eastAsia="Times New Roman" w:hAnsi="Times New Roman" w:cs="Times New Roman"/>
                <w:sz w:val="20"/>
                <w:szCs w:val="20"/>
                <w:lang w:eastAsia="en-GB"/>
              </w:rPr>
            </w:pPr>
          </w:p>
        </w:tc>
        <w:tc>
          <w:tcPr>
            <w:tcW w:w="0" w:type="auto"/>
            <w:tcBorders>
              <w:left w:val="single" w:sz="4" w:space="0" w:color="auto"/>
            </w:tcBorders>
            <w:hideMark/>
          </w:tcPr>
          <w:p w14:paraId="0A282E6B" w14:textId="77777777" w:rsidR="0091431C" w:rsidRPr="004F1162" w:rsidRDefault="0091431C"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C1-Q3-2 Forename</w:t>
            </w:r>
          </w:p>
        </w:tc>
        <w:tc>
          <w:tcPr>
            <w:tcW w:w="0" w:type="auto"/>
            <w:hideMark/>
          </w:tcPr>
          <w:p w14:paraId="42897AF7"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76BC9470" w14:textId="77777777" w:rsidTr="00BB26A0">
        <w:tc>
          <w:tcPr>
            <w:tcW w:w="2106" w:type="dxa"/>
            <w:vMerge/>
            <w:tcBorders>
              <w:left w:val="single" w:sz="4" w:space="0" w:color="auto"/>
              <w:right w:val="single" w:sz="4" w:space="0" w:color="auto"/>
            </w:tcBorders>
            <w:shd w:val="clear" w:color="auto" w:fill="4F81BD" w:themeFill="accent1"/>
          </w:tcPr>
          <w:p w14:paraId="24339B2E" w14:textId="77777777" w:rsidR="0091431C" w:rsidRPr="004F1162" w:rsidRDefault="0091431C" w:rsidP="0091431C">
            <w:pPr>
              <w:spacing w:after="0"/>
              <w:rPr>
                <w:rFonts w:ascii="Times New Roman" w:eastAsia="Times New Roman" w:hAnsi="Times New Roman" w:cs="Times New Roman"/>
                <w:szCs w:val="24"/>
                <w:lang w:eastAsia="en-GB"/>
              </w:rPr>
            </w:pPr>
          </w:p>
        </w:tc>
        <w:tc>
          <w:tcPr>
            <w:tcW w:w="0" w:type="auto"/>
            <w:vMerge/>
            <w:tcBorders>
              <w:left w:val="single" w:sz="4" w:space="0" w:color="auto"/>
              <w:right w:val="single" w:sz="4" w:space="0" w:color="auto"/>
            </w:tcBorders>
            <w:hideMark/>
          </w:tcPr>
          <w:p w14:paraId="6AD506A7" w14:textId="77777777" w:rsidR="0091431C" w:rsidRPr="004F1162" w:rsidRDefault="0091431C" w:rsidP="0091431C">
            <w:pPr>
              <w:spacing w:after="0"/>
              <w:rPr>
                <w:rFonts w:ascii="Times New Roman" w:eastAsia="Times New Roman" w:hAnsi="Times New Roman" w:cs="Times New Roman"/>
                <w:sz w:val="20"/>
                <w:szCs w:val="20"/>
                <w:lang w:eastAsia="en-GB"/>
              </w:rPr>
            </w:pPr>
          </w:p>
        </w:tc>
        <w:tc>
          <w:tcPr>
            <w:tcW w:w="0" w:type="auto"/>
            <w:tcBorders>
              <w:left w:val="single" w:sz="4" w:space="0" w:color="auto"/>
            </w:tcBorders>
            <w:hideMark/>
          </w:tcPr>
          <w:p w14:paraId="096D37CC" w14:textId="77777777" w:rsidR="0091431C" w:rsidRPr="004F1162" w:rsidRDefault="0091431C"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C1-Q3-3 Family name</w:t>
            </w:r>
          </w:p>
        </w:tc>
        <w:tc>
          <w:tcPr>
            <w:tcW w:w="0" w:type="auto"/>
            <w:hideMark/>
          </w:tcPr>
          <w:p w14:paraId="3E023BCA"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628F7D49" w14:textId="77777777" w:rsidTr="00BB26A0">
        <w:tc>
          <w:tcPr>
            <w:tcW w:w="2106" w:type="dxa"/>
            <w:vMerge/>
            <w:tcBorders>
              <w:left w:val="single" w:sz="4" w:space="0" w:color="auto"/>
              <w:right w:val="single" w:sz="4" w:space="0" w:color="auto"/>
            </w:tcBorders>
            <w:shd w:val="clear" w:color="auto" w:fill="4F81BD" w:themeFill="accent1"/>
          </w:tcPr>
          <w:p w14:paraId="3B9787A5" w14:textId="77777777" w:rsidR="0091431C" w:rsidRPr="004F1162" w:rsidRDefault="0091431C" w:rsidP="0091431C">
            <w:pPr>
              <w:spacing w:after="0"/>
              <w:rPr>
                <w:rFonts w:ascii="Times New Roman" w:eastAsia="Times New Roman" w:hAnsi="Times New Roman" w:cs="Times New Roman"/>
                <w:szCs w:val="24"/>
                <w:lang w:eastAsia="en-GB"/>
              </w:rPr>
            </w:pPr>
          </w:p>
        </w:tc>
        <w:tc>
          <w:tcPr>
            <w:tcW w:w="0" w:type="auto"/>
            <w:vMerge/>
            <w:tcBorders>
              <w:left w:val="single" w:sz="4" w:space="0" w:color="auto"/>
              <w:right w:val="single" w:sz="4" w:space="0" w:color="auto"/>
            </w:tcBorders>
            <w:hideMark/>
          </w:tcPr>
          <w:p w14:paraId="3F3BA1A1" w14:textId="77777777" w:rsidR="0091431C" w:rsidRPr="004F1162" w:rsidRDefault="0091431C" w:rsidP="0091431C">
            <w:pPr>
              <w:spacing w:after="0"/>
              <w:rPr>
                <w:rFonts w:ascii="Times New Roman" w:eastAsia="Times New Roman" w:hAnsi="Times New Roman" w:cs="Times New Roman"/>
                <w:sz w:val="20"/>
                <w:szCs w:val="20"/>
                <w:lang w:eastAsia="en-GB"/>
              </w:rPr>
            </w:pPr>
          </w:p>
        </w:tc>
        <w:tc>
          <w:tcPr>
            <w:tcW w:w="0" w:type="auto"/>
            <w:tcBorders>
              <w:left w:val="single" w:sz="4" w:space="0" w:color="auto"/>
            </w:tcBorders>
            <w:hideMark/>
          </w:tcPr>
          <w:p w14:paraId="6DB46B69" w14:textId="77777777" w:rsidR="0091431C" w:rsidRPr="004F1162" w:rsidRDefault="0091431C"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C1-Q3-4 Job title</w:t>
            </w:r>
          </w:p>
        </w:tc>
        <w:tc>
          <w:tcPr>
            <w:tcW w:w="0" w:type="auto"/>
            <w:hideMark/>
          </w:tcPr>
          <w:p w14:paraId="3D8997C0"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523ABF81" w14:textId="77777777" w:rsidTr="00BB26A0">
        <w:tc>
          <w:tcPr>
            <w:tcW w:w="2106" w:type="dxa"/>
            <w:vMerge/>
            <w:tcBorders>
              <w:left w:val="single" w:sz="4" w:space="0" w:color="auto"/>
              <w:right w:val="single" w:sz="4" w:space="0" w:color="auto"/>
            </w:tcBorders>
            <w:shd w:val="clear" w:color="auto" w:fill="4F81BD" w:themeFill="accent1"/>
          </w:tcPr>
          <w:p w14:paraId="35C63FDF" w14:textId="77777777" w:rsidR="0091431C" w:rsidRPr="004F1162" w:rsidRDefault="0091431C" w:rsidP="0091431C">
            <w:pPr>
              <w:spacing w:after="0"/>
              <w:rPr>
                <w:rFonts w:ascii="Times New Roman" w:eastAsia="Times New Roman" w:hAnsi="Times New Roman" w:cs="Times New Roman"/>
                <w:szCs w:val="24"/>
                <w:lang w:eastAsia="en-GB"/>
              </w:rPr>
            </w:pPr>
          </w:p>
        </w:tc>
        <w:tc>
          <w:tcPr>
            <w:tcW w:w="0" w:type="auto"/>
            <w:vMerge/>
            <w:tcBorders>
              <w:left w:val="single" w:sz="4" w:space="0" w:color="auto"/>
              <w:right w:val="single" w:sz="4" w:space="0" w:color="auto"/>
            </w:tcBorders>
            <w:hideMark/>
          </w:tcPr>
          <w:p w14:paraId="118D2C80" w14:textId="77777777" w:rsidR="0091431C" w:rsidRPr="004F1162" w:rsidRDefault="0091431C" w:rsidP="0091431C">
            <w:pPr>
              <w:spacing w:after="0"/>
              <w:rPr>
                <w:rFonts w:ascii="Times New Roman" w:eastAsia="Times New Roman" w:hAnsi="Times New Roman" w:cs="Times New Roman"/>
                <w:sz w:val="20"/>
                <w:szCs w:val="20"/>
                <w:lang w:eastAsia="en-GB"/>
              </w:rPr>
            </w:pPr>
          </w:p>
        </w:tc>
        <w:tc>
          <w:tcPr>
            <w:tcW w:w="0" w:type="auto"/>
            <w:tcBorders>
              <w:left w:val="single" w:sz="4" w:space="0" w:color="auto"/>
            </w:tcBorders>
            <w:hideMark/>
          </w:tcPr>
          <w:p w14:paraId="6FF0DFD9" w14:textId="77777777" w:rsidR="0091431C" w:rsidRPr="004F1162" w:rsidRDefault="0091431C"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C1-Q3-5 e-mail</w:t>
            </w:r>
          </w:p>
        </w:tc>
        <w:tc>
          <w:tcPr>
            <w:tcW w:w="0" w:type="auto"/>
            <w:hideMark/>
          </w:tcPr>
          <w:p w14:paraId="06C86E43"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0120AEE7" w14:textId="77777777" w:rsidTr="00BB26A0">
        <w:tc>
          <w:tcPr>
            <w:tcW w:w="2106" w:type="dxa"/>
            <w:vMerge/>
            <w:tcBorders>
              <w:left w:val="single" w:sz="4" w:space="0" w:color="auto"/>
              <w:right w:val="single" w:sz="4" w:space="0" w:color="auto"/>
            </w:tcBorders>
            <w:shd w:val="clear" w:color="auto" w:fill="4F81BD" w:themeFill="accent1"/>
          </w:tcPr>
          <w:p w14:paraId="32D1966D" w14:textId="77777777" w:rsidR="0091431C" w:rsidRPr="004F1162" w:rsidRDefault="0091431C" w:rsidP="0091431C">
            <w:pPr>
              <w:spacing w:after="0"/>
              <w:rPr>
                <w:rFonts w:ascii="Times New Roman" w:eastAsia="Times New Roman" w:hAnsi="Times New Roman" w:cs="Times New Roman"/>
                <w:szCs w:val="24"/>
                <w:lang w:eastAsia="en-GB"/>
              </w:rPr>
            </w:pPr>
          </w:p>
        </w:tc>
        <w:tc>
          <w:tcPr>
            <w:tcW w:w="0" w:type="auto"/>
            <w:vMerge/>
            <w:tcBorders>
              <w:left w:val="single" w:sz="4" w:space="0" w:color="auto"/>
              <w:right w:val="single" w:sz="4" w:space="0" w:color="auto"/>
            </w:tcBorders>
            <w:hideMark/>
          </w:tcPr>
          <w:p w14:paraId="2D848FEB" w14:textId="77777777" w:rsidR="0091431C" w:rsidRPr="004F1162" w:rsidRDefault="0091431C" w:rsidP="0091431C">
            <w:pPr>
              <w:spacing w:after="0"/>
              <w:rPr>
                <w:rFonts w:ascii="Times New Roman" w:eastAsia="Times New Roman" w:hAnsi="Times New Roman" w:cs="Times New Roman"/>
                <w:sz w:val="20"/>
                <w:szCs w:val="20"/>
                <w:lang w:eastAsia="en-GB"/>
              </w:rPr>
            </w:pPr>
          </w:p>
        </w:tc>
        <w:tc>
          <w:tcPr>
            <w:tcW w:w="0" w:type="auto"/>
            <w:tcBorders>
              <w:left w:val="single" w:sz="4" w:space="0" w:color="auto"/>
            </w:tcBorders>
            <w:hideMark/>
          </w:tcPr>
          <w:p w14:paraId="5191E650" w14:textId="77777777" w:rsidR="0091431C" w:rsidRPr="004F1162" w:rsidRDefault="0091431C"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C1-Q3-6 Telephone number</w:t>
            </w:r>
          </w:p>
        </w:tc>
        <w:tc>
          <w:tcPr>
            <w:tcW w:w="0" w:type="auto"/>
            <w:hideMark/>
          </w:tcPr>
          <w:p w14:paraId="653D70E3"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45DDF4CA" w14:textId="77777777" w:rsidTr="00BB26A0">
        <w:tc>
          <w:tcPr>
            <w:tcW w:w="2106" w:type="dxa"/>
            <w:vMerge/>
            <w:tcBorders>
              <w:left w:val="single" w:sz="4" w:space="0" w:color="auto"/>
              <w:right w:val="single" w:sz="4" w:space="0" w:color="auto"/>
            </w:tcBorders>
            <w:shd w:val="clear" w:color="auto" w:fill="4F81BD" w:themeFill="accent1"/>
          </w:tcPr>
          <w:p w14:paraId="5DE27FC0" w14:textId="77777777" w:rsidR="0091431C" w:rsidRPr="004F1162" w:rsidRDefault="0091431C" w:rsidP="0091431C">
            <w:pPr>
              <w:spacing w:after="0"/>
              <w:rPr>
                <w:rFonts w:ascii="Times New Roman" w:eastAsia="Times New Roman" w:hAnsi="Times New Roman" w:cs="Times New Roman"/>
                <w:szCs w:val="24"/>
                <w:lang w:eastAsia="en-GB"/>
              </w:rPr>
            </w:pPr>
          </w:p>
        </w:tc>
        <w:tc>
          <w:tcPr>
            <w:tcW w:w="0" w:type="auto"/>
            <w:vMerge/>
            <w:tcBorders>
              <w:left w:val="single" w:sz="4" w:space="0" w:color="auto"/>
              <w:right w:val="single" w:sz="4" w:space="0" w:color="auto"/>
            </w:tcBorders>
            <w:hideMark/>
          </w:tcPr>
          <w:p w14:paraId="554BCC8E" w14:textId="77777777" w:rsidR="0091431C" w:rsidRPr="004F1162" w:rsidRDefault="0091431C" w:rsidP="0091431C">
            <w:pPr>
              <w:spacing w:after="0"/>
              <w:rPr>
                <w:rFonts w:ascii="Times New Roman" w:eastAsia="Times New Roman" w:hAnsi="Times New Roman" w:cs="Times New Roman"/>
                <w:sz w:val="20"/>
                <w:szCs w:val="20"/>
                <w:lang w:eastAsia="en-GB"/>
              </w:rPr>
            </w:pPr>
          </w:p>
        </w:tc>
        <w:tc>
          <w:tcPr>
            <w:tcW w:w="0" w:type="auto"/>
            <w:tcBorders>
              <w:left w:val="single" w:sz="4" w:space="0" w:color="auto"/>
            </w:tcBorders>
            <w:hideMark/>
          </w:tcPr>
          <w:p w14:paraId="57F346CA" w14:textId="77777777" w:rsidR="0091431C" w:rsidRPr="004F1162" w:rsidRDefault="0091431C"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C1-Q3-7 Fax number</w:t>
            </w:r>
          </w:p>
        </w:tc>
        <w:tc>
          <w:tcPr>
            <w:tcW w:w="0" w:type="auto"/>
            <w:hideMark/>
          </w:tcPr>
          <w:p w14:paraId="2AEFA01B"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730049BB" w14:textId="77777777" w:rsidTr="00BB26A0">
        <w:tc>
          <w:tcPr>
            <w:tcW w:w="2106" w:type="dxa"/>
            <w:vMerge/>
            <w:tcBorders>
              <w:left w:val="single" w:sz="4" w:space="0" w:color="auto"/>
              <w:right w:val="single" w:sz="4" w:space="0" w:color="auto"/>
            </w:tcBorders>
            <w:shd w:val="clear" w:color="auto" w:fill="4F81BD" w:themeFill="accent1"/>
          </w:tcPr>
          <w:p w14:paraId="6F04C013" w14:textId="77777777" w:rsidR="0091431C" w:rsidRPr="004F1162" w:rsidRDefault="0091431C" w:rsidP="0091431C">
            <w:pPr>
              <w:spacing w:after="0"/>
              <w:rPr>
                <w:rFonts w:ascii="Times New Roman" w:eastAsia="Times New Roman" w:hAnsi="Times New Roman" w:cs="Times New Roman"/>
                <w:szCs w:val="24"/>
                <w:lang w:eastAsia="en-GB"/>
              </w:rPr>
            </w:pPr>
          </w:p>
        </w:tc>
        <w:tc>
          <w:tcPr>
            <w:tcW w:w="0" w:type="auto"/>
            <w:vMerge/>
            <w:tcBorders>
              <w:left w:val="single" w:sz="4" w:space="0" w:color="auto"/>
              <w:right w:val="single" w:sz="4" w:space="0" w:color="auto"/>
            </w:tcBorders>
            <w:hideMark/>
          </w:tcPr>
          <w:p w14:paraId="244978D0" w14:textId="77777777" w:rsidR="0091431C" w:rsidRPr="004F1162" w:rsidRDefault="0091431C" w:rsidP="0091431C">
            <w:pPr>
              <w:spacing w:after="0"/>
              <w:rPr>
                <w:rFonts w:ascii="Times New Roman" w:eastAsia="Times New Roman" w:hAnsi="Times New Roman" w:cs="Times New Roman"/>
                <w:sz w:val="20"/>
                <w:szCs w:val="20"/>
                <w:lang w:eastAsia="en-GB"/>
              </w:rPr>
            </w:pPr>
          </w:p>
        </w:tc>
        <w:tc>
          <w:tcPr>
            <w:tcW w:w="0" w:type="auto"/>
            <w:tcBorders>
              <w:left w:val="single" w:sz="4" w:space="0" w:color="auto"/>
            </w:tcBorders>
            <w:hideMark/>
          </w:tcPr>
          <w:p w14:paraId="31AC8A39" w14:textId="77777777" w:rsidR="0091431C" w:rsidRPr="004F1162" w:rsidRDefault="0091431C"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C1-Q3-8 Address line 1</w:t>
            </w:r>
            <w:r w:rsidRPr="004F1162">
              <w:rPr>
                <w:rFonts w:ascii="Frutiger-Bold" w:eastAsia="Times New Roman" w:hAnsi="Frutiger-Bold" w:cs="Times New Roman"/>
                <w:b/>
                <w:bCs/>
                <w:color w:val="000000"/>
                <w:sz w:val="18"/>
                <w:szCs w:val="18"/>
                <w:lang w:eastAsia="en-GB"/>
              </w:rPr>
              <w:br/>
            </w:r>
            <w:r w:rsidRPr="004F1162">
              <w:rPr>
                <w:rFonts w:ascii="Frutiger-Roman" w:eastAsia="Times New Roman" w:hAnsi="Frutiger-Roman" w:cs="Times New Roman"/>
                <w:color w:val="000000"/>
                <w:sz w:val="18"/>
                <w:szCs w:val="18"/>
                <w:lang w:eastAsia="en-GB"/>
              </w:rPr>
              <w:t>(Property name/number)</w:t>
            </w:r>
          </w:p>
        </w:tc>
        <w:tc>
          <w:tcPr>
            <w:tcW w:w="0" w:type="auto"/>
            <w:hideMark/>
          </w:tcPr>
          <w:p w14:paraId="433F6B33"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42C55D6E" w14:textId="77777777" w:rsidTr="00BB26A0">
        <w:tc>
          <w:tcPr>
            <w:tcW w:w="2106" w:type="dxa"/>
            <w:vMerge/>
            <w:tcBorders>
              <w:left w:val="single" w:sz="4" w:space="0" w:color="auto"/>
              <w:right w:val="single" w:sz="4" w:space="0" w:color="auto"/>
            </w:tcBorders>
            <w:shd w:val="clear" w:color="auto" w:fill="4F81BD" w:themeFill="accent1"/>
          </w:tcPr>
          <w:p w14:paraId="6D1992B4" w14:textId="77777777" w:rsidR="0091431C" w:rsidRPr="004F1162" w:rsidRDefault="0091431C" w:rsidP="0091431C">
            <w:pPr>
              <w:spacing w:after="0"/>
              <w:rPr>
                <w:rFonts w:ascii="Times New Roman" w:eastAsia="Times New Roman" w:hAnsi="Times New Roman" w:cs="Times New Roman"/>
                <w:szCs w:val="24"/>
                <w:lang w:eastAsia="en-GB"/>
              </w:rPr>
            </w:pPr>
          </w:p>
        </w:tc>
        <w:tc>
          <w:tcPr>
            <w:tcW w:w="0" w:type="auto"/>
            <w:vMerge/>
            <w:tcBorders>
              <w:left w:val="single" w:sz="4" w:space="0" w:color="auto"/>
              <w:right w:val="single" w:sz="4" w:space="0" w:color="auto"/>
            </w:tcBorders>
            <w:hideMark/>
          </w:tcPr>
          <w:p w14:paraId="091DE254" w14:textId="77777777" w:rsidR="0091431C" w:rsidRPr="004F1162" w:rsidRDefault="0091431C" w:rsidP="0091431C">
            <w:pPr>
              <w:spacing w:after="0"/>
              <w:rPr>
                <w:rFonts w:ascii="Times New Roman" w:eastAsia="Times New Roman" w:hAnsi="Times New Roman" w:cs="Times New Roman"/>
                <w:sz w:val="20"/>
                <w:szCs w:val="20"/>
                <w:lang w:eastAsia="en-GB"/>
              </w:rPr>
            </w:pPr>
          </w:p>
        </w:tc>
        <w:tc>
          <w:tcPr>
            <w:tcW w:w="0" w:type="auto"/>
            <w:tcBorders>
              <w:left w:val="single" w:sz="4" w:space="0" w:color="auto"/>
            </w:tcBorders>
            <w:hideMark/>
          </w:tcPr>
          <w:p w14:paraId="5A806963" w14:textId="77777777" w:rsidR="0091431C" w:rsidRPr="004F1162" w:rsidRDefault="0091431C"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C1-Q3-9 Address line 2</w:t>
            </w:r>
          </w:p>
        </w:tc>
        <w:tc>
          <w:tcPr>
            <w:tcW w:w="0" w:type="auto"/>
            <w:hideMark/>
          </w:tcPr>
          <w:p w14:paraId="0B57CFA3"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2EBC65B5" w14:textId="77777777" w:rsidTr="00BB26A0">
        <w:tc>
          <w:tcPr>
            <w:tcW w:w="2106" w:type="dxa"/>
            <w:vMerge/>
            <w:tcBorders>
              <w:left w:val="single" w:sz="4" w:space="0" w:color="auto"/>
              <w:right w:val="single" w:sz="4" w:space="0" w:color="auto"/>
            </w:tcBorders>
            <w:shd w:val="clear" w:color="auto" w:fill="4F81BD" w:themeFill="accent1"/>
          </w:tcPr>
          <w:p w14:paraId="289E2E29" w14:textId="77777777" w:rsidR="0091431C" w:rsidRPr="004F1162" w:rsidRDefault="0091431C" w:rsidP="0091431C">
            <w:pPr>
              <w:spacing w:after="0"/>
              <w:rPr>
                <w:rFonts w:ascii="Times New Roman" w:eastAsia="Times New Roman" w:hAnsi="Times New Roman" w:cs="Times New Roman"/>
                <w:szCs w:val="24"/>
                <w:lang w:eastAsia="en-GB"/>
              </w:rPr>
            </w:pPr>
          </w:p>
        </w:tc>
        <w:tc>
          <w:tcPr>
            <w:tcW w:w="0" w:type="auto"/>
            <w:vMerge/>
            <w:tcBorders>
              <w:left w:val="single" w:sz="4" w:space="0" w:color="auto"/>
              <w:right w:val="single" w:sz="4" w:space="0" w:color="auto"/>
            </w:tcBorders>
            <w:hideMark/>
          </w:tcPr>
          <w:p w14:paraId="575DB5A2" w14:textId="77777777" w:rsidR="0091431C" w:rsidRPr="004F1162" w:rsidRDefault="0091431C" w:rsidP="0091431C">
            <w:pPr>
              <w:spacing w:after="0"/>
              <w:rPr>
                <w:rFonts w:ascii="Times New Roman" w:eastAsia="Times New Roman" w:hAnsi="Times New Roman" w:cs="Times New Roman"/>
                <w:sz w:val="20"/>
                <w:szCs w:val="20"/>
                <w:lang w:eastAsia="en-GB"/>
              </w:rPr>
            </w:pPr>
          </w:p>
        </w:tc>
        <w:tc>
          <w:tcPr>
            <w:tcW w:w="0" w:type="auto"/>
            <w:tcBorders>
              <w:left w:val="single" w:sz="4" w:space="0" w:color="auto"/>
            </w:tcBorders>
            <w:hideMark/>
          </w:tcPr>
          <w:p w14:paraId="410DE06B" w14:textId="77777777" w:rsidR="0091431C" w:rsidRPr="004F1162" w:rsidRDefault="0091431C"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C1-Q3-10 Address line 3</w:t>
            </w:r>
          </w:p>
        </w:tc>
        <w:tc>
          <w:tcPr>
            <w:tcW w:w="0" w:type="auto"/>
            <w:hideMark/>
          </w:tcPr>
          <w:p w14:paraId="4C67372C"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2E2ED43C" w14:textId="77777777" w:rsidTr="00BB26A0">
        <w:tc>
          <w:tcPr>
            <w:tcW w:w="2106" w:type="dxa"/>
            <w:vMerge/>
            <w:tcBorders>
              <w:left w:val="single" w:sz="4" w:space="0" w:color="auto"/>
              <w:right w:val="single" w:sz="4" w:space="0" w:color="auto"/>
            </w:tcBorders>
            <w:shd w:val="clear" w:color="auto" w:fill="4F81BD" w:themeFill="accent1"/>
          </w:tcPr>
          <w:p w14:paraId="0C96989D" w14:textId="77777777" w:rsidR="0091431C" w:rsidRPr="004F1162" w:rsidRDefault="0091431C" w:rsidP="0091431C">
            <w:pPr>
              <w:spacing w:after="0"/>
              <w:rPr>
                <w:rFonts w:ascii="Times New Roman" w:eastAsia="Times New Roman" w:hAnsi="Times New Roman" w:cs="Times New Roman"/>
                <w:szCs w:val="24"/>
                <w:lang w:eastAsia="en-GB"/>
              </w:rPr>
            </w:pPr>
          </w:p>
        </w:tc>
        <w:tc>
          <w:tcPr>
            <w:tcW w:w="0" w:type="auto"/>
            <w:vMerge/>
            <w:tcBorders>
              <w:left w:val="single" w:sz="4" w:space="0" w:color="auto"/>
              <w:right w:val="single" w:sz="4" w:space="0" w:color="auto"/>
            </w:tcBorders>
            <w:hideMark/>
          </w:tcPr>
          <w:p w14:paraId="086979EF" w14:textId="77777777" w:rsidR="0091431C" w:rsidRPr="004F1162" w:rsidRDefault="0091431C" w:rsidP="0091431C">
            <w:pPr>
              <w:spacing w:after="0"/>
              <w:rPr>
                <w:rFonts w:ascii="Times New Roman" w:eastAsia="Times New Roman" w:hAnsi="Times New Roman" w:cs="Times New Roman"/>
                <w:sz w:val="20"/>
                <w:szCs w:val="20"/>
                <w:lang w:eastAsia="en-GB"/>
              </w:rPr>
            </w:pPr>
          </w:p>
        </w:tc>
        <w:tc>
          <w:tcPr>
            <w:tcW w:w="0" w:type="auto"/>
            <w:tcBorders>
              <w:left w:val="single" w:sz="4" w:space="0" w:color="auto"/>
            </w:tcBorders>
            <w:hideMark/>
          </w:tcPr>
          <w:p w14:paraId="51777075" w14:textId="77777777" w:rsidR="0091431C" w:rsidRPr="004F1162" w:rsidRDefault="0091431C"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C1-Q3-11 Town</w:t>
            </w:r>
          </w:p>
        </w:tc>
        <w:tc>
          <w:tcPr>
            <w:tcW w:w="0" w:type="auto"/>
            <w:hideMark/>
          </w:tcPr>
          <w:p w14:paraId="6E221FE7"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5013062A" w14:textId="77777777" w:rsidTr="00BB26A0">
        <w:tc>
          <w:tcPr>
            <w:tcW w:w="2106" w:type="dxa"/>
            <w:vMerge/>
            <w:tcBorders>
              <w:left w:val="single" w:sz="4" w:space="0" w:color="auto"/>
              <w:right w:val="single" w:sz="4" w:space="0" w:color="auto"/>
            </w:tcBorders>
            <w:shd w:val="clear" w:color="auto" w:fill="4F81BD" w:themeFill="accent1"/>
          </w:tcPr>
          <w:p w14:paraId="5590CA40" w14:textId="77777777" w:rsidR="0091431C" w:rsidRPr="004F1162" w:rsidRDefault="0091431C" w:rsidP="0091431C">
            <w:pPr>
              <w:spacing w:after="0"/>
              <w:rPr>
                <w:rFonts w:ascii="Times New Roman" w:eastAsia="Times New Roman" w:hAnsi="Times New Roman" w:cs="Times New Roman"/>
                <w:szCs w:val="24"/>
                <w:lang w:eastAsia="en-GB"/>
              </w:rPr>
            </w:pPr>
          </w:p>
        </w:tc>
        <w:tc>
          <w:tcPr>
            <w:tcW w:w="0" w:type="auto"/>
            <w:vMerge/>
            <w:tcBorders>
              <w:left w:val="single" w:sz="4" w:space="0" w:color="auto"/>
              <w:right w:val="single" w:sz="4" w:space="0" w:color="auto"/>
            </w:tcBorders>
            <w:hideMark/>
          </w:tcPr>
          <w:p w14:paraId="2EABEBE4" w14:textId="77777777" w:rsidR="0091431C" w:rsidRPr="004F1162" w:rsidRDefault="0091431C" w:rsidP="0091431C">
            <w:pPr>
              <w:spacing w:after="0"/>
              <w:rPr>
                <w:rFonts w:ascii="Times New Roman" w:eastAsia="Times New Roman" w:hAnsi="Times New Roman" w:cs="Times New Roman"/>
                <w:sz w:val="20"/>
                <w:szCs w:val="20"/>
                <w:lang w:eastAsia="en-GB"/>
              </w:rPr>
            </w:pPr>
          </w:p>
        </w:tc>
        <w:tc>
          <w:tcPr>
            <w:tcW w:w="0" w:type="auto"/>
            <w:tcBorders>
              <w:left w:val="single" w:sz="4" w:space="0" w:color="auto"/>
            </w:tcBorders>
            <w:hideMark/>
          </w:tcPr>
          <w:p w14:paraId="14856039" w14:textId="77777777" w:rsidR="0091431C" w:rsidRPr="004F1162" w:rsidRDefault="0091431C"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C1-Q3-12 County</w:t>
            </w:r>
          </w:p>
        </w:tc>
        <w:tc>
          <w:tcPr>
            <w:tcW w:w="0" w:type="auto"/>
            <w:hideMark/>
          </w:tcPr>
          <w:p w14:paraId="5BC92EBE"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6E520D0B" w14:textId="77777777" w:rsidTr="00BB26A0">
        <w:tc>
          <w:tcPr>
            <w:tcW w:w="2106" w:type="dxa"/>
            <w:vMerge/>
            <w:tcBorders>
              <w:left w:val="single" w:sz="4" w:space="0" w:color="auto"/>
              <w:bottom w:val="single" w:sz="4" w:space="0" w:color="auto"/>
              <w:right w:val="single" w:sz="4" w:space="0" w:color="auto"/>
            </w:tcBorders>
            <w:shd w:val="clear" w:color="auto" w:fill="4F81BD" w:themeFill="accent1"/>
          </w:tcPr>
          <w:p w14:paraId="04E05C9E" w14:textId="77777777" w:rsidR="0091431C" w:rsidRPr="004F1162" w:rsidRDefault="0091431C" w:rsidP="0091431C">
            <w:pPr>
              <w:spacing w:after="0"/>
              <w:rPr>
                <w:rFonts w:ascii="Times New Roman" w:eastAsia="Times New Roman" w:hAnsi="Times New Roman" w:cs="Times New Roman"/>
                <w:szCs w:val="24"/>
                <w:lang w:eastAsia="en-GB"/>
              </w:rPr>
            </w:pPr>
          </w:p>
        </w:tc>
        <w:tc>
          <w:tcPr>
            <w:tcW w:w="0" w:type="auto"/>
            <w:vMerge/>
            <w:tcBorders>
              <w:left w:val="single" w:sz="4" w:space="0" w:color="auto"/>
              <w:right w:val="single" w:sz="4" w:space="0" w:color="auto"/>
            </w:tcBorders>
            <w:hideMark/>
          </w:tcPr>
          <w:p w14:paraId="2E4DC755" w14:textId="77777777" w:rsidR="0091431C" w:rsidRPr="004F1162" w:rsidRDefault="0091431C" w:rsidP="0091431C">
            <w:pPr>
              <w:spacing w:after="0"/>
              <w:rPr>
                <w:rFonts w:ascii="Times New Roman" w:eastAsia="Times New Roman" w:hAnsi="Times New Roman" w:cs="Times New Roman"/>
                <w:sz w:val="20"/>
                <w:szCs w:val="20"/>
                <w:lang w:eastAsia="en-GB"/>
              </w:rPr>
            </w:pPr>
          </w:p>
        </w:tc>
        <w:tc>
          <w:tcPr>
            <w:tcW w:w="0" w:type="auto"/>
            <w:tcBorders>
              <w:left w:val="single" w:sz="4" w:space="0" w:color="auto"/>
            </w:tcBorders>
            <w:hideMark/>
          </w:tcPr>
          <w:p w14:paraId="78E4C89D" w14:textId="77777777" w:rsidR="0091431C" w:rsidRPr="004F1162" w:rsidRDefault="0091431C"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C1-Q3-13 Postcode</w:t>
            </w:r>
          </w:p>
        </w:tc>
        <w:tc>
          <w:tcPr>
            <w:tcW w:w="0" w:type="auto"/>
            <w:hideMark/>
          </w:tcPr>
          <w:p w14:paraId="7BF12CD6"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53345A7B" w14:textId="77777777" w:rsidTr="00BB26A0">
        <w:tc>
          <w:tcPr>
            <w:tcW w:w="2106" w:type="dxa"/>
            <w:vMerge w:val="restart"/>
            <w:tcBorders>
              <w:top w:val="single" w:sz="4" w:space="0" w:color="auto"/>
              <w:left w:val="single" w:sz="4" w:space="0" w:color="auto"/>
              <w:right w:val="single" w:sz="4" w:space="0" w:color="auto"/>
            </w:tcBorders>
            <w:shd w:val="clear" w:color="auto" w:fill="4F81BD" w:themeFill="accent1"/>
            <w:hideMark/>
          </w:tcPr>
          <w:p w14:paraId="5CCB5036" w14:textId="77777777" w:rsidR="0091431C" w:rsidRPr="004F1162" w:rsidRDefault="0091431C" w:rsidP="0091431C">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C1-Q4 </w:t>
            </w:r>
          </w:p>
        </w:tc>
        <w:tc>
          <w:tcPr>
            <w:tcW w:w="2126" w:type="dxa"/>
            <w:vMerge w:val="restart"/>
            <w:tcBorders>
              <w:top w:val="single" w:sz="4" w:space="0" w:color="auto"/>
              <w:left w:val="single" w:sz="4" w:space="0" w:color="auto"/>
              <w:right w:val="single" w:sz="4" w:space="0" w:color="auto"/>
            </w:tcBorders>
            <w:hideMark/>
          </w:tcPr>
          <w:p w14:paraId="7ED11323" w14:textId="77777777" w:rsidR="0091431C" w:rsidRPr="004F1162" w:rsidRDefault="0091431C" w:rsidP="0091431C">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Registration</w:t>
            </w:r>
            <w:r w:rsidRPr="004F1162">
              <w:rPr>
                <w:rFonts w:ascii="Frutiger-Bold" w:eastAsia="Times New Roman" w:hAnsi="Frutiger-Bold" w:cs="Times New Roman"/>
                <w:b/>
                <w:bCs/>
                <w:color w:val="000000"/>
                <w:sz w:val="18"/>
                <w:szCs w:val="18"/>
                <w:lang w:eastAsia="en-GB"/>
              </w:rPr>
              <w:br/>
              <w:t>number, if</w:t>
            </w:r>
            <w:r w:rsidRPr="004F1162">
              <w:rPr>
                <w:rFonts w:ascii="Frutiger-Bold" w:eastAsia="Times New Roman" w:hAnsi="Frutiger-Bold" w:cs="Times New Roman"/>
                <w:b/>
                <w:bCs/>
                <w:color w:val="000000"/>
                <w:sz w:val="18"/>
                <w:szCs w:val="18"/>
                <w:lang w:eastAsia="en-GB"/>
              </w:rPr>
              <w:br/>
              <w:t>registered with</w:t>
            </w:r>
            <w:r w:rsidRPr="004F1162">
              <w:rPr>
                <w:rFonts w:ascii="Frutiger-Bold" w:eastAsia="Times New Roman" w:hAnsi="Frutiger-Bold" w:cs="Times New Roman"/>
                <w:b/>
                <w:bCs/>
                <w:color w:val="000000"/>
                <w:sz w:val="18"/>
                <w:szCs w:val="18"/>
                <w:lang w:eastAsia="en-GB"/>
              </w:rPr>
              <w:br/>
              <w:t>Companies House or</w:t>
            </w:r>
            <w:r w:rsidRPr="004F1162">
              <w:rPr>
                <w:rFonts w:ascii="Frutiger-Bold" w:eastAsia="Times New Roman" w:hAnsi="Frutiger-Bold" w:cs="Times New Roman"/>
                <w:b/>
                <w:bCs/>
                <w:color w:val="000000"/>
                <w:sz w:val="18"/>
                <w:szCs w:val="18"/>
                <w:lang w:eastAsia="en-GB"/>
              </w:rPr>
              <w:br/>
              <w:t>equivalent</w:t>
            </w:r>
          </w:p>
        </w:tc>
        <w:tc>
          <w:tcPr>
            <w:tcW w:w="3127" w:type="dxa"/>
            <w:tcBorders>
              <w:top w:val="single" w:sz="4" w:space="0" w:color="auto"/>
              <w:left w:val="single" w:sz="4" w:space="0" w:color="auto"/>
              <w:bottom w:val="single" w:sz="4" w:space="0" w:color="auto"/>
              <w:right w:val="single" w:sz="4" w:space="0" w:color="auto"/>
            </w:tcBorders>
            <w:hideMark/>
          </w:tcPr>
          <w:p w14:paraId="35D818A8" w14:textId="77777777" w:rsidR="0091431C" w:rsidRPr="004F1162" w:rsidRDefault="0091431C" w:rsidP="0091431C">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C1-Q4-1 Registration number with</w:t>
            </w:r>
            <w:r w:rsidRPr="004F1162">
              <w:rPr>
                <w:rFonts w:ascii="Frutiger-Bold" w:eastAsia="Times New Roman" w:hAnsi="Frutiger-Bold" w:cs="Times New Roman"/>
                <w:b/>
                <w:bCs/>
                <w:color w:val="000000"/>
                <w:sz w:val="18"/>
                <w:szCs w:val="18"/>
                <w:lang w:eastAsia="en-GB"/>
              </w:rPr>
              <w:br/>
              <w:t>Companies House</w:t>
            </w:r>
          </w:p>
        </w:tc>
        <w:tc>
          <w:tcPr>
            <w:tcW w:w="0" w:type="auto"/>
            <w:hideMark/>
          </w:tcPr>
          <w:p w14:paraId="3E36B115"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2131BF9B" w14:textId="77777777" w:rsidTr="00BB26A0">
        <w:tc>
          <w:tcPr>
            <w:tcW w:w="2106" w:type="dxa"/>
            <w:vMerge/>
            <w:tcBorders>
              <w:left w:val="single" w:sz="4" w:space="0" w:color="auto"/>
              <w:bottom w:val="single" w:sz="4" w:space="0" w:color="auto"/>
              <w:right w:val="single" w:sz="4" w:space="0" w:color="auto"/>
            </w:tcBorders>
            <w:shd w:val="clear" w:color="auto" w:fill="4F81BD" w:themeFill="accent1"/>
            <w:hideMark/>
          </w:tcPr>
          <w:p w14:paraId="1A7FF116" w14:textId="77777777" w:rsidR="0091431C" w:rsidRPr="004F1162" w:rsidRDefault="0091431C" w:rsidP="0091431C">
            <w:pPr>
              <w:spacing w:after="0"/>
              <w:rPr>
                <w:rFonts w:ascii="Times New Roman" w:eastAsia="Times New Roman" w:hAnsi="Times New Roman" w:cs="Times New Roman"/>
                <w:szCs w:val="24"/>
                <w:lang w:eastAsia="en-GB"/>
              </w:rPr>
            </w:pPr>
          </w:p>
        </w:tc>
        <w:tc>
          <w:tcPr>
            <w:tcW w:w="0" w:type="auto"/>
            <w:vMerge/>
            <w:tcBorders>
              <w:left w:val="single" w:sz="4" w:space="0" w:color="auto"/>
              <w:right w:val="single" w:sz="4" w:space="0" w:color="auto"/>
            </w:tcBorders>
            <w:hideMark/>
          </w:tcPr>
          <w:p w14:paraId="395088A6" w14:textId="77777777" w:rsidR="0091431C" w:rsidRPr="004F1162" w:rsidRDefault="0091431C" w:rsidP="0091431C">
            <w:pPr>
              <w:spacing w:after="0"/>
              <w:rPr>
                <w:rFonts w:ascii="Times New Roman" w:eastAsia="Times New Roman" w:hAnsi="Times New Roman" w:cs="Times New Roman"/>
                <w:sz w:val="20"/>
                <w:szCs w:val="20"/>
                <w:lang w:eastAsia="en-GB"/>
              </w:rPr>
            </w:pPr>
          </w:p>
        </w:tc>
        <w:tc>
          <w:tcPr>
            <w:tcW w:w="0" w:type="auto"/>
            <w:tcBorders>
              <w:left w:val="single" w:sz="4" w:space="0" w:color="auto"/>
            </w:tcBorders>
            <w:hideMark/>
          </w:tcPr>
          <w:p w14:paraId="61970FDC" w14:textId="77777777" w:rsidR="0091431C" w:rsidRPr="004F1162" w:rsidRDefault="0091431C" w:rsidP="0091431C">
            <w:pPr>
              <w:spacing w:after="0"/>
              <w:rPr>
                <w:rFonts w:ascii="Times New Roman" w:eastAsia="Times New Roman" w:hAnsi="Times New Roman" w:cs="Times New Roman"/>
                <w:sz w:val="20"/>
                <w:szCs w:val="20"/>
                <w:lang w:eastAsia="en-GB"/>
              </w:rPr>
            </w:pPr>
            <w:r w:rsidRPr="004F1162">
              <w:rPr>
                <w:rFonts w:ascii="Frutiger-Bold" w:eastAsia="Times New Roman" w:hAnsi="Frutiger-Bold" w:cs="Times New Roman"/>
                <w:b/>
                <w:bCs/>
                <w:color w:val="000000"/>
                <w:sz w:val="18"/>
                <w:szCs w:val="18"/>
                <w:lang w:eastAsia="en-GB"/>
              </w:rPr>
              <w:t>C1-Q4-2 Registration number with</w:t>
            </w:r>
            <w:r w:rsidRPr="004F1162">
              <w:rPr>
                <w:rFonts w:ascii="Frutiger-Bold" w:eastAsia="Times New Roman" w:hAnsi="Frutiger-Bold" w:cs="Times New Roman"/>
                <w:b/>
                <w:bCs/>
                <w:color w:val="000000"/>
                <w:sz w:val="18"/>
                <w:szCs w:val="18"/>
                <w:lang w:eastAsia="en-GB"/>
              </w:rPr>
              <w:br/>
              <w:t>equivalent body</w:t>
            </w:r>
          </w:p>
        </w:tc>
        <w:tc>
          <w:tcPr>
            <w:tcW w:w="0" w:type="auto"/>
            <w:hideMark/>
          </w:tcPr>
          <w:p w14:paraId="7B4856AA"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91431C" w:rsidRPr="004F1162" w14:paraId="7A0F6B92" w14:textId="77777777" w:rsidTr="00BB26A0">
        <w:tc>
          <w:tcPr>
            <w:tcW w:w="2106"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0C905CED" w14:textId="77777777" w:rsidR="0091431C" w:rsidRPr="004F1162" w:rsidRDefault="0091431C" w:rsidP="0091431C">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C1-Q5 </w:t>
            </w:r>
          </w:p>
        </w:tc>
        <w:tc>
          <w:tcPr>
            <w:tcW w:w="2126" w:type="dxa"/>
            <w:tcBorders>
              <w:top w:val="single" w:sz="4" w:space="0" w:color="auto"/>
              <w:left w:val="single" w:sz="4" w:space="0" w:color="auto"/>
              <w:bottom w:val="single" w:sz="4" w:space="0" w:color="auto"/>
              <w:right w:val="single" w:sz="4" w:space="0" w:color="auto"/>
            </w:tcBorders>
            <w:hideMark/>
          </w:tcPr>
          <w:p w14:paraId="1949ABBE" w14:textId="77777777" w:rsidR="0091431C" w:rsidRPr="004F1162" w:rsidRDefault="0091431C" w:rsidP="0091431C">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Charity registration</w:t>
            </w:r>
            <w:r w:rsidRPr="004F1162">
              <w:rPr>
                <w:rFonts w:ascii="Frutiger-Bold" w:eastAsia="Times New Roman" w:hAnsi="Frutiger-Bold" w:cs="Times New Roman"/>
                <w:b/>
                <w:bCs/>
                <w:color w:val="000000"/>
                <w:sz w:val="18"/>
                <w:szCs w:val="18"/>
                <w:lang w:eastAsia="en-GB"/>
              </w:rPr>
              <w:br/>
              <w:t>number</w:t>
            </w:r>
          </w:p>
        </w:tc>
        <w:tc>
          <w:tcPr>
            <w:tcW w:w="0" w:type="auto"/>
            <w:hideMark/>
          </w:tcPr>
          <w:p w14:paraId="3A4E61FA" w14:textId="77777777" w:rsidR="0091431C" w:rsidRPr="004F1162" w:rsidRDefault="0091431C" w:rsidP="0091431C">
            <w:pPr>
              <w:spacing w:after="0"/>
              <w:rPr>
                <w:rFonts w:ascii="Times New Roman" w:eastAsia="Times New Roman" w:hAnsi="Times New Roman" w:cs="Times New Roman"/>
                <w:sz w:val="20"/>
                <w:szCs w:val="20"/>
                <w:lang w:eastAsia="en-GB"/>
              </w:rPr>
            </w:pPr>
          </w:p>
        </w:tc>
        <w:tc>
          <w:tcPr>
            <w:tcW w:w="0" w:type="auto"/>
            <w:hideMark/>
          </w:tcPr>
          <w:p w14:paraId="6C11985F" w14:textId="77777777" w:rsidR="0091431C" w:rsidRPr="004F1162" w:rsidRDefault="0091431C" w:rsidP="0091431C">
            <w:pPr>
              <w:spacing w:after="0"/>
              <w:rPr>
                <w:rFonts w:ascii="Times New Roman" w:eastAsia="Times New Roman" w:hAnsi="Times New Roman" w:cs="Times New Roman"/>
                <w:sz w:val="20"/>
                <w:szCs w:val="20"/>
                <w:lang w:eastAsia="en-GB"/>
              </w:rPr>
            </w:pPr>
          </w:p>
        </w:tc>
      </w:tr>
      <w:tr w:rsidR="008B1E31" w:rsidRPr="004F1162" w14:paraId="0BF4AB7D" w14:textId="77777777" w:rsidTr="00BB26A0">
        <w:tc>
          <w:tcPr>
            <w:tcW w:w="210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C9EB201" w14:textId="77777777" w:rsidR="008B1E31" w:rsidRPr="004F1162" w:rsidRDefault="008B1E31"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C1-Q6 </w:t>
            </w:r>
          </w:p>
        </w:tc>
        <w:tc>
          <w:tcPr>
            <w:tcW w:w="2126" w:type="dxa"/>
            <w:tcBorders>
              <w:top w:val="single" w:sz="4" w:space="0" w:color="auto"/>
              <w:left w:val="single" w:sz="4" w:space="0" w:color="auto"/>
              <w:bottom w:val="single" w:sz="4" w:space="0" w:color="auto"/>
              <w:right w:val="single" w:sz="4" w:space="0" w:color="auto"/>
            </w:tcBorders>
            <w:vAlign w:val="center"/>
          </w:tcPr>
          <w:p w14:paraId="2F1FB4D8" w14:textId="77777777" w:rsidR="008B1E31" w:rsidRPr="004F1162" w:rsidRDefault="008B1E31"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VAT registration</w:t>
            </w:r>
            <w:r w:rsidRPr="004F1162">
              <w:rPr>
                <w:rFonts w:ascii="Frutiger-Bold" w:eastAsia="Times New Roman" w:hAnsi="Frutiger-Bold" w:cs="Times New Roman"/>
                <w:b/>
                <w:bCs/>
                <w:color w:val="000000"/>
                <w:sz w:val="18"/>
                <w:szCs w:val="18"/>
                <w:lang w:eastAsia="en-GB"/>
              </w:rPr>
              <w:br/>
              <w:t>number</w:t>
            </w:r>
          </w:p>
        </w:tc>
        <w:tc>
          <w:tcPr>
            <w:tcW w:w="0" w:type="auto"/>
          </w:tcPr>
          <w:p w14:paraId="6E698C32" w14:textId="77777777" w:rsidR="008B1E31" w:rsidRPr="004F1162" w:rsidRDefault="008B1E31" w:rsidP="0091431C">
            <w:pPr>
              <w:spacing w:after="0"/>
              <w:rPr>
                <w:rFonts w:ascii="Times New Roman" w:eastAsia="Times New Roman" w:hAnsi="Times New Roman" w:cs="Times New Roman"/>
                <w:sz w:val="20"/>
                <w:szCs w:val="20"/>
                <w:lang w:eastAsia="en-GB"/>
              </w:rPr>
            </w:pPr>
          </w:p>
        </w:tc>
        <w:tc>
          <w:tcPr>
            <w:tcW w:w="0" w:type="auto"/>
          </w:tcPr>
          <w:p w14:paraId="6234502D" w14:textId="77777777" w:rsidR="008B1E31" w:rsidRPr="004F1162" w:rsidRDefault="008B1E31" w:rsidP="0091431C">
            <w:pPr>
              <w:spacing w:after="0"/>
              <w:rPr>
                <w:rFonts w:ascii="Times New Roman" w:eastAsia="Times New Roman" w:hAnsi="Times New Roman" w:cs="Times New Roman"/>
                <w:sz w:val="20"/>
                <w:szCs w:val="20"/>
                <w:lang w:eastAsia="en-GB"/>
              </w:rPr>
            </w:pPr>
          </w:p>
        </w:tc>
      </w:tr>
      <w:tr w:rsidR="008B1E31" w:rsidRPr="004F1162" w14:paraId="0C926954" w14:textId="77777777" w:rsidTr="00BB26A0">
        <w:tc>
          <w:tcPr>
            <w:tcW w:w="210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463856B" w14:textId="77777777" w:rsidR="008B1E31" w:rsidRPr="004F1162" w:rsidRDefault="008B1E31"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C1- Q7 </w:t>
            </w:r>
          </w:p>
        </w:tc>
        <w:tc>
          <w:tcPr>
            <w:tcW w:w="2126" w:type="dxa"/>
            <w:tcBorders>
              <w:top w:val="single" w:sz="4" w:space="0" w:color="auto"/>
              <w:left w:val="single" w:sz="4" w:space="0" w:color="auto"/>
              <w:bottom w:val="single" w:sz="4" w:space="0" w:color="auto"/>
              <w:right w:val="single" w:sz="4" w:space="0" w:color="auto"/>
            </w:tcBorders>
            <w:vAlign w:val="center"/>
          </w:tcPr>
          <w:p w14:paraId="39023DC0" w14:textId="77777777" w:rsidR="008B1E31" w:rsidRPr="004F1162" w:rsidRDefault="008B1E31"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Name of immediate</w:t>
            </w:r>
            <w:r w:rsidRPr="004F1162">
              <w:rPr>
                <w:rFonts w:ascii="Frutiger-Bold" w:eastAsia="Times New Roman" w:hAnsi="Frutiger-Bold" w:cs="Times New Roman"/>
                <w:b/>
                <w:bCs/>
                <w:color w:val="000000"/>
                <w:sz w:val="18"/>
                <w:szCs w:val="18"/>
                <w:lang w:eastAsia="en-GB"/>
              </w:rPr>
              <w:br/>
              <w:t>parent company</w:t>
            </w:r>
          </w:p>
        </w:tc>
        <w:tc>
          <w:tcPr>
            <w:tcW w:w="0" w:type="auto"/>
          </w:tcPr>
          <w:p w14:paraId="2607CD76" w14:textId="77777777" w:rsidR="008B1E31" w:rsidRPr="004F1162" w:rsidRDefault="008B1E31" w:rsidP="0091431C">
            <w:pPr>
              <w:spacing w:after="0"/>
              <w:rPr>
                <w:rFonts w:ascii="Times New Roman" w:eastAsia="Times New Roman" w:hAnsi="Times New Roman" w:cs="Times New Roman"/>
                <w:sz w:val="20"/>
                <w:szCs w:val="20"/>
                <w:lang w:eastAsia="en-GB"/>
              </w:rPr>
            </w:pPr>
          </w:p>
        </w:tc>
        <w:tc>
          <w:tcPr>
            <w:tcW w:w="0" w:type="auto"/>
          </w:tcPr>
          <w:p w14:paraId="1461F220" w14:textId="77777777" w:rsidR="008B1E31" w:rsidRPr="004F1162" w:rsidRDefault="008B1E31" w:rsidP="0091431C">
            <w:pPr>
              <w:spacing w:after="0"/>
              <w:rPr>
                <w:rFonts w:ascii="Times New Roman" w:eastAsia="Times New Roman" w:hAnsi="Times New Roman" w:cs="Times New Roman"/>
                <w:sz w:val="20"/>
                <w:szCs w:val="20"/>
                <w:lang w:eastAsia="en-GB"/>
              </w:rPr>
            </w:pPr>
          </w:p>
        </w:tc>
      </w:tr>
      <w:tr w:rsidR="008B1E31" w:rsidRPr="004F1162" w14:paraId="68F522CB" w14:textId="77777777" w:rsidTr="00BB26A0">
        <w:tc>
          <w:tcPr>
            <w:tcW w:w="210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7DF7BBA" w14:textId="77777777" w:rsidR="008B1E31" w:rsidRPr="004F1162" w:rsidRDefault="008B1E31"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C1-Q8 </w:t>
            </w:r>
          </w:p>
        </w:tc>
        <w:tc>
          <w:tcPr>
            <w:tcW w:w="2126" w:type="dxa"/>
            <w:tcBorders>
              <w:top w:val="single" w:sz="4" w:space="0" w:color="auto"/>
              <w:left w:val="single" w:sz="4" w:space="0" w:color="auto"/>
              <w:bottom w:val="single" w:sz="4" w:space="0" w:color="auto"/>
              <w:right w:val="single" w:sz="4" w:space="0" w:color="auto"/>
            </w:tcBorders>
            <w:vAlign w:val="center"/>
          </w:tcPr>
          <w:p w14:paraId="039A81F7" w14:textId="77777777" w:rsidR="008B1E31" w:rsidRPr="004F1162" w:rsidRDefault="008B1E31"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Name of ultimate</w:t>
            </w:r>
            <w:r w:rsidRPr="004F1162">
              <w:rPr>
                <w:rFonts w:ascii="Frutiger-Bold" w:eastAsia="Times New Roman" w:hAnsi="Frutiger-Bold" w:cs="Times New Roman"/>
                <w:b/>
                <w:bCs/>
                <w:color w:val="000000"/>
                <w:sz w:val="18"/>
                <w:szCs w:val="18"/>
                <w:lang w:eastAsia="en-GB"/>
              </w:rPr>
              <w:br/>
              <w:t>parent company</w:t>
            </w:r>
          </w:p>
        </w:tc>
        <w:tc>
          <w:tcPr>
            <w:tcW w:w="0" w:type="auto"/>
          </w:tcPr>
          <w:p w14:paraId="597889B7" w14:textId="77777777" w:rsidR="008B1E31" w:rsidRPr="004F1162" w:rsidRDefault="008B1E31" w:rsidP="0091431C">
            <w:pPr>
              <w:spacing w:after="0"/>
              <w:rPr>
                <w:rFonts w:ascii="Times New Roman" w:eastAsia="Times New Roman" w:hAnsi="Times New Roman" w:cs="Times New Roman"/>
                <w:sz w:val="20"/>
                <w:szCs w:val="20"/>
                <w:lang w:eastAsia="en-GB"/>
              </w:rPr>
            </w:pPr>
          </w:p>
        </w:tc>
        <w:tc>
          <w:tcPr>
            <w:tcW w:w="0" w:type="auto"/>
          </w:tcPr>
          <w:p w14:paraId="00481909" w14:textId="77777777" w:rsidR="008B1E31" w:rsidRPr="004F1162" w:rsidRDefault="008B1E31" w:rsidP="0091431C">
            <w:pPr>
              <w:spacing w:after="0"/>
              <w:rPr>
                <w:rFonts w:ascii="Times New Roman" w:eastAsia="Times New Roman" w:hAnsi="Times New Roman" w:cs="Times New Roman"/>
                <w:sz w:val="20"/>
                <w:szCs w:val="20"/>
                <w:lang w:eastAsia="en-GB"/>
              </w:rPr>
            </w:pPr>
          </w:p>
        </w:tc>
      </w:tr>
      <w:tr w:rsidR="008B1E31" w:rsidRPr="004F1162" w14:paraId="6ABA4673" w14:textId="77777777" w:rsidTr="00BB26A0">
        <w:tc>
          <w:tcPr>
            <w:tcW w:w="210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F44AC40" w14:textId="77777777" w:rsidR="008B1E31" w:rsidRPr="004F1162" w:rsidRDefault="008B1E31"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C1-Q9 </w:t>
            </w:r>
          </w:p>
        </w:tc>
        <w:tc>
          <w:tcPr>
            <w:tcW w:w="2126" w:type="dxa"/>
            <w:tcBorders>
              <w:top w:val="single" w:sz="4" w:space="0" w:color="auto"/>
              <w:left w:val="single" w:sz="4" w:space="0" w:color="auto"/>
              <w:bottom w:val="single" w:sz="4" w:space="0" w:color="auto"/>
              <w:right w:val="single" w:sz="4" w:space="0" w:color="auto"/>
            </w:tcBorders>
            <w:vAlign w:val="center"/>
          </w:tcPr>
          <w:p w14:paraId="2890E7B2" w14:textId="77777777" w:rsidR="008B1E31" w:rsidRPr="004F1162" w:rsidRDefault="008B1E31" w:rsidP="001C2E71">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Type of organization </w:t>
            </w:r>
          </w:p>
        </w:tc>
        <w:tc>
          <w:tcPr>
            <w:tcW w:w="0" w:type="auto"/>
          </w:tcPr>
          <w:p w14:paraId="5A156656" w14:textId="77777777" w:rsidR="008B1E31" w:rsidRPr="004F1162" w:rsidRDefault="008B1E31" w:rsidP="0091431C">
            <w:pPr>
              <w:spacing w:after="0"/>
              <w:rPr>
                <w:rFonts w:ascii="Times New Roman" w:eastAsia="Times New Roman" w:hAnsi="Times New Roman" w:cs="Times New Roman"/>
                <w:sz w:val="20"/>
                <w:szCs w:val="20"/>
                <w:lang w:eastAsia="en-GB"/>
              </w:rPr>
            </w:pPr>
            <w:r w:rsidRPr="004F1162">
              <w:rPr>
                <w:rFonts w:ascii="Frutiger-Italic" w:eastAsia="Times New Roman" w:hAnsi="Frutiger-Italic" w:cs="Times New Roman"/>
                <w:i/>
                <w:iCs/>
                <w:color w:val="000000"/>
                <w:sz w:val="18"/>
                <w:szCs w:val="18"/>
                <w:lang w:eastAsia="en-GB"/>
              </w:rPr>
              <w:t>e.g. PLC; limited company; LLP;</w:t>
            </w:r>
            <w:r w:rsidRPr="004F1162">
              <w:rPr>
                <w:rFonts w:ascii="Frutiger-Italic" w:eastAsia="Times New Roman" w:hAnsi="Frutiger-Italic" w:cs="Times New Roman"/>
                <w:i/>
                <w:iCs/>
                <w:color w:val="000000"/>
                <w:sz w:val="18"/>
                <w:szCs w:val="18"/>
                <w:lang w:eastAsia="en-GB"/>
              </w:rPr>
              <w:br/>
              <w:t>other partnership; sole trader;</w:t>
            </w:r>
            <w:r w:rsidRPr="004F1162">
              <w:rPr>
                <w:rFonts w:ascii="Frutiger-Italic" w:eastAsia="Times New Roman" w:hAnsi="Frutiger-Italic" w:cs="Times New Roman"/>
                <w:i/>
                <w:iCs/>
                <w:color w:val="000000"/>
                <w:sz w:val="18"/>
                <w:szCs w:val="18"/>
                <w:lang w:eastAsia="en-GB"/>
              </w:rPr>
              <w:br/>
              <w:t>other (please specify)</w:t>
            </w:r>
          </w:p>
        </w:tc>
        <w:tc>
          <w:tcPr>
            <w:tcW w:w="0" w:type="auto"/>
          </w:tcPr>
          <w:p w14:paraId="0203E6CF" w14:textId="77777777" w:rsidR="008B1E31" w:rsidRPr="004F1162" w:rsidRDefault="008B1E31" w:rsidP="0091431C">
            <w:pPr>
              <w:spacing w:after="0"/>
              <w:rPr>
                <w:rFonts w:ascii="Times New Roman" w:eastAsia="Times New Roman" w:hAnsi="Times New Roman" w:cs="Times New Roman"/>
                <w:sz w:val="20"/>
                <w:szCs w:val="20"/>
                <w:lang w:eastAsia="en-GB"/>
              </w:rPr>
            </w:pPr>
          </w:p>
        </w:tc>
      </w:tr>
    </w:tbl>
    <w:p w14:paraId="072D8CEA" w14:textId="77777777" w:rsidR="008B1E31" w:rsidRPr="004F1162" w:rsidRDefault="008B1E31">
      <w:r w:rsidRPr="004F1162">
        <w:br w:type="page"/>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5"/>
        <w:gridCol w:w="1701"/>
        <w:gridCol w:w="92"/>
        <w:gridCol w:w="2034"/>
        <w:gridCol w:w="1134"/>
        <w:gridCol w:w="2380"/>
        <w:gridCol w:w="30"/>
      </w:tblGrid>
      <w:tr w:rsidR="008A0507" w:rsidRPr="004F1162" w14:paraId="492C4CAB" w14:textId="77777777" w:rsidTr="001C2E71">
        <w:tc>
          <w:tcPr>
            <w:tcW w:w="9606" w:type="dxa"/>
            <w:gridSpan w:val="7"/>
            <w:tcBorders>
              <w:top w:val="single" w:sz="4" w:space="0" w:color="auto"/>
              <w:left w:val="single" w:sz="4" w:space="0" w:color="auto"/>
              <w:bottom w:val="single" w:sz="4" w:space="0" w:color="auto"/>
            </w:tcBorders>
          </w:tcPr>
          <w:p w14:paraId="79839D09" w14:textId="77777777" w:rsidR="008A0507" w:rsidRPr="004F1162" w:rsidRDefault="008A0507" w:rsidP="008A0507">
            <w:pPr>
              <w:rPr>
                <w:szCs w:val="24"/>
              </w:rPr>
            </w:pPr>
            <w:r w:rsidRPr="004F1162">
              <w:rPr>
                <w:rStyle w:val="Heading2Char"/>
              </w:rPr>
              <w:lastRenderedPageBreak/>
              <w:t>Table 2</w:t>
            </w:r>
            <w:r w:rsidRPr="004F1162">
              <w:rPr>
                <w:rStyle w:val="fontstyle01"/>
              </w:rPr>
              <w:t xml:space="preserve"> – </w:t>
            </w:r>
            <w:r w:rsidRPr="004F1162">
              <w:rPr>
                <w:rStyle w:val="fontstyle21"/>
              </w:rPr>
              <w:t>Core Question M</w:t>
            </w:r>
            <w:r w:rsidR="00E80DED" w:rsidRPr="004F1162">
              <w:rPr>
                <w:rStyle w:val="fontstyle21"/>
              </w:rPr>
              <w:t>odule C2: Financial information</w:t>
            </w:r>
          </w:p>
        </w:tc>
      </w:tr>
      <w:tr w:rsidR="008B1E31" w:rsidRPr="004F1162" w14:paraId="0D71891E" w14:textId="77777777" w:rsidTr="007B5A1A">
        <w:tc>
          <w:tcPr>
            <w:tcW w:w="2235" w:type="dxa"/>
            <w:tcBorders>
              <w:top w:val="single" w:sz="4" w:space="0" w:color="auto"/>
              <w:left w:val="single" w:sz="4" w:space="0" w:color="auto"/>
              <w:bottom w:val="single" w:sz="4" w:space="0" w:color="auto"/>
              <w:right w:val="single" w:sz="4" w:space="0" w:color="auto"/>
            </w:tcBorders>
            <w:shd w:val="clear" w:color="auto" w:fill="4F81BD" w:themeFill="accent1"/>
          </w:tcPr>
          <w:p w14:paraId="43861343" w14:textId="77777777" w:rsidR="008B1E31" w:rsidRPr="004F1162" w:rsidRDefault="008B1E31" w:rsidP="008A0507">
            <w:pPr>
              <w:spacing w:after="0"/>
              <w:rPr>
                <w:rFonts w:ascii="Frutiger-Bold" w:eastAsia="Times New Roman" w:hAnsi="Frutiger-Bold" w:cs="Times New Roman"/>
                <w:b/>
                <w:bCs/>
                <w:color w:val="000000"/>
                <w:sz w:val="18"/>
                <w:szCs w:val="18"/>
                <w:lang w:eastAsia="en-GB"/>
              </w:rPr>
            </w:pPr>
            <w:r w:rsidRPr="004F1162">
              <w:rPr>
                <w:rFonts w:ascii="Frutiger-Bold" w:eastAsia="Times New Roman" w:hAnsi="Frutiger-Bold" w:cs="Times New Roman"/>
                <w:b/>
                <w:bCs/>
                <w:color w:val="000000"/>
                <w:sz w:val="18"/>
                <w:szCs w:val="18"/>
                <w:lang w:eastAsia="en-GB"/>
              </w:rPr>
              <w:t>Q Ref</w:t>
            </w:r>
          </w:p>
        </w:tc>
        <w:tc>
          <w:tcPr>
            <w:tcW w:w="1793" w:type="dxa"/>
            <w:gridSpan w:val="2"/>
            <w:tcBorders>
              <w:top w:val="single" w:sz="4" w:space="0" w:color="auto"/>
              <w:left w:val="single" w:sz="4" w:space="0" w:color="auto"/>
              <w:bottom w:val="single" w:sz="4" w:space="0" w:color="auto"/>
              <w:right w:val="single" w:sz="4" w:space="0" w:color="auto"/>
            </w:tcBorders>
            <w:shd w:val="clear" w:color="auto" w:fill="4F81BD" w:themeFill="accent1"/>
          </w:tcPr>
          <w:p w14:paraId="099DD4B3" w14:textId="77777777" w:rsidR="008B1E31" w:rsidRPr="004F1162" w:rsidRDefault="008B1E31" w:rsidP="008A0507">
            <w:pPr>
              <w:spacing w:after="0"/>
              <w:rPr>
                <w:rFonts w:ascii="Frutiger-Bold" w:eastAsia="Times New Roman" w:hAnsi="Frutiger-Bold" w:cs="Times New Roman"/>
                <w:b/>
                <w:bCs/>
                <w:color w:val="000000"/>
                <w:sz w:val="18"/>
                <w:szCs w:val="18"/>
                <w:lang w:eastAsia="en-GB"/>
              </w:rPr>
            </w:pPr>
            <w:r w:rsidRPr="004F1162">
              <w:rPr>
                <w:rFonts w:ascii="Frutiger-Bold" w:eastAsia="Times New Roman" w:hAnsi="Frutiger-Bold" w:cs="Times New Roman"/>
                <w:b/>
                <w:bCs/>
                <w:color w:val="000000"/>
                <w:sz w:val="18"/>
                <w:szCs w:val="18"/>
                <w:lang w:eastAsia="en-GB"/>
              </w:rPr>
              <w:t>Information required</w:t>
            </w:r>
          </w:p>
        </w:tc>
        <w:tc>
          <w:tcPr>
            <w:tcW w:w="2034" w:type="dxa"/>
            <w:tcBorders>
              <w:top w:val="single" w:sz="4" w:space="0" w:color="auto"/>
              <w:left w:val="single" w:sz="4" w:space="0" w:color="auto"/>
              <w:bottom w:val="single" w:sz="4" w:space="0" w:color="auto"/>
              <w:right w:val="single" w:sz="4" w:space="0" w:color="auto"/>
            </w:tcBorders>
            <w:shd w:val="clear" w:color="auto" w:fill="4F81BD" w:themeFill="accent1"/>
          </w:tcPr>
          <w:p w14:paraId="06F584F6" w14:textId="77777777" w:rsidR="008B1E31" w:rsidRPr="004F1162" w:rsidRDefault="008B1E31" w:rsidP="008A0507">
            <w:pPr>
              <w:spacing w:after="0"/>
              <w:rPr>
                <w:rFonts w:ascii="Frutiger-Bold" w:eastAsia="Times New Roman" w:hAnsi="Frutiger-Bold" w:cs="Times New Roman"/>
                <w:b/>
                <w:bCs/>
                <w:color w:val="000000"/>
                <w:sz w:val="18"/>
                <w:szCs w:val="18"/>
                <w:lang w:eastAsia="en-GB"/>
              </w:rPr>
            </w:pPr>
            <w:r w:rsidRPr="004F1162">
              <w:rPr>
                <w:rFonts w:ascii="Frutiger-Bold" w:eastAsia="Times New Roman" w:hAnsi="Frutiger-Bold" w:cs="Times New Roman"/>
                <w:b/>
                <w:bCs/>
                <w:color w:val="000000"/>
                <w:sz w:val="18"/>
                <w:szCs w:val="18"/>
                <w:lang w:eastAsia="en-GB"/>
              </w:rPr>
              <w:t>Description of response expected, which will be taken into account in assessment</w:t>
            </w:r>
          </w:p>
        </w:tc>
        <w:tc>
          <w:tcPr>
            <w:tcW w:w="1134" w:type="dxa"/>
            <w:vMerge w:val="restart"/>
            <w:shd w:val="clear" w:color="auto" w:fill="4F81BD" w:themeFill="accent1"/>
          </w:tcPr>
          <w:p w14:paraId="13FA921C" w14:textId="77777777" w:rsidR="008B1E31" w:rsidRPr="004F1162" w:rsidRDefault="008B1E31" w:rsidP="008A0507">
            <w:pPr>
              <w:spacing w:after="0"/>
              <w:rPr>
                <w:rFonts w:ascii="Times New Roman" w:eastAsia="Times New Roman" w:hAnsi="Times New Roman" w:cs="Times New Roman"/>
                <w:sz w:val="20"/>
                <w:szCs w:val="20"/>
                <w:lang w:eastAsia="en-GB"/>
              </w:rPr>
            </w:pPr>
            <w:r w:rsidRPr="004F1162">
              <w:rPr>
                <w:rFonts w:ascii="Times New Roman" w:eastAsia="Times New Roman" w:hAnsi="Times New Roman" w:cs="Times New Roman"/>
                <w:sz w:val="20"/>
                <w:szCs w:val="20"/>
                <w:lang w:eastAsia="en-GB"/>
              </w:rPr>
              <w:t>Tick as applicable</w:t>
            </w:r>
          </w:p>
        </w:tc>
        <w:tc>
          <w:tcPr>
            <w:tcW w:w="2410" w:type="dxa"/>
            <w:gridSpan w:val="2"/>
            <w:vMerge w:val="restart"/>
            <w:shd w:val="clear" w:color="auto" w:fill="4F81BD" w:themeFill="accent1"/>
          </w:tcPr>
          <w:p w14:paraId="0EC3ED41" w14:textId="77777777" w:rsidR="008B1E31" w:rsidRPr="004F1162" w:rsidRDefault="008B1E31" w:rsidP="008A0507">
            <w:pPr>
              <w:spacing w:after="0"/>
              <w:rPr>
                <w:rFonts w:ascii="Times New Roman" w:eastAsia="Times New Roman" w:hAnsi="Times New Roman" w:cs="Times New Roman"/>
                <w:sz w:val="20"/>
                <w:szCs w:val="20"/>
                <w:lang w:eastAsia="en-GB"/>
              </w:rPr>
            </w:pPr>
            <w:r w:rsidRPr="004F1162">
              <w:rPr>
                <w:rFonts w:ascii="Times New Roman" w:eastAsia="Times New Roman" w:hAnsi="Times New Roman" w:cs="Times New Roman"/>
                <w:sz w:val="20"/>
                <w:szCs w:val="20"/>
                <w:lang w:eastAsia="en-GB"/>
              </w:rPr>
              <w:t>Supplier’s unique reference to relevant supporting information</w:t>
            </w:r>
          </w:p>
        </w:tc>
      </w:tr>
      <w:tr w:rsidR="008A0507" w:rsidRPr="004F1162" w14:paraId="36524A84" w14:textId="77777777" w:rsidTr="00BB26A0">
        <w:tc>
          <w:tcPr>
            <w:tcW w:w="2235" w:type="dxa"/>
            <w:vMerge w:val="restart"/>
            <w:tcBorders>
              <w:top w:val="single" w:sz="4" w:space="0" w:color="auto"/>
              <w:left w:val="single" w:sz="4" w:space="0" w:color="auto"/>
              <w:right w:val="single" w:sz="4" w:space="0" w:color="auto"/>
            </w:tcBorders>
            <w:shd w:val="clear" w:color="auto" w:fill="4F81BD" w:themeFill="accent1"/>
            <w:hideMark/>
          </w:tcPr>
          <w:p w14:paraId="57A607B5" w14:textId="77777777" w:rsidR="008A0507" w:rsidRPr="004F1162" w:rsidRDefault="008A0507" w:rsidP="008A0507">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C2-Q1 </w:t>
            </w:r>
          </w:p>
        </w:tc>
        <w:tc>
          <w:tcPr>
            <w:tcW w:w="3827" w:type="dxa"/>
            <w:gridSpan w:val="3"/>
            <w:tcBorders>
              <w:top w:val="single" w:sz="4" w:space="0" w:color="auto"/>
              <w:left w:val="single" w:sz="4" w:space="0" w:color="auto"/>
              <w:bottom w:val="single" w:sz="4" w:space="0" w:color="auto"/>
              <w:right w:val="single" w:sz="4" w:space="0" w:color="auto"/>
            </w:tcBorders>
          </w:tcPr>
          <w:p w14:paraId="1782935B" w14:textId="77777777" w:rsidR="008A0507" w:rsidRPr="004F1162" w:rsidRDefault="008A0507" w:rsidP="008A0507">
            <w:pPr>
              <w:spacing w:after="0"/>
              <w:rPr>
                <w:rFonts w:ascii="Times New Roman" w:eastAsia="Times New Roman" w:hAnsi="Times New Roman" w:cs="Times New Roman"/>
                <w:szCs w:val="24"/>
                <w:lang w:eastAsia="en-GB"/>
              </w:rPr>
            </w:pPr>
            <w:r w:rsidRPr="004F1162">
              <w:rPr>
                <w:rFonts w:ascii="Frutiger-Italic" w:eastAsia="Times New Roman" w:hAnsi="Frutiger-Italic" w:cs="Times New Roman"/>
                <w:i/>
                <w:iCs/>
                <w:color w:val="000000"/>
                <w:sz w:val="18"/>
                <w:szCs w:val="18"/>
                <w:lang w:eastAsia="en-GB"/>
              </w:rPr>
              <w:t>Please select the one organization description that most closely</w:t>
            </w:r>
            <w:r w:rsidRPr="004F1162">
              <w:rPr>
                <w:rFonts w:ascii="Frutiger-Italic" w:eastAsia="Times New Roman" w:hAnsi="Frutiger-Italic" w:cs="Times New Roman"/>
                <w:i/>
                <w:iCs/>
                <w:color w:val="000000"/>
                <w:sz w:val="18"/>
                <w:szCs w:val="18"/>
                <w:lang w:eastAsia="en-GB"/>
              </w:rPr>
              <w:br/>
              <w:t>matches your organization and provide information accordingly</w:t>
            </w:r>
          </w:p>
        </w:tc>
        <w:tc>
          <w:tcPr>
            <w:tcW w:w="1134" w:type="dxa"/>
            <w:vMerge/>
            <w:hideMark/>
          </w:tcPr>
          <w:p w14:paraId="075BD36B" w14:textId="77777777" w:rsidR="008A0507" w:rsidRPr="004F1162" w:rsidRDefault="008A0507" w:rsidP="008A0507">
            <w:pPr>
              <w:spacing w:after="0"/>
              <w:rPr>
                <w:rFonts w:ascii="Times New Roman" w:eastAsia="Times New Roman" w:hAnsi="Times New Roman" w:cs="Times New Roman"/>
                <w:sz w:val="20"/>
                <w:szCs w:val="20"/>
                <w:lang w:eastAsia="en-GB"/>
              </w:rPr>
            </w:pPr>
          </w:p>
        </w:tc>
        <w:tc>
          <w:tcPr>
            <w:tcW w:w="2410" w:type="dxa"/>
            <w:gridSpan w:val="2"/>
            <w:vMerge/>
            <w:hideMark/>
          </w:tcPr>
          <w:p w14:paraId="68CA5CAD" w14:textId="77777777" w:rsidR="008A0507" w:rsidRPr="004F1162" w:rsidRDefault="008A0507" w:rsidP="008A0507">
            <w:pPr>
              <w:spacing w:after="0"/>
              <w:rPr>
                <w:rFonts w:ascii="Times New Roman" w:eastAsia="Times New Roman" w:hAnsi="Times New Roman" w:cs="Times New Roman"/>
                <w:sz w:val="20"/>
                <w:szCs w:val="20"/>
                <w:lang w:eastAsia="en-GB"/>
              </w:rPr>
            </w:pPr>
          </w:p>
        </w:tc>
      </w:tr>
      <w:tr w:rsidR="008A0507" w:rsidRPr="004F1162" w14:paraId="3C3FAC8D" w14:textId="77777777" w:rsidTr="00BB26A0">
        <w:tc>
          <w:tcPr>
            <w:tcW w:w="2235" w:type="dxa"/>
            <w:vMerge/>
            <w:tcBorders>
              <w:left w:val="single" w:sz="4" w:space="0" w:color="auto"/>
              <w:right w:val="single" w:sz="4" w:space="0" w:color="auto"/>
            </w:tcBorders>
            <w:shd w:val="clear" w:color="auto" w:fill="4F81BD" w:themeFill="accent1"/>
            <w:hideMark/>
          </w:tcPr>
          <w:p w14:paraId="0E01727D" w14:textId="77777777" w:rsidR="008A0507" w:rsidRPr="004F1162" w:rsidRDefault="008A0507" w:rsidP="008A0507">
            <w:pPr>
              <w:spacing w:after="0"/>
              <w:rPr>
                <w:rFonts w:ascii="Times New Roman" w:eastAsia="Times New Roman" w:hAnsi="Times New Roman" w:cs="Times New Roman"/>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14:paraId="6891D24A" w14:textId="77777777" w:rsidR="008A0507" w:rsidRPr="004F1162" w:rsidRDefault="008A0507" w:rsidP="00E80DED">
            <w:pPr>
              <w:spacing w:after="0"/>
              <w:rPr>
                <w:rFonts w:ascii="Frutiger-Roman" w:eastAsia="Times New Roman" w:hAnsi="Frutiger-Roman" w:cs="Times New Roman"/>
                <w:color w:val="000000"/>
                <w:sz w:val="18"/>
                <w:szCs w:val="18"/>
                <w:lang w:eastAsia="en-GB"/>
              </w:rPr>
            </w:pPr>
            <w:r w:rsidRPr="004F1162">
              <w:rPr>
                <w:rFonts w:ascii="Frutiger-Bold" w:eastAsia="Times New Roman" w:hAnsi="Frutiger-Bold" w:cs="Times New Roman"/>
                <w:b/>
                <w:bCs/>
                <w:color w:val="000000"/>
                <w:sz w:val="18"/>
                <w:szCs w:val="18"/>
                <w:lang w:eastAsia="en-GB"/>
              </w:rPr>
              <w:t>C2-Q1-1 Financial</w:t>
            </w:r>
            <w:r w:rsidR="00E80DED" w:rsidRPr="004F1162">
              <w:rPr>
                <w:rFonts w:ascii="Frutiger-Bold" w:eastAsia="Times New Roman" w:hAnsi="Frutiger-Bold" w:cs="Times New Roman"/>
                <w:b/>
                <w:bCs/>
                <w:color w:val="000000"/>
                <w:sz w:val="18"/>
                <w:szCs w:val="18"/>
                <w:lang w:eastAsia="en-GB"/>
              </w:rPr>
              <w:t xml:space="preserve"> information for a </w:t>
            </w:r>
            <w:proofErr w:type="spellStart"/>
            <w:r w:rsidR="00E80DED" w:rsidRPr="004F1162">
              <w:rPr>
                <w:rFonts w:ascii="Frutiger-Bold" w:eastAsia="Times New Roman" w:hAnsi="Frutiger-Bold" w:cs="Times New Roman"/>
                <w:b/>
                <w:bCs/>
                <w:color w:val="000000"/>
                <w:sz w:val="18"/>
                <w:szCs w:val="18"/>
                <w:lang w:eastAsia="en-GB"/>
              </w:rPr>
              <w:t>start up</w:t>
            </w:r>
            <w:proofErr w:type="spellEnd"/>
            <w:r w:rsidR="00E80DED" w:rsidRPr="004F1162">
              <w:rPr>
                <w:rFonts w:ascii="Frutiger-Bold" w:eastAsia="Times New Roman" w:hAnsi="Frutiger-Bold" w:cs="Times New Roman"/>
                <w:b/>
                <w:bCs/>
                <w:color w:val="000000"/>
                <w:sz w:val="18"/>
                <w:szCs w:val="18"/>
                <w:lang w:eastAsia="en-GB"/>
              </w:rPr>
              <w:t xml:space="preserve"> business that has not </w:t>
            </w:r>
            <w:r w:rsidRPr="004F1162">
              <w:rPr>
                <w:rFonts w:ascii="Frutiger-Bold" w:eastAsia="Times New Roman" w:hAnsi="Frutiger-Bold" w:cs="Times New Roman"/>
                <w:b/>
                <w:bCs/>
                <w:color w:val="000000"/>
                <w:sz w:val="18"/>
                <w:szCs w:val="18"/>
                <w:lang w:eastAsia="en-GB"/>
              </w:rPr>
              <w:t>reported accounts to</w:t>
            </w:r>
            <w:r w:rsidR="00E80DED" w:rsidRPr="004F1162">
              <w:rPr>
                <w:rFonts w:ascii="Frutiger-Bold" w:eastAsia="Times New Roman" w:hAnsi="Frutiger-Bold" w:cs="Times New Roman"/>
                <w:b/>
                <w:bCs/>
                <w:color w:val="000000"/>
                <w:sz w:val="18"/>
                <w:szCs w:val="18"/>
                <w:lang w:eastAsia="en-GB"/>
              </w:rPr>
              <w:t xml:space="preserve"> </w:t>
            </w:r>
            <w:r w:rsidRPr="004F1162">
              <w:rPr>
                <w:rFonts w:ascii="Frutiger-Bold" w:eastAsia="Times New Roman" w:hAnsi="Frutiger-Bold" w:cs="Times New Roman"/>
                <w:b/>
                <w:bCs/>
                <w:color w:val="000000"/>
                <w:sz w:val="18"/>
                <w:szCs w:val="18"/>
                <w:lang w:eastAsia="en-GB"/>
              </w:rPr>
              <w:t>the Inland Revenue or</w:t>
            </w:r>
            <w:r w:rsidR="00E80DED" w:rsidRPr="004F1162">
              <w:rPr>
                <w:rFonts w:ascii="Frutiger-Bold" w:eastAsia="Times New Roman" w:hAnsi="Frutiger-Bold" w:cs="Times New Roman"/>
                <w:b/>
                <w:bCs/>
                <w:color w:val="000000"/>
                <w:sz w:val="18"/>
                <w:szCs w:val="18"/>
                <w:lang w:eastAsia="en-GB"/>
              </w:rPr>
              <w:t xml:space="preserve"> </w:t>
            </w:r>
            <w:r w:rsidRPr="004F1162">
              <w:rPr>
                <w:rFonts w:ascii="Frutiger-Bold" w:eastAsia="Times New Roman" w:hAnsi="Frutiger-Bold" w:cs="Times New Roman"/>
                <w:b/>
                <w:bCs/>
                <w:color w:val="000000"/>
                <w:sz w:val="18"/>
                <w:szCs w:val="18"/>
                <w:lang w:eastAsia="en-GB"/>
              </w:rPr>
              <w:t>Companies House</w:t>
            </w:r>
          </w:p>
        </w:tc>
        <w:tc>
          <w:tcPr>
            <w:tcW w:w="2126" w:type="dxa"/>
            <w:gridSpan w:val="2"/>
            <w:tcBorders>
              <w:top w:val="single" w:sz="4" w:space="0" w:color="auto"/>
              <w:left w:val="single" w:sz="4" w:space="0" w:color="auto"/>
              <w:bottom w:val="single" w:sz="4" w:space="0" w:color="auto"/>
              <w:right w:val="single" w:sz="4" w:space="0" w:color="auto"/>
            </w:tcBorders>
            <w:hideMark/>
          </w:tcPr>
          <w:p w14:paraId="3D3D5985" w14:textId="77777777" w:rsidR="008A0507" w:rsidRPr="004F1162" w:rsidRDefault="008A0507" w:rsidP="00E80DED">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Forecast of turnover for the current</w:t>
            </w:r>
            <w:r w:rsidR="00E80DED"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year and a statement of funding</w:t>
            </w:r>
            <w:r w:rsidRPr="004F1162">
              <w:rPr>
                <w:rFonts w:ascii="Frutiger-Roman" w:eastAsia="Times New Roman" w:hAnsi="Frutiger-Roman" w:cs="Times New Roman"/>
                <w:color w:val="000000"/>
                <w:sz w:val="18"/>
                <w:szCs w:val="18"/>
                <w:lang w:eastAsia="en-GB"/>
              </w:rPr>
              <w:br/>
              <w:t>provided by the owners and/or the</w:t>
            </w:r>
            <w:r w:rsidR="00E80DED"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bank, or an alternative means of</w:t>
            </w:r>
            <w:r w:rsidRPr="004F1162">
              <w:rPr>
                <w:rFonts w:ascii="Frutiger-Roman" w:eastAsia="Times New Roman" w:hAnsi="Frutiger-Roman" w:cs="Times New Roman"/>
                <w:color w:val="000000"/>
                <w:sz w:val="18"/>
                <w:szCs w:val="18"/>
                <w:lang w:eastAsia="en-GB"/>
              </w:rPr>
              <w:br/>
              <w:t>demonstrating f</w:t>
            </w:r>
            <w:r w:rsidR="00770129" w:rsidRPr="004F1162">
              <w:rPr>
                <w:rFonts w:ascii="Frutiger-Roman" w:eastAsia="Times New Roman" w:hAnsi="Frutiger-Roman" w:cs="Times New Roman"/>
                <w:color w:val="000000"/>
                <w:sz w:val="18"/>
                <w:szCs w:val="18"/>
                <w:lang w:eastAsia="en-GB"/>
              </w:rPr>
              <w:t>i</w:t>
            </w:r>
            <w:r w:rsidR="00E80DED" w:rsidRPr="004F1162">
              <w:rPr>
                <w:rFonts w:ascii="Frutiger-Roman" w:eastAsia="Times New Roman" w:hAnsi="Frutiger-Roman" w:cs="Times New Roman"/>
                <w:color w:val="000000"/>
                <w:sz w:val="18"/>
                <w:szCs w:val="18"/>
                <w:lang w:eastAsia="en-GB"/>
              </w:rPr>
              <w:t>nancial status</w:t>
            </w:r>
          </w:p>
        </w:tc>
        <w:tc>
          <w:tcPr>
            <w:tcW w:w="1134" w:type="dxa"/>
            <w:tcBorders>
              <w:top w:val="single" w:sz="4" w:space="0" w:color="auto"/>
              <w:left w:val="single" w:sz="4" w:space="0" w:color="auto"/>
              <w:bottom w:val="single" w:sz="4" w:space="0" w:color="auto"/>
              <w:right w:val="single" w:sz="4" w:space="0" w:color="auto"/>
            </w:tcBorders>
            <w:hideMark/>
          </w:tcPr>
          <w:p w14:paraId="75A007B9" w14:textId="77777777" w:rsidR="008A0507" w:rsidRPr="004F1162" w:rsidRDefault="008A0507" w:rsidP="008A0507">
            <w:pPr>
              <w:spacing w:after="0"/>
              <w:rPr>
                <w:rFonts w:ascii="Times New Roman" w:eastAsia="Times New Roman" w:hAnsi="Times New Roman" w:cs="Times New Roman"/>
                <w:szCs w:val="24"/>
                <w:lang w:eastAsia="en-GB"/>
              </w:rPr>
            </w:pPr>
            <w:r w:rsidRPr="004F1162">
              <w:rPr>
                <w:rFonts w:ascii="ZapfDingbatsITC" w:eastAsia="ZapfDingbatsITC" w:hAnsi="Times New Roman" w:cs="Times New Roman"/>
                <w:color w:val="FFFFFF"/>
                <w:sz w:val="42"/>
                <w:szCs w:val="42"/>
                <w:lang w:eastAsia="en-GB"/>
              </w:rPr>
              <w:t>n</w:t>
            </w:r>
          </w:p>
        </w:tc>
        <w:tc>
          <w:tcPr>
            <w:tcW w:w="2410" w:type="dxa"/>
            <w:gridSpan w:val="2"/>
            <w:hideMark/>
          </w:tcPr>
          <w:p w14:paraId="17553E31" w14:textId="77777777" w:rsidR="008A0507" w:rsidRPr="004F1162" w:rsidRDefault="008A0507" w:rsidP="008A0507">
            <w:pPr>
              <w:spacing w:after="0"/>
              <w:rPr>
                <w:rFonts w:ascii="Times New Roman" w:eastAsia="Times New Roman" w:hAnsi="Times New Roman" w:cs="Times New Roman"/>
                <w:sz w:val="20"/>
                <w:szCs w:val="20"/>
                <w:lang w:eastAsia="en-GB"/>
              </w:rPr>
            </w:pPr>
          </w:p>
        </w:tc>
      </w:tr>
      <w:tr w:rsidR="008A0507" w:rsidRPr="004F1162" w14:paraId="2C66B8C3" w14:textId="77777777" w:rsidTr="00BB26A0">
        <w:tc>
          <w:tcPr>
            <w:tcW w:w="2235" w:type="dxa"/>
            <w:vMerge/>
            <w:tcBorders>
              <w:left w:val="single" w:sz="4" w:space="0" w:color="auto"/>
              <w:right w:val="single" w:sz="4" w:space="0" w:color="auto"/>
            </w:tcBorders>
            <w:shd w:val="clear" w:color="auto" w:fill="4F81BD" w:themeFill="accent1"/>
            <w:hideMark/>
          </w:tcPr>
          <w:p w14:paraId="71CB7363" w14:textId="77777777" w:rsidR="008A0507" w:rsidRPr="004F1162" w:rsidRDefault="008A0507" w:rsidP="008A0507">
            <w:pPr>
              <w:spacing w:after="0"/>
              <w:rPr>
                <w:rFonts w:ascii="Times New Roman" w:eastAsia="Times New Roman" w:hAnsi="Times New Roman" w:cs="Times New Roman"/>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14:paraId="251698D3" w14:textId="77777777" w:rsidR="008A0507" w:rsidRPr="004F1162" w:rsidRDefault="008A0507" w:rsidP="008A0507">
            <w:pPr>
              <w:spacing w:after="0"/>
              <w:rPr>
                <w:rFonts w:ascii="Frutiger-Roman" w:eastAsia="Times New Roman" w:hAnsi="Frutiger-Roman" w:cs="Times New Roman"/>
                <w:color w:val="000000"/>
                <w:sz w:val="18"/>
                <w:szCs w:val="18"/>
                <w:lang w:eastAsia="en-GB"/>
              </w:rPr>
            </w:pPr>
            <w:r w:rsidRPr="004F1162">
              <w:rPr>
                <w:rFonts w:ascii="Frutiger-Bold" w:eastAsia="Times New Roman" w:hAnsi="Frutiger-Bold" w:cs="Times New Roman"/>
                <w:b/>
                <w:bCs/>
                <w:color w:val="000000"/>
                <w:sz w:val="18"/>
                <w:szCs w:val="18"/>
                <w:lang w:eastAsia="en-GB"/>
              </w:rPr>
              <w:t>C2-Q1-2 Accounts for an</w:t>
            </w:r>
            <w:r w:rsidRPr="004F1162">
              <w:rPr>
                <w:rFonts w:ascii="Frutiger-Bold" w:eastAsia="Times New Roman" w:hAnsi="Frutiger-Bold" w:cs="Times New Roman"/>
                <w:b/>
                <w:bCs/>
                <w:color w:val="000000"/>
                <w:sz w:val="18"/>
                <w:szCs w:val="18"/>
                <w:lang w:eastAsia="en-GB"/>
              </w:rPr>
              <w:br/>
              <w:t>unincorporated business</w:t>
            </w:r>
            <w:r w:rsidRPr="004F1162">
              <w:rPr>
                <w:rFonts w:ascii="Frutiger-Bold" w:eastAsia="Times New Roman" w:hAnsi="Frutiger-Bold" w:cs="Times New Roman"/>
                <w:b/>
                <w:bCs/>
                <w:color w:val="000000"/>
                <w:sz w:val="18"/>
                <w:szCs w:val="18"/>
                <w:lang w:eastAsia="en-GB"/>
              </w:rPr>
              <w:br/>
              <w:t>(sole traders and</w:t>
            </w:r>
            <w:r w:rsidRPr="004F1162">
              <w:rPr>
                <w:rFonts w:ascii="Frutiger-Bold" w:eastAsia="Times New Roman" w:hAnsi="Frutiger-Bold" w:cs="Times New Roman"/>
                <w:b/>
                <w:bCs/>
                <w:color w:val="000000"/>
                <w:sz w:val="18"/>
                <w:szCs w:val="18"/>
                <w:lang w:eastAsia="en-GB"/>
              </w:rPr>
              <w:br/>
              <w:t>partnerships)</w:t>
            </w:r>
          </w:p>
        </w:tc>
        <w:tc>
          <w:tcPr>
            <w:tcW w:w="2126" w:type="dxa"/>
            <w:gridSpan w:val="2"/>
            <w:tcBorders>
              <w:top w:val="single" w:sz="4" w:space="0" w:color="auto"/>
              <w:left w:val="single" w:sz="4" w:space="0" w:color="auto"/>
              <w:bottom w:val="single" w:sz="4" w:space="0" w:color="auto"/>
              <w:right w:val="single" w:sz="4" w:space="0" w:color="auto"/>
            </w:tcBorders>
            <w:hideMark/>
          </w:tcPr>
          <w:p w14:paraId="6EF193DE" w14:textId="77777777" w:rsidR="00E80DED" w:rsidRPr="004F1162" w:rsidRDefault="008A0507" w:rsidP="00E80DED">
            <w:pPr>
              <w:spacing w:after="0"/>
              <w:rPr>
                <w:rFonts w:ascii="Frutiger-Roman" w:eastAsia="Times New Roman" w:hAnsi="Frutiger-Roman" w:cs="Times New Roman"/>
                <w:color w:val="000000"/>
                <w:sz w:val="18"/>
                <w:szCs w:val="18"/>
                <w:lang w:eastAsia="en-GB"/>
              </w:rPr>
            </w:pPr>
            <w:r w:rsidRPr="004F1162">
              <w:rPr>
                <w:rFonts w:ascii="Frutiger-Roman" w:eastAsia="Times New Roman" w:hAnsi="Frutiger-Roman" w:cs="Times New Roman"/>
                <w:color w:val="000000"/>
                <w:sz w:val="18"/>
                <w:szCs w:val="18"/>
                <w:lang w:eastAsia="en-GB"/>
              </w:rPr>
              <w:t>Copy of the most recent accounts that</w:t>
            </w:r>
            <w:r w:rsidR="00E80DED"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contain turnover, prof</w:t>
            </w:r>
            <w:r w:rsidR="00770129" w:rsidRPr="004F1162">
              <w:rPr>
                <w:rFonts w:ascii="Frutiger-Roman" w:eastAsia="Times New Roman" w:hAnsi="Frutiger-Roman" w:cs="Times New Roman"/>
                <w:color w:val="000000"/>
                <w:sz w:val="18"/>
                <w:szCs w:val="18"/>
                <w:lang w:eastAsia="en-GB"/>
              </w:rPr>
              <w:t>i</w:t>
            </w:r>
            <w:r w:rsidR="00E80DED" w:rsidRPr="004F1162">
              <w:rPr>
                <w:rFonts w:ascii="Frutiger-Roman" w:eastAsia="Times New Roman" w:hAnsi="Frutiger-Roman" w:cs="Times New Roman"/>
                <w:color w:val="000000"/>
                <w:sz w:val="18"/>
                <w:szCs w:val="18"/>
                <w:lang w:eastAsia="en-GB"/>
              </w:rPr>
              <w:t xml:space="preserve">t before tax, and </w:t>
            </w:r>
            <w:r w:rsidRPr="004F1162">
              <w:rPr>
                <w:rFonts w:ascii="Frutiger-Roman" w:eastAsia="Times New Roman" w:hAnsi="Frutiger-Roman" w:cs="Times New Roman"/>
                <w:color w:val="000000"/>
                <w:sz w:val="18"/>
                <w:szCs w:val="18"/>
                <w:lang w:eastAsia="en-GB"/>
              </w:rPr>
              <w:t>balance sheet (if prepared) covering</w:t>
            </w:r>
            <w:r w:rsidR="00E80DED"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either the most recent two-year period</w:t>
            </w:r>
            <w:r w:rsidR="00E80DED"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of tradi</w:t>
            </w:r>
            <w:r w:rsidR="00E80DED" w:rsidRPr="004F1162">
              <w:rPr>
                <w:rFonts w:ascii="Frutiger-Roman" w:eastAsia="Times New Roman" w:hAnsi="Frutiger-Roman" w:cs="Times New Roman"/>
                <w:color w:val="000000"/>
                <w:sz w:val="18"/>
                <w:szCs w:val="18"/>
                <w:lang w:eastAsia="en-GB"/>
              </w:rPr>
              <w:t xml:space="preserve">ng or, if trading for less than </w:t>
            </w:r>
            <w:r w:rsidRPr="004F1162">
              <w:rPr>
                <w:rFonts w:ascii="Frutiger-Roman" w:eastAsia="Times New Roman" w:hAnsi="Frutiger-Roman" w:cs="Times New Roman"/>
                <w:color w:val="000000"/>
                <w:sz w:val="18"/>
                <w:szCs w:val="18"/>
                <w:lang w:eastAsia="en-GB"/>
              </w:rPr>
              <w:t>two years, the period that is available.</w:t>
            </w:r>
            <w:r w:rsidR="00E80DED" w:rsidRPr="004F1162">
              <w:rPr>
                <w:rFonts w:ascii="Frutiger-Roman" w:eastAsia="Times New Roman" w:hAnsi="Frutiger-Roman" w:cs="Times New Roman"/>
                <w:color w:val="000000"/>
                <w:sz w:val="18"/>
                <w:szCs w:val="18"/>
                <w:lang w:eastAsia="en-GB"/>
              </w:rPr>
              <w:t xml:space="preserve"> </w:t>
            </w:r>
          </w:p>
          <w:p w14:paraId="44C294D9" w14:textId="77777777" w:rsidR="008A0507" w:rsidRPr="004F1162" w:rsidRDefault="008A0507" w:rsidP="00E80DED">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If acc</w:t>
            </w:r>
            <w:r w:rsidR="00E80DED" w:rsidRPr="004F1162">
              <w:rPr>
                <w:rFonts w:ascii="Frutiger-Roman" w:eastAsia="Times New Roman" w:hAnsi="Frutiger-Roman" w:cs="Times New Roman"/>
                <w:color w:val="000000"/>
                <w:sz w:val="18"/>
                <w:szCs w:val="18"/>
                <w:lang w:eastAsia="en-GB"/>
              </w:rPr>
              <w:t xml:space="preserve">ounts are not prepared, provide </w:t>
            </w:r>
            <w:r w:rsidRPr="004F1162">
              <w:rPr>
                <w:rFonts w:ascii="Frutiger-Roman" w:eastAsia="Times New Roman" w:hAnsi="Frutiger-Roman" w:cs="Times New Roman"/>
                <w:color w:val="000000"/>
                <w:sz w:val="18"/>
                <w:szCs w:val="18"/>
                <w:lang w:eastAsia="en-GB"/>
              </w:rPr>
              <w:t>the relevant pages from the latest tax</w:t>
            </w:r>
            <w:r w:rsidR="00E80DED"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returns (self-employment pages for</w:t>
            </w:r>
            <w:r w:rsidR="00E80DED"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sole</w:t>
            </w:r>
            <w:r w:rsidR="00E80DED" w:rsidRPr="004F1162">
              <w:rPr>
                <w:rFonts w:ascii="Frutiger-Roman" w:eastAsia="Times New Roman" w:hAnsi="Frutiger-Roman" w:cs="Times New Roman"/>
                <w:color w:val="000000"/>
                <w:sz w:val="18"/>
                <w:szCs w:val="18"/>
                <w:lang w:eastAsia="en-GB"/>
              </w:rPr>
              <w:t xml:space="preserve"> traders, partnership pages for </w:t>
            </w:r>
            <w:r w:rsidRPr="004F1162">
              <w:rPr>
                <w:rFonts w:ascii="Frutiger-Roman" w:eastAsia="Times New Roman" w:hAnsi="Frutiger-Roman" w:cs="Times New Roman"/>
                <w:color w:val="000000"/>
                <w:sz w:val="18"/>
                <w:szCs w:val="18"/>
                <w:lang w:eastAsia="en-GB"/>
              </w:rPr>
              <w:t>partnerships), together with the tax</w:t>
            </w:r>
            <w:r w:rsidR="00E80DED"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assessment.</w:t>
            </w:r>
          </w:p>
        </w:tc>
        <w:tc>
          <w:tcPr>
            <w:tcW w:w="1134" w:type="dxa"/>
            <w:tcBorders>
              <w:top w:val="single" w:sz="4" w:space="0" w:color="auto"/>
              <w:left w:val="single" w:sz="4" w:space="0" w:color="auto"/>
              <w:bottom w:val="single" w:sz="4" w:space="0" w:color="auto"/>
              <w:right w:val="single" w:sz="4" w:space="0" w:color="auto"/>
            </w:tcBorders>
            <w:hideMark/>
          </w:tcPr>
          <w:p w14:paraId="77D52391" w14:textId="77777777" w:rsidR="008A0507" w:rsidRPr="004F1162" w:rsidRDefault="008A0507" w:rsidP="008A0507">
            <w:pPr>
              <w:spacing w:after="0"/>
              <w:rPr>
                <w:rFonts w:ascii="Times New Roman" w:eastAsia="Times New Roman" w:hAnsi="Times New Roman" w:cs="Times New Roman"/>
                <w:szCs w:val="24"/>
                <w:lang w:eastAsia="en-GB"/>
              </w:rPr>
            </w:pPr>
            <w:r w:rsidRPr="004F1162">
              <w:rPr>
                <w:rFonts w:ascii="ZapfDingbatsITC" w:eastAsia="ZapfDingbatsITC" w:hAnsi="Times New Roman" w:cs="Times New Roman"/>
                <w:color w:val="FFFFFF"/>
                <w:sz w:val="42"/>
                <w:szCs w:val="42"/>
                <w:lang w:eastAsia="en-GB"/>
              </w:rPr>
              <w:t>n</w:t>
            </w:r>
          </w:p>
        </w:tc>
        <w:tc>
          <w:tcPr>
            <w:tcW w:w="2410" w:type="dxa"/>
            <w:gridSpan w:val="2"/>
            <w:hideMark/>
          </w:tcPr>
          <w:p w14:paraId="46C2709B" w14:textId="77777777" w:rsidR="008A0507" w:rsidRPr="004F1162" w:rsidRDefault="008A0507" w:rsidP="008A0507">
            <w:pPr>
              <w:spacing w:after="0"/>
              <w:rPr>
                <w:rFonts w:ascii="Times New Roman" w:eastAsia="Times New Roman" w:hAnsi="Times New Roman" w:cs="Times New Roman"/>
                <w:sz w:val="20"/>
                <w:szCs w:val="20"/>
                <w:lang w:eastAsia="en-GB"/>
              </w:rPr>
            </w:pPr>
          </w:p>
        </w:tc>
      </w:tr>
      <w:tr w:rsidR="008A0507" w:rsidRPr="004F1162" w14:paraId="1FF348C2" w14:textId="77777777" w:rsidTr="00BB26A0">
        <w:tc>
          <w:tcPr>
            <w:tcW w:w="2235" w:type="dxa"/>
            <w:vMerge/>
            <w:tcBorders>
              <w:left w:val="single" w:sz="4" w:space="0" w:color="auto"/>
              <w:right w:val="single" w:sz="4" w:space="0" w:color="auto"/>
            </w:tcBorders>
            <w:shd w:val="clear" w:color="auto" w:fill="4F81BD" w:themeFill="accent1"/>
          </w:tcPr>
          <w:p w14:paraId="7BCACB21" w14:textId="77777777" w:rsidR="008A0507" w:rsidRPr="004F1162" w:rsidRDefault="008A0507" w:rsidP="008A0507">
            <w:pPr>
              <w:spacing w:after="0"/>
              <w:rPr>
                <w:rFonts w:ascii="Times New Roman" w:eastAsia="Times New Roman" w:hAnsi="Times New Roman" w:cs="Times New Roman"/>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14:paraId="2DDFBD55" w14:textId="77777777" w:rsidR="008A0507" w:rsidRPr="004F1162" w:rsidRDefault="008A0507" w:rsidP="008A0507">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C2-Q1-3 Accounts for a</w:t>
            </w:r>
            <w:r w:rsidRPr="004F1162">
              <w:rPr>
                <w:rFonts w:ascii="Frutiger-Bold" w:eastAsia="Times New Roman" w:hAnsi="Frutiger-Bold" w:cs="Times New Roman"/>
                <w:b/>
                <w:bCs/>
                <w:color w:val="000000"/>
                <w:sz w:val="18"/>
                <w:szCs w:val="18"/>
                <w:lang w:eastAsia="en-GB"/>
              </w:rPr>
              <w:br/>
              <w:t>small company or limited</w:t>
            </w:r>
            <w:r w:rsidRPr="004F1162">
              <w:rPr>
                <w:rFonts w:ascii="Frutiger-Bold" w:eastAsia="Times New Roman" w:hAnsi="Frutiger-Bold" w:cs="Times New Roman"/>
                <w:b/>
                <w:bCs/>
                <w:color w:val="000000"/>
                <w:sz w:val="18"/>
                <w:szCs w:val="18"/>
                <w:lang w:eastAsia="en-GB"/>
              </w:rPr>
              <w:br/>
              <w:t>liability partnership</w:t>
            </w:r>
            <w:r w:rsidRPr="004F1162">
              <w:rPr>
                <w:rFonts w:ascii="Frutiger-Bold" w:eastAsia="Times New Roman" w:hAnsi="Frutiger-Bold" w:cs="Times New Roman"/>
                <w:b/>
                <w:bCs/>
                <w:color w:val="000000"/>
                <w:sz w:val="18"/>
                <w:szCs w:val="18"/>
                <w:lang w:eastAsia="en-GB"/>
              </w:rPr>
              <w:br/>
              <w:t>with a turnover below</w:t>
            </w:r>
            <w:r w:rsidRPr="004F1162">
              <w:rPr>
                <w:rFonts w:ascii="Frutiger-Bold" w:eastAsia="Times New Roman" w:hAnsi="Frutiger-Bold" w:cs="Times New Roman"/>
                <w:b/>
                <w:bCs/>
                <w:color w:val="000000"/>
                <w:sz w:val="18"/>
                <w:szCs w:val="18"/>
                <w:lang w:eastAsia="en-GB"/>
              </w:rPr>
              <w:br/>
              <w:t>the audit threshold at</w:t>
            </w:r>
            <w:r w:rsidRPr="004F1162">
              <w:rPr>
                <w:rFonts w:ascii="Frutiger-Bold" w:eastAsia="Times New Roman" w:hAnsi="Frutiger-Bold" w:cs="Times New Roman"/>
                <w:b/>
                <w:bCs/>
                <w:color w:val="000000"/>
                <w:sz w:val="18"/>
                <w:szCs w:val="18"/>
                <w:lang w:eastAsia="en-GB"/>
              </w:rPr>
              <w:br/>
              <w:t>which the preparation of</w:t>
            </w:r>
            <w:r w:rsidRPr="004F1162">
              <w:rPr>
                <w:rFonts w:ascii="Frutiger-Bold" w:eastAsia="Times New Roman" w:hAnsi="Frutiger-Bold" w:cs="Times New Roman"/>
                <w:b/>
                <w:bCs/>
                <w:color w:val="000000"/>
                <w:sz w:val="18"/>
                <w:szCs w:val="18"/>
                <w:lang w:eastAsia="en-GB"/>
              </w:rPr>
              <w:br/>
              <w:t>audited accounts is not</w:t>
            </w:r>
            <w:r w:rsidRPr="004F1162">
              <w:rPr>
                <w:rFonts w:ascii="Frutiger-Bold" w:eastAsia="Times New Roman" w:hAnsi="Frutiger-Bold" w:cs="Times New Roman"/>
                <w:b/>
                <w:bCs/>
                <w:color w:val="000000"/>
                <w:sz w:val="18"/>
                <w:szCs w:val="18"/>
                <w:lang w:eastAsia="en-GB"/>
              </w:rPr>
              <w:br/>
              <w:t>required</w:t>
            </w:r>
          </w:p>
        </w:tc>
        <w:tc>
          <w:tcPr>
            <w:tcW w:w="2126" w:type="dxa"/>
            <w:gridSpan w:val="2"/>
            <w:tcBorders>
              <w:top w:val="single" w:sz="4" w:space="0" w:color="auto"/>
              <w:left w:val="single" w:sz="4" w:space="0" w:color="auto"/>
              <w:bottom w:val="single" w:sz="4" w:space="0" w:color="auto"/>
              <w:right w:val="single" w:sz="4" w:space="0" w:color="auto"/>
            </w:tcBorders>
            <w:hideMark/>
          </w:tcPr>
          <w:p w14:paraId="7B6F2198" w14:textId="77777777" w:rsidR="008A0507" w:rsidRPr="004F1162" w:rsidRDefault="008A0507" w:rsidP="008A0507">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Copy of the most recent accounts</w:t>
            </w:r>
            <w:r w:rsidRPr="004F1162">
              <w:rPr>
                <w:rFonts w:ascii="Frutiger-Roman" w:eastAsia="Times New Roman" w:hAnsi="Frutiger-Roman" w:cs="Times New Roman"/>
                <w:color w:val="000000"/>
                <w:sz w:val="18"/>
                <w:szCs w:val="18"/>
                <w:lang w:eastAsia="en-GB"/>
              </w:rPr>
              <w:br/>
              <w:t>as submitted to the Inland Revenue</w:t>
            </w:r>
            <w:r w:rsidRPr="004F1162">
              <w:rPr>
                <w:rFonts w:ascii="Frutiger-Roman" w:eastAsia="Times New Roman" w:hAnsi="Frutiger-Roman" w:cs="Times New Roman"/>
                <w:color w:val="000000"/>
                <w:sz w:val="18"/>
                <w:szCs w:val="18"/>
                <w:lang w:eastAsia="en-GB"/>
              </w:rPr>
              <w:br/>
              <w:t>covering either the most recent two</w:t>
            </w:r>
            <w:r w:rsidRPr="004F1162">
              <w:rPr>
                <w:rFonts w:ascii="Frutiger-Roman" w:eastAsia="Times New Roman" w:hAnsi="Frutiger-Roman" w:cs="Times New Roman"/>
                <w:color w:val="000000"/>
                <w:sz w:val="18"/>
                <w:szCs w:val="18"/>
                <w:lang w:eastAsia="en-GB"/>
              </w:rPr>
              <w:br/>
              <w:t>year period of trading or, if trading for</w:t>
            </w:r>
            <w:r w:rsidRPr="004F1162">
              <w:rPr>
                <w:rFonts w:ascii="Frutiger-Roman" w:eastAsia="Times New Roman" w:hAnsi="Frutiger-Roman" w:cs="Times New Roman"/>
                <w:color w:val="000000"/>
                <w:sz w:val="18"/>
                <w:szCs w:val="18"/>
                <w:lang w:eastAsia="en-GB"/>
              </w:rPr>
              <w:br/>
              <w:t>less than two years, the period that is</w:t>
            </w:r>
            <w:r w:rsidRPr="004F1162">
              <w:rPr>
                <w:rFonts w:ascii="Frutiger-Roman" w:eastAsia="Times New Roman" w:hAnsi="Frutiger-Roman" w:cs="Times New Roman"/>
                <w:color w:val="000000"/>
                <w:sz w:val="18"/>
                <w:szCs w:val="18"/>
                <w:lang w:eastAsia="en-GB"/>
              </w:rPr>
              <w:br/>
              <w:t>available. Abbreviated accounts are not</w:t>
            </w:r>
            <w:r w:rsidRPr="004F1162">
              <w:rPr>
                <w:rFonts w:ascii="Frutiger-Roman" w:eastAsia="Times New Roman" w:hAnsi="Frutiger-Roman" w:cs="Times New Roman"/>
                <w:color w:val="000000"/>
                <w:sz w:val="18"/>
                <w:szCs w:val="18"/>
                <w:lang w:eastAsia="en-GB"/>
              </w:rPr>
              <w:br/>
              <w:t>acceptable</w:t>
            </w:r>
          </w:p>
        </w:tc>
        <w:tc>
          <w:tcPr>
            <w:tcW w:w="1134" w:type="dxa"/>
            <w:tcBorders>
              <w:top w:val="single" w:sz="4" w:space="0" w:color="auto"/>
              <w:left w:val="single" w:sz="4" w:space="0" w:color="auto"/>
              <w:bottom w:val="single" w:sz="4" w:space="0" w:color="auto"/>
              <w:right w:val="single" w:sz="4" w:space="0" w:color="auto"/>
            </w:tcBorders>
            <w:hideMark/>
          </w:tcPr>
          <w:p w14:paraId="7168BB80" w14:textId="77777777" w:rsidR="008A0507" w:rsidRPr="004F1162" w:rsidRDefault="008A0507" w:rsidP="008A0507">
            <w:pPr>
              <w:spacing w:after="0"/>
              <w:rPr>
                <w:rFonts w:ascii="Times New Roman" w:eastAsia="Times New Roman" w:hAnsi="Times New Roman" w:cs="Times New Roman"/>
                <w:szCs w:val="24"/>
                <w:lang w:eastAsia="en-GB"/>
              </w:rPr>
            </w:pPr>
            <w:r w:rsidRPr="004F1162">
              <w:rPr>
                <w:rFonts w:ascii="ZapfDingbatsITC" w:eastAsia="ZapfDingbatsITC" w:hAnsi="Times New Roman" w:cs="Times New Roman"/>
                <w:color w:val="FFFFFF"/>
                <w:sz w:val="42"/>
                <w:szCs w:val="42"/>
                <w:lang w:eastAsia="en-GB"/>
              </w:rPr>
              <w:t>n</w:t>
            </w:r>
          </w:p>
        </w:tc>
        <w:tc>
          <w:tcPr>
            <w:tcW w:w="2410" w:type="dxa"/>
            <w:gridSpan w:val="2"/>
            <w:hideMark/>
          </w:tcPr>
          <w:p w14:paraId="59EE244B" w14:textId="77777777" w:rsidR="008A0507" w:rsidRPr="004F1162" w:rsidRDefault="008A0507" w:rsidP="008A0507">
            <w:pPr>
              <w:spacing w:after="0"/>
              <w:rPr>
                <w:rFonts w:ascii="Times New Roman" w:eastAsia="Times New Roman" w:hAnsi="Times New Roman" w:cs="Times New Roman"/>
                <w:sz w:val="20"/>
                <w:szCs w:val="20"/>
                <w:lang w:eastAsia="en-GB"/>
              </w:rPr>
            </w:pPr>
          </w:p>
        </w:tc>
      </w:tr>
      <w:tr w:rsidR="008A0507" w:rsidRPr="004F1162" w14:paraId="2C1B5A90" w14:textId="77777777" w:rsidTr="00BB26A0">
        <w:tc>
          <w:tcPr>
            <w:tcW w:w="2235" w:type="dxa"/>
            <w:vMerge/>
            <w:tcBorders>
              <w:left w:val="single" w:sz="4" w:space="0" w:color="auto"/>
              <w:right w:val="single" w:sz="4" w:space="0" w:color="auto"/>
            </w:tcBorders>
            <w:shd w:val="clear" w:color="auto" w:fill="4F81BD" w:themeFill="accent1"/>
          </w:tcPr>
          <w:p w14:paraId="533B0973" w14:textId="77777777" w:rsidR="008A0507" w:rsidRPr="004F1162" w:rsidRDefault="008A0507" w:rsidP="008A0507">
            <w:pPr>
              <w:spacing w:after="0"/>
              <w:rPr>
                <w:rFonts w:ascii="Times New Roman" w:eastAsia="Times New Roman" w:hAnsi="Times New Roman" w:cs="Times New Roman"/>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14:paraId="1AE66BDA" w14:textId="77777777" w:rsidR="008A0507" w:rsidRPr="004F1162" w:rsidRDefault="008A0507" w:rsidP="008A0507">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C2-Q1-4 Accounts for</w:t>
            </w:r>
            <w:r w:rsidRPr="004F1162">
              <w:rPr>
                <w:rFonts w:ascii="Frutiger-Bold" w:eastAsia="Times New Roman" w:hAnsi="Frutiger-Bold" w:cs="Times New Roman"/>
                <w:b/>
                <w:bCs/>
                <w:color w:val="000000"/>
                <w:sz w:val="18"/>
                <w:szCs w:val="18"/>
                <w:lang w:eastAsia="en-GB"/>
              </w:rPr>
              <w:br/>
              <w:t>a medium to large</w:t>
            </w:r>
            <w:r w:rsidRPr="004F1162">
              <w:rPr>
                <w:rFonts w:ascii="Frutiger-Bold" w:eastAsia="Times New Roman" w:hAnsi="Frutiger-Bold" w:cs="Times New Roman"/>
                <w:b/>
                <w:bCs/>
                <w:color w:val="000000"/>
                <w:sz w:val="18"/>
                <w:szCs w:val="18"/>
                <w:lang w:eastAsia="en-GB"/>
              </w:rPr>
              <w:br/>
              <w:t>incorporated entity and</w:t>
            </w:r>
            <w:r w:rsidRPr="004F1162">
              <w:rPr>
                <w:rFonts w:ascii="Frutiger-Bold" w:eastAsia="Times New Roman" w:hAnsi="Frutiger-Bold" w:cs="Times New Roman"/>
                <w:b/>
                <w:bCs/>
                <w:color w:val="000000"/>
                <w:sz w:val="18"/>
                <w:szCs w:val="18"/>
                <w:lang w:eastAsia="en-GB"/>
              </w:rPr>
              <w:br/>
              <w:t>all other organizations</w:t>
            </w:r>
            <w:r w:rsidRPr="004F1162">
              <w:rPr>
                <w:rFonts w:ascii="Frutiger-Bold" w:eastAsia="Times New Roman" w:hAnsi="Frutiger-Bold" w:cs="Times New Roman"/>
                <w:b/>
                <w:bCs/>
                <w:color w:val="000000"/>
                <w:sz w:val="18"/>
                <w:szCs w:val="18"/>
                <w:lang w:eastAsia="en-GB"/>
              </w:rPr>
              <w:br/>
              <w:t>that are required to</w:t>
            </w:r>
            <w:r w:rsidRPr="004F1162">
              <w:rPr>
                <w:rFonts w:ascii="Frutiger-Bold" w:eastAsia="Times New Roman" w:hAnsi="Frutiger-Bold" w:cs="Times New Roman"/>
                <w:b/>
                <w:bCs/>
                <w:color w:val="000000"/>
                <w:sz w:val="18"/>
                <w:szCs w:val="18"/>
                <w:lang w:eastAsia="en-GB"/>
              </w:rPr>
              <w:br/>
              <w:t>prepare audited accounts</w:t>
            </w:r>
          </w:p>
        </w:tc>
        <w:tc>
          <w:tcPr>
            <w:tcW w:w="2126" w:type="dxa"/>
            <w:gridSpan w:val="2"/>
            <w:tcBorders>
              <w:top w:val="single" w:sz="4" w:space="0" w:color="auto"/>
              <w:left w:val="single" w:sz="4" w:space="0" w:color="auto"/>
              <w:bottom w:val="single" w:sz="4" w:space="0" w:color="auto"/>
              <w:right w:val="single" w:sz="4" w:space="0" w:color="auto"/>
            </w:tcBorders>
            <w:hideMark/>
          </w:tcPr>
          <w:p w14:paraId="14C45354" w14:textId="77777777" w:rsidR="008A0507" w:rsidRPr="004F1162" w:rsidRDefault="008A0507" w:rsidP="008A0507">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Copy of the most recent audited</w:t>
            </w:r>
            <w:r w:rsidRPr="004F1162">
              <w:rPr>
                <w:rFonts w:ascii="Frutiger-Roman" w:eastAsia="Times New Roman" w:hAnsi="Frutiger-Roman" w:cs="Times New Roman"/>
                <w:color w:val="000000"/>
                <w:sz w:val="18"/>
                <w:szCs w:val="18"/>
                <w:lang w:eastAsia="en-GB"/>
              </w:rPr>
              <w:br/>
              <w:t>accounts covering either the most</w:t>
            </w:r>
            <w:r w:rsidRPr="004F1162">
              <w:rPr>
                <w:rFonts w:ascii="Frutiger-Roman" w:eastAsia="Times New Roman" w:hAnsi="Frutiger-Roman" w:cs="Times New Roman"/>
                <w:color w:val="000000"/>
                <w:sz w:val="18"/>
                <w:szCs w:val="18"/>
                <w:lang w:eastAsia="en-GB"/>
              </w:rPr>
              <w:br/>
              <w:t>recent two-year period of trading or,</w:t>
            </w:r>
            <w:r w:rsidRPr="004F1162">
              <w:rPr>
                <w:rFonts w:ascii="Frutiger-Roman" w:eastAsia="Times New Roman" w:hAnsi="Frutiger-Roman" w:cs="Times New Roman"/>
                <w:color w:val="000000"/>
                <w:sz w:val="18"/>
                <w:szCs w:val="18"/>
                <w:lang w:eastAsia="en-GB"/>
              </w:rPr>
              <w:br/>
              <w:t>if trading for less than two years, the</w:t>
            </w:r>
            <w:r w:rsidRPr="004F1162">
              <w:rPr>
                <w:rFonts w:ascii="Frutiger-Roman" w:eastAsia="Times New Roman" w:hAnsi="Frutiger-Roman" w:cs="Times New Roman"/>
                <w:color w:val="000000"/>
                <w:sz w:val="18"/>
                <w:szCs w:val="18"/>
                <w:lang w:eastAsia="en-GB"/>
              </w:rPr>
              <w:br/>
              <w:t>period that is available</w:t>
            </w:r>
          </w:p>
        </w:tc>
        <w:tc>
          <w:tcPr>
            <w:tcW w:w="1134" w:type="dxa"/>
            <w:tcBorders>
              <w:top w:val="single" w:sz="4" w:space="0" w:color="auto"/>
              <w:left w:val="single" w:sz="4" w:space="0" w:color="auto"/>
              <w:bottom w:val="single" w:sz="4" w:space="0" w:color="auto"/>
              <w:right w:val="single" w:sz="4" w:space="0" w:color="auto"/>
            </w:tcBorders>
            <w:hideMark/>
          </w:tcPr>
          <w:p w14:paraId="4ABD7BC8" w14:textId="77777777" w:rsidR="008A0507" w:rsidRPr="004F1162" w:rsidRDefault="008A0507" w:rsidP="008A0507">
            <w:pPr>
              <w:spacing w:after="0"/>
              <w:rPr>
                <w:rFonts w:ascii="Times New Roman" w:eastAsia="Times New Roman" w:hAnsi="Times New Roman" w:cs="Times New Roman"/>
                <w:szCs w:val="24"/>
                <w:lang w:eastAsia="en-GB"/>
              </w:rPr>
            </w:pPr>
            <w:r w:rsidRPr="004F1162">
              <w:rPr>
                <w:rFonts w:ascii="ZapfDingbatsITC" w:eastAsia="ZapfDingbatsITC" w:hAnsi="Times New Roman" w:cs="Times New Roman"/>
                <w:color w:val="FFFFFF"/>
                <w:sz w:val="42"/>
                <w:szCs w:val="42"/>
                <w:lang w:eastAsia="en-GB"/>
              </w:rPr>
              <w:t>n</w:t>
            </w:r>
          </w:p>
        </w:tc>
        <w:tc>
          <w:tcPr>
            <w:tcW w:w="2410" w:type="dxa"/>
            <w:gridSpan w:val="2"/>
            <w:hideMark/>
          </w:tcPr>
          <w:p w14:paraId="62427F52" w14:textId="77777777" w:rsidR="008A0507" w:rsidRPr="004F1162" w:rsidRDefault="008A0507" w:rsidP="008A0507">
            <w:pPr>
              <w:spacing w:after="0"/>
              <w:rPr>
                <w:rFonts w:ascii="Times New Roman" w:eastAsia="Times New Roman" w:hAnsi="Times New Roman" w:cs="Times New Roman"/>
                <w:sz w:val="20"/>
                <w:szCs w:val="20"/>
                <w:lang w:eastAsia="en-GB"/>
              </w:rPr>
            </w:pPr>
          </w:p>
        </w:tc>
      </w:tr>
      <w:tr w:rsidR="008A0507" w:rsidRPr="004F1162" w14:paraId="0514670F" w14:textId="77777777" w:rsidTr="00BB26A0">
        <w:tc>
          <w:tcPr>
            <w:tcW w:w="2235" w:type="dxa"/>
            <w:vMerge/>
            <w:tcBorders>
              <w:left w:val="single" w:sz="4" w:space="0" w:color="auto"/>
              <w:bottom w:val="single" w:sz="4" w:space="0" w:color="auto"/>
              <w:right w:val="single" w:sz="4" w:space="0" w:color="auto"/>
            </w:tcBorders>
            <w:shd w:val="clear" w:color="auto" w:fill="4F81BD" w:themeFill="accent1"/>
          </w:tcPr>
          <w:p w14:paraId="306DFDC3" w14:textId="77777777" w:rsidR="008A0507" w:rsidRPr="004F1162" w:rsidRDefault="008A0507" w:rsidP="008A0507">
            <w:pPr>
              <w:spacing w:after="0"/>
              <w:rPr>
                <w:rFonts w:ascii="Times New Roman" w:eastAsia="Times New Roman" w:hAnsi="Times New Roman" w:cs="Times New Roman"/>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14:paraId="06ACE534" w14:textId="77777777" w:rsidR="008A0507" w:rsidRPr="004F1162" w:rsidRDefault="008A0507" w:rsidP="008A0507">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C2-Q1-5 Accounts for</w:t>
            </w:r>
            <w:r w:rsidRPr="004F1162">
              <w:rPr>
                <w:rFonts w:ascii="Frutiger-Bold" w:eastAsia="Times New Roman" w:hAnsi="Frutiger-Bold" w:cs="Times New Roman"/>
                <w:b/>
                <w:bCs/>
                <w:color w:val="000000"/>
                <w:sz w:val="18"/>
                <w:szCs w:val="18"/>
                <w:lang w:eastAsia="en-GB"/>
              </w:rPr>
              <w:br/>
              <w:t>other organization</w:t>
            </w:r>
            <w:r w:rsidRPr="004F1162">
              <w:rPr>
                <w:rFonts w:ascii="Frutiger-Bold" w:eastAsia="Times New Roman" w:hAnsi="Frutiger-Bold" w:cs="Times New Roman"/>
                <w:b/>
                <w:bCs/>
                <w:color w:val="000000"/>
                <w:sz w:val="18"/>
                <w:szCs w:val="18"/>
                <w:lang w:eastAsia="en-GB"/>
              </w:rPr>
              <w:br/>
              <w:t>types (e.g. not for prof</w:t>
            </w:r>
            <w:r w:rsidR="00770129" w:rsidRPr="004F1162">
              <w:rPr>
                <w:rFonts w:ascii="Frutiger-Bold" w:eastAsia="Times New Roman" w:hAnsi="Frutiger-Bold" w:cs="Times New Roman"/>
                <w:b/>
                <w:bCs/>
                <w:color w:val="000000"/>
                <w:sz w:val="18"/>
                <w:szCs w:val="18"/>
                <w:lang w:eastAsia="en-GB"/>
              </w:rPr>
              <w:t>i</w:t>
            </w:r>
            <w:r w:rsidRPr="004F1162">
              <w:rPr>
                <w:rFonts w:ascii="Frutiger-Bold" w:eastAsia="Times New Roman" w:hAnsi="Frutiger-Bold" w:cs="Times New Roman"/>
                <w:b/>
                <w:bCs/>
                <w:color w:val="000000"/>
                <w:sz w:val="18"/>
                <w:szCs w:val="18"/>
                <w:lang w:eastAsia="en-GB"/>
              </w:rPr>
              <w:t>t</w:t>
            </w:r>
            <w:r w:rsidRPr="004F1162">
              <w:rPr>
                <w:rFonts w:ascii="Frutiger-Bold" w:eastAsia="Times New Roman" w:hAnsi="Frutiger-Bold" w:cs="Times New Roman"/>
                <w:b/>
                <w:bCs/>
                <w:color w:val="000000"/>
                <w:sz w:val="18"/>
                <w:szCs w:val="18"/>
                <w:lang w:eastAsia="en-GB"/>
              </w:rPr>
              <w:br/>
              <w:t>entities, local authorities,</w:t>
            </w:r>
            <w:r w:rsidRPr="004F1162">
              <w:rPr>
                <w:rFonts w:ascii="Frutiger-Bold" w:eastAsia="Times New Roman" w:hAnsi="Frutiger-Bold" w:cs="Times New Roman"/>
                <w:b/>
                <w:bCs/>
                <w:color w:val="000000"/>
                <w:sz w:val="18"/>
                <w:szCs w:val="18"/>
                <w:lang w:eastAsia="en-GB"/>
              </w:rPr>
              <w:br/>
              <w:t>housing associations,</w:t>
            </w:r>
            <w:r w:rsidRPr="004F1162">
              <w:rPr>
                <w:rFonts w:ascii="Frutiger-Bold" w:eastAsia="Times New Roman" w:hAnsi="Frutiger-Bold" w:cs="Times New Roman"/>
                <w:b/>
                <w:bCs/>
                <w:color w:val="000000"/>
                <w:sz w:val="18"/>
                <w:szCs w:val="18"/>
                <w:lang w:eastAsia="en-GB"/>
              </w:rPr>
              <w:br/>
              <w:t>charities)</w:t>
            </w:r>
          </w:p>
        </w:tc>
        <w:tc>
          <w:tcPr>
            <w:tcW w:w="2126" w:type="dxa"/>
            <w:gridSpan w:val="2"/>
            <w:tcBorders>
              <w:top w:val="single" w:sz="4" w:space="0" w:color="auto"/>
              <w:left w:val="single" w:sz="4" w:space="0" w:color="auto"/>
              <w:bottom w:val="single" w:sz="4" w:space="0" w:color="auto"/>
              <w:right w:val="single" w:sz="4" w:space="0" w:color="auto"/>
            </w:tcBorders>
            <w:hideMark/>
          </w:tcPr>
          <w:p w14:paraId="31E1BAAF" w14:textId="77777777" w:rsidR="008A0507" w:rsidRPr="004F1162" w:rsidRDefault="008A0507" w:rsidP="008A0507">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In most cases it is likely that audited</w:t>
            </w:r>
            <w:r w:rsidRPr="004F1162">
              <w:rPr>
                <w:rFonts w:ascii="Frutiger-Roman" w:eastAsia="Times New Roman" w:hAnsi="Frutiger-Roman" w:cs="Times New Roman"/>
                <w:color w:val="000000"/>
                <w:sz w:val="18"/>
                <w:szCs w:val="18"/>
                <w:lang w:eastAsia="en-GB"/>
              </w:rPr>
              <w:br/>
              <w:t>accounts will have been prepared and</w:t>
            </w:r>
            <w:r w:rsidRPr="004F1162">
              <w:rPr>
                <w:rFonts w:ascii="Frutiger-Roman" w:eastAsia="Times New Roman" w:hAnsi="Frutiger-Roman" w:cs="Times New Roman"/>
                <w:color w:val="000000"/>
                <w:sz w:val="18"/>
                <w:szCs w:val="18"/>
                <w:lang w:eastAsia="en-GB"/>
              </w:rPr>
              <w:br/>
              <w:t xml:space="preserve">the accounts required at </w:t>
            </w:r>
            <w:r w:rsidRPr="004F1162">
              <w:rPr>
                <w:rFonts w:ascii="Frutiger-Bold" w:eastAsia="Times New Roman" w:hAnsi="Frutiger-Bold" w:cs="Times New Roman"/>
                <w:b/>
                <w:bCs/>
                <w:color w:val="000000"/>
                <w:sz w:val="18"/>
                <w:szCs w:val="18"/>
                <w:lang w:eastAsia="en-GB"/>
              </w:rPr>
              <w:t xml:space="preserve">C2-Q1-4 </w:t>
            </w:r>
            <w:r w:rsidRPr="004F1162">
              <w:rPr>
                <w:rFonts w:ascii="Frutiger-Roman" w:eastAsia="Times New Roman" w:hAnsi="Frutiger-Roman" w:cs="Times New Roman"/>
                <w:color w:val="000000"/>
                <w:sz w:val="18"/>
                <w:szCs w:val="18"/>
                <w:lang w:eastAsia="en-GB"/>
              </w:rPr>
              <w:t>above</w:t>
            </w:r>
            <w:r w:rsidRPr="004F1162">
              <w:rPr>
                <w:rFonts w:ascii="Frutiger-Roman" w:eastAsia="Times New Roman" w:hAnsi="Frutiger-Roman" w:cs="Times New Roman"/>
                <w:color w:val="000000"/>
                <w:sz w:val="18"/>
                <w:szCs w:val="18"/>
                <w:lang w:eastAsia="en-GB"/>
              </w:rPr>
              <w:br/>
              <w:t>will suff</w:t>
            </w:r>
            <w:r w:rsidR="00770129" w:rsidRPr="004F1162">
              <w:rPr>
                <w:rFonts w:ascii="Frutiger-Roman" w:eastAsia="Times New Roman" w:hAnsi="Frutiger-Roman" w:cs="Times New Roman"/>
                <w:color w:val="000000"/>
                <w:sz w:val="18"/>
                <w:szCs w:val="18"/>
                <w:lang w:eastAsia="en-GB"/>
              </w:rPr>
              <w:t>i</w:t>
            </w:r>
            <w:r w:rsidRPr="004F1162">
              <w:rPr>
                <w:rFonts w:ascii="Frutiger-Roman" w:eastAsia="Times New Roman" w:hAnsi="Frutiger-Roman" w:cs="Times New Roman"/>
                <w:color w:val="000000"/>
                <w:sz w:val="18"/>
                <w:szCs w:val="18"/>
                <w:lang w:eastAsia="en-GB"/>
              </w:rPr>
              <w:t>ce. Where this is not the case</w:t>
            </w:r>
            <w:proofErr w:type="gramStart"/>
            <w:r w:rsidRPr="004F1162">
              <w:rPr>
                <w:rFonts w:ascii="Frutiger-Roman" w:eastAsia="Times New Roman" w:hAnsi="Frutiger-Roman" w:cs="Times New Roman"/>
                <w:color w:val="000000"/>
                <w:sz w:val="18"/>
                <w:szCs w:val="18"/>
                <w:lang w:eastAsia="en-GB"/>
              </w:rPr>
              <w:t>,</w:t>
            </w:r>
            <w:proofErr w:type="gramEnd"/>
            <w:r w:rsidRPr="004F1162">
              <w:rPr>
                <w:rFonts w:ascii="Frutiger-Roman" w:eastAsia="Times New Roman" w:hAnsi="Frutiger-Roman" w:cs="Times New Roman"/>
                <w:color w:val="000000"/>
                <w:sz w:val="18"/>
                <w:szCs w:val="18"/>
                <w:lang w:eastAsia="en-GB"/>
              </w:rPr>
              <w:br/>
              <w:t>an unaudited copy of the most recent</w:t>
            </w:r>
            <w:r w:rsidRPr="004F1162">
              <w:rPr>
                <w:rFonts w:ascii="Frutiger-Roman" w:eastAsia="Times New Roman" w:hAnsi="Frutiger-Roman" w:cs="Times New Roman"/>
                <w:color w:val="000000"/>
                <w:sz w:val="18"/>
                <w:szCs w:val="18"/>
                <w:lang w:eastAsia="en-GB"/>
              </w:rPr>
              <w:br/>
              <w:t xml:space="preserve">accounts as described in </w:t>
            </w:r>
            <w:r w:rsidRPr="004F1162">
              <w:rPr>
                <w:rFonts w:ascii="Frutiger-Bold" w:eastAsia="Times New Roman" w:hAnsi="Frutiger-Bold" w:cs="Times New Roman"/>
                <w:b/>
                <w:bCs/>
                <w:color w:val="000000"/>
                <w:sz w:val="18"/>
                <w:szCs w:val="18"/>
                <w:lang w:eastAsia="en-GB"/>
              </w:rPr>
              <w:t xml:space="preserve">C2-Q1-2 </w:t>
            </w:r>
            <w:r w:rsidRPr="004F1162">
              <w:rPr>
                <w:rFonts w:ascii="Frutiger-Roman" w:eastAsia="Times New Roman" w:hAnsi="Frutiger-Roman" w:cs="Times New Roman"/>
                <w:color w:val="000000"/>
                <w:sz w:val="18"/>
                <w:szCs w:val="18"/>
                <w:lang w:eastAsia="en-GB"/>
              </w:rPr>
              <w:t>above</w:t>
            </w:r>
            <w:r w:rsidRPr="004F1162">
              <w:rPr>
                <w:rFonts w:ascii="Frutiger-Roman" w:eastAsia="Times New Roman" w:hAnsi="Frutiger-Roman" w:cs="Times New Roman"/>
                <w:color w:val="000000"/>
                <w:sz w:val="18"/>
                <w:szCs w:val="18"/>
                <w:lang w:eastAsia="en-GB"/>
              </w:rPr>
              <w:br/>
              <w:t>should be provided.</w:t>
            </w:r>
          </w:p>
        </w:tc>
        <w:tc>
          <w:tcPr>
            <w:tcW w:w="1134" w:type="dxa"/>
            <w:hideMark/>
          </w:tcPr>
          <w:p w14:paraId="3BC3874B" w14:textId="77777777" w:rsidR="008A0507" w:rsidRPr="004F1162" w:rsidRDefault="008A0507" w:rsidP="008A0507">
            <w:pPr>
              <w:spacing w:after="0"/>
              <w:rPr>
                <w:rFonts w:ascii="Times New Roman" w:eastAsia="Times New Roman" w:hAnsi="Times New Roman" w:cs="Times New Roman"/>
                <w:sz w:val="20"/>
                <w:szCs w:val="20"/>
                <w:lang w:eastAsia="en-GB"/>
              </w:rPr>
            </w:pPr>
          </w:p>
        </w:tc>
        <w:tc>
          <w:tcPr>
            <w:tcW w:w="2410" w:type="dxa"/>
            <w:gridSpan w:val="2"/>
            <w:hideMark/>
          </w:tcPr>
          <w:p w14:paraId="572A192B" w14:textId="77777777" w:rsidR="008A0507" w:rsidRPr="004F1162" w:rsidRDefault="008A0507" w:rsidP="008A0507">
            <w:pPr>
              <w:spacing w:after="0"/>
              <w:rPr>
                <w:rFonts w:ascii="Times New Roman" w:eastAsia="Times New Roman" w:hAnsi="Times New Roman" w:cs="Times New Roman"/>
                <w:sz w:val="20"/>
                <w:szCs w:val="20"/>
                <w:lang w:eastAsia="en-GB"/>
              </w:rPr>
            </w:pPr>
          </w:p>
        </w:tc>
      </w:tr>
      <w:tr w:rsidR="008A0507" w:rsidRPr="004F1162" w14:paraId="5FB153E7" w14:textId="77777777" w:rsidTr="00BB26A0">
        <w:trPr>
          <w:gridAfter w:val="1"/>
          <w:wAfter w:w="30" w:type="dxa"/>
        </w:trPr>
        <w:tc>
          <w:tcPr>
            <w:tcW w:w="2235" w:type="dxa"/>
            <w:vMerge w:val="restart"/>
            <w:tcBorders>
              <w:top w:val="single" w:sz="4" w:space="0" w:color="auto"/>
              <w:left w:val="single" w:sz="4" w:space="0" w:color="auto"/>
              <w:right w:val="single" w:sz="4" w:space="0" w:color="auto"/>
            </w:tcBorders>
            <w:shd w:val="clear" w:color="auto" w:fill="4F81BD" w:themeFill="accent1"/>
            <w:hideMark/>
          </w:tcPr>
          <w:p w14:paraId="7AC25528"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 xml:space="preserve">C2-Q2 </w:t>
            </w:r>
          </w:p>
        </w:tc>
        <w:tc>
          <w:tcPr>
            <w:tcW w:w="1701" w:type="dxa"/>
            <w:vMerge w:val="restart"/>
            <w:tcBorders>
              <w:top w:val="single" w:sz="4" w:space="0" w:color="auto"/>
              <w:left w:val="single" w:sz="4" w:space="0" w:color="auto"/>
              <w:right w:val="single" w:sz="4" w:space="0" w:color="auto"/>
            </w:tcBorders>
            <w:hideMark/>
          </w:tcPr>
          <w:p w14:paraId="0C49CDE7"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Insurance statement and</w:t>
            </w:r>
            <w:r w:rsidRPr="004F1162">
              <w:rPr>
                <w:rFonts w:ascii="Frutiger-Bold" w:eastAsia="Times New Roman" w:hAnsi="Frutiger-Bold" w:cs="Times New Roman"/>
                <w:b/>
                <w:bCs/>
                <w:color w:val="000000" w:themeColor="text1"/>
                <w:sz w:val="18"/>
                <w:szCs w:val="18"/>
                <w:lang w:eastAsia="en-GB"/>
              </w:rPr>
              <w:br/>
              <w:t>certif</w:t>
            </w:r>
            <w:r w:rsidR="00770129" w:rsidRPr="004F1162">
              <w:rPr>
                <w:rFonts w:ascii="Frutiger-Bold" w:eastAsia="Times New Roman" w:hAnsi="Frutiger-Bold" w:cs="Times New Roman"/>
                <w:b/>
                <w:bCs/>
                <w:color w:val="000000" w:themeColor="text1"/>
                <w:sz w:val="18"/>
                <w:szCs w:val="18"/>
                <w:lang w:eastAsia="en-GB"/>
              </w:rPr>
              <w:t>i</w:t>
            </w:r>
            <w:r w:rsidRPr="004F1162">
              <w:rPr>
                <w:rFonts w:ascii="Frutiger-Bold" w:eastAsia="Times New Roman" w:hAnsi="Frutiger-Bold" w:cs="Times New Roman"/>
                <w:b/>
                <w:bCs/>
                <w:color w:val="000000" w:themeColor="text1"/>
                <w:sz w:val="18"/>
                <w:szCs w:val="18"/>
                <w:lang w:eastAsia="en-GB"/>
              </w:rPr>
              <w:t>cates</w:t>
            </w:r>
          </w:p>
        </w:tc>
        <w:tc>
          <w:tcPr>
            <w:tcW w:w="3260" w:type="dxa"/>
            <w:gridSpan w:val="3"/>
            <w:tcBorders>
              <w:top w:val="single" w:sz="4" w:space="0" w:color="auto"/>
              <w:left w:val="single" w:sz="4" w:space="0" w:color="auto"/>
              <w:right w:val="single" w:sz="4" w:space="0" w:color="auto"/>
            </w:tcBorders>
            <w:hideMark/>
          </w:tcPr>
          <w:p w14:paraId="066CDFD4"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Please enter the requested information</w:t>
            </w:r>
            <w:r w:rsidRPr="004F1162">
              <w:rPr>
                <w:rFonts w:ascii="Frutiger-Bold" w:eastAsia="Times New Roman" w:hAnsi="Frutiger-Bold" w:cs="Times New Roman"/>
                <w:b/>
                <w:bCs/>
                <w:color w:val="000000" w:themeColor="text1"/>
                <w:sz w:val="18"/>
                <w:szCs w:val="18"/>
                <w:lang w:eastAsia="en-GB"/>
              </w:rPr>
              <w:br/>
              <w:t>in the response column</w:t>
            </w:r>
          </w:p>
        </w:tc>
        <w:tc>
          <w:tcPr>
            <w:tcW w:w="2380" w:type="dxa"/>
            <w:tcBorders>
              <w:top w:val="single" w:sz="4" w:space="0" w:color="auto"/>
              <w:left w:val="single" w:sz="4" w:space="0" w:color="auto"/>
              <w:bottom w:val="single" w:sz="4" w:space="0" w:color="auto"/>
              <w:right w:val="single" w:sz="4" w:space="0" w:color="auto"/>
            </w:tcBorders>
            <w:hideMark/>
          </w:tcPr>
          <w:p w14:paraId="19D37161"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Response</w:t>
            </w:r>
          </w:p>
        </w:tc>
      </w:tr>
      <w:tr w:rsidR="008A0507" w:rsidRPr="004F1162" w14:paraId="13210020" w14:textId="77777777" w:rsidTr="00BB26A0">
        <w:trPr>
          <w:gridAfter w:val="1"/>
          <w:wAfter w:w="30" w:type="dxa"/>
        </w:trPr>
        <w:tc>
          <w:tcPr>
            <w:tcW w:w="2235" w:type="dxa"/>
            <w:vMerge/>
            <w:tcBorders>
              <w:left w:val="single" w:sz="4" w:space="0" w:color="auto"/>
              <w:right w:val="single" w:sz="4" w:space="0" w:color="auto"/>
            </w:tcBorders>
            <w:shd w:val="clear" w:color="auto" w:fill="4F81BD" w:themeFill="accent1"/>
          </w:tcPr>
          <w:p w14:paraId="30ECB191"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701" w:type="dxa"/>
            <w:vMerge/>
            <w:tcBorders>
              <w:left w:val="single" w:sz="4" w:space="0" w:color="auto"/>
              <w:right w:val="single" w:sz="4" w:space="0" w:color="auto"/>
            </w:tcBorders>
          </w:tcPr>
          <w:p w14:paraId="0364C9B1"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2126" w:type="dxa"/>
            <w:gridSpan w:val="2"/>
            <w:vMerge w:val="restart"/>
            <w:tcBorders>
              <w:left w:val="single" w:sz="4" w:space="0" w:color="auto"/>
              <w:right w:val="single" w:sz="4" w:space="0" w:color="auto"/>
            </w:tcBorders>
            <w:hideMark/>
          </w:tcPr>
          <w:p w14:paraId="4C9A3FC0"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C2-Q2-1</w:t>
            </w:r>
            <w:r w:rsidRPr="004F1162">
              <w:rPr>
                <w:rFonts w:ascii="Frutiger-Bold" w:eastAsia="Times New Roman" w:hAnsi="Frutiger-Bold" w:cs="Times New Roman"/>
                <w:b/>
                <w:bCs/>
                <w:color w:val="000000" w:themeColor="text1"/>
                <w:sz w:val="18"/>
                <w:szCs w:val="18"/>
                <w:lang w:eastAsia="en-GB"/>
              </w:rPr>
              <w:br/>
              <w:t>Employers’</w:t>
            </w:r>
            <w:r w:rsidRPr="004F1162">
              <w:rPr>
                <w:rFonts w:ascii="Frutiger-Bold" w:eastAsia="Times New Roman" w:hAnsi="Frutiger-Bold" w:cs="Times New Roman"/>
                <w:b/>
                <w:bCs/>
                <w:color w:val="000000" w:themeColor="text1"/>
                <w:sz w:val="18"/>
                <w:szCs w:val="18"/>
                <w:lang w:eastAsia="en-GB"/>
              </w:rPr>
              <w:br/>
              <w:t>liability</w:t>
            </w:r>
            <w:r w:rsidRPr="004F1162">
              <w:rPr>
                <w:rFonts w:ascii="Frutiger-Bold" w:eastAsia="Times New Roman" w:hAnsi="Frutiger-Bold" w:cs="Times New Roman"/>
                <w:b/>
                <w:bCs/>
                <w:color w:val="000000" w:themeColor="text1"/>
                <w:sz w:val="18"/>
                <w:szCs w:val="18"/>
                <w:lang w:eastAsia="en-GB"/>
              </w:rPr>
              <w:br/>
              <w:t>insurance</w:t>
            </w:r>
          </w:p>
        </w:tc>
        <w:tc>
          <w:tcPr>
            <w:tcW w:w="1134" w:type="dxa"/>
            <w:tcBorders>
              <w:left w:val="single" w:sz="4" w:space="0" w:color="auto"/>
              <w:right w:val="single" w:sz="4" w:space="0" w:color="auto"/>
            </w:tcBorders>
          </w:tcPr>
          <w:p w14:paraId="548C8848"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C2-Q2-1-1 Policy No.</w:t>
            </w:r>
          </w:p>
        </w:tc>
        <w:tc>
          <w:tcPr>
            <w:tcW w:w="2380" w:type="dxa"/>
            <w:tcBorders>
              <w:left w:val="single" w:sz="4" w:space="0" w:color="auto"/>
            </w:tcBorders>
            <w:hideMark/>
          </w:tcPr>
          <w:p w14:paraId="2E5522B3"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r>
      <w:tr w:rsidR="008A0507" w:rsidRPr="004F1162" w14:paraId="05411FFE" w14:textId="77777777" w:rsidTr="00BB26A0">
        <w:trPr>
          <w:gridAfter w:val="1"/>
          <w:wAfter w:w="30" w:type="dxa"/>
        </w:trPr>
        <w:tc>
          <w:tcPr>
            <w:tcW w:w="2235" w:type="dxa"/>
            <w:vMerge/>
            <w:tcBorders>
              <w:left w:val="single" w:sz="4" w:space="0" w:color="auto"/>
              <w:right w:val="single" w:sz="4" w:space="0" w:color="auto"/>
            </w:tcBorders>
            <w:shd w:val="clear" w:color="auto" w:fill="4F81BD" w:themeFill="accent1"/>
          </w:tcPr>
          <w:p w14:paraId="740E8FF5"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701" w:type="dxa"/>
            <w:vMerge/>
            <w:tcBorders>
              <w:left w:val="single" w:sz="4" w:space="0" w:color="auto"/>
              <w:right w:val="single" w:sz="4" w:space="0" w:color="auto"/>
            </w:tcBorders>
          </w:tcPr>
          <w:p w14:paraId="6DB59D04"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c>
          <w:tcPr>
            <w:tcW w:w="2126" w:type="dxa"/>
            <w:gridSpan w:val="2"/>
            <w:vMerge/>
            <w:tcBorders>
              <w:left w:val="single" w:sz="4" w:space="0" w:color="auto"/>
              <w:right w:val="single" w:sz="4" w:space="0" w:color="auto"/>
            </w:tcBorders>
          </w:tcPr>
          <w:p w14:paraId="6B559BC2"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134" w:type="dxa"/>
            <w:tcBorders>
              <w:left w:val="single" w:sz="4" w:space="0" w:color="auto"/>
              <w:right w:val="single" w:sz="4" w:space="0" w:color="auto"/>
            </w:tcBorders>
          </w:tcPr>
          <w:p w14:paraId="4E4564AD"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C2-Q2-1-2 Limit of</w:t>
            </w:r>
            <w:r w:rsidRPr="004F1162">
              <w:rPr>
                <w:rFonts w:ascii="Frutiger-Bold" w:eastAsia="Times New Roman" w:hAnsi="Frutiger-Bold" w:cs="Times New Roman"/>
                <w:b/>
                <w:bCs/>
                <w:color w:val="000000" w:themeColor="text1"/>
                <w:sz w:val="18"/>
                <w:szCs w:val="18"/>
                <w:lang w:eastAsia="en-GB"/>
              </w:rPr>
              <w:br/>
              <w:t>indemnity</w:t>
            </w:r>
          </w:p>
        </w:tc>
        <w:tc>
          <w:tcPr>
            <w:tcW w:w="2380" w:type="dxa"/>
            <w:tcBorders>
              <w:left w:val="single" w:sz="4" w:space="0" w:color="auto"/>
            </w:tcBorders>
            <w:hideMark/>
          </w:tcPr>
          <w:p w14:paraId="57341CC9"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r>
      <w:tr w:rsidR="008A0507" w:rsidRPr="004F1162" w14:paraId="532997B0" w14:textId="77777777" w:rsidTr="00BB26A0">
        <w:trPr>
          <w:gridAfter w:val="1"/>
          <w:wAfter w:w="30" w:type="dxa"/>
        </w:trPr>
        <w:tc>
          <w:tcPr>
            <w:tcW w:w="2235" w:type="dxa"/>
            <w:vMerge/>
            <w:tcBorders>
              <w:left w:val="single" w:sz="4" w:space="0" w:color="auto"/>
              <w:right w:val="single" w:sz="4" w:space="0" w:color="auto"/>
            </w:tcBorders>
            <w:shd w:val="clear" w:color="auto" w:fill="4F81BD" w:themeFill="accent1"/>
          </w:tcPr>
          <w:p w14:paraId="2E750600"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701" w:type="dxa"/>
            <w:vMerge/>
            <w:tcBorders>
              <w:left w:val="single" w:sz="4" w:space="0" w:color="auto"/>
              <w:right w:val="single" w:sz="4" w:space="0" w:color="auto"/>
            </w:tcBorders>
          </w:tcPr>
          <w:p w14:paraId="5A7406B7"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c>
          <w:tcPr>
            <w:tcW w:w="2126" w:type="dxa"/>
            <w:gridSpan w:val="2"/>
            <w:vMerge/>
            <w:tcBorders>
              <w:left w:val="single" w:sz="4" w:space="0" w:color="auto"/>
              <w:right w:val="single" w:sz="4" w:space="0" w:color="auto"/>
            </w:tcBorders>
          </w:tcPr>
          <w:p w14:paraId="303276B8"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134" w:type="dxa"/>
            <w:tcBorders>
              <w:left w:val="single" w:sz="4" w:space="0" w:color="auto"/>
              <w:right w:val="single" w:sz="4" w:space="0" w:color="auto"/>
            </w:tcBorders>
          </w:tcPr>
          <w:p w14:paraId="1B013B53"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C2-Q2-1-3 Excess</w:t>
            </w:r>
          </w:p>
        </w:tc>
        <w:tc>
          <w:tcPr>
            <w:tcW w:w="2380" w:type="dxa"/>
            <w:tcBorders>
              <w:left w:val="single" w:sz="4" w:space="0" w:color="auto"/>
            </w:tcBorders>
            <w:hideMark/>
          </w:tcPr>
          <w:p w14:paraId="194DA7C3"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r>
      <w:tr w:rsidR="008A0507" w:rsidRPr="004F1162" w14:paraId="1B306A3A" w14:textId="77777777" w:rsidTr="00BB26A0">
        <w:trPr>
          <w:gridAfter w:val="1"/>
          <w:wAfter w:w="30" w:type="dxa"/>
        </w:trPr>
        <w:tc>
          <w:tcPr>
            <w:tcW w:w="2235" w:type="dxa"/>
            <w:vMerge/>
            <w:tcBorders>
              <w:left w:val="single" w:sz="4" w:space="0" w:color="auto"/>
              <w:right w:val="single" w:sz="4" w:space="0" w:color="auto"/>
            </w:tcBorders>
            <w:shd w:val="clear" w:color="auto" w:fill="4F81BD" w:themeFill="accent1"/>
          </w:tcPr>
          <w:p w14:paraId="7DAD2F73"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701" w:type="dxa"/>
            <w:vMerge/>
            <w:tcBorders>
              <w:left w:val="single" w:sz="4" w:space="0" w:color="auto"/>
              <w:right w:val="single" w:sz="4" w:space="0" w:color="auto"/>
            </w:tcBorders>
          </w:tcPr>
          <w:p w14:paraId="780239EC"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c>
          <w:tcPr>
            <w:tcW w:w="2126" w:type="dxa"/>
            <w:gridSpan w:val="2"/>
            <w:vMerge/>
            <w:tcBorders>
              <w:left w:val="single" w:sz="4" w:space="0" w:color="auto"/>
              <w:right w:val="single" w:sz="4" w:space="0" w:color="auto"/>
            </w:tcBorders>
          </w:tcPr>
          <w:p w14:paraId="08750959"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134" w:type="dxa"/>
            <w:tcBorders>
              <w:left w:val="single" w:sz="4" w:space="0" w:color="auto"/>
              <w:right w:val="single" w:sz="4" w:space="0" w:color="auto"/>
            </w:tcBorders>
          </w:tcPr>
          <w:p w14:paraId="0CF4637E"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C2-Q2-1-4 Limit for a</w:t>
            </w:r>
            <w:r w:rsidRPr="004F1162">
              <w:rPr>
                <w:rFonts w:ascii="Frutiger-Bold" w:eastAsia="Times New Roman" w:hAnsi="Frutiger-Bold" w:cs="Times New Roman"/>
                <w:b/>
                <w:bCs/>
                <w:color w:val="000000" w:themeColor="text1"/>
                <w:sz w:val="18"/>
                <w:szCs w:val="18"/>
                <w:lang w:eastAsia="en-GB"/>
              </w:rPr>
              <w:br/>
              <w:t>single event</w:t>
            </w:r>
          </w:p>
        </w:tc>
        <w:tc>
          <w:tcPr>
            <w:tcW w:w="2380" w:type="dxa"/>
            <w:tcBorders>
              <w:left w:val="single" w:sz="4" w:space="0" w:color="auto"/>
            </w:tcBorders>
            <w:hideMark/>
          </w:tcPr>
          <w:p w14:paraId="1699892E"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r>
      <w:tr w:rsidR="008A0507" w:rsidRPr="004F1162" w14:paraId="71509CAD" w14:textId="77777777" w:rsidTr="00BB26A0">
        <w:trPr>
          <w:gridAfter w:val="1"/>
          <w:wAfter w:w="30" w:type="dxa"/>
        </w:trPr>
        <w:tc>
          <w:tcPr>
            <w:tcW w:w="2235" w:type="dxa"/>
            <w:vMerge/>
            <w:tcBorders>
              <w:left w:val="single" w:sz="4" w:space="0" w:color="auto"/>
              <w:right w:val="single" w:sz="4" w:space="0" w:color="auto"/>
            </w:tcBorders>
            <w:shd w:val="clear" w:color="auto" w:fill="4F81BD" w:themeFill="accent1"/>
          </w:tcPr>
          <w:p w14:paraId="2B67F59C"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701" w:type="dxa"/>
            <w:vMerge/>
            <w:tcBorders>
              <w:left w:val="single" w:sz="4" w:space="0" w:color="auto"/>
              <w:right w:val="single" w:sz="4" w:space="0" w:color="auto"/>
            </w:tcBorders>
          </w:tcPr>
          <w:p w14:paraId="4E462089"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c>
          <w:tcPr>
            <w:tcW w:w="2126" w:type="dxa"/>
            <w:gridSpan w:val="2"/>
            <w:vMerge/>
            <w:tcBorders>
              <w:left w:val="single" w:sz="4" w:space="0" w:color="auto"/>
              <w:right w:val="single" w:sz="4" w:space="0" w:color="auto"/>
            </w:tcBorders>
          </w:tcPr>
          <w:p w14:paraId="735B10D1"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134" w:type="dxa"/>
            <w:tcBorders>
              <w:left w:val="single" w:sz="4" w:space="0" w:color="auto"/>
              <w:right w:val="single" w:sz="4" w:space="0" w:color="auto"/>
            </w:tcBorders>
          </w:tcPr>
          <w:p w14:paraId="07A11518"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C2-Q2-1-5 Expiry date</w:t>
            </w:r>
          </w:p>
        </w:tc>
        <w:tc>
          <w:tcPr>
            <w:tcW w:w="2380" w:type="dxa"/>
            <w:tcBorders>
              <w:left w:val="single" w:sz="4" w:space="0" w:color="auto"/>
            </w:tcBorders>
            <w:hideMark/>
          </w:tcPr>
          <w:p w14:paraId="49B2F43D"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r>
      <w:tr w:rsidR="008A0507" w:rsidRPr="004F1162" w14:paraId="4E3266A6" w14:textId="77777777" w:rsidTr="00BB26A0">
        <w:trPr>
          <w:gridAfter w:val="1"/>
          <w:wAfter w:w="30" w:type="dxa"/>
        </w:trPr>
        <w:tc>
          <w:tcPr>
            <w:tcW w:w="2235" w:type="dxa"/>
            <w:vMerge/>
            <w:tcBorders>
              <w:left w:val="single" w:sz="4" w:space="0" w:color="auto"/>
              <w:right w:val="single" w:sz="4" w:space="0" w:color="auto"/>
            </w:tcBorders>
            <w:shd w:val="clear" w:color="auto" w:fill="4F81BD" w:themeFill="accent1"/>
          </w:tcPr>
          <w:p w14:paraId="3C9794DB"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701" w:type="dxa"/>
            <w:vMerge/>
            <w:tcBorders>
              <w:left w:val="single" w:sz="4" w:space="0" w:color="auto"/>
              <w:right w:val="single" w:sz="4" w:space="0" w:color="auto"/>
            </w:tcBorders>
          </w:tcPr>
          <w:p w14:paraId="1E3660B7"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2126" w:type="dxa"/>
            <w:gridSpan w:val="2"/>
            <w:vMerge w:val="restart"/>
            <w:tcBorders>
              <w:left w:val="single" w:sz="4" w:space="0" w:color="auto"/>
              <w:right w:val="single" w:sz="4" w:space="0" w:color="auto"/>
            </w:tcBorders>
            <w:hideMark/>
          </w:tcPr>
          <w:p w14:paraId="27290714"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C2-Q2-2</w:t>
            </w:r>
            <w:r w:rsidRPr="004F1162">
              <w:rPr>
                <w:rFonts w:ascii="Frutiger-Bold" w:eastAsia="Times New Roman" w:hAnsi="Frutiger-Bold" w:cs="Times New Roman"/>
                <w:b/>
                <w:bCs/>
                <w:color w:val="000000" w:themeColor="text1"/>
                <w:sz w:val="18"/>
                <w:szCs w:val="18"/>
                <w:lang w:eastAsia="en-GB"/>
              </w:rPr>
              <w:br/>
              <w:t>Public liability</w:t>
            </w:r>
            <w:r w:rsidRPr="004F1162">
              <w:rPr>
                <w:rFonts w:ascii="Frutiger-Bold" w:eastAsia="Times New Roman" w:hAnsi="Frutiger-Bold" w:cs="Times New Roman"/>
                <w:b/>
                <w:bCs/>
                <w:color w:val="000000" w:themeColor="text1"/>
                <w:sz w:val="18"/>
                <w:szCs w:val="18"/>
                <w:lang w:eastAsia="en-GB"/>
              </w:rPr>
              <w:br/>
              <w:t>insurance</w:t>
            </w:r>
          </w:p>
        </w:tc>
        <w:tc>
          <w:tcPr>
            <w:tcW w:w="1134" w:type="dxa"/>
            <w:tcBorders>
              <w:left w:val="single" w:sz="4" w:space="0" w:color="auto"/>
              <w:right w:val="single" w:sz="4" w:space="0" w:color="auto"/>
            </w:tcBorders>
          </w:tcPr>
          <w:p w14:paraId="6C013F63"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C2-Q2-2-1 Policy No.</w:t>
            </w:r>
          </w:p>
        </w:tc>
        <w:tc>
          <w:tcPr>
            <w:tcW w:w="2380" w:type="dxa"/>
            <w:tcBorders>
              <w:left w:val="single" w:sz="4" w:space="0" w:color="auto"/>
            </w:tcBorders>
            <w:hideMark/>
          </w:tcPr>
          <w:p w14:paraId="06E9B0DB"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r>
      <w:tr w:rsidR="008A0507" w:rsidRPr="004F1162" w14:paraId="7B40F8AB" w14:textId="77777777" w:rsidTr="00BB26A0">
        <w:trPr>
          <w:gridAfter w:val="1"/>
          <w:wAfter w:w="30" w:type="dxa"/>
        </w:trPr>
        <w:tc>
          <w:tcPr>
            <w:tcW w:w="2235" w:type="dxa"/>
            <w:vMerge/>
            <w:tcBorders>
              <w:left w:val="single" w:sz="4" w:space="0" w:color="auto"/>
              <w:right w:val="single" w:sz="4" w:space="0" w:color="auto"/>
            </w:tcBorders>
            <w:shd w:val="clear" w:color="auto" w:fill="4F81BD" w:themeFill="accent1"/>
          </w:tcPr>
          <w:p w14:paraId="7E98C4C5"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701" w:type="dxa"/>
            <w:vMerge/>
            <w:tcBorders>
              <w:left w:val="single" w:sz="4" w:space="0" w:color="auto"/>
              <w:right w:val="single" w:sz="4" w:space="0" w:color="auto"/>
            </w:tcBorders>
          </w:tcPr>
          <w:p w14:paraId="45C1AAEF"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c>
          <w:tcPr>
            <w:tcW w:w="2126" w:type="dxa"/>
            <w:gridSpan w:val="2"/>
            <w:vMerge/>
            <w:tcBorders>
              <w:left w:val="single" w:sz="4" w:space="0" w:color="auto"/>
              <w:right w:val="single" w:sz="4" w:space="0" w:color="auto"/>
            </w:tcBorders>
          </w:tcPr>
          <w:p w14:paraId="31C765EC"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134" w:type="dxa"/>
            <w:tcBorders>
              <w:left w:val="single" w:sz="4" w:space="0" w:color="auto"/>
              <w:right w:val="single" w:sz="4" w:space="0" w:color="auto"/>
            </w:tcBorders>
          </w:tcPr>
          <w:p w14:paraId="499DD312"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C2-Q2-2-2 Limit of</w:t>
            </w:r>
            <w:r w:rsidRPr="004F1162">
              <w:rPr>
                <w:rFonts w:ascii="Frutiger-Bold" w:eastAsia="Times New Roman" w:hAnsi="Frutiger-Bold" w:cs="Times New Roman"/>
                <w:b/>
                <w:bCs/>
                <w:color w:val="000000" w:themeColor="text1"/>
                <w:sz w:val="18"/>
                <w:szCs w:val="18"/>
                <w:lang w:eastAsia="en-GB"/>
              </w:rPr>
              <w:br/>
              <w:t>indemnity</w:t>
            </w:r>
          </w:p>
        </w:tc>
        <w:tc>
          <w:tcPr>
            <w:tcW w:w="2380" w:type="dxa"/>
            <w:tcBorders>
              <w:left w:val="single" w:sz="4" w:space="0" w:color="auto"/>
            </w:tcBorders>
            <w:hideMark/>
          </w:tcPr>
          <w:p w14:paraId="46B72631"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r>
      <w:tr w:rsidR="008A0507" w:rsidRPr="004F1162" w14:paraId="552C4844" w14:textId="77777777" w:rsidTr="00BB26A0">
        <w:trPr>
          <w:gridAfter w:val="1"/>
          <w:wAfter w:w="30" w:type="dxa"/>
        </w:trPr>
        <w:tc>
          <w:tcPr>
            <w:tcW w:w="2235" w:type="dxa"/>
            <w:vMerge/>
            <w:tcBorders>
              <w:left w:val="single" w:sz="4" w:space="0" w:color="auto"/>
              <w:right w:val="single" w:sz="4" w:space="0" w:color="auto"/>
            </w:tcBorders>
            <w:shd w:val="clear" w:color="auto" w:fill="4F81BD" w:themeFill="accent1"/>
          </w:tcPr>
          <w:p w14:paraId="0690B448"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701" w:type="dxa"/>
            <w:vMerge/>
            <w:tcBorders>
              <w:left w:val="single" w:sz="4" w:space="0" w:color="auto"/>
              <w:right w:val="single" w:sz="4" w:space="0" w:color="auto"/>
            </w:tcBorders>
          </w:tcPr>
          <w:p w14:paraId="7860E0E1"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c>
          <w:tcPr>
            <w:tcW w:w="2126" w:type="dxa"/>
            <w:gridSpan w:val="2"/>
            <w:vMerge/>
            <w:tcBorders>
              <w:left w:val="single" w:sz="4" w:space="0" w:color="auto"/>
              <w:right w:val="single" w:sz="4" w:space="0" w:color="auto"/>
            </w:tcBorders>
          </w:tcPr>
          <w:p w14:paraId="37A016D1"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134" w:type="dxa"/>
            <w:tcBorders>
              <w:left w:val="single" w:sz="4" w:space="0" w:color="auto"/>
              <w:right w:val="single" w:sz="4" w:space="0" w:color="auto"/>
            </w:tcBorders>
          </w:tcPr>
          <w:p w14:paraId="13982C2A"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C2-Q2-2-3 Excess</w:t>
            </w:r>
          </w:p>
        </w:tc>
        <w:tc>
          <w:tcPr>
            <w:tcW w:w="2380" w:type="dxa"/>
            <w:tcBorders>
              <w:left w:val="single" w:sz="4" w:space="0" w:color="auto"/>
            </w:tcBorders>
            <w:hideMark/>
          </w:tcPr>
          <w:p w14:paraId="4FE311BC"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r>
      <w:tr w:rsidR="008A0507" w:rsidRPr="004F1162" w14:paraId="70BE022A" w14:textId="77777777" w:rsidTr="00BB26A0">
        <w:trPr>
          <w:gridAfter w:val="1"/>
          <w:wAfter w:w="30" w:type="dxa"/>
        </w:trPr>
        <w:tc>
          <w:tcPr>
            <w:tcW w:w="2235" w:type="dxa"/>
            <w:vMerge/>
            <w:tcBorders>
              <w:left w:val="single" w:sz="4" w:space="0" w:color="auto"/>
              <w:right w:val="single" w:sz="4" w:space="0" w:color="auto"/>
            </w:tcBorders>
            <w:shd w:val="clear" w:color="auto" w:fill="4F81BD" w:themeFill="accent1"/>
          </w:tcPr>
          <w:p w14:paraId="1EDD32EB"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701" w:type="dxa"/>
            <w:vMerge/>
            <w:tcBorders>
              <w:left w:val="single" w:sz="4" w:space="0" w:color="auto"/>
              <w:right w:val="single" w:sz="4" w:space="0" w:color="auto"/>
            </w:tcBorders>
          </w:tcPr>
          <w:p w14:paraId="26F72F86"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c>
          <w:tcPr>
            <w:tcW w:w="2126" w:type="dxa"/>
            <w:gridSpan w:val="2"/>
            <w:vMerge/>
            <w:tcBorders>
              <w:left w:val="single" w:sz="4" w:space="0" w:color="auto"/>
              <w:right w:val="single" w:sz="4" w:space="0" w:color="auto"/>
            </w:tcBorders>
          </w:tcPr>
          <w:p w14:paraId="73E6EC76"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134" w:type="dxa"/>
            <w:tcBorders>
              <w:left w:val="single" w:sz="4" w:space="0" w:color="auto"/>
              <w:right w:val="single" w:sz="4" w:space="0" w:color="auto"/>
            </w:tcBorders>
          </w:tcPr>
          <w:p w14:paraId="7D0A6153"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C2-Q2-2-4 Limit for a</w:t>
            </w:r>
            <w:r w:rsidRPr="004F1162">
              <w:rPr>
                <w:rFonts w:ascii="Frutiger-Bold" w:eastAsia="Times New Roman" w:hAnsi="Frutiger-Bold" w:cs="Times New Roman"/>
                <w:b/>
                <w:bCs/>
                <w:color w:val="000000" w:themeColor="text1"/>
                <w:sz w:val="18"/>
                <w:szCs w:val="18"/>
                <w:lang w:eastAsia="en-GB"/>
              </w:rPr>
              <w:br/>
              <w:t>single event</w:t>
            </w:r>
          </w:p>
        </w:tc>
        <w:tc>
          <w:tcPr>
            <w:tcW w:w="2380" w:type="dxa"/>
            <w:tcBorders>
              <w:left w:val="single" w:sz="4" w:space="0" w:color="auto"/>
            </w:tcBorders>
            <w:hideMark/>
          </w:tcPr>
          <w:p w14:paraId="1244B41A"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r>
      <w:tr w:rsidR="008A0507" w:rsidRPr="004F1162" w14:paraId="2A29061B" w14:textId="77777777" w:rsidTr="00BB26A0">
        <w:trPr>
          <w:gridAfter w:val="1"/>
          <w:wAfter w:w="30" w:type="dxa"/>
        </w:trPr>
        <w:tc>
          <w:tcPr>
            <w:tcW w:w="2235" w:type="dxa"/>
            <w:vMerge/>
            <w:tcBorders>
              <w:left w:val="single" w:sz="4" w:space="0" w:color="auto"/>
              <w:right w:val="single" w:sz="4" w:space="0" w:color="auto"/>
            </w:tcBorders>
            <w:shd w:val="clear" w:color="auto" w:fill="4F81BD" w:themeFill="accent1"/>
          </w:tcPr>
          <w:p w14:paraId="4465F25A"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701" w:type="dxa"/>
            <w:vMerge/>
            <w:tcBorders>
              <w:left w:val="single" w:sz="4" w:space="0" w:color="auto"/>
              <w:right w:val="single" w:sz="4" w:space="0" w:color="auto"/>
            </w:tcBorders>
          </w:tcPr>
          <w:p w14:paraId="160F5285"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c>
          <w:tcPr>
            <w:tcW w:w="2126" w:type="dxa"/>
            <w:gridSpan w:val="2"/>
            <w:vMerge/>
            <w:tcBorders>
              <w:left w:val="single" w:sz="4" w:space="0" w:color="auto"/>
              <w:right w:val="single" w:sz="4" w:space="0" w:color="auto"/>
            </w:tcBorders>
          </w:tcPr>
          <w:p w14:paraId="64DD7A67"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134" w:type="dxa"/>
            <w:tcBorders>
              <w:left w:val="single" w:sz="4" w:space="0" w:color="auto"/>
              <w:right w:val="single" w:sz="4" w:space="0" w:color="auto"/>
            </w:tcBorders>
          </w:tcPr>
          <w:p w14:paraId="1FADA334"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C2-Q2-2-5 Expiry date</w:t>
            </w:r>
          </w:p>
        </w:tc>
        <w:tc>
          <w:tcPr>
            <w:tcW w:w="2380" w:type="dxa"/>
            <w:tcBorders>
              <w:left w:val="single" w:sz="4" w:space="0" w:color="auto"/>
            </w:tcBorders>
            <w:hideMark/>
          </w:tcPr>
          <w:p w14:paraId="635AB6F0"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r>
      <w:tr w:rsidR="008A0507" w:rsidRPr="004F1162" w14:paraId="2218FBAE" w14:textId="77777777" w:rsidTr="00BB26A0">
        <w:trPr>
          <w:gridAfter w:val="1"/>
          <w:wAfter w:w="30" w:type="dxa"/>
        </w:trPr>
        <w:tc>
          <w:tcPr>
            <w:tcW w:w="2235" w:type="dxa"/>
            <w:vMerge/>
            <w:tcBorders>
              <w:left w:val="single" w:sz="4" w:space="0" w:color="auto"/>
              <w:right w:val="single" w:sz="4" w:space="0" w:color="auto"/>
            </w:tcBorders>
            <w:shd w:val="clear" w:color="auto" w:fill="4F81BD" w:themeFill="accent1"/>
          </w:tcPr>
          <w:p w14:paraId="02DC0963"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701" w:type="dxa"/>
            <w:vMerge/>
            <w:tcBorders>
              <w:left w:val="single" w:sz="4" w:space="0" w:color="auto"/>
              <w:right w:val="single" w:sz="4" w:space="0" w:color="auto"/>
            </w:tcBorders>
          </w:tcPr>
          <w:p w14:paraId="4E60CAB2"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2126" w:type="dxa"/>
            <w:gridSpan w:val="2"/>
            <w:vMerge w:val="restart"/>
            <w:tcBorders>
              <w:left w:val="single" w:sz="4" w:space="0" w:color="auto"/>
              <w:right w:val="single" w:sz="4" w:space="0" w:color="auto"/>
            </w:tcBorders>
            <w:hideMark/>
          </w:tcPr>
          <w:p w14:paraId="724CDD30"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C2-Q2-3</w:t>
            </w:r>
            <w:r w:rsidRPr="004F1162">
              <w:rPr>
                <w:rFonts w:ascii="Frutiger-Bold" w:eastAsia="Times New Roman" w:hAnsi="Frutiger-Bold" w:cs="Times New Roman"/>
                <w:b/>
                <w:bCs/>
                <w:color w:val="000000" w:themeColor="text1"/>
                <w:sz w:val="18"/>
                <w:szCs w:val="18"/>
                <w:lang w:eastAsia="en-GB"/>
              </w:rPr>
              <w:br/>
              <w:t>Professional</w:t>
            </w:r>
            <w:r w:rsidRPr="004F1162">
              <w:rPr>
                <w:rFonts w:ascii="Frutiger-Bold" w:eastAsia="Times New Roman" w:hAnsi="Frutiger-Bold" w:cs="Times New Roman"/>
                <w:b/>
                <w:bCs/>
                <w:color w:val="000000" w:themeColor="text1"/>
                <w:sz w:val="18"/>
                <w:szCs w:val="18"/>
                <w:lang w:eastAsia="en-GB"/>
              </w:rPr>
              <w:br/>
              <w:t>indemnity</w:t>
            </w:r>
            <w:r w:rsidRPr="004F1162">
              <w:rPr>
                <w:rFonts w:ascii="Frutiger-Bold" w:eastAsia="Times New Roman" w:hAnsi="Frutiger-Bold" w:cs="Times New Roman"/>
                <w:b/>
                <w:bCs/>
                <w:color w:val="000000" w:themeColor="text1"/>
                <w:sz w:val="18"/>
                <w:szCs w:val="18"/>
                <w:lang w:eastAsia="en-GB"/>
              </w:rPr>
              <w:br/>
              <w:t>insurance</w:t>
            </w:r>
            <w:r w:rsidRPr="004F1162">
              <w:rPr>
                <w:rFonts w:ascii="Frutiger-Bold" w:eastAsia="Times New Roman" w:hAnsi="Frutiger-Bold" w:cs="Times New Roman"/>
                <w:b/>
                <w:bCs/>
                <w:color w:val="000000" w:themeColor="text1"/>
                <w:sz w:val="18"/>
                <w:szCs w:val="18"/>
                <w:lang w:eastAsia="en-GB"/>
              </w:rPr>
              <w:br/>
            </w:r>
            <w:r w:rsidRPr="004F1162">
              <w:rPr>
                <w:rFonts w:ascii="Frutiger-Italic" w:eastAsia="Times New Roman" w:hAnsi="Frutiger-Italic" w:cs="Times New Roman"/>
                <w:i/>
                <w:iCs/>
                <w:color w:val="000000" w:themeColor="text1"/>
                <w:sz w:val="18"/>
                <w:szCs w:val="18"/>
                <w:lang w:eastAsia="en-GB"/>
              </w:rPr>
              <w:t>(Where</w:t>
            </w:r>
            <w:r w:rsidRPr="004F1162">
              <w:rPr>
                <w:rFonts w:ascii="Frutiger-Italic" w:eastAsia="Times New Roman" w:hAnsi="Frutiger-Italic" w:cs="Times New Roman"/>
                <w:i/>
                <w:iCs/>
                <w:color w:val="000000" w:themeColor="text1"/>
                <w:sz w:val="18"/>
                <w:szCs w:val="18"/>
                <w:lang w:eastAsia="en-GB"/>
              </w:rPr>
              <w:br/>
              <w:t>consultancy</w:t>
            </w:r>
            <w:r w:rsidRPr="004F1162">
              <w:rPr>
                <w:rFonts w:ascii="Frutiger-Italic" w:eastAsia="Times New Roman" w:hAnsi="Frutiger-Italic" w:cs="Times New Roman"/>
                <w:i/>
                <w:iCs/>
                <w:color w:val="000000" w:themeColor="text1"/>
                <w:sz w:val="18"/>
                <w:szCs w:val="18"/>
                <w:lang w:eastAsia="en-GB"/>
              </w:rPr>
              <w:br/>
              <w:t>input involved)</w:t>
            </w:r>
          </w:p>
        </w:tc>
        <w:tc>
          <w:tcPr>
            <w:tcW w:w="1134" w:type="dxa"/>
            <w:tcBorders>
              <w:left w:val="single" w:sz="4" w:space="0" w:color="auto"/>
              <w:right w:val="single" w:sz="4" w:space="0" w:color="auto"/>
            </w:tcBorders>
          </w:tcPr>
          <w:p w14:paraId="09CE7912"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C2-Q2-3-1 Policy No.</w:t>
            </w:r>
          </w:p>
        </w:tc>
        <w:tc>
          <w:tcPr>
            <w:tcW w:w="2380" w:type="dxa"/>
            <w:tcBorders>
              <w:left w:val="single" w:sz="4" w:space="0" w:color="auto"/>
            </w:tcBorders>
            <w:hideMark/>
          </w:tcPr>
          <w:p w14:paraId="51075A1D"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r>
      <w:tr w:rsidR="008A0507" w:rsidRPr="004F1162" w14:paraId="65E4C5A8" w14:textId="77777777" w:rsidTr="00BB26A0">
        <w:trPr>
          <w:gridAfter w:val="1"/>
          <w:wAfter w:w="30" w:type="dxa"/>
        </w:trPr>
        <w:tc>
          <w:tcPr>
            <w:tcW w:w="2235" w:type="dxa"/>
            <w:vMerge/>
            <w:tcBorders>
              <w:left w:val="single" w:sz="4" w:space="0" w:color="auto"/>
              <w:right w:val="single" w:sz="4" w:space="0" w:color="auto"/>
            </w:tcBorders>
            <w:shd w:val="clear" w:color="auto" w:fill="4F81BD" w:themeFill="accent1"/>
          </w:tcPr>
          <w:p w14:paraId="337C0054"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701" w:type="dxa"/>
            <w:vMerge/>
            <w:tcBorders>
              <w:left w:val="single" w:sz="4" w:space="0" w:color="auto"/>
              <w:right w:val="single" w:sz="4" w:space="0" w:color="auto"/>
            </w:tcBorders>
          </w:tcPr>
          <w:p w14:paraId="3725603F"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c>
          <w:tcPr>
            <w:tcW w:w="2126" w:type="dxa"/>
            <w:gridSpan w:val="2"/>
            <w:vMerge/>
            <w:tcBorders>
              <w:left w:val="single" w:sz="4" w:space="0" w:color="auto"/>
              <w:right w:val="single" w:sz="4" w:space="0" w:color="auto"/>
            </w:tcBorders>
          </w:tcPr>
          <w:p w14:paraId="2FEA2089"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134" w:type="dxa"/>
            <w:tcBorders>
              <w:left w:val="single" w:sz="4" w:space="0" w:color="auto"/>
              <w:right w:val="single" w:sz="4" w:space="0" w:color="auto"/>
            </w:tcBorders>
          </w:tcPr>
          <w:p w14:paraId="43EF04D5"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C2-Q2-3-2 Limit of</w:t>
            </w:r>
            <w:r w:rsidRPr="004F1162">
              <w:rPr>
                <w:rFonts w:ascii="Frutiger-Bold" w:eastAsia="Times New Roman" w:hAnsi="Frutiger-Bold" w:cs="Times New Roman"/>
                <w:b/>
                <w:bCs/>
                <w:color w:val="000000" w:themeColor="text1"/>
                <w:sz w:val="18"/>
                <w:szCs w:val="18"/>
                <w:lang w:eastAsia="en-GB"/>
              </w:rPr>
              <w:br/>
              <w:t>indemnity</w:t>
            </w:r>
          </w:p>
        </w:tc>
        <w:tc>
          <w:tcPr>
            <w:tcW w:w="2380" w:type="dxa"/>
            <w:tcBorders>
              <w:left w:val="single" w:sz="4" w:space="0" w:color="auto"/>
            </w:tcBorders>
            <w:hideMark/>
          </w:tcPr>
          <w:p w14:paraId="439929C8"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r>
      <w:tr w:rsidR="008A0507" w:rsidRPr="004F1162" w14:paraId="49D36ABB" w14:textId="77777777" w:rsidTr="00BB26A0">
        <w:trPr>
          <w:gridAfter w:val="1"/>
          <w:wAfter w:w="30" w:type="dxa"/>
        </w:trPr>
        <w:tc>
          <w:tcPr>
            <w:tcW w:w="2235" w:type="dxa"/>
            <w:vMerge/>
            <w:tcBorders>
              <w:left w:val="single" w:sz="4" w:space="0" w:color="auto"/>
              <w:right w:val="single" w:sz="4" w:space="0" w:color="auto"/>
            </w:tcBorders>
            <w:shd w:val="clear" w:color="auto" w:fill="4F81BD" w:themeFill="accent1"/>
          </w:tcPr>
          <w:p w14:paraId="147F9C5E"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701" w:type="dxa"/>
            <w:vMerge/>
            <w:tcBorders>
              <w:left w:val="single" w:sz="4" w:space="0" w:color="auto"/>
              <w:right w:val="single" w:sz="4" w:space="0" w:color="auto"/>
            </w:tcBorders>
          </w:tcPr>
          <w:p w14:paraId="7E9E8FEC"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c>
          <w:tcPr>
            <w:tcW w:w="2126" w:type="dxa"/>
            <w:gridSpan w:val="2"/>
            <w:vMerge/>
            <w:tcBorders>
              <w:left w:val="single" w:sz="4" w:space="0" w:color="auto"/>
              <w:right w:val="single" w:sz="4" w:space="0" w:color="auto"/>
            </w:tcBorders>
          </w:tcPr>
          <w:p w14:paraId="24043F68"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134" w:type="dxa"/>
            <w:tcBorders>
              <w:left w:val="single" w:sz="4" w:space="0" w:color="auto"/>
              <w:right w:val="single" w:sz="4" w:space="0" w:color="auto"/>
            </w:tcBorders>
          </w:tcPr>
          <w:p w14:paraId="52013732"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C2-Q2-3-3 Excess</w:t>
            </w:r>
          </w:p>
        </w:tc>
        <w:tc>
          <w:tcPr>
            <w:tcW w:w="2380" w:type="dxa"/>
            <w:tcBorders>
              <w:left w:val="single" w:sz="4" w:space="0" w:color="auto"/>
            </w:tcBorders>
            <w:hideMark/>
          </w:tcPr>
          <w:p w14:paraId="13AF5EC5"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r>
      <w:tr w:rsidR="008A0507" w:rsidRPr="004F1162" w14:paraId="440C586A" w14:textId="77777777" w:rsidTr="00BB26A0">
        <w:trPr>
          <w:gridAfter w:val="1"/>
          <w:wAfter w:w="30" w:type="dxa"/>
        </w:trPr>
        <w:tc>
          <w:tcPr>
            <w:tcW w:w="2235" w:type="dxa"/>
            <w:vMerge/>
            <w:tcBorders>
              <w:left w:val="single" w:sz="4" w:space="0" w:color="auto"/>
              <w:right w:val="single" w:sz="4" w:space="0" w:color="auto"/>
            </w:tcBorders>
            <w:shd w:val="clear" w:color="auto" w:fill="4F81BD" w:themeFill="accent1"/>
          </w:tcPr>
          <w:p w14:paraId="4EB2667E"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701" w:type="dxa"/>
            <w:vMerge/>
            <w:tcBorders>
              <w:left w:val="single" w:sz="4" w:space="0" w:color="auto"/>
              <w:right w:val="single" w:sz="4" w:space="0" w:color="auto"/>
            </w:tcBorders>
          </w:tcPr>
          <w:p w14:paraId="2D12D275"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c>
          <w:tcPr>
            <w:tcW w:w="2126" w:type="dxa"/>
            <w:gridSpan w:val="2"/>
            <w:vMerge/>
            <w:tcBorders>
              <w:left w:val="single" w:sz="4" w:space="0" w:color="auto"/>
              <w:right w:val="single" w:sz="4" w:space="0" w:color="auto"/>
            </w:tcBorders>
          </w:tcPr>
          <w:p w14:paraId="46208E72"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134" w:type="dxa"/>
            <w:tcBorders>
              <w:left w:val="single" w:sz="4" w:space="0" w:color="auto"/>
              <w:right w:val="single" w:sz="4" w:space="0" w:color="auto"/>
            </w:tcBorders>
          </w:tcPr>
          <w:p w14:paraId="6A05913D"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C2-Q2-3-4 Expiry date</w:t>
            </w:r>
          </w:p>
        </w:tc>
        <w:tc>
          <w:tcPr>
            <w:tcW w:w="2380" w:type="dxa"/>
            <w:tcBorders>
              <w:left w:val="single" w:sz="4" w:space="0" w:color="auto"/>
            </w:tcBorders>
            <w:hideMark/>
          </w:tcPr>
          <w:p w14:paraId="72A1CB97"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r>
      <w:tr w:rsidR="008A0507" w:rsidRPr="004F1162" w14:paraId="6747B6E7" w14:textId="77777777" w:rsidTr="00BB26A0">
        <w:trPr>
          <w:gridAfter w:val="1"/>
          <w:wAfter w:w="30" w:type="dxa"/>
        </w:trPr>
        <w:tc>
          <w:tcPr>
            <w:tcW w:w="2235" w:type="dxa"/>
            <w:vMerge/>
            <w:tcBorders>
              <w:left w:val="single" w:sz="4" w:space="0" w:color="auto"/>
              <w:right w:val="single" w:sz="4" w:space="0" w:color="auto"/>
            </w:tcBorders>
            <w:shd w:val="clear" w:color="auto" w:fill="4F81BD" w:themeFill="accent1"/>
          </w:tcPr>
          <w:p w14:paraId="28A8BE64"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1701" w:type="dxa"/>
            <w:vMerge/>
            <w:tcBorders>
              <w:left w:val="single" w:sz="4" w:space="0" w:color="auto"/>
              <w:right w:val="single" w:sz="4" w:space="0" w:color="auto"/>
            </w:tcBorders>
          </w:tcPr>
          <w:p w14:paraId="6C9CBAAC"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p>
        </w:tc>
        <w:tc>
          <w:tcPr>
            <w:tcW w:w="2126" w:type="dxa"/>
            <w:gridSpan w:val="2"/>
            <w:vMerge w:val="restart"/>
            <w:tcBorders>
              <w:left w:val="single" w:sz="4" w:space="0" w:color="auto"/>
              <w:right w:val="single" w:sz="4" w:space="0" w:color="auto"/>
            </w:tcBorders>
            <w:hideMark/>
          </w:tcPr>
          <w:p w14:paraId="53B2491A"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C2-Q2-4</w:t>
            </w:r>
            <w:r w:rsidRPr="004F1162">
              <w:rPr>
                <w:rFonts w:ascii="Frutiger-Bold" w:eastAsia="Times New Roman" w:hAnsi="Frutiger-Bold" w:cs="Times New Roman"/>
                <w:b/>
                <w:bCs/>
                <w:color w:val="000000" w:themeColor="text1"/>
                <w:sz w:val="18"/>
                <w:szCs w:val="18"/>
                <w:lang w:eastAsia="en-GB"/>
              </w:rPr>
              <w:br/>
              <w:t>Product</w:t>
            </w:r>
            <w:r w:rsidRPr="004F1162">
              <w:rPr>
                <w:rFonts w:ascii="Frutiger-Bold" w:eastAsia="Times New Roman" w:hAnsi="Frutiger-Bold" w:cs="Times New Roman"/>
                <w:b/>
                <w:bCs/>
                <w:color w:val="000000" w:themeColor="text1"/>
                <w:sz w:val="18"/>
                <w:szCs w:val="18"/>
                <w:lang w:eastAsia="en-GB"/>
              </w:rPr>
              <w:br/>
              <w:t>liability</w:t>
            </w:r>
            <w:r w:rsidRPr="004F1162">
              <w:rPr>
                <w:rFonts w:ascii="Frutiger-Bold" w:eastAsia="Times New Roman" w:hAnsi="Frutiger-Bold" w:cs="Times New Roman"/>
                <w:b/>
                <w:bCs/>
                <w:color w:val="000000" w:themeColor="text1"/>
                <w:sz w:val="18"/>
                <w:szCs w:val="18"/>
                <w:lang w:eastAsia="en-GB"/>
              </w:rPr>
              <w:br/>
              <w:t>insurance</w:t>
            </w:r>
            <w:r w:rsidRPr="004F1162">
              <w:rPr>
                <w:rFonts w:ascii="Frutiger-Bold" w:eastAsia="Times New Roman" w:hAnsi="Frutiger-Bold" w:cs="Times New Roman"/>
                <w:b/>
                <w:bCs/>
                <w:color w:val="000000" w:themeColor="text1"/>
                <w:sz w:val="18"/>
                <w:szCs w:val="18"/>
                <w:lang w:eastAsia="en-GB"/>
              </w:rPr>
              <w:br/>
            </w:r>
            <w:r w:rsidRPr="004F1162">
              <w:rPr>
                <w:rFonts w:ascii="Frutiger-Italic" w:eastAsia="Times New Roman" w:hAnsi="Frutiger-Italic" w:cs="Times New Roman"/>
                <w:i/>
                <w:iCs/>
                <w:color w:val="000000" w:themeColor="text1"/>
                <w:sz w:val="18"/>
                <w:szCs w:val="18"/>
                <w:lang w:eastAsia="en-GB"/>
              </w:rPr>
              <w:t>(Where</w:t>
            </w:r>
            <w:r w:rsidRPr="004F1162">
              <w:rPr>
                <w:rFonts w:ascii="Frutiger-Italic" w:eastAsia="Times New Roman" w:hAnsi="Frutiger-Italic" w:cs="Times New Roman"/>
                <w:i/>
                <w:iCs/>
                <w:color w:val="000000" w:themeColor="text1"/>
                <w:sz w:val="18"/>
                <w:szCs w:val="18"/>
                <w:lang w:eastAsia="en-GB"/>
              </w:rPr>
              <w:br/>
              <w:t>product is to</w:t>
            </w:r>
            <w:r w:rsidRPr="004F1162">
              <w:rPr>
                <w:rFonts w:ascii="Frutiger-Italic" w:eastAsia="Times New Roman" w:hAnsi="Frutiger-Italic" w:cs="Times New Roman"/>
                <w:i/>
                <w:iCs/>
                <w:color w:val="000000" w:themeColor="text1"/>
                <w:sz w:val="18"/>
                <w:szCs w:val="18"/>
                <w:lang w:eastAsia="en-GB"/>
              </w:rPr>
              <w:br/>
              <w:t>be supplied)</w:t>
            </w:r>
          </w:p>
        </w:tc>
        <w:tc>
          <w:tcPr>
            <w:tcW w:w="1134" w:type="dxa"/>
            <w:tcBorders>
              <w:left w:val="single" w:sz="4" w:space="0" w:color="auto"/>
              <w:right w:val="single" w:sz="4" w:space="0" w:color="auto"/>
            </w:tcBorders>
          </w:tcPr>
          <w:p w14:paraId="79AB4495" w14:textId="77777777" w:rsidR="008A0507" w:rsidRPr="004F1162" w:rsidRDefault="008A0507" w:rsidP="008A0507">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C2-Q2-4-1 Policy No.</w:t>
            </w:r>
          </w:p>
        </w:tc>
        <w:tc>
          <w:tcPr>
            <w:tcW w:w="2380" w:type="dxa"/>
            <w:tcBorders>
              <w:left w:val="single" w:sz="4" w:space="0" w:color="auto"/>
            </w:tcBorders>
            <w:hideMark/>
          </w:tcPr>
          <w:p w14:paraId="3A72F5AD" w14:textId="77777777" w:rsidR="008A0507" w:rsidRPr="004F1162" w:rsidRDefault="008A0507" w:rsidP="008A0507">
            <w:pPr>
              <w:spacing w:after="0"/>
              <w:rPr>
                <w:rFonts w:ascii="Times New Roman" w:eastAsia="Times New Roman" w:hAnsi="Times New Roman" w:cs="Times New Roman"/>
                <w:color w:val="000000" w:themeColor="text1"/>
                <w:sz w:val="20"/>
                <w:szCs w:val="20"/>
                <w:lang w:eastAsia="en-GB"/>
              </w:rPr>
            </w:pPr>
          </w:p>
        </w:tc>
      </w:tr>
      <w:tr w:rsidR="008A0507" w:rsidRPr="004F1162" w14:paraId="605C65D5" w14:textId="77777777" w:rsidTr="00BB26A0">
        <w:trPr>
          <w:gridAfter w:val="1"/>
          <w:wAfter w:w="30" w:type="dxa"/>
        </w:trPr>
        <w:tc>
          <w:tcPr>
            <w:tcW w:w="2235" w:type="dxa"/>
            <w:vMerge/>
            <w:tcBorders>
              <w:left w:val="single" w:sz="4" w:space="0" w:color="auto"/>
              <w:right w:val="single" w:sz="4" w:space="0" w:color="auto"/>
            </w:tcBorders>
            <w:shd w:val="clear" w:color="auto" w:fill="4F81BD" w:themeFill="accent1"/>
          </w:tcPr>
          <w:p w14:paraId="45409994" w14:textId="77777777" w:rsidR="008A0507" w:rsidRPr="004F1162" w:rsidRDefault="008A0507" w:rsidP="008A0507">
            <w:pPr>
              <w:spacing w:after="0"/>
              <w:rPr>
                <w:rFonts w:ascii="Times New Roman" w:eastAsia="Times New Roman" w:hAnsi="Times New Roman" w:cs="Times New Roman"/>
                <w:szCs w:val="24"/>
                <w:lang w:eastAsia="en-GB"/>
              </w:rPr>
            </w:pPr>
          </w:p>
        </w:tc>
        <w:tc>
          <w:tcPr>
            <w:tcW w:w="1701" w:type="dxa"/>
            <w:vMerge/>
            <w:tcBorders>
              <w:left w:val="single" w:sz="4" w:space="0" w:color="auto"/>
              <w:right w:val="single" w:sz="4" w:space="0" w:color="auto"/>
            </w:tcBorders>
          </w:tcPr>
          <w:p w14:paraId="5A509E8D" w14:textId="77777777" w:rsidR="008A0507" w:rsidRPr="004F1162" w:rsidRDefault="008A0507" w:rsidP="008A0507">
            <w:pPr>
              <w:spacing w:after="0"/>
              <w:rPr>
                <w:rFonts w:ascii="Times New Roman" w:eastAsia="Times New Roman" w:hAnsi="Times New Roman" w:cs="Times New Roman"/>
                <w:sz w:val="20"/>
                <w:szCs w:val="20"/>
                <w:lang w:eastAsia="en-GB"/>
              </w:rPr>
            </w:pPr>
          </w:p>
        </w:tc>
        <w:tc>
          <w:tcPr>
            <w:tcW w:w="2126" w:type="dxa"/>
            <w:gridSpan w:val="2"/>
            <w:vMerge/>
            <w:tcBorders>
              <w:left w:val="single" w:sz="4" w:space="0" w:color="auto"/>
              <w:right w:val="single" w:sz="4" w:space="0" w:color="auto"/>
            </w:tcBorders>
          </w:tcPr>
          <w:p w14:paraId="61DF749E" w14:textId="77777777" w:rsidR="008A0507" w:rsidRPr="004F1162" w:rsidRDefault="008A0507" w:rsidP="008A0507">
            <w:pPr>
              <w:spacing w:after="0"/>
              <w:rPr>
                <w:rFonts w:ascii="Times New Roman" w:eastAsia="Times New Roman" w:hAnsi="Times New Roman" w:cs="Times New Roman"/>
                <w:szCs w:val="24"/>
                <w:lang w:eastAsia="en-GB"/>
              </w:rPr>
            </w:pPr>
          </w:p>
        </w:tc>
        <w:tc>
          <w:tcPr>
            <w:tcW w:w="1134" w:type="dxa"/>
            <w:tcBorders>
              <w:left w:val="single" w:sz="4" w:space="0" w:color="auto"/>
              <w:right w:val="single" w:sz="4" w:space="0" w:color="auto"/>
            </w:tcBorders>
          </w:tcPr>
          <w:p w14:paraId="5489B2BB" w14:textId="77777777" w:rsidR="008A0507" w:rsidRPr="004F1162" w:rsidRDefault="008A0507" w:rsidP="008A0507">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C2-Q2-4-2 Limit of</w:t>
            </w:r>
            <w:r w:rsidRPr="004F1162">
              <w:rPr>
                <w:rFonts w:ascii="Frutiger-Bold" w:eastAsia="Times New Roman" w:hAnsi="Frutiger-Bold" w:cs="Times New Roman"/>
                <w:b/>
                <w:bCs/>
                <w:color w:val="000000"/>
                <w:sz w:val="18"/>
                <w:szCs w:val="18"/>
                <w:lang w:eastAsia="en-GB"/>
              </w:rPr>
              <w:br/>
              <w:t>indemnity</w:t>
            </w:r>
          </w:p>
        </w:tc>
        <w:tc>
          <w:tcPr>
            <w:tcW w:w="2380" w:type="dxa"/>
            <w:tcBorders>
              <w:left w:val="single" w:sz="4" w:space="0" w:color="auto"/>
            </w:tcBorders>
            <w:hideMark/>
          </w:tcPr>
          <w:p w14:paraId="419A87E6" w14:textId="77777777" w:rsidR="008A0507" w:rsidRPr="004F1162" w:rsidRDefault="008A0507" w:rsidP="008A0507">
            <w:pPr>
              <w:spacing w:after="0"/>
              <w:rPr>
                <w:rFonts w:ascii="Times New Roman" w:eastAsia="Times New Roman" w:hAnsi="Times New Roman" w:cs="Times New Roman"/>
                <w:sz w:val="20"/>
                <w:szCs w:val="20"/>
                <w:lang w:eastAsia="en-GB"/>
              </w:rPr>
            </w:pPr>
          </w:p>
        </w:tc>
      </w:tr>
      <w:tr w:rsidR="008A0507" w:rsidRPr="004F1162" w14:paraId="3099B192" w14:textId="77777777" w:rsidTr="00BB26A0">
        <w:trPr>
          <w:gridAfter w:val="1"/>
          <w:wAfter w:w="30" w:type="dxa"/>
        </w:trPr>
        <w:tc>
          <w:tcPr>
            <w:tcW w:w="2235" w:type="dxa"/>
            <w:vMerge/>
            <w:tcBorders>
              <w:left w:val="single" w:sz="4" w:space="0" w:color="auto"/>
              <w:right w:val="single" w:sz="4" w:space="0" w:color="auto"/>
            </w:tcBorders>
            <w:shd w:val="clear" w:color="auto" w:fill="4F81BD" w:themeFill="accent1"/>
          </w:tcPr>
          <w:p w14:paraId="53BB9011" w14:textId="77777777" w:rsidR="008A0507" w:rsidRPr="004F1162" w:rsidRDefault="008A0507" w:rsidP="008A0507">
            <w:pPr>
              <w:spacing w:after="0"/>
              <w:rPr>
                <w:rFonts w:ascii="Times New Roman" w:eastAsia="Times New Roman" w:hAnsi="Times New Roman" w:cs="Times New Roman"/>
                <w:szCs w:val="24"/>
                <w:lang w:eastAsia="en-GB"/>
              </w:rPr>
            </w:pPr>
          </w:p>
        </w:tc>
        <w:tc>
          <w:tcPr>
            <w:tcW w:w="1701" w:type="dxa"/>
            <w:vMerge/>
            <w:tcBorders>
              <w:left w:val="single" w:sz="4" w:space="0" w:color="auto"/>
              <w:right w:val="single" w:sz="4" w:space="0" w:color="auto"/>
            </w:tcBorders>
          </w:tcPr>
          <w:p w14:paraId="5D92C766" w14:textId="77777777" w:rsidR="008A0507" w:rsidRPr="004F1162" w:rsidRDefault="008A0507" w:rsidP="008A0507">
            <w:pPr>
              <w:spacing w:after="0"/>
              <w:rPr>
                <w:rFonts w:ascii="Times New Roman" w:eastAsia="Times New Roman" w:hAnsi="Times New Roman" w:cs="Times New Roman"/>
                <w:sz w:val="20"/>
                <w:szCs w:val="20"/>
                <w:lang w:eastAsia="en-GB"/>
              </w:rPr>
            </w:pPr>
          </w:p>
        </w:tc>
        <w:tc>
          <w:tcPr>
            <w:tcW w:w="2126" w:type="dxa"/>
            <w:gridSpan w:val="2"/>
            <w:vMerge/>
            <w:tcBorders>
              <w:left w:val="single" w:sz="4" w:space="0" w:color="auto"/>
              <w:right w:val="single" w:sz="4" w:space="0" w:color="auto"/>
            </w:tcBorders>
          </w:tcPr>
          <w:p w14:paraId="62F86B1F" w14:textId="77777777" w:rsidR="008A0507" w:rsidRPr="004F1162" w:rsidRDefault="008A0507" w:rsidP="008A0507">
            <w:pPr>
              <w:spacing w:after="0"/>
              <w:rPr>
                <w:rFonts w:ascii="Times New Roman" w:eastAsia="Times New Roman" w:hAnsi="Times New Roman" w:cs="Times New Roman"/>
                <w:szCs w:val="24"/>
                <w:lang w:eastAsia="en-GB"/>
              </w:rPr>
            </w:pPr>
          </w:p>
        </w:tc>
        <w:tc>
          <w:tcPr>
            <w:tcW w:w="1134" w:type="dxa"/>
            <w:tcBorders>
              <w:left w:val="single" w:sz="4" w:space="0" w:color="auto"/>
              <w:right w:val="single" w:sz="4" w:space="0" w:color="auto"/>
            </w:tcBorders>
          </w:tcPr>
          <w:p w14:paraId="6F3260A5" w14:textId="77777777" w:rsidR="008A0507" w:rsidRPr="004F1162" w:rsidRDefault="008A0507" w:rsidP="008A0507">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C2-Q2-4-3 Excess</w:t>
            </w:r>
          </w:p>
        </w:tc>
        <w:tc>
          <w:tcPr>
            <w:tcW w:w="2380" w:type="dxa"/>
            <w:tcBorders>
              <w:left w:val="single" w:sz="4" w:space="0" w:color="auto"/>
            </w:tcBorders>
            <w:hideMark/>
          </w:tcPr>
          <w:p w14:paraId="7AB298B8" w14:textId="77777777" w:rsidR="008A0507" w:rsidRPr="004F1162" w:rsidRDefault="008A0507" w:rsidP="008A0507">
            <w:pPr>
              <w:spacing w:after="0"/>
              <w:rPr>
                <w:rFonts w:ascii="Times New Roman" w:eastAsia="Times New Roman" w:hAnsi="Times New Roman" w:cs="Times New Roman"/>
                <w:sz w:val="20"/>
                <w:szCs w:val="20"/>
                <w:lang w:eastAsia="en-GB"/>
              </w:rPr>
            </w:pPr>
          </w:p>
        </w:tc>
      </w:tr>
      <w:tr w:rsidR="008A0507" w:rsidRPr="004F1162" w14:paraId="3DE4AAE2" w14:textId="77777777" w:rsidTr="00BB26A0">
        <w:trPr>
          <w:gridAfter w:val="1"/>
          <w:wAfter w:w="30" w:type="dxa"/>
        </w:trPr>
        <w:tc>
          <w:tcPr>
            <w:tcW w:w="2235" w:type="dxa"/>
            <w:vMerge/>
            <w:tcBorders>
              <w:left w:val="single" w:sz="4" w:space="0" w:color="auto"/>
              <w:bottom w:val="single" w:sz="4" w:space="0" w:color="auto"/>
              <w:right w:val="single" w:sz="4" w:space="0" w:color="auto"/>
            </w:tcBorders>
            <w:shd w:val="clear" w:color="auto" w:fill="4F81BD" w:themeFill="accent1"/>
          </w:tcPr>
          <w:p w14:paraId="133E0914" w14:textId="77777777" w:rsidR="008A0507" w:rsidRPr="004F1162" w:rsidRDefault="008A0507" w:rsidP="008A0507">
            <w:pPr>
              <w:spacing w:after="0"/>
              <w:rPr>
                <w:rFonts w:ascii="Times New Roman" w:eastAsia="Times New Roman" w:hAnsi="Times New Roman" w:cs="Times New Roman"/>
                <w:szCs w:val="24"/>
                <w:lang w:eastAsia="en-GB"/>
              </w:rPr>
            </w:pPr>
          </w:p>
        </w:tc>
        <w:tc>
          <w:tcPr>
            <w:tcW w:w="1701" w:type="dxa"/>
            <w:vMerge/>
            <w:tcBorders>
              <w:left w:val="single" w:sz="4" w:space="0" w:color="auto"/>
              <w:right w:val="single" w:sz="4" w:space="0" w:color="auto"/>
            </w:tcBorders>
          </w:tcPr>
          <w:p w14:paraId="4DEF1257" w14:textId="77777777" w:rsidR="008A0507" w:rsidRPr="004F1162" w:rsidRDefault="008A0507" w:rsidP="008A0507">
            <w:pPr>
              <w:spacing w:after="0"/>
              <w:rPr>
                <w:rFonts w:ascii="Times New Roman" w:eastAsia="Times New Roman" w:hAnsi="Times New Roman" w:cs="Times New Roman"/>
                <w:sz w:val="20"/>
                <w:szCs w:val="20"/>
                <w:lang w:eastAsia="en-GB"/>
              </w:rPr>
            </w:pPr>
          </w:p>
        </w:tc>
        <w:tc>
          <w:tcPr>
            <w:tcW w:w="2126" w:type="dxa"/>
            <w:gridSpan w:val="2"/>
            <w:vMerge/>
            <w:tcBorders>
              <w:left w:val="single" w:sz="4" w:space="0" w:color="auto"/>
              <w:right w:val="single" w:sz="4" w:space="0" w:color="auto"/>
            </w:tcBorders>
          </w:tcPr>
          <w:p w14:paraId="679F77C8" w14:textId="77777777" w:rsidR="008A0507" w:rsidRPr="004F1162" w:rsidRDefault="008A0507" w:rsidP="008A0507">
            <w:pPr>
              <w:spacing w:after="0"/>
              <w:rPr>
                <w:rFonts w:ascii="Times New Roman" w:eastAsia="Times New Roman" w:hAnsi="Times New Roman" w:cs="Times New Roman"/>
                <w:szCs w:val="24"/>
                <w:lang w:eastAsia="en-GB"/>
              </w:rPr>
            </w:pPr>
          </w:p>
        </w:tc>
        <w:tc>
          <w:tcPr>
            <w:tcW w:w="1134" w:type="dxa"/>
            <w:tcBorders>
              <w:left w:val="single" w:sz="4" w:space="0" w:color="auto"/>
              <w:right w:val="single" w:sz="4" w:space="0" w:color="auto"/>
            </w:tcBorders>
          </w:tcPr>
          <w:p w14:paraId="6BC32E3D" w14:textId="77777777" w:rsidR="008A0507" w:rsidRPr="004F1162" w:rsidRDefault="008A0507" w:rsidP="008A0507">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C2-Q2-4-4 Expiry date</w:t>
            </w:r>
          </w:p>
        </w:tc>
        <w:tc>
          <w:tcPr>
            <w:tcW w:w="2380" w:type="dxa"/>
            <w:tcBorders>
              <w:left w:val="single" w:sz="4" w:space="0" w:color="auto"/>
            </w:tcBorders>
            <w:hideMark/>
          </w:tcPr>
          <w:p w14:paraId="39D1BA4B" w14:textId="77777777" w:rsidR="008A0507" w:rsidRPr="004F1162" w:rsidRDefault="008A0507" w:rsidP="008A0507">
            <w:pPr>
              <w:spacing w:after="0"/>
              <w:rPr>
                <w:rFonts w:ascii="Times New Roman" w:eastAsia="Times New Roman" w:hAnsi="Times New Roman" w:cs="Times New Roman"/>
                <w:sz w:val="20"/>
                <w:szCs w:val="20"/>
                <w:lang w:eastAsia="en-GB"/>
              </w:rPr>
            </w:pPr>
          </w:p>
        </w:tc>
      </w:tr>
    </w:tbl>
    <w:p w14:paraId="087C7F90" w14:textId="77777777" w:rsidR="008A0507" w:rsidRPr="004F1162" w:rsidRDefault="008A0507">
      <w:pPr>
        <w:rPr>
          <w:iCs/>
          <w:color w:val="000000" w:themeColor="text1"/>
          <w:szCs w:val="24"/>
        </w:rPr>
      </w:pPr>
      <w:r w:rsidRPr="004F1162">
        <w:rPr>
          <w:szCs w:val="24"/>
        </w:rPr>
        <w:br w:type="page"/>
      </w:r>
    </w:p>
    <w:tbl>
      <w:tblPr>
        <w:tblW w:w="949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5"/>
        <w:gridCol w:w="3157"/>
        <w:gridCol w:w="1052"/>
        <w:gridCol w:w="1773"/>
        <w:gridCol w:w="10"/>
        <w:gridCol w:w="567"/>
        <w:gridCol w:w="141"/>
        <w:gridCol w:w="421"/>
        <w:gridCol w:w="288"/>
        <w:gridCol w:w="1088"/>
        <w:gridCol w:w="46"/>
      </w:tblGrid>
      <w:tr w:rsidR="002F059D" w:rsidRPr="004F1162" w14:paraId="64073DE5" w14:textId="77777777" w:rsidTr="007B5A1A">
        <w:trPr>
          <w:gridAfter w:val="1"/>
          <w:wAfter w:w="46" w:type="dxa"/>
        </w:trPr>
        <w:tc>
          <w:tcPr>
            <w:tcW w:w="9452" w:type="dxa"/>
            <w:gridSpan w:val="10"/>
            <w:tcBorders>
              <w:top w:val="single" w:sz="4" w:space="0" w:color="auto"/>
              <w:left w:val="single" w:sz="4" w:space="0" w:color="auto"/>
              <w:right w:val="single" w:sz="4" w:space="0" w:color="auto"/>
            </w:tcBorders>
          </w:tcPr>
          <w:p w14:paraId="2B367A86" w14:textId="77777777" w:rsidR="002F059D" w:rsidRPr="004F1162" w:rsidRDefault="002F059D" w:rsidP="002F059D">
            <w:pPr>
              <w:spacing w:after="0"/>
              <w:rPr>
                <w:rFonts w:ascii="Frutiger-Bold" w:eastAsia="Times New Roman" w:hAnsi="Frutiger-Bold" w:cs="Times New Roman"/>
                <w:b/>
                <w:bCs/>
                <w:color w:val="000000" w:themeColor="text1"/>
                <w:sz w:val="18"/>
                <w:szCs w:val="18"/>
                <w:lang w:eastAsia="en-GB"/>
              </w:rPr>
            </w:pPr>
            <w:r w:rsidRPr="004F1162">
              <w:rPr>
                <w:rStyle w:val="Heading2Char"/>
              </w:rPr>
              <w:lastRenderedPageBreak/>
              <w:t>Table 4</w:t>
            </w:r>
            <w:r w:rsidRPr="004F1162">
              <w:rPr>
                <w:rFonts w:ascii="Frutiger-Bold" w:eastAsia="Times New Roman" w:hAnsi="Frutiger-Bold" w:cs="Times New Roman"/>
                <w:b/>
                <w:bCs/>
                <w:color w:val="003B7A"/>
                <w:sz w:val="22"/>
                <w:lang w:eastAsia="en-GB"/>
              </w:rPr>
              <w:t xml:space="preserve"> – </w:t>
            </w:r>
            <w:r w:rsidRPr="004F1162">
              <w:rPr>
                <w:rFonts w:ascii="Frutiger-Roman" w:eastAsia="Times New Roman" w:hAnsi="Frutiger-Roman" w:cs="Times New Roman"/>
                <w:color w:val="000000"/>
                <w:sz w:val="22"/>
                <w:lang w:eastAsia="en-GB"/>
              </w:rPr>
              <w:t>Core Question Module C4: Health and safety: policy and capability</w:t>
            </w:r>
          </w:p>
        </w:tc>
      </w:tr>
      <w:tr w:rsidR="002F059D" w:rsidRPr="004F1162" w14:paraId="18580C5E" w14:textId="77777777" w:rsidTr="007B5A1A">
        <w:trPr>
          <w:gridAfter w:val="1"/>
          <w:wAfter w:w="46" w:type="dxa"/>
        </w:trPr>
        <w:tc>
          <w:tcPr>
            <w:tcW w:w="955" w:type="dxa"/>
            <w:vMerge w:val="restart"/>
            <w:tcBorders>
              <w:top w:val="single" w:sz="4" w:space="0" w:color="auto"/>
              <w:left w:val="single" w:sz="4" w:space="0" w:color="auto"/>
              <w:right w:val="single" w:sz="4" w:space="0" w:color="auto"/>
            </w:tcBorders>
            <w:shd w:val="clear" w:color="auto" w:fill="4F81BD" w:themeFill="accent1"/>
            <w:hideMark/>
          </w:tcPr>
          <w:p w14:paraId="04DE6485" w14:textId="77777777" w:rsidR="002F059D" w:rsidRPr="004F1162" w:rsidRDefault="002F059D" w:rsidP="002F059D">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 xml:space="preserve">Q Ref </w:t>
            </w:r>
          </w:p>
        </w:tc>
        <w:tc>
          <w:tcPr>
            <w:tcW w:w="4209" w:type="dxa"/>
            <w:gridSpan w:val="2"/>
            <w:vMerge w:val="restart"/>
            <w:tcBorders>
              <w:top w:val="single" w:sz="4" w:space="0" w:color="auto"/>
              <w:left w:val="single" w:sz="4" w:space="0" w:color="auto"/>
              <w:right w:val="single" w:sz="4" w:space="0" w:color="auto"/>
            </w:tcBorders>
            <w:shd w:val="clear" w:color="auto" w:fill="4F81BD" w:themeFill="accent1"/>
            <w:hideMark/>
          </w:tcPr>
          <w:p w14:paraId="62C2EC20" w14:textId="77777777" w:rsidR="002F059D" w:rsidRPr="004F1162" w:rsidRDefault="002F059D" w:rsidP="002F059D">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 xml:space="preserve">Exemptions and pertinent question selection </w:t>
            </w:r>
          </w:p>
        </w:tc>
        <w:tc>
          <w:tcPr>
            <w:tcW w:w="4288" w:type="dxa"/>
            <w:gridSpan w:val="7"/>
            <w:tcBorders>
              <w:top w:val="single" w:sz="4" w:space="0" w:color="auto"/>
              <w:left w:val="single" w:sz="4" w:space="0" w:color="auto"/>
              <w:bottom w:val="single" w:sz="4" w:space="0" w:color="auto"/>
              <w:right w:val="single" w:sz="4" w:space="0" w:color="auto"/>
            </w:tcBorders>
            <w:shd w:val="clear" w:color="auto" w:fill="4F81BD" w:themeFill="accent1"/>
            <w:hideMark/>
          </w:tcPr>
          <w:p w14:paraId="6AE96F19" w14:textId="77777777" w:rsidR="002F059D" w:rsidRPr="004F1162" w:rsidRDefault="002F059D" w:rsidP="002F059D">
            <w:pPr>
              <w:spacing w:after="0"/>
              <w:rPr>
                <w:rFonts w:ascii="Frutiger-Bold" w:eastAsia="Times New Roman" w:hAnsi="Frutiger-Bold" w:cs="Times New Roman"/>
                <w:b/>
                <w:bCs/>
                <w:color w:val="000000" w:themeColor="text1"/>
                <w:sz w:val="18"/>
                <w:szCs w:val="18"/>
                <w:lang w:eastAsia="en-GB"/>
              </w:rPr>
            </w:pPr>
            <w:r w:rsidRPr="004F1162">
              <w:rPr>
                <w:rFonts w:ascii="Frutiger-Bold" w:eastAsia="Times New Roman" w:hAnsi="Frutiger-Bold" w:cs="Times New Roman"/>
                <w:b/>
                <w:bCs/>
                <w:color w:val="000000" w:themeColor="text1"/>
                <w:sz w:val="18"/>
                <w:szCs w:val="18"/>
                <w:lang w:eastAsia="en-GB"/>
              </w:rPr>
              <w:t>Exemption(s) Claimed</w:t>
            </w:r>
          </w:p>
        </w:tc>
      </w:tr>
      <w:tr w:rsidR="002F059D" w:rsidRPr="004F1162" w14:paraId="3361EFFB" w14:textId="77777777" w:rsidTr="00BB26A0">
        <w:trPr>
          <w:gridAfter w:val="1"/>
          <w:wAfter w:w="46" w:type="dxa"/>
          <w:cantSplit/>
        </w:trPr>
        <w:tc>
          <w:tcPr>
            <w:tcW w:w="955" w:type="dxa"/>
            <w:vMerge/>
            <w:tcBorders>
              <w:left w:val="single" w:sz="4" w:space="0" w:color="auto"/>
              <w:bottom w:val="single" w:sz="4" w:space="0" w:color="auto"/>
              <w:right w:val="single" w:sz="4" w:space="0" w:color="auto"/>
            </w:tcBorders>
            <w:shd w:val="clear" w:color="auto" w:fill="4F81BD" w:themeFill="accent1"/>
            <w:hideMark/>
          </w:tcPr>
          <w:p w14:paraId="04DF3669" w14:textId="77777777" w:rsidR="002F059D" w:rsidRPr="004F1162" w:rsidRDefault="002F059D" w:rsidP="002F059D">
            <w:pPr>
              <w:spacing w:after="0"/>
              <w:rPr>
                <w:rFonts w:ascii="Times New Roman" w:eastAsia="Times New Roman" w:hAnsi="Times New Roman" w:cs="Times New Roman"/>
                <w:color w:val="000000" w:themeColor="text1"/>
                <w:szCs w:val="24"/>
                <w:lang w:eastAsia="en-GB"/>
              </w:rPr>
            </w:pPr>
          </w:p>
        </w:tc>
        <w:tc>
          <w:tcPr>
            <w:tcW w:w="4209" w:type="dxa"/>
            <w:gridSpan w:val="2"/>
            <w:vMerge/>
            <w:tcBorders>
              <w:left w:val="single" w:sz="4" w:space="0" w:color="auto"/>
              <w:bottom w:val="single" w:sz="4" w:space="0" w:color="auto"/>
              <w:right w:val="single" w:sz="4" w:space="0" w:color="auto"/>
            </w:tcBorders>
            <w:shd w:val="clear" w:color="auto" w:fill="4F81BD" w:themeFill="accent1"/>
            <w:hideMark/>
          </w:tcPr>
          <w:p w14:paraId="02371FD5" w14:textId="77777777" w:rsidR="002F059D" w:rsidRPr="004F1162" w:rsidRDefault="002F059D" w:rsidP="002F059D">
            <w:pPr>
              <w:spacing w:after="0"/>
              <w:rPr>
                <w:rFonts w:ascii="Times New Roman" w:eastAsia="Times New Roman" w:hAnsi="Times New Roman" w:cs="Times New Roman"/>
                <w:color w:val="000000" w:themeColor="text1"/>
                <w:szCs w:val="24"/>
                <w:lang w:eastAsia="en-GB"/>
              </w:rPr>
            </w:pPr>
          </w:p>
        </w:tc>
        <w:tc>
          <w:tcPr>
            <w:tcW w:w="2912" w:type="dxa"/>
            <w:gridSpan w:val="5"/>
            <w:shd w:val="clear" w:color="auto" w:fill="4F81BD" w:themeFill="accent1"/>
            <w:hideMark/>
          </w:tcPr>
          <w:p w14:paraId="17CCDF03" w14:textId="77777777" w:rsidR="002F059D" w:rsidRPr="004F1162" w:rsidRDefault="002F059D" w:rsidP="002F059D">
            <w:pPr>
              <w:spacing w:after="0"/>
              <w:rPr>
                <w:rFonts w:ascii="Times New Roman" w:eastAsia="Times New Roman" w:hAnsi="Times New Roman" w:cs="Times New Roman"/>
                <w:color w:val="000000" w:themeColor="text1"/>
                <w:sz w:val="20"/>
                <w:szCs w:val="20"/>
                <w:lang w:eastAsia="en-GB"/>
              </w:rPr>
            </w:pPr>
            <w:r w:rsidRPr="004F1162">
              <w:rPr>
                <w:rFonts w:ascii="Frutiger-Bold" w:eastAsia="Times New Roman" w:hAnsi="Frutiger-Bold" w:cs="Times New Roman"/>
                <w:b/>
                <w:bCs/>
                <w:color w:val="000000" w:themeColor="text1"/>
                <w:sz w:val="18"/>
                <w:szCs w:val="18"/>
                <w:lang w:eastAsia="en-GB"/>
              </w:rPr>
              <w:t xml:space="preserve">Please tick </w:t>
            </w:r>
            <w:proofErr w:type="spellStart"/>
            <w:r w:rsidRPr="004F1162">
              <w:rPr>
                <w:rFonts w:ascii="Frutiger-Bold" w:eastAsia="Times New Roman" w:hAnsi="Frutiger-Bold" w:cs="Times New Roman"/>
                <w:b/>
                <w:bCs/>
                <w:color w:val="000000" w:themeColor="text1"/>
                <w:sz w:val="18"/>
                <w:szCs w:val="18"/>
                <w:lang w:eastAsia="en-GB"/>
              </w:rPr>
              <w:t>i</w:t>
            </w:r>
            <w:proofErr w:type="spellEnd"/>
            <w:r w:rsidRPr="004F1162">
              <w:rPr>
                <w:rFonts w:ascii="Frutiger-Bold" w:eastAsia="Times New Roman" w:hAnsi="Frutiger-Bold" w:cs="Times New Roman"/>
                <w:b/>
                <w:bCs/>
                <w:color w:val="000000" w:themeColor="text1"/>
                <w:sz w:val="18"/>
                <w:szCs w:val="18"/>
                <w:lang w:eastAsia="en-GB"/>
              </w:rPr>
              <w:t xml:space="preserve"> and /or ii for C4-Q1-1a, b and /or c, as appropriate, and for </w:t>
            </w:r>
            <w:proofErr w:type="spellStart"/>
            <w:r w:rsidRPr="004F1162">
              <w:rPr>
                <w:rFonts w:ascii="Frutiger-Bold" w:eastAsia="Times New Roman" w:hAnsi="Frutiger-Bold" w:cs="Times New Roman"/>
                <w:b/>
                <w:bCs/>
                <w:color w:val="000000" w:themeColor="text1"/>
                <w:sz w:val="18"/>
                <w:szCs w:val="18"/>
                <w:lang w:eastAsia="en-GB"/>
              </w:rPr>
              <w:t>i</w:t>
            </w:r>
            <w:proofErr w:type="spellEnd"/>
            <w:r w:rsidRPr="004F1162">
              <w:rPr>
                <w:rFonts w:ascii="Frutiger-Bold" w:eastAsia="Times New Roman" w:hAnsi="Frutiger-Bold" w:cs="Times New Roman"/>
                <w:b/>
                <w:bCs/>
                <w:color w:val="000000" w:themeColor="text1"/>
                <w:sz w:val="18"/>
                <w:szCs w:val="18"/>
                <w:lang w:eastAsia="en-GB"/>
              </w:rPr>
              <w:t>, also state the CDM duty holder role(s) for which</w:t>
            </w:r>
            <w:r w:rsidRPr="004F1162">
              <w:rPr>
                <w:rFonts w:ascii="Frutiger-Bold" w:eastAsia="Times New Roman" w:hAnsi="Frutiger-Bold" w:cs="Times New Roman"/>
                <w:b/>
                <w:bCs/>
                <w:color w:val="000000" w:themeColor="text1"/>
                <w:sz w:val="18"/>
                <w:szCs w:val="18"/>
                <w:lang w:eastAsia="en-GB"/>
              </w:rPr>
              <w:br/>
              <w:t>exemption is claimed</w:t>
            </w:r>
          </w:p>
        </w:tc>
        <w:tc>
          <w:tcPr>
            <w:tcW w:w="1376" w:type="dxa"/>
            <w:gridSpan w:val="2"/>
            <w:shd w:val="clear" w:color="auto" w:fill="4F81BD" w:themeFill="accent1"/>
          </w:tcPr>
          <w:p w14:paraId="29942526" w14:textId="77777777" w:rsidR="002F059D" w:rsidRPr="004F1162" w:rsidRDefault="002F059D" w:rsidP="002F059D">
            <w:pPr>
              <w:spacing w:after="0"/>
              <w:rPr>
                <w:rFonts w:ascii="Times New Roman" w:eastAsia="Times New Roman" w:hAnsi="Times New Roman" w:cs="Times New Roman"/>
                <w:color w:val="000000" w:themeColor="text1"/>
                <w:sz w:val="20"/>
                <w:szCs w:val="20"/>
                <w:lang w:eastAsia="en-GB"/>
              </w:rPr>
            </w:pPr>
            <w:r w:rsidRPr="004F1162">
              <w:rPr>
                <w:rFonts w:ascii="Frutiger-Bold" w:eastAsia="Times New Roman" w:hAnsi="Frutiger-Bold" w:cs="Times New Roman"/>
                <w:b/>
                <w:bCs/>
                <w:color w:val="000000" w:themeColor="text1"/>
                <w:sz w:val="18"/>
                <w:szCs w:val="18"/>
                <w:lang w:eastAsia="en-GB"/>
              </w:rPr>
              <w:t>Supplier’s</w:t>
            </w:r>
            <w:r w:rsidRPr="004F1162">
              <w:rPr>
                <w:rFonts w:ascii="Frutiger-Bold" w:eastAsia="Times New Roman" w:hAnsi="Frutiger-Bold" w:cs="Times New Roman"/>
                <w:b/>
                <w:bCs/>
                <w:color w:val="000000" w:themeColor="text1"/>
                <w:sz w:val="18"/>
                <w:szCs w:val="18"/>
                <w:lang w:eastAsia="en-GB"/>
              </w:rPr>
              <w:br/>
              <w:t>unique</w:t>
            </w:r>
            <w:r w:rsidRPr="004F1162">
              <w:rPr>
                <w:rFonts w:ascii="Frutiger-Bold" w:eastAsia="Times New Roman" w:hAnsi="Frutiger-Bold" w:cs="Times New Roman"/>
                <w:b/>
                <w:bCs/>
                <w:color w:val="000000" w:themeColor="text1"/>
                <w:sz w:val="18"/>
                <w:szCs w:val="18"/>
                <w:lang w:eastAsia="en-GB"/>
              </w:rPr>
              <w:br/>
              <w:t>reference to</w:t>
            </w:r>
            <w:r w:rsidRPr="004F1162">
              <w:rPr>
                <w:rFonts w:ascii="Frutiger-Bold" w:eastAsia="Times New Roman" w:hAnsi="Frutiger-Bold" w:cs="Times New Roman"/>
                <w:b/>
                <w:bCs/>
                <w:color w:val="000000" w:themeColor="text1"/>
                <w:sz w:val="18"/>
                <w:szCs w:val="18"/>
                <w:lang w:eastAsia="en-GB"/>
              </w:rPr>
              <w:br/>
              <w:t>certif</w:t>
            </w:r>
            <w:r w:rsidR="00E80DED" w:rsidRPr="004F1162">
              <w:rPr>
                <w:rFonts w:ascii="Frutiger-Bold" w:eastAsia="Times New Roman" w:hAnsi="Frutiger-Bold" w:cs="Times New Roman"/>
                <w:b/>
                <w:bCs/>
                <w:color w:val="000000" w:themeColor="text1"/>
                <w:sz w:val="18"/>
                <w:szCs w:val="18"/>
                <w:lang w:eastAsia="en-GB"/>
              </w:rPr>
              <w:t>i</w:t>
            </w:r>
            <w:r w:rsidRPr="004F1162">
              <w:rPr>
                <w:rFonts w:ascii="Frutiger-Bold" w:eastAsia="Times New Roman" w:hAnsi="Frutiger-Bold" w:cs="Times New Roman"/>
                <w:b/>
                <w:bCs/>
                <w:color w:val="000000" w:themeColor="text1"/>
                <w:sz w:val="18"/>
                <w:szCs w:val="18"/>
                <w:lang w:eastAsia="en-GB"/>
              </w:rPr>
              <w:t>cates</w:t>
            </w:r>
            <w:r w:rsidRPr="004F1162">
              <w:rPr>
                <w:rFonts w:ascii="Frutiger-Bold" w:eastAsia="Times New Roman" w:hAnsi="Frutiger-Bold" w:cs="Times New Roman"/>
                <w:b/>
                <w:bCs/>
                <w:color w:val="000000" w:themeColor="text1"/>
                <w:sz w:val="18"/>
                <w:szCs w:val="18"/>
                <w:lang w:eastAsia="en-GB"/>
              </w:rPr>
              <w:br/>
              <w:t>or other</w:t>
            </w:r>
            <w:r w:rsidRPr="004F1162">
              <w:rPr>
                <w:rFonts w:ascii="Frutiger-Bold" w:eastAsia="Times New Roman" w:hAnsi="Frutiger-Bold" w:cs="Times New Roman"/>
                <w:b/>
                <w:bCs/>
                <w:color w:val="000000" w:themeColor="text1"/>
                <w:sz w:val="18"/>
                <w:szCs w:val="18"/>
                <w:lang w:eastAsia="en-GB"/>
              </w:rPr>
              <w:br/>
              <w:t>supporting</w:t>
            </w:r>
            <w:r w:rsidRPr="004F1162">
              <w:rPr>
                <w:rFonts w:ascii="Frutiger-Bold" w:eastAsia="Times New Roman" w:hAnsi="Frutiger-Bold" w:cs="Times New Roman"/>
                <w:b/>
                <w:bCs/>
                <w:color w:val="000000" w:themeColor="text1"/>
                <w:sz w:val="18"/>
                <w:szCs w:val="18"/>
                <w:lang w:eastAsia="en-GB"/>
              </w:rPr>
              <w:br/>
              <w:t>information</w:t>
            </w:r>
          </w:p>
        </w:tc>
      </w:tr>
      <w:tr w:rsidR="002F059D" w:rsidRPr="004F1162" w14:paraId="4BA04F9B" w14:textId="77777777" w:rsidTr="00BB26A0">
        <w:trPr>
          <w:gridAfter w:val="1"/>
          <w:wAfter w:w="46" w:type="dxa"/>
        </w:trPr>
        <w:tc>
          <w:tcPr>
            <w:tcW w:w="955" w:type="dxa"/>
            <w:vMerge w:val="restart"/>
            <w:tcBorders>
              <w:top w:val="single" w:sz="4" w:space="0" w:color="auto"/>
              <w:left w:val="single" w:sz="4" w:space="0" w:color="auto"/>
              <w:right w:val="single" w:sz="4" w:space="0" w:color="auto"/>
            </w:tcBorders>
            <w:shd w:val="clear" w:color="auto" w:fill="4F81BD" w:themeFill="accent1"/>
            <w:hideMark/>
          </w:tcPr>
          <w:p w14:paraId="4F404D78" w14:textId="77777777" w:rsidR="002F059D" w:rsidRPr="004F1162" w:rsidRDefault="002F059D" w:rsidP="002F059D">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C4-Q1 </w:t>
            </w:r>
          </w:p>
        </w:tc>
        <w:tc>
          <w:tcPr>
            <w:tcW w:w="4209" w:type="dxa"/>
            <w:gridSpan w:val="2"/>
            <w:tcBorders>
              <w:top w:val="single" w:sz="4" w:space="0" w:color="auto"/>
              <w:left w:val="single" w:sz="4" w:space="0" w:color="auto"/>
              <w:bottom w:val="single" w:sz="4" w:space="0" w:color="auto"/>
              <w:right w:val="single" w:sz="4" w:space="0" w:color="auto"/>
            </w:tcBorders>
            <w:hideMark/>
          </w:tcPr>
          <w:p w14:paraId="70E8D3E6" w14:textId="77777777" w:rsidR="00E7751B" w:rsidRPr="004F1162" w:rsidRDefault="002F059D" w:rsidP="00E7751B">
            <w:pPr>
              <w:spacing w:after="0"/>
              <w:ind w:left="72"/>
              <w:rPr>
                <w:rFonts w:ascii="Frutiger-Roman" w:eastAsia="Times New Roman" w:hAnsi="Frutiger-Roman" w:cs="Times New Roman"/>
                <w:color w:val="000000"/>
                <w:sz w:val="18"/>
                <w:szCs w:val="18"/>
                <w:lang w:eastAsia="en-GB"/>
              </w:rPr>
            </w:pPr>
            <w:r w:rsidRPr="004F1162">
              <w:rPr>
                <w:rFonts w:ascii="Frutiger-Roman" w:eastAsia="Times New Roman" w:hAnsi="Frutiger-Roman" w:cs="Times New Roman"/>
                <w:color w:val="000000"/>
                <w:sz w:val="18"/>
                <w:szCs w:val="18"/>
                <w:lang w:eastAsia="en-GB"/>
              </w:rPr>
              <w:t xml:space="preserve">In the circumstances set out in </w:t>
            </w:r>
            <w:r w:rsidRPr="004F1162">
              <w:rPr>
                <w:rFonts w:ascii="Frutiger-Bold" w:eastAsia="Times New Roman" w:hAnsi="Frutiger-Bold" w:cs="Times New Roman"/>
                <w:b/>
                <w:bCs/>
                <w:color w:val="000000"/>
                <w:sz w:val="18"/>
                <w:szCs w:val="18"/>
                <w:lang w:eastAsia="en-GB"/>
              </w:rPr>
              <w:t xml:space="preserve">C4-Q1-1a) </w:t>
            </w:r>
            <w:r w:rsidRPr="004F1162">
              <w:rPr>
                <w:rFonts w:ascii="Frutiger-Roman" w:eastAsia="Times New Roman" w:hAnsi="Frutiger-Roman" w:cs="Times New Roman"/>
                <w:color w:val="000000"/>
                <w:sz w:val="18"/>
                <w:szCs w:val="18"/>
                <w:lang w:eastAsia="en-GB"/>
              </w:rPr>
              <w:t xml:space="preserve">to </w:t>
            </w:r>
            <w:r w:rsidRPr="004F1162">
              <w:rPr>
                <w:rFonts w:ascii="Frutiger-Bold" w:eastAsia="Times New Roman" w:hAnsi="Frutiger-Bold" w:cs="Times New Roman"/>
                <w:b/>
                <w:bCs/>
                <w:color w:val="000000"/>
                <w:sz w:val="18"/>
                <w:szCs w:val="18"/>
                <w:lang w:eastAsia="en-GB"/>
              </w:rPr>
              <w:t>C4-</w:t>
            </w:r>
            <w:r w:rsidRPr="004F1162">
              <w:rPr>
                <w:rFonts w:ascii="Frutiger-Bold" w:eastAsia="Times New Roman" w:hAnsi="Frutiger-Bold" w:cs="Times New Roman"/>
                <w:b/>
                <w:bCs/>
                <w:color w:val="000000"/>
                <w:sz w:val="18"/>
                <w:szCs w:val="18"/>
                <w:lang w:eastAsia="en-GB"/>
              </w:rPr>
              <w:br/>
              <w:t>Q1-1c)</w:t>
            </w:r>
            <w:r w:rsidRPr="004F1162">
              <w:rPr>
                <w:rFonts w:ascii="Frutiger-Roman" w:eastAsia="Times New Roman" w:hAnsi="Frutiger-Roman" w:cs="Times New Roman"/>
                <w:color w:val="000000"/>
                <w:sz w:val="18"/>
                <w:szCs w:val="18"/>
                <w:lang w:eastAsia="en-GB"/>
              </w:rPr>
              <w:t>, if your organization meets the relevant</w:t>
            </w:r>
            <w:r w:rsidR="00E7751B"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criteria in res</w:t>
            </w:r>
            <w:r w:rsidR="00E7751B" w:rsidRPr="004F1162">
              <w:rPr>
                <w:rFonts w:ascii="Frutiger-Roman" w:eastAsia="Times New Roman" w:hAnsi="Frutiger-Roman" w:cs="Times New Roman"/>
                <w:color w:val="000000"/>
                <w:sz w:val="18"/>
                <w:szCs w:val="18"/>
                <w:lang w:eastAsia="en-GB"/>
              </w:rPr>
              <w:t xml:space="preserve">pect of exemption categories </w:t>
            </w:r>
            <w:proofErr w:type="spellStart"/>
            <w:r w:rsidR="00E7751B" w:rsidRPr="004F1162">
              <w:rPr>
                <w:rFonts w:ascii="Frutiger-Roman" w:eastAsia="Times New Roman" w:hAnsi="Frutiger-Roman" w:cs="Times New Roman"/>
                <w:color w:val="000000"/>
                <w:sz w:val="18"/>
                <w:szCs w:val="18"/>
                <w:lang w:eastAsia="en-GB"/>
              </w:rPr>
              <w:t>i</w:t>
            </w:r>
            <w:proofErr w:type="spellEnd"/>
            <w:r w:rsidR="00E7751B"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and/or ii) below:</w:t>
            </w:r>
          </w:p>
          <w:p w14:paraId="2F16208E" w14:textId="77777777" w:rsidR="00E7751B" w:rsidRPr="004F1162" w:rsidRDefault="002F059D" w:rsidP="00E7751B">
            <w:pPr>
              <w:spacing w:after="0"/>
              <w:ind w:left="355" w:hanging="283"/>
              <w:rPr>
                <w:rFonts w:ascii="Frutiger-Roman" w:eastAsia="Times New Roman" w:hAnsi="Frutiger-Roman" w:cs="Times New Roman"/>
                <w:color w:val="000000"/>
                <w:sz w:val="18"/>
                <w:szCs w:val="18"/>
                <w:lang w:eastAsia="en-GB"/>
              </w:rPr>
            </w:pPr>
            <w:proofErr w:type="spellStart"/>
            <w:r w:rsidRPr="004F1162">
              <w:rPr>
                <w:rFonts w:ascii="Frutiger-Roman" w:eastAsia="Times New Roman" w:hAnsi="Frutiger-Roman" w:cs="Times New Roman"/>
                <w:color w:val="000000"/>
                <w:sz w:val="18"/>
                <w:szCs w:val="18"/>
                <w:lang w:eastAsia="en-GB"/>
              </w:rPr>
              <w:t>i</w:t>
            </w:r>
            <w:proofErr w:type="spellEnd"/>
            <w:r w:rsidRPr="004F1162">
              <w:rPr>
                <w:rFonts w:ascii="Frutiger-Roman" w:eastAsia="Times New Roman" w:hAnsi="Frutiger-Roman" w:cs="Times New Roman"/>
                <w:color w:val="000000"/>
                <w:sz w:val="18"/>
                <w:szCs w:val="18"/>
                <w:lang w:eastAsia="en-GB"/>
              </w:rPr>
              <w:t>.</w:t>
            </w:r>
            <w:r w:rsidR="00E7751B" w:rsidRPr="004F1162">
              <w:rPr>
                <w:rFonts w:ascii="Frutiger-Roman" w:eastAsia="Times New Roman" w:hAnsi="Frutiger-Roman" w:cs="Times New Roman"/>
                <w:color w:val="000000"/>
                <w:sz w:val="18"/>
                <w:szCs w:val="18"/>
                <w:lang w:eastAsia="en-GB"/>
              </w:rPr>
              <w:tab/>
            </w:r>
            <w:r w:rsidRPr="004F1162">
              <w:rPr>
                <w:rFonts w:ascii="Frutiger-Roman" w:eastAsia="Times New Roman" w:hAnsi="Frutiger-Roman" w:cs="Times New Roman"/>
                <w:color w:val="000000"/>
                <w:sz w:val="18"/>
                <w:szCs w:val="18"/>
                <w:lang w:eastAsia="en-GB"/>
              </w:rPr>
              <w:t>one or more of the following CDM duty</w:t>
            </w:r>
            <w:r w:rsidRPr="004F1162">
              <w:rPr>
                <w:rFonts w:ascii="Frutiger-Roman" w:eastAsia="Times New Roman" w:hAnsi="Frutiger-Roman" w:cs="Times New Roman"/>
                <w:color w:val="000000"/>
                <w:sz w:val="18"/>
                <w:szCs w:val="18"/>
                <w:lang w:eastAsia="en-GB"/>
              </w:rPr>
              <w:br/>
              <w:t>holder roles: contractor, principal contractor,</w:t>
            </w:r>
            <w:r w:rsidRPr="004F1162">
              <w:rPr>
                <w:rFonts w:ascii="Frutiger-Roman" w:eastAsia="Times New Roman" w:hAnsi="Frutiger-Roman" w:cs="Times New Roman"/>
                <w:color w:val="000000"/>
                <w:sz w:val="18"/>
                <w:szCs w:val="18"/>
                <w:lang w:eastAsia="en-GB"/>
              </w:rPr>
              <w:br/>
              <w:t>designer, principal designer;</w:t>
            </w:r>
          </w:p>
          <w:p w14:paraId="7EEBC71E" w14:textId="77777777" w:rsidR="00E7751B" w:rsidRPr="004F1162" w:rsidRDefault="00E7751B" w:rsidP="00E7751B">
            <w:pPr>
              <w:spacing w:after="0"/>
              <w:ind w:left="355" w:hanging="283"/>
              <w:rPr>
                <w:rFonts w:ascii="Frutiger-Roman" w:eastAsia="Times New Roman" w:hAnsi="Frutiger-Roman" w:cs="Times New Roman"/>
                <w:color w:val="000000"/>
                <w:sz w:val="18"/>
                <w:szCs w:val="18"/>
                <w:lang w:eastAsia="en-GB"/>
              </w:rPr>
            </w:pPr>
            <w:r w:rsidRPr="004F1162">
              <w:rPr>
                <w:rFonts w:ascii="Frutiger-Roman" w:eastAsia="Times New Roman" w:hAnsi="Frutiger-Roman" w:cs="Times New Roman"/>
                <w:color w:val="000000"/>
                <w:sz w:val="18"/>
                <w:szCs w:val="18"/>
                <w:lang w:eastAsia="en-GB"/>
              </w:rPr>
              <w:t>i</w:t>
            </w:r>
            <w:r w:rsidR="002F059D" w:rsidRPr="004F1162">
              <w:rPr>
                <w:rFonts w:ascii="Frutiger-Roman" w:eastAsia="Times New Roman" w:hAnsi="Frutiger-Roman" w:cs="Times New Roman"/>
                <w:color w:val="000000"/>
                <w:sz w:val="18"/>
                <w:szCs w:val="18"/>
                <w:lang w:eastAsia="en-GB"/>
              </w:rPr>
              <w:t>i.</w:t>
            </w:r>
            <w:r w:rsidRPr="004F1162">
              <w:rPr>
                <w:rFonts w:ascii="Frutiger-Roman" w:eastAsia="Times New Roman" w:hAnsi="Frutiger-Roman" w:cs="Times New Roman"/>
                <w:color w:val="000000"/>
                <w:sz w:val="18"/>
                <w:szCs w:val="18"/>
                <w:lang w:eastAsia="en-GB"/>
              </w:rPr>
              <w:tab/>
            </w:r>
            <w:r w:rsidR="002F059D" w:rsidRPr="004F1162">
              <w:rPr>
                <w:rFonts w:ascii="Frutiger-Roman" w:eastAsia="Times New Roman" w:hAnsi="Frutiger-Roman" w:cs="Times New Roman"/>
                <w:color w:val="000000"/>
                <w:sz w:val="18"/>
                <w:szCs w:val="18"/>
                <w:lang w:eastAsia="en-GB"/>
              </w:rPr>
              <w:t>general health and safety: policy and</w:t>
            </w:r>
            <w:r w:rsidR="002F059D" w:rsidRPr="004F1162">
              <w:rPr>
                <w:rFonts w:ascii="Frutiger-Roman" w:eastAsia="Times New Roman" w:hAnsi="Frutiger-Roman" w:cs="Times New Roman"/>
                <w:color w:val="000000"/>
                <w:sz w:val="18"/>
                <w:szCs w:val="18"/>
                <w:lang w:eastAsia="en-GB"/>
              </w:rPr>
              <w:br/>
              <w:t>capability;</w:t>
            </w:r>
          </w:p>
          <w:p w14:paraId="3642BA71" w14:textId="77777777" w:rsidR="00E7751B" w:rsidRPr="004F1162" w:rsidRDefault="002F059D" w:rsidP="00E7751B">
            <w:pPr>
              <w:spacing w:after="0"/>
              <w:ind w:left="72"/>
              <w:rPr>
                <w:rFonts w:ascii="Frutiger-Roman" w:eastAsia="Times New Roman" w:hAnsi="Frutiger-Roman" w:cs="Times New Roman"/>
                <w:color w:val="000000"/>
                <w:sz w:val="18"/>
                <w:szCs w:val="18"/>
                <w:lang w:eastAsia="en-GB"/>
              </w:rPr>
            </w:pPr>
            <w:r w:rsidRPr="004F1162">
              <w:rPr>
                <w:rFonts w:ascii="Frutiger-Roman" w:eastAsia="Times New Roman" w:hAnsi="Frutiger-Roman" w:cs="Times New Roman"/>
                <w:color w:val="000000"/>
                <w:sz w:val="18"/>
                <w:szCs w:val="18"/>
                <w:lang w:eastAsia="en-GB"/>
              </w:rPr>
              <w:t>and you can provide the supporting information</w:t>
            </w:r>
            <w:r w:rsidRPr="004F1162">
              <w:rPr>
                <w:rFonts w:ascii="Frutiger-Roman" w:eastAsia="Times New Roman" w:hAnsi="Frutiger-Roman" w:cs="Times New Roman"/>
                <w:color w:val="000000"/>
                <w:sz w:val="18"/>
                <w:szCs w:val="18"/>
                <w:lang w:eastAsia="en-GB"/>
              </w:rPr>
              <w:br/>
              <w:t>to evidence this, the following exemptions</w:t>
            </w:r>
            <w:r w:rsidRPr="004F1162">
              <w:rPr>
                <w:rFonts w:ascii="Frutiger-Roman" w:eastAsia="Times New Roman" w:hAnsi="Frutiger-Roman" w:cs="Times New Roman"/>
                <w:color w:val="000000"/>
                <w:sz w:val="18"/>
                <w:szCs w:val="18"/>
                <w:lang w:eastAsia="en-GB"/>
              </w:rPr>
              <w:br/>
              <w:t>apply:</w:t>
            </w:r>
          </w:p>
          <w:p w14:paraId="38F7544C" w14:textId="77777777" w:rsidR="00E7751B" w:rsidRPr="004F1162" w:rsidRDefault="002F059D" w:rsidP="00E7751B">
            <w:pPr>
              <w:spacing w:after="0"/>
              <w:ind w:left="355" w:hanging="283"/>
              <w:rPr>
                <w:rFonts w:ascii="Frutiger-Roman" w:eastAsia="Times New Roman" w:hAnsi="Frutiger-Roman" w:cs="Times New Roman"/>
                <w:color w:val="000000"/>
                <w:sz w:val="18"/>
                <w:szCs w:val="18"/>
                <w:lang w:eastAsia="en-GB"/>
              </w:rPr>
            </w:pPr>
            <w:r w:rsidRPr="004F1162">
              <w:rPr>
                <w:rFonts w:ascii="Frutiger-Roman" w:eastAsia="Times New Roman" w:hAnsi="Frutiger-Roman" w:cs="Times New Roman"/>
                <w:color w:val="003B7A"/>
                <w:sz w:val="18"/>
                <w:szCs w:val="18"/>
                <w:lang w:eastAsia="en-GB"/>
              </w:rPr>
              <w:t>•</w:t>
            </w:r>
            <w:r w:rsidR="00E7751B" w:rsidRPr="004F1162">
              <w:rPr>
                <w:rFonts w:ascii="Frutiger-Roman" w:eastAsia="Times New Roman" w:hAnsi="Frutiger-Roman" w:cs="Times New Roman"/>
                <w:color w:val="003B7A"/>
                <w:sz w:val="18"/>
                <w:szCs w:val="18"/>
                <w:lang w:eastAsia="en-GB"/>
              </w:rPr>
              <w:tab/>
            </w:r>
            <w:r w:rsidRPr="004F1162">
              <w:rPr>
                <w:rFonts w:ascii="Frutiger-Roman" w:eastAsia="Times New Roman" w:hAnsi="Frutiger-Roman" w:cs="Times New Roman"/>
                <w:color w:val="000000"/>
                <w:sz w:val="18"/>
                <w:szCs w:val="18"/>
                <w:lang w:eastAsia="en-GB"/>
              </w:rPr>
              <w:t xml:space="preserve">for an exemption under </w:t>
            </w:r>
            <w:proofErr w:type="spellStart"/>
            <w:r w:rsidRPr="004F1162">
              <w:rPr>
                <w:rFonts w:ascii="Frutiger-Roman" w:eastAsia="Times New Roman" w:hAnsi="Frutiger-Roman" w:cs="Times New Roman"/>
                <w:color w:val="000000"/>
                <w:sz w:val="18"/>
                <w:szCs w:val="18"/>
                <w:lang w:eastAsia="en-GB"/>
              </w:rPr>
              <w:t>i</w:t>
            </w:r>
            <w:proofErr w:type="spellEnd"/>
            <w:r w:rsidRPr="004F1162">
              <w:rPr>
                <w:rFonts w:ascii="Frutiger-Roman" w:eastAsia="Times New Roman" w:hAnsi="Frutiger-Roman" w:cs="Times New Roman"/>
                <w:color w:val="000000"/>
                <w:sz w:val="18"/>
                <w:szCs w:val="18"/>
                <w:lang w:eastAsia="en-GB"/>
              </w:rPr>
              <w:t>) or ii) above:</w:t>
            </w:r>
            <w:r w:rsidRPr="004F1162">
              <w:rPr>
                <w:rFonts w:ascii="Frutiger-Roman" w:eastAsia="Times New Roman" w:hAnsi="Frutiger-Roman" w:cs="Times New Roman"/>
                <w:color w:val="000000"/>
                <w:sz w:val="18"/>
                <w:szCs w:val="18"/>
                <w:lang w:eastAsia="en-GB"/>
              </w:rPr>
              <w:br/>
              <w:t xml:space="preserve">questions </w:t>
            </w:r>
            <w:r w:rsidRPr="004F1162">
              <w:rPr>
                <w:rFonts w:ascii="Frutiger-Bold" w:eastAsia="Times New Roman" w:hAnsi="Frutiger-Bold" w:cs="Times New Roman"/>
                <w:b/>
                <w:bCs/>
                <w:color w:val="000000"/>
                <w:sz w:val="18"/>
                <w:szCs w:val="18"/>
                <w:lang w:eastAsia="en-GB"/>
              </w:rPr>
              <w:t xml:space="preserve">C4-Q2 </w:t>
            </w:r>
            <w:r w:rsidRPr="004F1162">
              <w:rPr>
                <w:rFonts w:ascii="Frutiger-Roman" w:eastAsia="Times New Roman" w:hAnsi="Frutiger-Roman" w:cs="Times New Roman"/>
                <w:color w:val="000000"/>
                <w:sz w:val="18"/>
                <w:szCs w:val="18"/>
                <w:lang w:eastAsia="en-GB"/>
              </w:rPr>
              <w:t xml:space="preserve">to </w:t>
            </w:r>
            <w:r w:rsidRPr="004F1162">
              <w:rPr>
                <w:rFonts w:ascii="Frutiger-Bold" w:eastAsia="Times New Roman" w:hAnsi="Frutiger-Bold" w:cs="Times New Roman"/>
                <w:b/>
                <w:bCs/>
                <w:color w:val="000000"/>
                <w:sz w:val="18"/>
                <w:szCs w:val="18"/>
                <w:lang w:eastAsia="en-GB"/>
              </w:rPr>
              <w:t xml:space="preserve">C4-Q11 </w:t>
            </w:r>
            <w:r w:rsidR="00E7751B" w:rsidRPr="004F1162">
              <w:rPr>
                <w:rFonts w:ascii="Frutiger-Roman" w:eastAsia="Times New Roman" w:hAnsi="Frutiger-Roman" w:cs="Times New Roman"/>
                <w:color w:val="000000"/>
                <w:sz w:val="18"/>
                <w:szCs w:val="18"/>
                <w:lang w:eastAsia="en-GB"/>
              </w:rPr>
              <w:t>need not be</w:t>
            </w:r>
            <w:r w:rsidR="00E7751B" w:rsidRPr="004F1162">
              <w:rPr>
                <w:rFonts w:ascii="Frutiger-Roman" w:eastAsia="Times New Roman" w:hAnsi="Frutiger-Roman" w:cs="Times New Roman"/>
                <w:color w:val="000000"/>
                <w:sz w:val="18"/>
                <w:szCs w:val="18"/>
                <w:lang w:eastAsia="en-GB"/>
              </w:rPr>
              <w:br/>
              <w:t>completed</w:t>
            </w:r>
          </w:p>
          <w:p w14:paraId="0369B9E2" w14:textId="77777777" w:rsidR="00E7751B" w:rsidRPr="004F1162" w:rsidRDefault="002F059D" w:rsidP="00E7751B">
            <w:pPr>
              <w:spacing w:after="0"/>
              <w:ind w:left="355" w:hanging="283"/>
              <w:rPr>
                <w:rFonts w:ascii="Frutiger-Roman" w:eastAsia="Times New Roman" w:hAnsi="Frutiger-Roman" w:cs="Times New Roman"/>
                <w:color w:val="000000"/>
                <w:sz w:val="18"/>
                <w:szCs w:val="18"/>
                <w:lang w:eastAsia="en-GB"/>
              </w:rPr>
            </w:pPr>
            <w:r w:rsidRPr="004F1162">
              <w:rPr>
                <w:rFonts w:ascii="Frutiger-Roman" w:eastAsia="Times New Roman" w:hAnsi="Frutiger-Roman" w:cs="Times New Roman"/>
                <w:color w:val="003B7A"/>
                <w:sz w:val="18"/>
                <w:szCs w:val="18"/>
                <w:lang w:eastAsia="en-GB"/>
              </w:rPr>
              <w:t>•</w:t>
            </w:r>
            <w:r w:rsidR="00E7751B" w:rsidRPr="004F1162">
              <w:rPr>
                <w:rFonts w:ascii="Frutiger-Roman" w:eastAsia="Times New Roman" w:hAnsi="Frutiger-Roman" w:cs="Times New Roman"/>
                <w:color w:val="003B7A"/>
                <w:sz w:val="18"/>
                <w:szCs w:val="18"/>
                <w:lang w:eastAsia="en-GB"/>
              </w:rPr>
              <w:tab/>
            </w:r>
            <w:proofErr w:type="gramStart"/>
            <w:r w:rsidRPr="004F1162">
              <w:rPr>
                <w:rFonts w:ascii="Frutiger-Roman" w:eastAsia="Times New Roman" w:hAnsi="Frutiger-Roman" w:cs="Times New Roman"/>
                <w:color w:val="000000"/>
                <w:sz w:val="18"/>
                <w:szCs w:val="18"/>
                <w:lang w:eastAsia="en-GB"/>
              </w:rPr>
              <w:t>for</w:t>
            </w:r>
            <w:proofErr w:type="gramEnd"/>
            <w:r w:rsidRPr="004F1162">
              <w:rPr>
                <w:rFonts w:ascii="Frutiger-Roman" w:eastAsia="Times New Roman" w:hAnsi="Frutiger-Roman" w:cs="Times New Roman"/>
                <w:color w:val="000000"/>
                <w:sz w:val="18"/>
                <w:szCs w:val="18"/>
                <w:lang w:eastAsia="en-GB"/>
              </w:rPr>
              <w:t xml:space="preserve"> an exemption under </w:t>
            </w:r>
            <w:proofErr w:type="spellStart"/>
            <w:r w:rsidRPr="004F1162">
              <w:rPr>
                <w:rFonts w:ascii="Frutiger-Roman" w:eastAsia="Times New Roman" w:hAnsi="Frutiger-Roman" w:cs="Times New Roman"/>
                <w:color w:val="000000"/>
                <w:sz w:val="18"/>
                <w:szCs w:val="18"/>
                <w:lang w:eastAsia="en-GB"/>
              </w:rPr>
              <w:t>i</w:t>
            </w:r>
            <w:proofErr w:type="spellEnd"/>
            <w:r w:rsidRPr="004F1162">
              <w:rPr>
                <w:rFonts w:ascii="Frutiger-Roman" w:eastAsia="Times New Roman" w:hAnsi="Frutiger-Roman" w:cs="Times New Roman"/>
                <w:color w:val="000000"/>
                <w:sz w:val="18"/>
                <w:szCs w:val="18"/>
                <w:lang w:eastAsia="en-GB"/>
              </w:rPr>
              <w:t xml:space="preserve">) above questions </w:t>
            </w:r>
            <w:r w:rsidRPr="004F1162">
              <w:rPr>
                <w:rFonts w:ascii="Frutiger-Bold" w:eastAsia="Times New Roman" w:hAnsi="Frutiger-Bold" w:cs="Times New Roman"/>
                <w:b/>
                <w:bCs/>
                <w:color w:val="000000"/>
                <w:sz w:val="18"/>
                <w:szCs w:val="18"/>
                <w:lang w:eastAsia="en-GB"/>
              </w:rPr>
              <w:t>C4-</w:t>
            </w:r>
            <w:r w:rsidRPr="004F1162">
              <w:rPr>
                <w:rFonts w:ascii="Frutiger-Bold" w:eastAsia="Times New Roman" w:hAnsi="Frutiger-Bold" w:cs="Times New Roman"/>
                <w:b/>
                <w:bCs/>
                <w:color w:val="000000"/>
                <w:sz w:val="18"/>
                <w:szCs w:val="18"/>
                <w:lang w:eastAsia="en-GB"/>
              </w:rPr>
              <w:br/>
              <w:t xml:space="preserve">Q12 </w:t>
            </w:r>
            <w:r w:rsidRPr="004F1162">
              <w:rPr>
                <w:rFonts w:ascii="Frutiger-Roman" w:eastAsia="Times New Roman" w:hAnsi="Frutiger-Roman" w:cs="Times New Roman"/>
                <w:color w:val="000000"/>
                <w:sz w:val="18"/>
                <w:szCs w:val="18"/>
                <w:lang w:eastAsia="en-GB"/>
              </w:rPr>
              <w:t xml:space="preserve">to </w:t>
            </w:r>
            <w:r w:rsidRPr="004F1162">
              <w:rPr>
                <w:rFonts w:ascii="Frutiger-Bold" w:eastAsia="Times New Roman" w:hAnsi="Frutiger-Bold" w:cs="Times New Roman"/>
                <w:b/>
                <w:bCs/>
                <w:color w:val="000000"/>
                <w:sz w:val="18"/>
                <w:szCs w:val="18"/>
                <w:lang w:eastAsia="en-GB"/>
              </w:rPr>
              <w:t xml:space="preserve">C4-Q22 </w:t>
            </w:r>
            <w:r w:rsidRPr="004F1162">
              <w:rPr>
                <w:rFonts w:ascii="Frutiger-Roman" w:eastAsia="Times New Roman" w:hAnsi="Frutiger-Roman" w:cs="Times New Roman"/>
                <w:color w:val="000000"/>
                <w:sz w:val="18"/>
                <w:szCs w:val="18"/>
                <w:lang w:eastAsia="en-GB"/>
              </w:rPr>
              <w:t>also need not be completed in</w:t>
            </w:r>
            <w:r w:rsidR="00E7751B"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respect of the role(s) identif</w:t>
            </w:r>
            <w:r w:rsidR="00770129" w:rsidRPr="004F1162">
              <w:rPr>
                <w:rFonts w:ascii="Frutiger-Roman" w:eastAsia="Times New Roman" w:hAnsi="Frutiger-Roman" w:cs="Times New Roman"/>
                <w:color w:val="000000"/>
                <w:sz w:val="18"/>
                <w:szCs w:val="18"/>
                <w:lang w:eastAsia="en-GB"/>
              </w:rPr>
              <w:t>i</w:t>
            </w:r>
            <w:r w:rsidR="00E7751B" w:rsidRPr="004F1162">
              <w:rPr>
                <w:rFonts w:ascii="Frutiger-Roman" w:eastAsia="Times New Roman" w:hAnsi="Frutiger-Roman" w:cs="Times New Roman"/>
                <w:color w:val="000000"/>
                <w:sz w:val="18"/>
                <w:szCs w:val="18"/>
                <w:lang w:eastAsia="en-GB"/>
              </w:rPr>
              <w:t>ed.</w:t>
            </w:r>
          </w:p>
          <w:p w14:paraId="0A0CD784" w14:textId="77777777" w:rsidR="00E7751B" w:rsidRPr="004F1162" w:rsidRDefault="002F059D" w:rsidP="00E7751B">
            <w:pPr>
              <w:spacing w:after="0"/>
              <w:ind w:left="72"/>
              <w:rPr>
                <w:rFonts w:ascii="Frutiger-Roman" w:eastAsia="Times New Roman" w:hAnsi="Frutiger-Roman" w:cs="Times New Roman"/>
                <w:color w:val="000000"/>
                <w:sz w:val="18"/>
                <w:szCs w:val="18"/>
                <w:lang w:eastAsia="en-GB"/>
              </w:rPr>
            </w:pPr>
            <w:r w:rsidRPr="004F1162">
              <w:rPr>
                <w:rFonts w:ascii="Frutiger-Roman" w:eastAsia="Times New Roman" w:hAnsi="Frutiger-Roman" w:cs="Times New Roman"/>
                <w:color w:val="000000"/>
                <w:sz w:val="18"/>
                <w:szCs w:val="18"/>
                <w:lang w:eastAsia="en-GB"/>
              </w:rPr>
              <w:t>If you are not claiming an exemption, please</w:t>
            </w:r>
            <w:r w:rsidRPr="004F1162">
              <w:rPr>
                <w:rFonts w:ascii="Frutiger-Roman" w:eastAsia="Times New Roman" w:hAnsi="Frutiger-Roman" w:cs="Times New Roman"/>
                <w:color w:val="000000"/>
                <w:sz w:val="18"/>
                <w:szCs w:val="18"/>
                <w:lang w:eastAsia="en-GB"/>
              </w:rPr>
              <w:br/>
              <w:t xml:space="preserve">move to question </w:t>
            </w:r>
            <w:r w:rsidRPr="004F1162">
              <w:rPr>
                <w:rFonts w:ascii="Frutiger-Bold" w:eastAsia="Times New Roman" w:hAnsi="Frutiger-Bold" w:cs="Times New Roman"/>
                <w:b/>
                <w:bCs/>
                <w:color w:val="000000"/>
                <w:sz w:val="18"/>
                <w:szCs w:val="18"/>
                <w:lang w:eastAsia="en-GB"/>
              </w:rPr>
              <w:t>C4-Q2</w:t>
            </w:r>
            <w:r w:rsidRPr="004F1162">
              <w:rPr>
                <w:rFonts w:ascii="Frutiger-Roman" w:eastAsia="Times New Roman" w:hAnsi="Frutiger-Roman" w:cs="Times New Roman"/>
                <w:color w:val="000000"/>
                <w:sz w:val="18"/>
                <w:szCs w:val="18"/>
                <w:lang w:eastAsia="en-GB"/>
              </w:rPr>
              <w:t>.</w:t>
            </w:r>
            <w:r w:rsidRPr="004F1162">
              <w:rPr>
                <w:rFonts w:ascii="Frutiger-Roman" w:eastAsia="Times New Roman" w:hAnsi="Frutiger-Roman" w:cs="Times New Roman"/>
                <w:color w:val="000000"/>
                <w:sz w:val="18"/>
                <w:szCs w:val="18"/>
                <w:lang w:eastAsia="en-GB"/>
              </w:rPr>
              <w:br/>
              <w:t>However, if you are claiming exemption(s),</w:t>
            </w:r>
            <w:r w:rsidRPr="004F1162">
              <w:rPr>
                <w:rFonts w:ascii="Frutiger-Roman" w:eastAsia="Times New Roman" w:hAnsi="Frutiger-Roman" w:cs="Times New Roman"/>
                <w:color w:val="000000"/>
                <w:sz w:val="18"/>
                <w:szCs w:val="18"/>
                <w:lang w:eastAsia="en-GB"/>
              </w:rPr>
              <w:br/>
              <w:t>but such exemption(s) does not cover all the</w:t>
            </w:r>
            <w:r w:rsidRPr="004F1162">
              <w:rPr>
                <w:rFonts w:ascii="Frutiger-Roman" w:eastAsia="Times New Roman" w:hAnsi="Frutiger-Roman" w:cs="Times New Roman"/>
                <w:color w:val="000000"/>
                <w:sz w:val="18"/>
                <w:szCs w:val="18"/>
                <w:lang w:eastAsia="en-GB"/>
              </w:rPr>
              <w:br/>
              <w:t>categories/roles relevant to your application,</w:t>
            </w:r>
            <w:r w:rsidRPr="004F1162">
              <w:rPr>
                <w:rFonts w:ascii="Frutiger-Roman" w:eastAsia="Times New Roman" w:hAnsi="Frutiger-Roman" w:cs="Times New Roman"/>
                <w:color w:val="000000"/>
                <w:sz w:val="18"/>
                <w:szCs w:val="18"/>
                <w:lang w:eastAsia="en-GB"/>
              </w:rPr>
              <w:br/>
              <w:t>please:</w:t>
            </w:r>
          </w:p>
          <w:p w14:paraId="29B49036" w14:textId="77777777" w:rsidR="00E7751B" w:rsidRPr="004F1162" w:rsidRDefault="00E7751B" w:rsidP="00E7751B">
            <w:pPr>
              <w:spacing w:after="0"/>
              <w:ind w:left="355" w:hanging="283"/>
              <w:rPr>
                <w:rFonts w:ascii="Frutiger-Roman" w:eastAsia="Times New Roman" w:hAnsi="Frutiger-Roman" w:cs="Times New Roman"/>
                <w:color w:val="000000"/>
                <w:sz w:val="18"/>
                <w:szCs w:val="18"/>
                <w:lang w:eastAsia="en-GB"/>
              </w:rPr>
            </w:pPr>
            <w:r w:rsidRPr="004F1162">
              <w:rPr>
                <w:rFonts w:ascii="Frutiger-Roman" w:eastAsia="Times New Roman" w:hAnsi="Frutiger-Roman" w:cs="Times New Roman"/>
                <w:color w:val="003B7A"/>
                <w:sz w:val="18"/>
                <w:szCs w:val="18"/>
                <w:lang w:eastAsia="en-GB"/>
              </w:rPr>
              <w:t>•</w:t>
            </w:r>
            <w:r w:rsidRPr="004F1162">
              <w:rPr>
                <w:rFonts w:ascii="Frutiger-Roman" w:eastAsia="Times New Roman" w:hAnsi="Frutiger-Roman" w:cs="Times New Roman"/>
                <w:color w:val="003B7A"/>
                <w:sz w:val="18"/>
                <w:szCs w:val="18"/>
                <w:lang w:eastAsia="en-GB"/>
              </w:rPr>
              <w:tab/>
            </w:r>
            <w:r w:rsidR="002F059D" w:rsidRPr="004F1162">
              <w:rPr>
                <w:rFonts w:ascii="Frutiger-Roman" w:eastAsia="Times New Roman" w:hAnsi="Frutiger-Roman" w:cs="Times New Roman"/>
                <w:color w:val="000000"/>
                <w:sz w:val="18"/>
                <w:szCs w:val="18"/>
                <w:lang w:eastAsia="en-GB"/>
              </w:rPr>
              <w:t xml:space="preserve">complete questions </w:t>
            </w:r>
            <w:r w:rsidR="002F059D" w:rsidRPr="004F1162">
              <w:rPr>
                <w:rFonts w:ascii="Frutiger-Bold" w:eastAsia="Times New Roman" w:hAnsi="Frutiger-Bold" w:cs="Times New Roman"/>
                <w:b/>
                <w:bCs/>
                <w:color w:val="000000"/>
                <w:sz w:val="18"/>
                <w:szCs w:val="18"/>
                <w:lang w:eastAsia="en-GB"/>
              </w:rPr>
              <w:t xml:space="preserve">C4-Q12 </w:t>
            </w:r>
            <w:r w:rsidR="002F059D" w:rsidRPr="004F1162">
              <w:rPr>
                <w:rFonts w:ascii="Frutiger-Roman" w:eastAsia="Times New Roman" w:hAnsi="Frutiger-Roman" w:cs="Times New Roman"/>
                <w:color w:val="000000"/>
                <w:sz w:val="18"/>
                <w:szCs w:val="18"/>
                <w:lang w:eastAsia="en-GB"/>
              </w:rPr>
              <w:t xml:space="preserve">to </w:t>
            </w:r>
            <w:r w:rsidR="002F059D" w:rsidRPr="004F1162">
              <w:rPr>
                <w:rFonts w:ascii="Frutiger-Bold" w:eastAsia="Times New Roman" w:hAnsi="Frutiger-Bold" w:cs="Times New Roman"/>
                <w:b/>
                <w:bCs/>
                <w:color w:val="000000"/>
                <w:sz w:val="18"/>
                <w:szCs w:val="18"/>
                <w:lang w:eastAsia="en-GB"/>
              </w:rPr>
              <w:t xml:space="preserve">C4-Q22 </w:t>
            </w:r>
            <w:r w:rsidR="002F059D" w:rsidRPr="004F1162">
              <w:rPr>
                <w:rFonts w:ascii="Frutiger-Roman" w:eastAsia="Times New Roman" w:hAnsi="Frutiger-Roman" w:cs="Times New Roman"/>
                <w:color w:val="000000"/>
                <w:sz w:val="18"/>
                <w:szCs w:val="18"/>
                <w:lang w:eastAsia="en-GB"/>
              </w:rPr>
              <w:t>in</w:t>
            </w:r>
            <w:r w:rsidR="002F059D" w:rsidRPr="004F1162">
              <w:rPr>
                <w:rFonts w:ascii="Frutiger-Roman" w:eastAsia="Times New Roman" w:hAnsi="Frutiger-Roman" w:cs="Times New Roman"/>
                <w:color w:val="000000"/>
                <w:sz w:val="18"/>
                <w:szCs w:val="18"/>
                <w:lang w:eastAsia="en-GB"/>
              </w:rPr>
              <w:br/>
              <w:t>respect of each relevant category/role n</w:t>
            </w:r>
            <w:r w:rsidRPr="004F1162">
              <w:rPr>
                <w:rFonts w:ascii="Frutiger-Roman" w:eastAsia="Times New Roman" w:hAnsi="Frutiger-Roman" w:cs="Times New Roman"/>
                <w:color w:val="000000"/>
                <w:sz w:val="18"/>
                <w:szCs w:val="18"/>
                <w:lang w:eastAsia="en-GB"/>
              </w:rPr>
              <w:t>ot</w:t>
            </w:r>
            <w:r w:rsidRPr="004F1162">
              <w:rPr>
                <w:rFonts w:ascii="Frutiger-Roman" w:eastAsia="Times New Roman" w:hAnsi="Frutiger-Roman" w:cs="Times New Roman"/>
                <w:color w:val="000000"/>
                <w:sz w:val="18"/>
                <w:szCs w:val="18"/>
                <w:lang w:eastAsia="en-GB"/>
              </w:rPr>
              <w:br/>
              <w:t>covered by an exemption; and</w:t>
            </w:r>
          </w:p>
          <w:p w14:paraId="0F0D365F" w14:textId="77777777" w:rsidR="00E7751B" w:rsidRPr="004F1162" w:rsidRDefault="002F059D" w:rsidP="00E7751B">
            <w:pPr>
              <w:spacing w:after="0"/>
              <w:ind w:left="355" w:hanging="283"/>
              <w:rPr>
                <w:rFonts w:ascii="Frutiger-Roman" w:eastAsia="Times New Roman" w:hAnsi="Frutiger-Roman" w:cs="Times New Roman"/>
                <w:color w:val="000000"/>
                <w:sz w:val="18"/>
                <w:szCs w:val="18"/>
                <w:lang w:eastAsia="en-GB"/>
              </w:rPr>
            </w:pPr>
            <w:r w:rsidRPr="004F1162">
              <w:rPr>
                <w:rFonts w:ascii="Frutiger-Roman" w:eastAsia="Times New Roman" w:hAnsi="Frutiger-Roman" w:cs="Times New Roman"/>
                <w:color w:val="003B7A"/>
                <w:sz w:val="18"/>
                <w:szCs w:val="18"/>
                <w:lang w:eastAsia="en-GB"/>
              </w:rPr>
              <w:t>•</w:t>
            </w:r>
            <w:r w:rsidR="00E7751B" w:rsidRPr="004F1162">
              <w:rPr>
                <w:rFonts w:ascii="Frutiger-Roman" w:eastAsia="Times New Roman" w:hAnsi="Frutiger-Roman" w:cs="Times New Roman"/>
                <w:color w:val="003B7A"/>
                <w:sz w:val="18"/>
                <w:szCs w:val="18"/>
                <w:lang w:eastAsia="en-GB"/>
              </w:rPr>
              <w:tab/>
            </w:r>
            <w:r w:rsidRPr="004F1162">
              <w:rPr>
                <w:rFonts w:ascii="Frutiger-Roman" w:eastAsia="Times New Roman" w:hAnsi="Frutiger-Roman" w:cs="Times New Roman"/>
                <w:color w:val="000000"/>
                <w:sz w:val="18"/>
                <w:szCs w:val="18"/>
                <w:lang w:eastAsia="en-GB"/>
              </w:rPr>
              <w:t>provide any additional information required</w:t>
            </w:r>
            <w:r w:rsidRPr="004F1162">
              <w:rPr>
                <w:rFonts w:ascii="Frutiger-Roman" w:eastAsia="Times New Roman" w:hAnsi="Frutiger-Roman" w:cs="Times New Roman"/>
                <w:color w:val="000000"/>
                <w:sz w:val="18"/>
                <w:szCs w:val="18"/>
                <w:lang w:eastAsia="en-GB"/>
              </w:rPr>
              <w:br/>
              <w:t xml:space="preserve">for </w:t>
            </w:r>
            <w:r w:rsidRPr="004F1162">
              <w:rPr>
                <w:rFonts w:ascii="Frutiger-Bold" w:eastAsia="Times New Roman" w:hAnsi="Frutiger-Bold" w:cs="Times New Roman"/>
                <w:b/>
                <w:bCs/>
                <w:color w:val="000000"/>
                <w:sz w:val="18"/>
                <w:szCs w:val="18"/>
                <w:lang w:eastAsia="en-GB"/>
              </w:rPr>
              <w:t xml:space="preserve">C4-Q2 </w:t>
            </w:r>
            <w:r w:rsidRPr="004F1162">
              <w:rPr>
                <w:rFonts w:ascii="Frutiger-Roman" w:eastAsia="Times New Roman" w:hAnsi="Frutiger-Roman" w:cs="Times New Roman"/>
                <w:color w:val="000000"/>
                <w:sz w:val="18"/>
                <w:szCs w:val="18"/>
                <w:lang w:eastAsia="en-GB"/>
              </w:rPr>
              <w:t xml:space="preserve">to </w:t>
            </w:r>
            <w:r w:rsidRPr="004F1162">
              <w:rPr>
                <w:rFonts w:ascii="Frutiger-Bold" w:eastAsia="Times New Roman" w:hAnsi="Frutiger-Bold" w:cs="Times New Roman"/>
                <w:b/>
                <w:bCs/>
                <w:color w:val="000000"/>
                <w:sz w:val="18"/>
                <w:szCs w:val="18"/>
                <w:lang w:eastAsia="en-GB"/>
              </w:rPr>
              <w:t xml:space="preserve">C4-Q11 </w:t>
            </w:r>
            <w:r w:rsidRPr="004F1162">
              <w:rPr>
                <w:rFonts w:ascii="Frutiger-Roman" w:eastAsia="Times New Roman" w:hAnsi="Frutiger-Roman" w:cs="Times New Roman"/>
                <w:color w:val="000000"/>
                <w:sz w:val="18"/>
                <w:szCs w:val="18"/>
                <w:lang w:eastAsia="en-GB"/>
              </w:rPr>
              <w:t>in respect of relevant</w:t>
            </w:r>
            <w:r w:rsidRPr="004F1162">
              <w:rPr>
                <w:rFonts w:ascii="Frutiger-Roman" w:eastAsia="Times New Roman" w:hAnsi="Frutiger-Roman" w:cs="Times New Roman"/>
                <w:color w:val="000000"/>
                <w:sz w:val="18"/>
                <w:szCs w:val="18"/>
                <w:lang w:eastAsia="en-GB"/>
              </w:rPr>
              <w:br/>
              <w:t>categories/ roles that are not covered by an</w:t>
            </w:r>
            <w:r w:rsidRPr="004F1162">
              <w:rPr>
                <w:rFonts w:ascii="Frutiger-Roman" w:eastAsia="Times New Roman" w:hAnsi="Frutiger-Roman" w:cs="Times New Roman"/>
                <w:color w:val="000000"/>
                <w:sz w:val="18"/>
                <w:szCs w:val="18"/>
                <w:lang w:eastAsia="en-GB"/>
              </w:rPr>
              <w:br/>
              <w:t>exemption.*</w:t>
            </w:r>
          </w:p>
          <w:p w14:paraId="08EB8A52" w14:textId="77777777" w:rsidR="002F059D" w:rsidRPr="004F1162" w:rsidRDefault="002F059D" w:rsidP="00E7751B">
            <w:pPr>
              <w:spacing w:after="0"/>
              <w:ind w:left="72"/>
              <w:rPr>
                <w:rFonts w:ascii="Times New Roman" w:eastAsia="Times New Roman" w:hAnsi="Times New Roman" w:cs="Times New Roman"/>
                <w:szCs w:val="24"/>
                <w:lang w:eastAsia="en-GB"/>
              </w:rPr>
            </w:pPr>
            <w:r w:rsidRPr="004F1162">
              <w:rPr>
                <w:rFonts w:ascii="Frutiger-BoldItalic" w:eastAsia="Times New Roman" w:hAnsi="Frutiger-BoldItalic" w:cs="Times New Roman"/>
                <w:b/>
                <w:bCs/>
                <w:i/>
                <w:iCs/>
                <w:color w:val="003B7A"/>
                <w:sz w:val="18"/>
                <w:szCs w:val="18"/>
                <w:lang w:eastAsia="en-GB"/>
              </w:rPr>
              <w:t xml:space="preserve">NOTE </w:t>
            </w:r>
            <w:r w:rsidRPr="004F1162">
              <w:rPr>
                <w:rFonts w:ascii="Frutiger-Italic" w:eastAsia="Times New Roman" w:hAnsi="Frutiger-Italic" w:cs="Times New Roman"/>
                <w:i/>
                <w:iCs/>
                <w:color w:val="003B7A"/>
                <w:sz w:val="18"/>
                <w:szCs w:val="18"/>
                <w:lang w:eastAsia="en-GB"/>
              </w:rPr>
              <w:t>*Additional information to that relevant</w:t>
            </w:r>
            <w:r w:rsidRPr="004F1162">
              <w:rPr>
                <w:rFonts w:ascii="Frutiger-Italic" w:eastAsia="Times New Roman" w:hAnsi="Frutiger-Italic" w:cs="Times New Roman"/>
                <w:i/>
                <w:iCs/>
                <w:color w:val="003B7A"/>
                <w:sz w:val="18"/>
                <w:szCs w:val="18"/>
                <w:lang w:eastAsia="en-GB"/>
              </w:rPr>
              <w:br/>
              <w:t>to the exemption(s) claimed could be required</w:t>
            </w:r>
            <w:r w:rsidRPr="004F1162">
              <w:rPr>
                <w:rFonts w:ascii="Frutiger-Italic" w:eastAsia="Times New Roman" w:hAnsi="Frutiger-Italic" w:cs="Times New Roman"/>
                <w:i/>
                <w:iCs/>
                <w:color w:val="003B7A"/>
                <w:sz w:val="18"/>
                <w:szCs w:val="18"/>
                <w:lang w:eastAsia="en-GB"/>
              </w:rPr>
              <w:br/>
              <w:t>to demonstrate satisfactory organization and</w:t>
            </w:r>
            <w:r w:rsidRPr="004F1162">
              <w:rPr>
                <w:rFonts w:ascii="Frutiger-Italic" w:eastAsia="Times New Roman" w:hAnsi="Frutiger-Italic" w:cs="Times New Roman"/>
                <w:i/>
                <w:iCs/>
                <w:color w:val="003B7A"/>
                <w:sz w:val="18"/>
                <w:szCs w:val="18"/>
                <w:lang w:eastAsia="en-GB"/>
              </w:rPr>
              <w:br/>
              <w:t>arrangements appropriate to the categories/</w:t>
            </w:r>
            <w:r w:rsidRPr="004F1162">
              <w:rPr>
                <w:rFonts w:ascii="Frutiger-Italic" w:eastAsia="Times New Roman" w:hAnsi="Frutiger-Italic" w:cs="Times New Roman"/>
                <w:i/>
                <w:iCs/>
                <w:color w:val="003B7A"/>
                <w:sz w:val="18"/>
                <w:szCs w:val="18"/>
                <w:lang w:eastAsia="en-GB"/>
              </w:rPr>
              <w:br/>
              <w:t>roles not covered by such exemption(s)</w:t>
            </w:r>
          </w:p>
        </w:tc>
        <w:tc>
          <w:tcPr>
            <w:tcW w:w="2912" w:type="dxa"/>
            <w:gridSpan w:val="5"/>
            <w:hideMark/>
          </w:tcPr>
          <w:p w14:paraId="4F261AEB" w14:textId="77777777" w:rsidR="002F059D" w:rsidRPr="004F1162" w:rsidRDefault="002F059D" w:rsidP="002F059D">
            <w:pPr>
              <w:spacing w:after="0"/>
              <w:rPr>
                <w:rFonts w:ascii="Times New Roman" w:eastAsia="Times New Roman" w:hAnsi="Times New Roman" w:cs="Times New Roman"/>
                <w:sz w:val="20"/>
                <w:szCs w:val="20"/>
                <w:lang w:eastAsia="en-GB"/>
              </w:rPr>
            </w:pPr>
          </w:p>
        </w:tc>
        <w:tc>
          <w:tcPr>
            <w:tcW w:w="1376" w:type="dxa"/>
            <w:gridSpan w:val="2"/>
          </w:tcPr>
          <w:p w14:paraId="03E38CE1" w14:textId="77777777" w:rsidR="002F059D" w:rsidRPr="004F1162" w:rsidRDefault="002F059D" w:rsidP="002F059D">
            <w:pPr>
              <w:spacing w:after="0"/>
              <w:rPr>
                <w:rFonts w:ascii="Times New Roman" w:eastAsia="Times New Roman" w:hAnsi="Times New Roman" w:cs="Times New Roman"/>
                <w:sz w:val="20"/>
                <w:szCs w:val="20"/>
                <w:lang w:eastAsia="en-GB"/>
              </w:rPr>
            </w:pPr>
          </w:p>
        </w:tc>
      </w:tr>
      <w:tr w:rsidR="002F059D" w:rsidRPr="004F1162" w14:paraId="20298C72" w14:textId="77777777" w:rsidTr="00BB26A0">
        <w:trPr>
          <w:gridAfter w:val="1"/>
          <w:wAfter w:w="46" w:type="dxa"/>
        </w:trPr>
        <w:tc>
          <w:tcPr>
            <w:tcW w:w="955" w:type="dxa"/>
            <w:vMerge/>
            <w:tcBorders>
              <w:left w:val="single" w:sz="4" w:space="0" w:color="auto"/>
              <w:right w:val="single" w:sz="4" w:space="0" w:color="auto"/>
            </w:tcBorders>
            <w:shd w:val="clear" w:color="auto" w:fill="4F81BD" w:themeFill="accent1"/>
          </w:tcPr>
          <w:p w14:paraId="601ACC2B" w14:textId="77777777" w:rsidR="002F059D" w:rsidRPr="004F1162" w:rsidRDefault="002F059D" w:rsidP="002F059D">
            <w:pPr>
              <w:spacing w:after="0"/>
              <w:rPr>
                <w:rFonts w:ascii="Frutiger-Bold" w:eastAsia="Times New Roman" w:hAnsi="Frutiger-Bold" w:cs="Times New Roman"/>
                <w:b/>
                <w:bCs/>
                <w:color w:val="000000"/>
                <w:sz w:val="18"/>
                <w:szCs w:val="18"/>
                <w:lang w:eastAsia="en-GB"/>
              </w:rPr>
            </w:pPr>
          </w:p>
        </w:tc>
        <w:tc>
          <w:tcPr>
            <w:tcW w:w="4209" w:type="dxa"/>
            <w:gridSpan w:val="2"/>
            <w:tcBorders>
              <w:top w:val="single" w:sz="4" w:space="0" w:color="auto"/>
              <w:left w:val="single" w:sz="4" w:space="0" w:color="auto"/>
              <w:bottom w:val="single" w:sz="4" w:space="0" w:color="auto"/>
              <w:right w:val="single" w:sz="4" w:space="0" w:color="auto"/>
            </w:tcBorders>
            <w:vAlign w:val="center"/>
          </w:tcPr>
          <w:p w14:paraId="7F1765CF" w14:textId="77777777" w:rsidR="002F059D" w:rsidRPr="004F1162" w:rsidRDefault="002F059D" w:rsidP="001C2E71">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 xml:space="preserve">C4-Q1-1a) </w:t>
            </w:r>
            <w:r w:rsidRPr="004F1162">
              <w:rPr>
                <w:rFonts w:ascii="Frutiger-Roman" w:eastAsia="Times New Roman" w:hAnsi="Frutiger-Roman" w:cs="Times New Roman"/>
                <w:color w:val="000000" w:themeColor="text1"/>
                <w:sz w:val="18"/>
                <w:szCs w:val="18"/>
                <w:lang w:eastAsia="en-GB"/>
              </w:rPr>
              <w:t>You have, within the last</w:t>
            </w:r>
            <w:r w:rsidRPr="004F1162">
              <w:rPr>
                <w:rFonts w:ascii="Frutiger-Roman" w:eastAsia="Times New Roman" w:hAnsi="Frutiger-Roman" w:cs="Times New Roman"/>
                <w:color w:val="000000" w:themeColor="text1"/>
                <w:sz w:val="18"/>
                <w:szCs w:val="18"/>
                <w:lang w:eastAsia="en-GB"/>
              </w:rPr>
              <w:br/>
              <w:t>twelve months, successfully completed a</w:t>
            </w:r>
            <w:r w:rsidRPr="004F1162">
              <w:rPr>
                <w:rFonts w:ascii="Frutiger-Roman" w:eastAsia="Times New Roman" w:hAnsi="Frutiger-Roman" w:cs="Times New Roman"/>
                <w:color w:val="000000" w:themeColor="text1"/>
                <w:sz w:val="18"/>
                <w:szCs w:val="18"/>
                <w:lang w:eastAsia="en-GB"/>
              </w:rPr>
              <w:br/>
              <w:t>prequalif</w:t>
            </w:r>
            <w:r w:rsidR="00770129" w:rsidRPr="004F1162">
              <w:rPr>
                <w:rFonts w:ascii="Frutiger-Roman" w:eastAsia="Times New Roman" w:hAnsi="Frutiger-Roman" w:cs="Times New Roman"/>
                <w:color w:val="000000" w:themeColor="text1"/>
                <w:sz w:val="18"/>
                <w:szCs w:val="18"/>
                <w:lang w:eastAsia="en-GB"/>
              </w:rPr>
              <w:t>i</w:t>
            </w:r>
            <w:r w:rsidRPr="004F1162">
              <w:rPr>
                <w:rFonts w:ascii="Frutiger-Roman" w:eastAsia="Times New Roman" w:hAnsi="Frutiger-Roman" w:cs="Times New Roman"/>
                <w:color w:val="000000" w:themeColor="text1"/>
                <w:sz w:val="18"/>
                <w:szCs w:val="18"/>
                <w:lang w:eastAsia="en-GB"/>
              </w:rPr>
              <w:t>cation application undertaken by an</w:t>
            </w:r>
            <w:r w:rsidRPr="004F1162">
              <w:rPr>
                <w:rFonts w:ascii="Frutiger-Roman" w:eastAsia="Times New Roman" w:hAnsi="Frutiger-Roman" w:cs="Times New Roman"/>
                <w:color w:val="000000" w:themeColor="text1"/>
                <w:sz w:val="18"/>
                <w:szCs w:val="18"/>
                <w:lang w:eastAsia="en-GB"/>
              </w:rPr>
              <w:br/>
              <w:t>assessment provider able to demonstrate that its</w:t>
            </w:r>
            <w:r w:rsidRPr="004F1162">
              <w:rPr>
                <w:rFonts w:ascii="Frutiger-Roman" w:eastAsia="Times New Roman" w:hAnsi="Frutiger-Roman" w:cs="Times New Roman"/>
                <w:color w:val="000000" w:themeColor="text1"/>
                <w:sz w:val="18"/>
                <w:szCs w:val="18"/>
                <w:lang w:eastAsia="en-GB"/>
              </w:rPr>
              <w:br/>
              <w:t>information gathering process is equivalent to</w:t>
            </w:r>
            <w:r w:rsidRPr="004F1162">
              <w:rPr>
                <w:rFonts w:ascii="Frutiger-Roman" w:eastAsia="Times New Roman" w:hAnsi="Frutiger-Roman" w:cs="Times New Roman"/>
                <w:color w:val="000000" w:themeColor="text1"/>
                <w:sz w:val="18"/>
                <w:szCs w:val="18"/>
                <w:lang w:eastAsia="en-GB"/>
              </w:rPr>
              <w:br/>
              <w:t>that of PAS 91.</w:t>
            </w:r>
          </w:p>
        </w:tc>
        <w:tc>
          <w:tcPr>
            <w:tcW w:w="2912" w:type="dxa"/>
            <w:gridSpan w:val="5"/>
            <w:vAlign w:val="center"/>
          </w:tcPr>
          <w:p w14:paraId="3FA9AE62" w14:textId="77777777" w:rsidR="002F059D" w:rsidRPr="004F1162" w:rsidRDefault="002F059D" w:rsidP="002F059D">
            <w:pPr>
              <w:spacing w:after="0"/>
              <w:rPr>
                <w:rFonts w:ascii="Times New Roman" w:eastAsia="Times New Roman" w:hAnsi="Times New Roman" w:cs="Times New Roman"/>
                <w:color w:val="000000" w:themeColor="text1"/>
                <w:szCs w:val="24"/>
                <w:lang w:eastAsia="en-GB"/>
              </w:rPr>
            </w:pPr>
            <w:r w:rsidRPr="004F1162">
              <w:rPr>
                <w:rFonts w:ascii="Frutiger-Roman" w:eastAsia="Times New Roman" w:hAnsi="Frutiger-Roman" w:cs="Times New Roman"/>
                <w:color w:val="000000" w:themeColor="text1"/>
                <w:sz w:val="18"/>
                <w:szCs w:val="18"/>
                <w:lang w:eastAsia="en-GB"/>
              </w:rPr>
              <w:t xml:space="preserve">For </w:t>
            </w:r>
            <w:proofErr w:type="spellStart"/>
            <w:r w:rsidRPr="004F1162">
              <w:rPr>
                <w:rFonts w:ascii="Frutiger-Roman" w:eastAsia="Times New Roman" w:hAnsi="Frutiger-Roman" w:cs="Times New Roman"/>
                <w:color w:val="000000" w:themeColor="text1"/>
                <w:sz w:val="18"/>
                <w:szCs w:val="18"/>
                <w:lang w:eastAsia="en-GB"/>
              </w:rPr>
              <w:t>i</w:t>
            </w:r>
            <w:proofErr w:type="spellEnd"/>
            <w:r w:rsidRPr="004F1162">
              <w:rPr>
                <w:rFonts w:ascii="Frutiger-Roman" w:eastAsia="Times New Roman" w:hAnsi="Frutiger-Roman" w:cs="Times New Roman"/>
                <w:color w:val="000000" w:themeColor="text1"/>
                <w:sz w:val="18"/>
                <w:szCs w:val="18"/>
                <w:lang w:eastAsia="en-GB"/>
              </w:rPr>
              <w:t xml:space="preserve">) </w:t>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3F97B6C8" wp14:editId="3A4BE88E">
                      <wp:extent cx="400050" cy="39052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90525"/>
                              </a:xfrm>
                              <a:prstGeom prst="rect">
                                <a:avLst/>
                              </a:prstGeom>
                              <a:solidFill>
                                <a:srgbClr val="FFFFFF"/>
                              </a:solidFill>
                              <a:ln w="9525">
                                <a:solidFill>
                                  <a:schemeClr val="tx1"/>
                                </a:solidFill>
                                <a:miter lim="800000"/>
                                <a:headEnd/>
                                <a:tailEnd/>
                              </a:ln>
                            </wps:spPr>
                            <wps:txbx>
                              <w:txbxContent>
                                <w:p w14:paraId="07EF42A2" w14:textId="77777777" w:rsidR="00AF2871" w:rsidRDefault="00AF2871" w:rsidP="002F059D"/>
                              </w:txbxContent>
                            </wps:txbx>
                            <wps:bodyPr rot="0" vert="horz" wrap="square" lIns="91440" tIns="45720" rIns="91440" bIns="45720" anchor="t" anchorCtr="0">
                              <a:noAutofit/>
                            </wps:bodyPr>
                          </wps:wsp>
                        </a:graphicData>
                      </a:graphic>
                    </wp:inline>
                  </w:drawing>
                </mc:Choice>
                <mc:Fallback>
                  <w:pict>
                    <v:shapetype w14:anchorId="3F97B6C8" id="_x0000_t202" coordsize="21600,21600" o:spt="202" path="m,l,21600r21600,l21600,xe">
                      <v:stroke joinstyle="miter"/>
                      <v:path gradientshapeok="t" o:connecttype="rect"/>
                    </v:shapetype>
                    <v:shape id="Text Box 2" o:spid="_x0000_s1026" type="#_x0000_t202" style="width:31.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" strokecolor="black [3213]">
                      <v:textbox>
                        <w:txbxContent>
                          <w:p w14:paraId="07EF42A2" w14:textId="77777777" w:rsidR="00AF2871" w:rsidRDefault="00AF2871" w:rsidP="002F059D"/>
                        </w:txbxContent>
                      </v:textbox>
                      <w10:anchorlock/>
                    </v:shape>
                  </w:pict>
                </mc:Fallback>
              </mc:AlternateContent>
            </w:r>
            <w:r w:rsidRPr="004F1162">
              <w:rPr>
                <w:rFonts w:ascii="ZapfDingbatsITC" w:eastAsia="ZapfDingbatsITC" w:hAnsi="Times New Roman" w:cs="Times New Roman" w:hint="eastAsia"/>
                <w:color w:val="000000" w:themeColor="text1"/>
                <w:sz w:val="42"/>
                <w:szCs w:val="42"/>
                <w:lang w:eastAsia="en-GB"/>
              </w:rPr>
              <w:br/>
            </w:r>
            <w:r w:rsidRPr="004F1162">
              <w:rPr>
                <w:rFonts w:ascii="Frutiger-Roman" w:eastAsia="Times New Roman" w:hAnsi="Frutiger-Roman" w:cs="Times New Roman"/>
                <w:color w:val="000000" w:themeColor="text1"/>
                <w:sz w:val="18"/>
                <w:szCs w:val="18"/>
                <w:lang w:eastAsia="en-GB"/>
              </w:rPr>
              <w:t>CDM duty holder role(s) claimed.</w:t>
            </w:r>
            <w:r w:rsidRPr="004F1162">
              <w:rPr>
                <w:rFonts w:ascii="Frutiger-Roman" w:eastAsia="Times New Roman" w:hAnsi="Frutiger-Roman" w:cs="Times New Roman"/>
                <w:color w:val="000000" w:themeColor="text1"/>
                <w:sz w:val="18"/>
                <w:szCs w:val="18"/>
                <w:lang w:eastAsia="en-GB"/>
              </w:rPr>
              <w:br/>
              <w:t>...................................................</w:t>
            </w:r>
            <w:r w:rsidRPr="004F1162">
              <w:rPr>
                <w:rFonts w:ascii="Frutiger-Roman" w:eastAsia="Times New Roman" w:hAnsi="Frutiger-Roman" w:cs="Times New Roman"/>
                <w:color w:val="000000" w:themeColor="text1"/>
                <w:sz w:val="18"/>
                <w:szCs w:val="18"/>
                <w:lang w:eastAsia="en-GB"/>
              </w:rPr>
              <w:br/>
              <w:t xml:space="preserve">For ii) </w:t>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0D255785" wp14:editId="6C9B4B2D">
                      <wp:extent cx="400050" cy="39052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90525"/>
                              </a:xfrm>
                              <a:prstGeom prst="rect">
                                <a:avLst/>
                              </a:prstGeom>
                              <a:solidFill>
                                <a:srgbClr val="FFFFFF"/>
                              </a:solidFill>
                              <a:ln w="9525">
                                <a:solidFill>
                                  <a:schemeClr val="tx1"/>
                                </a:solidFill>
                                <a:miter lim="800000"/>
                                <a:headEnd/>
                                <a:tailEnd/>
                              </a:ln>
                            </wps:spPr>
                            <wps:txbx>
                              <w:txbxContent>
                                <w:p w14:paraId="13F66CA3" w14:textId="77777777" w:rsidR="00AF2871" w:rsidRDefault="00AF2871" w:rsidP="002F059D"/>
                              </w:txbxContent>
                            </wps:txbx>
                            <wps:bodyPr rot="0" vert="horz" wrap="square" lIns="91440" tIns="45720" rIns="91440" bIns="45720" anchor="t" anchorCtr="0">
                              <a:noAutofit/>
                            </wps:bodyPr>
                          </wps:wsp>
                        </a:graphicData>
                      </a:graphic>
                    </wp:inline>
                  </w:drawing>
                </mc:Choice>
                <mc:Fallback>
                  <w:pict>
                    <v:shape w14:anchorId="0D255785" id="_x0000_s1027" type="#_x0000_t202" style="width:31.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" strokecolor="black [3213]">
                      <v:textbox>
                        <w:txbxContent>
                          <w:p w14:paraId="13F66CA3" w14:textId="77777777" w:rsidR="00AF2871" w:rsidRDefault="00AF2871" w:rsidP="002F059D"/>
                        </w:txbxContent>
                      </v:textbox>
                      <w10:anchorlock/>
                    </v:shape>
                  </w:pict>
                </mc:Fallback>
              </mc:AlternateContent>
            </w:r>
          </w:p>
        </w:tc>
        <w:tc>
          <w:tcPr>
            <w:tcW w:w="1376" w:type="dxa"/>
            <w:gridSpan w:val="2"/>
          </w:tcPr>
          <w:p w14:paraId="6B93CCED" w14:textId="77777777" w:rsidR="002F059D" w:rsidRPr="004F1162" w:rsidRDefault="002F059D" w:rsidP="002F059D">
            <w:pPr>
              <w:spacing w:after="0"/>
              <w:rPr>
                <w:rFonts w:ascii="Times New Roman" w:eastAsia="Times New Roman" w:hAnsi="Times New Roman" w:cs="Times New Roman"/>
                <w:sz w:val="20"/>
                <w:szCs w:val="20"/>
                <w:lang w:eastAsia="en-GB"/>
              </w:rPr>
            </w:pPr>
          </w:p>
        </w:tc>
      </w:tr>
      <w:tr w:rsidR="002F059D" w:rsidRPr="004F1162" w14:paraId="2EE7289B" w14:textId="77777777" w:rsidTr="00BB26A0">
        <w:trPr>
          <w:gridAfter w:val="1"/>
          <w:wAfter w:w="46" w:type="dxa"/>
        </w:trPr>
        <w:tc>
          <w:tcPr>
            <w:tcW w:w="955" w:type="dxa"/>
            <w:vMerge/>
            <w:tcBorders>
              <w:left w:val="single" w:sz="4" w:space="0" w:color="auto"/>
              <w:right w:val="single" w:sz="4" w:space="0" w:color="auto"/>
            </w:tcBorders>
            <w:shd w:val="clear" w:color="auto" w:fill="4F81BD" w:themeFill="accent1"/>
          </w:tcPr>
          <w:p w14:paraId="74FDBE10" w14:textId="77777777" w:rsidR="002F059D" w:rsidRPr="004F1162" w:rsidRDefault="002F059D" w:rsidP="002F059D">
            <w:pPr>
              <w:spacing w:after="0"/>
              <w:rPr>
                <w:rFonts w:ascii="Frutiger-Bold" w:eastAsia="Times New Roman" w:hAnsi="Frutiger-Bold" w:cs="Times New Roman"/>
                <w:b/>
                <w:bCs/>
                <w:color w:val="000000"/>
                <w:sz w:val="18"/>
                <w:szCs w:val="18"/>
                <w:lang w:eastAsia="en-GB"/>
              </w:rPr>
            </w:pPr>
          </w:p>
        </w:tc>
        <w:tc>
          <w:tcPr>
            <w:tcW w:w="4209" w:type="dxa"/>
            <w:gridSpan w:val="2"/>
            <w:tcBorders>
              <w:top w:val="single" w:sz="4" w:space="0" w:color="auto"/>
              <w:left w:val="single" w:sz="4" w:space="0" w:color="auto"/>
              <w:bottom w:val="single" w:sz="4" w:space="0" w:color="auto"/>
              <w:right w:val="single" w:sz="4" w:space="0" w:color="auto"/>
            </w:tcBorders>
            <w:vAlign w:val="center"/>
          </w:tcPr>
          <w:p w14:paraId="4571650C" w14:textId="77777777" w:rsidR="002F059D" w:rsidRPr="004F1162" w:rsidRDefault="002F059D" w:rsidP="001C2E71">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 xml:space="preserve">C4-Q1-1b) </w:t>
            </w:r>
            <w:r w:rsidRPr="004F1162">
              <w:rPr>
                <w:rFonts w:ascii="Frutiger-Roman" w:eastAsia="Times New Roman" w:hAnsi="Frutiger-Roman" w:cs="Times New Roman"/>
                <w:color w:val="000000" w:themeColor="text1"/>
                <w:sz w:val="18"/>
                <w:szCs w:val="18"/>
                <w:lang w:eastAsia="en-GB"/>
              </w:rPr>
              <w:t>You have, within the last twelve</w:t>
            </w:r>
            <w:r w:rsidRPr="004F1162">
              <w:rPr>
                <w:rFonts w:ascii="Frutiger-Roman" w:eastAsia="Times New Roman" w:hAnsi="Frutiger-Roman" w:cs="Times New Roman"/>
                <w:color w:val="000000" w:themeColor="text1"/>
                <w:sz w:val="18"/>
                <w:szCs w:val="18"/>
                <w:lang w:eastAsia="en-GB"/>
              </w:rPr>
              <w:br/>
              <w:t>months, successfully met the assessment</w:t>
            </w:r>
            <w:r w:rsidRPr="004F1162">
              <w:rPr>
                <w:rFonts w:ascii="Frutiger-Roman" w:eastAsia="Times New Roman" w:hAnsi="Frutiger-Roman" w:cs="Times New Roman"/>
                <w:color w:val="000000" w:themeColor="text1"/>
                <w:sz w:val="18"/>
                <w:szCs w:val="18"/>
                <w:lang w:eastAsia="en-GB"/>
              </w:rPr>
              <w:br/>
              <w:t>requirements of a construction-related scheme</w:t>
            </w:r>
            <w:r w:rsidRPr="004F1162">
              <w:rPr>
                <w:rFonts w:ascii="Frutiger-Roman" w:eastAsia="Times New Roman" w:hAnsi="Frutiger-Roman" w:cs="Times New Roman"/>
                <w:color w:val="000000" w:themeColor="text1"/>
                <w:sz w:val="18"/>
                <w:szCs w:val="18"/>
                <w:lang w:eastAsia="en-GB"/>
              </w:rPr>
              <w:br/>
              <w:t>in registered membership of the Safety Schemes</w:t>
            </w:r>
            <w:r w:rsidRPr="004F1162">
              <w:rPr>
                <w:rFonts w:ascii="Frutiger-Roman" w:eastAsia="Times New Roman" w:hAnsi="Frutiger-Roman" w:cs="Times New Roman"/>
                <w:color w:val="000000" w:themeColor="text1"/>
                <w:sz w:val="18"/>
                <w:szCs w:val="18"/>
                <w:lang w:eastAsia="en-GB"/>
              </w:rPr>
              <w:br/>
              <w:t>in Procurement (SSIP) forum (see Annex D).</w:t>
            </w:r>
          </w:p>
        </w:tc>
        <w:tc>
          <w:tcPr>
            <w:tcW w:w="2912" w:type="dxa"/>
            <w:gridSpan w:val="5"/>
            <w:vAlign w:val="center"/>
          </w:tcPr>
          <w:p w14:paraId="2A3E534E" w14:textId="77777777" w:rsidR="002F059D" w:rsidRPr="004F1162" w:rsidRDefault="002F059D" w:rsidP="001C2E71">
            <w:pPr>
              <w:spacing w:after="0"/>
              <w:rPr>
                <w:rFonts w:ascii="Times New Roman" w:eastAsia="Times New Roman" w:hAnsi="Times New Roman" w:cs="Times New Roman"/>
                <w:color w:val="000000" w:themeColor="text1"/>
                <w:szCs w:val="24"/>
                <w:lang w:eastAsia="en-GB"/>
              </w:rPr>
            </w:pPr>
            <w:r w:rsidRPr="004F1162">
              <w:rPr>
                <w:rFonts w:ascii="Frutiger-Roman" w:eastAsia="Times New Roman" w:hAnsi="Frutiger-Roman" w:cs="Times New Roman"/>
                <w:color w:val="000000" w:themeColor="text1"/>
                <w:sz w:val="18"/>
                <w:szCs w:val="18"/>
                <w:lang w:eastAsia="en-GB"/>
              </w:rPr>
              <w:t xml:space="preserve">For </w:t>
            </w:r>
            <w:proofErr w:type="spellStart"/>
            <w:r w:rsidRPr="004F1162">
              <w:rPr>
                <w:rFonts w:ascii="Frutiger-Roman" w:eastAsia="Times New Roman" w:hAnsi="Frutiger-Roman" w:cs="Times New Roman"/>
                <w:color w:val="000000" w:themeColor="text1"/>
                <w:sz w:val="18"/>
                <w:szCs w:val="18"/>
                <w:lang w:eastAsia="en-GB"/>
              </w:rPr>
              <w:t>i</w:t>
            </w:r>
            <w:proofErr w:type="spellEnd"/>
            <w:r w:rsidRPr="004F1162">
              <w:rPr>
                <w:rFonts w:ascii="Frutiger-Roman" w:eastAsia="Times New Roman" w:hAnsi="Frutiger-Roman" w:cs="Times New Roman"/>
                <w:color w:val="000000" w:themeColor="text1"/>
                <w:sz w:val="18"/>
                <w:szCs w:val="18"/>
                <w:lang w:eastAsia="en-GB"/>
              </w:rPr>
              <w:t xml:space="preserve">) </w:t>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1C9FF097" wp14:editId="3EDD926B">
                      <wp:extent cx="400050" cy="390525"/>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90525"/>
                              </a:xfrm>
                              <a:prstGeom prst="rect">
                                <a:avLst/>
                              </a:prstGeom>
                              <a:solidFill>
                                <a:srgbClr val="FFFFFF"/>
                              </a:solidFill>
                              <a:ln w="9525">
                                <a:solidFill>
                                  <a:schemeClr val="tx1"/>
                                </a:solidFill>
                                <a:miter lim="800000"/>
                                <a:headEnd/>
                                <a:tailEnd/>
                              </a:ln>
                            </wps:spPr>
                            <wps:txbx>
                              <w:txbxContent>
                                <w:p w14:paraId="27531E38" w14:textId="77777777" w:rsidR="00AF2871" w:rsidRDefault="00AF2871" w:rsidP="002F059D"/>
                              </w:txbxContent>
                            </wps:txbx>
                            <wps:bodyPr rot="0" vert="horz" wrap="square" lIns="91440" tIns="45720" rIns="91440" bIns="45720" anchor="t" anchorCtr="0">
                              <a:noAutofit/>
                            </wps:bodyPr>
                          </wps:wsp>
                        </a:graphicData>
                      </a:graphic>
                    </wp:inline>
                  </w:drawing>
                </mc:Choice>
                <mc:Fallback>
                  <w:pict>
                    <v:shape w14:anchorId="1C9FF097" id="_x0000_s1028" type="#_x0000_t202" style="width:31.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" strokecolor="black [3213]">
                      <v:textbox>
                        <w:txbxContent>
                          <w:p w14:paraId="27531E38" w14:textId="77777777" w:rsidR="00AF2871" w:rsidRDefault="00AF2871" w:rsidP="002F059D"/>
                        </w:txbxContent>
                      </v:textbox>
                      <w10:anchorlock/>
                    </v:shape>
                  </w:pict>
                </mc:Fallback>
              </mc:AlternateContent>
            </w:r>
            <w:r w:rsidRPr="004F1162">
              <w:rPr>
                <w:rFonts w:ascii="ZapfDingbatsITC" w:eastAsia="ZapfDingbatsITC" w:hAnsi="Times New Roman" w:cs="Times New Roman" w:hint="eastAsia"/>
                <w:color w:val="000000" w:themeColor="text1"/>
                <w:sz w:val="42"/>
                <w:szCs w:val="42"/>
                <w:lang w:eastAsia="en-GB"/>
              </w:rPr>
              <w:br/>
            </w:r>
            <w:r w:rsidRPr="004F1162">
              <w:rPr>
                <w:rFonts w:ascii="Frutiger-Roman" w:eastAsia="Times New Roman" w:hAnsi="Frutiger-Roman" w:cs="Times New Roman"/>
                <w:color w:val="000000" w:themeColor="text1"/>
                <w:sz w:val="18"/>
                <w:szCs w:val="18"/>
                <w:lang w:eastAsia="en-GB"/>
              </w:rPr>
              <w:t>CDM duty holder role(s) claimed.</w:t>
            </w:r>
            <w:r w:rsidRPr="004F1162">
              <w:rPr>
                <w:rFonts w:ascii="Frutiger-Roman" w:eastAsia="Times New Roman" w:hAnsi="Frutiger-Roman" w:cs="Times New Roman"/>
                <w:color w:val="000000" w:themeColor="text1"/>
                <w:sz w:val="18"/>
                <w:szCs w:val="18"/>
                <w:lang w:eastAsia="en-GB"/>
              </w:rPr>
              <w:br/>
              <w:t>...................................................</w:t>
            </w:r>
            <w:r w:rsidRPr="004F1162">
              <w:rPr>
                <w:rFonts w:ascii="Frutiger-Roman" w:eastAsia="Times New Roman" w:hAnsi="Frutiger-Roman" w:cs="Times New Roman"/>
                <w:color w:val="000000" w:themeColor="text1"/>
                <w:sz w:val="18"/>
                <w:szCs w:val="18"/>
                <w:lang w:eastAsia="en-GB"/>
              </w:rPr>
              <w:br/>
              <w:t xml:space="preserve">For ii) </w:t>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5546EA3D" wp14:editId="1C94F80F">
                      <wp:extent cx="400050" cy="390525"/>
                      <wp:effectExtent l="0" t="0" r="1905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90525"/>
                              </a:xfrm>
                              <a:prstGeom prst="rect">
                                <a:avLst/>
                              </a:prstGeom>
                              <a:solidFill>
                                <a:srgbClr val="FFFFFF"/>
                              </a:solidFill>
                              <a:ln w="9525">
                                <a:solidFill>
                                  <a:schemeClr val="tx1"/>
                                </a:solidFill>
                                <a:miter lim="800000"/>
                                <a:headEnd/>
                                <a:tailEnd/>
                              </a:ln>
                            </wps:spPr>
                            <wps:txbx>
                              <w:txbxContent>
                                <w:p w14:paraId="36348A18" w14:textId="77777777" w:rsidR="00AF2871" w:rsidRDefault="00AF2871" w:rsidP="002F059D"/>
                              </w:txbxContent>
                            </wps:txbx>
                            <wps:bodyPr rot="0" vert="horz" wrap="square" lIns="91440" tIns="45720" rIns="91440" bIns="45720" anchor="t" anchorCtr="0">
                              <a:noAutofit/>
                            </wps:bodyPr>
                          </wps:wsp>
                        </a:graphicData>
                      </a:graphic>
                    </wp:inline>
                  </w:drawing>
                </mc:Choice>
                <mc:Fallback>
                  <w:pict>
                    <v:shape w14:anchorId="5546EA3D" id="_x0000_s1029" type="#_x0000_t202" style="width:31.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" strokecolor="black [3213]">
                      <v:textbox>
                        <w:txbxContent>
                          <w:p w14:paraId="36348A18" w14:textId="77777777" w:rsidR="00AF2871" w:rsidRDefault="00AF2871" w:rsidP="002F059D"/>
                        </w:txbxContent>
                      </v:textbox>
                      <w10:anchorlock/>
                    </v:shape>
                  </w:pict>
                </mc:Fallback>
              </mc:AlternateContent>
            </w:r>
          </w:p>
        </w:tc>
        <w:tc>
          <w:tcPr>
            <w:tcW w:w="1376" w:type="dxa"/>
            <w:gridSpan w:val="2"/>
          </w:tcPr>
          <w:p w14:paraId="340E97ED" w14:textId="77777777" w:rsidR="002F059D" w:rsidRPr="004F1162" w:rsidRDefault="002F059D" w:rsidP="002F059D">
            <w:pPr>
              <w:spacing w:after="0"/>
              <w:rPr>
                <w:rFonts w:ascii="Times New Roman" w:eastAsia="Times New Roman" w:hAnsi="Times New Roman" w:cs="Times New Roman"/>
                <w:sz w:val="20"/>
                <w:szCs w:val="20"/>
                <w:lang w:eastAsia="en-GB"/>
              </w:rPr>
            </w:pPr>
          </w:p>
        </w:tc>
      </w:tr>
      <w:tr w:rsidR="002F059D" w:rsidRPr="004F1162" w14:paraId="018D5B7C" w14:textId="77777777" w:rsidTr="00BB26A0">
        <w:trPr>
          <w:gridAfter w:val="1"/>
          <w:wAfter w:w="46" w:type="dxa"/>
        </w:trPr>
        <w:tc>
          <w:tcPr>
            <w:tcW w:w="955" w:type="dxa"/>
            <w:vMerge/>
            <w:tcBorders>
              <w:left w:val="single" w:sz="4" w:space="0" w:color="auto"/>
              <w:bottom w:val="single" w:sz="4" w:space="0" w:color="auto"/>
              <w:right w:val="single" w:sz="4" w:space="0" w:color="auto"/>
            </w:tcBorders>
            <w:shd w:val="clear" w:color="auto" w:fill="4F81BD" w:themeFill="accent1"/>
          </w:tcPr>
          <w:p w14:paraId="750D7D0D" w14:textId="77777777" w:rsidR="002F059D" w:rsidRPr="004F1162" w:rsidRDefault="002F059D" w:rsidP="002F059D">
            <w:pPr>
              <w:spacing w:after="0"/>
              <w:rPr>
                <w:rFonts w:ascii="Frutiger-Bold" w:eastAsia="Times New Roman" w:hAnsi="Frutiger-Bold" w:cs="Times New Roman"/>
                <w:b/>
                <w:bCs/>
                <w:color w:val="000000"/>
                <w:sz w:val="18"/>
                <w:szCs w:val="18"/>
                <w:lang w:eastAsia="en-GB"/>
              </w:rPr>
            </w:pPr>
          </w:p>
        </w:tc>
        <w:tc>
          <w:tcPr>
            <w:tcW w:w="4209" w:type="dxa"/>
            <w:gridSpan w:val="2"/>
            <w:tcBorders>
              <w:top w:val="single" w:sz="4" w:space="0" w:color="auto"/>
              <w:left w:val="single" w:sz="4" w:space="0" w:color="auto"/>
              <w:bottom w:val="single" w:sz="4" w:space="0" w:color="auto"/>
              <w:right w:val="single" w:sz="4" w:space="0" w:color="auto"/>
            </w:tcBorders>
            <w:vAlign w:val="center"/>
          </w:tcPr>
          <w:p w14:paraId="21834526" w14:textId="77777777" w:rsidR="002F059D" w:rsidRPr="004F1162" w:rsidRDefault="002F059D" w:rsidP="001C2E71">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 xml:space="preserve">C4-Q1-1c) </w:t>
            </w:r>
            <w:r w:rsidRPr="004F1162">
              <w:rPr>
                <w:rFonts w:ascii="Frutiger-Roman" w:eastAsia="Times New Roman" w:hAnsi="Frutiger-Roman" w:cs="Times New Roman"/>
                <w:color w:val="000000" w:themeColor="text1"/>
                <w:sz w:val="18"/>
                <w:szCs w:val="18"/>
                <w:lang w:eastAsia="en-GB"/>
              </w:rPr>
              <w:t>You hold a certif</w:t>
            </w:r>
            <w:r w:rsidR="00770129" w:rsidRPr="004F1162">
              <w:rPr>
                <w:rFonts w:ascii="Frutiger-Roman" w:eastAsia="Times New Roman" w:hAnsi="Frutiger-Roman" w:cs="Times New Roman"/>
                <w:color w:val="000000" w:themeColor="text1"/>
                <w:sz w:val="18"/>
                <w:szCs w:val="18"/>
                <w:lang w:eastAsia="en-GB"/>
              </w:rPr>
              <w:t>i</w:t>
            </w:r>
            <w:r w:rsidRPr="004F1162">
              <w:rPr>
                <w:rFonts w:ascii="Frutiger-Roman" w:eastAsia="Times New Roman" w:hAnsi="Frutiger-Roman" w:cs="Times New Roman"/>
                <w:color w:val="000000" w:themeColor="text1"/>
                <w:sz w:val="18"/>
                <w:szCs w:val="18"/>
                <w:lang w:eastAsia="en-GB"/>
              </w:rPr>
              <w:t>cate of compliance</w:t>
            </w:r>
            <w:r w:rsidRPr="004F1162">
              <w:rPr>
                <w:rFonts w:ascii="Frutiger-Roman" w:eastAsia="Times New Roman" w:hAnsi="Frutiger-Roman" w:cs="Times New Roman"/>
                <w:color w:val="000000" w:themeColor="text1"/>
                <w:sz w:val="18"/>
                <w:szCs w:val="18"/>
                <w:lang w:eastAsia="en-GB"/>
              </w:rPr>
              <w:br/>
              <w:t>with BS OHSAS 18001 (or equivalent) issued by</w:t>
            </w:r>
            <w:r w:rsidRPr="004F1162">
              <w:rPr>
                <w:rFonts w:ascii="Frutiger-Roman" w:eastAsia="Times New Roman" w:hAnsi="Frutiger-Roman" w:cs="Times New Roman"/>
                <w:color w:val="000000" w:themeColor="text1"/>
                <w:sz w:val="18"/>
                <w:szCs w:val="18"/>
                <w:lang w:eastAsia="en-GB"/>
              </w:rPr>
              <w:br/>
              <w:t>a Conformity Assessment Body accredited to</w:t>
            </w:r>
            <w:r w:rsidRPr="004F1162">
              <w:rPr>
                <w:rFonts w:ascii="Frutiger-Roman" w:eastAsia="Times New Roman" w:hAnsi="Frutiger-Roman" w:cs="Times New Roman"/>
                <w:color w:val="000000" w:themeColor="text1"/>
                <w:sz w:val="18"/>
                <w:szCs w:val="18"/>
                <w:lang w:eastAsia="en-GB"/>
              </w:rPr>
              <w:br/>
              <w:t>provide conformity assessment services to that</w:t>
            </w:r>
            <w:r w:rsidRPr="004F1162">
              <w:rPr>
                <w:rFonts w:ascii="Frutiger-Roman" w:eastAsia="Times New Roman" w:hAnsi="Frutiger-Roman" w:cs="Times New Roman"/>
                <w:color w:val="000000" w:themeColor="text1"/>
                <w:sz w:val="18"/>
                <w:szCs w:val="18"/>
                <w:lang w:eastAsia="en-GB"/>
              </w:rPr>
              <w:br/>
              <w:t>standard,</w:t>
            </w:r>
            <w:r w:rsidRPr="004F1162">
              <w:rPr>
                <w:rFonts w:ascii="Frutiger-Roman" w:eastAsia="Times New Roman" w:hAnsi="Frutiger-Roman" w:cs="Times New Roman"/>
                <w:color w:val="000000" w:themeColor="text1"/>
                <w:sz w:val="10"/>
                <w:szCs w:val="10"/>
                <w:lang w:eastAsia="en-GB"/>
              </w:rPr>
              <w:t xml:space="preserve">1 </w:t>
            </w:r>
            <w:r w:rsidRPr="004F1162">
              <w:rPr>
                <w:rFonts w:ascii="Frutiger-Roman" w:eastAsia="Times New Roman" w:hAnsi="Frutiger-Roman" w:cs="Times New Roman"/>
                <w:color w:val="000000" w:themeColor="text1"/>
                <w:sz w:val="18"/>
                <w:szCs w:val="18"/>
                <w:lang w:eastAsia="en-GB"/>
              </w:rPr>
              <w:t>e.g. accredited by UKAS.</w:t>
            </w:r>
          </w:p>
        </w:tc>
        <w:tc>
          <w:tcPr>
            <w:tcW w:w="2912" w:type="dxa"/>
            <w:gridSpan w:val="5"/>
            <w:vAlign w:val="center"/>
          </w:tcPr>
          <w:p w14:paraId="44008C29" w14:textId="77777777" w:rsidR="002F059D" w:rsidRPr="004F1162" w:rsidRDefault="002F059D" w:rsidP="001C2E71">
            <w:pPr>
              <w:spacing w:after="0"/>
              <w:rPr>
                <w:rFonts w:ascii="Times New Roman" w:eastAsia="Times New Roman" w:hAnsi="Times New Roman" w:cs="Times New Roman"/>
                <w:color w:val="000000" w:themeColor="text1"/>
                <w:szCs w:val="24"/>
                <w:lang w:eastAsia="en-GB"/>
              </w:rPr>
            </w:pPr>
            <w:r w:rsidRPr="004F1162">
              <w:rPr>
                <w:rFonts w:ascii="Frutiger-Roman" w:eastAsia="Times New Roman" w:hAnsi="Frutiger-Roman" w:cs="Times New Roman"/>
                <w:color w:val="000000" w:themeColor="text1"/>
                <w:sz w:val="18"/>
                <w:szCs w:val="18"/>
                <w:lang w:eastAsia="en-GB"/>
              </w:rPr>
              <w:t xml:space="preserve">For </w:t>
            </w:r>
            <w:proofErr w:type="spellStart"/>
            <w:r w:rsidRPr="004F1162">
              <w:rPr>
                <w:rFonts w:ascii="Frutiger-Roman" w:eastAsia="Times New Roman" w:hAnsi="Frutiger-Roman" w:cs="Times New Roman"/>
                <w:color w:val="000000" w:themeColor="text1"/>
                <w:sz w:val="18"/>
                <w:szCs w:val="18"/>
                <w:lang w:eastAsia="en-GB"/>
              </w:rPr>
              <w:t>i</w:t>
            </w:r>
            <w:proofErr w:type="spellEnd"/>
            <w:r w:rsidRPr="004F1162">
              <w:rPr>
                <w:rFonts w:ascii="Frutiger-Roman" w:eastAsia="Times New Roman" w:hAnsi="Frutiger-Roman" w:cs="Times New Roman"/>
                <w:color w:val="000000" w:themeColor="text1"/>
                <w:sz w:val="18"/>
                <w:szCs w:val="18"/>
                <w:lang w:eastAsia="en-GB"/>
              </w:rPr>
              <w:t xml:space="preserve">) </w:t>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19FD1F62" wp14:editId="1EA9B477">
                      <wp:extent cx="400050" cy="390525"/>
                      <wp:effectExtent l="0" t="0" r="1905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90525"/>
                              </a:xfrm>
                              <a:prstGeom prst="rect">
                                <a:avLst/>
                              </a:prstGeom>
                              <a:solidFill>
                                <a:srgbClr val="FFFFFF"/>
                              </a:solidFill>
                              <a:ln w="9525">
                                <a:solidFill>
                                  <a:schemeClr val="tx1"/>
                                </a:solidFill>
                                <a:miter lim="800000"/>
                                <a:headEnd/>
                                <a:tailEnd/>
                              </a:ln>
                            </wps:spPr>
                            <wps:txbx>
                              <w:txbxContent>
                                <w:p w14:paraId="306940C7" w14:textId="77777777" w:rsidR="00AF2871" w:rsidRDefault="00AF2871" w:rsidP="002F059D"/>
                              </w:txbxContent>
                            </wps:txbx>
                            <wps:bodyPr rot="0" vert="horz" wrap="square" lIns="91440" tIns="45720" rIns="91440" bIns="45720" anchor="t" anchorCtr="0">
                              <a:noAutofit/>
                            </wps:bodyPr>
                          </wps:wsp>
                        </a:graphicData>
                      </a:graphic>
                    </wp:inline>
                  </w:drawing>
                </mc:Choice>
                <mc:Fallback>
                  <w:pict>
                    <v:shape w14:anchorId="19FD1F62" id="_x0000_s1030" type="#_x0000_t202" style="width:31.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" strokecolor="black [3213]">
                      <v:textbox>
                        <w:txbxContent>
                          <w:p w14:paraId="306940C7" w14:textId="77777777" w:rsidR="00AF2871" w:rsidRDefault="00AF2871" w:rsidP="002F059D"/>
                        </w:txbxContent>
                      </v:textbox>
                      <w10:anchorlock/>
                    </v:shape>
                  </w:pict>
                </mc:Fallback>
              </mc:AlternateContent>
            </w:r>
            <w:r w:rsidRPr="004F1162">
              <w:rPr>
                <w:rFonts w:ascii="ZapfDingbatsITC" w:eastAsia="ZapfDingbatsITC" w:hAnsi="Times New Roman" w:cs="Times New Roman" w:hint="eastAsia"/>
                <w:color w:val="000000" w:themeColor="text1"/>
                <w:sz w:val="42"/>
                <w:szCs w:val="42"/>
                <w:lang w:eastAsia="en-GB"/>
              </w:rPr>
              <w:br/>
            </w:r>
            <w:r w:rsidRPr="004F1162">
              <w:rPr>
                <w:rFonts w:ascii="Frutiger-Roman" w:eastAsia="Times New Roman" w:hAnsi="Frutiger-Roman" w:cs="Times New Roman"/>
                <w:color w:val="000000" w:themeColor="text1"/>
                <w:sz w:val="18"/>
                <w:szCs w:val="18"/>
                <w:lang w:eastAsia="en-GB"/>
              </w:rPr>
              <w:t>CDM duty holder role(s) claimed.</w:t>
            </w:r>
            <w:r w:rsidRPr="004F1162">
              <w:rPr>
                <w:rFonts w:ascii="Frutiger-Roman" w:eastAsia="Times New Roman" w:hAnsi="Frutiger-Roman" w:cs="Times New Roman"/>
                <w:color w:val="000000" w:themeColor="text1"/>
                <w:sz w:val="18"/>
                <w:szCs w:val="18"/>
                <w:lang w:eastAsia="en-GB"/>
              </w:rPr>
              <w:br/>
              <w:t>...................................................</w:t>
            </w:r>
            <w:r w:rsidRPr="004F1162">
              <w:rPr>
                <w:rFonts w:ascii="Frutiger-Roman" w:eastAsia="Times New Roman" w:hAnsi="Frutiger-Roman" w:cs="Times New Roman"/>
                <w:color w:val="000000" w:themeColor="text1"/>
                <w:sz w:val="18"/>
                <w:szCs w:val="18"/>
                <w:lang w:eastAsia="en-GB"/>
              </w:rPr>
              <w:br/>
              <w:t xml:space="preserve">For ii) </w:t>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6F7D061B" wp14:editId="2A602196">
                      <wp:extent cx="400050" cy="390525"/>
                      <wp:effectExtent l="0" t="0" r="19050"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90525"/>
                              </a:xfrm>
                              <a:prstGeom prst="rect">
                                <a:avLst/>
                              </a:prstGeom>
                              <a:solidFill>
                                <a:srgbClr val="FFFFFF"/>
                              </a:solidFill>
                              <a:ln w="9525">
                                <a:solidFill>
                                  <a:schemeClr val="tx1"/>
                                </a:solidFill>
                                <a:miter lim="800000"/>
                                <a:headEnd/>
                                <a:tailEnd/>
                              </a:ln>
                            </wps:spPr>
                            <wps:txbx>
                              <w:txbxContent>
                                <w:p w14:paraId="43D5BEDB" w14:textId="77777777" w:rsidR="00AF2871" w:rsidRDefault="00AF2871" w:rsidP="002F059D"/>
                              </w:txbxContent>
                            </wps:txbx>
                            <wps:bodyPr rot="0" vert="horz" wrap="square" lIns="91440" tIns="45720" rIns="91440" bIns="45720" anchor="t" anchorCtr="0">
                              <a:noAutofit/>
                            </wps:bodyPr>
                          </wps:wsp>
                        </a:graphicData>
                      </a:graphic>
                    </wp:inline>
                  </w:drawing>
                </mc:Choice>
                <mc:Fallback>
                  <w:pict>
                    <v:shape w14:anchorId="6F7D061B" id="_x0000_s1031" type="#_x0000_t202" style="width:31.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" strokecolor="black [3213]">
                      <v:textbox>
                        <w:txbxContent>
                          <w:p w14:paraId="43D5BEDB" w14:textId="77777777" w:rsidR="00AF2871" w:rsidRDefault="00AF2871" w:rsidP="002F059D"/>
                        </w:txbxContent>
                      </v:textbox>
                      <w10:anchorlock/>
                    </v:shape>
                  </w:pict>
                </mc:Fallback>
              </mc:AlternateContent>
            </w:r>
          </w:p>
        </w:tc>
        <w:tc>
          <w:tcPr>
            <w:tcW w:w="1376" w:type="dxa"/>
            <w:gridSpan w:val="2"/>
          </w:tcPr>
          <w:p w14:paraId="640DD410" w14:textId="77777777" w:rsidR="002F059D" w:rsidRPr="004F1162" w:rsidRDefault="002F059D" w:rsidP="002F059D">
            <w:pPr>
              <w:spacing w:after="0"/>
              <w:rPr>
                <w:rFonts w:ascii="Times New Roman" w:eastAsia="Times New Roman" w:hAnsi="Times New Roman" w:cs="Times New Roman"/>
                <w:sz w:val="20"/>
                <w:szCs w:val="20"/>
                <w:lang w:eastAsia="en-GB"/>
              </w:rPr>
            </w:pPr>
          </w:p>
        </w:tc>
      </w:tr>
      <w:tr w:rsidR="002F059D" w:rsidRPr="004F1162" w14:paraId="12F468D1" w14:textId="77777777" w:rsidTr="00BB26A0">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26FB4637" w14:textId="77777777" w:rsidR="002F059D" w:rsidRPr="004F1162" w:rsidRDefault="002F059D" w:rsidP="001C2E71">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 xml:space="preserve">Q Ref. </w:t>
            </w:r>
          </w:p>
        </w:tc>
        <w:tc>
          <w:tcPr>
            <w:tcW w:w="3157"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0C17F3B" w14:textId="77777777" w:rsidR="002F059D" w:rsidRPr="004F1162" w:rsidRDefault="002F059D" w:rsidP="001C2E71">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 xml:space="preserve">Question </w:t>
            </w:r>
          </w:p>
        </w:tc>
        <w:tc>
          <w:tcPr>
            <w:tcW w:w="2825" w:type="dxa"/>
            <w:gridSpan w:val="2"/>
            <w:tcBorders>
              <w:top w:val="single" w:sz="4" w:space="0" w:color="auto"/>
              <w:left w:val="single" w:sz="4" w:space="0" w:color="auto"/>
              <w:bottom w:val="single" w:sz="4" w:space="0" w:color="auto"/>
              <w:right w:val="single" w:sz="4" w:space="0" w:color="auto"/>
            </w:tcBorders>
            <w:shd w:val="clear" w:color="auto" w:fill="4F81BD" w:themeFill="accent1"/>
            <w:hideMark/>
          </w:tcPr>
          <w:p w14:paraId="6A3AB1D7" w14:textId="77777777" w:rsidR="002F059D" w:rsidRPr="004F1162" w:rsidRDefault="002F059D" w:rsidP="001C2E71">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Example of the type of</w:t>
            </w:r>
            <w:r w:rsidRPr="004F1162">
              <w:rPr>
                <w:rFonts w:ascii="Frutiger-Bold" w:eastAsia="Times New Roman" w:hAnsi="Frutiger-Bold" w:cs="Times New Roman"/>
                <w:b/>
                <w:bCs/>
                <w:color w:val="000000" w:themeColor="text1"/>
                <w:sz w:val="18"/>
                <w:szCs w:val="18"/>
                <w:lang w:eastAsia="en-GB"/>
              </w:rPr>
              <w:br/>
              <w:t>information in support</w:t>
            </w:r>
            <w:r w:rsidRPr="004F1162">
              <w:rPr>
                <w:rFonts w:ascii="Frutiger-Bold" w:eastAsia="Times New Roman" w:hAnsi="Frutiger-Bold" w:cs="Times New Roman"/>
                <w:b/>
                <w:bCs/>
                <w:color w:val="000000" w:themeColor="text1"/>
                <w:sz w:val="18"/>
                <w:szCs w:val="18"/>
                <w:lang w:eastAsia="en-GB"/>
              </w:rPr>
              <w:br/>
              <w:t>of responses, which will</w:t>
            </w:r>
            <w:r w:rsidRPr="004F1162">
              <w:rPr>
                <w:rFonts w:ascii="Frutiger-Bold" w:eastAsia="Times New Roman" w:hAnsi="Frutiger-Bold" w:cs="Times New Roman"/>
                <w:b/>
                <w:bCs/>
                <w:color w:val="000000" w:themeColor="text1"/>
                <w:sz w:val="18"/>
                <w:szCs w:val="18"/>
                <w:lang w:eastAsia="en-GB"/>
              </w:rPr>
              <w:br/>
              <w:t>be taken into account in</w:t>
            </w:r>
            <w:r w:rsidRPr="004F1162">
              <w:rPr>
                <w:rFonts w:ascii="Frutiger-Bold" w:eastAsia="Times New Roman" w:hAnsi="Frutiger-Bold" w:cs="Times New Roman"/>
                <w:b/>
                <w:bCs/>
                <w:color w:val="000000" w:themeColor="text1"/>
                <w:sz w:val="18"/>
                <w:szCs w:val="18"/>
                <w:lang w:eastAsia="en-GB"/>
              </w:rPr>
              <w:br/>
              <w:t>assessment</w:t>
            </w:r>
          </w:p>
        </w:tc>
        <w:tc>
          <w:tcPr>
            <w:tcW w:w="577" w:type="dxa"/>
            <w:gridSpan w:val="2"/>
            <w:tcBorders>
              <w:top w:val="single" w:sz="4" w:space="0" w:color="auto"/>
              <w:left w:val="single" w:sz="4" w:space="0" w:color="auto"/>
              <w:bottom w:val="single" w:sz="4" w:space="0" w:color="auto"/>
              <w:right w:val="single" w:sz="4" w:space="0" w:color="auto"/>
            </w:tcBorders>
            <w:shd w:val="clear" w:color="auto" w:fill="4F81BD" w:themeFill="accent1"/>
            <w:hideMark/>
          </w:tcPr>
          <w:p w14:paraId="68C57E86" w14:textId="77777777" w:rsidR="002F059D" w:rsidRPr="004F1162" w:rsidRDefault="002F059D" w:rsidP="001C2E71">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 xml:space="preserve">YES </w:t>
            </w:r>
          </w:p>
        </w:tc>
        <w:tc>
          <w:tcPr>
            <w:tcW w:w="562" w:type="dxa"/>
            <w:gridSpan w:val="2"/>
            <w:tcBorders>
              <w:top w:val="single" w:sz="4" w:space="0" w:color="auto"/>
              <w:left w:val="single" w:sz="4" w:space="0" w:color="auto"/>
              <w:bottom w:val="single" w:sz="4" w:space="0" w:color="auto"/>
              <w:right w:val="single" w:sz="4" w:space="0" w:color="auto"/>
            </w:tcBorders>
            <w:shd w:val="clear" w:color="auto" w:fill="4F81BD" w:themeFill="accent1"/>
            <w:hideMark/>
          </w:tcPr>
          <w:p w14:paraId="7B93D51C" w14:textId="77777777" w:rsidR="002F059D" w:rsidRPr="004F1162" w:rsidRDefault="002F059D" w:rsidP="001C2E71">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 xml:space="preserve">NO </w:t>
            </w:r>
          </w:p>
        </w:tc>
        <w:tc>
          <w:tcPr>
            <w:tcW w:w="1376" w:type="dxa"/>
            <w:gridSpan w:val="2"/>
            <w:tcBorders>
              <w:top w:val="single" w:sz="4" w:space="0" w:color="auto"/>
              <w:left w:val="single" w:sz="4" w:space="0" w:color="auto"/>
              <w:bottom w:val="single" w:sz="4" w:space="0" w:color="auto"/>
              <w:right w:val="single" w:sz="4" w:space="0" w:color="auto"/>
            </w:tcBorders>
            <w:shd w:val="clear" w:color="auto" w:fill="4F81BD" w:themeFill="accent1"/>
            <w:hideMark/>
          </w:tcPr>
          <w:p w14:paraId="71638BBB" w14:textId="77777777" w:rsidR="002F059D" w:rsidRPr="004F1162" w:rsidRDefault="002F059D" w:rsidP="001C2E71">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Supplier’s</w:t>
            </w:r>
            <w:r w:rsidRPr="004F1162">
              <w:rPr>
                <w:rFonts w:ascii="Frutiger-Bold" w:eastAsia="Times New Roman" w:hAnsi="Frutiger-Bold" w:cs="Times New Roman"/>
                <w:b/>
                <w:bCs/>
                <w:color w:val="000000" w:themeColor="text1"/>
                <w:sz w:val="18"/>
                <w:szCs w:val="18"/>
                <w:lang w:eastAsia="en-GB"/>
              </w:rPr>
              <w:br/>
              <w:t>unique</w:t>
            </w:r>
            <w:r w:rsidRPr="004F1162">
              <w:rPr>
                <w:rFonts w:ascii="Frutiger-Bold" w:eastAsia="Times New Roman" w:hAnsi="Frutiger-Bold" w:cs="Times New Roman"/>
                <w:b/>
                <w:bCs/>
                <w:color w:val="000000" w:themeColor="text1"/>
                <w:sz w:val="18"/>
                <w:szCs w:val="18"/>
                <w:lang w:eastAsia="en-GB"/>
              </w:rPr>
              <w:br/>
              <w:t>reference</w:t>
            </w:r>
            <w:r w:rsidRPr="004F1162">
              <w:rPr>
                <w:rFonts w:ascii="Frutiger-Bold" w:eastAsia="Times New Roman" w:hAnsi="Frutiger-Bold" w:cs="Times New Roman"/>
                <w:b/>
                <w:bCs/>
                <w:color w:val="000000" w:themeColor="text1"/>
                <w:sz w:val="18"/>
                <w:szCs w:val="18"/>
                <w:lang w:eastAsia="en-GB"/>
              </w:rPr>
              <w:br/>
              <w:t>to relevant</w:t>
            </w:r>
            <w:r w:rsidRPr="004F1162">
              <w:rPr>
                <w:rFonts w:ascii="Frutiger-Bold" w:eastAsia="Times New Roman" w:hAnsi="Frutiger-Bold" w:cs="Times New Roman"/>
                <w:b/>
                <w:bCs/>
                <w:color w:val="000000" w:themeColor="text1"/>
                <w:sz w:val="18"/>
                <w:szCs w:val="18"/>
                <w:lang w:eastAsia="en-GB"/>
              </w:rPr>
              <w:br/>
              <w:t>supporting</w:t>
            </w:r>
            <w:r w:rsidRPr="004F1162">
              <w:rPr>
                <w:rFonts w:ascii="Frutiger-Bold" w:eastAsia="Times New Roman" w:hAnsi="Frutiger-Bold" w:cs="Times New Roman"/>
                <w:b/>
                <w:bCs/>
                <w:color w:val="000000" w:themeColor="text1"/>
                <w:sz w:val="18"/>
                <w:szCs w:val="18"/>
                <w:lang w:eastAsia="en-GB"/>
              </w:rPr>
              <w:br/>
              <w:t>information</w:t>
            </w:r>
          </w:p>
        </w:tc>
      </w:tr>
      <w:tr w:rsidR="002F059D" w:rsidRPr="004F1162" w14:paraId="32D0A1C7" w14:textId="77777777" w:rsidTr="00BB26A0">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4565D259" w14:textId="77777777" w:rsidR="002F059D" w:rsidRPr="004F1162" w:rsidRDefault="002F059D" w:rsidP="00BB26A0">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 xml:space="preserve">C4-Q2 </w:t>
            </w:r>
          </w:p>
        </w:tc>
        <w:tc>
          <w:tcPr>
            <w:tcW w:w="3157" w:type="dxa"/>
            <w:tcBorders>
              <w:top w:val="single" w:sz="4" w:space="0" w:color="auto"/>
              <w:left w:val="single" w:sz="4" w:space="0" w:color="auto"/>
              <w:bottom w:val="single" w:sz="4" w:space="0" w:color="auto"/>
              <w:right w:val="single" w:sz="4" w:space="0" w:color="auto"/>
            </w:tcBorders>
            <w:hideMark/>
          </w:tcPr>
          <w:p w14:paraId="6E43718D" w14:textId="77777777" w:rsidR="002F059D" w:rsidRPr="004F1162" w:rsidRDefault="002F059D" w:rsidP="00E7751B">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Are you able to show that you have</w:t>
            </w:r>
            <w:r w:rsidR="00E7751B" w:rsidRPr="004F1162">
              <w:rPr>
                <w:rFonts w:ascii="Frutiger-Bold" w:eastAsia="Times New Roman" w:hAnsi="Frutiger-Bold" w:cs="Times New Roman"/>
                <w:b/>
                <w:bCs/>
                <w:color w:val="000000" w:themeColor="text1"/>
                <w:sz w:val="18"/>
                <w:szCs w:val="18"/>
                <w:lang w:eastAsia="en-GB"/>
              </w:rPr>
              <w:t xml:space="preserve"> </w:t>
            </w:r>
            <w:r w:rsidRPr="004F1162">
              <w:rPr>
                <w:rFonts w:ascii="Frutiger-Bold" w:eastAsia="Times New Roman" w:hAnsi="Frutiger-Bold" w:cs="Times New Roman"/>
                <w:b/>
                <w:bCs/>
                <w:color w:val="000000" w:themeColor="text1"/>
                <w:sz w:val="18"/>
                <w:szCs w:val="18"/>
                <w:lang w:eastAsia="en-GB"/>
              </w:rPr>
              <w:t>a gen</w:t>
            </w:r>
            <w:r w:rsidR="00E7751B" w:rsidRPr="004F1162">
              <w:rPr>
                <w:rFonts w:ascii="Frutiger-Bold" w:eastAsia="Times New Roman" w:hAnsi="Frutiger-Bold" w:cs="Times New Roman"/>
                <w:b/>
                <w:bCs/>
                <w:color w:val="000000" w:themeColor="text1"/>
                <w:sz w:val="18"/>
                <w:szCs w:val="18"/>
                <w:lang w:eastAsia="en-GB"/>
              </w:rPr>
              <w:t xml:space="preserve">eral policy and an organization </w:t>
            </w:r>
            <w:r w:rsidRPr="004F1162">
              <w:rPr>
                <w:rFonts w:ascii="Frutiger-Bold" w:eastAsia="Times New Roman" w:hAnsi="Frutiger-Bold" w:cs="Times New Roman"/>
                <w:b/>
                <w:bCs/>
                <w:color w:val="000000" w:themeColor="text1"/>
                <w:sz w:val="18"/>
                <w:szCs w:val="18"/>
                <w:lang w:eastAsia="en-GB"/>
              </w:rPr>
              <w:t>which is responsible for ensuring</w:t>
            </w:r>
            <w:r w:rsidR="00E7751B" w:rsidRPr="004F1162">
              <w:rPr>
                <w:rFonts w:ascii="Frutiger-Bold" w:eastAsia="Times New Roman" w:hAnsi="Frutiger-Bold" w:cs="Times New Roman"/>
                <w:b/>
                <w:bCs/>
                <w:color w:val="000000" w:themeColor="text1"/>
                <w:sz w:val="18"/>
                <w:szCs w:val="18"/>
                <w:lang w:eastAsia="en-GB"/>
              </w:rPr>
              <w:t xml:space="preserve"> </w:t>
            </w:r>
            <w:r w:rsidRPr="004F1162">
              <w:rPr>
                <w:rFonts w:ascii="Frutiger-Bold" w:eastAsia="Times New Roman" w:hAnsi="Frutiger-Bold" w:cs="Times New Roman"/>
                <w:b/>
                <w:bCs/>
                <w:color w:val="000000" w:themeColor="text1"/>
                <w:sz w:val="18"/>
                <w:szCs w:val="18"/>
                <w:lang w:eastAsia="en-GB"/>
              </w:rPr>
              <w:t>effective health and safety (H&amp;S)</w:t>
            </w:r>
            <w:r w:rsidR="00E7751B" w:rsidRPr="004F1162">
              <w:rPr>
                <w:rFonts w:ascii="Frutiger-Bold" w:eastAsia="Times New Roman" w:hAnsi="Frutiger-Bold" w:cs="Times New Roman"/>
                <w:b/>
                <w:bCs/>
                <w:color w:val="000000" w:themeColor="text1"/>
                <w:sz w:val="18"/>
                <w:szCs w:val="18"/>
                <w:lang w:eastAsia="en-GB"/>
              </w:rPr>
              <w:t xml:space="preserve"> </w:t>
            </w:r>
            <w:r w:rsidRPr="004F1162">
              <w:rPr>
                <w:rFonts w:ascii="Frutiger-Bold" w:eastAsia="Times New Roman" w:hAnsi="Frutiger-Bold" w:cs="Times New Roman"/>
                <w:b/>
                <w:bCs/>
                <w:color w:val="000000" w:themeColor="text1"/>
                <w:sz w:val="18"/>
                <w:szCs w:val="18"/>
                <w:lang w:eastAsia="en-GB"/>
              </w:rPr>
              <w:t>management?</w:t>
            </w:r>
          </w:p>
        </w:tc>
        <w:tc>
          <w:tcPr>
            <w:tcW w:w="2825" w:type="dxa"/>
            <w:gridSpan w:val="2"/>
            <w:tcBorders>
              <w:top w:val="single" w:sz="4" w:space="0" w:color="auto"/>
              <w:left w:val="single" w:sz="4" w:space="0" w:color="auto"/>
              <w:bottom w:val="single" w:sz="4" w:space="0" w:color="auto"/>
              <w:right w:val="single" w:sz="4" w:space="0" w:color="auto"/>
            </w:tcBorders>
            <w:hideMark/>
          </w:tcPr>
          <w:p w14:paraId="2C682A88" w14:textId="77777777" w:rsidR="002F059D" w:rsidRPr="004F1162" w:rsidRDefault="002F059D" w:rsidP="00BB26A0">
            <w:pPr>
              <w:spacing w:after="0"/>
              <w:rPr>
                <w:rFonts w:ascii="Times New Roman" w:eastAsia="Times New Roman" w:hAnsi="Times New Roman" w:cs="Times New Roman"/>
                <w:color w:val="000000" w:themeColor="text1"/>
                <w:szCs w:val="24"/>
                <w:lang w:eastAsia="en-GB"/>
              </w:rPr>
            </w:pPr>
            <w:r w:rsidRPr="004F1162">
              <w:rPr>
                <w:rFonts w:ascii="Frutiger-Roman" w:eastAsia="Times New Roman" w:hAnsi="Frutiger-Roman" w:cs="Times New Roman"/>
                <w:color w:val="000000" w:themeColor="text1"/>
                <w:sz w:val="18"/>
                <w:szCs w:val="18"/>
                <w:lang w:eastAsia="en-GB"/>
              </w:rPr>
              <w:t>Evidence of periodically</w:t>
            </w:r>
            <w:r w:rsidRPr="004F1162">
              <w:rPr>
                <w:rFonts w:ascii="Frutiger-Roman" w:eastAsia="Times New Roman" w:hAnsi="Frutiger-Roman" w:cs="Times New Roman"/>
                <w:color w:val="000000" w:themeColor="text1"/>
                <w:sz w:val="18"/>
                <w:szCs w:val="18"/>
                <w:lang w:eastAsia="en-GB"/>
              </w:rPr>
              <w:br/>
              <w:t>reviewed general H&amp;S</w:t>
            </w:r>
            <w:r w:rsidRPr="004F1162">
              <w:rPr>
                <w:rFonts w:ascii="Frutiger-Roman" w:eastAsia="Times New Roman" w:hAnsi="Frutiger-Roman" w:cs="Times New Roman"/>
                <w:color w:val="000000" w:themeColor="text1"/>
                <w:sz w:val="18"/>
                <w:szCs w:val="18"/>
                <w:lang w:eastAsia="en-GB"/>
              </w:rPr>
              <w:br/>
              <w:t>policy, signed and dated</w:t>
            </w:r>
            <w:r w:rsidRPr="004F1162">
              <w:rPr>
                <w:rFonts w:ascii="Frutiger-Roman" w:eastAsia="Times New Roman" w:hAnsi="Frutiger-Roman" w:cs="Times New Roman"/>
                <w:color w:val="000000" w:themeColor="text1"/>
                <w:sz w:val="18"/>
                <w:szCs w:val="18"/>
                <w:lang w:eastAsia="en-GB"/>
              </w:rPr>
              <w:br/>
              <w:t>by a senior person within</w:t>
            </w:r>
            <w:r w:rsidRPr="004F1162">
              <w:rPr>
                <w:rFonts w:ascii="Frutiger-Roman" w:eastAsia="Times New Roman" w:hAnsi="Frutiger-Roman" w:cs="Times New Roman"/>
                <w:color w:val="000000" w:themeColor="text1"/>
                <w:sz w:val="18"/>
                <w:szCs w:val="18"/>
                <w:lang w:eastAsia="en-GB"/>
              </w:rPr>
              <w:br/>
              <w:t>the organization. The</w:t>
            </w:r>
            <w:r w:rsidRPr="004F1162">
              <w:rPr>
                <w:rFonts w:ascii="Frutiger-Roman" w:eastAsia="Times New Roman" w:hAnsi="Frutiger-Roman" w:cs="Times New Roman"/>
                <w:color w:val="000000" w:themeColor="text1"/>
                <w:sz w:val="18"/>
                <w:szCs w:val="18"/>
                <w:lang w:eastAsia="en-GB"/>
              </w:rPr>
              <w:br/>
              <w:t>H&amp;S policy should also</w:t>
            </w:r>
            <w:r w:rsidRPr="004F1162">
              <w:rPr>
                <w:rFonts w:ascii="Frutiger-Roman" w:eastAsia="Times New Roman" w:hAnsi="Frutiger-Roman" w:cs="Times New Roman"/>
                <w:color w:val="000000" w:themeColor="text1"/>
                <w:sz w:val="18"/>
                <w:szCs w:val="18"/>
                <w:lang w:eastAsia="en-GB"/>
              </w:rPr>
              <w:br/>
              <w:t>contain the organization</w:t>
            </w:r>
            <w:r w:rsidRPr="004F1162">
              <w:rPr>
                <w:rFonts w:ascii="Frutiger-Roman" w:eastAsia="Times New Roman" w:hAnsi="Frutiger-Roman" w:cs="Times New Roman"/>
                <w:color w:val="000000" w:themeColor="text1"/>
                <w:sz w:val="18"/>
                <w:szCs w:val="18"/>
                <w:lang w:eastAsia="en-GB"/>
              </w:rPr>
              <w:br/>
              <w:t>and arrangements. These</w:t>
            </w:r>
            <w:r w:rsidRPr="004F1162">
              <w:rPr>
                <w:rFonts w:ascii="Frutiger-Roman" w:eastAsia="Times New Roman" w:hAnsi="Frutiger-Roman" w:cs="Times New Roman"/>
                <w:color w:val="000000" w:themeColor="text1"/>
                <w:sz w:val="18"/>
                <w:szCs w:val="18"/>
                <w:lang w:eastAsia="en-GB"/>
              </w:rPr>
              <w:br/>
              <w:t>should be relevant to the</w:t>
            </w:r>
            <w:r w:rsidRPr="004F1162">
              <w:rPr>
                <w:rFonts w:ascii="Frutiger-Roman" w:eastAsia="Times New Roman" w:hAnsi="Frutiger-Roman" w:cs="Times New Roman"/>
                <w:color w:val="000000" w:themeColor="text1"/>
                <w:sz w:val="18"/>
                <w:szCs w:val="18"/>
                <w:lang w:eastAsia="en-GB"/>
              </w:rPr>
              <w:br/>
              <w:t>anticipated nature and scale</w:t>
            </w:r>
            <w:r w:rsidRPr="004F1162">
              <w:rPr>
                <w:rFonts w:ascii="Frutiger-Roman" w:eastAsia="Times New Roman" w:hAnsi="Frutiger-Roman" w:cs="Times New Roman"/>
                <w:color w:val="000000" w:themeColor="text1"/>
                <w:sz w:val="18"/>
                <w:szCs w:val="18"/>
                <w:lang w:eastAsia="en-GB"/>
              </w:rPr>
              <w:br/>
              <w:t>of activity to be undertaken</w:t>
            </w:r>
            <w:proofErr w:type="gramStart"/>
            <w:r w:rsidRPr="004F1162">
              <w:rPr>
                <w:rFonts w:ascii="Frutiger-Roman" w:eastAsia="Times New Roman" w:hAnsi="Frutiger-Roman" w:cs="Times New Roman"/>
                <w:color w:val="000000" w:themeColor="text1"/>
                <w:sz w:val="18"/>
                <w:szCs w:val="18"/>
                <w:lang w:eastAsia="en-GB"/>
              </w:rPr>
              <w:t>,</w:t>
            </w:r>
            <w:proofErr w:type="gramEnd"/>
            <w:r w:rsidRPr="004F1162">
              <w:rPr>
                <w:rFonts w:ascii="Frutiger-Roman" w:eastAsia="Times New Roman" w:hAnsi="Frutiger-Roman" w:cs="Times New Roman"/>
                <w:color w:val="000000" w:themeColor="text1"/>
                <w:sz w:val="18"/>
                <w:szCs w:val="18"/>
                <w:lang w:eastAsia="en-GB"/>
              </w:rPr>
              <w:br/>
              <w:t>and set out responsibilities</w:t>
            </w:r>
            <w:r w:rsidRPr="004F1162">
              <w:rPr>
                <w:rFonts w:ascii="Frutiger-Roman" w:eastAsia="Times New Roman" w:hAnsi="Frutiger-Roman" w:cs="Times New Roman"/>
                <w:color w:val="000000" w:themeColor="text1"/>
                <w:sz w:val="18"/>
                <w:szCs w:val="18"/>
                <w:lang w:eastAsia="en-GB"/>
              </w:rPr>
              <w:br/>
              <w:t>for H&amp;S management at all</w:t>
            </w:r>
            <w:r w:rsidRPr="004F1162">
              <w:rPr>
                <w:rFonts w:ascii="Frutiger-Roman" w:eastAsia="Times New Roman" w:hAnsi="Frutiger-Roman" w:cs="Times New Roman"/>
                <w:color w:val="000000" w:themeColor="text1"/>
                <w:sz w:val="18"/>
                <w:szCs w:val="18"/>
                <w:lang w:eastAsia="en-GB"/>
              </w:rPr>
              <w:br/>
              <w:t>levels in the organization.</w:t>
            </w:r>
            <w:r w:rsidRPr="004F1162">
              <w:rPr>
                <w:rFonts w:ascii="Frutiger-Roman" w:eastAsia="Times New Roman" w:hAnsi="Frutiger-Roman" w:cs="Times New Roman"/>
                <w:color w:val="000000" w:themeColor="text1"/>
                <w:sz w:val="18"/>
                <w:szCs w:val="18"/>
                <w:lang w:eastAsia="en-GB"/>
              </w:rPr>
              <w:br/>
            </w:r>
            <w:r w:rsidRPr="004F1162">
              <w:rPr>
                <w:rFonts w:ascii="Frutiger-Italic" w:eastAsia="Times New Roman" w:hAnsi="Frutiger-Italic" w:cs="Times New Roman"/>
                <w:i/>
                <w:iCs/>
                <w:color w:val="000000" w:themeColor="text1"/>
                <w:sz w:val="18"/>
                <w:szCs w:val="18"/>
                <w:lang w:eastAsia="en-GB"/>
              </w:rPr>
              <w:t>(Organizations with fewer</w:t>
            </w:r>
            <w:r w:rsidRPr="004F1162">
              <w:rPr>
                <w:rFonts w:ascii="Frutiger-Italic" w:eastAsia="Times New Roman" w:hAnsi="Frutiger-Italic" w:cs="Times New Roman"/>
                <w:i/>
                <w:iCs/>
                <w:color w:val="000000" w:themeColor="text1"/>
                <w:sz w:val="18"/>
                <w:szCs w:val="18"/>
                <w:lang w:eastAsia="en-GB"/>
              </w:rPr>
              <w:br/>
              <w:t>than 5 employees, see Note</w:t>
            </w:r>
            <w:r w:rsidRPr="004F1162">
              <w:rPr>
                <w:rFonts w:ascii="Frutiger-Italic" w:eastAsia="Times New Roman" w:hAnsi="Frutiger-Italic" w:cs="Times New Roman"/>
                <w:i/>
                <w:iCs/>
                <w:color w:val="000000" w:themeColor="text1"/>
                <w:sz w:val="18"/>
                <w:szCs w:val="18"/>
                <w:lang w:eastAsia="en-GB"/>
              </w:rPr>
              <w:br/>
              <w:t>4 to this Table)</w:t>
            </w:r>
          </w:p>
        </w:tc>
        <w:tc>
          <w:tcPr>
            <w:tcW w:w="577" w:type="dxa"/>
            <w:gridSpan w:val="2"/>
            <w:tcBorders>
              <w:top w:val="single" w:sz="4" w:space="0" w:color="auto"/>
              <w:left w:val="single" w:sz="4" w:space="0" w:color="auto"/>
              <w:bottom w:val="single" w:sz="4" w:space="0" w:color="auto"/>
              <w:right w:val="single" w:sz="4" w:space="0" w:color="auto"/>
            </w:tcBorders>
            <w:hideMark/>
          </w:tcPr>
          <w:p w14:paraId="33346412" w14:textId="77777777" w:rsidR="002F059D" w:rsidRPr="004F1162" w:rsidRDefault="002F059D" w:rsidP="007B5A1A">
            <w:pPr>
              <w:spacing w:after="0"/>
              <w:rPr>
                <w:rFonts w:ascii="Times New Roman" w:eastAsia="Times New Roman" w:hAnsi="Times New Roman" w:cs="Times New Roman"/>
                <w:szCs w:val="24"/>
                <w:lang w:eastAsia="en-GB"/>
              </w:rPr>
            </w:pPr>
            <w:r w:rsidRPr="004F1162">
              <w:rPr>
                <w:rFonts w:ascii="ZapfDingbatsITC" w:eastAsia="ZapfDingbatsITC" w:hAnsi="Times New Roman" w:cs="Times New Roman"/>
                <w:color w:val="FFFFFF"/>
                <w:sz w:val="42"/>
                <w:szCs w:val="42"/>
                <w:lang w:eastAsia="en-GB"/>
              </w:rPr>
              <w:t xml:space="preserve">n </w:t>
            </w:r>
          </w:p>
        </w:tc>
        <w:tc>
          <w:tcPr>
            <w:tcW w:w="562" w:type="dxa"/>
            <w:gridSpan w:val="2"/>
            <w:tcBorders>
              <w:top w:val="single" w:sz="4" w:space="0" w:color="auto"/>
              <w:left w:val="single" w:sz="4" w:space="0" w:color="auto"/>
              <w:bottom w:val="single" w:sz="4" w:space="0" w:color="auto"/>
              <w:right w:val="single" w:sz="4" w:space="0" w:color="auto"/>
            </w:tcBorders>
            <w:hideMark/>
          </w:tcPr>
          <w:p w14:paraId="7BEFD702" w14:textId="77777777" w:rsidR="002F059D" w:rsidRPr="004F1162" w:rsidRDefault="002F059D" w:rsidP="007B5A1A">
            <w:pPr>
              <w:spacing w:after="0"/>
              <w:rPr>
                <w:rFonts w:ascii="Times New Roman" w:eastAsia="Times New Roman" w:hAnsi="Times New Roman" w:cs="Times New Roman"/>
                <w:szCs w:val="24"/>
                <w:lang w:eastAsia="en-GB"/>
              </w:rPr>
            </w:pPr>
            <w:r w:rsidRPr="004F1162">
              <w:rPr>
                <w:rFonts w:ascii="ZapfDingbatsITC" w:eastAsia="ZapfDingbatsITC" w:hAnsi="Times New Roman" w:cs="Times New Roman"/>
                <w:color w:val="FFFFFF"/>
                <w:sz w:val="42"/>
                <w:szCs w:val="42"/>
                <w:lang w:eastAsia="en-GB"/>
              </w:rPr>
              <w:t>n</w:t>
            </w:r>
          </w:p>
        </w:tc>
        <w:tc>
          <w:tcPr>
            <w:tcW w:w="1376" w:type="dxa"/>
            <w:gridSpan w:val="2"/>
            <w:hideMark/>
          </w:tcPr>
          <w:p w14:paraId="3B186B14" w14:textId="77777777" w:rsidR="002F059D" w:rsidRPr="004F1162" w:rsidRDefault="002F059D" w:rsidP="007B5A1A">
            <w:pPr>
              <w:spacing w:after="0"/>
              <w:rPr>
                <w:rFonts w:ascii="Times New Roman" w:eastAsia="Times New Roman" w:hAnsi="Times New Roman" w:cs="Times New Roman"/>
                <w:sz w:val="20"/>
                <w:szCs w:val="20"/>
                <w:lang w:eastAsia="en-GB"/>
              </w:rPr>
            </w:pPr>
          </w:p>
        </w:tc>
      </w:tr>
      <w:tr w:rsidR="001C2E71" w:rsidRPr="004F1162" w14:paraId="6E205189" w14:textId="77777777" w:rsidTr="00BB26A0">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08DB1C06" w14:textId="77777777" w:rsidR="001C2E71" w:rsidRPr="004F1162" w:rsidRDefault="001C2E71"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C4-Q3 </w:t>
            </w:r>
          </w:p>
        </w:tc>
        <w:tc>
          <w:tcPr>
            <w:tcW w:w="3157" w:type="dxa"/>
            <w:tcBorders>
              <w:top w:val="single" w:sz="4" w:space="0" w:color="auto"/>
              <w:left w:val="single" w:sz="4" w:space="0" w:color="auto"/>
              <w:bottom w:val="single" w:sz="4" w:space="0" w:color="auto"/>
              <w:right w:val="single" w:sz="4" w:space="0" w:color="auto"/>
            </w:tcBorders>
            <w:hideMark/>
          </w:tcPr>
          <w:p w14:paraId="58CEC5A7" w14:textId="77777777" w:rsidR="001C2E71" w:rsidRPr="004F1162" w:rsidRDefault="001C2E71" w:rsidP="00E7751B">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Are you able to show your</w:t>
            </w:r>
            <w:r w:rsidRPr="004F1162">
              <w:rPr>
                <w:rFonts w:ascii="Frutiger-Bold" w:eastAsia="Times New Roman" w:hAnsi="Frutiger-Bold" w:cs="Times New Roman"/>
                <w:b/>
                <w:bCs/>
                <w:color w:val="000000"/>
                <w:sz w:val="18"/>
                <w:szCs w:val="18"/>
                <w:lang w:eastAsia="en-GB"/>
              </w:rPr>
              <w:br/>
              <w:t>arrangements for ensuring that</w:t>
            </w:r>
            <w:r w:rsidRPr="004F1162">
              <w:rPr>
                <w:rFonts w:ascii="Frutiger-Bold" w:eastAsia="Times New Roman" w:hAnsi="Frutiger-Bold" w:cs="Times New Roman"/>
                <w:b/>
                <w:bCs/>
                <w:color w:val="000000"/>
                <w:sz w:val="18"/>
                <w:szCs w:val="18"/>
                <w:lang w:eastAsia="en-GB"/>
              </w:rPr>
              <w:br/>
              <w:t>your H&amp;S measures are effective in</w:t>
            </w:r>
            <w:r w:rsidR="00E7751B" w:rsidRPr="004F1162">
              <w:rPr>
                <w:rFonts w:ascii="Frutiger-Bold" w:eastAsia="Times New Roman" w:hAnsi="Frutiger-Bold" w:cs="Times New Roman"/>
                <w:b/>
                <w:bCs/>
                <w:color w:val="000000"/>
                <w:sz w:val="18"/>
                <w:szCs w:val="18"/>
                <w:lang w:eastAsia="en-GB"/>
              </w:rPr>
              <w:t xml:space="preserve"> </w:t>
            </w:r>
            <w:r w:rsidRPr="004F1162">
              <w:rPr>
                <w:rFonts w:ascii="Frutiger-Bold" w:eastAsia="Times New Roman" w:hAnsi="Frutiger-Bold" w:cs="Times New Roman"/>
                <w:b/>
                <w:bCs/>
                <w:color w:val="000000"/>
                <w:sz w:val="18"/>
                <w:szCs w:val="18"/>
                <w:lang w:eastAsia="en-GB"/>
              </w:rPr>
              <w:t>re</w:t>
            </w:r>
            <w:r w:rsidR="00E7751B" w:rsidRPr="004F1162">
              <w:rPr>
                <w:rFonts w:ascii="Frutiger-Bold" w:eastAsia="Times New Roman" w:hAnsi="Frutiger-Bold" w:cs="Times New Roman"/>
                <w:b/>
                <w:bCs/>
                <w:color w:val="000000"/>
                <w:sz w:val="18"/>
                <w:szCs w:val="18"/>
                <w:lang w:eastAsia="en-GB"/>
              </w:rPr>
              <w:t xml:space="preserve">ducing/ preventing work-related </w:t>
            </w:r>
            <w:r w:rsidRPr="004F1162">
              <w:rPr>
                <w:rFonts w:ascii="Frutiger-Bold" w:eastAsia="Times New Roman" w:hAnsi="Frutiger-Bold" w:cs="Times New Roman"/>
                <w:b/>
                <w:bCs/>
                <w:color w:val="000000"/>
                <w:sz w:val="18"/>
                <w:szCs w:val="18"/>
                <w:lang w:eastAsia="en-GB"/>
              </w:rPr>
              <w:t>inciden</w:t>
            </w:r>
            <w:r w:rsidR="00E7751B" w:rsidRPr="004F1162">
              <w:rPr>
                <w:rFonts w:ascii="Frutiger-Bold" w:eastAsia="Times New Roman" w:hAnsi="Frutiger-Bold" w:cs="Times New Roman"/>
                <w:b/>
                <w:bCs/>
                <w:color w:val="000000"/>
                <w:sz w:val="18"/>
                <w:szCs w:val="18"/>
                <w:lang w:eastAsia="en-GB"/>
              </w:rPr>
              <w:t xml:space="preserve">ts, occupational ill-health and </w:t>
            </w:r>
            <w:r w:rsidRPr="004F1162">
              <w:rPr>
                <w:rFonts w:ascii="Frutiger-Bold" w:eastAsia="Times New Roman" w:hAnsi="Frutiger-Bold" w:cs="Times New Roman"/>
                <w:b/>
                <w:bCs/>
                <w:color w:val="000000"/>
                <w:sz w:val="18"/>
                <w:szCs w:val="18"/>
                <w:lang w:eastAsia="en-GB"/>
              </w:rPr>
              <w:t>accidents?</w:t>
            </w:r>
          </w:p>
        </w:tc>
        <w:tc>
          <w:tcPr>
            <w:tcW w:w="2825" w:type="dxa"/>
            <w:gridSpan w:val="2"/>
            <w:tcBorders>
              <w:top w:val="single" w:sz="4" w:space="0" w:color="auto"/>
              <w:left w:val="single" w:sz="4" w:space="0" w:color="auto"/>
              <w:bottom w:val="single" w:sz="4" w:space="0" w:color="auto"/>
              <w:right w:val="single" w:sz="4" w:space="0" w:color="auto"/>
            </w:tcBorders>
            <w:hideMark/>
          </w:tcPr>
          <w:p w14:paraId="0F818FB5" w14:textId="77777777" w:rsidR="001C2E71" w:rsidRPr="004F1162" w:rsidRDefault="001C2E71"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Details of the arrangements</w:t>
            </w:r>
            <w:r w:rsidRPr="004F1162">
              <w:rPr>
                <w:rFonts w:ascii="Frutiger-Roman" w:eastAsia="Times New Roman" w:hAnsi="Frutiger-Roman" w:cs="Times New Roman"/>
                <w:color w:val="000000"/>
                <w:sz w:val="18"/>
                <w:szCs w:val="18"/>
                <w:lang w:eastAsia="en-GB"/>
              </w:rPr>
              <w:br/>
              <w:t>for H&amp;S management</w:t>
            </w:r>
            <w:r w:rsidRPr="004F1162">
              <w:rPr>
                <w:rFonts w:ascii="Frutiger-Roman" w:eastAsia="Times New Roman" w:hAnsi="Frutiger-Roman" w:cs="Times New Roman"/>
                <w:color w:val="000000"/>
                <w:sz w:val="18"/>
                <w:szCs w:val="18"/>
                <w:lang w:eastAsia="en-GB"/>
              </w:rPr>
              <w:br/>
              <w:t>that are relevant to the</w:t>
            </w:r>
            <w:r w:rsidRPr="004F1162">
              <w:rPr>
                <w:rFonts w:ascii="Frutiger-Roman" w:eastAsia="Times New Roman" w:hAnsi="Frutiger-Roman" w:cs="Times New Roman"/>
                <w:color w:val="000000"/>
                <w:sz w:val="18"/>
                <w:szCs w:val="18"/>
                <w:lang w:eastAsia="en-GB"/>
              </w:rPr>
              <w:br/>
              <w:t>anticipated nature and scale</w:t>
            </w:r>
            <w:r w:rsidRPr="004F1162">
              <w:rPr>
                <w:rFonts w:ascii="Frutiger-Roman" w:eastAsia="Times New Roman" w:hAnsi="Frutiger-Roman" w:cs="Times New Roman"/>
                <w:color w:val="000000"/>
                <w:sz w:val="18"/>
                <w:szCs w:val="18"/>
                <w:lang w:eastAsia="en-GB"/>
              </w:rPr>
              <w:br/>
              <w:t>of activity to be undertaken</w:t>
            </w:r>
            <w:proofErr w:type="gramStart"/>
            <w:r w:rsidRPr="004F1162">
              <w:rPr>
                <w:rFonts w:ascii="Frutiger-Roman" w:eastAsia="Times New Roman" w:hAnsi="Frutiger-Roman" w:cs="Times New Roman"/>
                <w:color w:val="000000"/>
                <w:sz w:val="18"/>
                <w:szCs w:val="18"/>
                <w:lang w:eastAsia="en-GB"/>
              </w:rPr>
              <w:t>,</w:t>
            </w:r>
            <w:proofErr w:type="gramEnd"/>
            <w:r w:rsidRPr="004F1162">
              <w:rPr>
                <w:rFonts w:ascii="Frutiger-Roman" w:eastAsia="Times New Roman" w:hAnsi="Frutiger-Roman" w:cs="Times New Roman"/>
                <w:color w:val="000000"/>
                <w:sz w:val="18"/>
                <w:szCs w:val="18"/>
                <w:lang w:eastAsia="en-GB"/>
              </w:rPr>
              <w:br/>
              <w:t>and how these arrangements</w:t>
            </w:r>
            <w:r w:rsidRPr="004F1162">
              <w:rPr>
                <w:rFonts w:ascii="Frutiger-Roman" w:eastAsia="Times New Roman" w:hAnsi="Frutiger-Roman" w:cs="Times New Roman"/>
                <w:color w:val="000000"/>
                <w:sz w:val="18"/>
                <w:szCs w:val="18"/>
                <w:lang w:eastAsia="en-GB"/>
              </w:rPr>
              <w:br/>
              <w:t>are communicated to</w:t>
            </w:r>
            <w:r w:rsidRPr="004F1162">
              <w:rPr>
                <w:rFonts w:ascii="Frutiger-Roman" w:eastAsia="Times New Roman" w:hAnsi="Frutiger-Roman" w:cs="Times New Roman"/>
                <w:color w:val="000000"/>
                <w:sz w:val="18"/>
                <w:szCs w:val="18"/>
                <w:lang w:eastAsia="en-GB"/>
              </w:rPr>
              <w:br/>
              <w:t xml:space="preserve">workers. </w:t>
            </w:r>
            <w:r w:rsidRPr="004F1162">
              <w:rPr>
                <w:rFonts w:ascii="Frutiger-Italic" w:eastAsia="Times New Roman" w:hAnsi="Frutiger-Italic" w:cs="Times New Roman"/>
                <w:i/>
                <w:iCs/>
                <w:color w:val="000000"/>
                <w:sz w:val="18"/>
                <w:szCs w:val="18"/>
                <w:lang w:eastAsia="en-GB"/>
              </w:rPr>
              <w:t>(Organizations with</w:t>
            </w:r>
            <w:r w:rsidRPr="004F1162">
              <w:rPr>
                <w:rFonts w:ascii="Frutiger-Italic" w:eastAsia="Times New Roman" w:hAnsi="Frutiger-Italic" w:cs="Times New Roman"/>
                <w:i/>
                <w:iCs/>
                <w:color w:val="000000"/>
                <w:sz w:val="18"/>
                <w:szCs w:val="18"/>
                <w:lang w:eastAsia="en-GB"/>
              </w:rPr>
              <w:br/>
              <w:t>fewer than 5 employees, see</w:t>
            </w:r>
            <w:r w:rsidRPr="004F1162">
              <w:rPr>
                <w:rFonts w:ascii="Frutiger-Italic" w:eastAsia="Times New Roman" w:hAnsi="Frutiger-Italic" w:cs="Times New Roman"/>
                <w:i/>
                <w:iCs/>
                <w:color w:val="000000"/>
                <w:sz w:val="18"/>
                <w:szCs w:val="18"/>
                <w:lang w:eastAsia="en-GB"/>
              </w:rPr>
              <w:br/>
              <w:t>Note 4 to this Table)</w:t>
            </w:r>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14:paraId="7872C5C7" w14:textId="77777777" w:rsidR="001C2E71" w:rsidRPr="004F1162" w:rsidRDefault="001C2E71" w:rsidP="007B5A1A">
            <w:pPr>
              <w:spacing w:after="0"/>
              <w:rPr>
                <w:rFonts w:ascii="Times New Roman" w:eastAsia="Times New Roman" w:hAnsi="Times New Roman" w:cs="Times New Roman"/>
                <w:szCs w:val="24"/>
                <w:lang w:eastAsia="en-GB"/>
              </w:rPr>
            </w:pPr>
            <w:r w:rsidRPr="004F1162">
              <w:rPr>
                <w:rFonts w:ascii="ZapfDingbatsITC" w:eastAsia="ZapfDingbatsITC" w:hAnsi="Times New Roman" w:cs="Times New Roman"/>
                <w:color w:val="FFFFFF"/>
                <w:sz w:val="42"/>
                <w:szCs w:val="42"/>
                <w:lang w:eastAsia="en-GB"/>
              </w:rPr>
              <w:t xml:space="preserve">n </w:t>
            </w:r>
          </w:p>
        </w:tc>
        <w:tc>
          <w:tcPr>
            <w:tcW w:w="562" w:type="dxa"/>
            <w:gridSpan w:val="2"/>
            <w:tcBorders>
              <w:top w:val="single" w:sz="4" w:space="0" w:color="auto"/>
              <w:left w:val="single" w:sz="4" w:space="0" w:color="auto"/>
              <w:right w:val="single" w:sz="4" w:space="0" w:color="auto"/>
            </w:tcBorders>
            <w:vAlign w:val="center"/>
            <w:hideMark/>
          </w:tcPr>
          <w:p w14:paraId="661A57E1" w14:textId="77777777" w:rsidR="001C2E71" w:rsidRPr="004F1162" w:rsidRDefault="001C2E71" w:rsidP="007B5A1A">
            <w:pPr>
              <w:spacing w:after="0"/>
              <w:rPr>
                <w:rFonts w:ascii="Times New Roman" w:eastAsia="Times New Roman" w:hAnsi="Times New Roman" w:cs="Times New Roman"/>
                <w:szCs w:val="24"/>
                <w:lang w:eastAsia="en-GB"/>
              </w:rPr>
            </w:pPr>
            <w:r w:rsidRPr="004F1162">
              <w:rPr>
                <w:rFonts w:ascii="ZapfDingbatsITC" w:eastAsia="ZapfDingbatsITC" w:hAnsi="Times New Roman" w:cs="Times New Roman"/>
                <w:color w:val="FFFFFF"/>
                <w:sz w:val="42"/>
                <w:szCs w:val="42"/>
                <w:lang w:eastAsia="en-GB"/>
              </w:rPr>
              <w:t>n</w:t>
            </w:r>
          </w:p>
        </w:tc>
        <w:tc>
          <w:tcPr>
            <w:tcW w:w="1376" w:type="dxa"/>
            <w:gridSpan w:val="2"/>
            <w:tcBorders>
              <w:top w:val="single" w:sz="4" w:space="0" w:color="auto"/>
              <w:left w:val="single" w:sz="4" w:space="0" w:color="auto"/>
              <w:right w:val="single" w:sz="4" w:space="0" w:color="auto"/>
            </w:tcBorders>
            <w:vAlign w:val="center"/>
          </w:tcPr>
          <w:p w14:paraId="1BAA44DB" w14:textId="77777777" w:rsidR="001C2E71" w:rsidRPr="004F1162" w:rsidRDefault="001C2E71" w:rsidP="007B5A1A">
            <w:pPr>
              <w:spacing w:after="0"/>
              <w:rPr>
                <w:rFonts w:ascii="Times New Roman" w:eastAsia="Times New Roman" w:hAnsi="Times New Roman" w:cs="Times New Roman"/>
                <w:szCs w:val="24"/>
                <w:lang w:eastAsia="en-GB"/>
              </w:rPr>
            </w:pPr>
            <w:r w:rsidRPr="004F1162">
              <w:rPr>
                <w:rFonts w:ascii="ZapfDingbatsITC" w:eastAsia="ZapfDingbatsITC" w:hAnsi="Times New Roman" w:cs="Times New Roman"/>
                <w:color w:val="FFFFFF"/>
                <w:sz w:val="42"/>
                <w:szCs w:val="42"/>
                <w:lang w:eastAsia="en-GB"/>
              </w:rPr>
              <w:t>n</w:t>
            </w:r>
          </w:p>
        </w:tc>
      </w:tr>
      <w:tr w:rsidR="001C2E71" w:rsidRPr="004F1162" w14:paraId="731AC6E7" w14:textId="77777777" w:rsidTr="00BB26A0">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68E4D5A6" w14:textId="77777777" w:rsidR="001C2E71" w:rsidRPr="004F1162" w:rsidRDefault="001C2E71"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C4-Q4 </w:t>
            </w:r>
          </w:p>
        </w:tc>
        <w:tc>
          <w:tcPr>
            <w:tcW w:w="3157" w:type="dxa"/>
            <w:tcBorders>
              <w:top w:val="single" w:sz="4" w:space="0" w:color="auto"/>
              <w:left w:val="single" w:sz="4" w:space="0" w:color="auto"/>
              <w:bottom w:val="single" w:sz="4" w:space="0" w:color="auto"/>
              <w:right w:val="single" w:sz="4" w:space="0" w:color="auto"/>
            </w:tcBorders>
            <w:hideMark/>
          </w:tcPr>
          <w:p w14:paraId="2DE53C43" w14:textId="77777777" w:rsidR="001C2E71" w:rsidRPr="004F1162" w:rsidRDefault="001C2E71" w:rsidP="00E7751B">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Do you have ready access to</w:t>
            </w:r>
            <w:r w:rsidRPr="004F1162">
              <w:rPr>
                <w:rFonts w:ascii="Frutiger-Bold" w:eastAsia="Times New Roman" w:hAnsi="Frutiger-Bold" w:cs="Times New Roman"/>
                <w:b/>
                <w:bCs/>
                <w:color w:val="000000"/>
                <w:sz w:val="18"/>
                <w:szCs w:val="18"/>
                <w:lang w:eastAsia="en-GB"/>
              </w:rPr>
              <w:br/>
              <w:t xml:space="preserve">competent H&amp;S </w:t>
            </w:r>
            <w:r w:rsidR="00E7751B" w:rsidRPr="004F1162">
              <w:rPr>
                <w:rFonts w:ascii="Frutiger-Bold" w:eastAsia="Times New Roman" w:hAnsi="Frutiger-Bold" w:cs="Times New Roman"/>
                <w:b/>
                <w:bCs/>
                <w:color w:val="000000"/>
                <w:sz w:val="18"/>
                <w:szCs w:val="18"/>
                <w:lang w:eastAsia="en-GB"/>
              </w:rPr>
              <w:t>a</w:t>
            </w:r>
            <w:r w:rsidRPr="004F1162">
              <w:rPr>
                <w:rFonts w:ascii="Frutiger-Bold" w:eastAsia="Times New Roman" w:hAnsi="Frutiger-Bold" w:cs="Times New Roman"/>
                <w:b/>
                <w:bCs/>
                <w:color w:val="000000"/>
                <w:sz w:val="18"/>
                <w:szCs w:val="18"/>
                <w:lang w:eastAsia="en-GB"/>
              </w:rPr>
              <w:t>dvice/assistance?</w:t>
            </w:r>
          </w:p>
        </w:tc>
        <w:tc>
          <w:tcPr>
            <w:tcW w:w="2825" w:type="dxa"/>
            <w:gridSpan w:val="2"/>
            <w:tcBorders>
              <w:top w:val="single" w:sz="4" w:space="0" w:color="auto"/>
              <w:left w:val="single" w:sz="4" w:space="0" w:color="auto"/>
              <w:bottom w:val="single" w:sz="4" w:space="0" w:color="auto"/>
              <w:right w:val="single" w:sz="4" w:space="0" w:color="auto"/>
            </w:tcBorders>
            <w:hideMark/>
          </w:tcPr>
          <w:p w14:paraId="4E45B2F3" w14:textId="77777777" w:rsidR="001C2E71" w:rsidRPr="004F1162" w:rsidRDefault="001C2E71"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Evidence of how your</w:t>
            </w:r>
            <w:r w:rsidRPr="004F1162">
              <w:rPr>
                <w:rFonts w:ascii="Frutiger-Roman" w:eastAsia="Times New Roman" w:hAnsi="Frutiger-Roman" w:cs="Times New Roman"/>
                <w:color w:val="000000"/>
                <w:sz w:val="18"/>
                <w:szCs w:val="18"/>
                <w:lang w:eastAsia="en-GB"/>
              </w:rPr>
              <w:br/>
              <w:t>organization has ready</w:t>
            </w:r>
            <w:r w:rsidRPr="004F1162">
              <w:rPr>
                <w:rFonts w:ascii="Frutiger-Roman" w:eastAsia="Times New Roman" w:hAnsi="Frutiger-Roman" w:cs="Times New Roman"/>
                <w:color w:val="000000"/>
                <w:sz w:val="18"/>
                <w:szCs w:val="18"/>
                <w:lang w:eastAsia="en-GB"/>
              </w:rPr>
              <w:br/>
              <w:t>access to competent H&amp;S</w:t>
            </w:r>
            <w:r w:rsidRPr="004F1162">
              <w:rPr>
                <w:rFonts w:ascii="Frutiger-Roman" w:eastAsia="Times New Roman" w:hAnsi="Frutiger-Roman" w:cs="Times New Roman"/>
                <w:color w:val="000000"/>
                <w:sz w:val="18"/>
                <w:szCs w:val="18"/>
                <w:lang w:eastAsia="en-GB"/>
              </w:rPr>
              <w:br/>
              <w:t>advice, for both general</w:t>
            </w:r>
            <w:r w:rsidRPr="004F1162">
              <w:rPr>
                <w:rFonts w:ascii="Frutiger-Roman" w:eastAsia="Times New Roman" w:hAnsi="Frutiger-Roman" w:cs="Times New Roman"/>
                <w:color w:val="000000"/>
                <w:sz w:val="18"/>
                <w:szCs w:val="18"/>
                <w:lang w:eastAsia="en-GB"/>
              </w:rPr>
              <w:br/>
              <w:t>health and safety and</w:t>
            </w:r>
            <w:proofErr w:type="gramStart"/>
            <w:r w:rsidRPr="004F1162">
              <w:rPr>
                <w:rFonts w:ascii="Frutiger-Roman" w:eastAsia="Times New Roman" w:hAnsi="Frutiger-Roman" w:cs="Times New Roman"/>
                <w:color w:val="000000"/>
                <w:sz w:val="18"/>
                <w:szCs w:val="18"/>
                <w:lang w:eastAsia="en-GB"/>
              </w:rPr>
              <w:t>,</w:t>
            </w:r>
            <w:proofErr w:type="gramEnd"/>
            <w:r w:rsidRPr="004F1162">
              <w:rPr>
                <w:rFonts w:ascii="Frutiger-Roman" w:eastAsia="Times New Roman" w:hAnsi="Frutiger-Roman" w:cs="Times New Roman"/>
                <w:color w:val="000000"/>
                <w:sz w:val="18"/>
                <w:szCs w:val="18"/>
                <w:lang w:eastAsia="en-GB"/>
              </w:rPr>
              <w:br/>
              <w:t>for CDM duty holders,</w:t>
            </w:r>
            <w:r w:rsidRPr="004F1162">
              <w:rPr>
                <w:rFonts w:ascii="Frutiger-Roman" w:eastAsia="Times New Roman" w:hAnsi="Frutiger-Roman" w:cs="Times New Roman"/>
                <w:color w:val="000000"/>
                <w:sz w:val="18"/>
                <w:szCs w:val="18"/>
                <w:lang w:eastAsia="en-GB"/>
              </w:rPr>
              <w:br/>
              <w:t>construction-related health</w:t>
            </w:r>
            <w:r w:rsidRPr="004F1162">
              <w:rPr>
                <w:rFonts w:ascii="Frutiger-Roman" w:eastAsia="Times New Roman" w:hAnsi="Frutiger-Roman" w:cs="Times New Roman"/>
                <w:color w:val="000000"/>
                <w:sz w:val="18"/>
                <w:szCs w:val="18"/>
                <w:lang w:eastAsia="en-GB"/>
              </w:rPr>
              <w:br/>
              <w:t>and safety.</w:t>
            </w:r>
            <w:r w:rsidRPr="004F1162">
              <w:rPr>
                <w:rFonts w:ascii="Frutiger-Roman" w:eastAsia="Times New Roman" w:hAnsi="Frutiger-Roman" w:cs="Times New Roman"/>
                <w:color w:val="000000"/>
                <w:sz w:val="18"/>
                <w:szCs w:val="18"/>
                <w:lang w:eastAsia="en-GB"/>
              </w:rPr>
              <w:br/>
            </w:r>
            <w:r w:rsidRPr="004F1162">
              <w:rPr>
                <w:rFonts w:ascii="Frutiger-Italic" w:eastAsia="Times New Roman" w:hAnsi="Frutiger-Italic" w:cs="Times New Roman"/>
                <w:i/>
                <w:iCs/>
                <w:color w:val="000000"/>
                <w:sz w:val="18"/>
                <w:szCs w:val="18"/>
                <w:lang w:eastAsia="en-GB"/>
              </w:rPr>
              <w:t>(Access to competent in</w:t>
            </w:r>
            <w:r w:rsidRPr="004F1162">
              <w:rPr>
                <w:rFonts w:ascii="Frutiger-Italic" w:eastAsia="Times New Roman" w:hAnsi="Frutiger-Italic" w:cs="Times New Roman"/>
                <w:i/>
                <w:iCs/>
                <w:color w:val="000000"/>
                <w:sz w:val="18"/>
                <w:szCs w:val="18"/>
                <w:lang w:eastAsia="en-GB"/>
              </w:rPr>
              <w:br/>
              <w:t>house advice, in whole or</w:t>
            </w:r>
            <w:r w:rsidRPr="004F1162">
              <w:rPr>
                <w:rFonts w:ascii="Frutiger-Italic" w:eastAsia="Times New Roman" w:hAnsi="Frutiger-Italic" w:cs="Times New Roman"/>
                <w:i/>
                <w:iCs/>
                <w:color w:val="000000"/>
                <w:sz w:val="18"/>
                <w:szCs w:val="18"/>
                <w:lang w:eastAsia="en-GB"/>
              </w:rPr>
              <w:br/>
              <w:t>part, is usually preferred. It is</w:t>
            </w:r>
            <w:r w:rsidRPr="004F1162">
              <w:rPr>
                <w:rFonts w:ascii="Frutiger-Italic" w:eastAsia="Times New Roman" w:hAnsi="Frutiger-Italic" w:cs="Times New Roman"/>
                <w:i/>
                <w:iCs/>
                <w:color w:val="000000"/>
                <w:sz w:val="18"/>
                <w:szCs w:val="18"/>
                <w:lang w:eastAsia="en-GB"/>
              </w:rPr>
              <w:br/>
              <w:t>essential that H&amp;S advisor(s</w:t>
            </w:r>
            <w:proofErr w:type="gramStart"/>
            <w:r w:rsidRPr="004F1162">
              <w:rPr>
                <w:rFonts w:ascii="Frutiger-Italic" w:eastAsia="Times New Roman" w:hAnsi="Frutiger-Italic" w:cs="Times New Roman"/>
                <w:i/>
                <w:iCs/>
                <w:color w:val="000000"/>
                <w:sz w:val="18"/>
                <w:szCs w:val="18"/>
                <w:lang w:eastAsia="en-GB"/>
              </w:rPr>
              <w:t>)</w:t>
            </w:r>
            <w:proofErr w:type="gramEnd"/>
            <w:r w:rsidRPr="004F1162">
              <w:rPr>
                <w:rFonts w:ascii="Frutiger-Italic" w:eastAsia="Times New Roman" w:hAnsi="Frutiger-Italic" w:cs="Times New Roman"/>
                <w:i/>
                <w:iCs/>
                <w:color w:val="000000"/>
                <w:sz w:val="18"/>
                <w:szCs w:val="18"/>
                <w:lang w:eastAsia="en-GB"/>
              </w:rPr>
              <w:br/>
              <w:t>are able to provide general</w:t>
            </w:r>
            <w:r w:rsidRPr="004F1162">
              <w:rPr>
                <w:rFonts w:ascii="Frutiger-Italic" w:eastAsia="Times New Roman" w:hAnsi="Frutiger-Italic" w:cs="Times New Roman"/>
                <w:i/>
                <w:iCs/>
                <w:color w:val="000000"/>
                <w:sz w:val="18"/>
                <w:szCs w:val="18"/>
                <w:lang w:eastAsia="en-GB"/>
              </w:rPr>
              <w:br/>
              <w:t>H&amp;S advice and that, for</w:t>
            </w:r>
            <w:r w:rsidRPr="004F1162">
              <w:rPr>
                <w:rFonts w:ascii="Frutiger-Italic" w:eastAsia="Times New Roman" w:hAnsi="Frutiger-Italic" w:cs="Times New Roman"/>
                <w:i/>
                <w:iCs/>
                <w:color w:val="000000"/>
                <w:sz w:val="18"/>
                <w:szCs w:val="18"/>
                <w:lang w:eastAsia="en-GB"/>
              </w:rPr>
              <w:br/>
              <w:t>CDM duty holders (from the</w:t>
            </w:r>
            <w:r w:rsidRPr="004F1162">
              <w:rPr>
                <w:rFonts w:ascii="Frutiger-Italic" w:eastAsia="Times New Roman" w:hAnsi="Frutiger-Italic" w:cs="Times New Roman"/>
                <w:i/>
                <w:iCs/>
                <w:color w:val="000000"/>
                <w:sz w:val="18"/>
                <w:szCs w:val="18"/>
                <w:lang w:eastAsia="en-GB"/>
              </w:rPr>
              <w:br/>
              <w:t>same source or elsewhere)</w:t>
            </w:r>
            <w:r w:rsidRPr="004F1162">
              <w:rPr>
                <w:rFonts w:ascii="Frutiger-Italic" w:eastAsia="Times New Roman" w:hAnsi="Frutiger-Italic" w:cs="Times New Roman"/>
                <w:i/>
                <w:iCs/>
                <w:color w:val="000000"/>
                <w:sz w:val="18"/>
                <w:szCs w:val="18"/>
                <w:lang w:eastAsia="en-GB"/>
              </w:rPr>
              <w:br/>
              <w:t>advice on relevant</w:t>
            </w:r>
            <w:r w:rsidRPr="004F1162">
              <w:rPr>
                <w:rFonts w:ascii="Frutiger-Italic" w:eastAsia="Times New Roman" w:hAnsi="Frutiger-Italic" w:cs="Times New Roman"/>
                <w:i/>
                <w:iCs/>
                <w:color w:val="000000"/>
                <w:sz w:val="18"/>
                <w:szCs w:val="18"/>
                <w:lang w:eastAsia="en-GB"/>
              </w:rPr>
              <w:br/>
              <w:t>construction H&amp;S issues is</w:t>
            </w:r>
            <w:r w:rsidRPr="004F1162">
              <w:rPr>
                <w:rFonts w:ascii="Frutiger-Italic" w:eastAsia="Times New Roman" w:hAnsi="Frutiger-Italic" w:cs="Times New Roman"/>
                <w:i/>
                <w:iCs/>
                <w:color w:val="000000"/>
                <w:sz w:val="18"/>
                <w:szCs w:val="18"/>
                <w:lang w:eastAsia="en-GB"/>
              </w:rPr>
              <w:br/>
              <w:t>accessible as required.)</w:t>
            </w:r>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14:paraId="62EF0199" w14:textId="77777777" w:rsidR="001C2E71" w:rsidRPr="004F1162" w:rsidRDefault="001C2E71" w:rsidP="007B5A1A">
            <w:pPr>
              <w:spacing w:after="0"/>
              <w:rPr>
                <w:rFonts w:ascii="Times New Roman" w:eastAsia="Times New Roman" w:hAnsi="Times New Roman" w:cs="Times New Roman"/>
                <w:szCs w:val="24"/>
                <w:lang w:eastAsia="en-GB"/>
              </w:rPr>
            </w:pPr>
            <w:r w:rsidRPr="004F1162">
              <w:rPr>
                <w:rFonts w:ascii="ZapfDingbatsITC" w:eastAsia="ZapfDingbatsITC" w:hAnsi="Times New Roman" w:cs="Times New Roman"/>
                <w:color w:val="FFFFFF"/>
                <w:sz w:val="42"/>
                <w:szCs w:val="42"/>
                <w:lang w:eastAsia="en-GB"/>
              </w:rPr>
              <w:t xml:space="preserve">n </w:t>
            </w:r>
          </w:p>
        </w:tc>
        <w:tc>
          <w:tcPr>
            <w:tcW w:w="562" w:type="dxa"/>
            <w:gridSpan w:val="2"/>
            <w:tcBorders>
              <w:left w:val="single" w:sz="4" w:space="0" w:color="auto"/>
              <w:right w:val="single" w:sz="4" w:space="0" w:color="auto"/>
            </w:tcBorders>
            <w:vAlign w:val="center"/>
            <w:hideMark/>
          </w:tcPr>
          <w:p w14:paraId="061D24F3" w14:textId="77777777" w:rsidR="001C2E71" w:rsidRPr="004F1162" w:rsidRDefault="001C2E71" w:rsidP="007B5A1A">
            <w:pPr>
              <w:spacing w:after="0"/>
              <w:rPr>
                <w:rFonts w:ascii="Times New Roman" w:eastAsia="Times New Roman" w:hAnsi="Times New Roman" w:cs="Times New Roman"/>
                <w:szCs w:val="24"/>
                <w:lang w:eastAsia="en-GB"/>
              </w:rPr>
            </w:pPr>
          </w:p>
        </w:tc>
        <w:tc>
          <w:tcPr>
            <w:tcW w:w="1376" w:type="dxa"/>
            <w:gridSpan w:val="2"/>
            <w:tcBorders>
              <w:left w:val="single" w:sz="4" w:space="0" w:color="auto"/>
              <w:right w:val="single" w:sz="4" w:space="0" w:color="auto"/>
            </w:tcBorders>
            <w:vAlign w:val="center"/>
          </w:tcPr>
          <w:p w14:paraId="271F3401" w14:textId="77777777" w:rsidR="001C2E71" w:rsidRPr="004F1162" w:rsidRDefault="001C2E71" w:rsidP="007B5A1A">
            <w:pPr>
              <w:spacing w:after="0"/>
              <w:rPr>
                <w:rFonts w:ascii="Times New Roman" w:eastAsia="Times New Roman" w:hAnsi="Times New Roman" w:cs="Times New Roman"/>
                <w:szCs w:val="24"/>
                <w:lang w:eastAsia="en-GB"/>
              </w:rPr>
            </w:pPr>
          </w:p>
        </w:tc>
      </w:tr>
      <w:tr w:rsidR="001C2E71" w:rsidRPr="004F1162" w14:paraId="290617B9" w14:textId="77777777" w:rsidTr="00BB26A0">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654D8320" w14:textId="77777777" w:rsidR="001C2E71" w:rsidRPr="004F1162" w:rsidRDefault="001C2E71"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C4-Q5 </w:t>
            </w:r>
          </w:p>
        </w:tc>
        <w:tc>
          <w:tcPr>
            <w:tcW w:w="3157" w:type="dxa"/>
            <w:tcBorders>
              <w:top w:val="single" w:sz="4" w:space="0" w:color="auto"/>
              <w:left w:val="single" w:sz="4" w:space="0" w:color="auto"/>
              <w:bottom w:val="single" w:sz="4" w:space="0" w:color="auto"/>
              <w:right w:val="single" w:sz="4" w:space="0" w:color="auto"/>
            </w:tcBorders>
            <w:hideMark/>
          </w:tcPr>
          <w:p w14:paraId="69AC6286" w14:textId="77777777" w:rsidR="001C2E71" w:rsidRPr="004F1162" w:rsidRDefault="001C2E71" w:rsidP="00E7751B">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Do you have a process for providing</w:t>
            </w:r>
            <w:r w:rsidR="00E7751B" w:rsidRPr="004F1162">
              <w:rPr>
                <w:rFonts w:ascii="Frutiger-Bold" w:eastAsia="Times New Roman" w:hAnsi="Frutiger-Bold" w:cs="Times New Roman"/>
                <w:b/>
                <w:bCs/>
                <w:color w:val="000000"/>
                <w:sz w:val="18"/>
                <w:szCs w:val="18"/>
                <w:lang w:eastAsia="en-GB"/>
              </w:rPr>
              <w:t xml:space="preserve"> </w:t>
            </w:r>
            <w:r w:rsidRPr="004F1162">
              <w:rPr>
                <w:rFonts w:ascii="Frutiger-Bold" w:eastAsia="Times New Roman" w:hAnsi="Frutiger-Bold" w:cs="Times New Roman"/>
                <w:b/>
                <w:bCs/>
                <w:color w:val="000000"/>
                <w:sz w:val="18"/>
                <w:szCs w:val="18"/>
                <w:lang w:eastAsia="en-GB"/>
              </w:rPr>
              <w:t>your employees/other workforce</w:t>
            </w:r>
            <w:r w:rsidR="00E7751B" w:rsidRPr="004F1162">
              <w:rPr>
                <w:rFonts w:ascii="Frutiger-Bold" w:eastAsia="Times New Roman" w:hAnsi="Frutiger-Bold" w:cs="Times New Roman"/>
                <w:b/>
                <w:bCs/>
                <w:color w:val="000000"/>
                <w:sz w:val="18"/>
                <w:szCs w:val="18"/>
                <w:lang w:eastAsia="en-GB"/>
              </w:rPr>
              <w:t xml:space="preserve"> </w:t>
            </w:r>
            <w:r w:rsidRPr="004F1162">
              <w:rPr>
                <w:rFonts w:ascii="Frutiger-Bold" w:eastAsia="Times New Roman" w:hAnsi="Frutiger-Bold" w:cs="Times New Roman"/>
                <w:b/>
                <w:bCs/>
                <w:color w:val="000000"/>
                <w:sz w:val="18"/>
                <w:szCs w:val="18"/>
                <w:lang w:eastAsia="en-GB"/>
              </w:rPr>
              <w:t>with</w:t>
            </w:r>
            <w:r w:rsidR="00E7751B" w:rsidRPr="004F1162">
              <w:rPr>
                <w:rFonts w:ascii="Frutiger-Bold" w:eastAsia="Times New Roman" w:hAnsi="Frutiger-Bold" w:cs="Times New Roman"/>
                <w:b/>
                <w:bCs/>
                <w:color w:val="000000"/>
                <w:sz w:val="18"/>
                <w:szCs w:val="18"/>
                <w:lang w:eastAsia="en-GB"/>
              </w:rPr>
              <w:t xml:space="preserve"> </w:t>
            </w:r>
            <w:r w:rsidR="00E7751B" w:rsidRPr="004F1162">
              <w:rPr>
                <w:rFonts w:ascii="Frutiger-Bold" w:eastAsia="Times New Roman" w:hAnsi="Frutiger-Bold" w:cs="Times New Roman"/>
                <w:b/>
                <w:bCs/>
                <w:color w:val="000000"/>
                <w:sz w:val="18"/>
                <w:szCs w:val="18"/>
                <w:lang w:eastAsia="en-GB"/>
              </w:rPr>
              <w:lastRenderedPageBreak/>
              <w:t xml:space="preserve">training and other information </w:t>
            </w:r>
            <w:r w:rsidRPr="004F1162">
              <w:rPr>
                <w:rFonts w:ascii="Frutiger-Bold" w:eastAsia="Times New Roman" w:hAnsi="Frutiger-Bold" w:cs="Times New Roman"/>
                <w:b/>
                <w:bCs/>
                <w:color w:val="000000"/>
                <w:sz w:val="18"/>
                <w:szCs w:val="18"/>
                <w:lang w:eastAsia="en-GB"/>
              </w:rPr>
              <w:t>appropri</w:t>
            </w:r>
            <w:r w:rsidR="00E7751B" w:rsidRPr="004F1162">
              <w:rPr>
                <w:rFonts w:ascii="Frutiger-Bold" w:eastAsia="Times New Roman" w:hAnsi="Frutiger-Bold" w:cs="Times New Roman"/>
                <w:b/>
                <w:bCs/>
                <w:color w:val="000000"/>
                <w:sz w:val="18"/>
                <w:szCs w:val="18"/>
                <w:lang w:eastAsia="en-GB"/>
              </w:rPr>
              <w:t xml:space="preserve">ate to the activities that your </w:t>
            </w:r>
            <w:r w:rsidRPr="004F1162">
              <w:rPr>
                <w:rFonts w:ascii="Frutiger-Bold" w:eastAsia="Times New Roman" w:hAnsi="Frutiger-Bold" w:cs="Times New Roman"/>
                <w:b/>
                <w:bCs/>
                <w:color w:val="000000"/>
                <w:sz w:val="18"/>
                <w:szCs w:val="18"/>
                <w:lang w:eastAsia="en-GB"/>
              </w:rPr>
              <w:t>organization is likely to undertake?</w:t>
            </w:r>
          </w:p>
        </w:tc>
        <w:tc>
          <w:tcPr>
            <w:tcW w:w="2825" w:type="dxa"/>
            <w:gridSpan w:val="2"/>
            <w:tcBorders>
              <w:top w:val="single" w:sz="4" w:space="0" w:color="auto"/>
              <w:left w:val="single" w:sz="4" w:space="0" w:color="auto"/>
              <w:bottom w:val="single" w:sz="4" w:space="0" w:color="auto"/>
              <w:right w:val="single" w:sz="4" w:space="0" w:color="auto"/>
            </w:tcBorders>
            <w:hideMark/>
          </w:tcPr>
          <w:p w14:paraId="154CB135" w14:textId="77777777" w:rsidR="001C2E71" w:rsidRPr="004F1162" w:rsidRDefault="001C2E71"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lastRenderedPageBreak/>
              <w:t>Evidence that your</w:t>
            </w:r>
            <w:r w:rsidRPr="004F1162">
              <w:rPr>
                <w:rFonts w:ascii="Frutiger-Roman" w:eastAsia="Times New Roman" w:hAnsi="Frutiger-Roman" w:cs="Times New Roman"/>
                <w:color w:val="000000"/>
                <w:sz w:val="18"/>
                <w:szCs w:val="18"/>
                <w:lang w:eastAsia="en-GB"/>
              </w:rPr>
              <w:br/>
              <w:t>organization implements</w:t>
            </w:r>
            <w:r w:rsidRPr="004F1162">
              <w:rPr>
                <w:rFonts w:ascii="Frutiger-Roman" w:eastAsia="Times New Roman" w:hAnsi="Frutiger-Roman" w:cs="Times New Roman"/>
                <w:color w:val="000000"/>
                <w:sz w:val="18"/>
                <w:szCs w:val="18"/>
                <w:lang w:eastAsia="en-GB"/>
              </w:rPr>
              <w:br/>
            </w:r>
            <w:r w:rsidRPr="004F1162">
              <w:rPr>
                <w:rFonts w:ascii="Frutiger-Roman" w:eastAsia="Times New Roman" w:hAnsi="Frutiger-Roman" w:cs="Times New Roman"/>
                <w:color w:val="000000"/>
                <w:sz w:val="18"/>
                <w:szCs w:val="18"/>
                <w:lang w:eastAsia="en-GB"/>
              </w:rPr>
              <w:lastRenderedPageBreak/>
              <w:t>relevant training</w:t>
            </w:r>
            <w:r w:rsidRPr="004F1162">
              <w:rPr>
                <w:rFonts w:ascii="Frutiger-Roman" w:eastAsia="Times New Roman" w:hAnsi="Frutiger-Roman" w:cs="Times New Roman"/>
                <w:color w:val="000000"/>
                <w:sz w:val="18"/>
                <w:szCs w:val="18"/>
                <w:lang w:eastAsia="en-GB"/>
              </w:rPr>
              <w:br/>
              <w:t>arrangements to ensure that</w:t>
            </w:r>
            <w:r w:rsidRPr="004F1162">
              <w:rPr>
                <w:rFonts w:ascii="Frutiger-Roman" w:eastAsia="Times New Roman" w:hAnsi="Frutiger-Roman" w:cs="Times New Roman"/>
                <w:color w:val="000000"/>
                <w:sz w:val="18"/>
                <w:szCs w:val="18"/>
                <w:lang w:eastAsia="en-GB"/>
              </w:rPr>
              <w:br/>
              <w:t>employees/other workforce</w:t>
            </w:r>
            <w:r w:rsidRPr="004F1162">
              <w:rPr>
                <w:rFonts w:ascii="Frutiger-Roman" w:eastAsia="Times New Roman" w:hAnsi="Frutiger-Roman" w:cs="Times New Roman"/>
                <w:color w:val="000000"/>
                <w:sz w:val="18"/>
                <w:szCs w:val="18"/>
                <w:lang w:eastAsia="en-GB"/>
              </w:rPr>
              <w:br/>
              <w:t>have suff</w:t>
            </w:r>
            <w:r w:rsidR="00770129" w:rsidRPr="004F1162">
              <w:rPr>
                <w:rFonts w:ascii="Frutiger-Roman" w:eastAsia="Times New Roman" w:hAnsi="Frutiger-Roman" w:cs="Times New Roman"/>
                <w:color w:val="000000"/>
                <w:sz w:val="18"/>
                <w:szCs w:val="18"/>
                <w:lang w:eastAsia="en-GB"/>
              </w:rPr>
              <w:t>i</w:t>
            </w:r>
            <w:r w:rsidRPr="004F1162">
              <w:rPr>
                <w:rFonts w:ascii="Frutiger-Roman" w:eastAsia="Times New Roman" w:hAnsi="Frutiger-Roman" w:cs="Times New Roman"/>
                <w:color w:val="000000"/>
                <w:sz w:val="18"/>
                <w:szCs w:val="18"/>
                <w:lang w:eastAsia="en-GB"/>
              </w:rPr>
              <w:t>cient skills and</w:t>
            </w:r>
            <w:r w:rsidRPr="004F1162">
              <w:rPr>
                <w:rFonts w:ascii="Frutiger-Roman" w:eastAsia="Times New Roman" w:hAnsi="Frutiger-Roman" w:cs="Times New Roman"/>
                <w:color w:val="000000"/>
                <w:sz w:val="18"/>
                <w:szCs w:val="18"/>
                <w:lang w:eastAsia="en-GB"/>
              </w:rPr>
              <w:br/>
              <w:t>understanding to discharge</w:t>
            </w:r>
            <w:r w:rsidRPr="004F1162">
              <w:rPr>
                <w:rFonts w:ascii="Frutiger-Roman" w:eastAsia="Times New Roman" w:hAnsi="Frutiger-Roman" w:cs="Times New Roman"/>
                <w:color w:val="000000"/>
                <w:sz w:val="18"/>
                <w:szCs w:val="18"/>
                <w:lang w:eastAsia="en-GB"/>
              </w:rPr>
              <w:br/>
              <w:t>their various duties. This</w:t>
            </w:r>
            <w:r w:rsidRPr="004F1162">
              <w:rPr>
                <w:rFonts w:ascii="Frutiger-Roman" w:eastAsia="Times New Roman" w:hAnsi="Frutiger-Roman" w:cs="Times New Roman"/>
                <w:color w:val="000000"/>
                <w:sz w:val="18"/>
                <w:szCs w:val="18"/>
                <w:lang w:eastAsia="en-GB"/>
              </w:rPr>
              <w:br/>
              <w:t>should include refresher</w:t>
            </w:r>
            <w:r w:rsidRPr="004F1162">
              <w:rPr>
                <w:rFonts w:ascii="Frutiger-Roman" w:eastAsia="Times New Roman" w:hAnsi="Frutiger-Roman" w:cs="Times New Roman"/>
                <w:color w:val="000000"/>
                <w:sz w:val="18"/>
                <w:szCs w:val="18"/>
                <w:lang w:eastAsia="en-GB"/>
              </w:rPr>
              <w:br/>
              <w:t>training on relevant good</w:t>
            </w:r>
            <w:r w:rsidRPr="004F1162">
              <w:rPr>
                <w:rFonts w:ascii="Frutiger-Roman" w:eastAsia="Times New Roman" w:hAnsi="Frutiger-Roman" w:cs="Times New Roman"/>
                <w:color w:val="000000"/>
                <w:sz w:val="18"/>
                <w:szCs w:val="18"/>
                <w:lang w:eastAsia="en-GB"/>
              </w:rPr>
              <w:br/>
              <w:t>H&amp;S practice and, for CDM</w:t>
            </w:r>
            <w:r w:rsidRPr="004F1162">
              <w:rPr>
                <w:rFonts w:ascii="Frutiger-Roman" w:eastAsia="Times New Roman" w:hAnsi="Frutiger-Roman" w:cs="Times New Roman"/>
                <w:color w:val="000000"/>
                <w:sz w:val="18"/>
                <w:szCs w:val="18"/>
                <w:lang w:eastAsia="en-GB"/>
              </w:rPr>
              <w:br/>
              <w:t>contractors and principal</w:t>
            </w:r>
            <w:r w:rsidRPr="004F1162">
              <w:rPr>
                <w:rFonts w:ascii="Frutiger-Roman" w:eastAsia="Times New Roman" w:hAnsi="Frutiger-Roman" w:cs="Times New Roman"/>
                <w:color w:val="000000"/>
                <w:sz w:val="18"/>
                <w:szCs w:val="18"/>
                <w:lang w:eastAsia="en-GB"/>
              </w:rPr>
              <w:br/>
              <w:t>contractors, Construction</w:t>
            </w:r>
            <w:r w:rsidRPr="004F1162">
              <w:rPr>
                <w:rFonts w:ascii="Frutiger-Roman" w:eastAsia="Times New Roman" w:hAnsi="Frutiger-Roman" w:cs="Times New Roman"/>
                <w:color w:val="000000"/>
                <w:sz w:val="18"/>
                <w:szCs w:val="18"/>
                <w:lang w:eastAsia="en-GB"/>
              </w:rPr>
              <w:br/>
              <w:t>Phase Plans (CPP) may</w:t>
            </w:r>
            <w:r w:rsidRPr="004F1162">
              <w:rPr>
                <w:rFonts w:ascii="Frutiger-Roman" w:eastAsia="Times New Roman" w:hAnsi="Frutiger-Roman" w:cs="Times New Roman"/>
                <w:color w:val="000000"/>
                <w:sz w:val="18"/>
                <w:szCs w:val="18"/>
                <w:lang w:eastAsia="en-GB"/>
              </w:rPr>
              <w:br/>
              <w:t>be used to show how</w:t>
            </w:r>
            <w:r w:rsidRPr="004F1162">
              <w:rPr>
                <w:rFonts w:ascii="Frutiger-Roman" w:eastAsia="Times New Roman" w:hAnsi="Frutiger-Roman" w:cs="Times New Roman"/>
                <w:color w:val="000000"/>
                <w:sz w:val="18"/>
                <w:szCs w:val="18"/>
                <w:lang w:eastAsia="en-GB"/>
              </w:rPr>
              <w:br/>
              <w:t>information is disseminated</w:t>
            </w:r>
            <w:r w:rsidRPr="004F1162">
              <w:rPr>
                <w:rFonts w:ascii="Frutiger-Roman" w:eastAsia="Times New Roman" w:hAnsi="Frutiger-Roman" w:cs="Times New Roman"/>
                <w:color w:val="000000"/>
                <w:sz w:val="18"/>
                <w:szCs w:val="18"/>
                <w:lang w:eastAsia="en-GB"/>
              </w:rPr>
              <w:br/>
              <w:t>or communicated on-site</w:t>
            </w:r>
            <w:r w:rsidRPr="004F1162">
              <w:rPr>
                <w:rFonts w:ascii="Frutiger-Roman" w:eastAsia="Times New Roman" w:hAnsi="Frutiger-Roman" w:cs="Times New Roman"/>
                <w:color w:val="000000"/>
                <w:sz w:val="18"/>
                <w:szCs w:val="18"/>
                <w:lang w:eastAsia="en-GB"/>
              </w:rPr>
              <w:br/>
              <w:t>(</w:t>
            </w:r>
            <w:r w:rsidRPr="004F1162">
              <w:rPr>
                <w:rFonts w:ascii="Frutiger-Italic" w:eastAsia="Times New Roman" w:hAnsi="Frutiger-Italic" w:cs="Times New Roman"/>
                <w:i/>
                <w:iCs/>
                <w:color w:val="000000"/>
                <w:sz w:val="18"/>
                <w:szCs w:val="18"/>
                <w:lang w:eastAsia="en-GB"/>
              </w:rPr>
              <w:t>see note 5 to this Table</w:t>
            </w:r>
            <w:r w:rsidRPr="004F1162">
              <w:rPr>
                <w:rFonts w:ascii="Frutiger-Roman" w:eastAsia="Times New Roman" w:hAnsi="Frutiger-Roman" w:cs="Times New Roman"/>
                <w:color w:val="000000"/>
                <w:sz w:val="18"/>
                <w:szCs w:val="18"/>
                <w:lang w:eastAsia="en-GB"/>
              </w:rPr>
              <w:t>)</w:t>
            </w:r>
          </w:p>
        </w:tc>
        <w:tc>
          <w:tcPr>
            <w:tcW w:w="577" w:type="dxa"/>
            <w:gridSpan w:val="2"/>
            <w:tcBorders>
              <w:right w:val="single" w:sz="4" w:space="0" w:color="auto"/>
            </w:tcBorders>
            <w:vAlign w:val="center"/>
            <w:hideMark/>
          </w:tcPr>
          <w:p w14:paraId="3A3701C4" w14:textId="77777777" w:rsidR="001C2E71" w:rsidRPr="004F1162" w:rsidRDefault="001C2E71" w:rsidP="007B5A1A">
            <w:pPr>
              <w:spacing w:after="0"/>
              <w:rPr>
                <w:rFonts w:ascii="Times New Roman" w:eastAsia="Times New Roman" w:hAnsi="Times New Roman" w:cs="Times New Roman"/>
                <w:sz w:val="20"/>
                <w:szCs w:val="20"/>
                <w:lang w:eastAsia="en-GB"/>
              </w:rPr>
            </w:pPr>
          </w:p>
        </w:tc>
        <w:tc>
          <w:tcPr>
            <w:tcW w:w="562" w:type="dxa"/>
            <w:gridSpan w:val="2"/>
            <w:tcBorders>
              <w:left w:val="single" w:sz="4" w:space="0" w:color="auto"/>
              <w:right w:val="single" w:sz="4" w:space="0" w:color="auto"/>
            </w:tcBorders>
            <w:vAlign w:val="center"/>
            <w:hideMark/>
          </w:tcPr>
          <w:p w14:paraId="6B4B88ED" w14:textId="77777777" w:rsidR="001C2E71" w:rsidRPr="004F1162" w:rsidRDefault="001C2E71" w:rsidP="007B5A1A">
            <w:pPr>
              <w:spacing w:after="0"/>
              <w:rPr>
                <w:rFonts w:ascii="Times New Roman" w:eastAsia="Times New Roman" w:hAnsi="Times New Roman" w:cs="Times New Roman"/>
                <w:sz w:val="20"/>
                <w:szCs w:val="20"/>
                <w:lang w:eastAsia="en-GB"/>
              </w:rPr>
            </w:pPr>
          </w:p>
        </w:tc>
        <w:tc>
          <w:tcPr>
            <w:tcW w:w="1376" w:type="dxa"/>
            <w:gridSpan w:val="2"/>
            <w:tcBorders>
              <w:left w:val="single" w:sz="4" w:space="0" w:color="auto"/>
              <w:right w:val="single" w:sz="4" w:space="0" w:color="auto"/>
            </w:tcBorders>
            <w:vAlign w:val="center"/>
          </w:tcPr>
          <w:p w14:paraId="4BD0EC4D" w14:textId="77777777" w:rsidR="001C2E71" w:rsidRPr="004F1162" w:rsidRDefault="001C2E71" w:rsidP="007B5A1A">
            <w:pPr>
              <w:spacing w:after="0"/>
              <w:rPr>
                <w:rFonts w:ascii="Times New Roman" w:eastAsia="Times New Roman" w:hAnsi="Times New Roman" w:cs="Times New Roman"/>
                <w:sz w:val="20"/>
                <w:szCs w:val="20"/>
                <w:lang w:eastAsia="en-GB"/>
              </w:rPr>
            </w:pPr>
          </w:p>
        </w:tc>
      </w:tr>
      <w:tr w:rsidR="001C2E71" w:rsidRPr="004F1162" w14:paraId="12AABF15" w14:textId="77777777" w:rsidTr="00BB26A0">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69C8CE33" w14:textId="77777777" w:rsidR="001C2E71" w:rsidRPr="004F1162" w:rsidRDefault="001C2E71"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C4-Q6 </w:t>
            </w:r>
          </w:p>
        </w:tc>
        <w:tc>
          <w:tcPr>
            <w:tcW w:w="3157" w:type="dxa"/>
            <w:tcBorders>
              <w:top w:val="single" w:sz="4" w:space="0" w:color="auto"/>
              <w:left w:val="single" w:sz="4" w:space="0" w:color="auto"/>
              <w:bottom w:val="single" w:sz="4" w:space="0" w:color="auto"/>
              <w:right w:val="single" w:sz="4" w:space="0" w:color="auto"/>
            </w:tcBorders>
            <w:hideMark/>
          </w:tcPr>
          <w:p w14:paraId="579B6AFE" w14:textId="77777777" w:rsidR="001C2E71" w:rsidRPr="004F1162" w:rsidRDefault="001C2E71" w:rsidP="00E7751B">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Do your employees/other workforce</w:t>
            </w:r>
            <w:r w:rsidR="00E7751B" w:rsidRPr="004F1162">
              <w:rPr>
                <w:rFonts w:ascii="Frutiger-Bold" w:eastAsia="Times New Roman" w:hAnsi="Frutiger-Bold" w:cs="Times New Roman"/>
                <w:b/>
                <w:bCs/>
                <w:color w:val="000000"/>
                <w:sz w:val="18"/>
                <w:szCs w:val="18"/>
                <w:lang w:eastAsia="en-GB"/>
              </w:rPr>
              <w:t xml:space="preserve"> </w:t>
            </w:r>
            <w:r w:rsidRPr="004F1162">
              <w:rPr>
                <w:rFonts w:ascii="Frutiger-Bold" w:eastAsia="Times New Roman" w:hAnsi="Frutiger-Bold" w:cs="Times New Roman"/>
                <w:b/>
                <w:bCs/>
                <w:color w:val="000000"/>
                <w:sz w:val="18"/>
                <w:szCs w:val="18"/>
                <w:lang w:eastAsia="en-GB"/>
              </w:rPr>
              <w:t>have H&amp;S and other relevant</w:t>
            </w:r>
            <w:r w:rsidR="00E7751B" w:rsidRPr="004F1162">
              <w:rPr>
                <w:rFonts w:ascii="Frutiger-Bold" w:eastAsia="Times New Roman" w:hAnsi="Frutiger-Bold" w:cs="Times New Roman"/>
                <w:b/>
                <w:bCs/>
                <w:color w:val="000000"/>
                <w:sz w:val="18"/>
                <w:szCs w:val="18"/>
                <w:lang w:eastAsia="en-GB"/>
              </w:rPr>
              <w:t xml:space="preserve"> </w:t>
            </w:r>
            <w:r w:rsidRPr="004F1162">
              <w:rPr>
                <w:rFonts w:ascii="Frutiger-Bold" w:eastAsia="Times New Roman" w:hAnsi="Frutiger-Bold" w:cs="Times New Roman"/>
                <w:b/>
                <w:bCs/>
                <w:color w:val="000000"/>
                <w:sz w:val="18"/>
                <w:szCs w:val="18"/>
                <w:lang w:eastAsia="en-GB"/>
              </w:rPr>
              <w:t>k</w:t>
            </w:r>
            <w:r w:rsidR="00E7751B" w:rsidRPr="004F1162">
              <w:rPr>
                <w:rFonts w:ascii="Frutiger-Bold" w:eastAsia="Times New Roman" w:hAnsi="Frutiger-Bold" w:cs="Times New Roman"/>
                <w:b/>
                <w:bCs/>
                <w:color w:val="000000"/>
                <w:sz w:val="18"/>
                <w:szCs w:val="18"/>
                <w:lang w:eastAsia="en-GB"/>
              </w:rPr>
              <w:t xml:space="preserve">nowledge, experience and skills </w:t>
            </w:r>
            <w:r w:rsidRPr="004F1162">
              <w:rPr>
                <w:rFonts w:ascii="Frutiger-Bold" w:eastAsia="Times New Roman" w:hAnsi="Frutiger-Bold" w:cs="Times New Roman"/>
                <w:b/>
                <w:bCs/>
                <w:color w:val="000000"/>
                <w:sz w:val="18"/>
                <w:szCs w:val="18"/>
                <w:lang w:eastAsia="en-GB"/>
              </w:rPr>
              <w:t>to carry out activities that your</w:t>
            </w:r>
            <w:r w:rsidR="00E7751B" w:rsidRPr="004F1162">
              <w:rPr>
                <w:rFonts w:ascii="Frutiger-Bold" w:eastAsia="Times New Roman" w:hAnsi="Frutiger-Bold" w:cs="Times New Roman"/>
                <w:b/>
                <w:bCs/>
                <w:color w:val="000000"/>
                <w:sz w:val="18"/>
                <w:szCs w:val="18"/>
                <w:lang w:eastAsia="en-GB"/>
              </w:rPr>
              <w:t xml:space="preserve"> </w:t>
            </w:r>
            <w:r w:rsidRPr="004F1162">
              <w:rPr>
                <w:rFonts w:ascii="Frutiger-Bold" w:eastAsia="Times New Roman" w:hAnsi="Frutiger-Bold" w:cs="Times New Roman"/>
                <w:b/>
                <w:bCs/>
                <w:color w:val="000000"/>
                <w:sz w:val="18"/>
                <w:szCs w:val="18"/>
                <w:lang w:eastAsia="en-GB"/>
              </w:rPr>
              <w:t>organization is likely to undertake?</w:t>
            </w:r>
          </w:p>
        </w:tc>
        <w:tc>
          <w:tcPr>
            <w:tcW w:w="2825" w:type="dxa"/>
            <w:gridSpan w:val="2"/>
            <w:tcBorders>
              <w:top w:val="single" w:sz="4" w:space="0" w:color="auto"/>
              <w:left w:val="single" w:sz="4" w:space="0" w:color="auto"/>
              <w:bottom w:val="single" w:sz="4" w:space="0" w:color="auto"/>
              <w:right w:val="single" w:sz="4" w:space="0" w:color="auto"/>
            </w:tcBorders>
            <w:hideMark/>
          </w:tcPr>
          <w:p w14:paraId="006484C5" w14:textId="77777777" w:rsidR="001C2E71" w:rsidRPr="004F1162" w:rsidRDefault="001C2E71"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Evidence that your</w:t>
            </w:r>
            <w:r w:rsidRPr="004F1162">
              <w:rPr>
                <w:rFonts w:ascii="Frutiger-Roman" w:eastAsia="Times New Roman" w:hAnsi="Frutiger-Roman" w:cs="Times New Roman"/>
                <w:color w:val="000000"/>
                <w:sz w:val="18"/>
                <w:szCs w:val="18"/>
                <w:lang w:eastAsia="en-GB"/>
              </w:rPr>
              <w:br/>
              <w:t>employees/other workforce</w:t>
            </w:r>
            <w:r w:rsidRPr="004F1162">
              <w:rPr>
                <w:rFonts w:ascii="Frutiger-Roman" w:eastAsia="Times New Roman" w:hAnsi="Frutiger-Roman" w:cs="Times New Roman"/>
                <w:color w:val="000000"/>
                <w:sz w:val="18"/>
                <w:szCs w:val="18"/>
                <w:lang w:eastAsia="en-GB"/>
              </w:rPr>
              <w:br/>
              <w:t>have suitable knowledge</w:t>
            </w:r>
            <w:proofErr w:type="gramStart"/>
            <w:r w:rsidRPr="004F1162">
              <w:rPr>
                <w:rFonts w:ascii="Frutiger-Roman" w:eastAsia="Times New Roman" w:hAnsi="Frutiger-Roman" w:cs="Times New Roman"/>
                <w:color w:val="000000"/>
                <w:sz w:val="18"/>
                <w:szCs w:val="18"/>
                <w:lang w:eastAsia="en-GB"/>
              </w:rPr>
              <w:t>,</w:t>
            </w:r>
            <w:proofErr w:type="gramEnd"/>
            <w:r w:rsidRPr="004F1162">
              <w:rPr>
                <w:rFonts w:ascii="Frutiger-Roman" w:eastAsia="Times New Roman" w:hAnsi="Frutiger-Roman" w:cs="Times New Roman"/>
                <w:color w:val="000000"/>
                <w:sz w:val="18"/>
                <w:szCs w:val="18"/>
                <w:lang w:eastAsia="en-GB"/>
              </w:rPr>
              <w:br/>
              <w:t>experience and skills for the</w:t>
            </w:r>
            <w:r w:rsidRPr="004F1162">
              <w:rPr>
                <w:rFonts w:ascii="Frutiger-Roman" w:eastAsia="Times New Roman" w:hAnsi="Frutiger-Roman" w:cs="Times New Roman"/>
                <w:color w:val="000000"/>
                <w:sz w:val="18"/>
                <w:szCs w:val="18"/>
                <w:lang w:eastAsia="en-GB"/>
              </w:rPr>
              <w:br/>
              <w:t>activities assigned to them,</w:t>
            </w:r>
            <w:r w:rsidRPr="004F1162">
              <w:rPr>
                <w:rFonts w:ascii="Frutiger-Roman" w:eastAsia="Times New Roman" w:hAnsi="Frutiger-Roman" w:cs="Times New Roman"/>
                <w:color w:val="000000"/>
                <w:sz w:val="18"/>
                <w:szCs w:val="18"/>
                <w:lang w:eastAsia="en-GB"/>
              </w:rPr>
              <w:br/>
              <w:t>unless there are specif</w:t>
            </w:r>
            <w:r w:rsidR="00770129" w:rsidRPr="004F1162">
              <w:rPr>
                <w:rFonts w:ascii="Frutiger-Roman" w:eastAsia="Times New Roman" w:hAnsi="Frutiger-Roman" w:cs="Times New Roman"/>
                <w:color w:val="000000"/>
                <w:sz w:val="18"/>
                <w:szCs w:val="18"/>
                <w:lang w:eastAsia="en-GB"/>
              </w:rPr>
              <w:t>i</w:t>
            </w:r>
            <w:r w:rsidRPr="004F1162">
              <w:rPr>
                <w:rFonts w:ascii="Frutiger-Roman" w:eastAsia="Times New Roman" w:hAnsi="Frutiger-Roman" w:cs="Times New Roman"/>
                <w:color w:val="000000"/>
                <w:sz w:val="18"/>
                <w:szCs w:val="18"/>
                <w:lang w:eastAsia="en-GB"/>
              </w:rPr>
              <w:t>c</w:t>
            </w:r>
            <w:r w:rsidRPr="004F1162">
              <w:rPr>
                <w:rFonts w:ascii="Frutiger-Roman" w:eastAsia="Times New Roman" w:hAnsi="Frutiger-Roman" w:cs="Times New Roman"/>
                <w:color w:val="000000"/>
                <w:sz w:val="18"/>
                <w:szCs w:val="18"/>
                <w:lang w:eastAsia="en-GB"/>
              </w:rPr>
              <w:br/>
              <w:t>situations where they need</w:t>
            </w:r>
            <w:r w:rsidRPr="004F1162">
              <w:rPr>
                <w:rFonts w:ascii="Frutiger-Roman" w:eastAsia="Times New Roman" w:hAnsi="Frutiger-Roman" w:cs="Times New Roman"/>
                <w:color w:val="000000"/>
                <w:sz w:val="18"/>
                <w:szCs w:val="18"/>
                <w:lang w:eastAsia="en-GB"/>
              </w:rPr>
              <w:br/>
              <w:t>to work under competent</w:t>
            </w:r>
            <w:r w:rsidRPr="004F1162">
              <w:rPr>
                <w:rFonts w:ascii="Frutiger-Roman" w:eastAsia="Times New Roman" w:hAnsi="Frutiger-Roman" w:cs="Times New Roman"/>
                <w:color w:val="000000"/>
                <w:sz w:val="18"/>
                <w:szCs w:val="18"/>
                <w:lang w:eastAsia="en-GB"/>
              </w:rPr>
              <w:br/>
              <w:t>control and/or supervision</w:t>
            </w:r>
            <w:r w:rsidRPr="004F1162">
              <w:rPr>
                <w:rFonts w:ascii="Frutiger-Roman" w:eastAsia="Times New Roman" w:hAnsi="Frutiger-Roman" w:cs="Times New Roman"/>
                <w:color w:val="000000"/>
                <w:sz w:val="18"/>
                <w:szCs w:val="18"/>
                <w:lang w:eastAsia="en-GB"/>
              </w:rPr>
              <w:br/>
              <w:t>(e.g. apprentices and other</w:t>
            </w:r>
            <w:r w:rsidRPr="004F1162">
              <w:rPr>
                <w:rFonts w:ascii="Frutiger-Roman" w:eastAsia="Times New Roman" w:hAnsi="Frutiger-Roman" w:cs="Times New Roman"/>
                <w:color w:val="000000"/>
                <w:sz w:val="18"/>
                <w:szCs w:val="18"/>
                <w:lang w:eastAsia="en-GB"/>
              </w:rPr>
              <w:br/>
              <w:t>trainees).</w:t>
            </w:r>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14:paraId="2B461BA9" w14:textId="77777777" w:rsidR="001C2E71" w:rsidRPr="004F1162" w:rsidRDefault="001C2E71" w:rsidP="007B5A1A">
            <w:pPr>
              <w:spacing w:after="0"/>
              <w:rPr>
                <w:rFonts w:ascii="Times New Roman" w:eastAsia="Times New Roman" w:hAnsi="Times New Roman" w:cs="Times New Roman"/>
                <w:szCs w:val="24"/>
                <w:lang w:eastAsia="en-GB"/>
              </w:rPr>
            </w:pPr>
            <w:r w:rsidRPr="004F1162">
              <w:rPr>
                <w:rFonts w:ascii="ZapfDingbatsITC" w:eastAsia="ZapfDingbatsITC" w:hAnsi="Times New Roman" w:cs="Times New Roman"/>
                <w:color w:val="FFFFFF"/>
                <w:sz w:val="42"/>
                <w:szCs w:val="42"/>
                <w:lang w:eastAsia="en-GB"/>
              </w:rPr>
              <w:t xml:space="preserve">n </w:t>
            </w:r>
          </w:p>
        </w:tc>
        <w:tc>
          <w:tcPr>
            <w:tcW w:w="562" w:type="dxa"/>
            <w:gridSpan w:val="2"/>
            <w:tcBorders>
              <w:top w:val="single" w:sz="4" w:space="0" w:color="auto"/>
              <w:left w:val="single" w:sz="4" w:space="0" w:color="auto"/>
              <w:right w:val="single" w:sz="4" w:space="0" w:color="auto"/>
            </w:tcBorders>
            <w:vAlign w:val="center"/>
            <w:hideMark/>
          </w:tcPr>
          <w:p w14:paraId="3B9FEEAC" w14:textId="77777777" w:rsidR="001C2E71" w:rsidRPr="004F1162" w:rsidRDefault="001C2E71" w:rsidP="007B5A1A">
            <w:pPr>
              <w:spacing w:after="0"/>
              <w:rPr>
                <w:rFonts w:ascii="Times New Roman" w:eastAsia="Times New Roman" w:hAnsi="Times New Roman" w:cs="Times New Roman"/>
                <w:szCs w:val="24"/>
                <w:lang w:eastAsia="en-GB"/>
              </w:rPr>
            </w:pPr>
            <w:r w:rsidRPr="004F1162">
              <w:rPr>
                <w:rFonts w:ascii="ZapfDingbatsITC" w:eastAsia="ZapfDingbatsITC" w:hAnsi="Times New Roman" w:cs="Times New Roman"/>
                <w:color w:val="FFFFFF"/>
                <w:sz w:val="42"/>
                <w:szCs w:val="42"/>
                <w:lang w:eastAsia="en-GB"/>
              </w:rPr>
              <w:t>n</w:t>
            </w:r>
          </w:p>
          <w:p w14:paraId="01942144" w14:textId="77777777" w:rsidR="001C2E71" w:rsidRPr="004F1162" w:rsidRDefault="001C2E71" w:rsidP="007B5A1A">
            <w:pPr>
              <w:spacing w:after="0"/>
              <w:rPr>
                <w:rFonts w:ascii="Times New Roman" w:eastAsia="Times New Roman" w:hAnsi="Times New Roman" w:cs="Times New Roman"/>
                <w:szCs w:val="24"/>
                <w:lang w:eastAsia="en-GB"/>
              </w:rPr>
            </w:pPr>
            <w:r w:rsidRPr="004F1162">
              <w:rPr>
                <w:rFonts w:ascii="ZapfDingbatsITC" w:eastAsia="ZapfDingbatsITC" w:hAnsi="Times New Roman" w:cs="Times New Roman"/>
                <w:color w:val="FFFFFF"/>
                <w:sz w:val="42"/>
                <w:szCs w:val="42"/>
                <w:lang w:eastAsia="en-GB"/>
              </w:rPr>
              <w:t>n</w:t>
            </w:r>
          </w:p>
        </w:tc>
        <w:tc>
          <w:tcPr>
            <w:tcW w:w="1376" w:type="dxa"/>
            <w:gridSpan w:val="2"/>
            <w:tcBorders>
              <w:top w:val="single" w:sz="4" w:space="0" w:color="auto"/>
              <w:left w:val="single" w:sz="4" w:space="0" w:color="auto"/>
              <w:right w:val="single" w:sz="4" w:space="0" w:color="auto"/>
            </w:tcBorders>
            <w:vAlign w:val="center"/>
          </w:tcPr>
          <w:p w14:paraId="2ACCECF2" w14:textId="77777777" w:rsidR="001C2E71" w:rsidRPr="004F1162" w:rsidRDefault="001C2E71" w:rsidP="007B5A1A">
            <w:pPr>
              <w:spacing w:after="0"/>
              <w:rPr>
                <w:rFonts w:ascii="Times New Roman" w:eastAsia="Times New Roman" w:hAnsi="Times New Roman" w:cs="Times New Roman"/>
                <w:szCs w:val="24"/>
                <w:lang w:eastAsia="en-GB"/>
              </w:rPr>
            </w:pPr>
            <w:r w:rsidRPr="004F1162">
              <w:rPr>
                <w:rFonts w:ascii="ZapfDingbatsITC" w:eastAsia="ZapfDingbatsITC" w:hAnsi="Times New Roman" w:cs="Times New Roman"/>
                <w:color w:val="FFFFFF"/>
                <w:sz w:val="42"/>
                <w:szCs w:val="42"/>
                <w:lang w:eastAsia="en-GB"/>
              </w:rPr>
              <w:t>n</w:t>
            </w:r>
          </w:p>
        </w:tc>
      </w:tr>
      <w:tr w:rsidR="001C2E71" w:rsidRPr="004F1162" w14:paraId="531BC402" w14:textId="77777777" w:rsidTr="00BB26A0">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3B714C54" w14:textId="77777777" w:rsidR="001C2E71" w:rsidRPr="004F1162" w:rsidRDefault="001C2E71"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C4-Q7 </w:t>
            </w:r>
          </w:p>
        </w:tc>
        <w:tc>
          <w:tcPr>
            <w:tcW w:w="3157" w:type="dxa"/>
            <w:tcBorders>
              <w:top w:val="single" w:sz="4" w:space="0" w:color="auto"/>
              <w:left w:val="single" w:sz="4" w:space="0" w:color="auto"/>
              <w:bottom w:val="single" w:sz="4" w:space="0" w:color="auto"/>
              <w:right w:val="single" w:sz="4" w:space="0" w:color="auto"/>
            </w:tcBorders>
            <w:hideMark/>
          </w:tcPr>
          <w:p w14:paraId="0489FD7C" w14:textId="77777777" w:rsidR="001C2E71" w:rsidRPr="004F1162" w:rsidRDefault="001C2E71"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Do you check, review and, where</w:t>
            </w:r>
            <w:r w:rsidRPr="004F1162">
              <w:rPr>
                <w:rFonts w:ascii="Frutiger-Bold" w:eastAsia="Times New Roman" w:hAnsi="Frutiger-Bold" w:cs="Times New Roman"/>
                <w:b/>
                <w:bCs/>
                <w:color w:val="000000"/>
                <w:sz w:val="18"/>
                <w:szCs w:val="18"/>
                <w:lang w:eastAsia="en-GB"/>
              </w:rPr>
              <w:br/>
              <w:t>necessary, improve your H&amp;S</w:t>
            </w:r>
            <w:r w:rsidRPr="004F1162">
              <w:rPr>
                <w:rFonts w:ascii="Frutiger-Bold" w:eastAsia="Times New Roman" w:hAnsi="Frutiger-Bold" w:cs="Times New Roman"/>
                <w:b/>
                <w:bCs/>
                <w:color w:val="000000"/>
                <w:sz w:val="18"/>
                <w:szCs w:val="18"/>
                <w:lang w:eastAsia="en-GB"/>
              </w:rPr>
              <w:br/>
              <w:t>performance?</w:t>
            </w:r>
          </w:p>
        </w:tc>
        <w:tc>
          <w:tcPr>
            <w:tcW w:w="2825" w:type="dxa"/>
            <w:gridSpan w:val="2"/>
            <w:tcBorders>
              <w:top w:val="single" w:sz="4" w:space="0" w:color="auto"/>
              <w:left w:val="single" w:sz="4" w:space="0" w:color="auto"/>
              <w:bottom w:val="single" w:sz="4" w:space="0" w:color="auto"/>
              <w:right w:val="single" w:sz="4" w:space="0" w:color="auto"/>
            </w:tcBorders>
            <w:hideMark/>
          </w:tcPr>
          <w:p w14:paraId="3CCE3A71" w14:textId="77777777" w:rsidR="001C2E71" w:rsidRPr="004F1162" w:rsidRDefault="001C2E71"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Evidence that your</w:t>
            </w:r>
            <w:r w:rsidRPr="004F1162">
              <w:rPr>
                <w:rFonts w:ascii="Frutiger-Roman" w:eastAsia="Times New Roman" w:hAnsi="Frutiger-Roman" w:cs="Times New Roman"/>
                <w:color w:val="000000"/>
                <w:sz w:val="18"/>
                <w:szCs w:val="18"/>
                <w:lang w:eastAsia="en-GB"/>
              </w:rPr>
              <w:br/>
              <w:t>organization has an</w:t>
            </w:r>
            <w:r w:rsidRPr="004F1162">
              <w:rPr>
                <w:rFonts w:ascii="Frutiger-Roman" w:eastAsia="Times New Roman" w:hAnsi="Frutiger-Roman" w:cs="Times New Roman"/>
                <w:color w:val="000000"/>
                <w:sz w:val="18"/>
                <w:szCs w:val="18"/>
                <w:lang w:eastAsia="en-GB"/>
              </w:rPr>
              <w:br/>
              <w:t>effective, ongoing system for</w:t>
            </w:r>
            <w:r w:rsidRPr="004F1162">
              <w:rPr>
                <w:rFonts w:ascii="Frutiger-Roman" w:eastAsia="Times New Roman" w:hAnsi="Frutiger-Roman" w:cs="Times New Roman"/>
                <w:color w:val="000000"/>
                <w:sz w:val="18"/>
                <w:szCs w:val="18"/>
                <w:lang w:eastAsia="en-GB"/>
              </w:rPr>
              <w:br/>
              <w:t>monitoring H&amp;S procedures</w:t>
            </w:r>
            <w:proofErr w:type="gramStart"/>
            <w:r w:rsidRPr="004F1162">
              <w:rPr>
                <w:rFonts w:ascii="Frutiger-Roman" w:eastAsia="Times New Roman" w:hAnsi="Frutiger-Roman" w:cs="Times New Roman"/>
                <w:color w:val="000000"/>
                <w:sz w:val="18"/>
                <w:szCs w:val="18"/>
                <w:lang w:eastAsia="en-GB"/>
              </w:rPr>
              <w:t>,</w:t>
            </w:r>
            <w:proofErr w:type="gramEnd"/>
            <w:r w:rsidRPr="004F1162">
              <w:rPr>
                <w:rFonts w:ascii="Frutiger-Roman" w:eastAsia="Times New Roman" w:hAnsi="Frutiger-Roman" w:cs="Times New Roman"/>
                <w:color w:val="000000"/>
                <w:sz w:val="18"/>
                <w:szCs w:val="18"/>
                <w:lang w:eastAsia="en-GB"/>
              </w:rPr>
              <w:br/>
              <w:t>and for periodically</w:t>
            </w:r>
            <w:r w:rsidRPr="004F1162">
              <w:rPr>
                <w:rFonts w:ascii="Frutiger-Roman" w:eastAsia="Times New Roman" w:hAnsi="Frutiger-Roman" w:cs="Times New Roman"/>
                <w:color w:val="000000"/>
                <w:sz w:val="18"/>
                <w:szCs w:val="18"/>
                <w:lang w:eastAsia="en-GB"/>
              </w:rPr>
              <w:br/>
              <w:t>reviewing and updating that</w:t>
            </w:r>
            <w:r w:rsidRPr="004F1162">
              <w:rPr>
                <w:rFonts w:ascii="Frutiger-Roman" w:eastAsia="Times New Roman" w:hAnsi="Frutiger-Roman" w:cs="Times New Roman"/>
                <w:color w:val="000000"/>
                <w:sz w:val="18"/>
                <w:szCs w:val="18"/>
                <w:lang w:eastAsia="en-GB"/>
              </w:rPr>
              <w:br/>
              <w:t>system as necessary.</w:t>
            </w:r>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14:paraId="4EA4C3F6" w14:textId="77777777" w:rsidR="001C2E71" w:rsidRPr="004F1162" w:rsidRDefault="001C2E71" w:rsidP="007B5A1A">
            <w:pPr>
              <w:spacing w:after="0"/>
              <w:rPr>
                <w:rFonts w:ascii="Times New Roman" w:eastAsia="Times New Roman" w:hAnsi="Times New Roman" w:cs="Times New Roman"/>
                <w:szCs w:val="24"/>
                <w:lang w:eastAsia="en-GB"/>
              </w:rPr>
            </w:pPr>
            <w:r w:rsidRPr="004F1162">
              <w:rPr>
                <w:rFonts w:ascii="ZapfDingbatsITC" w:eastAsia="ZapfDingbatsITC" w:hAnsi="Times New Roman" w:cs="Times New Roman"/>
                <w:color w:val="FFFFFF"/>
                <w:sz w:val="42"/>
                <w:szCs w:val="42"/>
                <w:lang w:eastAsia="en-GB"/>
              </w:rPr>
              <w:t xml:space="preserve">n </w:t>
            </w:r>
          </w:p>
        </w:tc>
        <w:tc>
          <w:tcPr>
            <w:tcW w:w="562" w:type="dxa"/>
            <w:gridSpan w:val="2"/>
            <w:tcBorders>
              <w:left w:val="single" w:sz="4" w:space="0" w:color="auto"/>
              <w:right w:val="single" w:sz="4" w:space="0" w:color="auto"/>
            </w:tcBorders>
            <w:vAlign w:val="center"/>
            <w:hideMark/>
          </w:tcPr>
          <w:p w14:paraId="21FE9613" w14:textId="77777777" w:rsidR="001C2E71" w:rsidRPr="004F1162" w:rsidRDefault="001C2E71" w:rsidP="007B5A1A">
            <w:pPr>
              <w:spacing w:after="0"/>
              <w:rPr>
                <w:rFonts w:ascii="Times New Roman" w:eastAsia="Times New Roman" w:hAnsi="Times New Roman" w:cs="Times New Roman"/>
                <w:szCs w:val="24"/>
                <w:lang w:eastAsia="en-GB"/>
              </w:rPr>
            </w:pPr>
          </w:p>
        </w:tc>
        <w:tc>
          <w:tcPr>
            <w:tcW w:w="1376" w:type="dxa"/>
            <w:gridSpan w:val="2"/>
            <w:tcBorders>
              <w:left w:val="single" w:sz="4" w:space="0" w:color="auto"/>
              <w:right w:val="single" w:sz="4" w:space="0" w:color="auto"/>
            </w:tcBorders>
            <w:vAlign w:val="center"/>
          </w:tcPr>
          <w:p w14:paraId="3ED02B59" w14:textId="77777777" w:rsidR="001C2E71" w:rsidRPr="004F1162" w:rsidRDefault="001C2E71" w:rsidP="007B5A1A">
            <w:pPr>
              <w:spacing w:after="0"/>
              <w:rPr>
                <w:rFonts w:ascii="Times New Roman" w:eastAsia="Times New Roman" w:hAnsi="Times New Roman" w:cs="Times New Roman"/>
                <w:szCs w:val="24"/>
                <w:lang w:eastAsia="en-GB"/>
              </w:rPr>
            </w:pPr>
          </w:p>
        </w:tc>
      </w:tr>
      <w:tr w:rsidR="001C2E71" w:rsidRPr="004F1162" w14:paraId="32071A79" w14:textId="77777777" w:rsidTr="00BB26A0">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6B3B4FEC" w14:textId="77777777" w:rsidR="001C2E71" w:rsidRPr="004F1162" w:rsidRDefault="001C2E71"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C4-Q8 </w:t>
            </w:r>
          </w:p>
        </w:tc>
        <w:tc>
          <w:tcPr>
            <w:tcW w:w="3157" w:type="dxa"/>
            <w:tcBorders>
              <w:top w:val="single" w:sz="4" w:space="0" w:color="auto"/>
              <w:left w:val="single" w:sz="4" w:space="0" w:color="auto"/>
              <w:bottom w:val="single" w:sz="4" w:space="0" w:color="auto"/>
              <w:right w:val="single" w:sz="4" w:space="0" w:color="auto"/>
            </w:tcBorders>
            <w:hideMark/>
          </w:tcPr>
          <w:p w14:paraId="5D7610B6" w14:textId="77777777" w:rsidR="001C2E71" w:rsidRPr="004F1162" w:rsidRDefault="001C2E71" w:rsidP="00E7751B">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Do you have procedures for involving</w:t>
            </w:r>
            <w:r w:rsidR="00E7751B" w:rsidRPr="004F1162">
              <w:rPr>
                <w:rFonts w:ascii="Frutiger-Bold" w:eastAsia="Times New Roman" w:hAnsi="Frutiger-Bold" w:cs="Times New Roman"/>
                <w:b/>
                <w:bCs/>
                <w:color w:val="000000"/>
                <w:sz w:val="18"/>
                <w:szCs w:val="18"/>
                <w:lang w:eastAsia="en-GB"/>
              </w:rPr>
              <w:t xml:space="preserve"> </w:t>
            </w:r>
            <w:r w:rsidRPr="004F1162">
              <w:rPr>
                <w:rFonts w:ascii="Frutiger-Bold" w:eastAsia="Times New Roman" w:hAnsi="Frutiger-Bold" w:cs="Times New Roman"/>
                <w:b/>
                <w:bCs/>
                <w:color w:val="000000"/>
                <w:sz w:val="18"/>
                <w:szCs w:val="18"/>
                <w:lang w:eastAsia="en-GB"/>
              </w:rPr>
              <w:t>yo</w:t>
            </w:r>
            <w:r w:rsidR="00E7751B" w:rsidRPr="004F1162">
              <w:rPr>
                <w:rFonts w:ascii="Frutiger-Bold" w:eastAsia="Times New Roman" w:hAnsi="Frutiger-Bold" w:cs="Times New Roman"/>
                <w:b/>
                <w:bCs/>
                <w:color w:val="000000"/>
                <w:sz w:val="18"/>
                <w:szCs w:val="18"/>
                <w:lang w:eastAsia="en-GB"/>
              </w:rPr>
              <w:t xml:space="preserve">ur employees/other workforce in </w:t>
            </w:r>
            <w:r w:rsidRPr="004F1162">
              <w:rPr>
                <w:rFonts w:ascii="Frutiger-Bold" w:eastAsia="Times New Roman" w:hAnsi="Frutiger-Bold" w:cs="Times New Roman"/>
                <w:b/>
                <w:bCs/>
                <w:color w:val="000000"/>
                <w:sz w:val="18"/>
                <w:szCs w:val="18"/>
                <w:lang w:eastAsia="en-GB"/>
              </w:rPr>
              <w:t>the</w:t>
            </w:r>
            <w:r w:rsidR="00E7751B" w:rsidRPr="004F1162">
              <w:rPr>
                <w:rFonts w:ascii="Frutiger-Bold" w:eastAsia="Times New Roman" w:hAnsi="Frutiger-Bold" w:cs="Times New Roman"/>
                <w:b/>
                <w:bCs/>
                <w:color w:val="000000"/>
                <w:sz w:val="18"/>
                <w:szCs w:val="18"/>
                <w:lang w:eastAsia="en-GB"/>
              </w:rPr>
              <w:t xml:space="preserve"> planning and implementation of </w:t>
            </w:r>
            <w:r w:rsidRPr="004F1162">
              <w:rPr>
                <w:rFonts w:ascii="Frutiger-Bold" w:eastAsia="Times New Roman" w:hAnsi="Frutiger-Bold" w:cs="Times New Roman"/>
                <w:b/>
                <w:bCs/>
                <w:color w:val="000000"/>
                <w:sz w:val="18"/>
                <w:szCs w:val="18"/>
                <w:lang w:eastAsia="en-GB"/>
              </w:rPr>
              <w:t>H&amp;S measures?</w:t>
            </w:r>
          </w:p>
        </w:tc>
        <w:tc>
          <w:tcPr>
            <w:tcW w:w="2825" w:type="dxa"/>
            <w:gridSpan w:val="2"/>
            <w:tcBorders>
              <w:top w:val="single" w:sz="4" w:space="0" w:color="auto"/>
              <w:left w:val="single" w:sz="4" w:space="0" w:color="auto"/>
              <w:bottom w:val="single" w:sz="4" w:space="0" w:color="auto"/>
              <w:right w:val="single" w:sz="4" w:space="0" w:color="auto"/>
            </w:tcBorders>
            <w:hideMark/>
          </w:tcPr>
          <w:p w14:paraId="156BF940" w14:textId="77777777" w:rsidR="001C2E71" w:rsidRPr="004F1162" w:rsidRDefault="001C2E71"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Evidence that your</w:t>
            </w:r>
            <w:r w:rsidRPr="004F1162">
              <w:rPr>
                <w:rFonts w:ascii="Frutiger-Roman" w:eastAsia="Times New Roman" w:hAnsi="Frutiger-Roman" w:cs="Times New Roman"/>
                <w:color w:val="000000"/>
                <w:sz w:val="18"/>
                <w:szCs w:val="18"/>
                <w:lang w:eastAsia="en-GB"/>
              </w:rPr>
              <w:br/>
              <w:t>organization implements a</w:t>
            </w:r>
            <w:r w:rsidRPr="004F1162">
              <w:rPr>
                <w:rFonts w:ascii="Frutiger-Roman" w:eastAsia="Times New Roman" w:hAnsi="Frutiger-Roman" w:cs="Times New Roman"/>
                <w:color w:val="000000"/>
                <w:sz w:val="18"/>
                <w:szCs w:val="18"/>
                <w:lang w:eastAsia="en-GB"/>
              </w:rPr>
              <w:br/>
              <w:t>means of consulting with its</w:t>
            </w:r>
            <w:r w:rsidRPr="004F1162">
              <w:rPr>
                <w:rFonts w:ascii="Frutiger-Roman" w:eastAsia="Times New Roman" w:hAnsi="Frutiger-Roman" w:cs="Times New Roman"/>
                <w:color w:val="000000"/>
                <w:sz w:val="18"/>
                <w:szCs w:val="18"/>
                <w:lang w:eastAsia="en-GB"/>
              </w:rPr>
              <w:br/>
              <w:t>employees/other workforce</w:t>
            </w:r>
            <w:r w:rsidRPr="004F1162">
              <w:rPr>
                <w:rFonts w:ascii="Frutiger-Roman" w:eastAsia="Times New Roman" w:hAnsi="Frutiger-Roman" w:cs="Times New Roman"/>
                <w:color w:val="000000"/>
                <w:sz w:val="18"/>
                <w:szCs w:val="18"/>
                <w:lang w:eastAsia="en-GB"/>
              </w:rPr>
              <w:br/>
              <w:t>on H&amp;S matters and how</w:t>
            </w:r>
            <w:r w:rsidRPr="004F1162">
              <w:rPr>
                <w:rFonts w:ascii="Frutiger-Roman" w:eastAsia="Times New Roman" w:hAnsi="Frutiger-Roman" w:cs="Times New Roman"/>
                <w:color w:val="000000"/>
                <w:sz w:val="18"/>
                <w:szCs w:val="18"/>
                <w:lang w:eastAsia="en-GB"/>
              </w:rPr>
              <w:br/>
              <w:t>comments, concerns or</w:t>
            </w:r>
            <w:r w:rsidRPr="004F1162">
              <w:rPr>
                <w:rFonts w:ascii="Frutiger-Roman" w:eastAsia="Times New Roman" w:hAnsi="Frutiger-Roman" w:cs="Times New Roman"/>
                <w:color w:val="000000"/>
                <w:sz w:val="18"/>
                <w:szCs w:val="18"/>
                <w:lang w:eastAsia="en-GB"/>
              </w:rPr>
              <w:br/>
              <w:t>complaints submitted by</w:t>
            </w:r>
            <w:r w:rsidRPr="004F1162">
              <w:rPr>
                <w:rFonts w:ascii="Frutiger-Roman" w:eastAsia="Times New Roman" w:hAnsi="Frutiger-Roman" w:cs="Times New Roman"/>
                <w:color w:val="000000"/>
                <w:sz w:val="18"/>
                <w:szCs w:val="18"/>
                <w:lang w:eastAsia="en-GB"/>
              </w:rPr>
              <w:br/>
              <w:t>employees/other workforce</w:t>
            </w:r>
            <w:r w:rsidRPr="004F1162">
              <w:rPr>
                <w:rFonts w:ascii="Frutiger-Roman" w:eastAsia="Times New Roman" w:hAnsi="Frutiger-Roman" w:cs="Times New Roman"/>
                <w:color w:val="000000"/>
                <w:sz w:val="18"/>
                <w:szCs w:val="18"/>
                <w:lang w:eastAsia="en-GB"/>
              </w:rPr>
              <w:br/>
              <w:t>are taken into account.</w:t>
            </w:r>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14:paraId="6A45CBA3" w14:textId="77777777" w:rsidR="001C2E71" w:rsidRPr="004F1162" w:rsidRDefault="001C2E71" w:rsidP="007B5A1A">
            <w:pPr>
              <w:spacing w:after="0"/>
              <w:rPr>
                <w:rFonts w:ascii="Times New Roman" w:eastAsia="Times New Roman" w:hAnsi="Times New Roman" w:cs="Times New Roman"/>
                <w:szCs w:val="24"/>
                <w:lang w:eastAsia="en-GB"/>
              </w:rPr>
            </w:pPr>
            <w:r w:rsidRPr="004F1162">
              <w:rPr>
                <w:rFonts w:ascii="ZapfDingbatsITC" w:eastAsia="ZapfDingbatsITC" w:hAnsi="Times New Roman" w:cs="Times New Roman"/>
                <w:color w:val="FFFFFF"/>
                <w:sz w:val="42"/>
                <w:szCs w:val="42"/>
                <w:lang w:eastAsia="en-GB"/>
              </w:rPr>
              <w:t xml:space="preserve">n </w:t>
            </w:r>
          </w:p>
        </w:tc>
        <w:tc>
          <w:tcPr>
            <w:tcW w:w="562" w:type="dxa"/>
            <w:gridSpan w:val="2"/>
            <w:tcBorders>
              <w:left w:val="single" w:sz="4" w:space="0" w:color="auto"/>
              <w:right w:val="single" w:sz="4" w:space="0" w:color="auto"/>
            </w:tcBorders>
            <w:vAlign w:val="center"/>
            <w:hideMark/>
          </w:tcPr>
          <w:p w14:paraId="12A21FAF" w14:textId="77777777" w:rsidR="001C2E71" w:rsidRPr="004F1162" w:rsidRDefault="001C2E71" w:rsidP="007B5A1A">
            <w:pPr>
              <w:spacing w:after="0"/>
              <w:rPr>
                <w:rFonts w:ascii="Times New Roman" w:eastAsia="Times New Roman" w:hAnsi="Times New Roman" w:cs="Times New Roman"/>
                <w:szCs w:val="24"/>
                <w:lang w:eastAsia="en-GB"/>
              </w:rPr>
            </w:pPr>
          </w:p>
        </w:tc>
        <w:tc>
          <w:tcPr>
            <w:tcW w:w="1376" w:type="dxa"/>
            <w:gridSpan w:val="2"/>
            <w:tcBorders>
              <w:left w:val="single" w:sz="4" w:space="0" w:color="auto"/>
              <w:right w:val="single" w:sz="4" w:space="0" w:color="auto"/>
            </w:tcBorders>
            <w:vAlign w:val="center"/>
          </w:tcPr>
          <w:p w14:paraId="70A62C87" w14:textId="77777777" w:rsidR="001C2E71" w:rsidRPr="004F1162" w:rsidRDefault="001C2E71" w:rsidP="007B5A1A">
            <w:pPr>
              <w:spacing w:after="0"/>
              <w:rPr>
                <w:rFonts w:ascii="Times New Roman" w:eastAsia="Times New Roman" w:hAnsi="Times New Roman" w:cs="Times New Roman"/>
                <w:szCs w:val="24"/>
                <w:lang w:eastAsia="en-GB"/>
              </w:rPr>
            </w:pPr>
          </w:p>
        </w:tc>
      </w:tr>
      <w:tr w:rsidR="001C2E71" w:rsidRPr="004F1162" w14:paraId="3A383E5A" w14:textId="77777777" w:rsidTr="00BB26A0">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558F6F4B" w14:textId="77777777" w:rsidR="001C2E71" w:rsidRPr="004F1162" w:rsidRDefault="001C2E71"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C4-Q9 </w:t>
            </w:r>
          </w:p>
        </w:tc>
        <w:tc>
          <w:tcPr>
            <w:tcW w:w="3157" w:type="dxa"/>
            <w:tcBorders>
              <w:top w:val="single" w:sz="4" w:space="0" w:color="auto"/>
              <w:left w:val="single" w:sz="4" w:space="0" w:color="auto"/>
              <w:bottom w:val="single" w:sz="4" w:space="0" w:color="auto"/>
              <w:right w:val="single" w:sz="4" w:space="0" w:color="auto"/>
            </w:tcBorders>
            <w:hideMark/>
          </w:tcPr>
          <w:p w14:paraId="7AAD7A31" w14:textId="77777777" w:rsidR="001C2E71" w:rsidRPr="004F1162" w:rsidRDefault="001C2E71" w:rsidP="00E7751B">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Do you routinely record and review</w:t>
            </w:r>
            <w:r w:rsidR="00E7751B" w:rsidRPr="004F1162">
              <w:rPr>
                <w:rFonts w:ascii="Frutiger-Bold" w:eastAsia="Times New Roman" w:hAnsi="Frutiger-Bold" w:cs="Times New Roman"/>
                <w:b/>
                <w:bCs/>
                <w:color w:val="000000"/>
                <w:sz w:val="18"/>
                <w:szCs w:val="18"/>
                <w:lang w:eastAsia="en-GB"/>
              </w:rPr>
              <w:t xml:space="preserve"> </w:t>
            </w:r>
            <w:r w:rsidRPr="004F1162">
              <w:rPr>
                <w:rFonts w:ascii="Frutiger-Bold" w:eastAsia="Times New Roman" w:hAnsi="Frutiger-Bold" w:cs="Times New Roman"/>
                <w:b/>
                <w:bCs/>
                <w:color w:val="000000"/>
                <w:sz w:val="18"/>
                <w:szCs w:val="18"/>
                <w:lang w:eastAsia="en-GB"/>
              </w:rPr>
              <w:t>ac</w:t>
            </w:r>
            <w:r w:rsidR="00E7751B" w:rsidRPr="004F1162">
              <w:rPr>
                <w:rFonts w:ascii="Frutiger-Bold" w:eastAsia="Times New Roman" w:hAnsi="Frutiger-Bold" w:cs="Times New Roman"/>
                <w:b/>
                <w:bCs/>
                <w:color w:val="000000"/>
                <w:sz w:val="18"/>
                <w:szCs w:val="18"/>
                <w:lang w:eastAsia="en-GB"/>
              </w:rPr>
              <w:t xml:space="preserve">cidents/incidents and undertake </w:t>
            </w:r>
            <w:r w:rsidRPr="004F1162">
              <w:rPr>
                <w:rFonts w:ascii="Frutiger-Bold" w:eastAsia="Times New Roman" w:hAnsi="Frutiger-Bold" w:cs="Times New Roman"/>
                <w:b/>
                <w:bCs/>
                <w:color w:val="000000"/>
                <w:sz w:val="18"/>
                <w:szCs w:val="18"/>
                <w:lang w:eastAsia="en-GB"/>
              </w:rPr>
              <w:t>follow-up action?</w:t>
            </w:r>
          </w:p>
        </w:tc>
        <w:tc>
          <w:tcPr>
            <w:tcW w:w="2825" w:type="dxa"/>
            <w:gridSpan w:val="2"/>
            <w:tcBorders>
              <w:top w:val="single" w:sz="4" w:space="0" w:color="auto"/>
              <w:left w:val="single" w:sz="4" w:space="0" w:color="auto"/>
              <w:bottom w:val="single" w:sz="4" w:space="0" w:color="auto"/>
              <w:right w:val="single" w:sz="4" w:space="0" w:color="auto"/>
            </w:tcBorders>
            <w:hideMark/>
          </w:tcPr>
          <w:p w14:paraId="6C35A3DB" w14:textId="77777777" w:rsidR="001C2E71" w:rsidRPr="004F1162" w:rsidRDefault="001C2E71"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Evidence that your</w:t>
            </w:r>
            <w:r w:rsidRPr="004F1162">
              <w:rPr>
                <w:rFonts w:ascii="Frutiger-Roman" w:eastAsia="Times New Roman" w:hAnsi="Frutiger-Roman" w:cs="Times New Roman"/>
                <w:color w:val="000000"/>
                <w:sz w:val="18"/>
                <w:szCs w:val="18"/>
                <w:lang w:eastAsia="en-GB"/>
              </w:rPr>
              <w:br/>
              <w:t>organization maintains</w:t>
            </w:r>
            <w:r w:rsidRPr="004F1162">
              <w:rPr>
                <w:rFonts w:ascii="Frutiger-Roman" w:eastAsia="Times New Roman" w:hAnsi="Frutiger-Roman" w:cs="Times New Roman"/>
                <w:color w:val="000000"/>
                <w:sz w:val="18"/>
                <w:szCs w:val="18"/>
                <w:lang w:eastAsia="en-GB"/>
              </w:rPr>
              <w:br/>
              <w:t>records of all RIDDOR</w:t>
            </w:r>
            <w:r w:rsidRPr="004F1162">
              <w:rPr>
                <w:rFonts w:ascii="Frutiger-Roman" w:eastAsia="Times New Roman" w:hAnsi="Frutiger-Roman" w:cs="Times New Roman"/>
                <w:color w:val="000000"/>
                <w:sz w:val="18"/>
                <w:szCs w:val="18"/>
                <w:lang w:eastAsia="en-GB"/>
              </w:rPr>
              <w:br/>
              <w:t>reportable (see note 6 to this</w:t>
            </w:r>
            <w:r w:rsidRPr="004F1162">
              <w:rPr>
                <w:rFonts w:ascii="Frutiger-Roman" w:eastAsia="Times New Roman" w:hAnsi="Frutiger-Roman" w:cs="Times New Roman"/>
                <w:color w:val="000000"/>
                <w:sz w:val="18"/>
                <w:szCs w:val="18"/>
                <w:lang w:eastAsia="en-GB"/>
              </w:rPr>
              <w:br/>
              <w:t>Table) and other incidents</w:t>
            </w:r>
            <w:r w:rsidRPr="004F1162">
              <w:rPr>
                <w:rFonts w:ascii="Frutiger-Roman" w:eastAsia="Times New Roman" w:hAnsi="Frutiger-Roman" w:cs="Times New Roman"/>
                <w:color w:val="000000"/>
                <w:sz w:val="18"/>
                <w:szCs w:val="18"/>
                <w:lang w:eastAsia="en-GB"/>
              </w:rPr>
              <w:br/>
              <w:t>for at least the last three</w:t>
            </w:r>
            <w:r w:rsidRPr="004F1162">
              <w:rPr>
                <w:rFonts w:ascii="Frutiger-Roman" w:eastAsia="Times New Roman" w:hAnsi="Frutiger-Roman" w:cs="Times New Roman"/>
                <w:color w:val="000000"/>
                <w:sz w:val="18"/>
                <w:szCs w:val="18"/>
                <w:lang w:eastAsia="en-GB"/>
              </w:rPr>
              <w:br/>
              <w:t>years.</w:t>
            </w:r>
            <w:r w:rsidRPr="004F1162">
              <w:rPr>
                <w:rFonts w:ascii="Frutiger-Roman" w:eastAsia="Times New Roman" w:hAnsi="Frutiger-Roman" w:cs="Times New Roman"/>
                <w:color w:val="000000"/>
                <w:sz w:val="18"/>
                <w:szCs w:val="18"/>
                <w:lang w:eastAsia="en-GB"/>
              </w:rPr>
              <w:br/>
              <w:t>Evidence that your</w:t>
            </w:r>
            <w:r w:rsidRPr="004F1162">
              <w:rPr>
                <w:rFonts w:ascii="Frutiger-Roman" w:eastAsia="Times New Roman" w:hAnsi="Frutiger-Roman" w:cs="Times New Roman"/>
                <w:color w:val="000000"/>
                <w:sz w:val="18"/>
                <w:szCs w:val="18"/>
                <w:lang w:eastAsia="en-GB"/>
              </w:rPr>
              <w:br/>
              <w:t>organization has an effective</w:t>
            </w:r>
            <w:r w:rsidRPr="004F1162">
              <w:rPr>
                <w:rFonts w:ascii="Frutiger-Roman" w:eastAsia="Times New Roman" w:hAnsi="Frutiger-Roman" w:cs="Times New Roman"/>
                <w:color w:val="000000"/>
                <w:sz w:val="18"/>
                <w:szCs w:val="18"/>
                <w:lang w:eastAsia="en-GB"/>
              </w:rPr>
              <w:br/>
              <w:t>system for reviewing</w:t>
            </w:r>
            <w:r w:rsidRPr="004F1162">
              <w:rPr>
                <w:rFonts w:ascii="Frutiger-Roman" w:eastAsia="Times New Roman" w:hAnsi="Frutiger-Roman" w:cs="Times New Roman"/>
                <w:color w:val="000000"/>
                <w:sz w:val="18"/>
                <w:szCs w:val="18"/>
                <w:lang w:eastAsia="en-GB"/>
              </w:rPr>
              <w:br/>
              <w:t>signif</w:t>
            </w:r>
            <w:r w:rsidR="00770129" w:rsidRPr="004F1162">
              <w:rPr>
                <w:rFonts w:ascii="Frutiger-Roman" w:eastAsia="Times New Roman" w:hAnsi="Frutiger-Roman" w:cs="Times New Roman"/>
                <w:color w:val="000000"/>
                <w:sz w:val="18"/>
                <w:szCs w:val="18"/>
                <w:lang w:eastAsia="en-GB"/>
              </w:rPr>
              <w:t>i</w:t>
            </w:r>
            <w:r w:rsidRPr="004F1162">
              <w:rPr>
                <w:rFonts w:ascii="Frutiger-Roman" w:eastAsia="Times New Roman" w:hAnsi="Frutiger-Roman" w:cs="Times New Roman"/>
                <w:color w:val="000000"/>
                <w:sz w:val="18"/>
                <w:szCs w:val="18"/>
                <w:lang w:eastAsia="en-GB"/>
              </w:rPr>
              <w:t>cant incidents, and</w:t>
            </w:r>
            <w:r w:rsidRPr="004F1162">
              <w:rPr>
                <w:rFonts w:ascii="Frutiger-Roman" w:eastAsia="Times New Roman" w:hAnsi="Frutiger-Roman" w:cs="Times New Roman"/>
                <w:color w:val="000000"/>
                <w:sz w:val="18"/>
                <w:szCs w:val="18"/>
                <w:lang w:eastAsia="en-GB"/>
              </w:rPr>
              <w:br/>
              <w:t>recording any resulting</w:t>
            </w:r>
            <w:r w:rsidRPr="004F1162">
              <w:rPr>
                <w:rFonts w:ascii="Frutiger-Roman" w:eastAsia="Times New Roman" w:hAnsi="Frutiger-Roman" w:cs="Times New Roman"/>
                <w:color w:val="000000"/>
                <w:sz w:val="18"/>
                <w:szCs w:val="18"/>
                <w:lang w:eastAsia="en-GB"/>
              </w:rPr>
              <w:br/>
              <w:t>action taken (including</w:t>
            </w:r>
            <w:r w:rsidRPr="004F1162">
              <w:rPr>
                <w:rFonts w:ascii="Frutiger-Roman" w:eastAsia="Times New Roman" w:hAnsi="Frutiger-Roman" w:cs="Times New Roman"/>
                <w:color w:val="000000"/>
                <w:sz w:val="18"/>
                <w:szCs w:val="18"/>
                <w:lang w:eastAsia="en-GB"/>
              </w:rPr>
              <w:br/>
              <w:t>your response to any H&amp;S</w:t>
            </w:r>
            <w:r w:rsidRPr="004F1162">
              <w:rPr>
                <w:rFonts w:ascii="Frutiger-Roman" w:eastAsia="Times New Roman" w:hAnsi="Frutiger-Roman" w:cs="Times New Roman"/>
                <w:color w:val="000000"/>
                <w:sz w:val="18"/>
                <w:szCs w:val="18"/>
                <w:lang w:eastAsia="en-GB"/>
              </w:rPr>
              <w:br/>
              <w:t>enforcement activity).</w:t>
            </w:r>
          </w:p>
        </w:tc>
        <w:tc>
          <w:tcPr>
            <w:tcW w:w="577" w:type="dxa"/>
            <w:gridSpan w:val="2"/>
            <w:tcBorders>
              <w:right w:val="single" w:sz="4" w:space="0" w:color="auto"/>
            </w:tcBorders>
            <w:vAlign w:val="center"/>
            <w:hideMark/>
          </w:tcPr>
          <w:p w14:paraId="60DC04B7" w14:textId="77777777" w:rsidR="001C2E71" w:rsidRPr="004F1162" w:rsidRDefault="001C2E71" w:rsidP="007B5A1A">
            <w:pPr>
              <w:spacing w:after="0"/>
              <w:rPr>
                <w:rFonts w:ascii="Times New Roman" w:eastAsia="Times New Roman" w:hAnsi="Times New Roman" w:cs="Times New Roman"/>
                <w:sz w:val="20"/>
                <w:szCs w:val="20"/>
                <w:lang w:eastAsia="en-GB"/>
              </w:rPr>
            </w:pPr>
          </w:p>
        </w:tc>
        <w:tc>
          <w:tcPr>
            <w:tcW w:w="562" w:type="dxa"/>
            <w:gridSpan w:val="2"/>
            <w:tcBorders>
              <w:left w:val="single" w:sz="4" w:space="0" w:color="auto"/>
              <w:right w:val="single" w:sz="4" w:space="0" w:color="auto"/>
            </w:tcBorders>
            <w:vAlign w:val="center"/>
            <w:hideMark/>
          </w:tcPr>
          <w:p w14:paraId="73ADB991" w14:textId="77777777" w:rsidR="001C2E71" w:rsidRPr="004F1162" w:rsidRDefault="001C2E71" w:rsidP="007B5A1A">
            <w:pPr>
              <w:spacing w:after="0"/>
              <w:rPr>
                <w:rFonts w:ascii="Times New Roman" w:eastAsia="Times New Roman" w:hAnsi="Times New Roman" w:cs="Times New Roman"/>
                <w:sz w:val="20"/>
                <w:szCs w:val="20"/>
                <w:lang w:eastAsia="en-GB"/>
              </w:rPr>
            </w:pPr>
          </w:p>
        </w:tc>
        <w:tc>
          <w:tcPr>
            <w:tcW w:w="1376" w:type="dxa"/>
            <w:gridSpan w:val="2"/>
            <w:tcBorders>
              <w:left w:val="single" w:sz="4" w:space="0" w:color="auto"/>
              <w:right w:val="single" w:sz="4" w:space="0" w:color="auto"/>
            </w:tcBorders>
            <w:vAlign w:val="center"/>
          </w:tcPr>
          <w:p w14:paraId="6AB4EEC0" w14:textId="77777777" w:rsidR="001C2E71" w:rsidRPr="004F1162" w:rsidRDefault="001C2E71" w:rsidP="007B5A1A">
            <w:pPr>
              <w:spacing w:after="0"/>
              <w:rPr>
                <w:rFonts w:ascii="Times New Roman" w:eastAsia="Times New Roman" w:hAnsi="Times New Roman" w:cs="Times New Roman"/>
                <w:sz w:val="20"/>
                <w:szCs w:val="20"/>
                <w:lang w:eastAsia="en-GB"/>
              </w:rPr>
            </w:pPr>
          </w:p>
        </w:tc>
      </w:tr>
      <w:tr w:rsidR="001C2E71" w:rsidRPr="004F1162" w14:paraId="6B08C1B3" w14:textId="77777777" w:rsidTr="00BB26A0">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ABCCD2D" w14:textId="77777777" w:rsidR="001C2E71" w:rsidRPr="004F1162" w:rsidRDefault="001C2E71"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C4-Q10 </w:t>
            </w:r>
          </w:p>
        </w:tc>
        <w:tc>
          <w:tcPr>
            <w:tcW w:w="3157" w:type="dxa"/>
            <w:tcBorders>
              <w:top w:val="single" w:sz="4" w:space="0" w:color="auto"/>
              <w:left w:val="single" w:sz="4" w:space="0" w:color="auto"/>
              <w:bottom w:val="single" w:sz="4" w:space="0" w:color="auto"/>
              <w:right w:val="single" w:sz="4" w:space="0" w:color="auto"/>
            </w:tcBorders>
            <w:hideMark/>
          </w:tcPr>
          <w:p w14:paraId="5817FFF4" w14:textId="77777777" w:rsidR="001C2E71" w:rsidRPr="004F1162" w:rsidRDefault="001C2E71" w:rsidP="00E7751B">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Do you have arrangements for</w:t>
            </w:r>
            <w:r w:rsidRPr="004F1162">
              <w:rPr>
                <w:rFonts w:ascii="Frutiger-Bold" w:eastAsia="Times New Roman" w:hAnsi="Frutiger-Bold" w:cs="Times New Roman"/>
                <w:b/>
                <w:bCs/>
                <w:color w:val="000000"/>
                <w:sz w:val="18"/>
                <w:szCs w:val="18"/>
                <w:lang w:eastAsia="en-GB"/>
              </w:rPr>
              <w:br/>
              <w:t>ensuring that your suppliers also</w:t>
            </w:r>
            <w:r w:rsidRPr="004F1162">
              <w:rPr>
                <w:rFonts w:ascii="Frutiger-Bold" w:eastAsia="Times New Roman" w:hAnsi="Frutiger-Bold" w:cs="Times New Roman"/>
                <w:b/>
                <w:bCs/>
                <w:color w:val="000000"/>
                <w:sz w:val="18"/>
                <w:szCs w:val="18"/>
                <w:lang w:eastAsia="en-GB"/>
              </w:rPr>
              <w:br/>
              <w:t>apply H&amp;S measures that are</w:t>
            </w:r>
            <w:r w:rsidRPr="004F1162">
              <w:rPr>
                <w:rFonts w:ascii="Frutiger-Bold" w:eastAsia="Times New Roman" w:hAnsi="Frutiger-Bold" w:cs="Times New Roman"/>
                <w:b/>
                <w:bCs/>
                <w:color w:val="000000"/>
                <w:sz w:val="18"/>
                <w:szCs w:val="18"/>
                <w:lang w:eastAsia="en-GB"/>
              </w:rPr>
              <w:br/>
              <w:t>appropriate to the activities that your</w:t>
            </w:r>
            <w:r w:rsidR="00E7751B" w:rsidRPr="004F1162">
              <w:rPr>
                <w:rFonts w:ascii="Frutiger-Bold" w:eastAsia="Times New Roman" w:hAnsi="Frutiger-Bold" w:cs="Times New Roman"/>
                <w:b/>
                <w:bCs/>
                <w:color w:val="000000"/>
                <w:sz w:val="18"/>
                <w:szCs w:val="18"/>
                <w:lang w:eastAsia="en-GB"/>
              </w:rPr>
              <w:t xml:space="preserve"> </w:t>
            </w:r>
            <w:r w:rsidRPr="004F1162">
              <w:rPr>
                <w:rFonts w:ascii="Frutiger-Bold" w:eastAsia="Times New Roman" w:hAnsi="Frutiger-Bold" w:cs="Times New Roman"/>
                <w:b/>
                <w:bCs/>
                <w:color w:val="000000"/>
                <w:sz w:val="18"/>
                <w:szCs w:val="18"/>
                <w:lang w:eastAsia="en-GB"/>
              </w:rPr>
              <w:t>organization is likely to undertake?</w:t>
            </w:r>
          </w:p>
        </w:tc>
        <w:tc>
          <w:tcPr>
            <w:tcW w:w="2825" w:type="dxa"/>
            <w:gridSpan w:val="2"/>
            <w:tcBorders>
              <w:top w:val="single" w:sz="4" w:space="0" w:color="auto"/>
              <w:left w:val="single" w:sz="4" w:space="0" w:color="auto"/>
              <w:bottom w:val="single" w:sz="4" w:space="0" w:color="auto"/>
              <w:right w:val="single" w:sz="4" w:space="0" w:color="auto"/>
            </w:tcBorders>
            <w:hideMark/>
          </w:tcPr>
          <w:p w14:paraId="2BC30DDB" w14:textId="77777777" w:rsidR="001C2E71" w:rsidRPr="004F1162" w:rsidRDefault="001C2E71"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Evidence that your</w:t>
            </w:r>
            <w:r w:rsidRPr="004F1162">
              <w:rPr>
                <w:rFonts w:ascii="Frutiger-Roman" w:eastAsia="Times New Roman" w:hAnsi="Frutiger-Roman" w:cs="Times New Roman"/>
                <w:color w:val="000000"/>
                <w:sz w:val="18"/>
                <w:szCs w:val="18"/>
                <w:lang w:eastAsia="en-GB"/>
              </w:rPr>
              <w:br/>
              <w:t>organization implements</w:t>
            </w:r>
            <w:r w:rsidRPr="004F1162">
              <w:rPr>
                <w:rFonts w:ascii="Frutiger-Roman" w:eastAsia="Times New Roman" w:hAnsi="Frutiger-Roman" w:cs="Times New Roman"/>
                <w:color w:val="000000"/>
                <w:sz w:val="18"/>
                <w:szCs w:val="18"/>
                <w:lang w:eastAsia="en-GB"/>
              </w:rPr>
              <w:br/>
              <w:t>arrangements for ensuring</w:t>
            </w:r>
            <w:r w:rsidRPr="004F1162">
              <w:rPr>
                <w:rFonts w:ascii="Frutiger-Roman" w:eastAsia="Times New Roman" w:hAnsi="Frutiger-Roman" w:cs="Times New Roman"/>
                <w:color w:val="000000"/>
                <w:sz w:val="18"/>
                <w:szCs w:val="18"/>
                <w:lang w:eastAsia="en-GB"/>
              </w:rPr>
              <w:br/>
              <w:t>and monitoring H&amp;S skills</w:t>
            </w:r>
            <w:proofErr w:type="gramStart"/>
            <w:r w:rsidRPr="004F1162">
              <w:rPr>
                <w:rFonts w:ascii="Frutiger-Roman" w:eastAsia="Times New Roman" w:hAnsi="Frutiger-Roman" w:cs="Times New Roman"/>
                <w:color w:val="000000"/>
                <w:sz w:val="18"/>
                <w:szCs w:val="18"/>
                <w:lang w:eastAsia="en-GB"/>
              </w:rPr>
              <w:t>,</w:t>
            </w:r>
            <w:proofErr w:type="gramEnd"/>
            <w:r w:rsidRPr="004F1162">
              <w:rPr>
                <w:rFonts w:ascii="Frutiger-Roman" w:eastAsia="Times New Roman" w:hAnsi="Frutiger-Roman" w:cs="Times New Roman"/>
                <w:color w:val="000000"/>
                <w:sz w:val="18"/>
                <w:szCs w:val="18"/>
                <w:lang w:eastAsia="en-GB"/>
              </w:rPr>
              <w:br/>
              <w:t>knowledge and experience,</w:t>
            </w:r>
            <w:r w:rsidRPr="004F1162">
              <w:rPr>
                <w:rFonts w:ascii="Frutiger-Roman" w:eastAsia="Times New Roman" w:hAnsi="Frutiger-Roman" w:cs="Times New Roman"/>
                <w:color w:val="000000"/>
                <w:sz w:val="18"/>
                <w:szCs w:val="18"/>
                <w:lang w:eastAsia="en-GB"/>
              </w:rPr>
              <w:br/>
            </w:r>
            <w:r w:rsidRPr="004F1162">
              <w:rPr>
                <w:rFonts w:ascii="Frutiger-Roman" w:eastAsia="Times New Roman" w:hAnsi="Frutiger-Roman" w:cs="Times New Roman"/>
                <w:color w:val="000000"/>
                <w:sz w:val="18"/>
                <w:szCs w:val="18"/>
                <w:lang w:eastAsia="en-GB"/>
              </w:rPr>
              <w:lastRenderedPageBreak/>
              <w:t>and performance,</w:t>
            </w:r>
            <w:r w:rsidRPr="004F1162">
              <w:rPr>
                <w:rFonts w:ascii="Frutiger-Roman" w:eastAsia="Times New Roman" w:hAnsi="Frutiger-Roman" w:cs="Times New Roman"/>
                <w:color w:val="000000"/>
                <w:sz w:val="18"/>
                <w:szCs w:val="18"/>
                <w:lang w:eastAsia="en-GB"/>
              </w:rPr>
              <w:br/>
              <w:t>throughout your entire</w:t>
            </w:r>
            <w:r w:rsidRPr="004F1162">
              <w:rPr>
                <w:rFonts w:ascii="Frutiger-Roman" w:eastAsia="Times New Roman" w:hAnsi="Frutiger-Roman" w:cs="Times New Roman"/>
                <w:color w:val="000000"/>
                <w:sz w:val="18"/>
                <w:szCs w:val="18"/>
                <w:lang w:eastAsia="en-GB"/>
              </w:rPr>
              <w:br/>
              <w:t>supply chain, appropriate</w:t>
            </w:r>
            <w:r w:rsidRPr="004F1162">
              <w:rPr>
                <w:rFonts w:ascii="Frutiger-Roman" w:eastAsia="Times New Roman" w:hAnsi="Frutiger-Roman" w:cs="Times New Roman"/>
                <w:color w:val="000000"/>
                <w:sz w:val="18"/>
                <w:szCs w:val="18"/>
                <w:lang w:eastAsia="en-GB"/>
              </w:rPr>
              <w:br/>
              <w:t>to the work likely to be</w:t>
            </w:r>
            <w:r w:rsidRPr="004F1162">
              <w:rPr>
                <w:rFonts w:ascii="Frutiger-Roman" w:eastAsia="Times New Roman" w:hAnsi="Frutiger-Roman" w:cs="Times New Roman"/>
                <w:color w:val="000000"/>
                <w:sz w:val="18"/>
                <w:szCs w:val="18"/>
                <w:lang w:eastAsia="en-GB"/>
              </w:rPr>
              <w:br/>
              <w:t>undertaken.</w:t>
            </w:r>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14:paraId="74F758B5" w14:textId="77777777" w:rsidR="001C2E71" w:rsidRPr="004F1162" w:rsidRDefault="001C2E71" w:rsidP="007B5A1A">
            <w:pPr>
              <w:spacing w:after="0"/>
              <w:rPr>
                <w:rFonts w:ascii="Times New Roman" w:eastAsia="Times New Roman" w:hAnsi="Times New Roman" w:cs="Times New Roman"/>
                <w:szCs w:val="24"/>
                <w:lang w:eastAsia="en-GB"/>
              </w:rPr>
            </w:pPr>
            <w:r w:rsidRPr="004F1162">
              <w:rPr>
                <w:rFonts w:ascii="ZapfDingbatsITC" w:eastAsia="ZapfDingbatsITC" w:hAnsi="Times New Roman" w:cs="Times New Roman"/>
                <w:color w:val="FFFFFF"/>
                <w:sz w:val="42"/>
                <w:szCs w:val="42"/>
                <w:lang w:eastAsia="en-GB"/>
              </w:rPr>
              <w:lastRenderedPageBreak/>
              <w:t xml:space="preserve">n </w:t>
            </w:r>
          </w:p>
        </w:tc>
        <w:tc>
          <w:tcPr>
            <w:tcW w:w="562" w:type="dxa"/>
            <w:gridSpan w:val="2"/>
            <w:tcBorders>
              <w:top w:val="single" w:sz="4" w:space="0" w:color="auto"/>
              <w:left w:val="single" w:sz="4" w:space="0" w:color="auto"/>
              <w:right w:val="single" w:sz="4" w:space="0" w:color="auto"/>
            </w:tcBorders>
            <w:vAlign w:val="center"/>
            <w:hideMark/>
          </w:tcPr>
          <w:p w14:paraId="501302E7" w14:textId="77777777" w:rsidR="001C2E71" w:rsidRPr="004F1162" w:rsidRDefault="001C2E71" w:rsidP="007B5A1A">
            <w:pPr>
              <w:spacing w:after="0"/>
              <w:rPr>
                <w:rFonts w:ascii="Times New Roman" w:eastAsia="Times New Roman" w:hAnsi="Times New Roman" w:cs="Times New Roman"/>
                <w:szCs w:val="24"/>
                <w:lang w:eastAsia="en-GB"/>
              </w:rPr>
            </w:pPr>
            <w:r w:rsidRPr="004F1162">
              <w:rPr>
                <w:rFonts w:ascii="ZapfDingbatsITC" w:eastAsia="ZapfDingbatsITC" w:hAnsi="Times New Roman" w:cs="Times New Roman"/>
                <w:color w:val="FFFFFF"/>
                <w:sz w:val="42"/>
                <w:szCs w:val="42"/>
                <w:lang w:eastAsia="en-GB"/>
              </w:rPr>
              <w:t>n</w:t>
            </w:r>
          </w:p>
        </w:tc>
        <w:tc>
          <w:tcPr>
            <w:tcW w:w="1376" w:type="dxa"/>
            <w:gridSpan w:val="2"/>
            <w:tcBorders>
              <w:top w:val="single" w:sz="4" w:space="0" w:color="auto"/>
              <w:left w:val="single" w:sz="4" w:space="0" w:color="auto"/>
              <w:right w:val="single" w:sz="4" w:space="0" w:color="auto"/>
            </w:tcBorders>
            <w:vAlign w:val="center"/>
          </w:tcPr>
          <w:p w14:paraId="0463282C" w14:textId="77777777" w:rsidR="001C2E71" w:rsidRPr="004F1162" w:rsidRDefault="001C2E71" w:rsidP="007B5A1A">
            <w:pPr>
              <w:spacing w:after="0"/>
              <w:rPr>
                <w:rFonts w:ascii="Times New Roman" w:eastAsia="Times New Roman" w:hAnsi="Times New Roman" w:cs="Times New Roman"/>
                <w:szCs w:val="24"/>
                <w:lang w:eastAsia="en-GB"/>
              </w:rPr>
            </w:pPr>
          </w:p>
        </w:tc>
      </w:tr>
      <w:tr w:rsidR="001C2E71" w:rsidRPr="004F1162" w14:paraId="46CE1C37" w14:textId="77777777" w:rsidTr="00BB26A0">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49FBE630" w14:textId="77777777" w:rsidR="001C2E71" w:rsidRPr="004F1162" w:rsidRDefault="001C2E71"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C4-Q11 </w:t>
            </w:r>
          </w:p>
        </w:tc>
        <w:tc>
          <w:tcPr>
            <w:tcW w:w="3157" w:type="dxa"/>
            <w:tcBorders>
              <w:top w:val="single" w:sz="4" w:space="0" w:color="auto"/>
              <w:left w:val="single" w:sz="4" w:space="0" w:color="auto"/>
              <w:bottom w:val="single" w:sz="4" w:space="0" w:color="auto"/>
              <w:right w:val="single" w:sz="4" w:space="0" w:color="auto"/>
            </w:tcBorders>
            <w:hideMark/>
          </w:tcPr>
          <w:p w14:paraId="5FBAAA82" w14:textId="77777777" w:rsidR="001C2E71" w:rsidRPr="004F1162" w:rsidRDefault="001C2E71" w:rsidP="00E7751B">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Do you operate a process of risk</w:t>
            </w:r>
            <w:r w:rsidRPr="004F1162">
              <w:rPr>
                <w:rFonts w:ascii="Frutiger-Bold" w:eastAsia="Times New Roman" w:hAnsi="Frutiger-Bold" w:cs="Times New Roman"/>
                <w:b/>
                <w:bCs/>
                <w:color w:val="000000"/>
                <w:sz w:val="18"/>
                <w:szCs w:val="18"/>
                <w:lang w:eastAsia="en-GB"/>
              </w:rPr>
              <w:br/>
              <w:t>assessment, capable of supporting</w:t>
            </w:r>
            <w:r w:rsidR="00E7751B" w:rsidRPr="004F1162">
              <w:rPr>
                <w:rFonts w:ascii="Frutiger-Bold" w:eastAsia="Times New Roman" w:hAnsi="Frutiger-Bold" w:cs="Times New Roman"/>
                <w:b/>
                <w:bCs/>
                <w:color w:val="000000"/>
                <w:sz w:val="18"/>
                <w:szCs w:val="18"/>
                <w:lang w:eastAsia="en-GB"/>
              </w:rPr>
              <w:t xml:space="preserve"> </w:t>
            </w:r>
            <w:r w:rsidRPr="004F1162">
              <w:rPr>
                <w:rFonts w:ascii="Frutiger-Bold" w:eastAsia="Times New Roman" w:hAnsi="Frutiger-Bold" w:cs="Times New Roman"/>
                <w:b/>
                <w:bCs/>
                <w:color w:val="000000"/>
                <w:sz w:val="18"/>
                <w:szCs w:val="18"/>
                <w:lang w:eastAsia="en-GB"/>
              </w:rPr>
              <w:t>safe systems of work?</w:t>
            </w:r>
          </w:p>
        </w:tc>
        <w:tc>
          <w:tcPr>
            <w:tcW w:w="2825" w:type="dxa"/>
            <w:gridSpan w:val="2"/>
            <w:tcBorders>
              <w:top w:val="single" w:sz="4" w:space="0" w:color="auto"/>
              <w:left w:val="single" w:sz="4" w:space="0" w:color="auto"/>
              <w:bottom w:val="single" w:sz="4" w:space="0" w:color="auto"/>
              <w:right w:val="single" w:sz="4" w:space="0" w:color="auto"/>
            </w:tcBorders>
            <w:hideMark/>
          </w:tcPr>
          <w:p w14:paraId="172C2CB9" w14:textId="77777777" w:rsidR="001C2E71" w:rsidRPr="004F1162" w:rsidRDefault="001C2E71" w:rsidP="00E80DED">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Evidence that your</w:t>
            </w:r>
            <w:r w:rsidRPr="004F1162">
              <w:rPr>
                <w:rFonts w:ascii="Frutiger-Roman" w:eastAsia="Times New Roman" w:hAnsi="Frutiger-Roman" w:cs="Times New Roman"/>
                <w:color w:val="000000"/>
                <w:sz w:val="18"/>
                <w:szCs w:val="18"/>
                <w:lang w:eastAsia="en-GB"/>
              </w:rPr>
              <w:br/>
              <w:t>organization implements</w:t>
            </w:r>
            <w:r w:rsidRPr="004F1162">
              <w:rPr>
                <w:rFonts w:ascii="Frutiger-Roman" w:eastAsia="Times New Roman" w:hAnsi="Frutiger-Roman" w:cs="Times New Roman"/>
                <w:color w:val="000000"/>
                <w:sz w:val="18"/>
                <w:szCs w:val="18"/>
                <w:lang w:eastAsia="en-GB"/>
              </w:rPr>
              <w:br/>
              <w:t>procedures for carrying out</w:t>
            </w:r>
            <w:r w:rsidRPr="004F1162">
              <w:rPr>
                <w:rFonts w:ascii="Frutiger-Roman" w:eastAsia="Times New Roman" w:hAnsi="Frutiger-Roman" w:cs="Times New Roman"/>
                <w:color w:val="000000"/>
                <w:sz w:val="18"/>
                <w:szCs w:val="18"/>
                <w:lang w:eastAsia="en-GB"/>
              </w:rPr>
              <w:br/>
              <w:t>relevant risk assessments</w:t>
            </w:r>
            <w:r w:rsidRPr="004F1162">
              <w:rPr>
                <w:rFonts w:ascii="Frutiger-Roman" w:eastAsia="Times New Roman" w:hAnsi="Frutiger-Roman" w:cs="Times New Roman"/>
                <w:color w:val="000000"/>
                <w:sz w:val="18"/>
                <w:szCs w:val="18"/>
                <w:lang w:eastAsia="en-GB"/>
              </w:rPr>
              <w:br/>
              <w:t>and for developing</w:t>
            </w:r>
            <w:r w:rsidRPr="004F1162">
              <w:rPr>
                <w:rFonts w:ascii="Frutiger-Roman" w:eastAsia="Times New Roman" w:hAnsi="Frutiger-Roman" w:cs="Times New Roman"/>
                <w:color w:val="000000"/>
                <w:sz w:val="18"/>
                <w:szCs w:val="18"/>
                <w:lang w:eastAsia="en-GB"/>
              </w:rPr>
              <w:br/>
              <w:t>and implementing safe</w:t>
            </w:r>
            <w:r w:rsidRPr="004F1162">
              <w:rPr>
                <w:rFonts w:ascii="Frutiger-Roman" w:eastAsia="Times New Roman" w:hAnsi="Frutiger-Roman" w:cs="Times New Roman"/>
                <w:color w:val="000000"/>
                <w:sz w:val="18"/>
                <w:szCs w:val="18"/>
                <w:lang w:eastAsia="en-GB"/>
              </w:rPr>
              <w:br/>
              <w:t>systems of work (“method</w:t>
            </w:r>
            <w:r w:rsidRPr="004F1162">
              <w:rPr>
                <w:rFonts w:ascii="Frutiger-Roman" w:eastAsia="Times New Roman" w:hAnsi="Frutiger-Roman" w:cs="Times New Roman"/>
                <w:color w:val="000000"/>
                <w:sz w:val="18"/>
                <w:szCs w:val="18"/>
                <w:lang w:eastAsia="en-GB"/>
              </w:rPr>
              <w:br/>
              <w:t>statements”).</w:t>
            </w:r>
            <w:r w:rsidRPr="004F1162">
              <w:rPr>
                <w:rFonts w:ascii="Frutiger-Roman" w:eastAsia="Times New Roman" w:hAnsi="Frutiger-Roman" w:cs="Times New Roman"/>
                <w:color w:val="000000"/>
                <w:sz w:val="18"/>
                <w:szCs w:val="18"/>
                <w:lang w:eastAsia="en-GB"/>
              </w:rPr>
              <w:br/>
              <w:t>Please provide indicative</w:t>
            </w:r>
            <w:r w:rsidRPr="004F1162">
              <w:rPr>
                <w:rFonts w:ascii="Frutiger-Roman" w:eastAsia="Times New Roman" w:hAnsi="Frutiger-Roman" w:cs="Times New Roman"/>
                <w:color w:val="000000"/>
                <w:sz w:val="18"/>
                <w:szCs w:val="18"/>
                <w:lang w:eastAsia="en-GB"/>
              </w:rPr>
              <w:br/>
              <w:t>examples, which must</w:t>
            </w:r>
            <w:r w:rsidRPr="004F1162">
              <w:rPr>
                <w:rFonts w:ascii="Frutiger-Roman" w:eastAsia="Times New Roman" w:hAnsi="Frutiger-Roman" w:cs="Times New Roman"/>
                <w:color w:val="000000"/>
                <w:sz w:val="18"/>
                <w:szCs w:val="18"/>
                <w:lang w:eastAsia="en-GB"/>
              </w:rPr>
              <w:br/>
              <w:t>include: the identif</w:t>
            </w:r>
            <w:r w:rsidR="00770129" w:rsidRPr="004F1162">
              <w:rPr>
                <w:rFonts w:ascii="Frutiger-Roman" w:eastAsia="Times New Roman" w:hAnsi="Frutiger-Roman" w:cs="Times New Roman"/>
                <w:color w:val="000000"/>
                <w:sz w:val="18"/>
                <w:szCs w:val="18"/>
                <w:lang w:eastAsia="en-GB"/>
              </w:rPr>
              <w:t>i</w:t>
            </w:r>
            <w:r w:rsidRPr="004F1162">
              <w:rPr>
                <w:rFonts w:ascii="Frutiger-Roman" w:eastAsia="Times New Roman" w:hAnsi="Frutiger-Roman" w:cs="Times New Roman"/>
                <w:color w:val="000000"/>
                <w:sz w:val="18"/>
                <w:szCs w:val="18"/>
                <w:lang w:eastAsia="en-GB"/>
              </w:rPr>
              <w:t>cation</w:t>
            </w:r>
            <w:r w:rsidRPr="004F1162">
              <w:rPr>
                <w:rFonts w:ascii="Frutiger-Roman" w:eastAsia="Times New Roman" w:hAnsi="Frutiger-Roman" w:cs="Times New Roman"/>
                <w:color w:val="000000"/>
                <w:sz w:val="18"/>
                <w:szCs w:val="18"/>
                <w:lang w:eastAsia="en-GB"/>
              </w:rPr>
              <w:br/>
              <w:t>and control of any signif</w:t>
            </w:r>
            <w:r w:rsidR="00770129" w:rsidRPr="004F1162">
              <w:rPr>
                <w:rFonts w:ascii="Frutiger-Roman" w:eastAsia="Times New Roman" w:hAnsi="Frutiger-Roman" w:cs="Times New Roman"/>
                <w:color w:val="000000"/>
                <w:sz w:val="18"/>
                <w:szCs w:val="18"/>
                <w:lang w:eastAsia="en-GB"/>
              </w:rPr>
              <w:t>i</w:t>
            </w:r>
            <w:r w:rsidRPr="004F1162">
              <w:rPr>
                <w:rFonts w:ascii="Frutiger-Roman" w:eastAsia="Times New Roman" w:hAnsi="Frutiger-Roman" w:cs="Times New Roman"/>
                <w:color w:val="000000"/>
                <w:sz w:val="18"/>
                <w:szCs w:val="18"/>
                <w:lang w:eastAsia="en-GB"/>
              </w:rPr>
              <w:t>cant</w:t>
            </w:r>
            <w:r w:rsidRPr="004F1162">
              <w:rPr>
                <w:rFonts w:ascii="Frutiger-Roman" w:eastAsia="Times New Roman" w:hAnsi="Frutiger-Roman" w:cs="Times New Roman"/>
                <w:color w:val="000000"/>
                <w:sz w:val="18"/>
                <w:szCs w:val="18"/>
                <w:lang w:eastAsia="en-GB"/>
              </w:rPr>
              <w:br/>
              <w:t>occupational health (not just</w:t>
            </w:r>
            <w:r w:rsidRPr="004F1162">
              <w:rPr>
                <w:rFonts w:ascii="Frutiger-Roman" w:eastAsia="Times New Roman" w:hAnsi="Frutiger-Roman" w:cs="Times New Roman"/>
                <w:color w:val="000000"/>
                <w:sz w:val="18"/>
                <w:szCs w:val="18"/>
                <w:lang w:eastAsia="en-GB"/>
              </w:rPr>
              <w:br/>
              <w:t>safety) issues, appropriate</w:t>
            </w:r>
            <w:r w:rsidRPr="004F1162">
              <w:rPr>
                <w:rFonts w:ascii="Frutiger-Roman" w:eastAsia="Times New Roman" w:hAnsi="Frutiger-Roman" w:cs="Times New Roman"/>
                <w:color w:val="000000"/>
                <w:sz w:val="18"/>
                <w:szCs w:val="18"/>
                <w:lang w:eastAsia="en-GB"/>
              </w:rPr>
              <w:br/>
              <w:t>to the work likely to be</w:t>
            </w:r>
            <w:r w:rsidRPr="004F1162">
              <w:rPr>
                <w:rFonts w:ascii="Frutiger-Roman" w:eastAsia="Times New Roman" w:hAnsi="Frutiger-Roman" w:cs="Times New Roman"/>
                <w:color w:val="000000"/>
                <w:sz w:val="18"/>
                <w:szCs w:val="18"/>
                <w:lang w:eastAsia="en-GB"/>
              </w:rPr>
              <w:br/>
              <w:t xml:space="preserve">undertaken. </w:t>
            </w:r>
            <w:r w:rsidRPr="004F1162">
              <w:rPr>
                <w:rFonts w:ascii="Frutiger-Italic" w:eastAsia="Times New Roman" w:hAnsi="Frutiger-Italic" w:cs="Times New Roman"/>
                <w:i/>
                <w:iCs/>
                <w:color w:val="000000"/>
                <w:sz w:val="18"/>
                <w:szCs w:val="18"/>
                <w:lang w:eastAsia="en-GB"/>
              </w:rPr>
              <w:t>(Organizations</w:t>
            </w:r>
            <w:r w:rsidRPr="004F1162">
              <w:rPr>
                <w:rFonts w:ascii="Frutiger-Italic" w:eastAsia="Times New Roman" w:hAnsi="Frutiger-Italic" w:cs="Times New Roman"/>
                <w:i/>
                <w:iCs/>
                <w:color w:val="000000"/>
                <w:sz w:val="18"/>
                <w:szCs w:val="18"/>
                <w:lang w:eastAsia="en-GB"/>
              </w:rPr>
              <w:br/>
              <w:t>with fewer than 5</w:t>
            </w:r>
            <w:r w:rsidRPr="004F1162">
              <w:rPr>
                <w:rFonts w:ascii="Frutiger-Italic" w:eastAsia="Times New Roman" w:hAnsi="Frutiger-Italic" w:cs="Times New Roman"/>
                <w:i/>
                <w:iCs/>
                <w:color w:val="000000"/>
                <w:sz w:val="18"/>
                <w:szCs w:val="18"/>
                <w:lang w:eastAsia="en-GB"/>
              </w:rPr>
              <w:br/>
              <w:t>employees, see Note 4 to this</w:t>
            </w:r>
            <w:r w:rsidRPr="004F1162">
              <w:rPr>
                <w:rFonts w:ascii="Frutiger-Italic" w:eastAsia="Times New Roman" w:hAnsi="Frutiger-Italic" w:cs="Times New Roman"/>
                <w:i/>
                <w:iCs/>
                <w:color w:val="000000"/>
                <w:sz w:val="18"/>
                <w:szCs w:val="18"/>
                <w:lang w:eastAsia="en-GB"/>
              </w:rPr>
              <w:br/>
              <w:t>Table)</w:t>
            </w:r>
            <w:r w:rsidRPr="004F1162">
              <w:rPr>
                <w:rFonts w:ascii="Frutiger-Italic" w:eastAsia="Times New Roman" w:hAnsi="Frutiger-Italic" w:cs="Times New Roman"/>
                <w:i/>
                <w:iCs/>
                <w:color w:val="000000"/>
                <w:sz w:val="18"/>
                <w:szCs w:val="18"/>
                <w:lang w:eastAsia="en-GB"/>
              </w:rPr>
              <w:br/>
            </w:r>
            <w:r w:rsidRPr="004F1162">
              <w:rPr>
                <w:rFonts w:ascii="Frutiger-BoldItalic" w:eastAsia="Times New Roman" w:hAnsi="Frutiger-BoldItalic" w:cs="Times New Roman"/>
                <w:b/>
                <w:bCs/>
                <w:i/>
                <w:iCs/>
                <w:color w:val="003B7A"/>
                <w:sz w:val="18"/>
                <w:szCs w:val="18"/>
                <w:lang w:eastAsia="en-GB"/>
              </w:rPr>
              <w:t xml:space="preserve">NOTE </w:t>
            </w:r>
            <w:r w:rsidRPr="004F1162">
              <w:rPr>
                <w:rFonts w:ascii="Frutiger-Italic" w:eastAsia="Times New Roman" w:hAnsi="Frutiger-Italic" w:cs="Times New Roman"/>
                <w:i/>
                <w:iCs/>
                <w:color w:val="003B7A"/>
                <w:sz w:val="18"/>
                <w:szCs w:val="18"/>
                <w:lang w:eastAsia="en-GB"/>
              </w:rPr>
              <w:t>Risk assessments</w:t>
            </w:r>
            <w:r w:rsidR="00E80DED" w:rsidRPr="004F1162">
              <w:rPr>
                <w:rFonts w:ascii="Frutiger-Italic" w:eastAsia="Times New Roman" w:hAnsi="Frutiger-Italic" w:cs="Times New Roman"/>
                <w:i/>
                <w:iCs/>
                <w:color w:val="003B7A"/>
                <w:sz w:val="18"/>
                <w:szCs w:val="18"/>
                <w:lang w:eastAsia="en-GB"/>
              </w:rPr>
              <w:t xml:space="preserve"> </w:t>
            </w:r>
            <w:r w:rsidRPr="004F1162">
              <w:rPr>
                <w:rFonts w:ascii="Frutiger-Italic" w:eastAsia="Times New Roman" w:hAnsi="Frutiger-Italic" w:cs="Times New Roman"/>
                <w:i/>
                <w:iCs/>
                <w:color w:val="003B7A"/>
                <w:sz w:val="18"/>
                <w:szCs w:val="18"/>
                <w:lang w:eastAsia="en-GB"/>
              </w:rPr>
              <w:t>should focus on, and</w:t>
            </w:r>
            <w:r w:rsidR="00E80DED" w:rsidRPr="004F1162">
              <w:rPr>
                <w:rFonts w:ascii="Frutiger-Italic" w:eastAsia="Times New Roman" w:hAnsi="Frutiger-Italic" w:cs="Times New Roman"/>
                <w:i/>
                <w:iCs/>
                <w:color w:val="003B7A"/>
                <w:sz w:val="18"/>
                <w:szCs w:val="18"/>
                <w:lang w:eastAsia="en-GB"/>
              </w:rPr>
              <w:t xml:space="preserve"> </w:t>
            </w:r>
            <w:r w:rsidRPr="004F1162">
              <w:rPr>
                <w:rFonts w:ascii="Frutiger-Italic" w:eastAsia="Times New Roman" w:hAnsi="Frutiger-Italic" w:cs="Times New Roman"/>
                <w:i/>
                <w:iCs/>
                <w:color w:val="003B7A"/>
                <w:sz w:val="18"/>
                <w:szCs w:val="18"/>
                <w:lang w:eastAsia="en-GB"/>
              </w:rPr>
              <w:t>be proportionate to,</w:t>
            </w:r>
            <w:r w:rsidR="00E80DED" w:rsidRPr="004F1162">
              <w:rPr>
                <w:rFonts w:ascii="Frutiger-Italic" w:eastAsia="Times New Roman" w:hAnsi="Frutiger-Italic" w:cs="Times New Roman"/>
                <w:i/>
                <w:iCs/>
                <w:color w:val="003B7A"/>
                <w:sz w:val="18"/>
                <w:szCs w:val="18"/>
                <w:lang w:eastAsia="en-GB"/>
              </w:rPr>
              <w:t xml:space="preserve"> the risks arising from </w:t>
            </w:r>
            <w:r w:rsidRPr="004F1162">
              <w:rPr>
                <w:rFonts w:ascii="Frutiger-Italic" w:eastAsia="Times New Roman" w:hAnsi="Frutiger-Italic" w:cs="Times New Roman"/>
                <w:i/>
                <w:iCs/>
                <w:color w:val="003B7A"/>
                <w:sz w:val="18"/>
                <w:szCs w:val="18"/>
                <w:lang w:eastAsia="en-GB"/>
              </w:rPr>
              <w:t>the type of work to be</w:t>
            </w:r>
            <w:r w:rsidR="00E80DED" w:rsidRPr="004F1162">
              <w:rPr>
                <w:rFonts w:ascii="Frutiger-Italic" w:eastAsia="Times New Roman" w:hAnsi="Frutiger-Italic" w:cs="Times New Roman"/>
                <w:i/>
                <w:iCs/>
                <w:color w:val="003B7A"/>
                <w:sz w:val="18"/>
                <w:szCs w:val="18"/>
                <w:lang w:eastAsia="en-GB"/>
              </w:rPr>
              <w:t xml:space="preserve"> </w:t>
            </w:r>
            <w:r w:rsidRPr="004F1162">
              <w:rPr>
                <w:rFonts w:ascii="Frutiger-Italic" w:eastAsia="Times New Roman" w:hAnsi="Frutiger-Italic" w:cs="Times New Roman"/>
                <w:i/>
                <w:iCs/>
                <w:color w:val="003B7A"/>
                <w:sz w:val="18"/>
                <w:szCs w:val="18"/>
                <w:lang w:eastAsia="en-GB"/>
              </w:rPr>
              <w:t>undertaken. The need to</w:t>
            </w:r>
            <w:r w:rsidR="00E80DED" w:rsidRPr="004F1162">
              <w:rPr>
                <w:rFonts w:ascii="Frutiger-Italic" w:eastAsia="Times New Roman" w:hAnsi="Frutiger-Italic" w:cs="Times New Roman"/>
                <w:i/>
                <w:iCs/>
                <w:color w:val="003B7A"/>
                <w:sz w:val="18"/>
                <w:szCs w:val="18"/>
                <w:lang w:eastAsia="en-GB"/>
              </w:rPr>
              <w:t xml:space="preserve"> </w:t>
            </w:r>
            <w:r w:rsidRPr="004F1162">
              <w:rPr>
                <w:rFonts w:ascii="Frutiger-Italic" w:eastAsia="Times New Roman" w:hAnsi="Frutiger-Italic" w:cs="Times New Roman"/>
                <w:i/>
                <w:iCs/>
                <w:color w:val="003B7A"/>
                <w:sz w:val="18"/>
                <w:szCs w:val="18"/>
                <w:lang w:eastAsia="en-GB"/>
              </w:rPr>
              <w:t>reduce docu</w:t>
            </w:r>
            <w:r w:rsidR="00E80DED" w:rsidRPr="004F1162">
              <w:rPr>
                <w:rFonts w:ascii="Frutiger-Italic" w:eastAsia="Times New Roman" w:hAnsi="Frutiger-Italic" w:cs="Times New Roman"/>
                <w:i/>
                <w:iCs/>
                <w:color w:val="003B7A"/>
                <w:sz w:val="18"/>
                <w:szCs w:val="18"/>
                <w:lang w:eastAsia="en-GB"/>
              </w:rPr>
              <w:t>mentation</w:t>
            </w:r>
            <w:r w:rsidR="00E80DED" w:rsidRPr="004F1162">
              <w:rPr>
                <w:rFonts w:ascii="Frutiger-Italic" w:eastAsia="Times New Roman" w:hAnsi="Frutiger-Italic" w:cs="Times New Roman"/>
                <w:i/>
                <w:iCs/>
                <w:color w:val="003B7A"/>
                <w:sz w:val="18"/>
                <w:szCs w:val="18"/>
                <w:lang w:eastAsia="en-GB"/>
              </w:rPr>
              <w:br/>
              <w:t xml:space="preserve">requirements on micro </w:t>
            </w:r>
            <w:r w:rsidRPr="004F1162">
              <w:rPr>
                <w:rFonts w:ascii="Frutiger-Italic" w:eastAsia="Times New Roman" w:hAnsi="Frutiger-Italic" w:cs="Times New Roman"/>
                <w:i/>
                <w:iCs/>
                <w:color w:val="003B7A"/>
                <w:sz w:val="18"/>
                <w:szCs w:val="18"/>
                <w:lang w:eastAsia="en-GB"/>
              </w:rPr>
              <w:t xml:space="preserve">businesses in </w:t>
            </w:r>
            <w:r w:rsidR="00E80DED" w:rsidRPr="004F1162">
              <w:rPr>
                <w:rFonts w:ascii="Frutiger-Italic" w:eastAsia="Times New Roman" w:hAnsi="Frutiger-Italic" w:cs="Times New Roman"/>
                <w:i/>
                <w:iCs/>
                <w:color w:val="003B7A"/>
                <w:sz w:val="18"/>
                <w:szCs w:val="18"/>
                <w:lang w:eastAsia="en-GB"/>
              </w:rPr>
              <w:t xml:space="preserve">particular </w:t>
            </w:r>
            <w:r w:rsidRPr="004F1162">
              <w:rPr>
                <w:rFonts w:ascii="Frutiger-Italic" w:eastAsia="Times New Roman" w:hAnsi="Frutiger-Italic" w:cs="Times New Roman"/>
                <w:i/>
                <w:iCs/>
                <w:color w:val="003B7A"/>
                <w:sz w:val="18"/>
                <w:szCs w:val="18"/>
                <w:lang w:eastAsia="en-GB"/>
              </w:rPr>
              <w:t>should be taken into account</w:t>
            </w:r>
            <w:r w:rsidR="00E80DED" w:rsidRPr="004F1162">
              <w:rPr>
                <w:rFonts w:ascii="Frutiger-Italic" w:eastAsia="Times New Roman" w:hAnsi="Frutiger-Italic" w:cs="Times New Roman"/>
                <w:i/>
                <w:iCs/>
                <w:color w:val="003B7A"/>
                <w:sz w:val="18"/>
                <w:szCs w:val="18"/>
                <w:lang w:eastAsia="en-GB"/>
              </w:rPr>
              <w:t xml:space="preserve"> </w:t>
            </w:r>
            <w:r w:rsidRPr="004F1162">
              <w:rPr>
                <w:rFonts w:ascii="Frutiger-Italic" w:eastAsia="Times New Roman" w:hAnsi="Frutiger-Italic" w:cs="Times New Roman"/>
                <w:i/>
                <w:iCs/>
                <w:color w:val="003B7A"/>
                <w:sz w:val="18"/>
                <w:szCs w:val="18"/>
                <w:lang w:eastAsia="en-GB"/>
              </w:rPr>
              <w:t>by buyers and assessment</w:t>
            </w:r>
            <w:r w:rsidR="00E80DED" w:rsidRPr="004F1162">
              <w:rPr>
                <w:rFonts w:ascii="Frutiger-Italic" w:eastAsia="Times New Roman" w:hAnsi="Frutiger-Italic" w:cs="Times New Roman"/>
                <w:i/>
                <w:iCs/>
                <w:color w:val="003B7A"/>
                <w:sz w:val="18"/>
                <w:szCs w:val="18"/>
                <w:lang w:eastAsia="en-GB"/>
              </w:rPr>
              <w:t xml:space="preserve"> </w:t>
            </w:r>
            <w:r w:rsidRPr="004F1162">
              <w:rPr>
                <w:rFonts w:ascii="Frutiger-Italic" w:eastAsia="Times New Roman" w:hAnsi="Frutiger-Italic" w:cs="Times New Roman"/>
                <w:i/>
                <w:iCs/>
                <w:color w:val="003B7A"/>
                <w:sz w:val="18"/>
                <w:szCs w:val="18"/>
                <w:lang w:eastAsia="en-GB"/>
              </w:rPr>
              <w:t>providers. Excessive</w:t>
            </w:r>
            <w:r w:rsidR="00E80DED" w:rsidRPr="004F1162">
              <w:rPr>
                <w:rFonts w:ascii="Frutiger-Italic" w:eastAsia="Times New Roman" w:hAnsi="Frutiger-Italic" w:cs="Times New Roman"/>
                <w:i/>
                <w:iCs/>
                <w:color w:val="003B7A"/>
                <w:sz w:val="18"/>
                <w:szCs w:val="18"/>
                <w:lang w:eastAsia="en-GB"/>
              </w:rPr>
              <w:t xml:space="preserve"> bureaucracy associated with </w:t>
            </w:r>
            <w:r w:rsidRPr="004F1162">
              <w:rPr>
                <w:rFonts w:ascii="Frutiger-Italic" w:eastAsia="Times New Roman" w:hAnsi="Frutiger-Italic" w:cs="Times New Roman"/>
                <w:i/>
                <w:iCs/>
                <w:color w:val="003B7A"/>
                <w:sz w:val="18"/>
                <w:szCs w:val="18"/>
                <w:lang w:eastAsia="en-GB"/>
              </w:rPr>
              <w:t>prequalif</w:t>
            </w:r>
            <w:r w:rsidR="00770129" w:rsidRPr="004F1162">
              <w:rPr>
                <w:rFonts w:ascii="Frutiger-Italic" w:eastAsia="Times New Roman" w:hAnsi="Frutiger-Italic" w:cs="Times New Roman"/>
                <w:i/>
                <w:iCs/>
                <w:color w:val="003B7A"/>
                <w:sz w:val="18"/>
                <w:szCs w:val="18"/>
                <w:lang w:eastAsia="en-GB"/>
              </w:rPr>
              <w:t>i</w:t>
            </w:r>
            <w:r w:rsidRPr="004F1162">
              <w:rPr>
                <w:rFonts w:ascii="Frutiger-Italic" w:eastAsia="Times New Roman" w:hAnsi="Frutiger-Italic" w:cs="Times New Roman"/>
                <w:i/>
                <w:iCs/>
                <w:color w:val="003B7A"/>
                <w:sz w:val="18"/>
                <w:szCs w:val="18"/>
                <w:lang w:eastAsia="en-GB"/>
              </w:rPr>
              <w:t>cation assessment</w:t>
            </w:r>
            <w:r w:rsidR="00E80DED" w:rsidRPr="004F1162">
              <w:rPr>
                <w:rFonts w:ascii="Frutiger-Italic" w:eastAsia="Times New Roman" w:hAnsi="Frutiger-Italic" w:cs="Times New Roman"/>
                <w:i/>
                <w:iCs/>
                <w:color w:val="003B7A"/>
                <w:sz w:val="18"/>
                <w:szCs w:val="18"/>
                <w:lang w:eastAsia="en-GB"/>
              </w:rPr>
              <w:t xml:space="preserve"> </w:t>
            </w:r>
            <w:r w:rsidRPr="004F1162">
              <w:rPr>
                <w:rFonts w:ascii="Frutiger-Italic" w:eastAsia="Times New Roman" w:hAnsi="Frutiger-Italic" w:cs="Times New Roman"/>
                <w:i/>
                <w:iCs/>
                <w:color w:val="003B7A"/>
                <w:sz w:val="18"/>
                <w:szCs w:val="18"/>
                <w:lang w:eastAsia="en-GB"/>
              </w:rPr>
              <w:t>can obscure the real H&amp;S</w:t>
            </w:r>
            <w:r w:rsidR="00E80DED" w:rsidRPr="004F1162">
              <w:rPr>
                <w:rFonts w:ascii="Frutiger-Italic" w:eastAsia="Times New Roman" w:hAnsi="Frutiger-Italic" w:cs="Times New Roman"/>
                <w:i/>
                <w:iCs/>
                <w:color w:val="003B7A"/>
                <w:sz w:val="18"/>
                <w:szCs w:val="18"/>
                <w:lang w:eastAsia="en-GB"/>
              </w:rPr>
              <w:t xml:space="preserve"> issues to be considered, and </w:t>
            </w:r>
            <w:r w:rsidRPr="004F1162">
              <w:rPr>
                <w:rFonts w:ascii="Frutiger-Italic" w:eastAsia="Times New Roman" w:hAnsi="Frutiger-Italic" w:cs="Times New Roman"/>
                <w:i/>
                <w:iCs/>
                <w:color w:val="003B7A"/>
                <w:sz w:val="18"/>
                <w:szCs w:val="18"/>
                <w:lang w:eastAsia="en-GB"/>
              </w:rPr>
              <w:t>even divert effort away from</w:t>
            </w:r>
            <w:r w:rsidR="00E80DED" w:rsidRPr="004F1162">
              <w:rPr>
                <w:rFonts w:ascii="Frutiger-Italic" w:eastAsia="Times New Roman" w:hAnsi="Frutiger-Italic" w:cs="Times New Roman"/>
                <w:i/>
                <w:iCs/>
                <w:color w:val="003B7A"/>
                <w:sz w:val="18"/>
                <w:szCs w:val="18"/>
                <w:lang w:eastAsia="en-GB"/>
              </w:rPr>
              <w:t xml:space="preserve"> </w:t>
            </w:r>
            <w:r w:rsidRPr="004F1162">
              <w:rPr>
                <w:rFonts w:ascii="Frutiger-Italic" w:eastAsia="Times New Roman" w:hAnsi="Frutiger-Italic" w:cs="Times New Roman"/>
                <w:i/>
                <w:iCs/>
                <w:color w:val="003B7A"/>
                <w:sz w:val="18"/>
                <w:szCs w:val="18"/>
                <w:lang w:eastAsia="en-GB"/>
              </w:rPr>
              <w:t>them</w:t>
            </w:r>
          </w:p>
        </w:tc>
        <w:tc>
          <w:tcPr>
            <w:tcW w:w="577" w:type="dxa"/>
            <w:gridSpan w:val="2"/>
            <w:tcBorders>
              <w:right w:val="single" w:sz="4" w:space="0" w:color="auto"/>
            </w:tcBorders>
            <w:vAlign w:val="center"/>
            <w:hideMark/>
          </w:tcPr>
          <w:p w14:paraId="14BC737A" w14:textId="77777777" w:rsidR="001C2E71" w:rsidRPr="004F1162" w:rsidRDefault="001C2E71" w:rsidP="007B5A1A">
            <w:pPr>
              <w:spacing w:after="0"/>
              <w:rPr>
                <w:rFonts w:ascii="Times New Roman" w:eastAsia="Times New Roman" w:hAnsi="Times New Roman" w:cs="Times New Roman"/>
                <w:sz w:val="20"/>
                <w:szCs w:val="20"/>
                <w:lang w:eastAsia="en-GB"/>
              </w:rPr>
            </w:pPr>
          </w:p>
        </w:tc>
        <w:tc>
          <w:tcPr>
            <w:tcW w:w="562" w:type="dxa"/>
            <w:gridSpan w:val="2"/>
            <w:tcBorders>
              <w:left w:val="single" w:sz="4" w:space="0" w:color="auto"/>
              <w:right w:val="single" w:sz="4" w:space="0" w:color="auto"/>
            </w:tcBorders>
            <w:vAlign w:val="center"/>
            <w:hideMark/>
          </w:tcPr>
          <w:p w14:paraId="1CA6C0A0" w14:textId="77777777" w:rsidR="001C2E71" w:rsidRPr="004F1162" w:rsidRDefault="001C2E71" w:rsidP="007B5A1A">
            <w:pPr>
              <w:spacing w:after="0"/>
              <w:rPr>
                <w:rFonts w:ascii="Times New Roman" w:eastAsia="Times New Roman" w:hAnsi="Times New Roman" w:cs="Times New Roman"/>
                <w:sz w:val="20"/>
                <w:szCs w:val="20"/>
                <w:lang w:eastAsia="en-GB"/>
              </w:rPr>
            </w:pPr>
          </w:p>
        </w:tc>
        <w:tc>
          <w:tcPr>
            <w:tcW w:w="1376" w:type="dxa"/>
            <w:gridSpan w:val="2"/>
            <w:tcBorders>
              <w:left w:val="single" w:sz="4" w:space="0" w:color="auto"/>
              <w:right w:val="single" w:sz="4" w:space="0" w:color="auto"/>
            </w:tcBorders>
            <w:vAlign w:val="center"/>
          </w:tcPr>
          <w:p w14:paraId="44388188" w14:textId="77777777" w:rsidR="001C2E71" w:rsidRPr="004F1162" w:rsidRDefault="001C2E71" w:rsidP="007B5A1A">
            <w:pPr>
              <w:spacing w:after="0"/>
              <w:rPr>
                <w:rFonts w:ascii="Times New Roman" w:eastAsia="Times New Roman" w:hAnsi="Times New Roman" w:cs="Times New Roman"/>
                <w:sz w:val="20"/>
                <w:szCs w:val="20"/>
                <w:lang w:eastAsia="en-GB"/>
              </w:rPr>
            </w:pPr>
          </w:p>
        </w:tc>
      </w:tr>
      <w:tr w:rsidR="00BB26A0" w:rsidRPr="004F1162" w14:paraId="5845FEFD" w14:textId="77777777" w:rsidTr="00BB26A0">
        <w:tc>
          <w:tcPr>
            <w:tcW w:w="955" w:type="dxa"/>
            <w:vMerge w:val="restart"/>
            <w:tcBorders>
              <w:top w:val="single" w:sz="4" w:space="0" w:color="auto"/>
              <w:left w:val="single" w:sz="4" w:space="0" w:color="auto"/>
              <w:right w:val="single" w:sz="4" w:space="0" w:color="auto"/>
            </w:tcBorders>
            <w:shd w:val="clear" w:color="auto" w:fill="4F81BD" w:themeFill="accent1"/>
          </w:tcPr>
          <w:p w14:paraId="6C1D53B4" w14:textId="77777777" w:rsidR="00BB26A0" w:rsidRPr="004F1162" w:rsidRDefault="00BB26A0" w:rsidP="00BB26A0">
            <w:pPr>
              <w:spacing w:after="0"/>
              <w:rPr>
                <w:rFonts w:ascii="Frutiger-Bold" w:eastAsia="Times New Roman" w:hAnsi="Frutiger-Bold" w:cs="Times New Roman"/>
                <w:b/>
                <w:bCs/>
                <w:color w:val="000000"/>
                <w:sz w:val="18"/>
                <w:szCs w:val="18"/>
                <w:lang w:eastAsia="en-GB"/>
              </w:rPr>
            </w:pPr>
            <w:r w:rsidRPr="004F1162">
              <w:rPr>
                <w:rFonts w:ascii="Frutiger-Bold" w:eastAsia="Times New Roman" w:hAnsi="Frutiger-Bold" w:cs="Times New Roman"/>
                <w:b/>
                <w:bCs/>
                <w:color w:val="000000"/>
                <w:sz w:val="18"/>
                <w:szCs w:val="18"/>
                <w:lang w:eastAsia="en-GB"/>
              </w:rPr>
              <w:t>C4-Q12</w:t>
            </w:r>
          </w:p>
        </w:tc>
        <w:tc>
          <w:tcPr>
            <w:tcW w:w="5992" w:type="dxa"/>
            <w:gridSpan w:val="4"/>
            <w:tcBorders>
              <w:top w:val="single" w:sz="4" w:space="0" w:color="auto"/>
              <w:left w:val="single" w:sz="4" w:space="0" w:color="auto"/>
              <w:bottom w:val="single" w:sz="4" w:space="0" w:color="auto"/>
              <w:right w:val="single" w:sz="4" w:space="0" w:color="auto"/>
            </w:tcBorders>
          </w:tcPr>
          <w:p w14:paraId="3C21058B" w14:textId="77777777" w:rsidR="00BB26A0" w:rsidRPr="004F1162" w:rsidRDefault="00BB26A0" w:rsidP="00E7751B">
            <w:pPr>
              <w:spacing w:after="0"/>
              <w:rPr>
                <w:rFonts w:ascii="ZapfDingbatsITC" w:eastAsia="ZapfDingbatsITC" w:hAnsi="Times New Roman" w:cs="Times New Roman"/>
                <w:color w:val="FFFFFF"/>
                <w:sz w:val="42"/>
                <w:szCs w:val="42"/>
                <w:lang w:eastAsia="en-GB"/>
              </w:rPr>
            </w:pPr>
            <w:r w:rsidRPr="004F1162">
              <w:rPr>
                <w:rFonts w:ascii="Frutiger-Bold" w:eastAsia="Times New Roman" w:hAnsi="Frutiger-Bold" w:cs="Times New Roman"/>
                <w:b/>
                <w:bCs/>
                <w:color w:val="000000"/>
                <w:sz w:val="18"/>
                <w:szCs w:val="18"/>
                <w:lang w:eastAsia="en-GB"/>
              </w:rPr>
              <w:t>CDM duty holder related question selection</w:t>
            </w:r>
            <w:proofErr w:type="gramStart"/>
            <w:r w:rsidRPr="004F1162">
              <w:rPr>
                <w:rFonts w:ascii="Frutiger-Bold" w:eastAsia="Times New Roman" w:hAnsi="Frutiger-Bold" w:cs="Times New Roman"/>
                <w:b/>
                <w:bCs/>
                <w:color w:val="000000"/>
                <w:sz w:val="18"/>
                <w:szCs w:val="18"/>
                <w:lang w:eastAsia="en-GB"/>
              </w:rPr>
              <w:t>:</w:t>
            </w:r>
            <w:proofErr w:type="gramEnd"/>
            <w:r w:rsidRPr="004F1162">
              <w:rPr>
                <w:rFonts w:ascii="Frutiger-Bold" w:eastAsia="Times New Roman" w:hAnsi="Frutiger-Bold" w:cs="Times New Roman"/>
                <w:b/>
                <w:bCs/>
                <w:color w:val="000000"/>
                <w:sz w:val="18"/>
                <w:szCs w:val="18"/>
                <w:lang w:eastAsia="en-GB"/>
              </w:rPr>
              <w:br/>
            </w:r>
            <w:r w:rsidRPr="004F1162">
              <w:rPr>
                <w:rFonts w:ascii="Frutiger-Roman" w:eastAsia="Times New Roman" w:hAnsi="Frutiger-Roman" w:cs="Times New Roman"/>
                <w:color w:val="000000"/>
                <w:sz w:val="18"/>
                <w:szCs w:val="18"/>
                <w:lang w:eastAsia="en-GB"/>
              </w:rPr>
              <w:t xml:space="preserve">The questions asked in </w:t>
            </w:r>
            <w:r w:rsidRPr="004F1162">
              <w:rPr>
                <w:rFonts w:ascii="Frutiger-Bold" w:eastAsia="Times New Roman" w:hAnsi="Frutiger-Bold" w:cs="Times New Roman"/>
                <w:b/>
                <w:bCs/>
                <w:color w:val="000000"/>
                <w:sz w:val="18"/>
                <w:szCs w:val="18"/>
                <w:lang w:eastAsia="en-GB"/>
              </w:rPr>
              <w:t xml:space="preserve">C4-Q13 to C4-Q22 </w:t>
            </w:r>
            <w:r w:rsidRPr="004F1162">
              <w:rPr>
                <w:rFonts w:ascii="Frutiger-Roman" w:eastAsia="Times New Roman" w:hAnsi="Frutiger-Roman" w:cs="Times New Roman"/>
                <w:color w:val="000000"/>
                <w:sz w:val="18"/>
                <w:szCs w:val="18"/>
                <w:lang w:eastAsia="en-GB"/>
              </w:rPr>
              <w:t>(in conjunction with</w:t>
            </w:r>
            <w:r w:rsidRPr="004F1162">
              <w:rPr>
                <w:rFonts w:ascii="Frutiger-Roman" w:eastAsia="Times New Roman" w:hAnsi="Frutiger-Roman" w:cs="Times New Roman"/>
                <w:color w:val="000000"/>
                <w:sz w:val="18"/>
                <w:szCs w:val="18"/>
                <w:lang w:eastAsia="en-GB"/>
              </w:rPr>
              <w:br/>
              <w:t xml:space="preserve">questions </w:t>
            </w:r>
            <w:r w:rsidRPr="004F1162">
              <w:rPr>
                <w:rFonts w:ascii="Frutiger-Bold" w:eastAsia="Times New Roman" w:hAnsi="Frutiger-Bold" w:cs="Times New Roman"/>
                <w:b/>
                <w:bCs/>
                <w:color w:val="000000"/>
                <w:sz w:val="18"/>
                <w:szCs w:val="18"/>
                <w:lang w:eastAsia="en-GB"/>
              </w:rPr>
              <w:t xml:space="preserve">C4-Q2 </w:t>
            </w:r>
            <w:r w:rsidRPr="004F1162">
              <w:rPr>
                <w:rFonts w:ascii="Frutiger-Roman" w:eastAsia="Times New Roman" w:hAnsi="Frutiger-Roman" w:cs="Times New Roman"/>
                <w:color w:val="000000"/>
                <w:sz w:val="18"/>
                <w:szCs w:val="18"/>
                <w:lang w:eastAsia="en-GB"/>
              </w:rPr>
              <w:t xml:space="preserve">to </w:t>
            </w:r>
            <w:r w:rsidRPr="004F1162">
              <w:rPr>
                <w:rFonts w:ascii="Frutiger-Bold" w:eastAsia="Times New Roman" w:hAnsi="Frutiger-Bold" w:cs="Times New Roman"/>
                <w:b/>
                <w:bCs/>
                <w:color w:val="000000"/>
                <w:sz w:val="18"/>
                <w:szCs w:val="18"/>
                <w:lang w:eastAsia="en-GB"/>
              </w:rPr>
              <w:t>C4-Q11</w:t>
            </w:r>
            <w:r w:rsidRPr="004F1162">
              <w:rPr>
                <w:rFonts w:ascii="Frutiger-Roman" w:eastAsia="Times New Roman" w:hAnsi="Frutiger-Roman" w:cs="Times New Roman"/>
                <w:color w:val="000000"/>
                <w:sz w:val="18"/>
                <w:szCs w:val="18"/>
                <w:lang w:eastAsia="en-GB"/>
              </w:rPr>
              <w:t>) are appropriate for particular</w:t>
            </w:r>
            <w:r w:rsidRPr="004F1162">
              <w:rPr>
                <w:rFonts w:ascii="Frutiger-Roman" w:eastAsia="Times New Roman" w:hAnsi="Frutiger-Roman" w:cs="Times New Roman"/>
                <w:color w:val="000000"/>
                <w:sz w:val="18"/>
                <w:szCs w:val="18"/>
                <w:lang w:eastAsia="en-GB"/>
              </w:rPr>
              <w:br/>
              <w:t>construction duties and have been colour coded accordingly to assist</w:t>
            </w:r>
            <w:r w:rsidRPr="004F1162">
              <w:rPr>
                <w:rFonts w:ascii="Frutiger-Roman" w:eastAsia="Times New Roman" w:hAnsi="Frutiger-Roman" w:cs="Times New Roman"/>
                <w:color w:val="000000"/>
                <w:sz w:val="18"/>
                <w:szCs w:val="18"/>
                <w:lang w:eastAsia="en-GB"/>
              </w:rPr>
              <w:br/>
              <w:t>identif</w:t>
            </w:r>
            <w:r w:rsidR="00770129" w:rsidRPr="004F1162">
              <w:rPr>
                <w:rFonts w:ascii="Frutiger-Roman" w:eastAsia="Times New Roman" w:hAnsi="Frutiger-Roman" w:cs="Times New Roman"/>
                <w:color w:val="000000"/>
                <w:sz w:val="18"/>
                <w:szCs w:val="18"/>
                <w:lang w:eastAsia="en-GB"/>
              </w:rPr>
              <w:t>i</w:t>
            </w:r>
            <w:r w:rsidRPr="004F1162">
              <w:rPr>
                <w:rFonts w:ascii="Frutiger-Roman" w:eastAsia="Times New Roman" w:hAnsi="Frutiger-Roman" w:cs="Times New Roman"/>
                <w:color w:val="000000"/>
                <w:sz w:val="18"/>
                <w:szCs w:val="18"/>
                <w:lang w:eastAsia="en-GB"/>
              </w:rPr>
              <w:t>cation. Please indicate below which duty (or duties) best</w:t>
            </w:r>
            <w:r w:rsidRPr="004F1162">
              <w:rPr>
                <w:rFonts w:ascii="Frutiger-Roman" w:eastAsia="Times New Roman" w:hAnsi="Frutiger-Roman" w:cs="Times New Roman"/>
                <w:color w:val="000000"/>
                <w:sz w:val="18"/>
                <w:szCs w:val="18"/>
                <w:lang w:eastAsia="en-GB"/>
              </w:rPr>
              <w:br/>
              <w:t>describes your organization’s activity and then only provide responses</w:t>
            </w:r>
            <w:r w:rsidRPr="004F1162">
              <w:rPr>
                <w:rFonts w:ascii="Frutiger-Roman" w:eastAsia="Times New Roman" w:hAnsi="Frutiger-Roman" w:cs="Times New Roman"/>
                <w:color w:val="000000"/>
                <w:sz w:val="18"/>
                <w:szCs w:val="18"/>
                <w:lang w:eastAsia="en-GB"/>
              </w:rPr>
              <w:br/>
              <w:t>to the questions colour coded to the duty (or duties) you have</w:t>
            </w:r>
            <w:r w:rsidRPr="004F1162">
              <w:rPr>
                <w:rFonts w:ascii="Frutiger-Roman" w:eastAsia="Times New Roman" w:hAnsi="Frutiger-Roman" w:cs="Times New Roman"/>
                <w:color w:val="000000"/>
                <w:sz w:val="18"/>
                <w:szCs w:val="18"/>
                <w:lang w:eastAsia="en-GB"/>
              </w:rPr>
              <w:br/>
              <w:t>selected.</w:t>
            </w:r>
            <w:r w:rsidRPr="004F1162">
              <w:rPr>
                <w:rFonts w:ascii="Frutiger-Roman" w:eastAsia="Times New Roman" w:hAnsi="Frutiger-Roman" w:cs="Times New Roman"/>
                <w:color w:val="000000"/>
                <w:sz w:val="18"/>
                <w:szCs w:val="18"/>
                <w:lang w:eastAsia="en-GB"/>
              </w:rPr>
              <w:br/>
            </w:r>
            <w:r w:rsidRPr="004F1162">
              <w:rPr>
                <w:rFonts w:ascii="Frutiger-BoldItalic" w:eastAsia="Times New Roman" w:hAnsi="Frutiger-BoldItalic" w:cs="Times New Roman"/>
                <w:b/>
                <w:bCs/>
                <w:i/>
                <w:iCs/>
                <w:color w:val="003B7A"/>
                <w:sz w:val="18"/>
                <w:szCs w:val="18"/>
                <w:lang w:eastAsia="en-GB"/>
              </w:rPr>
              <w:t xml:space="preserve">NOTE </w:t>
            </w:r>
            <w:r w:rsidRPr="004F1162">
              <w:rPr>
                <w:rFonts w:ascii="Frutiger-Italic" w:eastAsia="Times New Roman" w:hAnsi="Frutiger-Italic" w:cs="Times New Roman"/>
                <w:i/>
                <w:iCs/>
                <w:color w:val="003B7A"/>
                <w:sz w:val="18"/>
                <w:szCs w:val="18"/>
                <w:lang w:eastAsia="en-GB"/>
              </w:rPr>
              <w:t>The questions refer to duty holders under the Construction</w:t>
            </w:r>
            <w:r w:rsidR="00E7751B" w:rsidRPr="004F1162">
              <w:rPr>
                <w:rFonts w:ascii="Frutiger-Italic" w:eastAsia="Times New Roman" w:hAnsi="Frutiger-Italic" w:cs="Times New Roman"/>
                <w:i/>
                <w:iCs/>
                <w:color w:val="003B7A"/>
                <w:sz w:val="18"/>
                <w:szCs w:val="18"/>
                <w:lang w:eastAsia="en-GB"/>
              </w:rPr>
              <w:t xml:space="preserve"> </w:t>
            </w:r>
            <w:r w:rsidRPr="004F1162">
              <w:rPr>
                <w:rFonts w:ascii="Frutiger-Italic" w:eastAsia="Times New Roman" w:hAnsi="Frutiger-Italic" w:cs="Times New Roman"/>
                <w:i/>
                <w:iCs/>
                <w:color w:val="003B7A"/>
                <w:sz w:val="18"/>
                <w:szCs w:val="18"/>
                <w:lang w:eastAsia="en-GB"/>
              </w:rPr>
              <w:t>(Design and Management) Regulations 2015, which def</w:t>
            </w:r>
            <w:r w:rsidR="00770129" w:rsidRPr="004F1162">
              <w:rPr>
                <w:rFonts w:ascii="Frutiger-Italic" w:eastAsia="Times New Roman" w:hAnsi="Frutiger-Italic" w:cs="Times New Roman"/>
                <w:i/>
                <w:iCs/>
                <w:color w:val="003B7A"/>
                <w:sz w:val="18"/>
                <w:szCs w:val="18"/>
                <w:lang w:eastAsia="en-GB"/>
              </w:rPr>
              <w:t>i</w:t>
            </w:r>
            <w:r w:rsidRPr="004F1162">
              <w:rPr>
                <w:rFonts w:ascii="Frutiger-Italic" w:eastAsia="Times New Roman" w:hAnsi="Frutiger-Italic" w:cs="Times New Roman"/>
                <w:i/>
                <w:iCs/>
                <w:color w:val="003B7A"/>
                <w:sz w:val="18"/>
                <w:szCs w:val="18"/>
                <w:lang w:eastAsia="en-GB"/>
              </w:rPr>
              <w:t>nes the scope</w:t>
            </w:r>
            <w:r w:rsidRPr="004F1162">
              <w:rPr>
                <w:rFonts w:ascii="Frutiger-Italic" w:eastAsia="Times New Roman" w:hAnsi="Frutiger-Italic" w:cs="Times New Roman"/>
                <w:i/>
                <w:iCs/>
                <w:color w:val="003B7A"/>
                <w:sz w:val="18"/>
                <w:szCs w:val="18"/>
                <w:lang w:eastAsia="en-GB"/>
              </w:rPr>
              <w:br/>
              <w:t>of “construction” activity. If your organization potentially f</w:t>
            </w:r>
            <w:r w:rsidR="00770129" w:rsidRPr="004F1162">
              <w:rPr>
                <w:rFonts w:ascii="Frutiger-Italic" w:eastAsia="Times New Roman" w:hAnsi="Frutiger-Italic" w:cs="Times New Roman"/>
                <w:i/>
                <w:iCs/>
                <w:color w:val="003B7A"/>
                <w:sz w:val="18"/>
                <w:szCs w:val="18"/>
                <w:lang w:eastAsia="en-GB"/>
              </w:rPr>
              <w:t>i</w:t>
            </w:r>
            <w:r w:rsidRPr="004F1162">
              <w:rPr>
                <w:rFonts w:ascii="Frutiger-Italic" w:eastAsia="Times New Roman" w:hAnsi="Frutiger-Italic" w:cs="Times New Roman"/>
                <w:i/>
                <w:iCs/>
                <w:color w:val="003B7A"/>
                <w:sz w:val="18"/>
                <w:szCs w:val="18"/>
                <w:lang w:eastAsia="en-GB"/>
              </w:rPr>
              <w:t>lls more</w:t>
            </w:r>
            <w:r w:rsidRPr="004F1162">
              <w:rPr>
                <w:rFonts w:ascii="Frutiger-Italic" w:eastAsia="Times New Roman" w:hAnsi="Frutiger-Italic" w:cs="Times New Roman"/>
                <w:i/>
                <w:iCs/>
                <w:color w:val="003B7A"/>
                <w:sz w:val="18"/>
                <w:szCs w:val="18"/>
                <w:lang w:eastAsia="en-GB"/>
              </w:rPr>
              <w:br/>
              <w:t>than one role (e.g. “Design and Build”), please provide responses to</w:t>
            </w:r>
            <w:r w:rsidRPr="004F1162">
              <w:rPr>
                <w:rFonts w:ascii="Frutiger-Italic" w:eastAsia="Times New Roman" w:hAnsi="Frutiger-Italic" w:cs="Times New Roman"/>
                <w:i/>
                <w:iCs/>
                <w:color w:val="003B7A"/>
                <w:sz w:val="18"/>
                <w:szCs w:val="18"/>
                <w:lang w:eastAsia="en-GB"/>
              </w:rPr>
              <w:br/>
              <w:t>the questions applying to all relevant duty holder roles (e.g. Designer</w:t>
            </w:r>
            <w:r w:rsidRPr="004F1162">
              <w:rPr>
                <w:rFonts w:ascii="Frutiger-Italic" w:eastAsia="Times New Roman" w:hAnsi="Frutiger-Italic" w:cs="Times New Roman"/>
                <w:i/>
                <w:iCs/>
                <w:color w:val="003B7A"/>
                <w:sz w:val="18"/>
                <w:szCs w:val="18"/>
                <w:lang w:eastAsia="en-GB"/>
              </w:rPr>
              <w:br/>
              <w:t>and Principal Contractor)</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9DE87BA" w14:textId="77777777" w:rsidR="00BB26A0" w:rsidRPr="004F1162" w:rsidRDefault="00BB26A0" w:rsidP="007B5A1A">
            <w:pPr>
              <w:spacing w:after="0"/>
              <w:rPr>
                <w:rFonts w:ascii="ZapfDingbatsITC" w:eastAsia="ZapfDingbatsITC" w:hAnsi="Times New Roman" w:cs="Times New Roman"/>
                <w:color w:val="FFFFFF"/>
                <w:sz w:val="42"/>
                <w:szCs w:val="42"/>
                <w:lang w:eastAsia="en-GB"/>
              </w:rPr>
            </w:pPr>
          </w:p>
        </w:tc>
        <w:tc>
          <w:tcPr>
            <w:tcW w:w="709" w:type="dxa"/>
            <w:gridSpan w:val="2"/>
            <w:tcBorders>
              <w:top w:val="single" w:sz="4" w:space="0" w:color="auto"/>
              <w:left w:val="single" w:sz="4" w:space="0" w:color="auto"/>
              <w:right w:val="single" w:sz="4" w:space="0" w:color="auto"/>
            </w:tcBorders>
            <w:vAlign w:val="center"/>
          </w:tcPr>
          <w:p w14:paraId="4909C96E" w14:textId="77777777" w:rsidR="00BB26A0" w:rsidRPr="004F1162" w:rsidRDefault="00BB26A0" w:rsidP="007B5A1A">
            <w:pPr>
              <w:spacing w:after="0"/>
              <w:rPr>
                <w:rFonts w:ascii="Frutiger-Italic" w:eastAsia="Times New Roman" w:hAnsi="Frutiger-Italic" w:cs="Times New Roman"/>
                <w:i/>
                <w:iCs/>
                <w:color w:val="000000"/>
                <w:sz w:val="18"/>
                <w:szCs w:val="18"/>
                <w:lang w:eastAsia="en-GB"/>
              </w:rPr>
            </w:pPr>
          </w:p>
        </w:tc>
        <w:tc>
          <w:tcPr>
            <w:tcW w:w="1134" w:type="dxa"/>
            <w:gridSpan w:val="2"/>
            <w:tcBorders>
              <w:top w:val="single" w:sz="4" w:space="0" w:color="auto"/>
              <w:left w:val="single" w:sz="4" w:space="0" w:color="auto"/>
              <w:right w:val="single" w:sz="4" w:space="0" w:color="auto"/>
            </w:tcBorders>
            <w:vAlign w:val="center"/>
          </w:tcPr>
          <w:p w14:paraId="17815928" w14:textId="77777777" w:rsidR="00BB26A0" w:rsidRPr="004F1162" w:rsidRDefault="00BB26A0" w:rsidP="007B5A1A">
            <w:pPr>
              <w:spacing w:after="0"/>
              <w:rPr>
                <w:rFonts w:ascii="Times New Roman" w:eastAsia="Times New Roman" w:hAnsi="Times New Roman" w:cs="Times New Roman"/>
                <w:szCs w:val="24"/>
                <w:lang w:eastAsia="en-GB"/>
              </w:rPr>
            </w:pPr>
          </w:p>
        </w:tc>
      </w:tr>
      <w:tr w:rsidR="00BB26A0" w:rsidRPr="004F1162" w14:paraId="05F3F2DF" w14:textId="77777777" w:rsidTr="00BB26A0">
        <w:tc>
          <w:tcPr>
            <w:tcW w:w="955" w:type="dxa"/>
            <w:vMerge/>
            <w:tcBorders>
              <w:left w:val="single" w:sz="4" w:space="0" w:color="auto"/>
              <w:right w:val="single" w:sz="4" w:space="0" w:color="auto"/>
            </w:tcBorders>
          </w:tcPr>
          <w:p w14:paraId="1054173D" w14:textId="77777777" w:rsidR="00BB26A0" w:rsidRPr="004F1162" w:rsidRDefault="00BB26A0" w:rsidP="00BB26A0">
            <w:pPr>
              <w:spacing w:after="0"/>
              <w:rPr>
                <w:rFonts w:ascii="Frutiger-Bold" w:eastAsia="Times New Roman" w:hAnsi="Frutiger-Bold" w:cs="Times New Roman"/>
                <w:b/>
                <w:bCs/>
                <w:color w:val="000000"/>
                <w:sz w:val="18"/>
                <w:szCs w:val="18"/>
                <w:lang w:eastAsia="en-GB"/>
              </w:rPr>
            </w:pPr>
          </w:p>
        </w:tc>
        <w:tc>
          <w:tcPr>
            <w:tcW w:w="5992" w:type="dxa"/>
            <w:gridSpan w:val="4"/>
            <w:tcBorders>
              <w:top w:val="single" w:sz="4" w:space="0" w:color="auto"/>
              <w:left w:val="single" w:sz="4" w:space="0" w:color="auto"/>
              <w:bottom w:val="single" w:sz="4" w:space="0" w:color="auto"/>
              <w:right w:val="single" w:sz="4" w:space="0" w:color="auto"/>
            </w:tcBorders>
          </w:tcPr>
          <w:p w14:paraId="050C4526" w14:textId="77777777" w:rsidR="00BB26A0" w:rsidRPr="004F1162" w:rsidRDefault="00BB26A0" w:rsidP="00BB26A0">
            <w:pPr>
              <w:spacing w:after="0"/>
              <w:rPr>
                <w:rFonts w:ascii="ZapfDingbatsITC" w:eastAsia="ZapfDingbatsITC" w:hAnsi="Times New Roman" w:cs="Times New Roman"/>
                <w:color w:val="FFFFFF"/>
                <w:sz w:val="42"/>
                <w:szCs w:val="42"/>
                <w:lang w:eastAsia="en-GB"/>
              </w:rPr>
            </w:pPr>
            <w:r w:rsidRPr="004F1162">
              <w:rPr>
                <w:rFonts w:ascii="Frutiger-Bold" w:eastAsia="Times New Roman" w:hAnsi="Frutiger-Bold" w:cs="Times New Roman"/>
                <w:b/>
                <w:bCs/>
                <w:color w:val="000000"/>
                <w:sz w:val="18"/>
                <w:szCs w:val="18"/>
                <w:lang w:eastAsia="en-GB"/>
              </w:rPr>
              <w:t>CDM DUTY HOLDER ROLE(S) IDENTIFIED</w:t>
            </w:r>
            <w:r w:rsidRPr="004F1162">
              <w:rPr>
                <w:rFonts w:ascii="Frutiger-Bold" w:eastAsia="Times New Roman" w:hAnsi="Frutiger-Bold" w:cs="Times New Roman"/>
                <w:b/>
                <w:bCs/>
                <w:color w:val="000000"/>
                <w:sz w:val="18"/>
                <w:szCs w:val="18"/>
                <w:lang w:eastAsia="en-GB"/>
              </w:rPr>
              <w:br/>
            </w:r>
            <w:r w:rsidRPr="004F1162">
              <w:rPr>
                <w:rFonts w:ascii="Frutiger-BoldItalic" w:eastAsia="Times New Roman" w:hAnsi="Frutiger-BoldItalic" w:cs="Times New Roman"/>
                <w:b/>
                <w:bCs/>
                <w:i/>
                <w:iCs/>
                <w:color w:val="000000"/>
                <w:sz w:val="18"/>
                <w:szCs w:val="18"/>
                <w:lang w:eastAsia="en-GB"/>
              </w:rPr>
              <w:t>Please respond “yes” or “no” to each role identif</w:t>
            </w:r>
            <w:r w:rsidR="00770129" w:rsidRPr="004F1162">
              <w:rPr>
                <w:rFonts w:ascii="Frutiger-BoldItalic" w:eastAsia="Times New Roman" w:hAnsi="Frutiger-BoldItalic" w:cs="Times New Roman"/>
                <w:b/>
                <w:bCs/>
                <w:i/>
                <w:iCs/>
                <w:color w:val="000000"/>
                <w:sz w:val="18"/>
                <w:szCs w:val="18"/>
                <w:lang w:eastAsia="en-GB"/>
              </w:rPr>
              <w:t>i</w:t>
            </w:r>
            <w:r w:rsidRPr="004F1162">
              <w:rPr>
                <w:rFonts w:ascii="Frutiger-BoldItalic" w:eastAsia="Times New Roman" w:hAnsi="Frutiger-BoldItalic" w:cs="Times New Roman"/>
                <w:b/>
                <w:bCs/>
                <w:i/>
                <w:iCs/>
                <w:color w:val="000000"/>
                <w:sz w:val="18"/>
                <w:szCs w:val="18"/>
                <w:lang w:eastAsia="en-GB"/>
              </w:rPr>
              <w:t>ed below</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42C568F1" w14:textId="77777777" w:rsidR="00BB26A0" w:rsidRPr="004F1162" w:rsidRDefault="00BB26A0" w:rsidP="007B5A1A">
            <w:pPr>
              <w:spacing w:after="0"/>
              <w:rPr>
                <w:rFonts w:ascii="Frutiger-Italic" w:eastAsia="Times New Roman" w:hAnsi="Frutiger-Italic" w:cs="Times New Roman"/>
                <w:i/>
                <w:iCs/>
                <w:color w:val="000000"/>
                <w:sz w:val="18"/>
                <w:szCs w:val="18"/>
                <w:lang w:eastAsia="en-GB"/>
              </w:rPr>
            </w:pPr>
          </w:p>
        </w:tc>
        <w:tc>
          <w:tcPr>
            <w:tcW w:w="1134" w:type="dxa"/>
            <w:gridSpan w:val="2"/>
            <w:tcBorders>
              <w:top w:val="single" w:sz="4" w:space="0" w:color="auto"/>
              <w:left w:val="single" w:sz="4" w:space="0" w:color="auto"/>
              <w:right w:val="single" w:sz="4" w:space="0" w:color="auto"/>
            </w:tcBorders>
            <w:vAlign w:val="center"/>
          </w:tcPr>
          <w:p w14:paraId="2A57D0DA" w14:textId="77777777" w:rsidR="00BB26A0" w:rsidRPr="004F1162" w:rsidRDefault="00BB26A0" w:rsidP="007B5A1A">
            <w:pPr>
              <w:spacing w:after="0"/>
              <w:rPr>
                <w:rFonts w:ascii="Times New Roman" w:eastAsia="Times New Roman" w:hAnsi="Times New Roman" w:cs="Times New Roman"/>
                <w:szCs w:val="24"/>
                <w:lang w:eastAsia="en-GB"/>
              </w:rPr>
            </w:pPr>
          </w:p>
        </w:tc>
      </w:tr>
      <w:tr w:rsidR="00BB26A0" w:rsidRPr="004F1162" w14:paraId="71C36FE4" w14:textId="77777777" w:rsidTr="00BB26A0">
        <w:tc>
          <w:tcPr>
            <w:tcW w:w="955" w:type="dxa"/>
            <w:vMerge/>
            <w:tcBorders>
              <w:left w:val="single" w:sz="4" w:space="0" w:color="auto"/>
              <w:right w:val="single" w:sz="4" w:space="0" w:color="auto"/>
            </w:tcBorders>
          </w:tcPr>
          <w:p w14:paraId="7AB906E9" w14:textId="77777777" w:rsidR="00BB26A0" w:rsidRPr="004F1162" w:rsidRDefault="00BB26A0" w:rsidP="00BB26A0">
            <w:pPr>
              <w:spacing w:after="0"/>
              <w:rPr>
                <w:rFonts w:ascii="Frutiger-Bold" w:eastAsia="Times New Roman" w:hAnsi="Frutiger-Bold" w:cs="Times New Roman"/>
                <w:b/>
                <w:bCs/>
                <w:color w:val="000000"/>
                <w:sz w:val="18"/>
                <w:szCs w:val="18"/>
                <w:lang w:eastAsia="en-GB"/>
              </w:rPr>
            </w:pPr>
          </w:p>
        </w:tc>
        <w:tc>
          <w:tcPr>
            <w:tcW w:w="5992" w:type="dxa"/>
            <w:gridSpan w:val="4"/>
            <w:tcBorders>
              <w:top w:val="single" w:sz="4" w:space="0" w:color="auto"/>
              <w:left w:val="single" w:sz="4" w:space="0" w:color="auto"/>
              <w:bottom w:val="single" w:sz="4" w:space="0" w:color="auto"/>
              <w:right w:val="single" w:sz="4" w:space="0" w:color="auto"/>
            </w:tcBorders>
          </w:tcPr>
          <w:p w14:paraId="274B17CD" w14:textId="77777777" w:rsidR="00BB26A0" w:rsidRPr="004F1162" w:rsidRDefault="00BB26A0" w:rsidP="00BB26A0">
            <w:pPr>
              <w:spacing w:after="0"/>
              <w:rPr>
                <w:rFonts w:ascii="ZapfDingbatsITC" w:eastAsia="ZapfDingbatsITC" w:hAnsi="Times New Roman" w:cs="Times New Roman"/>
                <w:color w:val="FFFFFF"/>
                <w:sz w:val="42"/>
                <w:szCs w:val="42"/>
                <w:lang w:eastAsia="en-GB"/>
              </w:rPr>
            </w:pPr>
            <w:r w:rsidRPr="004F1162">
              <w:rPr>
                <w:rFonts w:ascii="Frutiger-BoldItalic" w:eastAsia="Times New Roman" w:hAnsi="Frutiger-BoldItalic" w:cs="Times New Roman"/>
                <w:b/>
                <w:bCs/>
                <w:i/>
                <w:iCs/>
                <w:color w:val="003B7A"/>
                <w:sz w:val="18"/>
                <w:szCs w:val="18"/>
                <w:lang w:eastAsia="en-GB"/>
              </w:rPr>
              <w:t xml:space="preserve">NOTE 1 </w:t>
            </w:r>
            <w:r w:rsidRPr="004F1162">
              <w:rPr>
                <w:rFonts w:ascii="Frutiger-Italic" w:eastAsia="Times New Roman" w:hAnsi="Frutiger-Italic" w:cs="Times New Roman"/>
                <w:i/>
                <w:iCs/>
                <w:color w:val="003B7A"/>
                <w:sz w:val="18"/>
                <w:szCs w:val="18"/>
                <w:lang w:eastAsia="en-GB"/>
              </w:rPr>
              <w:t>If none of the duty holder roles identif</w:t>
            </w:r>
            <w:r w:rsidR="00770129" w:rsidRPr="004F1162">
              <w:rPr>
                <w:rFonts w:ascii="Frutiger-Italic" w:eastAsia="Times New Roman" w:hAnsi="Frutiger-Italic" w:cs="Times New Roman"/>
                <w:i/>
                <w:iCs/>
                <w:color w:val="003B7A"/>
                <w:sz w:val="18"/>
                <w:szCs w:val="18"/>
                <w:lang w:eastAsia="en-GB"/>
              </w:rPr>
              <w:t>i</w:t>
            </w:r>
            <w:r w:rsidRPr="004F1162">
              <w:rPr>
                <w:rFonts w:ascii="Frutiger-Italic" w:eastAsia="Times New Roman" w:hAnsi="Frutiger-Italic" w:cs="Times New Roman"/>
                <w:i/>
                <w:iCs/>
                <w:color w:val="003B7A"/>
                <w:sz w:val="18"/>
                <w:szCs w:val="18"/>
                <w:lang w:eastAsia="en-GB"/>
              </w:rPr>
              <w:t>ed below are relevant,</w:t>
            </w:r>
            <w:r w:rsidRPr="004F1162">
              <w:rPr>
                <w:rFonts w:ascii="Frutiger-Italic" w:eastAsia="Times New Roman" w:hAnsi="Frutiger-Italic" w:cs="Times New Roman"/>
                <w:i/>
                <w:iCs/>
                <w:color w:val="003B7A"/>
                <w:sz w:val="18"/>
                <w:szCs w:val="18"/>
                <w:lang w:eastAsia="en-GB"/>
              </w:rPr>
              <w:br/>
              <w:t xml:space="preserve">you do not need to respond to any of questions </w:t>
            </w:r>
            <w:r w:rsidRPr="004F1162">
              <w:rPr>
                <w:rFonts w:ascii="Frutiger-BoldItalic" w:eastAsia="Times New Roman" w:hAnsi="Frutiger-BoldItalic" w:cs="Times New Roman"/>
                <w:b/>
                <w:bCs/>
                <w:i/>
                <w:iCs/>
                <w:color w:val="003B7A"/>
                <w:sz w:val="18"/>
                <w:szCs w:val="18"/>
                <w:lang w:eastAsia="en-GB"/>
              </w:rPr>
              <w:t>C4-Q13 to C4-Q22</w:t>
            </w:r>
            <w:r w:rsidRPr="004F1162">
              <w:rPr>
                <w:rFonts w:ascii="Frutiger-BoldItalic" w:eastAsia="Times New Roman" w:hAnsi="Frutiger-BoldItalic" w:cs="Times New Roman"/>
                <w:b/>
                <w:bCs/>
                <w:i/>
                <w:iCs/>
                <w:color w:val="003B7A"/>
                <w:sz w:val="18"/>
                <w:szCs w:val="18"/>
                <w:lang w:eastAsia="en-GB"/>
              </w:rPr>
              <w:br/>
              <w:t xml:space="preserve">NOTE 2 </w:t>
            </w:r>
            <w:r w:rsidRPr="004F1162">
              <w:rPr>
                <w:rFonts w:ascii="Frutiger-Italic" w:eastAsia="Times New Roman" w:hAnsi="Frutiger-Italic" w:cs="Times New Roman"/>
                <w:i/>
                <w:iCs/>
                <w:color w:val="003B7A"/>
                <w:sz w:val="18"/>
                <w:szCs w:val="18"/>
                <w:lang w:eastAsia="en-GB"/>
              </w:rPr>
              <w:t>Principal contractors will also need to respond to questions</w:t>
            </w:r>
            <w:r w:rsidRPr="004F1162">
              <w:rPr>
                <w:rFonts w:ascii="Frutiger-Italic" w:eastAsia="Times New Roman" w:hAnsi="Frutiger-Italic" w:cs="Times New Roman"/>
                <w:i/>
                <w:iCs/>
                <w:color w:val="003B7A"/>
                <w:sz w:val="18"/>
                <w:szCs w:val="18"/>
                <w:lang w:eastAsia="en-GB"/>
              </w:rPr>
              <w:br/>
              <w:t>applicable to contractors, and principal designers will also need to</w:t>
            </w:r>
            <w:r w:rsidRPr="004F1162">
              <w:rPr>
                <w:rFonts w:ascii="Frutiger-Italic" w:eastAsia="Times New Roman" w:hAnsi="Frutiger-Italic" w:cs="Times New Roman"/>
                <w:i/>
                <w:iCs/>
                <w:color w:val="003B7A"/>
                <w:sz w:val="18"/>
                <w:szCs w:val="18"/>
                <w:lang w:eastAsia="en-GB"/>
              </w:rPr>
              <w:br/>
              <w:t>respond to questions applicable to designers</w:t>
            </w:r>
          </w:p>
        </w:tc>
        <w:tc>
          <w:tcPr>
            <w:tcW w:w="708" w:type="dxa"/>
            <w:gridSpan w:val="2"/>
            <w:tcBorders>
              <w:top w:val="single" w:sz="4" w:space="0" w:color="auto"/>
              <w:left w:val="single" w:sz="4" w:space="0" w:color="auto"/>
              <w:bottom w:val="single" w:sz="4" w:space="0" w:color="auto"/>
              <w:right w:val="single" w:sz="4" w:space="0" w:color="auto"/>
            </w:tcBorders>
          </w:tcPr>
          <w:p w14:paraId="06DCD065" w14:textId="77777777" w:rsidR="00BB26A0" w:rsidRPr="004F1162" w:rsidRDefault="00BB26A0" w:rsidP="00BB26A0">
            <w:pPr>
              <w:spacing w:after="0"/>
              <w:jc w:val="center"/>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YES</w:t>
            </w:r>
          </w:p>
        </w:tc>
        <w:tc>
          <w:tcPr>
            <w:tcW w:w="709" w:type="dxa"/>
            <w:gridSpan w:val="2"/>
            <w:tcBorders>
              <w:top w:val="single" w:sz="4" w:space="0" w:color="auto"/>
              <w:left w:val="single" w:sz="4" w:space="0" w:color="auto"/>
              <w:right w:val="single" w:sz="4" w:space="0" w:color="auto"/>
            </w:tcBorders>
          </w:tcPr>
          <w:p w14:paraId="603359A7" w14:textId="77777777" w:rsidR="00BB26A0" w:rsidRPr="004F1162" w:rsidRDefault="00BB26A0" w:rsidP="00BB26A0">
            <w:pPr>
              <w:spacing w:after="0"/>
              <w:jc w:val="center"/>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NO</w:t>
            </w:r>
          </w:p>
        </w:tc>
        <w:tc>
          <w:tcPr>
            <w:tcW w:w="1134" w:type="dxa"/>
            <w:gridSpan w:val="2"/>
            <w:tcBorders>
              <w:top w:val="single" w:sz="4" w:space="0" w:color="auto"/>
              <w:left w:val="single" w:sz="4" w:space="0" w:color="auto"/>
              <w:right w:val="single" w:sz="4" w:space="0" w:color="auto"/>
            </w:tcBorders>
            <w:vAlign w:val="center"/>
          </w:tcPr>
          <w:p w14:paraId="2D0346E4" w14:textId="77777777" w:rsidR="00BB26A0" w:rsidRPr="004F1162" w:rsidRDefault="00BB26A0" w:rsidP="007B5A1A">
            <w:pPr>
              <w:spacing w:after="0"/>
              <w:rPr>
                <w:rFonts w:ascii="Times New Roman" w:eastAsia="Times New Roman" w:hAnsi="Times New Roman" w:cs="Times New Roman"/>
                <w:szCs w:val="24"/>
                <w:lang w:eastAsia="en-GB"/>
              </w:rPr>
            </w:pPr>
          </w:p>
        </w:tc>
      </w:tr>
      <w:tr w:rsidR="00BB26A0" w:rsidRPr="004F1162" w14:paraId="2BD88CCE" w14:textId="77777777" w:rsidTr="0090098E">
        <w:tc>
          <w:tcPr>
            <w:tcW w:w="955" w:type="dxa"/>
            <w:vMerge/>
            <w:tcBorders>
              <w:left w:val="single" w:sz="4" w:space="0" w:color="auto"/>
              <w:right w:val="single" w:sz="4" w:space="0" w:color="auto"/>
            </w:tcBorders>
          </w:tcPr>
          <w:p w14:paraId="71A88093" w14:textId="77777777" w:rsidR="00BB26A0" w:rsidRPr="004F1162" w:rsidRDefault="00BB26A0" w:rsidP="00BB26A0">
            <w:pPr>
              <w:spacing w:after="0"/>
              <w:rPr>
                <w:rFonts w:ascii="Times New Roman" w:eastAsia="Times New Roman" w:hAnsi="Times New Roman" w:cs="Times New Roman"/>
                <w:szCs w:val="24"/>
                <w:lang w:eastAsia="en-GB"/>
              </w:rPr>
            </w:pPr>
          </w:p>
        </w:tc>
        <w:tc>
          <w:tcPr>
            <w:tcW w:w="59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98641"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C4-Q12-a) </w:t>
            </w:r>
            <w:r w:rsidRPr="004F1162">
              <w:rPr>
                <w:rFonts w:ascii="Frutiger-Roman" w:eastAsia="Times New Roman" w:hAnsi="Frutiger-Roman" w:cs="Times New Roman"/>
                <w:color w:val="000000"/>
                <w:sz w:val="18"/>
                <w:szCs w:val="18"/>
                <w:lang w:eastAsia="en-GB"/>
              </w:rPr>
              <w:t>Contractor/principal contractor</w:t>
            </w:r>
            <w:r w:rsidRPr="004F1162">
              <w:rPr>
                <w:rFonts w:ascii="Frutiger-Italic" w:eastAsia="Times New Roman" w:hAnsi="Frutiger-Italic" w:cs="Times New Roman"/>
                <w:i/>
                <w:iCs/>
                <w:color w:val="000000"/>
                <w:sz w:val="18"/>
                <w:szCs w:val="18"/>
                <w:lang w:eastAsia="en-GB"/>
              </w:rPr>
              <w:t>(respond to grey shaded</w:t>
            </w:r>
            <w:r w:rsidRPr="004F1162">
              <w:rPr>
                <w:rFonts w:ascii="Frutiger-Italic" w:eastAsia="Times New Roman" w:hAnsi="Frutiger-Italic" w:cs="Times New Roman"/>
                <w:i/>
                <w:iCs/>
                <w:color w:val="000000"/>
                <w:sz w:val="18"/>
                <w:szCs w:val="18"/>
                <w:lang w:eastAsia="en-GB"/>
              </w:rPr>
              <w:br/>
              <w:t xml:space="preserve">questions </w:t>
            </w:r>
            <w:r w:rsidRPr="004F1162">
              <w:rPr>
                <w:rFonts w:ascii="Frutiger-BoldItalic" w:eastAsia="Times New Roman" w:hAnsi="Frutiger-BoldItalic" w:cs="Times New Roman"/>
                <w:b/>
                <w:bCs/>
                <w:i/>
                <w:iCs/>
                <w:color w:val="000000"/>
                <w:sz w:val="18"/>
                <w:szCs w:val="18"/>
                <w:lang w:eastAsia="en-GB"/>
              </w:rPr>
              <w:t xml:space="preserve">C4-Q13 to C4-Q16) </w:t>
            </w: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805962" w14:textId="77777777" w:rsidR="00BB26A0" w:rsidRPr="004F1162" w:rsidRDefault="00BB26A0" w:rsidP="00BB26A0">
            <w:pPr>
              <w:spacing w:after="0"/>
              <w:rPr>
                <w:rFonts w:ascii="Times New Roman" w:eastAsia="Times New Roman" w:hAnsi="Times New Roman" w:cs="Times New Roman"/>
                <w:szCs w:val="24"/>
                <w:lang w:eastAsia="en-GB"/>
              </w:rPr>
            </w:pPr>
          </w:p>
        </w:tc>
        <w:tc>
          <w:tcPr>
            <w:tcW w:w="709" w:type="dxa"/>
            <w:gridSpan w:val="2"/>
            <w:tcBorders>
              <w:top w:val="single" w:sz="4" w:space="0" w:color="auto"/>
              <w:left w:val="single" w:sz="4" w:space="0" w:color="auto"/>
              <w:right w:val="single" w:sz="4" w:space="0" w:color="auto"/>
            </w:tcBorders>
            <w:shd w:val="clear" w:color="auto" w:fill="D9D9D9" w:themeFill="background1" w:themeFillShade="D9"/>
            <w:hideMark/>
          </w:tcPr>
          <w:p w14:paraId="4FF1E269" w14:textId="77777777" w:rsidR="00BB26A0" w:rsidRPr="004F1162" w:rsidRDefault="00BB26A0" w:rsidP="00BB26A0">
            <w:pPr>
              <w:spacing w:after="0"/>
              <w:rPr>
                <w:rFonts w:ascii="Times New Roman" w:eastAsia="Times New Roman" w:hAnsi="Times New Roman" w:cs="Times New Roman"/>
                <w:szCs w:val="24"/>
                <w:lang w:eastAsia="en-GB"/>
              </w:rPr>
            </w:pPr>
          </w:p>
        </w:tc>
        <w:tc>
          <w:tcPr>
            <w:tcW w:w="1134" w:type="dxa"/>
            <w:gridSpan w:val="2"/>
            <w:tcBorders>
              <w:top w:val="single" w:sz="4" w:space="0" w:color="auto"/>
              <w:left w:val="single" w:sz="4" w:space="0" w:color="auto"/>
              <w:right w:val="single" w:sz="4" w:space="0" w:color="auto"/>
            </w:tcBorders>
            <w:shd w:val="clear" w:color="auto" w:fill="D9D9D9" w:themeFill="background1" w:themeFillShade="D9"/>
          </w:tcPr>
          <w:p w14:paraId="0D87BFDF"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Italic" w:eastAsia="Times New Roman" w:hAnsi="Frutiger-Italic" w:cs="Times New Roman"/>
                <w:i/>
                <w:iCs/>
                <w:color w:val="000000"/>
                <w:sz w:val="18"/>
                <w:szCs w:val="18"/>
                <w:lang w:eastAsia="en-GB"/>
              </w:rPr>
              <w:t>None required</w:t>
            </w:r>
          </w:p>
        </w:tc>
      </w:tr>
      <w:tr w:rsidR="00BB26A0" w:rsidRPr="004F1162" w14:paraId="585B94C6" w14:textId="77777777" w:rsidTr="0090098E">
        <w:tc>
          <w:tcPr>
            <w:tcW w:w="955" w:type="dxa"/>
            <w:vMerge/>
            <w:tcBorders>
              <w:left w:val="single" w:sz="4" w:space="0" w:color="auto"/>
              <w:right w:val="single" w:sz="4" w:space="0" w:color="auto"/>
            </w:tcBorders>
          </w:tcPr>
          <w:p w14:paraId="2D9E768E" w14:textId="77777777" w:rsidR="00BB26A0" w:rsidRPr="004F1162" w:rsidRDefault="00BB26A0" w:rsidP="00BB26A0">
            <w:pPr>
              <w:spacing w:after="0"/>
              <w:rPr>
                <w:rFonts w:ascii="Times New Roman" w:eastAsia="Times New Roman" w:hAnsi="Times New Roman" w:cs="Times New Roman"/>
                <w:szCs w:val="24"/>
                <w:lang w:eastAsia="en-GB"/>
              </w:rPr>
            </w:pPr>
          </w:p>
        </w:tc>
        <w:tc>
          <w:tcPr>
            <w:tcW w:w="5992"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3336F682"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C4-Q12-b) </w:t>
            </w:r>
            <w:r w:rsidRPr="004F1162">
              <w:rPr>
                <w:rFonts w:ascii="Frutiger-Roman" w:eastAsia="Times New Roman" w:hAnsi="Frutiger-Roman" w:cs="Times New Roman"/>
                <w:color w:val="000000"/>
                <w:sz w:val="18"/>
                <w:szCs w:val="18"/>
                <w:lang w:eastAsia="en-GB"/>
              </w:rPr>
              <w:t xml:space="preserve">Principal contractor </w:t>
            </w:r>
            <w:r w:rsidRPr="004F1162">
              <w:rPr>
                <w:rFonts w:ascii="Frutiger-Italic" w:eastAsia="Times New Roman" w:hAnsi="Frutiger-Italic" w:cs="Times New Roman"/>
                <w:i/>
                <w:iCs/>
                <w:color w:val="000000"/>
                <w:sz w:val="18"/>
                <w:szCs w:val="18"/>
                <w:lang w:eastAsia="en-GB"/>
              </w:rPr>
              <w:t xml:space="preserve">(in addition to </w:t>
            </w:r>
            <w:r w:rsidRPr="004F1162">
              <w:rPr>
                <w:rFonts w:ascii="Frutiger-BoldItalic" w:eastAsia="Times New Roman" w:hAnsi="Frutiger-BoldItalic" w:cs="Times New Roman"/>
                <w:b/>
                <w:bCs/>
                <w:i/>
                <w:iCs/>
                <w:color w:val="000000"/>
                <w:sz w:val="18"/>
                <w:szCs w:val="18"/>
                <w:lang w:eastAsia="en-GB"/>
              </w:rPr>
              <w:t xml:space="preserve">C4-Q13 </w:t>
            </w:r>
            <w:r w:rsidRPr="004F1162">
              <w:rPr>
                <w:rFonts w:ascii="Frutiger-Italic" w:eastAsia="Times New Roman" w:hAnsi="Frutiger-Italic" w:cs="Times New Roman"/>
                <w:i/>
                <w:iCs/>
                <w:color w:val="000000"/>
                <w:sz w:val="18"/>
                <w:szCs w:val="18"/>
                <w:lang w:eastAsia="en-GB"/>
              </w:rPr>
              <w:t xml:space="preserve">to </w:t>
            </w:r>
            <w:r w:rsidRPr="004F1162">
              <w:rPr>
                <w:rFonts w:ascii="Frutiger-BoldItalic" w:eastAsia="Times New Roman" w:hAnsi="Frutiger-BoldItalic" w:cs="Times New Roman"/>
                <w:b/>
                <w:bCs/>
                <w:i/>
                <w:iCs/>
                <w:color w:val="000000"/>
                <w:sz w:val="18"/>
                <w:szCs w:val="18"/>
                <w:lang w:eastAsia="en-GB"/>
              </w:rPr>
              <w:t>C4-Q16 also</w:t>
            </w:r>
            <w:r w:rsidRPr="004F1162">
              <w:rPr>
                <w:rFonts w:ascii="Frutiger-BoldItalic" w:eastAsia="Times New Roman" w:hAnsi="Frutiger-BoldItalic" w:cs="Times New Roman"/>
                <w:b/>
                <w:bCs/>
                <w:i/>
                <w:iCs/>
                <w:color w:val="000000"/>
                <w:sz w:val="18"/>
                <w:szCs w:val="18"/>
                <w:lang w:eastAsia="en-GB"/>
              </w:rPr>
              <w:br/>
            </w:r>
            <w:r w:rsidRPr="004F1162">
              <w:rPr>
                <w:rFonts w:ascii="Frutiger-Italic" w:eastAsia="Times New Roman" w:hAnsi="Frutiger-Italic" w:cs="Times New Roman"/>
                <w:i/>
                <w:iCs/>
                <w:color w:val="000000"/>
                <w:sz w:val="18"/>
                <w:szCs w:val="18"/>
                <w:lang w:eastAsia="en-GB"/>
              </w:rPr>
              <w:t xml:space="preserve">respond to yellow shaded question </w:t>
            </w:r>
            <w:r w:rsidRPr="004F1162">
              <w:rPr>
                <w:rFonts w:ascii="Frutiger-BoldItalic" w:eastAsia="Times New Roman" w:hAnsi="Frutiger-BoldItalic" w:cs="Times New Roman"/>
                <w:b/>
                <w:bCs/>
                <w:i/>
                <w:iCs/>
                <w:color w:val="000000"/>
                <w:sz w:val="18"/>
                <w:szCs w:val="18"/>
                <w:lang w:eastAsia="en-GB"/>
              </w:rPr>
              <w:t>C4-Q17</w:t>
            </w:r>
            <w:r w:rsidRPr="004F1162">
              <w:rPr>
                <w:rFonts w:ascii="Frutiger-Italic" w:eastAsia="Times New Roman" w:hAnsi="Frutiger-Italic" w:cs="Times New Roman"/>
                <w:i/>
                <w:iCs/>
                <w:color w:val="000000"/>
                <w:sz w:val="18"/>
                <w:szCs w:val="18"/>
                <w:lang w:eastAsia="en-GB"/>
              </w:rPr>
              <w:t xml:space="preserve">) </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00"/>
          </w:tcPr>
          <w:p w14:paraId="5E9BB9A8" w14:textId="77777777" w:rsidR="00BB26A0" w:rsidRPr="004F1162" w:rsidRDefault="00BB26A0" w:rsidP="00BB26A0">
            <w:pPr>
              <w:spacing w:after="0"/>
              <w:rPr>
                <w:rFonts w:ascii="Times New Roman" w:eastAsia="Times New Roman" w:hAnsi="Times New Roman" w:cs="Times New Roman"/>
                <w:szCs w:val="24"/>
                <w:lang w:eastAsia="en-GB"/>
              </w:rPr>
            </w:pPr>
          </w:p>
        </w:tc>
        <w:tc>
          <w:tcPr>
            <w:tcW w:w="709" w:type="dxa"/>
            <w:gridSpan w:val="2"/>
            <w:tcBorders>
              <w:left w:val="single" w:sz="4" w:space="0" w:color="auto"/>
              <w:right w:val="single" w:sz="4" w:space="0" w:color="auto"/>
            </w:tcBorders>
            <w:shd w:val="clear" w:color="auto" w:fill="FFFF00"/>
            <w:hideMark/>
          </w:tcPr>
          <w:p w14:paraId="172E5978" w14:textId="77777777" w:rsidR="00BB26A0" w:rsidRPr="004F1162" w:rsidRDefault="00BB26A0" w:rsidP="00BB26A0">
            <w:pPr>
              <w:spacing w:after="0"/>
              <w:rPr>
                <w:rFonts w:ascii="Times New Roman" w:eastAsia="Times New Roman" w:hAnsi="Times New Roman" w:cs="Times New Roman"/>
                <w:sz w:val="20"/>
                <w:szCs w:val="20"/>
                <w:lang w:eastAsia="en-GB"/>
              </w:rPr>
            </w:pPr>
          </w:p>
        </w:tc>
        <w:tc>
          <w:tcPr>
            <w:tcW w:w="1134" w:type="dxa"/>
            <w:gridSpan w:val="2"/>
            <w:tcBorders>
              <w:left w:val="single" w:sz="4" w:space="0" w:color="auto"/>
              <w:right w:val="single" w:sz="4" w:space="0" w:color="auto"/>
            </w:tcBorders>
            <w:shd w:val="clear" w:color="auto" w:fill="FFFF00"/>
          </w:tcPr>
          <w:p w14:paraId="682B1899" w14:textId="77777777" w:rsidR="00BB26A0" w:rsidRPr="004F1162" w:rsidRDefault="00BB26A0" w:rsidP="00BB26A0">
            <w:pPr>
              <w:spacing w:after="0"/>
              <w:rPr>
                <w:rFonts w:ascii="Times New Roman" w:eastAsia="Times New Roman" w:hAnsi="Times New Roman" w:cs="Times New Roman"/>
                <w:sz w:val="20"/>
                <w:szCs w:val="20"/>
                <w:lang w:eastAsia="en-GB"/>
              </w:rPr>
            </w:pPr>
          </w:p>
        </w:tc>
      </w:tr>
      <w:tr w:rsidR="00BB26A0" w:rsidRPr="004F1162" w14:paraId="6D8025CF" w14:textId="77777777" w:rsidTr="0090098E">
        <w:tc>
          <w:tcPr>
            <w:tcW w:w="955" w:type="dxa"/>
            <w:vMerge/>
            <w:tcBorders>
              <w:left w:val="single" w:sz="4" w:space="0" w:color="auto"/>
              <w:right w:val="single" w:sz="4" w:space="0" w:color="auto"/>
            </w:tcBorders>
          </w:tcPr>
          <w:p w14:paraId="4C675F0C" w14:textId="77777777" w:rsidR="00BB26A0" w:rsidRPr="004F1162" w:rsidRDefault="00BB26A0" w:rsidP="00BB26A0">
            <w:pPr>
              <w:spacing w:after="0"/>
              <w:rPr>
                <w:rFonts w:ascii="Times New Roman" w:eastAsia="Times New Roman" w:hAnsi="Times New Roman" w:cs="Times New Roman"/>
                <w:szCs w:val="24"/>
                <w:lang w:eastAsia="en-GB"/>
              </w:rPr>
            </w:pPr>
          </w:p>
        </w:tc>
        <w:tc>
          <w:tcPr>
            <w:tcW w:w="5992" w:type="dxa"/>
            <w:gridSpan w:val="4"/>
            <w:tcBorders>
              <w:top w:val="single" w:sz="4" w:space="0" w:color="auto"/>
              <w:left w:val="single" w:sz="4" w:space="0" w:color="auto"/>
              <w:bottom w:val="single" w:sz="4" w:space="0" w:color="auto"/>
              <w:right w:val="single" w:sz="4" w:space="0" w:color="auto"/>
            </w:tcBorders>
            <w:shd w:val="clear" w:color="auto" w:fill="FFC000"/>
            <w:hideMark/>
          </w:tcPr>
          <w:p w14:paraId="34B63783"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C4-Q12-c) </w:t>
            </w:r>
            <w:r w:rsidRPr="004F1162">
              <w:rPr>
                <w:rFonts w:ascii="Frutiger-Roman" w:eastAsia="Times New Roman" w:hAnsi="Frutiger-Roman" w:cs="Times New Roman"/>
                <w:color w:val="000000"/>
                <w:sz w:val="18"/>
                <w:szCs w:val="18"/>
                <w:lang w:eastAsia="en-GB"/>
              </w:rPr>
              <w:t xml:space="preserve">Designer/principal designer </w:t>
            </w:r>
            <w:r w:rsidRPr="004F1162">
              <w:rPr>
                <w:rFonts w:ascii="Frutiger-Italic" w:eastAsia="Times New Roman" w:hAnsi="Frutiger-Italic" w:cs="Times New Roman"/>
                <w:i/>
                <w:iCs/>
                <w:color w:val="000000"/>
                <w:sz w:val="18"/>
                <w:szCs w:val="18"/>
                <w:lang w:eastAsia="en-GB"/>
              </w:rPr>
              <w:t>(respond to red shaded</w:t>
            </w:r>
            <w:r w:rsidRPr="004F1162">
              <w:rPr>
                <w:rFonts w:ascii="Frutiger-Italic" w:eastAsia="Times New Roman" w:hAnsi="Frutiger-Italic" w:cs="Times New Roman"/>
                <w:i/>
                <w:iCs/>
                <w:color w:val="000000"/>
                <w:sz w:val="18"/>
                <w:szCs w:val="18"/>
                <w:lang w:eastAsia="en-GB"/>
              </w:rPr>
              <w:br/>
              <w:t xml:space="preserve">questions </w:t>
            </w:r>
            <w:r w:rsidRPr="004F1162">
              <w:rPr>
                <w:rFonts w:ascii="Frutiger-BoldItalic" w:eastAsia="Times New Roman" w:hAnsi="Frutiger-BoldItalic" w:cs="Times New Roman"/>
                <w:b/>
                <w:bCs/>
                <w:i/>
                <w:iCs/>
                <w:color w:val="000000"/>
                <w:sz w:val="18"/>
                <w:szCs w:val="18"/>
                <w:lang w:eastAsia="en-GB"/>
              </w:rPr>
              <w:t xml:space="preserve">C4-Q18 </w:t>
            </w:r>
            <w:r w:rsidRPr="004F1162">
              <w:rPr>
                <w:rFonts w:ascii="Frutiger-Italic" w:eastAsia="Times New Roman" w:hAnsi="Frutiger-Italic" w:cs="Times New Roman"/>
                <w:i/>
                <w:iCs/>
                <w:color w:val="000000"/>
                <w:sz w:val="18"/>
                <w:szCs w:val="18"/>
                <w:lang w:eastAsia="en-GB"/>
              </w:rPr>
              <w:t xml:space="preserve">to </w:t>
            </w:r>
            <w:r w:rsidRPr="004F1162">
              <w:rPr>
                <w:rFonts w:ascii="Frutiger-BoldItalic" w:eastAsia="Times New Roman" w:hAnsi="Frutiger-BoldItalic" w:cs="Times New Roman"/>
                <w:b/>
                <w:bCs/>
                <w:i/>
                <w:iCs/>
                <w:color w:val="000000"/>
                <w:sz w:val="18"/>
                <w:szCs w:val="18"/>
                <w:lang w:eastAsia="en-GB"/>
              </w:rPr>
              <w:t xml:space="preserve">C4-Q19) </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C000"/>
          </w:tcPr>
          <w:p w14:paraId="4D7C627F" w14:textId="77777777" w:rsidR="00BB26A0" w:rsidRPr="004F1162" w:rsidRDefault="00BB26A0" w:rsidP="00BB26A0">
            <w:pPr>
              <w:spacing w:after="0"/>
              <w:rPr>
                <w:rFonts w:ascii="Times New Roman" w:eastAsia="Times New Roman" w:hAnsi="Times New Roman" w:cs="Times New Roman"/>
                <w:szCs w:val="24"/>
                <w:lang w:eastAsia="en-GB"/>
              </w:rPr>
            </w:pPr>
          </w:p>
        </w:tc>
        <w:tc>
          <w:tcPr>
            <w:tcW w:w="709" w:type="dxa"/>
            <w:gridSpan w:val="2"/>
            <w:tcBorders>
              <w:left w:val="single" w:sz="4" w:space="0" w:color="auto"/>
              <w:right w:val="single" w:sz="4" w:space="0" w:color="auto"/>
            </w:tcBorders>
            <w:shd w:val="clear" w:color="auto" w:fill="FFC000"/>
            <w:hideMark/>
          </w:tcPr>
          <w:p w14:paraId="37DB8E09" w14:textId="77777777" w:rsidR="00BB26A0" w:rsidRPr="004F1162" w:rsidRDefault="00BB26A0" w:rsidP="00BB26A0">
            <w:pPr>
              <w:spacing w:after="0"/>
              <w:rPr>
                <w:rFonts w:ascii="Times New Roman" w:eastAsia="Times New Roman" w:hAnsi="Times New Roman" w:cs="Times New Roman"/>
                <w:sz w:val="20"/>
                <w:szCs w:val="20"/>
                <w:lang w:eastAsia="en-GB"/>
              </w:rPr>
            </w:pPr>
          </w:p>
        </w:tc>
        <w:tc>
          <w:tcPr>
            <w:tcW w:w="1134" w:type="dxa"/>
            <w:gridSpan w:val="2"/>
            <w:tcBorders>
              <w:left w:val="single" w:sz="4" w:space="0" w:color="auto"/>
              <w:right w:val="single" w:sz="4" w:space="0" w:color="auto"/>
            </w:tcBorders>
            <w:shd w:val="clear" w:color="auto" w:fill="FFC000"/>
          </w:tcPr>
          <w:p w14:paraId="7CE4B852" w14:textId="77777777" w:rsidR="00BB26A0" w:rsidRPr="004F1162" w:rsidRDefault="00BB26A0" w:rsidP="00BB26A0">
            <w:pPr>
              <w:spacing w:after="0"/>
              <w:rPr>
                <w:rFonts w:ascii="Times New Roman" w:eastAsia="Times New Roman" w:hAnsi="Times New Roman" w:cs="Times New Roman"/>
                <w:sz w:val="20"/>
                <w:szCs w:val="20"/>
                <w:lang w:eastAsia="en-GB"/>
              </w:rPr>
            </w:pPr>
          </w:p>
        </w:tc>
      </w:tr>
      <w:tr w:rsidR="00BB26A0" w:rsidRPr="004F1162" w14:paraId="267A5F1D" w14:textId="77777777" w:rsidTr="0090098E">
        <w:tc>
          <w:tcPr>
            <w:tcW w:w="955" w:type="dxa"/>
            <w:vMerge/>
            <w:tcBorders>
              <w:left w:val="single" w:sz="4" w:space="0" w:color="auto"/>
              <w:bottom w:val="single" w:sz="4" w:space="0" w:color="auto"/>
              <w:right w:val="single" w:sz="4" w:space="0" w:color="auto"/>
            </w:tcBorders>
          </w:tcPr>
          <w:p w14:paraId="6837787F" w14:textId="77777777" w:rsidR="00BB26A0" w:rsidRPr="004F1162" w:rsidRDefault="00BB26A0" w:rsidP="00BB26A0">
            <w:pPr>
              <w:spacing w:after="0"/>
              <w:rPr>
                <w:rFonts w:ascii="Times New Roman" w:eastAsia="Times New Roman" w:hAnsi="Times New Roman" w:cs="Times New Roman"/>
                <w:szCs w:val="24"/>
                <w:lang w:eastAsia="en-GB"/>
              </w:rPr>
            </w:pPr>
          </w:p>
        </w:tc>
        <w:tc>
          <w:tcPr>
            <w:tcW w:w="5992"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33169B8B"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C4-Q12-d) </w:t>
            </w:r>
            <w:r w:rsidRPr="004F1162">
              <w:rPr>
                <w:rFonts w:ascii="Frutiger-Roman" w:eastAsia="Times New Roman" w:hAnsi="Frutiger-Roman" w:cs="Times New Roman"/>
                <w:color w:val="000000"/>
                <w:sz w:val="18"/>
                <w:szCs w:val="18"/>
                <w:lang w:eastAsia="en-GB"/>
              </w:rPr>
              <w:t xml:space="preserve">Principal designer </w:t>
            </w:r>
            <w:r w:rsidRPr="004F1162">
              <w:rPr>
                <w:rFonts w:ascii="Frutiger-Italic" w:eastAsia="Times New Roman" w:hAnsi="Frutiger-Italic" w:cs="Times New Roman"/>
                <w:i/>
                <w:iCs/>
                <w:color w:val="000000"/>
                <w:sz w:val="18"/>
                <w:szCs w:val="18"/>
                <w:lang w:eastAsia="en-GB"/>
              </w:rPr>
              <w:t xml:space="preserve">(in addition to </w:t>
            </w:r>
            <w:r w:rsidRPr="004F1162">
              <w:rPr>
                <w:rFonts w:ascii="Frutiger-BoldItalic" w:eastAsia="Times New Roman" w:hAnsi="Frutiger-BoldItalic" w:cs="Times New Roman"/>
                <w:b/>
                <w:bCs/>
                <w:i/>
                <w:iCs/>
                <w:color w:val="000000"/>
                <w:sz w:val="18"/>
                <w:szCs w:val="18"/>
                <w:lang w:eastAsia="en-GB"/>
              </w:rPr>
              <w:t xml:space="preserve">C4-Q18 </w:t>
            </w:r>
            <w:r w:rsidRPr="004F1162">
              <w:rPr>
                <w:rFonts w:ascii="Frutiger-Italic" w:eastAsia="Times New Roman" w:hAnsi="Frutiger-Italic" w:cs="Times New Roman"/>
                <w:i/>
                <w:iCs/>
                <w:color w:val="000000"/>
                <w:sz w:val="18"/>
                <w:szCs w:val="18"/>
                <w:lang w:eastAsia="en-GB"/>
              </w:rPr>
              <w:t xml:space="preserve">to </w:t>
            </w:r>
            <w:r w:rsidRPr="004F1162">
              <w:rPr>
                <w:rFonts w:ascii="Frutiger-BoldItalic" w:eastAsia="Times New Roman" w:hAnsi="Frutiger-BoldItalic" w:cs="Times New Roman"/>
                <w:b/>
                <w:bCs/>
                <w:i/>
                <w:iCs/>
                <w:color w:val="000000"/>
                <w:sz w:val="18"/>
                <w:szCs w:val="18"/>
                <w:lang w:eastAsia="en-GB"/>
              </w:rPr>
              <w:t>C4-Q19 also</w:t>
            </w:r>
            <w:r w:rsidRPr="004F1162">
              <w:rPr>
                <w:rFonts w:ascii="Frutiger-BoldItalic" w:eastAsia="Times New Roman" w:hAnsi="Frutiger-BoldItalic" w:cs="Times New Roman"/>
                <w:b/>
                <w:bCs/>
                <w:i/>
                <w:iCs/>
                <w:color w:val="000000"/>
                <w:sz w:val="18"/>
                <w:szCs w:val="18"/>
                <w:lang w:eastAsia="en-GB"/>
              </w:rPr>
              <w:br/>
            </w:r>
            <w:r w:rsidRPr="004F1162">
              <w:rPr>
                <w:rFonts w:ascii="Frutiger-Italic" w:eastAsia="Times New Roman" w:hAnsi="Frutiger-Italic" w:cs="Times New Roman"/>
                <w:i/>
                <w:iCs/>
                <w:color w:val="000000"/>
                <w:sz w:val="18"/>
                <w:szCs w:val="18"/>
                <w:lang w:eastAsia="en-GB"/>
              </w:rPr>
              <w:t xml:space="preserve">respond to green shaded questions </w:t>
            </w:r>
            <w:r w:rsidRPr="004F1162">
              <w:rPr>
                <w:rFonts w:ascii="Frutiger-BoldItalic" w:eastAsia="Times New Roman" w:hAnsi="Frutiger-BoldItalic" w:cs="Times New Roman"/>
                <w:b/>
                <w:bCs/>
                <w:i/>
                <w:iCs/>
                <w:color w:val="000000"/>
                <w:sz w:val="18"/>
                <w:szCs w:val="18"/>
                <w:lang w:eastAsia="en-GB"/>
              </w:rPr>
              <w:t xml:space="preserve">C4-Q20 </w:t>
            </w:r>
            <w:r w:rsidRPr="004F1162">
              <w:rPr>
                <w:rFonts w:ascii="Frutiger-Italic" w:eastAsia="Times New Roman" w:hAnsi="Frutiger-Italic" w:cs="Times New Roman"/>
                <w:i/>
                <w:iCs/>
                <w:color w:val="000000"/>
                <w:sz w:val="18"/>
                <w:szCs w:val="18"/>
                <w:lang w:eastAsia="en-GB"/>
              </w:rPr>
              <w:t xml:space="preserve">to </w:t>
            </w:r>
            <w:r w:rsidRPr="004F1162">
              <w:rPr>
                <w:rFonts w:ascii="Frutiger-BoldItalic" w:eastAsia="Times New Roman" w:hAnsi="Frutiger-BoldItalic" w:cs="Times New Roman"/>
                <w:b/>
                <w:bCs/>
                <w:i/>
                <w:iCs/>
                <w:color w:val="000000"/>
                <w:sz w:val="18"/>
                <w:szCs w:val="18"/>
                <w:lang w:eastAsia="en-GB"/>
              </w:rPr>
              <w:t>C4-Q22</w:t>
            </w:r>
            <w:r w:rsidRPr="004F1162">
              <w:rPr>
                <w:rFonts w:ascii="Frutiger-Italic" w:eastAsia="Times New Roman" w:hAnsi="Frutiger-Italic" w:cs="Times New Roman"/>
                <w:i/>
                <w:iCs/>
                <w:color w:val="000000"/>
                <w:sz w:val="18"/>
                <w:szCs w:val="18"/>
                <w:lang w:eastAsia="en-GB"/>
              </w:rPr>
              <w:t xml:space="preserve">) </w:t>
            </w:r>
          </w:p>
        </w:tc>
        <w:tc>
          <w:tcPr>
            <w:tcW w:w="708" w:type="dxa"/>
            <w:gridSpan w:val="2"/>
            <w:tcBorders>
              <w:top w:val="single" w:sz="4" w:space="0" w:color="auto"/>
              <w:left w:val="single" w:sz="4" w:space="0" w:color="auto"/>
              <w:bottom w:val="single" w:sz="4" w:space="0" w:color="auto"/>
              <w:right w:val="single" w:sz="4" w:space="0" w:color="auto"/>
            </w:tcBorders>
            <w:shd w:val="clear" w:color="auto" w:fill="92D050"/>
          </w:tcPr>
          <w:p w14:paraId="055A038F" w14:textId="77777777" w:rsidR="00BB26A0" w:rsidRPr="004F1162" w:rsidRDefault="00BB26A0" w:rsidP="00BB26A0">
            <w:pPr>
              <w:spacing w:after="0"/>
              <w:rPr>
                <w:rFonts w:ascii="Times New Roman" w:eastAsia="Times New Roman" w:hAnsi="Times New Roman" w:cs="Times New Roman"/>
                <w:szCs w:val="24"/>
                <w:lang w:eastAsia="en-GB"/>
              </w:rPr>
            </w:pPr>
          </w:p>
        </w:tc>
        <w:tc>
          <w:tcPr>
            <w:tcW w:w="709" w:type="dxa"/>
            <w:gridSpan w:val="2"/>
            <w:tcBorders>
              <w:left w:val="single" w:sz="4" w:space="0" w:color="auto"/>
              <w:right w:val="single" w:sz="4" w:space="0" w:color="auto"/>
            </w:tcBorders>
            <w:shd w:val="clear" w:color="auto" w:fill="92D050"/>
            <w:hideMark/>
          </w:tcPr>
          <w:p w14:paraId="6947332E" w14:textId="77777777" w:rsidR="00BB26A0" w:rsidRPr="004F1162" w:rsidRDefault="00BB26A0" w:rsidP="00BB26A0">
            <w:pPr>
              <w:spacing w:after="0"/>
              <w:rPr>
                <w:rFonts w:ascii="Times New Roman" w:eastAsia="Times New Roman" w:hAnsi="Times New Roman" w:cs="Times New Roman"/>
                <w:sz w:val="20"/>
                <w:szCs w:val="20"/>
                <w:lang w:eastAsia="en-GB"/>
              </w:rPr>
            </w:pPr>
          </w:p>
        </w:tc>
        <w:tc>
          <w:tcPr>
            <w:tcW w:w="1134" w:type="dxa"/>
            <w:gridSpan w:val="2"/>
            <w:tcBorders>
              <w:left w:val="single" w:sz="4" w:space="0" w:color="auto"/>
              <w:right w:val="single" w:sz="4" w:space="0" w:color="auto"/>
            </w:tcBorders>
            <w:shd w:val="clear" w:color="auto" w:fill="92D050"/>
          </w:tcPr>
          <w:p w14:paraId="6B834852" w14:textId="77777777" w:rsidR="00BB26A0" w:rsidRPr="004F1162" w:rsidRDefault="00BB26A0" w:rsidP="00BB26A0">
            <w:pPr>
              <w:spacing w:after="0"/>
              <w:rPr>
                <w:rFonts w:ascii="Times New Roman" w:eastAsia="Times New Roman" w:hAnsi="Times New Roman" w:cs="Times New Roman"/>
                <w:sz w:val="20"/>
                <w:szCs w:val="20"/>
                <w:lang w:eastAsia="en-GB"/>
              </w:rPr>
            </w:pPr>
          </w:p>
        </w:tc>
      </w:tr>
    </w:tbl>
    <w:p w14:paraId="3F9F8F9C" w14:textId="77777777" w:rsidR="007B5A1A" w:rsidRPr="004F1162" w:rsidRDefault="007B5A1A" w:rsidP="007B5A1A"/>
    <w:tbl>
      <w:tblPr>
        <w:tblW w:w="964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7"/>
        <w:gridCol w:w="3118"/>
        <w:gridCol w:w="2552"/>
        <w:gridCol w:w="708"/>
        <w:gridCol w:w="709"/>
        <w:gridCol w:w="1276"/>
      </w:tblGrid>
      <w:tr w:rsidR="00B063EC" w:rsidRPr="004F1162" w14:paraId="24263D0A" w14:textId="77777777" w:rsidTr="007B5A1A">
        <w:trPr>
          <w:tblHeader/>
        </w:trPr>
        <w:tc>
          <w:tcPr>
            <w:tcW w:w="127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75536BA" w14:textId="77777777" w:rsidR="00B063EC" w:rsidRPr="004F1162" w:rsidRDefault="00B063EC" w:rsidP="007B5A1A">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 xml:space="preserve">Q Ref </w:t>
            </w:r>
          </w:p>
        </w:tc>
        <w:tc>
          <w:tcPr>
            <w:tcW w:w="3118"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B215C5B" w14:textId="77777777" w:rsidR="00B063EC" w:rsidRPr="004F1162" w:rsidRDefault="00B063EC" w:rsidP="007B5A1A">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 xml:space="preserve">Question </w:t>
            </w:r>
          </w:p>
        </w:tc>
        <w:tc>
          <w:tcPr>
            <w:tcW w:w="2552"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9E0E048" w14:textId="77777777" w:rsidR="00B063EC" w:rsidRPr="004F1162" w:rsidRDefault="00B063EC" w:rsidP="007B5A1A">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Example of the type of</w:t>
            </w:r>
            <w:r w:rsidRPr="004F1162">
              <w:rPr>
                <w:rFonts w:ascii="Frutiger-Bold" w:eastAsia="Times New Roman" w:hAnsi="Frutiger-Bold" w:cs="Times New Roman"/>
                <w:b/>
                <w:bCs/>
                <w:color w:val="000000" w:themeColor="text1"/>
                <w:sz w:val="18"/>
                <w:szCs w:val="18"/>
                <w:lang w:eastAsia="en-GB"/>
              </w:rPr>
              <w:br/>
              <w:t>information in support</w:t>
            </w:r>
            <w:r w:rsidRPr="004F1162">
              <w:rPr>
                <w:rFonts w:ascii="Frutiger-Bold" w:eastAsia="Times New Roman" w:hAnsi="Frutiger-Bold" w:cs="Times New Roman"/>
                <w:b/>
                <w:bCs/>
                <w:color w:val="000000" w:themeColor="text1"/>
                <w:sz w:val="18"/>
                <w:szCs w:val="18"/>
                <w:lang w:eastAsia="en-GB"/>
              </w:rPr>
              <w:br/>
              <w:t>of responses, which will</w:t>
            </w:r>
            <w:r w:rsidRPr="004F1162">
              <w:rPr>
                <w:rFonts w:ascii="Frutiger-Bold" w:eastAsia="Times New Roman" w:hAnsi="Frutiger-Bold" w:cs="Times New Roman"/>
                <w:b/>
                <w:bCs/>
                <w:color w:val="000000" w:themeColor="text1"/>
                <w:sz w:val="18"/>
                <w:szCs w:val="18"/>
                <w:lang w:eastAsia="en-GB"/>
              </w:rPr>
              <w:br/>
              <w:t>be taken into account in</w:t>
            </w:r>
            <w:r w:rsidRPr="004F1162">
              <w:rPr>
                <w:rFonts w:ascii="Frutiger-Bold" w:eastAsia="Times New Roman" w:hAnsi="Frutiger-Bold" w:cs="Times New Roman"/>
                <w:b/>
                <w:bCs/>
                <w:color w:val="000000" w:themeColor="text1"/>
                <w:sz w:val="18"/>
                <w:szCs w:val="18"/>
                <w:lang w:eastAsia="en-GB"/>
              </w:rPr>
              <w:br/>
              <w:t>assessment.</w:t>
            </w:r>
          </w:p>
        </w:tc>
        <w:tc>
          <w:tcPr>
            <w:tcW w:w="708"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2309001A" w14:textId="77777777" w:rsidR="00B063EC" w:rsidRPr="004F1162" w:rsidRDefault="00B063EC" w:rsidP="007B5A1A">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 xml:space="preserve">YES </w:t>
            </w:r>
          </w:p>
        </w:tc>
        <w:tc>
          <w:tcPr>
            <w:tcW w:w="70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2B55A609" w14:textId="77777777" w:rsidR="00B063EC" w:rsidRPr="004F1162" w:rsidRDefault="00B063EC" w:rsidP="007B5A1A">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 xml:space="preserve">NO </w:t>
            </w:r>
          </w:p>
        </w:tc>
        <w:tc>
          <w:tcPr>
            <w:tcW w:w="127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FCF70C7" w14:textId="77777777" w:rsidR="00B063EC" w:rsidRPr="004F1162" w:rsidRDefault="00B063EC" w:rsidP="007B5A1A">
            <w:pPr>
              <w:spacing w:after="0"/>
              <w:rPr>
                <w:rFonts w:ascii="Times New Roman" w:eastAsia="Times New Roman" w:hAnsi="Times New Roman" w:cs="Times New Roman"/>
                <w:color w:val="000000" w:themeColor="text1"/>
                <w:szCs w:val="24"/>
                <w:lang w:eastAsia="en-GB"/>
              </w:rPr>
            </w:pPr>
            <w:r w:rsidRPr="004F1162">
              <w:rPr>
                <w:rFonts w:ascii="Frutiger-Bold" w:eastAsia="Times New Roman" w:hAnsi="Frutiger-Bold" w:cs="Times New Roman"/>
                <w:b/>
                <w:bCs/>
                <w:color w:val="000000" w:themeColor="text1"/>
                <w:sz w:val="18"/>
                <w:szCs w:val="18"/>
                <w:lang w:eastAsia="en-GB"/>
              </w:rPr>
              <w:t>Supplier’s</w:t>
            </w:r>
            <w:r w:rsidRPr="004F1162">
              <w:rPr>
                <w:rFonts w:ascii="Frutiger-Bold" w:eastAsia="Times New Roman" w:hAnsi="Frutiger-Bold" w:cs="Times New Roman"/>
                <w:b/>
                <w:bCs/>
                <w:color w:val="000000" w:themeColor="text1"/>
                <w:sz w:val="18"/>
                <w:szCs w:val="18"/>
                <w:lang w:eastAsia="en-GB"/>
              </w:rPr>
              <w:br/>
              <w:t>unique</w:t>
            </w:r>
            <w:r w:rsidRPr="004F1162">
              <w:rPr>
                <w:rFonts w:ascii="Frutiger-Bold" w:eastAsia="Times New Roman" w:hAnsi="Frutiger-Bold" w:cs="Times New Roman"/>
                <w:b/>
                <w:bCs/>
                <w:color w:val="000000" w:themeColor="text1"/>
                <w:sz w:val="18"/>
                <w:szCs w:val="18"/>
                <w:lang w:eastAsia="en-GB"/>
              </w:rPr>
              <w:br/>
              <w:t>reference</w:t>
            </w:r>
            <w:r w:rsidRPr="004F1162">
              <w:rPr>
                <w:rFonts w:ascii="Frutiger-Bold" w:eastAsia="Times New Roman" w:hAnsi="Frutiger-Bold" w:cs="Times New Roman"/>
                <w:b/>
                <w:bCs/>
                <w:color w:val="000000" w:themeColor="text1"/>
                <w:sz w:val="18"/>
                <w:szCs w:val="18"/>
                <w:lang w:eastAsia="en-GB"/>
              </w:rPr>
              <w:br/>
              <w:t>to relevant</w:t>
            </w:r>
            <w:r w:rsidRPr="004F1162">
              <w:rPr>
                <w:rFonts w:ascii="Frutiger-Bold" w:eastAsia="Times New Roman" w:hAnsi="Frutiger-Bold" w:cs="Times New Roman"/>
                <w:b/>
                <w:bCs/>
                <w:color w:val="000000" w:themeColor="text1"/>
                <w:sz w:val="18"/>
                <w:szCs w:val="18"/>
                <w:lang w:eastAsia="en-GB"/>
              </w:rPr>
              <w:br/>
              <w:t>supporting</w:t>
            </w:r>
            <w:r w:rsidRPr="004F1162">
              <w:rPr>
                <w:rFonts w:ascii="Frutiger-Bold" w:eastAsia="Times New Roman" w:hAnsi="Frutiger-Bold" w:cs="Times New Roman"/>
                <w:b/>
                <w:bCs/>
                <w:color w:val="000000" w:themeColor="text1"/>
                <w:sz w:val="18"/>
                <w:szCs w:val="18"/>
                <w:lang w:eastAsia="en-GB"/>
              </w:rPr>
              <w:br/>
              <w:t>information</w:t>
            </w:r>
          </w:p>
        </w:tc>
      </w:tr>
      <w:tr w:rsidR="00B063EC" w:rsidRPr="004F1162" w14:paraId="7C1AE71B" w14:textId="77777777" w:rsidTr="0090098E">
        <w:tc>
          <w:tcPr>
            <w:tcW w:w="1277"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6A006BB1" w14:textId="77777777" w:rsidR="00B063EC" w:rsidRPr="004F1162" w:rsidRDefault="00B063EC"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C4-Q13</w:t>
            </w:r>
            <w:r w:rsidRPr="004F1162">
              <w:rPr>
                <w:rFonts w:ascii="Frutiger-Bold" w:eastAsia="Times New Roman" w:hAnsi="Frutiger-Bold" w:cs="Times New Roman"/>
                <w:b/>
                <w:bCs/>
                <w:color w:val="000000"/>
                <w:sz w:val="18"/>
                <w:szCs w:val="18"/>
                <w:lang w:eastAsia="en-GB"/>
              </w:rPr>
              <w:br/>
            </w:r>
            <w:r w:rsidRPr="004F1162">
              <w:rPr>
                <w:rFonts w:ascii="Frutiger-Roman" w:eastAsia="Times New Roman" w:hAnsi="Frutiger-Roman" w:cs="Times New Roman"/>
                <w:color w:val="000000"/>
                <w:sz w:val="18"/>
                <w:szCs w:val="18"/>
                <w:lang w:eastAsia="en-GB"/>
              </w:rPr>
              <w:t>Contractor/</w:t>
            </w:r>
            <w:r w:rsidRPr="004F1162">
              <w:rPr>
                <w:rFonts w:ascii="Frutiger-Roman" w:eastAsia="Times New Roman" w:hAnsi="Frutiger-Roman" w:cs="Times New Roman"/>
                <w:color w:val="000000"/>
                <w:sz w:val="18"/>
                <w:szCs w:val="18"/>
                <w:lang w:eastAsia="en-GB"/>
              </w:rPr>
              <w:br/>
              <w:t>principal</w:t>
            </w:r>
            <w:r w:rsidRPr="004F1162">
              <w:rPr>
                <w:rFonts w:ascii="Frutiger-Roman" w:eastAsia="Times New Roman" w:hAnsi="Frutiger-Roman" w:cs="Times New Roman"/>
                <w:color w:val="000000"/>
                <w:sz w:val="18"/>
                <w:szCs w:val="18"/>
                <w:lang w:eastAsia="en-GB"/>
              </w:rPr>
              <w:br/>
              <w:t>contractor</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3054F2" w14:textId="77777777" w:rsidR="00B063EC" w:rsidRPr="004F1162" w:rsidRDefault="00B063EC"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Do you have arrangements for </w:t>
            </w:r>
            <w:proofErr w:type="spellStart"/>
            <w:r w:rsidRPr="004F1162">
              <w:rPr>
                <w:rFonts w:ascii="Frutiger-Bold" w:eastAsia="Times New Roman" w:hAnsi="Frutiger-Bold" w:cs="Times New Roman"/>
                <w:b/>
                <w:bCs/>
                <w:color w:val="000000"/>
                <w:sz w:val="18"/>
                <w:szCs w:val="18"/>
                <w:lang w:eastAsia="en-GB"/>
              </w:rPr>
              <w:t>co</w:t>
            </w:r>
            <w:r w:rsidRPr="004F1162">
              <w:rPr>
                <w:rFonts w:ascii="Frutiger-Bold" w:eastAsia="Times New Roman" w:hAnsi="Frutiger-Bold" w:cs="Times New Roman"/>
                <w:b/>
                <w:bCs/>
                <w:color w:val="000000"/>
                <w:sz w:val="18"/>
                <w:szCs w:val="18"/>
                <w:lang w:eastAsia="en-GB"/>
              </w:rPr>
              <w:br/>
              <w:t>operating</w:t>
            </w:r>
            <w:proofErr w:type="spellEnd"/>
            <w:r w:rsidRPr="004F1162">
              <w:rPr>
                <w:rFonts w:ascii="Frutiger-Bold" w:eastAsia="Times New Roman" w:hAnsi="Frutiger-Bold" w:cs="Times New Roman"/>
                <w:b/>
                <w:bCs/>
                <w:color w:val="000000"/>
                <w:sz w:val="18"/>
                <w:szCs w:val="18"/>
                <w:lang w:eastAsia="en-GB"/>
              </w:rPr>
              <w:t xml:space="preserve"> and co-ordinating your</w:t>
            </w:r>
            <w:r w:rsidRPr="004F1162">
              <w:rPr>
                <w:rFonts w:ascii="Frutiger-Bold" w:eastAsia="Times New Roman" w:hAnsi="Frutiger-Bold" w:cs="Times New Roman"/>
                <w:b/>
                <w:bCs/>
                <w:color w:val="000000"/>
                <w:sz w:val="18"/>
                <w:szCs w:val="18"/>
                <w:lang w:eastAsia="en-GB"/>
              </w:rPr>
              <w:br/>
              <w:t>work with others (including other</w:t>
            </w:r>
            <w:r w:rsidRPr="004F1162">
              <w:rPr>
                <w:rFonts w:ascii="Frutiger-Bold" w:eastAsia="Times New Roman" w:hAnsi="Frutiger-Bold" w:cs="Times New Roman"/>
                <w:b/>
                <w:bCs/>
                <w:color w:val="000000"/>
                <w:sz w:val="18"/>
                <w:szCs w:val="18"/>
                <w:lang w:eastAsia="en-GB"/>
              </w:rPr>
              <w:br/>
              <w:t>suppliers, notably contractors)?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37941E" w14:textId="77777777" w:rsidR="00B063EC" w:rsidRPr="004F1162" w:rsidRDefault="00B063EC"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Describe how co-operation</w:t>
            </w:r>
            <w:r w:rsidRPr="004F1162">
              <w:rPr>
                <w:rFonts w:ascii="Frutiger-Roman" w:eastAsia="Times New Roman" w:hAnsi="Frutiger-Roman" w:cs="Times New Roman"/>
                <w:color w:val="000000"/>
                <w:sz w:val="18"/>
                <w:szCs w:val="18"/>
                <w:lang w:eastAsia="en-GB"/>
              </w:rPr>
              <w:br/>
              <w:t>and co-ordination of</w:t>
            </w:r>
            <w:r w:rsidRPr="004F1162">
              <w:rPr>
                <w:rFonts w:ascii="Frutiger-Roman" w:eastAsia="Times New Roman" w:hAnsi="Frutiger-Roman" w:cs="Times New Roman"/>
                <w:color w:val="000000"/>
                <w:sz w:val="18"/>
                <w:szCs w:val="18"/>
                <w:lang w:eastAsia="en-GB"/>
              </w:rPr>
              <w:br/>
              <w:t>the work is achieved in</w:t>
            </w:r>
            <w:r w:rsidRPr="004F1162">
              <w:rPr>
                <w:rFonts w:ascii="Frutiger-Roman" w:eastAsia="Times New Roman" w:hAnsi="Frutiger-Roman" w:cs="Times New Roman"/>
                <w:color w:val="000000"/>
                <w:sz w:val="18"/>
                <w:szCs w:val="18"/>
                <w:lang w:eastAsia="en-GB"/>
              </w:rPr>
              <w:br/>
              <w:t>practice, and how any other</w:t>
            </w:r>
            <w:r w:rsidRPr="004F1162">
              <w:rPr>
                <w:rFonts w:ascii="Frutiger-Roman" w:eastAsia="Times New Roman" w:hAnsi="Frutiger-Roman" w:cs="Times New Roman"/>
                <w:color w:val="000000"/>
                <w:sz w:val="18"/>
                <w:szCs w:val="18"/>
                <w:lang w:eastAsia="en-GB"/>
              </w:rPr>
              <w:br/>
              <w:t>organizations are involved</w:t>
            </w:r>
            <w:r w:rsidRPr="004F1162">
              <w:rPr>
                <w:rFonts w:ascii="Frutiger-Roman" w:eastAsia="Times New Roman" w:hAnsi="Frutiger-Roman" w:cs="Times New Roman"/>
                <w:color w:val="000000"/>
                <w:sz w:val="18"/>
                <w:szCs w:val="18"/>
                <w:lang w:eastAsia="en-GB"/>
              </w:rPr>
              <w:br/>
              <w:t>in drawing up method</w:t>
            </w:r>
            <w:r w:rsidRPr="004F1162">
              <w:rPr>
                <w:rFonts w:ascii="Frutiger-Roman" w:eastAsia="Times New Roman" w:hAnsi="Frutiger-Roman" w:cs="Times New Roman"/>
                <w:color w:val="000000"/>
                <w:sz w:val="18"/>
                <w:szCs w:val="18"/>
                <w:lang w:eastAsia="en-GB"/>
              </w:rPr>
              <w:br/>
              <w:t>statements, etc. including</w:t>
            </w:r>
            <w:r w:rsidRPr="004F1162">
              <w:rPr>
                <w:rFonts w:ascii="Frutiger-Roman" w:eastAsia="Times New Roman" w:hAnsi="Frutiger-Roman" w:cs="Times New Roman"/>
                <w:color w:val="000000"/>
                <w:sz w:val="18"/>
                <w:szCs w:val="18"/>
                <w:lang w:eastAsia="en-GB"/>
              </w:rPr>
              <w:br/>
              <w:t>response to emergency</w:t>
            </w:r>
            <w:r w:rsidRPr="004F1162">
              <w:rPr>
                <w:rFonts w:ascii="Frutiger-Roman" w:eastAsia="Times New Roman" w:hAnsi="Frutiger-Roman" w:cs="Times New Roman"/>
                <w:color w:val="000000"/>
                <w:sz w:val="18"/>
                <w:szCs w:val="18"/>
                <w:lang w:eastAsia="en-GB"/>
              </w:rPr>
              <w:br/>
              <w:t>situations. This should</w:t>
            </w:r>
            <w:r w:rsidRPr="004F1162">
              <w:rPr>
                <w:rFonts w:ascii="Frutiger-Roman" w:eastAsia="Times New Roman" w:hAnsi="Frutiger-Roman" w:cs="Times New Roman"/>
                <w:color w:val="000000"/>
                <w:sz w:val="18"/>
                <w:szCs w:val="18"/>
                <w:lang w:eastAsia="en-GB"/>
              </w:rPr>
              <w:br/>
              <w:t>include how input from your</w:t>
            </w:r>
            <w:r w:rsidRPr="004F1162">
              <w:rPr>
                <w:rFonts w:ascii="Frutiger-Roman" w:eastAsia="Times New Roman" w:hAnsi="Frutiger-Roman" w:cs="Times New Roman"/>
                <w:color w:val="000000"/>
                <w:sz w:val="18"/>
                <w:szCs w:val="18"/>
                <w:lang w:eastAsia="en-GB"/>
              </w:rPr>
              <w:br/>
              <w:t>suppliers will be taken into</w:t>
            </w:r>
            <w:r w:rsidRPr="004F1162">
              <w:rPr>
                <w:rFonts w:ascii="Frutiger-Roman" w:eastAsia="Times New Roman" w:hAnsi="Frutiger-Roman" w:cs="Times New Roman"/>
                <w:color w:val="000000"/>
                <w:sz w:val="18"/>
                <w:szCs w:val="18"/>
                <w:lang w:eastAsia="en-GB"/>
              </w:rPr>
              <w:br/>
              <w:t>account, and how external</w:t>
            </w:r>
            <w:r w:rsidRPr="004F1162">
              <w:rPr>
                <w:rFonts w:ascii="Frutiger-Roman" w:eastAsia="Times New Roman" w:hAnsi="Frutiger-Roman" w:cs="Times New Roman"/>
                <w:color w:val="000000"/>
                <w:sz w:val="18"/>
                <w:szCs w:val="18"/>
                <w:lang w:eastAsia="en-GB"/>
              </w:rPr>
              <w:br/>
              <w:t>comments, including any</w:t>
            </w:r>
            <w:r w:rsidRPr="004F1162">
              <w:rPr>
                <w:rFonts w:ascii="Frutiger-Roman" w:eastAsia="Times New Roman" w:hAnsi="Frutiger-Roman" w:cs="Times New Roman"/>
                <w:color w:val="000000"/>
                <w:sz w:val="18"/>
                <w:szCs w:val="18"/>
                <w:lang w:eastAsia="en-GB"/>
              </w:rPr>
              <w:br/>
              <w:t>concerns or complaints, will</w:t>
            </w:r>
            <w:r w:rsidRPr="004F1162">
              <w:rPr>
                <w:rFonts w:ascii="Frutiger-Roman" w:eastAsia="Times New Roman" w:hAnsi="Frutiger-Roman" w:cs="Times New Roman"/>
                <w:color w:val="000000"/>
                <w:sz w:val="18"/>
                <w:szCs w:val="18"/>
                <w:lang w:eastAsia="en-GB"/>
              </w:rPr>
              <w:br/>
              <w:t>be responded to. This may</w:t>
            </w:r>
            <w:r w:rsidRPr="004F1162">
              <w:rPr>
                <w:rFonts w:ascii="Frutiger-Roman" w:eastAsia="Times New Roman" w:hAnsi="Frutiger-Roman" w:cs="Times New Roman"/>
                <w:color w:val="000000"/>
                <w:sz w:val="18"/>
                <w:szCs w:val="18"/>
                <w:lang w:eastAsia="en-GB"/>
              </w:rPr>
              <w:br/>
              <w:t>include CPPs.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A1253" w14:textId="77777777" w:rsidR="00B063EC" w:rsidRPr="004F1162" w:rsidRDefault="00B063EC" w:rsidP="00BB26A0">
            <w:pPr>
              <w:spacing w:after="0"/>
              <w:rPr>
                <w:rFonts w:ascii="Times New Roman" w:eastAsia="Times New Roman" w:hAnsi="Times New Roman" w:cs="Times New Roman"/>
                <w:szCs w:val="24"/>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DC24E" w14:textId="77777777" w:rsidR="00B063EC" w:rsidRPr="004F1162" w:rsidRDefault="00B063EC" w:rsidP="00BB26A0">
            <w:pPr>
              <w:spacing w:after="0"/>
              <w:rPr>
                <w:rFonts w:ascii="Times New Roman" w:eastAsia="Times New Roman" w:hAnsi="Times New Roman" w:cs="Times New Roman"/>
                <w:szCs w:val="24"/>
                <w:lang w:eastAsia="en-GB"/>
              </w:rPr>
            </w:pPr>
          </w:p>
        </w:tc>
        <w:tc>
          <w:tcPr>
            <w:tcW w:w="1276" w:type="dxa"/>
            <w:shd w:val="clear" w:color="auto" w:fill="D9D9D9" w:themeFill="background1" w:themeFillShade="D9"/>
            <w:hideMark/>
          </w:tcPr>
          <w:p w14:paraId="4D742777" w14:textId="77777777" w:rsidR="00B063EC" w:rsidRPr="004F1162" w:rsidRDefault="00B063EC" w:rsidP="00BB26A0">
            <w:pPr>
              <w:spacing w:after="0"/>
              <w:rPr>
                <w:rFonts w:ascii="Times New Roman" w:eastAsia="Times New Roman" w:hAnsi="Times New Roman" w:cs="Times New Roman"/>
                <w:sz w:val="20"/>
                <w:szCs w:val="20"/>
                <w:lang w:eastAsia="en-GB"/>
              </w:rPr>
            </w:pPr>
          </w:p>
        </w:tc>
      </w:tr>
      <w:tr w:rsidR="00B063EC" w:rsidRPr="004F1162" w14:paraId="41172794" w14:textId="77777777" w:rsidTr="0090098E">
        <w:tc>
          <w:tcPr>
            <w:tcW w:w="1277"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2F20DFB6" w14:textId="77777777" w:rsidR="00B063EC" w:rsidRPr="004F1162" w:rsidRDefault="00B063EC"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C4-Q14</w:t>
            </w:r>
            <w:r w:rsidRPr="004F1162">
              <w:rPr>
                <w:rFonts w:ascii="Frutiger-Bold" w:eastAsia="Times New Roman" w:hAnsi="Frutiger-Bold" w:cs="Times New Roman"/>
                <w:b/>
                <w:bCs/>
                <w:color w:val="000000"/>
                <w:sz w:val="18"/>
                <w:szCs w:val="18"/>
                <w:lang w:eastAsia="en-GB"/>
              </w:rPr>
              <w:br/>
            </w:r>
            <w:r w:rsidRPr="004F1162">
              <w:rPr>
                <w:rFonts w:ascii="Frutiger-Roman" w:eastAsia="Times New Roman" w:hAnsi="Frutiger-Roman" w:cs="Times New Roman"/>
                <w:color w:val="000000"/>
                <w:sz w:val="18"/>
                <w:szCs w:val="18"/>
                <w:lang w:eastAsia="en-GB"/>
              </w:rPr>
              <w:t>Contractor/</w:t>
            </w:r>
            <w:r w:rsidRPr="004F1162">
              <w:rPr>
                <w:rFonts w:ascii="Frutiger-Roman" w:eastAsia="Times New Roman" w:hAnsi="Frutiger-Roman" w:cs="Times New Roman"/>
                <w:color w:val="000000"/>
                <w:sz w:val="18"/>
                <w:szCs w:val="18"/>
                <w:lang w:eastAsia="en-GB"/>
              </w:rPr>
              <w:br/>
              <w:t>principal</w:t>
            </w:r>
            <w:r w:rsidRPr="004F1162">
              <w:rPr>
                <w:rFonts w:ascii="Frutiger-Roman" w:eastAsia="Times New Roman" w:hAnsi="Frutiger-Roman" w:cs="Times New Roman"/>
                <w:color w:val="000000"/>
                <w:sz w:val="18"/>
                <w:szCs w:val="18"/>
                <w:lang w:eastAsia="en-GB"/>
              </w:rPr>
              <w:br/>
              <w:t>contractor</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3307FC" w14:textId="77777777" w:rsidR="00B063EC" w:rsidRPr="004F1162" w:rsidRDefault="00B063EC"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Do you have arrangements for</w:t>
            </w:r>
            <w:r w:rsidRPr="004F1162">
              <w:rPr>
                <w:rFonts w:ascii="Frutiger-Bold" w:eastAsia="Times New Roman" w:hAnsi="Frutiger-Bold" w:cs="Times New Roman"/>
                <w:b/>
                <w:bCs/>
                <w:color w:val="000000"/>
                <w:sz w:val="18"/>
                <w:szCs w:val="18"/>
                <w:lang w:eastAsia="en-GB"/>
              </w:rPr>
              <w:br/>
              <w:t>ensuring on-site welfare for your</w:t>
            </w:r>
            <w:r w:rsidRPr="004F1162">
              <w:rPr>
                <w:rFonts w:ascii="Frutiger-Bold" w:eastAsia="Times New Roman" w:hAnsi="Frutiger-Bold" w:cs="Times New Roman"/>
                <w:b/>
                <w:bCs/>
                <w:color w:val="000000"/>
                <w:sz w:val="18"/>
                <w:szCs w:val="18"/>
                <w:lang w:eastAsia="en-GB"/>
              </w:rPr>
              <w:br/>
              <w:t>employees/other workforce?</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C6113C" w14:textId="77777777" w:rsidR="00B063EC" w:rsidRPr="004F1162" w:rsidRDefault="00B063EC"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Describe how you ensure</w:t>
            </w:r>
            <w:r w:rsidRPr="004F1162">
              <w:rPr>
                <w:rFonts w:ascii="Frutiger-Roman" w:eastAsia="Times New Roman" w:hAnsi="Frutiger-Roman" w:cs="Times New Roman"/>
                <w:color w:val="000000"/>
                <w:sz w:val="18"/>
                <w:szCs w:val="18"/>
                <w:lang w:eastAsia="en-GB"/>
              </w:rPr>
              <w:br/>
              <w:t>suitable welfare facilities</w:t>
            </w:r>
            <w:r w:rsidRPr="004F1162">
              <w:rPr>
                <w:rFonts w:ascii="Frutiger-Roman" w:eastAsia="Times New Roman" w:hAnsi="Frutiger-Roman" w:cs="Times New Roman"/>
                <w:color w:val="000000"/>
                <w:sz w:val="18"/>
                <w:szCs w:val="18"/>
                <w:lang w:eastAsia="en-GB"/>
              </w:rPr>
              <w:br/>
              <w:t>for your employees/other</w:t>
            </w:r>
            <w:r w:rsidRPr="004F1162">
              <w:rPr>
                <w:rFonts w:ascii="Frutiger-Roman" w:eastAsia="Times New Roman" w:hAnsi="Frutiger-Roman" w:cs="Times New Roman"/>
                <w:color w:val="000000"/>
                <w:sz w:val="18"/>
                <w:szCs w:val="18"/>
                <w:lang w:eastAsia="en-GB"/>
              </w:rPr>
              <w:br/>
              <w:t>workforce are in place</w:t>
            </w:r>
            <w:r w:rsidRPr="004F1162">
              <w:rPr>
                <w:rFonts w:ascii="Frutiger-Roman" w:eastAsia="Times New Roman" w:hAnsi="Frutiger-Roman" w:cs="Times New Roman"/>
                <w:color w:val="000000"/>
                <w:sz w:val="18"/>
                <w:szCs w:val="18"/>
                <w:lang w:eastAsia="en-GB"/>
              </w:rPr>
              <w:br/>
              <w:t>before starting work on</w:t>
            </w:r>
            <w:r w:rsidRPr="004F1162">
              <w:rPr>
                <w:rFonts w:ascii="Frutiger-Roman" w:eastAsia="Times New Roman" w:hAnsi="Frutiger-Roman" w:cs="Times New Roman"/>
                <w:color w:val="000000"/>
                <w:sz w:val="18"/>
                <w:szCs w:val="18"/>
                <w:lang w:eastAsia="en-GB"/>
              </w:rPr>
              <w:br/>
              <w:t>site, whether provided by</w:t>
            </w:r>
            <w:r w:rsidRPr="004F1162">
              <w:rPr>
                <w:rFonts w:ascii="Frutiger-Roman" w:eastAsia="Times New Roman" w:hAnsi="Frutiger-Roman" w:cs="Times New Roman"/>
                <w:color w:val="000000"/>
                <w:sz w:val="18"/>
                <w:szCs w:val="18"/>
                <w:lang w:eastAsia="en-GB"/>
              </w:rPr>
              <w:br/>
              <w:t>a site-specif</w:t>
            </w:r>
            <w:r w:rsidR="00770129" w:rsidRPr="004F1162">
              <w:rPr>
                <w:rFonts w:ascii="Frutiger-Roman" w:eastAsia="Times New Roman" w:hAnsi="Frutiger-Roman" w:cs="Times New Roman"/>
                <w:color w:val="000000"/>
                <w:sz w:val="18"/>
                <w:szCs w:val="18"/>
                <w:lang w:eastAsia="en-GB"/>
              </w:rPr>
              <w:t>i</w:t>
            </w:r>
            <w:r w:rsidRPr="004F1162">
              <w:rPr>
                <w:rFonts w:ascii="Frutiger-Roman" w:eastAsia="Times New Roman" w:hAnsi="Frutiger-Roman" w:cs="Times New Roman"/>
                <w:color w:val="000000"/>
                <w:sz w:val="18"/>
                <w:szCs w:val="18"/>
                <w:lang w:eastAsia="en-GB"/>
              </w:rPr>
              <w:t>c arrangement</w:t>
            </w:r>
            <w:r w:rsidRPr="004F1162">
              <w:rPr>
                <w:rFonts w:ascii="Frutiger-Roman" w:eastAsia="Times New Roman" w:hAnsi="Frutiger-Roman" w:cs="Times New Roman"/>
                <w:color w:val="000000"/>
                <w:sz w:val="18"/>
                <w:szCs w:val="18"/>
                <w:lang w:eastAsia="en-GB"/>
              </w:rPr>
              <w:br/>
              <w:t>with others, or your own</w:t>
            </w:r>
            <w:r w:rsidRPr="004F1162">
              <w:rPr>
                <w:rFonts w:ascii="Frutiger-Roman" w:eastAsia="Times New Roman" w:hAnsi="Frutiger-Roman" w:cs="Times New Roman"/>
                <w:color w:val="000000"/>
                <w:sz w:val="18"/>
                <w:szCs w:val="18"/>
                <w:lang w:eastAsia="en-GB"/>
              </w:rPr>
              <w:br/>
              <w:t>measures. This may include</w:t>
            </w:r>
            <w:r w:rsidRPr="004F1162">
              <w:rPr>
                <w:rFonts w:ascii="Frutiger-Roman" w:eastAsia="Times New Roman" w:hAnsi="Frutiger-Roman" w:cs="Times New Roman"/>
                <w:color w:val="000000"/>
                <w:sz w:val="18"/>
                <w:szCs w:val="18"/>
                <w:lang w:eastAsia="en-GB"/>
              </w:rPr>
              <w:br/>
              <w:t>CPPs.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FF799" w14:textId="77777777" w:rsidR="00B063EC" w:rsidRPr="004F1162" w:rsidRDefault="00B063EC" w:rsidP="00BB26A0">
            <w:pPr>
              <w:spacing w:after="0"/>
              <w:rPr>
                <w:rFonts w:ascii="Times New Roman" w:eastAsia="Times New Roman" w:hAnsi="Times New Roman" w:cs="Times New Roman"/>
                <w:szCs w:val="24"/>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A8963" w14:textId="77777777" w:rsidR="00B063EC" w:rsidRPr="004F1162" w:rsidRDefault="00B063EC" w:rsidP="00BB26A0">
            <w:pPr>
              <w:spacing w:after="0"/>
              <w:rPr>
                <w:rFonts w:ascii="Times New Roman" w:eastAsia="Times New Roman" w:hAnsi="Times New Roman" w:cs="Times New Roman"/>
                <w:szCs w:val="24"/>
                <w:lang w:eastAsia="en-GB"/>
              </w:rPr>
            </w:pPr>
          </w:p>
        </w:tc>
        <w:tc>
          <w:tcPr>
            <w:tcW w:w="1276" w:type="dxa"/>
            <w:shd w:val="clear" w:color="auto" w:fill="D9D9D9" w:themeFill="background1" w:themeFillShade="D9"/>
            <w:hideMark/>
          </w:tcPr>
          <w:p w14:paraId="67158EE0" w14:textId="77777777" w:rsidR="00B063EC" w:rsidRPr="004F1162" w:rsidRDefault="00B063EC" w:rsidP="00BB26A0">
            <w:pPr>
              <w:spacing w:after="0"/>
              <w:rPr>
                <w:rFonts w:ascii="Times New Roman" w:eastAsia="Times New Roman" w:hAnsi="Times New Roman" w:cs="Times New Roman"/>
                <w:sz w:val="20"/>
                <w:szCs w:val="20"/>
                <w:lang w:eastAsia="en-GB"/>
              </w:rPr>
            </w:pPr>
          </w:p>
        </w:tc>
      </w:tr>
      <w:tr w:rsidR="00B063EC" w:rsidRPr="004F1162" w14:paraId="540D188C" w14:textId="77777777" w:rsidTr="0090098E">
        <w:tc>
          <w:tcPr>
            <w:tcW w:w="1277"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30562A70" w14:textId="77777777" w:rsidR="00B063EC" w:rsidRPr="004F1162" w:rsidRDefault="00B063EC"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C4-Q15</w:t>
            </w:r>
            <w:r w:rsidRPr="004F1162">
              <w:rPr>
                <w:rFonts w:ascii="Frutiger-Bold" w:eastAsia="Times New Roman" w:hAnsi="Frutiger-Bold" w:cs="Times New Roman"/>
                <w:b/>
                <w:bCs/>
                <w:color w:val="000000"/>
                <w:sz w:val="18"/>
                <w:szCs w:val="18"/>
                <w:lang w:eastAsia="en-GB"/>
              </w:rPr>
              <w:br/>
            </w:r>
            <w:r w:rsidRPr="004F1162">
              <w:rPr>
                <w:rFonts w:ascii="Frutiger-Roman" w:eastAsia="Times New Roman" w:hAnsi="Frutiger-Roman" w:cs="Times New Roman"/>
                <w:color w:val="000000"/>
                <w:sz w:val="18"/>
                <w:szCs w:val="18"/>
                <w:lang w:eastAsia="en-GB"/>
              </w:rPr>
              <w:t>Contractor/</w:t>
            </w:r>
            <w:r w:rsidRPr="004F1162">
              <w:rPr>
                <w:rFonts w:ascii="Frutiger-Roman" w:eastAsia="Times New Roman" w:hAnsi="Frutiger-Roman" w:cs="Times New Roman"/>
                <w:color w:val="000000"/>
                <w:sz w:val="18"/>
                <w:szCs w:val="18"/>
                <w:lang w:eastAsia="en-GB"/>
              </w:rPr>
              <w:br/>
              <w:t>principal</w:t>
            </w:r>
            <w:r w:rsidRPr="004F1162">
              <w:rPr>
                <w:rFonts w:ascii="Frutiger-Roman" w:eastAsia="Times New Roman" w:hAnsi="Frutiger-Roman" w:cs="Times New Roman"/>
                <w:color w:val="000000"/>
                <w:sz w:val="18"/>
                <w:szCs w:val="18"/>
                <w:lang w:eastAsia="en-GB"/>
              </w:rPr>
              <w:br/>
              <w:t>contractor</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A6E413" w14:textId="77777777" w:rsidR="00B063EC" w:rsidRPr="004F1162" w:rsidRDefault="00B063EC" w:rsidP="0090098E">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Are you able to provide evidence of</w:t>
            </w:r>
            <w:r w:rsidR="0090098E" w:rsidRPr="004F1162">
              <w:rPr>
                <w:rFonts w:ascii="Frutiger-Bold" w:eastAsia="Times New Roman" w:hAnsi="Frutiger-Bold" w:cs="Times New Roman"/>
                <w:b/>
                <w:bCs/>
                <w:color w:val="000000"/>
                <w:sz w:val="18"/>
                <w:szCs w:val="18"/>
                <w:lang w:eastAsia="en-GB"/>
              </w:rPr>
              <w:t xml:space="preserve"> </w:t>
            </w:r>
            <w:r w:rsidRPr="004F1162">
              <w:rPr>
                <w:rFonts w:ascii="Frutiger-Bold" w:eastAsia="Times New Roman" w:hAnsi="Frutiger-Bold" w:cs="Times New Roman"/>
                <w:b/>
                <w:bCs/>
                <w:color w:val="000000"/>
                <w:sz w:val="18"/>
                <w:szCs w:val="18"/>
                <w:lang w:eastAsia="en-GB"/>
              </w:rPr>
              <w:t>the skills, knowledge and expe</w:t>
            </w:r>
            <w:r w:rsidR="0090098E" w:rsidRPr="004F1162">
              <w:rPr>
                <w:rFonts w:ascii="Frutiger-Bold" w:eastAsia="Times New Roman" w:hAnsi="Frutiger-Bold" w:cs="Times New Roman"/>
                <w:b/>
                <w:bCs/>
                <w:color w:val="000000"/>
                <w:sz w:val="18"/>
                <w:szCs w:val="18"/>
                <w:lang w:eastAsia="en-GB"/>
              </w:rPr>
              <w:t xml:space="preserve">rience of H&amp;S in construction in your </w:t>
            </w:r>
            <w:r w:rsidRPr="004F1162">
              <w:rPr>
                <w:rFonts w:ascii="Frutiger-Bold" w:eastAsia="Times New Roman" w:hAnsi="Frutiger-Bold" w:cs="Times New Roman"/>
                <w:b/>
                <w:bCs/>
                <w:color w:val="000000"/>
                <w:sz w:val="18"/>
                <w:szCs w:val="18"/>
                <w:lang w:eastAsia="en-GB"/>
              </w:rPr>
              <w:t>organization?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88A17E" w14:textId="77777777" w:rsidR="00B063EC" w:rsidRPr="004F1162" w:rsidRDefault="00B063EC"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Examples of actual</w:t>
            </w:r>
            <w:r w:rsidRPr="004F1162">
              <w:rPr>
                <w:rFonts w:ascii="Frutiger-Roman" w:eastAsia="Times New Roman" w:hAnsi="Frutiger-Roman" w:cs="Times New Roman"/>
                <w:color w:val="000000"/>
                <w:sz w:val="18"/>
                <w:szCs w:val="18"/>
                <w:lang w:eastAsia="en-GB"/>
              </w:rPr>
              <w:br/>
              <w:t>knowledge, skills and</w:t>
            </w:r>
            <w:r w:rsidRPr="004F1162">
              <w:rPr>
                <w:rFonts w:ascii="Frutiger-Roman" w:eastAsia="Times New Roman" w:hAnsi="Frutiger-Roman" w:cs="Times New Roman"/>
                <w:color w:val="000000"/>
                <w:sz w:val="18"/>
                <w:szCs w:val="18"/>
                <w:lang w:eastAsia="en-GB"/>
              </w:rPr>
              <w:br/>
              <w:t>experience within your</w:t>
            </w:r>
            <w:r w:rsidRPr="004F1162">
              <w:rPr>
                <w:rFonts w:ascii="Frutiger-Roman" w:eastAsia="Times New Roman" w:hAnsi="Frutiger-Roman" w:cs="Times New Roman"/>
                <w:color w:val="000000"/>
                <w:sz w:val="18"/>
                <w:szCs w:val="18"/>
                <w:lang w:eastAsia="en-GB"/>
              </w:rPr>
              <w:br/>
              <w:t>organization. This may</w:t>
            </w:r>
            <w:r w:rsidRPr="004F1162">
              <w:rPr>
                <w:rFonts w:ascii="Frutiger-Roman" w:eastAsia="Times New Roman" w:hAnsi="Frutiger-Roman" w:cs="Times New Roman"/>
                <w:color w:val="000000"/>
                <w:sz w:val="18"/>
                <w:szCs w:val="18"/>
                <w:lang w:eastAsia="en-GB"/>
              </w:rPr>
              <w:br/>
              <w:t>include:</w:t>
            </w:r>
            <w:r w:rsidRPr="004F1162">
              <w:rPr>
                <w:rFonts w:ascii="Frutiger-Roman" w:eastAsia="Times New Roman" w:hAnsi="Frutiger-Roman" w:cs="Times New Roman"/>
                <w:color w:val="000000"/>
                <w:sz w:val="18"/>
                <w:szCs w:val="18"/>
                <w:lang w:eastAsia="en-GB"/>
              </w:rPr>
              <w:br/>
              <w:t>NEBOSH Construction</w:t>
            </w:r>
            <w:r w:rsidRPr="004F1162">
              <w:rPr>
                <w:rFonts w:ascii="Frutiger-Roman" w:eastAsia="Times New Roman" w:hAnsi="Frutiger-Roman" w:cs="Times New Roman"/>
                <w:color w:val="000000"/>
                <w:sz w:val="18"/>
                <w:szCs w:val="18"/>
                <w:lang w:eastAsia="en-GB"/>
              </w:rPr>
              <w:br/>
              <w:t>Certif</w:t>
            </w:r>
            <w:r w:rsidR="00770129" w:rsidRPr="004F1162">
              <w:rPr>
                <w:rFonts w:ascii="Frutiger-Roman" w:eastAsia="Times New Roman" w:hAnsi="Frutiger-Roman" w:cs="Times New Roman"/>
                <w:color w:val="000000"/>
                <w:sz w:val="18"/>
                <w:szCs w:val="18"/>
                <w:lang w:eastAsia="en-GB"/>
              </w:rPr>
              <w:t>i</w:t>
            </w:r>
            <w:r w:rsidRPr="004F1162">
              <w:rPr>
                <w:rFonts w:ascii="Frutiger-Roman" w:eastAsia="Times New Roman" w:hAnsi="Frutiger-Roman" w:cs="Times New Roman"/>
                <w:color w:val="000000"/>
                <w:sz w:val="18"/>
                <w:szCs w:val="18"/>
                <w:lang w:eastAsia="en-GB"/>
              </w:rPr>
              <w:t>cate; membership</w:t>
            </w:r>
            <w:r w:rsidRPr="004F1162">
              <w:rPr>
                <w:rFonts w:ascii="Frutiger-Roman" w:eastAsia="Times New Roman" w:hAnsi="Frutiger-Roman" w:cs="Times New Roman"/>
                <w:color w:val="000000"/>
                <w:sz w:val="18"/>
                <w:szCs w:val="18"/>
                <w:lang w:eastAsia="en-GB"/>
              </w:rPr>
              <w:br/>
              <w:t>of Association for Project</w:t>
            </w:r>
            <w:r w:rsidRPr="004F1162">
              <w:rPr>
                <w:rFonts w:ascii="Frutiger-Roman" w:eastAsia="Times New Roman" w:hAnsi="Frutiger-Roman" w:cs="Times New Roman"/>
                <w:color w:val="000000"/>
                <w:sz w:val="18"/>
                <w:szCs w:val="18"/>
                <w:lang w:eastAsia="en-GB"/>
              </w:rPr>
              <w:br/>
              <w:t>Safety; membership of</w:t>
            </w:r>
            <w:r w:rsidRPr="004F1162">
              <w:rPr>
                <w:rFonts w:ascii="Frutiger-Roman" w:eastAsia="Times New Roman" w:hAnsi="Frutiger-Roman" w:cs="Times New Roman"/>
                <w:color w:val="000000"/>
                <w:sz w:val="18"/>
                <w:szCs w:val="18"/>
                <w:lang w:eastAsia="en-GB"/>
              </w:rPr>
              <w:br/>
              <w:t>Institution of Construction</w:t>
            </w:r>
            <w:r w:rsidRPr="004F1162">
              <w:rPr>
                <w:rFonts w:ascii="Frutiger-Roman" w:eastAsia="Times New Roman" w:hAnsi="Frutiger-Roman" w:cs="Times New Roman"/>
                <w:color w:val="000000"/>
                <w:sz w:val="18"/>
                <w:szCs w:val="18"/>
                <w:lang w:eastAsia="en-GB"/>
              </w:rPr>
              <w:br/>
              <w:t>Safety; SSSTS; SMSTS (e.g.</w:t>
            </w:r>
            <w:r w:rsidRPr="004F1162">
              <w:rPr>
                <w:rFonts w:ascii="Frutiger-Roman" w:eastAsia="Times New Roman" w:hAnsi="Frutiger-Roman" w:cs="Times New Roman"/>
                <w:color w:val="000000"/>
                <w:sz w:val="18"/>
                <w:szCs w:val="18"/>
                <w:lang w:eastAsia="en-GB"/>
              </w:rPr>
              <w:br/>
              <w:t>provided in a skills matrix for</w:t>
            </w:r>
            <w:r w:rsidRPr="004F1162">
              <w:rPr>
                <w:rFonts w:ascii="Frutiger-Roman" w:eastAsia="Times New Roman" w:hAnsi="Frutiger-Roman" w:cs="Times New Roman"/>
                <w:color w:val="000000"/>
                <w:sz w:val="18"/>
                <w:szCs w:val="18"/>
                <w:lang w:eastAsia="en-GB"/>
              </w:rPr>
              <w:br/>
              <w:t>key personnel)</w:t>
            </w:r>
          </w:p>
        </w:tc>
        <w:tc>
          <w:tcPr>
            <w:tcW w:w="708" w:type="dxa"/>
            <w:shd w:val="clear" w:color="auto" w:fill="D9D9D9" w:themeFill="background1" w:themeFillShade="D9"/>
          </w:tcPr>
          <w:p w14:paraId="31A82A87" w14:textId="77777777" w:rsidR="00B063EC" w:rsidRPr="004F1162" w:rsidRDefault="00B063EC" w:rsidP="00BB26A0">
            <w:pPr>
              <w:spacing w:after="0"/>
              <w:rPr>
                <w:rFonts w:ascii="Times New Roman" w:eastAsia="Times New Roman" w:hAnsi="Times New Roman" w:cs="Times New Roman"/>
                <w:sz w:val="20"/>
                <w:szCs w:val="20"/>
                <w:lang w:eastAsia="en-GB"/>
              </w:rPr>
            </w:pPr>
          </w:p>
        </w:tc>
        <w:tc>
          <w:tcPr>
            <w:tcW w:w="709" w:type="dxa"/>
            <w:shd w:val="clear" w:color="auto" w:fill="D9D9D9" w:themeFill="background1" w:themeFillShade="D9"/>
          </w:tcPr>
          <w:p w14:paraId="1B744906" w14:textId="77777777" w:rsidR="00B063EC" w:rsidRPr="004F1162" w:rsidRDefault="00B063EC" w:rsidP="00BB26A0">
            <w:pPr>
              <w:spacing w:after="0"/>
              <w:rPr>
                <w:rFonts w:ascii="Times New Roman" w:eastAsia="Times New Roman" w:hAnsi="Times New Roman" w:cs="Times New Roman"/>
                <w:sz w:val="20"/>
                <w:szCs w:val="20"/>
                <w:lang w:eastAsia="en-GB"/>
              </w:rPr>
            </w:pPr>
          </w:p>
        </w:tc>
        <w:tc>
          <w:tcPr>
            <w:tcW w:w="1276" w:type="dxa"/>
            <w:shd w:val="clear" w:color="auto" w:fill="D9D9D9" w:themeFill="background1" w:themeFillShade="D9"/>
            <w:hideMark/>
          </w:tcPr>
          <w:p w14:paraId="572225B3" w14:textId="77777777" w:rsidR="00B063EC" w:rsidRPr="004F1162" w:rsidRDefault="00B063EC" w:rsidP="00BB26A0">
            <w:pPr>
              <w:spacing w:after="0"/>
              <w:rPr>
                <w:rFonts w:ascii="Times New Roman" w:eastAsia="Times New Roman" w:hAnsi="Times New Roman" w:cs="Times New Roman"/>
                <w:sz w:val="20"/>
                <w:szCs w:val="20"/>
                <w:lang w:eastAsia="en-GB"/>
              </w:rPr>
            </w:pPr>
          </w:p>
        </w:tc>
      </w:tr>
      <w:tr w:rsidR="00B063EC" w:rsidRPr="004F1162" w14:paraId="76E22D13" w14:textId="77777777" w:rsidTr="0090098E">
        <w:tc>
          <w:tcPr>
            <w:tcW w:w="1277"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5738881" w14:textId="77777777" w:rsidR="00B063EC" w:rsidRPr="004F1162" w:rsidRDefault="00B063EC"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C4-Q16</w:t>
            </w:r>
            <w:r w:rsidRPr="004F1162">
              <w:rPr>
                <w:rFonts w:ascii="Frutiger-Bold" w:eastAsia="Times New Roman" w:hAnsi="Frutiger-Bold" w:cs="Times New Roman"/>
                <w:b/>
                <w:bCs/>
                <w:color w:val="000000"/>
                <w:sz w:val="18"/>
                <w:szCs w:val="18"/>
                <w:lang w:eastAsia="en-GB"/>
              </w:rPr>
              <w:br/>
            </w:r>
            <w:r w:rsidRPr="004F1162">
              <w:rPr>
                <w:rFonts w:ascii="Frutiger-Roman" w:eastAsia="Times New Roman" w:hAnsi="Frutiger-Roman" w:cs="Times New Roman"/>
                <w:color w:val="000000"/>
                <w:sz w:val="18"/>
                <w:szCs w:val="18"/>
                <w:lang w:eastAsia="en-GB"/>
              </w:rPr>
              <w:t>Contractor/</w:t>
            </w:r>
            <w:r w:rsidRPr="004F1162">
              <w:rPr>
                <w:rFonts w:ascii="Frutiger-Roman" w:eastAsia="Times New Roman" w:hAnsi="Frutiger-Roman" w:cs="Times New Roman"/>
                <w:color w:val="000000"/>
                <w:sz w:val="18"/>
                <w:szCs w:val="18"/>
                <w:lang w:eastAsia="en-GB"/>
              </w:rPr>
              <w:br/>
              <w:t>principal</w:t>
            </w:r>
            <w:r w:rsidRPr="004F1162">
              <w:rPr>
                <w:rFonts w:ascii="Frutiger-Roman" w:eastAsia="Times New Roman" w:hAnsi="Frutiger-Roman" w:cs="Times New Roman"/>
                <w:color w:val="000000"/>
                <w:sz w:val="18"/>
                <w:szCs w:val="18"/>
                <w:lang w:eastAsia="en-GB"/>
              </w:rPr>
              <w:br/>
              <w:t>contractor</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4887F2" w14:textId="77777777" w:rsidR="00B063EC" w:rsidRPr="004F1162" w:rsidRDefault="00B063EC"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Do you review and develop your</w:t>
            </w:r>
            <w:r w:rsidRPr="004F1162">
              <w:rPr>
                <w:rFonts w:ascii="Frutiger-Bold" w:eastAsia="Times New Roman" w:hAnsi="Frutiger-Bold" w:cs="Times New Roman"/>
                <w:b/>
                <w:bCs/>
                <w:color w:val="000000"/>
                <w:sz w:val="18"/>
                <w:szCs w:val="18"/>
                <w:lang w:eastAsia="en-GB"/>
              </w:rPr>
              <w:br/>
              <w:t>effectiveness in the contractor/</w:t>
            </w:r>
            <w:r w:rsidRPr="004F1162">
              <w:rPr>
                <w:rFonts w:ascii="Frutiger-Bold" w:eastAsia="Times New Roman" w:hAnsi="Frutiger-Bold" w:cs="Times New Roman"/>
                <w:b/>
                <w:bCs/>
                <w:color w:val="000000"/>
                <w:sz w:val="18"/>
                <w:szCs w:val="18"/>
                <w:lang w:eastAsia="en-GB"/>
              </w:rPr>
              <w:br/>
              <w:t>principal contractor role?</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94028A" w14:textId="77777777" w:rsidR="00B063EC" w:rsidRPr="004F1162" w:rsidRDefault="00B063EC"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Evidence that your</w:t>
            </w:r>
            <w:r w:rsidRPr="004F1162">
              <w:rPr>
                <w:rFonts w:ascii="Frutiger-Roman" w:eastAsia="Times New Roman" w:hAnsi="Frutiger-Roman" w:cs="Times New Roman"/>
                <w:color w:val="000000"/>
                <w:sz w:val="18"/>
                <w:szCs w:val="18"/>
                <w:lang w:eastAsia="en-GB"/>
              </w:rPr>
              <w:br/>
              <w:t>organization Implements</w:t>
            </w:r>
            <w:r w:rsidRPr="004F1162">
              <w:rPr>
                <w:rFonts w:ascii="Frutiger-Roman" w:eastAsia="Times New Roman" w:hAnsi="Frutiger-Roman" w:cs="Times New Roman"/>
                <w:color w:val="000000"/>
                <w:sz w:val="18"/>
                <w:szCs w:val="18"/>
                <w:lang w:eastAsia="en-GB"/>
              </w:rPr>
              <w:br/>
              <w:t>an ongoing system for</w:t>
            </w:r>
            <w:r w:rsidRPr="004F1162">
              <w:rPr>
                <w:rFonts w:ascii="Frutiger-Roman" w:eastAsia="Times New Roman" w:hAnsi="Frutiger-Roman" w:cs="Times New Roman"/>
                <w:color w:val="000000"/>
                <w:sz w:val="18"/>
                <w:szCs w:val="18"/>
                <w:lang w:eastAsia="en-GB"/>
              </w:rPr>
              <w:br/>
              <w:t>monitoring performance</w:t>
            </w:r>
            <w:proofErr w:type="gramStart"/>
            <w:r w:rsidRPr="004F1162">
              <w:rPr>
                <w:rFonts w:ascii="Frutiger-Roman" w:eastAsia="Times New Roman" w:hAnsi="Frutiger-Roman" w:cs="Times New Roman"/>
                <w:color w:val="000000"/>
                <w:sz w:val="18"/>
                <w:szCs w:val="18"/>
                <w:lang w:eastAsia="en-GB"/>
              </w:rPr>
              <w:t>,</w:t>
            </w:r>
            <w:proofErr w:type="gramEnd"/>
            <w:r w:rsidRPr="004F1162">
              <w:rPr>
                <w:rFonts w:ascii="Frutiger-Roman" w:eastAsia="Times New Roman" w:hAnsi="Frutiger-Roman" w:cs="Times New Roman"/>
                <w:color w:val="000000"/>
                <w:sz w:val="18"/>
                <w:szCs w:val="18"/>
                <w:lang w:eastAsia="en-GB"/>
              </w:rPr>
              <w:br/>
              <w:t>including post-project</w:t>
            </w:r>
            <w:r w:rsidRPr="004F1162">
              <w:rPr>
                <w:rFonts w:ascii="Frutiger-Roman" w:eastAsia="Times New Roman" w:hAnsi="Frutiger-Roman" w:cs="Times New Roman"/>
                <w:color w:val="000000"/>
                <w:sz w:val="18"/>
                <w:szCs w:val="18"/>
                <w:lang w:eastAsia="en-GB"/>
              </w:rPr>
              <w:br/>
              <w:t>review.</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3247BE" w14:textId="77777777" w:rsidR="00B063EC" w:rsidRPr="004F1162" w:rsidRDefault="00B063EC" w:rsidP="00BB26A0">
            <w:pPr>
              <w:spacing w:after="0"/>
              <w:rPr>
                <w:rFonts w:ascii="Times New Roman" w:eastAsia="Times New Roman" w:hAnsi="Times New Roman" w:cs="Times New Roman"/>
                <w:szCs w:val="24"/>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F7152B" w14:textId="77777777" w:rsidR="00B063EC" w:rsidRPr="004F1162" w:rsidRDefault="00B063EC" w:rsidP="00BB26A0">
            <w:pPr>
              <w:spacing w:after="0"/>
              <w:rPr>
                <w:rFonts w:ascii="Times New Roman" w:eastAsia="Times New Roman" w:hAnsi="Times New Roman" w:cs="Times New Roman"/>
                <w:szCs w:val="24"/>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407F5" w14:textId="77777777" w:rsidR="00B063EC" w:rsidRPr="004F1162" w:rsidRDefault="00B063EC" w:rsidP="00BB26A0">
            <w:pPr>
              <w:spacing w:after="0"/>
              <w:rPr>
                <w:rFonts w:ascii="ZapfDingbatsITC" w:eastAsia="ZapfDingbatsITC" w:hAnsi="Times New Roman" w:cs="Times New Roman"/>
                <w:color w:val="FFFFFF"/>
                <w:sz w:val="42"/>
                <w:szCs w:val="42"/>
                <w:lang w:eastAsia="en-GB"/>
              </w:rPr>
            </w:pPr>
          </w:p>
        </w:tc>
      </w:tr>
      <w:tr w:rsidR="00B063EC" w:rsidRPr="004F1162" w14:paraId="55297A70" w14:textId="77777777" w:rsidTr="0090098E">
        <w:tc>
          <w:tcPr>
            <w:tcW w:w="1277"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5DE82165" w14:textId="77777777" w:rsidR="00B063EC" w:rsidRPr="004F1162" w:rsidRDefault="00B063EC"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C4-Q17</w:t>
            </w:r>
            <w:r w:rsidRPr="004F1162">
              <w:rPr>
                <w:rFonts w:ascii="Frutiger-Bold" w:eastAsia="Times New Roman" w:hAnsi="Frutiger-Bold" w:cs="Times New Roman"/>
                <w:b/>
                <w:bCs/>
                <w:color w:val="000000"/>
                <w:sz w:val="18"/>
                <w:szCs w:val="18"/>
                <w:lang w:eastAsia="en-GB"/>
              </w:rPr>
              <w:br/>
            </w:r>
            <w:r w:rsidRPr="004F1162">
              <w:rPr>
                <w:rFonts w:ascii="Frutiger-Roman" w:eastAsia="Times New Roman" w:hAnsi="Frutiger-Roman" w:cs="Times New Roman"/>
                <w:color w:val="000000"/>
                <w:sz w:val="18"/>
                <w:szCs w:val="18"/>
                <w:lang w:eastAsia="en-GB"/>
              </w:rPr>
              <w:t>Principal</w:t>
            </w:r>
            <w:r w:rsidRPr="004F1162">
              <w:rPr>
                <w:rFonts w:ascii="Frutiger-Roman" w:eastAsia="Times New Roman" w:hAnsi="Frutiger-Roman" w:cs="Times New Roman"/>
                <w:color w:val="000000"/>
                <w:sz w:val="18"/>
                <w:szCs w:val="18"/>
                <w:lang w:eastAsia="en-GB"/>
              </w:rPr>
              <w:br/>
              <w:t>contractor</w:t>
            </w:r>
          </w:p>
        </w:tc>
        <w:tc>
          <w:tcPr>
            <w:tcW w:w="3118" w:type="dxa"/>
            <w:tcBorders>
              <w:top w:val="single" w:sz="4" w:space="0" w:color="auto"/>
              <w:left w:val="single" w:sz="4" w:space="0" w:color="auto"/>
              <w:bottom w:val="single" w:sz="4" w:space="0" w:color="auto"/>
              <w:right w:val="single" w:sz="4" w:space="0" w:color="auto"/>
            </w:tcBorders>
            <w:shd w:val="clear" w:color="auto" w:fill="FFFF00"/>
            <w:hideMark/>
          </w:tcPr>
          <w:p w14:paraId="2D560452" w14:textId="77777777" w:rsidR="00B063EC" w:rsidRPr="004F1162" w:rsidRDefault="00B063EC" w:rsidP="0090098E">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Do you implement arrangements to</w:t>
            </w:r>
            <w:r w:rsidR="0090098E" w:rsidRPr="004F1162">
              <w:rPr>
                <w:rFonts w:ascii="Frutiger-Bold" w:eastAsia="Times New Roman" w:hAnsi="Frutiger-Bold" w:cs="Times New Roman"/>
                <w:b/>
                <w:bCs/>
                <w:color w:val="000000"/>
                <w:sz w:val="18"/>
                <w:szCs w:val="18"/>
                <w:lang w:eastAsia="en-GB"/>
              </w:rPr>
              <w:t xml:space="preserve"> </w:t>
            </w:r>
            <w:r w:rsidRPr="004F1162">
              <w:rPr>
                <w:rFonts w:ascii="Frutiger-Bold" w:eastAsia="Times New Roman" w:hAnsi="Frutiger-Bold" w:cs="Times New Roman"/>
                <w:b/>
                <w:bCs/>
                <w:color w:val="000000"/>
                <w:sz w:val="18"/>
                <w:szCs w:val="18"/>
                <w:lang w:eastAsia="en-GB"/>
              </w:rPr>
              <w:t>meet th</w:t>
            </w:r>
            <w:r w:rsidR="0090098E" w:rsidRPr="004F1162">
              <w:rPr>
                <w:rFonts w:ascii="Frutiger-Bold" w:eastAsia="Times New Roman" w:hAnsi="Frutiger-Bold" w:cs="Times New Roman"/>
                <w:b/>
                <w:bCs/>
                <w:color w:val="000000"/>
                <w:sz w:val="18"/>
                <w:szCs w:val="18"/>
                <w:lang w:eastAsia="en-GB"/>
              </w:rPr>
              <w:t xml:space="preserve">e ‘principal contractor’ duties </w:t>
            </w:r>
            <w:r w:rsidRPr="004F1162">
              <w:rPr>
                <w:rFonts w:ascii="Frutiger-Bold" w:eastAsia="Times New Roman" w:hAnsi="Frutiger-Bold" w:cs="Times New Roman"/>
                <w:b/>
                <w:bCs/>
                <w:color w:val="000000"/>
                <w:sz w:val="18"/>
                <w:szCs w:val="18"/>
                <w:lang w:eastAsia="en-GB"/>
              </w:rPr>
              <w:t>und</w:t>
            </w:r>
            <w:r w:rsidR="0090098E" w:rsidRPr="004F1162">
              <w:rPr>
                <w:rFonts w:ascii="Frutiger-Bold" w:eastAsia="Times New Roman" w:hAnsi="Frutiger-Bold" w:cs="Times New Roman"/>
                <w:b/>
                <w:bCs/>
                <w:color w:val="000000"/>
                <w:sz w:val="18"/>
                <w:szCs w:val="18"/>
                <w:lang w:eastAsia="en-GB"/>
              </w:rPr>
              <w:t xml:space="preserve">er the Construction (Design and </w:t>
            </w:r>
            <w:r w:rsidRPr="004F1162">
              <w:rPr>
                <w:rFonts w:ascii="Frutiger-Bold" w:eastAsia="Times New Roman" w:hAnsi="Frutiger-Bold" w:cs="Times New Roman"/>
                <w:b/>
                <w:bCs/>
                <w:color w:val="000000"/>
                <w:sz w:val="18"/>
                <w:szCs w:val="18"/>
                <w:lang w:eastAsia="en-GB"/>
              </w:rPr>
              <w:t>Management) Regulations 2015?</w:t>
            </w:r>
          </w:p>
        </w:tc>
        <w:tc>
          <w:tcPr>
            <w:tcW w:w="2552" w:type="dxa"/>
            <w:tcBorders>
              <w:top w:val="single" w:sz="4" w:space="0" w:color="auto"/>
              <w:left w:val="single" w:sz="4" w:space="0" w:color="auto"/>
              <w:bottom w:val="single" w:sz="4" w:space="0" w:color="auto"/>
              <w:right w:val="single" w:sz="4" w:space="0" w:color="auto"/>
            </w:tcBorders>
            <w:shd w:val="clear" w:color="auto" w:fill="FFFF00"/>
            <w:hideMark/>
          </w:tcPr>
          <w:p w14:paraId="57F09574" w14:textId="77777777" w:rsidR="00B063EC" w:rsidRPr="004F1162" w:rsidRDefault="00B063EC"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Concise, practical examples</w:t>
            </w:r>
            <w:proofErr w:type="gramStart"/>
            <w:r w:rsidRPr="004F1162">
              <w:rPr>
                <w:rFonts w:ascii="Frutiger-Roman" w:eastAsia="Times New Roman" w:hAnsi="Frutiger-Roman" w:cs="Times New Roman"/>
                <w:color w:val="000000"/>
                <w:sz w:val="18"/>
                <w:szCs w:val="18"/>
                <w:lang w:eastAsia="en-GB"/>
              </w:rPr>
              <w:t>,</w:t>
            </w:r>
            <w:proofErr w:type="gramEnd"/>
            <w:r w:rsidRPr="004F1162">
              <w:rPr>
                <w:rFonts w:ascii="Frutiger-Roman" w:eastAsia="Times New Roman" w:hAnsi="Frutiger-Roman" w:cs="Times New Roman"/>
                <w:color w:val="000000"/>
                <w:sz w:val="18"/>
                <w:szCs w:val="18"/>
                <w:lang w:eastAsia="en-GB"/>
              </w:rPr>
              <w:br/>
              <w:t>relevant and proportionate</w:t>
            </w:r>
            <w:r w:rsidRPr="004F1162">
              <w:rPr>
                <w:rFonts w:ascii="Frutiger-Roman" w:eastAsia="Times New Roman" w:hAnsi="Frutiger-Roman" w:cs="Times New Roman"/>
                <w:color w:val="000000"/>
                <w:sz w:val="18"/>
                <w:szCs w:val="18"/>
                <w:lang w:eastAsia="en-GB"/>
              </w:rPr>
              <w:br/>
              <w:t>to the type of activity likely</w:t>
            </w:r>
            <w:r w:rsidRPr="004F1162">
              <w:rPr>
                <w:rFonts w:ascii="Frutiger-Roman" w:eastAsia="Times New Roman" w:hAnsi="Frutiger-Roman" w:cs="Times New Roman"/>
                <w:color w:val="000000"/>
                <w:sz w:val="18"/>
                <w:szCs w:val="18"/>
                <w:lang w:eastAsia="en-GB"/>
              </w:rPr>
              <w:br/>
              <w:t>to be carried out, of how</w:t>
            </w:r>
            <w:r w:rsidRPr="004F1162">
              <w:rPr>
                <w:rFonts w:ascii="Frutiger-Roman" w:eastAsia="Times New Roman" w:hAnsi="Frutiger-Roman" w:cs="Times New Roman"/>
                <w:color w:val="000000"/>
                <w:sz w:val="18"/>
                <w:szCs w:val="18"/>
                <w:lang w:eastAsia="en-GB"/>
              </w:rPr>
              <w:br/>
              <w:t>your organization meets the</w:t>
            </w:r>
            <w:r w:rsidRPr="004F1162">
              <w:rPr>
                <w:rFonts w:ascii="Frutiger-Roman" w:eastAsia="Times New Roman" w:hAnsi="Frutiger-Roman" w:cs="Times New Roman"/>
                <w:color w:val="000000"/>
                <w:sz w:val="18"/>
                <w:szCs w:val="18"/>
                <w:lang w:eastAsia="en-GB"/>
              </w:rPr>
              <w:br/>
            </w:r>
            <w:r w:rsidRPr="004F1162">
              <w:rPr>
                <w:rFonts w:ascii="Frutiger-Roman" w:eastAsia="Times New Roman" w:hAnsi="Frutiger-Roman" w:cs="Times New Roman"/>
                <w:color w:val="000000"/>
                <w:sz w:val="18"/>
                <w:szCs w:val="18"/>
                <w:lang w:eastAsia="en-GB"/>
              </w:rPr>
              <w:lastRenderedPageBreak/>
              <w:t>requirements of principal</w:t>
            </w:r>
            <w:r w:rsidRPr="004F1162">
              <w:rPr>
                <w:rFonts w:ascii="Frutiger-Roman" w:eastAsia="Times New Roman" w:hAnsi="Frutiger-Roman" w:cs="Times New Roman"/>
                <w:color w:val="000000"/>
                <w:sz w:val="18"/>
                <w:szCs w:val="18"/>
                <w:lang w:eastAsia="en-GB"/>
              </w:rPr>
              <w:br/>
              <w:t>contractor. In particular,</w:t>
            </w:r>
            <w:r w:rsidRPr="004F1162">
              <w:rPr>
                <w:rFonts w:ascii="Frutiger-Roman" w:eastAsia="Times New Roman" w:hAnsi="Frutiger-Roman" w:cs="Times New Roman"/>
                <w:color w:val="000000"/>
                <w:sz w:val="18"/>
                <w:szCs w:val="18"/>
                <w:lang w:eastAsia="en-GB"/>
              </w:rPr>
              <w:br/>
              <w:t>provide evidence of how</w:t>
            </w:r>
            <w:r w:rsidRPr="004F1162">
              <w:rPr>
                <w:rFonts w:ascii="Frutiger-Roman" w:eastAsia="Times New Roman" w:hAnsi="Frutiger-Roman" w:cs="Times New Roman"/>
                <w:color w:val="000000"/>
                <w:sz w:val="18"/>
                <w:szCs w:val="18"/>
                <w:lang w:eastAsia="en-GB"/>
              </w:rPr>
              <w:br/>
              <w:t>you:</w:t>
            </w:r>
            <w:r w:rsidRPr="004F1162">
              <w:rPr>
                <w:rFonts w:ascii="Frutiger-Roman" w:eastAsia="Times New Roman" w:hAnsi="Frutiger-Roman" w:cs="Times New Roman"/>
                <w:color w:val="000000"/>
                <w:sz w:val="18"/>
                <w:szCs w:val="18"/>
                <w:lang w:eastAsia="en-GB"/>
              </w:rPr>
              <w:br/>
            </w:r>
            <w:r w:rsidRPr="004F1162">
              <w:rPr>
                <w:rFonts w:ascii="Frutiger-Bold" w:eastAsia="Times New Roman" w:hAnsi="Frutiger-Bold" w:cs="Times New Roman"/>
                <w:b/>
                <w:bCs/>
                <w:color w:val="000000"/>
                <w:sz w:val="18"/>
                <w:szCs w:val="18"/>
                <w:lang w:eastAsia="en-GB"/>
              </w:rPr>
              <w:t xml:space="preserve">C4–Q17-1 </w:t>
            </w:r>
            <w:r w:rsidRPr="004F1162">
              <w:rPr>
                <w:rFonts w:ascii="Frutiger-Roman" w:eastAsia="Times New Roman" w:hAnsi="Frutiger-Roman" w:cs="Times New Roman"/>
                <w:color w:val="000000"/>
                <w:sz w:val="18"/>
                <w:szCs w:val="18"/>
                <w:lang w:eastAsia="en-GB"/>
              </w:rPr>
              <w:t>Plan, manage,</w:t>
            </w:r>
            <w:r w:rsidRPr="004F1162">
              <w:rPr>
                <w:rFonts w:ascii="Frutiger-Roman" w:eastAsia="Times New Roman" w:hAnsi="Frutiger-Roman" w:cs="Times New Roman"/>
                <w:color w:val="000000"/>
                <w:sz w:val="18"/>
                <w:szCs w:val="18"/>
                <w:lang w:eastAsia="en-GB"/>
              </w:rPr>
              <w:br/>
              <w:t>monitor and coordinate H&amp;S</w:t>
            </w:r>
            <w:r w:rsidRPr="004F1162">
              <w:rPr>
                <w:rFonts w:ascii="Frutiger-Roman" w:eastAsia="Times New Roman" w:hAnsi="Frutiger-Roman" w:cs="Times New Roman"/>
                <w:color w:val="000000"/>
                <w:sz w:val="18"/>
                <w:szCs w:val="18"/>
                <w:lang w:eastAsia="en-GB"/>
              </w:rPr>
              <w:br/>
              <w:t>in the construction phase,</w:t>
            </w:r>
            <w:r w:rsidRPr="004F1162">
              <w:rPr>
                <w:rFonts w:ascii="Frutiger-Roman" w:eastAsia="Times New Roman" w:hAnsi="Frutiger-Roman" w:cs="Times New Roman"/>
                <w:color w:val="000000"/>
                <w:sz w:val="18"/>
                <w:szCs w:val="18"/>
                <w:lang w:eastAsia="en-GB"/>
              </w:rPr>
              <w:br/>
              <w:t>including communication</w:t>
            </w:r>
            <w:r w:rsidRPr="004F1162">
              <w:rPr>
                <w:rFonts w:ascii="Frutiger-Roman" w:eastAsia="Times New Roman" w:hAnsi="Frutiger-Roman" w:cs="Times New Roman"/>
                <w:color w:val="000000"/>
                <w:sz w:val="18"/>
                <w:szCs w:val="18"/>
                <w:lang w:eastAsia="en-GB"/>
              </w:rPr>
              <w:br/>
              <w:t>with the client, principal</w:t>
            </w:r>
            <w:r w:rsidRPr="004F1162">
              <w:rPr>
                <w:rFonts w:ascii="Frutiger-Roman" w:eastAsia="Times New Roman" w:hAnsi="Frutiger-Roman" w:cs="Times New Roman"/>
                <w:color w:val="000000"/>
                <w:sz w:val="18"/>
                <w:szCs w:val="18"/>
                <w:lang w:eastAsia="en-GB"/>
              </w:rPr>
              <w:br/>
              <w:t>designer and contractors;</w:t>
            </w:r>
            <w:r w:rsidRPr="004F1162">
              <w:rPr>
                <w:rFonts w:ascii="Frutiger-Roman" w:eastAsia="Times New Roman" w:hAnsi="Frutiger-Roman" w:cs="Times New Roman"/>
                <w:color w:val="000000"/>
                <w:sz w:val="18"/>
                <w:szCs w:val="18"/>
                <w:lang w:eastAsia="en-GB"/>
              </w:rPr>
              <w:br/>
            </w:r>
            <w:r w:rsidRPr="004F1162">
              <w:rPr>
                <w:rFonts w:ascii="Frutiger-Bold" w:eastAsia="Times New Roman" w:hAnsi="Frutiger-Bold" w:cs="Times New Roman"/>
                <w:b/>
                <w:bCs/>
                <w:color w:val="000000"/>
                <w:sz w:val="18"/>
                <w:szCs w:val="18"/>
                <w:lang w:eastAsia="en-GB"/>
              </w:rPr>
              <w:t xml:space="preserve">C4–Q17-2 </w:t>
            </w:r>
            <w:r w:rsidRPr="004F1162">
              <w:rPr>
                <w:rFonts w:ascii="Frutiger-Roman" w:eastAsia="Times New Roman" w:hAnsi="Frutiger-Roman" w:cs="Times New Roman"/>
                <w:color w:val="000000"/>
                <w:sz w:val="18"/>
                <w:szCs w:val="18"/>
                <w:lang w:eastAsia="en-GB"/>
              </w:rPr>
              <w:t>Prepare, review</w:t>
            </w:r>
            <w:r w:rsidRPr="004F1162">
              <w:rPr>
                <w:rFonts w:ascii="Frutiger-Roman" w:eastAsia="Times New Roman" w:hAnsi="Frutiger-Roman" w:cs="Times New Roman"/>
                <w:color w:val="000000"/>
                <w:sz w:val="18"/>
                <w:szCs w:val="18"/>
                <w:lang w:eastAsia="en-GB"/>
              </w:rPr>
              <w:br/>
              <w:t>and maintain CPPs;</w:t>
            </w:r>
            <w:r w:rsidRPr="004F1162">
              <w:rPr>
                <w:rFonts w:ascii="Frutiger-Roman" w:eastAsia="Times New Roman" w:hAnsi="Frutiger-Roman" w:cs="Times New Roman"/>
                <w:color w:val="000000"/>
                <w:sz w:val="18"/>
                <w:szCs w:val="18"/>
                <w:lang w:eastAsia="en-GB"/>
              </w:rPr>
              <w:br/>
            </w:r>
            <w:r w:rsidRPr="004F1162">
              <w:rPr>
                <w:rFonts w:ascii="Frutiger-Bold" w:eastAsia="Times New Roman" w:hAnsi="Frutiger-Bold" w:cs="Times New Roman"/>
                <w:b/>
                <w:bCs/>
                <w:color w:val="000000"/>
                <w:sz w:val="18"/>
                <w:szCs w:val="18"/>
                <w:lang w:eastAsia="en-GB"/>
              </w:rPr>
              <w:t xml:space="preserve">C4–Q17-3 </w:t>
            </w:r>
            <w:r w:rsidRPr="004F1162">
              <w:rPr>
                <w:rFonts w:ascii="Frutiger-Roman" w:eastAsia="Times New Roman" w:hAnsi="Frutiger-Roman" w:cs="Times New Roman"/>
                <w:color w:val="000000"/>
                <w:sz w:val="18"/>
                <w:szCs w:val="18"/>
                <w:lang w:eastAsia="en-GB"/>
              </w:rPr>
              <w:t xml:space="preserve">Organize </w:t>
            </w:r>
            <w:proofErr w:type="spellStart"/>
            <w:r w:rsidRPr="004F1162">
              <w:rPr>
                <w:rFonts w:ascii="Frutiger-Roman" w:eastAsia="Times New Roman" w:hAnsi="Frutiger-Roman" w:cs="Times New Roman"/>
                <w:color w:val="000000"/>
                <w:sz w:val="18"/>
                <w:szCs w:val="18"/>
                <w:lang w:eastAsia="en-GB"/>
              </w:rPr>
              <w:t>co</w:t>
            </w:r>
            <w:r w:rsidRPr="004F1162">
              <w:rPr>
                <w:rFonts w:ascii="Frutiger-Roman" w:eastAsia="Times New Roman" w:hAnsi="Frutiger-Roman" w:cs="Times New Roman"/>
                <w:color w:val="000000"/>
                <w:sz w:val="18"/>
                <w:szCs w:val="18"/>
                <w:lang w:eastAsia="en-GB"/>
              </w:rPr>
              <w:br/>
              <w:t>operation</w:t>
            </w:r>
            <w:proofErr w:type="spellEnd"/>
            <w:r w:rsidRPr="004F1162">
              <w:rPr>
                <w:rFonts w:ascii="Frutiger-Roman" w:eastAsia="Times New Roman" w:hAnsi="Frutiger-Roman" w:cs="Times New Roman"/>
                <w:color w:val="000000"/>
                <w:sz w:val="18"/>
                <w:szCs w:val="18"/>
                <w:lang w:eastAsia="en-GB"/>
              </w:rPr>
              <w:t xml:space="preserve"> between</w:t>
            </w:r>
            <w:r w:rsidRPr="004F1162">
              <w:rPr>
                <w:rFonts w:ascii="Frutiger-Roman" w:eastAsia="Times New Roman" w:hAnsi="Frutiger-Roman" w:cs="Times New Roman"/>
                <w:color w:val="000000"/>
                <w:sz w:val="18"/>
                <w:szCs w:val="18"/>
                <w:lang w:eastAsia="en-GB"/>
              </w:rPr>
              <w:br/>
              <w:t>contractors and others, and</w:t>
            </w:r>
            <w:r w:rsidRPr="004F1162">
              <w:rPr>
                <w:rFonts w:ascii="Frutiger-Roman" w:eastAsia="Times New Roman" w:hAnsi="Frutiger-Roman" w:cs="Times New Roman"/>
                <w:color w:val="000000"/>
                <w:sz w:val="18"/>
                <w:szCs w:val="18"/>
                <w:lang w:eastAsia="en-GB"/>
              </w:rPr>
              <w:br/>
              <w:t>coordinate the work;</w:t>
            </w:r>
            <w:r w:rsidRPr="004F1162">
              <w:rPr>
                <w:rFonts w:ascii="Frutiger-Roman" w:eastAsia="Times New Roman" w:hAnsi="Frutiger-Roman" w:cs="Times New Roman"/>
                <w:color w:val="000000"/>
                <w:sz w:val="18"/>
                <w:szCs w:val="18"/>
                <w:lang w:eastAsia="en-GB"/>
              </w:rPr>
              <w:br/>
            </w:r>
            <w:r w:rsidRPr="004F1162">
              <w:rPr>
                <w:rFonts w:ascii="Frutiger-Bold" w:eastAsia="Times New Roman" w:hAnsi="Frutiger-Bold" w:cs="Times New Roman"/>
                <w:b/>
                <w:bCs/>
                <w:color w:val="000000"/>
                <w:sz w:val="18"/>
                <w:szCs w:val="18"/>
                <w:lang w:eastAsia="en-GB"/>
              </w:rPr>
              <w:t xml:space="preserve">C4–Q17-4 </w:t>
            </w:r>
            <w:r w:rsidRPr="004F1162">
              <w:rPr>
                <w:rFonts w:ascii="Frutiger-Roman" w:eastAsia="Times New Roman" w:hAnsi="Frutiger-Roman" w:cs="Times New Roman"/>
                <w:color w:val="000000"/>
                <w:sz w:val="18"/>
                <w:szCs w:val="18"/>
                <w:lang w:eastAsia="en-GB"/>
              </w:rPr>
              <w:t>Ensure relevant</w:t>
            </w:r>
            <w:r w:rsidRPr="004F1162">
              <w:rPr>
                <w:rFonts w:ascii="Frutiger-Roman" w:eastAsia="Times New Roman" w:hAnsi="Frutiger-Roman" w:cs="Times New Roman"/>
                <w:color w:val="000000"/>
                <w:sz w:val="18"/>
                <w:szCs w:val="18"/>
                <w:lang w:eastAsia="en-GB"/>
              </w:rPr>
              <w:br/>
              <w:t>and suitable site inductions;</w:t>
            </w:r>
            <w:r w:rsidRPr="004F1162">
              <w:rPr>
                <w:rFonts w:ascii="Frutiger-Roman" w:eastAsia="Times New Roman" w:hAnsi="Frutiger-Roman" w:cs="Times New Roman"/>
                <w:color w:val="000000"/>
                <w:sz w:val="18"/>
                <w:szCs w:val="18"/>
                <w:lang w:eastAsia="en-GB"/>
              </w:rPr>
              <w:br/>
            </w:r>
            <w:r w:rsidRPr="004F1162">
              <w:rPr>
                <w:rFonts w:ascii="Frutiger-Bold" w:eastAsia="Times New Roman" w:hAnsi="Frutiger-Bold" w:cs="Times New Roman"/>
                <w:b/>
                <w:bCs/>
                <w:color w:val="000000"/>
                <w:sz w:val="18"/>
                <w:szCs w:val="18"/>
                <w:lang w:eastAsia="en-GB"/>
              </w:rPr>
              <w:t xml:space="preserve">C4–Q17-5 </w:t>
            </w:r>
            <w:r w:rsidRPr="004F1162">
              <w:rPr>
                <w:rFonts w:ascii="Frutiger-Roman" w:eastAsia="Times New Roman" w:hAnsi="Frutiger-Roman" w:cs="Times New Roman"/>
                <w:color w:val="000000"/>
                <w:sz w:val="18"/>
                <w:szCs w:val="18"/>
                <w:lang w:eastAsia="en-GB"/>
              </w:rPr>
              <w:t>Provide</w:t>
            </w:r>
            <w:r w:rsidRPr="004F1162">
              <w:rPr>
                <w:rFonts w:ascii="Frutiger-Roman" w:eastAsia="Times New Roman" w:hAnsi="Frutiger-Roman" w:cs="Times New Roman"/>
                <w:color w:val="000000"/>
                <w:sz w:val="18"/>
                <w:szCs w:val="18"/>
                <w:lang w:eastAsia="en-GB"/>
              </w:rPr>
              <w:br/>
              <w:t>information for the H&amp;S f</w:t>
            </w:r>
            <w:r w:rsidR="00770129" w:rsidRPr="004F1162">
              <w:rPr>
                <w:rFonts w:ascii="Frutiger-Roman" w:eastAsia="Times New Roman" w:hAnsi="Frutiger-Roman" w:cs="Times New Roman"/>
                <w:color w:val="000000"/>
                <w:sz w:val="18"/>
                <w:szCs w:val="18"/>
                <w:lang w:eastAsia="en-GB"/>
              </w:rPr>
              <w:t>i</w:t>
            </w:r>
            <w:r w:rsidRPr="004F1162">
              <w:rPr>
                <w:rFonts w:ascii="Frutiger-Roman" w:eastAsia="Times New Roman" w:hAnsi="Frutiger-Roman" w:cs="Times New Roman"/>
                <w:color w:val="000000"/>
                <w:sz w:val="18"/>
                <w:szCs w:val="18"/>
                <w:lang w:eastAsia="en-GB"/>
              </w:rPr>
              <w:t>le</w:t>
            </w:r>
          </w:p>
        </w:tc>
        <w:tc>
          <w:tcPr>
            <w:tcW w:w="708" w:type="dxa"/>
            <w:shd w:val="clear" w:color="auto" w:fill="FFFF00"/>
            <w:hideMark/>
          </w:tcPr>
          <w:p w14:paraId="43A270E9" w14:textId="77777777" w:rsidR="00B063EC" w:rsidRPr="004F1162" w:rsidRDefault="00B063EC" w:rsidP="00BB26A0">
            <w:pPr>
              <w:spacing w:after="0"/>
              <w:rPr>
                <w:rFonts w:ascii="Times New Roman" w:eastAsia="Times New Roman" w:hAnsi="Times New Roman" w:cs="Times New Roman"/>
                <w:sz w:val="20"/>
                <w:szCs w:val="20"/>
                <w:lang w:eastAsia="en-GB"/>
              </w:rPr>
            </w:pPr>
          </w:p>
        </w:tc>
        <w:tc>
          <w:tcPr>
            <w:tcW w:w="709" w:type="dxa"/>
            <w:shd w:val="clear" w:color="auto" w:fill="FFFF00"/>
            <w:hideMark/>
          </w:tcPr>
          <w:p w14:paraId="49D27874" w14:textId="77777777" w:rsidR="00B063EC" w:rsidRPr="004F1162" w:rsidRDefault="00B063EC" w:rsidP="00BB26A0">
            <w:pPr>
              <w:spacing w:after="0"/>
              <w:rPr>
                <w:rFonts w:ascii="Times New Roman" w:eastAsia="Times New Roman" w:hAnsi="Times New Roman" w:cs="Times New Roman"/>
                <w:sz w:val="20"/>
                <w:szCs w:val="20"/>
                <w:lang w:eastAsia="en-GB"/>
              </w:rPr>
            </w:pPr>
          </w:p>
        </w:tc>
        <w:tc>
          <w:tcPr>
            <w:tcW w:w="1276" w:type="dxa"/>
            <w:shd w:val="clear" w:color="auto" w:fill="FFFF00"/>
          </w:tcPr>
          <w:p w14:paraId="2A63E3DE" w14:textId="77777777" w:rsidR="00B063EC" w:rsidRPr="004F1162" w:rsidRDefault="00B063EC" w:rsidP="00BB26A0">
            <w:pPr>
              <w:spacing w:after="0"/>
              <w:rPr>
                <w:rFonts w:ascii="Times New Roman" w:eastAsia="Times New Roman" w:hAnsi="Times New Roman" w:cs="Times New Roman"/>
                <w:sz w:val="20"/>
                <w:szCs w:val="20"/>
                <w:lang w:eastAsia="en-GB"/>
              </w:rPr>
            </w:pPr>
          </w:p>
        </w:tc>
      </w:tr>
      <w:tr w:rsidR="001F2712" w:rsidRPr="004F1162" w14:paraId="15E02A6C" w14:textId="77777777" w:rsidTr="0090098E">
        <w:tc>
          <w:tcPr>
            <w:tcW w:w="1277"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334AFCC5" w14:textId="77777777" w:rsidR="001F2712" w:rsidRPr="004F1162" w:rsidRDefault="001F2712"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C4-Q18</w:t>
            </w:r>
            <w:r w:rsidRPr="004F1162">
              <w:rPr>
                <w:rFonts w:ascii="Frutiger-Bold" w:eastAsia="Times New Roman" w:hAnsi="Frutiger-Bold" w:cs="Times New Roman"/>
                <w:b/>
                <w:bCs/>
                <w:color w:val="000000"/>
                <w:sz w:val="18"/>
                <w:szCs w:val="18"/>
                <w:lang w:eastAsia="en-GB"/>
              </w:rPr>
              <w:br/>
            </w:r>
            <w:r w:rsidRPr="004F1162">
              <w:rPr>
                <w:rFonts w:ascii="Frutiger-Roman" w:eastAsia="Times New Roman" w:hAnsi="Frutiger-Roman" w:cs="Times New Roman"/>
                <w:color w:val="000000"/>
                <w:sz w:val="18"/>
                <w:szCs w:val="18"/>
                <w:lang w:eastAsia="en-GB"/>
              </w:rPr>
              <w:t>Designer/</w:t>
            </w:r>
            <w:r w:rsidRPr="004F1162">
              <w:rPr>
                <w:rFonts w:ascii="Frutiger-Roman" w:eastAsia="Times New Roman" w:hAnsi="Frutiger-Roman" w:cs="Times New Roman"/>
                <w:color w:val="000000"/>
                <w:sz w:val="18"/>
                <w:szCs w:val="18"/>
                <w:lang w:eastAsia="en-GB"/>
              </w:rPr>
              <w:br/>
              <w:t>principal</w:t>
            </w:r>
            <w:r w:rsidRPr="004F1162">
              <w:rPr>
                <w:rFonts w:ascii="Frutiger-Roman" w:eastAsia="Times New Roman" w:hAnsi="Frutiger-Roman" w:cs="Times New Roman"/>
                <w:color w:val="000000"/>
                <w:sz w:val="18"/>
                <w:szCs w:val="18"/>
                <w:lang w:eastAsia="en-GB"/>
              </w:rPr>
              <w:br/>
              <w:t>designer</w:t>
            </w:r>
          </w:p>
        </w:tc>
        <w:tc>
          <w:tcPr>
            <w:tcW w:w="3118" w:type="dxa"/>
            <w:tcBorders>
              <w:top w:val="single" w:sz="4" w:space="0" w:color="auto"/>
              <w:left w:val="single" w:sz="4" w:space="0" w:color="auto"/>
              <w:bottom w:val="single" w:sz="4" w:space="0" w:color="auto"/>
              <w:right w:val="single" w:sz="4" w:space="0" w:color="auto"/>
            </w:tcBorders>
            <w:shd w:val="clear" w:color="auto" w:fill="FFC000"/>
            <w:hideMark/>
          </w:tcPr>
          <w:p w14:paraId="5ECFE27D" w14:textId="77777777" w:rsidR="001F2712" w:rsidRPr="004F1162" w:rsidRDefault="001F2712"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Do you implement arrangements</w:t>
            </w:r>
            <w:r w:rsidRPr="004F1162">
              <w:rPr>
                <w:rFonts w:ascii="Frutiger-Bold" w:eastAsia="Times New Roman" w:hAnsi="Frutiger-Bold" w:cs="Times New Roman"/>
                <w:b/>
                <w:bCs/>
                <w:color w:val="000000"/>
                <w:sz w:val="18"/>
                <w:szCs w:val="18"/>
                <w:lang w:eastAsia="en-GB"/>
              </w:rPr>
              <w:br/>
              <w:t>to meet the ‘designer’ duties under</w:t>
            </w:r>
            <w:r w:rsidRPr="004F1162">
              <w:rPr>
                <w:rFonts w:ascii="Frutiger-Bold" w:eastAsia="Times New Roman" w:hAnsi="Frutiger-Bold" w:cs="Times New Roman"/>
                <w:b/>
                <w:bCs/>
                <w:color w:val="000000"/>
                <w:sz w:val="18"/>
                <w:szCs w:val="18"/>
                <w:lang w:eastAsia="en-GB"/>
              </w:rPr>
              <w:br/>
              <w:t>the Construction (Design and</w:t>
            </w:r>
            <w:r w:rsidRPr="004F1162">
              <w:rPr>
                <w:rFonts w:ascii="Frutiger-Bold" w:eastAsia="Times New Roman" w:hAnsi="Frutiger-Bold" w:cs="Times New Roman"/>
                <w:b/>
                <w:bCs/>
                <w:color w:val="000000"/>
                <w:sz w:val="18"/>
                <w:szCs w:val="18"/>
                <w:lang w:eastAsia="en-GB"/>
              </w:rPr>
              <w:br/>
              <w:t>Management) Regulations 2015?</w:t>
            </w:r>
          </w:p>
        </w:tc>
        <w:tc>
          <w:tcPr>
            <w:tcW w:w="2552" w:type="dxa"/>
            <w:tcBorders>
              <w:top w:val="single" w:sz="4" w:space="0" w:color="auto"/>
              <w:left w:val="single" w:sz="4" w:space="0" w:color="auto"/>
              <w:bottom w:val="single" w:sz="4" w:space="0" w:color="auto"/>
              <w:right w:val="single" w:sz="4" w:space="0" w:color="auto"/>
            </w:tcBorders>
            <w:shd w:val="clear" w:color="auto" w:fill="FFC000"/>
            <w:hideMark/>
          </w:tcPr>
          <w:p w14:paraId="6830B5D7" w14:textId="77777777" w:rsidR="001F2712" w:rsidRPr="004F1162" w:rsidRDefault="001F2712" w:rsidP="0090098E">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Evidence showing how you</w:t>
            </w:r>
            <w:r w:rsidRPr="004F1162">
              <w:rPr>
                <w:rFonts w:ascii="Frutiger-Roman" w:eastAsia="Times New Roman" w:hAnsi="Frutiger-Roman" w:cs="Times New Roman"/>
                <w:color w:val="000000"/>
                <w:sz w:val="18"/>
                <w:szCs w:val="18"/>
                <w:lang w:eastAsia="en-GB"/>
              </w:rPr>
              <w:br/>
              <w:t xml:space="preserve">address </w:t>
            </w:r>
            <w:r w:rsidRPr="004F1162">
              <w:rPr>
                <w:rFonts w:ascii="Frutiger-Bold" w:eastAsia="Times New Roman" w:hAnsi="Frutiger-Bold" w:cs="Times New Roman"/>
                <w:b/>
                <w:bCs/>
                <w:color w:val="000000"/>
                <w:sz w:val="18"/>
                <w:szCs w:val="18"/>
                <w:lang w:eastAsia="en-GB"/>
              </w:rPr>
              <w:t xml:space="preserve">C4-Q18-1 </w:t>
            </w:r>
            <w:r w:rsidRPr="004F1162">
              <w:rPr>
                <w:rFonts w:ascii="Frutiger-Roman" w:eastAsia="Times New Roman" w:hAnsi="Frutiger-Roman" w:cs="Times New Roman"/>
                <w:color w:val="000000"/>
                <w:sz w:val="18"/>
                <w:szCs w:val="18"/>
                <w:lang w:eastAsia="en-GB"/>
              </w:rPr>
              <w:t xml:space="preserve">to </w:t>
            </w:r>
            <w:r w:rsidRPr="004F1162">
              <w:rPr>
                <w:rFonts w:ascii="Frutiger-Bold" w:eastAsia="Times New Roman" w:hAnsi="Frutiger-Bold" w:cs="Times New Roman"/>
                <w:b/>
                <w:bCs/>
                <w:color w:val="000000"/>
                <w:sz w:val="18"/>
                <w:szCs w:val="18"/>
                <w:lang w:eastAsia="en-GB"/>
              </w:rPr>
              <w:t>C4-Q18-</w:t>
            </w:r>
            <w:r w:rsidR="0090098E" w:rsidRPr="004F1162">
              <w:rPr>
                <w:rFonts w:ascii="Frutiger-Bold" w:eastAsia="Times New Roman" w:hAnsi="Frutiger-Bold" w:cs="Times New Roman"/>
                <w:b/>
                <w:bCs/>
                <w:color w:val="000000"/>
                <w:sz w:val="18"/>
                <w:szCs w:val="18"/>
                <w:lang w:eastAsia="en-GB"/>
              </w:rPr>
              <w:t xml:space="preserve"> </w:t>
            </w:r>
            <w:r w:rsidRPr="004F1162">
              <w:rPr>
                <w:rFonts w:ascii="Frutiger-Bold" w:eastAsia="Times New Roman" w:hAnsi="Frutiger-Bold" w:cs="Times New Roman"/>
                <w:b/>
                <w:bCs/>
                <w:color w:val="000000"/>
                <w:sz w:val="18"/>
                <w:szCs w:val="18"/>
                <w:lang w:eastAsia="en-GB"/>
              </w:rPr>
              <w:t xml:space="preserve">4 </w:t>
            </w:r>
            <w:r w:rsidRPr="004F1162">
              <w:rPr>
                <w:rFonts w:ascii="Frutiger-Roman" w:eastAsia="Times New Roman" w:hAnsi="Frutiger-Roman" w:cs="Times New Roman"/>
                <w:color w:val="000000"/>
                <w:sz w:val="18"/>
                <w:szCs w:val="18"/>
                <w:lang w:eastAsia="en-GB"/>
              </w:rPr>
              <w:t>below.</w:t>
            </w:r>
            <w:r w:rsidRPr="004F1162">
              <w:rPr>
                <w:rFonts w:ascii="Frutiger-Roman" w:eastAsia="Times New Roman" w:hAnsi="Frutiger-Roman" w:cs="Times New Roman"/>
                <w:color w:val="000000"/>
                <w:sz w:val="18"/>
                <w:szCs w:val="18"/>
                <w:lang w:eastAsia="en-GB"/>
              </w:rPr>
              <w:br/>
              <w:t>Provide relevant examples</w:t>
            </w:r>
            <w:r w:rsidRPr="004F1162">
              <w:rPr>
                <w:rFonts w:ascii="Frutiger-Roman" w:eastAsia="Times New Roman" w:hAnsi="Frutiger-Roman" w:cs="Times New Roman"/>
                <w:color w:val="000000"/>
                <w:sz w:val="18"/>
                <w:szCs w:val="18"/>
                <w:lang w:eastAsia="en-GB"/>
              </w:rPr>
              <w:br/>
              <w:t>showing how risk was</w:t>
            </w:r>
            <w:r w:rsidRPr="004F1162">
              <w:rPr>
                <w:rFonts w:ascii="Frutiger-Roman" w:eastAsia="Times New Roman" w:hAnsi="Frutiger-Roman" w:cs="Times New Roman"/>
                <w:color w:val="000000"/>
                <w:sz w:val="18"/>
                <w:szCs w:val="18"/>
                <w:lang w:eastAsia="en-GB"/>
              </w:rPr>
              <w:br/>
              <w:t>reduced through design.</w:t>
            </w:r>
            <w:r w:rsidRPr="004F1162">
              <w:rPr>
                <w:rFonts w:ascii="Frutiger-Roman" w:eastAsia="Times New Roman" w:hAnsi="Frutiger-Roman" w:cs="Times New Roman"/>
                <w:color w:val="000000"/>
                <w:sz w:val="18"/>
                <w:szCs w:val="18"/>
                <w:lang w:eastAsia="en-GB"/>
              </w:rPr>
              <w:br/>
            </w:r>
            <w:r w:rsidRPr="004F1162">
              <w:rPr>
                <w:rFonts w:ascii="Frutiger-BoldItalic" w:eastAsia="Times New Roman" w:hAnsi="Frutiger-BoldItalic" w:cs="Times New Roman"/>
                <w:b/>
                <w:bCs/>
                <w:i/>
                <w:iCs/>
                <w:color w:val="003B7A"/>
                <w:sz w:val="18"/>
                <w:szCs w:val="18"/>
                <w:lang w:eastAsia="en-GB"/>
              </w:rPr>
              <w:t xml:space="preserve">NOTE </w:t>
            </w:r>
            <w:r w:rsidRPr="004F1162">
              <w:rPr>
                <w:rFonts w:ascii="Frutiger-Italic" w:eastAsia="Times New Roman" w:hAnsi="Frutiger-Italic" w:cs="Times New Roman"/>
                <w:i/>
                <w:iCs/>
                <w:color w:val="003B7A"/>
                <w:sz w:val="18"/>
                <w:szCs w:val="18"/>
                <w:lang w:eastAsia="en-GB"/>
              </w:rPr>
              <w:t>Emphasis should be</w:t>
            </w:r>
            <w:r w:rsidRPr="004F1162">
              <w:rPr>
                <w:rFonts w:ascii="Frutiger-Italic" w:eastAsia="Times New Roman" w:hAnsi="Frutiger-Italic" w:cs="Times New Roman"/>
                <w:i/>
                <w:iCs/>
                <w:color w:val="003B7A"/>
                <w:sz w:val="18"/>
                <w:szCs w:val="18"/>
                <w:lang w:eastAsia="en-GB"/>
              </w:rPr>
              <w:br/>
              <w:t>on practical, proportionate</w:t>
            </w:r>
            <w:r w:rsidRPr="004F1162">
              <w:rPr>
                <w:rFonts w:ascii="Frutiger-Italic" w:eastAsia="Times New Roman" w:hAnsi="Frutiger-Italic" w:cs="Times New Roman"/>
                <w:i/>
                <w:iCs/>
                <w:color w:val="003B7A"/>
                <w:sz w:val="18"/>
                <w:szCs w:val="18"/>
                <w:lang w:eastAsia="en-GB"/>
              </w:rPr>
              <w:br/>
              <w:t>measures that address</w:t>
            </w:r>
            <w:r w:rsidRPr="004F1162">
              <w:rPr>
                <w:rFonts w:ascii="Frutiger-Italic" w:eastAsia="Times New Roman" w:hAnsi="Frutiger-Italic" w:cs="Times New Roman"/>
                <w:i/>
                <w:iCs/>
                <w:color w:val="003B7A"/>
                <w:sz w:val="18"/>
                <w:szCs w:val="18"/>
                <w:lang w:eastAsia="en-GB"/>
              </w:rPr>
              <w:br/>
              <w:t>signif</w:t>
            </w:r>
            <w:r w:rsidR="00770129" w:rsidRPr="004F1162">
              <w:rPr>
                <w:rFonts w:ascii="Frutiger-Italic" w:eastAsia="Times New Roman" w:hAnsi="Frutiger-Italic" w:cs="Times New Roman"/>
                <w:i/>
                <w:iCs/>
                <w:color w:val="003B7A"/>
                <w:sz w:val="18"/>
                <w:szCs w:val="18"/>
                <w:lang w:eastAsia="en-GB"/>
              </w:rPr>
              <w:t>i</w:t>
            </w:r>
            <w:r w:rsidRPr="004F1162">
              <w:rPr>
                <w:rFonts w:ascii="Frutiger-Italic" w:eastAsia="Times New Roman" w:hAnsi="Frutiger-Italic" w:cs="Times New Roman"/>
                <w:i/>
                <w:iCs/>
                <w:color w:val="003B7A"/>
                <w:sz w:val="18"/>
                <w:szCs w:val="18"/>
                <w:lang w:eastAsia="en-GB"/>
              </w:rPr>
              <w:t>cant risks arising</w:t>
            </w:r>
            <w:r w:rsidRPr="004F1162">
              <w:rPr>
                <w:rFonts w:ascii="Frutiger-Italic" w:eastAsia="Times New Roman" w:hAnsi="Frutiger-Italic" w:cs="Times New Roman"/>
                <w:i/>
                <w:iCs/>
                <w:color w:val="003B7A"/>
                <w:sz w:val="18"/>
                <w:szCs w:val="18"/>
                <w:lang w:eastAsia="en-GB"/>
              </w:rPr>
              <w:br/>
              <w:t>from designs for relevant</w:t>
            </w:r>
            <w:r w:rsidRPr="004F1162">
              <w:rPr>
                <w:rFonts w:ascii="Frutiger-Italic" w:eastAsia="Times New Roman" w:hAnsi="Frutiger-Italic" w:cs="Times New Roman"/>
                <w:i/>
                <w:iCs/>
                <w:color w:val="003B7A"/>
                <w:sz w:val="18"/>
                <w:szCs w:val="18"/>
                <w:lang w:eastAsia="en-GB"/>
              </w:rPr>
              <w:br/>
              <w:t>construction, not on lengthy</w:t>
            </w:r>
            <w:r w:rsidRPr="004F1162">
              <w:rPr>
                <w:rFonts w:ascii="Frutiger-Italic" w:eastAsia="Times New Roman" w:hAnsi="Frutiger-Italic" w:cs="Times New Roman"/>
                <w:i/>
                <w:iCs/>
                <w:color w:val="003B7A"/>
                <w:sz w:val="18"/>
                <w:szCs w:val="18"/>
                <w:lang w:eastAsia="en-GB"/>
              </w:rPr>
              <w:br/>
              <w:t>documentation about</w:t>
            </w:r>
            <w:r w:rsidRPr="004F1162">
              <w:rPr>
                <w:rFonts w:ascii="Frutiger-Italic" w:eastAsia="Times New Roman" w:hAnsi="Frutiger-Italic" w:cs="Times New Roman"/>
                <w:i/>
                <w:iCs/>
                <w:color w:val="003B7A"/>
                <w:sz w:val="18"/>
                <w:szCs w:val="18"/>
                <w:lang w:eastAsia="en-GB"/>
              </w:rPr>
              <w:br/>
              <w:t>generic risks.</w:t>
            </w:r>
            <w:r w:rsidRPr="004F1162">
              <w:rPr>
                <w:rFonts w:ascii="Frutiger-Italic" w:eastAsia="Times New Roman" w:hAnsi="Frutiger-Italic" w:cs="Times New Roman"/>
                <w:i/>
                <w:iCs/>
                <w:color w:val="003B7A"/>
                <w:sz w:val="18"/>
                <w:szCs w:val="18"/>
                <w:lang w:eastAsia="en-GB"/>
              </w:rPr>
              <w:br/>
            </w:r>
            <w:r w:rsidRPr="004F1162">
              <w:rPr>
                <w:rFonts w:ascii="Frutiger-Bold" w:eastAsia="Times New Roman" w:hAnsi="Frutiger-Bold" w:cs="Times New Roman"/>
                <w:b/>
                <w:bCs/>
                <w:color w:val="000000"/>
                <w:sz w:val="18"/>
                <w:szCs w:val="18"/>
                <w:lang w:eastAsia="en-GB"/>
              </w:rPr>
              <w:t xml:space="preserve">C4-Q18-1 </w:t>
            </w:r>
            <w:r w:rsidRPr="004F1162">
              <w:rPr>
                <w:rFonts w:ascii="Frutiger-Roman" w:eastAsia="Times New Roman" w:hAnsi="Frutiger-Roman" w:cs="Times New Roman"/>
                <w:color w:val="000000"/>
                <w:sz w:val="18"/>
                <w:szCs w:val="18"/>
                <w:lang w:eastAsia="en-GB"/>
              </w:rPr>
              <w:t>Check that the</w:t>
            </w:r>
            <w:r w:rsidRPr="004F1162">
              <w:rPr>
                <w:rFonts w:ascii="Frutiger-Roman" w:eastAsia="Times New Roman" w:hAnsi="Frutiger-Roman" w:cs="Times New Roman"/>
                <w:color w:val="000000"/>
                <w:sz w:val="18"/>
                <w:szCs w:val="18"/>
                <w:lang w:eastAsia="en-GB"/>
              </w:rPr>
              <w:br/>
              <w:t>client is aware of their duties</w:t>
            </w:r>
            <w:r w:rsidRPr="004F1162">
              <w:rPr>
                <w:rFonts w:ascii="Frutiger-Roman" w:eastAsia="Times New Roman" w:hAnsi="Frutiger-Roman" w:cs="Times New Roman"/>
                <w:color w:val="000000"/>
                <w:sz w:val="18"/>
                <w:szCs w:val="18"/>
                <w:lang w:eastAsia="en-GB"/>
              </w:rPr>
              <w:br/>
            </w:r>
            <w:r w:rsidRPr="004F1162">
              <w:rPr>
                <w:rFonts w:ascii="Frutiger-Bold" w:eastAsia="Times New Roman" w:hAnsi="Frutiger-Bold" w:cs="Times New Roman"/>
                <w:b/>
                <w:bCs/>
                <w:color w:val="000000"/>
                <w:sz w:val="18"/>
                <w:szCs w:val="18"/>
                <w:lang w:eastAsia="en-GB"/>
              </w:rPr>
              <w:t xml:space="preserve">C4-Q18-2 </w:t>
            </w:r>
            <w:r w:rsidRPr="004F1162">
              <w:rPr>
                <w:rFonts w:ascii="Frutiger-Roman" w:eastAsia="Times New Roman" w:hAnsi="Frutiger-Roman" w:cs="Times New Roman"/>
                <w:color w:val="000000"/>
                <w:sz w:val="18"/>
                <w:szCs w:val="18"/>
                <w:lang w:eastAsia="en-GB"/>
              </w:rPr>
              <w:t>Ensure that you</w:t>
            </w:r>
            <w:r w:rsidRPr="004F1162">
              <w:rPr>
                <w:rFonts w:ascii="Frutiger-Roman" w:eastAsia="Times New Roman" w:hAnsi="Frutiger-Roman" w:cs="Times New Roman"/>
                <w:color w:val="000000"/>
                <w:sz w:val="18"/>
                <w:szCs w:val="18"/>
                <w:lang w:eastAsia="en-GB"/>
              </w:rPr>
              <w:br/>
              <w:t>and your workforce have the</w:t>
            </w:r>
            <w:r w:rsidRPr="004F1162">
              <w:rPr>
                <w:rFonts w:ascii="Frutiger-Roman" w:eastAsia="Times New Roman" w:hAnsi="Frutiger-Roman" w:cs="Times New Roman"/>
                <w:color w:val="000000"/>
                <w:sz w:val="18"/>
                <w:szCs w:val="18"/>
                <w:lang w:eastAsia="en-GB"/>
              </w:rPr>
              <w:br/>
              <w:t>necessary skills, knowledge</w:t>
            </w:r>
            <w:r w:rsidRPr="004F1162">
              <w:rPr>
                <w:rFonts w:ascii="Frutiger-Roman" w:eastAsia="Times New Roman" w:hAnsi="Frutiger-Roman" w:cs="Times New Roman"/>
                <w:color w:val="000000"/>
                <w:sz w:val="18"/>
                <w:szCs w:val="18"/>
                <w:lang w:eastAsia="en-GB"/>
              </w:rPr>
              <w:br/>
              <w:t>and experience to discharge</w:t>
            </w:r>
            <w:r w:rsidRPr="004F1162">
              <w:rPr>
                <w:rFonts w:ascii="Frutiger-Roman" w:eastAsia="Times New Roman" w:hAnsi="Frutiger-Roman" w:cs="Times New Roman"/>
                <w:color w:val="000000"/>
                <w:sz w:val="18"/>
                <w:szCs w:val="18"/>
                <w:lang w:eastAsia="en-GB"/>
              </w:rPr>
              <w:br/>
              <w:t>their legal duties under CDM</w:t>
            </w:r>
            <w:r w:rsidRPr="004F1162">
              <w:rPr>
                <w:rFonts w:ascii="Frutiger-Roman" w:eastAsia="Times New Roman" w:hAnsi="Frutiger-Roman" w:cs="Times New Roman"/>
                <w:color w:val="000000"/>
                <w:sz w:val="18"/>
                <w:szCs w:val="18"/>
                <w:lang w:eastAsia="en-GB"/>
              </w:rPr>
              <w:br/>
              <w:t>2015?</w:t>
            </w:r>
            <w:r w:rsidRPr="004F1162">
              <w:rPr>
                <w:rFonts w:ascii="Frutiger-Roman" w:eastAsia="Times New Roman" w:hAnsi="Frutiger-Roman" w:cs="Times New Roman"/>
                <w:color w:val="000000"/>
                <w:sz w:val="18"/>
                <w:szCs w:val="18"/>
                <w:lang w:eastAsia="en-GB"/>
              </w:rPr>
              <w:br/>
              <w:t>Provide relevant evidence of</w:t>
            </w:r>
            <w:proofErr w:type="gramStart"/>
            <w:r w:rsidRPr="004F1162">
              <w:rPr>
                <w:rFonts w:ascii="Frutiger-Roman" w:eastAsia="Times New Roman" w:hAnsi="Frutiger-Roman" w:cs="Times New Roman"/>
                <w:color w:val="000000"/>
                <w:sz w:val="18"/>
                <w:szCs w:val="18"/>
                <w:lang w:eastAsia="en-GB"/>
              </w:rPr>
              <w:t>:</w:t>
            </w:r>
            <w:proofErr w:type="gramEnd"/>
            <w:r w:rsidRPr="004F1162">
              <w:rPr>
                <w:rFonts w:ascii="Frutiger-Roman" w:eastAsia="Times New Roman" w:hAnsi="Frutiger-Roman" w:cs="Times New Roman"/>
                <w:color w:val="000000"/>
                <w:sz w:val="18"/>
                <w:szCs w:val="18"/>
                <w:lang w:eastAsia="en-GB"/>
              </w:rPr>
              <w:br/>
            </w:r>
            <w:r w:rsidRPr="004F1162">
              <w:rPr>
                <w:rFonts w:ascii="Frutiger-Roman" w:eastAsia="Times New Roman" w:hAnsi="Frutiger-Roman" w:cs="Times New Roman"/>
                <w:color w:val="003B7A"/>
                <w:sz w:val="18"/>
                <w:szCs w:val="18"/>
                <w:lang w:eastAsia="en-GB"/>
              </w:rPr>
              <w:t xml:space="preserve">• </w:t>
            </w:r>
            <w:r w:rsidRPr="004F1162">
              <w:rPr>
                <w:rFonts w:ascii="Frutiger-Roman" w:eastAsia="Times New Roman" w:hAnsi="Frutiger-Roman" w:cs="Times New Roman"/>
                <w:color w:val="000000"/>
                <w:sz w:val="18"/>
                <w:szCs w:val="18"/>
                <w:lang w:eastAsia="en-GB"/>
              </w:rPr>
              <w:t>your CPD programme and/</w:t>
            </w:r>
            <w:r w:rsidRPr="004F1162">
              <w:rPr>
                <w:rFonts w:ascii="Frutiger-Roman" w:eastAsia="Times New Roman" w:hAnsi="Frutiger-Roman" w:cs="Times New Roman"/>
                <w:color w:val="000000"/>
                <w:sz w:val="18"/>
                <w:szCs w:val="18"/>
                <w:lang w:eastAsia="en-GB"/>
              </w:rPr>
              <w:br/>
              <w:t>or examples of training</w:t>
            </w:r>
            <w:r w:rsidRPr="004F1162">
              <w:rPr>
                <w:rFonts w:ascii="Frutiger-Roman" w:eastAsia="Times New Roman" w:hAnsi="Frutiger-Roman" w:cs="Times New Roman"/>
                <w:color w:val="000000"/>
                <w:sz w:val="18"/>
                <w:szCs w:val="18"/>
                <w:lang w:eastAsia="en-GB"/>
              </w:rPr>
              <w:br/>
              <w:t>and development plans</w:t>
            </w:r>
            <w:r w:rsidRPr="004F1162">
              <w:rPr>
                <w:rFonts w:ascii="Frutiger-Roman" w:eastAsia="Times New Roman" w:hAnsi="Frutiger-Roman" w:cs="Times New Roman"/>
                <w:color w:val="000000"/>
                <w:sz w:val="18"/>
                <w:szCs w:val="18"/>
                <w:lang w:eastAsia="en-GB"/>
              </w:rPr>
              <w:br/>
              <w:t>(which may include in</w:t>
            </w:r>
            <w:r w:rsidRPr="004F1162">
              <w:rPr>
                <w:rFonts w:ascii="Frutiger-Roman" w:eastAsia="Times New Roman" w:hAnsi="Frutiger-Roman" w:cs="Times New Roman"/>
                <w:color w:val="000000"/>
                <w:sz w:val="18"/>
                <w:szCs w:val="18"/>
                <w:lang w:eastAsia="en-GB"/>
              </w:rPr>
              <w:br/>
              <w:t>house training).</w:t>
            </w:r>
            <w:r w:rsidRPr="004F1162">
              <w:rPr>
                <w:rFonts w:ascii="Frutiger-Roman" w:eastAsia="Times New Roman" w:hAnsi="Frutiger-Roman" w:cs="Times New Roman"/>
                <w:color w:val="000000"/>
                <w:sz w:val="18"/>
                <w:szCs w:val="18"/>
                <w:lang w:eastAsia="en-GB"/>
              </w:rPr>
              <w:br/>
            </w:r>
            <w:r w:rsidRPr="004F1162">
              <w:rPr>
                <w:rFonts w:ascii="Frutiger-Roman" w:eastAsia="Times New Roman" w:hAnsi="Frutiger-Roman" w:cs="Times New Roman"/>
                <w:color w:val="003B7A"/>
                <w:sz w:val="18"/>
                <w:szCs w:val="18"/>
                <w:lang w:eastAsia="en-GB"/>
              </w:rPr>
              <w:t xml:space="preserve">• </w:t>
            </w:r>
            <w:proofErr w:type="gramStart"/>
            <w:r w:rsidRPr="004F1162">
              <w:rPr>
                <w:rFonts w:ascii="Frutiger-Roman" w:eastAsia="Times New Roman" w:hAnsi="Frutiger-Roman" w:cs="Times New Roman"/>
                <w:color w:val="000000"/>
                <w:sz w:val="18"/>
                <w:szCs w:val="18"/>
                <w:lang w:eastAsia="en-GB"/>
              </w:rPr>
              <w:t>your</w:t>
            </w:r>
            <w:proofErr w:type="gramEnd"/>
            <w:r w:rsidRPr="004F1162">
              <w:rPr>
                <w:rFonts w:ascii="Frutiger-Roman" w:eastAsia="Times New Roman" w:hAnsi="Frutiger-Roman" w:cs="Times New Roman"/>
                <w:color w:val="000000"/>
                <w:sz w:val="18"/>
                <w:szCs w:val="18"/>
                <w:lang w:eastAsia="en-GB"/>
              </w:rPr>
              <w:t xml:space="preserve"> relevant qualif</w:t>
            </w:r>
            <w:r w:rsidR="00770129" w:rsidRPr="004F1162">
              <w:rPr>
                <w:rFonts w:ascii="Frutiger-Roman" w:eastAsia="Times New Roman" w:hAnsi="Frutiger-Roman" w:cs="Times New Roman"/>
                <w:color w:val="000000"/>
                <w:sz w:val="18"/>
                <w:szCs w:val="18"/>
                <w:lang w:eastAsia="en-GB"/>
              </w:rPr>
              <w:t>i</w:t>
            </w:r>
            <w:r w:rsidRPr="004F1162">
              <w:rPr>
                <w:rFonts w:ascii="Frutiger-Roman" w:eastAsia="Times New Roman" w:hAnsi="Frutiger-Roman" w:cs="Times New Roman"/>
                <w:color w:val="000000"/>
                <w:sz w:val="18"/>
                <w:szCs w:val="18"/>
                <w:lang w:eastAsia="en-GB"/>
              </w:rPr>
              <w:t>cations,</w:t>
            </w:r>
            <w:r w:rsidRPr="004F1162">
              <w:rPr>
                <w:rFonts w:ascii="Frutiger-Roman" w:eastAsia="Times New Roman" w:hAnsi="Frutiger-Roman" w:cs="Times New Roman"/>
                <w:color w:val="000000"/>
                <w:sz w:val="18"/>
                <w:szCs w:val="18"/>
                <w:lang w:eastAsia="en-GB"/>
              </w:rPr>
              <w:br/>
              <w:t>e.g. membership of a</w:t>
            </w:r>
            <w:r w:rsidRPr="004F1162">
              <w:rPr>
                <w:rFonts w:ascii="Frutiger-Roman" w:eastAsia="Times New Roman" w:hAnsi="Frutiger-Roman" w:cs="Times New Roman"/>
                <w:color w:val="000000"/>
                <w:sz w:val="18"/>
                <w:szCs w:val="18"/>
                <w:lang w:eastAsia="en-GB"/>
              </w:rPr>
              <w:br/>
              <w:t>professional institution such</w:t>
            </w:r>
            <w:r w:rsidRPr="004F1162">
              <w:rPr>
                <w:rFonts w:ascii="Frutiger-Roman" w:eastAsia="Times New Roman" w:hAnsi="Frutiger-Roman" w:cs="Times New Roman"/>
                <w:color w:val="000000"/>
                <w:sz w:val="18"/>
                <w:szCs w:val="18"/>
                <w:lang w:eastAsia="en-GB"/>
              </w:rPr>
              <w:br/>
              <w:t>as CIAT; CIBSE; ICE or RIBA.</w:t>
            </w:r>
            <w:r w:rsidRPr="004F1162">
              <w:rPr>
                <w:rFonts w:ascii="Frutiger-Roman" w:eastAsia="Times New Roman" w:hAnsi="Frutiger-Roman" w:cs="Times New Roman"/>
                <w:color w:val="000000"/>
                <w:sz w:val="18"/>
                <w:szCs w:val="18"/>
                <w:lang w:eastAsia="en-GB"/>
              </w:rPr>
              <w:br/>
            </w:r>
            <w:r w:rsidRPr="004F1162">
              <w:rPr>
                <w:rFonts w:ascii="Frutiger-Roman" w:eastAsia="Times New Roman" w:hAnsi="Frutiger-Roman" w:cs="Times New Roman"/>
                <w:color w:val="003B7A"/>
                <w:sz w:val="18"/>
                <w:szCs w:val="18"/>
                <w:lang w:eastAsia="en-GB"/>
              </w:rPr>
              <w:t xml:space="preserve">• </w:t>
            </w:r>
            <w:proofErr w:type="gramStart"/>
            <w:r w:rsidRPr="004F1162">
              <w:rPr>
                <w:rFonts w:ascii="Frutiger-Roman" w:eastAsia="Times New Roman" w:hAnsi="Frutiger-Roman" w:cs="Times New Roman"/>
                <w:color w:val="000000"/>
                <w:sz w:val="18"/>
                <w:szCs w:val="18"/>
                <w:lang w:eastAsia="en-GB"/>
              </w:rPr>
              <w:t>how</w:t>
            </w:r>
            <w:proofErr w:type="gramEnd"/>
            <w:r w:rsidRPr="004F1162">
              <w:rPr>
                <w:rFonts w:ascii="Frutiger-Roman" w:eastAsia="Times New Roman" w:hAnsi="Frutiger-Roman" w:cs="Times New Roman"/>
                <w:color w:val="000000"/>
                <w:sz w:val="18"/>
                <w:szCs w:val="18"/>
                <w:lang w:eastAsia="en-GB"/>
              </w:rPr>
              <w:t xml:space="preserve"> you maintain your</w:t>
            </w:r>
            <w:r w:rsidRPr="004F1162">
              <w:rPr>
                <w:rFonts w:ascii="Frutiger-Roman" w:eastAsia="Times New Roman" w:hAnsi="Frutiger-Roman" w:cs="Times New Roman"/>
                <w:color w:val="000000"/>
                <w:sz w:val="18"/>
                <w:szCs w:val="18"/>
                <w:lang w:eastAsia="en-GB"/>
              </w:rPr>
              <w:br/>
              <w:t>technical knowledge</w:t>
            </w:r>
            <w:r w:rsidRPr="004F1162">
              <w:rPr>
                <w:rFonts w:ascii="Frutiger-Roman" w:eastAsia="Times New Roman" w:hAnsi="Frutiger-Roman" w:cs="Times New Roman"/>
                <w:color w:val="000000"/>
                <w:sz w:val="18"/>
                <w:szCs w:val="18"/>
                <w:lang w:eastAsia="en-GB"/>
              </w:rPr>
              <w:br/>
              <w:t>and understanding of</w:t>
            </w:r>
            <w:r w:rsidRPr="004F1162">
              <w:rPr>
                <w:rFonts w:ascii="Frutiger-Roman" w:eastAsia="Times New Roman" w:hAnsi="Frutiger-Roman" w:cs="Times New Roman"/>
                <w:color w:val="000000"/>
                <w:sz w:val="18"/>
                <w:szCs w:val="18"/>
                <w:lang w:eastAsia="en-GB"/>
              </w:rPr>
              <w:br/>
              <w:t>construction design.</w:t>
            </w:r>
            <w:r w:rsidRPr="004F1162">
              <w:rPr>
                <w:rFonts w:ascii="Frutiger-Roman" w:eastAsia="Times New Roman" w:hAnsi="Frutiger-Roman" w:cs="Times New Roman"/>
                <w:color w:val="000000"/>
                <w:sz w:val="18"/>
                <w:szCs w:val="18"/>
                <w:lang w:eastAsia="en-GB"/>
              </w:rPr>
              <w:br/>
            </w:r>
            <w:r w:rsidRPr="004F1162">
              <w:rPr>
                <w:rFonts w:ascii="Frutiger-Bold" w:eastAsia="Times New Roman" w:hAnsi="Frutiger-Bold" w:cs="Times New Roman"/>
                <w:b/>
                <w:bCs/>
                <w:color w:val="000000"/>
                <w:sz w:val="18"/>
                <w:szCs w:val="18"/>
                <w:lang w:eastAsia="en-GB"/>
              </w:rPr>
              <w:t xml:space="preserve">C4-Q18-3 </w:t>
            </w:r>
            <w:r w:rsidRPr="004F1162">
              <w:rPr>
                <w:rFonts w:ascii="Frutiger-Roman" w:eastAsia="Times New Roman" w:hAnsi="Frutiger-Roman" w:cs="Times New Roman"/>
                <w:color w:val="000000"/>
                <w:sz w:val="18"/>
                <w:szCs w:val="18"/>
                <w:lang w:eastAsia="en-GB"/>
              </w:rPr>
              <w:t>Ensure signif</w:t>
            </w:r>
            <w:r w:rsidR="00770129" w:rsidRPr="004F1162">
              <w:rPr>
                <w:rFonts w:ascii="Frutiger-Roman" w:eastAsia="Times New Roman" w:hAnsi="Frutiger-Roman" w:cs="Times New Roman"/>
                <w:color w:val="000000"/>
                <w:sz w:val="18"/>
                <w:szCs w:val="18"/>
                <w:lang w:eastAsia="en-GB"/>
              </w:rPr>
              <w:t>i</w:t>
            </w:r>
            <w:r w:rsidRPr="004F1162">
              <w:rPr>
                <w:rFonts w:ascii="Frutiger-Roman" w:eastAsia="Times New Roman" w:hAnsi="Frutiger-Roman" w:cs="Times New Roman"/>
                <w:color w:val="000000"/>
                <w:sz w:val="18"/>
                <w:szCs w:val="18"/>
                <w:lang w:eastAsia="en-GB"/>
              </w:rPr>
              <w:t>cant</w:t>
            </w:r>
            <w:r w:rsidRPr="004F1162">
              <w:rPr>
                <w:rFonts w:ascii="Frutiger-Roman" w:eastAsia="Times New Roman" w:hAnsi="Frutiger-Roman" w:cs="Times New Roman"/>
                <w:color w:val="000000"/>
                <w:sz w:val="18"/>
                <w:szCs w:val="18"/>
                <w:lang w:eastAsia="en-GB"/>
              </w:rPr>
              <w:br/>
            </w:r>
            <w:r w:rsidRPr="004F1162">
              <w:rPr>
                <w:rFonts w:ascii="Frutiger-Roman" w:eastAsia="Times New Roman" w:hAnsi="Frutiger-Roman" w:cs="Times New Roman"/>
                <w:color w:val="000000"/>
                <w:sz w:val="18"/>
                <w:szCs w:val="18"/>
                <w:lang w:eastAsia="en-GB"/>
              </w:rPr>
              <w:lastRenderedPageBreak/>
              <w:t>risks are eliminated by</w:t>
            </w:r>
            <w:r w:rsidRPr="004F1162">
              <w:rPr>
                <w:rFonts w:ascii="Frutiger-Roman" w:eastAsia="Times New Roman" w:hAnsi="Frutiger-Roman" w:cs="Times New Roman"/>
                <w:color w:val="000000"/>
                <w:sz w:val="18"/>
                <w:szCs w:val="18"/>
                <w:lang w:eastAsia="en-GB"/>
              </w:rPr>
              <w:br/>
              <w:t>design, taking account of the</w:t>
            </w:r>
            <w:r w:rsidRPr="004F1162">
              <w:rPr>
                <w:rFonts w:ascii="Frutiger-Roman" w:eastAsia="Times New Roman" w:hAnsi="Frutiger-Roman" w:cs="Times New Roman"/>
                <w:color w:val="000000"/>
                <w:sz w:val="18"/>
                <w:szCs w:val="18"/>
                <w:lang w:eastAsia="en-GB"/>
              </w:rPr>
              <w:br/>
              <w:t>principles of prevention and</w:t>
            </w:r>
            <w:r w:rsidRPr="004F1162">
              <w:rPr>
                <w:rFonts w:ascii="Frutiger-Roman" w:eastAsia="Times New Roman" w:hAnsi="Frutiger-Roman" w:cs="Times New Roman"/>
                <w:color w:val="000000"/>
                <w:sz w:val="18"/>
                <w:szCs w:val="18"/>
                <w:lang w:eastAsia="en-GB"/>
              </w:rPr>
              <w:br/>
              <w:t>show how construction and</w:t>
            </w:r>
            <w:r w:rsidRPr="004F1162">
              <w:rPr>
                <w:rFonts w:ascii="Frutiger-Roman" w:eastAsia="Times New Roman" w:hAnsi="Frutiger-Roman" w:cs="Times New Roman"/>
                <w:color w:val="000000"/>
                <w:sz w:val="18"/>
                <w:szCs w:val="18"/>
                <w:lang w:eastAsia="en-GB"/>
              </w:rPr>
              <w:br/>
              <w:t>lifecycle risks are eliminated</w:t>
            </w:r>
            <w:r w:rsidRPr="004F1162">
              <w:rPr>
                <w:rFonts w:ascii="Frutiger-Roman" w:eastAsia="Times New Roman" w:hAnsi="Frutiger-Roman" w:cs="Times New Roman"/>
                <w:color w:val="000000"/>
                <w:sz w:val="18"/>
                <w:szCs w:val="18"/>
                <w:lang w:eastAsia="en-GB"/>
              </w:rPr>
              <w:br/>
              <w:t>or controlled (with</w:t>
            </w:r>
            <w:r w:rsidRPr="004F1162">
              <w:rPr>
                <w:rFonts w:ascii="Frutiger-Roman" w:eastAsia="Times New Roman" w:hAnsi="Frutiger-Roman" w:cs="Times New Roman"/>
                <w:color w:val="000000"/>
                <w:sz w:val="18"/>
                <w:szCs w:val="18"/>
                <w:lang w:eastAsia="en-GB"/>
              </w:rPr>
              <w:br/>
              <w:t>reference to buildability</w:t>
            </w:r>
            <w:proofErr w:type="gramStart"/>
            <w:r w:rsidRPr="004F1162">
              <w:rPr>
                <w:rFonts w:ascii="Frutiger-Roman" w:eastAsia="Times New Roman" w:hAnsi="Frutiger-Roman" w:cs="Times New Roman"/>
                <w:color w:val="000000"/>
                <w:sz w:val="18"/>
                <w:szCs w:val="18"/>
                <w:lang w:eastAsia="en-GB"/>
              </w:rPr>
              <w:t>,</w:t>
            </w:r>
            <w:proofErr w:type="gramEnd"/>
            <w:r w:rsidRPr="004F1162">
              <w:rPr>
                <w:rFonts w:ascii="Frutiger-Roman" w:eastAsia="Times New Roman" w:hAnsi="Frutiger-Roman" w:cs="Times New Roman"/>
                <w:color w:val="000000"/>
                <w:sz w:val="18"/>
                <w:szCs w:val="18"/>
                <w:lang w:eastAsia="en-GB"/>
              </w:rPr>
              <w:br/>
              <w:t>maintainability and use).</w:t>
            </w:r>
            <w:r w:rsidRPr="004F1162">
              <w:rPr>
                <w:rFonts w:ascii="Frutiger-Roman" w:eastAsia="Times New Roman" w:hAnsi="Frutiger-Roman" w:cs="Times New Roman"/>
                <w:color w:val="000000"/>
                <w:sz w:val="18"/>
                <w:szCs w:val="18"/>
                <w:lang w:eastAsia="en-GB"/>
              </w:rPr>
              <w:br/>
            </w:r>
            <w:r w:rsidRPr="004F1162">
              <w:rPr>
                <w:rFonts w:ascii="Frutiger-Bold" w:eastAsia="Times New Roman" w:hAnsi="Frutiger-Bold" w:cs="Times New Roman"/>
                <w:b/>
                <w:bCs/>
                <w:color w:val="000000"/>
                <w:sz w:val="18"/>
                <w:szCs w:val="18"/>
                <w:lang w:eastAsia="en-GB"/>
              </w:rPr>
              <w:t xml:space="preserve">C4-Q18-4 </w:t>
            </w:r>
            <w:r w:rsidRPr="004F1162">
              <w:rPr>
                <w:rFonts w:ascii="Frutiger-Roman" w:eastAsia="Times New Roman" w:hAnsi="Frutiger-Roman" w:cs="Times New Roman"/>
                <w:color w:val="000000"/>
                <w:sz w:val="18"/>
                <w:szCs w:val="18"/>
                <w:lang w:eastAsia="en-GB"/>
              </w:rPr>
              <w:t>Effectively manage</w:t>
            </w:r>
            <w:r w:rsidR="00770129"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design changes, with regard</w:t>
            </w:r>
            <w:r w:rsidR="00770129"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to ensuring H&amp;S during and</w:t>
            </w:r>
            <w:r w:rsidR="00770129"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post-completion.</w:t>
            </w:r>
          </w:p>
        </w:tc>
        <w:tc>
          <w:tcPr>
            <w:tcW w:w="708" w:type="dxa"/>
            <w:tcBorders>
              <w:top w:val="single" w:sz="4" w:space="0" w:color="auto"/>
              <w:left w:val="single" w:sz="4" w:space="0" w:color="auto"/>
              <w:bottom w:val="single" w:sz="4" w:space="0" w:color="auto"/>
              <w:right w:val="single" w:sz="4" w:space="0" w:color="auto"/>
            </w:tcBorders>
            <w:shd w:val="clear" w:color="auto" w:fill="FFC000"/>
          </w:tcPr>
          <w:p w14:paraId="2FBCF08B" w14:textId="77777777" w:rsidR="001F2712" w:rsidRPr="004F1162" w:rsidRDefault="001F2712" w:rsidP="00BB26A0">
            <w:pPr>
              <w:spacing w:after="0"/>
              <w:rPr>
                <w:rFonts w:ascii="Times New Roman" w:eastAsia="Times New Roman" w:hAnsi="Times New Roman" w:cs="Times New Roman"/>
                <w:szCs w:val="24"/>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C000"/>
          </w:tcPr>
          <w:p w14:paraId="7E64CC80" w14:textId="77777777" w:rsidR="001F2712" w:rsidRPr="004F1162" w:rsidRDefault="001F2712" w:rsidP="00BB26A0">
            <w:pPr>
              <w:spacing w:after="0"/>
              <w:rPr>
                <w:rFonts w:ascii="Times New Roman" w:eastAsia="Times New Roman" w:hAnsi="Times New Roman" w:cs="Times New Roman"/>
                <w:szCs w:val="24"/>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7C0639B1" w14:textId="77777777" w:rsidR="001F2712" w:rsidRPr="004F1162" w:rsidRDefault="001F2712" w:rsidP="00BB26A0">
            <w:pPr>
              <w:spacing w:after="0"/>
              <w:rPr>
                <w:rFonts w:ascii="Times New Roman" w:eastAsia="Times New Roman" w:hAnsi="Times New Roman" w:cs="Times New Roman"/>
                <w:szCs w:val="24"/>
                <w:lang w:eastAsia="en-GB"/>
              </w:rPr>
            </w:pPr>
          </w:p>
        </w:tc>
      </w:tr>
      <w:tr w:rsidR="001F2712" w:rsidRPr="004F1162" w14:paraId="62509BAC" w14:textId="77777777" w:rsidTr="0090098E">
        <w:tc>
          <w:tcPr>
            <w:tcW w:w="1277" w:type="dxa"/>
            <w:tcBorders>
              <w:top w:val="single" w:sz="4" w:space="0" w:color="auto"/>
              <w:left w:val="single" w:sz="4" w:space="0" w:color="auto"/>
              <w:bottom w:val="single" w:sz="4" w:space="0" w:color="auto"/>
              <w:right w:val="single" w:sz="4" w:space="0" w:color="auto"/>
            </w:tcBorders>
            <w:shd w:val="clear" w:color="auto" w:fill="4F81BD" w:themeFill="accent1"/>
          </w:tcPr>
          <w:p w14:paraId="53C83318" w14:textId="77777777" w:rsidR="001F2712" w:rsidRPr="004F1162" w:rsidRDefault="001F2712"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C4-Q19</w:t>
            </w:r>
            <w:r w:rsidRPr="004F1162">
              <w:rPr>
                <w:rFonts w:ascii="Frutiger-Bold" w:eastAsia="Times New Roman" w:hAnsi="Frutiger-Bold" w:cs="Times New Roman"/>
                <w:b/>
                <w:bCs/>
                <w:color w:val="000000"/>
                <w:sz w:val="18"/>
                <w:szCs w:val="18"/>
                <w:lang w:eastAsia="en-GB"/>
              </w:rPr>
              <w:br/>
            </w:r>
            <w:r w:rsidRPr="004F1162">
              <w:rPr>
                <w:rFonts w:ascii="Frutiger-Roman" w:eastAsia="Times New Roman" w:hAnsi="Frutiger-Roman" w:cs="Times New Roman"/>
                <w:color w:val="000000"/>
                <w:sz w:val="18"/>
                <w:szCs w:val="18"/>
                <w:lang w:eastAsia="en-GB"/>
              </w:rPr>
              <w:t>Designer</w:t>
            </w:r>
            <w:r w:rsidRPr="004F1162">
              <w:rPr>
                <w:rFonts w:ascii="Frutiger-Bold" w:eastAsia="Times New Roman" w:hAnsi="Frutiger-Bold" w:cs="Times New Roman"/>
                <w:b/>
                <w:bCs/>
                <w:color w:val="000000"/>
                <w:sz w:val="18"/>
                <w:szCs w:val="18"/>
                <w:lang w:eastAsia="en-GB"/>
              </w:rPr>
              <w:t>/</w:t>
            </w:r>
            <w:r w:rsidRPr="004F1162">
              <w:rPr>
                <w:rFonts w:ascii="Frutiger-Bold" w:eastAsia="Times New Roman" w:hAnsi="Frutiger-Bold" w:cs="Times New Roman"/>
                <w:b/>
                <w:bCs/>
                <w:color w:val="000000"/>
                <w:sz w:val="18"/>
                <w:szCs w:val="18"/>
                <w:lang w:eastAsia="en-GB"/>
              </w:rPr>
              <w:br/>
              <w:t>principal</w:t>
            </w:r>
            <w:r w:rsidRPr="004F1162">
              <w:rPr>
                <w:rFonts w:ascii="Frutiger-Bold" w:eastAsia="Times New Roman" w:hAnsi="Frutiger-Bold" w:cs="Times New Roman"/>
                <w:b/>
                <w:bCs/>
                <w:color w:val="000000"/>
                <w:sz w:val="18"/>
                <w:szCs w:val="18"/>
                <w:lang w:eastAsia="en-GB"/>
              </w:rPr>
              <w:br/>
              <w:t>designer</w:t>
            </w:r>
          </w:p>
        </w:tc>
        <w:tc>
          <w:tcPr>
            <w:tcW w:w="3118" w:type="dxa"/>
            <w:tcBorders>
              <w:top w:val="single" w:sz="4" w:space="0" w:color="auto"/>
              <w:left w:val="single" w:sz="4" w:space="0" w:color="auto"/>
              <w:bottom w:val="single" w:sz="4" w:space="0" w:color="auto"/>
              <w:right w:val="single" w:sz="4" w:space="0" w:color="auto"/>
            </w:tcBorders>
            <w:shd w:val="clear" w:color="auto" w:fill="FFC000"/>
          </w:tcPr>
          <w:p w14:paraId="425D12F5" w14:textId="77777777" w:rsidR="001F2712" w:rsidRPr="004F1162" w:rsidRDefault="001F2712"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Do you review and monitor your</w:t>
            </w:r>
            <w:r w:rsidRPr="004F1162">
              <w:rPr>
                <w:rFonts w:ascii="Frutiger-Bold" w:eastAsia="Times New Roman" w:hAnsi="Frutiger-Bold" w:cs="Times New Roman"/>
                <w:b/>
                <w:bCs/>
                <w:color w:val="000000"/>
                <w:sz w:val="18"/>
                <w:szCs w:val="18"/>
                <w:lang w:eastAsia="en-GB"/>
              </w:rPr>
              <w:br/>
              <w:t>design performance, notably in</w:t>
            </w:r>
            <w:r w:rsidRPr="004F1162">
              <w:rPr>
                <w:rFonts w:ascii="Frutiger-Bold" w:eastAsia="Times New Roman" w:hAnsi="Frutiger-Bold" w:cs="Times New Roman"/>
                <w:b/>
                <w:bCs/>
                <w:color w:val="000000"/>
                <w:sz w:val="18"/>
                <w:szCs w:val="18"/>
                <w:lang w:eastAsia="en-GB"/>
              </w:rPr>
              <w:br/>
              <w:t>relation to H&amp;S?</w:t>
            </w:r>
          </w:p>
        </w:tc>
        <w:tc>
          <w:tcPr>
            <w:tcW w:w="2552" w:type="dxa"/>
            <w:tcBorders>
              <w:top w:val="single" w:sz="4" w:space="0" w:color="auto"/>
              <w:left w:val="single" w:sz="4" w:space="0" w:color="auto"/>
              <w:bottom w:val="single" w:sz="4" w:space="0" w:color="auto"/>
              <w:right w:val="single" w:sz="4" w:space="0" w:color="auto"/>
            </w:tcBorders>
            <w:shd w:val="clear" w:color="auto" w:fill="FFC000"/>
          </w:tcPr>
          <w:p w14:paraId="07AD28C9" w14:textId="77777777" w:rsidR="001F2712" w:rsidRPr="004F1162" w:rsidRDefault="001F2712"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Evidence that your</w:t>
            </w:r>
            <w:r w:rsidRPr="004F1162">
              <w:rPr>
                <w:rFonts w:ascii="Frutiger-Roman" w:eastAsia="Times New Roman" w:hAnsi="Frutiger-Roman" w:cs="Times New Roman"/>
                <w:color w:val="000000"/>
                <w:sz w:val="18"/>
                <w:szCs w:val="18"/>
                <w:lang w:eastAsia="en-GB"/>
              </w:rPr>
              <w:br/>
              <w:t>organization implements</w:t>
            </w:r>
            <w:r w:rsidRPr="004F1162">
              <w:rPr>
                <w:rFonts w:ascii="Frutiger-Roman" w:eastAsia="Times New Roman" w:hAnsi="Frutiger-Roman" w:cs="Times New Roman"/>
                <w:color w:val="000000"/>
                <w:sz w:val="18"/>
                <w:szCs w:val="18"/>
                <w:lang w:eastAsia="en-GB"/>
              </w:rPr>
              <w:br/>
              <w:t>an ongoing system for</w:t>
            </w:r>
            <w:r w:rsidRPr="004F1162">
              <w:rPr>
                <w:rFonts w:ascii="Frutiger-Roman" w:eastAsia="Times New Roman" w:hAnsi="Frutiger-Roman" w:cs="Times New Roman"/>
                <w:color w:val="000000"/>
                <w:sz w:val="18"/>
                <w:szCs w:val="18"/>
                <w:lang w:eastAsia="en-GB"/>
              </w:rPr>
              <w:br/>
              <w:t>monitoring H&amp;S design</w:t>
            </w:r>
            <w:r w:rsidRPr="004F1162">
              <w:rPr>
                <w:rFonts w:ascii="Frutiger-Roman" w:eastAsia="Times New Roman" w:hAnsi="Frutiger-Roman" w:cs="Times New Roman"/>
                <w:color w:val="000000"/>
                <w:sz w:val="18"/>
                <w:szCs w:val="18"/>
                <w:lang w:eastAsia="en-GB"/>
              </w:rPr>
              <w:br/>
              <w:t>procedures and for</w:t>
            </w:r>
            <w:r w:rsidRPr="004F1162">
              <w:rPr>
                <w:rFonts w:ascii="Frutiger-Roman" w:eastAsia="Times New Roman" w:hAnsi="Frutiger-Roman" w:cs="Times New Roman"/>
                <w:color w:val="000000"/>
                <w:sz w:val="18"/>
                <w:szCs w:val="18"/>
                <w:lang w:eastAsia="en-GB"/>
              </w:rPr>
              <w:br/>
              <w:t>reviewing and updating</w:t>
            </w:r>
            <w:r w:rsidRPr="004F1162">
              <w:rPr>
                <w:rFonts w:ascii="Frutiger-Roman" w:eastAsia="Times New Roman" w:hAnsi="Frutiger-Roman" w:cs="Times New Roman"/>
                <w:color w:val="000000"/>
                <w:sz w:val="18"/>
                <w:szCs w:val="18"/>
                <w:lang w:eastAsia="en-GB"/>
              </w:rPr>
              <w:br/>
              <w:t>that system as necessary,</w:t>
            </w:r>
            <w:r w:rsidRPr="004F1162">
              <w:rPr>
                <w:rFonts w:ascii="Frutiger-Roman" w:eastAsia="Times New Roman" w:hAnsi="Frutiger-Roman" w:cs="Times New Roman"/>
                <w:color w:val="000000"/>
                <w:sz w:val="18"/>
                <w:szCs w:val="18"/>
                <w:lang w:eastAsia="en-GB"/>
              </w:rPr>
              <w:br/>
              <w:t>e.g. through project design</w:t>
            </w:r>
            <w:r w:rsidRPr="004F1162">
              <w:rPr>
                <w:rFonts w:ascii="Frutiger-Roman" w:eastAsia="Times New Roman" w:hAnsi="Frutiger-Roman" w:cs="Times New Roman"/>
                <w:color w:val="000000"/>
                <w:sz w:val="18"/>
                <w:szCs w:val="18"/>
                <w:lang w:eastAsia="en-GB"/>
              </w:rPr>
              <w:br/>
              <w:t>review (during and post</w:t>
            </w:r>
            <w:r w:rsidRPr="004F1162">
              <w:rPr>
                <w:rFonts w:ascii="Frutiger-Roman" w:eastAsia="Times New Roman" w:hAnsi="Frutiger-Roman" w:cs="Times New Roman"/>
                <w:color w:val="000000"/>
                <w:sz w:val="18"/>
                <w:szCs w:val="18"/>
                <w:lang w:eastAsia="en-GB"/>
              </w:rPr>
              <w:br/>
              <w:t>completion).</w:t>
            </w:r>
          </w:p>
        </w:tc>
        <w:tc>
          <w:tcPr>
            <w:tcW w:w="708" w:type="dxa"/>
            <w:tcBorders>
              <w:top w:val="single" w:sz="4" w:space="0" w:color="auto"/>
              <w:left w:val="single" w:sz="4" w:space="0" w:color="auto"/>
              <w:bottom w:val="single" w:sz="4" w:space="0" w:color="auto"/>
              <w:right w:val="single" w:sz="4" w:space="0" w:color="auto"/>
            </w:tcBorders>
            <w:shd w:val="clear" w:color="auto" w:fill="FFC000"/>
          </w:tcPr>
          <w:p w14:paraId="19024A17" w14:textId="77777777" w:rsidR="001F2712" w:rsidRPr="004F1162" w:rsidRDefault="001F2712" w:rsidP="00BB26A0">
            <w:pPr>
              <w:spacing w:after="0"/>
              <w:rPr>
                <w:rFonts w:ascii="Times New Roman" w:eastAsia="Times New Roman" w:hAnsi="Times New Roman" w:cs="Times New Roman"/>
                <w:szCs w:val="24"/>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C000"/>
          </w:tcPr>
          <w:p w14:paraId="07E10822" w14:textId="77777777" w:rsidR="001F2712" w:rsidRPr="004F1162" w:rsidRDefault="001F2712" w:rsidP="00BB26A0">
            <w:pPr>
              <w:spacing w:after="0"/>
              <w:rPr>
                <w:rFonts w:ascii="Times New Roman" w:eastAsia="Times New Roman" w:hAnsi="Times New Roman" w:cs="Times New Roman"/>
                <w:szCs w:val="24"/>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5F01C788" w14:textId="77777777" w:rsidR="001F2712" w:rsidRPr="004F1162" w:rsidRDefault="001F2712" w:rsidP="00BB26A0">
            <w:pPr>
              <w:spacing w:after="0"/>
              <w:rPr>
                <w:rFonts w:ascii="Times New Roman" w:eastAsia="Times New Roman" w:hAnsi="Times New Roman" w:cs="Times New Roman"/>
                <w:szCs w:val="24"/>
                <w:lang w:eastAsia="en-GB"/>
              </w:rPr>
            </w:pPr>
          </w:p>
        </w:tc>
      </w:tr>
      <w:tr w:rsidR="001F2712" w:rsidRPr="004F1162" w14:paraId="444246F9" w14:textId="77777777" w:rsidTr="0090098E">
        <w:tc>
          <w:tcPr>
            <w:tcW w:w="1277" w:type="dxa"/>
            <w:tcBorders>
              <w:top w:val="single" w:sz="4" w:space="0" w:color="auto"/>
              <w:left w:val="single" w:sz="4" w:space="0" w:color="auto"/>
              <w:bottom w:val="single" w:sz="4" w:space="0" w:color="auto"/>
              <w:right w:val="single" w:sz="4" w:space="0" w:color="auto"/>
            </w:tcBorders>
            <w:shd w:val="clear" w:color="auto" w:fill="4F81BD" w:themeFill="accent1"/>
          </w:tcPr>
          <w:p w14:paraId="49710B92" w14:textId="77777777" w:rsidR="001F2712" w:rsidRPr="004F1162" w:rsidRDefault="001F2712"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C4-Q20</w:t>
            </w:r>
            <w:r w:rsidRPr="004F1162">
              <w:rPr>
                <w:rFonts w:ascii="Frutiger-Bold" w:eastAsia="Times New Roman" w:hAnsi="Frutiger-Bold" w:cs="Times New Roman"/>
                <w:b/>
                <w:bCs/>
                <w:color w:val="000000"/>
                <w:sz w:val="18"/>
                <w:szCs w:val="18"/>
                <w:lang w:eastAsia="en-GB"/>
              </w:rPr>
              <w:br/>
            </w:r>
            <w:r w:rsidRPr="004F1162">
              <w:rPr>
                <w:rFonts w:ascii="Frutiger-Roman" w:eastAsia="Times New Roman" w:hAnsi="Frutiger-Roman" w:cs="Times New Roman"/>
                <w:color w:val="000000"/>
                <w:sz w:val="18"/>
                <w:szCs w:val="18"/>
                <w:lang w:eastAsia="en-GB"/>
              </w:rPr>
              <w:t>Principal</w:t>
            </w:r>
            <w:r w:rsidRPr="004F1162">
              <w:rPr>
                <w:rFonts w:ascii="Frutiger-Roman" w:eastAsia="Times New Roman" w:hAnsi="Frutiger-Roman" w:cs="Times New Roman"/>
                <w:color w:val="000000"/>
                <w:sz w:val="18"/>
                <w:szCs w:val="18"/>
                <w:lang w:eastAsia="en-GB"/>
              </w:rPr>
              <w:br/>
              <w:t>Designer</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14:paraId="10D5C412" w14:textId="77777777" w:rsidR="001F2712" w:rsidRPr="004F1162" w:rsidRDefault="001F2712" w:rsidP="0090098E">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Do you implement arrangements to</w:t>
            </w:r>
            <w:r w:rsidR="0090098E" w:rsidRPr="004F1162">
              <w:rPr>
                <w:rFonts w:ascii="Frutiger-Bold" w:eastAsia="Times New Roman" w:hAnsi="Frutiger-Bold" w:cs="Times New Roman"/>
                <w:b/>
                <w:bCs/>
                <w:color w:val="000000"/>
                <w:sz w:val="18"/>
                <w:szCs w:val="18"/>
                <w:lang w:eastAsia="en-GB"/>
              </w:rPr>
              <w:t xml:space="preserve"> </w:t>
            </w:r>
            <w:r w:rsidRPr="004F1162">
              <w:rPr>
                <w:rFonts w:ascii="Frutiger-Bold" w:eastAsia="Times New Roman" w:hAnsi="Frutiger-Bold" w:cs="Times New Roman"/>
                <w:b/>
                <w:bCs/>
                <w:color w:val="000000"/>
                <w:sz w:val="18"/>
                <w:szCs w:val="18"/>
                <w:lang w:eastAsia="en-GB"/>
              </w:rPr>
              <w:t xml:space="preserve">meet </w:t>
            </w:r>
            <w:r w:rsidR="0090098E" w:rsidRPr="004F1162">
              <w:rPr>
                <w:rFonts w:ascii="Frutiger-Bold" w:eastAsia="Times New Roman" w:hAnsi="Frutiger-Bold" w:cs="Times New Roman"/>
                <w:b/>
                <w:bCs/>
                <w:color w:val="000000"/>
                <w:sz w:val="18"/>
                <w:szCs w:val="18"/>
                <w:lang w:eastAsia="en-GB"/>
              </w:rPr>
              <w:t xml:space="preserve">the “principal designer” duties </w:t>
            </w:r>
            <w:r w:rsidRPr="004F1162">
              <w:rPr>
                <w:rFonts w:ascii="Frutiger-Bold" w:eastAsia="Times New Roman" w:hAnsi="Frutiger-Bold" w:cs="Times New Roman"/>
                <w:b/>
                <w:bCs/>
                <w:color w:val="000000"/>
                <w:sz w:val="18"/>
                <w:szCs w:val="18"/>
                <w:lang w:eastAsia="en-GB"/>
              </w:rPr>
              <w:t>und</w:t>
            </w:r>
            <w:r w:rsidR="0090098E" w:rsidRPr="004F1162">
              <w:rPr>
                <w:rFonts w:ascii="Frutiger-Bold" w:eastAsia="Times New Roman" w:hAnsi="Frutiger-Bold" w:cs="Times New Roman"/>
                <w:b/>
                <w:bCs/>
                <w:color w:val="000000"/>
                <w:sz w:val="18"/>
                <w:szCs w:val="18"/>
                <w:lang w:eastAsia="en-GB"/>
              </w:rPr>
              <w:t xml:space="preserve">er the Construction (Design and </w:t>
            </w:r>
            <w:r w:rsidRPr="004F1162">
              <w:rPr>
                <w:rFonts w:ascii="Frutiger-Bold" w:eastAsia="Times New Roman" w:hAnsi="Frutiger-Bold" w:cs="Times New Roman"/>
                <w:b/>
                <w:bCs/>
                <w:color w:val="000000"/>
                <w:sz w:val="18"/>
                <w:szCs w:val="18"/>
                <w:lang w:eastAsia="en-GB"/>
              </w:rPr>
              <w:t>Management) Regulations 2015?</w:t>
            </w:r>
          </w:p>
        </w:tc>
        <w:tc>
          <w:tcPr>
            <w:tcW w:w="2552" w:type="dxa"/>
            <w:tcBorders>
              <w:top w:val="single" w:sz="4" w:space="0" w:color="auto"/>
              <w:left w:val="single" w:sz="4" w:space="0" w:color="auto"/>
              <w:bottom w:val="single" w:sz="4" w:space="0" w:color="auto"/>
              <w:right w:val="single" w:sz="4" w:space="0" w:color="auto"/>
            </w:tcBorders>
            <w:shd w:val="clear" w:color="auto" w:fill="92D050"/>
          </w:tcPr>
          <w:p w14:paraId="73CFACD2" w14:textId="77777777" w:rsidR="001F2712" w:rsidRPr="004F1162" w:rsidRDefault="001F2712"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Concise, practical examples</w:t>
            </w:r>
            <w:proofErr w:type="gramStart"/>
            <w:r w:rsidRPr="004F1162">
              <w:rPr>
                <w:rFonts w:ascii="Frutiger-Roman" w:eastAsia="Times New Roman" w:hAnsi="Frutiger-Roman" w:cs="Times New Roman"/>
                <w:color w:val="000000"/>
                <w:sz w:val="18"/>
                <w:szCs w:val="18"/>
                <w:lang w:eastAsia="en-GB"/>
              </w:rPr>
              <w:t>,</w:t>
            </w:r>
            <w:proofErr w:type="gramEnd"/>
            <w:r w:rsidRPr="004F1162">
              <w:rPr>
                <w:rFonts w:ascii="Frutiger-Roman" w:eastAsia="Times New Roman" w:hAnsi="Frutiger-Roman" w:cs="Times New Roman"/>
                <w:color w:val="000000"/>
                <w:sz w:val="18"/>
                <w:szCs w:val="18"/>
                <w:lang w:eastAsia="en-GB"/>
              </w:rPr>
              <w:br/>
              <w:t>relevant and proportionate</w:t>
            </w:r>
            <w:r w:rsidRPr="004F1162">
              <w:rPr>
                <w:rFonts w:ascii="Frutiger-Roman" w:eastAsia="Times New Roman" w:hAnsi="Frutiger-Roman" w:cs="Times New Roman"/>
                <w:color w:val="000000"/>
                <w:sz w:val="18"/>
                <w:szCs w:val="18"/>
                <w:lang w:eastAsia="en-GB"/>
              </w:rPr>
              <w:br/>
              <w:t>to the type of activity likely</w:t>
            </w:r>
            <w:r w:rsidRPr="004F1162">
              <w:rPr>
                <w:rFonts w:ascii="Frutiger-Roman" w:eastAsia="Times New Roman" w:hAnsi="Frutiger-Roman" w:cs="Times New Roman"/>
                <w:color w:val="000000"/>
                <w:sz w:val="18"/>
                <w:szCs w:val="18"/>
                <w:lang w:eastAsia="en-GB"/>
              </w:rPr>
              <w:br/>
              <w:t>to be carried out, of how</w:t>
            </w:r>
            <w:r w:rsidRPr="004F1162">
              <w:rPr>
                <w:rFonts w:ascii="Frutiger-Roman" w:eastAsia="Times New Roman" w:hAnsi="Frutiger-Roman" w:cs="Times New Roman"/>
                <w:color w:val="000000"/>
                <w:sz w:val="18"/>
                <w:szCs w:val="18"/>
                <w:lang w:eastAsia="en-GB"/>
              </w:rPr>
              <w:br/>
              <w:t>your organization meets the</w:t>
            </w:r>
            <w:r w:rsidRPr="004F1162">
              <w:rPr>
                <w:rFonts w:ascii="Frutiger-Roman" w:eastAsia="Times New Roman" w:hAnsi="Frutiger-Roman" w:cs="Times New Roman"/>
                <w:color w:val="000000"/>
                <w:sz w:val="18"/>
                <w:szCs w:val="18"/>
                <w:lang w:eastAsia="en-GB"/>
              </w:rPr>
              <w:br/>
              <w:t>requirements of principal</w:t>
            </w:r>
            <w:r w:rsidRPr="004F1162">
              <w:rPr>
                <w:rFonts w:ascii="Frutiger-Roman" w:eastAsia="Times New Roman" w:hAnsi="Frutiger-Roman" w:cs="Times New Roman"/>
                <w:color w:val="000000"/>
                <w:sz w:val="18"/>
                <w:szCs w:val="18"/>
                <w:lang w:eastAsia="en-GB"/>
              </w:rPr>
              <w:br/>
              <w:t>designer. In particular,</w:t>
            </w:r>
            <w:r w:rsidRPr="004F1162">
              <w:rPr>
                <w:rFonts w:ascii="Frutiger-Roman" w:eastAsia="Times New Roman" w:hAnsi="Frutiger-Roman" w:cs="Times New Roman"/>
                <w:color w:val="000000"/>
                <w:sz w:val="18"/>
                <w:szCs w:val="18"/>
                <w:lang w:eastAsia="en-GB"/>
              </w:rPr>
              <w:br/>
              <w:t>evidence of how you:</w:t>
            </w:r>
            <w:r w:rsidRPr="004F1162">
              <w:rPr>
                <w:rFonts w:ascii="Frutiger-Roman" w:eastAsia="Times New Roman" w:hAnsi="Frutiger-Roman" w:cs="Times New Roman"/>
                <w:color w:val="000000"/>
                <w:sz w:val="18"/>
                <w:szCs w:val="18"/>
                <w:lang w:eastAsia="en-GB"/>
              </w:rPr>
              <w:br/>
            </w:r>
            <w:r w:rsidRPr="004F1162">
              <w:rPr>
                <w:rFonts w:ascii="Frutiger-Bold" w:eastAsia="Times New Roman" w:hAnsi="Frutiger-Bold" w:cs="Times New Roman"/>
                <w:b/>
                <w:bCs/>
                <w:color w:val="000000"/>
                <w:sz w:val="18"/>
                <w:szCs w:val="18"/>
                <w:lang w:eastAsia="en-GB"/>
              </w:rPr>
              <w:t xml:space="preserve">C4–Q20-1 </w:t>
            </w:r>
            <w:r w:rsidRPr="004F1162">
              <w:rPr>
                <w:rFonts w:ascii="Frutiger-Roman" w:eastAsia="Times New Roman" w:hAnsi="Frutiger-Roman" w:cs="Times New Roman"/>
                <w:color w:val="000000"/>
                <w:sz w:val="18"/>
                <w:szCs w:val="18"/>
                <w:lang w:eastAsia="en-GB"/>
              </w:rPr>
              <w:t>Help the client to</w:t>
            </w:r>
            <w:r w:rsidRPr="004F1162">
              <w:rPr>
                <w:rFonts w:ascii="Frutiger-Roman" w:eastAsia="Times New Roman" w:hAnsi="Frutiger-Roman" w:cs="Times New Roman"/>
                <w:color w:val="000000"/>
                <w:sz w:val="18"/>
                <w:szCs w:val="18"/>
                <w:lang w:eastAsia="en-GB"/>
              </w:rPr>
              <w:br/>
              <w:t>meet its duties under CDM</w:t>
            </w:r>
            <w:r w:rsidRPr="004F1162">
              <w:rPr>
                <w:rFonts w:ascii="Frutiger-Roman" w:eastAsia="Times New Roman" w:hAnsi="Frutiger-Roman" w:cs="Times New Roman"/>
                <w:color w:val="000000"/>
                <w:sz w:val="18"/>
                <w:szCs w:val="18"/>
                <w:lang w:eastAsia="en-GB"/>
              </w:rPr>
              <w:br/>
              <w:t>2015</w:t>
            </w:r>
            <w:r w:rsidRPr="004F1162">
              <w:rPr>
                <w:rFonts w:ascii="Frutiger-Roman" w:eastAsia="Times New Roman" w:hAnsi="Frutiger-Roman" w:cs="Times New Roman"/>
                <w:color w:val="000000"/>
                <w:sz w:val="18"/>
                <w:szCs w:val="18"/>
                <w:lang w:eastAsia="en-GB"/>
              </w:rPr>
              <w:br/>
            </w:r>
            <w:r w:rsidRPr="004F1162">
              <w:rPr>
                <w:rFonts w:ascii="Frutiger-Bold" w:eastAsia="Times New Roman" w:hAnsi="Frutiger-Bold" w:cs="Times New Roman"/>
                <w:b/>
                <w:bCs/>
                <w:color w:val="000000"/>
                <w:sz w:val="18"/>
                <w:szCs w:val="18"/>
                <w:lang w:eastAsia="en-GB"/>
              </w:rPr>
              <w:t xml:space="preserve">C4–Q20-2 </w:t>
            </w:r>
            <w:r w:rsidRPr="004F1162">
              <w:rPr>
                <w:rFonts w:ascii="Frutiger-Roman" w:eastAsia="Times New Roman" w:hAnsi="Frutiger-Roman" w:cs="Times New Roman"/>
                <w:color w:val="000000"/>
                <w:sz w:val="18"/>
                <w:szCs w:val="18"/>
                <w:lang w:eastAsia="en-GB"/>
              </w:rPr>
              <w:t>Gather, prepare,</w:t>
            </w:r>
            <w:r w:rsidRPr="004F1162">
              <w:rPr>
                <w:rFonts w:ascii="Frutiger-Roman" w:eastAsia="Times New Roman" w:hAnsi="Frutiger-Roman" w:cs="Times New Roman"/>
                <w:color w:val="000000"/>
                <w:sz w:val="18"/>
                <w:szCs w:val="18"/>
                <w:lang w:eastAsia="en-GB"/>
              </w:rPr>
              <w:br/>
              <w:t>communicate and coordinate</w:t>
            </w:r>
            <w:r w:rsidRPr="004F1162">
              <w:rPr>
                <w:rFonts w:ascii="Frutiger-Roman" w:eastAsia="Times New Roman" w:hAnsi="Frutiger-Roman" w:cs="Times New Roman"/>
                <w:color w:val="000000"/>
                <w:sz w:val="18"/>
                <w:szCs w:val="18"/>
                <w:lang w:eastAsia="en-GB"/>
              </w:rPr>
              <w:br/>
              <w:t>information, including</w:t>
            </w:r>
            <w:r w:rsidRPr="004F1162">
              <w:rPr>
                <w:rFonts w:ascii="Frutiger-Roman" w:eastAsia="Times New Roman" w:hAnsi="Frutiger-Roman" w:cs="Times New Roman"/>
                <w:color w:val="000000"/>
                <w:sz w:val="18"/>
                <w:szCs w:val="18"/>
                <w:lang w:eastAsia="en-GB"/>
              </w:rPr>
              <w:br/>
              <w:t>design information, with</w:t>
            </w:r>
            <w:r w:rsidRPr="004F1162">
              <w:rPr>
                <w:rFonts w:ascii="Frutiger-Roman" w:eastAsia="Times New Roman" w:hAnsi="Frutiger-Roman" w:cs="Times New Roman"/>
                <w:color w:val="000000"/>
                <w:sz w:val="18"/>
                <w:szCs w:val="18"/>
                <w:lang w:eastAsia="en-GB"/>
              </w:rPr>
              <w:br/>
              <w:t>other duty holders during</w:t>
            </w:r>
            <w:r w:rsidRPr="004F1162">
              <w:rPr>
                <w:rFonts w:ascii="Frutiger-Roman" w:eastAsia="Times New Roman" w:hAnsi="Frutiger-Roman" w:cs="Times New Roman"/>
                <w:color w:val="000000"/>
                <w:sz w:val="18"/>
                <w:szCs w:val="18"/>
                <w:lang w:eastAsia="en-GB"/>
              </w:rPr>
              <w:br/>
              <w:t>the pre-construction phase</w:t>
            </w:r>
            <w:r w:rsidRPr="004F1162">
              <w:rPr>
                <w:rFonts w:ascii="Frutiger-Roman" w:eastAsia="Times New Roman" w:hAnsi="Frutiger-Roman" w:cs="Times New Roman"/>
                <w:color w:val="000000"/>
                <w:sz w:val="18"/>
                <w:szCs w:val="18"/>
                <w:lang w:eastAsia="en-GB"/>
              </w:rPr>
              <w:br/>
            </w:r>
            <w:r w:rsidRPr="004F1162">
              <w:rPr>
                <w:rFonts w:ascii="Frutiger-Bold" w:eastAsia="Times New Roman" w:hAnsi="Frutiger-Bold" w:cs="Times New Roman"/>
                <w:b/>
                <w:bCs/>
                <w:color w:val="000000"/>
                <w:sz w:val="18"/>
                <w:szCs w:val="18"/>
                <w:lang w:eastAsia="en-GB"/>
              </w:rPr>
              <w:t xml:space="preserve">C4–Q20-3 </w:t>
            </w:r>
            <w:r w:rsidRPr="004F1162">
              <w:rPr>
                <w:rFonts w:ascii="Frutiger-Roman" w:eastAsia="Times New Roman" w:hAnsi="Frutiger-Roman" w:cs="Times New Roman"/>
                <w:color w:val="000000"/>
                <w:sz w:val="18"/>
                <w:szCs w:val="18"/>
                <w:lang w:eastAsia="en-GB"/>
              </w:rPr>
              <w:t>Plan, manage</w:t>
            </w:r>
            <w:r w:rsidRPr="004F1162">
              <w:rPr>
                <w:rFonts w:ascii="Frutiger-Roman" w:eastAsia="Times New Roman" w:hAnsi="Frutiger-Roman" w:cs="Times New Roman"/>
                <w:color w:val="000000"/>
                <w:sz w:val="18"/>
                <w:szCs w:val="18"/>
                <w:lang w:eastAsia="en-GB"/>
              </w:rPr>
              <w:br/>
              <w:t>and monitor health</w:t>
            </w:r>
            <w:r w:rsidRPr="004F1162">
              <w:rPr>
                <w:rFonts w:ascii="Frutiger-Roman" w:eastAsia="Times New Roman" w:hAnsi="Frutiger-Roman" w:cs="Times New Roman"/>
                <w:color w:val="000000"/>
                <w:sz w:val="18"/>
                <w:szCs w:val="18"/>
                <w:lang w:eastAsia="en-GB"/>
              </w:rPr>
              <w:br/>
              <w:t>and safety-related</w:t>
            </w:r>
            <w:r w:rsidRPr="004F1162">
              <w:rPr>
                <w:rFonts w:ascii="Frutiger-Roman" w:eastAsia="Times New Roman" w:hAnsi="Frutiger-Roman" w:cs="Times New Roman"/>
                <w:color w:val="000000"/>
                <w:sz w:val="18"/>
                <w:szCs w:val="18"/>
                <w:lang w:eastAsia="en-GB"/>
              </w:rPr>
              <w:br/>
              <w:t>information, including</w:t>
            </w:r>
            <w:r w:rsidRPr="004F1162">
              <w:rPr>
                <w:rFonts w:ascii="Frutiger-Roman" w:eastAsia="Times New Roman" w:hAnsi="Frutiger-Roman" w:cs="Times New Roman"/>
                <w:color w:val="000000"/>
                <w:sz w:val="18"/>
                <w:szCs w:val="18"/>
                <w:lang w:eastAsia="en-GB"/>
              </w:rPr>
              <w:br/>
              <w:t>design information, in the</w:t>
            </w:r>
            <w:r w:rsidRPr="004F1162">
              <w:rPr>
                <w:rFonts w:ascii="Frutiger-Roman" w:eastAsia="Times New Roman" w:hAnsi="Frutiger-Roman" w:cs="Times New Roman"/>
                <w:color w:val="000000"/>
                <w:sz w:val="18"/>
                <w:szCs w:val="18"/>
                <w:lang w:eastAsia="en-GB"/>
              </w:rPr>
              <w:br/>
              <w:t>pre-construction phase of</w:t>
            </w:r>
            <w:r w:rsidRPr="004F1162">
              <w:rPr>
                <w:rFonts w:ascii="Frutiger-Roman" w:eastAsia="Times New Roman" w:hAnsi="Frutiger-Roman" w:cs="Times New Roman"/>
                <w:color w:val="000000"/>
                <w:sz w:val="18"/>
                <w:szCs w:val="18"/>
                <w:lang w:eastAsia="en-GB"/>
              </w:rPr>
              <w:br/>
              <w:t>a project, with the aim of</w:t>
            </w:r>
            <w:r w:rsidRPr="004F1162">
              <w:rPr>
                <w:rFonts w:ascii="Frutiger-Roman" w:eastAsia="Times New Roman" w:hAnsi="Frutiger-Roman" w:cs="Times New Roman"/>
                <w:color w:val="000000"/>
                <w:sz w:val="18"/>
                <w:szCs w:val="18"/>
                <w:lang w:eastAsia="en-GB"/>
              </w:rPr>
              <w:br/>
              <w:t>identifying, eliminating or</w:t>
            </w:r>
            <w:r w:rsidRPr="004F1162">
              <w:rPr>
                <w:rFonts w:ascii="Frutiger-Roman" w:eastAsia="Times New Roman" w:hAnsi="Frutiger-Roman" w:cs="Times New Roman"/>
                <w:color w:val="000000"/>
                <w:sz w:val="18"/>
                <w:szCs w:val="18"/>
                <w:lang w:eastAsia="en-GB"/>
              </w:rPr>
              <w:br/>
              <w:t>controlling foreseeable risks;</w:t>
            </w:r>
            <w:r w:rsidRPr="004F1162">
              <w:rPr>
                <w:rFonts w:ascii="Frutiger-Roman" w:eastAsia="Times New Roman" w:hAnsi="Frutiger-Roman" w:cs="Times New Roman"/>
                <w:color w:val="000000"/>
                <w:sz w:val="18"/>
                <w:szCs w:val="18"/>
                <w:lang w:eastAsia="en-GB"/>
              </w:rPr>
              <w:br/>
            </w:r>
            <w:r w:rsidRPr="004F1162">
              <w:rPr>
                <w:rFonts w:ascii="Frutiger-Bold" w:eastAsia="Times New Roman" w:hAnsi="Frutiger-Bold" w:cs="Times New Roman"/>
                <w:b/>
                <w:bCs/>
                <w:color w:val="000000"/>
                <w:sz w:val="18"/>
                <w:szCs w:val="18"/>
                <w:lang w:eastAsia="en-GB"/>
              </w:rPr>
              <w:t xml:space="preserve">C4–Q20-4 </w:t>
            </w:r>
            <w:r w:rsidRPr="004F1162">
              <w:rPr>
                <w:rFonts w:ascii="Frutiger-Roman" w:eastAsia="Times New Roman" w:hAnsi="Frutiger-Roman" w:cs="Times New Roman"/>
                <w:color w:val="000000"/>
                <w:sz w:val="18"/>
                <w:szCs w:val="18"/>
                <w:lang w:eastAsia="en-GB"/>
              </w:rPr>
              <w:t>Ensure designers</w:t>
            </w:r>
            <w:r w:rsidRPr="004F1162">
              <w:rPr>
                <w:rFonts w:ascii="Frutiger-Roman" w:eastAsia="Times New Roman" w:hAnsi="Frutiger-Roman" w:cs="Times New Roman"/>
                <w:color w:val="000000"/>
                <w:sz w:val="18"/>
                <w:szCs w:val="18"/>
                <w:lang w:eastAsia="en-GB"/>
              </w:rPr>
              <w:br/>
              <w:t>carry out their duties,</w:t>
            </w:r>
            <w:r w:rsidRPr="004F1162">
              <w:rPr>
                <w:rFonts w:ascii="Frutiger-Roman" w:eastAsia="Times New Roman" w:hAnsi="Frutiger-Roman" w:cs="Times New Roman"/>
                <w:color w:val="000000"/>
                <w:sz w:val="18"/>
                <w:szCs w:val="18"/>
                <w:lang w:eastAsia="en-GB"/>
              </w:rPr>
              <w:br/>
              <w:t>including oversight and</w:t>
            </w:r>
            <w:r w:rsidRPr="004F1162">
              <w:rPr>
                <w:rFonts w:ascii="Frutiger-Roman" w:eastAsia="Times New Roman" w:hAnsi="Frutiger-Roman" w:cs="Times New Roman"/>
                <w:color w:val="000000"/>
                <w:sz w:val="18"/>
                <w:szCs w:val="18"/>
                <w:lang w:eastAsia="en-GB"/>
              </w:rPr>
              <w:br/>
              <w:t>co-ordination within the</w:t>
            </w:r>
            <w:r w:rsidRPr="004F1162">
              <w:rPr>
                <w:rFonts w:ascii="Frutiger-Roman" w:eastAsia="Times New Roman" w:hAnsi="Frutiger-Roman" w:cs="Times New Roman"/>
                <w:color w:val="000000"/>
                <w:sz w:val="18"/>
                <w:szCs w:val="18"/>
                <w:lang w:eastAsia="en-GB"/>
              </w:rPr>
              <w:br/>
              <w:t>design team and with other</w:t>
            </w:r>
            <w:r w:rsidRPr="004F1162">
              <w:rPr>
                <w:rFonts w:ascii="Frutiger-Roman" w:eastAsia="Times New Roman" w:hAnsi="Frutiger-Roman" w:cs="Times New Roman"/>
                <w:color w:val="000000"/>
                <w:sz w:val="18"/>
                <w:szCs w:val="18"/>
                <w:lang w:eastAsia="en-GB"/>
              </w:rPr>
              <w:br/>
              <w:t>designers/contractors;</w:t>
            </w:r>
            <w:r w:rsidRPr="004F1162">
              <w:rPr>
                <w:rFonts w:ascii="Frutiger-Roman" w:eastAsia="Times New Roman" w:hAnsi="Frutiger-Roman" w:cs="Times New Roman"/>
                <w:color w:val="000000"/>
                <w:sz w:val="18"/>
                <w:szCs w:val="18"/>
                <w:lang w:eastAsia="en-GB"/>
              </w:rPr>
              <w:br/>
            </w:r>
            <w:r w:rsidRPr="004F1162">
              <w:rPr>
                <w:rFonts w:ascii="Frutiger-Bold" w:eastAsia="Times New Roman" w:hAnsi="Frutiger-Bold" w:cs="Times New Roman"/>
                <w:b/>
                <w:bCs/>
                <w:color w:val="000000"/>
                <w:sz w:val="18"/>
                <w:szCs w:val="18"/>
                <w:lang w:eastAsia="en-GB"/>
              </w:rPr>
              <w:t xml:space="preserve">C4-Q20-5 </w:t>
            </w:r>
            <w:r w:rsidRPr="004F1162">
              <w:rPr>
                <w:rFonts w:ascii="Frutiger-Roman" w:eastAsia="Times New Roman" w:hAnsi="Frutiger-Roman" w:cs="Times New Roman"/>
                <w:color w:val="000000"/>
                <w:sz w:val="18"/>
                <w:szCs w:val="18"/>
                <w:lang w:eastAsia="en-GB"/>
              </w:rPr>
              <w:t>Liaise with the</w:t>
            </w:r>
            <w:r w:rsidRPr="004F1162">
              <w:rPr>
                <w:rFonts w:ascii="Frutiger-Roman" w:eastAsia="Times New Roman" w:hAnsi="Frutiger-Roman" w:cs="Times New Roman"/>
                <w:color w:val="000000"/>
                <w:sz w:val="18"/>
                <w:szCs w:val="18"/>
                <w:lang w:eastAsia="en-GB"/>
              </w:rPr>
              <w:br/>
              <w:t>principal contractor;</w:t>
            </w:r>
            <w:r w:rsidRPr="004F1162">
              <w:rPr>
                <w:rFonts w:ascii="Frutiger-Roman" w:eastAsia="Times New Roman" w:hAnsi="Frutiger-Roman" w:cs="Times New Roman"/>
                <w:color w:val="000000"/>
                <w:sz w:val="18"/>
                <w:szCs w:val="18"/>
                <w:lang w:eastAsia="en-GB"/>
              </w:rPr>
              <w:br/>
            </w:r>
            <w:r w:rsidRPr="004F1162">
              <w:rPr>
                <w:rFonts w:ascii="Frutiger-Bold" w:eastAsia="Times New Roman" w:hAnsi="Frutiger-Bold" w:cs="Times New Roman"/>
                <w:b/>
                <w:bCs/>
                <w:color w:val="000000"/>
                <w:sz w:val="18"/>
                <w:szCs w:val="18"/>
                <w:lang w:eastAsia="en-GB"/>
              </w:rPr>
              <w:t xml:space="preserve">C4–Q20-6 </w:t>
            </w:r>
            <w:r w:rsidRPr="004F1162">
              <w:rPr>
                <w:rFonts w:ascii="Frutiger-Roman" w:eastAsia="Times New Roman" w:hAnsi="Frutiger-Roman" w:cs="Times New Roman"/>
                <w:color w:val="000000"/>
                <w:sz w:val="18"/>
                <w:szCs w:val="18"/>
                <w:lang w:eastAsia="en-GB"/>
              </w:rPr>
              <w:t>Prepare and</w:t>
            </w:r>
            <w:r w:rsidRPr="004F1162">
              <w:rPr>
                <w:rFonts w:ascii="Frutiger-Roman" w:eastAsia="Times New Roman" w:hAnsi="Frutiger-Roman" w:cs="Times New Roman"/>
                <w:color w:val="000000"/>
                <w:sz w:val="18"/>
                <w:szCs w:val="18"/>
                <w:lang w:eastAsia="en-GB"/>
              </w:rPr>
              <w:br/>
            </w:r>
            <w:r w:rsidRPr="004F1162">
              <w:rPr>
                <w:rFonts w:ascii="Frutiger-Roman" w:eastAsia="Times New Roman" w:hAnsi="Frutiger-Roman" w:cs="Times New Roman"/>
                <w:color w:val="000000"/>
                <w:sz w:val="18"/>
                <w:szCs w:val="18"/>
                <w:lang w:eastAsia="en-GB"/>
              </w:rPr>
              <w:lastRenderedPageBreak/>
              <w:t>provide relevant information</w:t>
            </w:r>
            <w:r w:rsidRPr="004F1162">
              <w:rPr>
                <w:rFonts w:ascii="Frutiger-Roman" w:eastAsia="Times New Roman" w:hAnsi="Frutiger-Roman" w:cs="Times New Roman"/>
                <w:color w:val="000000"/>
                <w:sz w:val="18"/>
                <w:szCs w:val="18"/>
                <w:lang w:eastAsia="en-GB"/>
              </w:rPr>
              <w:br/>
              <w:t>to other duty holders,</w:t>
            </w:r>
            <w:r w:rsidRPr="004F1162">
              <w:rPr>
                <w:rFonts w:ascii="Frutiger-Roman" w:eastAsia="Times New Roman" w:hAnsi="Frutiger-Roman" w:cs="Times New Roman"/>
                <w:color w:val="000000"/>
                <w:sz w:val="18"/>
                <w:szCs w:val="18"/>
                <w:lang w:eastAsia="en-GB"/>
              </w:rPr>
              <w:br/>
              <w:t>including the H&amp;S f</w:t>
            </w:r>
            <w:r w:rsidR="00770129" w:rsidRPr="004F1162">
              <w:rPr>
                <w:rFonts w:ascii="Frutiger-Roman" w:eastAsia="Times New Roman" w:hAnsi="Frutiger-Roman" w:cs="Times New Roman"/>
                <w:color w:val="000000"/>
                <w:sz w:val="18"/>
                <w:szCs w:val="18"/>
                <w:lang w:eastAsia="en-GB"/>
              </w:rPr>
              <w:t>i</w:t>
            </w:r>
            <w:r w:rsidRPr="004F1162">
              <w:rPr>
                <w:rFonts w:ascii="Frutiger-Roman" w:eastAsia="Times New Roman" w:hAnsi="Frutiger-Roman" w:cs="Times New Roman"/>
                <w:color w:val="000000"/>
                <w:sz w:val="18"/>
                <w:szCs w:val="18"/>
                <w:lang w:eastAsia="en-GB"/>
              </w:rPr>
              <w:t>le.</w:t>
            </w:r>
          </w:p>
        </w:tc>
        <w:tc>
          <w:tcPr>
            <w:tcW w:w="708" w:type="dxa"/>
            <w:tcBorders>
              <w:top w:val="single" w:sz="4" w:space="0" w:color="auto"/>
              <w:left w:val="single" w:sz="4" w:space="0" w:color="auto"/>
              <w:bottom w:val="single" w:sz="4" w:space="0" w:color="auto"/>
              <w:right w:val="single" w:sz="4" w:space="0" w:color="auto"/>
            </w:tcBorders>
            <w:shd w:val="clear" w:color="auto" w:fill="92D050"/>
          </w:tcPr>
          <w:p w14:paraId="0125DCAB" w14:textId="77777777" w:rsidR="001F2712" w:rsidRPr="004F1162" w:rsidRDefault="001F2712" w:rsidP="00BB26A0">
            <w:pPr>
              <w:spacing w:after="0"/>
              <w:rPr>
                <w:rFonts w:ascii="Times New Roman" w:eastAsia="Times New Roman" w:hAnsi="Times New Roman" w:cs="Times New Roman"/>
                <w:szCs w:val="24"/>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248F40A6" w14:textId="77777777" w:rsidR="001F2712" w:rsidRPr="004F1162" w:rsidRDefault="001F2712" w:rsidP="00BB26A0">
            <w:pPr>
              <w:spacing w:after="0"/>
              <w:rPr>
                <w:rFonts w:ascii="Times New Roman" w:eastAsia="Times New Roman" w:hAnsi="Times New Roman" w:cs="Times New Roman"/>
                <w:szCs w:val="24"/>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26AFE072" w14:textId="77777777" w:rsidR="001F2712" w:rsidRPr="004F1162" w:rsidRDefault="001F2712" w:rsidP="00BB26A0">
            <w:pPr>
              <w:spacing w:after="0"/>
              <w:rPr>
                <w:rFonts w:ascii="Times New Roman" w:eastAsia="Times New Roman" w:hAnsi="Times New Roman" w:cs="Times New Roman"/>
                <w:szCs w:val="24"/>
                <w:lang w:eastAsia="en-GB"/>
              </w:rPr>
            </w:pPr>
          </w:p>
        </w:tc>
      </w:tr>
      <w:tr w:rsidR="001F2712" w:rsidRPr="004F1162" w14:paraId="28DE7749" w14:textId="77777777" w:rsidTr="0090098E">
        <w:tc>
          <w:tcPr>
            <w:tcW w:w="1277" w:type="dxa"/>
            <w:tcBorders>
              <w:top w:val="single" w:sz="4" w:space="0" w:color="auto"/>
              <w:left w:val="single" w:sz="4" w:space="0" w:color="auto"/>
              <w:bottom w:val="single" w:sz="4" w:space="0" w:color="auto"/>
              <w:right w:val="single" w:sz="4" w:space="0" w:color="auto"/>
            </w:tcBorders>
            <w:shd w:val="clear" w:color="auto" w:fill="4F81BD" w:themeFill="accent1"/>
          </w:tcPr>
          <w:p w14:paraId="3DA9A093" w14:textId="77777777" w:rsidR="001F2712" w:rsidRPr="004F1162" w:rsidRDefault="001F2712"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C4-Q21</w:t>
            </w:r>
            <w:r w:rsidRPr="004F1162">
              <w:rPr>
                <w:rFonts w:ascii="Frutiger-Bold" w:eastAsia="Times New Roman" w:hAnsi="Frutiger-Bold" w:cs="Times New Roman"/>
                <w:b/>
                <w:bCs/>
                <w:color w:val="000000"/>
                <w:sz w:val="18"/>
                <w:szCs w:val="18"/>
                <w:lang w:eastAsia="en-GB"/>
              </w:rPr>
              <w:br/>
            </w:r>
            <w:r w:rsidRPr="004F1162">
              <w:rPr>
                <w:rFonts w:ascii="Frutiger-Roman" w:eastAsia="Times New Roman" w:hAnsi="Frutiger-Roman" w:cs="Times New Roman"/>
                <w:color w:val="000000"/>
                <w:sz w:val="18"/>
                <w:szCs w:val="18"/>
                <w:lang w:eastAsia="en-GB"/>
              </w:rPr>
              <w:t>Principal</w:t>
            </w:r>
            <w:r w:rsidRPr="004F1162">
              <w:rPr>
                <w:rFonts w:ascii="Frutiger-Roman" w:eastAsia="Times New Roman" w:hAnsi="Frutiger-Roman" w:cs="Times New Roman"/>
                <w:color w:val="000000"/>
                <w:sz w:val="18"/>
                <w:szCs w:val="18"/>
                <w:lang w:eastAsia="en-GB"/>
              </w:rPr>
              <w:br/>
              <w:t>designer</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14:paraId="2F820EF4" w14:textId="77777777" w:rsidR="001F2712" w:rsidRPr="004F1162" w:rsidRDefault="001F2712" w:rsidP="0090098E">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Are you able to provide evidence of</w:t>
            </w:r>
            <w:r w:rsidR="0090098E" w:rsidRPr="004F1162">
              <w:rPr>
                <w:rFonts w:ascii="Frutiger-Bold" w:eastAsia="Times New Roman" w:hAnsi="Frutiger-Bold" w:cs="Times New Roman"/>
                <w:b/>
                <w:bCs/>
                <w:color w:val="000000"/>
                <w:sz w:val="18"/>
                <w:szCs w:val="18"/>
                <w:lang w:eastAsia="en-GB"/>
              </w:rPr>
              <w:t xml:space="preserve"> </w:t>
            </w:r>
            <w:r w:rsidRPr="004F1162">
              <w:rPr>
                <w:rFonts w:ascii="Frutiger-Bold" w:eastAsia="Times New Roman" w:hAnsi="Frutiger-Bold" w:cs="Times New Roman"/>
                <w:b/>
                <w:bCs/>
                <w:color w:val="000000"/>
                <w:sz w:val="18"/>
                <w:szCs w:val="18"/>
                <w:lang w:eastAsia="en-GB"/>
              </w:rPr>
              <w:t>the s</w:t>
            </w:r>
            <w:r w:rsidR="0090098E" w:rsidRPr="004F1162">
              <w:rPr>
                <w:rFonts w:ascii="Frutiger-Bold" w:eastAsia="Times New Roman" w:hAnsi="Frutiger-Bold" w:cs="Times New Roman"/>
                <w:b/>
                <w:bCs/>
                <w:color w:val="000000"/>
                <w:sz w:val="18"/>
                <w:szCs w:val="18"/>
                <w:lang w:eastAsia="en-GB"/>
              </w:rPr>
              <w:t xml:space="preserve">kills, knowledge and experience of H&amp;S in construction in your </w:t>
            </w:r>
            <w:r w:rsidRPr="004F1162">
              <w:rPr>
                <w:rFonts w:ascii="Frutiger-Bold" w:eastAsia="Times New Roman" w:hAnsi="Frutiger-Bold" w:cs="Times New Roman"/>
                <w:b/>
                <w:bCs/>
                <w:color w:val="000000"/>
                <w:sz w:val="18"/>
                <w:szCs w:val="18"/>
                <w:lang w:eastAsia="en-GB"/>
              </w:rPr>
              <w:t>organization?</w:t>
            </w:r>
          </w:p>
        </w:tc>
        <w:tc>
          <w:tcPr>
            <w:tcW w:w="2552" w:type="dxa"/>
            <w:tcBorders>
              <w:top w:val="single" w:sz="4" w:space="0" w:color="auto"/>
              <w:left w:val="single" w:sz="4" w:space="0" w:color="auto"/>
              <w:bottom w:val="single" w:sz="4" w:space="0" w:color="auto"/>
              <w:right w:val="single" w:sz="4" w:space="0" w:color="auto"/>
            </w:tcBorders>
            <w:shd w:val="clear" w:color="auto" w:fill="92D050"/>
          </w:tcPr>
          <w:p w14:paraId="2B848188" w14:textId="77777777" w:rsidR="001F2712" w:rsidRPr="004F1162" w:rsidRDefault="001F2712"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Examples of actual skills</w:t>
            </w:r>
            <w:proofErr w:type="gramStart"/>
            <w:r w:rsidRPr="004F1162">
              <w:rPr>
                <w:rFonts w:ascii="Frutiger-Roman" w:eastAsia="Times New Roman" w:hAnsi="Frutiger-Roman" w:cs="Times New Roman"/>
                <w:color w:val="000000"/>
                <w:sz w:val="18"/>
                <w:szCs w:val="18"/>
                <w:lang w:eastAsia="en-GB"/>
              </w:rPr>
              <w:t>,</w:t>
            </w:r>
            <w:proofErr w:type="gramEnd"/>
            <w:r w:rsidRPr="004F1162">
              <w:rPr>
                <w:rFonts w:ascii="Frutiger-Roman" w:eastAsia="Times New Roman" w:hAnsi="Frutiger-Roman" w:cs="Times New Roman"/>
                <w:color w:val="000000"/>
                <w:sz w:val="18"/>
                <w:szCs w:val="18"/>
                <w:lang w:eastAsia="en-GB"/>
              </w:rPr>
              <w:br/>
              <w:t>knowledge and experience.</w:t>
            </w:r>
            <w:r w:rsidRPr="004F1162">
              <w:rPr>
                <w:rFonts w:ascii="Frutiger-Roman" w:eastAsia="Times New Roman" w:hAnsi="Frutiger-Roman" w:cs="Times New Roman"/>
                <w:color w:val="000000"/>
                <w:sz w:val="18"/>
                <w:szCs w:val="18"/>
                <w:lang w:eastAsia="en-GB"/>
              </w:rPr>
              <w:br/>
              <w:t>This may include validated</w:t>
            </w:r>
            <w:r w:rsidRPr="004F1162">
              <w:rPr>
                <w:rFonts w:ascii="Frutiger-Roman" w:eastAsia="Times New Roman" w:hAnsi="Frutiger-Roman" w:cs="Times New Roman"/>
                <w:color w:val="000000"/>
                <w:sz w:val="18"/>
                <w:szCs w:val="18"/>
                <w:lang w:eastAsia="en-GB"/>
              </w:rPr>
              <w:br/>
              <w:t>CPD, and typical additional</w:t>
            </w:r>
            <w:r w:rsidRPr="004F1162">
              <w:rPr>
                <w:rFonts w:ascii="Frutiger-Roman" w:eastAsia="Times New Roman" w:hAnsi="Frutiger-Roman" w:cs="Times New Roman"/>
                <w:color w:val="000000"/>
                <w:sz w:val="18"/>
                <w:szCs w:val="18"/>
                <w:lang w:eastAsia="en-GB"/>
              </w:rPr>
              <w:br/>
              <w:t>qualif</w:t>
            </w:r>
            <w:r w:rsidR="00770129" w:rsidRPr="004F1162">
              <w:rPr>
                <w:rFonts w:ascii="Frutiger-Roman" w:eastAsia="Times New Roman" w:hAnsi="Frutiger-Roman" w:cs="Times New Roman"/>
                <w:color w:val="000000"/>
                <w:sz w:val="18"/>
                <w:szCs w:val="18"/>
                <w:lang w:eastAsia="en-GB"/>
              </w:rPr>
              <w:t>i</w:t>
            </w:r>
            <w:r w:rsidRPr="004F1162">
              <w:rPr>
                <w:rFonts w:ascii="Frutiger-Roman" w:eastAsia="Times New Roman" w:hAnsi="Frutiger-Roman" w:cs="Times New Roman"/>
                <w:color w:val="000000"/>
                <w:sz w:val="18"/>
                <w:szCs w:val="18"/>
                <w:lang w:eastAsia="en-GB"/>
              </w:rPr>
              <w:t>cations.</w:t>
            </w:r>
            <w:r w:rsidRPr="004F1162">
              <w:rPr>
                <w:rFonts w:ascii="Frutiger-Roman" w:eastAsia="Times New Roman" w:hAnsi="Frutiger-Roman" w:cs="Times New Roman"/>
                <w:color w:val="000000"/>
                <w:sz w:val="18"/>
                <w:szCs w:val="18"/>
                <w:lang w:eastAsia="en-GB"/>
              </w:rPr>
              <w:br/>
            </w:r>
            <w:r w:rsidRPr="004F1162">
              <w:rPr>
                <w:rFonts w:ascii="Frutiger-Italic" w:eastAsia="Times New Roman" w:hAnsi="Frutiger-Italic" w:cs="Times New Roman"/>
                <w:i/>
                <w:iCs/>
                <w:color w:val="000000"/>
                <w:sz w:val="18"/>
                <w:szCs w:val="18"/>
                <w:lang w:eastAsia="en-GB"/>
              </w:rPr>
              <w:t>For example, a member of</w:t>
            </w:r>
            <w:r w:rsidRPr="004F1162">
              <w:rPr>
                <w:rFonts w:ascii="Frutiger-Italic" w:eastAsia="Times New Roman" w:hAnsi="Frutiger-Italic" w:cs="Times New Roman"/>
                <w:i/>
                <w:iCs/>
                <w:color w:val="000000"/>
                <w:sz w:val="18"/>
                <w:szCs w:val="18"/>
                <w:lang w:eastAsia="en-GB"/>
              </w:rPr>
              <w:br/>
              <w:t>the registers administered by</w:t>
            </w:r>
            <w:r w:rsidRPr="004F1162">
              <w:rPr>
                <w:rFonts w:ascii="Frutiger-Italic" w:eastAsia="Times New Roman" w:hAnsi="Frutiger-Italic" w:cs="Times New Roman"/>
                <w:i/>
                <w:iCs/>
                <w:color w:val="000000"/>
                <w:sz w:val="18"/>
                <w:szCs w:val="18"/>
                <w:lang w:eastAsia="en-GB"/>
              </w:rPr>
              <w:br/>
              <w:t>the Association for Project</w:t>
            </w:r>
            <w:r w:rsidRPr="004F1162">
              <w:rPr>
                <w:rFonts w:ascii="Frutiger-Italic" w:eastAsia="Times New Roman" w:hAnsi="Frutiger-Italic" w:cs="Times New Roman"/>
                <w:i/>
                <w:iCs/>
                <w:color w:val="000000"/>
                <w:sz w:val="18"/>
                <w:szCs w:val="18"/>
                <w:lang w:eastAsia="en-GB"/>
              </w:rPr>
              <w:br/>
              <w:t>Safety or the Institution</w:t>
            </w:r>
            <w:r w:rsidRPr="004F1162">
              <w:rPr>
                <w:rFonts w:ascii="Frutiger-Italic" w:eastAsia="Times New Roman" w:hAnsi="Frutiger-Italic" w:cs="Times New Roman"/>
                <w:i/>
                <w:iCs/>
                <w:color w:val="000000"/>
                <w:sz w:val="18"/>
                <w:szCs w:val="18"/>
                <w:lang w:eastAsia="en-GB"/>
              </w:rPr>
              <w:br/>
              <w:t xml:space="preserve">of Construction </w:t>
            </w:r>
            <w:proofErr w:type="gramStart"/>
            <w:r w:rsidRPr="004F1162">
              <w:rPr>
                <w:rFonts w:ascii="Frutiger-Italic" w:eastAsia="Times New Roman" w:hAnsi="Frutiger-Italic" w:cs="Times New Roman"/>
                <w:i/>
                <w:iCs/>
                <w:color w:val="000000"/>
                <w:sz w:val="18"/>
                <w:szCs w:val="18"/>
                <w:lang w:eastAsia="en-GB"/>
              </w:rPr>
              <w:t>Safety</w:t>
            </w:r>
            <w:proofErr w:type="gramEnd"/>
            <w:r w:rsidRPr="004F1162">
              <w:rPr>
                <w:rFonts w:ascii="Frutiger-Italic" w:eastAsia="Times New Roman" w:hAnsi="Frutiger-Italic" w:cs="Times New Roman"/>
                <w:i/>
                <w:iCs/>
                <w:color w:val="000000"/>
                <w:sz w:val="18"/>
                <w:szCs w:val="18"/>
                <w:lang w:eastAsia="en-GB"/>
              </w:rPr>
              <w:br/>
              <w:t>(formerly known as the CDM</w:t>
            </w:r>
            <w:r w:rsidRPr="004F1162">
              <w:rPr>
                <w:rFonts w:ascii="Frutiger-Italic" w:eastAsia="Times New Roman" w:hAnsi="Frutiger-Italic" w:cs="Times New Roman"/>
                <w:i/>
                <w:iCs/>
                <w:color w:val="000000"/>
                <w:sz w:val="18"/>
                <w:szCs w:val="18"/>
                <w:lang w:eastAsia="en-GB"/>
              </w:rPr>
              <w:br/>
              <w:t>co-ordinator’s register), or</w:t>
            </w:r>
            <w:r w:rsidRPr="004F1162">
              <w:rPr>
                <w:rFonts w:ascii="Frutiger-Italic" w:eastAsia="Times New Roman" w:hAnsi="Frutiger-Italic" w:cs="Times New Roman"/>
                <w:i/>
                <w:iCs/>
                <w:color w:val="000000"/>
                <w:sz w:val="18"/>
                <w:szCs w:val="18"/>
                <w:lang w:eastAsia="en-GB"/>
              </w:rPr>
              <w:br/>
              <w:t>the ICE construction health</w:t>
            </w:r>
            <w:r w:rsidRPr="004F1162">
              <w:rPr>
                <w:rFonts w:ascii="Frutiger-Italic" w:eastAsia="Times New Roman" w:hAnsi="Frutiger-Italic" w:cs="Times New Roman"/>
                <w:i/>
                <w:iCs/>
                <w:color w:val="000000"/>
                <w:sz w:val="18"/>
                <w:szCs w:val="18"/>
                <w:lang w:eastAsia="en-GB"/>
              </w:rPr>
              <w:br/>
              <w:t>and safety register.</w:t>
            </w:r>
          </w:p>
        </w:tc>
        <w:tc>
          <w:tcPr>
            <w:tcW w:w="708" w:type="dxa"/>
            <w:tcBorders>
              <w:top w:val="single" w:sz="4" w:space="0" w:color="auto"/>
              <w:left w:val="single" w:sz="4" w:space="0" w:color="auto"/>
              <w:bottom w:val="single" w:sz="4" w:space="0" w:color="auto"/>
              <w:right w:val="single" w:sz="4" w:space="0" w:color="auto"/>
            </w:tcBorders>
            <w:shd w:val="clear" w:color="auto" w:fill="92D050"/>
          </w:tcPr>
          <w:p w14:paraId="1569FE8C" w14:textId="77777777" w:rsidR="001F2712" w:rsidRPr="004F1162" w:rsidRDefault="001F2712" w:rsidP="00BB26A0">
            <w:pPr>
              <w:spacing w:after="0"/>
              <w:rPr>
                <w:rFonts w:ascii="Times New Roman" w:eastAsia="Times New Roman" w:hAnsi="Times New Roman" w:cs="Times New Roman"/>
                <w:szCs w:val="24"/>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1E5706EB" w14:textId="77777777" w:rsidR="001F2712" w:rsidRPr="004F1162" w:rsidRDefault="001F2712" w:rsidP="00BB26A0">
            <w:pPr>
              <w:spacing w:after="0"/>
              <w:rPr>
                <w:rFonts w:ascii="Times New Roman" w:eastAsia="Times New Roman" w:hAnsi="Times New Roman" w:cs="Times New Roman"/>
                <w:szCs w:val="24"/>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0BB138D8" w14:textId="77777777" w:rsidR="001F2712" w:rsidRPr="004F1162" w:rsidRDefault="001F2712" w:rsidP="00BB26A0">
            <w:pPr>
              <w:spacing w:after="0"/>
              <w:rPr>
                <w:rFonts w:ascii="Times New Roman" w:eastAsia="Times New Roman" w:hAnsi="Times New Roman" w:cs="Times New Roman"/>
                <w:szCs w:val="24"/>
                <w:lang w:eastAsia="en-GB"/>
              </w:rPr>
            </w:pPr>
          </w:p>
        </w:tc>
      </w:tr>
      <w:tr w:rsidR="001F2712" w:rsidRPr="004F1162" w14:paraId="496A7FCF" w14:textId="77777777" w:rsidTr="0090098E">
        <w:tc>
          <w:tcPr>
            <w:tcW w:w="1277" w:type="dxa"/>
            <w:tcBorders>
              <w:top w:val="single" w:sz="4" w:space="0" w:color="auto"/>
              <w:left w:val="single" w:sz="4" w:space="0" w:color="auto"/>
              <w:bottom w:val="single" w:sz="4" w:space="0" w:color="auto"/>
              <w:right w:val="single" w:sz="4" w:space="0" w:color="auto"/>
            </w:tcBorders>
            <w:shd w:val="clear" w:color="auto" w:fill="4F81BD" w:themeFill="accent1"/>
          </w:tcPr>
          <w:p w14:paraId="7992E390" w14:textId="77777777" w:rsidR="001F2712" w:rsidRPr="004F1162" w:rsidRDefault="001F2712"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C4-Q22</w:t>
            </w:r>
            <w:r w:rsidRPr="004F1162">
              <w:rPr>
                <w:rFonts w:ascii="Frutiger-Bold" w:eastAsia="Times New Roman" w:hAnsi="Frutiger-Bold" w:cs="Times New Roman"/>
                <w:b/>
                <w:bCs/>
                <w:color w:val="000000"/>
                <w:sz w:val="18"/>
                <w:szCs w:val="18"/>
                <w:lang w:eastAsia="en-GB"/>
              </w:rPr>
              <w:br/>
            </w:r>
            <w:r w:rsidRPr="004F1162">
              <w:rPr>
                <w:rFonts w:ascii="Frutiger-Roman" w:eastAsia="Times New Roman" w:hAnsi="Frutiger-Roman" w:cs="Times New Roman"/>
                <w:color w:val="000000"/>
                <w:sz w:val="18"/>
                <w:szCs w:val="18"/>
                <w:lang w:eastAsia="en-GB"/>
              </w:rPr>
              <w:t>Principal</w:t>
            </w:r>
            <w:r w:rsidRPr="004F1162">
              <w:rPr>
                <w:rFonts w:ascii="Frutiger-Roman" w:eastAsia="Times New Roman" w:hAnsi="Frutiger-Roman" w:cs="Times New Roman"/>
                <w:color w:val="000000"/>
                <w:sz w:val="18"/>
                <w:szCs w:val="18"/>
                <w:lang w:eastAsia="en-GB"/>
              </w:rPr>
              <w:br/>
              <w:t>designer</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14:paraId="1331066C" w14:textId="77777777" w:rsidR="001F2712" w:rsidRPr="004F1162" w:rsidRDefault="001F2712" w:rsidP="0090098E">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Do you review and develop your</w:t>
            </w:r>
            <w:r w:rsidRPr="004F1162">
              <w:rPr>
                <w:rFonts w:ascii="Frutiger-Bold" w:eastAsia="Times New Roman" w:hAnsi="Frutiger-Bold" w:cs="Times New Roman"/>
                <w:b/>
                <w:bCs/>
                <w:color w:val="000000"/>
                <w:sz w:val="18"/>
                <w:szCs w:val="18"/>
                <w:lang w:eastAsia="en-GB"/>
              </w:rPr>
              <w:br/>
              <w:t>effectiveness in the principal designer</w:t>
            </w:r>
            <w:r w:rsidR="0090098E" w:rsidRPr="004F1162">
              <w:rPr>
                <w:rFonts w:ascii="Frutiger-Bold" w:eastAsia="Times New Roman" w:hAnsi="Frutiger-Bold" w:cs="Times New Roman"/>
                <w:b/>
                <w:bCs/>
                <w:color w:val="000000"/>
                <w:sz w:val="18"/>
                <w:szCs w:val="18"/>
                <w:lang w:eastAsia="en-GB"/>
              </w:rPr>
              <w:t xml:space="preserve"> </w:t>
            </w:r>
            <w:r w:rsidRPr="004F1162">
              <w:rPr>
                <w:rFonts w:ascii="Frutiger-Bold" w:eastAsia="Times New Roman" w:hAnsi="Frutiger-Bold" w:cs="Times New Roman"/>
                <w:b/>
                <w:bCs/>
                <w:color w:val="000000"/>
                <w:sz w:val="18"/>
                <w:szCs w:val="18"/>
                <w:lang w:eastAsia="en-GB"/>
              </w:rPr>
              <w:t>role?</w:t>
            </w:r>
          </w:p>
        </w:tc>
        <w:tc>
          <w:tcPr>
            <w:tcW w:w="2552" w:type="dxa"/>
            <w:tcBorders>
              <w:top w:val="single" w:sz="4" w:space="0" w:color="auto"/>
              <w:left w:val="single" w:sz="4" w:space="0" w:color="auto"/>
              <w:bottom w:val="single" w:sz="4" w:space="0" w:color="auto"/>
              <w:right w:val="single" w:sz="4" w:space="0" w:color="auto"/>
            </w:tcBorders>
            <w:shd w:val="clear" w:color="auto" w:fill="92D050"/>
          </w:tcPr>
          <w:p w14:paraId="5AD0217E" w14:textId="77777777" w:rsidR="001F2712" w:rsidRPr="004F1162" w:rsidRDefault="001F2712"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Evidence that your</w:t>
            </w:r>
            <w:r w:rsidRPr="004F1162">
              <w:rPr>
                <w:rFonts w:ascii="Frutiger-Roman" w:eastAsia="Times New Roman" w:hAnsi="Frutiger-Roman" w:cs="Times New Roman"/>
                <w:color w:val="000000"/>
                <w:sz w:val="18"/>
                <w:szCs w:val="18"/>
                <w:lang w:eastAsia="en-GB"/>
              </w:rPr>
              <w:br/>
              <w:t>organization implements</w:t>
            </w:r>
            <w:proofErr w:type="gramStart"/>
            <w:r w:rsidRPr="004F1162">
              <w:rPr>
                <w:rFonts w:ascii="Frutiger-Roman" w:eastAsia="Times New Roman" w:hAnsi="Frutiger-Roman" w:cs="Times New Roman"/>
                <w:color w:val="000000"/>
                <w:sz w:val="18"/>
                <w:szCs w:val="18"/>
                <w:lang w:eastAsia="en-GB"/>
              </w:rPr>
              <w:t>,</w:t>
            </w:r>
            <w:proofErr w:type="gramEnd"/>
            <w:r w:rsidRPr="004F1162">
              <w:rPr>
                <w:rFonts w:ascii="Frutiger-Roman" w:eastAsia="Times New Roman" w:hAnsi="Frutiger-Roman" w:cs="Times New Roman"/>
                <w:color w:val="000000"/>
                <w:sz w:val="18"/>
                <w:szCs w:val="18"/>
                <w:lang w:eastAsia="en-GB"/>
              </w:rPr>
              <w:br/>
              <w:t>an ongoing system for</w:t>
            </w:r>
            <w:r w:rsidRPr="004F1162">
              <w:rPr>
                <w:rFonts w:ascii="Frutiger-Roman" w:eastAsia="Times New Roman" w:hAnsi="Frutiger-Roman" w:cs="Times New Roman"/>
                <w:color w:val="000000"/>
                <w:sz w:val="18"/>
                <w:szCs w:val="18"/>
                <w:lang w:eastAsia="en-GB"/>
              </w:rPr>
              <w:br/>
              <w:t>monitoring performance,</w:t>
            </w:r>
            <w:r w:rsidRPr="004F1162">
              <w:rPr>
                <w:rFonts w:ascii="Frutiger-Roman" w:eastAsia="Times New Roman" w:hAnsi="Frutiger-Roman" w:cs="Times New Roman"/>
                <w:color w:val="000000"/>
                <w:sz w:val="18"/>
                <w:szCs w:val="18"/>
                <w:lang w:eastAsia="en-GB"/>
              </w:rPr>
              <w:br/>
              <w:t>including post-project</w:t>
            </w:r>
            <w:r w:rsidRPr="004F1162">
              <w:rPr>
                <w:rFonts w:ascii="Frutiger-Roman" w:eastAsia="Times New Roman" w:hAnsi="Frutiger-Roman" w:cs="Times New Roman"/>
                <w:color w:val="000000"/>
                <w:sz w:val="18"/>
                <w:szCs w:val="18"/>
                <w:lang w:eastAsia="en-GB"/>
              </w:rPr>
              <w:br/>
              <w:t>review.</w:t>
            </w:r>
          </w:p>
        </w:tc>
        <w:tc>
          <w:tcPr>
            <w:tcW w:w="708" w:type="dxa"/>
            <w:tcBorders>
              <w:top w:val="single" w:sz="4" w:space="0" w:color="auto"/>
              <w:left w:val="single" w:sz="4" w:space="0" w:color="auto"/>
              <w:bottom w:val="single" w:sz="4" w:space="0" w:color="auto"/>
              <w:right w:val="single" w:sz="4" w:space="0" w:color="auto"/>
            </w:tcBorders>
            <w:shd w:val="clear" w:color="auto" w:fill="92D050"/>
          </w:tcPr>
          <w:p w14:paraId="7DA1CAD1" w14:textId="77777777" w:rsidR="001F2712" w:rsidRPr="004F1162" w:rsidRDefault="001F2712" w:rsidP="00BB26A0">
            <w:pPr>
              <w:spacing w:after="0"/>
              <w:rPr>
                <w:rFonts w:ascii="Times New Roman" w:eastAsia="Times New Roman" w:hAnsi="Times New Roman" w:cs="Times New Roman"/>
                <w:szCs w:val="24"/>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92D050"/>
          </w:tcPr>
          <w:p w14:paraId="42EEB148" w14:textId="77777777" w:rsidR="001F2712" w:rsidRPr="004F1162" w:rsidRDefault="001F2712" w:rsidP="00BB26A0">
            <w:pPr>
              <w:spacing w:after="0"/>
              <w:rPr>
                <w:rFonts w:ascii="Times New Roman" w:eastAsia="Times New Roman" w:hAnsi="Times New Roman" w:cs="Times New Roman"/>
                <w:szCs w:val="24"/>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5A13ECA6" w14:textId="77777777" w:rsidR="001F2712" w:rsidRPr="004F1162" w:rsidRDefault="001F2712" w:rsidP="00BB26A0">
            <w:pPr>
              <w:spacing w:after="0"/>
              <w:rPr>
                <w:rFonts w:ascii="Times New Roman" w:eastAsia="Times New Roman" w:hAnsi="Times New Roman" w:cs="Times New Roman"/>
                <w:szCs w:val="24"/>
                <w:lang w:eastAsia="en-GB"/>
              </w:rPr>
            </w:pPr>
          </w:p>
        </w:tc>
      </w:tr>
    </w:tbl>
    <w:p w14:paraId="15B60A6F" w14:textId="77777777" w:rsidR="001C2E71" w:rsidRPr="004F1162" w:rsidRDefault="001C2E71" w:rsidP="008A0507">
      <w:pPr>
        <w:rPr>
          <w:rFonts w:ascii="Frutiger-Roman" w:eastAsia="Times New Roman" w:hAnsi="Frutiger-Roman" w:cs="Times New Roman"/>
          <w:color w:val="003B7A"/>
          <w:sz w:val="10"/>
          <w:szCs w:val="10"/>
          <w:lang w:eastAsia="en-GB"/>
        </w:rPr>
      </w:pPr>
    </w:p>
    <w:p w14:paraId="03BAFCD3" w14:textId="77777777" w:rsidR="00457517" w:rsidRPr="004F1162" w:rsidRDefault="001F2712" w:rsidP="00457517">
      <w:pPr>
        <w:spacing w:after="0"/>
        <w:rPr>
          <w:lang w:eastAsia="en-GB"/>
        </w:rPr>
      </w:pPr>
      <w:r w:rsidRPr="004F1162">
        <w:rPr>
          <w:rFonts w:ascii="Frutiger-BoldItalic" w:hAnsi="Frutiger-BoldItalic"/>
          <w:b/>
        </w:rPr>
        <w:t>NOTES TO TABLE 4</w:t>
      </w:r>
      <w:r w:rsidRPr="004F1162">
        <w:rPr>
          <w:rFonts w:ascii="Frutiger-BoldItalic" w:hAnsi="Frutiger-BoldItalic"/>
        </w:rPr>
        <w:br/>
      </w:r>
      <w:r w:rsidR="00457517" w:rsidRPr="004F1162">
        <w:rPr>
          <w:b/>
          <w:lang w:eastAsia="en-GB"/>
        </w:rPr>
        <w:t>In C4-Q1-1c)</w:t>
      </w:r>
      <w:r w:rsidR="00457517" w:rsidRPr="004F1162">
        <w:rPr>
          <w:lang w:eastAsia="en-GB"/>
        </w:rPr>
        <w:t xml:space="preserve"> ‘accredited’ means having undergone third-party attestation by an organization that is a signatory to either or both of the European Accreditation or International Accreditation Forum, multi-lateral agreements.</w:t>
      </w:r>
    </w:p>
    <w:p w14:paraId="3781DC7B" w14:textId="77777777" w:rsidR="007B5A1A" w:rsidRPr="004F1162" w:rsidRDefault="001F2712" w:rsidP="00F713B4">
      <w:pPr>
        <w:spacing w:after="0"/>
      </w:pPr>
      <w:r w:rsidRPr="004F1162">
        <w:rPr>
          <w:rFonts w:ascii="Frutiger-BoldItalic" w:hAnsi="Frutiger-BoldItalic"/>
          <w:b/>
        </w:rPr>
        <w:t>NOTE 2</w:t>
      </w:r>
      <w:r w:rsidRPr="004F1162">
        <w:rPr>
          <w:rFonts w:ascii="Frutiger-BoldItalic" w:hAnsi="Frutiger-BoldItalic"/>
        </w:rPr>
        <w:t xml:space="preserve"> </w:t>
      </w:r>
      <w:r w:rsidRPr="004F1162">
        <w:t>For suppliers that will be CDM duty holders – The core questions in Table 4 align with legal requirements</w:t>
      </w:r>
      <w:r w:rsidR="007B5A1A" w:rsidRPr="004F1162">
        <w:t xml:space="preserve"> </w:t>
      </w:r>
      <w:r w:rsidRPr="004F1162">
        <w:t>on the relevant duty holder under the Construction (Design and Management) Regulations (CDM 2015).</w:t>
      </w:r>
      <w:r w:rsidRPr="004F1162">
        <w:br/>
      </w:r>
      <w:r w:rsidRPr="004F1162">
        <w:rPr>
          <w:rFonts w:ascii="Frutiger-BoldItalic" w:hAnsi="Frutiger-BoldItalic"/>
          <w:b/>
        </w:rPr>
        <w:t>NOTE 3</w:t>
      </w:r>
      <w:r w:rsidRPr="004F1162">
        <w:rPr>
          <w:rFonts w:ascii="Frutiger-BoldItalic" w:hAnsi="Frutiger-BoldItalic"/>
        </w:rPr>
        <w:t xml:space="preserve"> </w:t>
      </w:r>
      <w:r w:rsidRPr="004F1162">
        <w:t>For suppliers that will be CDM duty holders – Asking the questions in Table</w:t>
      </w:r>
      <w:r w:rsidR="00F713B4" w:rsidRPr="004F1162">
        <w:t xml:space="preserve"> </w:t>
      </w:r>
      <w:r w:rsidRPr="004F1162">
        <w:t>4 does not remove the buyer’s</w:t>
      </w:r>
      <w:r w:rsidR="007B5A1A" w:rsidRPr="004F1162">
        <w:t xml:space="preserve"> </w:t>
      </w:r>
      <w:r w:rsidRPr="004F1162">
        <w:t>requirement to make further enquiries about the supplier’s H&amp;S capability, as required for specif</w:t>
      </w:r>
      <w:r w:rsidR="00F713B4" w:rsidRPr="004F1162">
        <w:t>i</w:t>
      </w:r>
      <w:r w:rsidRPr="004F1162">
        <w:t>c projects,</w:t>
      </w:r>
      <w:r w:rsidR="007B5A1A" w:rsidRPr="004F1162">
        <w:t xml:space="preserve"> </w:t>
      </w:r>
      <w:r w:rsidRPr="004F1162">
        <w:t>services or other activities.</w:t>
      </w:r>
      <w:r w:rsidRPr="004F1162">
        <w:br/>
      </w:r>
      <w:r w:rsidRPr="004F1162">
        <w:rPr>
          <w:rFonts w:ascii="Frutiger-BoldItalic" w:hAnsi="Frutiger-BoldItalic"/>
          <w:b/>
          <w:bCs/>
        </w:rPr>
        <w:t xml:space="preserve">NOTE 4 </w:t>
      </w:r>
      <w:r w:rsidRPr="004F1162">
        <w:t>If a supplier has fewer than f</w:t>
      </w:r>
      <w:r w:rsidR="00F713B4" w:rsidRPr="004F1162">
        <w:t>i</w:t>
      </w:r>
      <w:r w:rsidRPr="004F1162">
        <w:t>ve employees it is not legally required to write down its general policy,</w:t>
      </w:r>
      <w:r w:rsidR="006901DB" w:rsidRPr="004F1162">
        <w:t xml:space="preserve"> </w:t>
      </w:r>
      <w:r w:rsidRPr="004F1162">
        <w:t>organization or arrangements. However, it does need to be able to show that its arrangements are adequate in</w:t>
      </w:r>
      <w:r w:rsidR="006901DB" w:rsidRPr="004F1162">
        <w:t xml:space="preserve"> </w:t>
      </w:r>
      <w:r w:rsidRPr="004F1162">
        <w:t>relation to the type of activity likely to be undertaken.</w:t>
      </w:r>
      <w:r w:rsidRPr="004F1162">
        <w:br/>
      </w:r>
      <w:r w:rsidRPr="004F1162">
        <w:rPr>
          <w:rFonts w:ascii="Frutiger-BoldItalic" w:hAnsi="Frutiger-BoldItalic"/>
          <w:b/>
          <w:bCs/>
        </w:rPr>
        <w:t xml:space="preserve">NOTE 5 </w:t>
      </w:r>
      <w:r w:rsidRPr="004F1162">
        <w:t>Relevant and proportionate CPPs are r</w:t>
      </w:r>
      <w:r w:rsidR="006901DB" w:rsidRPr="004F1162">
        <w:t xml:space="preserve">equired for ‘construction work’ </w:t>
      </w:r>
      <w:r w:rsidRPr="004F1162">
        <w:t>covered by CDM 2015. CPPs need only</w:t>
      </w:r>
      <w:r w:rsidR="007B5A1A" w:rsidRPr="004F1162">
        <w:t xml:space="preserve"> </w:t>
      </w:r>
      <w:r w:rsidRPr="004F1162">
        <w:t xml:space="preserve">be proportionate to the nature of the </w:t>
      </w:r>
      <w:r w:rsidR="006901DB" w:rsidRPr="004F1162">
        <w:t>a</w:t>
      </w:r>
      <w:r w:rsidRPr="004F1162">
        <w:t>ctivity likely to be undertaken.</w:t>
      </w:r>
      <w:r w:rsidRPr="004F1162">
        <w:br/>
      </w:r>
      <w:r w:rsidRPr="004F1162">
        <w:rPr>
          <w:rFonts w:ascii="Frutiger-BoldItalic" w:hAnsi="Frutiger-BoldItalic"/>
          <w:b/>
          <w:bCs/>
        </w:rPr>
        <w:t xml:space="preserve">NOTE 6 </w:t>
      </w:r>
      <w:r w:rsidRPr="004F1162">
        <w:t>RIDDOR: The Reporting of Injuries, Diseases and Dangerous Occurrences Regulations 2013</w:t>
      </w:r>
      <w:r w:rsidR="007B5A1A" w:rsidRPr="004F1162">
        <w:rPr>
          <w:lang w:eastAsia="en-GB"/>
        </w:rPr>
        <w:br w:type="page"/>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13"/>
        <w:gridCol w:w="6083"/>
        <w:gridCol w:w="67"/>
        <w:gridCol w:w="957"/>
        <w:gridCol w:w="1022"/>
        <w:gridCol w:w="80"/>
      </w:tblGrid>
      <w:tr w:rsidR="007B5A1A" w:rsidRPr="004F1162" w14:paraId="315C3831" w14:textId="77777777" w:rsidTr="00CD1713">
        <w:trPr>
          <w:gridAfter w:val="1"/>
          <w:wAfter w:w="80" w:type="dxa"/>
          <w:cantSplit/>
          <w:tblHeader/>
        </w:trPr>
        <w:tc>
          <w:tcPr>
            <w:tcW w:w="9242" w:type="dxa"/>
            <w:gridSpan w:val="5"/>
            <w:tcBorders>
              <w:top w:val="single" w:sz="4" w:space="0" w:color="auto"/>
              <w:left w:val="single" w:sz="4" w:space="0" w:color="auto"/>
              <w:bottom w:val="single" w:sz="4" w:space="0" w:color="auto"/>
              <w:right w:val="single" w:sz="4" w:space="0" w:color="auto"/>
            </w:tcBorders>
            <w:shd w:val="clear" w:color="auto" w:fill="auto"/>
          </w:tcPr>
          <w:p w14:paraId="0BF42C82" w14:textId="77777777" w:rsidR="007B5A1A" w:rsidRPr="004F1162" w:rsidRDefault="007B5A1A" w:rsidP="007B5A1A">
            <w:pPr>
              <w:rPr>
                <w:rStyle w:val="fontstyle01"/>
                <w:color w:val="000000"/>
                <w:sz w:val="18"/>
                <w:szCs w:val="18"/>
              </w:rPr>
            </w:pPr>
            <w:r w:rsidRPr="004F1162">
              <w:rPr>
                <w:rStyle w:val="Heading2Char"/>
              </w:rPr>
              <w:lastRenderedPageBreak/>
              <w:t>Table 9</w:t>
            </w:r>
            <w:r w:rsidRPr="004F1162">
              <w:rPr>
                <w:rStyle w:val="fontstyle01"/>
              </w:rPr>
              <w:t xml:space="preserve"> – </w:t>
            </w:r>
            <w:r w:rsidRPr="004F1162">
              <w:rPr>
                <w:rStyle w:val="fontstyle21"/>
              </w:rPr>
              <w:t>Core Question Module C3 for Public Sector procurement – ESPD option, Grounds for mandatory exclusion and non-payment of tax and social security contributions (mandatory</w:t>
            </w:r>
            <w:r w:rsidRPr="004F1162">
              <w:rPr>
                <w:rFonts w:ascii="Frutiger-Roman" w:hAnsi="Frutiger-Roman"/>
                <w:color w:val="000000"/>
                <w:sz w:val="22"/>
              </w:rPr>
              <w:t xml:space="preserve"> </w:t>
            </w:r>
            <w:r w:rsidRPr="004F1162">
              <w:rPr>
                <w:rStyle w:val="fontstyle21"/>
              </w:rPr>
              <w:t>and discretionary exclusion)</w:t>
            </w:r>
          </w:p>
        </w:tc>
      </w:tr>
      <w:tr w:rsidR="007B5A1A" w:rsidRPr="004F1162" w14:paraId="3B590612" w14:textId="77777777" w:rsidTr="00BB26A0">
        <w:trPr>
          <w:gridAfter w:val="1"/>
          <w:wAfter w:w="80" w:type="dxa"/>
          <w:cantSplit/>
          <w:tblHeader/>
        </w:trPr>
        <w:tc>
          <w:tcPr>
            <w:tcW w:w="1113" w:type="dxa"/>
            <w:tcBorders>
              <w:top w:val="single" w:sz="4" w:space="0" w:color="auto"/>
              <w:left w:val="single" w:sz="4" w:space="0" w:color="auto"/>
              <w:bottom w:val="single" w:sz="4" w:space="0" w:color="auto"/>
              <w:right w:val="single" w:sz="4" w:space="0" w:color="auto"/>
            </w:tcBorders>
            <w:shd w:val="clear" w:color="auto" w:fill="4F81BD" w:themeFill="accent1"/>
          </w:tcPr>
          <w:p w14:paraId="39E475C9" w14:textId="77777777" w:rsidR="007B5A1A" w:rsidRPr="004F1162" w:rsidRDefault="007B5A1A" w:rsidP="007B5A1A">
            <w:pPr>
              <w:rPr>
                <w:color w:val="000000" w:themeColor="text1"/>
                <w:szCs w:val="24"/>
              </w:rPr>
            </w:pPr>
            <w:r w:rsidRPr="004F1162">
              <w:rPr>
                <w:rStyle w:val="fontstyle01"/>
                <w:color w:val="000000" w:themeColor="text1"/>
                <w:sz w:val="18"/>
                <w:szCs w:val="18"/>
              </w:rPr>
              <w:t xml:space="preserve">Q Ref. </w:t>
            </w:r>
          </w:p>
        </w:tc>
        <w:tc>
          <w:tcPr>
            <w:tcW w:w="6150" w:type="dxa"/>
            <w:gridSpan w:val="2"/>
            <w:tcBorders>
              <w:top w:val="single" w:sz="4" w:space="0" w:color="auto"/>
              <w:left w:val="single" w:sz="4" w:space="0" w:color="auto"/>
              <w:bottom w:val="single" w:sz="4" w:space="0" w:color="auto"/>
              <w:right w:val="single" w:sz="4" w:space="0" w:color="auto"/>
            </w:tcBorders>
            <w:shd w:val="clear" w:color="auto" w:fill="4F81BD" w:themeFill="accent1"/>
          </w:tcPr>
          <w:p w14:paraId="0C876C86" w14:textId="77777777" w:rsidR="007B5A1A" w:rsidRPr="004F1162" w:rsidRDefault="007B5A1A" w:rsidP="007B5A1A">
            <w:pPr>
              <w:rPr>
                <w:color w:val="000000" w:themeColor="text1"/>
                <w:szCs w:val="24"/>
              </w:rPr>
            </w:pPr>
            <w:r w:rsidRPr="004F1162">
              <w:rPr>
                <w:rStyle w:val="fontstyle01"/>
                <w:color w:val="000000" w:themeColor="text1"/>
                <w:sz w:val="18"/>
                <w:szCs w:val="18"/>
              </w:rPr>
              <w:t xml:space="preserve">Question </w:t>
            </w:r>
          </w:p>
        </w:tc>
        <w:tc>
          <w:tcPr>
            <w:tcW w:w="197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25B159D" w14:textId="77777777" w:rsidR="007B5A1A" w:rsidRPr="004F1162" w:rsidRDefault="007B5A1A">
            <w:pPr>
              <w:rPr>
                <w:rStyle w:val="fontstyle01"/>
                <w:color w:val="000000"/>
                <w:sz w:val="18"/>
                <w:szCs w:val="18"/>
              </w:rPr>
            </w:pPr>
            <w:r w:rsidRPr="004F1162">
              <w:rPr>
                <w:rStyle w:val="fontstyle01"/>
                <w:color w:val="000000" w:themeColor="text1"/>
                <w:sz w:val="18"/>
                <w:szCs w:val="18"/>
              </w:rPr>
              <w:t>Response</w:t>
            </w:r>
          </w:p>
        </w:tc>
      </w:tr>
      <w:tr w:rsidR="007B5A1A" w:rsidRPr="004F1162" w14:paraId="0AA08FA1" w14:textId="77777777" w:rsidTr="00BB26A0">
        <w:trPr>
          <w:gridAfter w:val="1"/>
          <w:wAfter w:w="80" w:type="dxa"/>
          <w:cantSplit/>
        </w:trPr>
        <w:tc>
          <w:tcPr>
            <w:tcW w:w="9242" w:type="dxa"/>
            <w:gridSpan w:val="5"/>
            <w:tcBorders>
              <w:top w:val="single" w:sz="4" w:space="0" w:color="auto"/>
              <w:left w:val="single" w:sz="4" w:space="0" w:color="auto"/>
              <w:bottom w:val="single" w:sz="4" w:space="0" w:color="auto"/>
              <w:right w:val="single" w:sz="4" w:space="0" w:color="auto"/>
            </w:tcBorders>
            <w:shd w:val="clear" w:color="auto" w:fill="4F81BD" w:themeFill="accent1"/>
          </w:tcPr>
          <w:p w14:paraId="614AB8CE" w14:textId="77777777" w:rsidR="007B5A1A" w:rsidRPr="004F1162" w:rsidRDefault="007B5A1A" w:rsidP="007B5A1A">
            <w:pPr>
              <w:rPr>
                <w:rStyle w:val="fontstyle01"/>
                <w:color w:val="000000" w:themeColor="text1"/>
                <w:sz w:val="18"/>
                <w:szCs w:val="18"/>
              </w:rPr>
            </w:pPr>
            <w:r w:rsidRPr="004F1162">
              <w:rPr>
                <w:rStyle w:val="fontstyle01"/>
                <w:color w:val="000000"/>
                <w:sz w:val="18"/>
                <w:szCs w:val="18"/>
              </w:rPr>
              <w:t>ESPD Option</w:t>
            </w:r>
          </w:p>
        </w:tc>
      </w:tr>
      <w:tr w:rsidR="007B5A1A" w:rsidRPr="004F1162" w14:paraId="6B3F5F7A" w14:textId="77777777" w:rsidTr="00BB26A0">
        <w:trPr>
          <w:gridAfter w:val="1"/>
          <w:wAfter w:w="80" w:type="dxa"/>
          <w:cantSplit/>
        </w:trPr>
        <w:tc>
          <w:tcPr>
            <w:tcW w:w="111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4CB2D054" w14:textId="77777777" w:rsidR="007B5A1A" w:rsidRPr="004F1162" w:rsidRDefault="007B5A1A" w:rsidP="007B5A1A">
            <w:pPr>
              <w:rPr>
                <w:szCs w:val="24"/>
              </w:rPr>
            </w:pPr>
            <w:r w:rsidRPr="004F1162">
              <w:rPr>
                <w:rStyle w:val="fontstyle01"/>
                <w:color w:val="000000"/>
                <w:sz w:val="18"/>
                <w:szCs w:val="18"/>
              </w:rPr>
              <w:t xml:space="preserve">C3-QP1 </w:t>
            </w:r>
          </w:p>
        </w:tc>
        <w:tc>
          <w:tcPr>
            <w:tcW w:w="6150" w:type="dxa"/>
            <w:gridSpan w:val="2"/>
            <w:tcBorders>
              <w:top w:val="single" w:sz="4" w:space="0" w:color="auto"/>
              <w:left w:val="single" w:sz="4" w:space="0" w:color="auto"/>
              <w:bottom w:val="single" w:sz="4" w:space="0" w:color="auto"/>
              <w:right w:val="single" w:sz="4" w:space="0" w:color="auto"/>
            </w:tcBorders>
            <w:hideMark/>
          </w:tcPr>
          <w:p w14:paraId="02EF133E" w14:textId="77777777" w:rsidR="007B5A1A" w:rsidRPr="004F1162" w:rsidRDefault="007B5A1A" w:rsidP="00F713B4">
            <w:pPr>
              <w:rPr>
                <w:szCs w:val="24"/>
              </w:rPr>
            </w:pPr>
            <w:r w:rsidRPr="004F1162">
              <w:rPr>
                <w:rStyle w:val="fontstyle21"/>
                <w:sz w:val="18"/>
                <w:szCs w:val="18"/>
              </w:rPr>
              <w:t>Have you submitted a completed European Single Procurement Document</w:t>
            </w:r>
            <w:r w:rsidR="00F713B4" w:rsidRPr="004F1162">
              <w:rPr>
                <w:rStyle w:val="fontstyle21"/>
                <w:sz w:val="18"/>
                <w:szCs w:val="18"/>
              </w:rPr>
              <w:t xml:space="preserve"> </w:t>
            </w:r>
            <w:r w:rsidRPr="004F1162">
              <w:rPr>
                <w:rStyle w:val="fontstyle21"/>
                <w:sz w:val="18"/>
                <w:szCs w:val="18"/>
              </w:rPr>
              <w:t>(ESPD)?</w:t>
            </w:r>
            <w:r w:rsidRPr="004F1162">
              <w:rPr>
                <w:rFonts w:ascii="Frutiger-Roman" w:hAnsi="Frutiger-Roman"/>
                <w:color w:val="000000"/>
                <w:sz w:val="18"/>
                <w:szCs w:val="18"/>
              </w:rPr>
              <w:br/>
            </w:r>
            <w:r w:rsidRPr="004F1162">
              <w:rPr>
                <w:rStyle w:val="fontstyle21"/>
                <w:sz w:val="18"/>
                <w:szCs w:val="18"/>
              </w:rPr>
              <w:t>The questions in this module (Tables 9 and 10) need not be completed if</w:t>
            </w:r>
            <w:r w:rsidRPr="004F1162">
              <w:rPr>
                <w:rFonts w:ascii="Frutiger-Roman" w:hAnsi="Frutiger-Roman"/>
                <w:color w:val="000000"/>
                <w:sz w:val="18"/>
                <w:szCs w:val="18"/>
              </w:rPr>
              <w:br/>
            </w:r>
            <w:r w:rsidRPr="004F1162">
              <w:rPr>
                <w:rStyle w:val="fontstyle21"/>
                <w:sz w:val="18"/>
                <w:szCs w:val="18"/>
              </w:rPr>
              <w:t>you have provided a completed and signed European Single Procurement</w:t>
            </w:r>
            <w:r w:rsidRPr="004F1162">
              <w:rPr>
                <w:rFonts w:ascii="Frutiger-Roman" w:hAnsi="Frutiger-Roman"/>
                <w:color w:val="000000"/>
                <w:sz w:val="18"/>
                <w:szCs w:val="18"/>
              </w:rPr>
              <w:br/>
            </w:r>
            <w:r w:rsidRPr="004F1162">
              <w:rPr>
                <w:rStyle w:val="fontstyle21"/>
                <w:sz w:val="18"/>
                <w:szCs w:val="18"/>
              </w:rPr>
              <w:t>Document (ESPD).</w:t>
            </w:r>
          </w:p>
        </w:tc>
        <w:tc>
          <w:tcPr>
            <w:tcW w:w="957" w:type="dxa"/>
            <w:tcBorders>
              <w:top w:val="single" w:sz="4" w:space="0" w:color="auto"/>
              <w:left w:val="single" w:sz="4" w:space="0" w:color="auto"/>
              <w:bottom w:val="single" w:sz="4" w:space="0" w:color="auto"/>
              <w:right w:val="single" w:sz="4" w:space="0" w:color="auto"/>
            </w:tcBorders>
            <w:hideMark/>
          </w:tcPr>
          <w:p w14:paraId="28C1D424" w14:textId="77777777" w:rsidR="007B5A1A" w:rsidRPr="004F1162" w:rsidRDefault="007B5A1A" w:rsidP="007B5A1A">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44F540FF" wp14:editId="0FCB57BF">
                      <wp:extent cx="288000" cy="288000"/>
                      <wp:effectExtent l="0" t="0" r="17145" b="1714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11F44156"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44F540FF" id="_x0000_s1032"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KfNlCEnAgAASgQAAA4AAAAAAAAAAAAAAAAALgIAAGRycy9lMm9Eb2MueG1s&#10;UEsBAi0AFAAGAAgAAAAhAOWemZHYAAAAAwEAAA8AAAAAAAAAAAAAAAAAgQQAAGRycy9kb3ducmV2&#10;LnhtbFBLBQYAAAAABAAEAPMAAACGBQAAAAA=&#10;" strokecolor="black [3213]">
                      <v:textbox>
                        <w:txbxContent>
                          <w:p w14:paraId="11F44156" w14:textId="77777777" w:rsidR="00AF2871" w:rsidRDefault="00AF2871" w:rsidP="007B5A1A"/>
                        </w:txbxContent>
                      </v:textbox>
                      <w10:anchorlock/>
                    </v:shape>
                  </w:pict>
                </mc:Fallback>
              </mc:AlternateContent>
            </w:r>
          </w:p>
        </w:tc>
        <w:tc>
          <w:tcPr>
            <w:tcW w:w="1022" w:type="dxa"/>
            <w:tcBorders>
              <w:top w:val="single" w:sz="4" w:space="0" w:color="auto"/>
              <w:left w:val="single" w:sz="4" w:space="0" w:color="auto"/>
              <w:bottom w:val="single" w:sz="4" w:space="0" w:color="auto"/>
              <w:right w:val="single" w:sz="4" w:space="0" w:color="auto"/>
            </w:tcBorders>
            <w:hideMark/>
          </w:tcPr>
          <w:p w14:paraId="2EF43FC6" w14:textId="77777777" w:rsidR="007B5A1A" w:rsidRPr="004F1162" w:rsidRDefault="007B5A1A" w:rsidP="007B5A1A">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06F1FD74" wp14:editId="0C94EE10">
                      <wp:extent cx="288000" cy="288000"/>
                      <wp:effectExtent l="0" t="0" r="17145" b="1714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2CF75A72"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06F1FD74" id="_x0000_s1033"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FEVoOwnAgAASgQAAA4AAAAAAAAAAAAAAAAALgIAAGRycy9lMm9Eb2MueG1s&#10;UEsBAi0AFAAGAAgAAAAhAOWemZHYAAAAAwEAAA8AAAAAAAAAAAAAAAAAgQQAAGRycy9kb3ducmV2&#10;LnhtbFBLBQYAAAAABAAEAPMAAACGBQAAAAA=&#10;" strokecolor="black [3213]">
                      <v:textbox>
                        <w:txbxContent>
                          <w:p w14:paraId="2CF75A72" w14:textId="77777777" w:rsidR="00AF2871" w:rsidRDefault="00AF2871" w:rsidP="007B5A1A"/>
                        </w:txbxContent>
                      </v:textbox>
                      <w10:anchorlock/>
                    </v:shape>
                  </w:pict>
                </mc:Fallback>
              </mc:AlternateContent>
            </w:r>
          </w:p>
        </w:tc>
      </w:tr>
      <w:tr w:rsidR="007B5A1A" w:rsidRPr="004F1162" w14:paraId="74D6F641" w14:textId="77777777" w:rsidTr="00BB26A0">
        <w:trPr>
          <w:gridAfter w:val="1"/>
          <w:wAfter w:w="80" w:type="dxa"/>
          <w:cantSplit/>
        </w:trPr>
        <w:tc>
          <w:tcPr>
            <w:tcW w:w="9242" w:type="dxa"/>
            <w:gridSpan w:val="5"/>
            <w:tcBorders>
              <w:top w:val="single" w:sz="4" w:space="0" w:color="auto"/>
              <w:left w:val="single" w:sz="4" w:space="0" w:color="auto"/>
              <w:bottom w:val="single" w:sz="4" w:space="0" w:color="auto"/>
            </w:tcBorders>
            <w:shd w:val="clear" w:color="auto" w:fill="4F81BD" w:themeFill="accent1"/>
            <w:hideMark/>
          </w:tcPr>
          <w:p w14:paraId="793EAF46" w14:textId="77777777" w:rsidR="007B5A1A" w:rsidRPr="004F1162" w:rsidRDefault="007B5A1A" w:rsidP="007B5A1A">
            <w:pPr>
              <w:rPr>
                <w:sz w:val="20"/>
                <w:szCs w:val="20"/>
              </w:rPr>
            </w:pPr>
            <w:r w:rsidRPr="004F1162">
              <w:rPr>
                <w:rStyle w:val="fontstyle01"/>
                <w:color w:val="000000"/>
                <w:sz w:val="18"/>
                <w:szCs w:val="18"/>
              </w:rPr>
              <w:t>Grounds for Mandatory Exclusion</w:t>
            </w:r>
          </w:p>
        </w:tc>
      </w:tr>
      <w:tr w:rsidR="007B5A1A" w:rsidRPr="004F1162" w14:paraId="244C7C41" w14:textId="77777777" w:rsidTr="00BB26A0">
        <w:trPr>
          <w:gridAfter w:val="1"/>
          <w:wAfter w:w="80" w:type="dxa"/>
          <w:cantSplit/>
        </w:trPr>
        <w:tc>
          <w:tcPr>
            <w:tcW w:w="111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75B2161E" w14:textId="77777777" w:rsidR="007B5A1A" w:rsidRPr="004F1162" w:rsidRDefault="007B5A1A" w:rsidP="007B5A1A">
            <w:pPr>
              <w:rPr>
                <w:szCs w:val="24"/>
              </w:rPr>
            </w:pPr>
            <w:r w:rsidRPr="004F1162">
              <w:rPr>
                <w:rStyle w:val="fontstyle01"/>
                <w:color w:val="000000"/>
                <w:sz w:val="18"/>
                <w:szCs w:val="18"/>
              </w:rPr>
              <w:t xml:space="preserve">C3-QP2 </w:t>
            </w:r>
          </w:p>
        </w:tc>
        <w:tc>
          <w:tcPr>
            <w:tcW w:w="6150" w:type="dxa"/>
            <w:gridSpan w:val="2"/>
            <w:tcBorders>
              <w:top w:val="single" w:sz="4" w:space="0" w:color="auto"/>
              <w:left w:val="single" w:sz="4" w:space="0" w:color="auto"/>
              <w:bottom w:val="single" w:sz="4" w:space="0" w:color="auto"/>
              <w:right w:val="single" w:sz="4" w:space="0" w:color="auto"/>
            </w:tcBorders>
            <w:hideMark/>
          </w:tcPr>
          <w:p w14:paraId="4C077C80" w14:textId="77777777" w:rsidR="0082208D" w:rsidRPr="004F1162" w:rsidRDefault="007B5A1A" w:rsidP="00F713B4">
            <w:pPr>
              <w:rPr>
                <w:rStyle w:val="fontstyle21"/>
                <w:sz w:val="18"/>
                <w:szCs w:val="18"/>
              </w:rPr>
            </w:pPr>
            <w:r w:rsidRPr="004F1162">
              <w:rPr>
                <w:rStyle w:val="fontstyle21"/>
                <w:sz w:val="18"/>
                <w:szCs w:val="18"/>
              </w:rPr>
              <w:t>In respect of Regulations 57(1 and 2) of the Public Contracts Regulations</w:t>
            </w:r>
            <w:r w:rsidRPr="004F1162">
              <w:rPr>
                <w:rFonts w:ascii="Frutiger-Roman" w:hAnsi="Frutiger-Roman"/>
                <w:color w:val="000000"/>
                <w:sz w:val="18"/>
                <w:szCs w:val="18"/>
              </w:rPr>
              <w:br/>
            </w:r>
            <w:r w:rsidRPr="004F1162">
              <w:rPr>
                <w:rStyle w:val="fontstyle21"/>
                <w:sz w:val="18"/>
                <w:szCs w:val="18"/>
              </w:rPr>
              <w:t>2015 the detailed grounds for mandatory exclusion of an organization are</w:t>
            </w:r>
            <w:r w:rsidR="00F713B4" w:rsidRPr="004F1162">
              <w:rPr>
                <w:rStyle w:val="fontstyle21"/>
                <w:sz w:val="18"/>
                <w:szCs w:val="18"/>
              </w:rPr>
              <w:t xml:space="preserve"> </w:t>
            </w:r>
            <w:r w:rsidRPr="004F1162">
              <w:rPr>
                <w:rStyle w:val="fontstyle21"/>
                <w:sz w:val="18"/>
                <w:szCs w:val="18"/>
              </w:rPr>
              <w:t>set out on the https://www.gov.uk/government/uploads/system/uploads/attachment_data/</w:t>
            </w:r>
            <w:r w:rsidRPr="004F1162">
              <w:rPr>
                <w:rFonts w:ascii="Frutiger-Roman" w:hAnsi="Frutiger-Roman"/>
                <w:color w:val="000000"/>
                <w:sz w:val="18"/>
                <w:szCs w:val="18"/>
              </w:rPr>
              <w:br/>
            </w:r>
            <w:r w:rsidRPr="004F1162">
              <w:rPr>
                <w:rStyle w:val="fontstyle21"/>
                <w:sz w:val="18"/>
                <w:szCs w:val="18"/>
              </w:rPr>
              <w:t>f</w:t>
            </w:r>
            <w:r w:rsidR="00F713B4" w:rsidRPr="004F1162">
              <w:rPr>
                <w:rStyle w:val="fontstyle21"/>
                <w:sz w:val="18"/>
                <w:szCs w:val="18"/>
              </w:rPr>
              <w:t>i</w:t>
            </w:r>
            <w:r w:rsidRPr="004F1162">
              <w:rPr>
                <w:rStyle w:val="fontstyle21"/>
                <w:sz w:val="18"/>
                <w:szCs w:val="18"/>
              </w:rPr>
              <w:t>le/551130/List_of_Mandatory_and_Discretionary_Exclusions.pdf</w:t>
            </w:r>
            <w:r w:rsidRPr="004F1162">
              <w:rPr>
                <w:rFonts w:ascii="Frutiger-Roman" w:hAnsi="Frutiger-Roman"/>
                <w:color w:val="000000"/>
                <w:sz w:val="18"/>
                <w:szCs w:val="18"/>
              </w:rPr>
              <w:br/>
            </w:r>
            <w:r w:rsidRPr="004F1162">
              <w:rPr>
                <w:rStyle w:val="fontstyle21"/>
                <w:sz w:val="18"/>
                <w:szCs w:val="18"/>
              </w:rPr>
              <w:t>which should be referred to before completing these questions.</w:t>
            </w:r>
          </w:p>
          <w:p w14:paraId="5640213A" w14:textId="77777777" w:rsidR="007B5A1A" w:rsidRPr="004F1162" w:rsidRDefault="007B5A1A" w:rsidP="00F713B4">
            <w:pPr>
              <w:rPr>
                <w:szCs w:val="24"/>
              </w:rPr>
            </w:pPr>
            <w:r w:rsidRPr="004F1162">
              <w:rPr>
                <w:rStyle w:val="fontstyle21"/>
                <w:sz w:val="18"/>
                <w:szCs w:val="18"/>
              </w:rPr>
              <w:t>Within the past f</w:t>
            </w:r>
            <w:r w:rsidR="00F713B4" w:rsidRPr="004F1162">
              <w:rPr>
                <w:rStyle w:val="fontstyle21"/>
                <w:sz w:val="18"/>
                <w:szCs w:val="18"/>
              </w:rPr>
              <w:t>i</w:t>
            </w:r>
            <w:r w:rsidRPr="004F1162">
              <w:rPr>
                <w:rStyle w:val="fontstyle21"/>
                <w:sz w:val="18"/>
                <w:szCs w:val="18"/>
              </w:rPr>
              <w:t>ve years, anywhere in the world, have you, your organization</w:t>
            </w:r>
            <w:r w:rsidR="00F713B4" w:rsidRPr="004F1162">
              <w:rPr>
                <w:rStyle w:val="fontstyle21"/>
                <w:sz w:val="18"/>
                <w:szCs w:val="18"/>
              </w:rPr>
              <w:t xml:space="preserve"> </w:t>
            </w:r>
            <w:r w:rsidRPr="004F1162">
              <w:rPr>
                <w:rStyle w:val="fontstyle21"/>
                <w:sz w:val="18"/>
                <w:szCs w:val="18"/>
              </w:rPr>
              <w:t>or any person who has powers of representation, decision or control in the</w:t>
            </w:r>
            <w:r w:rsidR="00F713B4" w:rsidRPr="004F1162">
              <w:rPr>
                <w:rStyle w:val="fontstyle21"/>
                <w:sz w:val="18"/>
                <w:szCs w:val="18"/>
              </w:rPr>
              <w:t xml:space="preserve"> </w:t>
            </w:r>
            <w:r w:rsidRPr="004F1162">
              <w:rPr>
                <w:rStyle w:val="fontstyle21"/>
                <w:sz w:val="18"/>
                <w:szCs w:val="18"/>
              </w:rPr>
              <w:t>organization been convicted of any of the offences within the summary (</w:t>
            </w:r>
            <w:r w:rsidRPr="004F1162">
              <w:rPr>
                <w:rStyle w:val="fontstyle01"/>
                <w:color w:val="000000"/>
                <w:sz w:val="18"/>
                <w:szCs w:val="18"/>
              </w:rPr>
              <w:t xml:space="preserve">C3-QP2-1 </w:t>
            </w:r>
            <w:r w:rsidRPr="004F1162">
              <w:rPr>
                <w:rStyle w:val="fontstyle21"/>
                <w:sz w:val="18"/>
                <w:szCs w:val="18"/>
              </w:rPr>
              <w:t xml:space="preserve">to </w:t>
            </w:r>
            <w:r w:rsidRPr="004F1162">
              <w:rPr>
                <w:rStyle w:val="fontstyle01"/>
                <w:color w:val="000000"/>
                <w:sz w:val="18"/>
                <w:szCs w:val="18"/>
              </w:rPr>
              <w:t>C3-QP2-8</w:t>
            </w:r>
            <w:r w:rsidRPr="004F1162">
              <w:rPr>
                <w:rStyle w:val="fontstyle21"/>
                <w:sz w:val="18"/>
                <w:szCs w:val="18"/>
              </w:rPr>
              <w:t>) below, and listed on the above referenced webpage?</w:t>
            </w:r>
          </w:p>
        </w:tc>
        <w:tc>
          <w:tcPr>
            <w:tcW w:w="0" w:type="auto"/>
            <w:vAlign w:val="center"/>
            <w:hideMark/>
          </w:tcPr>
          <w:p w14:paraId="75478908" w14:textId="77777777" w:rsidR="007B5A1A" w:rsidRPr="004F1162" w:rsidRDefault="007B5A1A">
            <w:pPr>
              <w:rPr>
                <w:sz w:val="20"/>
                <w:szCs w:val="20"/>
              </w:rPr>
            </w:pPr>
          </w:p>
        </w:tc>
        <w:tc>
          <w:tcPr>
            <w:tcW w:w="0" w:type="auto"/>
            <w:vAlign w:val="center"/>
            <w:hideMark/>
          </w:tcPr>
          <w:p w14:paraId="5460E560" w14:textId="77777777" w:rsidR="007B5A1A" w:rsidRPr="004F1162" w:rsidRDefault="007B5A1A">
            <w:pPr>
              <w:rPr>
                <w:sz w:val="20"/>
                <w:szCs w:val="20"/>
              </w:rPr>
            </w:pPr>
          </w:p>
        </w:tc>
      </w:tr>
      <w:tr w:rsidR="007B5A1A" w:rsidRPr="004F1162" w14:paraId="7F909F45" w14:textId="77777777" w:rsidTr="00BB26A0">
        <w:trPr>
          <w:gridAfter w:val="1"/>
          <w:wAfter w:w="80" w:type="dxa"/>
          <w:cantSplit/>
        </w:trPr>
        <w:tc>
          <w:tcPr>
            <w:tcW w:w="111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25477E11" w14:textId="77777777" w:rsidR="007B5A1A" w:rsidRPr="004F1162" w:rsidRDefault="007B5A1A" w:rsidP="007B5A1A">
            <w:pPr>
              <w:rPr>
                <w:szCs w:val="24"/>
              </w:rPr>
            </w:pPr>
            <w:r w:rsidRPr="004F1162">
              <w:rPr>
                <w:rStyle w:val="fontstyle01"/>
                <w:color w:val="000000"/>
                <w:sz w:val="18"/>
                <w:szCs w:val="18"/>
              </w:rPr>
              <w:t xml:space="preserve">C3-QP2-1 </w:t>
            </w:r>
          </w:p>
        </w:tc>
        <w:tc>
          <w:tcPr>
            <w:tcW w:w="6150" w:type="dxa"/>
            <w:gridSpan w:val="2"/>
            <w:tcBorders>
              <w:top w:val="single" w:sz="4" w:space="0" w:color="auto"/>
              <w:left w:val="single" w:sz="4" w:space="0" w:color="auto"/>
              <w:bottom w:val="single" w:sz="4" w:space="0" w:color="auto"/>
              <w:right w:val="single" w:sz="4" w:space="0" w:color="auto"/>
            </w:tcBorders>
            <w:hideMark/>
          </w:tcPr>
          <w:p w14:paraId="42BC0B59" w14:textId="77777777" w:rsidR="007B5A1A" w:rsidRPr="004F1162" w:rsidRDefault="007B5A1A" w:rsidP="007B5A1A">
            <w:pPr>
              <w:rPr>
                <w:szCs w:val="24"/>
              </w:rPr>
            </w:pPr>
            <w:r w:rsidRPr="004F1162">
              <w:rPr>
                <w:rStyle w:val="fontstyle21"/>
                <w:sz w:val="18"/>
                <w:szCs w:val="18"/>
              </w:rPr>
              <w:t xml:space="preserve">Participation in a criminal organization </w:t>
            </w:r>
          </w:p>
        </w:tc>
        <w:tc>
          <w:tcPr>
            <w:tcW w:w="957" w:type="dxa"/>
            <w:tcBorders>
              <w:top w:val="single" w:sz="4" w:space="0" w:color="auto"/>
              <w:left w:val="single" w:sz="4" w:space="0" w:color="auto"/>
              <w:bottom w:val="single" w:sz="4" w:space="0" w:color="auto"/>
              <w:right w:val="single" w:sz="4" w:space="0" w:color="auto"/>
            </w:tcBorders>
            <w:hideMark/>
          </w:tcPr>
          <w:p w14:paraId="430C1F83" w14:textId="77777777" w:rsidR="007B5A1A" w:rsidRPr="004F1162" w:rsidRDefault="007B5A1A" w:rsidP="007B5A1A">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487D81A7" wp14:editId="11E3B318">
                      <wp:extent cx="288000" cy="288000"/>
                      <wp:effectExtent l="0" t="0" r="17145" b="1714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76FE58F5"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487D81A7" id="_x0000_s1034"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KqIJoEnAgAASgQAAA4AAAAAAAAAAAAAAAAALgIAAGRycy9lMm9Eb2MueG1s&#10;UEsBAi0AFAAGAAgAAAAhAOWemZHYAAAAAwEAAA8AAAAAAAAAAAAAAAAAgQQAAGRycy9kb3ducmV2&#10;LnhtbFBLBQYAAAAABAAEAPMAAACGBQAAAAA=&#10;" strokecolor="black [3213]">
                      <v:textbox>
                        <w:txbxContent>
                          <w:p w14:paraId="76FE58F5" w14:textId="77777777" w:rsidR="00AF2871" w:rsidRDefault="00AF2871" w:rsidP="007B5A1A"/>
                        </w:txbxContent>
                      </v:textbox>
                      <w10:anchorlock/>
                    </v:shape>
                  </w:pict>
                </mc:Fallback>
              </mc:AlternateContent>
            </w:r>
          </w:p>
        </w:tc>
        <w:tc>
          <w:tcPr>
            <w:tcW w:w="1022" w:type="dxa"/>
            <w:tcBorders>
              <w:top w:val="single" w:sz="4" w:space="0" w:color="auto"/>
              <w:left w:val="single" w:sz="4" w:space="0" w:color="auto"/>
              <w:bottom w:val="single" w:sz="4" w:space="0" w:color="auto"/>
              <w:right w:val="single" w:sz="4" w:space="0" w:color="auto"/>
            </w:tcBorders>
            <w:hideMark/>
          </w:tcPr>
          <w:p w14:paraId="4321B7AF" w14:textId="77777777" w:rsidR="007B5A1A" w:rsidRPr="004F1162" w:rsidRDefault="007B5A1A" w:rsidP="007B5A1A">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675A67DF" wp14:editId="124FD325">
                      <wp:extent cx="288000" cy="288000"/>
                      <wp:effectExtent l="0" t="0" r="17145" b="1714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37307613"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675A67DF" id="_x0000_s1035"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" strokecolor="black [3213]">
                      <v:textbox>
                        <w:txbxContent>
                          <w:p w14:paraId="37307613" w14:textId="77777777" w:rsidR="00AF2871" w:rsidRDefault="00AF2871" w:rsidP="007B5A1A"/>
                        </w:txbxContent>
                      </v:textbox>
                      <w10:anchorlock/>
                    </v:shape>
                  </w:pict>
                </mc:Fallback>
              </mc:AlternateContent>
            </w:r>
          </w:p>
        </w:tc>
      </w:tr>
      <w:tr w:rsidR="007B5A1A" w:rsidRPr="004F1162" w14:paraId="7A048308" w14:textId="77777777" w:rsidTr="00BB26A0">
        <w:trPr>
          <w:gridAfter w:val="1"/>
          <w:wAfter w:w="80" w:type="dxa"/>
          <w:cantSplit/>
        </w:trPr>
        <w:tc>
          <w:tcPr>
            <w:tcW w:w="111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6A3B0D14" w14:textId="77777777" w:rsidR="007B5A1A" w:rsidRPr="004F1162" w:rsidRDefault="007B5A1A" w:rsidP="007B5A1A">
            <w:pPr>
              <w:rPr>
                <w:szCs w:val="24"/>
              </w:rPr>
            </w:pPr>
            <w:r w:rsidRPr="004F1162">
              <w:rPr>
                <w:rStyle w:val="fontstyle01"/>
                <w:color w:val="000000"/>
                <w:sz w:val="18"/>
                <w:szCs w:val="18"/>
              </w:rPr>
              <w:t xml:space="preserve">C3-QP2-2 </w:t>
            </w:r>
          </w:p>
        </w:tc>
        <w:tc>
          <w:tcPr>
            <w:tcW w:w="6150" w:type="dxa"/>
            <w:gridSpan w:val="2"/>
            <w:tcBorders>
              <w:top w:val="single" w:sz="4" w:space="0" w:color="auto"/>
              <w:left w:val="single" w:sz="4" w:space="0" w:color="auto"/>
              <w:bottom w:val="single" w:sz="4" w:space="0" w:color="auto"/>
              <w:right w:val="single" w:sz="4" w:space="0" w:color="auto"/>
            </w:tcBorders>
            <w:hideMark/>
          </w:tcPr>
          <w:p w14:paraId="7671B192" w14:textId="77777777" w:rsidR="007B5A1A" w:rsidRPr="004F1162" w:rsidRDefault="007B5A1A" w:rsidP="007B5A1A">
            <w:pPr>
              <w:rPr>
                <w:szCs w:val="24"/>
              </w:rPr>
            </w:pPr>
            <w:r w:rsidRPr="004F1162">
              <w:rPr>
                <w:rStyle w:val="fontstyle21"/>
                <w:sz w:val="18"/>
                <w:szCs w:val="18"/>
              </w:rPr>
              <w:t xml:space="preserve">Corruption </w:t>
            </w:r>
          </w:p>
        </w:tc>
        <w:tc>
          <w:tcPr>
            <w:tcW w:w="957" w:type="dxa"/>
            <w:tcBorders>
              <w:top w:val="single" w:sz="4" w:space="0" w:color="auto"/>
              <w:left w:val="single" w:sz="4" w:space="0" w:color="auto"/>
              <w:bottom w:val="single" w:sz="4" w:space="0" w:color="auto"/>
              <w:right w:val="single" w:sz="4" w:space="0" w:color="auto"/>
            </w:tcBorders>
            <w:hideMark/>
          </w:tcPr>
          <w:p w14:paraId="02B6312B" w14:textId="77777777" w:rsidR="007B5A1A" w:rsidRPr="004F1162" w:rsidRDefault="007B5A1A" w:rsidP="007B5A1A">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1B63F2F5" wp14:editId="646C638A">
                      <wp:extent cx="288000" cy="288000"/>
                      <wp:effectExtent l="0" t="0" r="17145" b="1714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695CC73D"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1B63F2F5" id="_x0000_s1036"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BMyhxYnAgAASwQAAA4AAAAAAAAAAAAAAAAALgIAAGRycy9lMm9Eb2MueG1s&#10;UEsBAi0AFAAGAAgAAAAhAOWemZHYAAAAAwEAAA8AAAAAAAAAAAAAAAAAgQQAAGRycy9kb3ducmV2&#10;LnhtbFBLBQYAAAAABAAEAPMAAACGBQAAAAA=&#10;" strokecolor="black [3213]">
                      <v:textbox>
                        <w:txbxContent>
                          <w:p w14:paraId="695CC73D" w14:textId="77777777" w:rsidR="00AF2871" w:rsidRDefault="00AF2871" w:rsidP="007B5A1A"/>
                        </w:txbxContent>
                      </v:textbox>
                      <w10:anchorlock/>
                    </v:shape>
                  </w:pict>
                </mc:Fallback>
              </mc:AlternateContent>
            </w:r>
          </w:p>
        </w:tc>
        <w:tc>
          <w:tcPr>
            <w:tcW w:w="1022" w:type="dxa"/>
            <w:tcBorders>
              <w:top w:val="single" w:sz="4" w:space="0" w:color="auto"/>
              <w:left w:val="single" w:sz="4" w:space="0" w:color="auto"/>
              <w:bottom w:val="single" w:sz="4" w:space="0" w:color="auto"/>
              <w:right w:val="single" w:sz="4" w:space="0" w:color="auto"/>
            </w:tcBorders>
            <w:hideMark/>
          </w:tcPr>
          <w:p w14:paraId="2288ED4E" w14:textId="77777777" w:rsidR="007B5A1A" w:rsidRPr="004F1162" w:rsidRDefault="007B5A1A" w:rsidP="007B5A1A">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2D338A5D" wp14:editId="2D4FD479">
                      <wp:extent cx="288000" cy="288000"/>
                      <wp:effectExtent l="0" t="0" r="17145" b="1714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69DA1BA4"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2D338A5D" id="Text Box 30" o:spid="_x0000_s1037"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LJwhk8nAgAATAQAAA4AAAAAAAAAAAAAAAAALgIAAGRycy9lMm9Eb2MueG1s&#10;UEsBAi0AFAAGAAgAAAAhAOWemZHYAAAAAwEAAA8AAAAAAAAAAAAAAAAAgQQAAGRycy9kb3ducmV2&#10;LnhtbFBLBQYAAAAABAAEAPMAAACGBQAAAAA=&#10;" strokecolor="black [3213]">
                      <v:textbox>
                        <w:txbxContent>
                          <w:p w14:paraId="69DA1BA4" w14:textId="77777777" w:rsidR="00AF2871" w:rsidRDefault="00AF2871" w:rsidP="007B5A1A"/>
                        </w:txbxContent>
                      </v:textbox>
                      <w10:anchorlock/>
                    </v:shape>
                  </w:pict>
                </mc:Fallback>
              </mc:AlternateContent>
            </w:r>
          </w:p>
        </w:tc>
      </w:tr>
      <w:tr w:rsidR="007B5A1A" w:rsidRPr="004F1162" w14:paraId="30963916" w14:textId="77777777" w:rsidTr="00BB26A0">
        <w:trPr>
          <w:gridAfter w:val="1"/>
          <w:wAfter w:w="80" w:type="dxa"/>
          <w:cantSplit/>
        </w:trPr>
        <w:tc>
          <w:tcPr>
            <w:tcW w:w="111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A23B582" w14:textId="77777777" w:rsidR="007B5A1A" w:rsidRPr="004F1162" w:rsidRDefault="007B5A1A" w:rsidP="007B5A1A">
            <w:pPr>
              <w:rPr>
                <w:szCs w:val="24"/>
              </w:rPr>
            </w:pPr>
            <w:r w:rsidRPr="004F1162">
              <w:rPr>
                <w:rStyle w:val="fontstyle01"/>
                <w:color w:val="000000"/>
                <w:sz w:val="18"/>
                <w:szCs w:val="18"/>
              </w:rPr>
              <w:t xml:space="preserve">C3-QP2-3 </w:t>
            </w:r>
          </w:p>
        </w:tc>
        <w:tc>
          <w:tcPr>
            <w:tcW w:w="6150" w:type="dxa"/>
            <w:gridSpan w:val="2"/>
            <w:tcBorders>
              <w:top w:val="single" w:sz="4" w:space="0" w:color="auto"/>
              <w:left w:val="single" w:sz="4" w:space="0" w:color="auto"/>
              <w:bottom w:val="single" w:sz="4" w:space="0" w:color="auto"/>
              <w:right w:val="single" w:sz="4" w:space="0" w:color="auto"/>
            </w:tcBorders>
            <w:hideMark/>
          </w:tcPr>
          <w:p w14:paraId="66F6E968" w14:textId="77777777" w:rsidR="007B5A1A" w:rsidRPr="004F1162" w:rsidRDefault="007B5A1A" w:rsidP="007B5A1A">
            <w:pPr>
              <w:rPr>
                <w:szCs w:val="24"/>
              </w:rPr>
            </w:pPr>
            <w:r w:rsidRPr="004F1162">
              <w:rPr>
                <w:rStyle w:val="fontstyle21"/>
                <w:sz w:val="18"/>
                <w:szCs w:val="18"/>
              </w:rPr>
              <w:t xml:space="preserve">Fraud </w:t>
            </w:r>
          </w:p>
        </w:tc>
        <w:tc>
          <w:tcPr>
            <w:tcW w:w="957" w:type="dxa"/>
            <w:tcBorders>
              <w:top w:val="single" w:sz="4" w:space="0" w:color="auto"/>
              <w:left w:val="single" w:sz="4" w:space="0" w:color="auto"/>
              <w:bottom w:val="single" w:sz="4" w:space="0" w:color="auto"/>
              <w:right w:val="single" w:sz="4" w:space="0" w:color="auto"/>
            </w:tcBorders>
            <w:hideMark/>
          </w:tcPr>
          <w:p w14:paraId="296528ED" w14:textId="77777777" w:rsidR="007B5A1A" w:rsidRPr="004F1162" w:rsidRDefault="007B5A1A" w:rsidP="007B5A1A">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6A96F2C2" wp14:editId="3BEBDD49">
                      <wp:extent cx="288000" cy="288000"/>
                      <wp:effectExtent l="0" t="0" r="17145" b="1714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502822FA"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6A96F2C2" id="_x0000_s1038"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DTxAyonAgAASwQAAA4AAAAAAAAAAAAAAAAALgIAAGRycy9lMm9Eb2MueG1s&#10;UEsBAi0AFAAGAAgAAAAhAOWemZHYAAAAAwEAAA8AAAAAAAAAAAAAAAAAgQQAAGRycy9kb3ducmV2&#10;LnhtbFBLBQYAAAAABAAEAPMAAACGBQAAAAA=&#10;" strokecolor="black [3213]">
                      <v:textbox>
                        <w:txbxContent>
                          <w:p w14:paraId="502822FA" w14:textId="77777777" w:rsidR="00AF2871" w:rsidRDefault="00AF2871" w:rsidP="007B5A1A"/>
                        </w:txbxContent>
                      </v:textbox>
                      <w10:anchorlock/>
                    </v:shape>
                  </w:pict>
                </mc:Fallback>
              </mc:AlternateContent>
            </w:r>
          </w:p>
        </w:tc>
        <w:tc>
          <w:tcPr>
            <w:tcW w:w="1022" w:type="dxa"/>
            <w:tcBorders>
              <w:top w:val="single" w:sz="4" w:space="0" w:color="auto"/>
              <w:left w:val="single" w:sz="4" w:space="0" w:color="auto"/>
              <w:bottom w:val="single" w:sz="4" w:space="0" w:color="auto"/>
              <w:right w:val="single" w:sz="4" w:space="0" w:color="auto"/>
            </w:tcBorders>
            <w:hideMark/>
          </w:tcPr>
          <w:p w14:paraId="28DFE663" w14:textId="77777777" w:rsidR="007B5A1A" w:rsidRPr="004F1162" w:rsidRDefault="007B5A1A" w:rsidP="007B5A1A">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62950712" wp14:editId="0A3D174F">
                      <wp:extent cx="288000" cy="288000"/>
                      <wp:effectExtent l="0" t="0" r="17145" b="17145"/>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657F0952"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62950712" id="_x0000_s1039"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LId2vknAgAATAQAAA4AAAAAAAAAAAAAAAAALgIAAGRycy9lMm9Eb2MueG1s&#10;UEsBAi0AFAAGAAgAAAAhAOWemZHYAAAAAwEAAA8AAAAAAAAAAAAAAAAAgQQAAGRycy9kb3ducmV2&#10;LnhtbFBLBQYAAAAABAAEAPMAAACGBQAAAAA=&#10;" strokecolor="black [3213]">
                      <v:textbox>
                        <w:txbxContent>
                          <w:p w14:paraId="657F0952" w14:textId="77777777" w:rsidR="00AF2871" w:rsidRDefault="00AF2871" w:rsidP="007B5A1A"/>
                        </w:txbxContent>
                      </v:textbox>
                      <w10:anchorlock/>
                    </v:shape>
                  </w:pict>
                </mc:Fallback>
              </mc:AlternateContent>
            </w:r>
          </w:p>
        </w:tc>
      </w:tr>
      <w:tr w:rsidR="007B5A1A" w:rsidRPr="004F1162" w14:paraId="2CAFFD9C" w14:textId="77777777" w:rsidTr="00BB26A0">
        <w:trPr>
          <w:gridAfter w:val="1"/>
          <w:wAfter w:w="80" w:type="dxa"/>
          <w:cantSplit/>
        </w:trPr>
        <w:tc>
          <w:tcPr>
            <w:tcW w:w="111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0E18C1A9" w14:textId="77777777" w:rsidR="007B5A1A" w:rsidRPr="004F1162" w:rsidRDefault="007B5A1A" w:rsidP="007B5A1A">
            <w:pPr>
              <w:rPr>
                <w:szCs w:val="24"/>
              </w:rPr>
            </w:pPr>
            <w:r w:rsidRPr="004F1162">
              <w:rPr>
                <w:rStyle w:val="fontstyle01"/>
                <w:color w:val="000000"/>
                <w:sz w:val="18"/>
                <w:szCs w:val="18"/>
              </w:rPr>
              <w:t xml:space="preserve">C3-QP2-4 </w:t>
            </w:r>
          </w:p>
        </w:tc>
        <w:tc>
          <w:tcPr>
            <w:tcW w:w="6150" w:type="dxa"/>
            <w:gridSpan w:val="2"/>
            <w:tcBorders>
              <w:top w:val="single" w:sz="4" w:space="0" w:color="auto"/>
              <w:left w:val="single" w:sz="4" w:space="0" w:color="auto"/>
              <w:bottom w:val="single" w:sz="4" w:space="0" w:color="auto"/>
              <w:right w:val="single" w:sz="4" w:space="0" w:color="auto"/>
            </w:tcBorders>
            <w:hideMark/>
          </w:tcPr>
          <w:p w14:paraId="66CA1A81" w14:textId="77777777" w:rsidR="007B5A1A" w:rsidRPr="004F1162" w:rsidRDefault="007B5A1A" w:rsidP="007B5A1A">
            <w:pPr>
              <w:rPr>
                <w:szCs w:val="24"/>
              </w:rPr>
            </w:pPr>
            <w:r w:rsidRPr="004F1162">
              <w:rPr>
                <w:rStyle w:val="fontstyle21"/>
                <w:sz w:val="18"/>
                <w:szCs w:val="18"/>
              </w:rPr>
              <w:t xml:space="preserve">Terrorist offences or offences linked to terrorist activities </w:t>
            </w:r>
          </w:p>
        </w:tc>
        <w:tc>
          <w:tcPr>
            <w:tcW w:w="957" w:type="dxa"/>
            <w:tcBorders>
              <w:top w:val="single" w:sz="4" w:space="0" w:color="auto"/>
              <w:left w:val="single" w:sz="4" w:space="0" w:color="auto"/>
              <w:bottom w:val="single" w:sz="4" w:space="0" w:color="auto"/>
              <w:right w:val="single" w:sz="4" w:space="0" w:color="auto"/>
            </w:tcBorders>
            <w:hideMark/>
          </w:tcPr>
          <w:p w14:paraId="7267A3D9" w14:textId="77777777" w:rsidR="007B5A1A" w:rsidRPr="004F1162" w:rsidRDefault="007B5A1A" w:rsidP="007B5A1A">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64B3D60A" wp14:editId="62271B24">
                      <wp:extent cx="288000" cy="288000"/>
                      <wp:effectExtent l="0" t="0" r="17145" b="17145"/>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6179A789"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64B3D60A" id="_x0000_s1040"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AQT1xJKAIAAEwEAAAOAAAAAAAAAAAAAAAAAC4CAABkcnMvZTJvRG9jLnht&#10;bFBLAQItABQABgAIAAAAIQDlnpmR2AAAAAMBAAAPAAAAAAAAAAAAAAAAAIIEAABkcnMvZG93bnJl&#10;di54bWxQSwUGAAAAAAQABADzAAAAhwUAAAAA&#10;" strokecolor="black [3213]">
                      <v:textbox>
                        <w:txbxContent>
                          <w:p w14:paraId="6179A789" w14:textId="77777777" w:rsidR="00AF2871" w:rsidRDefault="00AF2871" w:rsidP="007B5A1A"/>
                        </w:txbxContent>
                      </v:textbox>
                      <w10:anchorlock/>
                    </v:shape>
                  </w:pict>
                </mc:Fallback>
              </mc:AlternateContent>
            </w:r>
          </w:p>
        </w:tc>
        <w:tc>
          <w:tcPr>
            <w:tcW w:w="1022" w:type="dxa"/>
            <w:tcBorders>
              <w:top w:val="single" w:sz="4" w:space="0" w:color="auto"/>
              <w:left w:val="single" w:sz="4" w:space="0" w:color="auto"/>
              <w:bottom w:val="single" w:sz="4" w:space="0" w:color="auto"/>
              <w:right w:val="single" w:sz="4" w:space="0" w:color="auto"/>
            </w:tcBorders>
            <w:hideMark/>
          </w:tcPr>
          <w:p w14:paraId="0D05A5A2" w14:textId="77777777" w:rsidR="007B5A1A" w:rsidRPr="004F1162" w:rsidRDefault="007B5A1A" w:rsidP="007B5A1A">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1149284C" wp14:editId="3E9B9485">
                      <wp:extent cx="288000" cy="288000"/>
                      <wp:effectExtent l="0" t="0" r="17145" b="17145"/>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5F762BF1"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1149284C" id="_x0000_s1041"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F8NBqonAgAATAQAAA4AAAAAAAAAAAAAAAAALgIAAGRycy9lMm9Eb2MueG1s&#10;UEsBAi0AFAAGAAgAAAAhAOWemZHYAAAAAwEAAA8AAAAAAAAAAAAAAAAAgQQAAGRycy9kb3ducmV2&#10;LnhtbFBLBQYAAAAABAAEAPMAAACGBQAAAAA=&#10;" strokecolor="black [3213]">
                      <v:textbox>
                        <w:txbxContent>
                          <w:p w14:paraId="5F762BF1" w14:textId="77777777" w:rsidR="00AF2871" w:rsidRDefault="00AF2871" w:rsidP="007B5A1A"/>
                        </w:txbxContent>
                      </v:textbox>
                      <w10:anchorlock/>
                    </v:shape>
                  </w:pict>
                </mc:Fallback>
              </mc:AlternateContent>
            </w:r>
          </w:p>
        </w:tc>
      </w:tr>
      <w:tr w:rsidR="007B5A1A" w:rsidRPr="004F1162" w14:paraId="23E0B0D6" w14:textId="77777777" w:rsidTr="00BB26A0">
        <w:trPr>
          <w:gridAfter w:val="1"/>
          <w:wAfter w:w="80" w:type="dxa"/>
          <w:cantSplit/>
        </w:trPr>
        <w:tc>
          <w:tcPr>
            <w:tcW w:w="111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76A127A1" w14:textId="77777777" w:rsidR="007B5A1A" w:rsidRPr="004F1162" w:rsidRDefault="007B5A1A" w:rsidP="007B5A1A">
            <w:pPr>
              <w:rPr>
                <w:szCs w:val="24"/>
              </w:rPr>
            </w:pPr>
            <w:r w:rsidRPr="004F1162">
              <w:rPr>
                <w:rStyle w:val="fontstyle01"/>
                <w:color w:val="000000"/>
                <w:sz w:val="18"/>
                <w:szCs w:val="18"/>
              </w:rPr>
              <w:t xml:space="preserve">C3-QP2-5 </w:t>
            </w:r>
          </w:p>
        </w:tc>
        <w:tc>
          <w:tcPr>
            <w:tcW w:w="6150" w:type="dxa"/>
            <w:gridSpan w:val="2"/>
            <w:tcBorders>
              <w:top w:val="single" w:sz="4" w:space="0" w:color="auto"/>
              <w:left w:val="single" w:sz="4" w:space="0" w:color="auto"/>
              <w:bottom w:val="single" w:sz="4" w:space="0" w:color="auto"/>
              <w:right w:val="single" w:sz="4" w:space="0" w:color="auto"/>
            </w:tcBorders>
            <w:hideMark/>
          </w:tcPr>
          <w:p w14:paraId="1F7A4327" w14:textId="77777777" w:rsidR="007B5A1A" w:rsidRPr="004F1162" w:rsidRDefault="007B5A1A" w:rsidP="007B5A1A">
            <w:pPr>
              <w:rPr>
                <w:szCs w:val="24"/>
              </w:rPr>
            </w:pPr>
            <w:r w:rsidRPr="004F1162">
              <w:rPr>
                <w:rStyle w:val="fontstyle21"/>
                <w:sz w:val="18"/>
                <w:szCs w:val="18"/>
              </w:rPr>
              <w:t>Money laundering or terrorist f</w:t>
            </w:r>
            <w:r w:rsidR="00F713B4" w:rsidRPr="004F1162">
              <w:rPr>
                <w:rStyle w:val="fontstyle21"/>
                <w:sz w:val="18"/>
                <w:szCs w:val="18"/>
              </w:rPr>
              <w:t>i</w:t>
            </w:r>
            <w:r w:rsidRPr="004F1162">
              <w:rPr>
                <w:rStyle w:val="fontstyle21"/>
                <w:sz w:val="18"/>
                <w:szCs w:val="18"/>
              </w:rPr>
              <w:t xml:space="preserve">nancing </w:t>
            </w:r>
          </w:p>
        </w:tc>
        <w:tc>
          <w:tcPr>
            <w:tcW w:w="957" w:type="dxa"/>
            <w:tcBorders>
              <w:top w:val="single" w:sz="4" w:space="0" w:color="auto"/>
              <w:left w:val="single" w:sz="4" w:space="0" w:color="auto"/>
              <w:bottom w:val="single" w:sz="4" w:space="0" w:color="auto"/>
              <w:right w:val="single" w:sz="4" w:space="0" w:color="auto"/>
            </w:tcBorders>
            <w:hideMark/>
          </w:tcPr>
          <w:p w14:paraId="306EE5CB" w14:textId="77777777" w:rsidR="007B5A1A" w:rsidRPr="004F1162" w:rsidRDefault="007B5A1A" w:rsidP="007B5A1A">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719D92E5" wp14:editId="45196090">
                      <wp:extent cx="288000" cy="288000"/>
                      <wp:effectExtent l="0" t="0" r="17145" b="1714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0977B096"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719D92E5" id="_x0000_s1042"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K/VUwAnAgAASgQAAA4AAAAAAAAAAAAAAAAALgIAAGRycy9lMm9Eb2MueG1s&#10;UEsBAi0AFAAGAAgAAAAhAOWemZHYAAAAAwEAAA8AAAAAAAAAAAAAAAAAgQQAAGRycy9kb3ducmV2&#10;LnhtbFBLBQYAAAAABAAEAPMAAACGBQAAAAA=&#10;" strokecolor="black [3213]">
                      <v:textbox>
                        <w:txbxContent>
                          <w:p w14:paraId="0977B096" w14:textId="77777777" w:rsidR="00AF2871" w:rsidRDefault="00AF2871" w:rsidP="007B5A1A"/>
                        </w:txbxContent>
                      </v:textbox>
                      <w10:anchorlock/>
                    </v:shape>
                  </w:pict>
                </mc:Fallback>
              </mc:AlternateContent>
            </w:r>
          </w:p>
        </w:tc>
        <w:tc>
          <w:tcPr>
            <w:tcW w:w="1022" w:type="dxa"/>
            <w:tcBorders>
              <w:top w:val="single" w:sz="4" w:space="0" w:color="auto"/>
              <w:left w:val="single" w:sz="4" w:space="0" w:color="auto"/>
              <w:bottom w:val="single" w:sz="4" w:space="0" w:color="auto"/>
              <w:right w:val="single" w:sz="4" w:space="0" w:color="auto"/>
            </w:tcBorders>
            <w:hideMark/>
          </w:tcPr>
          <w:p w14:paraId="2972602F" w14:textId="77777777" w:rsidR="007B5A1A" w:rsidRPr="004F1162" w:rsidRDefault="007B5A1A" w:rsidP="007B5A1A">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799A5A70" wp14:editId="318C6AA2">
                      <wp:extent cx="288000" cy="288000"/>
                      <wp:effectExtent l="0" t="0" r="17145" b="1714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4CCCB68A"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799A5A70" id="_x0000_s1043"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" strokecolor="black [3213]">
                      <v:textbox>
                        <w:txbxContent>
                          <w:p w14:paraId="4CCCB68A" w14:textId="77777777" w:rsidR="00AF2871" w:rsidRDefault="00AF2871" w:rsidP="007B5A1A"/>
                        </w:txbxContent>
                      </v:textbox>
                      <w10:anchorlock/>
                    </v:shape>
                  </w:pict>
                </mc:Fallback>
              </mc:AlternateContent>
            </w:r>
          </w:p>
        </w:tc>
      </w:tr>
      <w:tr w:rsidR="007B5A1A" w:rsidRPr="004F1162" w14:paraId="0955588D" w14:textId="77777777" w:rsidTr="00BB26A0">
        <w:trPr>
          <w:gridAfter w:val="1"/>
          <w:wAfter w:w="80" w:type="dxa"/>
          <w:cantSplit/>
        </w:trPr>
        <w:tc>
          <w:tcPr>
            <w:tcW w:w="111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7DECB956" w14:textId="77777777" w:rsidR="007B5A1A" w:rsidRPr="004F1162" w:rsidRDefault="007B5A1A" w:rsidP="007B5A1A">
            <w:pPr>
              <w:rPr>
                <w:szCs w:val="24"/>
              </w:rPr>
            </w:pPr>
            <w:r w:rsidRPr="004F1162">
              <w:rPr>
                <w:rStyle w:val="fontstyle01"/>
                <w:color w:val="000000"/>
                <w:sz w:val="18"/>
                <w:szCs w:val="18"/>
              </w:rPr>
              <w:t xml:space="preserve">C3-QP2-6 </w:t>
            </w:r>
          </w:p>
        </w:tc>
        <w:tc>
          <w:tcPr>
            <w:tcW w:w="6150" w:type="dxa"/>
            <w:gridSpan w:val="2"/>
            <w:tcBorders>
              <w:top w:val="single" w:sz="4" w:space="0" w:color="auto"/>
              <w:left w:val="single" w:sz="4" w:space="0" w:color="auto"/>
              <w:bottom w:val="single" w:sz="4" w:space="0" w:color="auto"/>
              <w:right w:val="single" w:sz="4" w:space="0" w:color="auto"/>
            </w:tcBorders>
            <w:hideMark/>
          </w:tcPr>
          <w:p w14:paraId="7D8F0FE6" w14:textId="77777777" w:rsidR="007B5A1A" w:rsidRPr="004F1162" w:rsidRDefault="007B5A1A" w:rsidP="007B5A1A">
            <w:pPr>
              <w:rPr>
                <w:szCs w:val="24"/>
              </w:rPr>
            </w:pPr>
            <w:r w:rsidRPr="004F1162">
              <w:rPr>
                <w:rStyle w:val="fontstyle21"/>
                <w:sz w:val="18"/>
                <w:szCs w:val="18"/>
              </w:rPr>
              <w:t>Child labour and other forms of traff</w:t>
            </w:r>
            <w:r w:rsidR="00F713B4" w:rsidRPr="004F1162">
              <w:rPr>
                <w:rStyle w:val="fontstyle21"/>
                <w:sz w:val="18"/>
                <w:szCs w:val="18"/>
              </w:rPr>
              <w:t>i</w:t>
            </w:r>
            <w:r w:rsidRPr="004F1162">
              <w:rPr>
                <w:rStyle w:val="fontstyle21"/>
                <w:sz w:val="18"/>
                <w:szCs w:val="18"/>
              </w:rPr>
              <w:t xml:space="preserve">cking human beings </w:t>
            </w:r>
          </w:p>
        </w:tc>
        <w:tc>
          <w:tcPr>
            <w:tcW w:w="957" w:type="dxa"/>
            <w:tcBorders>
              <w:top w:val="single" w:sz="4" w:space="0" w:color="auto"/>
              <w:left w:val="single" w:sz="4" w:space="0" w:color="auto"/>
              <w:bottom w:val="single" w:sz="4" w:space="0" w:color="auto"/>
              <w:right w:val="single" w:sz="4" w:space="0" w:color="auto"/>
            </w:tcBorders>
            <w:hideMark/>
          </w:tcPr>
          <w:p w14:paraId="7461EDE7" w14:textId="77777777" w:rsidR="007B5A1A" w:rsidRPr="004F1162" w:rsidRDefault="007B5A1A" w:rsidP="007B5A1A">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72E38AB6" wp14:editId="1E4D5B5C">
                      <wp:extent cx="288000" cy="288000"/>
                      <wp:effectExtent l="0" t="0" r="17145" b="17145"/>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2A8007C0"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72E38AB6" id="_x0000_s1044"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CMkZ3zKAIAAEwEAAAOAAAAAAAAAAAAAAAAAC4CAABkcnMvZTJvRG9jLnht&#10;bFBLAQItABQABgAIAAAAIQDlnpmR2AAAAAMBAAAPAAAAAAAAAAAAAAAAAIIEAABkcnMvZG93bnJl&#10;di54bWxQSwUGAAAAAAQABADzAAAAhwUAAAAA&#10;" strokecolor="black [3213]">
                      <v:textbox>
                        <w:txbxContent>
                          <w:p w14:paraId="2A8007C0" w14:textId="77777777" w:rsidR="00AF2871" w:rsidRDefault="00AF2871" w:rsidP="007B5A1A"/>
                        </w:txbxContent>
                      </v:textbox>
                      <w10:anchorlock/>
                    </v:shape>
                  </w:pict>
                </mc:Fallback>
              </mc:AlternateContent>
            </w:r>
          </w:p>
        </w:tc>
        <w:tc>
          <w:tcPr>
            <w:tcW w:w="1022" w:type="dxa"/>
            <w:tcBorders>
              <w:top w:val="single" w:sz="4" w:space="0" w:color="auto"/>
              <w:left w:val="single" w:sz="4" w:space="0" w:color="auto"/>
              <w:bottom w:val="single" w:sz="4" w:space="0" w:color="auto"/>
              <w:right w:val="single" w:sz="4" w:space="0" w:color="auto"/>
            </w:tcBorders>
            <w:hideMark/>
          </w:tcPr>
          <w:p w14:paraId="6BF0A0CA" w14:textId="77777777" w:rsidR="007B5A1A" w:rsidRPr="004F1162" w:rsidRDefault="007B5A1A" w:rsidP="007B5A1A">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18B699FD" wp14:editId="303E2FEA">
                      <wp:extent cx="288000" cy="288000"/>
                      <wp:effectExtent l="0" t="0" r="17145" b="17145"/>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40E0934F"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18B699FD" id="_x0000_s1045"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C/x9cnKAIAAEwEAAAOAAAAAAAAAAAAAAAAAC4CAABkcnMvZTJvRG9jLnht&#10;bFBLAQItABQABgAIAAAAIQDlnpmR2AAAAAMBAAAPAAAAAAAAAAAAAAAAAIIEAABkcnMvZG93bnJl&#10;di54bWxQSwUGAAAAAAQABADzAAAAhwUAAAAA&#10;" strokecolor="black [3213]">
                      <v:textbox>
                        <w:txbxContent>
                          <w:p w14:paraId="40E0934F" w14:textId="77777777" w:rsidR="00AF2871" w:rsidRDefault="00AF2871" w:rsidP="007B5A1A"/>
                        </w:txbxContent>
                      </v:textbox>
                      <w10:anchorlock/>
                    </v:shape>
                  </w:pict>
                </mc:Fallback>
              </mc:AlternateContent>
            </w:r>
          </w:p>
        </w:tc>
      </w:tr>
      <w:tr w:rsidR="007B5A1A" w:rsidRPr="004F1162" w14:paraId="2B1B6664" w14:textId="77777777" w:rsidTr="00BB26A0">
        <w:trPr>
          <w:gridAfter w:val="1"/>
          <w:wAfter w:w="80" w:type="dxa"/>
          <w:cantSplit/>
        </w:trPr>
        <w:tc>
          <w:tcPr>
            <w:tcW w:w="111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2A32D3BE" w14:textId="77777777" w:rsidR="007B5A1A" w:rsidRPr="004F1162" w:rsidRDefault="007B5A1A" w:rsidP="007B5A1A">
            <w:pPr>
              <w:rPr>
                <w:szCs w:val="24"/>
              </w:rPr>
            </w:pPr>
            <w:r w:rsidRPr="004F1162">
              <w:rPr>
                <w:rStyle w:val="fontstyle01"/>
                <w:color w:val="000000"/>
                <w:sz w:val="18"/>
                <w:szCs w:val="18"/>
              </w:rPr>
              <w:t xml:space="preserve">C3-QP2-7 </w:t>
            </w:r>
          </w:p>
        </w:tc>
        <w:tc>
          <w:tcPr>
            <w:tcW w:w="6150" w:type="dxa"/>
            <w:gridSpan w:val="2"/>
            <w:tcBorders>
              <w:top w:val="single" w:sz="4" w:space="0" w:color="auto"/>
              <w:left w:val="single" w:sz="4" w:space="0" w:color="auto"/>
              <w:bottom w:val="single" w:sz="4" w:space="0" w:color="auto"/>
              <w:right w:val="single" w:sz="4" w:space="0" w:color="auto"/>
            </w:tcBorders>
            <w:hideMark/>
          </w:tcPr>
          <w:p w14:paraId="7AF1F48A" w14:textId="77777777" w:rsidR="007B5A1A" w:rsidRPr="004F1162" w:rsidRDefault="007B5A1A" w:rsidP="007B5A1A">
            <w:pPr>
              <w:rPr>
                <w:szCs w:val="24"/>
              </w:rPr>
            </w:pPr>
            <w:r w:rsidRPr="004F1162">
              <w:rPr>
                <w:rStyle w:val="fontstyle21"/>
                <w:sz w:val="18"/>
                <w:szCs w:val="18"/>
              </w:rPr>
              <w:t>Any other offence within the meaning of Article 57(1) of the Directive as</w:t>
            </w:r>
            <w:r w:rsidRPr="004F1162">
              <w:rPr>
                <w:rFonts w:ascii="Frutiger-Roman" w:hAnsi="Frutiger-Roman"/>
                <w:color w:val="000000"/>
                <w:sz w:val="18"/>
                <w:szCs w:val="18"/>
              </w:rPr>
              <w:br/>
            </w:r>
            <w:r w:rsidRPr="004F1162">
              <w:rPr>
                <w:rStyle w:val="fontstyle21"/>
                <w:sz w:val="18"/>
                <w:szCs w:val="18"/>
              </w:rPr>
              <w:t>def</w:t>
            </w:r>
            <w:r w:rsidR="00F713B4" w:rsidRPr="004F1162">
              <w:rPr>
                <w:rStyle w:val="fontstyle21"/>
                <w:sz w:val="18"/>
                <w:szCs w:val="18"/>
              </w:rPr>
              <w:t>i</w:t>
            </w:r>
            <w:r w:rsidRPr="004F1162">
              <w:rPr>
                <w:rStyle w:val="fontstyle21"/>
                <w:sz w:val="18"/>
                <w:szCs w:val="18"/>
              </w:rPr>
              <w:t>ned by the law of any jurisdiction outside England, Wales or Northern</w:t>
            </w:r>
            <w:r w:rsidRPr="004F1162">
              <w:rPr>
                <w:rFonts w:ascii="Frutiger-Roman" w:hAnsi="Frutiger-Roman"/>
                <w:color w:val="000000"/>
                <w:sz w:val="18"/>
                <w:szCs w:val="18"/>
              </w:rPr>
              <w:br/>
            </w:r>
            <w:r w:rsidRPr="004F1162">
              <w:rPr>
                <w:rStyle w:val="fontstyle21"/>
                <w:sz w:val="18"/>
                <w:szCs w:val="18"/>
              </w:rPr>
              <w:t>Ireland</w:t>
            </w:r>
          </w:p>
        </w:tc>
        <w:tc>
          <w:tcPr>
            <w:tcW w:w="957" w:type="dxa"/>
            <w:tcBorders>
              <w:top w:val="single" w:sz="4" w:space="0" w:color="auto"/>
              <w:left w:val="single" w:sz="4" w:space="0" w:color="auto"/>
              <w:bottom w:val="single" w:sz="4" w:space="0" w:color="auto"/>
              <w:right w:val="single" w:sz="4" w:space="0" w:color="auto"/>
            </w:tcBorders>
            <w:hideMark/>
          </w:tcPr>
          <w:p w14:paraId="2F3F4E24" w14:textId="77777777" w:rsidR="007B5A1A" w:rsidRPr="004F1162" w:rsidRDefault="007B5A1A" w:rsidP="007B5A1A">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5CC0F5E7" wp14:editId="71A68D36">
                      <wp:extent cx="288000" cy="288000"/>
                      <wp:effectExtent l="0" t="0" r="17145" b="17145"/>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0484784B"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5CC0F5E7" id="_x0000_s1046"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HfvaKknAgAATAQAAA4AAAAAAAAAAAAAAAAALgIAAGRycy9lMm9Eb2MueG1s&#10;UEsBAi0AFAAGAAgAAAAhAOWemZHYAAAAAwEAAA8AAAAAAAAAAAAAAAAAgQQAAGRycy9kb3ducmV2&#10;LnhtbFBLBQYAAAAABAAEAPMAAACGBQAAAAA=&#10;" strokecolor="black [3213]">
                      <v:textbox>
                        <w:txbxContent>
                          <w:p w14:paraId="0484784B" w14:textId="77777777" w:rsidR="00AF2871" w:rsidRDefault="00AF2871" w:rsidP="007B5A1A"/>
                        </w:txbxContent>
                      </v:textbox>
                      <w10:anchorlock/>
                    </v:shape>
                  </w:pict>
                </mc:Fallback>
              </mc:AlternateContent>
            </w:r>
          </w:p>
        </w:tc>
        <w:tc>
          <w:tcPr>
            <w:tcW w:w="1022" w:type="dxa"/>
            <w:tcBorders>
              <w:top w:val="single" w:sz="4" w:space="0" w:color="auto"/>
              <w:left w:val="single" w:sz="4" w:space="0" w:color="auto"/>
              <w:bottom w:val="single" w:sz="4" w:space="0" w:color="auto"/>
              <w:right w:val="single" w:sz="4" w:space="0" w:color="auto"/>
            </w:tcBorders>
            <w:hideMark/>
          </w:tcPr>
          <w:p w14:paraId="2AA5863C" w14:textId="77777777" w:rsidR="007B5A1A" w:rsidRPr="004F1162" w:rsidRDefault="007B5A1A" w:rsidP="007B5A1A">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1D8438D8" wp14:editId="7485836B">
                      <wp:extent cx="288000" cy="288000"/>
                      <wp:effectExtent l="0" t="0" r="17145" b="17145"/>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63D82A0E"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1D8438D8" id="_x0000_s1047"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DjEUwUnAgAATAQAAA4AAAAAAAAAAAAAAAAALgIAAGRycy9lMm9Eb2MueG1s&#10;UEsBAi0AFAAGAAgAAAAhAOWemZHYAAAAAwEAAA8AAAAAAAAAAAAAAAAAgQQAAGRycy9kb3ducmV2&#10;LnhtbFBLBQYAAAAABAAEAPMAAACGBQAAAAA=&#10;" strokecolor="black [3213]">
                      <v:textbox>
                        <w:txbxContent>
                          <w:p w14:paraId="63D82A0E" w14:textId="77777777" w:rsidR="00AF2871" w:rsidRDefault="00AF2871" w:rsidP="007B5A1A"/>
                        </w:txbxContent>
                      </v:textbox>
                      <w10:anchorlock/>
                    </v:shape>
                  </w:pict>
                </mc:Fallback>
              </mc:AlternateContent>
            </w:r>
          </w:p>
        </w:tc>
      </w:tr>
      <w:tr w:rsidR="007B5A1A" w:rsidRPr="004F1162" w14:paraId="453164EC" w14:textId="77777777" w:rsidTr="00BB26A0">
        <w:trPr>
          <w:gridAfter w:val="1"/>
          <w:wAfter w:w="80" w:type="dxa"/>
          <w:cantSplit/>
        </w:trPr>
        <w:tc>
          <w:tcPr>
            <w:tcW w:w="111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5533E5D1" w14:textId="77777777" w:rsidR="007B5A1A" w:rsidRPr="004F1162" w:rsidRDefault="007B5A1A" w:rsidP="007B5A1A">
            <w:pPr>
              <w:rPr>
                <w:szCs w:val="24"/>
              </w:rPr>
            </w:pPr>
            <w:r w:rsidRPr="004F1162">
              <w:rPr>
                <w:rStyle w:val="fontstyle01"/>
                <w:color w:val="000000"/>
                <w:sz w:val="18"/>
                <w:szCs w:val="18"/>
              </w:rPr>
              <w:lastRenderedPageBreak/>
              <w:t xml:space="preserve">C3-QP2-8 </w:t>
            </w:r>
          </w:p>
        </w:tc>
        <w:tc>
          <w:tcPr>
            <w:tcW w:w="6150" w:type="dxa"/>
            <w:gridSpan w:val="2"/>
            <w:tcBorders>
              <w:top w:val="single" w:sz="4" w:space="0" w:color="auto"/>
              <w:left w:val="single" w:sz="4" w:space="0" w:color="auto"/>
              <w:bottom w:val="single" w:sz="4" w:space="0" w:color="auto"/>
              <w:right w:val="single" w:sz="4" w:space="0" w:color="auto"/>
            </w:tcBorders>
            <w:hideMark/>
          </w:tcPr>
          <w:p w14:paraId="43045473" w14:textId="77777777" w:rsidR="007B5A1A" w:rsidRPr="004F1162" w:rsidRDefault="007B5A1A" w:rsidP="007B5A1A">
            <w:pPr>
              <w:rPr>
                <w:szCs w:val="24"/>
              </w:rPr>
            </w:pPr>
            <w:r w:rsidRPr="004F1162">
              <w:rPr>
                <w:rStyle w:val="fontstyle21"/>
                <w:sz w:val="18"/>
                <w:szCs w:val="18"/>
              </w:rPr>
              <w:t>Any other offence within the meaning of Article 57(1) of the Directive</w:t>
            </w:r>
            <w:r w:rsidRPr="004F1162">
              <w:rPr>
                <w:rFonts w:ascii="Frutiger-Roman" w:hAnsi="Frutiger-Roman"/>
                <w:color w:val="000000"/>
                <w:sz w:val="18"/>
                <w:szCs w:val="18"/>
              </w:rPr>
              <w:br/>
            </w:r>
            <w:r w:rsidRPr="004F1162">
              <w:rPr>
                <w:rStyle w:val="fontstyle21"/>
                <w:sz w:val="18"/>
                <w:szCs w:val="18"/>
              </w:rPr>
              <w:t>created after 26</w:t>
            </w:r>
            <w:r w:rsidRPr="004F1162">
              <w:rPr>
                <w:rStyle w:val="fontstyle21"/>
                <w:sz w:val="10"/>
                <w:szCs w:val="10"/>
              </w:rPr>
              <w:t xml:space="preserve">th </w:t>
            </w:r>
            <w:r w:rsidRPr="004F1162">
              <w:rPr>
                <w:rStyle w:val="fontstyle21"/>
                <w:sz w:val="18"/>
                <w:szCs w:val="18"/>
              </w:rPr>
              <w:t>February 2015 in England, Wales or Northern Ireland.</w:t>
            </w:r>
          </w:p>
        </w:tc>
        <w:tc>
          <w:tcPr>
            <w:tcW w:w="957" w:type="dxa"/>
            <w:tcBorders>
              <w:top w:val="single" w:sz="4" w:space="0" w:color="auto"/>
              <w:left w:val="single" w:sz="4" w:space="0" w:color="auto"/>
              <w:bottom w:val="single" w:sz="4" w:space="0" w:color="auto"/>
              <w:right w:val="single" w:sz="4" w:space="0" w:color="auto"/>
            </w:tcBorders>
            <w:hideMark/>
          </w:tcPr>
          <w:p w14:paraId="18288B3C" w14:textId="77777777" w:rsidR="007B5A1A" w:rsidRPr="004F1162" w:rsidRDefault="007B5A1A" w:rsidP="007B5A1A">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410F8E9E" wp14:editId="0CDF08DC">
                      <wp:extent cx="288000" cy="288000"/>
                      <wp:effectExtent l="0" t="0" r="17145" b="17145"/>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7E9A9C56"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410F8E9E" id="_x0000_s1048"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FBFjdonAgAATAQAAA4AAAAAAAAAAAAAAAAALgIAAGRycy9lMm9Eb2MueG1s&#10;UEsBAi0AFAAGAAgAAAAhAOWemZHYAAAAAwEAAA8AAAAAAAAAAAAAAAAAgQQAAGRycy9kb3ducmV2&#10;LnhtbFBLBQYAAAAABAAEAPMAAACGBQAAAAA=&#10;" strokecolor="black [3213]">
                      <v:textbox>
                        <w:txbxContent>
                          <w:p w14:paraId="7E9A9C56" w14:textId="77777777" w:rsidR="00AF2871" w:rsidRDefault="00AF2871" w:rsidP="007B5A1A"/>
                        </w:txbxContent>
                      </v:textbox>
                      <w10:anchorlock/>
                    </v:shape>
                  </w:pict>
                </mc:Fallback>
              </mc:AlternateContent>
            </w:r>
          </w:p>
        </w:tc>
        <w:tc>
          <w:tcPr>
            <w:tcW w:w="1022" w:type="dxa"/>
            <w:tcBorders>
              <w:top w:val="single" w:sz="4" w:space="0" w:color="auto"/>
              <w:left w:val="single" w:sz="4" w:space="0" w:color="auto"/>
              <w:bottom w:val="single" w:sz="4" w:space="0" w:color="auto"/>
              <w:right w:val="single" w:sz="4" w:space="0" w:color="auto"/>
            </w:tcBorders>
            <w:hideMark/>
          </w:tcPr>
          <w:p w14:paraId="66722CE6" w14:textId="77777777" w:rsidR="007B5A1A" w:rsidRPr="004F1162" w:rsidRDefault="007B5A1A" w:rsidP="007B5A1A">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6363A202" wp14:editId="004B0883">
                      <wp:extent cx="288000" cy="288000"/>
                      <wp:effectExtent l="0" t="0" r="17145" b="1714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3B941C7D"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6363A202" id="_x0000_s1049"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DWwDVGKAIAAEsEAAAOAAAAAAAAAAAAAAAAAC4CAABkcnMvZTJvRG9jLnht&#10;bFBLAQItABQABgAIAAAAIQDlnpmR2AAAAAMBAAAPAAAAAAAAAAAAAAAAAIIEAABkcnMvZG93bnJl&#10;di54bWxQSwUGAAAAAAQABADzAAAAhwUAAAAA&#10;" strokecolor="black [3213]">
                      <v:textbox>
                        <w:txbxContent>
                          <w:p w14:paraId="3B941C7D" w14:textId="77777777" w:rsidR="00AF2871" w:rsidRDefault="00AF2871" w:rsidP="007B5A1A"/>
                        </w:txbxContent>
                      </v:textbox>
                      <w10:anchorlock/>
                    </v:shape>
                  </w:pict>
                </mc:Fallback>
              </mc:AlternateContent>
            </w:r>
          </w:p>
        </w:tc>
      </w:tr>
      <w:tr w:rsidR="007B5A1A" w:rsidRPr="004F1162" w14:paraId="6C204B04" w14:textId="77777777" w:rsidTr="00BB26A0">
        <w:trPr>
          <w:gridAfter w:val="1"/>
          <w:wAfter w:w="80" w:type="dxa"/>
          <w:cantSplit/>
        </w:trPr>
        <w:tc>
          <w:tcPr>
            <w:tcW w:w="1113" w:type="dxa"/>
            <w:tcBorders>
              <w:top w:val="single" w:sz="4" w:space="0" w:color="auto"/>
              <w:left w:val="single" w:sz="4" w:space="0" w:color="auto"/>
              <w:bottom w:val="single" w:sz="4" w:space="0" w:color="auto"/>
              <w:right w:val="single" w:sz="4" w:space="0" w:color="auto"/>
            </w:tcBorders>
            <w:shd w:val="clear" w:color="auto" w:fill="4F81BD" w:themeFill="accent1"/>
          </w:tcPr>
          <w:p w14:paraId="12F984C2" w14:textId="77777777" w:rsidR="007B5A1A" w:rsidRPr="004F1162" w:rsidRDefault="007B5A1A" w:rsidP="007B5A1A">
            <w:pPr>
              <w:rPr>
                <w:szCs w:val="24"/>
              </w:rPr>
            </w:pPr>
            <w:r w:rsidRPr="004F1162">
              <w:rPr>
                <w:rStyle w:val="fontstyle01"/>
                <w:color w:val="000000"/>
                <w:sz w:val="18"/>
                <w:szCs w:val="18"/>
              </w:rPr>
              <w:t xml:space="preserve">C3-QP2-9 </w:t>
            </w:r>
          </w:p>
        </w:tc>
        <w:tc>
          <w:tcPr>
            <w:tcW w:w="6150" w:type="dxa"/>
            <w:gridSpan w:val="2"/>
            <w:tcBorders>
              <w:top w:val="single" w:sz="4" w:space="0" w:color="auto"/>
              <w:left w:val="single" w:sz="4" w:space="0" w:color="auto"/>
              <w:bottom w:val="single" w:sz="4" w:space="0" w:color="auto"/>
              <w:right w:val="single" w:sz="4" w:space="0" w:color="auto"/>
            </w:tcBorders>
          </w:tcPr>
          <w:p w14:paraId="0966C3D9" w14:textId="77777777" w:rsidR="007B5A1A" w:rsidRPr="004F1162" w:rsidRDefault="007B5A1A" w:rsidP="007B5A1A">
            <w:pPr>
              <w:rPr>
                <w:szCs w:val="24"/>
              </w:rPr>
            </w:pPr>
            <w:r w:rsidRPr="004F1162">
              <w:rPr>
                <w:rStyle w:val="fontstyle21"/>
                <w:sz w:val="18"/>
                <w:szCs w:val="18"/>
              </w:rPr>
              <w:t xml:space="preserve">If you have answered yes to any of questions </w:t>
            </w:r>
            <w:r w:rsidRPr="004F1162">
              <w:rPr>
                <w:rStyle w:val="fontstyle01"/>
                <w:color w:val="000000"/>
                <w:sz w:val="18"/>
                <w:szCs w:val="18"/>
              </w:rPr>
              <w:t xml:space="preserve">C3-QP2-1 </w:t>
            </w:r>
            <w:r w:rsidRPr="004F1162">
              <w:rPr>
                <w:rStyle w:val="fontstyle21"/>
                <w:sz w:val="18"/>
                <w:szCs w:val="18"/>
              </w:rPr>
              <w:t xml:space="preserve">to </w:t>
            </w:r>
            <w:r w:rsidRPr="004F1162">
              <w:rPr>
                <w:rStyle w:val="fontstyle01"/>
                <w:color w:val="000000"/>
                <w:sz w:val="18"/>
                <w:szCs w:val="18"/>
              </w:rPr>
              <w:t>C3-QP2-8</w:t>
            </w:r>
            <w:r w:rsidRPr="004F1162">
              <w:rPr>
                <w:rStyle w:val="fontstyle21"/>
                <w:sz w:val="18"/>
                <w:szCs w:val="18"/>
              </w:rPr>
              <w:t>, provide</w:t>
            </w:r>
            <w:r w:rsidRPr="004F1162">
              <w:rPr>
                <w:rFonts w:ascii="Frutiger-Roman" w:hAnsi="Frutiger-Roman"/>
                <w:color w:val="000000"/>
                <w:sz w:val="18"/>
                <w:szCs w:val="18"/>
              </w:rPr>
              <w:br/>
            </w:r>
            <w:r w:rsidRPr="004F1162">
              <w:rPr>
                <w:rStyle w:val="fontstyle21"/>
                <w:sz w:val="18"/>
                <w:szCs w:val="18"/>
              </w:rPr>
              <w:t>further details for each such question, including</w:t>
            </w:r>
            <w:proofErr w:type="gramStart"/>
            <w:r w:rsidRPr="004F1162">
              <w:rPr>
                <w:rStyle w:val="fontstyle21"/>
                <w:sz w:val="18"/>
                <w:szCs w:val="18"/>
              </w:rPr>
              <w:t>:</w:t>
            </w:r>
            <w:proofErr w:type="gramEnd"/>
            <w:r w:rsidRPr="004F1162">
              <w:rPr>
                <w:rFonts w:ascii="Frutiger-Roman" w:hAnsi="Frutiger-Roman"/>
                <w:color w:val="000000"/>
                <w:sz w:val="18"/>
                <w:szCs w:val="18"/>
              </w:rPr>
              <w:br/>
            </w:r>
            <w:r w:rsidRPr="004F1162">
              <w:rPr>
                <w:rStyle w:val="fontstyle21"/>
                <w:color w:val="003B7A"/>
                <w:sz w:val="18"/>
                <w:szCs w:val="18"/>
              </w:rPr>
              <w:t xml:space="preserve">• </w:t>
            </w:r>
            <w:r w:rsidRPr="004F1162">
              <w:rPr>
                <w:rStyle w:val="fontstyle21"/>
                <w:sz w:val="18"/>
                <w:szCs w:val="18"/>
              </w:rPr>
              <w:t>date of conviction and the jurisdiction;</w:t>
            </w:r>
            <w:r w:rsidRPr="004F1162">
              <w:rPr>
                <w:rFonts w:ascii="Frutiger-Roman" w:hAnsi="Frutiger-Roman"/>
                <w:color w:val="000000"/>
                <w:sz w:val="18"/>
                <w:szCs w:val="18"/>
              </w:rPr>
              <w:br/>
            </w:r>
            <w:r w:rsidRPr="004F1162">
              <w:rPr>
                <w:rStyle w:val="fontstyle21"/>
                <w:color w:val="003B7A"/>
                <w:sz w:val="18"/>
                <w:szCs w:val="18"/>
              </w:rPr>
              <w:t xml:space="preserve">• </w:t>
            </w:r>
            <w:r w:rsidRPr="004F1162">
              <w:rPr>
                <w:rStyle w:val="fontstyle21"/>
                <w:sz w:val="18"/>
                <w:szCs w:val="18"/>
              </w:rPr>
              <w:t>which of the grounds listed the conviction was for;</w:t>
            </w:r>
            <w:r w:rsidRPr="004F1162">
              <w:rPr>
                <w:rFonts w:ascii="Frutiger-Roman" w:hAnsi="Frutiger-Roman"/>
                <w:color w:val="000000"/>
                <w:sz w:val="18"/>
                <w:szCs w:val="18"/>
              </w:rPr>
              <w:br/>
            </w:r>
            <w:r w:rsidRPr="004F1162">
              <w:rPr>
                <w:rStyle w:val="fontstyle21"/>
                <w:color w:val="003B7A"/>
                <w:sz w:val="18"/>
                <w:szCs w:val="18"/>
              </w:rPr>
              <w:t xml:space="preserve">• </w:t>
            </w:r>
            <w:r w:rsidRPr="004F1162">
              <w:rPr>
                <w:rStyle w:val="fontstyle21"/>
                <w:sz w:val="18"/>
                <w:szCs w:val="18"/>
              </w:rPr>
              <w:t>the reasons for conviction;</w:t>
            </w:r>
            <w:r w:rsidRPr="004F1162">
              <w:rPr>
                <w:rFonts w:ascii="Frutiger-Roman" w:hAnsi="Frutiger-Roman"/>
                <w:color w:val="000000"/>
                <w:sz w:val="18"/>
                <w:szCs w:val="18"/>
              </w:rPr>
              <w:br/>
            </w:r>
            <w:r w:rsidRPr="004F1162">
              <w:rPr>
                <w:rStyle w:val="fontstyle21"/>
                <w:color w:val="003B7A"/>
                <w:sz w:val="18"/>
                <w:szCs w:val="18"/>
              </w:rPr>
              <w:t xml:space="preserve">• </w:t>
            </w:r>
            <w:r w:rsidRPr="004F1162">
              <w:rPr>
                <w:rStyle w:val="fontstyle21"/>
                <w:sz w:val="18"/>
                <w:szCs w:val="18"/>
              </w:rPr>
              <w:t>the identity of who has been convicted.</w:t>
            </w:r>
            <w:r w:rsidRPr="004F1162">
              <w:rPr>
                <w:rFonts w:ascii="Frutiger-Roman" w:hAnsi="Frutiger-Roman"/>
                <w:color w:val="000000"/>
                <w:sz w:val="18"/>
                <w:szCs w:val="18"/>
              </w:rPr>
              <w:br/>
            </w:r>
            <w:r w:rsidRPr="004F1162">
              <w:rPr>
                <w:rStyle w:val="fontstyle21"/>
                <w:sz w:val="18"/>
                <w:szCs w:val="18"/>
              </w:rPr>
              <w:t>If the relevant documentation is available electronically, provide</w:t>
            </w:r>
            <w:proofErr w:type="gramStart"/>
            <w:r w:rsidRPr="004F1162">
              <w:rPr>
                <w:rStyle w:val="fontstyle21"/>
                <w:sz w:val="18"/>
                <w:szCs w:val="18"/>
              </w:rPr>
              <w:t>:</w:t>
            </w:r>
            <w:proofErr w:type="gramEnd"/>
            <w:r w:rsidRPr="004F1162">
              <w:rPr>
                <w:rFonts w:ascii="Frutiger-Roman" w:hAnsi="Frutiger-Roman"/>
                <w:color w:val="000000"/>
                <w:sz w:val="18"/>
                <w:szCs w:val="18"/>
              </w:rPr>
              <w:br/>
            </w:r>
            <w:r w:rsidRPr="004F1162">
              <w:rPr>
                <w:rStyle w:val="fontstyle21"/>
                <w:color w:val="003B7A"/>
                <w:sz w:val="18"/>
                <w:szCs w:val="18"/>
              </w:rPr>
              <w:t xml:space="preserve">• </w:t>
            </w:r>
            <w:r w:rsidRPr="004F1162">
              <w:rPr>
                <w:rStyle w:val="fontstyle21"/>
                <w:sz w:val="18"/>
                <w:szCs w:val="18"/>
              </w:rPr>
              <w:t>the web address;</w:t>
            </w:r>
            <w:r w:rsidRPr="004F1162">
              <w:rPr>
                <w:rFonts w:ascii="Frutiger-Roman" w:hAnsi="Frutiger-Roman"/>
                <w:color w:val="000000"/>
                <w:sz w:val="18"/>
                <w:szCs w:val="18"/>
              </w:rPr>
              <w:br/>
            </w:r>
            <w:r w:rsidRPr="004F1162">
              <w:rPr>
                <w:rStyle w:val="fontstyle21"/>
                <w:color w:val="003B7A"/>
                <w:sz w:val="18"/>
                <w:szCs w:val="18"/>
              </w:rPr>
              <w:t xml:space="preserve">• </w:t>
            </w:r>
            <w:r w:rsidRPr="004F1162">
              <w:rPr>
                <w:rStyle w:val="fontstyle21"/>
                <w:sz w:val="18"/>
                <w:szCs w:val="18"/>
              </w:rPr>
              <w:t>issuing authority;</w:t>
            </w:r>
            <w:r w:rsidRPr="004F1162">
              <w:rPr>
                <w:rFonts w:ascii="Frutiger-Roman" w:hAnsi="Frutiger-Roman"/>
                <w:color w:val="000000"/>
                <w:sz w:val="18"/>
                <w:szCs w:val="18"/>
              </w:rPr>
              <w:br/>
            </w:r>
            <w:r w:rsidRPr="004F1162">
              <w:rPr>
                <w:rStyle w:val="fontstyle21"/>
                <w:color w:val="003B7A"/>
                <w:sz w:val="18"/>
                <w:szCs w:val="18"/>
              </w:rPr>
              <w:t xml:space="preserve">• </w:t>
            </w:r>
            <w:r w:rsidRPr="004F1162">
              <w:rPr>
                <w:rStyle w:val="fontstyle21"/>
                <w:sz w:val="18"/>
                <w:szCs w:val="18"/>
              </w:rPr>
              <w:t>precise reference of the documents.</w:t>
            </w:r>
          </w:p>
        </w:tc>
        <w:tc>
          <w:tcPr>
            <w:tcW w:w="1979" w:type="dxa"/>
            <w:gridSpan w:val="2"/>
            <w:tcBorders>
              <w:top w:val="single" w:sz="4" w:space="0" w:color="auto"/>
              <w:left w:val="single" w:sz="4" w:space="0" w:color="auto"/>
              <w:bottom w:val="single" w:sz="4" w:space="0" w:color="auto"/>
              <w:right w:val="single" w:sz="4" w:space="0" w:color="auto"/>
            </w:tcBorders>
          </w:tcPr>
          <w:p w14:paraId="4674063E" w14:textId="77777777" w:rsidR="007B5A1A" w:rsidRPr="004F1162" w:rsidRDefault="007B5A1A" w:rsidP="007B5A1A">
            <w:pPr>
              <w:rPr>
                <w:rStyle w:val="fontstyle01"/>
                <w:color w:val="000000"/>
                <w:sz w:val="18"/>
                <w:szCs w:val="18"/>
              </w:rPr>
            </w:pPr>
            <w:r w:rsidRPr="004F1162">
              <w:rPr>
                <w:rStyle w:val="fontstyle21"/>
                <w:sz w:val="18"/>
                <w:szCs w:val="18"/>
              </w:rPr>
              <w:t>Response</w:t>
            </w:r>
          </w:p>
        </w:tc>
      </w:tr>
      <w:tr w:rsidR="007B5A1A" w:rsidRPr="004F1162" w14:paraId="10688577" w14:textId="77777777" w:rsidTr="00BB26A0">
        <w:trPr>
          <w:gridAfter w:val="1"/>
          <w:wAfter w:w="80" w:type="dxa"/>
          <w:cantSplit/>
        </w:trPr>
        <w:tc>
          <w:tcPr>
            <w:tcW w:w="1113" w:type="dxa"/>
            <w:tcBorders>
              <w:top w:val="single" w:sz="4" w:space="0" w:color="auto"/>
              <w:left w:val="single" w:sz="4" w:space="0" w:color="auto"/>
              <w:bottom w:val="single" w:sz="4" w:space="0" w:color="auto"/>
              <w:right w:val="single" w:sz="4" w:space="0" w:color="auto"/>
            </w:tcBorders>
            <w:shd w:val="clear" w:color="auto" w:fill="4F81BD" w:themeFill="accent1"/>
          </w:tcPr>
          <w:p w14:paraId="2DEAD822" w14:textId="77777777" w:rsidR="007B5A1A" w:rsidRPr="004F1162" w:rsidRDefault="007B5A1A" w:rsidP="007B5A1A">
            <w:pPr>
              <w:rPr>
                <w:szCs w:val="24"/>
              </w:rPr>
            </w:pPr>
            <w:r w:rsidRPr="004F1162">
              <w:rPr>
                <w:rStyle w:val="fontstyle01"/>
                <w:color w:val="000000"/>
                <w:sz w:val="18"/>
                <w:szCs w:val="18"/>
              </w:rPr>
              <w:t xml:space="preserve">C3-QP2-10 </w:t>
            </w:r>
          </w:p>
        </w:tc>
        <w:tc>
          <w:tcPr>
            <w:tcW w:w="6150" w:type="dxa"/>
            <w:gridSpan w:val="2"/>
            <w:tcBorders>
              <w:top w:val="single" w:sz="4" w:space="0" w:color="auto"/>
              <w:left w:val="single" w:sz="4" w:space="0" w:color="auto"/>
              <w:bottom w:val="single" w:sz="4" w:space="0" w:color="auto"/>
              <w:right w:val="single" w:sz="4" w:space="0" w:color="auto"/>
            </w:tcBorders>
          </w:tcPr>
          <w:p w14:paraId="2572579C" w14:textId="77777777" w:rsidR="007B5A1A" w:rsidRPr="004F1162" w:rsidRDefault="007B5A1A" w:rsidP="0082208D">
            <w:pPr>
              <w:rPr>
                <w:szCs w:val="24"/>
              </w:rPr>
            </w:pPr>
            <w:r w:rsidRPr="004F1162">
              <w:rPr>
                <w:rStyle w:val="fontstyle21"/>
                <w:sz w:val="18"/>
                <w:szCs w:val="18"/>
              </w:rPr>
              <w:t xml:space="preserve">If you have answered Yes to any of the questions </w:t>
            </w:r>
            <w:r w:rsidRPr="004F1162">
              <w:rPr>
                <w:rStyle w:val="fontstyle01"/>
                <w:color w:val="000000"/>
                <w:sz w:val="18"/>
                <w:szCs w:val="18"/>
              </w:rPr>
              <w:t xml:space="preserve">C3-QP2-1 </w:t>
            </w:r>
            <w:r w:rsidRPr="004F1162">
              <w:rPr>
                <w:rStyle w:val="fontstyle21"/>
                <w:sz w:val="18"/>
                <w:szCs w:val="18"/>
              </w:rPr>
              <w:t xml:space="preserve">to </w:t>
            </w:r>
            <w:r w:rsidRPr="004F1162">
              <w:rPr>
                <w:rStyle w:val="fontstyle01"/>
                <w:color w:val="000000"/>
                <w:sz w:val="18"/>
                <w:szCs w:val="18"/>
              </w:rPr>
              <w:t>C3-QP2-8</w:t>
            </w:r>
            <w:r w:rsidRPr="004F1162">
              <w:rPr>
                <w:rStyle w:val="fontstyle21"/>
                <w:sz w:val="18"/>
                <w:szCs w:val="18"/>
              </w:rPr>
              <w:t>,</w:t>
            </w:r>
            <w:r w:rsidRPr="004F1162">
              <w:rPr>
                <w:rFonts w:ascii="Frutiger-Roman" w:hAnsi="Frutiger-Roman"/>
                <w:color w:val="000000"/>
                <w:sz w:val="18"/>
                <w:szCs w:val="18"/>
              </w:rPr>
              <w:br/>
            </w:r>
            <w:r w:rsidRPr="004F1162">
              <w:rPr>
                <w:rStyle w:val="fontstyle21"/>
                <w:sz w:val="18"/>
                <w:szCs w:val="18"/>
              </w:rPr>
              <w:t>explain, for each such question, what measures have been taken to</w:t>
            </w:r>
            <w:r w:rsidRPr="004F1162">
              <w:rPr>
                <w:rFonts w:ascii="Frutiger-Roman" w:hAnsi="Frutiger-Roman"/>
                <w:color w:val="000000"/>
                <w:sz w:val="18"/>
                <w:szCs w:val="18"/>
              </w:rPr>
              <w:br/>
            </w:r>
            <w:r w:rsidRPr="004F1162">
              <w:rPr>
                <w:rStyle w:val="fontstyle21"/>
                <w:sz w:val="18"/>
                <w:szCs w:val="18"/>
              </w:rPr>
              <w:t>demonstrate the reliability of the organization despite the existence of</w:t>
            </w:r>
            <w:r w:rsidRPr="004F1162">
              <w:rPr>
                <w:rFonts w:ascii="Frutiger-Roman" w:hAnsi="Frutiger-Roman"/>
                <w:color w:val="000000"/>
                <w:sz w:val="18"/>
                <w:szCs w:val="18"/>
              </w:rPr>
              <w:br/>
            </w:r>
            <w:r w:rsidRPr="004F1162">
              <w:rPr>
                <w:rStyle w:val="fontstyle21"/>
                <w:sz w:val="18"/>
                <w:szCs w:val="18"/>
              </w:rPr>
              <w:t>relevant grounds for exclusion (self-cleaning - see Regulation 57 (13 to 17)</w:t>
            </w:r>
            <w:r w:rsidR="0082208D" w:rsidRPr="004F1162">
              <w:rPr>
                <w:rStyle w:val="fontstyle21"/>
                <w:sz w:val="18"/>
                <w:szCs w:val="18"/>
              </w:rPr>
              <w:t xml:space="preserve"> </w:t>
            </w:r>
            <w:r w:rsidRPr="004F1162">
              <w:rPr>
                <w:rStyle w:val="fontstyle21"/>
                <w:sz w:val="18"/>
                <w:szCs w:val="18"/>
              </w:rPr>
              <w:t>of the Public Contracts Regulations 2015).</w:t>
            </w:r>
          </w:p>
        </w:tc>
        <w:tc>
          <w:tcPr>
            <w:tcW w:w="1979" w:type="dxa"/>
            <w:gridSpan w:val="2"/>
            <w:tcBorders>
              <w:top w:val="single" w:sz="4" w:space="0" w:color="auto"/>
              <w:left w:val="single" w:sz="4" w:space="0" w:color="auto"/>
              <w:bottom w:val="single" w:sz="4" w:space="0" w:color="auto"/>
              <w:right w:val="single" w:sz="4" w:space="0" w:color="auto"/>
            </w:tcBorders>
          </w:tcPr>
          <w:p w14:paraId="2E97CB8C" w14:textId="77777777" w:rsidR="007B5A1A" w:rsidRPr="004F1162" w:rsidRDefault="007B5A1A" w:rsidP="007B5A1A">
            <w:pPr>
              <w:rPr>
                <w:rStyle w:val="fontstyle01"/>
                <w:color w:val="000000"/>
                <w:sz w:val="18"/>
                <w:szCs w:val="18"/>
              </w:rPr>
            </w:pPr>
            <w:r w:rsidRPr="004F1162">
              <w:rPr>
                <w:rStyle w:val="fontstyle21"/>
                <w:sz w:val="18"/>
                <w:szCs w:val="18"/>
              </w:rPr>
              <w:t>Response</w:t>
            </w:r>
          </w:p>
        </w:tc>
      </w:tr>
      <w:tr w:rsidR="007B5A1A" w:rsidRPr="004F1162" w14:paraId="46461431" w14:textId="77777777" w:rsidTr="00BB26A0">
        <w:trPr>
          <w:gridAfter w:val="1"/>
          <w:wAfter w:w="80" w:type="dxa"/>
          <w:cantSplit/>
        </w:trPr>
        <w:tc>
          <w:tcPr>
            <w:tcW w:w="9242" w:type="dxa"/>
            <w:gridSpan w:val="5"/>
            <w:tcBorders>
              <w:top w:val="single" w:sz="4" w:space="0" w:color="auto"/>
              <w:left w:val="single" w:sz="4" w:space="0" w:color="auto"/>
              <w:bottom w:val="single" w:sz="4" w:space="0" w:color="auto"/>
              <w:right w:val="single" w:sz="4" w:space="0" w:color="auto"/>
            </w:tcBorders>
            <w:shd w:val="clear" w:color="auto" w:fill="4F81BD" w:themeFill="accent1"/>
          </w:tcPr>
          <w:p w14:paraId="14D4E446" w14:textId="77777777" w:rsidR="007B5A1A" w:rsidRPr="004F1162" w:rsidRDefault="007B5A1A" w:rsidP="007B5A1A">
            <w:pPr>
              <w:rPr>
                <w:rStyle w:val="fontstyle01"/>
                <w:color w:val="000000"/>
                <w:sz w:val="18"/>
                <w:szCs w:val="18"/>
              </w:rPr>
            </w:pPr>
            <w:r w:rsidRPr="004F1162">
              <w:rPr>
                <w:rStyle w:val="fontstyle01"/>
                <w:color w:val="000000"/>
                <w:sz w:val="18"/>
                <w:szCs w:val="18"/>
              </w:rPr>
              <w:t>Non-payment of tax and social security contributions (mandatory and discretionary exclusion)</w:t>
            </w:r>
          </w:p>
        </w:tc>
      </w:tr>
      <w:tr w:rsidR="007B5A1A" w:rsidRPr="004F1162" w14:paraId="44A34761" w14:textId="77777777" w:rsidTr="00BB26A0">
        <w:trPr>
          <w:gridAfter w:val="1"/>
          <w:wAfter w:w="80" w:type="dxa"/>
          <w:cantSplit/>
        </w:trPr>
        <w:tc>
          <w:tcPr>
            <w:tcW w:w="1113" w:type="dxa"/>
            <w:tcBorders>
              <w:top w:val="single" w:sz="4" w:space="0" w:color="auto"/>
              <w:left w:val="single" w:sz="4" w:space="0" w:color="auto"/>
              <w:bottom w:val="single" w:sz="4" w:space="0" w:color="auto"/>
              <w:right w:val="single" w:sz="4" w:space="0" w:color="auto"/>
            </w:tcBorders>
            <w:shd w:val="clear" w:color="auto" w:fill="4F81BD" w:themeFill="accent1"/>
          </w:tcPr>
          <w:p w14:paraId="09816F93" w14:textId="77777777" w:rsidR="007B5A1A" w:rsidRPr="004F1162" w:rsidRDefault="007B5A1A" w:rsidP="007B5A1A">
            <w:pPr>
              <w:rPr>
                <w:szCs w:val="24"/>
              </w:rPr>
            </w:pPr>
            <w:r w:rsidRPr="004F1162">
              <w:rPr>
                <w:rStyle w:val="fontstyle01"/>
                <w:color w:val="000000"/>
                <w:sz w:val="18"/>
                <w:szCs w:val="18"/>
              </w:rPr>
              <w:t xml:space="preserve">C3-QP3 </w:t>
            </w:r>
          </w:p>
        </w:tc>
        <w:tc>
          <w:tcPr>
            <w:tcW w:w="6150" w:type="dxa"/>
            <w:gridSpan w:val="2"/>
            <w:tcBorders>
              <w:top w:val="single" w:sz="4" w:space="0" w:color="auto"/>
              <w:left w:val="single" w:sz="4" w:space="0" w:color="auto"/>
              <w:bottom w:val="single" w:sz="4" w:space="0" w:color="auto"/>
              <w:right w:val="single" w:sz="4" w:space="0" w:color="auto"/>
            </w:tcBorders>
          </w:tcPr>
          <w:p w14:paraId="45A210BA" w14:textId="77777777" w:rsidR="007B5A1A" w:rsidRPr="004F1162" w:rsidRDefault="007B5A1A" w:rsidP="007B5A1A">
            <w:pPr>
              <w:rPr>
                <w:szCs w:val="24"/>
              </w:rPr>
            </w:pPr>
            <w:r w:rsidRPr="004F1162">
              <w:rPr>
                <w:rStyle w:val="fontstyle21"/>
                <w:sz w:val="18"/>
                <w:szCs w:val="18"/>
              </w:rPr>
              <w:t>In respect of Regulation 57(3) and (4) of the Public Contracts Regulations</w:t>
            </w:r>
            <w:r w:rsidRPr="004F1162">
              <w:rPr>
                <w:rFonts w:ascii="Frutiger-Roman" w:hAnsi="Frutiger-Roman"/>
                <w:color w:val="000000"/>
                <w:sz w:val="18"/>
                <w:szCs w:val="18"/>
              </w:rPr>
              <w:br/>
            </w:r>
            <w:r w:rsidRPr="004F1162">
              <w:rPr>
                <w:rStyle w:val="fontstyle21"/>
                <w:sz w:val="18"/>
                <w:szCs w:val="18"/>
              </w:rPr>
              <w:t>2015, the detailed grounds for mandatory and discretionary exclusion of</w:t>
            </w:r>
            <w:r w:rsidRPr="004F1162">
              <w:rPr>
                <w:rFonts w:ascii="Frutiger-Roman" w:hAnsi="Frutiger-Roman"/>
                <w:color w:val="000000"/>
                <w:sz w:val="18"/>
                <w:szCs w:val="18"/>
              </w:rPr>
              <w:br/>
            </w:r>
            <w:r w:rsidRPr="004F1162">
              <w:rPr>
                <w:rStyle w:val="fontstyle21"/>
                <w:sz w:val="18"/>
                <w:szCs w:val="18"/>
              </w:rPr>
              <w:t>an organization are set out on the webpage</w:t>
            </w:r>
            <w:proofErr w:type="gramStart"/>
            <w:r w:rsidRPr="004F1162">
              <w:rPr>
                <w:rStyle w:val="fontstyle21"/>
                <w:sz w:val="18"/>
                <w:szCs w:val="18"/>
              </w:rPr>
              <w:t>:</w:t>
            </w:r>
            <w:proofErr w:type="gramEnd"/>
            <w:r w:rsidRPr="004F1162">
              <w:rPr>
                <w:rFonts w:ascii="Frutiger-Roman" w:hAnsi="Frutiger-Roman"/>
                <w:color w:val="000000"/>
                <w:sz w:val="18"/>
                <w:szCs w:val="18"/>
              </w:rPr>
              <w:br/>
            </w:r>
            <w:r w:rsidRPr="004F1162">
              <w:rPr>
                <w:rStyle w:val="fontstyle21"/>
                <w:sz w:val="18"/>
                <w:szCs w:val="18"/>
              </w:rPr>
              <w:t>https://www.gov.uk/government/uploads/system/uploads/attachment_data/</w:t>
            </w:r>
            <w:r w:rsidRPr="004F1162">
              <w:rPr>
                <w:rFonts w:ascii="Frutiger-Roman" w:hAnsi="Frutiger-Roman"/>
                <w:color w:val="000000"/>
                <w:sz w:val="18"/>
                <w:szCs w:val="18"/>
              </w:rPr>
              <w:br/>
            </w:r>
            <w:r w:rsidRPr="004F1162">
              <w:rPr>
                <w:rStyle w:val="fontstyle21"/>
                <w:sz w:val="18"/>
                <w:szCs w:val="18"/>
              </w:rPr>
              <w:t>f</w:t>
            </w:r>
            <w:r w:rsidR="00F713B4" w:rsidRPr="004F1162">
              <w:rPr>
                <w:rStyle w:val="fontstyle21"/>
                <w:sz w:val="18"/>
                <w:szCs w:val="18"/>
              </w:rPr>
              <w:t>i</w:t>
            </w:r>
            <w:r w:rsidRPr="004F1162">
              <w:rPr>
                <w:rStyle w:val="fontstyle21"/>
                <w:sz w:val="18"/>
                <w:szCs w:val="18"/>
              </w:rPr>
              <w:t>le/551130/List_of_Mandatory_and_Discretionary_Exclusions.pdf</w:t>
            </w:r>
            <w:r w:rsidRPr="004F1162">
              <w:rPr>
                <w:rFonts w:ascii="Frutiger-Roman" w:hAnsi="Frutiger-Roman"/>
                <w:color w:val="000000"/>
                <w:sz w:val="18"/>
                <w:szCs w:val="18"/>
              </w:rPr>
              <w:br/>
            </w:r>
            <w:r w:rsidRPr="004F1162">
              <w:rPr>
                <w:rStyle w:val="fontstyle21"/>
                <w:sz w:val="18"/>
                <w:szCs w:val="18"/>
              </w:rPr>
              <w:t>which should be referred to before completing these questions.</w:t>
            </w:r>
          </w:p>
        </w:tc>
        <w:tc>
          <w:tcPr>
            <w:tcW w:w="1979" w:type="dxa"/>
            <w:gridSpan w:val="2"/>
            <w:tcBorders>
              <w:top w:val="single" w:sz="4" w:space="0" w:color="auto"/>
              <w:left w:val="single" w:sz="4" w:space="0" w:color="auto"/>
              <w:bottom w:val="single" w:sz="4" w:space="0" w:color="auto"/>
              <w:right w:val="single" w:sz="4" w:space="0" w:color="auto"/>
            </w:tcBorders>
          </w:tcPr>
          <w:p w14:paraId="75687D7E" w14:textId="77777777" w:rsidR="007B5A1A" w:rsidRPr="004F1162" w:rsidRDefault="007B5A1A" w:rsidP="007B5A1A">
            <w:pPr>
              <w:rPr>
                <w:rStyle w:val="fontstyle01"/>
                <w:color w:val="000000"/>
                <w:sz w:val="18"/>
                <w:szCs w:val="18"/>
              </w:rPr>
            </w:pPr>
            <w:r w:rsidRPr="004F1162">
              <w:rPr>
                <w:rStyle w:val="fontstyle21"/>
                <w:sz w:val="18"/>
                <w:szCs w:val="18"/>
              </w:rPr>
              <w:t>Response</w:t>
            </w:r>
          </w:p>
        </w:tc>
      </w:tr>
      <w:tr w:rsidR="007B5A1A" w:rsidRPr="004F1162" w14:paraId="36FB222E" w14:textId="77777777" w:rsidTr="00BB26A0">
        <w:trPr>
          <w:gridAfter w:val="1"/>
          <w:wAfter w:w="80" w:type="dxa"/>
          <w:cantSplit/>
        </w:trPr>
        <w:tc>
          <w:tcPr>
            <w:tcW w:w="111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46F630C6" w14:textId="77777777" w:rsidR="007B5A1A" w:rsidRPr="004F1162" w:rsidRDefault="007B5A1A" w:rsidP="007B5A1A">
            <w:pPr>
              <w:rPr>
                <w:szCs w:val="24"/>
              </w:rPr>
            </w:pPr>
            <w:r w:rsidRPr="004F1162">
              <w:rPr>
                <w:rStyle w:val="fontstyle01"/>
                <w:color w:val="000000"/>
                <w:sz w:val="18"/>
                <w:szCs w:val="18"/>
              </w:rPr>
              <w:t xml:space="preserve">C3-QP3-1 </w:t>
            </w:r>
          </w:p>
        </w:tc>
        <w:tc>
          <w:tcPr>
            <w:tcW w:w="6150" w:type="dxa"/>
            <w:gridSpan w:val="2"/>
            <w:tcBorders>
              <w:top w:val="single" w:sz="4" w:space="0" w:color="auto"/>
              <w:left w:val="single" w:sz="4" w:space="0" w:color="auto"/>
              <w:bottom w:val="single" w:sz="4" w:space="0" w:color="auto"/>
              <w:right w:val="single" w:sz="4" w:space="0" w:color="auto"/>
            </w:tcBorders>
            <w:hideMark/>
          </w:tcPr>
          <w:p w14:paraId="6DBA0247" w14:textId="77777777" w:rsidR="007B5A1A" w:rsidRPr="004F1162" w:rsidRDefault="007B5A1A" w:rsidP="007B5A1A">
            <w:pPr>
              <w:rPr>
                <w:szCs w:val="24"/>
              </w:rPr>
            </w:pPr>
            <w:r w:rsidRPr="004F1162">
              <w:rPr>
                <w:rStyle w:val="fontstyle21"/>
                <w:sz w:val="18"/>
                <w:szCs w:val="18"/>
              </w:rPr>
              <w:t>Has your organization met all its obligations relating to the payment of</w:t>
            </w:r>
            <w:r w:rsidRPr="004F1162">
              <w:rPr>
                <w:rFonts w:ascii="Frutiger-Roman" w:hAnsi="Frutiger-Roman"/>
                <w:color w:val="000000"/>
                <w:sz w:val="18"/>
                <w:szCs w:val="18"/>
              </w:rPr>
              <w:br/>
            </w:r>
            <w:r w:rsidRPr="004F1162">
              <w:rPr>
                <w:rStyle w:val="fontstyle21"/>
                <w:sz w:val="18"/>
                <w:szCs w:val="18"/>
              </w:rPr>
              <w:t>taxes or social security contributions, both in the UK and in the country in</w:t>
            </w:r>
            <w:r w:rsidRPr="004F1162">
              <w:rPr>
                <w:rFonts w:ascii="Frutiger-Roman" w:hAnsi="Frutiger-Roman"/>
                <w:color w:val="000000"/>
                <w:sz w:val="18"/>
                <w:szCs w:val="18"/>
              </w:rPr>
              <w:br/>
            </w:r>
            <w:r w:rsidRPr="004F1162">
              <w:rPr>
                <w:rStyle w:val="fontstyle21"/>
                <w:sz w:val="18"/>
                <w:szCs w:val="18"/>
              </w:rPr>
              <w:t>which the organization is established (if outside the UK)?</w:t>
            </w:r>
          </w:p>
        </w:tc>
        <w:tc>
          <w:tcPr>
            <w:tcW w:w="957" w:type="dxa"/>
            <w:tcBorders>
              <w:top w:val="single" w:sz="4" w:space="0" w:color="auto"/>
              <w:left w:val="single" w:sz="4" w:space="0" w:color="auto"/>
              <w:bottom w:val="single" w:sz="4" w:space="0" w:color="auto"/>
              <w:right w:val="single" w:sz="4" w:space="0" w:color="auto"/>
            </w:tcBorders>
            <w:hideMark/>
          </w:tcPr>
          <w:p w14:paraId="13F662A5" w14:textId="77777777" w:rsidR="007B5A1A" w:rsidRPr="004F1162" w:rsidRDefault="007B5A1A" w:rsidP="007B5A1A">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59923EA3" wp14:editId="5A79E422">
                      <wp:extent cx="288000" cy="288000"/>
                      <wp:effectExtent l="0" t="0" r="17145" b="17145"/>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2A3BDF12"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59923EA3" id="_x0000_s1050"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CeHl2gKAIAAEwEAAAOAAAAAAAAAAAAAAAAAC4CAABkcnMvZTJvRG9jLnht&#10;bFBLAQItABQABgAIAAAAIQDlnpmR2AAAAAMBAAAPAAAAAAAAAAAAAAAAAIIEAABkcnMvZG93bnJl&#10;di54bWxQSwUGAAAAAAQABADzAAAAhwUAAAAA&#10;" strokecolor="black [3213]">
                      <v:textbox>
                        <w:txbxContent>
                          <w:p w14:paraId="2A3BDF12" w14:textId="77777777" w:rsidR="00AF2871" w:rsidRDefault="00AF2871" w:rsidP="007B5A1A"/>
                        </w:txbxContent>
                      </v:textbox>
                      <w10:anchorlock/>
                    </v:shape>
                  </w:pict>
                </mc:Fallback>
              </mc:AlternateContent>
            </w:r>
          </w:p>
        </w:tc>
        <w:tc>
          <w:tcPr>
            <w:tcW w:w="1022" w:type="dxa"/>
            <w:tcBorders>
              <w:top w:val="single" w:sz="4" w:space="0" w:color="auto"/>
              <w:left w:val="single" w:sz="4" w:space="0" w:color="auto"/>
              <w:bottom w:val="single" w:sz="4" w:space="0" w:color="auto"/>
              <w:right w:val="single" w:sz="4" w:space="0" w:color="auto"/>
            </w:tcBorders>
            <w:hideMark/>
          </w:tcPr>
          <w:p w14:paraId="6E33095D" w14:textId="77777777" w:rsidR="007B5A1A" w:rsidRPr="004F1162" w:rsidRDefault="007B5A1A" w:rsidP="007B5A1A">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1131CA51" wp14:editId="3E2B305C">
                      <wp:extent cx="288000" cy="288000"/>
                      <wp:effectExtent l="0" t="0" r="17145" b="17145"/>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78209C98"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1131CA51" id="_x0000_s1051"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AT9i9IKAIAAEwEAAAOAAAAAAAAAAAAAAAAAC4CAABkcnMvZTJvRG9jLnht&#10;bFBLAQItABQABgAIAAAAIQDlnpmR2AAAAAMBAAAPAAAAAAAAAAAAAAAAAIIEAABkcnMvZG93bnJl&#10;di54bWxQSwUGAAAAAAQABADzAAAAhwUAAAAA&#10;" strokecolor="black [3213]">
                      <v:textbox>
                        <w:txbxContent>
                          <w:p w14:paraId="78209C98" w14:textId="77777777" w:rsidR="00AF2871" w:rsidRDefault="00AF2871" w:rsidP="007B5A1A"/>
                        </w:txbxContent>
                      </v:textbox>
                      <w10:anchorlock/>
                    </v:shape>
                  </w:pict>
                </mc:Fallback>
              </mc:AlternateContent>
            </w:r>
          </w:p>
        </w:tc>
      </w:tr>
      <w:tr w:rsidR="007B5A1A" w:rsidRPr="004F1162" w14:paraId="038835B7" w14:textId="77777777" w:rsidTr="00BB26A0">
        <w:trPr>
          <w:gridAfter w:val="1"/>
          <w:wAfter w:w="80" w:type="dxa"/>
          <w:cantSplit/>
        </w:trPr>
        <w:tc>
          <w:tcPr>
            <w:tcW w:w="111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5B5B200B" w14:textId="77777777" w:rsidR="007B5A1A" w:rsidRPr="004F1162" w:rsidRDefault="007B5A1A" w:rsidP="007B5A1A">
            <w:pPr>
              <w:rPr>
                <w:szCs w:val="24"/>
              </w:rPr>
            </w:pPr>
            <w:r w:rsidRPr="004F1162">
              <w:rPr>
                <w:rStyle w:val="fontstyle01"/>
                <w:color w:val="000000"/>
                <w:sz w:val="18"/>
                <w:szCs w:val="18"/>
              </w:rPr>
              <w:t xml:space="preserve">C3-QP3-2 </w:t>
            </w:r>
          </w:p>
        </w:tc>
        <w:tc>
          <w:tcPr>
            <w:tcW w:w="6150" w:type="dxa"/>
            <w:gridSpan w:val="2"/>
            <w:tcBorders>
              <w:top w:val="single" w:sz="4" w:space="0" w:color="auto"/>
              <w:left w:val="single" w:sz="4" w:space="0" w:color="auto"/>
              <w:bottom w:val="single" w:sz="4" w:space="0" w:color="auto"/>
              <w:right w:val="single" w:sz="4" w:space="0" w:color="auto"/>
            </w:tcBorders>
            <w:hideMark/>
          </w:tcPr>
          <w:p w14:paraId="51E91DF6" w14:textId="77777777" w:rsidR="007B5A1A" w:rsidRPr="004F1162" w:rsidRDefault="007B5A1A" w:rsidP="007B5A1A">
            <w:pPr>
              <w:rPr>
                <w:szCs w:val="24"/>
              </w:rPr>
            </w:pPr>
            <w:r w:rsidRPr="004F1162">
              <w:rPr>
                <w:rStyle w:val="fontstyle21"/>
                <w:sz w:val="18"/>
                <w:szCs w:val="18"/>
              </w:rPr>
              <w:t xml:space="preserve">If you responded “No” for question </w:t>
            </w:r>
            <w:r w:rsidRPr="004F1162">
              <w:rPr>
                <w:rStyle w:val="fontstyle01"/>
                <w:color w:val="000000"/>
                <w:sz w:val="18"/>
                <w:szCs w:val="18"/>
              </w:rPr>
              <w:t>C3-QP3-1</w:t>
            </w:r>
            <w:r w:rsidRPr="004F1162">
              <w:rPr>
                <w:rStyle w:val="fontstyle21"/>
                <w:sz w:val="18"/>
                <w:szCs w:val="18"/>
              </w:rPr>
              <w:t>, was this through a judicial</w:t>
            </w:r>
            <w:r w:rsidRPr="004F1162">
              <w:rPr>
                <w:rFonts w:ascii="Frutiger-Roman" w:hAnsi="Frutiger-Roman"/>
                <w:color w:val="000000"/>
                <w:sz w:val="18"/>
                <w:szCs w:val="18"/>
              </w:rPr>
              <w:br/>
            </w:r>
            <w:r w:rsidRPr="004F1162">
              <w:rPr>
                <w:rStyle w:val="fontstyle21"/>
                <w:sz w:val="18"/>
                <w:szCs w:val="18"/>
              </w:rPr>
              <w:t>or administrative decision having f</w:t>
            </w:r>
            <w:r w:rsidR="00F713B4" w:rsidRPr="004F1162">
              <w:rPr>
                <w:rStyle w:val="fontstyle21"/>
                <w:sz w:val="18"/>
                <w:szCs w:val="18"/>
              </w:rPr>
              <w:t>i</w:t>
            </w:r>
            <w:r w:rsidRPr="004F1162">
              <w:rPr>
                <w:rStyle w:val="fontstyle21"/>
                <w:sz w:val="18"/>
                <w:szCs w:val="18"/>
              </w:rPr>
              <w:t>nal and binding effect?</w:t>
            </w:r>
          </w:p>
        </w:tc>
        <w:tc>
          <w:tcPr>
            <w:tcW w:w="957" w:type="dxa"/>
            <w:tcBorders>
              <w:top w:val="single" w:sz="4" w:space="0" w:color="auto"/>
              <w:left w:val="single" w:sz="4" w:space="0" w:color="auto"/>
              <w:bottom w:val="single" w:sz="4" w:space="0" w:color="auto"/>
              <w:right w:val="single" w:sz="4" w:space="0" w:color="auto"/>
            </w:tcBorders>
            <w:hideMark/>
          </w:tcPr>
          <w:p w14:paraId="772F49A5" w14:textId="77777777" w:rsidR="007B5A1A" w:rsidRPr="004F1162" w:rsidRDefault="007B5A1A" w:rsidP="007B5A1A">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19EB1656" wp14:editId="6AC49DB5">
                      <wp:extent cx="288000" cy="288000"/>
                      <wp:effectExtent l="0" t="0" r="17145" b="17145"/>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0E16B74D"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19EB1656" id="_x0000_s1052"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EFOWiMnAgAATAQAAA4AAAAAAAAAAAAAAAAALgIAAGRycy9lMm9Eb2MueG1s&#10;UEsBAi0AFAAGAAgAAAAhAOWemZHYAAAAAwEAAA8AAAAAAAAAAAAAAAAAgQQAAGRycy9kb3ducmV2&#10;LnhtbFBLBQYAAAAABAAEAPMAAACGBQAAAAA=&#10;" strokecolor="black [3213]">
                      <v:textbox>
                        <w:txbxContent>
                          <w:p w14:paraId="0E16B74D" w14:textId="77777777" w:rsidR="00AF2871" w:rsidRDefault="00AF2871" w:rsidP="007B5A1A"/>
                        </w:txbxContent>
                      </v:textbox>
                      <w10:anchorlock/>
                    </v:shape>
                  </w:pict>
                </mc:Fallback>
              </mc:AlternateContent>
            </w:r>
          </w:p>
        </w:tc>
        <w:tc>
          <w:tcPr>
            <w:tcW w:w="1022" w:type="dxa"/>
            <w:tcBorders>
              <w:top w:val="single" w:sz="4" w:space="0" w:color="auto"/>
              <w:left w:val="single" w:sz="4" w:space="0" w:color="auto"/>
              <w:bottom w:val="single" w:sz="4" w:space="0" w:color="auto"/>
              <w:right w:val="single" w:sz="4" w:space="0" w:color="auto"/>
            </w:tcBorders>
            <w:hideMark/>
          </w:tcPr>
          <w:p w14:paraId="6C2932A1" w14:textId="77777777" w:rsidR="007B5A1A" w:rsidRPr="004F1162" w:rsidRDefault="007B5A1A" w:rsidP="007B5A1A">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13E31900" wp14:editId="0A42CC3A">
                      <wp:extent cx="288000" cy="288000"/>
                      <wp:effectExtent l="0" t="0" r="17145" b="17145"/>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689A9494"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13E31900" id="Text Box 299" o:spid="_x0000_s1053"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AAdZbiKAIAAE4EAAAOAAAAAAAAAAAAAAAAAC4CAABkcnMvZTJvRG9jLnht&#10;bFBLAQItABQABgAIAAAAIQDlnpmR2AAAAAMBAAAPAAAAAAAAAAAAAAAAAIIEAABkcnMvZG93bnJl&#10;di54bWxQSwUGAAAAAAQABADzAAAAhwUAAAAA&#10;" strokecolor="black [3213]">
                      <v:textbox>
                        <w:txbxContent>
                          <w:p w14:paraId="689A9494" w14:textId="77777777" w:rsidR="00AF2871" w:rsidRDefault="00AF2871" w:rsidP="007B5A1A"/>
                        </w:txbxContent>
                      </v:textbox>
                      <w10:anchorlock/>
                    </v:shape>
                  </w:pict>
                </mc:Fallback>
              </mc:AlternateContent>
            </w:r>
          </w:p>
        </w:tc>
      </w:tr>
      <w:tr w:rsidR="007B5A1A" w:rsidRPr="004F1162" w14:paraId="4578C06F" w14:textId="77777777" w:rsidTr="00BB26A0">
        <w:trPr>
          <w:gridAfter w:val="1"/>
          <w:wAfter w:w="80" w:type="dxa"/>
          <w:cantSplit/>
        </w:trPr>
        <w:tc>
          <w:tcPr>
            <w:tcW w:w="111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B815E43" w14:textId="77777777" w:rsidR="007B5A1A" w:rsidRPr="004F1162" w:rsidRDefault="007B5A1A" w:rsidP="007B5A1A">
            <w:pPr>
              <w:rPr>
                <w:szCs w:val="24"/>
              </w:rPr>
            </w:pPr>
            <w:r w:rsidRPr="004F1162">
              <w:rPr>
                <w:rStyle w:val="fontstyle01"/>
                <w:color w:val="000000"/>
                <w:sz w:val="18"/>
                <w:szCs w:val="18"/>
              </w:rPr>
              <w:t xml:space="preserve">C3-QP3-3 </w:t>
            </w:r>
          </w:p>
        </w:tc>
        <w:tc>
          <w:tcPr>
            <w:tcW w:w="6150" w:type="dxa"/>
            <w:gridSpan w:val="2"/>
            <w:tcBorders>
              <w:top w:val="single" w:sz="4" w:space="0" w:color="auto"/>
              <w:left w:val="single" w:sz="4" w:space="0" w:color="auto"/>
              <w:bottom w:val="single" w:sz="4" w:space="0" w:color="auto"/>
              <w:right w:val="single" w:sz="4" w:space="0" w:color="auto"/>
            </w:tcBorders>
            <w:hideMark/>
          </w:tcPr>
          <w:p w14:paraId="4D09ED55" w14:textId="77777777" w:rsidR="007B5A1A" w:rsidRPr="004F1162" w:rsidRDefault="007B5A1A" w:rsidP="007B5A1A">
            <w:pPr>
              <w:rPr>
                <w:szCs w:val="24"/>
              </w:rPr>
            </w:pPr>
            <w:r w:rsidRPr="004F1162">
              <w:rPr>
                <w:rStyle w:val="fontstyle21"/>
                <w:sz w:val="18"/>
                <w:szCs w:val="18"/>
              </w:rPr>
              <w:t>Have any tax returns submitted on or after 1 October 2012 been found to</w:t>
            </w:r>
            <w:r w:rsidRPr="004F1162">
              <w:rPr>
                <w:rFonts w:ascii="Frutiger-Roman" w:hAnsi="Frutiger-Roman"/>
                <w:color w:val="000000"/>
                <w:sz w:val="18"/>
                <w:szCs w:val="18"/>
              </w:rPr>
              <w:br/>
            </w:r>
            <w:r w:rsidRPr="004F1162">
              <w:rPr>
                <w:rStyle w:val="fontstyle21"/>
                <w:sz w:val="18"/>
                <w:szCs w:val="18"/>
              </w:rPr>
              <w:t>be incorrect as a result of:</w:t>
            </w:r>
          </w:p>
        </w:tc>
        <w:tc>
          <w:tcPr>
            <w:tcW w:w="957" w:type="dxa"/>
            <w:hideMark/>
          </w:tcPr>
          <w:p w14:paraId="10E2AA2D" w14:textId="77777777" w:rsidR="007B5A1A" w:rsidRPr="004F1162" w:rsidRDefault="007B5A1A" w:rsidP="007B5A1A">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3FA17B87" wp14:editId="310CB533">
                      <wp:extent cx="288000" cy="288000"/>
                      <wp:effectExtent l="0" t="0" r="17145" b="17145"/>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59BD061F"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3FA17B87" id="_x0000_s1054"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AOclbbKAIAAEwEAAAOAAAAAAAAAAAAAAAAAC4CAABkcnMvZTJvRG9jLnht&#10;bFBLAQItABQABgAIAAAAIQDlnpmR2AAAAAMBAAAPAAAAAAAAAAAAAAAAAIIEAABkcnMvZG93bnJl&#10;di54bWxQSwUGAAAAAAQABADzAAAAhwUAAAAA&#10;" strokecolor="black [3213]">
                      <v:textbox>
                        <w:txbxContent>
                          <w:p w14:paraId="59BD061F" w14:textId="77777777" w:rsidR="00AF2871" w:rsidRDefault="00AF2871" w:rsidP="007B5A1A"/>
                        </w:txbxContent>
                      </v:textbox>
                      <w10:anchorlock/>
                    </v:shape>
                  </w:pict>
                </mc:Fallback>
              </mc:AlternateContent>
            </w:r>
          </w:p>
        </w:tc>
        <w:tc>
          <w:tcPr>
            <w:tcW w:w="1022" w:type="dxa"/>
            <w:hideMark/>
          </w:tcPr>
          <w:p w14:paraId="62A74115" w14:textId="77777777" w:rsidR="007B5A1A" w:rsidRPr="004F1162" w:rsidRDefault="007B5A1A" w:rsidP="007B5A1A">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4F90201F" wp14:editId="672D20BF">
                      <wp:extent cx="288000" cy="288000"/>
                      <wp:effectExtent l="0" t="0" r="17145" b="17145"/>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0842976B"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4F90201F" id="_x0000_s1055"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CDmiQzKAIAAEwEAAAOAAAAAAAAAAAAAAAAAC4CAABkcnMvZTJvRG9jLnht&#10;bFBLAQItABQABgAIAAAAIQDlnpmR2AAAAAMBAAAPAAAAAAAAAAAAAAAAAIIEAABkcnMvZG93bnJl&#10;di54bWxQSwUGAAAAAAQABADzAAAAhwUAAAAA&#10;" strokecolor="black [3213]">
                      <v:textbox>
                        <w:txbxContent>
                          <w:p w14:paraId="0842976B" w14:textId="77777777" w:rsidR="00AF2871" w:rsidRDefault="00AF2871" w:rsidP="007B5A1A"/>
                        </w:txbxContent>
                      </v:textbox>
                      <w10:anchorlock/>
                    </v:shape>
                  </w:pict>
                </mc:Fallback>
              </mc:AlternateContent>
            </w:r>
          </w:p>
        </w:tc>
      </w:tr>
      <w:tr w:rsidR="007B5A1A" w:rsidRPr="004F1162" w14:paraId="523A6330" w14:textId="77777777" w:rsidTr="00BB26A0">
        <w:trPr>
          <w:gridAfter w:val="1"/>
          <w:wAfter w:w="80" w:type="dxa"/>
          <w:cantSplit/>
        </w:trPr>
        <w:tc>
          <w:tcPr>
            <w:tcW w:w="111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447B3B30" w14:textId="77777777" w:rsidR="007B5A1A" w:rsidRPr="004F1162" w:rsidRDefault="007B5A1A" w:rsidP="007B5A1A">
            <w:pPr>
              <w:rPr>
                <w:szCs w:val="24"/>
              </w:rPr>
            </w:pPr>
            <w:r w:rsidRPr="004F1162">
              <w:rPr>
                <w:rStyle w:val="fontstyle01"/>
                <w:color w:val="000000"/>
                <w:sz w:val="18"/>
                <w:szCs w:val="18"/>
              </w:rPr>
              <w:t xml:space="preserve">C3-QP3-3(a) </w:t>
            </w:r>
          </w:p>
        </w:tc>
        <w:tc>
          <w:tcPr>
            <w:tcW w:w="6150" w:type="dxa"/>
            <w:gridSpan w:val="2"/>
            <w:tcBorders>
              <w:top w:val="single" w:sz="4" w:space="0" w:color="auto"/>
              <w:left w:val="single" w:sz="4" w:space="0" w:color="auto"/>
              <w:bottom w:val="single" w:sz="4" w:space="0" w:color="auto"/>
              <w:right w:val="single" w:sz="4" w:space="0" w:color="auto"/>
            </w:tcBorders>
            <w:hideMark/>
          </w:tcPr>
          <w:p w14:paraId="469A8A9C" w14:textId="77777777" w:rsidR="007B5A1A" w:rsidRPr="004F1162" w:rsidRDefault="007B5A1A" w:rsidP="007B5A1A">
            <w:pPr>
              <w:rPr>
                <w:szCs w:val="24"/>
              </w:rPr>
            </w:pPr>
            <w:r w:rsidRPr="004F1162">
              <w:rPr>
                <w:rStyle w:val="fontstyle21"/>
                <w:color w:val="003B7A"/>
                <w:sz w:val="18"/>
                <w:szCs w:val="18"/>
              </w:rPr>
              <w:t xml:space="preserve">• </w:t>
            </w:r>
            <w:r w:rsidRPr="004F1162">
              <w:rPr>
                <w:rStyle w:val="fontstyle21"/>
                <w:sz w:val="18"/>
                <w:szCs w:val="18"/>
              </w:rPr>
              <w:t>HMRC successfully challenging the potential supplier under the General</w:t>
            </w:r>
            <w:r w:rsidRPr="004F1162">
              <w:rPr>
                <w:rFonts w:ascii="Frutiger-Roman" w:hAnsi="Frutiger-Roman"/>
                <w:color w:val="000000"/>
                <w:sz w:val="18"/>
                <w:szCs w:val="18"/>
              </w:rPr>
              <w:br/>
            </w:r>
            <w:r w:rsidRPr="004F1162">
              <w:rPr>
                <w:rStyle w:val="fontstyle21"/>
                <w:sz w:val="18"/>
                <w:szCs w:val="18"/>
              </w:rPr>
              <w:t>Anti – Abuse Rule (GAAR) or the “Halifax” abuse principle;</w:t>
            </w:r>
          </w:p>
        </w:tc>
        <w:tc>
          <w:tcPr>
            <w:tcW w:w="957" w:type="dxa"/>
            <w:tcBorders>
              <w:top w:val="single" w:sz="4" w:space="0" w:color="auto"/>
              <w:left w:val="single" w:sz="4" w:space="0" w:color="auto"/>
              <w:bottom w:val="single" w:sz="4" w:space="0" w:color="auto"/>
              <w:right w:val="single" w:sz="4" w:space="0" w:color="auto"/>
            </w:tcBorders>
            <w:hideMark/>
          </w:tcPr>
          <w:p w14:paraId="31C46B46" w14:textId="77777777" w:rsidR="007B5A1A" w:rsidRPr="004F1162" w:rsidRDefault="007B5A1A" w:rsidP="007B5A1A">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494E3746" wp14:editId="58AB43E2">
                      <wp:extent cx="288000" cy="288000"/>
                      <wp:effectExtent l="0" t="0" r="17145" b="17145"/>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09EAC3D7"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494E3746" id="_x0000_s1056"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Gu29FEnAgAATAQAAA4AAAAAAAAAAAAAAAAALgIAAGRycy9lMm9Eb2MueG1s&#10;UEsBAi0AFAAGAAgAAAAhAOWemZHYAAAAAwEAAA8AAAAAAAAAAAAAAAAAgQQAAGRycy9kb3ducmV2&#10;LnhtbFBLBQYAAAAABAAEAPMAAACGBQAAAAA=&#10;" strokecolor="black [3213]">
                      <v:textbox>
                        <w:txbxContent>
                          <w:p w14:paraId="09EAC3D7" w14:textId="77777777" w:rsidR="00AF2871" w:rsidRDefault="00AF2871" w:rsidP="007B5A1A"/>
                        </w:txbxContent>
                      </v:textbox>
                      <w10:anchorlock/>
                    </v:shape>
                  </w:pict>
                </mc:Fallback>
              </mc:AlternateContent>
            </w:r>
          </w:p>
        </w:tc>
        <w:tc>
          <w:tcPr>
            <w:tcW w:w="1022" w:type="dxa"/>
            <w:tcBorders>
              <w:top w:val="single" w:sz="4" w:space="0" w:color="auto"/>
              <w:left w:val="single" w:sz="4" w:space="0" w:color="auto"/>
              <w:bottom w:val="single" w:sz="4" w:space="0" w:color="auto"/>
              <w:right w:val="single" w:sz="4" w:space="0" w:color="auto"/>
            </w:tcBorders>
            <w:hideMark/>
          </w:tcPr>
          <w:p w14:paraId="575425C9" w14:textId="77777777" w:rsidR="007B5A1A" w:rsidRPr="004F1162" w:rsidRDefault="007B5A1A" w:rsidP="007B5A1A">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3D580B92" wp14:editId="75C0AB0A">
                      <wp:extent cx="288000" cy="288000"/>
                      <wp:effectExtent l="0" t="0" r="17145" b="17145"/>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3E361914"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3D580B92" id="_x0000_s1057"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OZehrknAgAATAQAAA4AAAAAAAAAAAAAAAAALgIAAGRycy9lMm9Eb2MueG1s&#10;UEsBAi0AFAAGAAgAAAAhAOWemZHYAAAAAwEAAA8AAAAAAAAAAAAAAAAAgQQAAGRycy9kb3ducmV2&#10;LnhtbFBLBQYAAAAABAAEAPMAAACGBQAAAAA=&#10;" strokecolor="black [3213]">
                      <v:textbox>
                        <w:txbxContent>
                          <w:p w14:paraId="3E361914" w14:textId="77777777" w:rsidR="00AF2871" w:rsidRDefault="00AF2871" w:rsidP="007B5A1A"/>
                        </w:txbxContent>
                      </v:textbox>
                      <w10:anchorlock/>
                    </v:shape>
                  </w:pict>
                </mc:Fallback>
              </mc:AlternateContent>
            </w:r>
          </w:p>
        </w:tc>
      </w:tr>
      <w:tr w:rsidR="007B5A1A" w:rsidRPr="004F1162" w14:paraId="072B22F4" w14:textId="77777777" w:rsidTr="00CD1713">
        <w:trPr>
          <w:gridAfter w:val="1"/>
          <w:wAfter w:w="80" w:type="dxa"/>
          <w:cantSplit/>
        </w:trPr>
        <w:tc>
          <w:tcPr>
            <w:tcW w:w="111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24FC1A1B" w14:textId="77777777" w:rsidR="007B5A1A" w:rsidRPr="004F1162" w:rsidRDefault="007B5A1A" w:rsidP="007B5A1A">
            <w:pPr>
              <w:rPr>
                <w:szCs w:val="24"/>
              </w:rPr>
            </w:pPr>
            <w:r w:rsidRPr="004F1162">
              <w:rPr>
                <w:rStyle w:val="fontstyle01"/>
                <w:color w:val="000000"/>
                <w:sz w:val="18"/>
                <w:szCs w:val="18"/>
              </w:rPr>
              <w:t xml:space="preserve">C3-QP3-3(b) </w:t>
            </w:r>
          </w:p>
        </w:tc>
        <w:tc>
          <w:tcPr>
            <w:tcW w:w="61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824656" w14:textId="77777777" w:rsidR="007B5A1A" w:rsidRPr="004F1162" w:rsidRDefault="007B5A1A" w:rsidP="007B5A1A">
            <w:pPr>
              <w:rPr>
                <w:szCs w:val="24"/>
              </w:rPr>
            </w:pPr>
            <w:r w:rsidRPr="004F1162">
              <w:rPr>
                <w:rStyle w:val="fontstyle21"/>
                <w:color w:val="003B7A"/>
                <w:sz w:val="18"/>
                <w:szCs w:val="18"/>
              </w:rPr>
              <w:t xml:space="preserve">• </w:t>
            </w:r>
            <w:r w:rsidRPr="004F1162">
              <w:rPr>
                <w:rStyle w:val="fontstyle21"/>
                <w:sz w:val="18"/>
                <w:szCs w:val="18"/>
              </w:rPr>
              <w:t>a tax authority in a jurisdiction in which the potential supplier is</w:t>
            </w:r>
            <w:r w:rsidRPr="004F1162">
              <w:rPr>
                <w:rFonts w:ascii="Frutiger-Roman" w:hAnsi="Frutiger-Roman"/>
                <w:color w:val="000000"/>
                <w:sz w:val="18"/>
                <w:szCs w:val="18"/>
              </w:rPr>
              <w:br/>
            </w:r>
            <w:r w:rsidRPr="004F1162">
              <w:rPr>
                <w:rStyle w:val="fontstyle21"/>
                <w:sz w:val="18"/>
                <w:szCs w:val="18"/>
              </w:rPr>
              <w:t>established successfully challenging it under any tax rules or legislation</w:t>
            </w:r>
            <w:r w:rsidRPr="004F1162">
              <w:rPr>
                <w:rFonts w:ascii="Frutiger-Roman" w:hAnsi="Frutiger-Roman"/>
                <w:color w:val="000000"/>
                <w:sz w:val="18"/>
                <w:szCs w:val="18"/>
              </w:rPr>
              <w:br/>
            </w:r>
            <w:r w:rsidRPr="004F1162">
              <w:rPr>
                <w:rStyle w:val="fontstyle21"/>
                <w:sz w:val="18"/>
                <w:szCs w:val="18"/>
              </w:rPr>
              <w:t>that have an effect equivalent or similar to the GAAR or “Halifax” abuse</w:t>
            </w:r>
            <w:r w:rsidRPr="004F1162">
              <w:rPr>
                <w:rFonts w:ascii="Frutiger-Roman" w:hAnsi="Frutiger-Roman"/>
                <w:color w:val="000000"/>
                <w:sz w:val="18"/>
                <w:szCs w:val="18"/>
              </w:rPr>
              <w:br/>
            </w:r>
            <w:r w:rsidRPr="004F1162">
              <w:rPr>
                <w:rStyle w:val="fontstyle21"/>
                <w:sz w:val="18"/>
                <w:szCs w:val="18"/>
              </w:rPr>
              <w:t>principle; or</w:t>
            </w:r>
          </w:p>
        </w:tc>
        <w:tc>
          <w:tcPr>
            <w:tcW w:w="957" w:type="dxa"/>
            <w:tcBorders>
              <w:top w:val="single" w:sz="4" w:space="0" w:color="auto"/>
              <w:left w:val="single" w:sz="4" w:space="0" w:color="auto"/>
              <w:bottom w:val="single" w:sz="4" w:space="0" w:color="auto"/>
              <w:right w:val="single" w:sz="4" w:space="0" w:color="auto"/>
            </w:tcBorders>
            <w:hideMark/>
          </w:tcPr>
          <w:p w14:paraId="7ED14AD9" w14:textId="77777777" w:rsidR="007B5A1A" w:rsidRPr="004F1162" w:rsidRDefault="007B5A1A" w:rsidP="007B5A1A">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7B6E9803" wp14:editId="5CCAB52E">
                      <wp:extent cx="288000" cy="288000"/>
                      <wp:effectExtent l="0" t="0" r="17145" b="17145"/>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3687BB0E"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7B6E9803" id="_x0000_s1058"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EwcESInAgAATAQAAA4AAAAAAAAAAAAAAAAALgIAAGRycy9lMm9Eb2MueG1s&#10;UEsBAi0AFAAGAAgAAAAhAOWemZHYAAAAAwEAAA8AAAAAAAAAAAAAAAAAgQQAAGRycy9kb3ducmV2&#10;LnhtbFBLBQYAAAAABAAEAPMAAACGBQAAAAA=&#10;" strokecolor="black [3213]">
                      <v:textbox>
                        <w:txbxContent>
                          <w:p w14:paraId="3687BB0E" w14:textId="77777777" w:rsidR="00AF2871" w:rsidRDefault="00AF2871" w:rsidP="007B5A1A"/>
                        </w:txbxContent>
                      </v:textbox>
                      <w10:anchorlock/>
                    </v:shape>
                  </w:pict>
                </mc:Fallback>
              </mc:AlternateContent>
            </w:r>
          </w:p>
        </w:tc>
        <w:tc>
          <w:tcPr>
            <w:tcW w:w="1022" w:type="dxa"/>
            <w:tcBorders>
              <w:top w:val="single" w:sz="4" w:space="0" w:color="auto"/>
              <w:left w:val="single" w:sz="4" w:space="0" w:color="auto"/>
              <w:bottom w:val="single" w:sz="4" w:space="0" w:color="auto"/>
              <w:right w:val="single" w:sz="4" w:space="0" w:color="auto"/>
            </w:tcBorders>
            <w:hideMark/>
          </w:tcPr>
          <w:p w14:paraId="3E315F8B" w14:textId="77777777" w:rsidR="007B5A1A" w:rsidRPr="004F1162" w:rsidRDefault="007B5A1A" w:rsidP="007B5A1A">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67959CEB" wp14:editId="71B1E332">
                      <wp:extent cx="288000" cy="288000"/>
                      <wp:effectExtent l="0" t="0" r="17145" b="1714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315C1C15"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67959CEB" id="_x0000_s1059"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ExtheMnAgAASgQAAA4AAAAAAAAAAAAAAAAALgIAAGRycy9lMm9Eb2MueG1s&#10;UEsBAi0AFAAGAAgAAAAhAOWemZHYAAAAAwEAAA8AAAAAAAAAAAAAAAAAgQQAAGRycy9kb3ducmV2&#10;LnhtbFBLBQYAAAAABAAEAPMAAACGBQAAAAA=&#10;" strokecolor="black [3213]">
                      <v:textbox>
                        <w:txbxContent>
                          <w:p w14:paraId="315C1C15" w14:textId="77777777" w:rsidR="00AF2871" w:rsidRDefault="00AF2871" w:rsidP="007B5A1A"/>
                        </w:txbxContent>
                      </v:textbox>
                      <w10:anchorlock/>
                    </v:shape>
                  </w:pict>
                </mc:Fallback>
              </mc:AlternateContent>
            </w:r>
          </w:p>
        </w:tc>
      </w:tr>
      <w:tr w:rsidR="007B5A1A" w:rsidRPr="004F1162" w14:paraId="4A559BA9" w14:textId="77777777" w:rsidTr="00BB26A0">
        <w:trPr>
          <w:gridAfter w:val="1"/>
          <w:wAfter w:w="80" w:type="dxa"/>
          <w:cantSplit/>
        </w:trPr>
        <w:tc>
          <w:tcPr>
            <w:tcW w:w="111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CE89ABF" w14:textId="77777777" w:rsidR="007B5A1A" w:rsidRPr="004F1162" w:rsidRDefault="007B5A1A" w:rsidP="007B5A1A">
            <w:pPr>
              <w:rPr>
                <w:szCs w:val="24"/>
              </w:rPr>
            </w:pPr>
            <w:r w:rsidRPr="004F1162">
              <w:rPr>
                <w:rStyle w:val="fontstyle01"/>
                <w:color w:val="000000"/>
                <w:sz w:val="18"/>
                <w:szCs w:val="18"/>
              </w:rPr>
              <w:lastRenderedPageBreak/>
              <w:t xml:space="preserve">C3-QP3-3(c) </w:t>
            </w:r>
          </w:p>
        </w:tc>
        <w:tc>
          <w:tcPr>
            <w:tcW w:w="6150" w:type="dxa"/>
            <w:gridSpan w:val="2"/>
            <w:tcBorders>
              <w:top w:val="single" w:sz="4" w:space="0" w:color="auto"/>
              <w:left w:val="single" w:sz="4" w:space="0" w:color="auto"/>
              <w:bottom w:val="single" w:sz="4" w:space="0" w:color="auto"/>
              <w:right w:val="single" w:sz="4" w:space="0" w:color="auto"/>
            </w:tcBorders>
            <w:hideMark/>
          </w:tcPr>
          <w:p w14:paraId="22855C64" w14:textId="77777777" w:rsidR="007B5A1A" w:rsidRPr="004F1162" w:rsidRDefault="007B5A1A" w:rsidP="007B5A1A">
            <w:pPr>
              <w:rPr>
                <w:szCs w:val="24"/>
              </w:rPr>
            </w:pPr>
            <w:r w:rsidRPr="004F1162">
              <w:rPr>
                <w:rStyle w:val="fontstyle21"/>
                <w:color w:val="003B7A"/>
                <w:sz w:val="18"/>
                <w:szCs w:val="18"/>
              </w:rPr>
              <w:t xml:space="preserve">• </w:t>
            </w:r>
            <w:r w:rsidRPr="004F1162">
              <w:rPr>
                <w:rStyle w:val="fontstyle21"/>
                <w:sz w:val="18"/>
                <w:szCs w:val="18"/>
              </w:rPr>
              <w:t>a failure to notify, or failure of an avoidance scheme which the supplier</w:t>
            </w:r>
            <w:r w:rsidRPr="004F1162">
              <w:rPr>
                <w:rFonts w:ascii="Frutiger-Roman" w:hAnsi="Frutiger-Roman"/>
                <w:color w:val="000000"/>
                <w:sz w:val="18"/>
                <w:szCs w:val="18"/>
              </w:rPr>
              <w:br/>
            </w:r>
            <w:r w:rsidRPr="004F1162">
              <w:rPr>
                <w:rStyle w:val="fontstyle21"/>
                <w:sz w:val="18"/>
                <w:szCs w:val="18"/>
              </w:rPr>
              <w:t>is or was involved in, under the Disclosure of Tax Avoidance Scheme</w:t>
            </w:r>
            <w:r w:rsidRPr="004F1162">
              <w:rPr>
                <w:rFonts w:ascii="Frutiger-Roman" w:hAnsi="Frutiger-Roman"/>
                <w:color w:val="000000"/>
                <w:sz w:val="18"/>
                <w:szCs w:val="18"/>
              </w:rPr>
              <w:br/>
            </w:r>
            <w:r w:rsidRPr="004F1162">
              <w:rPr>
                <w:rStyle w:val="fontstyle21"/>
                <w:sz w:val="18"/>
                <w:szCs w:val="18"/>
              </w:rPr>
              <w:t>rules (DOTAS), VADR (Schedule 11A to the Value Added Tax Act 1994</w:t>
            </w:r>
            <w:r w:rsidRPr="004F1162">
              <w:rPr>
                <w:rFonts w:ascii="Frutiger-Roman" w:hAnsi="Frutiger-Roman"/>
                <w:color w:val="000000"/>
                <w:sz w:val="18"/>
                <w:szCs w:val="18"/>
              </w:rPr>
              <w:br/>
            </w:r>
            <w:r w:rsidRPr="004F1162">
              <w:rPr>
                <w:rStyle w:val="fontstyle21"/>
                <w:sz w:val="18"/>
                <w:szCs w:val="18"/>
              </w:rPr>
              <w:t>(as amended by Schedule 1 to the Finance (no. 2) Act 2005) or any</w:t>
            </w:r>
            <w:r w:rsidRPr="004F1162">
              <w:rPr>
                <w:rFonts w:ascii="Frutiger-Roman" w:hAnsi="Frutiger-Roman"/>
                <w:color w:val="000000"/>
                <w:sz w:val="18"/>
                <w:szCs w:val="18"/>
              </w:rPr>
              <w:br/>
            </w:r>
            <w:r w:rsidRPr="004F1162">
              <w:rPr>
                <w:rStyle w:val="fontstyle21"/>
                <w:sz w:val="18"/>
                <w:szCs w:val="18"/>
              </w:rPr>
              <w:t>equivalent or similar regime in a jurisdiction in which the supplier is</w:t>
            </w:r>
            <w:r w:rsidRPr="004F1162">
              <w:rPr>
                <w:rFonts w:ascii="Frutiger-Roman" w:hAnsi="Frutiger-Roman"/>
                <w:color w:val="000000"/>
                <w:sz w:val="18"/>
                <w:szCs w:val="18"/>
              </w:rPr>
              <w:br/>
            </w:r>
            <w:r w:rsidRPr="004F1162">
              <w:rPr>
                <w:rStyle w:val="fontstyle21"/>
                <w:sz w:val="18"/>
                <w:szCs w:val="18"/>
              </w:rPr>
              <w:t>established.</w:t>
            </w:r>
          </w:p>
        </w:tc>
        <w:tc>
          <w:tcPr>
            <w:tcW w:w="957" w:type="dxa"/>
            <w:tcBorders>
              <w:top w:val="single" w:sz="4" w:space="0" w:color="auto"/>
              <w:left w:val="single" w:sz="4" w:space="0" w:color="auto"/>
              <w:bottom w:val="single" w:sz="4" w:space="0" w:color="auto"/>
              <w:right w:val="single" w:sz="4" w:space="0" w:color="auto"/>
            </w:tcBorders>
            <w:hideMark/>
          </w:tcPr>
          <w:p w14:paraId="71363B59" w14:textId="77777777" w:rsidR="007B5A1A" w:rsidRPr="004F1162" w:rsidRDefault="007B5A1A" w:rsidP="007B5A1A">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5065F0B8" wp14:editId="71D0B0E9">
                      <wp:extent cx="288000" cy="288000"/>
                      <wp:effectExtent l="0" t="0" r="17145" b="1714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742E3EA1"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5065F0B8" id="_x0000_s1060"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O4/A1MnAgAASgQAAA4AAAAAAAAAAAAAAAAALgIAAGRycy9lMm9Eb2MueG1s&#10;UEsBAi0AFAAGAAgAAAAhAOWemZHYAAAAAwEAAA8AAAAAAAAAAAAAAAAAgQQAAGRycy9kb3ducmV2&#10;LnhtbFBLBQYAAAAABAAEAPMAAACGBQAAAAA=&#10;" strokecolor="black [3213]">
                      <v:textbox>
                        <w:txbxContent>
                          <w:p w14:paraId="742E3EA1" w14:textId="77777777" w:rsidR="00AF2871" w:rsidRDefault="00AF2871" w:rsidP="007B5A1A"/>
                        </w:txbxContent>
                      </v:textbox>
                      <w10:anchorlock/>
                    </v:shape>
                  </w:pict>
                </mc:Fallback>
              </mc:AlternateContent>
            </w:r>
          </w:p>
        </w:tc>
        <w:tc>
          <w:tcPr>
            <w:tcW w:w="1022" w:type="dxa"/>
            <w:tcBorders>
              <w:top w:val="single" w:sz="4" w:space="0" w:color="auto"/>
              <w:left w:val="single" w:sz="4" w:space="0" w:color="auto"/>
              <w:bottom w:val="single" w:sz="4" w:space="0" w:color="auto"/>
              <w:right w:val="single" w:sz="4" w:space="0" w:color="auto"/>
            </w:tcBorders>
            <w:hideMark/>
          </w:tcPr>
          <w:p w14:paraId="488FA910" w14:textId="77777777" w:rsidR="007B5A1A" w:rsidRPr="004F1162" w:rsidRDefault="007B5A1A" w:rsidP="007B5A1A">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6E1FD453" wp14:editId="562173C1">
                      <wp:extent cx="288000" cy="288000"/>
                      <wp:effectExtent l="0" t="0" r="17145" b="1714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141D583B"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6E1FD453" id="_x0000_s1061"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D2/N2YnAgAASwQAAA4AAAAAAAAAAAAAAAAALgIAAGRycy9lMm9Eb2MueG1s&#10;UEsBAi0AFAAGAAgAAAAhAOWemZHYAAAAAwEAAA8AAAAAAAAAAAAAAAAAgQQAAGRycy9kb3ducmV2&#10;LnhtbFBLBQYAAAAABAAEAPMAAACGBQAAAAA=&#10;" strokecolor="black [3213]">
                      <v:textbox>
                        <w:txbxContent>
                          <w:p w14:paraId="141D583B" w14:textId="77777777" w:rsidR="00AF2871" w:rsidRDefault="00AF2871" w:rsidP="007B5A1A"/>
                        </w:txbxContent>
                      </v:textbox>
                      <w10:anchorlock/>
                    </v:shape>
                  </w:pict>
                </mc:Fallback>
              </mc:AlternateContent>
            </w:r>
          </w:p>
        </w:tc>
      </w:tr>
      <w:tr w:rsidR="007B5A1A" w:rsidRPr="004F1162" w14:paraId="3A79F7C2" w14:textId="77777777" w:rsidTr="00BB26A0">
        <w:trPr>
          <w:cantSplit/>
        </w:trPr>
        <w:tc>
          <w:tcPr>
            <w:tcW w:w="111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51417BDC" w14:textId="77777777" w:rsidR="007B5A1A" w:rsidRPr="004F1162" w:rsidRDefault="007B5A1A" w:rsidP="007B5A1A">
            <w:pPr>
              <w:rPr>
                <w:szCs w:val="24"/>
              </w:rPr>
            </w:pPr>
            <w:r w:rsidRPr="004F1162">
              <w:rPr>
                <w:rStyle w:val="fontstyle01"/>
                <w:color w:val="000000"/>
                <w:sz w:val="18"/>
                <w:szCs w:val="18"/>
              </w:rPr>
              <w:t xml:space="preserve">C3-QP3-4 </w:t>
            </w:r>
          </w:p>
        </w:tc>
        <w:tc>
          <w:tcPr>
            <w:tcW w:w="6083" w:type="dxa"/>
            <w:tcBorders>
              <w:top w:val="single" w:sz="4" w:space="0" w:color="auto"/>
              <w:left w:val="single" w:sz="4" w:space="0" w:color="auto"/>
              <w:bottom w:val="single" w:sz="4" w:space="0" w:color="auto"/>
              <w:right w:val="single" w:sz="4" w:space="0" w:color="auto"/>
            </w:tcBorders>
            <w:hideMark/>
          </w:tcPr>
          <w:p w14:paraId="58397C1D" w14:textId="77777777" w:rsidR="007B5A1A" w:rsidRPr="004F1162" w:rsidRDefault="007B5A1A" w:rsidP="007B5A1A">
            <w:pPr>
              <w:rPr>
                <w:szCs w:val="24"/>
              </w:rPr>
            </w:pPr>
            <w:r w:rsidRPr="004F1162">
              <w:rPr>
                <w:rStyle w:val="fontstyle21"/>
                <w:sz w:val="18"/>
                <w:szCs w:val="18"/>
              </w:rPr>
              <w:t xml:space="preserve">If you have answered No to </w:t>
            </w:r>
            <w:r w:rsidRPr="004F1162">
              <w:rPr>
                <w:rStyle w:val="fontstyle01"/>
                <w:color w:val="000000"/>
                <w:sz w:val="18"/>
                <w:szCs w:val="18"/>
              </w:rPr>
              <w:t xml:space="preserve">C3-QP3-1 </w:t>
            </w:r>
            <w:r w:rsidRPr="004F1162">
              <w:rPr>
                <w:rStyle w:val="fontstyle21"/>
                <w:sz w:val="18"/>
                <w:szCs w:val="18"/>
              </w:rPr>
              <w:t xml:space="preserve">and/or Yes to any of questions </w:t>
            </w:r>
            <w:r w:rsidRPr="004F1162">
              <w:rPr>
                <w:rStyle w:val="fontstyle01"/>
                <w:color w:val="000000"/>
                <w:sz w:val="18"/>
                <w:szCs w:val="18"/>
              </w:rPr>
              <w:t>C3-</w:t>
            </w:r>
            <w:r w:rsidRPr="004F1162">
              <w:rPr>
                <w:rFonts w:ascii="Frutiger-Bold" w:hAnsi="Frutiger-Bold"/>
                <w:b/>
                <w:bCs/>
                <w:color w:val="000000"/>
                <w:sz w:val="18"/>
                <w:szCs w:val="18"/>
              </w:rPr>
              <w:br/>
            </w:r>
            <w:r w:rsidRPr="004F1162">
              <w:rPr>
                <w:rStyle w:val="fontstyle01"/>
                <w:color w:val="000000"/>
                <w:sz w:val="18"/>
                <w:szCs w:val="18"/>
              </w:rPr>
              <w:t xml:space="preserve">QP3-2 </w:t>
            </w:r>
            <w:r w:rsidRPr="004F1162">
              <w:rPr>
                <w:rStyle w:val="fontstyle21"/>
                <w:sz w:val="18"/>
                <w:szCs w:val="18"/>
              </w:rPr>
              <w:t xml:space="preserve">to </w:t>
            </w:r>
            <w:r w:rsidRPr="004F1162">
              <w:rPr>
                <w:rStyle w:val="fontstyle01"/>
                <w:color w:val="000000"/>
                <w:sz w:val="18"/>
                <w:szCs w:val="18"/>
              </w:rPr>
              <w:t>C3-QP3-3(c)</w:t>
            </w:r>
            <w:r w:rsidRPr="004F1162">
              <w:rPr>
                <w:rStyle w:val="fontstyle21"/>
                <w:sz w:val="18"/>
                <w:szCs w:val="18"/>
              </w:rPr>
              <w:t>, provide further details for each instance, including:</w:t>
            </w:r>
            <w:r w:rsidRPr="004F1162">
              <w:rPr>
                <w:rFonts w:ascii="Frutiger-Roman" w:hAnsi="Frutiger-Roman"/>
                <w:color w:val="000000"/>
                <w:sz w:val="18"/>
                <w:szCs w:val="18"/>
              </w:rPr>
              <w:br/>
            </w:r>
            <w:r w:rsidRPr="004F1162">
              <w:rPr>
                <w:rStyle w:val="fontstyle21"/>
                <w:color w:val="003B7A"/>
                <w:sz w:val="18"/>
                <w:szCs w:val="18"/>
              </w:rPr>
              <w:t xml:space="preserve">• </w:t>
            </w:r>
            <w:r w:rsidRPr="004F1162">
              <w:rPr>
                <w:rStyle w:val="fontstyle21"/>
                <w:sz w:val="18"/>
                <w:szCs w:val="18"/>
              </w:rPr>
              <w:t xml:space="preserve">whether you believe there to be any overriding reasons for </w:t>
            </w:r>
            <w:proofErr w:type="spellStart"/>
            <w:r w:rsidRPr="004F1162">
              <w:rPr>
                <w:rStyle w:val="fontstyle21"/>
                <w:sz w:val="18"/>
                <w:szCs w:val="18"/>
              </w:rPr>
              <w:t>non</w:t>
            </w:r>
            <w:r w:rsidRPr="004F1162">
              <w:rPr>
                <w:rFonts w:ascii="Frutiger-Roman" w:hAnsi="Frutiger-Roman"/>
                <w:color w:val="000000"/>
                <w:sz w:val="18"/>
                <w:szCs w:val="18"/>
              </w:rPr>
              <w:br/>
            </w:r>
            <w:r w:rsidRPr="004F1162">
              <w:rPr>
                <w:rStyle w:val="fontstyle21"/>
                <w:sz w:val="18"/>
                <w:szCs w:val="18"/>
              </w:rPr>
              <w:t>payment</w:t>
            </w:r>
            <w:proofErr w:type="spellEnd"/>
            <w:r w:rsidRPr="004F1162">
              <w:rPr>
                <w:rStyle w:val="fontstyle21"/>
                <w:sz w:val="18"/>
                <w:szCs w:val="18"/>
              </w:rPr>
              <w:t>;</w:t>
            </w:r>
            <w:r w:rsidRPr="004F1162">
              <w:rPr>
                <w:rFonts w:ascii="Frutiger-Roman" w:hAnsi="Frutiger-Roman"/>
                <w:color w:val="000000"/>
                <w:sz w:val="18"/>
                <w:szCs w:val="18"/>
              </w:rPr>
              <w:br/>
            </w:r>
            <w:r w:rsidRPr="004F1162">
              <w:rPr>
                <w:rStyle w:val="fontstyle21"/>
                <w:color w:val="003B7A"/>
                <w:sz w:val="18"/>
                <w:szCs w:val="18"/>
              </w:rPr>
              <w:t xml:space="preserve">• </w:t>
            </w:r>
            <w:r w:rsidRPr="004F1162">
              <w:rPr>
                <w:rStyle w:val="fontstyle21"/>
                <w:sz w:val="18"/>
                <w:szCs w:val="18"/>
              </w:rPr>
              <w:t>the country or state concerned;</w:t>
            </w:r>
            <w:r w:rsidRPr="004F1162">
              <w:rPr>
                <w:rFonts w:ascii="Frutiger-Roman" w:hAnsi="Frutiger-Roman"/>
                <w:color w:val="000000"/>
                <w:sz w:val="18"/>
                <w:szCs w:val="18"/>
              </w:rPr>
              <w:br/>
            </w:r>
            <w:r w:rsidRPr="004F1162">
              <w:rPr>
                <w:rStyle w:val="fontstyle21"/>
                <w:color w:val="003B7A"/>
                <w:sz w:val="18"/>
                <w:szCs w:val="18"/>
              </w:rPr>
              <w:t xml:space="preserve">• </w:t>
            </w:r>
            <w:r w:rsidRPr="004F1162">
              <w:rPr>
                <w:rStyle w:val="fontstyle21"/>
                <w:sz w:val="18"/>
                <w:szCs w:val="18"/>
              </w:rPr>
              <w:t>the amount concerned;</w:t>
            </w:r>
            <w:r w:rsidRPr="004F1162">
              <w:rPr>
                <w:rFonts w:ascii="Frutiger-Roman" w:hAnsi="Frutiger-Roman"/>
                <w:color w:val="000000"/>
                <w:sz w:val="18"/>
                <w:szCs w:val="18"/>
              </w:rPr>
              <w:br/>
            </w:r>
            <w:r w:rsidRPr="004F1162">
              <w:rPr>
                <w:rStyle w:val="fontstyle21"/>
                <w:color w:val="003B7A"/>
                <w:sz w:val="18"/>
                <w:szCs w:val="18"/>
              </w:rPr>
              <w:t xml:space="preserve">• </w:t>
            </w:r>
            <w:r w:rsidRPr="004F1162">
              <w:rPr>
                <w:rStyle w:val="fontstyle21"/>
                <w:sz w:val="18"/>
                <w:szCs w:val="18"/>
              </w:rPr>
              <w:t xml:space="preserve">details of the means for a No response to question </w:t>
            </w:r>
            <w:r w:rsidRPr="004F1162">
              <w:rPr>
                <w:rStyle w:val="fontstyle01"/>
                <w:color w:val="000000"/>
                <w:sz w:val="18"/>
                <w:szCs w:val="18"/>
              </w:rPr>
              <w:t xml:space="preserve">C3-QP3-1 </w:t>
            </w:r>
            <w:r w:rsidRPr="004F1162">
              <w:rPr>
                <w:rStyle w:val="fontstyle21"/>
                <w:sz w:val="18"/>
                <w:szCs w:val="18"/>
              </w:rPr>
              <w:t>(if not</w:t>
            </w:r>
            <w:r w:rsidRPr="004F1162">
              <w:rPr>
                <w:rFonts w:ascii="Frutiger-Roman" w:hAnsi="Frutiger-Roman"/>
                <w:color w:val="000000"/>
                <w:sz w:val="18"/>
                <w:szCs w:val="18"/>
              </w:rPr>
              <w:br/>
            </w:r>
            <w:r w:rsidRPr="004F1162">
              <w:rPr>
                <w:rStyle w:val="fontstyle21"/>
                <w:sz w:val="18"/>
                <w:szCs w:val="18"/>
              </w:rPr>
              <w:t xml:space="preserve">included the response to </w:t>
            </w:r>
            <w:r w:rsidRPr="004F1162">
              <w:rPr>
                <w:rStyle w:val="fontstyle01"/>
                <w:color w:val="000000"/>
                <w:sz w:val="18"/>
                <w:szCs w:val="18"/>
              </w:rPr>
              <w:t xml:space="preserve">C3-QP3-2 </w:t>
            </w:r>
            <w:r w:rsidRPr="004F1162">
              <w:rPr>
                <w:rStyle w:val="fontstyle21"/>
                <w:sz w:val="18"/>
                <w:szCs w:val="18"/>
              </w:rPr>
              <w:t xml:space="preserve">or </w:t>
            </w:r>
            <w:r w:rsidRPr="004F1162">
              <w:rPr>
                <w:rStyle w:val="fontstyle01"/>
                <w:color w:val="000000"/>
                <w:sz w:val="18"/>
                <w:szCs w:val="18"/>
              </w:rPr>
              <w:t xml:space="preserve">C3-QP3-3(a) (b) </w:t>
            </w:r>
            <w:r w:rsidRPr="004F1162">
              <w:rPr>
                <w:rStyle w:val="fontstyle21"/>
                <w:sz w:val="18"/>
                <w:szCs w:val="18"/>
              </w:rPr>
              <w:t xml:space="preserve">or </w:t>
            </w:r>
            <w:r w:rsidRPr="004F1162">
              <w:rPr>
                <w:rStyle w:val="fontstyle01"/>
                <w:color w:val="000000"/>
                <w:sz w:val="18"/>
                <w:szCs w:val="18"/>
              </w:rPr>
              <w:t>(c)</w:t>
            </w:r>
            <w:r w:rsidRPr="004F1162">
              <w:rPr>
                <w:rStyle w:val="fontstyle21"/>
                <w:sz w:val="18"/>
                <w:szCs w:val="18"/>
              </w:rPr>
              <w:t>);</w:t>
            </w:r>
            <w:r w:rsidRPr="004F1162">
              <w:rPr>
                <w:rFonts w:ascii="Frutiger-Roman" w:hAnsi="Frutiger-Roman"/>
                <w:color w:val="000000"/>
                <w:sz w:val="18"/>
                <w:szCs w:val="18"/>
              </w:rPr>
              <w:br/>
            </w:r>
            <w:r w:rsidRPr="004F1162">
              <w:rPr>
                <w:rStyle w:val="fontstyle21"/>
                <w:color w:val="003B7A"/>
                <w:sz w:val="18"/>
                <w:szCs w:val="18"/>
              </w:rPr>
              <w:t xml:space="preserve">• </w:t>
            </w:r>
            <w:r w:rsidRPr="004F1162">
              <w:rPr>
                <w:rStyle w:val="fontstyle21"/>
                <w:sz w:val="18"/>
                <w:szCs w:val="18"/>
              </w:rPr>
              <w:t>the date of the conviction or decision (if applicable);</w:t>
            </w:r>
            <w:r w:rsidRPr="004F1162">
              <w:rPr>
                <w:rFonts w:ascii="Frutiger-Roman" w:hAnsi="Frutiger-Roman"/>
                <w:color w:val="000000"/>
                <w:sz w:val="18"/>
                <w:szCs w:val="18"/>
              </w:rPr>
              <w:br/>
            </w:r>
            <w:r w:rsidRPr="004F1162">
              <w:rPr>
                <w:rStyle w:val="fontstyle21"/>
                <w:color w:val="003B7A"/>
                <w:sz w:val="18"/>
                <w:szCs w:val="18"/>
              </w:rPr>
              <w:t xml:space="preserve">• </w:t>
            </w:r>
            <w:r w:rsidRPr="004F1162">
              <w:rPr>
                <w:rStyle w:val="fontstyle21"/>
                <w:sz w:val="18"/>
                <w:szCs w:val="18"/>
              </w:rPr>
              <w:t>in case of a conviction, insofar as established directly therein, the length</w:t>
            </w:r>
            <w:r w:rsidRPr="004F1162">
              <w:rPr>
                <w:rFonts w:ascii="Frutiger-Roman" w:hAnsi="Frutiger-Roman"/>
                <w:color w:val="000000"/>
                <w:sz w:val="18"/>
                <w:szCs w:val="18"/>
              </w:rPr>
              <w:br/>
            </w:r>
            <w:r w:rsidRPr="004F1162">
              <w:rPr>
                <w:rStyle w:val="fontstyle21"/>
                <w:sz w:val="18"/>
                <w:szCs w:val="18"/>
              </w:rPr>
              <w:t>of the period of exclusion;</w:t>
            </w:r>
            <w:r w:rsidRPr="004F1162">
              <w:rPr>
                <w:rFonts w:ascii="Frutiger-Roman" w:hAnsi="Frutiger-Roman"/>
                <w:color w:val="000000"/>
                <w:sz w:val="18"/>
                <w:szCs w:val="18"/>
              </w:rPr>
              <w:br/>
            </w:r>
            <w:r w:rsidRPr="004F1162">
              <w:rPr>
                <w:rStyle w:val="fontstyle21"/>
                <w:color w:val="003B7A"/>
                <w:sz w:val="18"/>
                <w:szCs w:val="18"/>
              </w:rPr>
              <w:t xml:space="preserve">• </w:t>
            </w:r>
            <w:r w:rsidRPr="004F1162">
              <w:rPr>
                <w:rStyle w:val="fontstyle21"/>
                <w:sz w:val="18"/>
                <w:szCs w:val="18"/>
              </w:rPr>
              <w:t>whether you have paid, or have entered into a binding arrangement</w:t>
            </w:r>
            <w:r w:rsidRPr="004F1162">
              <w:rPr>
                <w:rFonts w:ascii="Frutiger-Roman" w:hAnsi="Frutiger-Roman"/>
                <w:color w:val="000000"/>
                <w:sz w:val="18"/>
                <w:szCs w:val="18"/>
              </w:rPr>
              <w:br/>
            </w:r>
            <w:r w:rsidRPr="004F1162">
              <w:rPr>
                <w:rStyle w:val="fontstyle21"/>
                <w:sz w:val="18"/>
                <w:szCs w:val="18"/>
              </w:rPr>
              <w:t>with a view to paying, “the taxes or social security contributions due”</w:t>
            </w:r>
            <w:r w:rsidRPr="004F1162">
              <w:rPr>
                <w:rFonts w:ascii="Frutiger-Roman" w:hAnsi="Frutiger-Roman"/>
                <w:color w:val="000000"/>
                <w:sz w:val="18"/>
                <w:szCs w:val="18"/>
              </w:rPr>
              <w:br/>
            </w:r>
            <w:r w:rsidRPr="004F1162">
              <w:rPr>
                <w:rStyle w:val="fontstyle21"/>
                <w:sz w:val="18"/>
                <w:szCs w:val="18"/>
              </w:rPr>
              <w:t>including where applicable any interest accrued and/or f</w:t>
            </w:r>
            <w:r w:rsidR="00F713B4" w:rsidRPr="004F1162">
              <w:rPr>
                <w:rStyle w:val="fontstyle21"/>
                <w:sz w:val="18"/>
                <w:szCs w:val="18"/>
              </w:rPr>
              <w:t>i</w:t>
            </w:r>
            <w:r w:rsidRPr="004F1162">
              <w:rPr>
                <w:rStyle w:val="fontstyle21"/>
                <w:sz w:val="18"/>
                <w:szCs w:val="18"/>
              </w:rPr>
              <w:t>nes; and</w:t>
            </w:r>
            <w:r w:rsidRPr="004F1162">
              <w:rPr>
                <w:rFonts w:ascii="Frutiger-Roman" w:hAnsi="Frutiger-Roman"/>
                <w:color w:val="000000"/>
                <w:sz w:val="18"/>
                <w:szCs w:val="18"/>
              </w:rPr>
              <w:br/>
            </w:r>
            <w:r w:rsidRPr="004F1162">
              <w:rPr>
                <w:rStyle w:val="fontstyle21"/>
                <w:color w:val="003B7A"/>
                <w:sz w:val="18"/>
                <w:szCs w:val="18"/>
              </w:rPr>
              <w:t xml:space="preserve">• </w:t>
            </w:r>
            <w:r w:rsidRPr="004F1162">
              <w:rPr>
                <w:rStyle w:val="fontstyle21"/>
                <w:sz w:val="18"/>
                <w:szCs w:val="18"/>
              </w:rPr>
              <w:t>if the relevant documentation is available electronically indicate the</w:t>
            </w:r>
            <w:r w:rsidRPr="004F1162">
              <w:rPr>
                <w:rFonts w:ascii="Frutiger-Roman" w:hAnsi="Frutiger-Roman"/>
                <w:color w:val="000000"/>
                <w:sz w:val="18"/>
                <w:szCs w:val="18"/>
              </w:rPr>
              <w:br/>
            </w:r>
            <w:r w:rsidRPr="004F1162">
              <w:rPr>
                <w:rStyle w:val="fontstyle21"/>
                <w:sz w:val="18"/>
                <w:szCs w:val="18"/>
              </w:rPr>
              <w:t>web address, issuing authority or body and precise reference of the</w:t>
            </w:r>
            <w:r w:rsidRPr="004F1162">
              <w:rPr>
                <w:rFonts w:ascii="Frutiger-Roman" w:hAnsi="Frutiger-Roman"/>
                <w:color w:val="000000"/>
                <w:sz w:val="18"/>
                <w:szCs w:val="18"/>
              </w:rPr>
              <w:br/>
            </w:r>
            <w:r w:rsidRPr="004F1162">
              <w:rPr>
                <w:rStyle w:val="fontstyle21"/>
                <w:sz w:val="18"/>
                <w:szCs w:val="18"/>
              </w:rPr>
              <w:t>document.</w:t>
            </w:r>
          </w:p>
        </w:tc>
        <w:tc>
          <w:tcPr>
            <w:tcW w:w="2126" w:type="dxa"/>
            <w:gridSpan w:val="4"/>
            <w:tcBorders>
              <w:top w:val="single" w:sz="4" w:space="0" w:color="auto"/>
              <w:left w:val="single" w:sz="4" w:space="0" w:color="auto"/>
              <w:bottom w:val="single" w:sz="4" w:space="0" w:color="auto"/>
              <w:right w:val="single" w:sz="4" w:space="0" w:color="auto"/>
            </w:tcBorders>
            <w:hideMark/>
          </w:tcPr>
          <w:p w14:paraId="305B5288" w14:textId="77777777" w:rsidR="007B5A1A" w:rsidRPr="004F1162" w:rsidRDefault="007B5A1A" w:rsidP="007B5A1A">
            <w:pPr>
              <w:rPr>
                <w:szCs w:val="24"/>
              </w:rPr>
            </w:pPr>
            <w:r w:rsidRPr="004F1162">
              <w:rPr>
                <w:rStyle w:val="fontstyle21"/>
                <w:sz w:val="18"/>
                <w:szCs w:val="18"/>
              </w:rPr>
              <w:t>Response</w:t>
            </w:r>
          </w:p>
        </w:tc>
      </w:tr>
    </w:tbl>
    <w:p w14:paraId="7422AAD6" w14:textId="77777777" w:rsidR="00BB26A0" w:rsidRPr="004F1162" w:rsidRDefault="00BB26A0">
      <w:pPr>
        <w:rPr>
          <w:rFonts w:ascii="Franklin Gothic Heavy" w:eastAsiaTheme="majorEastAsia" w:hAnsi="Franklin Gothic Heavy" w:cstheme="majorBidi"/>
          <w:bCs/>
          <w:color w:val="365F91" w:themeColor="accent1" w:themeShade="BF"/>
          <w:sz w:val="28"/>
          <w:szCs w:val="28"/>
        </w:rPr>
      </w:pPr>
      <w:r w:rsidRPr="004F1162">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40"/>
        <w:gridCol w:w="8"/>
        <w:gridCol w:w="6108"/>
        <w:gridCol w:w="903"/>
        <w:gridCol w:w="757"/>
      </w:tblGrid>
      <w:tr w:rsidR="00BB26A0" w:rsidRPr="004F1162" w14:paraId="43ED2968" w14:textId="77777777" w:rsidTr="00BB26A0">
        <w:trPr>
          <w:cantSplit/>
          <w:tblHeader/>
        </w:trPr>
        <w:tc>
          <w:tcPr>
            <w:tcW w:w="9242" w:type="dxa"/>
            <w:gridSpan w:val="5"/>
            <w:tcBorders>
              <w:top w:val="single" w:sz="4" w:space="0" w:color="auto"/>
              <w:left w:val="single" w:sz="4" w:space="0" w:color="auto"/>
              <w:bottom w:val="single" w:sz="4" w:space="0" w:color="auto"/>
              <w:right w:val="single" w:sz="4" w:space="0" w:color="auto"/>
            </w:tcBorders>
            <w:vAlign w:val="center"/>
          </w:tcPr>
          <w:p w14:paraId="7100BA04" w14:textId="77777777" w:rsidR="00BB26A0" w:rsidRPr="004F1162" w:rsidRDefault="00BB26A0">
            <w:pPr>
              <w:rPr>
                <w:rStyle w:val="fontstyle01"/>
                <w:color w:val="000000"/>
                <w:sz w:val="18"/>
                <w:szCs w:val="18"/>
              </w:rPr>
            </w:pPr>
            <w:r w:rsidRPr="004F1162">
              <w:rPr>
                <w:rStyle w:val="Heading2Char"/>
              </w:rPr>
              <w:lastRenderedPageBreak/>
              <w:t>Table 10</w:t>
            </w:r>
            <w:r w:rsidRPr="004F1162">
              <w:rPr>
                <w:rStyle w:val="fontstyle01"/>
              </w:rPr>
              <w:t xml:space="preserve"> – </w:t>
            </w:r>
            <w:r w:rsidRPr="004F1162">
              <w:rPr>
                <w:rStyle w:val="fontstyle21"/>
              </w:rPr>
              <w:t>Core Question Module C3 for Public Sector procurement: grounds for</w:t>
            </w:r>
            <w:r w:rsidRPr="004F1162">
              <w:rPr>
                <w:rFonts w:ascii="Frutiger-Roman" w:hAnsi="Frutiger-Roman"/>
                <w:color w:val="000000"/>
                <w:sz w:val="22"/>
              </w:rPr>
              <w:br/>
            </w:r>
            <w:r w:rsidRPr="004F1162">
              <w:rPr>
                <w:rStyle w:val="fontstyle21"/>
              </w:rPr>
              <w:t>discretionary exclusion</w:t>
            </w:r>
          </w:p>
        </w:tc>
      </w:tr>
      <w:tr w:rsidR="00BB26A0" w:rsidRPr="004F1162" w14:paraId="46F89DFD" w14:textId="77777777" w:rsidTr="00BB26A0">
        <w:trPr>
          <w:cantSplit/>
          <w:tblHeader/>
        </w:trPr>
        <w:tc>
          <w:tcPr>
            <w:tcW w:w="137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C5A61A8" w14:textId="77777777" w:rsidR="00BB26A0" w:rsidRPr="004F1162" w:rsidRDefault="00BB26A0" w:rsidP="00BB26A0">
            <w:pPr>
              <w:rPr>
                <w:color w:val="000000" w:themeColor="text1"/>
                <w:szCs w:val="24"/>
              </w:rPr>
            </w:pPr>
            <w:r w:rsidRPr="004F1162">
              <w:rPr>
                <w:rStyle w:val="fontstyle01"/>
                <w:color w:val="000000" w:themeColor="text1"/>
                <w:sz w:val="18"/>
                <w:szCs w:val="18"/>
              </w:rPr>
              <w:t xml:space="preserve">Q Ref </w:t>
            </w:r>
          </w:p>
        </w:tc>
        <w:tc>
          <w:tcPr>
            <w:tcW w:w="6150"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26152EF" w14:textId="77777777" w:rsidR="00BB26A0" w:rsidRPr="004F1162" w:rsidRDefault="00BB26A0" w:rsidP="00BB26A0">
            <w:pPr>
              <w:rPr>
                <w:color w:val="000000" w:themeColor="text1"/>
                <w:szCs w:val="24"/>
              </w:rPr>
            </w:pPr>
            <w:r w:rsidRPr="004F1162">
              <w:rPr>
                <w:rStyle w:val="fontstyle01"/>
                <w:color w:val="000000" w:themeColor="text1"/>
                <w:sz w:val="18"/>
                <w:szCs w:val="18"/>
              </w:rPr>
              <w:t xml:space="preserve">Question </w:t>
            </w:r>
          </w:p>
        </w:tc>
        <w:tc>
          <w:tcPr>
            <w:tcW w:w="1716"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5AB759B0" w14:textId="77777777" w:rsidR="00BB26A0" w:rsidRPr="004F1162" w:rsidRDefault="00BB26A0">
            <w:pPr>
              <w:rPr>
                <w:rStyle w:val="fontstyle01"/>
                <w:color w:val="000000"/>
                <w:sz w:val="18"/>
                <w:szCs w:val="18"/>
              </w:rPr>
            </w:pPr>
            <w:r w:rsidRPr="004F1162">
              <w:rPr>
                <w:rStyle w:val="fontstyle01"/>
                <w:color w:val="000000" w:themeColor="text1"/>
                <w:sz w:val="18"/>
                <w:szCs w:val="18"/>
              </w:rPr>
              <w:t>Response</w:t>
            </w:r>
          </w:p>
        </w:tc>
      </w:tr>
      <w:tr w:rsidR="00BB26A0" w:rsidRPr="004F1162" w14:paraId="389DB825" w14:textId="77777777" w:rsidTr="00ED7A10">
        <w:trPr>
          <w:cantSplit/>
        </w:trPr>
        <w:tc>
          <w:tcPr>
            <w:tcW w:w="137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AD1BFB6" w14:textId="77777777" w:rsidR="00BB26A0" w:rsidRPr="004F1162" w:rsidRDefault="00BB26A0" w:rsidP="00BB26A0">
            <w:pPr>
              <w:rPr>
                <w:szCs w:val="24"/>
              </w:rPr>
            </w:pPr>
            <w:r w:rsidRPr="004F1162">
              <w:rPr>
                <w:rStyle w:val="fontstyle01"/>
                <w:color w:val="000000"/>
                <w:sz w:val="18"/>
                <w:szCs w:val="18"/>
              </w:rPr>
              <w:t xml:space="preserve">C3-QP4 </w:t>
            </w:r>
          </w:p>
        </w:tc>
        <w:tc>
          <w:tcPr>
            <w:tcW w:w="6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489EC" w14:textId="77777777" w:rsidR="00BB26A0" w:rsidRPr="004F1162" w:rsidRDefault="00BB26A0" w:rsidP="00BB26A0">
            <w:pPr>
              <w:rPr>
                <w:szCs w:val="24"/>
              </w:rPr>
            </w:pPr>
            <w:r w:rsidRPr="004F1162">
              <w:rPr>
                <w:rStyle w:val="fontstyle21"/>
                <w:sz w:val="18"/>
                <w:szCs w:val="18"/>
              </w:rPr>
              <w:t>Regulation 57 (8) of the Public Contracts Regulations 2015</w:t>
            </w:r>
            <w:r w:rsidRPr="004F1162">
              <w:rPr>
                <w:rFonts w:ascii="Frutiger-Roman" w:hAnsi="Frutiger-Roman"/>
                <w:color w:val="000000"/>
                <w:sz w:val="18"/>
                <w:szCs w:val="18"/>
              </w:rPr>
              <w:br/>
            </w:r>
            <w:r w:rsidRPr="004F1162">
              <w:rPr>
                <w:rStyle w:val="fontstyle21"/>
                <w:sz w:val="18"/>
                <w:szCs w:val="18"/>
              </w:rPr>
              <w:t>The detailed grounds for discretionary exclusion of an organization are set</w:t>
            </w:r>
            <w:r w:rsidRPr="004F1162">
              <w:rPr>
                <w:rFonts w:ascii="Frutiger-Roman" w:hAnsi="Frutiger-Roman"/>
                <w:color w:val="000000"/>
                <w:sz w:val="18"/>
                <w:szCs w:val="18"/>
              </w:rPr>
              <w:br/>
            </w:r>
            <w:r w:rsidRPr="004F1162">
              <w:rPr>
                <w:rStyle w:val="fontstyle21"/>
                <w:sz w:val="18"/>
                <w:szCs w:val="18"/>
              </w:rPr>
              <w:t>out on the webpage</w:t>
            </w:r>
            <w:proofErr w:type="gramStart"/>
            <w:r w:rsidRPr="004F1162">
              <w:rPr>
                <w:rStyle w:val="fontstyle21"/>
                <w:sz w:val="18"/>
                <w:szCs w:val="18"/>
              </w:rPr>
              <w:t>:</w:t>
            </w:r>
            <w:proofErr w:type="gramEnd"/>
            <w:r w:rsidRPr="004F1162">
              <w:rPr>
                <w:rFonts w:ascii="Frutiger-Roman" w:hAnsi="Frutiger-Roman"/>
                <w:color w:val="000000"/>
                <w:sz w:val="18"/>
                <w:szCs w:val="18"/>
              </w:rPr>
              <w:br/>
            </w:r>
            <w:r w:rsidRPr="004F1162">
              <w:rPr>
                <w:rStyle w:val="fontstyle21"/>
                <w:sz w:val="18"/>
                <w:szCs w:val="18"/>
              </w:rPr>
              <w:t>https://www.gov.uk/government/uploads/system/uploads/attachment_data/</w:t>
            </w:r>
            <w:r w:rsidRPr="004F1162">
              <w:rPr>
                <w:rFonts w:ascii="Frutiger-Roman" w:hAnsi="Frutiger-Roman"/>
                <w:color w:val="000000"/>
                <w:sz w:val="18"/>
                <w:szCs w:val="18"/>
              </w:rPr>
              <w:br/>
            </w:r>
            <w:r w:rsidRPr="004F1162">
              <w:rPr>
                <w:rStyle w:val="fontstyle21"/>
                <w:sz w:val="18"/>
                <w:szCs w:val="18"/>
              </w:rPr>
              <w:t>file/551130/List_of_Mandatory_and_Discretionary_Exclusions.pdf</w:t>
            </w:r>
            <w:r w:rsidRPr="004F1162">
              <w:rPr>
                <w:rFonts w:ascii="Frutiger-Roman" w:hAnsi="Frutiger-Roman"/>
                <w:color w:val="000000"/>
                <w:sz w:val="18"/>
                <w:szCs w:val="18"/>
              </w:rPr>
              <w:br/>
            </w:r>
            <w:r w:rsidRPr="004F1162">
              <w:rPr>
                <w:rStyle w:val="fontstyle21"/>
                <w:sz w:val="18"/>
                <w:szCs w:val="18"/>
              </w:rPr>
              <w:t>which should be referred to before completing these questions.</w:t>
            </w:r>
            <w:r w:rsidRPr="004F1162">
              <w:rPr>
                <w:rFonts w:ascii="Frutiger-Roman" w:hAnsi="Frutiger-Roman"/>
                <w:color w:val="000000"/>
                <w:sz w:val="18"/>
                <w:szCs w:val="18"/>
              </w:rPr>
              <w:br/>
            </w:r>
            <w:r w:rsidRPr="004F1162">
              <w:rPr>
                <w:rStyle w:val="fontstyle21"/>
                <w:sz w:val="18"/>
                <w:szCs w:val="18"/>
              </w:rPr>
              <w:t>Within the past three years, anywhere in the world, have any of the</w:t>
            </w:r>
            <w:r w:rsidRPr="004F1162">
              <w:rPr>
                <w:rFonts w:ascii="Frutiger-Roman" w:hAnsi="Frutiger-Roman"/>
                <w:color w:val="000000"/>
                <w:sz w:val="18"/>
                <w:szCs w:val="18"/>
              </w:rPr>
              <w:br/>
            </w:r>
            <w:r w:rsidRPr="004F1162">
              <w:rPr>
                <w:rStyle w:val="fontstyle21"/>
                <w:sz w:val="18"/>
                <w:szCs w:val="18"/>
              </w:rPr>
              <w:t xml:space="preserve">situations identified in </w:t>
            </w:r>
            <w:r w:rsidRPr="004F1162">
              <w:rPr>
                <w:rStyle w:val="fontstyle01"/>
                <w:color w:val="000000"/>
                <w:sz w:val="18"/>
                <w:szCs w:val="18"/>
              </w:rPr>
              <w:t xml:space="preserve">C3- QP4-1 </w:t>
            </w:r>
            <w:r w:rsidRPr="004F1162">
              <w:rPr>
                <w:rStyle w:val="fontstyle21"/>
                <w:sz w:val="18"/>
                <w:szCs w:val="18"/>
              </w:rPr>
              <w:t xml:space="preserve">to </w:t>
            </w:r>
            <w:r w:rsidRPr="004F1162">
              <w:rPr>
                <w:rStyle w:val="fontstyle01"/>
                <w:color w:val="000000"/>
                <w:sz w:val="18"/>
                <w:szCs w:val="18"/>
              </w:rPr>
              <w:t xml:space="preserve">C3-QP4-8(e) </w:t>
            </w:r>
            <w:r w:rsidRPr="004F1162">
              <w:rPr>
                <w:rStyle w:val="fontstyle21"/>
                <w:sz w:val="18"/>
                <w:szCs w:val="18"/>
              </w:rPr>
              <w:t>below applied, to you or</w:t>
            </w:r>
            <w:r w:rsidRPr="004F1162">
              <w:rPr>
                <w:rFonts w:ascii="Frutiger-Roman" w:hAnsi="Frutiger-Roman"/>
                <w:color w:val="000000"/>
                <w:sz w:val="18"/>
                <w:szCs w:val="18"/>
              </w:rPr>
              <w:br/>
            </w:r>
            <w:r w:rsidRPr="004F1162">
              <w:rPr>
                <w:rStyle w:val="fontstyle21"/>
                <w:sz w:val="18"/>
                <w:szCs w:val="18"/>
              </w:rPr>
              <w:t>your organization.</w:t>
            </w:r>
          </w:p>
        </w:tc>
        <w:tc>
          <w:tcPr>
            <w:tcW w:w="1716" w:type="dxa"/>
            <w:gridSpan w:val="2"/>
            <w:tcBorders>
              <w:top w:val="single" w:sz="4" w:space="0" w:color="auto"/>
              <w:left w:val="single" w:sz="4" w:space="0" w:color="auto"/>
              <w:bottom w:val="single" w:sz="4" w:space="0" w:color="auto"/>
              <w:right w:val="single" w:sz="4" w:space="0" w:color="auto"/>
            </w:tcBorders>
          </w:tcPr>
          <w:p w14:paraId="081C16A7" w14:textId="77777777" w:rsidR="00BB26A0" w:rsidRPr="004F1162" w:rsidRDefault="00BB26A0" w:rsidP="00BB26A0">
            <w:pPr>
              <w:rPr>
                <w:rStyle w:val="fontstyle01"/>
                <w:color w:val="000000"/>
                <w:sz w:val="18"/>
                <w:szCs w:val="18"/>
              </w:rPr>
            </w:pPr>
          </w:p>
        </w:tc>
      </w:tr>
      <w:tr w:rsidR="00BB26A0" w:rsidRPr="004F1162" w14:paraId="28C09B43" w14:textId="77777777" w:rsidTr="00333EF2">
        <w:trPr>
          <w:cantSplit/>
        </w:trPr>
        <w:tc>
          <w:tcPr>
            <w:tcW w:w="137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5AE351E" w14:textId="77777777" w:rsidR="00BB26A0" w:rsidRPr="004F1162" w:rsidRDefault="00BB26A0">
            <w:pPr>
              <w:rPr>
                <w:szCs w:val="24"/>
              </w:rPr>
            </w:pPr>
            <w:r w:rsidRPr="004F1162">
              <w:rPr>
                <w:rStyle w:val="fontstyle01"/>
                <w:color w:val="000000"/>
                <w:sz w:val="18"/>
                <w:szCs w:val="18"/>
              </w:rPr>
              <w:t xml:space="preserve">C3-QP4-1 </w:t>
            </w:r>
          </w:p>
        </w:tc>
        <w:tc>
          <w:tcPr>
            <w:tcW w:w="61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3872EC" w14:textId="77777777" w:rsidR="00BB26A0" w:rsidRPr="004F1162" w:rsidRDefault="00BB26A0">
            <w:pPr>
              <w:rPr>
                <w:szCs w:val="24"/>
              </w:rPr>
            </w:pPr>
            <w:r w:rsidRPr="004F1162">
              <w:rPr>
                <w:rStyle w:val="fontstyle21"/>
                <w:sz w:val="18"/>
                <w:szCs w:val="18"/>
              </w:rPr>
              <w:t xml:space="preserve">Breach of obligations in the field of environment, social and/or labour law. </w:t>
            </w:r>
          </w:p>
        </w:tc>
        <w:tc>
          <w:tcPr>
            <w:tcW w:w="946" w:type="dxa"/>
            <w:tcBorders>
              <w:top w:val="single" w:sz="4" w:space="0" w:color="auto"/>
              <w:left w:val="single" w:sz="4" w:space="0" w:color="auto"/>
              <w:bottom w:val="single" w:sz="4" w:space="0" w:color="auto"/>
              <w:right w:val="single" w:sz="4" w:space="0" w:color="auto"/>
            </w:tcBorders>
            <w:hideMark/>
          </w:tcPr>
          <w:p w14:paraId="2B9DBC53" w14:textId="77777777" w:rsidR="00BB26A0" w:rsidRPr="004F1162" w:rsidRDefault="00BB26A0" w:rsidP="00BB26A0">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5C6299D7" wp14:editId="4DB4A811">
                      <wp:extent cx="288000" cy="288000"/>
                      <wp:effectExtent l="0" t="0" r="17145" b="17145"/>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40A3A046"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5C6299D7" id="_x0000_s1062"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DZkFVTKAIAAEwEAAAOAAAAAAAAAAAAAAAAAC4CAABkcnMvZTJvRG9jLnht&#10;bFBLAQItABQABgAIAAAAIQDlnpmR2AAAAAMBAAAPAAAAAAAAAAAAAAAAAIIEAABkcnMvZG93bnJl&#10;di54bWxQSwUGAAAAAAQABADzAAAAhwUAAAAA&#10;" strokecolor="black [3213]">
                      <v:textbox>
                        <w:txbxContent>
                          <w:p w14:paraId="40A3A046" w14:textId="77777777" w:rsidR="00AF2871" w:rsidRDefault="00AF2871" w:rsidP="007B5A1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14:paraId="5D4E87E7" w14:textId="77777777" w:rsidR="00BB26A0" w:rsidRPr="004F1162" w:rsidRDefault="00BB26A0" w:rsidP="00BB26A0">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26A081A6" wp14:editId="769A7F3D">
                      <wp:extent cx="288000" cy="288000"/>
                      <wp:effectExtent l="0" t="0" r="17145" b="17145"/>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5892B289"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26A081A6" id="_x0000_s1063"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Dqxh+HKAIAAEwEAAAOAAAAAAAAAAAAAAAAAC4CAABkcnMvZTJvRG9jLnht&#10;bFBLAQItABQABgAIAAAAIQDlnpmR2AAAAAMBAAAPAAAAAAAAAAAAAAAAAIIEAABkcnMvZG93bnJl&#10;di54bWxQSwUGAAAAAAQABADzAAAAhwUAAAAA&#10;" strokecolor="black [3213]">
                      <v:textbox>
                        <w:txbxContent>
                          <w:p w14:paraId="5892B289" w14:textId="77777777" w:rsidR="00AF2871" w:rsidRDefault="00AF2871" w:rsidP="007B5A1A"/>
                        </w:txbxContent>
                      </v:textbox>
                      <w10:anchorlock/>
                    </v:shape>
                  </w:pict>
                </mc:Fallback>
              </mc:AlternateContent>
            </w:r>
          </w:p>
        </w:tc>
      </w:tr>
      <w:tr w:rsidR="00BB26A0" w:rsidRPr="004F1162" w14:paraId="1622197A" w14:textId="77777777" w:rsidTr="00333EF2">
        <w:trPr>
          <w:cantSplit/>
        </w:trPr>
        <w:tc>
          <w:tcPr>
            <w:tcW w:w="137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01113DD" w14:textId="77777777" w:rsidR="00BB26A0" w:rsidRPr="004F1162" w:rsidRDefault="00BB26A0">
            <w:pPr>
              <w:rPr>
                <w:szCs w:val="24"/>
              </w:rPr>
            </w:pPr>
            <w:r w:rsidRPr="004F1162">
              <w:rPr>
                <w:rStyle w:val="fontstyle01"/>
                <w:color w:val="000000"/>
                <w:sz w:val="18"/>
                <w:szCs w:val="18"/>
              </w:rPr>
              <w:t xml:space="preserve">C3-QP4-2 </w:t>
            </w:r>
          </w:p>
        </w:tc>
        <w:tc>
          <w:tcPr>
            <w:tcW w:w="61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33B371" w14:textId="77777777" w:rsidR="00BB26A0" w:rsidRPr="004F1162" w:rsidRDefault="00BB26A0">
            <w:pPr>
              <w:rPr>
                <w:szCs w:val="24"/>
              </w:rPr>
            </w:pPr>
            <w:r w:rsidRPr="004F1162">
              <w:rPr>
                <w:rStyle w:val="fontstyle21"/>
                <w:sz w:val="18"/>
                <w:szCs w:val="18"/>
              </w:rPr>
              <w:t xml:space="preserve">Bankruptcy, insolvency </w:t>
            </w:r>
          </w:p>
        </w:tc>
        <w:tc>
          <w:tcPr>
            <w:tcW w:w="946" w:type="dxa"/>
            <w:tcBorders>
              <w:top w:val="single" w:sz="4" w:space="0" w:color="auto"/>
              <w:left w:val="single" w:sz="4" w:space="0" w:color="auto"/>
              <w:bottom w:val="single" w:sz="4" w:space="0" w:color="auto"/>
              <w:right w:val="single" w:sz="4" w:space="0" w:color="auto"/>
            </w:tcBorders>
            <w:hideMark/>
          </w:tcPr>
          <w:p w14:paraId="1C77CBB3" w14:textId="77777777" w:rsidR="00BB26A0" w:rsidRPr="004F1162" w:rsidRDefault="00BB26A0" w:rsidP="00BB26A0">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2010415F" wp14:editId="2AA896E1">
                      <wp:extent cx="288000" cy="288000"/>
                      <wp:effectExtent l="0" t="0" r="17145" b="17145"/>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154A22EB"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2010415F" id="_x0000_s1064"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C5VZ9DKAIAAEwEAAAOAAAAAAAAAAAAAAAAAC4CAABkcnMvZTJvRG9jLnht&#10;bFBLAQItABQABgAIAAAAIQDlnpmR2AAAAAMBAAAPAAAAAAAAAAAAAAAAAIIEAABkcnMvZG93bnJl&#10;di54bWxQSwUGAAAAAAQABADzAAAAhwUAAAAA&#10;" strokecolor="black [3213]">
                      <v:textbox>
                        <w:txbxContent>
                          <w:p w14:paraId="154A22EB" w14:textId="77777777" w:rsidR="00AF2871" w:rsidRDefault="00AF2871" w:rsidP="007B5A1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14:paraId="3ACE4461" w14:textId="77777777" w:rsidR="00BB26A0" w:rsidRPr="004F1162" w:rsidRDefault="00BB26A0" w:rsidP="00BB26A0">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20B10683" wp14:editId="4253A216">
                      <wp:extent cx="288000" cy="288000"/>
                      <wp:effectExtent l="0" t="0" r="17145" b="17145"/>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6B0FCE70"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20B10683" id="Text Box 309" o:spid="_x0000_s1065"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BwSdVBKAIAAE4EAAAOAAAAAAAAAAAAAAAAAC4CAABkcnMvZTJvRG9jLnht&#10;bFBLAQItABQABgAIAAAAIQDlnpmR2AAAAAMBAAAPAAAAAAAAAAAAAAAAAIIEAABkcnMvZG93bnJl&#10;di54bWxQSwUGAAAAAAQABADzAAAAhwUAAAAA&#10;" strokecolor="black [3213]">
                      <v:textbox>
                        <w:txbxContent>
                          <w:p w14:paraId="6B0FCE70" w14:textId="77777777" w:rsidR="00AF2871" w:rsidRDefault="00AF2871" w:rsidP="007B5A1A"/>
                        </w:txbxContent>
                      </v:textbox>
                      <w10:anchorlock/>
                    </v:shape>
                  </w:pict>
                </mc:Fallback>
              </mc:AlternateContent>
            </w:r>
          </w:p>
        </w:tc>
      </w:tr>
      <w:tr w:rsidR="00BB26A0" w:rsidRPr="004F1162" w14:paraId="343E5F87" w14:textId="77777777" w:rsidTr="00333EF2">
        <w:trPr>
          <w:cantSplit/>
        </w:trPr>
        <w:tc>
          <w:tcPr>
            <w:tcW w:w="137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53827CD" w14:textId="77777777" w:rsidR="00BB26A0" w:rsidRPr="004F1162" w:rsidRDefault="00BB26A0">
            <w:pPr>
              <w:rPr>
                <w:szCs w:val="24"/>
              </w:rPr>
            </w:pPr>
            <w:r w:rsidRPr="004F1162">
              <w:rPr>
                <w:rStyle w:val="fontstyle01"/>
                <w:color w:val="000000"/>
                <w:sz w:val="18"/>
                <w:szCs w:val="18"/>
              </w:rPr>
              <w:t xml:space="preserve">C3-QP4-3 </w:t>
            </w:r>
          </w:p>
        </w:tc>
        <w:tc>
          <w:tcPr>
            <w:tcW w:w="61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5BAC14" w14:textId="77777777" w:rsidR="00BB26A0" w:rsidRPr="004F1162" w:rsidRDefault="00BB26A0">
            <w:pPr>
              <w:rPr>
                <w:szCs w:val="24"/>
              </w:rPr>
            </w:pPr>
            <w:r w:rsidRPr="004F1162">
              <w:rPr>
                <w:rStyle w:val="fontstyle21"/>
                <w:sz w:val="18"/>
                <w:szCs w:val="18"/>
              </w:rPr>
              <w:t xml:space="preserve">Guilty of grave professional misconduct </w:t>
            </w:r>
          </w:p>
        </w:tc>
        <w:tc>
          <w:tcPr>
            <w:tcW w:w="946" w:type="dxa"/>
            <w:tcBorders>
              <w:top w:val="single" w:sz="4" w:space="0" w:color="auto"/>
              <w:left w:val="single" w:sz="4" w:space="0" w:color="auto"/>
              <w:bottom w:val="single" w:sz="4" w:space="0" w:color="auto"/>
              <w:right w:val="single" w:sz="4" w:space="0" w:color="auto"/>
            </w:tcBorders>
            <w:hideMark/>
          </w:tcPr>
          <w:p w14:paraId="45E5557B" w14:textId="77777777" w:rsidR="00BB26A0" w:rsidRPr="004F1162" w:rsidRDefault="00BB26A0" w:rsidP="00BB26A0">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1D7DFF4F" wp14:editId="05B840F6">
                      <wp:extent cx="288000" cy="288000"/>
                      <wp:effectExtent l="0" t="0" r="17145" b="17145"/>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4B5517FD"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1D7DFF4F" id="_x0000_s1066"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ENMpFUnAgAATAQAAA4AAAAAAAAAAAAAAAAALgIAAGRycy9lMm9Eb2MueG1s&#10;UEsBAi0AFAAGAAgAAAAhAOWemZHYAAAAAwEAAA8AAAAAAAAAAAAAAAAAgQQAAGRycy9kb3ducmV2&#10;LnhtbFBLBQYAAAAABAAEAPMAAACGBQAAAAA=&#10;" strokecolor="black [3213]">
                      <v:textbox>
                        <w:txbxContent>
                          <w:p w14:paraId="4B5517FD" w14:textId="77777777" w:rsidR="00AF2871" w:rsidRDefault="00AF2871" w:rsidP="007B5A1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14:paraId="0A0D1DD6" w14:textId="77777777" w:rsidR="00BB26A0" w:rsidRPr="004F1162" w:rsidRDefault="00BB26A0" w:rsidP="00BB26A0">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08A0C6E2" wp14:editId="1AFA7158">
                      <wp:extent cx="288000" cy="288000"/>
                      <wp:effectExtent l="0" t="0" r="17145" b="17145"/>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26C69861"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08A0C6E2" id="_x0000_s1067"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DOpNa9KAIAAEwEAAAOAAAAAAAAAAAAAAAAAC4CAABkcnMvZTJvRG9jLnht&#10;bFBLAQItABQABgAIAAAAIQDlnpmR2AAAAAMBAAAPAAAAAAAAAAAAAAAAAIIEAABkcnMvZG93bnJl&#10;di54bWxQSwUGAAAAAAQABADzAAAAhwUAAAAA&#10;" strokecolor="black [3213]">
                      <v:textbox>
                        <w:txbxContent>
                          <w:p w14:paraId="26C69861" w14:textId="77777777" w:rsidR="00AF2871" w:rsidRDefault="00AF2871" w:rsidP="007B5A1A"/>
                        </w:txbxContent>
                      </v:textbox>
                      <w10:anchorlock/>
                    </v:shape>
                  </w:pict>
                </mc:Fallback>
              </mc:AlternateContent>
            </w:r>
          </w:p>
        </w:tc>
      </w:tr>
      <w:tr w:rsidR="00BB26A0" w:rsidRPr="004F1162" w14:paraId="32D1DE3D" w14:textId="77777777" w:rsidTr="00BB26A0">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7E38E24"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C3-QP4-4 </w:t>
            </w:r>
          </w:p>
        </w:tc>
        <w:tc>
          <w:tcPr>
            <w:tcW w:w="6142" w:type="dxa"/>
            <w:tcBorders>
              <w:top w:val="single" w:sz="4" w:space="0" w:color="auto"/>
              <w:left w:val="single" w:sz="4" w:space="0" w:color="auto"/>
              <w:bottom w:val="single" w:sz="4" w:space="0" w:color="auto"/>
              <w:right w:val="single" w:sz="4" w:space="0" w:color="auto"/>
            </w:tcBorders>
            <w:vAlign w:val="center"/>
            <w:hideMark/>
          </w:tcPr>
          <w:p w14:paraId="4FD0DB96"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 xml:space="preserve">Distortion of competition </w:t>
            </w:r>
          </w:p>
        </w:tc>
        <w:tc>
          <w:tcPr>
            <w:tcW w:w="946" w:type="dxa"/>
            <w:tcBorders>
              <w:top w:val="single" w:sz="4" w:space="0" w:color="auto"/>
              <w:left w:val="single" w:sz="4" w:space="0" w:color="auto"/>
              <w:bottom w:val="single" w:sz="4" w:space="0" w:color="auto"/>
              <w:right w:val="single" w:sz="4" w:space="0" w:color="auto"/>
            </w:tcBorders>
            <w:hideMark/>
          </w:tcPr>
          <w:p w14:paraId="1A84E189" w14:textId="77777777" w:rsidR="00BB26A0" w:rsidRPr="004F1162" w:rsidRDefault="00BB26A0" w:rsidP="00BB26A0">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14DAFB03" wp14:editId="2FDC64DA">
                      <wp:extent cx="288000" cy="288000"/>
                      <wp:effectExtent l="0" t="0" r="17145" b="17145"/>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7BB20D41"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14DAFB03" id="_x0000_s1068"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BibMF4nAgAATAQAAA4AAAAAAAAAAAAAAAAALgIAAGRycy9lMm9Eb2MueG1s&#10;UEsBAi0AFAAGAAgAAAAhAOWemZHYAAAAAwEAAA8AAAAAAAAAAAAAAAAAgQQAAGRycy9kb3ducmV2&#10;LnhtbFBLBQYAAAAABAAEAPMAAACGBQAAAAA=&#10;" strokecolor="black [3213]">
                      <v:textbox>
                        <w:txbxContent>
                          <w:p w14:paraId="7BB20D41" w14:textId="77777777" w:rsidR="00AF2871" w:rsidRDefault="00AF2871" w:rsidP="007B5A1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14:paraId="76CD08A7" w14:textId="77777777" w:rsidR="00BB26A0" w:rsidRPr="004F1162" w:rsidRDefault="00BB26A0" w:rsidP="00BB26A0">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3515D2F7" wp14:editId="214B2A6B">
                      <wp:extent cx="288000" cy="288000"/>
                      <wp:effectExtent l="0" t="0" r="17145" b="17145"/>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182F9E42"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3515D2F7" id="_x0000_s1069"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" strokecolor="black [3213]">
                      <v:textbox>
                        <w:txbxContent>
                          <w:p w14:paraId="182F9E42" w14:textId="77777777" w:rsidR="00AF2871" w:rsidRDefault="00AF2871" w:rsidP="007B5A1A"/>
                        </w:txbxContent>
                      </v:textbox>
                      <w10:anchorlock/>
                    </v:shape>
                  </w:pict>
                </mc:Fallback>
              </mc:AlternateContent>
            </w:r>
          </w:p>
        </w:tc>
      </w:tr>
      <w:tr w:rsidR="00BB26A0" w:rsidRPr="004F1162" w14:paraId="4DA6AF98" w14:textId="77777777" w:rsidTr="00BB26A0">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8478F78"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C3-QP4-5 </w:t>
            </w:r>
          </w:p>
        </w:tc>
        <w:tc>
          <w:tcPr>
            <w:tcW w:w="6142" w:type="dxa"/>
            <w:tcBorders>
              <w:top w:val="single" w:sz="4" w:space="0" w:color="auto"/>
              <w:left w:val="single" w:sz="4" w:space="0" w:color="auto"/>
              <w:bottom w:val="single" w:sz="4" w:space="0" w:color="auto"/>
              <w:right w:val="single" w:sz="4" w:space="0" w:color="auto"/>
            </w:tcBorders>
            <w:vAlign w:val="center"/>
            <w:hideMark/>
          </w:tcPr>
          <w:p w14:paraId="2C57C91C"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 xml:space="preserve">Aware of any conﬂict of interest </w:t>
            </w:r>
          </w:p>
        </w:tc>
        <w:tc>
          <w:tcPr>
            <w:tcW w:w="946" w:type="dxa"/>
            <w:tcBorders>
              <w:top w:val="single" w:sz="4" w:space="0" w:color="auto"/>
              <w:left w:val="single" w:sz="4" w:space="0" w:color="auto"/>
              <w:bottom w:val="single" w:sz="4" w:space="0" w:color="auto"/>
              <w:right w:val="single" w:sz="4" w:space="0" w:color="auto"/>
            </w:tcBorders>
            <w:hideMark/>
          </w:tcPr>
          <w:p w14:paraId="3ECAFAD5" w14:textId="77777777" w:rsidR="00BB26A0" w:rsidRPr="004F1162" w:rsidRDefault="00BB26A0" w:rsidP="00BB26A0">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5BA718CC" wp14:editId="346F205A">
                      <wp:extent cx="288000" cy="288000"/>
                      <wp:effectExtent l="0" t="0" r="17145" b="17145"/>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5660FECF"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5BA718CC" id="_x0000_s1070"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" strokecolor="black [3213]">
                      <v:textbox>
                        <w:txbxContent>
                          <w:p w14:paraId="5660FECF" w14:textId="77777777" w:rsidR="00AF2871" w:rsidRDefault="00AF2871" w:rsidP="007B5A1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14:paraId="0C05980C" w14:textId="77777777" w:rsidR="00BB26A0" w:rsidRPr="004F1162" w:rsidRDefault="00BB26A0" w:rsidP="00BB26A0">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2638F929" wp14:editId="72BB52EA">
                      <wp:extent cx="288000" cy="288000"/>
                      <wp:effectExtent l="0" t="0" r="17145" b="17145"/>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6D2D3DA6"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2638F929" id="Text Box 315" o:spid="_x0000_s1071"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C2CDUFKAIAAE4EAAAOAAAAAAAAAAAAAAAAAC4CAABkcnMvZTJvRG9jLnht&#10;bFBLAQItABQABgAIAAAAIQDlnpmR2AAAAAMBAAAPAAAAAAAAAAAAAAAAAIIEAABkcnMvZG93bnJl&#10;di54bWxQSwUGAAAAAAQABADzAAAAhwUAAAAA&#10;" strokecolor="black [3213]">
                      <v:textbox>
                        <w:txbxContent>
                          <w:p w14:paraId="6D2D3DA6" w14:textId="77777777" w:rsidR="00AF2871" w:rsidRDefault="00AF2871" w:rsidP="007B5A1A"/>
                        </w:txbxContent>
                      </v:textbox>
                      <w10:anchorlock/>
                    </v:shape>
                  </w:pict>
                </mc:Fallback>
              </mc:AlternateContent>
            </w:r>
          </w:p>
        </w:tc>
      </w:tr>
      <w:tr w:rsidR="00BB26A0" w:rsidRPr="004F1162" w14:paraId="5D388E69" w14:textId="77777777" w:rsidTr="00BB26A0">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EAB2CA5"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C3-QP4-6 </w:t>
            </w:r>
          </w:p>
        </w:tc>
        <w:tc>
          <w:tcPr>
            <w:tcW w:w="6142" w:type="dxa"/>
            <w:tcBorders>
              <w:top w:val="single" w:sz="4" w:space="0" w:color="auto"/>
              <w:left w:val="single" w:sz="4" w:space="0" w:color="auto"/>
              <w:bottom w:val="single" w:sz="4" w:space="0" w:color="auto"/>
              <w:right w:val="single" w:sz="4" w:space="0" w:color="auto"/>
            </w:tcBorders>
            <w:vAlign w:val="center"/>
            <w:hideMark/>
          </w:tcPr>
          <w:p w14:paraId="57DC61EC"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 xml:space="preserve">Been involved in the preparation of the procurement procedure </w:t>
            </w:r>
          </w:p>
        </w:tc>
        <w:tc>
          <w:tcPr>
            <w:tcW w:w="946" w:type="dxa"/>
            <w:tcBorders>
              <w:top w:val="single" w:sz="4" w:space="0" w:color="auto"/>
              <w:left w:val="single" w:sz="4" w:space="0" w:color="auto"/>
              <w:bottom w:val="single" w:sz="4" w:space="0" w:color="auto"/>
              <w:right w:val="single" w:sz="4" w:space="0" w:color="auto"/>
            </w:tcBorders>
            <w:hideMark/>
          </w:tcPr>
          <w:p w14:paraId="3CA58C7A" w14:textId="77777777" w:rsidR="00BB26A0" w:rsidRPr="004F1162" w:rsidRDefault="00BB26A0" w:rsidP="00BB26A0">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1768BD9E" wp14:editId="283F0B60">
                      <wp:extent cx="288000" cy="288000"/>
                      <wp:effectExtent l="0" t="0" r="17145" b="17145"/>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33A30C2C"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1768BD9E" id="_x0000_s1072"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" strokecolor="black [3213]">
                      <v:textbox>
                        <w:txbxContent>
                          <w:p w14:paraId="33A30C2C" w14:textId="77777777" w:rsidR="00AF2871" w:rsidRDefault="00AF2871" w:rsidP="007B5A1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14:paraId="360AF3D2" w14:textId="77777777" w:rsidR="00BB26A0" w:rsidRPr="004F1162" w:rsidRDefault="00BB26A0" w:rsidP="00BB26A0">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15A42577" wp14:editId="553DF390">
                      <wp:extent cx="288000" cy="288000"/>
                      <wp:effectExtent l="0" t="0" r="17145" b="17145"/>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301449A8"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15A42577" id="_x0000_s1073"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" strokecolor="black [3213]">
                      <v:textbox>
                        <w:txbxContent>
                          <w:p w14:paraId="301449A8" w14:textId="77777777" w:rsidR="00AF2871" w:rsidRDefault="00AF2871" w:rsidP="007B5A1A"/>
                        </w:txbxContent>
                      </v:textbox>
                      <w10:anchorlock/>
                    </v:shape>
                  </w:pict>
                </mc:Fallback>
              </mc:AlternateContent>
            </w:r>
          </w:p>
        </w:tc>
      </w:tr>
      <w:tr w:rsidR="00BB26A0" w:rsidRPr="004F1162" w14:paraId="3F8494EF" w14:textId="77777777" w:rsidTr="00BB26A0">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DBC4B27"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C3-QP4-7 </w:t>
            </w:r>
          </w:p>
        </w:tc>
        <w:tc>
          <w:tcPr>
            <w:tcW w:w="6142" w:type="dxa"/>
            <w:tcBorders>
              <w:top w:val="single" w:sz="4" w:space="0" w:color="auto"/>
              <w:left w:val="single" w:sz="4" w:space="0" w:color="auto"/>
              <w:bottom w:val="single" w:sz="4" w:space="0" w:color="auto"/>
              <w:right w:val="single" w:sz="4" w:space="0" w:color="auto"/>
            </w:tcBorders>
            <w:vAlign w:val="center"/>
            <w:hideMark/>
          </w:tcPr>
          <w:p w14:paraId="1B9BFE6C"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Performance def</w:t>
            </w:r>
            <w:r w:rsidR="00F713B4" w:rsidRPr="004F1162">
              <w:rPr>
                <w:rFonts w:ascii="Frutiger-Roman" w:eastAsia="Times New Roman" w:hAnsi="Frutiger-Roman" w:cs="Times New Roman"/>
                <w:color w:val="000000"/>
                <w:sz w:val="18"/>
                <w:szCs w:val="18"/>
                <w:lang w:eastAsia="en-GB"/>
              </w:rPr>
              <w:t>i</w:t>
            </w:r>
            <w:r w:rsidRPr="004F1162">
              <w:rPr>
                <w:rFonts w:ascii="Frutiger-Roman" w:eastAsia="Times New Roman" w:hAnsi="Frutiger-Roman" w:cs="Times New Roman"/>
                <w:color w:val="000000"/>
                <w:sz w:val="18"/>
                <w:szCs w:val="18"/>
                <w:lang w:eastAsia="en-GB"/>
              </w:rPr>
              <w:t>ciencies on a previous contract leading to early</w:t>
            </w:r>
            <w:r w:rsidRPr="004F1162">
              <w:rPr>
                <w:rFonts w:ascii="Frutiger-Roman" w:eastAsia="Times New Roman" w:hAnsi="Frutiger-Roman" w:cs="Times New Roman"/>
                <w:color w:val="000000"/>
                <w:sz w:val="18"/>
                <w:szCs w:val="18"/>
                <w:lang w:eastAsia="en-GB"/>
              </w:rPr>
              <w:br/>
              <w:t>termination, damages or other sanctions</w:t>
            </w:r>
          </w:p>
        </w:tc>
        <w:tc>
          <w:tcPr>
            <w:tcW w:w="946" w:type="dxa"/>
            <w:tcBorders>
              <w:top w:val="single" w:sz="4" w:space="0" w:color="auto"/>
              <w:left w:val="single" w:sz="4" w:space="0" w:color="auto"/>
              <w:bottom w:val="single" w:sz="4" w:space="0" w:color="auto"/>
              <w:right w:val="single" w:sz="4" w:space="0" w:color="auto"/>
            </w:tcBorders>
            <w:hideMark/>
          </w:tcPr>
          <w:p w14:paraId="4A7C3440" w14:textId="77777777" w:rsidR="00BB26A0" w:rsidRPr="004F1162" w:rsidRDefault="00BB26A0" w:rsidP="00BB26A0">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44B5B108" wp14:editId="095551F5">
                      <wp:extent cx="288000" cy="288000"/>
                      <wp:effectExtent l="0" t="0" r="17145" b="17145"/>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4CCEC607"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44B5B108" id="_x0000_s1074"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" strokecolor="black [3213]">
                      <v:textbox>
                        <w:txbxContent>
                          <w:p w14:paraId="4CCEC607" w14:textId="77777777" w:rsidR="00AF2871" w:rsidRDefault="00AF2871" w:rsidP="007B5A1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14:paraId="19ED4BE0" w14:textId="77777777" w:rsidR="00BB26A0" w:rsidRPr="004F1162" w:rsidRDefault="00BB26A0" w:rsidP="00BB26A0">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2935D383" wp14:editId="11000237">
                      <wp:extent cx="288000" cy="288000"/>
                      <wp:effectExtent l="0" t="0" r="17145" b="17145"/>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332C1EBC"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2935D383" id="Text Box 319" o:spid="_x0000_s1075"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CZKeTzKAIAAE4EAAAOAAAAAAAAAAAAAAAAAC4CAABkcnMvZTJvRG9jLnht&#10;bFBLAQItABQABgAIAAAAIQDlnpmR2AAAAAMBAAAPAAAAAAAAAAAAAAAAAIIEAABkcnMvZG93bnJl&#10;di54bWxQSwUGAAAAAAQABADzAAAAhwUAAAAA&#10;" strokecolor="black [3213]">
                      <v:textbox>
                        <w:txbxContent>
                          <w:p w14:paraId="332C1EBC" w14:textId="77777777" w:rsidR="00AF2871" w:rsidRDefault="00AF2871" w:rsidP="007B5A1A"/>
                        </w:txbxContent>
                      </v:textbox>
                      <w10:anchorlock/>
                    </v:shape>
                  </w:pict>
                </mc:Fallback>
              </mc:AlternateContent>
            </w:r>
          </w:p>
        </w:tc>
      </w:tr>
      <w:tr w:rsidR="00BB26A0" w:rsidRPr="004F1162" w14:paraId="6F1DB491" w14:textId="77777777" w:rsidTr="00BB26A0">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C527661"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C3-QP4-8 </w:t>
            </w:r>
          </w:p>
        </w:tc>
        <w:tc>
          <w:tcPr>
            <w:tcW w:w="6142" w:type="dxa"/>
            <w:tcBorders>
              <w:top w:val="single" w:sz="4" w:space="0" w:color="auto"/>
              <w:left w:val="single" w:sz="4" w:space="0" w:color="auto"/>
              <w:bottom w:val="single" w:sz="4" w:space="0" w:color="auto"/>
              <w:right w:val="single" w:sz="4" w:space="0" w:color="auto"/>
            </w:tcBorders>
            <w:vAlign w:val="center"/>
            <w:hideMark/>
          </w:tcPr>
          <w:p w14:paraId="6294541B"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Misrepresentation and undue inﬂuence</w:t>
            </w:r>
            <w:r w:rsidRPr="004F1162">
              <w:rPr>
                <w:rFonts w:ascii="Frutiger-Roman" w:eastAsia="Times New Roman" w:hAnsi="Frutiger-Roman" w:cs="Times New Roman"/>
                <w:color w:val="000000"/>
                <w:sz w:val="18"/>
                <w:szCs w:val="18"/>
                <w:lang w:eastAsia="en-GB"/>
              </w:rPr>
              <w:br/>
              <w:t>Do any of the following statements apply to your organization?</w:t>
            </w:r>
          </w:p>
        </w:tc>
        <w:tc>
          <w:tcPr>
            <w:tcW w:w="946" w:type="dxa"/>
            <w:hideMark/>
          </w:tcPr>
          <w:p w14:paraId="6F6B8D16" w14:textId="77777777" w:rsidR="00BB26A0" w:rsidRPr="004F1162" w:rsidRDefault="00BB26A0" w:rsidP="00BB26A0">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48619F3E" wp14:editId="6426EE41">
                      <wp:extent cx="288000" cy="288000"/>
                      <wp:effectExtent l="0" t="0" r="17145" b="17145"/>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31844DF1"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48619F3E" id="_x0000_s1076"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BJVSVonAgAASwQAAA4AAAAAAAAAAAAAAAAALgIAAGRycy9lMm9Eb2MueG1s&#10;UEsBAi0AFAAGAAgAAAAhAOWemZHYAAAAAwEAAA8AAAAAAAAAAAAAAAAAgQQAAGRycy9kb3ducmV2&#10;LnhtbFBLBQYAAAAABAAEAPMAAACGBQAAAAA=&#10;" strokecolor="black [3213]">
                      <v:textbox>
                        <w:txbxContent>
                          <w:p w14:paraId="31844DF1" w14:textId="77777777" w:rsidR="00AF2871" w:rsidRDefault="00AF2871" w:rsidP="007B5A1A"/>
                        </w:txbxContent>
                      </v:textbox>
                      <w10:anchorlock/>
                    </v:shape>
                  </w:pict>
                </mc:Fallback>
              </mc:AlternateContent>
            </w:r>
          </w:p>
        </w:tc>
        <w:tc>
          <w:tcPr>
            <w:tcW w:w="770" w:type="dxa"/>
            <w:hideMark/>
          </w:tcPr>
          <w:p w14:paraId="0C1079CF" w14:textId="77777777" w:rsidR="00BB26A0" w:rsidRPr="004F1162" w:rsidRDefault="00BB26A0" w:rsidP="00BB26A0">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448F208F" wp14:editId="41E0EBD6">
                      <wp:extent cx="288000" cy="288000"/>
                      <wp:effectExtent l="0" t="0" r="17145" b="17145"/>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3D216DDA"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448F208F" id="Text Box 34" o:spid="_x0000_s1077"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C/PWpLKAIAAEwEAAAOAAAAAAAAAAAAAAAAAC4CAABkcnMvZTJvRG9jLnht&#10;bFBLAQItABQABgAIAAAAIQDlnpmR2AAAAAMBAAAPAAAAAAAAAAAAAAAAAIIEAABkcnMvZG93bnJl&#10;di54bWxQSwUGAAAAAAQABADzAAAAhwUAAAAA&#10;" strokecolor="black [3213]">
                      <v:textbox>
                        <w:txbxContent>
                          <w:p w14:paraId="3D216DDA" w14:textId="77777777" w:rsidR="00AF2871" w:rsidRDefault="00AF2871" w:rsidP="007B5A1A"/>
                        </w:txbxContent>
                      </v:textbox>
                      <w10:anchorlock/>
                    </v:shape>
                  </w:pict>
                </mc:Fallback>
              </mc:AlternateContent>
            </w:r>
          </w:p>
        </w:tc>
      </w:tr>
      <w:tr w:rsidR="00BB26A0" w:rsidRPr="004F1162" w14:paraId="0B4F75F7" w14:textId="77777777" w:rsidTr="00BB26A0">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1A50B9F"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C3-QP4-8(a) </w:t>
            </w:r>
          </w:p>
        </w:tc>
        <w:tc>
          <w:tcPr>
            <w:tcW w:w="6142" w:type="dxa"/>
            <w:tcBorders>
              <w:top w:val="single" w:sz="4" w:space="0" w:color="auto"/>
              <w:left w:val="single" w:sz="4" w:space="0" w:color="auto"/>
              <w:bottom w:val="single" w:sz="4" w:space="0" w:color="auto"/>
              <w:right w:val="single" w:sz="4" w:space="0" w:color="auto"/>
            </w:tcBorders>
            <w:vAlign w:val="center"/>
            <w:hideMark/>
          </w:tcPr>
          <w:p w14:paraId="13BBB0CD"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The organization is guilty of serious misrepresentation in supplying the</w:t>
            </w:r>
            <w:r w:rsidRPr="004F1162">
              <w:rPr>
                <w:rFonts w:ascii="Frutiger-Roman" w:eastAsia="Times New Roman" w:hAnsi="Frutiger-Roman" w:cs="Times New Roman"/>
                <w:color w:val="000000"/>
                <w:sz w:val="18"/>
                <w:szCs w:val="18"/>
                <w:lang w:eastAsia="en-GB"/>
              </w:rPr>
              <w:br/>
              <w:t>information required for the verif</w:t>
            </w:r>
            <w:r w:rsidR="00F713B4" w:rsidRPr="004F1162">
              <w:rPr>
                <w:rFonts w:ascii="Frutiger-Roman" w:eastAsia="Times New Roman" w:hAnsi="Frutiger-Roman" w:cs="Times New Roman"/>
                <w:color w:val="000000"/>
                <w:sz w:val="18"/>
                <w:szCs w:val="18"/>
                <w:lang w:eastAsia="en-GB"/>
              </w:rPr>
              <w:t>i</w:t>
            </w:r>
            <w:r w:rsidRPr="004F1162">
              <w:rPr>
                <w:rFonts w:ascii="Frutiger-Roman" w:eastAsia="Times New Roman" w:hAnsi="Frutiger-Roman" w:cs="Times New Roman"/>
                <w:color w:val="000000"/>
                <w:sz w:val="18"/>
                <w:szCs w:val="18"/>
                <w:lang w:eastAsia="en-GB"/>
              </w:rPr>
              <w:t>cation of the absence of grounds for</w:t>
            </w:r>
            <w:r w:rsidRPr="004F1162">
              <w:rPr>
                <w:rFonts w:ascii="Frutiger-Roman" w:eastAsia="Times New Roman" w:hAnsi="Frutiger-Roman" w:cs="Times New Roman"/>
                <w:color w:val="000000"/>
                <w:sz w:val="18"/>
                <w:szCs w:val="18"/>
                <w:lang w:eastAsia="en-GB"/>
              </w:rPr>
              <w:br/>
              <w:t>exclusion or the fulf</w:t>
            </w:r>
            <w:r w:rsidR="00F713B4" w:rsidRPr="004F1162">
              <w:rPr>
                <w:rFonts w:ascii="Frutiger-Roman" w:eastAsia="Times New Roman" w:hAnsi="Frutiger-Roman" w:cs="Times New Roman"/>
                <w:color w:val="000000"/>
                <w:sz w:val="18"/>
                <w:szCs w:val="18"/>
                <w:lang w:eastAsia="en-GB"/>
              </w:rPr>
              <w:t>i</w:t>
            </w:r>
            <w:r w:rsidRPr="004F1162">
              <w:rPr>
                <w:rFonts w:ascii="Frutiger-Roman" w:eastAsia="Times New Roman" w:hAnsi="Frutiger-Roman" w:cs="Times New Roman"/>
                <w:color w:val="000000"/>
                <w:sz w:val="18"/>
                <w:szCs w:val="18"/>
                <w:lang w:eastAsia="en-GB"/>
              </w:rPr>
              <w:t>lment of the selection criteria.</w:t>
            </w:r>
          </w:p>
        </w:tc>
        <w:tc>
          <w:tcPr>
            <w:tcW w:w="946" w:type="dxa"/>
            <w:tcBorders>
              <w:top w:val="single" w:sz="4" w:space="0" w:color="auto"/>
              <w:left w:val="single" w:sz="4" w:space="0" w:color="auto"/>
              <w:bottom w:val="single" w:sz="4" w:space="0" w:color="auto"/>
              <w:right w:val="single" w:sz="4" w:space="0" w:color="auto"/>
            </w:tcBorders>
            <w:hideMark/>
          </w:tcPr>
          <w:p w14:paraId="227A5A61" w14:textId="77777777" w:rsidR="00BB26A0" w:rsidRPr="004F1162" w:rsidRDefault="00BB26A0" w:rsidP="00BB26A0">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6CC43B12" wp14:editId="3F1B0292">
                      <wp:extent cx="288000" cy="288000"/>
                      <wp:effectExtent l="0" t="0" r="17145" b="1714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3A862288"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6CC43B12" id="_x0000_s1078"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DX/rCknAgAASwQAAA4AAAAAAAAAAAAAAAAALgIAAGRycy9lMm9Eb2MueG1s&#10;UEsBAi0AFAAGAAgAAAAhAOWemZHYAAAAAwEAAA8AAAAAAAAAAAAAAAAAgQQAAGRycy9kb3ducmV2&#10;LnhtbFBLBQYAAAAABAAEAPMAAACGBQAAAAA=&#10;" strokecolor="black [3213]">
                      <v:textbox>
                        <w:txbxContent>
                          <w:p w14:paraId="3A862288" w14:textId="77777777" w:rsidR="00AF2871" w:rsidRDefault="00AF2871" w:rsidP="007B5A1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14:paraId="4AE9EDAA" w14:textId="77777777" w:rsidR="00BB26A0" w:rsidRPr="004F1162" w:rsidRDefault="00BB26A0" w:rsidP="00BB26A0">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0A3E7D93" wp14:editId="1A641E69">
                      <wp:extent cx="288000" cy="288000"/>
                      <wp:effectExtent l="0" t="0" r="17145" b="1714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3B053E33"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0A3E7D93" id="_x0000_s1079"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AGqeb9KAIAAEsEAAAOAAAAAAAAAAAAAAAAAC4CAABkcnMvZTJvRG9jLnht&#10;bFBLAQItABQABgAIAAAAIQDlnpmR2AAAAAMBAAAPAAAAAAAAAAAAAAAAAIIEAABkcnMvZG93bnJl&#10;di54bWxQSwUGAAAAAAQABADzAAAAhwUAAAAA&#10;" strokecolor="black [3213]">
                      <v:textbox>
                        <w:txbxContent>
                          <w:p w14:paraId="3B053E33" w14:textId="77777777" w:rsidR="00AF2871" w:rsidRDefault="00AF2871" w:rsidP="007B5A1A"/>
                        </w:txbxContent>
                      </v:textbox>
                      <w10:anchorlock/>
                    </v:shape>
                  </w:pict>
                </mc:Fallback>
              </mc:AlternateContent>
            </w:r>
          </w:p>
        </w:tc>
      </w:tr>
      <w:tr w:rsidR="00BB26A0" w:rsidRPr="004F1162" w14:paraId="3002FE41" w14:textId="77777777" w:rsidTr="00BB26A0">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26D4B18"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C3-QP4-8(b) </w:t>
            </w:r>
          </w:p>
        </w:tc>
        <w:tc>
          <w:tcPr>
            <w:tcW w:w="6142" w:type="dxa"/>
            <w:tcBorders>
              <w:top w:val="single" w:sz="4" w:space="0" w:color="auto"/>
              <w:left w:val="single" w:sz="4" w:space="0" w:color="auto"/>
              <w:bottom w:val="single" w:sz="4" w:space="0" w:color="auto"/>
              <w:right w:val="single" w:sz="4" w:space="0" w:color="auto"/>
            </w:tcBorders>
            <w:vAlign w:val="center"/>
            <w:hideMark/>
          </w:tcPr>
          <w:p w14:paraId="35E67A56"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 xml:space="preserve">The organization has withheld such information. </w:t>
            </w:r>
          </w:p>
        </w:tc>
        <w:tc>
          <w:tcPr>
            <w:tcW w:w="946" w:type="dxa"/>
            <w:tcBorders>
              <w:top w:val="single" w:sz="4" w:space="0" w:color="auto"/>
              <w:left w:val="single" w:sz="4" w:space="0" w:color="auto"/>
              <w:bottom w:val="single" w:sz="4" w:space="0" w:color="auto"/>
              <w:right w:val="single" w:sz="4" w:space="0" w:color="auto"/>
            </w:tcBorders>
            <w:hideMark/>
          </w:tcPr>
          <w:p w14:paraId="65F00BEF" w14:textId="77777777" w:rsidR="00BB26A0" w:rsidRPr="004F1162" w:rsidRDefault="00BB26A0" w:rsidP="00BB26A0">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0DEF69DB" wp14:editId="34BCA384">
                      <wp:extent cx="288000" cy="288000"/>
                      <wp:effectExtent l="0" t="0" r="17145" b="1714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74D0D40F"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0DEF69DB" id="_x0000_s1080"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Ck+2BNKAIAAEsEAAAOAAAAAAAAAAAAAAAAAC4CAABkcnMvZTJvRG9jLnht&#10;bFBLAQItABQABgAIAAAAIQDlnpmR2AAAAAMBAAAPAAAAAAAAAAAAAAAAAIIEAABkcnMvZG93bnJl&#10;di54bWxQSwUGAAAAAAQABADzAAAAhwUAAAAA&#10;" strokecolor="black [3213]">
                      <v:textbox>
                        <w:txbxContent>
                          <w:p w14:paraId="74D0D40F" w14:textId="77777777" w:rsidR="00AF2871" w:rsidRDefault="00AF2871" w:rsidP="007B5A1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14:paraId="4506C6BC" w14:textId="77777777" w:rsidR="00BB26A0" w:rsidRPr="004F1162" w:rsidRDefault="00BB26A0" w:rsidP="00BB26A0">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43D9D831" wp14:editId="1747B675">
                      <wp:extent cx="288000" cy="288000"/>
                      <wp:effectExtent l="0" t="0" r="17145" b="17145"/>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40E38DAD"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43D9D831" id="_x0000_s1081"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ATKrkRKAIAAEsEAAAOAAAAAAAAAAAAAAAAAC4CAABkcnMvZTJvRG9jLnht&#10;bFBLAQItABQABgAIAAAAIQDlnpmR2AAAAAMBAAAPAAAAAAAAAAAAAAAAAIIEAABkcnMvZG93bnJl&#10;di54bWxQSwUGAAAAAAQABADzAAAAhwUAAAAA&#10;" strokecolor="black [3213]">
                      <v:textbox>
                        <w:txbxContent>
                          <w:p w14:paraId="40E38DAD" w14:textId="77777777" w:rsidR="00AF2871" w:rsidRDefault="00AF2871" w:rsidP="007B5A1A"/>
                        </w:txbxContent>
                      </v:textbox>
                      <w10:anchorlock/>
                    </v:shape>
                  </w:pict>
                </mc:Fallback>
              </mc:AlternateContent>
            </w:r>
          </w:p>
        </w:tc>
      </w:tr>
      <w:tr w:rsidR="00BB26A0" w:rsidRPr="004F1162" w14:paraId="7C18F5C6" w14:textId="77777777" w:rsidTr="00BB26A0">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DE0C2ED"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lastRenderedPageBreak/>
              <w:t xml:space="preserve">C3-QP4-8(c) </w:t>
            </w:r>
          </w:p>
        </w:tc>
        <w:tc>
          <w:tcPr>
            <w:tcW w:w="6142" w:type="dxa"/>
            <w:tcBorders>
              <w:top w:val="single" w:sz="4" w:space="0" w:color="auto"/>
              <w:left w:val="single" w:sz="4" w:space="0" w:color="auto"/>
              <w:bottom w:val="single" w:sz="4" w:space="0" w:color="auto"/>
              <w:right w:val="single" w:sz="4" w:space="0" w:color="auto"/>
            </w:tcBorders>
            <w:vAlign w:val="center"/>
            <w:hideMark/>
          </w:tcPr>
          <w:p w14:paraId="32A2EA98"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The organization is not able to submit supporting documents required</w:t>
            </w:r>
            <w:r w:rsidRPr="004F1162">
              <w:rPr>
                <w:rFonts w:ascii="Frutiger-Roman" w:eastAsia="Times New Roman" w:hAnsi="Frutiger-Roman" w:cs="Times New Roman"/>
                <w:color w:val="000000"/>
                <w:sz w:val="18"/>
                <w:szCs w:val="18"/>
                <w:lang w:eastAsia="en-GB"/>
              </w:rPr>
              <w:br/>
              <w:t>under Regulation 59 of the Public Contracts Regulations 2015.</w:t>
            </w:r>
          </w:p>
        </w:tc>
        <w:tc>
          <w:tcPr>
            <w:tcW w:w="946" w:type="dxa"/>
            <w:tcBorders>
              <w:top w:val="single" w:sz="4" w:space="0" w:color="auto"/>
              <w:left w:val="single" w:sz="4" w:space="0" w:color="auto"/>
              <w:bottom w:val="single" w:sz="4" w:space="0" w:color="auto"/>
              <w:right w:val="single" w:sz="4" w:space="0" w:color="auto"/>
            </w:tcBorders>
            <w:hideMark/>
          </w:tcPr>
          <w:p w14:paraId="2F0EA3A9" w14:textId="77777777" w:rsidR="00BB26A0" w:rsidRPr="004F1162" w:rsidRDefault="00BB26A0" w:rsidP="00BB26A0">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352F5423" wp14:editId="73BB8DF1">
                      <wp:extent cx="288000" cy="288000"/>
                      <wp:effectExtent l="0" t="0" r="17145" b="17145"/>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6027204E"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352F5423" id="_x0000_s1082"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B7q2fOKAIAAEsEAAAOAAAAAAAAAAAAAAAAAC4CAABkcnMvZTJvRG9jLnht&#10;bFBLAQItABQABgAIAAAAIQDlnpmR2AAAAAMBAAAPAAAAAAAAAAAAAAAAAIIEAABkcnMvZG93bnJl&#10;di54bWxQSwUGAAAAAAQABADzAAAAhwUAAAAA&#10;" strokecolor="black [3213]">
                      <v:textbox>
                        <w:txbxContent>
                          <w:p w14:paraId="6027204E" w14:textId="77777777" w:rsidR="00AF2871" w:rsidRDefault="00AF2871" w:rsidP="007B5A1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14:paraId="5FA94716" w14:textId="77777777" w:rsidR="00BB26A0" w:rsidRPr="004F1162" w:rsidRDefault="00BB26A0" w:rsidP="00BB26A0">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7D413E79" wp14:editId="4B06A5C3">
                      <wp:extent cx="288000" cy="288000"/>
                      <wp:effectExtent l="0" t="0" r="17145" b="17145"/>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5989C9BE"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7D413E79" id="Text Box 40" o:spid="_x0000_s1083"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IPITe0nAgAATAQAAA4AAAAAAAAAAAAAAAAALgIAAGRycy9lMm9Eb2MueG1s&#10;UEsBAi0AFAAGAAgAAAAhAOWemZHYAAAAAwEAAA8AAAAAAAAAAAAAAAAAgQQAAGRycy9kb3ducmV2&#10;LnhtbFBLBQYAAAAABAAEAPMAAACGBQAAAAA=&#10;" strokecolor="black [3213]">
                      <v:textbox>
                        <w:txbxContent>
                          <w:p w14:paraId="5989C9BE" w14:textId="77777777" w:rsidR="00AF2871" w:rsidRDefault="00AF2871" w:rsidP="007B5A1A"/>
                        </w:txbxContent>
                      </v:textbox>
                      <w10:anchorlock/>
                    </v:shape>
                  </w:pict>
                </mc:Fallback>
              </mc:AlternateContent>
            </w:r>
          </w:p>
        </w:tc>
      </w:tr>
      <w:tr w:rsidR="00BB26A0" w:rsidRPr="004F1162" w14:paraId="017855C4" w14:textId="77777777" w:rsidTr="00BB26A0">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499A483"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C3-QP4-8(d) </w:t>
            </w:r>
          </w:p>
        </w:tc>
        <w:tc>
          <w:tcPr>
            <w:tcW w:w="6142" w:type="dxa"/>
            <w:tcBorders>
              <w:top w:val="single" w:sz="4" w:space="0" w:color="auto"/>
              <w:left w:val="single" w:sz="4" w:space="0" w:color="auto"/>
              <w:bottom w:val="single" w:sz="4" w:space="0" w:color="auto"/>
              <w:right w:val="single" w:sz="4" w:space="0" w:color="auto"/>
            </w:tcBorders>
            <w:vAlign w:val="center"/>
            <w:hideMark/>
          </w:tcPr>
          <w:p w14:paraId="754931E5"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The organization has inﬂuenced the decision-making process of the</w:t>
            </w:r>
            <w:r w:rsidRPr="004F1162">
              <w:rPr>
                <w:rFonts w:ascii="Frutiger-Roman" w:eastAsia="Times New Roman" w:hAnsi="Frutiger-Roman" w:cs="Times New Roman"/>
                <w:color w:val="000000"/>
                <w:sz w:val="18"/>
                <w:szCs w:val="18"/>
                <w:lang w:eastAsia="en-GB"/>
              </w:rPr>
              <w:br/>
              <w:t>contracting authority to obtain conf</w:t>
            </w:r>
            <w:r w:rsidR="00F713B4" w:rsidRPr="004F1162">
              <w:rPr>
                <w:rFonts w:ascii="Frutiger-Roman" w:eastAsia="Times New Roman" w:hAnsi="Frutiger-Roman" w:cs="Times New Roman"/>
                <w:color w:val="000000"/>
                <w:sz w:val="18"/>
                <w:szCs w:val="18"/>
                <w:lang w:eastAsia="en-GB"/>
              </w:rPr>
              <w:t>i</w:t>
            </w:r>
            <w:r w:rsidRPr="004F1162">
              <w:rPr>
                <w:rFonts w:ascii="Frutiger-Roman" w:eastAsia="Times New Roman" w:hAnsi="Frutiger-Roman" w:cs="Times New Roman"/>
                <w:color w:val="000000"/>
                <w:sz w:val="18"/>
                <w:szCs w:val="18"/>
                <w:lang w:eastAsia="en-GB"/>
              </w:rPr>
              <w:t>dential information that may confer</w:t>
            </w:r>
            <w:r w:rsidRPr="004F1162">
              <w:rPr>
                <w:rFonts w:ascii="Frutiger-Roman" w:eastAsia="Times New Roman" w:hAnsi="Frutiger-Roman" w:cs="Times New Roman"/>
                <w:color w:val="000000"/>
                <w:sz w:val="18"/>
                <w:szCs w:val="18"/>
                <w:lang w:eastAsia="en-GB"/>
              </w:rPr>
              <w:br/>
              <w:t>upon the organization undue advantages in the procurement procedure.</w:t>
            </w:r>
          </w:p>
        </w:tc>
        <w:tc>
          <w:tcPr>
            <w:tcW w:w="946" w:type="dxa"/>
            <w:tcBorders>
              <w:top w:val="single" w:sz="4" w:space="0" w:color="auto"/>
              <w:left w:val="single" w:sz="4" w:space="0" w:color="auto"/>
              <w:bottom w:val="single" w:sz="4" w:space="0" w:color="auto"/>
              <w:right w:val="single" w:sz="4" w:space="0" w:color="auto"/>
            </w:tcBorders>
            <w:hideMark/>
          </w:tcPr>
          <w:p w14:paraId="140C0525" w14:textId="77777777" w:rsidR="00BB26A0" w:rsidRPr="004F1162" w:rsidRDefault="00BB26A0" w:rsidP="00BB26A0">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591202C7" wp14:editId="23017D70">
                      <wp:extent cx="288000" cy="288000"/>
                      <wp:effectExtent l="0" t="0" r="17145" b="1714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19974375"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591202C7" id="_x0000_s1084"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A3qJZQnAgAASwQAAA4AAAAAAAAAAAAAAAAALgIAAGRycy9lMm9Eb2MueG1s&#10;UEsBAi0AFAAGAAgAAAAhAOWemZHYAAAAAwEAAA8AAAAAAAAAAAAAAAAAgQQAAGRycy9kb3ducmV2&#10;LnhtbFBLBQYAAAAABAAEAPMAAACGBQAAAAA=&#10;" strokecolor="black [3213]">
                      <v:textbox>
                        <w:txbxContent>
                          <w:p w14:paraId="19974375" w14:textId="77777777" w:rsidR="00AF2871" w:rsidRDefault="00AF2871" w:rsidP="007B5A1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14:paraId="2C2E2619" w14:textId="77777777" w:rsidR="00BB26A0" w:rsidRPr="004F1162" w:rsidRDefault="00BB26A0" w:rsidP="00BB26A0">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0B35EFCE" wp14:editId="2F3D7B91">
                      <wp:extent cx="288000" cy="288000"/>
                      <wp:effectExtent l="0" t="0" r="17145" b="1714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3785C6AE"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0B35EFCE" id="_x0000_s1085"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" strokecolor="black [3213]">
                      <v:textbox>
                        <w:txbxContent>
                          <w:p w14:paraId="3785C6AE" w14:textId="77777777" w:rsidR="00AF2871" w:rsidRDefault="00AF2871" w:rsidP="007B5A1A"/>
                        </w:txbxContent>
                      </v:textbox>
                      <w10:anchorlock/>
                    </v:shape>
                  </w:pict>
                </mc:Fallback>
              </mc:AlternateContent>
            </w:r>
          </w:p>
        </w:tc>
      </w:tr>
      <w:tr w:rsidR="00BB26A0" w:rsidRPr="004F1162" w14:paraId="5E1CB9DF" w14:textId="77777777" w:rsidTr="00BB26A0">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07EFB07"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C3-QP4-8(e) </w:t>
            </w:r>
          </w:p>
        </w:tc>
        <w:tc>
          <w:tcPr>
            <w:tcW w:w="6142" w:type="dxa"/>
            <w:tcBorders>
              <w:top w:val="single" w:sz="4" w:space="0" w:color="auto"/>
              <w:left w:val="single" w:sz="4" w:space="0" w:color="auto"/>
              <w:bottom w:val="single" w:sz="4" w:space="0" w:color="auto"/>
              <w:right w:val="single" w:sz="4" w:space="0" w:color="auto"/>
            </w:tcBorders>
            <w:vAlign w:val="center"/>
            <w:hideMark/>
          </w:tcPr>
          <w:p w14:paraId="2270DF36" w14:textId="77777777" w:rsidR="00BB26A0" w:rsidRPr="004F1162" w:rsidRDefault="00BB26A0" w:rsidP="00F713B4">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The organization has negligently provided misleading information that</w:t>
            </w:r>
            <w:r w:rsidRPr="004F1162">
              <w:rPr>
                <w:rFonts w:ascii="Frutiger-Roman" w:eastAsia="Times New Roman" w:hAnsi="Frutiger-Roman" w:cs="Times New Roman"/>
                <w:color w:val="000000"/>
                <w:sz w:val="18"/>
                <w:szCs w:val="18"/>
                <w:lang w:eastAsia="en-GB"/>
              </w:rPr>
              <w:br/>
              <w:t>may have a material inﬂuence on decisions concerning exclusion, selection</w:t>
            </w:r>
            <w:r w:rsidR="00F713B4"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or award.</w:t>
            </w:r>
          </w:p>
        </w:tc>
        <w:tc>
          <w:tcPr>
            <w:tcW w:w="946" w:type="dxa"/>
            <w:tcBorders>
              <w:top w:val="single" w:sz="4" w:space="0" w:color="auto"/>
              <w:left w:val="single" w:sz="4" w:space="0" w:color="auto"/>
              <w:bottom w:val="single" w:sz="4" w:space="0" w:color="auto"/>
              <w:right w:val="single" w:sz="4" w:space="0" w:color="auto"/>
            </w:tcBorders>
            <w:hideMark/>
          </w:tcPr>
          <w:p w14:paraId="5F2FEB46" w14:textId="77777777" w:rsidR="00BB26A0" w:rsidRPr="004F1162" w:rsidRDefault="00BB26A0" w:rsidP="00BB26A0">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64BA3953" wp14:editId="57360236">
                      <wp:extent cx="288000" cy="288000"/>
                      <wp:effectExtent l="0" t="0" r="17145" b="1714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509DC12D"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64BA3953" id="_x0000_s1086"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PaU0M4nAgAASwQAAA4AAAAAAAAAAAAAAAAALgIAAGRycy9lMm9Eb2MueG1s&#10;UEsBAi0AFAAGAAgAAAAhAOWemZHYAAAAAwEAAA8AAAAAAAAAAAAAAAAAgQQAAGRycy9kb3ducmV2&#10;LnhtbFBLBQYAAAAABAAEAPMAAACGBQAAAAA=&#10;" strokecolor="black [3213]">
                      <v:textbox>
                        <w:txbxContent>
                          <w:p w14:paraId="509DC12D" w14:textId="77777777" w:rsidR="00AF2871" w:rsidRDefault="00AF2871" w:rsidP="007B5A1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14:paraId="4C61C704" w14:textId="77777777" w:rsidR="00BB26A0" w:rsidRPr="004F1162" w:rsidRDefault="00BB26A0" w:rsidP="00BB26A0">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4DFFC262" wp14:editId="67D1119A">
                      <wp:extent cx="288000" cy="288000"/>
                      <wp:effectExtent l="0" t="0" r="17145" b="1714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1C32C314"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4DFFC262" id="_x0000_s1087"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" strokecolor="black [3213]">
                      <v:textbox>
                        <w:txbxContent>
                          <w:p w14:paraId="1C32C314" w14:textId="77777777" w:rsidR="00AF2871" w:rsidRDefault="00AF2871" w:rsidP="007B5A1A"/>
                        </w:txbxContent>
                      </v:textbox>
                      <w10:anchorlock/>
                    </v:shape>
                  </w:pict>
                </mc:Fallback>
              </mc:AlternateContent>
            </w:r>
          </w:p>
        </w:tc>
      </w:tr>
      <w:tr w:rsidR="00BB26A0" w:rsidRPr="004F1162" w14:paraId="4C22A8D4" w14:textId="77777777" w:rsidTr="00BB26A0">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F137C8D"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C3-QP4-9 </w:t>
            </w:r>
          </w:p>
        </w:tc>
        <w:tc>
          <w:tcPr>
            <w:tcW w:w="6142" w:type="dxa"/>
            <w:tcBorders>
              <w:top w:val="single" w:sz="4" w:space="0" w:color="auto"/>
              <w:left w:val="single" w:sz="4" w:space="0" w:color="auto"/>
              <w:bottom w:val="single" w:sz="4" w:space="0" w:color="auto"/>
              <w:right w:val="single" w:sz="4" w:space="0" w:color="auto"/>
            </w:tcBorders>
            <w:vAlign w:val="center"/>
            <w:hideMark/>
          </w:tcPr>
          <w:p w14:paraId="799DED35" w14:textId="77777777" w:rsidR="00BB26A0" w:rsidRPr="004F1162" w:rsidRDefault="00BB26A0" w:rsidP="00BB26A0">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 xml:space="preserve">If you have answered Yes to any of questions </w:t>
            </w:r>
            <w:r w:rsidRPr="004F1162">
              <w:rPr>
                <w:rFonts w:ascii="Frutiger-Bold" w:eastAsia="Times New Roman" w:hAnsi="Frutiger-Bold" w:cs="Times New Roman"/>
                <w:b/>
                <w:bCs/>
                <w:color w:val="000000"/>
                <w:sz w:val="18"/>
                <w:szCs w:val="18"/>
                <w:lang w:eastAsia="en-GB"/>
              </w:rPr>
              <w:t xml:space="preserve">C3- QP4-1 </w:t>
            </w:r>
            <w:r w:rsidRPr="004F1162">
              <w:rPr>
                <w:rFonts w:ascii="Frutiger-Roman" w:eastAsia="Times New Roman" w:hAnsi="Frutiger-Roman" w:cs="Times New Roman"/>
                <w:color w:val="000000"/>
                <w:sz w:val="18"/>
                <w:szCs w:val="18"/>
                <w:lang w:eastAsia="en-GB"/>
              </w:rPr>
              <w:t xml:space="preserve">to </w:t>
            </w:r>
            <w:r w:rsidRPr="004F1162">
              <w:rPr>
                <w:rFonts w:ascii="Frutiger-Bold" w:eastAsia="Times New Roman" w:hAnsi="Frutiger-Bold" w:cs="Times New Roman"/>
                <w:b/>
                <w:bCs/>
                <w:color w:val="000000"/>
                <w:sz w:val="18"/>
                <w:szCs w:val="18"/>
                <w:lang w:eastAsia="en-GB"/>
              </w:rPr>
              <w:t>C3-QP4-8(e)</w:t>
            </w:r>
            <w:proofErr w:type="gramStart"/>
            <w:r w:rsidRPr="004F1162">
              <w:rPr>
                <w:rFonts w:ascii="Frutiger-Roman" w:eastAsia="Times New Roman" w:hAnsi="Frutiger-Roman" w:cs="Times New Roman"/>
                <w:color w:val="000000"/>
                <w:sz w:val="18"/>
                <w:szCs w:val="18"/>
                <w:lang w:eastAsia="en-GB"/>
              </w:rPr>
              <w:t>,</w:t>
            </w:r>
            <w:proofErr w:type="gramEnd"/>
            <w:r w:rsidRPr="004F1162">
              <w:rPr>
                <w:rFonts w:ascii="Frutiger-Roman" w:eastAsia="Times New Roman" w:hAnsi="Frutiger-Roman" w:cs="Times New Roman"/>
                <w:color w:val="000000"/>
                <w:sz w:val="18"/>
                <w:szCs w:val="18"/>
                <w:lang w:eastAsia="en-GB"/>
              </w:rPr>
              <w:br/>
              <w:t>provide</w:t>
            </w:r>
            <w:r w:rsidRPr="004F1162">
              <w:rPr>
                <w:rFonts w:ascii="Frutiger-Roman" w:eastAsia="Times New Roman" w:hAnsi="Frutiger-Roman" w:cs="Times New Roman"/>
                <w:color w:val="000000"/>
                <w:sz w:val="18"/>
                <w:szCs w:val="18"/>
                <w:lang w:eastAsia="en-GB"/>
              </w:rPr>
              <w:br/>
            </w:r>
            <w:r w:rsidRPr="004F1162">
              <w:rPr>
                <w:rFonts w:ascii="Frutiger-Roman" w:eastAsia="Times New Roman" w:hAnsi="Frutiger-Roman" w:cs="Times New Roman"/>
                <w:color w:val="003B7A"/>
                <w:sz w:val="18"/>
                <w:szCs w:val="18"/>
                <w:lang w:eastAsia="en-GB"/>
              </w:rPr>
              <w:t xml:space="preserve">• </w:t>
            </w:r>
            <w:r w:rsidRPr="004F1162">
              <w:rPr>
                <w:rFonts w:ascii="Frutiger-Roman" w:eastAsia="Times New Roman" w:hAnsi="Frutiger-Roman" w:cs="Times New Roman"/>
                <w:color w:val="000000"/>
                <w:sz w:val="18"/>
                <w:szCs w:val="18"/>
                <w:lang w:eastAsia="en-GB"/>
              </w:rPr>
              <w:t>details of the circumstances;</w:t>
            </w:r>
            <w:r w:rsidRPr="004F1162">
              <w:rPr>
                <w:rFonts w:ascii="Frutiger-Roman" w:eastAsia="Times New Roman" w:hAnsi="Frutiger-Roman" w:cs="Times New Roman"/>
                <w:color w:val="000000"/>
                <w:sz w:val="18"/>
                <w:szCs w:val="18"/>
                <w:lang w:eastAsia="en-GB"/>
              </w:rPr>
              <w:br/>
            </w:r>
            <w:r w:rsidRPr="004F1162">
              <w:rPr>
                <w:rFonts w:ascii="Frutiger-Roman" w:eastAsia="Times New Roman" w:hAnsi="Frutiger-Roman" w:cs="Times New Roman"/>
                <w:color w:val="003B7A"/>
                <w:sz w:val="18"/>
                <w:szCs w:val="18"/>
                <w:lang w:eastAsia="en-GB"/>
              </w:rPr>
              <w:t xml:space="preserve">• </w:t>
            </w:r>
            <w:r w:rsidRPr="004F1162">
              <w:rPr>
                <w:rFonts w:ascii="Frutiger-Roman" w:eastAsia="Times New Roman" w:hAnsi="Frutiger-Roman" w:cs="Times New Roman"/>
                <w:color w:val="000000"/>
                <w:sz w:val="18"/>
                <w:szCs w:val="18"/>
                <w:lang w:eastAsia="en-GB"/>
              </w:rPr>
              <w:t>explain what measures have been taken to demonstrate the reliability of</w:t>
            </w:r>
            <w:r w:rsidRPr="004F1162">
              <w:rPr>
                <w:rFonts w:ascii="Frutiger-Roman" w:eastAsia="Times New Roman" w:hAnsi="Frutiger-Roman" w:cs="Times New Roman"/>
                <w:color w:val="000000"/>
                <w:sz w:val="18"/>
                <w:szCs w:val="18"/>
                <w:lang w:eastAsia="en-GB"/>
              </w:rPr>
              <w:br/>
              <w:t>the organization despite the existence of a relevant ground for exclusion</w:t>
            </w:r>
            <w:r w:rsidRPr="004F1162">
              <w:rPr>
                <w:rFonts w:ascii="Frutiger-Roman" w:eastAsia="Times New Roman" w:hAnsi="Frutiger-Roman" w:cs="Times New Roman"/>
                <w:color w:val="000000"/>
                <w:sz w:val="18"/>
                <w:szCs w:val="18"/>
                <w:lang w:eastAsia="en-GB"/>
              </w:rPr>
              <w:br/>
              <w:t>(</w:t>
            </w:r>
            <w:proofErr w:type="spellStart"/>
            <w:r w:rsidRPr="004F1162">
              <w:rPr>
                <w:rFonts w:ascii="Frutiger-Roman" w:eastAsia="Times New Roman" w:hAnsi="Frutiger-Roman" w:cs="Times New Roman"/>
                <w:color w:val="000000"/>
                <w:sz w:val="18"/>
                <w:szCs w:val="18"/>
                <w:lang w:eastAsia="en-GB"/>
              </w:rPr>
              <w:t>Self cleaning</w:t>
            </w:r>
            <w:proofErr w:type="spellEnd"/>
            <w:r w:rsidRPr="004F1162">
              <w:rPr>
                <w:rFonts w:ascii="Frutiger-Roman" w:eastAsia="Times New Roman" w:hAnsi="Frutiger-Roman" w:cs="Times New Roman"/>
                <w:color w:val="000000"/>
                <w:sz w:val="18"/>
                <w:szCs w:val="18"/>
                <w:lang w:eastAsia="en-GB"/>
              </w:rPr>
              <w:t xml:space="preserve"> - see Regulation 57 (13 to 17) of the Public Contracts</w:t>
            </w:r>
            <w:r w:rsidRPr="004F1162">
              <w:rPr>
                <w:rFonts w:ascii="Frutiger-Roman" w:eastAsia="Times New Roman" w:hAnsi="Frutiger-Roman" w:cs="Times New Roman"/>
                <w:color w:val="000000"/>
                <w:sz w:val="18"/>
                <w:szCs w:val="18"/>
                <w:lang w:eastAsia="en-GB"/>
              </w:rPr>
              <w:br/>
              <w:t>Regulations 2015);</w:t>
            </w:r>
            <w:r w:rsidRPr="004F1162">
              <w:rPr>
                <w:rFonts w:ascii="Frutiger-Roman" w:eastAsia="Times New Roman" w:hAnsi="Frutiger-Roman" w:cs="Times New Roman"/>
                <w:color w:val="000000"/>
                <w:sz w:val="18"/>
                <w:szCs w:val="18"/>
                <w:lang w:eastAsia="en-GB"/>
              </w:rPr>
              <w:br/>
            </w:r>
            <w:r w:rsidRPr="004F1162">
              <w:rPr>
                <w:rFonts w:ascii="Frutiger-Roman" w:eastAsia="Times New Roman" w:hAnsi="Frutiger-Roman" w:cs="Times New Roman"/>
                <w:color w:val="003B7A"/>
                <w:sz w:val="18"/>
                <w:szCs w:val="18"/>
                <w:lang w:eastAsia="en-GB"/>
              </w:rPr>
              <w:t xml:space="preserve">• </w:t>
            </w:r>
            <w:r w:rsidRPr="004F1162">
              <w:rPr>
                <w:rFonts w:ascii="Frutiger-Roman" w:eastAsia="Times New Roman" w:hAnsi="Frutiger-Roman" w:cs="Times New Roman"/>
                <w:color w:val="000000"/>
                <w:sz w:val="18"/>
                <w:szCs w:val="18"/>
                <w:lang w:eastAsia="en-GB"/>
              </w:rPr>
              <w:t>if relevant documentation is available electronically, indicate the</w:t>
            </w:r>
            <w:r w:rsidRPr="004F1162">
              <w:rPr>
                <w:rFonts w:ascii="Frutiger-Roman" w:eastAsia="Times New Roman" w:hAnsi="Frutiger-Roman" w:cs="Times New Roman"/>
                <w:color w:val="000000"/>
                <w:sz w:val="18"/>
                <w:szCs w:val="18"/>
                <w:lang w:eastAsia="en-GB"/>
              </w:rPr>
              <w:br/>
              <w:t>web address, issuing authority or body and precise reference of the</w:t>
            </w:r>
            <w:r w:rsidRPr="004F1162">
              <w:rPr>
                <w:rFonts w:ascii="Frutiger-Roman" w:eastAsia="Times New Roman" w:hAnsi="Frutiger-Roman" w:cs="Times New Roman"/>
                <w:color w:val="000000"/>
                <w:sz w:val="18"/>
                <w:szCs w:val="18"/>
                <w:lang w:eastAsia="en-GB"/>
              </w:rPr>
              <w:br/>
              <w:t>document.</w:t>
            </w:r>
          </w:p>
        </w:tc>
        <w:tc>
          <w:tcPr>
            <w:tcW w:w="946" w:type="dxa"/>
            <w:hideMark/>
          </w:tcPr>
          <w:p w14:paraId="3AA20F1A" w14:textId="77777777" w:rsidR="00BB26A0" w:rsidRPr="004F1162" w:rsidRDefault="00BB26A0" w:rsidP="00BB26A0">
            <w:pPr>
              <w:jc w:val="center"/>
              <w:rPr>
                <w:szCs w:val="24"/>
              </w:rPr>
            </w:pPr>
            <w:r w:rsidRPr="004F1162">
              <w:rPr>
                <w:rStyle w:val="fontstyle01"/>
                <w:color w:val="000000"/>
                <w:sz w:val="18"/>
                <w:szCs w:val="18"/>
              </w:rPr>
              <w:t>YES</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5A9D1F47" wp14:editId="58C5DAEE">
                      <wp:extent cx="288000" cy="288000"/>
                      <wp:effectExtent l="0" t="0" r="17145" b="1714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5FD8C728"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5A9D1F47" id="_x0000_s1088"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" strokecolor="black [3213]">
                      <v:textbox>
                        <w:txbxContent>
                          <w:p w14:paraId="5FD8C728" w14:textId="77777777" w:rsidR="00AF2871" w:rsidRDefault="00AF2871" w:rsidP="007B5A1A"/>
                        </w:txbxContent>
                      </v:textbox>
                      <w10:anchorlock/>
                    </v:shape>
                  </w:pict>
                </mc:Fallback>
              </mc:AlternateContent>
            </w:r>
          </w:p>
        </w:tc>
        <w:tc>
          <w:tcPr>
            <w:tcW w:w="770" w:type="dxa"/>
            <w:hideMark/>
          </w:tcPr>
          <w:p w14:paraId="762A343B" w14:textId="77777777" w:rsidR="00BB26A0" w:rsidRPr="004F1162" w:rsidRDefault="00BB26A0" w:rsidP="00BB26A0">
            <w:pPr>
              <w:jc w:val="center"/>
              <w:rPr>
                <w:szCs w:val="24"/>
              </w:rPr>
            </w:pPr>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396CCB21" wp14:editId="1DB995B2">
                      <wp:extent cx="288000" cy="288000"/>
                      <wp:effectExtent l="0" t="0" r="17145" b="1714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074D09B3"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396CCB21" id="Text Box 16" o:spid="_x0000_s1089"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AyDR7TKAIAAEwEAAAOAAAAAAAAAAAAAAAAAC4CAABkcnMvZTJvRG9jLnht&#10;bFBLAQItABQABgAIAAAAIQDlnpmR2AAAAAMBAAAPAAAAAAAAAAAAAAAAAIIEAABkcnMvZG93bnJl&#10;di54bWxQSwUGAAAAAAQABADzAAAAhwUAAAAA&#10;" strokecolor="black [3213]">
                      <v:textbox>
                        <w:txbxContent>
                          <w:p w14:paraId="074D09B3" w14:textId="77777777" w:rsidR="00AF2871" w:rsidRDefault="00AF2871" w:rsidP="007B5A1A"/>
                        </w:txbxContent>
                      </v:textbox>
                      <w10:anchorlock/>
                    </v:shape>
                  </w:pict>
                </mc:Fallback>
              </mc:AlternateContent>
            </w:r>
          </w:p>
        </w:tc>
      </w:tr>
    </w:tbl>
    <w:p w14:paraId="68B3AE58" w14:textId="77777777" w:rsidR="001B4B7D" w:rsidRPr="004F1162" w:rsidRDefault="001B4B7D" w:rsidP="001B4B7D"/>
    <w:p w14:paraId="5034644C" w14:textId="3806C5EC" w:rsidR="00A6171B" w:rsidRPr="004F1162" w:rsidRDefault="001B4B7D">
      <w:pPr>
        <w:spacing w:after="200" w:line="276" w:lineRule="auto"/>
        <w:rPr>
          <w:b/>
        </w:rPr>
      </w:pPr>
      <w:r w:rsidRPr="004F1162">
        <w:br w:type="page"/>
      </w: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76"/>
        <w:gridCol w:w="4304"/>
        <w:gridCol w:w="1137"/>
        <w:gridCol w:w="2976"/>
      </w:tblGrid>
      <w:tr w:rsidR="00827FC2" w:rsidRPr="004F1162" w14:paraId="186DF622" w14:textId="77777777" w:rsidTr="00C62DEE">
        <w:trPr>
          <w:trHeight w:val="841"/>
        </w:trPr>
        <w:tc>
          <w:tcPr>
            <w:tcW w:w="94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F828EF" w14:textId="02472900" w:rsidR="00827FC2" w:rsidRPr="004F1162" w:rsidRDefault="00827FC2" w:rsidP="004F1162">
            <w:pPr>
              <w:spacing w:after="0"/>
              <w:rPr>
                <w:rFonts w:ascii="Times New Roman" w:hAnsi="Times New Roman"/>
                <w:color w:val="000000" w:themeColor="text1"/>
                <w:szCs w:val="24"/>
              </w:rPr>
            </w:pPr>
            <w:r w:rsidRPr="004F1162">
              <w:rPr>
                <w:rStyle w:val="fontstyle01"/>
                <w:b w:val="0"/>
                <w:color w:val="000000" w:themeColor="text1"/>
                <w:sz w:val="24"/>
                <w:szCs w:val="24"/>
                <w:u w:val="single"/>
              </w:rPr>
              <w:lastRenderedPageBreak/>
              <w:t>Table 6</w:t>
            </w:r>
            <w:r w:rsidRPr="004F1162">
              <w:rPr>
                <w:rStyle w:val="fontstyle01"/>
                <w:b w:val="0"/>
                <w:color w:val="000000" w:themeColor="text1"/>
                <w:sz w:val="24"/>
                <w:szCs w:val="24"/>
              </w:rPr>
              <w:t xml:space="preserve"> - Optional Question Module O2: Environmental management policy and capability</w:t>
            </w:r>
          </w:p>
          <w:p w14:paraId="5C7F3DAD" w14:textId="3AA6F939" w:rsidR="00827FC2" w:rsidRPr="004F1162" w:rsidRDefault="00827FC2" w:rsidP="00895541">
            <w:pPr>
              <w:spacing w:after="0"/>
              <w:jc w:val="center"/>
              <w:rPr>
                <w:rStyle w:val="fontstyle01"/>
                <w:color w:val="000000" w:themeColor="text1"/>
                <w:sz w:val="18"/>
                <w:szCs w:val="18"/>
              </w:rPr>
            </w:pPr>
          </w:p>
        </w:tc>
      </w:tr>
      <w:tr w:rsidR="00A6171B" w:rsidRPr="004F1162" w14:paraId="58EB1A86" w14:textId="77777777" w:rsidTr="004F1162">
        <w:trPr>
          <w:trHeight w:val="841"/>
        </w:trPr>
        <w:tc>
          <w:tcPr>
            <w:tcW w:w="107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9938844" w14:textId="0AB59C19" w:rsidR="00A6171B" w:rsidRPr="004F1162" w:rsidRDefault="00A6171B" w:rsidP="004F1162">
            <w:pPr>
              <w:spacing w:after="0"/>
              <w:jc w:val="center"/>
              <w:rPr>
                <w:rFonts w:ascii="Times New Roman" w:eastAsia="Times New Roman" w:hAnsi="Times New Roman" w:cs="Times New Roman"/>
                <w:color w:val="000000" w:themeColor="text1"/>
                <w:sz w:val="18"/>
                <w:szCs w:val="18"/>
                <w:lang w:eastAsia="en-GB"/>
              </w:rPr>
            </w:pPr>
            <w:r w:rsidRPr="004F1162">
              <w:rPr>
                <w:rStyle w:val="fontstyle01"/>
                <w:color w:val="000000" w:themeColor="text1"/>
                <w:sz w:val="18"/>
                <w:szCs w:val="18"/>
              </w:rPr>
              <w:t>Q Ref.</w:t>
            </w:r>
          </w:p>
        </w:tc>
        <w:tc>
          <w:tcPr>
            <w:tcW w:w="4304"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BDF5EC2" w14:textId="4944BA08" w:rsidR="00A6171B" w:rsidRPr="004F1162" w:rsidRDefault="00A6171B" w:rsidP="004F1162">
            <w:pPr>
              <w:spacing w:after="0"/>
              <w:jc w:val="center"/>
              <w:rPr>
                <w:rFonts w:ascii="Times New Roman" w:eastAsia="Times New Roman" w:hAnsi="Times New Roman" w:cs="Times New Roman"/>
                <w:color w:val="000000" w:themeColor="text1"/>
                <w:sz w:val="18"/>
                <w:szCs w:val="18"/>
                <w:lang w:eastAsia="en-GB"/>
              </w:rPr>
            </w:pPr>
            <w:r w:rsidRPr="004F1162">
              <w:rPr>
                <w:rStyle w:val="fontstyle01"/>
                <w:color w:val="000000" w:themeColor="text1"/>
                <w:sz w:val="18"/>
                <w:szCs w:val="18"/>
              </w:rPr>
              <w:t>Exemption</w:t>
            </w:r>
          </w:p>
        </w:tc>
        <w:tc>
          <w:tcPr>
            <w:tcW w:w="113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343324F" w14:textId="51C1761C" w:rsidR="00A6171B" w:rsidRPr="004F1162" w:rsidRDefault="00A6171B" w:rsidP="004F1162">
            <w:pPr>
              <w:spacing w:after="0"/>
              <w:jc w:val="center"/>
              <w:rPr>
                <w:rFonts w:ascii="Times New Roman" w:eastAsia="Times New Roman" w:hAnsi="Times New Roman" w:cs="Times New Roman"/>
                <w:color w:val="000000" w:themeColor="text1"/>
                <w:sz w:val="18"/>
                <w:szCs w:val="18"/>
                <w:lang w:eastAsia="en-GB"/>
              </w:rPr>
            </w:pPr>
            <w:r w:rsidRPr="004F1162">
              <w:rPr>
                <w:rStyle w:val="fontstyle01"/>
                <w:color w:val="000000" w:themeColor="text1"/>
                <w:sz w:val="18"/>
                <w:szCs w:val="18"/>
              </w:rPr>
              <w:t>Exemption Claimed</w:t>
            </w:r>
          </w:p>
        </w:tc>
        <w:tc>
          <w:tcPr>
            <w:tcW w:w="297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3EDE808" w14:textId="0DF4FD19" w:rsidR="00A6171B" w:rsidRPr="004F1162" w:rsidRDefault="00A6171B" w:rsidP="004F1162">
            <w:pPr>
              <w:spacing w:after="0"/>
              <w:jc w:val="center"/>
              <w:rPr>
                <w:rFonts w:ascii="Frutiger-Bold" w:eastAsia="Times New Roman" w:hAnsi="Frutiger-Bold" w:cs="Times New Roman"/>
                <w:b/>
                <w:bCs/>
                <w:color w:val="000000" w:themeColor="text1"/>
                <w:sz w:val="18"/>
                <w:szCs w:val="18"/>
                <w:lang w:eastAsia="en-GB"/>
              </w:rPr>
            </w:pPr>
            <w:r w:rsidRPr="004F1162">
              <w:rPr>
                <w:rStyle w:val="fontstyle01"/>
                <w:color w:val="000000" w:themeColor="text1"/>
                <w:sz w:val="18"/>
                <w:szCs w:val="18"/>
              </w:rPr>
              <w:t>If exemption claimed, supplier’s</w:t>
            </w:r>
            <w:r w:rsidRPr="004F1162">
              <w:rPr>
                <w:rFonts w:ascii="Frutiger-Bold" w:hAnsi="Frutiger-Bold"/>
                <w:b/>
                <w:bCs/>
                <w:color w:val="000000" w:themeColor="text1"/>
                <w:sz w:val="18"/>
                <w:szCs w:val="18"/>
              </w:rPr>
              <w:br/>
            </w:r>
            <w:r w:rsidRPr="004F1162">
              <w:rPr>
                <w:rStyle w:val="fontstyle01"/>
                <w:color w:val="000000" w:themeColor="text1"/>
                <w:sz w:val="18"/>
                <w:szCs w:val="18"/>
              </w:rPr>
              <w:t xml:space="preserve">unique reference to </w:t>
            </w:r>
            <w:proofErr w:type="spellStart"/>
            <w:r w:rsidRPr="004F1162">
              <w:rPr>
                <w:rStyle w:val="fontstyle01"/>
                <w:color w:val="000000" w:themeColor="text1"/>
                <w:sz w:val="18"/>
                <w:szCs w:val="18"/>
              </w:rPr>
              <w:t>certifcates</w:t>
            </w:r>
            <w:proofErr w:type="spellEnd"/>
            <w:r w:rsidRPr="004F1162">
              <w:rPr>
                <w:rFonts w:ascii="Frutiger-Bold" w:hAnsi="Frutiger-Bold"/>
                <w:b/>
                <w:bCs/>
                <w:color w:val="000000" w:themeColor="text1"/>
                <w:sz w:val="18"/>
                <w:szCs w:val="18"/>
              </w:rPr>
              <w:br/>
            </w:r>
            <w:r w:rsidR="00895541" w:rsidRPr="004F1162">
              <w:rPr>
                <w:rStyle w:val="fontstyle01"/>
                <w:color w:val="000000" w:themeColor="text1"/>
                <w:sz w:val="18"/>
                <w:szCs w:val="18"/>
              </w:rPr>
              <w:t>or other supporting information</w:t>
            </w:r>
          </w:p>
        </w:tc>
      </w:tr>
      <w:tr w:rsidR="00A6171B" w:rsidRPr="004F1162" w14:paraId="5BE69B86" w14:textId="77777777" w:rsidTr="004F1162">
        <w:tc>
          <w:tcPr>
            <w:tcW w:w="1076" w:type="dxa"/>
            <w:tcBorders>
              <w:top w:val="single" w:sz="4" w:space="0" w:color="auto"/>
              <w:left w:val="single" w:sz="4" w:space="0" w:color="auto"/>
              <w:bottom w:val="single" w:sz="4" w:space="0" w:color="auto"/>
              <w:right w:val="single" w:sz="4" w:space="0" w:color="auto"/>
            </w:tcBorders>
            <w:vAlign w:val="center"/>
            <w:hideMark/>
          </w:tcPr>
          <w:p w14:paraId="4E65798B" w14:textId="77777777" w:rsidR="00A6171B" w:rsidRPr="004F1162" w:rsidRDefault="00A6171B" w:rsidP="00A6171B">
            <w:pPr>
              <w:spacing w:after="0"/>
              <w:rPr>
                <w:rFonts w:ascii="Times New Roman" w:eastAsia="Times New Roman" w:hAnsi="Times New Roman" w:cs="Times New Roman"/>
                <w:szCs w:val="24"/>
                <w:lang w:eastAsia="en-GB"/>
              </w:rPr>
            </w:pPr>
            <w:r w:rsidRPr="004F1162">
              <w:rPr>
                <w:rFonts w:ascii="Frutiger-Bold" w:eastAsia="Times New Roman" w:hAnsi="Frutiger-Bold" w:cs="Times New Roman"/>
                <w:b/>
                <w:bCs/>
                <w:color w:val="000000"/>
                <w:sz w:val="18"/>
                <w:szCs w:val="18"/>
                <w:lang w:eastAsia="en-GB"/>
              </w:rPr>
              <w:t xml:space="preserve">O2-Q1 </w:t>
            </w:r>
          </w:p>
        </w:tc>
        <w:tc>
          <w:tcPr>
            <w:tcW w:w="4304" w:type="dxa"/>
            <w:tcBorders>
              <w:top w:val="single" w:sz="4" w:space="0" w:color="auto"/>
              <w:left w:val="single" w:sz="4" w:space="0" w:color="auto"/>
              <w:bottom w:val="single" w:sz="4" w:space="0" w:color="auto"/>
              <w:right w:val="single" w:sz="4" w:space="0" w:color="auto"/>
            </w:tcBorders>
            <w:vAlign w:val="center"/>
            <w:hideMark/>
          </w:tcPr>
          <w:p w14:paraId="25F4B4CC" w14:textId="0467938A" w:rsidR="00A6171B" w:rsidRPr="004F1162" w:rsidRDefault="00A6171B" w:rsidP="00373C1C">
            <w:pPr>
              <w:spacing w:after="0"/>
              <w:rPr>
                <w:rFonts w:ascii="Times New Roman" w:eastAsia="Times New Roman" w:hAnsi="Times New Roman" w:cs="Times New Roman"/>
                <w:szCs w:val="24"/>
                <w:lang w:eastAsia="en-GB"/>
              </w:rPr>
            </w:pPr>
            <w:r w:rsidRPr="004F1162">
              <w:rPr>
                <w:rFonts w:ascii="Frutiger-Roman" w:eastAsia="Times New Roman" w:hAnsi="Frutiger-Roman" w:cs="Times New Roman"/>
                <w:color w:val="000000"/>
                <w:sz w:val="18"/>
                <w:szCs w:val="18"/>
                <w:lang w:eastAsia="en-GB"/>
              </w:rPr>
              <w:t>The questions in this module</w:t>
            </w:r>
            <w:r w:rsidR="00895541"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need not be completed if your</w:t>
            </w:r>
            <w:r w:rsidR="00895541"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 xml:space="preserve">organization holds a </w:t>
            </w:r>
            <w:proofErr w:type="spellStart"/>
            <w:r w:rsidRPr="004F1162">
              <w:rPr>
                <w:rFonts w:ascii="Frutiger-Roman" w:eastAsia="Times New Roman" w:hAnsi="Frutiger-Roman" w:cs="Times New Roman"/>
                <w:color w:val="000000"/>
                <w:sz w:val="18"/>
                <w:szCs w:val="18"/>
                <w:lang w:eastAsia="en-GB"/>
              </w:rPr>
              <w:t>certifcate</w:t>
            </w:r>
            <w:proofErr w:type="spellEnd"/>
            <w:r w:rsidRPr="004F1162">
              <w:rPr>
                <w:rFonts w:ascii="Frutiger-Roman" w:eastAsia="Times New Roman" w:hAnsi="Frutiger-Roman" w:cs="Times New Roman"/>
                <w:color w:val="000000"/>
                <w:sz w:val="18"/>
                <w:szCs w:val="18"/>
                <w:lang w:eastAsia="en-GB"/>
              </w:rPr>
              <w:br/>
              <w:t>of compliance with BS EN ISO</w:t>
            </w:r>
            <w:r w:rsidR="00895541"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14001 (or equivalent) issued by</w:t>
            </w:r>
            <w:r w:rsidR="00895541"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a Conformity Assessment Body</w:t>
            </w:r>
            <w:r w:rsidR="00895541"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accredited to provide conformity</w:t>
            </w:r>
            <w:r w:rsidR="00895541"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assessment services to that</w:t>
            </w:r>
            <w:r w:rsidR="00895541"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standard</w:t>
            </w:r>
            <w:r w:rsidRPr="004F1162">
              <w:rPr>
                <w:rFonts w:ascii="Frutiger-Roman" w:eastAsia="Times New Roman" w:hAnsi="Frutiger-Roman" w:cs="Times New Roman"/>
                <w:color w:val="000000"/>
                <w:sz w:val="10"/>
                <w:szCs w:val="10"/>
                <w:lang w:eastAsia="en-GB"/>
              </w:rPr>
              <w:t>2</w:t>
            </w:r>
            <w:r w:rsidRPr="004F1162">
              <w:rPr>
                <w:rFonts w:ascii="Frutiger-Roman" w:eastAsia="Times New Roman" w:hAnsi="Frutiger-Roman" w:cs="Times New Roman"/>
                <w:color w:val="000000"/>
                <w:sz w:val="18"/>
                <w:szCs w:val="18"/>
                <w:lang w:eastAsia="en-GB"/>
              </w:rPr>
              <w:t>, e.g. accredited by</w:t>
            </w:r>
            <w:r w:rsidRPr="004F1162">
              <w:rPr>
                <w:rFonts w:ascii="Frutiger-Roman" w:eastAsia="Times New Roman" w:hAnsi="Frutiger-Roman" w:cs="Times New Roman"/>
                <w:color w:val="000000"/>
                <w:sz w:val="18"/>
                <w:szCs w:val="18"/>
                <w:lang w:eastAsia="en-GB"/>
              </w:rPr>
              <w:br/>
              <w:t>UKAS, or you have a valid EMAS</w:t>
            </w:r>
            <w:r w:rsidR="00895541" w:rsidRPr="004F1162">
              <w:rPr>
                <w:rFonts w:ascii="Frutiger-Roman" w:eastAsia="Times New Roman" w:hAnsi="Frutiger-Roman" w:cs="Times New Roman"/>
                <w:color w:val="000000"/>
                <w:sz w:val="18"/>
                <w:szCs w:val="18"/>
                <w:lang w:eastAsia="en-GB"/>
              </w:rPr>
              <w:t xml:space="preserve"> </w:t>
            </w:r>
            <w:proofErr w:type="spellStart"/>
            <w:r w:rsidRPr="004F1162">
              <w:rPr>
                <w:rFonts w:ascii="Frutiger-Roman" w:eastAsia="Times New Roman" w:hAnsi="Frutiger-Roman" w:cs="Times New Roman"/>
                <w:color w:val="000000"/>
                <w:sz w:val="18"/>
                <w:szCs w:val="18"/>
                <w:lang w:eastAsia="en-GB"/>
              </w:rPr>
              <w:t>certifcate</w:t>
            </w:r>
            <w:proofErr w:type="spellEnd"/>
            <w:r w:rsidRPr="004F1162">
              <w:rPr>
                <w:rFonts w:ascii="Frutiger-Roman" w:eastAsia="Times New Roman" w:hAnsi="Frutiger-Roman" w:cs="Times New Roman"/>
                <w:color w:val="000000"/>
                <w:sz w:val="18"/>
                <w:szCs w:val="18"/>
                <w:lang w:eastAsia="en-GB"/>
              </w:rPr>
              <w:t>, and can provide</w:t>
            </w:r>
            <w:r w:rsidR="00895541" w:rsidRPr="004F1162">
              <w:rPr>
                <w:rFonts w:ascii="Frutiger-Roman" w:eastAsia="Times New Roman" w:hAnsi="Frutiger-Roman" w:cs="Times New Roman"/>
                <w:color w:val="000000"/>
                <w:sz w:val="18"/>
                <w:szCs w:val="18"/>
                <w:lang w:eastAsia="en-GB"/>
              </w:rPr>
              <w:t xml:space="preserve"> </w:t>
            </w:r>
            <w:r w:rsidRPr="004F1162">
              <w:rPr>
                <w:rFonts w:ascii="Frutiger-Roman" w:eastAsia="Times New Roman" w:hAnsi="Frutiger-Roman" w:cs="Times New Roman"/>
                <w:color w:val="000000"/>
                <w:sz w:val="18"/>
                <w:szCs w:val="18"/>
                <w:lang w:eastAsia="en-GB"/>
              </w:rPr>
              <w:t>information to evidence this.</w:t>
            </w:r>
          </w:p>
        </w:tc>
        <w:tc>
          <w:tcPr>
            <w:tcW w:w="1137" w:type="dxa"/>
            <w:tcBorders>
              <w:top w:val="single" w:sz="4" w:space="0" w:color="auto"/>
              <w:left w:val="single" w:sz="4" w:space="0" w:color="auto"/>
              <w:bottom w:val="single" w:sz="4" w:space="0" w:color="auto"/>
              <w:right w:val="single" w:sz="4" w:space="0" w:color="auto"/>
            </w:tcBorders>
            <w:hideMark/>
          </w:tcPr>
          <w:p w14:paraId="16A9F249" w14:textId="77777777" w:rsidR="00A6171B" w:rsidRPr="004F1162" w:rsidRDefault="00A6171B" w:rsidP="004F1162">
            <w:pPr>
              <w:pStyle w:val="Heading1"/>
              <w:rPr>
                <w:rStyle w:val="fontstyle01"/>
                <w:color w:val="000000"/>
                <w:sz w:val="18"/>
                <w:szCs w:val="18"/>
              </w:rPr>
            </w:pPr>
            <w:r w:rsidRPr="004F1162">
              <w:rPr>
                <w:rStyle w:val="fontstyle01"/>
                <w:color w:val="000000"/>
                <w:sz w:val="18"/>
                <w:szCs w:val="18"/>
              </w:rPr>
              <w:t>YES</w:t>
            </w:r>
            <w:r w:rsidRPr="004F1162">
              <w:rPr>
                <w:rFonts w:ascii="Frutiger-Bold" w:hAnsi="Frutiger-Bold"/>
                <w:b w:val="0"/>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646D7A7C" wp14:editId="5700D81D">
                      <wp:extent cx="288000" cy="288000"/>
                      <wp:effectExtent l="0" t="0" r="17145" b="1714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7BE17986" w14:textId="77777777" w:rsidR="00AF2871" w:rsidRDefault="00AF2871" w:rsidP="007B5A1A"/>
                              </w:txbxContent>
                            </wps:txbx>
                            <wps:bodyPr rot="0" vert="horz" wrap="square" lIns="91440" tIns="45720" rIns="91440" bIns="45720" anchor="t" anchorCtr="0">
                              <a:noAutofit/>
                            </wps:bodyPr>
                          </wps:wsp>
                        </a:graphicData>
                      </a:graphic>
                    </wp:inline>
                  </w:drawing>
                </mc:Choice>
                <mc:Fallback>
                  <w:pict>
                    <v:shape w14:anchorId="646D7A7C" id="_x0000_s1090"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EA6+dknAgAASwQAAA4AAAAAAAAAAAAAAAAALgIAAGRycy9lMm9Eb2MueG1s&#10;UEsBAi0AFAAGAAgAAAAhAOWemZHYAAAAAwEAAA8AAAAAAAAAAAAAAAAAgQQAAGRycy9kb3ducmV2&#10;LnhtbFBLBQYAAAAABAAEAPMAAACGBQAAAAA=&#10;" strokecolor="black [3213]">
                      <v:textbox>
                        <w:txbxContent>
                          <w:p w14:paraId="7BE17986" w14:textId="77777777" w:rsidR="00AF2871" w:rsidRDefault="00AF2871" w:rsidP="007B5A1A"/>
                        </w:txbxContent>
                      </v:textbox>
                      <w10:anchorlock/>
                    </v:shape>
                  </w:pict>
                </mc:Fallback>
              </mc:AlternateContent>
            </w:r>
          </w:p>
          <w:p w14:paraId="49F6D490" w14:textId="5E7A7578" w:rsidR="00A6171B" w:rsidRPr="004F1162" w:rsidRDefault="00A6171B" w:rsidP="004F1162">
            <w:r w:rsidRPr="004F1162">
              <w:rPr>
                <w:rStyle w:val="fontstyle01"/>
                <w:color w:val="000000"/>
                <w:sz w:val="18"/>
                <w:szCs w:val="18"/>
              </w:rPr>
              <w:t>NO</w:t>
            </w:r>
            <w:r w:rsidRPr="004F1162">
              <w:rPr>
                <w:rFonts w:ascii="Frutiger-Bold" w:hAnsi="Frutiger-Bold"/>
                <w:b/>
                <w:bCs/>
                <w:color w:val="000000"/>
                <w:sz w:val="18"/>
                <w:szCs w:val="18"/>
              </w:rPr>
              <w:br/>
            </w:r>
            <w:r w:rsidRPr="004F1162">
              <w:rPr>
                <w:rFonts w:ascii="Frutiger-Roman" w:eastAsia="Times New Roman" w:hAnsi="Frutiger-Roman" w:cs="Times New Roman"/>
                <w:noProof/>
                <w:color w:val="000000" w:themeColor="text1"/>
                <w:sz w:val="18"/>
                <w:szCs w:val="18"/>
                <w:lang w:eastAsia="en-GB"/>
              </w:rPr>
              <mc:AlternateContent>
                <mc:Choice Requires="wps">
                  <w:drawing>
                    <wp:inline distT="0" distB="0" distL="0" distR="0" wp14:anchorId="1AF96652" wp14:editId="6CD71694">
                      <wp:extent cx="288000" cy="288000"/>
                      <wp:effectExtent l="0" t="0" r="17145" b="1714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14:paraId="740427DE" w14:textId="77777777" w:rsidR="00AF2871" w:rsidRDefault="00AF2871" w:rsidP="00A6171B"/>
                              </w:txbxContent>
                            </wps:txbx>
                            <wps:bodyPr rot="0" vert="horz" wrap="square" lIns="91440" tIns="45720" rIns="91440" bIns="45720" anchor="t" anchorCtr="0">
                              <a:noAutofit/>
                            </wps:bodyPr>
                          </wps:wsp>
                        </a:graphicData>
                      </a:graphic>
                    </wp:inline>
                  </w:drawing>
                </mc:Choice>
                <mc:Fallback>
                  <w:pict>
                    <v:shape w14:anchorId="1AF96652" id="_x0000_s1091"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" strokecolor="black [3213]">
                      <v:textbox>
                        <w:txbxContent>
                          <w:p w14:paraId="740427DE" w14:textId="77777777" w:rsidR="00AF2871" w:rsidRDefault="00AF2871" w:rsidP="00A6171B"/>
                        </w:txbxContent>
                      </v:textbox>
                      <w10:anchorlock/>
                    </v:shape>
                  </w:pict>
                </mc:Fallback>
              </mc:AlternateContent>
            </w:r>
          </w:p>
          <w:p w14:paraId="37C8ADC8" w14:textId="10C0A7EC" w:rsidR="00A6171B" w:rsidRPr="004F1162" w:rsidRDefault="00A6171B" w:rsidP="004F1162">
            <w:pPr>
              <w:pStyle w:val="Heading1"/>
            </w:pPr>
          </w:p>
        </w:tc>
        <w:tc>
          <w:tcPr>
            <w:tcW w:w="2976" w:type="dxa"/>
            <w:hideMark/>
          </w:tcPr>
          <w:p w14:paraId="28BFA9EC" w14:textId="1637C16D" w:rsidR="00A6171B" w:rsidRPr="004F1162" w:rsidRDefault="00A6171B" w:rsidP="00A6171B">
            <w:pPr>
              <w:spacing w:after="0"/>
              <w:rPr>
                <w:rFonts w:ascii="Times New Roman" w:eastAsia="Times New Roman" w:hAnsi="Times New Roman" w:cs="Times New Roman"/>
                <w:sz w:val="20"/>
                <w:szCs w:val="20"/>
                <w:lang w:eastAsia="en-GB"/>
              </w:rPr>
            </w:pPr>
          </w:p>
        </w:tc>
      </w:tr>
      <w:tr w:rsidR="00A6171B" w:rsidRPr="004F1162" w14:paraId="16293468" w14:textId="77777777" w:rsidTr="004F1162">
        <w:tc>
          <w:tcPr>
            <w:tcW w:w="1076" w:type="dxa"/>
            <w:tcBorders>
              <w:top w:val="single" w:sz="4" w:space="0" w:color="auto"/>
              <w:left w:val="single" w:sz="4" w:space="0" w:color="auto"/>
              <w:bottom w:val="single" w:sz="4" w:space="0" w:color="auto"/>
              <w:right w:val="single" w:sz="4" w:space="0" w:color="auto"/>
            </w:tcBorders>
            <w:vAlign w:val="center"/>
            <w:hideMark/>
          </w:tcPr>
          <w:p w14:paraId="38E946E3" w14:textId="18098851" w:rsidR="00A6171B" w:rsidRPr="004F1162" w:rsidRDefault="00A6171B" w:rsidP="00A6171B">
            <w:pPr>
              <w:spacing w:after="0"/>
              <w:rPr>
                <w:rFonts w:ascii="Times New Roman" w:eastAsia="Times New Roman" w:hAnsi="Times New Roman" w:cs="Times New Roman"/>
                <w:szCs w:val="24"/>
                <w:lang w:eastAsia="en-GB"/>
              </w:rPr>
            </w:pPr>
          </w:p>
        </w:tc>
        <w:tc>
          <w:tcPr>
            <w:tcW w:w="4304" w:type="dxa"/>
            <w:vAlign w:val="center"/>
            <w:hideMark/>
          </w:tcPr>
          <w:p w14:paraId="685138D2" w14:textId="77777777" w:rsidR="00A6171B" w:rsidRPr="004F1162" w:rsidRDefault="00A6171B" w:rsidP="00A6171B">
            <w:pPr>
              <w:spacing w:after="0"/>
              <w:rPr>
                <w:rFonts w:ascii="Times New Roman" w:eastAsia="Times New Roman" w:hAnsi="Times New Roman" w:cs="Times New Roman"/>
                <w:sz w:val="20"/>
                <w:szCs w:val="20"/>
                <w:lang w:eastAsia="en-GB"/>
              </w:rPr>
            </w:pPr>
          </w:p>
        </w:tc>
        <w:tc>
          <w:tcPr>
            <w:tcW w:w="1137" w:type="dxa"/>
            <w:vAlign w:val="center"/>
            <w:hideMark/>
          </w:tcPr>
          <w:p w14:paraId="0EFDBFA3" w14:textId="77777777" w:rsidR="00A6171B" w:rsidRPr="004F1162" w:rsidRDefault="00A6171B" w:rsidP="00A6171B">
            <w:pPr>
              <w:spacing w:after="0"/>
              <w:rPr>
                <w:rFonts w:ascii="Times New Roman" w:eastAsia="Times New Roman" w:hAnsi="Times New Roman" w:cs="Times New Roman"/>
                <w:sz w:val="20"/>
                <w:szCs w:val="20"/>
                <w:lang w:eastAsia="en-GB"/>
              </w:rPr>
            </w:pPr>
          </w:p>
        </w:tc>
        <w:tc>
          <w:tcPr>
            <w:tcW w:w="2976" w:type="dxa"/>
            <w:vAlign w:val="center"/>
            <w:hideMark/>
          </w:tcPr>
          <w:p w14:paraId="37AD808B" w14:textId="77777777" w:rsidR="00A6171B" w:rsidRPr="004F1162" w:rsidRDefault="00A6171B" w:rsidP="00A6171B">
            <w:pPr>
              <w:spacing w:after="0"/>
              <w:rPr>
                <w:rFonts w:ascii="Times New Roman" w:eastAsia="Times New Roman" w:hAnsi="Times New Roman" w:cs="Times New Roman"/>
                <w:sz w:val="20"/>
                <w:szCs w:val="20"/>
                <w:lang w:eastAsia="en-GB"/>
              </w:rPr>
            </w:pPr>
          </w:p>
        </w:tc>
      </w:tr>
    </w:tbl>
    <w:p w14:paraId="0A9E521F" w14:textId="77777777" w:rsidR="00895541" w:rsidRPr="004F1162" w:rsidRDefault="0089554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74"/>
        <w:gridCol w:w="1796"/>
        <w:gridCol w:w="3213"/>
        <w:gridCol w:w="577"/>
        <w:gridCol w:w="567"/>
        <w:gridCol w:w="1789"/>
      </w:tblGrid>
      <w:tr w:rsidR="00895541" w:rsidRPr="004F1162" w14:paraId="11933B3C" w14:textId="77777777" w:rsidTr="00895541">
        <w:tc>
          <w:tcPr>
            <w:tcW w:w="1074"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5CC4070" w14:textId="77777777" w:rsidR="00895541" w:rsidRPr="004F1162" w:rsidRDefault="00895541" w:rsidP="00895541">
            <w:pPr>
              <w:spacing w:after="0"/>
              <w:rPr>
                <w:rFonts w:ascii="Times New Roman" w:eastAsia="Times New Roman" w:hAnsi="Times New Roman" w:cs="Times New Roman"/>
                <w:color w:val="000000" w:themeColor="text1"/>
                <w:sz w:val="18"/>
                <w:szCs w:val="18"/>
                <w:lang w:eastAsia="en-GB"/>
              </w:rPr>
            </w:pPr>
            <w:r w:rsidRPr="004F1162">
              <w:rPr>
                <w:rFonts w:ascii="Frutiger-Bold" w:eastAsia="Times New Roman" w:hAnsi="Frutiger-Bold" w:cs="Times New Roman"/>
                <w:b/>
                <w:bCs/>
                <w:color w:val="000000" w:themeColor="text1"/>
                <w:sz w:val="18"/>
                <w:szCs w:val="18"/>
                <w:lang w:eastAsia="en-GB"/>
              </w:rPr>
              <w:t xml:space="preserve">Q Ref </w:t>
            </w:r>
          </w:p>
        </w:tc>
        <w:tc>
          <w:tcPr>
            <w:tcW w:w="179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7D0ED8A" w14:textId="77777777" w:rsidR="00895541" w:rsidRPr="004F1162" w:rsidRDefault="00895541" w:rsidP="00895541">
            <w:pPr>
              <w:spacing w:after="0"/>
              <w:rPr>
                <w:rFonts w:ascii="Times New Roman" w:eastAsia="Times New Roman" w:hAnsi="Times New Roman" w:cs="Times New Roman"/>
                <w:color w:val="000000" w:themeColor="text1"/>
                <w:sz w:val="18"/>
                <w:szCs w:val="18"/>
                <w:lang w:eastAsia="en-GB"/>
              </w:rPr>
            </w:pPr>
            <w:r w:rsidRPr="004F1162">
              <w:rPr>
                <w:rFonts w:ascii="Frutiger-Bold" w:eastAsia="Times New Roman" w:hAnsi="Frutiger-Bold" w:cs="Times New Roman"/>
                <w:b/>
                <w:bCs/>
                <w:color w:val="000000" w:themeColor="text1"/>
                <w:sz w:val="18"/>
                <w:szCs w:val="18"/>
                <w:lang w:eastAsia="en-GB"/>
              </w:rPr>
              <w:t xml:space="preserve">Question </w:t>
            </w:r>
          </w:p>
        </w:tc>
        <w:tc>
          <w:tcPr>
            <w:tcW w:w="321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535B3B4" w14:textId="77777777" w:rsidR="00895541" w:rsidRPr="004F1162" w:rsidRDefault="00895541" w:rsidP="00895541">
            <w:pPr>
              <w:spacing w:after="0"/>
              <w:rPr>
                <w:rFonts w:ascii="Times New Roman" w:eastAsia="Times New Roman" w:hAnsi="Times New Roman" w:cs="Times New Roman"/>
                <w:color w:val="000000" w:themeColor="text1"/>
                <w:sz w:val="18"/>
                <w:szCs w:val="18"/>
                <w:lang w:eastAsia="en-GB"/>
              </w:rPr>
            </w:pPr>
            <w:r w:rsidRPr="004F1162">
              <w:rPr>
                <w:rFonts w:ascii="Frutiger-Bold" w:eastAsia="Times New Roman" w:hAnsi="Frutiger-Bold" w:cs="Times New Roman"/>
                <w:b/>
                <w:bCs/>
                <w:color w:val="000000" w:themeColor="text1"/>
                <w:sz w:val="18"/>
                <w:szCs w:val="18"/>
                <w:lang w:eastAsia="en-GB"/>
              </w:rPr>
              <w:t>Description of information in support</w:t>
            </w:r>
            <w:r w:rsidRPr="004F1162">
              <w:rPr>
                <w:rFonts w:ascii="Frutiger-Bold" w:eastAsia="Times New Roman" w:hAnsi="Frutiger-Bold" w:cs="Times New Roman"/>
                <w:b/>
                <w:bCs/>
                <w:color w:val="000000" w:themeColor="text1"/>
                <w:sz w:val="18"/>
                <w:szCs w:val="18"/>
                <w:lang w:eastAsia="en-GB"/>
              </w:rPr>
              <w:br/>
              <w:t>of response, which will be taken into</w:t>
            </w:r>
            <w:r w:rsidRPr="004F1162">
              <w:rPr>
                <w:rFonts w:ascii="Frutiger-Bold" w:eastAsia="Times New Roman" w:hAnsi="Frutiger-Bold" w:cs="Times New Roman"/>
                <w:b/>
                <w:bCs/>
                <w:color w:val="000000" w:themeColor="text1"/>
                <w:sz w:val="18"/>
                <w:szCs w:val="18"/>
                <w:lang w:eastAsia="en-GB"/>
              </w:rPr>
              <w:br/>
              <w:t>account in assessment</w:t>
            </w:r>
          </w:p>
        </w:tc>
        <w:tc>
          <w:tcPr>
            <w:tcW w:w="57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83BE1CC" w14:textId="361D54EA" w:rsidR="00895541" w:rsidRPr="004F1162" w:rsidRDefault="00895541" w:rsidP="00895541">
            <w:pPr>
              <w:spacing w:after="0"/>
              <w:rPr>
                <w:rFonts w:ascii="Times New Roman" w:eastAsia="Times New Roman" w:hAnsi="Times New Roman" w:cs="Times New Roman"/>
                <w:color w:val="000000" w:themeColor="text1"/>
                <w:sz w:val="18"/>
                <w:szCs w:val="18"/>
                <w:lang w:eastAsia="en-GB"/>
              </w:rPr>
            </w:pPr>
            <w:r w:rsidRPr="004F1162">
              <w:rPr>
                <w:rFonts w:ascii="Frutiger-Bold" w:eastAsia="Times New Roman" w:hAnsi="Frutiger-Bold" w:cs="Times New Roman"/>
                <w:b/>
                <w:bCs/>
                <w:color w:val="000000" w:themeColor="text1"/>
                <w:sz w:val="18"/>
                <w:szCs w:val="18"/>
                <w:lang w:eastAsia="en-GB"/>
              </w:rPr>
              <w:t xml:space="preserve">YES </w:t>
            </w:r>
          </w:p>
        </w:tc>
        <w:tc>
          <w:tcPr>
            <w:tcW w:w="56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C522E0B" w14:textId="65C16A81" w:rsidR="00895541" w:rsidRPr="004F1162" w:rsidRDefault="00895541" w:rsidP="00895541">
            <w:pPr>
              <w:spacing w:after="0"/>
              <w:rPr>
                <w:rFonts w:ascii="Times New Roman" w:eastAsia="Times New Roman" w:hAnsi="Times New Roman" w:cs="Times New Roman"/>
                <w:color w:val="000000" w:themeColor="text1"/>
                <w:sz w:val="18"/>
                <w:szCs w:val="18"/>
                <w:lang w:eastAsia="en-GB"/>
              </w:rPr>
            </w:pPr>
            <w:r w:rsidRPr="004F1162">
              <w:rPr>
                <w:rFonts w:ascii="Frutiger-Bold" w:eastAsia="Times New Roman" w:hAnsi="Frutiger-Bold" w:cs="Times New Roman"/>
                <w:b/>
                <w:bCs/>
                <w:color w:val="000000" w:themeColor="text1"/>
                <w:sz w:val="18"/>
                <w:szCs w:val="18"/>
                <w:lang w:eastAsia="en-GB"/>
              </w:rPr>
              <w:t xml:space="preserve">NO </w:t>
            </w:r>
          </w:p>
        </w:tc>
        <w:tc>
          <w:tcPr>
            <w:tcW w:w="178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7BD3B27" w14:textId="08063ECD" w:rsidR="00895541" w:rsidRPr="004F1162" w:rsidRDefault="00895541" w:rsidP="00895541">
            <w:pPr>
              <w:spacing w:after="0"/>
              <w:rPr>
                <w:rFonts w:ascii="Times New Roman" w:eastAsia="Times New Roman" w:hAnsi="Times New Roman" w:cs="Times New Roman"/>
                <w:color w:val="000000" w:themeColor="text1"/>
                <w:sz w:val="18"/>
                <w:szCs w:val="18"/>
                <w:lang w:eastAsia="en-GB"/>
              </w:rPr>
            </w:pPr>
            <w:r w:rsidRPr="004F1162">
              <w:rPr>
                <w:rFonts w:ascii="Frutiger-Bold" w:eastAsia="Times New Roman" w:hAnsi="Frutiger-Bold" w:cs="Times New Roman"/>
                <w:b/>
                <w:bCs/>
                <w:color w:val="000000" w:themeColor="text1"/>
                <w:sz w:val="18"/>
                <w:szCs w:val="18"/>
                <w:lang w:eastAsia="en-GB"/>
              </w:rPr>
              <w:t>Supplier’s</w:t>
            </w:r>
            <w:r w:rsidRPr="004F1162">
              <w:rPr>
                <w:rFonts w:ascii="Frutiger-Bold" w:eastAsia="Times New Roman" w:hAnsi="Frutiger-Bold" w:cs="Times New Roman"/>
                <w:b/>
                <w:bCs/>
                <w:color w:val="000000" w:themeColor="text1"/>
                <w:sz w:val="18"/>
                <w:szCs w:val="18"/>
                <w:lang w:eastAsia="en-GB"/>
              </w:rPr>
              <w:br/>
              <w:t>unique</w:t>
            </w:r>
            <w:r w:rsidRPr="004F1162">
              <w:rPr>
                <w:rFonts w:ascii="Frutiger-Bold" w:eastAsia="Times New Roman" w:hAnsi="Frutiger-Bold" w:cs="Times New Roman"/>
                <w:b/>
                <w:bCs/>
                <w:color w:val="000000" w:themeColor="text1"/>
                <w:sz w:val="18"/>
                <w:szCs w:val="18"/>
                <w:lang w:eastAsia="en-GB"/>
              </w:rPr>
              <w:br/>
              <w:t>reference</w:t>
            </w:r>
            <w:r w:rsidRPr="004F1162">
              <w:rPr>
                <w:rFonts w:ascii="Frutiger-Bold" w:eastAsia="Times New Roman" w:hAnsi="Frutiger-Bold" w:cs="Times New Roman"/>
                <w:b/>
                <w:bCs/>
                <w:color w:val="000000" w:themeColor="text1"/>
                <w:sz w:val="18"/>
                <w:szCs w:val="18"/>
                <w:lang w:eastAsia="en-GB"/>
              </w:rPr>
              <w:br/>
              <w:t>to relevant</w:t>
            </w:r>
            <w:r w:rsidRPr="004F1162">
              <w:rPr>
                <w:rFonts w:ascii="Frutiger-Bold" w:eastAsia="Times New Roman" w:hAnsi="Frutiger-Bold" w:cs="Times New Roman"/>
                <w:b/>
                <w:bCs/>
                <w:color w:val="000000" w:themeColor="text1"/>
                <w:sz w:val="18"/>
                <w:szCs w:val="18"/>
                <w:lang w:eastAsia="en-GB"/>
              </w:rPr>
              <w:br/>
              <w:t>supporting</w:t>
            </w:r>
            <w:r w:rsidRPr="004F1162">
              <w:rPr>
                <w:rFonts w:ascii="Frutiger-Bold" w:eastAsia="Times New Roman" w:hAnsi="Frutiger-Bold" w:cs="Times New Roman"/>
                <w:b/>
                <w:bCs/>
                <w:color w:val="000000" w:themeColor="text1"/>
                <w:sz w:val="18"/>
                <w:szCs w:val="18"/>
                <w:lang w:eastAsia="en-GB"/>
              </w:rPr>
              <w:br/>
              <w:t>information</w:t>
            </w:r>
          </w:p>
        </w:tc>
      </w:tr>
      <w:tr w:rsidR="00895541" w:rsidRPr="004F1162" w14:paraId="12E6558D" w14:textId="77777777" w:rsidTr="00895541">
        <w:tc>
          <w:tcPr>
            <w:tcW w:w="1074"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8542E22" w14:textId="77777777" w:rsidR="00895541" w:rsidRPr="004F1162" w:rsidRDefault="00895541" w:rsidP="00895541">
            <w:pPr>
              <w:spacing w:after="0"/>
              <w:rPr>
                <w:rFonts w:ascii="Times New Roman" w:eastAsia="Times New Roman" w:hAnsi="Times New Roman" w:cs="Times New Roman"/>
                <w:sz w:val="18"/>
                <w:szCs w:val="18"/>
                <w:lang w:eastAsia="en-GB"/>
              </w:rPr>
            </w:pPr>
            <w:r w:rsidRPr="004F1162">
              <w:rPr>
                <w:rFonts w:ascii="Frutiger-Bold" w:eastAsia="Times New Roman" w:hAnsi="Frutiger-Bold" w:cs="Times New Roman"/>
                <w:b/>
                <w:bCs/>
                <w:color w:val="000000"/>
                <w:sz w:val="18"/>
                <w:szCs w:val="18"/>
                <w:lang w:eastAsia="en-GB"/>
              </w:rPr>
              <w:t xml:space="preserve">O2-Q2 </w:t>
            </w:r>
          </w:p>
        </w:tc>
        <w:tc>
          <w:tcPr>
            <w:tcW w:w="1796" w:type="dxa"/>
            <w:tcBorders>
              <w:top w:val="single" w:sz="4" w:space="0" w:color="auto"/>
              <w:left w:val="single" w:sz="4" w:space="0" w:color="auto"/>
              <w:bottom w:val="single" w:sz="4" w:space="0" w:color="auto"/>
              <w:right w:val="single" w:sz="4" w:space="0" w:color="auto"/>
            </w:tcBorders>
            <w:vAlign w:val="center"/>
            <w:hideMark/>
          </w:tcPr>
          <w:p w14:paraId="307AB72D" w14:textId="2A9CDEB8" w:rsidR="00895541" w:rsidRPr="004F1162" w:rsidRDefault="00895541" w:rsidP="00373C1C">
            <w:pPr>
              <w:spacing w:after="0"/>
              <w:rPr>
                <w:rFonts w:ascii="Times New Roman" w:eastAsia="Times New Roman" w:hAnsi="Times New Roman" w:cs="Times New Roman"/>
                <w:sz w:val="18"/>
                <w:szCs w:val="18"/>
                <w:lang w:eastAsia="en-GB"/>
              </w:rPr>
            </w:pPr>
            <w:r w:rsidRPr="004F1162">
              <w:rPr>
                <w:rFonts w:ascii="Frutiger-Bold" w:eastAsia="Times New Roman" w:hAnsi="Frutiger-Bold" w:cs="Times New Roman"/>
                <w:b/>
                <w:bCs/>
                <w:color w:val="000000"/>
                <w:sz w:val="18"/>
                <w:szCs w:val="18"/>
                <w:lang w:eastAsia="en-GB"/>
              </w:rPr>
              <w:t>Do you have a</w:t>
            </w:r>
            <w:r w:rsidRPr="004F1162">
              <w:rPr>
                <w:rFonts w:ascii="Frutiger-Bold" w:eastAsia="Times New Roman" w:hAnsi="Frutiger-Bold" w:cs="Times New Roman"/>
                <w:b/>
                <w:bCs/>
                <w:color w:val="000000"/>
                <w:sz w:val="18"/>
                <w:szCs w:val="18"/>
                <w:lang w:eastAsia="en-GB"/>
              </w:rPr>
              <w:br/>
              <w:t>documented policy and organization for</w:t>
            </w:r>
            <w:r w:rsidRPr="004F1162">
              <w:rPr>
                <w:rFonts w:ascii="Frutiger-Bold" w:eastAsia="Times New Roman" w:hAnsi="Frutiger-Bold" w:cs="Times New Roman"/>
                <w:b/>
                <w:bCs/>
                <w:color w:val="000000"/>
                <w:sz w:val="18"/>
                <w:szCs w:val="18"/>
                <w:lang w:eastAsia="en-GB"/>
              </w:rPr>
              <w:br/>
              <w:t>the management of construction-related</w:t>
            </w:r>
            <w:r w:rsidRPr="004F1162">
              <w:rPr>
                <w:rFonts w:ascii="Frutiger-Bold" w:eastAsia="Times New Roman" w:hAnsi="Frutiger-Bold" w:cs="Times New Roman"/>
                <w:b/>
                <w:bCs/>
                <w:color w:val="000000"/>
                <w:sz w:val="18"/>
                <w:szCs w:val="18"/>
                <w:lang w:eastAsia="en-GB"/>
              </w:rPr>
              <w:br/>
              <w:t>environmental issues?</w:t>
            </w:r>
          </w:p>
        </w:tc>
        <w:tc>
          <w:tcPr>
            <w:tcW w:w="3213" w:type="dxa"/>
            <w:tcBorders>
              <w:top w:val="single" w:sz="4" w:space="0" w:color="auto"/>
              <w:left w:val="single" w:sz="4" w:space="0" w:color="auto"/>
              <w:bottom w:val="single" w:sz="4" w:space="0" w:color="auto"/>
              <w:right w:val="single" w:sz="4" w:space="0" w:color="auto"/>
            </w:tcBorders>
            <w:vAlign w:val="center"/>
            <w:hideMark/>
          </w:tcPr>
          <w:p w14:paraId="6ED2179B" w14:textId="2FDA3FEA" w:rsidR="00895541" w:rsidRPr="004F1162" w:rsidRDefault="00895541" w:rsidP="00373C1C">
            <w:pPr>
              <w:spacing w:after="0"/>
              <w:rPr>
                <w:rFonts w:ascii="Times New Roman" w:eastAsia="Times New Roman" w:hAnsi="Times New Roman" w:cs="Times New Roman"/>
                <w:sz w:val="18"/>
                <w:szCs w:val="18"/>
                <w:lang w:eastAsia="en-GB"/>
              </w:rPr>
            </w:pPr>
            <w:r w:rsidRPr="004F1162">
              <w:rPr>
                <w:rFonts w:ascii="Frutiger-Roman" w:eastAsia="Times New Roman" w:hAnsi="Frutiger-Roman" w:cs="Times New Roman"/>
                <w:color w:val="000000"/>
                <w:sz w:val="18"/>
                <w:szCs w:val="18"/>
                <w:lang w:eastAsia="en-GB"/>
              </w:rPr>
              <w:t>Evidence that you or your organization has an environmental management policy authorized by the chief executive or equivalent that is regularly reviewed.</w:t>
            </w:r>
            <w:r w:rsidRPr="004F1162">
              <w:rPr>
                <w:rFonts w:ascii="Frutiger-Roman" w:eastAsia="Times New Roman" w:hAnsi="Frutiger-Roman" w:cs="Times New Roman"/>
                <w:color w:val="000000"/>
                <w:sz w:val="18"/>
                <w:szCs w:val="18"/>
                <w:lang w:eastAsia="en-GB"/>
              </w:rPr>
              <w:br/>
              <w:t>The policy should be relevant to</w:t>
            </w:r>
            <w:r w:rsidRPr="004F1162">
              <w:rPr>
                <w:rFonts w:ascii="Frutiger-Roman" w:eastAsia="Times New Roman" w:hAnsi="Frutiger-Roman" w:cs="Times New Roman"/>
                <w:color w:val="000000"/>
                <w:sz w:val="18"/>
                <w:szCs w:val="18"/>
                <w:lang w:eastAsia="en-GB"/>
              </w:rPr>
              <w:br/>
              <w:t>the nature and scale of the activity</w:t>
            </w:r>
            <w:r w:rsidRPr="004F1162">
              <w:rPr>
                <w:rFonts w:ascii="Frutiger-Roman" w:eastAsia="Times New Roman" w:hAnsi="Frutiger-Roman" w:cs="Times New Roman"/>
                <w:color w:val="000000"/>
                <w:sz w:val="18"/>
                <w:szCs w:val="18"/>
                <w:lang w:eastAsia="en-GB"/>
              </w:rPr>
              <w:br/>
              <w:t>and set out the responsibilities for</w:t>
            </w:r>
            <w:r w:rsidRPr="004F1162">
              <w:rPr>
                <w:rFonts w:ascii="Frutiger-Roman" w:eastAsia="Times New Roman" w:hAnsi="Frutiger-Roman" w:cs="Times New Roman"/>
                <w:color w:val="000000"/>
                <w:sz w:val="18"/>
                <w:szCs w:val="18"/>
                <w:lang w:eastAsia="en-GB"/>
              </w:rPr>
              <w:br/>
              <w:t>environmental management throughout the organization.</w:t>
            </w:r>
          </w:p>
        </w:tc>
        <w:tc>
          <w:tcPr>
            <w:tcW w:w="577" w:type="dxa"/>
            <w:tcBorders>
              <w:top w:val="single" w:sz="4" w:space="0" w:color="auto"/>
              <w:left w:val="single" w:sz="4" w:space="0" w:color="auto"/>
              <w:bottom w:val="single" w:sz="4" w:space="0" w:color="auto"/>
              <w:right w:val="single" w:sz="4" w:space="0" w:color="auto"/>
            </w:tcBorders>
            <w:vAlign w:val="center"/>
            <w:hideMark/>
          </w:tcPr>
          <w:p w14:paraId="0CE0827C" w14:textId="77777777" w:rsidR="00895541" w:rsidRPr="004F1162" w:rsidRDefault="00895541" w:rsidP="00895541">
            <w:pPr>
              <w:spacing w:after="0"/>
              <w:rPr>
                <w:rFonts w:ascii="Times New Roman" w:eastAsia="Times New Roman" w:hAnsi="Times New Roman" w:cs="Times New Roman"/>
                <w:sz w:val="18"/>
                <w:szCs w:val="18"/>
                <w:lang w:eastAsia="en-GB"/>
              </w:rPr>
            </w:pPr>
            <w:r w:rsidRPr="004F1162">
              <w:rPr>
                <w:rFonts w:ascii="ZapfDingbatsITC" w:eastAsia="ZapfDingbatsITC" w:hAnsi="Times New Roman" w:cs="Times New Roman"/>
                <w:color w:val="FFFFFF"/>
                <w:sz w:val="18"/>
                <w:szCs w:val="18"/>
                <w:lang w:eastAsia="en-GB"/>
              </w:rPr>
              <w:t xml:space="preserve">n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FA7530" w14:textId="77777777" w:rsidR="00895541" w:rsidRPr="004F1162" w:rsidRDefault="00895541" w:rsidP="00895541">
            <w:pPr>
              <w:spacing w:after="0"/>
              <w:rPr>
                <w:rFonts w:ascii="Times New Roman" w:eastAsia="Times New Roman" w:hAnsi="Times New Roman" w:cs="Times New Roman"/>
                <w:sz w:val="18"/>
                <w:szCs w:val="18"/>
                <w:lang w:eastAsia="en-GB"/>
              </w:rPr>
            </w:pPr>
            <w:r w:rsidRPr="004F1162">
              <w:rPr>
                <w:rFonts w:ascii="ZapfDingbatsITC" w:eastAsia="ZapfDingbatsITC" w:hAnsi="Times New Roman" w:cs="Times New Roman"/>
                <w:color w:val="FFFFFF"/>
                <w:sz w:val="18"/>
                <w:szCs w:val="18"/>
                <w:lang w:eastAsia="en-GB"/>
              </w:rPr>
              <w:t>n</w:t>
            </w:r>
          </w:p>
        </w:tc>
        <w:tc>
          <w:tcPr>
            <w:tcW w:w="1789" w:type="dxa"/>
            <w:vAlign w:val="center"/>
            <w:hideMark/>
          </w:tcPr>
          <w:p w14:paraId="726E775E" w14:textId="77777777" w:rsidR="00895541" w:rsidRPr="004F1162" w:rsidRDefault="00895541" w:rsidP="00895541">
            <w:pPr>
              <w:spacing w:after="0"/>
              <w:rPr>
                <w:rFonts w:ascii="Times New Roman" w:eastAsia="Times New Roman" w:hAnsi="Times New Roman" w:cs="Times New Roman"/>
                <w:sz w:val="18"/>
                <w:szCs w:val="18"/>
                <w:lang w:eastAsia="en-GB"/>
              </w:rPr>
            </w:pPr>
          </w:p>
        </w:tc>
      </w:tr>
      <w:tr w:rsidR="00895541" w:rsidRPr="004F1162" w14:paraId="77751382" w14:textId="77777777" w:rsidTr="00895541">
        <w:tc>
          <w:tcPr>
            <w:tcW w:w="1074"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296CB434" w14:textId="77777777" w:rsidR="00895541" w:rsidRPr="004F1162" w:rsidRDefault="00895541" w:rsidP="00895541">
            <w:pPr>
              <w:spacing w:after="0"/>
              <w:rPr>
                <w:rFonts w:ascii="Times New Roman" w:eastAsia="Times New Roman" w:hAnsi="Times New Roman" w:cs="Times New Roman"/>
                <w:sz w:val="18"/>
                <w:szCs w:val="18"/>
                <w:lang w:eastAsia="en-GB"/>
              </w:rPr>
            </w:pPr>
            <w:r w:rsidRPr="004F1162">
              <w:rPr>
                <w:rFonts w:ascii="Frutiger-Bold" w:eastAsia="Times New Roman" w:hAnsi="Frutiger-Bold" w:cs="Times New Roman"/>
                <w:b/>
                <w:bCs/>
                <w:color w:val="000000"/>
                <w:sz w:val="18"/>
                <w:szCs w:val="18"/>
                <w:lang w:eastAsia="en-GB"/>
              </w:rPr>
              <w:t xml:space="preserve">O2-Q3 </w:t>
            </w:r>
          </w:p>
        </w:tc>
        <w:tc>
          <w:tcPr>
            <w:tcW w:w="1796" w:type="dxa"/>
            <w:tcBorders>
              <w:top w:val="single" w:sz="4" w:space="0" w:color="auto"/>
              <w:left w:val="single" w:sz="4" w:space="0" w:color="auto"/>
              <w:bottom w:val="single" w:sz="4" w:space="0" w:color="auto"/>
              <w:right w:val="single" w:sz="4" w:space="0" w:color="auto"/>
            </w:tcBorders>
            <w:vAlign w:val="center"/>
            <w:hideMark/>
          </w:tcPr>
          <w:p w14:paraId="4A49E849" w14:textId="77777777" w:rsidR="00895541" w:rsidRPr="004F1162" w:rsidRDefault="00895541" w:rsidP="00895541">
            <w:pPr>
              <w:spacing w:after="0"/>
              <w:rPr>
                <w:rFonts w:ascii="Times New Roman" w:eastAsia="Times New Roman" w:hAnsi="Times New Roman" w:cs="Times New Roman"/>
                <w:sz w:val="18"/>
                <w:szCs w:val="18"/>
                <w:lang w:eastAsia="en-GB"/>
              </w:rPr>
            </w:pPr>
            <w:r w:rsidRPr="004F1162">
              <w:rPr>
                <w:rFonts w:ascii="Frutiger-Bold" w:eastAsia="Times New Roman" w:hAnsi="Frutiger-Bold" w:cs="Times New Roman"/>
                <w:b/>
                <w:bCs/>
                <w:color w:val="000000"/>
                <w:sz w:val="18"/>
                <w:szCs w:val="18"/>
                <w:lang w:eastAsia="en-GB"/>
              </w:rPr>
              <w:t>Do you have</w:t>
            </w:r>
            <w:r w:rsidRPr="004F1162">
              <w:rPr>
                <w:rFonts w:ascii="Frutiger-Bold" w:eastAsia="Times New Roman" w:hAnsi="Frutiger-Bold" w:cs="Times New Roman"/>
                <w:b/>
                <w:bCs/>
                <w:color w:val="000000"/>
                <w:sz w:val="18"/>
                <w:szCs w:val="18"/>
                <w:lang w:eastAsia="en-GB"/>
              </w:rPr>
              <w:br/>
              <w:t>documented</w:t>
            </w:r>
            <w:r w:rsidRPr="004F1162">
              <w:rPr>
                <w:rFonts w:ascii="Frutiger-Bold" w:eastAsia="Times New Roman" w:hAnsi="Frutiger-Bold" w:cs="Times New Roman"/>
                <w:b/>
                <w:bCs/>
                <w:color w:val="000000"/>
                <w:sz w:val="18"/>
                <w:szCs w:val="18"/>
                <w:lang w:eastAsia="en-GB"/>
              </w:rPr>
              <w:br/>
              <w:t>arrangements for</w:t>
            </w:r>
            <w:r w:rsidRPr="004F1162">
              <w:rPr>
                <w:rFonts w:ascii="Frutiger-Bold" w:eastAsia="Times New Roman" w:hAnsi="Frutiger-Bold" w:cs="Times New Roman"/>
                <w:b/>
                <w:bCs/>
                <w:color w:val="000000"/>
                <w:sz w:val="18"/>
                <w:szCs w:val="18"/>
                <w:lang w:eastAsia="en-GB"/>
              </w:rPr>
              <w:br/>
              <w:t>ensuring that your</w:t>
            </w:r>
            <w:r w:rsidRPr="004F1162">
              <w:rPr>
                <w:rFonts w:ascii="Frutiger-Bold" w:eastAsia="Times New Roman" w:hAnsi="Frutiger-Bold" w:cs="Times New Roman"/>
                <w:b/>
                <w:bCs/>
                <w:color w:val="000000"/>
                <w:sz w:val="18"/>
                <w:szCs w:val="18"/>
                <w:lang w:eastAsia="en-GB"/>
              </w:rPr>
              <w:br/>
              <w:t>environmental</w:t>
            </w:r>
            <w:r w:rsidRPr="004F1162">
              <w:rPr>
                <w:rFonts w:ascii="Frutiger-Bold" w:eastAsia="Times New Roman" w:hAnsi="Frutiger-Bold" w:cs="Times New Roman"/>
                <w:b/>
                <w:bCs/>
                <w:color w:val="000000"/>
                <w:sz w:val="18"/>
                <w:szCs w:val="18"/>
                <w:lang w:eastAsia="en-GB"/>
              </w:rPr>
              <w:br/>
              <w:t>management</w:t>
            </w:r>
            <w:r w:rsidRPr="004F1162">
              <w:rPr>
                <w:rFonts w:ascii="Frutiger-Bold" w:eastAsia="Times New Roman" w:hAnsi="Frutiger-Bold" w:cs="Times New Roman"/>
                <w:b/>
                <w:bCs/>
                <w:color w:val="000000"/>
                <w:sz w:val="18"/>
                <w:szCs w:val="18"/>
                <w:lang w:eastAsia="en-GB"/>
              </w:rPr>
              <w:br/>
              <w:t>procedures are</w:t>
            </w:r>
            <w:r w:rsidRPr="004F1162">
              <w:rPr>
                <w:rFonts w:ascii="Frutiger-Bold" w:eastAsia="Times New Roman" w:hAnsi="Frutiger-Bold" w:cs="Times New Roman"/>
                <w:b/>
                <w:bCs/>
                <w:color w:val="000000"/>
                <w:sz w:val="18"/>
                <w:szCs w:val="18"/>
                <w:lang w:eastAsia="en-GB"/>
              </w:rPr>
              <w:br/>
              <w:t>effective in reducing/</w:t>
            </w:r>
            <w:r w:rsidRPr="004F1162">
              <w:rPr>
                <w:rFonts w:ascii="Frutiger-Bold" w:eastAsia="Times New Roman" w:hAnsi="Frutiger-Bold" w:cs="Times New Roman"/>
                <w:b/>
                <w:bCs/>
                <w:color w:val="000000"/>
                <w:sz w:val="18"/>
                <w:szCs w:val="18"/>
                <w:lang w:eastAsia="en-GB"/>
              </w:rPr>
              <w:br/>
              <w:t xml:space="preserve">preventing </w:t>
            </w:r>
            <w:proofErr w:type="spellStart"/>
            <w:r w:rsidRPr="004F1162">
              <w:rPr>
                <w:rFonts w:ascii="Frutiger-Bold" w:eastAsia="Times New Roman" w:hAnsi="Frutiger-Bold" w:cs="Times New Roman"/>
                <w:b/>
                <w:bCs/>
                <w:color w:val="000000"/>
                <w:sz w:val="18"/>
                <w:szCs w:val="18"/>
                <w:lang w:eastAsia="en-GB"/>
              </w:rPr>
              <w:t>signifcant</w:t>
            </w:r>
            <w:proofErr w:type="spellEnd"/>
            <w:r w:rsidRPr="004F1162">
              <w:rPr>
                <w:rFonts w:ascii="Frutiger-Bold" w:eastAsia="Times New Roman" w:hAnsi="Frutiger-Bold" w:cs="Times New Roman"/>
                <w:b/>
                <w:bCs/>
                <w:color w:val="000000"/>
                <w:sz w:val="18"/>
                <w:szCs w:val="18"/>
                <w:lang w:eastAsia="en-GB"/>
              </w:rPr>
              <w:br/>
              <w:t>impacts on the</w:t>
            </w:r>
            <w:r w:rsidRPr="004F1162">
              <w:rPr>
                <w:rFonts w:ascii="Frutiger-Bold" w:eastAsia="Times New Roman" w:hAnsi="Frutiger-Bold" w:cs="Times New Roman"/>
                <w:b/>
                <w:bCs/>
                <w:color w:val="000000"/>
                <w:sz w:val="18"/>
                <w:szCs w:val="18"/>
                <w:lang w:eastAsia="en-GB"/>
              </w:rPr>
              <w:br/>
              <w:t>environment?</w:t>
            </w:r>
          </w:p>
        </w:tc>
        <w:tc>
          <w:tcPr>
            <w:tcW w:w="3213" w:type="dxa"/>
            <w:tcBorders>
              <w:top w:val="single" w:sz="4" w:space="0" w:color="auto"/>
              <w:left w:val="single" w:sz="4" w:space="0" w:color="auto"/>
              <w:bottom w:val="single" w:sz="4" w:space="0" w:color="auto"/>
              <w:right w:val="single" w:sz="4" w:space="0" w:color="auto"/>
            </w:tcBorders>
            <w:vAlign w:val="center"/>
            <w:hideMark/>
          </w:tcPr>
          <w:p w14:paraId="1061179B" w14:textId="1873916E" w:rsidR="00895541" w:rsidRPr="004F1162" w:rsidRDefault="00895541" w:rsidP="00373C1C">
            <w:pPr>
              <w:spacing w:after="0"/>
              <w:rPr>
                <w:rFonts w:ascii="Times New Roman" w:eastAsia="Times New Roman" w:hAnsi="Times New Roman" w:cs="Times New Roman"/>
                <w:sz w:val="18"/>
                <w:szCs w:val="18"/>
                <w:lang w:eastAsia="en-GB"/>
              </w:rPr>
            </w:pPr>
            <w:r w:rsidRPr="004F1162">
              <w:rPr>
                <w:rFonts w:ascii="Frutiger-Roman" w:eastAsia="Times New Roman" w:hAnsi="Frutiger-Roman" w:cs="Times New Roman"/>
                <w:color w:val="000000"/>
                <w:sz w:val="18"/>
                <w:szCs w:val="18"/>
                <w:lang w:eastAsia="en-GB"/>
              </w:rPr>
              <w:t>Evidence that your organization’s</w:t>
            </w:r>
            <w:r w:rsidRPr="004F1162">
              <w:rPr>
                <w:rFonts w:ascii="Frutiger-Roman" w:eastAsia="Times New Roman" w:hAnsi="Frutiger-Roman" w:cs="Times New Roman"/>
                <w:color w:val="000000"/>
                <w:sz w:val="18"/>
                <w:szCs w:val="18"/>
                <w:lang w:eastAsia="en-GB"/>
              </w:rPr>
              <w:br/>
              <w:t>environmental policy implementation</w:t>
            </w:r>
            <w:r w:rsidRPr="004F1162">
              <w:rPr>
                <w:rFonts w:ascii="Frutiger-Roman" w:eastAsia="Times New Roman" w:hAnsi="Frutiger-Roman" w:cs="Times New Roman"/>
                <w:color w:val="000000"/>
                <w:sz w:val="18"/>
                <w:szCs w:val="18"/>
                <w:lang w:eastAsia="en-GB"/>
              </w:rPr>
              <w:br/>
              <w:t>plan provides information as to how</w:t>
            </w:r>
            <w:r w:rsidRPr="004F1162">
              <w:rPr>
                <w:rFonts w:ascii="Frutiger-Roman" w:eastAsia="Times New Roman" w:hAnsi="Frutiger-Roman" w:cs="Times New Roman"/>
                <w:color w:val="000000"/>
                <w:sz w:val="18"/>
                <w:szCs w:val="18"/>
                <w:lang w:eastAsia="en-GB"/>
              </w:rPr>
              <w:br/>
              <w:t>the company aims to discharge relevant legal responsibilities and provides clear indication of how these arrangements are communicated to employees/other</w:t>
            </w:r>
            <w:r w:rsidRPr="004F1162">
              <w:rPr>
                <w:rFonts w:ascii="Frutiger-Roman" w:eastAsia="Times New Roman" w:hAnsi="Frutiger-Roman" w:cs="Times New Roman"/>
                <w:color w:val="000000"/>
                <w:sz w:val="18"/>
                <w:szCs w:val="18"/>
                <w:lang w:eastAsia="en-GB"/>
              </w:rPr>
              <w:br/>
              <w:t>workforce, in relation to environmental matters including:</w:t>
            </w:r>
            <w:r w:rsidRPr="004F1162">
              <w:rPr>
                <w:rFonts w:ascii="Frutiger-Roman" w:eastAsia="Times New Roman" w:hAnsi="Frutiger-Roman" w:cs="Times New Roman"/>
                <w:color w:val="000000"/>
                <w:sz w:val="18"/>
                <w:szCs w:val="18"/>
                <w:lang w:eastAsia="en-GB"/>
              </w:rPr>
              <w:br/>
            </w:r>
            <w:r w:rsidRPr="004F1162">
              <w:rPr>
                <w:rFonts w:ascii="Frutiger-Roman" w:eastAsia="Times New Roman" w:hAnsi="Frutiger-Roman" w:cs="Times New Roman"/>
                <w:color w:val="003B7A"/>
                <w:sz w:val="18"/>
                <w:szCs w:val="18"/>
                <w:lang w:eastAsia="en-GB"/>
              </w:rPr>
              <w:t xml:space="preserve">• </w:t>
            </w:r>
            <w:r w:rsidRPr="004F1162">
              <w:rPr>
                <w:rFonts w:ascii="Frutiger-Roman" w:eastAsia="Times New Roman" w:hAnsi="Frutiger-Roman" w:cs="Times New Roman"/>
                <w:color w:val="000000"/>
                <w:sz w:val="18"/>
                <w:szCs w:val="18"/>
                <w:lang w:eastAsia="en-GB"/>
              </w:rPr>
              <w:t>sustainable materials procurement;</w:t>
            </w:r>
            <w:r w:rsidRPr="004F1162">
              <w:rPr>
                <w:rFonts w:ascii="Frutiger-Roman" w:eastAsia="Times New Roman" w:hAnsi="Frutiger-Roman" w:cs="Times New Roman"/>
                <w:color w:val="000000"/>
                <w:sz w:val="18"/>
                <w:szCs w:val="18"/>
                <w:lang w:eastAsia="en-GB"/>
              </w:rPr>
              <w:br/>
            </w:r>
            <w:r w:rsidRPr="004F1162">
              <w:rPr>
                <w:rFonts w:ascii="Frutiger-Roman" w:eastAsia="Times New Roman" w:hAnsi="Frutiger-Roman" w:cs="Times New Roman"/>
                <w:color w:val="003B7A"/>
                <w:sz w:val="18"/>
                <w:szCs w:val="18"/>
                <w:lang w:eastAsia="en-GB"/>
              </w:rPr>
              <w:t xml:space="preserve">• </w:t>
            </w:r>
            <w:r w:rsidRPr="004F1162">
              <w:rPr>
                <w:rFonts w:ascii="Frutiger-Roman" w:eastAsia="Times New Roman" w:hAnsi="Frutiger-Roman" w:cs="Times New Roman"/>
                <w:color w:val="000000"/>
                <w:sz w:val="18"/>
                <w:szCs w:val="18"/>
                <w:lang w:eastAsia="en-GB"/>
              </w:rPr>
              <w:t>waste management;</w:t>
            </w:r>
            <w:r w:rsidRPr="004F1162">
              <w:rPr>
                <w:rFonts w:ascii="Frutiger-Roman" w:eastAsia="Times New Roman" w:hAnsi="Frutiger-Roman" w:cs="Times New Roman"/>
                <w:color w:val="000000"/>
                <w:sz w:val="18"/>
                <w:szCs w:val="18"/>
                <w:lang w:eastAsia="en-GB"/>
              </w:rPr>
              <w:br/>
            </w:r>
            <w:r w:rsidRPr="004F1162">
              <w:rPr>
                <w:rFonts w:ascii="Frutiger-Roman" w:eastAsia="Times New Roman" w:hAnsi="Frutiger-Roman" w:cs="Times New Roman"/>
                <w:color w:val="003B7A"/>
                <w:sz w:val="18"/>
                <w:szCs w:val="18"/>
                <w:lang w:eastAsia="en-GB"/>
              </w:rPr>
              <w:t xml:space="preserve">• </w:t>
            </w:r>
            <w:r w:rsidRPr="004F1162">
              <w:rPr>
                <w:rFonts w:ascii="Frutiger-Roman" w:eastAsia="Times New Roman" w:hAnsi="Frutiger-Roman" w:cs="Times New Roman"/>
                <w:color w:val="000000"/>
                <w:sz w:val="18"/>
                <w:szCs w:val="18"/>
                <w:lang w:eastAsia="en-GB"/>
              </w:rPr>
              <w:t>energy management.</w:t>
            </w:r>
            <w:r w:rsidRPr="004F1162">
              <w:rPr>
                <w:rFonts w:ascii="Frutiger-Roman" w:eastAsia="Times New Roman" w:hAnsi="Frutiger-Roman" w:cs="Times New Roman"/>
                <w:color w:val="000000"/>
                <w:sz w:val="18"/>
                <w:szCs w:val="18"/>
                <w:lang w:eastAsia="en-GB"/>
              </w:rPr>
              <w:br/>
              <w:t>This should include the arrangements for responding to, monitoring and recording environmental incidents, emergencies and complaints.</w:t>
            </w:r>
          </w:p>
        </w:tc>
        <w:tc>
          <w:tcPr>
            <w:tcW w:w="577" w:type="dxa"/>
            <w:vAlign w:val="center"/>
            <w:hideMark/>
          </w:tcPr>
          <w:p w14:paraId="77D35C0A" w14:textId="77777777" w:rsidR="00895541" w:rsidRPr="004F1162" w:rsidRDefault="00895541" w:rsidP="00895541">
            <w:pPr>
              <w:spacing w:after="0"/>
              <w:rPr>
                <w:rFonts w:ascii="Times New Roman" w:eastAsia="Times New Roman" w:hAnsi="Times New Roman" w:cs="Times New Roman"/>
                <w:sz w:val="18"/>
                <w:szCs w:val="18"/>
                <w:lang w:eastAsia="en-GB"/>
              </w:rPr>
            </w:pPr>
          </w:p>
        </w:tc>
        <w:tc>
          <w:tcPr>
            <w:tcW w:w="567" w:type="dxa"/>
            <w:vAlign w:val="center"/>
            <w:hideMark/>
          </w:tcPr>
          <w:p w14:paraId="027ED775" w14:textId="77777777" w:rsidR="00895541" w:rsidRPr="004F1162" w:rsidRDefault="00895541" w:rsidP="00895541">
            <w:pPr>
              <w:spacing w:after="0"/>
              <w:rPr>
                <w:rFonts w:ascii="Times New Roman" w:eastAsia="Times New Roman" w:hAnsi="Times New Roman" w:cs="Times New Roman"/>
                <w:sz w:val="18"/>
                <w:szCs w:val="18"/>
                <w:lang w:eastAsia="en-GB"/>
              </w:rPr>
            </w:pPr>
          </w:p>
        </w:tc>
        <w:tc>
          <w:tcPr>
            <w:tcW w:w="1789" w:type="dxa"/>
            <w:vAlign w:val="center"/>
            <w:hideMark/>
          </w:tcPr>
          <w:p w14:paraId="571C65AA" w14:textId="77777777" w:rsidR="00895541" w:rsidRPr="004F1162" w:rsidRDefault="00895541" w:rsidP="00895541">
            <w:pPr>
              <w:spacing w:after="0"/>
              <w:rPr>
                <w:rFonts w:ascii="Times New Roman" w:eastAsia="Times New Roman" w:hAnsi="Times New Roman" w:cs="Times New Roman"/>
                <w:sz w:val="18"/>
                <w:szCs w:val="18"/>
                <w:lang w:eastAsia="en-GB"/>
              </w:rPr>
            </w:pPr>
          </w:p>
        </w:tc>
      </w:tr>
      <w:tr w:rsidR="00895541" w:rsidRPr="004F1162" w14:paraId="01BC819E" w14:textId="77777777" w:rsidTr="00895541">
        <w:tc>
          <w:tcPr>
            <w:tcW w:w="107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5C189FCF" w14:textId="39958FCA" w:rsidR="00895541" w:rsidRPr="004F1162" w:rsidRDefault="00895541" w:rsidP="00895541">
            <w:pPr>
              <w:spacing w:after="0"/>
              <w:rPr>
                <w:rFonts w:ascii="Frutiger-Bold" w:eastAsia="Times New Roman" w:hAnsi="Frutiger-Bold" w:cs="Times New Roman"/>
                <w:b/>
                <w:bCs/>
                <w:color w:val="000000" w:themeColor="text1"/>
                <w:sz w:val="18"/>
                <w:szCs w:val="18"/>
                <w:lang w:eastAsia="en-GB"/>
              </w:rPr>
            </w:pPr>
            <w:r w:rsidRPr="004F1162">
              <w:rPr>
                <w:rStyle w:val="fontstyle01"/>
                <w:color w:val="000000" w:themeColor="text1"/>
                <w:sz w:val="18"/>
                <w:szCs w:val="18"/>
              </w:rPr>
              <w:t xml:space="preserve">O2-Q4 </w:t>
            </w:r>
          </w:p>
        </w:tc>
        <w:tc>
          <w:tcPr>
            <w:tcW w:w="1796" w:type="dxa"/>
            <w:tcBorders>
              <w:top w:val="single" w:sz="4" w:space="0" w:color="auto"/>
              <w:left w:val="single" w:sz="4" w:space="0" w:color="auto"/>
              <w:bottom w:val="single" w:sz="4" w:space="0" w:color="auto"/>
              <w:right w:val="single" w:sz="4" w:space="0" w:color="auto"/>
            </w:tcBorders>
            <w:vAlign w:val="center"/>
          </w:tcPr>
          <w:p w14:paraId="37B7A4F6" w14:textId="466D64C2" w:rsidR="00895541" w:rsidRPr="004F1162" w:rsidRDefault="00895541" w:rsidP="00373C1C">
            <w:pPr>
              <w:spacing w:after="0"/>
              <w:rPr>
                <w:rFonts w:ascii="Frutiger-Bold" w:eastAsia="Times New Roman" w:hAnsi="Frutiger-Bold" w:cs="Times New Roman"/>
                <w:b/>
                <w:bCs/>
                <w:color w:val="000000" w:themeColor="text1"/>
                <w:sz w:val="18"/>
                <w:szCs w:val="18"/>
                <w:lang w:eastAsia="en-GB"/>
              </w:rPr>
            </w:pPr>
            <w:r w:rsidRPr="004F1162">
              <w:rPr>
                <w:rStyle w:val="fontstyle01"/>
                <w:color w:val="000000" w:themeColor="text1"/>
                <w:sz w:val="18"/>
                <w:szCs w:val="18"/>
              </w:rPr>
              <w:t>Do you have</w:t>
            </w:r>
            <w:r w:rsidRPr="004F1162">
              <w:rPr>
                <w:rFonts w:ascii="Frutiger-Bold" w:hAnsi="Frutiger-Bold"/>
                <w:b/>
                <w:bCs/>
                <w:color w:val="000000" w:themeColor="text1"/>
                <w:sz w:val="18"/>
                <w:szCs w:val="18"/>
              </w:rPr>
              <w:br/>
            </w:r>
            <w:r w:rsidRPr="004F1162">
              <w:rPr>
                <w:rStyle w:val="fontstyle01"/>
                <w:color w:val="000000" w:themeColor="text1"/>
                <w:sz w:val="18"/>
                <w:szCs w:val="18"/>
              </w:rPr>
              <w:t>arrangements for</w:t>
            </w:r>
            <w:r w:rsidRPr="004F1162">
              <w:rPr>
                <w:rFonts w:ascii="Frutiger-Bold" w:hAnsi="Frutiger-Bold"/>
                <w:b/>
                <w:bCs/>
                <w:color w:val="000000" w:themeColor="text1"/>
                <w:sz w:val="18"/>
                <w:szCs w:val="18"/>
              </w:rPr>
              <w:br/>
            </w:r>
            <w:r w:rsidRPr="004F1162">
              <w:rPr>
                <w:rStyle w:val="fontstyle01"/>
                <w:color w:val="000000" w:themeColor="text1"/>
                <w:sz w:val="18"/>
                <w:szCs w:val="18"/>
              </w:rPr>
              <w:t>providing employees</w:t>
            </w:r>
            <w:r w:rsidRPr="004F1162">
              <w:rPr>
                <w:rFonts w:ascii="Frutiger-Bold" w:hAnsi="Frutiger-Bold"/>
                <w:b/>
                <w:bCs/>
                <w:color w:val="000000" w:themeColor="text1"/>
                <w:sz w:val="18"/>
                <w:szCs w:val="18"/>
              </w:rPr>
              <w:br/>
            </w:r>
            <w:r w:rsidRPr="004F1162">
              <w:rPr>
                <w:rStyle w:val="fontstyle01"/>
                <w:color w:val="000000" w:themeColor="text1"/>
                <w:sz w:val="18"/>
                <w:szCs w:val="18"/>
              </w:rPr>
              <w:t>who will engage</w:t>
            </w:r>
            <w:r w:rsidRPr="004F1162">
              <w:rPr>
                <w:rFonts w:ascii="Frutiger-Bold" w:hAnsi="Frutiger-Bold"/>
                <w:b/>
                <w:bCs/>
                <w:color w:val="000000" w:themeColor="text1"/>
                <w:sz w:val="18"/>
                <w:szCs w:val="18"/>
              </w:rPr>
              <w:br/>
            </w:r>
            <w:r w:rsidRPr="004F1162">
              <w:rPr>
                <w:rStyle w:val="fontstyle01"/>
                <w:color w:val="000000" w:themeColor="text1"/>
                <w:sz w:val="18"/>
                <w:szCs w:val="18"/>
              </w:rPr>
              <w:t>in construction</w:t>
            </w:r>
            <w:proofErr w:type="gramStart"/>
            <w:r w:rsidRPr="004F1162">
              <w:rPr>
                <w:rStyle w:val="fontstyle01"/>
                <w:color w:val="000000" w:themeColor="text1"/>
                <w:sz w:val="18"/>
                <w:szCs w:val="18"/>
              </w:rPr>
              <w:t>,</w:t>
            </w:r>
            <w:proofErr w:type="gramEnd"/>
            <w:r w:rsidRPr="004F1162">
              <w:rPr>
                <w:rFonts w:ascii="Frutiger-Bold" w:hAnsi="Frutiger-Bold"/>
                <w:b/>
                <w:bCs/>
                <w:color w:val="000000" w:themeColor="text1"/>
                <w:sz w:val="18"/>
                <w:szCs w:val="18"/>
              </w:rPr>
              <w:br/>
            </w:r>
            <w:r w:rsidRPr="004F1162">
              <w:rPr>
                <w:rStyle w:val="fontstyle01"/>
                <w:color w:val="000000" w:themeColor="text1"/>
                <w:sz w:val="18"/>
                <w:szCs w:val="18"/>
              </w:rPr>
              <w:t>with training and</w:t>
            </w:r>
            <w:r w:rsidRPr="004F1162">
              <w:rPr>
                <w:rFonts w:ascii="Frutiger-Bold" w:hAnsi="Frutiger-Bold"/>
                <w:b/>
                <w:bCs/>
                <w:color w:val="000000" w:themeColor="text1"/>
                <w:sz w:val="18"/>
                <w:szCs w:val="18"/>
              </w:rPr>
              <w:br/>
            </w:r>
            <w:r w:rsidRPr="004F1162">
              <w:rPr>
                <w:rStyle w:val="fontstyle01"/>
                <w:color w:val="000000" w:themeColor="text1"/>
                <w:sz w:val="18"/>
                <w:szCs w:val="18"/>
              </w:rPr>
              <w:t>information on</w:t>
            </w:r>
            <w:r w:rsidRPr="004F1162">
              <w:rPr>
                <w:rFonts w:ascii="Frutiger-Bold" w:hAnsi="Frutiger-Bold"/>
                <w:b/>
                <w:bCs/>
                <w:color w:val="000000" w:themeColor="text1"/>
                <w:sz w:val="18"/>
                <w:szCs w:val="18"/>
              </w:rPr>
              <w:br/>
            </w:r>
            <w:r w:rsidRPr="004F1162">
              <w:rPr>
                <w:rStyle w:val="fontstyle01"/>
                <w:color w:val="000000" w:themeColor="text1"/>
                <w:sz w:val="18"/>
                <w:szCs w:val="18"/>
              </w:rPr>
              <w:t>construction-related environmental issues?</w:t>
            </w:r>
          </w:p>
        </w:tc>
        <w:tc>
          <w:tcPr>
            <w:tcW w:w="3213" w:type="dxa"/>
            <w:tcBorders>
              <w:top w:val="single" w:sz="4" w:space="0" w:color="auto"/>
              <w:left w:val="single" w:sz="4" w:space="0" w:color="auto"/>
              <w:bottom w:val="single" w:sz="4" w:space="0" w:color="auto"/>
              <w:right w:val="single" w:sz="4" w:space="0" w:color="auto"/>
            </w:tcBorders>
            <w:vAlign w:val="center"/>
          </w:tcPr>
          <w:p w14:paraId="1B404643" w14:textId="287C2DBA" w:rsidR="00895541" w:rsidRPr="004F1162" w:rsidRDefault="00895541" w:rsidP="00373C1C">
            <w:pPr>
              <w:spacing w:after="0"/>
              <w:rPr>
                <w:rFonts w:ascii="Frutiger-Roman" w:eastAsia="Times New Roman" w:hAnsi="Frutiger-Roman" w:cs="Times New Roman"/>
                <w:color w:val="000000" w:themeColor="text1"/>
                <w:sz w:val="18"/>
                <w:szCs w:val="18"/>
                <w:lang w:eastAsia="en-GB"/>
              </w:rPr>
            </w:pPr>
            <w:r w:rsidRPr="004F1162">
              <w:rPr>
                <w:rStyle w:val="fontstyle21"/>
                <w:color w:val="000000" w:themeColor="text1"/>
                <w:sz w:val="18"/>
                <w:szCs w:val="18"/>
              </w:rPr>
              <w:t>Evidence that your organization has</w:t>
            </w:r>
            <w:r w:rsidRPr="004F1162">
              <w:rPr>
                <w:rFonts w:ascii="Frutiger-Roman" w:hAnsi="Frutiger-Roman"/>
                <w:color w:val="000000" w:themeColor="text1"/>
                <w:sz w:val="18"/>
                <w:szCs w:val="18"/>
              </w:rPr>
              <w:br/>
            </w:r>
            <w:r w:rsidRPr="004F1162">
              <w:rPr>
                <w:rStyle w:val="fontstyle21"/>
                <w:color w:val="000000" w:themeColor="text1"/>
                <w:sz w:val="18"/>
                <w:szCs w:val="18"/>
              </w:rPr>
              <w:t>in place, and implements, training</w:t>
            </w:r>
            <w:r w:rsidRPr="004F1162">
              <w:rPr>
                <w:rFonts w:ascii="Frutiger-Roman" w:hAnsi="Frutiger-Roman"/>
                <w:color w:val="000000" w:themeColor="text1"/>
                <w:sz w:val="18"/>
                <w:szCs w:val="18"/>
              </w:rPr>
              <w:br/>
            </w:r>
            <w:r w:rsidRPr="004F1162">
              <w:rPr>
                <w:rStyle w:val="fontstyle21"/>
                <w:color w:val="000000" w:themeColor="text1"/>
                <w:sz w:val="18"/>
                <w:szCs w:val="18"/>
              </w:rPr>
              <w:t>arrangements to ensure that its</w:t>
            </w:r>
            <w:r w:rsidRPr="004F1162">
              <w:rPr>
                <w:rFonts w:ascii="Frutiger-Roman" w:hAnsi="Frutiger-Roman"/>
                <w:color w:val="000000" w:themeColor="text1"/>
                <w:sz w:val="18"/>
                <w:szCs w:val="18"/>
              </w:rPr>
              <w:br/>
            </w:r>
            <w:r w:rsidRPr="004F1162">
              <w:rPr>
                <w:rStyle w:val="fontstyle21"/>
                <w:color w:val="000000" w:themeColor="text1"/>
                <w:sz w:val="18"/>
                <w:szCs w:val="18"/>
              </w:rPr>
              <w:t xml:space="preserve">workforce has </w:t>
            </w:r>
            <w:proofErr w:type="spellStart"/>
            <w:r w:rsidRPr="004F1162">
              <w:rPr>
                <w:rStyle w:val="fontstyle21"/>
                <w:color w:val="000000" w:themeColor="text1"/>
                <w:sz w:val="18"/>
                <w:szCs w:val="18"/>
              </w:rPr>
              <w:t>suffcient</w:t>
            </w:r>
            <w:proofErr w:type="spellEnd"/>
            <w:r w:rsidRPr="004F1162">
              <w:rPr>
                <w:rStyle w:val="fontstyle21"/>
                <w:color w:val="000000" w:themeColor="text1"/>
                <w:sz w:val="18"/>
                <w:szCs w:val="18"/>
              </w:rPr>
              <w:t xml:space="preserve"> skills and</w:t>
            </w:r>
            <w:r w:rsidRPr="004F1162">
              <w:rPr>
                <w:rFonts w:ascii="Frutiger-Roman" w:hAnsi="Frutiger-Roman"/>
                <w:color w:val="000000" w:themeColor="text1"/>
                <w:sz w:val="18"/>
                <w:szCs w:val="18"/>
              </w:rPr>
              <w:br/>
            </w:r>
            <w:r w:rsidRPr="004F1162">
              <w:rPr>
                <w:rStyle w:val="fontstyle21"/>
                <w:color w:val="000000" w:themeColor="text1"/>
                <w:sz w:val="18"/>
                <w:szCs w:val="18"/>
              </w:rPr>
              <w:t>understanding to carry out their various duties.</w:t>
            </w:r>
            <w:r w:rsidRPr="004F1162">
              <w:rPr>
                <w:rFonts w:ascii="Frutiger-Roman" w:hAnsi="Frutiger-Roman"/>
                <w:color w:val="000000" w:themeColor="text1"/>
                <w:sz w:val="18"/>
                <w:szCs w:val="18"/>
              </w:rPr>
              <w:br/>
            </w:r>
            <w:r w:rsidRPr="004F1162">
              <w:rPr>
                <w:rStyle w:val="fontstyle21"/>
                <w:color w:val="000000" w:themeColor="text1"/>
                <w:sz w:val="18"/>
                <w:szCs w:val="18"/>
              </w:rPr>
              <w:t>This should include a programme</w:t>
            </w:r>
            <w:r w:rsidRPr="004F1162">
              <w:rPr>
                <w:rFonts w:ascii="Frutiger-Roman" w:hAnsi="Frutiger-Roman"/>
                <w:color w:val="000000" w:themeColor="text1"/>
                <w:sz w:val="18"/>
                <w:szCs w:val="18"/>
              </w:rPr>
              <w:br/>
            </w:r>
            <w:r w:rsidRPr="004F1162">
              <w:rPr>
                <w:rStyle w:val="fontstyle21"/>
                <w:color w:val="000000" w:themeColor="text1"/>
                <w:sz w:val="18"/>
                <w:szCs w:val="18"/>
              </w:rPr>
              <w:t>of refresher training that will keep</w:t>
            </w:r>
            <w:r w:rsidRPr="004F1162">
              <w:rPr>
                <w:rFonts w:ascii="Frutiger-Roman" w:hAnsi="Frutiger-Roman"/>
                <w:color w:val="000000" w:themeColor="text1"/>
                <w:sz w:val="18"/>
                <w:szCs w:val="18"/>
              </w:rPr>
              <w:br/>
            </w:r>
            <w:r w:rsidRPr="004F1162">
              <w:rPr>
                <w:rStyle w:val="fontstyle21"/>
                <w:color w:val="000000" w:themeColor="text1"/>
                <w:sz w:val="18"/>
                <w:szCs w:val="18"/>
              </w:rPr>
              <w:t xml:space="preserve">employees/other workforce updated on </w:t>
            </w:r>
            <w:r w:rsidRPr="004F1162">
              <w:rPr>
                <w:rStyle w:val="fontstyle21"/>
                <w:color w:val="000000" w:themeColor="text1"/>
                <w:sz w:val="18"/>
                <w:szCs w:val="18"/>
              </w:rPr>
              <w:lastRenderedPageBreak/>
              <w:t>relevant legal requirements and good environmental management practice.</w:t>
            </w:r>
          </w:p>
        </w:tc>
        <w:tc>
          <w:tcPr>
            <w:tcW w:w="577" w:type="dxa"/>
            <w:vAlign w:val="center"/>
          </w:tcPr>
          <w:p w14:paraId="0BD44A77" w14:textId="77777777" w:rsidR="00895541" w:rsidRPr="004F1162" w:rsidRDefault="00895541" w:rsidP="00895541">
            <w:pPr>
              <w:spacing w:after="0"/>
              <w:rPr>
                <w:rFonts w:ascii="Times New Roman" w:eastAsia="Times New Roman" w:hAnsi="Times New Roman" w:cs="Times New Roman"/>
                <w:sz w:val="18"/>
                <w:szCs w:val="18"/>
                <w:lang w:eastAsia="en-GB"/>
              </w:rPr>
            </w:pPr>
          </w:p>
        </w:tc>
        <w:tc>
          <w:tcPr>
            <w:tcW w:w="567" w:type="dxa"/>
            <w:vAlign w:val="center"/>
          </w:tcPr>
          <w:p w14:paraId="6A396DB3" w14:textId="77777777" w:rsidR="00895541" w:rsidRPr="004F1162" w:rsidRDefault="00895541" w:rsidP="00895541">
            <w:pPr>
              <w:spacing w:after="0"/>
              <w:rPr>
                <w:rFonts w:ascii="Times New Roman" w:eastAsia="Times New Roman" w:hAnsi="Times New Roman" w:cs="Times New Roman"/>
                <w:sz w:val="18"/>
                <w:szCs w:val="18"/>
                <w:lang w:eastAsia="en-GB"/>
              </w:rPr>
            </w:pPr>
          </w:p>
        </w:tc>
        <w:tc>
          <w:tcPr>
            <w:tcW w:w="1789" w:type="dxa"/>
            <w:vAlign w:val="center"/>
          </w:tcPr>
          <w:p w14:paraId="38326E41" w14:textId="77777777" w:rsidR="00895541" w:rsidRPr="004F1162" w:rsidRDefault="00895541" w:rsidP="00895541">
            <w:pPr>
              <w:spacing w:after="0"/>
              <w:rPr>
                <w:rFonts w:ascii="Times New Roman" w:eastAsia="Times New Roman" w:hAnsi="Times New Roman" w:cs="Times New Roman"/>
                <w:sz w:val="18"/>
                <w:szCs w:val="18"/>
                <w:lang w:eastAsia="en-GB"/>
              </w:rPr>
            </w:pPr>
          </w:p>
        </w:tc>
      </w:tr>
      <w:tr w:rsidR="00895541" w:rsidRPr="004F1162" w14:paraId="490C8EB8" w14:textId="77777777" w:rsidTr="00895541">
        <w:tc>
          <w:tcPr>
            <w:tcW w:w="107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B44205B" w14:textId="32BCD276" w:rsidR="00895541" w:rsidRPr="004F1162" w:rsidRDefault="00895541" w:rsidP="00895541">
            <w:pPr>
              <w:spacing w:after="0"/>
              <w:rPr>
                <w:rFonts w:ascii="Frutiger-Bold" w:eastAsia="Times New Roman" w:hAnsi="Frutiger-Bold" w:cs="Times New Roman"/>
                <w:b/>
                <w:bCs/>
                <w:color w:val="000000" w:themeColor="text1"/>
                <w:sz w:val="18"/>
                <w:szCs w:val="18"/>
                <w:lang w:eastAsia="en-GB"/>
              </w:rPr>
            </w:pPr>
            <w:r w:rsidRPr="004F1162">
              <w:rPr>
                <w:rStyle w:val="fontstyle01"/>
                <w:color w:val="000000" w:themeColor="text1"/>
                <w:sz w:val="18"/>
                <w:szCs w:val="18"/>
              </w:rPr>
              <w:t xml:space="preserve">O2-Q5 </w:t>
            </w:r>
          </w:p>
        </w:tc>
        <w:tc>
          <w:tcPr>
            <w:tcW w:w="1796" w:type="dxa"/>
            <w:tcBorders>
              <w:top w:val="single" w:sz="4" w:space="0" w:color="auto"/>
              <w:left w:val="single" w:sz="4" w:space="0" w:color="auto"/>
              <w:bottom w:val="single" w:sz="4" w:space="0" w:color="auto"/>
              <w:right w:val="single" w:sz="4" w:space="0" w:color="auto"/>
            </w:tcBorders>
            <w:vAlign w:val="center"/>
          </w:tcPr>
          <w:p w14:paraId="1F9A02AD" w14:textId="1A3E9CC1" w:rsidR="00895541" w:rsidRPr="004F1162" w:rsidRDefault="00895541" w:rsidP="00373C1C">
            <w:pPr>
              <w:spacing w:after="0"/>
              <w:rPr>
                <w:rFonts w:ascii="Frutiger-Bold" w:eastAsia="Times New Roman" w:hAnsi="Frutiger-Bold" w:cs="Times New Roman"/>
                <w:b/>
                <w:bCs/>
                <w:color w:val="000000" w:themeColor="text1"/>
                <w:sz w:val="18"/>
                <w:szCs w:val="18"/>
                <w:lang w:eastAsia="en-GB"/>
              </w:rPr>
            </w:pPr>
            <w:r w:rsidRPr="004F1162">
              <w:rPr>
                <w:rStyle w:val="fontstyle01"/>
                <w:color w:val="000000" w:themeColor="text1"/>
                <w:sz w:val="18"/>
                <w:szCs w:val="18"/>
              </w:rPr>
              <w:t>Do you check</w:t>
            </w:r>
            <w:proofErr w:type="gramStart"/>
            <w:r w:rsidRPr="004F1162">
              <w:rPr>
                <w:rStyle w:val="fontstyle01"/>
                <w:color w:val="000000" w:themeColor="text1"/>
                <w:sz w:val="18"/>
                <w:szCs w:val="18"/>
              </w:rPr>
              <w:t>,</w:t>
            </w:r>
            <w:proofErr w:type="gramEnd"/>
            <w:r w:rsidRPr="004F1162">
              <w:rPr>
                <w:rFonts w:ascii="Frutiger-Bold" w:hAnsi="Frutiger-Bold"/>
                <w:b/>
                <w:bCs/>
                <w:color w:val="000000" w:themeColor="text1"/>
                <w:sz w:val="18"/>
                <w:szCs w:val="18"/>
              </w:rPr>
              <w:br/>
            </w:r>
            <w:r w:rsidRPr="004F1162">
              <w:rPr>
                <w:rStyle w:val="fontstyle01"/>
                <w:color w:val="000000" w:themeColor="text1"/>
                <w:sz w:val="18"/>
                <w:szCs w:val="18"/>
              </w:rPr>
              <w:t>review and where</w:t>
            </w:r>
            <w:r w:rsidRPr="004F1162">
              <w:rPr>
                <w:rFonts w:ascii="Frutiger-Bold" w:hAnsi="Frutiger-Bold"/>
                <w:b/>
                <w:bCs/>
                <w:color w:val="000000" w:themeColor="text1"/>
                <w:sz w:val="18"/>
                <w:szCs w:val="18"/>
              </w:rPr>
              <w:br/>
            </w:r>
            <w:r w:rsidRPr="004F1162">
              <w:rPr>
                <w:rStyle w:val="fontstyle01"/>
                <w:color w:val="000000" w:themeColor="text1"/>
                <w:sz w:val="18"/>
                <w:szCs w:val="18"/>
              </w:rPr>
              <w:t xml:space="preserve">necessary </w:t>
            </w:r>
            <w:proofErr w:type="spellStart"/>
            <w:r w:rsidRPr="004F1162">
              <w:rPr>
                <w:rStyle w:val="fontstyle01"/>
                <w:color w:val="000000" w:themeColor="text1"/>
                <w:sz w:val="18"/>
                <w:szCs w:val="18"/>
              </w:rPr>
              <w:t>improvebyour</w:t>
            </w:r>
            <w:proofErr w:type="spellEnd"/>
            <w:r w:rsidRPr="004F1162">
              <w:rPr>
                <w:rStyle w:val="fontstyle01"/>
                <w:color w:val="000000" w:themeColor="text1"/>
                <w:sz w:val="18"/>
                <w:szCs w:val="18"/>
              </w:rPr>
              <w:t xml:space="preserve"> environmental</w:t>
            </w:r>
            <w:r w:rsidRPr="004F1162">
              <w:rPr>
                <w:rFonts w:ascii="Frutiger-Bold" w:hAnsi="Frutiger-Bold"/>
                <w:b/>
                <w:bCs/>
                <w:color w:val="000000" w:themeColor="text1"/>
                <w:sz w:val="18"/>
                <w:szCs w:val="18"/>
              </w:rPr>
              <w:br/>
            </w:r>
            <w:r w:rsidRPr="004F1162">
              <w:rPr>
                <w:rStyle w:val="fontstyle01"/>
                <w:color w:val="000000" w:themeColor="text1"/>
                <w:sz w:val="18"/>
                <w:szCs w:val="18"/>
              </w:rPr>
              <w:t>management</w:t>
            </w:r>
            <w:r w:rsidRPr="004F1162">
              <w:rPr>
                <w:rFonts w:ascii="Frutiger-Bold" w:hAnsi="Frutiger-Bold"/>
                <w:b/>
                <w:bCs/>
                <w:color w:val="000000" w:themeColor="text1"/>
                <w:sz w:val="18"/>
                <w:szCs w:val="18"/>
              </w:rPr>
              <w:br/>
            </w:r>
            <w:r w:rsidRPr="004F1162">
              <w:rPr>
                <w:rStyle w:val="fontstyle01"/>
                <w:color w:val="000000" w:themeColor="text1"/>
                <w:sz w:val="18"/>
                <w:szCs w:val="18"/>
              </w:rPr>
              <w:t>performance?</w:t>
            </w:r>
          </w:p>
        </w:tc>
        <w:tc>
          <w:tcPr>
            <w:tcW w:w="3213" w:type="dxa"/>
            <w:tcBorders>
              <w:top w:val="single" w:sz="4" w:space="0" w:color="auto"/>
              <w:left w:val="single" w:sz="4" w:space="0" w:color="auto"/>
              <w:bottom w:val="single" w:sz="4" w:space="0" w:color="auto"/>
              <w:right w:val="single" w:sz="4" w:space="0" w:color="auto"/>
            </w:tcBorders>
            <w:vAlign w:val="center"/>
          </w:tcPr>
          <w:p w14:paraId="7265627D" w14:textId="4D0EDBC0" w:rsidR="00895541" w:rsidRPr="004F1162" w:rsidRDefault="00895541" w:rsidP="00373C1C">
            <w:pPr>
              <w:spacing w:after="0"/>
              <w:rPr>
                <w:rFonts w:ascii="Frutiger-Roman" w:eastAsia="Times New Roman" w:hAnsi="Frutiger-Roman" w:cs="Times New Roman"/>
                <w:color w:val="000000" w:themeColor="text1"/>
                <w:sz w:val="18"/>
                <w:szCs w:val="18"/>
                <w:lang w:eastAsia="en-GB"/>
              </w:rPr>
            </w:pPr>
            <w:r w:rsidRPr="004F1162">
              <w:rPr>
                <w:rStyle w:val="fontstyle21"/>
                <w:color w:val="000000" w:themeColor="text1"/>
                <w:sz w:val="18"/>
                <w:szCs w:val="18"/>
              </w:rPr>
              <w:t>Evidence that your organization has a system for monitoring environmental management procedures on an ongoing basis and for updating them at periodic interval.</w:t>
            </w:r>
          </w:p>
        </w:tc>
        <w:tc>
          <w:tcPr>
            <w:tcW w:w="577" w:type="dxa"/>
            <w:vAlign w:val="center"/>
          </w:tcPr>
          <w:p w14:paraId="368045BB" w14:textId="77777777" w:rsidR="00895541" w:rsidRPr="004F1162" w:rsidRDefault="00895541" w:rsidP="00895541">
            <w:pPr>
              <w:spacing w:after="0"/>
              <w:rPr>
                <w:rFonts w:ascii="Times New Roman" w:eastAsia="Times New Roman" w:hAnsi="Times New Roman" w:cs="Times New Roman"/>
                <w:sz w:val="18"/>
                <w:szCs w:val="18"/>
                <w:lang w:eastAsia="en-GB"/>
              </w:rPr>
            </w:pPr>
          </w:p>
        </w:tc>
        <w:tc>
          <w:tcPr>
            <w:tcW w:w="567" w:type="dxa"/>
            <w:vAlign w:val="center"/>
          </w:tcPr>
          <w:p w14:paraId="71FFD532" w14:textId="77777777" w:rsidR="00895541" w:rsidRPr="004F1162" w:rsidRDefault="00895541" w:rsidP="00895541">
            <w:pPr>
              <w:spacing w:after="0"/>
              <w:rPr>
                <w:rFonts w:ascii="Times New Roman" w:eastAsia="Times New Roman" w:hAnsi="Times New Roman" w:cs="Times New Roman"/>
                <w:sz w:val="18"/>
                <w:szCs w:val="18"/>
                <w:lang w:eastAsia="en-GB"/>
              </w:rPr>
            </w:pPr>
          </w:p>
        </w:tc>
        <w:tc>
          <w:tcPr>
            <w:tcW w:w="1789" w:type="dxa"/>
            <w:vAlign w:val="center"/>
          </w:tcPr>
          <w:p w14:paraId="7EA2DD31" w14:textId="77777777" w:rsidR="00895541" w:rsidRPr="004F1162" w:rsidRDefault="00895541" w:rsidP="00895541">
            <w:pPr>
              <w:spacing w:after="0"/>
              <w:rPr>
                <w:rFonts w:ascii="Times New Roman" w:eastAsia="Times New Roman" w:hAnsi="Times New Roman" w:cs="Times New Roman"/>
                <w:sz w:val="18"/>
                <w:szCs w:val="18"/>
                <w:lang w:eastAsia="en-GB"/>
              </w:rPr>
            </w:pPr>
          </w:p>
        </w:tc>
      </w:tr>
      <w:tr w:rsidR="00895541" w:rsidRPr="004F1162" w14:paraId="5E9267E8" w14:textId="77777777" w:rsidTr="00895541">
        <w:tc>
          <w:tcPr>
            <w:tcW w:w="107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93181CE" w14:textId="75884225" w:rsidR="00895541" w:rsidRPr="004F1162" w:rsidRDefault="00895541" w:rsidP="00895541">
            <w:pPr>
              <w:spacing w:after="0"/>
              <w:rPr>
                <w:rFonts w:ascii="Frutiger-Bold" w:eastAsia="Times New Roman" w:hAnsi="Frutiger-Bold" w:cs="Times New Roman"/>
                <w:b/>
                <w:bCs/>
                <w:color w:val="000000" w:themeColor="text1"/>
                <w:sz w:val="18"/>
                <w:szCs w:val="18"/>
                <w:lang w:eastAsia="en-GB"/>
              </w:rPr>
            </w:pPr>
            <w:r w:rsidRPr="004F1162">
              <w:rPr>
                <w:rStyle w:val="fontstyle01"/>
                <w:color w:val="000000" w:themeColor="text1"/>
                <w:sz w:val="18"/>
                <w:szCs w:val="18"/>
              </w:rPr>
              <w:t xml:space="preserve">O2-Q6 </w:t>
            </w:r>
          </w:p>
        </w:tc>
        <w:tc>
          <w:tcPr>
            <w:tcW w:w="1796" w:type="dxa"/>
            <w:tcBorders>
              <w:top w:val="single" w:sz="4" w:space="0" w:color="auto"/>
              <w:left w:val="single" w:sz="4" w:space="0" w:color="auto"/>
              <w:bottom w:val="single" w:sz="4" w:space="0" w:color="auto"/>
              <w:right w:val="single" w:sz="4" w:space="0" w:color="auto"/>
            </w:tcBorders>
            <w:vAlign w:val="center"/>
          </w:tcPr>
          <w:p w14:paraId="4B4D6EA3" w14:textId="0C1FC17E" w:rsidR="00895541" w:rsidRPr="004F1162" w:rsidRDefault="00895541" w:rsidP="00373C1C">
            <w:pPr>
              <w:spacing w:after="0"/>
              <w:rPr>
                <w:rFonts w:ascii="Frutiger-Bold" w:eastAsia="Times New Roman" w:hAnsi="Frutiger-Bold" w:cs="Times New Roman"/>
                <w:b/>
                <w:bCs/>
                <w:color w:val="000000" w:themeColor="text1"/>
                <w:sz w:val="18"/>
                <w:szCs w:val="18"/>
                <w:lang w:eastAsia="en-GB"/>
              </w:rPr>
            </w:pPr>
            <w:r w:rsidRPr="004F1162">
              <w:rPr>
                <w:rStyle w:val="fontstyle01"/>
                <w:color w:val="000000" w:themeColor="text1"/>
                <w:sz w:val="18"/>
                <w:szCs w:val="18"/>
              </w:rPr>
              <w:t>Do you have</w:t>
            </w:r>
            <w:r w:rsidRPr="004F1162">
              <w:rPr>
                <w:rFonts w:ascii="Frutiger-Bold" w:hAnsi="Frutiger-Bold"/>
                <w:b/>
                <w:bCs/>
                <w:color w:val="000000" w:themeColor="text1"/>
                <w:sz w:val="18"/>
                <w:szCs w:val="18"/>
              </w:rPr>
              <w:br/>
            </w:r>
            <w:r w:rsidRPr="004F1162">
              <w:rPr>
                <w:rStyle w:val="fontstyle01"/>
                <w:color w:val="000000" w:themeColor="text1"/>
                <w:sz w:val="18"/>
                <w:szCs w:val="18"/>
              </w:rPr>
              <w:t>arrangements for</w:t>
            </w:r>
            <w:r w:rsidRPr="004F1162">
              <w:rPr>
                <w:rFonts w:ascii="Frutiger-Bold" w:hAnsi="Frutiger-Bold"/>
                <w:b/>
                <w:bCs/>
                <w:color w:val="000000" w:themeColor="text1"/>
                <w:sz w:val="18"/>
                <w:szCs w:val="18"/>
              </w:rPr>
              <w:br/>
            </w:r>
            <w:r w:rsidRPr="004F1162">
              <w:rPr>
                <w:rStyle w:val="fontstyle01"/>
                <w:color w:val="000000" w:themeColor="text1"/>
                <w:sz w:val="18"/>
                <w:szCs w:val="18"/>
              </w:rPr>
              <w:t>ensuring that any</w:t>
            </w:r>
            <w:r w:rsidRPr="004F1162">
              <w:rPr>
                <w:rFonts w:ascii="Frutiger-Bold" w:hAnsi="Frutiger-Bold"/>
                <w:b/>
                <w:bCs/>
                <w:color w:val="000000" w:themeColor="text1"/>
                <w:sz w:val="18"/>
                <w:szCs w:val="18"/>
              </w:rPr>
              <w:br/>
            </w:r>
            <w:r w:rsidRPr="004F1162">
              <w:rPr>
                <w:rStyle w:val="fontstyle01"/>
                <w:color w:val="000000" w:themeColor="text1"/>
                <w:sz w:val="18"/>
                <w:szCs w:val="18"/>
              </w:rPr>
              <w:t>suppliers you engage apply environmental</w:t>
            </w:r>
            <w:r w:rsidRPr="004F1162">
              <w:rPr>
                <w:rFonts w:ascii="Frutiger-Bold" w:hAnsi="Frutiger-Bold"/>
                <w:b/>
                <w:bCs/>
                <w:color w:val="000000" w:themeColor="text1"/>
                <w:sz w:val="18"/>
                <w:szCs w:val="18"/>
              </w:rPr>
              <w:br/>
            </w:r>
            <w:r w:rsidRPr="004F1162">
              <w:rPr>
                <w:rStyle w:val="fontstyle01"/>
                <w:color w:val="000000" w:themeColor="text1"/>
                <w:sz w:val="18"/>
                <w:szCs w:val="18"/>
              </w:rPr>
              <w:t>protection measures that are appropriate to the activity for which they are being</w:t>
            </w:r>
            <w:r w:rsidRPr="004F1162">
              <w:rPr>
                <w:rFonts w:ascii="Frutiger-Bold" w:hAnsi="Frutiger-Bold"/>
                <w:b/>
                <w:bCs/>
                <w:color w:val="000000" w:themeColor="text1"/>
                <w:sz w:val="18"/>
                <w:szCs w:val="18"/>
              </w:rPr>
              <w:br/>
            </w:r>
            <w:r w:rsidRPr="004F1162">
              <w:rPr>
                <w:rStyle w:val="fontstyle01"/>
                <w:color w:val="000000" w:themeColor="text1"/>
                <w:sz w:val="18"/>
                <w:szCs w:val="18"/>
              </w:rPr>
              <w:t>engaged?</w:t>
            </w:r>
          </w:p>
        </w:tc>
        <w:tc>
          <w:tcPr>
            <w:tcW w:w="3213" w:type="dxa"/>
            <w:tcBorders>
              <w:top w:val="single" w:sz="4" w:space="0" w:color="auto"/>
              <w:left w:val="single" w:sz="4" w:space="0" w:color="auto"/>
              <w:bottom w:val="single" w:sz="4" w:space="0" w:color="auto"/>
              <w:right w:val="single" w:sz="4" w:space="0" w:color="auto"/>
            </w:tcBorders>
            <w:vAlign w:val="center"/>
          </w:tcPr>
          <w:p w14:paraId="749A42E5" w14:textId="0412F0C1" w:rsidR="00895541" w:rsidRPr="004F1162" w:rsidRDefault="00895541" w:rsidP="00373C1C">
            <w:pPr>
              <w:spacing w:after="0"/>
              <w:rPr>
                <w:rFonts w:ascii="Frutiger-Roman" w:eastAsia="Times New Roman" w:hAnsi="Frutiger-Roman" w:cs="Times New Roman"/>
                <w:color w:val="000000" w:themeColor="text1"/>
                <w:sz w:val="18"/>
                <w:szCs w:val="18"/>
                <w:lang w:eastAsia="en-GB"/>
              </w:rPr>
            </w:pPr>
            <w:r w:rsidRPr="004F1162">
              <w:rPr>
                <w:rStyle w:val="fontstyle21"/>
                <w:color w:val="000000" w:themeColor="text1"/>
                <w:sz w:val="18"/>
                <w:szCs w:val="18"/>
              </w:rPr>
              <w:t>Evidence that your organization has procedures for monitoring supplier’s environmental management</w:t>
            </w:r>
            <w:r w:rsidRPr="004F1162">
              <w:rPr>
                <w:rFonts w:ascii="Frutiger-Roman" w:hAnsi="Frutiger-Roman"/>
                <w:color w:val="000000" w:themeColor="text1"/>
                <w:sz w:val="18"/>
                <w:szCs w:val="18"/>
              </w:rPr>
              <w:br/>
            </w:r>
            <w:r w:rsidRPr="004F1162">
              <w:rPr>
                <w:rStyle w:val="fontstyle21"/>
                <w:color w:val="000000" w:themeColor="text1"/>
                <w:sz w:val="18"/>
                <w:szCs w:val="18"/>
              </w:rPr>
              <w:t>arrangements and ensuring that</w:t>
            </w:r>
            <w:r w:rsidRPr="004F1162">
              <w:rPr>
                <w:rFonts w:ascii="Frutiger-Roman" w:hAnsi="Frutiger-Roman"/>
                <w:color w:val="000000" w:themeColor="text1"/>
                <w:sz w:val="18"/>
                <w:szCs w:val="18"/>
              </w:rPr>
              <w:br/>
            </w:r>
            <w:r w:rsidRPr="004F1162">
              <w:rPr>
                <w:rStyle w:val="fontstyle21"/>
                <w:color w:val="000000" w:themeColor="text1"/>
                <w:sz w:val="18"/>
                <w:szCs w:val="18"/>
              </w:rPr>
              <w:t>environmental performance appropriate for the activity to be undertaken is delivered throughout the whole of your organization’s supply chain</w:t>
            </w:r>
          </w:p>
        </w:tc>
        <w:tc>
          <w:tcPr>
            <w:tcW w:w="577" w:type="dxa"/>
            <w:vAlign w:val="center"/>
          </w:tcPr>
          <w:p w14:paraId="5D0549AB" w14:textId="77777777" w:rsidR="00895541" w:rsidRPr="004F1162" w:rsidRDefault="00895541" w:rsidP="00895541">
            <w:pPr>
              <w:spacing w:after="0"/>
              <w:rPr>
                <w:rFonts w:ascii="Times New Roman" w:eastAsia="Times New Roman" w:hAnsi="Times New Roman" w:cs="Times New Roman"/>
                <w:sz w:val="18"/>
                <w:szCs w:val="18"/>
                <w:lang w:eastAsia="en-GB"/>
              </w:rPr>
            </w:pPr>
          </w:p>
        </w:tc>
        <w:tc>
          <w:tcPr>
            <w:tcW w:w="567" w:type="dxa"/>
            <w:vAlign w:val="center"/>
          </w:tcPr>
          <w:p w14:paraId="2EE81657" w14:textId="77777777" w:rsidR="00895541" w:rsidRPr="004F1162" w:rsidRDefault="00895541" w:rsidP="00895541">
            <w:pPr>
              <w:spacing w:after="0"/>
              <w:rPr>
                <w:rFonts w:ascii="Times New Roman" w:eastAsia="Times New Roman" w:hAnsi="Times New Roman" w:cs="Times New Roman"/>
                <w:sz w:val="18"/>
                <w:szCs w:val="18"/>
                <w:lang w:eastAsia="en-GB"/>
              </w:rPr>
            </w:pPr>
          </w:p>
        </w:tc>
        <w:tc>
          <w:tcPr>
            <w:tcW w:w="1789" w:type="dxa"/>
            <w:vAlign w:val="center"/>
          </w:tcPr>
          <w:p w14:paraId="18ADCCB1" w14:textId="77777777" w:rsidR="00895541" w:rsidRPr="004F1162" w:rsidRDefault="00895541" w:rsidP="00895541">
            <w:pPr>
              <w:spacing w:after="0"/>
              <w:rPr>
                <w:rFonts w:ascii="Times New Roman" w:eastAsia="Times New Roman" w:hAnsi="Times New Roman" w:cs="Times New Roman"/>
                <w:sz w:val="18"/>
                <w:szCs w:val="18"/>
                <w:lang w:eastAsia="en-GB"/>
              </w:rPr>
            </w:pPr>
          </w:p>
        </w:tc>
      </w:tr>
    </w:tbl>
    <w:p w14:paraId="05E98531" w14:textId="6AA75FCC" w:rsidR="00A6171B" w:rsidRPr="004F1162" w:rsidRDefault="00A6171B">
      <w:pPr>
        <w:spacing w:after="200" w:line="276" w:lineRule="auto"/>
        <w:rPr>
          <w:b/>
        </w:rPr>
      </w:pPr>
      <w:r w:rsidRPr="004F1162">
        <w:br w:type="page"/>
      </w:r>
    </w:p>
    <w:p w14:paraId="3212FB63" w14:textId="77777777" w:rsidR="001B4B7D" w:rsidRPr="004F1162" w:rsidRDefault="001B4B7D" w:rsidP="001B4B7D">
      <w:pPr>
        <w:pStyle w:val="Heading1"/>
      </w:pPr>
    </w:p>
    <w:tbl>
      <w:tblPr>
        <w:tblW w:w="5000" w:type="pct"/>
        <w:tblCellMar>
          <w:left w:w="0" w:type="dxa"/>
          <w:right w:w="0" w:type="dxa"/>
        </w:tblCellMar>
        <w:tblLook w:val="04A0" w:firstRow="1" w:lastRow="0" w:firstColumn="1" w:lastColumn="0" w:noHBand="0" w:noVBand="1"/>
      </w:tblPr>
      <w:tblGrid>
        <w:gridCol w:w="1058"/>
        <w:gridCol w:w="2398"/>
        <w:gridCol w:w="2993"/>
        <w:gridCol w:w="582"/>
        <w:gridCol w:w="498"/>
        <w:gridCol w:w="1477"/>
      </w:tblGrid>
      <w:tr w:rsidR="003D1669" w:rsidRPr="004F1162" w14:paraId="505AEA27" w14:textId="77777777" w:rsidTr="003D1669">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F89AE5" w14:textId="77777777" w:rsidR="003D1669" w:rsidRPr="004F1162" w:rsidRDefault="003D1669">
            <w:pPr>
              <w:rPr>
                <w:szCs w:val="24"/>
              </w:rPr>
            </w:pPr>
            <w:r w:rsidRPr="004F1162">
              <w:rPr>
                <w:rStyle w:val="Heading2Char"/>
              </w:rPr>
              <w:t>Table of Supplementary Questions</w:t>
            </w:r>
          </w:p>
        </w:tc>
      </w:tr>
      <w:tr w:rsidR="003D1669" w:rsidRPr="004F1162" w14:paraId="44CB6046" w14:textId="77777777" w:rsidTr="004F1162">
        <w:tc>
          <w:tcPr>
            <w:tcW w:w="587" w:type="pct"/>
            <w:tcBorders>
              <w:top w:val="single" w:sz="8" w:space="0" w:color="auto"/>
              <w:left w:val="single" w:sz="8" w:space="0" w:color="auto"/>
              <w:bottom w:val="single" w:sz="8" w:space="0" w:color="auto"/>
              <w:right w:val="single" w:sz="8" w:space="0" w:color="auto"/>
            </w:tcBorders>
            <w:shd w:val="clear" w:color="auto" w:fill="4F81BD" w:themeFill="accent1"/>
            <w:tcMar>
              <w:top w:w="0" w:type="dxa"/>
              <w:left w:w="108" w:type="dxa"/>
              <w:bottom w:w="0" w:type="dxa"/>
              <w:right w:w="108" w:type="dxa"/>
            </w:tcMar>
            <w:hideMark/>
          </w:tcPr>
          <w:p w14:paraId="4AD5C564" w14:textId="77777777" w:rsidR="003D1669" w:rsidRPr="004F1162" w:rsidRDefault="003D1669">
            <w:pPr>
              <w:rPr>
                <w:szCs w:val="24"/>
              </w:rPr>
            </w:pPr>
            <w:r w:rsidRPr="004F1162">
              <w:rPr>
                <w:szCs w:val="24"/>
              </w:rPr>
              <w:t>Number</w:t>
            </w:r>
          </w:p>
        </w:tc>
        <w:tc>
          <w:tcPr>
            <w:tcW w:w="1332" w:type="pct"/>
            <w:tcBorders>
              <w:top w:val="single" w:sz="8" w:space="0" w:color="auto"/>
              <w:left w:val="nil"/>
              <w:bottom w:val="single" w:sz="8" w:space="0" w:color="auto"/>
              <w:right w:val="single" w:sz="8" w:space="0" w:color="auto"/>
            </w:tcBorders>
            <w:shd w:val="clear" w:color="auto" w:fill="4F81BD" w:themeFill="accent1"/>
            <w:tcMar>
              <w:top w:w="0" w:type="dxa"/>
              <w:left w:w="108" w:type="dxa"/>
              <w:bottom w:w="0" w:type="dxa"/>
              <w:right w:w="108" w:type="dxa"/>
            </w:tcMar>
            <w:hideMark/>
          </w:tcPr>
          <w:p w14:paraId="06026466" w14:textId="77777777" w:rsidR="003D1669" w:rsidRPr="004F1162" w:rsidRDefault="003D1669">
            <w:pPr>
              <w:rPr>
                <w:szCs w:val="24"/>
              </w:rPr>
            </w:pPr>
            <w:r w:rsidRPr="004F1162">
              <w:rPr>
                <w:szCs w:val="24"/>
              </w:rPr>
              <w:t>Question</w:t>
            </w:r>
          </w:p>
        </w:tc>
        <w:tc>
          <w:tcPr>
            <w:tcW w:w="1662" w:type="pct"/>
            <w:tcBorders>
              <w:top w:val="single" w:sz="8" w:space="0" w:color="auto"/>
              <w:left w:val="nil"/>
              <w:bottom w:val="single" w:sz="8" w:space="0" w:color="auto"/>
              <w:right w:val="single" w:sz="8" w:space="0" w:color="auto"/>
            </w:tcBorders>
            <w:shd w:val="clear" w:color="auto" w:fill="4F81BD" w:themeFill="accent1"/>
            <w:tcMar>
              <w:top w:w="0" w:type="dxa"/>
              <w:left w:w="108" w:type="dxa"/>
              <w:bottom w:w="0" w:type="dxa"/>
              <w:right w:w="108" w:type="dxa"/>
            </w:tcMar>
            <w:hideMark/>
          </w:tcPr>
          <w:p w14:paraId="24D25314" w14:textId="77777777" w:rsidR="003D1669" w:rsidRPr="004F1162" w:rsidRDefault="003D1669">
            <w:pPr>
              <w:rPr>
                <w:szCs w:val="24"/>
              </w:rPr>
            </w:pPr>
            <w:r w:rsidRPr="004F1162">
              <w:rPr>
                <w:szCs w:val="24"/>
              </w:rPr>
              <w:t>Description of information in support of response, which will be taken into account in assessment</w:t>
            </w:r>
          </w:p>
        </w:tc>
        <w:tc>
          <w:tcPr>
            <w:tcW w:w="323" w:type="pct"/>
            <w:tcBorders>
              <w:top w:val="single" w:sz="8" w:space="0" w:color="auto"/>
              <w:left w:val="nil"/>
              <w:bottom w:val="single" w:sz="8" w:space="0" w:color="auto"/>
              <w:right w:val="single" w:sz="8" w:space="0" w:color="auto"/>
            </w:tcBorders>
            <w:shd w:val="clear" w:color="auto" w:fill="4F81BD" w:themeFill="accent1"/>
            <w:tcMar>
              <w:top w:w="0" w:type="dxa"/>
              <w:left w:w="108" w:type="dxa"/>
              <w:bottom w:w="0" w:type="dxa"/>
              <w:right w:w="108" w:type="dxa"/>
            </w:tcMar>
            <w:hideMark/>
          </w:tcPr>
          <w:p w14:paraId="33C9FEAF" w14:textId="77777777" w:rsidR="003D1669" w:rsidRPr="004F1162" w:rsidRDefault="003D1669">
            <w:pPr>
              <w:rPr>
                <w:szCs w:val="24"/>
              </w:rPr>
            </w:pPr>
            <w:r w:rsidRPr="004F1162">
              <w:rPr>
                <w:szCs w:val="24"/>
              </w:rPr>
              <w:t>Yes</w:t>
            </w:r>
          </w:p>
        </w:tc>
        <w:tc>
          <w:tcPr>
            <w:tcW w:w="276" w:type="pct"/>
            <w:tcBorders>
              <w:top w:val="single" w:sz="8" w:space="0" w:color="auto"/>
              <w:left w:val="nil"/>
              <w:bottom w:val="single" w:sz="8" w:space="0" w:color="auto"/>
              <w:right w:val="single" w:sz="8" w:space="0" w:color="auto"/>
            </w:tcBorders>
            <w:shd w:val="clear" w:color="auto" w:fill="4F81BD" w:themeFill="accent1"/>
            <w:tcMar>
              <w:top w:w="0" w:type="dxa"/>
              <w:left w:w="108" w:type="dxa"/>
              <w:bottom w:w="0" w:type="dxa"/>
              <w:right w:w="108" w:type="dxa"/>
            </w:tcMar>
            <w:hideMark/>
          </w:tcPr>
          <w:p w14:paraId="673C3FF0" w14:textId="77777777" w:rsidR="003D1669" w:rsidRPr="004F1162" w:rsidRDefault="003D1669">
            <w:pPr>
              <w:rPr>
                <w:szCs w:val="24"/>
              </w:rPr>
            </w:pPr>
            <w:r w:rsidRPr="004F1162">
              <w:rPr>
                <w:szCs w:val="24"/>
              </w:rPr>
              <w:t>No</w:t>
            </w:r>
          </w:p>
        </w:tc>
        <w:tc>
          <w:tcPr>
            <w:tcW w:w="819" w:type="pct"/>
            <w:tcBorders>
              <w:top w:val="single" w:sz="8" w:space="0" w:color="auto"/>
              <w:left w:val="nil"/>
              <w:bottom w:val="single" w:sz="8" w:space="0" w:color="auto"/>
              <w:right w:val="single" w:sz="8" w:space="0" w:color="auto"/>
            </w:tcBorders>
            <w:shd w:val="clear" w:color="auto" w:fill="4F81BD" w:themeFill="accent1"/>
            <w:tcMar>
              <w:top w:w="0" w:type="dxa"/>
              <w:left w:w="108" w:type="dxa"/>
              <w:bottom w:w="0" w:type="dxa"/>
              <w:right w:w="108" w:type="dxa"/>
            </w:tcMar>
            <w:hideMark/>
          </w:tcPr>
          <w:p w14:paraId="0D6DB527" w14:textId="77777777" w:rsidR="003D1669" w:rsidRPr="004F1162" w:rsidRDefault="003D1669">
            <w:pPr>
              <w:rPr>
                <w:szCs w:val="24"/>
              </w:rPr>
            </w:pPr>
            <w:r w:rsidRPr="004F1162">
              <w:rPr>
                <w:szCs w:val="24"/>
              </w:rPr>
              <w:t>Unique reference to supporting information</w:t>
            </w:r>
          </w:p>
        </w:tc>
      </w:tr>
      <w:tr w:rsidR="005A4331" w:rsidRPr="004F1162" w14:paraId="4CCF5BDE" w14:textId="77777777" w:rsidTr="004F1162">
        <w:tc>
          <w:tcPr>
            <w:tcW w:w="587" w:type="pct"/>
            <w:tcBorders>
              <w:top w:val="nil"/>
              <w:left w:val="single" w:sz="8" w:space="0" w:color="auto"/>
              <w:bottom w:val="single" w:sz="8" w:space="0" w:color="auto"/>
              <w:right w:val="single" w:sz="8" w:space="0" w:color="auto"/>
            </w:tcBorders>
            <w:shd w:val="clear" w:color="auto" w:fill="4F81BD" w:themeFill="accent1"/>
            <w:tcMar>
              <w:top w:w="0" w:type="dxa"/>
              <w:left w:w="108" w:type="dxa"/>
              <w:bottom w:w="0" w:type="dxa"/>
              <w:right w:w="108" w:type="dxa"/>
            </w:tcMar>
            <w:hideMark/>
          </w:tcPr>
          <w:p w14:paraId="493945BB" w14:textId="77777777" w:rsidR="005A4331" w:rsidRPr="004F1162" w:rsidRDefault="005A4331">
            <w:pPr>
              <w:rPr>
                <w:szCs w:val="24"/>
              </w:rPr>
            </w:pPr>
            <w:r w:rsidRPr="004F1162">
              <w:rPr>
                <w:szCs w:val="24"/>
              </w:rPr>
              <w:t>S1Q1</w:t>
            </w:r>
          </w:p>
        </w:tc>
        <w:tc>
          <w:tcPr>
            <w:tcW w:w="1332" w:type="pct"/>
            <w:tcBorders>
              <w:top w:val="nil"/>
              <w:left w:val="nil"/>
              <w:bottom w:val="single" w:sz="8" w:space="0" w:color="auto"/>
              <w:right w:val="single" w:sz="8" w:space="0" w:color="auto"/>
            </w:tcBorders>
            <w:tcMar>
              <w:top w:w="0" w:type="dxa"/>
              <w:left w:w="108" w:type="dxa"/>
              <w:bottom w:w="0" w:type="dxa"/>
              <w:right w:w="108" w:type="dxa"/>
            </w:tcMar>
            <w:hideMark/>
          </w:tcPr>
          <w:p w14:paraId="3534EAC8" w14:textId="38A6B9A4" w:rsidR="005A4331" w:rsidRPr="004F1162" w:rsidRDefault="005A4331">
            <w:pPr>
              <w:spacing w:after="0"/>
              <w:rPr>
                <w:sz w:val="18"/>
                <w:szCs w:val="18"/>
              </w:rPr>
            </w:pPr>
            <w:r w:rsidRPr="004F1162">
              <w:rPr>
                <w:sz w:val="18"/>
                <w:szCs w:val="18"/>
              </w:rPr>
              <w:t xml:space="preserve">Has your company carried out </w:t>
            </w:r>
            <w:r w:rsidR="004F6EB0" w:rsidRPr="004F1162">
              <w:rPr>
                <w:sz w:val="18"/>
                <w:szCs w:val="18"/>
              </w:rPr>
              <w:t>mixed-use (</w:t>
            </w:r>
            <w:r w:rsidRPr="004F1162">
              <w:rPr>
                <w:sz w:val="18"/>
                <w:szCs w:val="18"/>
              </w:rPr>
              <w:t>residential</w:t>
            </w:r>
            <w:r w:rsidR="004F6EB0" w:rsidRPr="004F1162">
              <w:rPr>
                <w:sz w:val="18"/>
                <w:szCs w:val="18"/>
              </w:rPr>
              <w:t xml:space="preserve"> and commercial)</w:t>
            </w:r>
            <w:r w:rsidRPr="004F1162">
              <w:rPr>
                <w:sz w:val="18"/>
                <w:szCs w:val="18"/>
              </w:rPr>
              <w:t xml:space="preserve"> projects of a comparable high quality specification </w:t>
            </w:r>
            <w:r w:rsidR="000D1005" w:rsidRPr="004F1162">
              <w:rPr>
                <w:sz w:val="18"/>
                <w:szCs w:val="18"/>
              </w:rPr>
              <w:t xml:space="preserve">and design </w:t>
            </w:r>
            <w:r w:rsidRPr="004F1162">
              <w:rPr>
                <w:sz w:val="18"/>
                <w:szCs w:val="18"/>
              </w:rPr>
              <w:t>to the project in question?</w:t>
            </w:r>
          </w:p>
        </w:tc>
        <w:tc>
          <w:tcPr>
            <w:tcW w:w="1662" w:type="pct"/>
            <w:tcBorders>
              <w:top w:val="nil"/>
              <w:left w:val="nil"/>
              <w:bottom w:val="single" w:sz="8" w:space="0" w:color="auto"/>
              <w:right w:val="single" w:sz="8" w:space="0" w:color="auto"/>
            </w:tcBorders>
            <w:tcMar>
              <w:top w:w="0" w:type="dxa"/>
              <w:left w:w="108" w:type="dxa"/>
              <w:bottom w:w="0" w:type="dxa"/>
              <w:right w:w="108" w:type="dxa"/>
            </w:tcMar>
            <w:hideMark/>
          </w:tcPr>
          <w:p w14:paraId="4A1FB7F3" w14:textId="3B4AD454" w:rsidR="005A4331" w:rsidRPr="004F1162" w:rsidRDefault="005A4331" w:rsidP="005A4331">
            <w:pPr>
              <w:pStyle w:val="Heading1"/>
              <w:spacing w:after="0"/>
              <w:rPr>
                <w:rFonts w:ascii="Frutiger-Bold" w:hAnsi="Frutiger-Bold"/>
                <w:bCs/>
                <w:color w:val="000000" w:themeColor="text1"/>
                <w:sz w:val="18"/>
                <w:szCs w:val="18"/>
              </w:rPr>
            </w:pPr>
            <w:r w:rsidRPr="004F1162">
              <w:rPr>
                <w:rStyle w:val="fontstyle01"/>
                <w:color w:val="000000" w:themeColor="text1"/>
                <w:sz w:val="18"/>
                <w:szCs w:val="18"/>
              </w:rPr>
              <w:t xml:space="preserve">Details of relevant </w:t>
            </w:r>
            <w:r w:rsidR="004F6EB0" w:rsidRPr="004F1162">
              <w:rPr>
                <w:rStyle w:val="fontstyle01"/>
                <w:color w:val="000000" w:themeColor="text1"/>
                <w:sz w:val="18"/>
                <w:szCs w:val="18"/>
              </w:rPr>
              <w:t>mixed-use (</w:t>
            </w:r>
            <w:r w:rsidRPr="004F1162">
              <w:rPr>
                <w:rStyle w:val="fontstyle01"/>
                <w:color w:val="000000" w:themeColor="text1"/>
                <w:sz w:val="18"/>
                <w:szCs w:val="18"/>
              </w:rPr>
              <w:t xml:space="preserve">residential </w:t>
            </w:r>
            <w:r w:rsidR="000D1005" w:rsidRPr="004F1162">
              <w:rPr>
                <w:rStyle w:val="fontstyle01"/>
                <w:color w:val="000000" w:themeColor="text1"/>
                <w:sz w:val="18"/>
                <w:szCs w:val="18"/>
              </w:rPr>
              <w:t>and commercial</w:t>
            </w:r>
            <w:r w:rsidR="004F6EB0" w:rsidRPr="004F1162">
              <w:rPr>
                <w:rStyle w:val="fontstyle01"/>
                <w:color w:val="000000" w:themeColor="text1"/>
                <w:sz w:val="18"/>
                <w:szCs w:val="18"/>
              </w:rPr>
              <w:t>)</w:t>
            </w:r>
            <w:r w:rsidR="000D1005" w:rsidRPr="004F1162">
              <w:rPr>
                <w:rStyle w:val="fontstyle01"/>
                <w:color w:val="000000" w:themeColor="text1"/>
                <w:sz w:val="18"/>
                <w:szCs w:val="18"/>
              </w:rPr>
              <w:t xml:space="preserve"> </w:t>
            </w:r>
            <w:r w:rsidRPr="004F1162">
              <w:rPr>
                <w:rStyle w:val="fontstyle01"/>
                <w:color w:val="000000" w:themeColor="text1"/>
                <w:sz w:val="18"/>
                <w:szCs w:val="18"/>
              </w:rPr>
              <w:t>projects carried out including client, value (i.e. by units, cost and quality), location, and services provided (</w:t>
            </w:r>
            <w:proofErr w:type="spellStart"/>
            <w:r w:rsidRPr="004F1162">
              <w:rPr>
                <w:rStyle w:val="fontstyle01"/>
                <w:color w:val="000000" w:themeColor="text1"/>
                <w:sz w:val="18"/>
                <w:szCs w:val="18"/>
              </w:rPr>
              <w:t>eg</w:t>
            </w:r>
            <w:proofErr w:type="spellEnd"/>
            <w:r w:rsidRPr="004F1162">
              <w:rPr>
                <w:rStyle w:val="fontstyle01"/>
                <w:color w:val="000000" w:themeColor="text1"/>
                <w:sz w:val="18"/>
                <w:szCs w:val="18"/>
              </w:rPr>
              <w:t xml:space="preserve"> liaison with planners, technical design and construction).</w:t>
            </w:r>
          </w:p>
        </w:tc>
        <w:tc>
          <w:tcPr>
            <w:tcW w:w="323" w:type="pct"/>
            <w:tcBorders>
              <w:top w:val="nil"/>
              <w:left w:val="nil"/>
              <w:bottom w:val="single" w:sz="8" w:space="0" w:color="auto"/>
              <w:right w:val="single" w:sz="8" w:space="0" w:color="auto"/>
            </w:tcBorders>
            <w:tcMar>
              <w:top w:w="0" w:type="dxa"/>
              <w:left w:w="108" w:type="dxa"/>
              <w:bottom w:w="0" w:type="dxa"/>
              <w:right w:w="108" w:type="dxa"/>
            </w:tcMar>
          </w:tcPr>
          <w:p w14:paraId="3DE0AF15" w14:textId="77777777" w:rsidR="005A4331" w:rsidRPr="004F1162" w:rsidRDefault="005A4331">
            <w:pPr>
              <w:rPr>
                <w:szCs w:val="24"/>
              </w:rPr>
            </w:pPr>
          </w:p>
        </w:tc>
        <w:tc>
          <w:tcPr>
            <w:tcW w:w="276" w:type="pct"/>
            <w:tcBorders>
              <w:top w:val="nil"/>
              <w:left w:val="nil"/>
              <w:bottom w:val="single" w:sz="8" w:space="0" w:color="auto"/>
              <w:right w:val="single" w:sz="8" w:space="0" w:color="auto"/>
            </w:tcBorders>
            <w:tcMar>
              <w:top w:w="0" w:type="dxa"/>
              <w:left w:w="108" w:type="dxa"/>
              <w:bottom w:w="0" w:type="dxa"/>
              <w:right w:w="108" w:type="dxa"/>
            </w:tcMar>
          </w:tcPr>
          <w:p w14:paraId="6FA98F3E" w14:textId="77777777" w:rsidR="005A4331" w:rsidRPr="004F1162" w:rsidRDefault="005A4331">
            <w:pPr>
              <w:rPr>
                <w:szCs w:val="24"/>
              </w:rPr>
            </w:pPr>
          </w:p>
        </w:tc>
        <w:tc>
          <w:tcPr>
            <w:tcW w:w="819" w:type="pct"/>
            <w:tcBorders>
              <w:top w:val="nil"/>
              <w:left w:val="nil"/>
              <w:bottom w:val="single" w:sz="8" w:space="0" w:color="auto"/>
              <w:right w:val="single" w:sz="8" w:space="0" w:color="auto"/>
            </w:tcBorders>
            <w:tcMar>
              <w:top w:w="0" w:type="dxa"/>
              <w:left w:w="108" w:type="dxa"/>
              <w:bottom w:w="0" w:type="dxa"/>
              <w:right w:w="108" w:type="dxa"/>
            </w:tcMar>
          </w:tcPr>
          <w:p w14:paraId="56E93CD3" w14:textId="77777777" w:rsidR="005A4331" w:rsidRPr="004F1162" w:rsidRDefault="005A4331">
            <w:pPr>
              <w:rPr>
                <w:szCs w:val="24"/>
              </w:rPr>
            </w:pPr>
          </w:p>
        </w:tc>
      </w:tr>
      <w:tr w:rsidR="005A4331" w:rsidRPr="004F1162" w14:paraId="1E3CB783" w14:textId="77777777" w:rsidTr="004F1162">
        <w:tc>
          <w:tcPr>
            <w:tcW w:w="587" w:type="pct"/>
            <w:tcBorders>
              <w:top w:val="nil"/>
              <w:left w:val="single" w:sz="8" w:space="0" w:color="auto"/>
              <w:bottom w:val="nil"/>
              <w:right w:val="single" w:sz="8" w:space="0" w:color="auto"/>
            </w:tcBorders>
            <w:shd w:val="clear" w:color="auto" w:fill="4F81BD" w:themeFill="accent1"/>
            <w:tcMar>
              <w:top w:w="0" w:type="dxa"/>
              <w:left w:w="108" w:type="dxa"/>
              <w:bottom w:w="0" w:type="dxa"/>
              <w:right w:w="108" w:type="dxa"/>
            </w:tcMar>
            <w:hideMark/>
          </w:tcPr>
          <w:p w14:paraId="3DC4EC3E" w14:textId="18022FB7" w:rsidR="005A4331" w:rsidRPr="004F1162" w:rsidRDefault="005A4331" w:rsidP="003D1669">
            <w:pPr>
              <w:rPr>
                <w:szCs w:val="24"/>
              </w:rPr>
            </w:pPr>
            <w:r w:rsidRPr="004F1162">
              <w:rPr>
                <w:szCs w:val="24"/>
              </w:rPr>
              <w:t>S1Q</w:t>
            </w:r>
            <w:r w:rsidR="00373C1C" w:rsidRPr="004F1162">
              <w:rPr>
                <w:szCs w:val="24"/>
              </w:rPr>
              <w:t>2</w:t>
            </w:r>
          </w:p>
        </w:tc>
        <w:tc>
          <w:tcPr>
            <w:tcW w:w="1332" w:type="pct"/>
            <w:tcBorders>
              <w:top w:val="nil"/>
              <w:left w:val="nil"/>
              <w:bottom w:val="nil"/>
              <w:right w:val="single" w:sz="8" w:space="0" w:color="auto"/>
            </w:tcBorders>
            <w:tcMar>
              <w:top w:w="0" w:type="dxa"/>
              <w:left w:w="108" w:type="dxa"/>
              <w:bottom w:w="0" w:type="dxa"/>
              <w:right w:w="108" w:type="dxa"/>
            </w:tcMar>
            <w:hideMark/>
          </w:tcPr>
          <w:p w14:paraId="46A7D4D3" w14:textId="77777777" w:rsidR="005A4331" w:rsidRPr="004F1162" w:rsidRDefault="005A4331" w:rsidP="005A4331">
            <w:pPr>
              <w:spacing w:after="0"/>
              <w:rPr>
                <w:sz w:val="18"/>
                <w:szCs w:val="18"/>
              </w:rPr>
            </w:pPr>
            <w:r w:rsidRPr="004F1162">
              <w:rPr>
                <w:sz w:val="18"/>
                <w:szCs w:val="18"/>
              </w:rPr>
              <w:t>Does your company have the requisite knowledge and understanding of the local housing market relevant to the project in question?</w:t>
            </w:r>
          </w:p>
        </w:tc>
        <w:tc>
          <w:tcPr>
            <w:tcW w:w="1662" w:type="pct"/>
            <w:tcBorders>
              <w:top w:val="nil"/>
              <w:left w:val="nil"/>
              <w:bottom w:val="nil"/>
              <w:right w:val="single" w:sz="8" w:space="0" w:color="auto"/>
            </w:tcBorders>
            <w:tcMar>
              <w:top w:w="0" w:type="dxa"/>
              <w:left w:w="108" w:type="dxa"/>
              <w:bottom w:w="0" w:type="dxa"/>
              <w:right w:w="108" w:type="dxa"/>
            </w:tcMar>
            <w:hideMark/>
          </w:tcPr>
          <w:p w14:paraId="2F9C7560" w14:textId="77777777" w:rsidR="005A4331" w:rsidRPr="004F1162" w:rsidRDefault="005A4331" w:rsidP="005A4331">
            <w:pPr>
              <w:pStyle w:val="Heading1"/>
              <w:spacing w:after="0"/>
              <w:rPr>
                <w:rFonts w:ascii="Frutiger-Bold" w:hAnsi="Frutiger-Bold"/>
                <w:bCs/>
                <w:color w:val="000000" w:themeColor="text1"/>
                <w:sz w:val="18"/>
                <w:szCs w:val="18"/>
              </w:rPr>
            </w:pPr>
            <w:r w:rsidRPr="004F1162">
              <w:rPr>
                <w:rStyle w:val="fontstyle01"/>
                <w:color w:val="000000" w:themeColor="text1"/>
                <w:sz w:val="18"/>
                <w:szCs w:val="18"/>
              </w:rPr>
              <w:t>Details of relevant residential projects carried out including client, value (i.e. by units, cost and quality), location, and services provided (</w:t>
            </w:r>
            <w:proofErr w:type="spellStart"/>
            <w:r w:rsidRPr="004F1162">
              <w:rPr>
                <w:rStyle w:val="fontstyle01"/>
                <w:color w:val="000000" w:themeColor="text1"/>
                <w:sz w:val="18"/>
                <w:szCs w:val="18"/>
              </w:rPr>
              <w:t>eg</w:t>
            </w:r>
            <w:proofErr w:type="spellEnd"/>
            <w:r w:rsidRPr="004F1162">
              <w:rPr>
                <w:rStyle w:val="fontstyle01"/>
                <w:color w:val="000000" w:themeColor="text1"/>
                <w:sz w:val="18"/>
                <w:szCs w:val="18"/>
              </w:rPr>
              <w:t xml:space="preserve"> liaison with planners, technical design and construction).</w:t>
            </w:r>
          </w:p>
        </w:tc>
        <w:tc>
          <w:tcPr>
            <w:tcW w:w="323" w:type="pct"/>
            <w:tcBorders>
              <w:top w:val="nil"/>
              <w:left w:val="nil"/>
              <w:bottom w:val="nil"/>
              <w:right w:val="single" w:sz="8" w:space="0" w:color="auto"/>
            </w:tcBorders>
            <w:tcMar>
              <w:top w:w="0" w:type="dxa"/>
              <w:left w:w="108" w:type="dxa"/>
              <w:bottom w:w="0" w:type="dxa"/>
              <w:right w:w="108" w:type="dxa"/>
            </w:tcMar>
          </w:tcPr>
          <w:p w14:paraId="204FABBC" w14:textId="77777777" w:rsidR="005A4331" w:rsidRPr="004F1162" w:rsidRDefault="005A4331">
            <w:pPr>
              <w:rPr>
                <w:szCs w:val="24"/>
              </w:rPr>
            </w:pPr>
          </w:p>
        </w:tc>
        <w:tc>
          <w:tcPr>
            <w:tcW w:w="276" w:type="pct"/>
            <w:tcBorders>
              <w:top w:val="nil"/>
              <w:left w:val="nil"/>
              <w:bottom w:val="nil"/>
              <w:right w:val="single" w:sz="8" w:space="0" w:color="auto"/>
            </w:tcBorders>
            <w:tcMar>
              <w:top w:w="0" w:type="dxa"/>
              <w:left w:w="108" w:type="dxa"/>
              <w:bottom w:w="0" w:type="dxa"/>
              <w:right w:w="108" w:type="dxa"/>
            </w:tcMar>
          </w:tcPr>
          <w:p w14:paraId="2B7C0631" w14:textId="77777777" w:rsidR="005A4331" w:rsidRPr="004F1162" w:rsidRDefault="005A4331">
            <w:pPr>
              <w:rPr>
                <w:szCs w:val="24"/>
              </w:rPr>
            </w:pPr>
          </w:p>
        </w:tc>
        <w:tc>
          <w:tcPr>
            <w:tcW w:w="819" w:type="pct"/>
            <w:tcBorders>
              <w:top w:val="nil"/>
              <w:left w:val="nil"/>
              <w:bottom w:val="nil"/>
              <w:right w:val="single" w:sz="8" w:space="0" w:color="auto"/>
            </w:tcBorders>
            <w:tcMar>
              <w:top w:w="0" w:type="dxa"/>
              <w:left w:w="108" w:type="dxa"/>
              <w:bottom w:w="0" w:type="dxa"/>
              <w:right w:w="108" w:type="dxa"/>
            </w:tcMar>
          </w:tcPr>
          <w:p w14:paraId="500656CC" w14:textId="77777777" w:rsidR="005A4331" w:rsidRPr="004F1162" w:rsidRDefault="005A4331">
            <w:pPr>
              <w:rPr>
                <w:szCs w:val="24"/>
              </w:rPr>
            </w:pPr>
          </w:p>
        </w:tc>
      </w:tr>
      <w:tr w:rsidR="00373C1C" w:rsidRPr="004F1162" w14:paraId="725CBD00" w14:textId="77777777" w:rsidTr="004F1162">
        <w:tc>
          <w:tcPr>
            <w:tcW w:w="587" w:type="pct"/>
            <w:tcBorders>
              <w:top w:val="nil"/>
              <w:left w:val="single" w:sz="8" w:space="0" w:color="auto"/>
              <w:bottom w:val="nil"/>
              <w:right w:val="single" w:sz="8" w:space="0" w:color="auto"/>
            </w:tcBorders>
            <w:shd w:val="clear" w:color="auto" w:fill="4F81BD" w:themeFill="accent1"/>
            <w:tcMar>
              <w:top w:w="0" w:type="dxa"/>
              <w:left w:w="108" w:type="dxa"/>
              <w:bottom w:w="0" w:type="dxa"/>
              <w:right w:w="108" w:type="dxa"/>
            </w:tcMar>
          </w:tcPr>
          <w:p w14:paraId="7ADD808A" w14:textId="2F901C91" w:rsidR="00373C1C" w:rsidRPr="004F1162" w:rsidRDefault="00373C1C" w:rsidP="003D1669">
            <w:pPr>
              <w:rPr>
                <w:szCs w:val="24"/>
              </w:rPr>
            </w:pPr>
            <w:r w:rsidRPr="004F1162">
              <w:rPr>
                <w:szCs w:val="24"/>
              </w:rPr>
              <w:t>S1Q3</w:t>
            </w:r>
          </w:p>
        </w:tc>
        <w:tc>
          <w:tcPr>
            <w:tcW w:w="1332" w:type="pct"/>
            <w:tcBorders>
              <w:top w:val="nil"/>
              <w:left w:val="nil"/>
              <w:bottom w:val="nil"/>
              <w:right w:val="single" w:sz="8" w:space="0" w:color="auto"/>
            </w:tcBorders>
            <w:tcMar>
              <w:top w:w="0" w:type="dxa"/>
              <w:left w:w="108" w:type="dxa"/>
              <w:bottom w:w="0" w:type="dxa"/>
              <w:right w:w="108" w:type="dxa"/>
            </w:tcMar>
          </w:tcPr>
          <w:p w14:paraId="1E99183C" w14:textId="520C9FB3" w:rsidR="00373C1C" w:rsidRPr="004F1162" w:rsidRDefault="00373C1C" w:rsidP="005A4331">
            <w:pPr>
              <w:spacing w:after="0"/>
              <w:rPr>
                <w:sz w:val="18"/>
                <w:szCs w:val="18"/>
              </w:rPr>
            </w:pPr>
            <w:r w:rsidRPr="004F1162">
              <w:rPr>
                <w:sz w:val="18"/>
                <w:szCs w:val="18"/>
              </w:rPr>
              <w:t>Does your company have experience of working with supply chains local to a development</w:t>
            </w:r>
          </w:p>
        </w:tc>
        <w:tc>
          <w:tcPr>
            <w:tcW w:w="1662" w:type="pct"/>
            <w:tcBorders>
              <w:top w:val="nil"/>
              <w:left w:val="nil"/>
              <w:bottom w:val="nil"/>
              <w:right w:val="single" w:sz="8" w:space="0" w:color="auto"/>
            </w:tcBorders>
            <w:tcMar>
              <w:top w:w="0" w:type="dxa"/>
              <w:left w:w="108" w:type="dxa"/>
              <w:bottom w:w="0" w:type="dxa"/>
              <w:right w:w="108" w:type="dxa"/>
            </w:tcMar>
          </w:tcPr>
          <w:p w14:paraId="72437110" w14:textId="7507EFD4" w:rsidR="00373C1C" w:rsidRPr="004F1162" w:rsidRDefault="00373C1C">
            <w:pPr>
              <w:pStyle w:val="Heading1"/>
              <w:spacing w:after="0"/>
              <w:rPr>
                <w:rStyle w:val="fontstyle01"/>
                <w:b/>
                <w:color w:val="000000" w:themeColor="text1"/>
                <w:sz w:val="18"/>
                <w:szCs w:val="18"/>
              </w:rPr>
            </w:pPr>
            <w:r w:rsidRPr="004F1162">
              <w:rPr>
                <w:rStyle w:val="fontstyle01"/>
                <w:color w:val="000000" w:themeColor="text1"/>
                <w:sz w:val="18"/>
                <w:szCs w:val="18"/>
              </w:rPr>
              <w:t xml:space="preserve">Details of </w:t>
            </w:r>
            <w:r w:rsidR="0037417A" w:rsidRPr="004F1162">
              <w:rPr>
                <w:rStyle w:val="fontstyle01"/>
                <w:color w:val="000000" w:themeColor="text1"/>
                <w:sz w:val="18"/>
                <w:szCs w:val="18"/>
              </w:rPr>
              <w:t>how these were achieved on similar reference projects.</w:t>
            </w:r>
          </w:p>
        </w:tc>
        <w:tc>
          <w:tcPr>
            <w:tcW w:w="323" w:type="pct"/>
            <w:tcBorders>
              <w:top w:val="nil"/>
              <w:left w:val="nil"/>
              <w:bottom w:val="nil"/>
              <w:right w:val="single" w:sz="8" w:space="0" w:color="auto"/>
            </w:tcBorders>
            <w:tcMar>
              <w:top w:w="0" w:type="dxa"/>
              <w:left w:w="108" w:type="dxa"/>
              <w:bottom w:w="0" w:type="dxa"/>
              <w:right w:w="108" w:type="dxa"/>
            </w:tcMar>
          </w:tcPr>
          <w:p w14:paraId="205566A7" w14:textId="77777777" w:rsidR="00373C1C" w:rsidRPr="004F1162" w:rsidRDefault="00373C1C">
            <w:pPr>
              <w:rPr>
                <w:szCs w:val="24"/>
              </w:rPr>
            </w:pPr>
          </w:p>
        </w:tc>
        <w:tc>
          <w:tcPr>
            <w:tcW w:w="276" w:type="pct"/>
            <w:tcBorders>
              <w:top w:val="nil"/>
              <w:left w:val="nil"/>
              <w:bottom w:val="nil"/>
              <w:right w:val="single" w:sz="8" w:space="0" w:color="auto"/>
            </w:tcBorders>
            <w:tcMar>
              <w:top w:w="0" w:type="dxa"/>
              <w:left w:w="108" w:type="dxa"/>
              <w:bottom w:w="0" w:type="dxa"/>
              <w:right w:w="108" w:type="dxa"/>
            </w:tcMar>
          </w:tcPr>
          <w:p w14:paraId="074FE79E" w14:textId="77777777" w:rsidR="00373C1C" w:rsidRPr="004F1162" w:rsidRDefault="00373C1C">
            <w:pPr>
              <w:rPr>
                <w:szCs w:val="24"/>
              </w:rPr>
            </w:pPr>
          </w:p>
        </w:tc>
        <w:tc>
          <w:tcPr>
            <w:tcW w:w="819" w:type="pct"/>
            <w:tcBorders>
              <w:top w:val="nil"/>
              <w:left w:val="nil"/>
              <w:bottom w:val="nil"/>
              <w:right w:val="single" w:sz="8" w:space="0" w:color="auto"/>
            </w:tcBorders>
            <w:tcMar>
              <w:top w:w="0" w:type="dxa"/>
              <w:left w:w="108" w:type="dxa"/>
              <w:bottom w:w="0" w:type="dxa"/>
              <w:right w:w="108" w:type="dxa"/>
            </w:tcMar>
          </w:tcPr>
          <w:p w14:paraId="1F754ECC" w14:textId="77777777" w:rsidR="00373C1C" w:rsidRPr="004F1162" w:rsidRDefault="00373C1C">
            <w:pPr>
              <w:rPr>
                <w:szCs w:val="24"/>
              </w:rPr>
            </w:pPr>
          </w:p>
        </w:tc>
      </w:tr>
      <w:tr w:rsidR="00373C1C" w:rsidRPr="004F1162" w14:paraId="14CA7D66" w14:textId="77777777" w:rsidTr="004F1162">
        <w:tc>
          <w:tcPr>
            <w:tcW w:w="587" w:type="pct"/>
            <w:tcBorders>
              <w:top w:val="nil"/>
              <w:left w:val="single" w:sz="8" w:space="0" w:color="auto"/>
              <w:bottom w:val="nil"/>
              <w:right w:val="single" w:sz="8" w:space="0" w:color="auto"/>
            </w:tcBorders>
            <w:shd w:val="clear" w:color="auto" w:fill="4F81BD" w:themeFill="accent1"/>
            <w:tcMar>
              <w:top w:w="0" w:type="dxa"/>
              <w:left w:w="108" w:type="dxa"/>
              <w:bottom w:w="0" w:type="dxa"/>
              <w:right w:w="108" w:type="dxa"/>
            </w:tcMar>
          </w:tcPr>
          <w:p w14:paraId="49092991" w14:textId="4F6B86A3" w:rsidR="00373C1C" w:rsidRPr="004F1162" w:rsidRDefault="00373C1C" w:rsidP="003D1669">
            <w:pPr>
              <w:rPr>
                <w:szCs w:val="24"/>
              </w:rPr>
            </w:pPr>
            <w:r w:rsidRPr="004F1162">
              <w:rPr>
                <w:szCs w:val="24"/>
              </w:rPr>
              <w:t>S1Q4</w:t>
            </w:r>
          </w:p>
        </w:tc>
        <w:tc>
          <w:tcPr>
            <w:tcW w:w="1332" w:type="pct"/>
            <w:tcBorders>
              <w:top w:val="nil"/>
              <w:left w:val="nil"/>
              <w:bottom w:val="nil"/>
              <w:right w:val="single" w:sz="8" w:space="0" w:color="auto"/>
            </w:tcBorders>
            <w:tcMar>
              <w:top w:w="0" w:type="dxa"/>
              <w:left w:w="108" w:type="dxa"/>
              <w:bottom w:w="0" w:type="dxa"/>
              <w:right w:w="108" w:type="dxa"/>
            </w:tcMar>
          </w:tcPr>
          <w:p w14:paraId="7F8C6AE6" w14:textId="306634AB" w:rsidR="00373C1C" w:rsidRPr="004F1162" w:rsidRDefault="00373C1C" w:rsidP="005A4331">
            <w:pPr>
              <w:spacing w:after="0"/>
              <w:rPr>
                <w:sz w:val="18"/>
                <w:szCs w:val="18"/>
              </w:rPr>
            </w:pPr>
            <w:r w:rsidRPr="004F1162">
              <w:rPr>
                <w:sz w:val="18"/>
                <w:szCs w:val="18"/>
              </w:rPr>
              <w:t xml:space="preserve">Does your company have experience of </w:t>
            </w:r>
            <w:r w:rsidR="00936F12" w:rsidRPr="004F1162">
              <w:rPr>
                <w:sz w:val="18"/>
                <w:szCs w:val="18"/>
              </w:rPr>
              <w:t>engaging with a local community when carrying out construction projects?</w:t>
            </w:r>
          </w:p>
        </w:tc>
        <w:tc>
          <w:tcPr>
            <w:tcW w:w="1662" w:type="pct"/>
            <w:tcBorders>
              <w:top w:val="nil"/>
              <w:left w:val="nil"/>
              <w:bottom w:val="nil"/>
              <w:right w:val="single" w:sz="8" w:space="0" w:color="auto"/>
            </w:tcBorders>
            <w:tcMar>
              <w:top w:w="0" w:type="dxa"/>
              <w:left w:w="108" w:type="dxa"/>
              <w:bottom w:w="0" w:type="dxa"/>
              <w:right w:w="108" w:type="dxa"/>
            </w:tcMar>
          </w:tcPr>
          <w:p w14:paraId="48EE07D8" w14:textId="27B19BB5" w:rsidR="00373C1C" w:rsidRPr="004F1162" w:rsidRDefault="00936F12" w:rsidP="00936F12">
            <w:pPr>
              <w:pStyle w:val="Heading1"/>
              <w:spacing w:after="0"/>
              <w:rPr>
                <w:rStyle w:val="fontstyle01"/>
                <w:color w:val="000000" w:themeColor="text1"/>
                <w:sz w:val="18"/>
                <w:szCs w:val="18"/>
              </w:rPr>
            </w:pPr>
            <w:r w:rsidRPr="004F1162">
              <w:rPr>
                <w:rStyle w:val="fontstyle01"/>
                <w:color w:val="000000" w:themeColor="text1"/>
                <w:sz w:val="18"/>
                <w:szCs w:val="18"/>
              </w:rPr>
              <w:t>Details of relevant projects, steps taken to engage with the local community and the different methods that have been employed to do so.</w:t>
            </w:r>
          </w:p>
        </w:tc>
        <w:tc>
          <w:tcPr>
            <w:tcW w:w="323" w:type="pct"/>
            <w:tcBorders>
              <w:top w:val="nil"/>
              <w:left w:val="nil"/>
              <w:bottom w:val="nil"/>
              <w:right w:val="single" w:sz="8" w:space="0" w:color="auto"/>
            </w:tcBorders>
            <w:tcMar>
              <w:top w:w="0" w:type="dxa"/>
              <w:left w:w="108" w:type="dxa"/>
              <w:bottom w:w="0" w:type="dxa"/>
              <w:right w:w="108" w:type="dxa"/>
            </w:tcMar>
          </w:tcPr>
          <w:p w14:paraId="6EAFC0E8" w14:textId="77777777" w:rsidR="00373C1C" w:rsidRPr="004F1162" w:rsidRDefault="00373C1C">
            <w:pPr>
              <w:rPr>
                <w:szCs w:val="24"/>
              </w:rPr>
            </w:pPr>
          </w:p>
        </w:tc>
        <w:tc>
          <w:tcPr>
            <w:tcW w:w="276" w:type="pct"/>
            <w:tcBorders>
              <w:top w:val="nil"/>
              <w:left w:val="nil"/>
              <w:bottom w:val="nil"/>
              <w:right w:val="single" w:sz="8" w:space="0" w:color="auto"/>
            </w:tcBorders>
            <w:tcMar>
              <w:top w:w="0" w:type="dxa"/>
              <w:left w:w="108" w:type="dxa"/>
              <w:bottom w:w="0" w:type="dxa"/>
              <w:right w:w="108" w:type="dxa"/>
            </w:tcMar>
          </w:tcPr>
          <w:p w14:paraId="67888382" w14:textId="77777777" w:rsidR="00373C1C" w:rsidRPr="004F1162" w:rsidRDefault="00373C1C">
            <w:pPr>
              <w:rPr>
                <w:szCs w:val="24"/>
              </w:rPr>
            </w:pPr>
          </w:p>
        </w:tc>
        <w:tc>
          <w:tcPr>
            <w:tcW w:w="819" w:type="pct"/>
            <w:tcBorders>
              <w:top w:val="nil"/>
              <w:left w:val="nil"/>
              <w:bottom w:val="nil"/>
              <w:right w:val="single" w:sz="8" w:space="0" w:color="auto"/>
            </w:tcBorders>
            <w:tcMar>
              <w:top w:w="0" w:type="dxa"/>
              <w:left w:w="108" w:type="dxa"/>
              <w:bottom w:w="0" w:type="dxa"/>
              <w:right w:w="108" w:type="dxa"/>
            </w:tcMar>
          </w:tcPr>
          <w:p w14:paraId="7B29FC8C" w14:textId="77777777" w:rsidR="00373C1C" w:rsidRPr="004F1162" w:rsidRDefault="00373C1C">
            <w:pPr>
              <w:rPr>
                <w:szCs w:val="24"/>
              </w:rPr>
            </w:pPr>
          </w:p>
        </w:tc>
      </w:tr>
      <w:tr w:rsidR="00936F12" w:rsidRPr="004F1162" w14:paraId="05502ACC" w14:textId="77777777" w:rsidTr="004F1162">
        <w:tc>
          <w:tcPr>
            <w:tcW w:w="587" w:type="pct"/>
            <w:tcBorders>
              <w:top w:val="nil"/>
              <w:left w:val="single" w:sz="8" w:space="0" w:color="auto"/>
              <w:bottom w:val="nil"/>
              <w:right w:val="single" w:sz="8" w:space="0" w:color="auto"/>
            </w:tcBorders>
            <w:shd w:val="clear" w:color="auto" w:fill="4F81BD" w:themeFill="accent1"/>
            <w:tcMar>
              <w:top w:w="0" w:type="dxa"/>
              <w:left w:w="108" w:type="dxa"/>
              <w:bottom w:w="0" w:type="dxa"/>
              <w:right w:w="108" w:type="dxa"/>
            </w:tcMar>
          </w:tcPr>
          <w:p w14:paraId="454BD8EC" w14:textId="09890BAF" w:rsidR="00936F12" w:rsidRPr="004F1162" w:rsidRDefault="00936F12" w:rsidP="003D1669">
            <w:pPr>
              <w:rPr>
                <w:szCs w:val="24"/>
              </w:rPr>
            </w:pPr>
            <w:r w:rsidRPr="004F1162">
              <w:rPr>
                <w:szCs w:val="24"/>
              </w:rPr>
              <w:t>S1Q5</w:t>
            </w:r>
          </w:p>
        </w:tc>
        <w:tc>
          <w:tcPr>
            <w:tcW w:w="1332" w:type="pct"/>
            <w:tcBorders>
              <w:top w:val="nil"/>
              <w:left w:val="nil"/>
              <w:bottom w:val="nil"/>
              <w:right w:val="single" w:sz="8" w:space="0" w:color="auto"/>
            </w:tcBorders>
            <w:tcMar>
              <w:top w:w="0" w:type="dxa"/>
              <w:left w:w="108" w:type="dxa"/>
              <w:bottom w:w="0" w:type="dxa"/>
              <w:right w:w="108" w:type="dxa"/>
            </w:tcMar>
          </w:tcPr>
          <w:p w14:paraId="09CDBFD6" w14:textId="5B5DEBC9" w:rsidR="00936F12" w:rsidRPr="004F1162" w:rsidRDefault="00936F12" w:rsidP="005A4331">
            <w:pPr>
              <w:spacing w:after="0"/>
              <w:rPr>
                <w:sz w:val="18"/>
                <w:szCs w:val="18"/>
              </w:rPr>
            </w:pPr>
            <w:r w:rsidRPr="004F1162">
              <w:rPr>
                <w:sz w:val="18"/>
                <w:szCs w:val="18"/>
              </w:rPr>
              <w:t>Does your company have experience of dealing with local authority clients?</w:t>
            </w:r>
          </w:p>
        </w:tc>
        <w:tc>
          <w:tcPr>
            <w:tcW w:w="1662" w:type="pct"/>
            <w:tcBorders>
              <w:top w:val="nil"/>
              <w:left w:val="nil"/>
              <w:bottom w:val="nil"/>
              <w:right w:val="single" w:sz="8" w:space="0" w:color="auto"/>
            </w:tcBorders>
            <w:tcMar>
              <w:top w:w="0" w:type="dxa"/>
              <w:left w:w="108" w:type="dxa"/>
              <w:bottom w:w="0" w:type="dxa"/>
              <w:right w:w="108" w:type="dxa"/>
            </w:tcMar>
          </w:tcPr>
          <w:p w14:paraId="35453003" w14:textId="2B38D37D" w:rsidR="00936F12" w:rsidRPr="004F1162" w:rsidRDefault="00936F12" w:rsidP="00936F12">
            <w:pPr>
              <w:pStyle w:val="Heading1"/>
              <w:spacing w:after="0"/>
              <w:rPr>
                <w:rStyle w:val="fontstyle01"/>
                <w:color w:val="000000" w:themeColor="text1"/>
                <w:sz w:val="18"/>
                <w:szCs w:val="18"/>
              </w:rPr>
            </w:pPr>
            <w:r w:rsidRPr="004F1162">
              <w:rPr>
                <w:rStyle w:val="fontstyle01"/>
                <w:color w:val="000000" w:themeColor="text1"/>
                <w:sz w:val="18"/>
                <w:szCs w:val="18"/>
              </w:rPr>
              <w:t>Details of relevant projects and how you have taken account of their particular requirements and context</w:t>
            </w:r>
          </w:p>
        </w:tc>
        <w:tc>
          <w:tcPr>
            <w:tcW w:w="323" w:type="pct"/>
            <w:tcBorders>
              <w:top w:val="nil"/>
              <w:left w:val="nil"/>
              <w:bottom w:val="nil"/>
              <w:right w:val="single" w:sz="8" w:space="0" w:color="auto"/>
            </w:tcBorders>
            <w:tcMar>
              <w:top w:w="0" w:type="dxa"/>
              <w:left w:w="108" w:type="dxa"/>
              <w:bottom w:w="0" w:type="dxa"/>
              <w:right w:w="108" w:type="dxa"/>
            </w:tcMar>
          </w:tcPr>
          <w:p w14:paraId="3A4FB091" w14:textId="77777777" w:rsidR="00936F12" w:rsidRPr="004F1162" w:rsidRDefault="00936F12">
            <w:pPr>
              <w:rPr>
                <w:szCs w:val="24"/>
              </w:rPr>
            </w:pPr>
          </w:p>
        </w:tc>
        <w:tc>
          <w:tcPr>
            <w:tcW w:w="276" w:type="pct"/>
            <w:tcBorders>
              <w:top w:val="nil"/>
              <w:left w:val="nil"/>
              <w:bottom w:val="nil"/>
              <w:right w:val="single" w:sz="8" w:space="0" w:color="auto"/>
            </w:tcBorders>
            <w:tcMar>
              <w:top w:w="0" w:type="dxa"/>
              <w:left w:w="108" w:type="dxa"/>
              <w:bottom w:w="0" w:type="dxa"/>
              <w:right w:w="108" w:type="dxa"/>
            </w:tcMar>
          </w:tcPr>
          <w:p w14:paraId="1E357D79" w14:textId="77777777" w:rsidR="00936F12" w:rsidRPr="004F1162" w:rsidRDefault="00936F12">
            <w:pPr>
              <w:rPr>
                <w:szCs w:val="24"/>
              </w:rPr>
            </w:pPr>
          </w:p>
        </w:tc>
        <w:tc>
          <w:tcPr>
            <w:tcW w:w="819" w:type="pct"/>
            <w:tcBorders>
              <w:top w:val="nil"/>
              <w:left w:val="nil"/>
              <w:bottom w:val="nil"/>
              <w:right w:val="single" w:sz="8" w:space="0" w:color="auto"/>
            </w:tcBorders>
            <w:tcMar>
              <w:top w:w="0" w:type="dxa"/>
              <w:left w:w="108" w:type="dxa"/>
              <w:bottom w:w="0" w:type="dxa"/>
              <w:right w:w="108" w:type="dxa"/>
            </w:tcMar>
          </w:tcPr>
          <w:p w14:paraId="051B59C9" w14:textId="77777777" w:rsidR="00936F12" w:rsidRPr="004F1162" w:rsidRDefault="00936F12">
            <w:pPr>
              <w:rPr>
                <w:szCs w:val="24"/>
              </w:rPr>
            </w:pPr>
          </w:p>
        </w:tc>
      </w:tr>
    </w:tbl>
    <w:p w14:paraId="1A58E98B" w14:textId="77777777" w:rsidR="003D1669" w:rsidRPr="004F1162" w:rsidRDefault="003D1669" w:rsidP="003D1669"/>
    <w:p w14:paraId="600441E0" w14:textId="2BB198B4" w:rsidR="003D1669" w:rsidRPr="004F1162" w:rsidRDefault="003D1669" w:rsidP="004F1162">
      <w:pPr>
        <w:pStyle w:val="ListParagraph"/>
        <w:numPr>
          <w:ilvl w:val="0"/>
          <w:numId w:val="4"/>
        </w:numPr>
      </w:pPr>
      <w:r w:rsidRPr="004F1162">
        <w:br w:type="page"/>
      </w:r>
    </w:p>
    <w:tbl>
      <w:tblPr>
        <w:tblW w:w="1008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80"/>
        <w:gridCol w:w="8100"/>
      </w:tblGrid>
      <w:tr w:rsidR="009C1015" w:rsidRPr="004F1162" w14:paraId="67D418DF" w14:textId="77777777" w:rsidTr="009C1015">
        <w:tc>
          <w:tcPr>
            <w:tcW w:w="10080" w:type="dxa"/>
            <w:gridSpan w:val="2"/>
            <w:shd w:val="clear" w:color="auto" w:fill="E6E6E6"/>
          </w:tcPr>
          <w:p w14:paraId="1E601A0D" w14:textId="77777777" w:rsidR="009C1015" w:rsidRPr="004F1162" w:rsidRDefault="009C1015" w:rsidP="009C1015">
            <w:pPr>
              <w:pStyle w:val="Likenormalbutariel"/>
              <w:rPr>
                <w:rFonts w:ascii="Trebuchet MS" w:hAnsi="Trebuchet MS"/>
              </w:rPr>
            </w:pPr>
            <w:r w:rsidRPr="004F1162">
              <w:rPr>
                <w:rFonts w:ascii="Trebuchet MS" w:hAnsi="Trebuchet MS"/>
              </w:rPr>
              <w:lastRenderedPageBreak/>
              <w:t>Declaration</w:t>
            </w:r>
          </w:p>
        </w:tc>
      </w:tr>
      <w:tr w:rsidR="009C1015" w:rsidRPr="004F1162" w14:paraId="39DAFAE6" w14:textId="77777777" w:rsidTr="009C1015">
        <w:tblPrEx>
          <w:tblCellMar>
            <w:left w:w="0" w:type="dxa"/>
            <w:right w:w="0" w:type="dxa"/>
          </w:tblCellMar>
          <w:tblLook w:val="00A0" w:firstRow="1" w:lastRow="0" w:firstColumn="1" w:lastColumn="0" w:noHBand="0" w:noVBand="0"/>
        </w:tblPrEx>
        <w:trPr>
          <w:cantSplit/>
          <w:trHeight w:val="277"/>
        </w:trPr>
        <w:tc>
          <w:tcPr>
            <w:tcW w:w="1980" w:type="dxa"/>
            <w:vMerge w:val="restart"/>
            <w:tcMar>
              <w:top w:w="0" w:type="dxa"/>
              <w:left w:w="108" w:type="dxa"/>
              <w:bottom w:w="0" w:type="dxa"/>
              <w:right w:w="108" w:type="dxa"/>
            </w:tcMar>
          </w:tcPr>
          <w:p w14:paraId="4ECB0D09" w14:textId="77777777" w:rsidR="009C1015" w:rsidRPr="004F1162" w:rsidRDefault="009C1015" w:rsidP="009C1015">
            <w:pPr>
              <w:spacing w:before="120" w:after="120"/>
              <w:rPr>
                <w:rFonts w:cs="Arial"/>
                <w:b/>
                <w:bCs/>
              </w:rPr>
            </w:pPr>
          </w:p>
        </w:tc>
        <w:tc>
          <w:tcPr>
            <w:tcW w:w="8100" w:type="dxa"/>
            <w:tcMar>
              <w:top w:w="0" w:type="dxa"/>
              <w:left w:w="108" w:type="dxa"/>
              <w:bottom w:w="0" w:type="dxa"/>
              <w:right w:w="108" w:type="dxa"/>
            </w:tcMar>
          </w:tcPr>
          <w:p w14:paraId="5EBFECEE" w14:textId="77777777" w:rsidR="00454E8B" w:rsidRPr="004F1162" w:rsidRDefault="009C1015" w:rsidP="00454E8B">
            <w:pPr>
              <w:rPr>
                <w:szCs w:val="24"/>
              </w:rPr>
            </w:pPr>
            <w:r w:rsidRPr="004F1162">
              <w:t xml:space="preserve">I declare that to the best of my knowledge the answers submitted in this PQQ are </w:t>
            </w:r>
            <w:r w:rsidRPr="004F1162">
              <w:rPr>
                <w:szCs w:val="24"/>
              </w:rPr>
              <w:t>correct</w:t>
            </w:r>
            <w:r w:rsidR="00454E8B" w:rsidRPr="004F1162">
              <w:rPr>
                <w:szCs w:val="24"/>
              </w:rPr>
              <w:t xml:space="preserve"> and accurate</w:t>
            </w:r>
            <w:r w:rsidRPr="004F1162">
              <w:rPr>
                <w:szCs w:val="24"/>
              </w:rPr>
              <w:t>.</w:t>
            </w:r>
          </w:p>
          <w:p w14:paraId="03F15E6D" w14:textId="77777777" w:rsidR="00454E8B" w:rsidRPr="004F1162" w:rsidRDefault="00454E8B" w:rsidP="00454E8B">
            <w:pPr>
              <w:rPr>
                <w:color w:val="000000"/>
                <w:szCs w:val="24"/>
              </w:rPr>
            </w:pPr>
            <w:r w:rsidRPr="004F1162">
              <w:rPr>
                <w:szCs w:val="24"/>
              </w:rPr>
              <w:t xml:space="preserve">I declare that </w:t>
            </w:r>
            <w:r w:rsidRPr="004F1162">
              <w:rPr>
                <w:color w:val="000000"/>
                <w:szCs w:val="24"/>
              </w:rPr>
              <w:t>upon request and without delay I will provide the certificates and/or documentary evidence referred to in this document.</w:t>
            </w:r>
          </w:p>
          <w:p w14:paraId="5DC027A7" w14:textId="77777777" w:rsidR="00454E8B" w:rsidRPr="004F1162" w:rsidRDefault="00454E8B" w:rsidP="00454E8B">
            <w:pPr>
              <w:rPr>
                <w:color w:val="000000"/>
                <w:szCs w:val="24"/>
              </w:rPr>
            </w:pPr>
            <w:r w:rsidRPr="004F1162">
              <w:rPr>
                <w:color w:val="000000"/>
                <w:szCs w:val="24"/>
              </w:rPr>
              <w:t>I understand that the information will be used in the selection process to assess my organi</w:t>
            </w:r>
            <w:r w:rsidR="00770129" w:rsidRPr="004F1162">
              <w:rPr>
                <w:color w:val="000000"/>
                <w:szCs w:val="24"/>
              </w:rPr>
              <w:t>s</w:t>
            </w:r>
            <w:r w:rsidRPr="004F1162">
              <w:rPr>
                <w:color w:val="000000"/>
                <w:szCs w:val="24"/>
              </w:rPr>
              <w:t>ation’s suitability to participate further in this procurement. I understand that the contracting authority may reject this submission in its entirety if there is a failure to answer all the relevant questions fully, or if false/misleading information or content is provided in any section.</w:t>
            </w:r>
          </w:p>
          <w:p w14:paraId="2FBE2A61" w14:textId="77777777" w:rsidR="00454E8B" w:rsidRPr="004F1162" w:rsidRDefault="00454E8B" w:rsidP="00454E8B">
            <w:pPr>
              <w:rPr>
                <w:b/>
                <w:bCs/>
                <w:color w:val="003B7A"/>
                <w:szCs w:val="24"/>
              </w:rPr>
            </w:pPr>
            <w:r w:rsidRPr="004F1162">
              <w:rPr>
                <w:color w:val="000000"/>
                <w:szCs w:val="24"/>
              </w:rPr>
              <w:t>I am aware of the consequences of serious misrepresentation.</w:t>
            </w:r>
          </w:p>
          <w:p w14:paraId="2D6C969E" w14:textId="77777777" w:rsidR="009C1015" w:rsidRPr="004F1162" w:rsidRDefault="00454E8B" w:rsidP="00454E8B">
            <w:pPr>
              <w:rPr>
                <w:b/>
                <w:bCs/>
              </w:rPr>
            </w:pPr>
            <w:r w:rsidRPr="004F1162">
              <w:rPr>
                <w:b/>
                <w:bCs/>
                <w:color w:val="000000" w:themeColor="text1"/>
                <w:szCs w:val="24"/>
              </w:rPr>
              <w:t>By completing this declaration you are agreeing with the statement above</w:t>
            </w:r>
          </w:p>
        </w:tc>
      </w:tr>
      <w:tr w:rsidR="009C1015" w:rsidRPr="004F1162" w14:paraId="79AFC1CE" w14:textId="77777777" w:rsidTr="009C1015">
        <w:tblPrEx>
          <w:tblCellMar>
            <w:left w:w="0" w:type="dxa"/>
            <w:right w:w="0" w:type="dxa"/>
          </w:tblCellMar>
          <w:tblLook w:val="00A0" w:firstRow="1" w:lastRow="0" w:firstColumn="1" w:lastColumn="0" w:noHBand="0" w:noVBand="0"/>
        </w:tblPrEx>
        <w:trPr>
          <w:cantSplit/>
          <w:trHeight w:val="277"/>
        </w:trPr>
        <w:tc>
          <w:tcPr>
            <w:tcW w:w="1980" w:type="dxa"/>
            <w:vMerge/>
            <w:vAlign w:val="center"/>
          </w:tcPr>
          <w:p w14:paraId="20D818AE" w14:textId="77777777" w:rsidR="009C1015" w:rsidRPr="004F1162" w:rsidRDefault="009C1015" w:rsidP="009C1015">
            <w:pPr>
              <w:rPr>
                <w:rFonts w:cs="Arial"/>
                <w:b/>
                <w:bCs/>
              </w:rPr>
            </w:pPr>
          </w:p>
        </w:tc>
        <w:tc>
          <w:tcPr>
            <w:tcW w:w="8100" w:type="dxa"/>
            <w:tcMar>
              <w:top w:w="0" w:type="dxa"/>
              <w:left w:w="108" w:type="dxa"/>
              <w:bottom w:w="0" w:type="dxa"/>
              <w:right w:w="108" w:type="dxa"/>
            </w:tcMar>
          </w:tcPr>
          <w:p w14:paraId="1D379DDC" w14:textId="77777777" w:rsidR="009C1015" w:rsidRPr="004F1162" w:rsidRDefault="009C1015" w:rsidP="009C1015">
            <w:pPr>
              <w:spacing w:before="120" w:after="120"/>
              <w:rPr>
                <w:b/>
                <w:bCs/>
              </w:rPr>
            </w:pPr>
            <w:r w:rsidRPr="004F1162">
              <w:rPr>
                <w:b/>
                <w:bCs/>
              </w:rPr>
              <w:t>FORM COMPLETED BY</w:t>
            </w:r>
          </w:p>
        </w:tc>
      </w:tr>
      <w:tr w:rsidR="00454E8B" w:rsidRPr="004F1162" w14:paraId="41FC65C2" w14:textId="77777777" w:rsidTr="0055792F">
        <w:tblPrEx>
          <w:tblCellMar>
            <w:left w:w="0" w:type="dxa"/>
            <w:right w:w="0" w:type="dxa"/>
          </w:tblCellMar>
          <w:tblLook w:val="00A0" w:firstRow="1" w:lastRow="0" w:firstColumn="1" w:lastColumn="0" w:noHBand="0" w:noVBand="0"/>
        </w:tblPrEx>
        <w:trPr>
          <w:cantSplit/>
          <w:trHeight w:val="277"/>
        </w:trPr>
        <w:tc>
          <w:tcPr>
            <w:tcW w:w="1980" w:type="dxa"/>
            <w:tcMar>
              <w:top w:w="0" w:type="dxa"/>
              <w:left w:w="108" w:type="dxa"/>
              <w:bottom w:w="0" w:type="dxa"/>
              <w:right w:w="108" w:type="dxa"/>
            </w:tcMar>
          </w:tcPr>
          <w:p w14:paraId="66AB0793" w14:textId="77777777" w:rsidR="00454E8B" w:rsidRPr="004F1162" w:rsidRDefault="00454E8B" w:rsidP="0055792F">
            <w:pPr>
              <w:spacing w:before="120" w:after="120"/>
            </w:pPr>
            <w:r w:rsidRPr="004F1162">
              <w:t>Signature</w:t>
            </w:r>
          </w:p>
        </w:tc>
        <w:tc>
          <w:tcPr>
            <w:tcW w:w="8100" w:type="dxa"/>
            <w:tcMar>
              <w:top w:w="0" w:type="dxa"/>
              <w:left w:w="108" w:type="dxa"/>
              <w:bottom w:w="0" w:type="dxa"/>
              <w:right w:w="108" w:type="dxa"/>
            </w:tcMar>
          </w:tcPr>
          <w:p w14:paraId="4A4E8977" w14:textId="77777777" w:rsidR="00454E8B" w:rsidRPr="004F1162" w:rsidRDefault="00454E8B" w:rsidP="009C1015">
            <w:pPr>
              <w:spacing w:before="120" w:after="120"/>
            </w:pPr>
          </w:p>
        </w:tc>
      </w:tr>
      <w:tr w:rsidR="00454E8B" w:rsidRPr="004F1162" w14:paraId="67AFB939" w14:textId="77777777" w:rsidTr="0055792F">
        <w:tblPrEx>
          <w:tblCellMar>
            <w:left w:w="0" w:type="dxa"/>
            <w:right w:w="0" w:type="dxa"/>
          </w:tblCellMar>
          <w:tblLook w:val="00A0" w:firstRow="1" w:lastRow="0" w:firstColumn="1" w:lastColumn="0" w:noHBand="0" w:noVBand="0"/>
        </w:tblPrEx>
        <w:trPr>
          <w:cantSplit/>
          <w:trHeight w:val="277"/>
        </w:trPr>
        <w:tc>
          <w:tcPr>
            <w:tcW w:w="1980" w:type="dxa"/>
            <w:tcMar>
              <w:top w:w="0" w:type="dxa"/>
              <w:left w:w="108" w:type="dxa"/>
              <w:bottom w:w="0" w:type="dxa"/>
              <w:right w:w="108" w:type="dxa"/>
            </w:tcMar>
          </w:tcPr>
          <w:p w14:paraId="0AD8A0EA" w14:textId="77777777" w:rsidR="00454E8B" w:rsidRPr="004F1162" w:rsidRDefault="00454E8B" w:rsidP="0055792F">
            <w:pPr>
              <w:spacing w:before="120" w:after="120"/>
            </w:pPr>
            <w:r w:rsidRPr="004F1162">
              <w:t>Name</w:t>
            </w:r>
          </w:p>
        </w:tc>
        <w:tc>
          <w:tcPr>
            <w:tcW w:w="8100" w:type="dxa"/>
            <w:tcMar>
              <w:top w:w="0" w:type="dxa"/>
              <w:left w:w="108" w:type="dxa"/>
              <w:bottom w:w="0" w:type="dxa"/>
              <w:right w:w="108" w:type="dxa"/>
            </w:tcMar>
          </w:tcPr>
          <w:p w14:paraId="33A1F7E4" w14:textId="77777777" w:rsidR="00454E8B" w:rsidRPr="004F1162" w:rsidRDefault="00454E8B" w:rsidP="009C1015">
            <w:pPr>
              <w:spacing w:before="120" w:after="120"/>
            </w:pPr>
          </w:p>
        </w:tc>
      </w:tr>
      <w:tr w:rsidR="00454E8B" w:rsidRPr="004F1162" w14:paraId="0CA7A081" w14:textId="77777777" w:rsidTr="0055792F">
        <w:tblPrEx>
          <w:tblCellMar>
            <w:left w:w="0" w:type="dxa"/>
            <w:right w:w="0" w:type="dxa"/>
          </w:tblCellMar>
          <w:tblLook w:val="00A0" w:firstRow="1" w:lastRow="0" w:firstColumn="1" w:lastColumn="0" w:noHBand="0" w:noVBand="0"/>
        </w:tblPrEx>
        <w:trPr>
          <w:cantSplit/>
          <w:trHeight w:val="277"/>
        </w:trPr>
        <w:tc>
          <w:tcPr>
            <w:tcW w:w="1980" w:type="dxa"/>
            <w:tcMar>
              <w:top w:w="0" w:type="dxa"/>
              <w:left w:w="108" w:type="dxa"/>
              <w:bottom w:w="0" w:type="dxa"/>
              <w:right w:w="108" w:type="dxa"/>
            </w:tcMar>
          </w:tcPr>
          <w:p w14:paraId="5B619FEA" w14:textId="77777777" w:rsidR="00454E8B" w:rsidRPr="004F1162" w:rsidRDefault="00454E8B" w:rsidP="0055792F">
            <w:pPr>
              <w:spacing w:before="120" w:after="120"/>
            </w:pPr>
            <w:r w:rsidRPr="004F1162">
              <w:t>Position</w:t>
            </w:r>
          </w:p>
        </w:tc>
        <w:tc>
          <w:tcPr>
            <w:tcW w:w="8100" w:type="dxa"/>
            <w:tcMar>
              <w:top w:w="0" w:type="dxa"/>
              <w:left w:w="108" w:type="dxa"/>
              <w:bottom w:w="0" w:type="dxa"/>
              <w:right w:w="108" w:type="dxa"/>
            </w:tcMar>
          </w:tcPr>
          <w:p w14:paraId="4B40B68A" w14:textId="77777777" w:rsidR="00454E8B" w:rsidRPr="004F1162" w:rsidRDefault="00454E8B" w:rsidP="009C1015">
            <w:pPr>
              <w:spacing w:before="120" w:after="120"/>
            </w:pPr>
          </w:p>
        </w:tc>
      </w:tr>
      <w:tr w:rsidR="00454E8B" w:rsidRPr="004F1162" w14:paraId="169622AA" w14:textId="77777777" w:rsidTr="0055792F">
        <w:tblPrEx>
          <w:tblCellMar>
            <w:left w:w="0" w:type="dxa"/>
            <w:right w:w="0" w:type="dxa"/>
          </w:tblCellMar>
          <w:tblLook w:val="00A0" w:firstRow="1" w:lastRow="0" w:firstColumn="1" w:lastColumn="0" w:noHBand="0" w:noVBand="0"/>
        </w:tblPrEx>
        <w:trPr>
          <w:cantSplit/>
          <w:trHeight w:val="277"/>
        </w:trPr>
        <w:tc>
          <w:tcPr>
            <w:tcW w:w="1980" w:type="dxa"/>
            <w:tcMar>
              <w:top w:w="0" w:type="dxa"/>
              <w:left w:w="108" w:type="dxa"/>
              <w:bottom w:w="0" w:type="dxa"/>
              <w:right w:w="108" w:type="dxa"/>
            </w:tcMar>
          </w:tcPr>
          <w:p w14:paraId="15C53C93" w14:textId="77777777" w:rsidR="00454E8B" w:rsidRPr="004F1162" w:rsidRDefault="00454E8B" w:rsidP="0055792F">
            <w:pPr>
              <w:spacing w:before="120" w:after="120"/>
            </w:pPr>
            <w:r w:rsidRPr="004F1162">
              <w:t>For and on behalf of</w:t>
            </w:r>
          </w:p>
        </w:tc>
        <w:tc>
          <w:tcPr>
            <w:tcW w:w="8100" w:type="dxa"/>
            <w:tcMar>
              <w:top w:w="0" w:type="dxa"/>
              <w:left w:w="108" w:type="dxa"/>
              <w:bottom w:w="0" w:type="dxa"/>
              <w:right w:w="108" w:type="dxa"/>
            </w:tcMar>
          </w:tcPr>
          <w:p w14:paraId="4AB1805C" w14:textId="77777777" w:rsidR="00454E8B" w:rsidRPr="004F1162" w:rsidRDefault="00454E8B" w:rsidP="009C1015">
            <w:pPr>
              <w:spacing w:before="120" w:after="120"/>
            </w:pPr>
          </w:p>
        </w:tc>
      </w:tr>
      <w:tr w:rsidR="00454E8B" w:rsidRPr="004F1162" w14:paraId="2C7EC24A" w14:textId="77777777" w:rsidTr="0055792F">
        <w:tblPrEx>
          <w:tblCellMar>
            <w:left w:w="0" w:type="dxa"/>
            <w:right w:w="0" w:type="dxa"/>
          </w:tblCellMar>
          <w:tblLook w:val="00A0" w:firstRow="1" w:lastRow="0" w:firstColumn="1" w:lastColumn="0" w:noHBand="0" w:noVBand="0"/>
        </w:tblPrEx>
        <w:trPr>
          <w:cantSplit/>
          <w:trHeight w:val="277"/>
        </w:trPr>
        <w:tc>
          <w:tcPr>
            <w:tcW w:w="1980" w:type="dxa"/>
            <w:tcMar>
              <w:top w:w="0" w:type="dxa"/>
              <w:left w:w="108" w:type="dxa"/>
              <w:bottom w:w="0" w:type="dxa"/>
              <w:right w:w="108" w:type="dxa"/>
            </w:tcMar>
          </w:tcPr>
          <w:p w14:paraId="18BC940D" w14:textId="77777777" w:rsidR="00454E8B" w:rsidRPr="004F1162" w:rsidRDefault="00454E8B" w:rsidP="0055792F">
            <w:pPr>
              <w:spacing w:before="120" w:after="120"/>
            </w:pPr>
            <w:r w:rsidRPr="004F1162">
              <w:t>Date</w:t>
            </w:r>
          </w:p>
        </w:tc>
        <w:tc>
          <w:tcPr>
            <w:tcW w:w="8100" w:type="dxa"/>
            <w:tcMar>
              <w:top w:w="0" w:type="dxa"/>
              <w:left w:w="108" w:type="dxa"/>
              <w:bottom w:w="0" w:type="dxa"/>
              <w:right w:w="108" w:type="dxa"/>
            </w:tcMar>
          </w:tcPr>
          <w:p w14:paraId="1588645B" w14:textId="77777777" w:rsidR="00454E8B" w:rsidRPr="004F1162" w:rsidRDefault="00454E8B" w:rsidP="009C1015">
            <w:pPr>
              <w:spacing w:before="120" w:after="120"/>
            </w:pPr>
          </w:p>
        </w:tc>
      </w:tr>
    </w:tbl>
    <w:p w14:paraId="15F05273" w14:textId="2E4831FC" w:rsidR="00546113" w:rsidRPr="004F1162" w:rsidRDefault="00546113" w:rsidP="001B4B7D"/>
    <w:p w14:paraId="5651E447" w14:textId="77777777" w:rsidR="0068680C" w:rsidRPr="004F1162" w:rsidRDefault="00546113" w:rsidP="00546113">
      <w:pPr>
        <w:pStyle w:val="Heading1"/>
        <w:sectPr w:rsidR="0068680C" w:rsidRPr="004F1162">
          <w:pgSz w:w="11906" w:h="16838"/>
          <w:pgMar w:top="1440" w:right="1440" w:bottom="1440" w:left="1440" w:header="708" w:footer="708" w:gutter="0"/>
          <w:cols w:space="708"/>
          <w:docGrid w:linePitch="360"/>
        </w:sectPr>
      </w:pPr>
      <w:r w:rsidRPr="004F1162">
        <w:br w:type="page"/>
      </w:r>
    </w:p>
    <w:p w14:paraId="22B25974" w14:textId="46C0322E" w:rsidR="00546113" w:rsidRPr="004F1162" w:rsidRDefault="00546113" w:rsidP="004F1162">
      <w:pPr>
        <w:pStyle w:val="Heading1"/>
      </w:pPr>
    </w:p>
    <w:p w14:paraId="3CB32B6A" w14:textId="77777777" w:rsidR="00546113" w:rsidRPr="004F1162" w:rsidRDefault="00546113" w:rsidP="00546113">
      <w:pPr>
        <w:pStyle w:val="Body1"/>
        <w:ind w:left="0"/>
        <w:jc w:val="center"/>
        <w:rPr>
          <w:b/>
          <w:bCs/>
        </w:rPr>
      </w:pPr>
      <w:r w:rsidRPr="004F1162">
        <w:rPr>
          <w:b/>
          <w:bCs/>
        </w:rPr>
        <w:t>Annex 2</w:t>
      </w:r>
    </w:p>
    <w:p w14:paraId="40954E76" w14:textId="77777777" w:rsidR="00546113" w:rsidRPr="004F1162" w:rsidRDefault="00546113" w:rsidP="00546113">
      <w:pPr>
        <w:pStyle w:val="Body1"/>
        <w:ind w:left="0"/>
        <w:jc w:val="center"/>
        <w:rPr>
          <w:rStyle w:val="Level1asheadingtext"/>
        </w:rPr>
      </w:pPr>
      <w:r w:rsidRPr="004F1162">
        <w:rPr>
          <w:rStyle w:val="Level1asheadingtext"/>
        </w:rPr>
        <w:t>Evaluation Criteria</w:t>
      </w:r>
    </w:p>
    <w:p w14:paraId="3AEFCD40" w14:textId="77777777" w:rsidR="00546113" w:rsidRPr="004F1162" w:rsidRDefault="00546113" w:rsidP="00546113">
      <w:pPr>
        <w:pStyle w:val="Level1"/>
        <w:keepNext/>
      </w:pPr>
      <w:r w:rsidRPr="004F1162">
        <w:rPr>
          <w:rStyle w:val="Level1asheadingtext"/>
        </w:rPr>
        <w:t>Evaluation criteria</w:t>
      </w:r>
    </w:p>
    <w:p w14:paraId="1CA1D590" w14:textId="5B9AA60A" w:rsidR="00546113" w:rsidRPr="004F1162" w:rsidRDefault="00546113" w:rsidP="00546113">
      <w:pPr>
        <w:pStyle w:val="Level2"/>
        <w:outlineLvl w:val="9"/>
      </w:pPr>
      <w:r w:rsidRPr="004F1162">
        <w:t xml:space="preserve">The </w:t>
      </w:r>
      <w:r w:rsidR="00F13A88" w:rsidRPr="004F1162">
        <w:t>PQQ</w:t>
      </w:r>
      <w:r w:rsidRPr="004F1162">
        <w:t xml:space="preserve"> is made up of a number of questions which are Pass/Fail or scored. Each question is categorised below and guidance on the Requirements which the </w:t>
      </w:r>
      <w:r w:rsidR="00895541" w:rsidRPr="004F1162">
        <w:t>Council</w:t>
      </w:r>
      <w:r w:rsidRPr="004F1162">
        <w:t xml:space="preserve"> is seeking and evaluating </w:t>
      </w:r>
      <w:r w:rsidR="00F13A88" w:rsidRPr="004F1162">
        <w:t>PQQ</w:t>
      </w:r>
      <w:r w:rsidRPr="004F1162">
        <w:t xml:space="preserve"> Responses against is also provided (where relevant).</w:t>
      </w:r>
    </w:p>
    <w:p w14:paraId="6948E882" w14:textId="10A737CF" w:rsidR="00F13A88" w:rsidRPr="004F1162" w:rsidRDefault="00F13A88" w:rsidP="004F1162">
      <w:pPr>
        <w:pStyle w:val="Level2"/>
        <w:rPr>
          <w:szCs w:val="24"/>
        </w:rPr>
      </w:pPr>
      <w:r w:rsidRPr="004F1162">
        <w:rPr>
          <w:szCs w:val="24"/>
        </w:rPr>
        <w:t>These questions are based on PAS 91:201</w:t>
      </w:r>
      <w:r w:rsidR="0058496D">
        <w:rPr>
          <w:szCs w:val="24"/>
        </w:rPr>
        <w:t>3</w:t>
      </w:r>
      <w:r w:rsidRPr="004F1162">
        <w:rPr>
          <w:szCs w:val="24"/>
        </w:rPr>
        <w:t xml:space="preserve">+A1:2017. </w:t>
      </w:r>
    </w:p>
    <w:p w14:paraId="6D93FDE3" w14:textId="77777777" w:rsidR="00546113" w:rsidRPr="004F1162" w:rsidRDefault="00546113" w:rsidP="00546113">
      <w:pPr>
        <w:pStyle w:val="Level1"/>
        <w:keepNext/>
        <w:outlineLvl w:val="9"/>
        <w:rPr>
          <w:rStyle w:val="Level1asheadingtext"/>
        </w:rPr>
      </w:pPr>
      <w:r w:rsidRPr="004F1162">
        <w:rPr>
          <w:rStyle w:val="Level1asheadingtext"/>
        </w:rPr>
        <w:t>The evaluation team</w:t>
      </w:r>
    </w:p>
    <w:p w14:paraId="617FEE7D" w14:textId="547782EE" w:rsidR="00546113" w:rsidRPr="004F1162" w:rsidRDefault="00546113" w:rsidP="00546113">
      <w:pPr>
        <w:pStyle w:val="Body1"/>
      </w:pPr>
      <w:r w:rsidRPr="004F1162">
        <w:t xml:space="preserve">An evaluation team will undertake a comprehensive, systematic and consistent evaluation of each </w:t>
      </w:r>
      <w:r w:rsidR="00AD6313">
        <w:t>PQQ</w:t>
      </w:r>
      <w:r w:rsidRPr="004F1162">
        <w:t xml:space="preserve"> Response. The evaluation team will comprise officers of the </w:t>
      </w:r>
      <w:r w:rsidR="00895541" w:rsidRPr="004F1162">
        <w:t>Council</w:t>
      </w:r>
      <w:r w:rsidRPr="004F1162">
        <w:t xml:space="preserve"> and their technical and legal consultants.</w:t>
      </w:r>
    </w:p>
    <w:p w14:paraId="03ED2986" w14:textId="77777777" w:rsidR="00546113" w:rsidRPr="004F1162" w:rsidRDefault="00546113" w:rsidP="00546113">
      <w:pPr>
        <w:pStyle w:val="Level1"/>
        <w:keepNext/>
        <w:outlineLvl w:val="9"/>
        <w:rPr>
          <w:rStyle w:val="Level2asheadingtext"/>
          <w:b w:val="0"/>
          <w:bCs w:val="0"/>
        </w:rPr>
      </w:pPr>
      <w:r w:rsidRPr="004F1162">
        <w:rPr>
          <w:rStyle w:val="Level1asheadingtext"/>
        </w:rPr>
        <w:t>Criteria</w:t>
      </w:r>
    </w:p>
    <w:p w14:paraId="3C5EB3AD" w14:textId="3CC00362" w:rsidR="00546113" w:rsidRPr="004F1162" w:rsidRDefault="00F13A88" w:rsidP="00546113">
      <w:pPr>
        <w:pStyle w:val="Level2"/>
        <w:keepNext/>
        <w:outlineLvl w:val="9"/>
      </w:pPr>
      <w:r w:rsidRPr="004F1162">
        <w:rPr>
          <w:rStyle w:val="Level2asheadingtext"/>
        </w:rPr>
        <w:t>Pass/Fail</w:t>
      </w:r>
      <w:r w:rsidRPr="004F1162">
        <w:rPr>
          <w:b/>
          <w:bCs/>
        </w:rPr>
        <w:t xml:space="preserve">– please note that where a "Fail" is awarded at any point, this will result in the </w:t>
      </w:r>
      <w:r w:rsidR="00AD6313">
        <w:rPr>
          <w:b/>
          <w:bCs/>
        </w:rPr>
        <w:t>PQQ</w:t>
      </w:r>
      <w:r w:rsidRPr="004F1162">
        <w:rPr>
          <w:b/>
          <w:bCs/>
        </w:rPr>
        <w:t xml:space="preserve"> Response being rejected and not considered further:</w:t>
      </w:r>
    </w:p>
    <w:p w14:paraId="7079D1FC" w14:textId="77777777" w:rsidR="0068680C" w:rsidRPr="004F1162" w:rsidRDefault="0068680C" w:rsidP="0068680C">
      <w:pPr>
        <w:pStyle w:val="Level2"/>
        <w:keepNext/>
        <w:outlineLvl w:val="9"/>
      </w:pP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4940"/>
        <w:gridCol w:w="5644"/>
      </w:tblGrid>
      <w:tr w:rsidR="0068680C" w:rsidRPr="004F1162" w14:paraId="745905B3" w14:textId="77777777" w:rsidTr="00F13A88">
        <w:tc>
          <w:tcPr>
            <w:tcW w:w="2372" w:type="dxa"/>
            <w:tcBorders>
              <w:top w:val="single" w:sz="4" w:space="0" w:color="auto"/>
              <w:left w:val="single" w:sz="4" w:space="0" w:color="auto"/>
              <w:bottom w:val="single" w:sz="4" w:space="0" w:color="auto"/>
              <w:right w:val="single" w:sz="4" w:space="0" w:color="auto"/>
            </w:tcBorders>
            <w:hideMark/>
          </w:tcPr>
          <w:p w14:paraId="0C7991E2" w14:textId="77777777" w:rsidR="0068680C" w:rsidRPr="004F1162" w:rsidRDefault="0068680C">
            <w:pPr>
              <w:pStyle w:val="Body1"/>
              <w:ind w:left="0"/>
              <w:rPr>
                <w:b/>
              </w:rPr>
            </w:pPr>
            <w:r w:rsidRPr="004F1162">
              <w:rPr>
                <w:b/>
              </w:rPr>
              <w:t>Question</w:t>
            </w:r>
          </w:p>
        </w:tc>
        <w:tc>
          <w:tcPr>
            <w:tcW w:w="4940" w:type="dxa"/>
            <w:tcBorders>
              <w:top w:val="single" w:sz="4" w:space="0" w:color="auto"/>
              <w:left w:val="single" w:sz="4" w:space="0" w:color="auto"/>
              <w:bottom w:val="single" w:sz="4" w:space="0" w:color="auto"/>
              <w:right w:val="single" w:sz="4" w:space="0" w:color="auto"/>
            </w:tcBorders>
            <w:hideMark/>
          </w:tcPr>
          <w:p w14:paraId="2EDE3CC8" w14:textId="77777777" w:rsidR="0068680C" w:rsidRPr="004F1162" w:rsidRDefault="0068680C">
            <w:pPr>
              <w:pStyle w:val="Body1"/>
              <w:ind w:left="0"/>
              <w:rPr>
                <w:b/>
              </w:rPr>
            </w:pPr>
            <w:r w:rsidRPr="004F1162">
              <w:rPr>
                <w:b/>
              </w:rPr>
              <w:t>Completed By</w:t>
            </w:r>
          </w:p>
        </w:tc>
        <w:tc>
          <w:tcPr>
            <w:tcW w:w="5644" w:type="dxa"/>
            <w:tcBorders>
              <w:top w:val="single" w:sz="4" w:space="0" w:color="auto"/>
              <w:left w:val="single" w:sz="4" w:space="0" w:color="auto"/>
              <w:bottom w:val="single" w:sz="4" w:space="0" w:color="auto"/>
              <w:right w:val="single" w:sz="4" w:space="0" w:color="auto"/>
            </w:tcBorders>
            <w:hideMark/>
          </w:tcPr>
          <w:p w14:paraId="1ECE888B" w14:textId="77777777" w:rsidR="0068680C" w:rsidRPr="004F1162" w:rsidRDefault="0068680C">
            <w:pPr>
              <w:pStyle w:val="Body1"/>
              <w:ind w:left="0"/>
              <w:rPr>
                <w:b/>
              </w:rPr>
            </w:pPr>
            <w:r w:rsidRPr="004F1162">
              <w:rPr>
                <w:b/>
              </w:rPr>
              <w:t>Requirements</w:t>
            </w:r>
          </w:p>
        </w:tc>
      </w:tr>
      <w:tr w:rsidR="0068680C" w:rsidRPr="004F1162" w14:paraId="3C02C564" w14:textId="77777777" w:rsidTr="00F13A88">
        <w:tc>
          <w:tcPr>
            <w:tcW w:w="2372" w:type="dxa"/>
            <w:tcBorders>
              <w:top w:val="single" w:sz="4" w:space="0" w:color="auto"/>
              <w:left w:val="single" w:sz="4" w:space="0" w:color="auto"/>
              <w:bottom w:val="single" w:sz="4" w:space="0" w:color="auto"/>
              <w:right w:val="single" w:sz="4" w:space="0" w:color="auto"/>
            </w:tcBorders>
            <w:hideMark/>
          </w:tcPr>
          <w:p w14:paraId="163C8FA1" w14:textId="63BE7579" w:rsidR="0068680C" w:rsidRPr="004F1162" w:rsidRDefault="00F13A88">
            <w:pPr>
              <w:pStyle w:val="Body1"/>
              <w:ind w:left="0"/>
            </w:pPr>
            <w:r w:rsidRPr="004F1162">
              <w:t>Table 1</w:t>
            </w:r>
          </w:p>
        </w:tc>
        <w:tc>
          <w:tcPr>
            <w:tcW w:w="4940" w:type="dxa"/>
            <w:tcBorders>
              <w:top w:val="single" w:sz="4" w:space="0" w:color="auto"/>
              <w:left w:val="single" w:sz="4" w:space="0" w:color="auto"/>
              <w:bottom w:val="single" w:sz="4" w:space="0" w:color="auto"/>
              <w:right w:val="single" w:sz="4" w:space="0" w:color="auto"/>
            </w:tcBorders>
            <w:hideMark/>
          </w:tcPr>
          <w:p w14:paraId="4A124E44" w14:textId="5126BA71" w:rsidR="0068680C" w:rsidRPr="004F1162" w:rsidRDefault="00F13A88">
            <w:pPr>
              <w:pStyle w:val="Body1"/>
              <w:ind w:left="0"/>
            </w:pPr>
            <w:r w:rsidRPr="004F1162">
              <w:t>Providing information as requested</w:t>
            </w:r>
            <w:r w:rsidR="0068680C" w:rsidRPr="004F1162">
              <w:t xml:space="preserve"> </w:t>
            </w:r>
          </w:p>
        </w:tc>
        <w:tc>
          <w:tcPr>
            <w:tcW w:w="5644" w:type="dxa"/>
            <w:tcBorders>
              <w:top w:val="single" w:sz="4" w:space="0" w:color="auto"/>
              <w:left w:val="single" w:sz="4" w:space="0" w:color="auto"/>
              <w:bottom w:val="single" w:sz="4" w:space="0" w:color="auto"/>
              <w:right w:val="single" w:sz="4" w:space="0" w:color="auto"/>
            </w:tcBorders>
            <w:hideMark/>
          </w:tcPr>
          <w:p w14:paraId="3F03EFF3" w14:textId="7942CE50" w:rsidR="0068680C" w:rsidRPr="004F1162" w:rsidRDefault="00F13A88">
            <w:pPr>
              <w:pStyle w:val="Body1"/>
              <w:ind w:left="0"/>
              <w:rPr>
                <w:rFonts w:eastAsia="Gulim"/>
              </w:rPr>
            </w:pPr>
            <w:r w:rsidRPr="004F1162">
              <w:rPr>
                <w:rFonts w:eastAsia="Gulim"/>
              </w:rPr>
              <w:t>Pass: Information has been provided</w:t>
            </w:r>
          </w:p>
          <w:p w14:paraId="3B5160FE" w14:textId="7D62F925" w:rsidR="00F13A88" w:rsidRPr="004F1162" w:rsidRDefault="00F13A88">
            <w:pPr>
              <w:pStyle w:val="Body1"/>
              <w:ind w:left="0"/>
              <w:rPr>
                <w:rFonts w:eastAsia="Gulim"/>
              </w:rPr>
            </w:pPr>
            <w:r w:rsidRPr="004F1162">
              <w:rPr>
                <w:rFonts w:eastAsia="Gulim"/>
              </w:rPr>
              <w:t>Fail: Information has not been provided</w:t>
            </w:r>
          </w:p>
        </w:tc>
      </w:tr>
      <w:tr w:rsidR="00F13A88" w:rsidRPr="004F1162" w14:paraId="1695E567" w14:textId="77777777" w:rsidTr="00F13A88">
        <w:tc>
          <w:tcPr>
            <w:tcW w:w="2372" w:type="dxa"/>
            <w:tcBorders>
              <w:top w:val="single" w:sz="4" w:space="0" w:color="auto"/>
              <w:left w:val="single" w:sz="4" w:space="0" w:color="auto"/>
              <w:bottom w:val="single" w:sz="4" w:space="0" w:color="auto"/>
              <w:right w:val="single" w:sz="4" w:space="0" w:color="auto"/>
            </w:tcBorders>
          </w:tcPr>
          <w:p w14:paraId="1A6E5401" w14:textId="000C8E42" w:rsidR="00A6171B" w:rsidRPr="004F1162" w:rsidRDefault="00F13A88" w:rsidP="00373C1C">
            <w:pPr>
              <w:pStyle w:val="Body1"/>
              <w:ind w:left="0"/>
            </w:pPr>
            <w:r w:rsidRPr="004F1162">
              <w:lastRenderedPageBreak/>
              <w:t>Table 2</w:t>
            </w:r>
            <w:r w:rsidR="00A6171B" w:rsidRPr="004F1162">
              <w:t xml:space="preserve"> - Q1</w:t>
            </w:r>
          </w:p>
        </w:tc>
        <w:tc>
          <w:tcPr>
            <w:tcW w:w="4940" w:type="dxa"/>
            <w:tcBorders>
              <w:top w:val="single" w:sz="4" w:space="0" w:color="auto"/>
              <w:left w:val="single" w:sz="4" w:space="0" w:color="auto"/>
              <w:bottom w:val="single" w:sz="4" w:space="0" w:color="auto"/>
              <w:right w:val="single" w:sz="4" w:space="0" w:color="auto"/>
            </w:tcBorders>
          </w:tcPr>
          <w:p w14:paraId="15995B4B" w14:textId="3131F562" w:rsidR="00F13A88" w:rsidRPr="004F1162" w:rsidRDefault="00F13A88" w:rsidP="00F13A88">
            <w:pPr>
              <w:pStyle w:val="Body1"/>
              <w:ind w:left="0"/>
            </w:pPr>
            <w:r w:rsidRPr="004F1162">
              <w:t xml:space="preserve">Providing information as requested </w:t>
            </w:r>
          </w:p>
        </w:tc>
        <w:tc>
          <w:tcPr>
            <w:tcW w:w="5644" w:type="dxa"/>
            <w:tcBorders>
              <w:top w:val="single" w:sz="4" w:space="0" w:color="auto"/>
              <w:left w:val="single" w:sz="4" w:space="0" w:color="auto"/>
              <w:bottom w:val="single" w:sz="4" w:space="0" w:color="auto"/>
              <w:right w:val="single" w:sz="4" w:space="0" w:color="auto"/>
            </w:tcBorders>
          </w:tcPr>
          <w:p w14:paraId="682E81C2" w14:textId="561B5095" w:rsidR="00F13A88" w:rsidRPr="004F1162" w:rsidRDefault="000D7B27" w:rsidP="00F13A88">
            <w:pPr>
              <w:pStyle w:val="Body1"/>
              <w:ind w:left="0"/>
              <w:rPr>
                <w:rFonts w:eastAsia="Gulim"/>
              </w:rPr>
            </w:pPr>
            <w:r w:rsidRPr="004F1162">
              <w:rPr>
                <w:rFonts w:eastAsia="Gulim"/>
              </w:rPr>
              <w:t>A fail will be awarded where either the information has not been provided or that the Applicant appears to present a high financial risk</w:t>
            </w:r>
            <w:r w:rsidR="004D5650" w:rsidRPr="004F1162">
              <w:rPr>
                <w:rFonts w:eastAsia="Gulim"/>
              </w:rPr>
              <w:t xml:space="preserve"> for the scale of contract</w:t>
            </w:r>
            <w:r w:rsidRPr="004F1162">
              <w:rPr>
                <w:rFonts w:eastAsia="Gulim"/>
              </w:rPr>
              <w:t xml:space="preserve">. </w:t>
            </w:r>
          </w:p>
          <w:p w14:paraId="4015B5DC" w14:textId="2FE52C9E" w:rsidR="00916F5E" w:rsidRPr="004F1162" w:rsidRDefault="00916F5E" w:rsidP="00916F5E">
            <w:pPr>
              <w:rPr>
                <w:rFonts w:ascii="Arial" w:eastAsia="Times New Roman" w:hAnsi="Arial" w:cs="Arial"/>
                <w:color w:val="000000"/>
                <w:sz w:val="21"/>
                <w:szCs w:val="21"/>
              </w:rPr>
            </w:pPr>
            <w:r w:rsidRPr="004F1162">
              <w:rPr>
                <w:rFonts w:ascii="Arial" w:hAnsi="Arial" w:cs="Arial"/>
                <w:color w:val="000000"/>
                <w:sz w:val="21"/>
                <w:szCs w:val="21"/>
              </w:rPr>
              <w:t xml:space="preserve">To support this assessment the Council will obtain a financial appraisal report from </w:t>
            </w:r>
            <w:proofErr w:type="spellStart"/>
            <w:r w:rsidRPr="004F1162">
              <w:rPr>
                <w:rFonts w:ascii="Arial" w:hAnsi="Arial" w:cs="Arial"/>
                <w:color w:val="000000"/>
                <w:sz w:val="21"/>
                <w:szCs w:val="21"/>
              </w:rPr>
              <w:t>Creditsafe</w:t>
            </w:r>
            <w:proofErr w:type="spellEnd"/>
            <w:r w:rsidRPr="004F1162">
              <w:rPr>
                <w:rFonts w:ascii="Arial" w:hAnsi="Arial" w:cs="Arial"/>
                <w:color w:val="000000"/>
                <w:sz w:val="21"/>
                <w:szCs w:val="21"/>
              </w:rPr>
              <w:t>. The report provides the Council with an overall Risk Score which will be used to assess the applicant’s financial standing</w:t>
            </w:r>
            <w:r w:rsidR="004D5650" w:rsidRPr="004F1162">
              <w:rPr>
                <w:rFonts w:ascii="Arial" w:hAnsi="Arial" w:cs="Arial"/>
                <w:color w:val="000000"/>
                <w:sz w:val="21"/>
                <w:szCs w:val="21"/>
              </w:rPr>
              <w:t xml:space="preserve"> and in any event the following shall apply:</w:t>
            </w:r>
          </w:p>
          <w:tbl>
            <w:tblPr>
              <w:tblW w:w="3985" w:type="dxa"/>
              <w:tblCellMar>
                <w:left w:w="0" w:type="dxa"/>
                <w:right w:w="0" w:type="dxa"/>
              </w:tblCellMar>
              <w:tblLook w:val="04A0" w:firstRow="1" w:lastRow="0" w:firstColumn="1" w:lastColumn="0" w:noHBand="0" w:noVBand="1"/>
            </w:tblPr>
            <w:tblGrid>
              <w:gridCol w:w="1772"/>
              <w:gridCol w:w="222"/>
              <w:gridCol w:w="1769"/>
              <w:gridCol w:w="222"/>
            </w:tblGrid>
            <w:tr w:rsidR="00916F5E" w:rsidRPr="004F1162" w14:paraId="6850F172" w14:textId="77777777" w:rsidTr="004F1162">
              <w:trPr>
                <w:trHeight w:val="290"/>
              </w:trPr>
              <w:tc>
                <w:tcPr>
                  <w:tcW w:w="1994" w:type="dxa"/>
                  <w:gridSpan w:val="2"/>
                  <w:noWrap/>
                  <w:tcMar>
                    <w:top w:w="0" w:type="dxa"/>
                    <w:left w:w="108" w:type="dxa"/>
                    <w:bottom w:w="0" w:type="dxa"/>
                    <w:right w:w="108" w:type="dxa"/>
                  </w:tcMar>
                  <w:hideMark/>
                </w:tcPr>
                <w:p w14:paraId="1BEE9E9A" w14:textId="77777777" w:rsidR="00916F5E" w:rsidRPr="004F1162" w:rsidRDefault="00916F5E" w:rsidP="00916F5E">
                  <w:pPr>
                    <w:rPr>
                      <w:rFonts w:ascii="Arial" w:hAnsi="Arial" w:cs="Arial"/>
                      <w:sz w:val="21"/>
                      <w:szCs w:val="21"/>
                      <w:u w:val="single"/>
                    </w:rPr>
                  </w:pPr>
                  <w:r w:rsidRPr="004F1162">
                    <w:rPr>
                      <w:rFonts w:ascii="Arial" w:hAnsi="Arial" w:cs="Arial"/>
                      <w:color w:val="000000"/>
                      <w:sz w:val="21"/>
                      <w:szCs w:val="21"/>
                      <w:u w:val="single"/>
                    </w:rPr>
                    <w:t>Risk Score</w:t>
                  </w:r>
                </w:p>
              </w:tc>
              <w:tc>
                <w:tcPr>
                  <w:tcW w:w="1991" w:type="dxa"/>
                  <w:gridSpan w:val="2"/>
                  <w:noWrap/>
                  <w:tcMar>
                    <w:top w:w="0" w:type="dxa"/>
                    <w:left w:w="108" w:type="dxa"/>
                    <w:bottom w:w="0" w:type="dxa"/>
                    <w:right w:w="108" w:type="dxa"/>
                  </w:tcMar>
                  <w:vAlign w:val="center"/>
                  <w:hideMark/>
                </w:tcPr>
                <w:p w14:paraId="447219B4" w14:textId="77777777" w:rsidR="00916F5E" w:rsidRPr="004F1162" w:rsidRDefault="00916F5E" w:rsidP="00916F5E">
                  <w:pPr>
                    <w:rPr>
                      <w:rFonts w:ascii="Arial" w:eastAsia="Arial" w:hAnsi="Arial" w:cs="Arial"/>
                      <w:sz w:val="21"/>
                      <w:szCs w:val="21"/>
                      <w:u w:val="single"/>
                    </w:rPr>
                  </w:pPr>
                  <w:r w:rsidRPr="004F1162">
                    <w:rPr>
                      <w:rFonts w:ascii="Arial" w:hAnsi="Arial" w:cs="Arial"/>
                      <w:color w:val="000000"/>
                      <w:sz w:val="21"/>
                      <w:szCs w:val="21"/>
                      <w:u w:val="single"/>
                    </w:rPr>
                    <w:t>Evaluation Outcome</w:t>
                  </w:r>
                </w:p>
              </w:tc>
            </w:tr>
            <w:tr w:rsidR="00916F5E" w:rsidRPr="004F1162" w14:paraId="6608F901" w14:textId="77777777" w:rsidTr="004F1162">
              <w:trPr>
                <w:trHeight w:val="290"/>
              </w:trPr>
              <w:tc>
                <w:tcPr>
                  <w:tcW w:w="1772" w:type="dxa"/>
                  <w:noWrap/>
                  <w:tcMar>
                    <w:top w:w="0" w:type="dxa"/>
                    <w:left w:w="108" w:type="dxa"/>
                    <w:bottom w:w="0" w:type="dxa"/>
                    <w:right w:w="108" w:type="dxa"/>
                  </w:tcMar>
                  <w:vAlign w:val="bottom"/>
                  <w:hideMark/>
                </w:tcPr>
                <w:p w14:paraId="044B8134" w14:textId="77777777" w:rsidR="00916F5E" w:rsidRPr="004F1162" w:rsidRDefault="00916F5E" w:rsidP="00916F5E">
                  <w:pPr>
                    <w:rPr>
                      <w:rFonts w:ascii="Arial" w:hAnsi="Arial" w:cs="Arial"/>
                      <w:sz w:val="21"/>
                      <w:szCs w:val="21"/>
                    </w:rPr>
                  </w:pPr>
                  <w:r w:rsidRPr="004F1162">
                    <w:rPr>
                      <w:rFonts w:ascii="Arial" w:hAnsi="Arial" w:cs="Arial"/>
                      <w:color w:val="000000"/>
                      <w:sz w:val="21"/>
                      <w:szCs w:val="21"/>
                    </w:rPr>
                    <w:t>0-29</w:t>
                  </w:r>
                </w:p>
              </w:tc>
              <w:tc>
                <w:tcPr>
                  <w:tcW w:w="222" w:type="dxa"/>
                  <w:noWrap/>
                  <w:tcMar>
                    <w:top w:w="0" w:type="dxa"/>
                    <w:left w:w="108" w:type="dxa"/>
                    <w:bottom w:w="0" w:type="dxa"/>
                    <w:right w:w="108" w:type="dxa"/>
                  </w:tcMar>
                  <w:vAlign w:val="bottom"/>
                  <w:hideMark/>
                </w:tcPr>
                <w:p w14:paraId="5FA852BF" w14:textId="77777777" w:rsidR="00916F5E" w:rsidRPr="004F1162" w:rsidRDefault="00916F5E" w:rsidP="00916F5E">
                  <w:pPr>
                    <w:rPr>
                      <w:rFonts w:ascii="Arial" w:hAnsi="Arial" w:cs="Arial"/>
                      <w:sz w:val="21"/>
                      <w:szCs w:val="21"/>
                    </w:rPr>
                  </w:pPr>
                </w:p>
              </w:tc>
              <w:tc>
                <w:tcPr>
                  <w:tcW w:w="1769" w:type="dxa"/>
                  <w:noWrap/>
                  <w:tcMar>
                    <w:top w:w="0" w:type="dxa"/>
                    <w:left w:w="108" w:type="dxa"/>
                    <w:bottom w:w="0" w:type="dxa"/>
                    <w:right w:w="108" w:type="dxa"/>
                  </w:tcMar>
                  <w:vAlign w:val="bottom"/>
                  <w:hideMark/>
                </w:tcPr>
                <w:p w14:paraId="33F91E41" w14:textId="77777777" w:rsidR="00916F5E" w:rsidRPr="004F1162" w:rsidRDefault="00916F5E" w:rsidP="00916F5E">
                  <w:pPr>
                    <w:rPr>
                      <w:rFonts w:ascii="Arial" w:eastAsia="Arial" w:hAnsi="Arial" w:cs="Arial"/>
                      <w:sz w:val="21"/>
                      <w:szCs w:val="21"/>
                    </w:rPr>
                  </w:pPr>
                  <w:r w:rsidRPr="004F1162">
                    <w:rPr>
                      <w:rFonts w:ascii="Arial" w:hAnsi="Arial" w:cs="Arial"/>
                      <w:color w:val="000000"/>
                      <w:sz w:val="21"/>
                      <w:szCs w:val="21"/>
                    </w:rPr>
                    <w:t>Fail</w:t>
                  </w:r>
                </w:p>
              </w:tc>
              <w:tc>
                <w:tcPr>
                  <w:tcW w:w="222" w:type="dxa"/>
                  <w:noWrap/>
                  <w:tcMar>
                    <w:top w:w="0" w:type="dxa"/>
                    <w:left w:w="108" w:type="dxa"/>
                    <w:bottom w:w="0" w:type="dxa"/>
                    <w:right w:w="108" w:type="dxa"/>
                  </w:tcMar>
                  <w:vAlign w:val="bottom"/>
                  <w:hideMark/>
                </w:tcPr>
                <w:p w14:paraId="770A6D1D" w14:textId="77777777" w:rsidR="00916F5E" w:rsidRPr="004F1162" w:rsidRDefault="00916F5E" w:rsidP="00916F5E">
                  <w:pPr>
                    <w:rPr>
                      <w:rFonts w:ascii="Arial" w:hAnsi="Arial" w:cs="Arial"/>
                      <w:sz w:val="21"/>
                      <w:szCs w:val="21"/>
                    </w:rPr>
                  </w:pPr>
                </w:p>
              </w:tc>
            </w:tr>
            <w:tr w:rsidR="00916F5E" w:rsidRPr="004F1162" w14:paraId="253F4BF5" w14:textId="77777777" w:rsidTr="004F1162">
              <w:trPr>
                <w:trHeight w:val="290"/>
              </w:trPr>
              <w:tc>
                <w:tcPr>
                  <w:tcW w:w="1772" w:type="dxa"/>
                  <w:noWrap/>
                  <w:tcMar>
                    <w:top w:w="0" w:type="dxa"/>
                    <w:left w:w="108" w:type="dxa"/>
                    <w:bottom w:w="0" w:type="dxa"/>
                    <w:right w:w="108" w:type="dxa"/>
                  </w:tcMar>
                  <w:vAlign w:val="bottom"/>
                  <w:hideMark/>
                </w:tcPr>
                <w:p w14:paraId="014584CB" w14:textId="77777777" w:rsidR="00916F5E" w:rsidRPr="004F1162" w:rsidRDefault="00916F5E" w:rsidP="00916F5E">
                  <w:pPr>
                    <w:rPr>
                      <w:rFonts w:ascii="Arial" w:eastAsia="Arial" w:hAnsi="Arial" w:cs="Arial"/>
                      <w:sz w:val="21"/>
                      <w:szCs w:val="21"/>
                    </w:rPr>
                  </w:pPr>
                  <w:r w:rsidRPr="004F1162">
                    <w:rPr>
                      <w:rFonts w:ascii="Arial" w:hAnsi="Arial" w:cs="Arial"/>
                      <w:color w:val="000000"/>
                      <w:sz w:val="21"/>
                      <w:szCs w:val="21"/>
                    </w:rPr>
                    <w:t>30+</w:t>
                  </w:r>
                </w:p>
              </w:tc>
              <w:tc>
                <w:tcPr>
                  <w:tcW w:w="222" w:type="dxa"/>
                  <w:noWrap/>
                  <w:tcMar>
                    <w:top w:w="0" w:type="dxa"/>
                    <w:left w:w="108" w:type="dxa"/>
                    <w:bottom w:w="0" w:type="dxa"/>
                    <w:right w:w="108" w:type="dxa"/>
                  </w:tcMar>
                  <w:vAlign w:val="bottom"/>
                  <w:hideMark/>
                </w:tcPr>
                <w:p w14:paraId="630402A9" w14:textId="77777777" w:rsidR="00916F5E" w:rsidRPr="004F1162" w:rsidRDefault="00916F5E" w:rsidP="00916F5E">
                  <w:pPr>
                    <w:rPr>
                      <w:rFonts w:ascii="Arial" w:hAnsi="Arial" w:cs="Arial"/>
                      <w:sz w:val="21"/>
                      <w:szCs w:val="21"/>
                    </w:rPr>
                  </w:pPr>
                </w:p>
              </w:tc>
              <w:tc>
                <w:tcPr>
                  <w:tcW w:w="1769" w:type="dxa"/>
                  <w:noWrap/>
                  <w:tcMar>
                    <w:top w:w="0" w:type="dxa"/>
                    <w:left w:w="108" w:type="dxa"/>
                    <w:bottom w:w="0" w:type="dxa"/>
                    <w:right w:w="108" w:type="dxa"/>
                  </w:tcMar>
                  <w:vAlign w:val="bottom"/>
                  <w:hideMark/>
                </w:tcPr>
                <w:p w14:paraId="57F65B41" w14:textId="77777777" w:rsidR="00916F5E" w:rsidRPr="004F1162" w:rsidRDefault="00916F5E" w:rsidP="00916F5E">
                  <w:pPr>
                    <w:rPr>
                      <w:rFonts w:ascii="Arial" w:eastAsia="Arial" w:hAnsi="Arial" w:cs="Arial"/>
                      <w:sz w:val="21"/>
                      <w:szCs w:val="21"/>
                    </w:rPr>
                  </w:pPr>
                  <w:r w:rsidRPr="004F1162">
                    <w:rPr>
                      <w:rFonts w:ascii="Arial" w:hAnsi="Arial" w:cs="Arial"/>
                      <w:color w:val="000000"/>
                      <w:sz w:val="21"/>
                      <w:szCs w:val="21"/>
                    </w:rPr>
                    <w:t>Pass</w:t>
                  </w:r>
                </w:p>
              </w:tc>
              <w:tc>
                <w:tcPr>
                  <w:tcW w:w="222" w:type="dxa"/>
                  <w:noWrap/>
                  <w:tcMar>
                    <w:top w:w="0" w:type="dxa"/>
                    <w:left w:w="108" w:type="dxa"/>
                    <w:bottom w:w="0" w:type="dxa"/>
                    <w:right w:w="108" w:type="dxa"/>
                  </w:tcMar>
                  <w:vAlign w:val="bottom"/>
                  <w:hideMark/>
                </w:tcPr>
                <w:p w14:paraId="2117B31E" w14:textId="77777777" w:rsidR="00916F5E" w:rsidRPr="004F1162" w:rsidRDefault="00916F5E" w:rsidP="00916F5E">
                  <w:pPr>
                    <w:rPr>
                      <w:rFonts w:ascii="Arial" w:hAnsi="Arial" w:cs="Arial"/>
                      <w:sz w:val="21"/>
                      <w:szCs w:val="21"/>
                    </w:rPr>
                  </w:pPr>
                </w:p>
              </w:tc>
            </w:tr>
            <w:tr w:rsidR="00916F5E" w:rsidRPr="004F1162" w14:paraId="6D505A12" w14:textId="77777777" w:rsidTr="004F1162">
              <w:trPr>
                <w:trHeight w:val="290"/>
              </w:trPr>
              <w:tc>
                <w:tcPr>
                  <w:tcW w:w="1772" w:type="dxa"/>
                  <w:noWrap/>
                  <w:tcMar>
                    <w:top w:w="0" w:type="dxa"/>
                    <w:left w:w="108" w:type="dxa"/>
                    <w:bottom w:w="0" w:type="dxa"/>
                    <w:right w:w="108" w:type="dxa"/>
                  </w:tcMar>
                  <w:vAlign w:val="bottom"/>
                </w:tcPr>
                <w:p w14:paraId="674E99D8" w14:textId="77777777" w:rsidR="00916F5E" w:rsidRPr="004F1162" w:rsidRDefault="00916F5E" w:rsidP="00916F5E">
                  <w:pPr>
                    <w:rPr>
                      <w:rFonts w:ascii="Arial" w:hAnsi="Arial" w:cs="Arial"/>
                      <w:color w:val="000000"/>
                      <w:sz w:val="21"/>
                      <w:szCs w:val="21"/>
                    </w:rPr>
                  </w:pPr>
                </w:p>
              </w:tc>
              <w:tc>
                <w:tcPr>
                  <w:tcW w:w="222" w:type="dxa"/>
                  <w:noWrap/>
                  <w:tcMar>
                    <w:top w:w="0" w:type="dxa"/>
                    <w:left w:w="108" w:type="dxa"/>
                    <w:bottom w:w="0" w:type="dxa"/>
                    <w:right w:w="108" w:type="dxa"/>
                  </w:tcMar>
                  <w:vAlign w:val="bottom"/>
                </w:tcPr>
                <w:p w14:paraId="4D70EA28" w14:textId="77777777" w:rsidR="00916F5E" w:rsidRPr="004F1162" w:rsidRDefault="00916F5E" w:rsidP="00916F5E">
                  <w:pPr>
                    <w:rPr>
                      <w:rFonts w:ascii="Arial" w:hAnsi="Arial" w:cs="Arial"/>
                      <w:sz w:val="21"/>
                      <w:szCs w:val="21"/>
                    </w:rPr>
                  </w:pPr>
                </w:p>
              </w:tc>
              <w:tc>
                <w:tcPr>
                  <w:tcW w:w="1769" w:type="dxa"/>
                  <w:noWrap/>
                  <w:tcMar>
                    <w:top w:w="0" w:type="dxa"/>
                    <w:left w:w="108" w:type="dxa"/>
                    <w:bottom w:w="0" w:type="dxa"/>
                    <w:right w:w="108" w:type="dxa"/>
                  </w:tcMar>
                  <w:vAlign w:val="bottom"/>
                </w:tcPr>
                <w:p w14:paraId="7BCF52CE" w14:textId="77777777" w:rsidR="00916F5E" w:rsidRPr="004F1162" w:rsidRDefault="00916F5E" w:rsidP="00916F5E">
                  <w:pPr>
                    <w:rPr>
                      <w:rFonts w:ascii="Arial" w:hAnsi="Arial" w:cs="Arial"/>
                      <w:color w:val="000000"/>
                      <w:sz w:val="21"/>
                      <w:szCs w:val="21"/>
                    </w:rPr>
                  </w:pPr>
                </w:p>
              </w:tc>
              <w:tc>
                <w:tcPr>
                  <w:tcW w:w="222" w:type="dxa"/>
                  <w:noWrap/>
                  <w:tcMar>
                    <w:top w:w="0" w:type="dxa"/>
                    <w:left w:w="108" w:type="dxa"/>
                    <w:bottom w:w="0" w:type="dxa"/>
                    <w:right w:w="108" w:type="dxa"/>
                  </w:tcMar>
                  <w:vAlign w:val="bottom"/>
                </w:tcPr>
                <w:p w14:paraId="5BA8945B" w14:textId="77777777" w:rsidR="00916F5E" w:rsidRPr="004F1162" w:rsidRDefault="00916F5E" w:rsidP="00916F5E">
                  <w:pPr>
                    <w:rPr>
                      <w:rFonts w:ascii="Arial" w:hAnsi="Arial" w:cs="Arial"/>
                      <w:sz w:val="21"/>
                      <w:szCs w:val="21"/>
                    </w:rPr>
                  </w:pPr>
                </w:p>
              </w:tc>
            </w:tr>
          </w:tbl>
          <w:p w14:paraId="3750172D" w14:textId="483D067B" w:rsidR="00916F5E" w:rsidRPr="004F1162" w:rsidRDefault="00916F5E" w:rsidP="00F13A88">
            <w:pPr>
              <w:pStyle w:val="Body1"/>
              <w:ind w:left="0"/>
              <w:rPr>
                <w:rFonts w:eastAsia="Gulim"/>
              </w:rPr>
            </w:pPr>
          </w:p>
        </w:tc>
      </w:tr>
      <w:tr w:rsidR="00A6171B" w:rsidRPr="004F1162" w14:paraId="78FBE775" w14:textId="77777777" w:rsidTr="00F13A88">
        <w:tc>
          <w:tcPr>
            <w:tcW w:w="2372" w:type="dxa"/>
            <w:tcBorders>
              <w:top w:val="single" w:sz="4" w:space="0" w:color="auto"/>
              <w:left w:val="single" w:sz="4" w:space="0" w:color="auto"/>
              <w:bottom w:val="single" w:sz="4" w:space="0" w:color="auto"/>
              <w:right w:val="single" w:sz="4" w:space="0" w:color="auto"/>
            </w:tcBorders>
          </w:tcPr>
          <w:p w14:paraId="60E4F061" w14:textId="56A1E622" w:rsidR="00A6171B" w:rsidRPr="004F1162" w:rsidRDefault="00A6171B" w:rsidP="00373C1C">
            <w:pPr>
              <w:pStyle w:val="Body1"/>
              <w:ind w:left="0"/>
            </w:pPr>
            <w:r w:rsidRPr="004F1162">
              <w:t>Table 2 - Q2</w:t>
            </w:r>
          </w:p>
        </w:tc>
        <w:tc>
          <w:tcPr>
            <w:tcW w:w="4940" w:type="dxa"/>
            <w:tcBorders>
              <w:top w:val="single" w:sz="4" w:space="0" w:color="auto"/>
              <w:left w:val="single" w:sz="4" w:space="0" w:color="auto"/>
              <w:bottom w:val="single" w:sz="4" w:space="0" w:color="auto"/>
              <w:right w:val="single" w:sz="4" w:space="0" w:color="auto"/>
            </w:tcBorders>
          </w:tcPr>
          <w:p w14:paraId="49E6A0DD" w14:textId="77777777" w:rsidR="00A6171B" w:rsidRPr="004F1162" w:rsidRDefault="00A6171B" w:rsidP="00F13A88">
            <w:pPr>
              <w:pStyle w:val="Body1"/>
              <w:ind w:left="0"/>
            </w:pPr>
          </w:p>
        </w:tc>
        <w:tc>
          <w:tcPr>
            <w:tcW w:w="5644" w:type="dxa"/>
            <w:tcBorders>
              <w:top w:val="single" w:sz="4" w:space="0" w:color="auto"/>
              <w:left w:val="single" w:sz="4" w:space="0" w:color="auto"/>
              <w:bottom w:val="single" w:sz="4" w:space="0" w:color="auto"/>
              <w:right w:val="single" w:sz="4" w:space="0" w:color="auto"/>
            </w:tcBorders>
          </w:tcPr>
          <w:p w14:paraId="0299B017" w14:textId="7D80CF82" w:rsidR="00A6171B" w:rsidRPr="004F1162" w:rsidRDefault="00A6171B" w:rsidP="00A6171B">
            <w:pPr>
              <w:pStyle w:val="Body1"/>
              <w:ind w:left="0"/>
              <w:rPr>
                <w:bCs/>
              </w:rPr>
            </w:pPr>
            <w:r w:rsidRPr="004F1162">
              <w:rPr>
                <w:bCs/>
              </w:rPr>
              <w:t>A "Fail" will be awarded where an Applicant does not hold, or does not commit to obtaining prior to the commencement of the contract, the stated insurances:</w:t>
            </w:r>
          </w:p>
          <w:p w14:paraId="5D05239E" w14:textId="77777777" w:rsidR="00A6171B" w:rsidRPr="004F1162" w:rsidRDefault="00A6171B" w:rsidP="00A6171B">
            <w:pPr>
              <w:pStyle w:val="Body1"/>
              <w:ind w:left="0"/>
              <w:rPr>
                <w:bCs/>
              </w:rPr>
            </w:pPr>
            <w:r w:rsidRPr="004F1162">
              <w:rPr>
                <w:bCs/>
              </w:rPr>
              <w:t xml:space="preserve">£10million – Public Liability </w:t>
            </w:r>
          </w:p>
          <w:p w14:paraId="2FB62025" w14:textId="29344642" w:rsidR="00A6171B" w:rsidRPr="004F1162" w:rsidRDefault="00A6171B" w:rsidP="00A6171B">
            <w:pPr>
              <w:pStyle w:val="Body1"/>
              <w:ind w:left="0"/>
              <w:rPr>
                <w:rFonts w:eastAsia="Gulim"/>
              </w:rPr>
            </w:pPr>
            <w:r w:rsidRPr="004F1162">
              <w:rPr>
                <w:bCs/>
              </w:rPr>
              <w:t>£10million – Employers Liability</w:t>
            </w:r>
          </w:p>
        </w:tc>
      </w:tr>
      <w:tr w:rsidR="00F13A88" w:rsidRPr="004F1162" w14:paraId="4F04A67E" w14:textId="77777777" w:rsidTr="00F13A88">
        <w:tc>
          <w:tcPr>
            <w:tcW w:w="2372" w:type="dxa"/>
            <w:tcBorders>
              <w:top w:val="single" w:sz="4" w:space="0" w:color="auto"/>
              <w:left w:val="single" w:sz="4" w:space="0" w:color="auto"/>
              <w:bottom w:val="single" w:sz="4" w:space="0" w:color="auto"/>
              <w:right w:val="single" w:sz="4" w:space="0" w:color="auto"/>
            </w:tcBorders>
          </w:tcPr>
          <w:p w14:paraId="1FFD5CFE" w14:textId="3852643D" w:rsidR="00F13A88" w:rsidRPr="004F1162" w:rsidRDefault="00F13A88" w:rsidP="00F13A88">
            <w:pPr>
              <w:pStyle w:val="Body1"/>
              <w:ind w:left="0"/>
            </w:pPr>
            <w:r w:rsidRPr="004F1162">
              <w:t>Table 4</w:t>
            </w:r>
          </w:p>
        </w:tc>
        <w:tc>
          <w:tcPr>
            <w:tcW w:w="4940" w:type="dxa"/>
            <w:tcBorders>
              <w:top w:val="single" w:sz="4" w:space="0" w:color="auto"/>
              <w:left w:val="single" w:sz="4" w:space="0" w:color="auto"/>
              <w:bottom w:val="single" w:sz="4" w:space="0" w:color="auto"/>
              <w:right w:val="single" w:sz="4" w:space="0" w:color="auto"/>
            </w:tcBorders>
          </w:tcPr>
          <w:p w14:paraId="4BDC5957" w14:textId="77777777" w:rsidR="00F13A88" w:rsidRPr="004F1162" w:rsidRDefault="00F13A88" w:rsidP="00F13A88">
            <w:r w:rsidRPr="004F1162">
              <w:rPr>
                <w:bCs/>
              </w:rPr>
              <w:t>C4-Q1: Exemptions</w:t>
            </w:r>
            <w:r w:rsidRPr="004F1162">
              <w:rPr>
                <w:bCs/>
              </w:rPr>
              <w:br/>
            </w:r>
            <w:r w:rsidRPr="004F1162">
              <w:t>If your organisation meets the criteria and you provide supporting evidence, then some of the following questions may not apply. Please ensure that the evidence is provided.</w:t>
            </w:r>
          </w:p>
          <w:p w14:paraId="5F5C4EFF" w14:textId="77777777" w:rsidR="00F13A88" w:rsidRPr="004F1162" w:rsidRDefault="00F13A88" w:rsidP="00F13A88">
            <w:r w:rsidRPr="004F1162">
              <w:lastRenderedPageBreak/>
              <w:t xml:space="preserve">If your organisation is </w:t>
            </w:r>
            <w:r w:rsidRPr="004F1162">
              <w:rPr>
                <w:bCs/>
              </w:rPr>
              <w:t xml:space="preserve">NOT </w:t>
            </w:r>
            <w:r w:rsidRPr="004F1162">
              <w:t xml:space="preserve">claiming exemption than you are required to complete all of the health and safety questions C4-Q3 to C4-Q22. </w:t>
            </w:r>
          </w:p>
          <w:p w14:paraId="734F7828" w14:textId="77777777" w:rsidR="00F13A88" w:rsidRPr="004F1162" w:rsidRDefault="00F13A88" w:rsidP="00F13A88">
            <w:r w:rsidRPr="004F1162">
              <w:rPr>
                <w:bCs/>
              </w:rPr>
              <w:t>C4-Q3 to Q22: Health and Safety Questions</w:t>
            </w:r>
            <w:r w:rsidRPr="004F1162">
              <w:rPr>
                <w:bCs/>
              </w:rPr>
              <w:br/>
            </w:r>
            <w:r w:rsidRPr="004F1162">
              <w:t>The questions in this subsection have a discretionary ‘Manual Pass / Fail’ criteria. Organisations are required to provide a response that demonstrates the requirement as set out in each of the questions. Organisations must also provide the evidence to support their response.</w:t>
            </w:r>
          </w:p>
          <w:p w14:paraId="55E541A8" w14:textId="315355DD" w:rsidR="00F13A88" w:rsidRPr="004F1162" w:rsidRDefault="00F13A88" w:rsidP="004F1162">
            <w:r w:rsidRPr="004F1162">
              <w:t>The Council will consider the response and any information that the Applicant provides which clearly indicates that they meet the requirements as set out in each of the questions</w:t>
            </w:r>
          </w:p>
        </w:tc>
        <w:tc>
          <w:tcPr>
            <w:tcW w:w="5644" w:type="dxa"/>
            <w:tcBorders>
              <w:top w:val="single" w:sz="4" w:space="0" w:color="auto"/>
              <w:left w:val="single" w:sz="4" w:space="0" w:color="auto"/>
              <w:bottom w:val="single" w:sz="4" w:space="0" w:color="auto"/>
              <w:right w:val="single" w:sz="4" w:space="0" w:color="auto"/>
            </w:tcBorders>
          </w:tcPr>
          <w:p w14:paraId="2356C08C" w14:textId="77777777" w:rsidR="00F13A88" w:rsidRPr="004F1162" w:rsidRDefault="00F13A88" w:rsidP="00F13A88">
            <w:pPr>
              <w:pStyle w:val="Body1"/>
              <w:ind w:left="0"/>
              <w:rPr>
                <w:rFonts w:eastAsia="Gulim"/>
              </w:rPr>
            </w:pPr>
            <w:r w:rsidRPr="004F1162">
              <w:rPr>
                <w:rFonts w:eastAsia="Gulim"/>
              </w:rPr>
              <w:lastRenderedPageBreak/>
              <w:t>Pass: Requirements met</w:t>
            </w:r>
          </w:p>
          <w:p w14:paraId="5714AB83" w14:textId="7F3D4376" w:rsidR="00F13A88" w:rsidRPr="004F1162" w:rsidRDefault="00F13A88" w:rsidP="00F13A88">
            <w:pPr>
              <w:pStyle w:val="Body1"/>
              <w:ind w:left="0"/>
              <w:rPr>
                <w:rFonts w:eastAsia="Gulim"/>
              </w:rPr>
            </w:pPr>
            <w:r w:rsidRPr="004F1162">
              <w:rPr>
                <w:rFonts w:eastAsia="Gulim"/>
              </w:rPr>
              <w:t>Fail: Requirements not met</w:t>
            </w:r>
          </w:p>
        </w:tc>
      </w:tr>
      <w:tr w:rsidR="00F13A88" w:rsidRPr="004F1162" w14:paraId="2135DE5C" w14:textId="77777777" w:rsidTr="00F13A88">
        <w:tc>
          <w:tcPr>
            <w:tcW w:w="2372" w:type="dxa"/>
            <w:tcBorders>
              <w:top w:val="single" w:sz="4" w:space="0" w:color="auto"/>
              <w:left w:val="single" w:sz="4" w:space="0" w:color="auto"/>
              <w:bottom w:val="single" w:sz="4" w:space="0" w:color="auto"/>
              <w:right w:val="single" w:sz="4" w:space="0" w:color="auto"/>
            </w:tcBorders>
          </w:tcPr>
          <w:p w14:paraId="3C5B2ED9" w14:textId="191B5F35" w:rsidR="00F13A88" w:rsidRPr="004F1162" w:rsidRDefault="007177A1" w:rsidP="00F13A88">
            <w:pPr>
              <w:pStyle w:val="Heading2"/>
              <w:rPr>
                <w:u w:val="none"/>
              </w:rPr>
            </w:pPr>
            <w:r w:rsidRPr="004F1162">
              <w:rPr>
                <w:u w:val="none"/>
              </w:rPr>
              <w:t>Table 9</w:t>
            </w:r>
          </w:p>
          <w:p w14:paraId="4CEE097F" w14:textId="77777777" w:rsidR="00F13A88" w:rsidRPr="004F1162" w:rsidRDefault="00F13A88" w:rsidP="00F13A88">
            <w:pPr>
              <w:pStyle w:val="Body1"/>
              <w:ind w:left="0"/>
            </w:pPr>
          </w:p>
        </w:tc>
        <w:tc>
          <w:tcPr>
            <w:tcW w:w="4940" w:type="dxa"/>
            <w:tcBorders>
              <w:top w:val="single" w:sz="4" w:space="0" w:color="auto"/>
              <w:left w:val="single" w:sz="4" w:space="0" w:color="auto"/>
              <w:bottom w:val="single" w:sz="4" w:space="0" w:color="auto"/>
              <w:right w:val="single" w:sz="4" w:space="0" w:color="auto"/>
            </w:tcBorders>
          </w:tcPr>
          <w:p w14:paraId="62EF33DD" w14:textId="785A8A2F" w:rsidR="00F13A88" w:rsidRPr="004F1162" w:rsidRDefault="007177A1" w:rsidP="007177A1">
            <w:pPr>
              <w:rPr>
                <w:bCs/>
              </w:rPr>
            </w:pPr>
            <w:r w:rsidRPr="004F1162">
              <w:rPr>
                <w:bCs/>
              </w:rPr>
              <w:t>Confirming as requested</w:t>
            </w:r>
          </w:p>
        </w:tc>
        <w:tc>
          <w:tcPr>
            <w:tcW w:w="5644" w:type="dxa"/>
            <w:tcBorders>
              <w:top w:val="single" w:sz="4" w:space="0" w:color="auto"/>
              <w:left w:val="single" w:sz="4" w:space="0" w:color="auto"/>
              <w:bottom w:val="single" w:sz="4" w:space="0" w:color="auto"/>
              <w:right w:val="single" w:sz="4" w:space="0" w:color="auto"/>
            </w:tcBorders>
          </w:tcPr>
          <w:p w14:paraId="431866CD" w14:textId="77777777" w:rsidR="007177A1" w:rsidRPr="004F1162" w:rsidRDefault="007177A1" w:rsidP="007177A1">
            <w:r w:rsidRPr="004F1162">
              <w:t>PASS - All answers are No (also including responses from all the organisations that will be relied upon to meet the criteria)</w:t>
            </w:r>
          </w:p>
          <w:p w14:paraId="1A2CA2DD" w14:textId="77777777" w:rsidR="007177A1" w:rsidRPr="004F1162" w:rsidRDefault="007177A1" w:rsidP="007177A1">
            <w:r w:rsidRPr="004F1162">
              <w:t>FAIL – One or more answers are Yes (also including responses from all the organisations that will be relied upon to meet the selection criteria)</w:t>
            </w:r>
          </w:p>
          <w:p w14:paraId="0DA58040" w14:textId="77777777" w:rsidR="00F13A88" w:rsidRPr="004F1162" w:rsidRDefault="00F13A88" w:rsidP="00F13A88">
            <w:pPr>
              <w:pStyle w:val="Body1"/>
              <w:ind w:left="0"/>
              <w:rPr>
                <w:rFonts w:eastAsia="Gulim"/>
              </w:rPr>
            </w:pPr>
          </w:p>
        </w:tc>
      </w:tr>
      <w:tr w:rsidR="00F13A88" w:rsidRPr="004F1162" w14:paraId="25F42E85" w14:textId="77777777" w:rsidTr="00F13A88">
        <w:tc>
          <w:tcPr>
            <w:tcW w:w="2372" w:type="dxa"/>
            <w:tcBorders>
              <w:top w:val="single" w:sz="4" w:space="0" w:color="auto"/>
              <w:left w:val="single" w:sz="4" w:space="0" w:color="auto"/>
              <w:bottom w:val="single" w:sz="4" w:space="0" w:color="auto"/>
              <w:right w:val="single" w:sz="4" w:space="0" w:color="auto"/>
            </w:tcBorders>
          </w:tcPr>
          <w:p w14:paraId="2E15A520" w14:textId="5040274E" w:rsidR="00F13A88" w:rsidRPr="004F1162" w:rsidRDefault="007177A1" w:rsidP="00F13A88">
            <w:pPr>
              <w:pStyle w:val="Heading2"/>
              <w:rPr>
                <w:u w:val="none"/>
              </w:rPr>
            </w:pPr>
            <w:r w:rsidRPr="004F1162">
              <w:rPr>
                <w:u w:val="none"/>
              </w:rPr>
              <w:t>Table 10</w:t>
            </w:r>
          </w:p>
          <w:p w14:paraId="4EAC113A" w14:textId="77777777" w:rsidR="00F13A88" w:rsidRPr="004F1162" w:rsidRDefault="00F13A88" w:rsidP="00F13A88">
            <w:pPr>
              <w:pStyle w:val="Body1"/>
              <w:ind w:left="0"/>
            </w:pPr>
          </w:p>
        </w:tc>
        <w:tc>
          <w:tcPr>
            <w:tcW w:w="4940" w:type="dxa"/>
            <w:tcBorders>
              <w:top w:val="single" w:sz="4" w:space="0" w:color="auto"/>
              <w:left w:val="single" w:sz="4" w:space="0" w:color="auto"/>
              <w:bottom w:val="single" w:sz="4" w:space="0" w:color="auto"/>
              <w:right w:val="single" w:sz="4" w:space="0" w:color="auto"/>
            </w:tcBorders>
          </w:tcPr>
          <w:p w14:paraId="3A1DB4B0" w14:textId="366760A5" w:rsidR="00F13A88" w:rsidRPr="004F1162" w:rsidRDefault="007177A1" w:rsidP="00F13A88">
            <w:pPr>
              <w:rPr>
                <w:bCs/>
              </w:rPr>
            </w:pPr>
            <w:r w:rsidRPr="004F1162">
              <w:rPr>
                <w:bCs/>
              </w:rPr>
              <w:lastRenderedPageBreak/>
              <w:t>Confirming as requested</w:t>
            </w:r>
          </w:p>
        </w:tc>
        <w:tc>
          <w:tcPr>
            <w:tcW w:w="5644" w:type="dxa"/>
            <w:tcBorders>
              <w:top w:val="single" w:sz="4" w:space="0" w:color="auto"/>
              <w:left w:val="single" w:sz="4" w:space="0" w:color="auto"/>
              <w:bottom w:val="single" w:sz="4" w:space="0" w:color="auto"/>
              <w:right w:val="single" w:sz="4" w:space="0" w:color="auto"/>
            </w:tcBorders>
          </w:tcPr>
          <w:p w14:paraId="5D36E176" w14:textId="77777777" w:rsidR="00F13A88" w:rsidRPr="004F1162" w:rsidRDefault="00F13A88" w:rsidP="00F13A88">
            <w:r w:rsidRPr="004F1162">
              <w:t xml:space="preserve">PASS - All answers are No or although one or more answers are Yes the Council, having reviewed the </w:t>
            </w:r>
            <w:r w:rsidRPr="004F1162">
              <w:lastRenderedPageBreak/>
              <w:t>supporting information, has decided the contractor can proceed to the next stage of the process (also including responses from all the organisations that will be relied upon to meet the criteria)</w:t>
            </w:r>
          </w:p>
          <w:p w14:paraId="1D7441D0" w14:textId="77777777" w:rsidR="00F13A88" w:rsidRPr="004F1162" w:rsidRDefault="00F13A88" w:rsidP="00F13A88">
            <w:r w:rsidRPr="004F1162">
              <w:t>FAIL – One or more answers are Yes and the Council, having reviewed the supporting information, decides that the contractor cannot progress further in the process (also including responses from all the organisations that will be relied upon to meet the criteria)</w:t>
            </w:r>
          </w:p>
          <w:p w14:paraId="20A99CE1" w14:textId="77777777" w:rsidR="00F13A88" w:rsidRPr="004F1162" w:rsidRDefault="00F13A88" w:rsidP="00F13A88">
            <w:pPr>
              <w:pStyle w:val="Body1"/>
              <w:ind w:left="0"/>
              <w:rPr>
                <w:rFonts w:eastAsia="Gulim"/>
              </w:rPr>
            </w:pPr>
          </w:p>
        </w:tc>
      </w:tr>
    </w:tbl>
    <w:p w14:paraId="780B1DB3" w14:textId="6DCB7395" w:rsidR="0068680C" w:rsidRPr="004F1162" w:rsidRDefault="0068680C" w:rsidP="004F1162">
      <w:pPr>
        <w:pStyle w:val="Level2"/>
        <w:numPr>
          <w:ilvl w:val="0"/>
          <w:numId w:val="0"/>
        </w:numPr>
        <w:outlineLvl w:val="9"/>
        <w:rPr>
          <w:b/>
          <w:bCs/>
        </w:rPr>
      </w:pPr>
    </w:p>
    <w:p w14:paraId="5D7F5662" w14:textId="77777777" w:rsidR="0068680C" w:rsidRPr="004F1162" w:rsidRDefault="0068680C" w:rsidP="0068680C">
      <w:pPr>
        <w:pStyle w:val="Level2"/>
        <w:outlineLvl w:val="9"/>
        <w:rPr>
          <w:b/>
          <w:bCs/>
        </w:rPr>
      </w:pPr>
      <w:bookmarkStart w:id="10" w:name="_Ref529899503"/>
      <w:r w:rsidRPr="004F1162">
        <w:rPr>
          <w:b/>
          <w:bCs/>
        </w:rPr>
        <w:t xml:space="preserve">Scored – These questions are assessed in line with the methodology and scoring matrix set out at section </w:t>
      </w:r>
      <w:r w:rsidRPr="004F1162">
        <w:fldChar w:fldCharType="begin"/>
      </w:r>
      <w:r w:rsidRPr="004F1162">
        <w:instrText xml:space="preserve"> REF _Ref529899297 \r \h  \* MERGEFORMAT </w:instrText>
      </w:r>
      <w:r w:rsidRPr="004F1162">
        <w:fldChar w:fldCharType="separate"/>
      </w:r>
      <w:r w:rsidRPr="004F1162">
        <w:rPr>
          <w:b/>
          <w:bCs/>
        </w:rPr>
        <w:t>3.4</w:t>
      </w:r>
      <w:r w:rsidRPr="004F1162">
        <w:fldChar w:fldCharType="end"/>
      </w:r>
      <w:r w:rsidRPr="004F1162">
        <w:rPr>
          <w:b/>
          <w:bCs/>
        </w:rPr>
        <w:t xml:space="preserve"> and section </w:t>
      </w:r>
      <w:r w:rsidRPr="004F1162">
        <w:fldChar w:fldCharType="begin"/>
      </w:r>
      <w:r w:rsidRPr="004F1162">
        <w:instrText xml:space="preserve"> REF _Ref529899383 \r \h  \* MERGEFORMAT </w:instrText>
      </w:r>
      <w:r w:rsidRPr="004F1162">
        <w:fldChar w:fldCharType="separate"/>
      </w:r>
      <w:r w:rsidRPr="004F1162">
        <w:rPr>
          <w:b/>
          <w:bCs/>
        </w:rPr>
        <w:t>3.4.3</w:t>
      </w:r>
      <w:r w:rsidRPr="004F1162">
        <w:fldChar w:fldCharType="end"/>
      </w:r>
      <w:r w:rsidRPr="004F1162">
        <w:rPr>
          <w:b/>
          <w:bCs/>
        </w:rPr>
        <w:t>, below:</w:t>
      </w:r>
      <w:bookmarkEnd w:id="10"/>
    </w:p>
    <w:tbl>
      <w:tblPr>
        <w:tblW w:w="3794"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5"/>
      </w:tblGrid>
      <w:tr w:rsidR="00827FC2" w:rsidRPr="004F1162" w14:paraId="7EEDB0DD" w14:textId="77777777" w:rsidTr="004F1162">
        <w:tc>
          <w:tcPr>
            <w:tcW w:w="959" w:type="dxa"/>
            <w:tcBorders>
              <w:top w:val="single" w:sz="4" w:space="0" w:color="auto"/>
              <w:left w:val="single" w:sz="4" w:space="0" w:color="auto"/>
              <w:bottom w:val="single" w:sz="4" w:space="0" w:color="auto"/>
              <w:right w:val="single" w:sz="4" w:space="0" w:color="auto"/>
            </w:tcBorders>
            <w:shd w:val="clear" w:color="auto" w:fill="1F497D" w:themeFill="text2"/>
          </w:tcPr>
          <w:p w14:paraId="7921DF44" w14:textId="77777777" w:rsidR="00827FC2" w:rsidRPr="004F1162" w:rsidRDefault="00827FC2">
            <w:pPr>
              <w:pStyle w:val="Body2"/>
              <w:ind w:left="0"/>
              <w:rPr>
                <w:b/>
                <w:color w:val="FFFFFF" w:themeColor="background1"/>
              </w:rPr>
            </w:pPr>
          </w:p>
        </w:tc>
        <w:tc>
          <w:tcPr>
            <w:tcW w:w="2835"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1692204C" w14:textId="77777777" w:rsidR="00827FC2" w:rsidRPr="004F1162" w:rsidRDefault="00827FC2">
            <w:pPr>
              <w:pStyle w:val="Body2"/>
              <w:ind w:left="0"/>
              <w:rPr>
                <w:b/>
                <w:color w:val="FFFFFF" w:themeColor="background1"/>
              </w:rPr>
            </w:pPr>
            <w:r w:rsidRPr="004F1162">
              <w:rPr>
                <w:b/>
                <w:color w:val="FFFFFF" w:themeColor="background1"/>
              </w:rPr>
              <w:t>Weighting %</w:t>
            </w:r>
          </w:p>
        </w:tc>
      </w:tr>
      <w:tr w:rsidR="00827FC2" w:rsidRPr="004F1162" w14:paraId="7E6CA424" w14:textId="77777777" w:rsidTr="004F1162">
        <w:tc>
          <w:tcPr>
            <w:tcW w:w="959" w:type="dxa"/>
            <w:tcBorders>
              <w:top w:val="single" w:sz="4" w:space="0" w:color="auto"/>
              <w:left w:val="single" w:sz="4" w:space="0" w:color="auto"/>
              <w:bottom w:val="single" w:sz="4" w:space="0" w:color="auto"/>
              <w:right w:val="single" w:sz="4" w:space="0" w:color="auto"/>
            </w:tcBorders>
            <w:hideMark/>
          </w:tcPr>
          <w:p w14:paraId="7FA70365" w14:textId="12F2EBFF" w:rsidR="00827FC2" w:rsidRPr="004F1162" w:rsidRDefault="00827FC2">
            <w:pPr>
              <w:pStyle w:val="Body2"/>
              <w:ind w:left="0"/>
            </w:pPr>
            <w:r w:rsidRPr="004F1162">
              <w:t>Table 6</w:t>
            </w:r>
          </w:p>
        </w:tc>
        <w:tc>
          <w:tcPr>
            <w:tcW w:w="2835" w:type="dxa"/>
            <w:tcBorders>
              <w:top w:val="single" w:sz="4" w:space="0" w:color="auto"/>
              <w:left w:val="single" w:sz="4" w:space="0" w:color="auto"/>
              <w:bottom w:val="single" w:sz="4" w:space="0" w:color="auto"/>
              <w:right w:val="single" w:sz="4" w:space="0" w:color="auto"/>
            </w:tcBorders>
            <w:vAlign w:val="center"/>
          </w:tcPr>
          <w:p w14:paraId="7141A53A" w14:textId="32FB44FD" w:rsidR="00827FC2" w:rsidRPr="004F1162" w:rsidRDefault="007B7616">
            <w:pPr>
              <w:pStyle w:val="Body2"/>
              <w:ind w:left="0"/>
            </w:pPr>
            <w:r w:rsidRPr="004F1162">
              <w:t>10</w:t>
            </w:r>
          </w:p>
        </w:tc>
      </w:tr>
      <w:tr w:rsidR="00827FC2" w:rsidRPr="004F1162" w14:paraId="6DBF78A2" w14:textId="77777777" w:rsidTr="004F1162">
        <w:tc>
          <w:tcPr>
            <w:tcW w:w="959" w:type="dxa"/>
            <w:tcBorders>
              <w:top w:val="single" w:sz="4" w:space="0" w:color="auto"/>
              <w:left w:val="single" w:sz="4" w:space="0" w:color="auto"/>
              <w:bottom w:val="single" w:sz="4" w:space="0" w:color="auto"/>
              <w:right w:val="single" w:sz="4" w:space="0" w:color="auto"/>
            </w:tcBorders>
            <w:hideMark/>
          </w:tcPr>
          <w:p w14:paraId="28E205DF" w14:textId="3256EC2D" w:rsidR="00827FC2" w:rsidRPr="004F1162" w:rsidRDefault="00827FC2">
            <w:pPr>
              <w:pStyle w:val="Body2"/>
              <w:ind w:left="0"/>
            </w:pPr>
            <w:r w:rsidRPr="004F1162">
              <w:t>S1Q1</w:t>
            </w:r>
          </w:p>
        </w:tc>
        <w:tc>
          <w:tcPr>
            <w:tcW w:w="2835" w:type="dxa"/>
            <w:tcBorders>
              <w:top w:val="single" w:sz="4" w:space="0" w:color="auto"/>
              <w:left w:val="single" w:sz="4" w:space="0" w:color="auto"/>
              <w:bottom w:val="single" w:sz="4" w:space="0" w:color="auto"/>
              <w:right w:val="single" w:sz="4" w:space="0" w:color="auto"/>
            </w:tcBorders>
            <w:vAlign w:val="center"/>
          </w:tcPr>
          <w:p w14:paraId="55F687AA" w14:textId="606FD752" w:rsidR="00827FC2" w:rsidRPr="004F1162" w:rsidRDefault="007B7616">
            <w:pPr>
              <w:pStyle w:val="Body2"/>
              <w:ind w:left="0"/>
            </w:pPr>
            <w:r w:rsidRPr="004F1162">
              <w:t>30</w:t>
            </w:r>
          </w:p>
        </w:tc>
      </w:tr>
      <w:tr w:rsidR="00827FC2" w:rsidRPr="004F1162" w14:paraId="28BA8C51" w14:textId="77777777" w:rsidTr="004F1162">
        <w:tc>
          <w:tcPr>
            <w:tcW w:w="959" w:type="dxa"/>
            <w:tcBorders>
              <w:top w:val="single" w:sz="4" w:space="0" w:color="auto"/>
              <w:left w:val="single" w:sz="4" w:space="0" w:color="auto"/>
              <w:bottom w:val="single" w:sz="4" w:space="0" w:color="auto"/>
              <w:right w:val="single" w:sz="4" w:space="0" w:color="auto"/>
            </w:tcBorders>
            <w:hideMark/>
          </w:tcPr>
          <w:p w14:paraId="6583C859" w14:textId="2448455A" w:rsidR="00827FC2" w:rsidRPr="004F1162" w:rsidRDefault="00827FC2">
            <w:pPr>
              <w:pStyle w:val="Body2"/>
              <w:ind w:left="0"/>
            </w:pPr>
            <w:r w:rsidRPr="004F1162">
              <w:t>S1Q2</w:t>
            </w:r>
          </w:p>
        </w:tc>
        <w:tc>
          <w:tcPr>
            <w:tcW w:w="2835" w:type="dxa"/>
            <w:tcBorders>
              <w:top w:val="single" w:sz="4" w:space="0" w:color="auto"/>
              <w:left w:val="single" w:sz="4" w:space="0" w:color="auto"/>
              <w:bottom w:val="single" w:sz="4" w:space="0" w:color="auto"/>
              <w:right w:val="single" w:sz="4" w:space="0" w:color="auto"/>
            </w:tcBorders>
            <w:vAlign w:val="center"/>
          </w:tcPr>
          <w:p w14:paraId="701D2252" w14:textId="664D5B3F" w:rsidR="00827FC2" w:rsidRPr="004F1162" w:rsidRDefault="007B7616">
            <w:pPr>
              <w:pStyle w:val="Body2"/>
              <w:ind w:left="0"/>
            </w:pPr>
            <w:r w:rsidRPr="004F1162">
              <w:t>30</w:t>
            </w:r>
          </w:p>
        </w:tc>
      </w:tr>
      <w:tr w:rsidR="00827FC2" w:rsidRPr="004F1162" w14:paraId="410A7E26" w14:textId="77777777" w:rsidTr="004F1162">
        <w:tc>
          <w:tcPr>
            <w:tcW w:w="959" w:type="dxa"/>
            <w:tcBorders>
              <w:top w:val="single" w:sz="4" w:space="0" w:color="auto"/>
              <w:left w:val="single" w:sz="4" w:space="0" w:color="auto"/>
              <w:bottom w:val="single" w:sz="4" w:space="0" w:color="auto"/>
              <w:right w:val="single" w:sz="4" w:space="0" w:color="auto"/>
            </w:tcBorders>
            <w:hideMark/>
          </w:tcPr>
          <w:p w14:paraId="17A5C1E4" w14:textId="1A92BEE5" w:rsidR="00827FC2" w:rsidRPr="004F1162" w:rsidRDefault="00827FC2">
            <w:pPr>
              <w:pStyle w:val="Body2"/>
              <w:ind w:left="0"/>
            </w:pPr>
            <w:r w:rsidRPr="004F1162">
              <w:t>S1Q3</w:t>
            </w:r>
          </w:p>
        </w:tc>
        <w:tc>
          <w:tcPr>
            <w:tcW w:w="2835" w:type="dxa"/>
            <w:tcBorders>
              <w:top w:val="single" w:sz="4" w:space="0" w:color="auto"/>
              <w:left w:val="single" w:sz="4" w:space="0" w:color="auto"/>
              <w:bottom w:val="single" w:sz="4" w:space="0" w:color="auto"/>
              <w:right w:val="single" w:sz="4" w:space="0" w:color="auto"/>
            </w:tcBorders>
            <w:vAlign w:val="center"/>
          </w:tcPr>
          <w:p w14:paraId="3F9E9016" w14:textId="4B170644" w:rsidR="00827FC2" w:rsidRPr="004F1162" w:rsidRDefault="007B7616">
            <w:pPr>
              <w:pStyle w:val="Body2"/>
              <w:ind w:left="0"/>
            </w:pPr>
            <w:r w:rsidRPr="004F1162">
              <w:t>10</w:t>
            </w:r>
          </w:p>
        </w:tc>
      </w:tr>
      <w:tr w:rsidR="00827FC2" w:rsidRPr="004F1162" w14:paraId="64D40E6C" w14:textId="77777777" w:rsidTr="004F1162">
        <w:tc>
          <w:tcPr>
            <w:tcW w:w="959" w:type="dxa"/>
            <w:tcBorders>
              <w:top w:val="single" w:sz="4" w:space="0" w:color="auto"/>
              <w:left w:val="single" w:sz="4" w:space="0" w:color="auto"/>
              <w:bottom w:val="single" w:sz="4" w:space="0" w:color="auto"/>
              <w:right w:val="single" w:sz="4" w:space="0" w:color="auto"/>
            </w:tcBorders>
          </w:tcPr>
          <w:p w14:paraId="32453442" w14:textId="64C61F0B" w:rsidR="00827FC2" w:rsidRPr="004F1162" w:rsidRDefault="00827FC2">
            <w:pPr>
              <w:pStyle w:val="Body2"/>
              <w:ind w:left="0"/>
            </w:pPr>
            <w:r w:rsidRPr="004F1162">
              <w:t>S1Q4</w:t>
            </w:r>
          </w:p>
        </w:tc>
        <w:tc>
          <w:tcPr>
            <w:tcW w:w="2835" w:type="dxa"/>
            <w:tcBorders>
              <w:top w:val="single" w:sz="4" w:space="0" w:color="auto"/>
              <w:left w:val="single" w:sz="4" w:space="0" w:color="auto"/>
              <w:bottom w:val="single" w:sz="4" w:space="0" w:color="auto"/>
              <w:right w:val="single" w:sz="4" w:space="0" w:color="auto"/>
            </w:tcBorders>
            <w:vAlign w:val="center"/>
          </w:tcPr>
          <w:p w14:paraId="110AC27E" w14:textId="4BDD0569" w:rsidR="00827FC2" w:rsidRPr="004F1162" w:rsidRDefault="007B7616">
            <w:pPr>
              <w:pStyle w:val="Body2"/>
              <w:ind w:left="0"/>
              <w:rPr>
                <w:b/>
                <w:bCs/>
                <w:color w:val="000000"/>
              </w:rPr>
            </w:pPr>
            <w:r w:rsidRPr="004F1162">
              <w:rPr>
                <w:b/>
                <w:bCs/>
                <w:color w:val="000000"/>
              </w:rPr>
              <w:t>10</w:t>
            </w:r>
          </w:p>
        </w:tc>
      </w:tr>
      <w:tr w:rsidR="00827FC2" w:rsidRPr="004F1162" w14:paraId="693B7C50" w14:textId="77777777" w:rsidTr="004F1162">
        <w:tc>
          <w:tcPr>
            <w:tcW w:w="959" w:type="dxa"/>
            <w:tcBorders>
              <w:top w:val="single" w:sz="4" w:space="0" w:color="auto"/>
              <w:left w:val="single" w:sz="4" w:space="0" w:color="auto"/>
              <w:bottom w:val="single" w:sz="4" w:space="0" w:color="auto"/>
              <w:right w:val="single" w:sz="4" w:space="0" w:color="auto"/>
            </w:tcBorders>
          </w:tcPr>
          <w:p w14:paraId="618EADB0" w14:textId="19B78BA5" w:rsidR="00827FC2" w:rsidRPr="004F1162" w:rsidRDefault="00827FC2">
            <w:pPr>
              <w:pStyle w:val="Body2"/>
              <w:ind w:left="0"/>
            </w:pPr>
            <w:r w:rsidRPr="004F1162">
              <w:lastRenderedPageBreak/>
              <w:t>S1Q5</w:t>
            </w:r>
          </w:p>
        </w:tc>
        <w:tc>
          <w:tcPr>
            <w:tcW w:w="2835" w:type="dxa"/>
            <w:tcBorders>
              <w:top w:val="single" w:sz="4" w:space="0" w:color="auto"/>
              <w:left w:val="single" w:sz="4" w:space="0" w:color="auto"/>
              <w:bottom w:val="single" w:sz="4" w:space="0" w:color="auto"/>
              <w:right w:val="single" w:sz="4" w:space="0" w:color="auto"/>
            </w:tcBorders>
            <w:vAlign w:val="center"/>
          </w:tcPr>
          <w:p w14:paraId="107B676D" w14:textId="2AF262F6" w:rsidR="00827FC2" w:rsidRPr="004F1162" w:rsidRDefault="007B7616">
            <w:pPr>
              <w:pStyle w:val="Body2"/>
              <w:ind w:left="0"/>
              <w:rPr>
                <w:b/>
                <w:bCs/>
                <w:color w:val="000000"/>
              </w:rPr>
            </w:pPr>
            <w:r w:rsidRPr="004F1162">
              <w:rPr>
                <w:b/>
                <w:bCs/>
                <w:color w:val="000000"/>
              </w:rPr>
              <w:t>10</w:t>
            </w:r>
          </w:p>
        </w:tc>
      </w:tr>
    </w:tbl>
    <w:p w14:paraId="4A964FB2" w14:textId="77777777" w:rsidR="0068680C" w:rsidRPr="004F1162" w:rsidRDefault="0068680C" w:rsidP="0068680C">
      <w:pPr>
        <w:pStyle w:val="Body1"/>
      </w:pPr>
    </w:p>
    <w:p w14:paraId="037C3BFB" w14:textId="77777777" w:rsidR="0068680C" w:rsidRPr="004F1162" w:rsidRDefault="0068680C" w:rsidP="0068680C">
      <w:pPr>
        <w:pStyle w:val="Level2"/>
        <w:outlineLvl w:val="9"/>
        <w:rPr>
          <w:b/>
          <w:bCs/>
        </w:rPr>
      </w:pPr>
      <w:bookmarkStart w:id="11" w:name="_Ref529899297"/>
      <w:r w:rsidRPr="004F1162">
        <w:rPr>
          <w:b/>
          <w:bCs/>
        </w:rPr>
        <w:t>Methodology</w:t>
      </w:r>
      <w:bookmarkEnd w:id="11"/>
      <w:r w:rsidRPr="004F1162">
        <w:rPr>
          <w:b/>
          <w:bCs/>
        </w:rPr>
        <w:t xml:space="preserve"> for scored questions</w:t>
      </w:r>
    </w:p>
    <w:p w14:paraId="5015B744" w14:textId="418B277F" w:rsidR="0068680C" w:rsidRPr="004F1162" w:rsidRDefault="0068680C" w:rsidP="0068680C">
      <w:pPr>
        <w:pStyle w:val="Level3"/>
      </w:pPr>
      <w:r w:rsidRPr="004F1162">
        <w:t xml:space="preserve">Scored questions summarised in the table at para 3.3 above will be scored out of five (5) using the scoring matrix set out below at section </w:t>
      </w:r>
      <w:r w:rsidR="00827FC2" w:rsidRPr="004F1162">
        <w:t>3</w:t>
      </w:r>
      <w:r w:rsidR="007177A1" w:rsidRPr="004F1162">
        <w:t>.</w:t>
      </w:r>
      <w:r w:rsidR="00827FC2" w:rsidRPr="004F1162">
        <w:t>5</w:t>
      </w:r>
      <w:r w:rsidRPr="004F1162">
        <w:t xml:space="preserve">. Each member of the evaluation team will mark individually and allocate provisional scores. These scores will then be subject to moderation and, where there is a disparity in scoring between the different members of the evaluation team, the evaluation team will meet to discuss the scoring and agree on the appropriate score. The agreed scores will then be weighted in accordance with the weighting set out above at section </w:t>
      </w:r>
      <w:r w:rsidRPr="004F1162">
        <w:fldChar w:fldCharType="begin"/>
      </w:r>
      <w:r w:rsidRPr="004F1162">
        <w:instrText xml:space="preserve"> REF _Ref529899503 \r \h  \* MERGEFORMAT </w:instrText>
      </w:r>
      <w:r w:rsidRPr="004F1162">
        <w:fldChar w:fldCharType="separate"/>
      </w:r>
      <w:r w:rsidRPr="004F1162">
        <w:t>3.3</w:t>
      </w:r>
      <w:r w:rsidRPr="004F1162">
        <w:fldChar w:fldCharType="end"/>
      </w:r>
      <w:r w:rsidRPr="004F1162">
        <w:t>.</w:t>
      </w:r>
    </w:p>
    <w:p w14:paraId="6C24968C" w14:textId="77777777" w:rsidR="0068680C" w:rsidRPr="004F1162" w:rsidRDefault="0068680C" w:rsidP="0068680C">
      <w:pPr>
        <w:pStyle w:val="Level3"/>
      </w:pPr>
      <w:r w:rsidRPr="004F1162">
        <w:t xml:space="preserve">There are a total of 100 marks available for the scored questions. All weightings are based on a percentage of the total marks available. Once each mark has been weighted in accordance with the percentage weightings, the weighted marks will be added together to identify the total mark for that Applicant. </w:t>
      </w:r>
    </w:p>
    <w:p w14:paraId="52B079CF" w14:textId="68B5E9F3" w:rsidR="0068680C" w:rsidRPr="004F1162" w:rsidRDefault="0068680C" w:rsidP="0068680C">
      <w:pPr>
        <w:pStyle w:val="Level3"/>
      </w:pPr>
      <w:bookmarkStart w:id="12" w:name="_Ref529899383"/>
      <w:r w:rsidRPr="004F1162">
        <w:t xml:space="preserve">The </w:t>
      </w:r>
      <w:r w:rsidR="00895541" w:rsidRPr="004F1162">
        <w:t>Council</w:t>
      </w:r>
      <w:r w:rsidRPr="004F1162">
        <w:t xml:space="preserve"> reserves the right at its sole discretion (acting reasonably) to reject any Applicant who receives a 0 (Fail) score for any Question in this </w:t>
      </w:r>
      <w:r w:rsidR="00827FC2" w:rsidRPr="004F1162">
        <w:t>PQQ</w:t>
      </w:r>
      <w:r w:rsidRPr="004F1162">
        <w:t xml:space="preserve"> assessment. </w:t>
      </w:r>
    </w:p>
    <w:p w14:paraId="573DEB44" w14:textId="77777777" w:rsidR="0068680C" w:rsidRPr="004F1162" w:rsidRDefault="0068680C" w:rsidP="0068680C">
      <w:pPr>
        <w:pStyle w:val="Level2"/>
        <w:keepNext/>
        <w:outlineLvl w:val="9"/>
      </w:pPr>
      <w:r w:rsidRPr="004F1162">
        <w:rPr>
          <w:rStyle w:val="Level2asheadingtext"/>
        </w:rPr>
        <w:t>Scoring Matrix</w:t>
      </w:r>
      <w:bookmarkEnd w:id="12"/>
    </w:p>
    <w:p w14:paraId="7D776D36" w14:textId="77777777" w:rsidR="0068680C" w:rsidRPr="004F1162" w:rsidRDefault="0068680C" w:rsidP="0068680C">
      <w:pPr>
        <w:pStyle w:val="Body2"/>
      </w:pPr>
      <w:r w:rsidRPr="004F1162">
        <w:t xml:space="preserve">Applicants will note that this refers to meeting the "requirements"; these are set out in the guidance for each question, above (which should be read in the context of the procurement documents). Further context is set out in the remaining procurement documents.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8337"/>
      </w:tblGrid>
      <w:tr w:rsidR="0068680C" w:rsidRPr="004F1162" w14:paraId="12B14EBB" w14:textId="77777777" w:rsidTr="0068680C">
        <w:trPr>
          <w:cantSplit/>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14:paraId="69A5A4D4" w14:textId="77777777" w:rsidR="0068680C" w:rsidRPr="004F1162" w:rsidRDefault="0068680C">
            <w:pPr>
              <w:rPr>
                <w:color w:val="FFFFFF" w:themeColor="background1"/>
                <w:sz w:val="22"/>
              </w:rPr>
            </w:pPr>
            <w:r w:rsidRPr="004F1162">
              <w:rPr>
                <w:color w:val="FFFFFF" w:themeColor="background1"/>
                <w:sz w:val="22"/>
              </w:rPr>
              <w:t>Using a 0 – 5 scoring system</w:t>
            </w:r>
          </w:p>
        </w:tc>
      </w:tr>
      <w:tr w:rsidR="0068680C" w:rsidRPr="004F1162" w14:paraId="1CC3DD4F" w14:textId="77777777" w:rsidTr="0068680C">
        <w:trPr>
          <w:cantSplit/>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37261D1F" w14:textId="77777777" w:rsidR="0068680C" w:rsidRPr="004F1162" w:rsidRDefault="0068680C">
            <w:pPr>
              <w:jc w:val="center"/>
              <w:rPr>
                <w:sz w:val="22"/>
              </w:rPr>
            </w:pPr>
            <w:r w:rsidRPr="004F1162">
              <w:rPr>
                <w:sz w:val="22"/>
              </w:rPr>
              <w:t>0</w:t>
            </w:r>
          </w:p>
        </w:tc>
        <w:tc>
          <w:tcPr>
            <w:tcW w:w="8337" w:type="dxa"/>
            <w:tcBorders>
              <w:top w:val="single" w:sz="4" w:space="0" w:color="auto"/>
              <w:left w:val="single" w:sz="4" w:space="0" w:color="auto"/>
              <w:bottom w:val="single" w:sz="4" w:space="0" w:color="auto"/>
              <w:right w:val="single" w:sz="4" w:space="0" w:color="auto"/>
            </w:tcBorders>
            <w:hideMark/>
          </w:tcPr>
          <w:p w14:paraId="4C380926" w14:textId="77777777" w:rsidR="0068680C" w:rsidRPr="004F1162" w:rsidRDefault="0068680C">
            <w:pPr>
              <w:jc w:val="both"/>
              <w:rPr>
                <w:sz w:val="22"/>
              </w:rPr>
            </w:pPr>
            <w:r w:rsidRPr="004F1162">
              <w:rPr>
                <w:sz w:val="22"/>
              </w:rPr>
              <w:t>Unacceptable Response – No information provided or response does not address the requirement.</w:t>
            </w:r>
          </w:p>
        </w:tc>
      </w:tr>
      <w:tr w:rsidR="0068680C" w:rsidRPr="004F1162" w14:paraId="42612917" w14:textId="77777777" w:rsidTr="0068680C">
        <w:trPr>
          <w:cantSplit/>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210DE5C2" w14:textId="77777777" w:rsidR="0068680C" w:rsidRPr="004F1162" w:rsidRDefault="0068680C">
            <w:pPr>
              <w:jc w:val="center"/>
              <w:rPr>
                <w:sz w:val="22"/>
              </w:rPr>
            </w:pPr>
            <w:r w:rsidRPr="004F1162">
              <w:rPr>
                <w:sz w:val="22"/>
              </w:rPr>
              <w:t>1</w:t>
            </w:r>
          </w:p>
        </w:tc>
        <w:tc>
          <w:tcPr>
            <w:tcW w:w="8337" w:type="dxa"/>
            <w:tcBorders>
              <w:top w:val="single" w:sz="4" w:space="0" w:color="auto"/>
              <w:left w:val="single" w:sz="4" w:space="0" w:color="auto"/>
              <w:bottom w:val="single" w:sz="4" w:space="0" w:color="auto"/>
              <w:right w:val="single" w:sz="4" w:space="0" w:color="auto"/>
            </w:tcBorders>
            <w:hideMark/>
          </w:tcPr>
          <w:p w14:paraId="2D3416F3" w14:textId="77777777" w:rsidR="0068680C" w:rsidRPr="004F1162" w:rsidRDefault="0068680C">
            <w:pPr>
              <w:jc w:val="both"/>
              <w:rPr>
                <w:sz w:val="22"/>
              </w:rPr>
            </w:pPr>
            <w:r w:rsidRPr="004F1162">
              <w:rPr>
                <w:sz w:val="22"/>
              </w:rPr>
              <w:t>Poor response – The response contains material omissions and / or is supported by limited evidence / examples.  Major concerns that the organisation has the potential to deliver / that they have failed to meet a reasonable standard.</w:t>
            </w:r>
          </w:p>
        </w:tc>
      </w:tr>
      <w:tr w:rsidR="0068680C" w:rsidRPr="004F1162" w14:paraId="36E45277" w14:textId="77777777" w:rsidTr="0068680C">
        <w:trPr>
          <w:cantSplit/>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247235C4" w14:textId="77777777" w:rsidR="0068680C" w:rsidRPr="004F1162" w:rsidRDefault="0068680C">
            <w:pPr>
              <w:jc w:val="center"/>
              <w:rPr>
                <w:sz w:val="22"/>
              </w:rPr>
            </w:pPr>
            <w:r w:rsidRPr="004F1162">
              <w:rPr>
                <w:sz w:val="22"/>
              </w:rPr>
              <w:lastRenderedPageBreak/>
              <w:t>2</w:t>
            </w:r>
          </w:p>
        </w:tc>
        <w:tc>
          <w:tcPr>
            <w:tcW w:w="8337" w:type="dxa"/>
            <w:tcBorders>
              <w:top w:val="single" w:sz="4" w:space="0" w:color="auto"/>
              <w:left w:val="single" w:sz="4" w:space="0" w:color="auto"/>
              <w:bottom w:val="single" w:sz="4" w:space="0" w:color="auto"/>
              <w:right w:val="single" w:sz="4" w:space="0" w:color="auto"/>
            </w:tcBorders>
            <w:hideMark/>
          </w:tcPr>
          <w:p w14:paraId="4C8574F2" w14:textId="77777777" w:rsidR="0068680C" w:rsidRPr="004F1162" w:rsidRDefault="0068680C">
            <w:pPr>
              <w:jc w:val="both"/>
              <w:rPr>
                <w:sz w:val="22"/>
              </w:rPr>
            </w:pPr>
            <w:r w:rsidRPr="004F1162">
              <w:rPr>
                <w:sz w:val="22"/>
              </w:rPr>
              <w:t>Fair response – The response contains some omissions and / or is not well supported by evidence / examples.  Some concerns about the applicant’s ability to deliver / that they have failed to meet a reasonable standard.</w:t>
            </w:r>
          </w:p>
        </w:tc>
      </w:tr>
      <w:tr w:rsidR="0068680C" w:rsidRPr="004F1162" w14:paraId="598E2996" w14:textId="77777777" w:rsidTr="0068680C">
        <w:trPr>
          <w:cantSplit/>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703C5DF1" w14:textId="77777777" w:rsidR="0068680C" w:rsidRPr="004F1162" w:rsidRDefault="0068680C">
            <w:pPr>
              <w:jc w:val="center"/>
              <w:rPr>
                <w:sz w:val="22"/>
              </w:rPr>
            </w:pPr>
            <w:r w:rsidRPr="004F1162">
              <w:rPr>
                <w:sz w:val="22"/>
              </w:rPr>
              <w:t>3</w:t>
            </w:r>
          </w:p>
        </w:tc>
        <w:tc>
          <w:tcPr>
            <w:tcW w:w="8337" w:type="dxa"/>
            <w:tcBorders>
              <w:top w:val="single" w:sz="4" w:space="0" w:color="auto"/>
              <w:left w:val="single" w:sz="4" w:space="0" w:color="auto"/>
              <w:bottom w:val="single" w:sz="4" w:space="0" w:color="auto"/>
              <w:right w:val="single" w:sz="4" w:space="0" w:color="auto"/>
            </w:tcBorders>
            <w:hideMark/>
          </w:tcPr>
          <w:p w14:paraId="56ECE807" w14:textId="77777777" w:rsidR="0068680C" w:rsidRPr="004F1162" w:rsidRDefault="0068680C">
            <w:pPr>
              <w:jc w:val="both"/>
              <w:rPr>
                <w:sz w:val="22"/>
              </w:rPr>
            </w:pPr>
            <w:r w:rsidRPr="004F1162">
              <w:rPr>
                <w:sz w:val="22"/>
              </w:rPr>
              <w:t xml:space="preserve">Good response – There is adequate detail / supporting examples giving a reasonable level of confidence in the Bidder’s experience and ability.  The applicant appears to have the potential to deliver as required / has met a reasonable standard and there are only minor concerns about the applicant’s experience.  </w:t>
            </w:r>
          </w:p>
        </w:tc>
      </w:tr>
      <w:tr w:rsidR="0068680C" w:rsidRPr="004F1162" w14:paraId="29E2A68A" w14:textId="77777777" w:rsidTr="0068680C">
        <w:trPr>
          <w:cantSplit/>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3DDE3F8D" w14:textId="77777777" w:rsidR="0068680C" w:rsidRPr="004F1162" w:rsidRDefault="0068680C">
            <w:pPr>
              <w:jc w:val="center"/>
              <w:rPr>
                <w:sz w:val="22"/>
              </w:rPr>
            </w:pPr>
            <w:r w:rsidRPr="004F1162">
              <w:rPr>
                <w:sz w:val="22"/>
              </w:rPr>
              <w:t>4</w:t>
            </w:r>
          </w:p>
        </w:tc>
        <w:tc>
          <w:tcPr>
            <w:tcW w:w="8337" w:type="dxa"/>
            <w:tcBorders>
              <w:top w:val="single" w:sz="4" w:space="0" w:color="auto"/>
              <w:left w:val="single" w:sz="4" w:space="0" w:color="auto"/>
              <w:bottom w:val="single" w:sz="4" w:space="0" w:color="auto"/>
              <w:right w:val="single" w:sz="4" w:space="0" w:color="auto"/>
            </w:tcBorders>
            <w:hideMark/>
          </w:tcPr>
          <w:p w14:paraId="1238D8D2" w14:textId="77777777" w:rsidR="0068680C" w:rsidRPr="004F1162" w:rsidRDefault="0068680C">
            <w:pPr>
              <w:jc w:val="both"/>
              <w:rPr>
                <w:sz w:val="22"/>
              </w:rPr>
            </w:pPr>
            <w:r w:rsidRPr="004F1162">
              <w:rPr>
                <w:sz w:val="22"/>
              </w:rPr>
              <w:t>Very Good Response – The level of detail / supporting examples gives a high level of confidence in the applicant’s experience and ability.  The applicant clearly has the potential to deliver and / or has clearly met an acceptable standard.</w:t>
            </w:r>
          </w:p>
        </w:tc>
      </w:tr>
      <w:tr w:rsidR="0068680C" w14:paraId="5C1F2614" w14:textId="77777777" w:rsidTr="0068680C">
        <w:trPr>
          <w:cantSplit/>
          <w:jc w:val="center"/>
        </w:trPr>
        <w:tc>
          <w:tcPr>
            <w:tcW w:w="730" w:type="dxa"/>
            <w:tcBorders>
              <w:top w:val="single" w:sz="4" w:space="0" w:color="auto"/>
              <w:left w:val="single" w:sz="4" w:space="0" w:color="auto"/>
              <w:bottom w:val="single" w:sz="4" w:space="0" w:color="auto"/>
              <w:right w:val="single" w:sz="4" w:space="0" w:color="auto"/>
            </w:tcBorders>
            <w:vAlign w:val="center"/>
            <w:hideMark/>
          </w:tcPr>
          <w:p w14:paraId="771BC316" w14:textId="77777777" w:rsidR="0068680C" w:rsidRPr="004F1162" w:rsidRDefault="0068680C">
            <w:pPr>
              <w:jc w:val="center"/>
              <w:rPr>
                <w:sz w:val="22"/>
              </w:rPr>
            </w:pPr>
            <w:r w:rsidRPr="004F1162">
              <w:rPr>
                <w:sz w:val="22"/>
              </w:rPr>
              <w:t>5</w:t>
            </w:r>
          </w:p>
        </w:tc>
        <w:tc>
          <w:tcPr>
            <w:tcW w:w="8337" w:type="dxa"/>
            <w:tcBorders>
              <w:top w:val="single" w:sz="4" w:space="0" w:color="auto"/>
              <w:left w:val="single" w:sz="4" w:space="0" w:color="auto"/>
              <w:bottom w:val="single" w:sz="4" w:space="0" w:color="auto"/>
              <w:right w:val="single" w:sz="4" w:space="0" w:color="auto"/>
            </w:tcBorders>
            <w:hideMark/>
          </w:tcPr>
          <w:p w14:paraId="7F1823B7" w14:textId="77777777" w:rsidR="0068680C" w:rsidRDefault="0068680C">
            <w:pPr>
              <w:jc w:val="both"/>
              <w:rPr>
                <w:sz w:val="22"/>
              </w:rPr>
            </w:pPr>
            <w:r w:rsidRPr="004F1162">
              <w:rPr>
                <w:sz w:val="22"/>
              </w:rPr>
              <w:t>Excellent Response – A comprehensive well evidenced submission, clearly demonstrating expertise and knowledge incorporating value added benefits/social value attributes &amp; other points of innovation. The response fully captures understanding of the steps involved to deliver the aspects of the question posed, giving a very high level of confidence in the applicant’s experience and ability.</w:t>
            </w:r>
          </w:p>
        </w:tc>
      </w:tr>
    </w:tbl>
    <w:p w14:paraId="083D2F31" w14:textId="77777777" w:rsidR="00BB26A0" w:rsidRPr="00BB26A0" w:rsidRDefault="00BB26A0" w:rsidP="001B4B7D"/>
    <w:sectPr w:rsidR="00BB26A0" w:rsidRPr="00BB26A0" w:rsidSect="004F116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Frutiger-Bold">
    <w:altName w:val="Calibri"/>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Italic">
    <w:altName w:val="Calibri"/>
    <w:panose1 w:val="00000000000000000000"/>
    <w:charset w:val="00"/>
    <w:family w:val="swiss"/>
    <w:notTrueType/>
    <w:pitch w:val="default"/>
    <w:sig w:usb0="00000003" w:usb1="00000000" w:usb2="00000000" w:usb3="00000000" w:csb0="00000001" w:csb1="00000000"/>
  </w:font>
  <w:font w:name="ZapfDingbatsITC">
    <w:altName w:val="Yu Gothic UI"/>
    <w:panose1 w:val="00000000000000000000"/>
    <w:charset w:val="80"/>
    <w:family w:val="auto"/>
    <w:notTrueType/>
    <w:pitch w:val="default"/>
    <w:sig w:usb0="00000001" w:usb1="08070000" w:usb2="00000010" w:usb3="00000000" w:csb0="00020000" w:csb1="00000000"/>
  </w:font>
  <w:font w:name="Frutiger-Bold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92"/>
        </w:tabs>
        <w:ind w:left="992" w:hanging="992"/>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992"/>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93"/>
        </w:tabs>
        <w:ind w:left="2693"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693"/>
        </w:tabs>
        <w:ind w:left="2693"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2693"/>
        </w:tabs>
        <w:ind w:left="2693"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2693"/>
        </w:tabs>
        <w:ind w:left="2693"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7303EE"/>
    <w:multiLevelType w:val="multilevel"/>
    <w:tmpl w:val="D2EC3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916CA0"/>
    <w:multiLevelType w:val="hybridMultilevel"/>
    <w:tmpl w:val="26387E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FE7A4D"/>
    <w:multiLevelType w:val="hybridMultilevel"/>
    <w:tmpl w:val="4F7A4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DC50F7C"/>
    <w:multiLevelType w:val="hybridMultilevel"/>
    <w:tmpl w:val="43CE848E"/>
    <w:lvl w:ilvl="0" w:tplc="44D04E4C">
      <w:start w:val="12"/>
      <w:numFmt w:val="bullet"/>
      <w:lvlText w:val="-"/>
      <w:lvlJc w:val="left"/>
      <w:pPr>
        <w:ind w:left="720" w:hanging="360"/>
      </w:pPr>
      <w:rPr>
        <w:rFonts w:ascii="Trebuchet MS" w:eastAsiaTheme="minorHAnsi"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1113D3"/>
    <w:multiLevelType w:val="hybridMultilevel"/>
    <w:tmpl w:val="B8AAF770"/>
    <w:lvl w:ilvl="0" w:tplc="9E362B84">
      <w:start w:val="1"/>
      <w:numFmt w:val="decimal"/>
      <w:lvlText w:val="%1)"/>
      <w:lvlJc w:val="left"/>
      <w:pPr>
        <w:ind w:left="720" w:hanging="360"/>
      </w:pPr>
      <w:rPr>
        <w:rFonts w:hint="default"/>
        <w:sz w:val="1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2502B5"/>
    <w:multiLevelType w:val="hybridMultilevel"/>
    <w:tmpl w:val="1C1CE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1C"/>
    <w:rsid w:val="00050BBB"/>
    <w:rsid w:val="000738F7"/>
    <w:rsid w:val="00075E39"/>
    <w:rsid w:val="000B3150"/>
    <w:rsid w:val="000D1005"/>
    <w:rsid w:val="000D7B27"/>
    <w:rsid w:val="00106BD2"/>
    <w:rsid w:val="00137984"/>
    <w:rsid w:val="00175166"/>
    <w:rsid w:val="001A7991"/>
    <w:rsid w:val="001B4B7D"/>
    <w:rsid w:val="001C2E71"/>
    <w:rsid w:val="001F2712"/>
    <w:rsid w:val="002400D4"/>
    <w:rsid w:val="0027697F"/>
    <w:rsid w:val="002A0EF4"/>
    <w:rsid w:val="002F059D"/>
    <w:rsid w:val="00320E94"/>
    <w:rsid w:val="00333EF2"/>
    <w:rsid w:val="003521C5"/>
    <w:rsid w:val="00373C1C"/>
    <w:rsid w:val="0037417A"/>
    <w:rsid w:val="003D1669"/>
    <w:rsid w:val="003F5CCE"/>
    <w:rsid w:val="00420E9E"/>
    <w:rsid w:val="004258E2"/>
    <w:rsid w:val="00453451"/>
    <w:rsid w:val="00454E8B"/>
    <w:rsid w:val="00457517"/>
    <w:rsid w:val="004A7165"/>
    <w:rsid w:val="004B6F43"/>
    <w:rsid w:val="004D5650"/>
    <w:rsid w:val="004D7449"/>
    <w:rsid w:val="004F1162"/>
    <w:rsid w:val="004F474D"/>
    <w:rsid w:val="004F6EB0"/>
    <w:rsid w:val="00503508"/>
    <w:rsid w:val="00532579"/>
    <w:rsid w:val="00546113"/>
    <w:rsid w:val="0055792F"/>
    <w:rsid w:val="00571C6D"/>
    <w:rsid w:val="0058496D"/>
    <w:rsid w:val="005978C5"/>
    <w:rsid w:val="005A0477"/>
    <w:rsid w:val="005A4331"/>
    <w:rsid w:val="005A7239"/>
    <w:rsid w:val="005C02C8"/>
    <w:rsid w:val="005D04A4"/>
    <w:rsid w:val="00602204"/>
    <w:rsid w:val="0068680C"/>
    <w:rsid w:val="006901DB"/>
    <w:rsid w:val="00691098"/>
    <w:rsid w:val="00707A80"/>
    <w:rsid w:val="00714674"/>
    <w:rsid w:val="007177A1"/>
    <w:rsid w:val="0075372B"/>
    <w:rsid w:val="00770129"/>
    <w:rsid w:val="00772FC3"/>
    <w:rsid w:val="007A0CA8"/>
    <w:rsid w:val="007B0FC4"/>
    <w:rsid w:val="007B5254"/>
    <w:rsid w:val="007B5A1A"/>
    <w:rsid w:val="007B7616"/>
    <w:rsid w:val="0082208D"/>
    <w:rsid w:val="00827FC2"/>
    <w:rsid w:val="00871461"/>
    <w:rsid w:val="00895541"/>
    <w:rsid w:val="008A0507"/>
    <w:rsid w:val="008B1E31"/>
    <w:rsid w:val="008F2E76"/>
    <w:rsid w:val="0090098E"/>
    <w:rsid w:val="0091431C"/>
    <w:rsid w:val="00916F5E"/>
    <w:rsid w:val="00936F12"/>
    <w:rsid w:val="009C1015"/>
    <w:rsid w:val="009D7F7B"/>
    <w:rsid w:val="009E6AEF"/>
    <w:rsid w:val="00A06A90"/>
    <w:rsid w:val="00A17E1C"/>
    <w:rsid w:val="00A537DB"/>
    <w:rsid w:val="00A6171B"/>
    <w:rsid w:val="00A63ADB"/>
    <w:rsid w:val="00AA708D"/>
    <w:rsid w:val="00AD6313"/>
    <w:rsid w:val="00AF2871"/>
    <w:rsid w:val="00B063EC"/>
    <w:rsid w:val="00B34D88"/>
    <w:rsid w:val="00B45001"/>
    <w:rsid w:val="00B543A4"/>
    <w:rsid w:val="00BB26A0"/>
    <w:rsid w:val="00BE044B"/>
    <w:rsid w:val="00C062F1"/>
    <w:rsid w:val="00C06CE2"/>
    <w:rsid w:val="00C14D69"/>
    <w:rsid w:val="00C62DEE"/>
    <w:rsid w:val="00C90449"/>
    <w:rsid w:val="00CA6F37"/>
    <w:rsid w:val="00CC0448"/>
    <w:rsid w:val="00CC0C6C"/>
    <w:rsid w:val="00CD1713"/>
    <w:rsid w:val="00CD2E43"/>
    <w:rsid w:val="00CF3D7D"/>
    <w:rsid w:val="00D70AF4"/>
    <w:rsid w:val="00D841F3"/>
    <w:rsid w:val="00DD3D82"/>
    <w:rsid w:val="00DF734D"/>
    <w:rsid w:val="00E16BE1"/>
    <w:rsid w:val="00E7751B"/>
    <w:rsid w:val="00E80DED"/>
    <w:rsid w:val="00E91E16"/>
    <w:rsid w:val="00ED7A10"/>
    <w:rsid w:val="00F13A88"/>
    <w:rsid w:val="00F47551"/>
    <w:rsid w:val="00F47A88"/>
    <w:rsid w:val="00F713B4"/>
    <w:rsid w:val="00F71C75"/>
    <w:rsid w:val="00F951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B0EA"/>
  <w15:docId w15:val="{5830EF45-28CC-4C01-93C1-5D10B50D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CD1713"/>
    <w:pPr>
      <w:spacing w:after="240" w:line="240" w:lineRule="auto"/>
    </w:pPr>
    <w:rPr>
      <w:rFonts w:ascii="Trebuchet MS" w:hAnsi="Trebuchet MS"/>
      <w:sz w:val="24"/>
    </w:rPr>
  </w:style>
  <w:style w:type="paragraph" w:styleId="Heading1">
    <w:name w:val="heading 1"/>
    <w:basedOn w:val="Normal"/>
    <w:next w:val="Normal"/>
    <w:link w:val="Heading1Char"/>
    <w:uiPriority w:val="9"/>
    <w:qFormat/>
    <w:rsid w:val="00CD1713"/>
    <w:pPr>
      <w:outlineLvl w:val="0"/>
    </w:pPr>
    <w:rPr>
      <w:b/>
    </w:rPr>
  </w:style>
  <w:style w:type="paragraph" w:styleId="Heading2">
    <w:name w:val="heading 2"/>
    <w:basedOn w:val="Normal"/>
    <w:next w:val="Normal"/>
    <w:link w:val="Heading2Char"/>
    <w:uiPriority w:val="9"/>
    <w:unhideWhenUsed/>
    <w:qFormat/>
    <w:rsid w:val="00CA6F37"/>
    <w:pPr>
      <w:outlineLvl w:val="1"/>
    </w:pPr>
    <w:rPr>
      <w:u w:val="single"/>
    </w:rPr>
  </w:style>
  <w:style w:type="paragraph" w:styleId="Heading3">
    <w:name w:val="heading 3"/>
    <w:basedOn w:val="Normal"/>
    <w:next w:val="Normal"/>
    <w:link w:val="Heading3Char"/>
    <w:uiPriority w:val="9"/>
    <w:unhideWhenUsed/>
    <w:qFormat/>
    <w:rsid w:val="007A0CA8"/>
    <w:pPr>
      <w:keepNext/>
      <w:keepLines/>
      <w:spacing w:before="200" w:after="0"/>
      <w:outlineLvl w:val="2"/>
    </w:pPr>
    <w:rPr>
      <w:rFonts w:ascii="Franklin Gothic Heavy" w:eastAsiaTheme="majorEastAsia" w:hAnsi="Franklin Gothic Heavy" w:cstheme="majorBidi"/>
      <w:bCs/>
      <w:color w:val="4F81BD" w:themeColor="accent1"/>
    </w:rPr>
  </w:style>
  <w:style w:type="paragraph" w:styleId="Heading4">
    <w:name w:val="heading 4"/>
    <w:basedOn w:val="Normal"/>
    <w:next w:val="Normal"/>
    <w:link w:val="Heading4Char"/>
    <w:uiPriority w:val="9"/>
    <w:semiHidden/>
    <w:unhideWhenUsed/>
    <w:qFormat/>
    <w:rsid w:val="007A0CA8"/>
    <w:pPr>
      <w:keepNext/>
      <w:keepLines/>
      <w:spacing w:before="200" w:after="0"/>
      <w:outlineLvl w:val="3"/>
    </w:pPr>
    <w:rPr>
      <w:rFonts w:ascii="Franklin Gothic Heavy" w:eastAsiaTheme="majorEastAsia" w:hAnsi="Franklin Gothic Heavy"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CA8"/>
    <w:pPr>
      <w:spacing w:after="0" w:line="240" w:lineRule="auto"/>
    </w:pPr>
    <w:rPr>
      <w:rFonts w:ascii="Franklin Gothic Book" w:hAnsi="Franklin Gothic Book"/>
      <w:sz w:val="24"/>
    </w:rPr>
  </w:style>
  <w:style w:type="character" w:customStyle="1" w:styleId="Heading1Char">
    <w:name w:val="Heading 1 Char"/>
    <w:basedOn w:val="DefaultParagraphFont"/>
    <w:link w:val="Heading1"/>
    <w:uiPriority w:val="9"/>
    <w:rsid w:val="00CD1713"/>
    <w:rPr>
      <w:rFonts w:ascii="Trebuchet MS" w:hAnsi="Trebuchet MS"/>
      <w:b/>
      <w:sz w:val="24"/>
    </w:rPr>
  </w:style>
  <w:style w:type="character" w:customStyle="1" w:styleId="Heading2Char">
    <w:name w:val="Heading 2 Char"/>
    <w:basedOn w:val="DefaultParagraphFont"/>
    <w:link w:val="Heading2"/>
    <w:uiPriority w:val="9"/>
    <w:rsid w:val="00CA6F37"/>
    <w:rPr>
      <w:rFonts w:ascii="Trebuchet MS" w:hAnsi="Trebuchet MS"/>
      <w:sz w:val="24"/>
      <w:u w:val="single"/>
    </w:rPr>
  </w:style>
  <w:style w:type="character" w:customStyle="1" w:styleId="Heading3Char">
    <w:name w:val="Heading 3 Char"/>
    <w:basedOn w:val="DefaultParagraphFont"/>
    <w:link w:val="Heading3"/>
    <w:uiPriority w:val="9"/>
    <w:rsid w:val="007A0CA8"/>
    <w:rPr>
      <w:rFonts w:ascii="Franklin Gothic Heavy" w:eastAsiaTheme="majorEastAsia" w:hAnsi="Franklin Gothic Heavy" w:cstheme="majorBidi"/>
      <w:bCs/>
      <w:color w:val="4F81BD" w:themeColor="accent1"/>
      <w:sz w:val="24"/>
    </w:rPr>
  </w:style>
  <w:style w:type="character" w:customStyle="1" w:styleId="Heading4Char">
    <w:name w:val="Heading 4 Char"/>
    <w:basedOn w:val="DefaultParagraphFont"/>
    <w:link w:val="Heading4"/>
    <w:uiPriority w:val="9"/>
    <w:semiHidden/>
    <w:rsid w:val="007A0CA8"/>
    <w:rPr>
      <w:rFonts w:ascii="Franklin Gothic Heavy" w:eastAsiaTheme="majorEastAsia" w:hAnsi="Franklin Gothic Heavy" w:cstheme="majorBidi"/>
      <w:bCs/>
      <w:i/>
      <w:iCs/>
      <w:color w:val="4F81BD" w:themeColor="accent1"/>
      <w:sz w:val="24"/>
    </w:rPr>
  </w:style>
  <w:style w:type="paragraph" w:styleId="Title">
    <w:name w:val="Title"/>
    <w:basedOn w:val="Normal"/>
    <w:next w:val="Normal"/>
    <w:link w:val="TitleChar"/>
    <w:uiPriority w:val="10"/>
    <w:qFormat/>
    <w:rsid w:val="007A0CA8"/>
    <w:pPr>
      <w:pBdr>
        <w:bottom w:val="single" w:sz="8" w:space="4" w:color="4F81BD" w:themeColor="accent1"/>
      </w:pBdr>
      <w:spacing w:after="300"/>
      <w:contextualSpacing/>
    </w:pPr>
    <w:rPr>
      <w:rFonts w:ascii="Franklin Gothic Heavy" w:eastAsiaTheme="majorEastAsia" w:hAnsi="Franklin Gothic Heavy"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CA8"/>
    <w:rPr>
      <w:rFonts w:ascii="Franklin Gothic Heavy" w:eastAsiaTheme="majorEastAsia" w:hAnsi="Franklin Gothic Heavy"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A0CA8"/>
    <w:pPr>
      <w:numPr>
        <w:ilvl w:val="1"/>
      </w:numPr>
    </w:pPr>
    <w:rPr>
      <w:rFonts w:ascii="Franklin Gothic Heavy" w:eastAsiaTheme="majorEastAsia" w:hAnsi="Franklin Gothic Heavy" w:cstheme="majorBidi"/>
      <w:i/>
      <w:iCs/>
      <w:color w:val="4F81BD" w:themeColor="accent1"/>
      <w:spacing w:val="15"/>
      <w:szCs w:val="24"/>
    </w:rPr>
  </w:style>
  <w:style w:type="character" w:customStyle="1" w:styleId="SubtitleChar">
    <w:name w:val="Subtitle Char"/>
    <w:basedOn w:val="DefaultParagraphFont"/>
    <w:link w:val="Subtitle"/>
    <w:uiPriority w:val="11"/>
    <w:rsid w:val="007A0CA8"/>
    <w:rPr>
      <w:rFonts w:ascii="Franklin Gothic Heavy" w:eastAsiaTheme="majorEastAsia" w:hAnsi="Franklin Gothic Heavy" w:cstheme="majorBidi"/>
      <w:i/>
      <w:iCs/>
      <w:color w:val="4F81BD" w:themeColor="accent1"/>
      <w:spacing w:val="15"/>
      <w:sz w:val="24"/>
      <w:szCs w:val="24"/>
    </w:rPr>
  </w:style>
  <w:style w:type="character" w:styleId="SubtleEmphasis">
    <w:name w:val="Subtle Emphasis"/>
    <w:basedOn w:val="DefaultParagraphFont"/>
    <w:uiPriority w:val="19"/>
    <w:qFormat/>
    <w:rsid w:val="007A0CA8"/>
    <w:rPr>
      <w:rFonts w:ascii="Franklin Gothic Heavy" w:hAnsi="Franklin Gothic Heavy"/>
      <w:i/>
      <w:iCs/>
      <w:color w:val="808080" w:themeColor="text1" w:themeTint="7F"/>
    </w:rPr>
  </w:style>
  <w:style w:type="character" w:styleId="Emphasis">
    <w:name w:val="Emphasis"/>
    <w:basedOn w:val="DefaultParagraphFont"/>
    <w:uiPriority w:val="20"/>
    <w:qFormat/>
    <w:rsid w:val="007A0CA8"/>
    <w:rPr>
      <w:i/>
      <w:iCs/>
    </w:rPr>
  </w:style>
  <w:style w:type="character" w:styleId="IntenseEmphasis">
    <w:name w:val="Intense Emphasis"/>
    <w:basedOn w:val="DefaultParagraphFont"/>
    <w:uiPriority w:val="21"/>
    <w:qFormat/>
    <w:rsid w:val="007A0CA8"/>
    <w:rPr>
      <w:b/>
      <w:bCs/>
      <w:i/>
      <w:iCs/>
      <w:color w:val="4F81BD" w:themeColor="accent1"/>
    </w:rPr>
  </w:style>
  <w:style w:type="paragraph" w:styleId="ListParagraph">
    <w:name w:val="List Paragraph"/>
    <w:aliases w:val="Footer1,Footer11"/>
    <w:basedOn w:val="Normal"/>
    <w:link w:val="ListParagraphChar"/>
    <w:uiPriority w:val="34"/>
    <w:qFormat/>
    <w:rsid w:val="007A0CA8"/>
    <w:pPr>
      <w:ind w:left="720"/>
      <w:contextualSpacing/>
    </w:pPr>
  </w:style>
  <w:style w:type="character" w:customStyle="1" w:styleId="fontstyle01">
    <w:name w:val="fontstyle01"/>
    <w:basedOn w:val="DefaultParagraphFont"/>
    <w:rsid w:val="0091431C"/>
    <w:rPr>
      <w:rFonts w:ascii="Frutiger-Bold" w:hAnsi="Frutiger-Bold" w:hint="default"/>
      <w:b/>
      <w:bCs/>
      <w:i w:val="0"/>
      <w:iCs w:val="0"/>
      <w:color w:val="003B7A"/>
      <w:sz w:val="22"/>
      <w:szCs w:val="22"/>
    </w:rPr>
  </w:style>
  <w:style w:type="character" w:customStyle="1" w:styleId="fontstyle21">
    <w:name w:val="fontstyle21"/>
    <w:basedOn w:val="DefaultParagraphFont"/>
    <w:rsid w:val="0091431C"/>
    <w:rPr>
      <w:rFonts w:ascii="Frutiger-Roman" w:hAnsi="Frutiger-Roman" w:hint="default"/>
      <w:b w:val="0"/>
      <w:bCs w:val="0"/>
      <w:i w:val="0"/>
      <w:iCs w:val="0"/>
      <w:color w:val="000000"/>
      <w:sz w:val="22"/>
      <w:szCs w:val="22"/>
    </w:rPr>
  </w:style>
  <w:style w:type="paragraph" w:styleId="BalloonText">
    <w:name w:val="Balloon Text"/>
    <w:basedOn w:val="Normal"/>
    <w:link w:val="BalloonTextChar"/>
    <w:uiPriority w:val="99"/>
    <w:semiHidden/>
    <w:unhideWhenUsed/>
    <w:rsid w:val="009143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1C"/>
    <w:rPr>
      <w:rFonts w:ascii="Tahoma" w:hAnsi="Tahoma" w:cs="Tahoma"/>
      <w:sz w:val="16"/>
      <w:szCs w:val="16"/>
    </w:rPr>
  </w:style>
  <w:style w:type="character" w:customStyle="1" w:styleId="fontstyle31">
    <w:name w:val="fontstyle31"/>
    <w:basedOn w:val="DefaultParagraphFont"/>
    <w:rsid w:val="008B1E31"/>
    <w:rPr>
      <w:rFonts w:ascii="Frutiger-Italic" w:hAnsi="Frutiger-Italic" w:hint="default"/>
      <w:b w:val="0"/>
      <w:bCs w:val="0"/>
      <w:i/>
      <w:iCs/>
      <w:color w:val="000000"/>
      <w:sz w:val="18"/>
      <w:szCs w:val="18"/>
    </w:rPr>
  </w:style>
  <w:style w:type="character" w:customStyle="1" w:styleId="fontstyle41">
    <w:name w:val="fontstyle41"/>
    <w:basedOn w:val="DefaultParagraphFont"/>
    <w:rsid w:val="008B1E31"/>
    <w:rPr>
      <w:rFonts w:ascii="ZapfDingbatsITC" w:eastAsia="ZapfDingbatsITC" w:hint="eastAsia"/>
      <w:b w:val="0"/>
      <w:bCs w:val="0"/>
      <w:i w:val="0"/>
      <w:iCs w:val="0"/>
      <w:color w:val="FFFFFF"/>
      <w:sz w:val="42"/>
      <w:szCs w:val="42"/>
    </w:rPr>
  </w:style>
  <w:style w:type="character" w:customStyle="1" w:styleId="fontstyle51">
    <w:name w:val="fontstyle51"/>
    <w:basedOn w:val="DefaultParagraphFont"/>
    <w:rsid w:val="001C2E71"/>
    <w:rPr>
      <w:rFonts w:ascii="Frutiger-BoldItalic" w:hAnsi="Frutiger-BoldItalic" w:hint="default"/>
      <w:b/>
      <w:bCs/>
      <w:i/>
      <w:iCs/>
      <w:color w:val="003B7A"/>
      <w:sz w:val="18"/>
      <w:szCs w:val="18"/>
    </w:rPr>
  </w:style>
  <w:style w:type="character" w:customStyle="1" w:styleId="fontstyle11">
    <w:name w:val="fontstyle11"/>
    <w:basedOn w:val="DefaultParagraphFont"/>
    <w:rsid w:val="00B063EC"/>
    <w:rPr>
      <w:rFonts w:ascii="Frutiger-Roman" w:hAnsi="Frutiger-Roman" w:hint="default"/>
      <w:b w:val="0"/>
      <w:bCs w:val="0"/>
      <w:i w:val="0"/>
      <w:iCs w:val="0"/>
      <w:color w:val="000000"/>
      <w:sz w:val="18"/>
      <w:szCs w:val="18"/>
    </w:rPr>
  </w:style>
  <w:style w:type="character" w:customStyle="1" w:styleId="fontstyle61">
    <w:name w:val="fontstyle61"/>
    <w:basedOn w:val="DefaultParagraphFont"/>
    <w:rsid w:val="007B5A1A"/>
    <w:rPr>
      <w:rFonts w:ascii="Frutiger-BoldItalic" w:hAnsi="Frutiger-BoldItalic" w:hint="default"/>
      <w:b/>
      <w:bCs/>
      <w:i/>
      <w:iCs/>
      <w:color w:val="003B7A"/>
      <w:sz w:val="18"/>
      <w:szCs w:val="18"/>
    </w:rPr>
  </w:style>
  <w:style w:type="paragraph" w:customStyle="1" w:styleId="Likenormalbutariel">
    <w:name w:val="Like normal but ariel"/>
    <w:basedOn w:val="Normal"/>
    <w:autoRedefine/>
    <w:rsid w:val="009C1015"/>
    <w:pPr>
      <w:spacing w:after="0"/>
    </w:pPr>
    <w:rPr>
      <w:rFonts w:asciiTheme="minorHAnsi" w:eastAsia="Times New Roman" w:hAnsiTheme="minorHAnsi" w:cs="Times New Roman"/>
      <w:szCs w:val="24"/>
      <w:lang w:eastAsia="en-GB"/>
    </w:rPr>
  </w:style>
  <w:style w:type="paragraph" w:customStyle="1" w:styleId="TableText">
    <w:name w:val="Table Text"/>
    <w:basedOn w:val="Normal"/>
    <w:rsid w:val="007B0FC4"/>
    <w:pPr>
      <w:spacing w:after="0"/>
    </w:pPr>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7B0FC4"/>
    <w:rPr>
      <w:sz w:val="16"/>
      <w:szCs w:val="16"/>
    </w:rPr>
  </w:style>
  <w:style w:type="paragraph" w:styleId="CommentText">
    <w:name w:val="annotation text"/>
    <w:basedOn w:val="Normal"/>
    <w:link w:val="CommentTextChar"/>
    <w:uiPriority w:val="99"/>
    <w:unhideWhenUsed/>
    <w:rsid w:val="007B0FC4"/>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7B0FC4"/>
    <w:rPr>
      <w:sz w:val="20"/>
      <w:szCs w:val="20"/>
    </w:rPr>
  </w:style>
  <w:style w:type="character" w:styleId="Hyperlink">
    <w:name w:val="Hyperlink"/>
    <w:basedOn w:val="DefaultParagraphFont"/>
    <w:uiPriority w:val="99"/>
    <w:unhideWhenUsed/>
    <w:rsid w:val="00DF734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33EF2"/>
    <w:pPr>
      <w:spacing w:after="240"/>
    </w:pPr>
    <w:rPr>
      <w:rFonts w:ascii="Trebuchet MS" w:hAnsi="Trebuchet MS"/>
      <w:b/>
      <w:bCs/>
    </w:rPr>
  </w:style>
  <w:style w:type="character" w:customStyle="1" w:styleId="CommentSubjectChar">
    <w:name w:val="Comment Subject Char"/>
    <w:basedOn w:val="CommentTextChar"/>
    <w:link w:val="CommentSubject"/>
    <w:uiPriority w:val="99"/>
    <w:semiHidden/>
    <w:rsid w:val="00333EF2"/>
    <w:rPr>
      <w:rFonts w:ascii="Trebuchet MS" w:hAnsi="Trebuchet MS"/>
      <w:b/>
      <w:bCs/>
      <w:sz w:val="20"/>
      <w:szCs w:val="20"/>
    </w:rPr>
  </w:style>
  <w:style w:type="paragraph" w:customStyle="1" w:styleId="Level1">
    <w:name w:val="Level 1"/>
    <w:basedOn w:val="Normal"/>
    <w:next w:val="Normal"/>
    <w:uiPriority w:val="99"/>
    <w:qFormat/>
    <w:rsid w:val="00106BD2"/>
    <w:pPr>
      <w:numPr>
        <w:numId w:val="5"/>
      </w:numPr>
      <w:adjustRightInd w:val="0"/>
      <w:spacing w:line="276" w:lineRule="auto"/>
      <w:jc w:val="both"/>
      <w:outlineLvl w:val="0"/>
    </w:pPr>
    <w:rPr>
      <w:rFonts w:ascii="Arial" w:eastAsia="Arial" w:hAnsi="Arial" w:cs="Arial"/>
      <w:sz w:val="21"/>
      <w:szCs w:val="21"/>
      <w:lang w:eastAsia="en-GB"/>
    </w:rPr>
  </w:style>
  <w:style w:type="character" w:customStyle="1" w:styleId="Level2Char">
    <w:name w:val="Level 2 Char"/>
    <w:link w:val="Level2"/>
    <w:uiPriority w:val="99"/>
    <w:locked/>
    <w:rsid w:val="00106BD2"/>
    <w:rPr>
      <w:rFonts w:ascii="Arial" w:eastAsia="Arial" w:hAnsi="Arial" w:cs="Arial"/>
      <w:sz w:val="21"/>
      <w:szCs w:val="21"/>
    </w:rPr>
  </w:style>
  <w:style w:type="paragraph" w:customStyle="1" w:styleId="Level2">
    <w:name w:val="Level 2"/>
    <w:basedOn w:val="Normal"/>
    <w:next w:val="Normal"/>
    <w:link w:val="Level2Char"/>
    <w:uiPriority w:val="99"/>
    <w:qFormat/>
    <w:rsid w:val="00106BD2"/>
    <w:pPr>
      <w:numPr>
        <w:ilvl w:val="1"/>
        <w:numId w:val="5"/>
      </w:numPr>
      <w:adjustRightInd w:val="0"/>
      <w:spacing w:line="276" w:lineRule="auto"/>
      <w:jc w:val="both"/>
      <w:outlineLvl w:val="1"/>
    </w:pPr>
    <w:rPr>
      <w:rFonts w:ascii="Arial" w:eastAsia="Arial" w:hAnsi="Arial" w:cs="Arial"/>
      <w:sz w:val="21"/>
      <w:szCs w:val="21"/>
    </w:rPr>
  </w:style>
  <w:style w:type="paragraph" w:customStyle="1" w:styleId="Level3">
    <w:name w:val="Level 3"/>
    <w:basedOn w:val="Normal"/>
    <w:next w:val="Normal"/>
    <w:link w:val="Level3Char"/>
    <w:uiPriority w:val="99"/>
    <w:qFormat/>
    <w:rsid w:val="00106BD2"/>
    <w:pPr>
      <w:numPr>
        <w:ilvl w:val="2"/>
        <w:numId w:val="5"/>
      </w:numPr>
      <w:adjustRightInd w:val="0"/>
      <w:spacing w:line="276" w:lineRule="auto"/>
      <w:jc w:val="both"/>
      <w:outlineLvl w:val="2"/>
    </w:pPr>
    <w:rPr>
      <w:rFonts w:ascii="Arial" w:eastAsia="Arial" w:hAnsi="Arial" w:cs="Arial"/>
      <w:sz w:val="21"/>
      <w:szCs w:val="21"/>
      <w:lang w:eastAsia="en-GB"/>
    </w:rPr>
  </w:style>
  <w:style w:type="paragraph" w:customStyle="1" w:styleId="Level4">
    <w:name w:val="Level 4"/>
    <w:basedOn w:val="Normal"/>
    <w:next w:val="Normal"/>
    <w:uiPriority w:val="99"/>
    <w:qFormat/>
    <w:rsid w:val="00106BD2"/>
    <w:pPr>
      <w:numPr>
        <w:ilvl w:val="3"/>
        <w:numId w:val="5"/>
      </w:numPr>
      <w:adjustRightInd w:val="0"/>
      <w:spacing w:line="276" w:lineRule="auto"/>
      <w:jc w:val="both"/>
      <w:outlineLvl w:val="3"/>
    </w:pPr>
    <w:rPr>
      <w:rFonts w:ascii="Arial" w:eastAsia="Arial" w:hAnsi="Arial" w:cs="Arial"/>
      <w:sz w:val="21"/>
      <w:szCs w:val="21"/>
      <w:lang w:eastAsia="en-GB"/>
    </w:rPr>
  </w:style>
  <w:style w:type="paragraph" w:customStyle="1" w:styleId="Level5">
    <w:name w:val="Level 5"/>
    <w:basedOn w:val="Normal"/>
    <w:next w:val="Normal"/>
    <w:uiPriority w:val="99"/>
    <w:qFormat/>
    <w:rsid w:val="00106BD2"/>
    <w:pPr>
      <w:numPr>
        <w:ilvl w:val="4"/>
        <w:numId w:val="5"/>
      </w:numPr>
      <w:adjustRightInd w:val="0"/>
      <w:spacing w:line="276" w:lineRule="auto"/>
      <w:jc w:val="both"/>
      <w:outlineLvl w:val="4"/>
    </w:pPr>
    <w:rPr>
      <w:rFonts w:ascii="Arial" w:eastAsia="Arial" w:hAnsi="Arial" w:cs="Arial"/>
      <w:sz w:val="21"/>
      <w:szCs w:val="21"/>
      <w:lang w:eastAsia="en-GB"/>
    </w:rPr>
  </w:style>
  <w:style w:type="paragraph" w:customStyle="1" w:styleId="Level6">
    <w:name w:val="Level 6"/>
    <w:basedOn w:val="Normal"/>
    <w:next w:val="Normal"/>
    <w:uiPriority w:val="99"/>
    <w:qFormat/>
    <w:rsid w:val="00106BD2"/>
    <w:pPr>
      <w:numPr>
        <w:ilvl w:val="5"/>
        <w:numId w:val="5"/>
      </w:numPr>
      <w:adjustRightInd w:val="0"/>
      <w:spacing w:line="276" w:lineRule="auto"/>
      <w:jc w:val="both"/>
      <w:outlineLvl w:val="5"/>
    </w:pPr>
    <w:rPr>
      <w:rFonts w:ascii="Arial" w:eastAsia="Arial" w:hAnsi="Arial" w:cs="Arial"/>
      <w:sz w:val="21"/>
      <w:szCs w:val="21"/>
      <w:lang w:eastAsia="en-GB"/>
    </w:rPr>
  </w:style>
  <w:style w:type="paragraph" w:customStyle="1" w:styleId="Level7">
    <w:name w:val="Level 7"/>
    <w:basedOn w:val="Normal"/>
    <w:next w:val="Normal"/>
    <w:uiPriority w:val="99"/>
    <w:qFormat/>
    <w:rsid w:val="00106BD2"/>
    <w:pPr>
      <w:numPr>
        <w:ilvl w:val="6"/>
        <w:numId w:val="5"/>
      </w:numPr>
      <w:adjustRightInd w:val="0"/>
      <w:spacing w:line="276" w:lineRule="auto"/>
      <w:jc w:val="both"/>
      <w:outlineLvl w:val="6"/>
    </w:pPr>
    <w:rPr>
      <w:rFonts w:ascii="Arial" w:eastAsia="Arial" w:hAnsi="Arial" w:cs="Arial"/>
      <w:sz w:val="21"/>
      <w:szCs w:val="21"/>
      <w:lang w:eastAsia="en-GB"/>
    </w:rPr>
  </w:style>
  <w:style w:type="character" w:customStyle="1" w:styleId="Level1asheadingtext">
    <w:name w:val="Level 1 as heading (text)"/>
    <w:uiPriority w:val="99"/>
    <w:qFormat/>
    <w:rsid w:val="00106BD2"/>
    <w:rPr>
      <w:b/>
      <w:bCs/>
    </w:rPr>
  </w:style>
  <w:style w:type="character" w:customStyle="1" w:styleId="Body2Char">
    <w:name w:val="Body 2 Char"/>
    <w:link w:val="Body2"/>
    <w:uiPriority w:val="99"/>
    <w:locked/>
    <w:rsid w:val="00546113"/>
    <w:rPr>
      <w:rFonts w:ascii="Arial" w:eastAsia="Arial" w:hAnsi="Arial" w:cs="Arial"/>
      <w:sz w:val="21"/>
      <w:szCs w:val="21"/>
    </w:rPr>
  </w:style>
  <w:style w:type="paragraph" w:customStyle="1" w:styleId="Body2">
    <w:name w:val="Body 2"/>
    <w:basedOn w:val="Normal"/>
    <w:link w:val="Body2Char"/>
    <w:uiPriority w:val="99"/>
    <w:qFormat/>
    <w:rsid w:val="00546113"/>
    <w:pPr>
      <w:tabs>
        <w:tab w:val="left" w:pos="1700"/>
      </w:tabs>
      <w:adjustRightInd w:val="0"/>
      <w:spacing w:line="276" w:lineRule="auto"/>
      <w:ind w:left="992"/>
      <w:jc w:val="both"/>
    </w:pPr>
    <w:rPr>
      <w:rFonts w:ascii="Arial" w:eastAsia="Arial" w:hAnsi="Arial" w:cs="Arial"/>
      <w:sz w:val="21"/>
      <w:szCs w:val="21"/>
    </w:rPr>
  </w:style>
  <w:style w:type="character" w:customStyle="1" w:styleId="Level3Char">
    <w:name w:val="Level 3 Char"/>
    <w:link w:val="Level3"/>
    <w:uiPriority w:val="99"/>
    <w:locked/>
    <w:rsid w:val="00546113"/>
    <w:rPr>
      <w:rFonts w:ascii="Arial" w:eastAsia="Arial" w:hAnsi="Arial" w:cs="Arial"/>
      <w:sz w:val="21"/>
      <w:szCs w:val="21"/>
      <w:lang w:eastAsia="en-GB"/>
    </w:rPr>
  </w:style>
  <w:style w:type="character" w:customStyle="1" w:styleId="Body1Char">
    <w:name w:val="Body 1 Char"/>
    <w:link w:val="Body1"/>
    <w:uiPriority w:val="99"/>
    <w:locked/>
    <w:rsid w:val="00546113"/>
    <w:rPr>
      <w:rFonts w:ascii="Arial" w:eastAsia="Arial" w:hAnsi="Arial" w:cs="Arial"/>
      <w:sz w:val="21"/>
      <w:szCs w:val="21"/>
    </w:rPr>
  </w:style>
  <w:style w:type="paragraph" w:customStyle="1" w:styleId="Body1">
    <w:name w:val="Body 1"/>
    <w:basedOn w:val="Normal"/>
    <w:link w:val="Body1Char"/>
    <w:uiPriority w:val="99"/>
    <w:qFormat/>
    <w:rsid w:val="00546113"/>
    <w:pPr>
      <w:tabs>
        <w:tab w:val="left" w:pos="1700"/>
      </w:tabs>
      <w:adjustRightInd w:val="0"/>
      <w:spacing w:line="276" w:lineRule="auto"/>
      <w:ind w:left="992"/>
      <w:jc w:val="both"/>
    </w:pPr>
    <w:rPr>
      <w:rFonts w:ascii="Arial" w:eastAsia="Arial" w:hAnsi="Arial" w:cs="Arial"/>
      <w:sz w:val="21"/>
      <w:szCs w:val="21"/>
    </w:rPr>
  </w:style>
  <w:style w:type="character" w:customStyle="1" w:styleId="Level2asheadingtext">
    <w:name w:val="Level 2 as heading (text)"/>
    <w:uiPriority w:val="99"/>
    <w:rsid w:val="00546113"/>
    <w:rPr>
      <w:b/>
      <w:bCs/>
    </w:rPr>
  </w:style>
  <w:style w:type="paragraph" w:styleId="BodyText">
    <w:name w:val="Body Text"/>
    <w:basedOn w:val="Normal"/>
    <w:link w:val="BodyTextChar"/>
    <w:semiHidden/>
    <w:unhideWhenUsed/>
    <w:rsid w:val="0068680C"/>
    <w:pPr>
      <w:spacing w:before="120" w:after="120"/>
      <w:jc w:val="both"/>
    </w:pPr>
    <w:rPr>
      <w:rFonts w:ascii="Arial" w:eastAsia="Times New Roman" w:hAnsi="Arial" w:cs="Arial"/>
      <w:sz w:val="22"/>
      <w:szCs w:val="24"/>
    </w:rPr>
  </w:style>
  <w:style w:type="character" w:customStyle="1" w:styleId="BodyTextChar">
    <w:name w:val="Body Text Char"/>
    <w:basedOn w:val="DefaultParagraphFont"/>
    <w:link w:val="BodyText"/>
    <w:semiHidden/>
    <w:rsid w:val="0068680C"/>
    <w:rPr>
      <w:rFonts w:ascii="Arial" w:eastAsia="Times New Roman" w:hAnsi="Arial" w:cs="Arial"/>
      <w:szCs w:val="24"/>
    </w:rPr>
  </w:style>
  <w:style w:type="character" w:customStyle="1" w:styleId="ListParagraphChar">
    <w:name w:val="List Paragraph Char"/>
    <w:aliases w:val="Footer1 Char,Footer11 Char"/>
    <w:link w:val="ListParagraph"/>
    <w:uiPriority w:val="34"/>
    <w:locked/>
    <w:rsid w:val="0068680C"/>
    <w:rPr>
      <w:rFonts w:ascii="Trebuchet MS" w:hAnsi="Trebuchet MS"/>
      <w:sz w:val="24"/>
    </w:rPr>
  </w:style>
  <w:style w:type="character" w:customStyle="1" w:styleId="NoHeading3Text">
    <w:name w:val="No Heading 3 Text"/>
    <w:qFormat/>
    <w:rsid w:val="0068680C"/>
    <w:rPr>
      <w:rFonts w:ascii="Arial" w:hAnsi="Arial" w:cs="Arial" w:hint="default"/>
      <w:strike w:val="0"/>
      <w:dstrike w:val="0"/>
      <w:color w:val="auto"/>
      <w:sz w:val="21"/>
      <w:szCs w:val="21"/>
      <w:u w:val="none"/>
      <w:effect w:val="none"/>
    </w:rPr>
  </w:style>
  <w:style w:type="paragraph" w:styleId="Revision">
    <w:name w:val="Revision"/>
    <w:hidden/>
    <w:uiPriority w:val="99"/>
    <w:semiHidden/>
    <w:rsid w:val="00827FC2"/>
    <w:pPr>
      <w:spacing w:after="0" w:line="240" w:lineRule="auto"/>
    </w:pPr>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524">
      <w:bodyDiv w:val="1"/>
      <w:marLeft w:val="0"/>
      <w:marRight w:val="0"/>
      <w:marTop w:val="0"/>
      <w:marBottom w:val="0"/>
      <w:divBdr>
        <w:top w:val="none" w:sz="0" w:space="0" w:color="auto"/>
        <w:left w:val="none" w:sz="0" w:space="0" w:color="auto"/>
        <w:bottom w:val="none" w:sz="0" w:space="0" w:color="auto"/>
        <w:right w:val="none" w:sz="0" w:space="0" w:color="auto"/>
      </w:divBdr>
    </w:div>
    <w:div w:id="47731012">
      <w:bodyDiv w:val="1"/>
      <w:marLeft w:val="0"/>
      <w:marRight w:val="0"/>
      <w:marTop w:val="0"/>
      <w:marBottom w:val="0"/>
      <w:divBdr>
        <w:top w:val="none" w:sz="0" w:space="0" w:color="auto"/>
        <w:left w:val="none" w:sz="0" w:space="0" w:color="auto"/>
        <w:bottom w:val="none" w:sz="0" w:space="0" w:color="auto"/>
        <w:right w:val="none" w:sz="0" w:space="0" w:color="auto"/>
      </w:divBdr>
    </w:div>
    <w:div w:id="78448197">
      <w:bodyDiv w:val="1"/>
      <w:marLeft w:val="0"/>
      <w:marRight w:val="0"/>
      <w:marTop w:val="0"/>
      <w:marBottom w:val="0"/>
      <w:divBdr>
        <w:top w:val="none" w:sz="0" w:space="0" w:color="auto"/>
        <w:left w:val="none" w:sz="0" w:space="0" w:color="auto"/>
        <w:bottom w:val="none" w:sz="0" w:space="0" w:color="auto"/>
        <w:right w:val="none" w:sz="0" w:space="0" w:color="auto"/>
      </w:divBdr>
    </w:div>
    <w:div w:id="90054413">
      <w:bodyDiv w:val="1"/>
      <w:marLeft w:val="0"/>
      <w:marRight w:val="0"/>
      <w:marTop w:val="0"/>
      <w:marBottom w:val="0"/>
      <w:divBdr>
        <w:top w:val="none" w:sz="0" w:space="0" w:color="auto"/>
        <w:left w:val="none" w:sz="0" w:space="0" w:color="auto"/>
        <w:bottom w:val="none" w:sz="0" w:space="0" w:color="auto"/>
        <w:right w:val="none" w:sz="0" w:space="0" w:color="auto"/>
      </w:divBdr>
    </w:div>
    <w:div w:id="136459086">
      <w:bodyDiv w:val="1"/>
      <w:marLeft w:val="0"/>
      <w:marRight w:val="0"/>
      <w:marTop w:val="0"/>
      <w:marBottom w:val="0"/>
      <w:divBdr>
        <w:top w:val="none" w:sz="0" w:space="0" w:color="auto"/>
        <w:left w:val="none" w:sz="0" w:space="0" w:color="auto"/>
        <w:bottom w:val="none" w:sz="0" w:space="0" w:color="auto"/>
        <w:right w:val="none" w:sz="0" w:space="0" w:color="auto"/>
      </w:divBdr>
    </w:div>
    <w:div w:id="179046094">
      <w:bodyDiv w:val="1"/>
      <w:marLeft w:val="0"/>
      <w:marRight w:val="0"/>
      <w:marTop w:val="0"/>
      <w:marBottom w:val="0"/>
      <w:divBdr>
        <w:top w:val="none" w:sz="0" w:space="0" w:color="auto"/>
        <w:left w:val="none" w:sz="0" w:space="0" w:color="auto"/>
        <w:bottom w:val="none" w:sz="0" w:space="0" w:color="auto"/>
        <w:right w:val="none" w:sz="0" w:space="0" w:color="auto"/>
      </w:divBdr>
    </w:div>
    <w:div w:id="212352905">
      <w:bodyDiv w:val="1"/>
      <w:marLeft w:val="0"/>
      <w:marRight w:val="0"/>
      <w:marTop w:val="0"/>
      <w:marBottom w:val="0"/>
      <w:divBdr>
        <w:top w:val="none" w:sz="0" w:space="0" w:color="auto"/>
        <w:left w:val="none" w:sz="0" w:space="0" w:color="auto"/>
        <w:bottom w:val="none" w:sz="0" w:space="0" w:color="auto"/>
        <w:right w:val="none" w:sz="0" w:space="0" w:color="auto"/>
      </w:divBdr>
    </w:div>
    <w:div w:id="247540630">
      <w:bodyDiv w:val="1"/>
      <w:marLeft w:val="0"/>
      <w:marRight w:val="0"/>
      <w:marTop w:val="0"/>
      <w:marBottom w:val="0"/>
      <w:divBdr>
        <w:top w:val="none" w:sz="0" w:space="0" w:color="auto"/>
        <w:left w:val="none" w:sz="0" w:space="0" w:color="auto"/>
        <w:bottom w:val="none" w:sz="0" w:space="0" w:color="auto"/>
        <w:right w:val="none" w:sz="0" w:space="0" w:color="auto"/>
      </w:divBdr>
    </w:div>
    <w:div w:id="338630137">
      <w:bodyDiv w:val="1"/>
      <w:marLeft w:val="0"/>
      <w:marRight w:val="0"/>
      <w:marTop w:val="0"/>
      <w:marBottom w:val="0"/>
      <w:divBdr>
        <w:top w:val="none" w:sz="0" w:space="0" w:color="auto"/>
        <w:left w:val="none" w:sz="0" w:space="0" w:color="auto"/>
        <w:bottom w:val="none" w:sz="0" w:space="0" w:color="auto"/>
        <w:right w:val="none" w:sz="0" w:space="0" w:color="auto"/>
      </w:divBdr>
    </w:div>
    <w:div w:id="394739676">
      <w:bodyDiv w:val="1"/>
      <w:marLeft w:val="0"/>
      <w:marRight w:val="0"/>
      <w:marTop w:val="0"/>
      <w:marBottom w:val="0"/>
      <w:divBdr>
        <w:top w:val="none" w:sz="0" w:space="0" w:color="auto"/>
        <w:left w:val="none" w:sz="0" w:space="0" w:color="auto"/>
        <w:bottom w:val="none" w:sz="0" w:space="0" w:color="auto"/>
        <w:right w:val="none" w:sz="0" w:space="0" w:color="auto"/>
      </w:divBdr>
    </w:div>
    <w:div w:id="411124819">
      <w:bodyDiv w:val="1"/>
      <w:marLeft w:val="0"/>
      <w:marRight w:val="0"/>
      <w:marTop w:val="0"/>
      <w:marBottom w:val="0"/>
      <w:divBdr>
        <w:top w:val="none" w:sz="0" w:space="0" w:color="auto"/>
        <w:left w:val="none" w:sz="0" w:space="0" w:color="auto"/>
        <w:bottom w:val="none" w:sz="0" w:space="0" w:color="auto"/>
        <w:right w:val="none" w:sz="0" w:space="0" w:color="auto"/>
      </w:divBdr>
    </w:div>
    <w:div w:id="471867878">
      <w:bodyDiv w:val="1"/>
      <w:marLeft w:val="0"/>
      <w:marRight w:val="0"/>
      <w:marTop w:val="0"/>
      <w:marBottom w:val="0"/>
      <w:divBdr>
        <w:top w:val="none" w:sz="0" w:space="0" w:color="auto"/>
        <w:left w:val="none" w:sz="0" w:space="0" w:color="auto"/>
        <w:bottom w:val="none" w:sz="0" w:space="0" w:color="auto"/>
        <w:right w:val="none" w:sz="0" w:space="0" w:color="auto"/>
      </w:divBdr>
    </w:div>
    <w:div w:id="484666074">
      <w:bodyDiv w:val="1"/>
      <w:marLeft w:val="0"/>
      <w:marRight w:val="0"/>
      <w:marTop w:val="0"/>
      <w:marBottom w:val="0"/>
      <w:divBdr>
        <w:top w:val="none" w:sz="0" w:space="0" w:color="auto"/>
        <w:left w:val="none" w:sz="0" w:space="0" w:color="auto"/>
        <w:bottom w:val="none" w:sz="0" w:space="0" w:color="auto"/>
        <w:right w:val="none" w:sz="0" w:space="0" w:color="auto"/>
      </w:divBdr>
    </w:div>
    <w:div w:id="575406484">
      <w:bodyDiv w:val="1"/>
      <w:marLeft w:val="0"/>
      <w:marRight w:val="0"/>
      <w:marTop w:val="0"/>
      <w:marBottom w:val="0"/>
      <w:divBdr>
        <w:top w:val="none" w:sz="0" w:space="0" w:color="auto"/>
        <w:left w:val="none" w:sz="0" w:space="0" w:color="auto"/>
        <w:bottom w:val="none" w:sz="0" w:space="0" w:color="auto"/>
        <w:right w:val="none" w:sz="0" w:space="0" w:color="auto"/>
      </w:divBdr>
    </w:div>
    <w:div w:id="776681814">
      <w:bodyDiv w:val="1"/>
      <w:marLeft w:val="0"/>
      <w:marRight w:val="0"/>
      <w:marTop w:val="0"/>
      <w:marBottom w:val="0"/>
      <w:divBdr>
        <w:top w:val="none" w:sz="0" w:space="0" w:color="auto"/>
        <w:left w:val="none" w:sz="0" w:space="0" w:color="auto"/>
        <w:bottom w:val="none" w:sz="0" w:space="0" w:color="auto"/>
        <w:right w:val="none" w:sz="0" w:space="0" w:color="auto"/>
      </w:divBdr>
    </w:div>
    <w:div w:id="808984675">
      <w:bodyDiv w:val="1"/>
      <w:marLeft w:val="0"/>
      <w:marRight w:val="0"/>
      <w:marTop w:val="0"/>
      <w:marBottom w:val="0"/>
      <w:divBdr>
        <w:top w:val="none" w:sz="0" w:space="0" w:color="auto"/>
        <w:left w:val="none" w:sz="0" w:space="0" w:color="auto"/>
        <w:bottom w:val="none" w:sz="0" w:space="0" w:color="auto"/>
        <w:right w:val="none" w:sz="0" w:space="0" w:color="auto"/>
      </w:divBdr>
    </w:div>
    <w:div w:id="843087426">
      <w:bodyDiv w:val="1"/>
      <w:marLeft w:val="0"/>
      <w:marRight w:val="0"/>
      <w:marTop w:val="0"/>
      <w:marBottom w:val="0"/>
      <w:divBdr>
        <w:top w:val="none" w:sz="0" w:space="0" w:color="auto"/>
        <w:left w:val="none" w:sz="0" w:space="0" w:color="auto"/>
        <w:bottom w:val="none" w:sz="0" w:space="0" w:color="auto"/>
        <w:right w:val="none" w:sz="0" w:space="0" w:color="auto"/>
      </w:divBdr>
    </w:div>
    <w:div w:id="896819147">
      <w:bodyDiv w:val="1"/>
      <w:marLeft w:val="0"/>
      <w:marRight w:val="0"/>
      <w:marTop w:val="0"/>
      <w:marBottom w:val="0"/>
      <w:divBdr>
        <w:top w:val="none" w:sz="0" w:space="0" w:color="auto"/>
        <w:left w:val="none" w:sz="0" w:space="0" w:color="auto"/>
        <w:bottom w:val="none" w:sz="0" w:space="0" w:color="auto"/>
        <w:right w:val="none" w:sz="0" w:space="0" w:color="auto"/>
      </w:divBdr>
    </w:div>
    <w:div w:id="1006908038">
      <w:bodyDiv w:val="1"/>
      <w:marLeft w:val="0"/>
      <w:marRight w:val="0"/>
      <w:marTop w:val="0"/>
      <w:marBottom w:val="0"/>
      <w:divBdr>
        <w:top w:val="none" w:sz="0" w:space="0" w:color="auto"/>
        <w:left w:val="none" w:sz="0" w:space="0" w:color="auto"/>
        <w:bottom w:val="none" w:sz="0" w:space="0" w:color="auto"/>
        <w:right w:val="none" w:sz="0" w:space="0" w:color="auto"/>
      </w:divBdr>
    </w:div>
    <w:div w:id="1065378108">
      <w:bodyDiv w:val="1"/>
      <w:marLeft w:val="0"/>
      <w:marRight w:val="0"/>
      <w:marTop w:val="0"/>
      <w:marBottom w:val="0"/>
      <w:divBdr>
        <w:top w:val="none" w:sz="0" w:space="0" w:color="auto"/>
        <w:left w:val="none" w:sz="0" w:space="0" w:color="auto"/>
        <w:bottom w:val="none" w:sz="0" w:space="0" w:color="auto"/>
        <w:right w:val="none" w:sz="0" w:space="0" w:color="auto"/>
      </w:divBdr>
    </w:div>
    <w:div w:id="1269122376">
      <w:bodyDiv w:val="1"/>
      <w:marLeft w:val="0"/>
      <w:marRight w:val="0"/>
      <w:marTop w:val="0"/>
      <w:marBottom w:val="0"/>
      <w:divBdr>
        <w:top w:val="none" w:sz="0" w:space="0" w:color="auto"/>
        <w:left w:val="none" w:sz="0" w:space="0" w:color="auto"/>
        <w:bottom w:val="none" w:sz="0" w:space="0" w:color="auto"/>
        <w:right w:val="none" w:sz="0" w:space="0" w:color="auto"/>
      </w:divBdr>
    </w:div>
    <w:div w:id="1331058829">
      <w:bodyDiv w:val="1"/>
      <w:marLeft w:val="0"/>
      <w:marRight w:val="0"/>
      <w:marTop w:val="0"/>
      <w:marBottom w:val="0"/>
      <w:divBdr>
        <w:top w:val="none" w:sz="0" w:space="0" w:color="auto"/>
        <w:left w:val="none" w:sz="0" w:space="0" w:color="auto"/>
        <w:bottom w:val="none" w:sz="0" w:space="0" w:color="auto"/>
        <w:right w:val="none" w:sz="0" w:space="0" w:color="auto"/>
      </w:divBdr>
    </w:div>
    <w:div w:id="1362517003">
      <w:bodyDiv w:val="1"/>
      <w:marLeft w:val="0"/>
      <w:marRight w:val="0"/>
      <w:marTop w:val="0"/>
      <w:marBottom w:val="0"/>
      <w:divBdr>
        <w:top w:val="none" w:sz="0" w:space="0" w:color="auto"/>
        <w:left w:val="none" w:sz="0" w:space="0" w:color="auto"/>
        <w:bottom w:val="none" w:sz="0" w:space="0" w:color="auto"/>
        <w:right w:val="none" w:sz="0" w:space="0" w:color="auto"/>
      </w:divBdr>
    </w:div>
    <w:div w:id="1472749868">
      <w:bodyDiv w:val="1"/>
      <w:marLeft w:val="0"/>
      <w:marRight w:val="0"/>
      <w:marTop w:val="0"/>
      <w:marBottom w:val="0"/>
      <w:divBdr>
        <w:top w:val="none" w:sz="0" w:space="0" w:color="auto"/>
        <w:left w:val="none" w:sz="0" w:space="0" w:color="auto"/>
        <w:bottom w:val="none" w:sz="0" w:space="0" w:color="auto"/>
        <w:right w:val="none" w:sz="0" w:space="0" w:color="auto"/>
      </w:divBdr>
    </w:div>
    <w:div w:id="1492914094">
      <w:bodyDiv w:val="1"/>
      <w:marLeft w:val="0"/>
      <w:marRight w:val="0"/>
      <w:marTop w:val="0"/>
      <w:marBottom w:val="0"/>
      <w:divBdr>
        <w:top w:val="none" w:sz="0" w:space="0" w:color="auto"/>
        <w:left w:val="none" w:sz="0" w:space="0" w:color="auto"/>
        <w:bottom w:val="none" w:sz="0" w:space="0" w:color="auto"/>
        <w:right w:val="none" w:sz="0" w:space="0" w:color="auto"/>
      </w:divBdr>
    </w:div>
    <w:div w:id="1506893358">
      <w:bodyDiv w:val="1"/>
      <w:marLeft w:val="0"/>
      <w:marRight w:val="0"/>
      <w:marTop w:val="0"/>
      <w:marBottom w:val="0"/>
      <w:divBdr>
        <w:top w:val="none" w:sz="0" w:space="0" w:color="auto"/>
        <w:left w:val="none" w:sz="0" w:space="0" w:color="auto"/>
        <w:bottom w:val="none" w:sz="0" w:space="0" w:color="auto"/>
        <w:right w:val="none" w:sz="0" w:space="0" w:color="auto"/>
      </w:divBdr>
    </w:div>
    <w:div w:id="1509903988">
      <w:bodyDiv w:val="1"/>
      <w:marLeft w:val="0"/>
      <w:marRight w:val="0"/>
      <w:marTop w:val="0"/>
      <w:marBottom w:val="0"/>
      <w:divBdr>
        <w:top w:val="none" w:sz="0" w:space="0" w:color="auto"/>
        <w:left w:val="none" w:sz="0" w:space="0" w:color="auto"/>
        <w:bottom w:val="none" w:sz="0" w:space="0" w:color="auto"/>
        <w:right w:val="none" w:sz="0" w:space="0" w:color="auto"/>
      </w:divBdr>
    </w:div>
    <w:div w:id="1545870743">
      <w:bodyDiv w:val="1"/>
      <w:marLeft w:val="0"/>
      <w:marRight w:val="0"/>
      <w:marTop w:val="0"/>
      <w:marBottom w:val="0"/>
      <w:divBdr>
        <w:top w:val="none" w:sz="0" w:space="0" w:color="auto"/>
        <w:left w:val="none" w:sz="0" w:space="0" w:color="auto"/>
        <w:bottom w:val="none" w:sz="0" w:space="0" w:color="auto"/>
        <w:right w:val="none" w:sz="0" w:space="0" w:color="auto"/>
      </w:divBdr>
    </w:div>
    <w:div w:id="1581673544">
      <w:bodyDiv w:val="1"/>
      <w:marLeft w:val="0"/>
      <w:marRight w:val="0"/>
      <w:marTop w:val="0"/>
      <w:marBottom w:val="0"/>
      <w:divBdr>
        <w:top w:val="none" w:sz="0" w:space="0" w:color="auto"/>
        <w:left w:val="none" w:sz="0" w:space="0" w:color="auto"/>
        <w:bottom w:val="none" w:sz="0" w:space="0" w:color="auto"/>
        <w:right w:val="none" w:sz="0" w:space="0" w:color="auto"/>
      </w:divBdr>
    </w:div>
    <w:div w:id="1596328757">
      <w:bodyDiv w:val="1"/>
      <w:marLeft w:val="0"/>
      <w:marRight w:val="0"/>
      <w:marTop w:val="0"/>
      <w:marBottom w:val="0"/>
      <w:divBdr>
        <w:top w:val="none" w:sz="0" w:space="0" w:color="auto"/>
        <w:left w:val="none" w:sz="0" w:space="0" w:color="auto"/>
        <w:bottom w:val="none" w:sz="0" w:space="0" w:color="auto"/>
        <w:right w:val="none" w:sz="0" w:space="0" w:color="auto"/>
      </w:divBdr>
    </w:div>
    <w:div w:id="1667904585">
      <w:bodyDiv w:val="1"/>
      <w:marLeft w:val="0"/>
      <w:marRight w:val="0"/>
      <w:marTop w:val="0"/>
      <w:marBottom w:val="0"/>
      <w:divBdr>
        <w:top w:val="none" w:sz="0" w:space="0" w:color="auto"/>
        <w:left w:val="none" w:sz="0" w:space="0" w:color="auto"/>
        <w:bottom w:val="none" w:sz="0" w:space="0" w:color="auto"/>
        <w:right w:val="none" w:sz="0" w:space="0" w:color="auto"/>
      </w:divBdr>
    </w:div>
    <w:div w:id="1854764639">
      <w:bodyDiv w:val="1"/>
      <w:marLeft w:val="0"/>
      <w:marRight w:val="0"/>
      <w:marTop w:val="0"/>
      <w:marBottom w:val="0"/>
      <w:divBdr>
        <w:top w:val="none" w:sz="0" w:space="0" w:color="auto"/>
        <w:left w:val="none" w:sz="0" w:space="0" w:color="auto"/>
        <w:bottom w:val="none" w:sz="0" w:space="0" w:color="auto"/>
        <w:right w:val="none" w:sz="0" w:space="0" w:color="auto"/>
      </w:divBdr>
      <w:divsChild>
        <w:div w:id="1664700207">
          <w:marLeft w:val="547"/>
          <w:marRight w:val="0"/>
          <w:marTop w:val="100"/>
          <w:marBottom w:val="0"/>
          <w:divBdr>
            <w:top w:val="none" w:sz="0" w:space="0" w:color="auto"/>
            <w:left w:val="none" w:sz="0" w:space="0" w:color="auto"/>
            <w:bottom w:val="none" w:sz="0" w:space="0" w:color="auto"/>
            <w:right w:val="none" w:sz="0" w:space="0" w:color="auto"/>
          </w:divBdr>
        </w:div>
      </w:divsChild>
    </w:div>
    <w:div w:id="2020085385">
      <w:bodyDiv w:val="1"/>
      <w:marLeft w:val="0"/>
      <w:marRight w:val="0"/>
      <w:marTop w:val="0"/>
      <w:marBottom w:val="0"/>
      <w:divBdr>
        <w:top w:val="none" w:sz="0" w:space="0" w:color="auto"/>
        <w:left w:val="none" w:sz="0" w:space="0" w:color="auto"/>
        <w:bottom w:val="none" w:sz="0" w:space="0" w:color="auto"/>
        <w:right w:val="none" w:sz="0" w:space="0" w:color="auto"/>
      </w:divBdr>
    </w:div>
    <w:div w:id="2029212156">
      <w:bodyDiv w:val="1"/>
      <w:marLeft w:val="0"/>
      <w:marRight w:val="0"/>
      <w:marTop w:val="0"/>
      <w:marBottom w:val="0"/>
      <w:divBdr>
        <w:top w:val="none" w:sz="0" w:space="0" w:color="auto"/>
        <w:left w:val="none" w:sz="0" w:space="0" w:color="auto"/>
        <w:bottom w:val="none" w:sz="0" w:space="0" w:color="auto"/>
        <w:right w:val="none" w:sz="0" w:space="0" w:color="auto"/>
      </w:divBdr>
    </w:div>
    <w:div w:id="2077437317">
      <w:bodyDiv w:val="1"/>
      <w:marLeft w:val="0"/>
      <w:marRight w:val="0"/>
      <w:marTop w:val="0"/>
      <w:marBottom w:val="0"/>
      <w:divBdr>
        <w:top w:val="none" w:sz="0" w:space="0" w:color="auto"/>
        <w:left w:val="none" w:sz="0" w:space="0" w:color="auto"/>
        <w:bottom w:val="none" w:sz="0" w:space="0" w:color="auto"/>
        <w:right w:val="none" w:sz="0" w:space="0" w:color="auto"/>
      </w:divBdr>
    </w:div>
    <w:div w:id="20875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ance-index/freedom-of-information-and-environmental-information-regulations/" TargetMode="External"/><Relationship Id="rId3" Type="http://schemas.openxmlformats.org/officeDocument/2006/relationships/styles" Target="styles.xml"/><Relationship Id="rId7" Type="http://schemas.openxmlformats.org/officeDocument/2006/relationships/hyperlink" Target="mailto:legal@sevenoak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tenders.co.uk/sitehelp/help_main.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64213-DE19-4780-8F04-EA2C7C9E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35</Pages>
  <Words>9776</Words>
  <Characters>55727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Sevenoaks District Council</Company>
  <LinksUpToDate>false</LinksUpToDate>
  <CharactersWithSpaces>65373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Lagzdins</dc:creator>
  <cp:lastModifiedBy>David Lagzdins</cp:lastModifiedBy>
  <cp:revision>5</cp:revision>
  <dcterms:created xsi:type="dcterms:W3CDTF">2020-09-11T13:49:00Z</dcterms:created>
  <dcterms:modified xsi:type="dcterms:W3CDTF">2020-09-14T09:29:00Z</dcterms:modified>
</cp:coreProperties>
</file>