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B083" w14:textId="0D813875" w:rsidR="00CE33B2" w:rsidRDefault="002152EF" w:rsidP="00CE33B2">
      <w:pPr>
        <w:pStyle w:val="Heading2"/>
        <w:numPr>
          <w:ilvl w:val="0"/>
          <w:numId w:val="0"/>
        </w:numPr>
        <w:spacing w:line="264" w:lineRule="auto"/>
        <w:ind w:left="1418" w:hanging="851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Appendix 1</w:t>
      </w:r>
      <w:r w:rsidR="00CE33B2" w:rsidRPr="00CE33B2">
        <w:rPr>
          <w:rFonts w:asciiTheme="minorHAnsi" w:hAnsiTheme="minorHAnsi"/>
          <w:sz w:val="28"/>
          <w:szCs w:val="28"/>
        </w:rPr>
        <w:t xml:space="preserve"> Age of Opportunity </w:t>
      </w:r>
      <w:r w:rsidR="00CE33B2" w:rsidRPr="00CE33B2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486B2B30" w14:textId="3E1B2F0F" w:rsidR="00E4638E" w:rsidRDefault="00CE33B2" w:rsidP="00CE33B2">
      <w:pPr>
        <w:pStyle w:val="Heading2"/>
        <w:numPr>
          <w:ilvl w:val="0"/>
          <w:numId w:val="0"/>
        </w:numPr>
        <w:spacing w:line="264" w:lineRule="auto"/>
        <w:ind w:left="1418" w:hanging="851"/>
        <w:jc w:val="center"/>
        <w:rPr>
          <w:rFonts w:asciiTheme="minorHAnsi" w:hAnsiTheme="minorHAnsi" w:cs="Arial"/>
          <w:b/>
          <w:szCs w:val="28"/>
        </w:rPr>
      </w:pPr>
      <w:r w:rsidRPr="00CE33B2">
        <w:rPr>
          <w:rFonts w:asciiTheme="minorHAnsi" w:hAnsiTheme="minorHAnsi" w:cs="Arial"/>
          <w:b/>
          <w:szCs w:val="28"/>
        </w:rPr>
        <w:t>Project Outputs, results and Soft Outcome</w:t>
      </w:r>
      <w:r w:rsidR="002152EF">
        <w:rPr>
          <w:rFonts w:asciiTheme="minorHAnsi" w:hAnsiTheme="minorHAnsi" w:cs="Arial"/>
          <w:b/>
          <w:szCs w:val="28"/>
        </w:rPr>
        <w:t>s</w:t>
      </w:r>
    </w:p>
    <w:tbl>
      <w:tblPr>
        <w:tblStyle w:val="TableGrid"/>
        <w:tblW w:w="9776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85"/>
        <w:gridCol w:w="2268"/>
        <w:gridCol w:w="2580"/>
        <w:gridCol w:w="1843"/>
      </w:tblGrid>
      <w:tr w:rsidR="00CE33B2" w:rsidRPr="0001211F" w14:paraId="06E78F50" w14:textId="77777777" w:rsidTr="003D069B">
        <w:trPr>
          <w:trHeight w:val="855"/>
        </w:trPr>
        <w:tc>
          <w:tcPr>
            <w:tcW w:w="3085" w:type="dxa"/>
            <w:shd w:val="clear" w:color="auto" w:fill="1A3E92"/>
            <w:vAlign w:val="center"/>
          </w:tcPr>
          <w:p w14:paraId="258001F8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 w:rsidRPr="0001211F">
              <w:rPr>
                <w:rFonts w:asciiTheme="majorHAnsi" w:hAnsiTheme="majorHAnsi"/>
                <w:b/>
                <w:color w:val="FFFFFF" w:themeColor="background1"/>
                <w:sz w:val="28"/>
              </w:rPr>
              <w:t>Target from project outline</w:t>
            </w:r>
          </w:p>
        </w:tc>
        <w:tc>
          <w:tcPr>
            <w:tcW w:w="2268" w:type="dxa"/>
            <w:shd w:val="clear" w:color="auto" w:fill="1A3E92"/>
            <w:vAlign w:val="center"/>
          </w:tcPr>
          <w:p w14:paraId="3AD851CC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01211F">
              <w:rPr>
                <w:rFonts w:asciiTheme="majorHAnsi" w:hAnsiTheme="majorHAnsi"/>
                <w:b/>
                <w:color w:val="FFFFFF" w:themeColor="background1"/>
              </w:rPr>
              <w:t>Age of Opportunity Anticipated Target</w:t>
            </w:r>
          </w:p>
        </w:tc>
        <w:tc>
          <w:tcPr>
            <w:tcW w:w="2580" w:type="dxa"/>
            <w:shd w:val="clear" w:color="auto" w:fill="1A3E92"/>
            <w:vAlign w:val="center"/>
          </w:tcPr>
          <w:p w14:paraId="17C6DC9F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 w:rsidRPr="0001211F">
              <w:rPr>
                <w:rFonts w:asciiTheme="majorHAnsi" w:hAnsiTheme="majorHAnsi"/>
                <w:b/>
                <w:color w:val="FFFFFF" w:themeColor="background1"/>
                <w:sz w:val="28"/>
              </w:rPr>
              <w:t>Milestones</w:t>
            </w:r>
          </w:p>
        </w:tc>
        <w:tc>
          <w:tcPr>
            <w:tcW w:w="1843" w:type="dxa"/>
            <w:shd w:val="clear" w:color="auto" w:fill="1A3E92"/>
            <w:vAlign w:val="center"/>
          </w:tcPr>
          <w:p w14:paraId="430A8D9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01211F">
              <w:rPr>
                <w:rFonts w:asciiTheme="majorHAnsi" w:hAnsiTheme="majorHAnsi"/>
                <w:b/>
                <w:color w:val="FFFFFF" w:themeColor="background1"/>
                <w:sz w:val="28"/>
              </w:rPr>
              <w:t>Timescale</w:t>
            </w:r>
          </w:p>
        </w:tc>
      </w:tr>
      <w:tr w:rsidR="00CE33B2" w:rsidRPr="007C5D06" w14:paraId="33F640DA" w14:textId="77777777" w:rsidTr="003D069B">
        <w:tc>
          <w:tcPr>
            <w:tcW w:w="3085" w:type="dxa"/>
            <w:shd w:val="clear" w:color="auto" w:fill="B4C6E7" w:themeFill="accent1" w:themeFillTint="66"/>
            <w:vAlign w:val="center"/>
          </w:tcPr>
          <w:p w14:paraId="7C71AA47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702 people engaged in activities to improve their work readiness of which: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2F9E6B2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1500</w:t>
            </w:r>
          </w:p>
        </w:tc>
        <w:tc>
          <w:tcPr>
            <w:tcW w:w="2580" w:type="dxa"/>
            <w:shd w:val="clear" w:color="auto" w:fill="B4C6E7" w:themeFill="accent1" w:themeFillTint="66"/>
          </w:tcPr>
          <w:p w14:paraId="6B821062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500</w:t>
            </w:r>
          </w:p>
          <w:p w14:paraId="77BB6F8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1000</w:t>
            </w:r>
          </w:p>
          <w:p w14:paraId="6CB30FB8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1500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C6EF929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3859625A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581EE2F9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5D343E2A" w14:textId="77777777" w:rsidTr="003D069B">
        <w:tc>
          <w:tcPr>
            <w:tcW w:w="3085" w:type="dxa"/>
            <w:vAlign w:val="center"/>
          </w:tcPr>
          <w:p w14:paraId="0922AF3C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468 men</w:t>
            </w:r>
          </w:p>
        </w:tc>
        <w:tc>
          <w:tcPr>
            <w:tcW w:w="2268" w:type="dxa"/>
          </w:tcPr>
          <w:p w14:paraId="12A94194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750</w:t>
            </w:r>
          </w:p>
        </w:tc>
        <w:tc>
          <w:tcPr>
            <w:tcW w:w="2580" w:type="dxa"/>
          </w:tcPr>
          <w:p w14:paraId="024587C3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250</w:t>
            </w:r>
          </w:p>
          <w:p w14:paraId="4075F1C5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500</w:t>
            </w:r>
          </w:p>
          <w:p w14:paraId="07C8F9A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750</w:t>
            </w:r>
          </w:p>
        </w:tc>
        <w:tc>
          <w:tcPr>
            <w:tcW w:w="1843" w:type="dxa"/>
          </w:tcPr>
          <w:p w14:paraId="441F0391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74D8A179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35B789F5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3134B953" w14:textId="77777777" w:rsidTr="003D069B">
        <w:tc>
          <w:tcPr>
            <w:tcW w:w="3085" w:type="dxa"/>
            <w:shd w:val="clear" w:color="auto" w:fill="B4C6E7" w:themeFill="accent1" w:themeFillTint="66"/>
            <w:vAlign w:val="center"/>
          </w:tcPr>
          <w:p w14:paraId="3841BA02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234 women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C89B605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750</w:t>
            </w:r>
          </w:p>
        </w:tc>
        <w:tc>
          <w:tcPr>
            <w:tcW w:w="2580" w:type="dxa"/>
            <w:shd w:val="clear" w:color="auto" w:fill="B4C6E7" w:themeFill="accent1" w:themeFillTint="66"/>
          </w:tcPr>
          <w:p w14:paraId="5A18A8BE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250</w:t>
            </w:r>
          </w:p>
          <w:p w14:paraId="7F0E736F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500</w:t>
            </w:r>
          </w:p>
          <w:p w14:paraId="686F7789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750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1749B9AF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02652C2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7E5C2CEF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1CB7BBE3" w14:textId="77777777" w:rsidTr="003D069B">
        <w:tc>
          <w:tcPr>
            <w:tcW w:w="3085" w:type="dxa"/>
            <w:vAlign w:val="center"/>
          </w:tcPr>
          <w:p w14:paraId="4EB6704E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351 unemployed</w:t>
            </w:r>
          </w:p>
        </w:tc>
        <w:tc>
          <w:tcPr>
            <w:tcW w:w="2268" w:type="dxa"/>
          </w:tcPr>
          <w:p w14:paraId="47FF414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360</w:t>
            </w:r>
          </w:p>
        </w:tc>
        <w:tc>
          <w:tcPr>
            <w:tcW w:w="2580" w:type="dxa"/>
          </w:tcPr>
          <w:p w14:paraId="2678B5BC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120</w:t>
            </w:r>
          </w:p>
          <w:p w14:paraId="7FE0BED1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240</w:t>
            </w:r>
          </w:p>
          <w:p w14:paraId="6C0549B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360</w:t>
            </w:r>
          </w:p>
        </w:tc>
        <w:tc>
          <w:tcPr>
            <w:tcW w:w="1843" w:type="dxa"/>
          </w:tcPr>
          <w:p w14:paraId="21EAD491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48E990B9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4361DF13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6E403DBC" w14:textId="77777777" w:rsidTr="003D069B">
        <w:tc>
          <w:tcPr>
            <w:tcW w:w="3085" w:type="dxa"/>
            <w:shd w:val="clear" w:color="auto" w:fill="B4C6E7" w:themeFill="accent1" w:themeFillTint="66"/>
            <w:vAlign w:val="center"/>
          </w:tcPr>
          <w:p w14:paraId="4FAFC117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351 economically inactive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248F701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1140</w:t>
            </w:r>
          </w:p>
        </w:tc>
        <w:tc>
          <w:tcPr>
            <w:tcW w:w="2580" w:type="dxa"/>
            <w:shd w:val="clear" w:color="auto" w:fill="B4C6E7" w:themeFill="accent1" w:themeFillTint="66"/>
          </w:tcPr>
          <w:p w14:paraId="2DCBE8F0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350</w:t>
            </w:r>
          </w:p>
          <w:p w14:paraId="02B41D14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700</w:t>
            </w:r>
          </w:p>
          <w:p w14:paraId="52CC2C3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1140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7DC9B47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3E1D32B1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012E74B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6E5A6300" w14:textId="77777777" w:rsidTr="003D069B">
        <w:tc>
          <w:tcPr>
            <w:tcW w:w="3085" w:type="dxa"/>
            <w:vAlign w:val="center"/>
          </w:tcPr>
          <w:p w14:paraId="318D4A6A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702 50 or older</w:t>
            </w:r>
          </w:p>
        </w:tc>
        <w:tc>
          <w:tcPr>
            <w:tcW w:w="2268" w:type="dxa"/>
          </w:tcPr>
          <w:p w14:paraId="146C7FEE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1500</w:t>
            </w:r>
          </w:p>
        </w:tc>
        <w:tc>
          <w:tcPr>
            <w:tcW w:w="2580" w:type="dxa"/>
          </w:tcPr>
          <w:p w14:paraId="21748283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500</w:t>
            </w:r>
          </w:p>
          <w:p w14:paraId="0DBFA626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1000</w:t>
            </w:r>
          </w:p>
          <w:p w14:paraId="0C55A905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1500</w:t>
            </w:r>
          </w:p>
        </w:tc>
        <w:tc>
          <w:tcPr>
            <w:tcW w:w="1843" w:type="dxa"/>
          </w:tcPr>
          <w:p w14:paraId="4D41D48C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7183CD62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686B103A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64D3ADA2" w14:textId="77777777" w:rsidTr="003D069B">
        <w:tc>
          <w:tcPr>
            <w:tcW w:w="3085" w:type="dxa"/>
            <w:shd w:val="clear" w:color="auto" w:fill="B4C6E7" w:themeFill="accent1" w:themeFillTint="66"/>
            <w:vAlign w:val="center"/>
          </w:tcPr>
          <w:p w14:paraId="1C94E05A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140 people with disabilities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166F9F29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</w:t>
            </w:r>
          </w:p>
        </w:tc>
        <w:tc>
          <w:tcPr>
            <w:tcW w:w="2580" w:type="dxa"/>
            <w:shd w:val="clear" w:color="auto" w:fill="B4C6E7" w:themeFill="accent1" w:themeFillTint="66"/>
          </w:tcPr>
          <w:p w14:paraId="53399FCA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</w:t>
            </w:r>
          </w:p>
          <w:p w14:paraId="64B3F58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100</w:t>
            </w:r>
          </w:p>
          <w:p w14:paraId="66E01503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3D92F86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4A51030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20EDFB70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2BE5E40C" w14:textId="77777777" w:rsidTr="003D069B">
        <w:tc>
          <w:tcPr>
            <w:tcW w:w="3085" w:type="dxa"/>
            <w:vAlign w:val="center"/>
          </w:tcPr>
          <w:p w14:paraId="27B917AA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68 people from ethnic minorities</w:t>
            </w:r>
          </w:p>
        </w:tc>
        <w:tc>
          <w:tcPr>
            <w:tcW w:w="2268" w:type="dxa"/>
          </w:tcPr>
          <w:p w14:paraId="02CD993F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</w:t>
            </w:r>
          </w:p>
        </w:tc>
        <w:tc>
          <w:tcPr>
            <w:tcW w:w="2580" w:type="dxa"/>
          </w:tcPr>
          <w:p w14:paraId="247CBA1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</w:t>
            </w:r>
          </w:p>
          <w:p w14:paraId="5FFCB52A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100</w:t>
            </w:r>
          </w:p>
          <w:p w14:paraId="7CBEF9C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</w:t>
            </w:r>
          </w:p>
        </w:tc>
        <w:tc>
          <w:tcPr>
            <w:tcW w:w="1843" w:type="dxa"/>
          </w:tcPr>
          <w:p w14:paraId="45821CBE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2B9574D3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1FAF874A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684902E4" w14:textId="77777777" w:rsidTr="003D069B">
        <w:tc>
          <w:tcPr>
            <w:tcW w:w="3085" w:type="dxa"/>
            <w:shd w:val="clear" w:color="auto" w:fill="B4C6E7" w:themeFill="accent1" w:themeFillTint="66"/>
            <w:vAlign w:val="center"/>
          </w:tcPr>
          <w:p w14:paraId="2D6A62BF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13% of people moving into education or training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655B10A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195 (13%)</w:t>
            </w:r>
          </w:p>
          <w:p w14:paraId="719BAE23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7C746721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of which</w:t>
            </w:r>
          </w:p>
        </w:tc>
        <w:tc>
          <w:tcPr>
            <w:tcW w:w="2580" w:type="dxa"/>
            <w:shd w:val="clear" w:color="auto" w:fill="B4C6E7" w:themeFill="accent1" w:themeFillTint="66"/>
          </w:tcPr>
          <w:p w14:paraId="18A544E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65</w:t>
            </w:r>
          </w:p>
          <w:p w14:paraId="17519C74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130</w:t>
            </w:r>
          </w:p>
          <w:p w14:paraId="30EBC0A5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195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5F4A3DC0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3E2FD75A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4C65610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458DDA27" w14:textId="77777777" w:rsidTr="003D069B">
        <w:tc>
          <w:tcPr>
            <w:tcW w:w="3085" w:type="dxa"/>
            <w:shd w:val="clear" w:color="auto" w:fill="E7EDF5"/>
            <w:vAlign w:val="center"/>
          </w:tcPr>
          <w:p w14:paraId="5400D67E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shd w:val="clear" w:color="auto" w:fill="E7EDF5"/>
          </w:tcPr>
          <w:p w14:paraId="3F318EA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Digital Inclusion Skills</w:t>
            </w:r>
          </w:p>
          <w:p w14:paraId="6B3B095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Financial Incl. Skills</w:t>
            </w:r>
          </w:p>
          <w:p w14:paraId="52E32D6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Certified training</w:t>
            </w:r>
          </w:p>
          <w:p w14:paraId="70524CC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Further education</w:t>
            </w:r>
          </w:p>
        </w:tc>
        <w:tc>
          <w:tcPr>
            <w:tcW w:w="2580" w:type="dxa"/>
            <w:shd w:val="clear" w:color="auto" w:fill="E7EDF5"/>
          </w:tcPr>
          <w:p w14:paraId="2058E94E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</w:t>
            </w:r>
          </w:p>
          <w:p w14:paraId="0DFB1BFF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25</w:t>
            </w:r>
          </w:p>
          <w:p w14:paraId="756DC420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75</w:t>
            </w:r>
          </w:p>
          <w:p w14:paraId="0F09EC33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25</w:t>
            </w:r>
          </w:p>
        </w:tc>
        <w:tc>
          <w:tcPr>
            <w:tcW w:w="1843" w:type="dxa"/>
            <w:shd w:val="clear" w:color="auto" w:fill="E7EDF5"/>
          </w:tcPr>
          <w:p w14:paraId="0AB71BA6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2DAC6ED8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Dec 2018</w:t>
            </w:r>
          </w:p>
          <w:p w14:paraId="4B252F82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  <w:p w14:paraId="6C9C5C4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0259A801" w14:textId="77777777" w:rsidTr="003D069B">
        <w:tc>
          <w:tcPr>
            <w:tcW w:w="3085" w:type="dxa"/>
            <w:vAlign w:val="center"/>
          </w:tcPr>
          <w:p w14:paraId="6DF6DE76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13% of people moving into employment or self-employment</w:t>
            </w:r>
          </w:p>
        </w:tc>
        <w:tc>
          <w:tcPr>
            <w:tcW w:w="2268" w:type="dxa"/>
          </w:tcPr>
          <w:p w14:paraId="32C13BF8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200 (13.3%)</w:t>
            </w:r>
          </w:p>
          <w:p w14:paraId="3A267089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</w:p>
          <w:p w14:paraId="6FB810A2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of which</w:t>
            </w:r>
          </w:p>
        </w:tc>
        <w:tc>
          <w:tcPr>
            <w:tcW w:w="2580" w:type="dxa"/>
          </w:tcPr>
          <w:p w14:paraId="0363010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</w:t>
            </w:r>
          </w:p>
          <w:p w14:paraId="082B2BDC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100</w:t>
            </w:r>
          </w:p>
          <w:p w14:paraId="7B3E40E1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200</w:t>
            </w:r>
          </w:p>
        </w:tc>
        <w:tc>
          <w:tcPr>
            <w:tcW w:w="1843" w:type="dxa"/>
          </w:tcPr>
          <w:p w14:paraId="1E4BED2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61D5BCE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Sept 2018</w:t>
            </w:r>
          </w:p>
          <w:p w14:paraId="5FBD75B6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044DEC60" w14:textId="77777777" w:rsidTr="003D069B">
        <w:tc>
          <w:tcPr>
            <w:tcW w:w="3085" w:type="dxa"/>
            <w:shd w:val="clear" w:color="auto" w:fill="E7EDF5"/>
            <w:vAlign w:val="center"/>
          </w:tcPr>
          <w:p w14:paraId="448EDC85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shd w:val="clear" w:color="auto" w:fill="E7EDF5"/>
          </w:tcPr>
          <w:p w14:paraId="37AEAFF6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43A15273" w14:textId="42944DCB" w:rsidR="00CE33B2" w:rsidRPr="0001211F" w:rsidRDefault="00220A3C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Self-employment</w:t>
            </w:r>
          </w:p>
        </w:tc>
        <w:tc>
          <w:tcPr>
            <w:tcW w:w="2580" w:type="dxa"/>
            <w:shd w:val="clear" w:color="auto" w:fill="E7EDF5"/>
          </w:tcPr>
          <w:p w14:paraId="1EE4D6B4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10</w:t>
            </w:r>
          </w:p>
          <w:p w14:paraId="4C0D7176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30</w:t>
            </w:r>
          </w:p>
          <w:p w14:paraId="3AC68CF1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</w:t>
            </w:r>
          </w:p>
        </w:tc>
        <w:tc>
          <w:tcPr>
            <w:tcW w:w="1843" w:type="dxa"/>
            <w:shd w:val="clear" w:color="auto" w:fill="E7EDF5"/>
          </w:tcPr>
          <w:p w14:paraId="6E19C18E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6D2353C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7F51E868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5D129FC5" w14:textId="77777777" w:rsidTr="003D069B">
        <w:tc>
          <w:tcPr>
            <w:tcW w:w="3085" w:type="dxa"/>
            <w:shd w:val="clear" w:color="auto" w:fill="B4C6E7" w:themeFill="accent1" w:themeFillTint="66"/>
            <w:vAlign w:val="center"/>
          </w:tcPr>
          <w:p w14:paraId="3C71C577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27% of people who wer</w:t>
            </w:r>
            <w:bookmarkStart w:id="0" w:name="_GoBack"/>
            <w:bookmarkEnd w:id="0"/>
            <w:r w:rsidRPr="0001211F">
              <w:rPr>
                <w:rFonts w:asciiTheme="majorHAnsi" w:hAnsiTheme="majorHAnsi"/>
                <w:sz w:val="20"/>
              </w:rPr>
              <w:t>e economically inactive moving to employment or job search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3B12E9C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405 (27%)</w:t>
            </w:r>
          </w:p>
          <w:p w14:paraId="6F56025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51A4C48E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of which</w:t>
            </w:r>
          </w:p>
        </w:tc>
        <w:tc>
          <w:tcPr>
            <w:tcW w:w="2580" w:type="dxa"/>
            <w:shd w:val="clear" w:color="auto" w:fill="B4C6E7" w:themeFill="accent1" w:themeFillTint="66"/>
          </w:tcPr>
          <w:p w14:paraId="39156CA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100</w:t>
            </w:r>
          </w:p>
          <w:p w14:paraId="05F6202F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250</w:t>
            </w:r>
          </w:p>
          <w:p w14:paraId="4E3D5290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405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1952D9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April 2017</w:t>
            </w:r>
          </w:p>
          <w:p w14:paraId="7302B412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April 2018</w:t>
            </w:r>
          </w:p>
          <w:p w14:paraId="49C31BE9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7DC581B3" w14:textId="77777777" w:rsidTr="003D069B">
        <w:tc>
          <w:tcPr>
            <w:tcW w:w="3085" w:type="dxa"/>
            <w:shd w:val="clear" w:color="auto" w:fill="E7EDF5"/>
            <w:vAlign w:val="center"/>
          </w:tcPr>
          <w:p w14:paraId="2E883883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shd w:val="clear" w:color="auto" w:fill="E7EDF5"/>
          </w:tcPr>
          <w:p w14:paraId="3AECBB4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26DA5E4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Employment</w:t>
            </w:r>
          </w:p>
        </w:tc>
        <w:tc>
          <w:tcPr>
            <w:tcW w:w="2580" w:type="dxa"/>
            <w:shd w:val="clear" w:color="auto" w:fill="E7EDF5"/>
          </w:tcPr>
          <w:p w14:paraId="225F9373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</w:t>
            </w:r>
          </w:p>
          <w:p w14:paraId="47A86B75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100</w:t>
            </w:r>
          </w:p>
          <w:p w14:paraId="232F48B0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</w:t>
            </w:r>
          </w:p>
        </w:tc>
        <w:tc>
          <w:tcPr>
            <w:tcW w:w="1843" w:type="dxa"/>
            <w:shd w:val="clear" w:color="auto" w:fill="E7EDF5"/>
          </w:tcPr>
          <w:p w14:paraId="680451F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08C95C42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March 2018</w:t>
            </w:r>
          </w:p>
          <w:p w14:paraId="2FE4F631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42384754" w14:textId="77777777" w:rsidTr="003D069B">
        <w:tc>
          <w:tcPr>
            <w:tcW w:w="3085" w:type="dxa"/>
            <w:vAlign w:val="center"/>
          </w:tcPr>
          <w:p w14:paraId="1D0DB04F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People supported with to childcare or other caring responsibilities</w:t>
            </w:r>
          </w:p>
        </w:tc>
        <w:tc>
          <w:tcPr>
            <w:tcW w:w="2268" w:type="dxa"/>
          </w:tcPr>
          <w:p w14:paraId="313178FA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75</w:t>
            </w:r>
          </w:p>
        </w:tc>
        <w:tc>
          <w:tcPr>
            <w:tcW w:w="2580" w:type="dxa"/>
          </w:tcPr>
          <w:p w14:paraId="51FAE41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25</w:t>
            </w:r>
          </w:p>
          <w:p w14:paraId="210D14F5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</w:t>
            </w:r>
          </w:p>
          <w:p w14:paraId="0DE9C33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75</w:t>
            </w:r>
          </w:p>
        </w:tc>
        <w:tc>
          <w:tcPr>
            <w:tcW w:w="1843" w:type="dxa"/>
          </w:tcPr>
          <w:p w14:paraId="5BF3B288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2F14EE2A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5101842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</w:tbl>
    <w:p w14:paraId="578B9764" w14:textId="3664F052" w:rsidR="00CE33B2" w:rsidRDefault="00CE33B2" w:rsidP="00CE33B2">
      <w:pPr>
        <w:pStyle w:val="Heading2"/>
        <w:numPr>
          <w:ilvl w:val="0"/>
          <w:numId w:val="0"/>
        </w:numPr>
        <w:spacing w:line="264" w:lineRule="auto"/>
        <w:ind w:left="1418" w:hanging="851"/>
        <w:jc w:val="center"/>
        <w:rPr>
          <w:rFonts w:asciiTheme="minorHAnsi" w:hAnsiTheme="minorHAnsi" w:cs="Arial"/>
          <w:b/>
          <w:szCs w:val="28"/>
        </w:rPr>
      </w:pPr>
    </w:p>
    <w:tbl>
      <w:tblPr>
        <w:tblStyle w:val="TableGrid"/>
        <w:tblW w:w="10036" w:type="dxa"/>
        <w:tblInd w:w="-5" w:type="dxa"/>
        <w:tblBorders>
          <w:top w:val="single" w:sz="4" w:space="0" w:color="6A90E4"/>
          <w:left w:val="single" w:sz="4" w:space="0" w:color="6A90E4"/>
          <w:bottom w:val="single" w:sz="4" w:space="0" w:color="6A90E4"/>
          <w:right w:val="single" w:sz="4" w:space="0" w:color="6A90E4"/>
          <w:insideH w:val="single" w:sz="4" w:space="0" w:color="6A90E4"/>
          <w:insideV w:val="single" w:sz="4" w:space="0" w:color="6A90E4"/>
        </w:tblBorders>
        <w:tblLook w:val="04A0" w:firstRow="1" w:lastRow="0" w:firstColumn="1" w:lastColumn="0" w:noHBand="0" w:noVBand="1"/>
      </w:tblPr>
      <w:tblGrid>
        <w:gridCol w:w="2127"/>
        <w:gridCol w:w="6491"/>
        <w:gridCol w:w="1418"/>
      </w:tblGrid>
      <w:tr w:rsidR="00BD40B6" w:rsidRPr="00F74192" w14:paraId="2D116F0C" w14:textId="77777777" w:rsidTr="003D069B">
        <w:trPr>
          <w:trHeight w:val="694"/>
        </w:trPr>
        <w:tc>
          <w:tcPr>
            <w:tcW w:w="2127" w:type="dxa"/>
            <w:tcBorders>
              <w:top w:val="single" w:sz="4" w:space="0" w:color="1A3E92"/>
              <w:left w:val="single" w:sz="4" w:space="0" w:color="1A3E92"/>
              <w:bottom w:val="single" w:sz="4" w:space="0" w:color="1A3E92"/>
              <w:right w:val="single" w:sz="4" w:space="0" w:color="1A3E92"/>
            </w:tcBorders>
            <w:shd w:val="clear" w:color="auto" w:fill="1A3E92"/>
            <w:tcMar>
              <w:top w:w="108" w:type="dxa"/>
              <w:bottom w:w="108" w:type="dxa"/>
            </w:tcMar>
            <w:vAlign w:val="center"/>
          </w:tcPr>
          <w:p w14:paraId="6F54B7FD" w14:textId="77777777" w:rsidR="00BD40B6" w:rsidRPr="00F74192" w:rsidRDefault="00BD40B6" w:rsidP="003D069B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F7419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Project Outcome</w:t>
            </w:r>
          </w:p>
        </w:tc>
        <w:tc>
          <w:tcPr>
            <w:tcW w:w="6491" w:type="dxa"/>
            <w:tcBorders>
              <w:top w:val="single" w:sz="4" w:space="0" w:color="1A3E92"/>
              <w:left w:val="single" w:sz="4" w:space="0" w:color="1A3E92"/>
              <w:bottom w:val="single" w:sz="4" w:space="0" w:color="1A3E92"/>
              <w:right w:val="single" w:sz="4" w:space="0" w:color="1A3E92"/>
            </w:tcBorders>
            <w:shd w:val="clear" w:color="auto" w:fill="1A3E92"/>
            <w:tcMar>
              <w:top w:w="108" w:type="dxa"/>
              <w:bottom w:w="108" w:type="dxa"/>
            </w:tcMar>
            <w:vAlign w:val="center"/>
          </w:tcPr>
          <w:p w14:paraId="20236411" w14:textId="77777777" w:rsidR="00BD40B6" w:rsidRPr="00F74192" w:rsidRDefault="00BD40B6" w:rsidP="003D069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F7419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Indicator of Change</w:t>
            </w:r>
          </w:p>
        </w:tc>
        <w:tc>
          <w:tcPr>
            <w:tcW w:w="1418" w:type="dxa"/>
            <w:tcBorders>
              <w:top w:val="single" w:sz="4" w:space="0" w:color="1A3E92"/>
              <w:left w:val="single" w:sz="4" w:space="0" w:color="1A3E92"/>
              <w:bottom w:val="single" w:sz="4" w:space="0" w:color="1A3E92"/>
              <w:right w:val="single" w:sz="4" w:space="0" w:color="1A3E92"/>
            </w:tcBorders>
            <w:shd w:val="clear" w:color="auto" w:fill="1A3E92"/>
            <w:tcMar>
              <w:top w:w="108" w:type="dxa"/>
              <w:bottom w:w="108" w:type="dxa"/>
            </w:tcMar>
            <w:vAlign w:val="center"/>
          </w:tcPr>
          <w:p w14:paraId="08C29D19" w14:textId="77777777" w:rsidR="00BD40B6" w:rsidRPr="00F74192" w:rsidRDefault="00BD40B6" w:rsidP="003D069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F7419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Timescale</w:t>
            </w:r>
          </w:p>
        </w:tc>
      </w:tr>
      <w:tr w:rsidR="00BD40B6" w:rsidRPr="00F74192" w14:paraId="28C6A321" w14:textId="77777777" w:rsidTr="003D069B">
        <w:trPr>
          <w:trHeight w:val="586"/>
        </w:trPr>
        <w:tc>
          <w:tcPr>
            <w:tcW w:w="2127" w:type="dxa"/>
            <w:vMerge w:val="restart"/>
            <w:shd w:val="clear" w:color="auto" w:fill="E7EDF5"/>
            <w:tcMar>
              <w:top w:w="108" w:type="dxa"/>
              <w:bottom w:w="108" w:type="dxa"/>
            </w:tcMar>
          </w:tcPr>
          <w:p w14:paraId="10DDE439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Participants will i</w:t>
            </w:r>
            <w:r w:rsidRPr="00FA1544">
              <w:rPr>
                <w:rFonts w:cstheme="minorHAnsi"/>
                <w:b/>
                <w:sz w:val="18"/>
                <w:szCs w:val="18"/>
              </w:rPr>
              <w:t xml:space="preserve">dentify skill gaps and </w:t>
            </w:r>
            <w:r>
              <w:rPr>
                <w:rFonts w:cstheme="minorHAnsi"/>
                <w:b/>
                <w:sz w:val="18"/>
                <w:szCs w:val="18"/>
              </w:rPr>
              <w:t>increase skills.</w:t>
            </w:r>
          </w:p>
          <w:p w14:paraId="2B890F69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44210B88" w14:textId="77777777" w:rsidR="00BD40B6" w:rsidRPr="00CD786C" w:rsidRDefault="00BD40B6" w:rsidP="00BD40B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FA1544">
              <w:rPr>
                <w:rFonts w:cstheme="minorHAnsi"/>
                <w:sz w:val="18"/>
                <w:szCs w:val="18"/>
              </w:rPr>
              <w:t xml:space="preserve">300 participants will identify learning opportunities to overcome </w:t>
            </w:r>
            <w:r>
              <w:rPr>
                <w:rFonts w:cstheme="minorHAnsi"/>
                <w:sz w:val="18"/>
                <w:szCs w:val="18"/>
              </w:rPr>
              <w:t xml:space="preserve">their </w:t>
            </w:r>
            <w:r w:rsidRPr="00FA1544">
              <w:rPr>
                <w:rFonts w:cstheme="minorHAnsi"/>
                <w:sz w:val="18"/>
                <w:szCs w:val="18"/>
              </w:rPr>
              <w:t>skill gap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FA1544">
              <w:rPr>
                <w:rFonts w:cstheme="minorHAnsi"/>
                <w:sz w:val="18"/>
                <w:szCs w:val="18"/>
              </w:rPr>
              <w:t xml:space="preserve"> as part of their Action Plan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42C438D2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7CC4B703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 – July 2018</w:t>
            </w:r>
          </w:p>
          <w:p w14:paraId="21ADEF6B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 – July 2019</w:t>
            </w:r>
          </w:p>
        </w:tc>
      </w:tr>
      <w:tr w:rsidR="00BD40B6" w:rsidRPr="00F74192" w14:paraId="4E556095" w14:textId="77777777" w:rsidTr="003D069B">
        <w:trPr>
          <w:trHeight w:val="475"/>
        </w:trPr>
        <w:tc>
          <w:tcPr>
            <w:tcW w:w="2127" w:type="dxa"/>
            <w:vMerge/>
            <w:shd w:val="clear" w:color="auto" w:fill="E7EDF5"/>
            <w:tcMar>
              <w:top w:w="108" w:type="dxa"/>
              <w:bottom w:w="108" w:type="dxa"/>
            </w:tcMar>
          </w:tcPr>
          <w:p w14:paraId="676CF8DC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5A9401E3" w14:textId="77777777" w:rsidR="00BD40B6" w:rsidRPr="00CD786C" w:rsidRDefault="00BD40B6" w:rsidP="00BD40B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FA1544">
              <w:rPr>
                <w:rFonts w:cstheme="minorHAnsi"/>
                <w:sz w:val="18"/>
                <w:szCs w:val="18"/>
              </w:rPr>
              <w:t xml:space="preserve">150 participants </w:t>
            </w:r>
            <w:r>
              <w:rPr>
                <w:rFonts w:cstheme="minorHAnsi"/>
                <w:sz w:val="18"/>
                <w:szCs w:val="18"/>
              </w:rPr>
              <w:t xml:space="preserve">will increase </w:t>
            </w:r>
            <w:r w:rsidRPr="00FA1544">
              <w:rPr>
                <w:rFonts w:cstheme="minorHAnsi"/>
                <w:sz w:val="18"/>
                <w:szCs w:val="18"/>
              </w:rPr>
              <w:t>skill</w:t>
            </w:r>
            <w:r>
              <w:rPr>
                <w:rFonts w:cstheme="minorHAnsi"/>
                <w:sz w:val="18"/>
                <w:szCs w:val="18"/>
              </w:rPr>
              <w:t xml:space="preserve">s in job search </w:t>
            </w:r>
            <w:r w:rsidRPr="00FA1544">
              <w:rPr>
                <w:rFonts w:cstheme="minorHAnsi"/>
                <w:sz w:val="18"/>
                <w:szCs w:val="18"/>
              </w:rPr>
              <w:t xml:space="preserve">to </w:t>
            </w:r>
            <w:r>
              <w:rPr>
                <w:rFonts w:cstheme="minorHAnsi"/>
                <w:sz w:val="18"/>
                <w:szCs w:val="18"/>
              </w:rPr>
              <w:t xml:space="preserve">help them in </w:t>
            </w:r>
            <w:r w:rsidRPr="00FA1544">
              <w:rPr>
                <w:rFonts w:cstheme="minorHAnsi"/>
                <w:sz w:val="18"/>
                <w:szCs w:val="18"/>
              </w:rPr>
              <w:t>enter</w:t>
            </w:r>
            <w:r>
              <w:rPr>
                <w:rFonts w:cstheme="minorHAnsi"/>
                <w:sz w:val="18"/>
                <w:szCs w:val="18"/>
              </w:rPr>
              <w:t>ing</w:t>
            </w:r>
            <w:r w:rsidRPr="00FA1544">
              <w:rPr>
                <w:rFonts w:cstheme="minorHAnsi"/>
                <w:sz w:val="18"/>
                <w:szCs w:val="18"/>
              </w:rPr>
              <w:t xml:space="preserve"> the job market.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7B1945DE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50- July 2017</w:t>
            </w:r>
          </w:p>
          <w:p w14:paraId="139A3EC7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50 – July 2018</w:t>
            </w:r>
          </w:p>
          <w:p w14:paraId="1F6705C7" w14:textId="77777777" w:rsidR="00BD40B6" w:rsidRPr="00CD786C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50 – July 2019</w:t>
            </w:r>
          </w:p>
        </w:tc>
      </w:tr>
      <w:tr w:rsidR="00BD40B6" w:rsidRPr="00F74192" w14:paraId="34A5A576" w14:textId="77777777" w:rsidTr="003D069B">
        <w:trPr>
          <w:trHeight w:val="586"/>
        </w:trPr>
        <w:tc>
          <w:tcPr>
            <w:tcW w:w="2127" w:type="dxa"/>
            <w:vMerge/>
            <w:shd w:val="clear" w:color="auto" w:fill="E7EDF5"/>
            <w:tcMar>
              <w:top w:w="108" w:type="dxa"/>
              <w:bottom w:w="108" w:type="dxa"/>
            </w:tcMar>
          </w:tcPr>
          <w:p w14:paraId="3C67244C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5BE84E3A" w14:textId="77777777" w:rsidR="00BD40B6" w:rsidRPr="00CD786C" w:rsidRDefault="00BD40B6" w:rsidP="00BD40B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FA1544">
              <w:rPr>
                <w:rFonts w:cstheme="minorHAnsi"/>
                <w:sz w:val="18"/>
                <w:szCs w:val="18"/>
              </w:rPr>
              <w:t>200 participants will improve their basic, digital, financial or personal skills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7A0DE002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01579DDF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50 – July 2018</w:t>
            </w:r>
          </w:p>
          <w:p w14:paraId="19503248" w14:textId="77777777" w:rsidR="00BD40B6" w:rsidRPr="00CD786C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 – July 2019</w:t>
            </w:r>
          </w:p>
        </w:tc>
      </w:tr>
      <w:tr w:rsidR="00BD40B6" w:rsidRPr="00F74192" w14:paraId="4DAF38A0" w14:textId="77777777" w:rsidTr="003D069B">
        <w:trPr>
          <w:trHeight w:val="556"/>
        </w:trPr>
        <w:tc>
          <w:tcPr>
            <w:tcW w:w="2127" w:type="dxa"/>
            <w:vMerge w:val="restart"/>
            <w:shd w:val="clear" w:color="auto" w:fill="E7EDF5"/>
            <w:tcMar>
              <w:top w:w="108" w:type="dxa"/>
              <w:bottom w:w="108" w:type="dxa"/>
            </w:tcMar>
          </w:tcPr>
          <w:p w14:paraId="51C972C6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="Arial"/>
                <w:b/>
                <w:sz w:val="18"/>
                <w:szCs w:val="18"/>
              </w:rPr>
              <w:t>Increase confidence within participants to pur</w:t>
            </w:r>
            <w:r>
              <w:rPr>
                <w:rFonts w:cs="Arial"/>
                <w:b/>
                <w:sz w:val="18"/>
                <w:szCs w:val="18"/>
              </w:rPr>
              <w:t xml:space="preserve">sue </w:t>
            </w:r>
            <w:r w:rsidRPr="00FA1544">
              <w:rPr>
                <w:rFonts w:cs="Arial"/>
                <w:b/>
                <w:sz w:val="18"/>
                <w:szCs w:val="18"/>
              </w:rPr>
              <w:t xml:space="preserve">volunteering opportunities. </w:t>
            </w: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38450264" w14:textId="77777777" w:rsidR="00BD40B6" w:rsidRPr="00CD786C" w:rsidRDefault="00BD40B6" w:rsidP="00BD40B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FA1544">
              <w:rPr>
                <w:rFonts w:cstheme="minorHAnsi"/>
                <w:sz w:val="18"/>
                <w:szCs w:val="18"/>
              </w:rPr>
              <w:t xml:space="preserve">1000 participants </w:t>
            </w:r>
            <w:r>
              <w:rPr>
                <w:rFonts w:cstheme="minorHAnsi"/>
                <w:sz w:val="18"/>
                <w:szCs w:val="18"/>
              </w:rPr>
              <w:t>will have</w:t>
            </w:r>
            <w:r w:rsidRPr="00FA1544">
              <w:rPr>
                <w:rFonts w:cstheme="minorHAnsi"/>
                <w:sz w:val="18"/>
                <w:szCs w:val="18"/>
              </w:rPr>
              <w:t xml:space="preserve"> increased awareness of the benefits of volunteering</w:t>
            </w:r>
            <w:r>
              <w:rPr>
                <w:rFonts w:cstheme="minorHAnsi"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sz w:val="18"/>
                <w:szCs w:val="18"/>
              </w:rPr>
              <w:t xml:space="preserve">estimated at 200 participants Yr1, 400 participants 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FA1544">
              <w:rPr>
                <w:rFonts w:cstheme="minorHAnsi"/>
                <w:sz w:val="18"/>
                <w:szCs w:val="18"/>
              </w:rPr>
              <w:t>r2 and 400 participants Yr3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4A797A10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200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314C9972" w14:textId="77777777" w:rsidR="00BD40B6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400 – July 2018</w:t>
            </w:r>
          </w:p>
          <w:p w14:paraId="62A777E3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400 – July 2019</w:t>
            </w:r>
          </w:p>
        </w:tc>
      </w:tr>
      <w:tr w:rsidR="00BD40B6" w:rsidRPr="00F74192" w14:paraId="4BE3A16D" w14:textId="77777777" w:rsidTr="003D069B">
        <w:trPr>
          <w:trHeight w:val="636"/>
        </w:trPr>
        <w:tc>
          <w:tcPr>
            <w:tcW w:w="2127" w:type="dxa"/>
            <w:vMerge/>
            <w:shd w:val="clear" w:color="auto" w:fill="E7EDF5"/>
            <w:tcMar>
              <w:top w:w="108" w:type="dxa"/>
              <w:bottom w:w="108" w:type="dxa"/>
            </w:tcMar>
          </w:tcPr>
          <w:p w14:paraId="561C20F3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1028E76B" w14:textId="77777777" w:rsidR="00BD40B6" w:rsidRPr="00CD786C" w:rsidRDefault="00BD40B6" w:rsidP="00BD40B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 participants will be empowered to access volunteer opportunities.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0C429EE2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72D6019D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 – July 2018</w:t>
            </w:r>
          </w:p>
          <w:p w14:paraId="1708E91C" w14:textId="77777777" w:rsidR="00BD40B6" w:rsidRPr="00CD786C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 – July 2019</w:t>
            </w:r>
          </w:p>
        </w:tc>
      </w:tr>
      <w:tr w:rsidR="00BD40B6" w:rsidRPr="00F74192" w14:paraId="71E0F19D" w14:textId="77777777" w:rsidTr="003D069B">
        <w:trPr>
          <w:trHeight w:val="624"/>
        </w:trPr>
        <w:tc>
          <w:tcPr>
            <w:tcW w:w="2127" w:type="dxa"/>
            <w:vMerge/>
            <w:shd w:val="clear" w:color="auto" w:fill="E7EDF5"/>
            <w:tcMar>
              <w:top w:w="108" w:type="dxa"/>
              <w:bottom w:w="108" w:type="dxa"/>
            </w:tcMar>
          </w:tcPr>
          <w:p w14:paraId="76B4ACA9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0C50B5FA" w14:textId="77777777" w:rsidR="00BD40B6" w:rsidRPr="00CD786C" w:rsidRDefault="00BD40B6" w:rsidP="00BD40B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FA1544">
              <w:rPr>
                <w:rFonts w:cstheme="minorHAnsi"/>
                <w:sz w:val="18"/>
                <w:szCs w:val="18"/>
              </w:rPr>
              <w:t xml:space="preserve">15 volunteer placements </w:t>
            </w:r>
            <w:r>
              <w:rPr>
                <w:rFonts w:cstheme="minorHAnsi"/>
                <w:sz w:val="18"/>
                <w:szCs w:val="18"/>
              </w:rPr>
              <w:t xml:space="preserve">will </w:t>
            </w:r>
            <w:r w:rsidRPr="00FA1544">
              <w:rPr>
                <w:rFonts w:cstheme="minorHAnsi"/>
                <w:sz w:val="18"/>
                <w:szCs w:val="18"/>
              </w:rPr>
              <w:t>lead to paid employment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FA154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0F61DE90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38A3EA44" w14:textId="77777777" w:rsidR="00BD40B6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2018</w:t>
            </w:r>
          </w:p>
          <w:p w14:paraId="035F1623" w14:textId="77777777" w:rsidR="00BD40B6" w:rsidRPr="00CD786C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786C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CD786C">
              <w:rPr>
                <w:rFonts w:cstheme="minorHAnsi"/>
                <w:b/>
                <w:sz w:val="18"/>
                <w:szCs w:val="18"/>
              </w:rPr>
              <w:t>July 2019</w:t>
            </w:r>
          </w:p>
        </w:tc>
      </w:tr>
      <w:tr w:rsidR="00BD40B6" w:rsidRPr="00F74192" w14:paraId="0C926756" w14:textId="77777777" w:rsidTr="003D069B">
        <w:trPr>
          <w:trHeight w:val="595"/>
        </w:trPr>
        <w:tc>
          <w:tcPr>
            <w:tcW w:w="2127" w:type="dxa"/>
            <w:vMerge w:val="restart"/>
            <w:shd w:val="clear" w:color="auto" w:fill="E7EDF5"/>
            <w:tcMar>
              <w:top w:w="108" w:type="dxa"/>
              <w:bottom w:w="108" w:type="dxa"/>
            </w:tcMar>
          </w:tcPr>
          <w:p w14:paraId="5DA1F704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Individual participants will feel more empowered, motivated and confident to take decisions about their own lives that will lead to improved wellbeing.</w:t>
            </w: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298E2C59" w14:textId="77777777" w:rsidR="00BD40B6" w:rsidRPr="00CD786C" w:rsidRDefault="00BD40B6" w:rsidP="00BD40B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FA1544">
              <w:rPr>
                <w:rFonts w:cstheme="minorHAnsi"/>
                <w:sz w:val="18"/>
                <w:szCs w:val="18"/>
              </w:rPr>
              <w:t xml:space="preserve">650 </w:t>
            </w:r>
            <w:r>
              <w:rPr>
                <w:rFonts w:cstheme="minorHAnsi"/>
                <w:sz w:val="18"/>
                <w:szCs w:val="18"/>
              </w:rPr>
              <w:t xml:space="preserve">will say their </w:t>
            </w:r>
            <w:r w:rsidRPr="00FA1544">
              <w:rPr>
                <w:rFonts w:cstheme="minorHAnsi"/>
                <w:sz w:val="18"/>
                <w:szCs w:val="18"/>
              </w:rPr>
              <w:t xml:space="preserve">confidence </w:t>
            </w:r>
            <w:r>
              <w:rPr>
                <w:rFonts w:cstheme="minorHAnsi"/>
                <w:sz w:val="18"/>
                <w:szCs w:val="18"/>
              </w:rPr>
              <w:t xml:space="preserve">has </w:t>
            </w:r>
            <w:r w:rsidRPr="00FA1544">
              <w:rPr>
                <w:rFonts w:cstheme="minorHAnsi"/>
                <w:sz w:val="18"/>
                <w:szCs w:val="18"/>
              </w:rPr>
              <w:t xml:space="preserve">increased </w:t>
            </w:r>
            <w:r>
              <w:rPr>
                <w:rFonts w:cstheme="minorHAnsi"/>
                <w:sz w:val="18"/>
                <w:szCs w:val="18"/>
              </w:rPr>
              <w:t xml:space="preserve">improving </w:t>
            </w:r>
            <w:r w:rsidRPr="00FA1544">
              <w:rPr>
                <w:rFonts w:cstheme="minorHAnsi"/>
                <w:sz w:val="18"/>
                <w:szCs w:val="18"/>
              </w:rPr>
              <w:t>their ability to find employment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FA154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4E480848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 xml:space="preserve">200 </w:t>
            </w:r>
            <w:r>
              <w:rPr>
                <w:rFonts w:cstheme="minorHAnsi"/>
                <w:b/>
                <w:sz w:val="18"/>
                <w:szCs w:val="18"/>
              </w:rPr>
              <w:t xml:space="preserve">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3C72839B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 xml:space="preserve">200 </w:t>
            </w:r>
            <w:r>
              <w:rPr>
                <w:rFonts w:cstheme="minorHAnsi"/>
                <w:b/>
                <w:sz w:val="18"/>
                <w:szCs w:val="18"/>
              </w:rPr>
              <w:t xml:space="preserve">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2018</w:t>
            </w:r>
          </w:p>
          <w:p w14:paraId="102F95CC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250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2019</w:t>
            </w:r>
          </w:p>
        </w:tc>
      </w:tr>
      <w:tr w:rsidR="00BD40B6" w:rsidRPr="00F74192" w14:paraId="7C366E6F" w14:textId="77777777" w:rsidTr="003D069B">
        <w:trPr>
          <w:trHeight w:val="564"/>
        </w:trPr>
        <w:tc>
          <w:tcPr>
            <w:tcW w:w="2127" w:type="dxa"/>
            <w:vMerge/>
            <w:shd w:val="clear" w:color="auto" w:fill="E7EDF5"/>
            <w:tcMar>
              <w:top w:w="108" w:type="dxa"/>
              <w:bottom w:w="108" w:type="dxa"/>
            </w:tcMar>
          </w:tcPr>
          <w:p w14:paraId="679318DE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112DF98F" w14:textId="77777777" w:rsidR="00BD40B6" w:rsidRPr="00CD786C" w:rsidRDefault="00BD40B6" w:rsidP="00BD40B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FA1544">
              <w:rPr>
                <w:rFonts w:cstheme="minorHAnsi"/>
                <w:sz w:val="18"/>
                <w:szCs w:val="18"/>
              </w:rPr>
              <w:t xml:space="preserve">250 participants will become empowered to </w:t>
            </w:r>
            <w:r>
              <w:rPr>
                <w:rFonts w:cstheme="minorHAnsi"/>
                <w:sz w:val="18"/>
                <w:szCs w:val="18"/>
              </w:rPr>
              <w:t xml:space="preserve">explore </w:t>
            </w:r>
            <w:r w:rsidRPr="00FA1544">
              <w:rPr>
                <w:rFonts w:cstheme="minorHAnsi"/>
                <w:sz w:val="18"/>
                <w:szCs w:val="18"/>
              </w:rPr>
              <w:t>start</w:t>
            </w:r>
            <w:r>
              <w:rPr>
                <w:rFonts w:cstheme="minorHAnsi"/>
                <w:sz w:val="18"/>
                <w:szCs w:val="18"/>
              </w:rPr>
              <w:t>ing</w:t>
            </w:r>
            <w:r w:rsidRPr="00FA1544">
              <w:rPr>
                <w:rFonts w:cstheme="minorHAnsi"/>
                <w:sz w:val="18"/>
                <w:szCs w:val="18"/>
              </w:rPr>
              <w:t xml:space="preserve"> their own business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2BCB8E8F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3B28D2D9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2018</w:t>
            </w:r>
          </w:p>
          <w:p w14:paraId="282DB2F0" w14:textId="77777777" w:rsidR="00BD40B6" w:rsidRPr="00CD786C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150- July 2019</w:t>
            </w:r>
          </w:p>
        </w:tc>
      </w:tr>
      <w:tr w:rsidR="00BD40B6" w:rsidRPr="00F74192" w14:paraId="576150B8" w14:textId="77777777" w:rsidTr="003D069B">
        <w:trPr>
          <w:trHeight w:val="663"/>
        </w:trPr>
        <w:tc>
          <w:tcPr>
            <w:tcW w:w="2127" w:type="dxa"/>
            <w:vMerge/>
            <w:shd w:val="clear" w:color="auto" w:fill="E7EDF5"/>
            <w:tcMar>
              <w:top w:w="108" w:type="dxa"/>
              <w:bottom w:w="108" w:type="dxa"/>
            </w:tcMar>
          </w:tcPr>
          <w:p w14:paraId="4F37A2F1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2472D2E4" w14:textId="77777777" w:rsidR="00BD40B6" w:rsidRPr="00CD786C" w:rsidRDefault="00BD40B6" w:rsidP="00BD40B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FA1544">
              <w:rPr>
                <w:rFonts w:cstheme="minorHAnsi"/>
                <w:sz w:val="18"/>
                <w:szCs w:val="18"/>
              </w:rPr>
              <w:t>250 will feel that their needs have been listened</w:t>
            </w:r>
            <w:r>
              <w:rPr>
                <w:rFonts w:cstheme="minorHAnsi"/>
                <w:sz w:val="18"/>
                <w:szCs w:val="18"/>
              </w:rPr>
              <w:t xml:space="preserve"> to.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64113869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03AE0E35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2018</w:t>
            </w:r>
          </w:p>
          <w:p w14:paraId="4763B69C" w14:textId="77777777" w:rsidR="00BD40B6" w:rsidRPr="00CD786C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150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2019</w:t>
            </w:r>
          </w:p>
        </w:tc>
      </w:tr>
      <w:tr w:rsidR="00BD40B6" w:rsidRPr="00F74192" w14:paraId="2BE00CFA" w14:textId="77777777" w:rsidTr="003D069B">
        <w:trPr>
          <w:trHeight w:val="632"/>
        </w:trPr>
        <w:tc>
          <w:tcPr>
            <w:tcW w:w="2127" w:type="dxa"/>
            <w:vMerge w:val="restart"/>
            <w:shd w:val="clear" w:color="auto" w:fill="E7EDF5"/>
            <w:tcMar>
              <w:top w:w="108" w:type="dxa"/>
              <w:bottom w:w="108" w:type="dxa"/>
            </w:tcMar>
          </w:tcPr>
          <w:p w14:paraId="4B6278B6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A1544">
              <w:rPr>
                <w:rFonts w:cs="Arial"/>
                <w:b/>
                <w:sz w:val="18"/>
                <w:szCs w:val="18"/>
              </w:rPr>
              <w:t>Carers</w:t>
            </w:r>
            <w:proofErr w:type="spellEnd"/>
            <w:r w:rsidRPr="00FA1544">
              <w:rPr>
                <w:rFonts w:cs="Arial"/>
                <w:b/>
                <w:sz w:val="18"/>
                <w:szCs w:val="18"/>
              </w:rPr>
              <w:t xml:space="preserve"> will have greater capacity and confidence to take time away from caring to look after their own needs</w:t>
            </w: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1BBDBE1A" w14:textId="77777777" w:rsidR="00BD40B6" w:rsidRPr="00CD786C" w:rsidRDefault="00BD40B6" w:rsidP="00BD40B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FA1544">
              <w:rPr>
                <w:rFonts w:cs="Arial"/>
                <w:sz w:val="18"/>
                <w:szCs w:val="18"/>
              </w:rPr>
              <w:t xml:space="preserve">100 </w:t>
            </w:r>
            <w:proofErr w:type="spellStart"/>
            <w:r w:rsidRPr="00FA1544">
              <w:rPr>
                <w:rFonts w:cs="Arial"/>
                <w:sz w:val="18"/>
                <w:szCs w:val="18"/>
              </w:rPr>
              <w:t>carers</w:t>
            </w:r>
            <w:proofErr w:type="spellEnd"/>
            <w:r w:rsidRPr="00FA154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will receive support through the programme.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5932B912" w14:textId="77777777" w:rsidR="00BD40B6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30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09F2C846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30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2018</w:t>
            </w:r>
          </w:p>
          <w:p w14:paraId="41F9EC03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40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2019</w:t>
            </w:r>
          </w:p>
        </w:tc>
      </w:tr>
      <w:tr w:rsidR="00BD40B6" w:rsidRPr="00F74192" w14:paraId="3DFEAFB3" w14:textId="77777777" w:rsidTr="003D069B">
        <w:trPr>
          <w:trHeight w:val="602"/>
        </w:trPr>
        <w:tc>
          <w:tcPr>
            <w:tcW w:w="2127" w:type="dxa"/>
            <w:vMerge/>
            <w:shd w:val="clear" w:color="auto" w:fill="E7EDF5"/>
            <w:tcMar>
              <w:top w:w="108" w:type="dxa"/>
              <w:bottom w:w="108" w:type="dxa"/>
            </w:tcMar>
          </w:tcPr>
          <w:p w14:paraId="4D5E9D26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41BF9BD6" w14:textId="77777777" w:rsidR="00BD40B6" w:rsidRPr="00CD786C" w:rsidRDefault="00BD40B6" w:rsidP="00BD40B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FA1544">
              <w:rPr>
                <w:rFonts w:cs="Arial"/>
                <w:sz w:val="18"/>
                <w:szCs w:val="18"/>
              </w:rPr>
              <w:t xml:space="preserve">50 </w:t>
            </w:r>
            <w:proofErr w:type="spellStart"/>
            <w:r w:rsidRPr="00FA1544">
              <w:rPr>
                <w:rFonts w:cs="Arial"/>
                <w:sz w:val="18"/>
                <w:szCs w:val="18"/>
              </w:rPr>
              <w:t>carers</w:t>
            </w:r>
            <w:proofErr w:type="spellEnd"/>
            <w:r w:rsidRPr="00FA154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will access opportunities to improve their opportunities to work.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6ECA4332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6080C8ED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20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2018</w:t>
            </w:r>
          </w:p>
          <w:p w14:paraId="47A91E5D" w14:textId="77777777" w:rsidR="00BD40B6" w:rsidRPr="00CD786C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30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2019</w:t>
            </w:r>
          </w:p>
        </w:tc>
      </w:tr>
      <w:tr w:rsidR="00BD40B6" w:rsidRPr="00F74192" w14:paraId="6ED122D1" w14:textId="77777777" w:rsidTr="003D069B">
        <w:trPr>
          <w:trHeight w:val="484"/>
        </w:trPr>
        <w:tc>
          <w:tcPr>
            <w:tcW w:w="2127" w:type="dxa"/>
            <w:vMerge/>
            <w:shd w:val="clear" w:color="auto" w:fill="E7EDF5"/>
            <w:tcMar>
              <w:top w:w="108" w:type="dxa"/>
              <w:bottom w:w="108" w:type="dxa"/>
            </w:tcMar>
          </w:tcPr>
          <w:p w14:paraId="6EA73EAA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211BFB64" w14:textId="77777777" w:rsidR="00BD40B6" w:rsidRPr="00CD786C" w:rsidRDefault="00BD40B6" w:rsidP="00BD40B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FA1544">
              <w:rPr>
                <w:rFonts w:cs="Arial"/>
                <w:sz w:val="18"/>
                <w:szCs w:val="18"/>
              </w:rPr>
              <w:t xml:space="preserve">10 </w:t>
            </w:r>
            <w:proofErr w:type="spellStart"/>
            <w:r w:rsidRPr="00FA1544">
              <w:rPr>
                <w:rFonts w:cs="Arial"/>
                <w:sz w:val="18"/>
                <w:szCs w:val="18"/>
              </w:rPr>
              <w:t>carers</w:t>
            </w:r>
            <w:proofErr w:type="spellEnd"/>
            <w:r w:rsidRPr="00FA1544">
              <w:rPr>
                <w:rFonts w:cs="Arial"/>
                <w:sz w:val="18"/>
                <w:szCs w:val="18"/>
              </w:rPr>
              <w:t xml:space="preserve"> will move into employment.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4987FA14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2018</w:t>
            </w:r>
          </w:p>
          <w:p w14:paraId="0091A770" w14:textId="77777777" w:rsidR="00BD40B6" w:rsidRPr="00CD786C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2019</w:t>
            </w:r>
          </w:p>
        </w:tc>
      </w:tr>
    </w:tbl>
    <w:p w14:paraId="59644B9C" w14:textId="77777777" w:rsidR="00CE33B2" w:rsidRPr="00CE33B2" w:rsidRDefault="00CE33B2" w:rsidP="00CE33B2">
      <w:pPr>
        <w:pStyle w:val="Heading2"/>
        <w:numPr>
          <w:ilvl w:val="0"/>
          <w:numId w:val="0"/>
        </w:numPr>
        <w:spacing w:line="264" w:lineRule="auto"/>
        <w:ind w:left="1418" w:hanging="851"/>
        <w:jc w:val="center"/>
        <w:rPr>
          <w:rFonts w:asciiTheme="minorHAnsi" w:hAnsiTheme="minorHAnsi" w:cs="Arial"/>
          <w:b/>
          <w:szCs w:val="28"/>
        </w:rPr>
      </w:pPr>
    </w:p>
    <w:sectPr w:rsidR="00CE33B2" w:rsidRPr="00CE33B2" w:rsidSect="00BD40B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C8D1" w14:textId="77777777" w:rsidR="00CE33B2" w:rsidRDefault="00CE33B2" w:rsidP="00CE33B2">
      <w:pPr>
        <w:spacing w:after="0" w:line="240" w:lineRule="auto"/>
      </w:pPr>
      <w:r>
        <w:separator/>
      </w:r>
    </w:p>
  </w:endnote>
  <w:endnote w:type="continuationSeparator" w:id="0">
    <w:p w14:paraId="6E80D1E0" w14:textId="77777777" w:rsidR="00CE33B2" w:rsidRDefault="00CE33B2" w:rsidP="00CE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B4562" w14:textId="7FEC430F" w:rsidR="00220A3C" w:rsidRPr="002152EF" w:rsidRDefault="002152EF">
    <w:pPr>
      <w:pStyle w:val="Footer"/>
      <w:rPr>
        <w:rFonts w:ascii="Calibri" w:hAnsi="Calibri" w:cs="Calibri"/>
        <w:i/>
        <w:sz w:val="28"/>
      </w:rPr>
    </w:pPr>
    <w:r w:rsidRPr="002152EF">
      <w:rPr>
        <w:rFonts w:ascii="Calibri" w:hAnsi="Calibri" w:cs="Calibri"/>
        <w:i/>
        <w:noProof/>
        <w:sz w:val="20"/>
        <w:szCs w:val="16"/>
      </w:rPr>
      <w:t xml:space="preserve">ITT Age of Opportunity </w:t>
    </w:r>
    <w:r w:rsidRPr="002152EF">
      <w:rPr>
        <w:rFonts w:ascii="Calibri" w:eastAsia="Times New Roman" w:hAnsi="Calibri" w:cs="Calibri"/>
        <w:bCs/>
        <w:i/>
        <w:sz w:val="24"/>
      </w:rPr>
      <w:t>DN398859</w:t>
    </w:r>
    <w:r w:rsidR="00220A3C" w:rsidRPr="002152EF">
      <w:rPr>
        <w:rFonts w:ascii="Calibri" w:hAnsi="Calibri" w:cs="Calibri"/>
        <w:i/>
        <w:noProof/>
        <w:sz w:val="20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FC19" w14:textId="77777777" w:rsidR="00CE33B2" w:rsidRDefault="00CE33B2" w:rsidP="00CE33B2">
      <w:pPr>
        <w:spacing w:after="0" w:line="240" w:lineRule="auto"/>
      </w:pPr>
      <w:r>
        <w:separator/>
      </w:r>
    </w:p>
  </w:footnote>
  <w:footnote w:type="continuationSeparator" w:id="0">
    <w:p w14:paraId="7F10239E" w14:textId="77777777" w:rsidR="00CE33B2" w:rsidRDefault="00CE33B2" w:rsidP="00CE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4A18" w14:textId="42FC223F" w:rsidR="002152EF" w:rsidRDefault="002152EF">
    <w:pPr>
      <w:pStyle w:val="Header"/>
    </w:pPr>
    <w:r>
      <w:rPr>
        <w:noProof/>
      </w:rPr>
      <w:drawing>
        <wp:inline distT="0" distB="0" distL="0" distR="0" wp14:anchorId="19DE6BBC" wp14:editId="196B6D21">
          <wp:extent cx="6188710" cy="1902915"/>
          <wp:effectExtent l="0" t="0" r="254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90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81F4C" w14:textId="66F3A8D1" w:rsidR="00CE33B2" w:rsidRDefault="00CE33B2" w:rsidP="00CE33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030"/>
    <w:multiLevelType w:val="multilevel"/>
    <w:tmpl w:val="AC0A67D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268"/>
        </w:tabs>
        <w:ind w:left="2268" w:hanging="85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3119"/>
        </w:tabs>
        <w:ind w:left="3119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555"/>
        </w:tabs>
        <w:ind w:left="3402" w:hanging="567"/>
      </w:pPr>
    </w:lvl>
    <w:lvl w:ilvl="5">
      <w:start w:val="1"/>
      <w:numFmt w:val="none"/>
      <w:isLgl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C11FDD"/>
    <w:multiLevelType w:val="hybridMultilevel"/>
    <w:tmpl w:val="29E0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62FD"/>
    <w:multiLevelType w:val="hybridMultilevel"/>
    <w:tmpl w:val="097674CC"/>
    <w:lvl w:ilvl="0" w:tplc="FCF28E8A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62D9"/>
    <w:multiLevelType w:val="hybridMultilevel"/>
    <w:tmpl w:val="7244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B2"/>
    <w:rsid w:val="002152EF"/>
    <w:rsid w:val="00220A3C"/>
    <w:rsid w:val="00BD40B6"/>
    <w:rsid w:val="00C4044F"/>
    <w:rsid w:val="00CE33B2"/>
    <w:rsid w:val="00E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8DE7F"/>
  <w15:chartTrackingRefBased/>
  <w15:docId w15:val="{7701B431-479A-4686-B274-224CC3D5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CE33B2"/>
    <w:pPr>
      <w:keepNext/>
      <w:numPr>
        <w:numId w:val="1"/>
      </w:numPr>
      <w:spacing w:after="240" w:line="36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</w:rPr>
  </w:style>
  <w:style w:type="paragraph" w:styleId="Heading2">
    <w:name w:val="heading 2"/>
    <w:basedOn w:val="Normal"/>
    <w:link w:val="Heading2Char"/>
    <w:qFormat/>
    <w:rsid w:val="00CE33B2"/>
    <w:pPr>
      <w:keepLines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link w:val="Heading3Char"/>
    <w:qFormat/>
    <w:rsid w:val="00CE33B2"/>
    <w:pPr>
      <w:keepLines/>
      <w:numPr>
        <w:ilvl w:val="2"/>
        <w:numId w:val="1"/>
      </w:numPr>
      <w:spacing w:after="240" w:line="360" w:lineRule="auto"/>
      <w:ind w:left="2269" w:hanging="851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link w:val="Heading4Char"/>
    <w:qFormat/>
    <w:rsid w:val="00CE33B2"/>
    <w:pPr>
      <w:keepLines/>
      <w:numPr>
        <w:ilvl w:val="3"/>
        <w:numId w:val="1"/>
      </w:numPr>
      <w:tabs>
        <w:tab w:val="clear" w:pos="3119"/>
        <w:tab w:val="left" w:pos="2835"/>
      </w:tabs>
      <w:spacing w:after="240" w:line="360" w:lineRule="auto"/>
      <w:ind w:left="2835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link w:val="Heading5Char"/>
    <w:qFormat/>
    <w:rsid w:val="00CE33B2"/>
    <w:pPr>
      <w:keepLines/>
      <w:numPr>
        <w:ilvl w:val="4"/>
        <w:numId w:val="1"/>
      </w:numPr>
      <w:tabs>
        <w:tab w:val="clear" w:pos="3555"/>
        <w:tab w:val="left" w:pos="3402"/>
      </w:tabs>
      <w:spacing w:after="240" w:line="36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3B2"/>
    <w:rPr>
      <w:rFonts w:ascii="Times New Roman" w:eastAsia="Times New Roman" w:hAnsi="Times New Roman" w:cs="Times New Roman"/>
      <w:b/>
      <w: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CE33B2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E33B2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CE33B2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CE33B2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E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B2"/>
  </w:style>
  <w:style w:type="paragraph" w:styleId="Footer">
    <w:name w:val="footer"/>
    <w:basedOn w:val="Normal"/>
    <w:link w:val="FooterChar"/>
    <w:uiPriority w:val="99"/>
    <w:unhideWhenUsed/>
    <w:rsid w:val="00CE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B2"/>
  </w:style>
  <w:style w:type="table" w:styleId="TableGrid">
    <w:name w:val="Table Grid"/>
    <w:basedOn w:val="TableNormal"/>
    <w:rsid w:val="00CE33B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rsid w:val="00BD40B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535A-C8DD-418D-A31E-A5B70D7C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Donna Sadler</cp:lastModifiedBy>
  <cp:revision>3</cp:revision>
  <dcterms:created xsi:type="dcterms:W3CDTF">2019-03-18T11:52:00Z</dcterms:created>
  <dcterms:modified xsi:type="dcterms:W3CDTF">2019-03-18T12:07:00Z</dcterms:modified>
</cp:coreProperties>
</file>