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77" w:rsidRPr="008E798C" w:rsidRDefault="00B97677" w:rsidP="008E798C">
      <w:pPr>
        <w:ind w:left="6480" w:firstLine="720"/>
      </w:pPr>
    </w:p>
    <w:p w:rsidR="00934696" w:rsidRDefault="00934696" w:rsidP="008E798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REGISTRATION FORM</w:t>
      </w:r>
    </w:p>
    <w:p w:rsidR="00B97677" w:rsidRPr="008E798C" w:rsidRDefault="00934696" w:rsidP="008E798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MARKET EVENT FOR</w:t>
      </w:r>
      <w:r w:rsidR="000141E4">
        <w:rPr>
          <w:rFonts w:eastAsia="Times New Roman" w:cstheme="minorHAnsi"/>
          <w:b/>
          <w:sz w:val="32"/>
          <w:szCs w:val="32"/>
          <w:u w:val="single"/>
        </w:rPr>
        <w:t xml:space="preserve"> </w:t>
      </w:r>
      <w:r>
        <w:rPr>
          <w:rFonts w:eastAsia="Times New Roman" w:cstheme="minorHAnsi"/>
          <w:b/>
          <w:sz w:val="32"/>
          <w:szCs w:val="32"/>
          <w:u w:val="single"/>
        </w:rPr>
        <w:t xml:space="preserve">SUPPORTED LIVING </w:t>
      </w:r>
    </w:p>
    <w:p w:rsidR="008E798C" w:rsidRPr="008E798C" w:rsidRDefault="008E798C" w:rsidP="00B9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97677" w:rsidRPr="008E798C" w:rsidRDefault="00B97677" w:rsidP="00B9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91A85" w:rsidRDefault="00091A85" w:rsidP="00B9767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3113"/>
        <w:gridCol w:w="3383"/>
      </w:tblGrid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432714" w:rsidP="006B7A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Representative</w:t>
            </w:r>
            <w:r w:rsidRPr="008E798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091A85" w:rsidRPr="008E798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83" w:type="dxa"/>
          </w:tcPr>
          <w:p w:rsidR="00091A85" w:rsidRPr="008E798C" w:rsidRDefault="00432714" w:rsidP="006B7A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Representative</w:t>
            </w:r>
            <w:r w:rsidRPr="008E798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091A85" w:rsidRPr="008E798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2</w:t>
            </w:r>
          </w:p>
        </w:tc>
      </w:tr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798C">
              <w:rPr>
                <w:rFonts w:eastAsia="Times New Roman" w:cstheme="minorHAnsi"/>
                <w:sz w:val="24"/>
                <w:szCs w:val="24"/>
                <w:lang w:val="en-US"/>
              </w:rPr>
              <w:t>Contact name</w:t>
            </w:r>
          </w:p>
          <w:p w:rsidR="000141E4" w:rsidRPr="008E798C" w:rsidRDefault="000141E4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798C">
              <w:rPr>
                <w:rFonts w:eastAsia="Times New Roman" w:cstheme="minorHAnsi"/>
                <w:sz w:val="24"/>
                <w:szCs w:val="24"/>
                <w:lang w:val="en-US"/>
              </w:rPr>
              <w:t>Position</w:t>
            </w:r>
          </w:p>
          <w:p w:rsidR="000141E4" w:rsidRPr="008E798C" w:rsidRDefault="000141E4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798C">
              <w:rPr>
                <w:rFonts w:eastAsia="Times New Roman" w:cstheme="minorHAnsi"/>
                <w:sz w:val="24"/>
                <w:szCs w:val="24"/>
                <w:lang w:val="en-US"/>
              </w:rPr>
              <w:t>Type of Business</w:t>
            </w:r>
          </w:p>
          <w:p w:rsidR="000141E4" w:rsidRPr="008E798C" w:rsidRDefault="000141E4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798C">
              <w:rPr>
                <w:rFonts w:eastAsia="Times New Roman" w:cstheme="minorHAnsi"/>
                <w:sz w:val="24"/>
                <w:szCs w:val="24"/>
                <w:lang w:val="en-US"/>
              </w:rPr>
              <w:t>Company name</w:t>
            </w:r>
          </w:p>
          <w:p w:rsidR="000141E4" w:rsidRPr="008E798C" w:rsidRDefault="000141E4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798C">
              <w:rPr>
                <w:rFonts w:eastAsia="Times New Roman" w:cstheme="minorHAnsi"/>
                <w:sz w:val="24"/>
                <w:szCs w:val="24"/>
                <w:lang w:val="en-US"/>
              </w:rPr>
              <w:t>Company address</w:t>
            </w:r>
          </w:p>
          <w:p w:rsidR="000141E4" w:rsidRPr="008E798C" w:rsidRDefault="000141E4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798C">
              <w:rPr>
                <w:rFonts w:eastAsia="Times New Roman" w:cstheme="minorHAnsi"/>
                <w:sz w:val="24"/>
                <w:szCs w:val="24"/>
                <w:lang w:val="en-US"/>
              </w:rPr>
              <w:t>Telephone number</w:t>
            </w:r>
          </w:p>
          <w:p w:rsidR="000141E4" w:rsidRPr="008E798C" w:rsidRDefault="000141E4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91A85" w:rsidRPr="008E798C" w:rsidTr="00E04CE4">
        <w:tc>
          <w:tcPr>
            <w:tcW w:w="2746" w:type="dxa"/>
            <w:shd w:val="clear" w:color="auto" w:fill="CCC0D9"/>
          </w:tcPr>
          <w:p w:rsidR="00091A85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798C">
              <w:rPr>
                <w:rFonts w:eastAsia="Times New Roman" w:cstheme="minorHAnsi"/>
                <w:sz w:val="24"/>
                <w:szCs w:val="24"/>
                <w:lang w:val="en-US"/>
              </w:rPr>
              <w:t>Email</w:t>
            </w:r>
          </w:p>
          <w:p w:rsidR="000141E4" w:rsidRPr="008E798C" w:rsidRDefault="000141E4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</w:tcPr>
          <w:p w:rsidR="00091A85" w:rsidRPr="008E798C" w:rsidRDefault="00091A85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:rsidR="00091A85" w:rsidRPr="000141E4" w:rsidRDefault="00091A85" w:rsidP="00B9767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0141E4" w:rsidRDefault="000141E4" w:rsidP="000141E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141E4">
        <w:rPr>
          <w:rFonts w:cs="Calibri"/>
          <w:sz w:val="24"/>
          <w:szCs w:val="24"/>
        </w:rPr>
        <w:t>The completed form must be submitted via the London Tenders Portal (</w:t>
      </w:r>
      <w:hyperlink r:id="rId7" w:history="1">
        <w:r w:rsidRPr="000141E4">
          <w:rPr>
            <w:rStyle w:val="Hyperlink"/>
            <w:rFonts w:cs="Calibri"/>
            <w:sz w:val="24"/>
            <w:szCs w:val="24"/>
          </w:rPr>
          <w:t>www.londontenders.org</w:t>
        </w:r>
      </w:hyperlink>
      <w:r w:rsidRPr="000141E4">
        <w:rPr>
          <w:rFonts w:cs="Calibri"/>
          <w:sz w:val="24"/>
          <w:szCs w:val="24"/>
        </w:rPr>
        <w:t xml:space="preserve">) no later than </w:t>
      </w:r>
      <w:r w:rsidRPr="000141E4">
        <w:rPr>
          <w:rFonts w:cs="Calibri"/>
          <w:b/>
          <w:sz w:val="24"/>
          <w:szCs w:val="24"/>
          <w:u w:val="single"/>
        </w:rPr>
        <w:t>COB Tuesday 10</w:t>
      </w:r>
      <w:r w:rsidRPr="000141E4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Pr="000141E4">
        <w:rPr>
          <w:rFonts w:cs="Calibri"/>
          <w:b/>
          <w:sz w:val="24"/>
          <w:szCs w:val="24"/>
          <w:u w:val="single"/>
        </w:rPr>
        <w:t xml:space="preserve"> September 2019</w:t>
      </w:r>
      <w:r w:rsidRPr="000141E4">
        <w:rPr>
          <w:rFonts w:cs="Calibri"/>
          <w:b/>
          <w:sz w:val="24"/>
          <w:szCs w:val="24"/>
        </w:rPr>
        <w:t>.</w:t>
      </w:r>
      <w:r w:rsidRPr="000141E4">
        <w:rPr>
          <w:rFonts w:cs="Calibri"/>
          <w:sz w:val="24"/>
          <w:szCs w:val="24"/>
        </w:rPr>
        <w:t xml:space="preserve">  </w:t>
      </w:r>
    </w:p>
    <w:p w:rsidR="000141E4" w:rsidRDefault="000141E4" w:rsidP="000141E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141E4" w:rsidRDefault="000141E4" w:rsidP="000141E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141E4">
        <w:rPr>
          <w:rFonts w:cs="Calibri"/>
          <w:sz w:val="24"/>
          <w:szCs w:val="24"/>
        </w:rPr>
        <w:t xml:space="preserve">Due to space restrictions at the location a maximum of two representatives can attend each session. If a large volume of providers </w:t>
      </w:r>
      <w:proofErr w:type="gramStart"/>
      <w:r w:rsidRPr="000141E4">
        <w:rPr>
          <w:rFonts w:cs="Calibri"/>
          <w:sz w:val="24"/>
          <w:szCs w:val="24"/>
        </w:rPr>
        <w:t>respond</w:t>
      </w:r>
      <w:proofErr w:type="gramEnd"/>
      <w:r w:rsidRPr="000141E4">
        <w:rPr>
          <w:rFonts w:cs="Calibri"/>
          <w:sz w:val="24"/>
          <w:szCs w:val="24"/>
        </w:rPr>
        <w:t>,</w:t>
      </w:r>
      <w:r w:rsidRPr="000141E4">
        <w:rPr>
          <w:rFonts w:cs="Calibri"/>
          <w:sz w:val="24"/>
          <w:szCs w:val="24"/>
        </w:rPr>
        <w:t xml:space="preserve"> then we will seek to hold two sessions one in the morning and one in the afternoon. </w:t>
      </w:r>
    </w:p>
    <w:p w:rsidR="000141E4" w:rsidRDefault="000141E4" w:rsidP="000141E4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B97677" w:rsidRPr="000141E4" w:rsidRDefault="000141E4" w:rsidP="000141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41E4">
        <w:rPr>
          <w:rFonts w:cs="Calibri"/>
          <w:sz w:val="24"/>
          <w:szCs w:val="24"/>
        </w:rPr>
        <w:t xml:space="preserve">If the space available can accommodate the number of responses </w:t>
      </w:r>
      <w:r w:rsidRPr="000141E4">
        <w:rPr>
          <w:rFonts w:cs="Calibri"/>
          <w:sz w:val="24"/>
          <w:szCs w:val="24"/>
        </w:rPr>
        <w:t>received,</w:t>
      </w:r>
      <w:r w:rsidRPr="000141E4">
        <w:rPr>
          <w:rFonts w:cs="Calibri"/>
          <w:sz w:val="24"/>
          <w:szCs w:val="24"/>
        </w:rPr>
        <w:t xml:space="preserve"> we will hold the morning session only.</w:t>
      </w:r>
    </w:p>
    <w:sectPr w:rsidR="00B97677" w:rsidRPr="000141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8C" w:rsidRDefault="008E798C" w:rsidP="008E798C">
      <w:pPr>
        <w:spacing w:after="0" w:line="240" w:lineRule="auto"/>
      </w:pPr>
      <w:r>
        <w:separator/>
      </w:r>
    </w:p>
  </w:endnote>
  <w:endnote w:type="continuationSeparator" w:id="0">
    <w:p w:rsidR="008E798C" w:rsidRDefault="008E798C" w:rsidP="008E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8C" w:rsidRDefault="008E798C" w:rsidP="008E798C">
      <w:pPr>
        <w:spacing w:after="0" w:line="240" w:lineRule="auto"/>
      </w:pPr>
      <w:r>
        <w:separator/>
      </w:r>
    </w:p>
  </w:footnote>
  <w:footnote w:type="continuationSeparator" w:id="0">
    <w:p w:rsidR="008E798C" w:rsidRDefault="008E798C" w:rsidP="008E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C" w:rsidRDefault="008E798C" w:rsidP="008E798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586F06" wp14:editId="75A8156A">
          <wp:extent cx="1510030" cy="850900"/>
          <wp:effectExtent l="0" t="0" r="0" b="635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ECE"/>
    <w:multiLevelType w:val="hybridMultilevel"/>
    <w:tmpl w:val="319C8C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77"/>
    <w:rsid w:val="000141E4"/>
    <w:rsid w:val="00056C4C"/>
    <w:rsid w:val="00091A85"/>
    <w:rsid w:val="00411707"/>
    <w:rsid w:val="00432714"/>
    <w:rsid w:val="008E798C"/>
    <w:rsid w:val="00934696"/>
    <w:rsid w:val="00A862EE"/>
    <w:rsid w:val="00B97677"/>
    <w:rsid w:val="00CF197B"/>
    <w:rsid w:val="00E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8460"/>
  <w15:docId w15:val="{3BD854BA-C742-4607-A8EC-6AD49725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6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8C"/>
  </w:style>
  <w:style w:type="paragraph" w:styleId="Footer">
    <w:name w:val="footer"/>
    <w:basedOn w:val="Normal"/>
    <w:link w:val="FooterChar"/>
    <w:uiPriority w:val="99"/>
    <w:unhideWhenUsed/>
    <w:rsid w:val="008E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8C"/>
  </w:style>
  <w:style w:type="paragraph" w:styleId="ListParagraph">
    <w:name w:val="List Paragraph"/>
    <w:basedOn w:val="Normal"/>
    <w:uiPriority w:val="34"/>
    <w:qFormat/>
    <w:rsid w:val="000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ndonten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Emesim</dc:creator>
  <cp:lastModifiedBy>Gemma Edwards</cp:lastModifiedBy>
  <cp:revision>8</cp:revision>
  <dcterms:created xsi:type="dcterms:W3CDTF">2018-10-08T15:33:00Z</dcterms:created>
  <dcterms:modified xsi:type="dcterms:W3CDTF">2019-08-21T08:31:00Z</dcterms:modified>
</cp:coreProperties>
</file>