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7E5D" w14:textId="5CE70F12" w:rsidR="00933B61" w:rsidRPr="003D2111" w:rsidRDefault="002A2D8E" w:rsidP="00B57A96">
      <w:pPr>
        <w:spacing w:after="0" w:line="240" w:lineRule="auto"/>
        <w:rPr>
          <w:rFonts w:ascii="Arial" w:eastAsia="Times New Roman" w:hAnsi="Arial" w:cs="Arial"/>
          <w:b/>
          <w:szCs w:val="20"/>
          <w:lang w:eastAsia="en-GB"/>
        </w:rPr>
      </w:pPr>
      <w:r>
        <w:rPr>
          <w:noProof/>
        </w:rPr>
        <w:drawing>
          <wp:anchor distT="0" distB="0" distL="114300" distR="114300" simplePos="0" relativeHeight="251660288" behindDoc="0" locked="0" layoutInCell="1" allowOverlap="1" wp14:anchorId="7C556508" wp14:editId="0E0F6A91">
            <wp:simplePos x="0" y="0"/>
            <wp:positionH relativeFrom="column">
              <wp:posOffset>4012776</wp:posOffset>
            </wp:positionH>
            <wp:positionV relativeFrom="paragraph">
              <wp:posOffset>212</wp:posOffset>
            </wp:positionV>
            <wp:extent cx="1667510" cy="1667510"/>
            <wp:effectExtent l="0" t="0" r="0" b="8890"/>
            <wp:wrapSquare wrapText="bothSides"/>
            <wp:docPr id="1" name="Picture 1" descr="Knowsley Council | Case Studies | Keyt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sley Council | Case Studies | Keytrac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510" cy="166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C8E" w:rsidRPr="003D2111">
        <w:rPr>
          <w:rFonts w:ascii="Arial" w:eastAsia="Times New Roman" w:hAnsi="Arial" w:cs="Arial"/>
          <w:b/>
          <w:noProof/>
          <w:szCs w:val="20"/>
          <w:lang w:eastAsia="en-GB"/>
        </w:rPr>
        <w:drawing>
          <wp:anchor distT="0" distB="0" distL="114300" distR="114300" simplePos="0" relativeHeight="251659264" behindDoc="1" locked="0" layoutInCell="1" allowOverlap="1" wp14:anchorId="3AE27D26" wp14:editId="273A1E54">
            <wp:simplePos x="0" y="0"/>
            <wp:positionH relativeFrom="column">
              <wp:posOffset>323850</wp:posOffset>
            </wp:positionH>
            <wp:positionV relativeFrom="paragraph">
              <wp:posOffset>295275</wp:posOffset>
            </wp:positionV>
            <wp:extent cx="1943100" cy="981075"/>
            <wp:effectExtent l="0" t="0" r="0" b="9525"/>
            <wp:wrapTight wrapText="bothSides">
              <wp:wrapPolygon edited="0">
                <wp:start x="0" y="0"/>
                <wp:lineTo x="0" y="21390"/>
                <wp:lineTo x="21388" y="21390"/>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B5DF3" w14:textId="46E95643" w:rsidR="006A682F" w:rsidRDefault="006A682F" w:rsidP="00B57A96">
      <w:pPr>
        <w:spacing w:after="0" w:line="240" w:lineRule="auto"/>
        <w:rPr>
          <w:rFonts w:ascii="Arial" w:eastAsia="Times New Roman" w:hAnsi="Arial" w:cs="Arial"/>
          <w:caps/>
          <w:color w:val="244061"/>
          <w:sz w:val="44"/>
          <w:szCs w:val="20"/>
          <w:lang w:eastAsia="en-GB"/>
        </w:rPr>
      </w:pPr>
    </w:p>
    <w:p w14:paraId="6B025BAC" w14:textId="77777777" w:rsidR="006A682F" w:rsidRDefault="006A682F" w:rsidP="00933B61">
      <w:pPr>
        <w:spacing w:after="0" w:line="240" w:lineRule="auto"/>
        <w:jc w:val="center"/>
        <w:rPr>
          <w:rFonts w:ascii="Arial" w:eastAsia="Times New Roman" w:hAnsi="Arial" w:cs="Arial"/>
          <w:caps/>
          <w:color w:val="244061"/>
          <w:sz w:val="44"/>
          <w:szCs w:val="20"/>
          <w:lang w:eastAsia="en-GB"/>
        </w:rPr>
      </w:pPr>
    </w:p>
    <w:p w14:paraId="4371246F" w14:textId="77777777" w:rsidR="002A2D8E" w:rsidRDefault="002A2D8E" w:rsidP="00933B61">
      <w:pPr>
        <w:spacing w:after="0" w:line="240" w:lineRule="auto"/>
        <w:jc w:val="center"/>
        <w:rPr>
          <w:rFonts w:ascii="Arial" w:eastAsia="Times New Roman" w:hAnsi="Arial" w:cs="Arial"/>
          <w:caps/>
          <w:color w:val="244061"/>
          <w:sz w:val="44"/>
          <w:szCs w:val="20"/>
          <w:lang w:eastAsia="en-GB"/>
        </w:rPr>
      </w:pPr>
    </w:p>
    <w:p w14:paraId="2D74E31A" w14:textId="77777777" w:rsidR="002A2D8E" w:rsidRDefault="002A2D8E" w:rsidP="00933B61">
      <w:pPr>
        <w:spacing w:after="0" w:line="240" w:lineRule="auto"/>
        <w:jc w:val="center"/>
        <w:rPr>
          <w:rFonts w:ascii="Arial" w:eastAsia="Times New Roman" w:hAnsi="Arial" w:cs="Arial"/>
          <w:caps/>
          <w:color w:val="244061"/>
          <w:sz w:val="44"/>
          <w:szCs w:val="20"/>
          <w:lang w:eastAsia="en-GB"/>
        </w:rPr>
      </w:pPr>
    </w:p>
    <w:p w14:paraId="44E1ABD5" w14:textId="77777777" w:rsidR="002A2D8E" w:rsidRDefault="002A2D8E" w:rsidP="00933B61">
      <w:pPr>
        <w:spacing w:after="0" w:line="240" w:lineRule="auto"/>
        <w:jc w:val="center"/>
        <w:rPr>
          <w:rFonts w:ascii="Arial" w:eastAsia="Times New Roman" w:hAnsi="Arial" w:cs="Arial"/>
          <w:caps/>
          <w:color w:val="244061"/>
          <w:sz w:val="44"/>
          <w:szCs w:val="20"/>
          <w:lang w:eastAsia="en-GB"/>
        </w:rPr>
      </w:pPr>
    </w:p>
    <w:p w14:paraId="630B20C6" w14:textId="77777777" w:rsidR="002A2D8E" w:rsidRDefault="002A2D8E" w:rsidP="00933B61">
      <w:pPr>
        <w:spacing w:after="0" w:line="240" w:lineRule="auto"/>
        <w:jc w:val="center"/>
        <w:rPr>
          <w:rFonts w:ascii="Arial" w:eastAsia="Times New Roman" w:hAnsi="Arial" w:cs="Arial"/>
          <w:caps/>
          <w:color w:val="244061"/>
          <w:sz w:val="44"/>
          <w:szCs w:val="20"/>
          <w:lang w:eastAsia="en-GB"/>
        </w:rPr>
      </w:pPr>
    </w:p>
    <w:p w14:paraId="6D1B1190" w14:textId="3E94125C" w:rsidR="00933B61" w:rsidRDefault="002A2D8E" w:rsidP="00933B61">
      <w:pPr>
        <w:spacing w:after="0" w:line="240" w:lineRule="auto"/>
        <w:jc w:val="center"/>
        <w:rPr>
          <w:rFonts w:ascii="Arial" w:eastAsia="Times New Roman" w:hAnsi="Arial" w:cs="Arial"/>
          <w:caps/>
          <w:color w:val="244061"/>
          <w:sz w:val="44"/>
          <w:szCs w:val="20"/>
          <w:lang w:eastAsia="en-GB"/>
        </w:rPr>
      </w:pPr>
      <w:r>
        <w:rPr>
          <w:rFonts w:ascii="Arial" w:eastAsia="Times New Roman" w:hAnsi="Arial" w:cs="Arial"/>
          <w:caps/>
          <w:color w:val="244061"/>
          <w:sz w:val="44"/>
          <w:szCs w:val="20"/>
          <w:lang w:eastAsia="en-GB"/>
        </w:rPr>
        <w:t>Knowsley</w:t>
      </w:r>
      <w:r w:rsidR="006A682F">
        <w:rPr>
          <w:rFonts w:ascii="Arial" w:eastAsia="Times New Roman" w:hAnsi="Arial" w:cs="Arial"/>
          <w:caps/>
          <w:color w:val="244061"/>
          <w:sz w:val="44"/>
          <w:szCs w:val="20"/>
          <w:lang w:eastAsia="en-GB"/>
        </w:rPr>
        <w:t xml:space="preserve"> </w:t>
      </w:r>
      <w:r w:rsidR="001D541D">
        <w:rPr>
          <w:rFonts w:ascii="Arial" w:eastAsia="Times New Roman" w:hAnsi="Arial" w:cs="Arial"/>
          <w:caps/>
          <w:color w:val="244061"/>
          <w:sz w:val="44"/>
          <w:szCs w:val="20"/>
          <w:lang w:eastAsia="en-GB"/>
        </w:rPr>
        <w:t>Council</w:t>
      </w:r>
    </w:p>
    <w:p w14:paraId="427DB779" w14:textId="77777777" w:rsidR="00D51B6B" w:rsidRPr="003D2111" w:rsidRDefault="00D51B6B" w:rsidP="00933B61">
      <w:pPr>
        <w:spacing w:after="0" w:line="240" w:lineRule="auto"/>
        <w:jc w:val="center"/>
        <w:rPr>
          <w:rFonts w:ascii="Arial" w:eastAsia="Times New Roman" w:hAnsi="Arial" w:cs="Arial"/>
          <w:b/>
          <w:caps/>
          <w:color w:val="244061"/>
          <w:sz w:val="44"/>
          <w:szCs w:val="20"/>
          <w:lang w:eastAsia="en-GB"/>
        </w:rPr>
      </w:pPr>
    </w:p>
    <w:p w14:paraId="6BF48807" w14:textId="77777777"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p>
    <w:p w14:paraId="1F13640A" w14:textId="77777777"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r w:rsidRPr="003D2111">
        <w:rPr>
          <w:rFonts w:ascii="Arial" w:eastAsia="Times New Roman" w:hAnsi="Arial" w:cs="Arial"/>
          <w:b/>
          <w:caps/>
          <w:color w:val="244061"/>
          <w:sz w:val="54"/>
          <w:szCs w:val="20"/>
          <w:lang w:eastAsia="en-GB"/>
        </w:rPr>
        <w:t>Soft Market testing</w:t>
      </w:r>
    </w:p>
    <w:p w14:paraId="45F191E6" w14:textId="77777777" w:rsidR="00933B61" w:rsidRDefault="00933B61" w:rsidP="00933B61">
      <w:pPr>
        <w:spacing w:after="0" w:line="240" w:lineRule="auto"/>
        <w:jc w:val="both"/>
        <w:rPr>
          <w:rFonts w:ascii="Arial" w:eastAsia="Times New Roman" w:hAnsi="Arial" w:cs="Arial"/>
          <w:b/>
          <w:bCs/>
          <w:color w:val="244061"/>
          <w:sz w:val="36"/>
          <w:szCs w:val="36"/>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14:paraId="5F76FC38" w14:textId="77777777" w:rsidR="00D51B6B" w:rsidRPr="003D2111" w:rsidRDefault="00D51B6B" w:rsidP="00933B61">
      <w:pPr>
        <w:spacing w:after="0" w:line="240" w:lineRule="auto"/>
        <w:jc w:val="both"/>
        <w:rPr>
          <w:rFonts w:ascii="Arial" w:eastAsia="Times New Roman" w:hAnsi="Arial" w:cs="Arial"/>
          <w:b/>
          <w:bCs/>
          <w:color w:val="244061"/>
          <w:sz w:val="36"/>
          <w:szCs w:val="36"/>
          <w:highlight w:val="yellow"/>
          <w:lang w:eastAsia="en-GB"/>
        </w:rPr>
      </w:pPr>
    </w:p>
    <w:p w14:paraId="72B6DE1C" w14:textId="77777777" w:rsidR="00F20DDF" w:rsidRPr="00D51B6B" w:rsidRDefault="00F20DDF" w:rsidP="00933B61">
      <w:pPr>
        <w:spacing w:after="0" w:line="240" w:lineRule="auto"/>
        <w:jc w:val="center"/>
        <w:rPr>
          <w:rFonts w:ascii="Arial" w:eastAsia="Times New Roman" w:hAnsi="Arial" w:cs="Arial"/>
          <w:b/>
          <w:bCs/>
          <w:sz w:val="48"/>
          <w:szCs w:val="36"/>
          <w:lang w:eastAsia="en-GB"/>
        </w:rPr>
      </w:pPr>
    </w:p>
    <w:p w14:paraId="33D905B2" w14:textId="384EB4EC" w:rsidR="00933B61" w:rsidRPr="003D2111" w:rsidRDefault="00E14E01" w:rsidP="002E790C">
      <w:pPr>
        <w:spacing w:after="0" w:line="240" w:lineRule="auto"/>
        <w:jc w:val="center"/>
        <w:rPr>
          <w:rFonts w:ascii="Arial" w:eastAsia="Times New Roman" w:hAnsi="Arial" w:cs="Arial"/>
          <w:b/>
          <w:szCs w:val="20"/>
          <w:lang w:eastAsia="en-GB"/>
        </w:rPr>
      </w:pP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r>
        <w:rPr>
          <w:rFonts w:ascii="Arial" w:hAnsi="Arial" w:cs="Arial"/>
          <w:sz w:val="44"/>
          <w:szCs w:val="32"/>
        </w:rPr>
        <w:t xml:space="preserve">Shakespeare North </w:t>
      </w:r>
      <w:r w:rsidR="002A2D8E">
        <w:rPr>
          <w:rFonts w:ascii="Arial" w:hAnsi="Arial" w:cs="Arial"/>
          <w:sz w:val="44"/>
          <w:szCs w:val="32"/>
        </w:rPr>
        <w:t>Substation Roof</w:t>
      </w:r>
    </w:p>
    <w:p w14:paraId="27BC3C88" w14:textId="77777777" w:rsidR="00933B61" w:rsidRPr="003D2111" w:rsidRDefault="00933B61" w:rsidP="00933B61">
      <w:pPr>
        <w:keepNext/>
        <w:spacing w:after="0" w:line="240" w:lineRule="auto"/>
        <w:jc w:val="center"/>
        <w:outlineLvl w:val="0"/>
        <w:rPr>
          <w:rFonts w:ascii="Arial" w:eastAsia="Times New Roman" w:hAnsi="Arial" w:cs="Arial"/>
          <w:spacing w:val="30"/>
          <w:sz w:val="40"/>
          <w:szCs w:val="28"/>
          <w:lang w:eastAsia="en-GB"/>
        </w:rPr>
      </w:pPr>
      <w:bookmarkStart w:id="18" w:name="_Toc430269913"/>
    </w:p>
    <w:p w14:paraId="7B6AF017" w14:textId="77777777" w:rsidR="00933B61" w:rsidRDefault="00933B61" w:rsidP="00933B61">
      <w:pPr>
        <w:spacing w:after="0" w:line="240" w:lineRule="auto"/>
        <w:jc w:val="both"/>
        <w:rPr>
          <w:rFonts w:ascii="Arial" w:eastAsia="Times New Roman" w:hAnsi="Arial" w:cs="Arial"/>
          <w:b/>
          <w:szCs w:val="20"/>
          <w:lang w:eastAsia="en-GB"/>
        </w:rPr>
      </w:pPr>
    </w:p>
    <w:p w14:paraId="50899585" w14:textId="77777777" w:rsidR="00D51B6B" w:rsidRDefault="00D51B6B" w:rsidP="00933B61">
      <w:pPr>
        <w:spacing w:after="0" w:line="240" w:lineRule="auto"/>
        <w:jc w:val="both"/>
        <w:rPr>
          <w:rFonts w:ascii="Arial" w:eastAsia="Times New Roman" w:hAnsi="Arial" w:cs="Arial"/>
          <w:b/>
          <w:szCs w:val="20"/>
          <w:lang w:eastAsia="en-GB"/>
        </w:rPr>
      </w:pPr>
    </w:p>
    <w:p w14:paraId="4939F033" w14:textId="77777777" w:rsidR="00D51B6B" w:rsidRPr="003D2111" w:rsidRDefault="00D51B6B" w:rsidP="00933B61">
      <w:pPr>
        <w:spacing w:after="0" w:line="240" w:lineRule="auto"/>
        <w:jc w:val="both"/>
        <w:rPr>
          <w:rFonts w:ascii="Arial" w:eastAsia="Times New Roman" w:hAnsi="Arial" w:cs="Arial"/>
          <w:b/>
          <w:szCs w:val="20"/>
          <w:lang w:eastAsia="en-GB"/>
        </w:rPr>
      </w:pPr>
    </w:p>
    <w:p w14:paraId="4EC0A90C" w14:textId="77777777" w:rsidR="00E3394C" w:rsidRPr="003D2111" w:rsidRDefault="00933B61" w:rsidP="003D46DA">
      <w:pPr>
        <w:keepNext/>
        <w:spacing w:after="0" w:line="240" w:lineRule="auto"/>
        <w:jc w:val="center"/>
        <w:outlineLvl w:val="0"/>
        <w:rPr>
          <w:rFonts w:ascii="Arial" w:eastAsia="Times New Roman" w:hAnsi="Arial" w:cs="Arial"/>
          <w:spacing w:val="30"/>
          <w:sz w:val="32"/>
          <w:szCs w:val="28"/>
          <w:lang w:eastAsia="en-GB"/>
        </w:rPr>
      </w:pPr>
      <w:bookmarkStart w:id="19" w:name="_Toc430703841"/>
      <w:r w:rsidRPr="003D2111">
        <w:rPr>
          <w:rFonts w:ascii="Arial" w:eastAsia="Times New Roman" w:hAnsi="Arial" w:cs="Arial"/>
          <w:spacing w:val="30"/>
          <w:sz w:val="32"/>
          <w:szCs w:val="28"/>
          <w:lang w:eastAsia="en-GB"/>
        </w:rPr>
        <w:t>Contract Period</w:t>
      </w:r>
      <w:bookmarkEnd w:id="8"/>
      <w:bookmarkEnd w:id="9"/>
      <w:bookmarkEnd w:id="10"/>
      <w:bookmarkEnd w:id="11"/>
      <w:bookmarkEnd w:id="12"/>
      <w:bookmarkEnd w:id="13"/>
      <w:bookmarkEnd w:id="14"/>
      <w:bookmarkEnd w:id="15"/>
      <w:bookmarkEnd w:id="16"/>
      <w:bookmarkEnd w:id="17"/>
      <w:bookmarkEnd w:id="18"/>
      <w:bookmarkEnd w:id="19"/>
      <w:r w:rsidRPr="003D2111">
        <w:rPr>
          <w:rFonts w:ascii="Arial" w:eastAsia="Times New Roman" w:hAnsi="Arial" w:cs="Arial"/>
          <w:spacing w:val="30"/>
          <w:sz w:val="32"/>
          <w:szCs w:val="28"/>
          <w:lang w:eastAsia="en-GB"/>
        </w:rPr>
        <w:t xml:space="preserve">: </w:t>
      </w:r>
    </w:p>
    <w:p w14:paraId="50220700" w14:textId="77777777" w:rsidR="00B87362" w:rsidRPr="003D2111" w:rsidRDefault="00B87362" w:rsidP="003D46DA">
      <w:pPr>
        <w:keepNext/>
        <w:spacing w:after="0" w:line="240" w:lineRule="auto"/>
        <w:jc w:val="center"/>
        <w:outlineLvl w:val="0"/>
        <w:rPr>
          <w:rFonts w:ascii="Arial" w:eastAsia="Times New Roman" w:hAnsi="Arial" w:cs="Arial"/>
          <w:spacing w:val="30"/>
          <w:sz w:val="32"/>
          <w:szCs w:val="28"/>
          <w:lang w:eastAsia="en-GB"/>
        </w:rPr>
      </w:pPr>
    </w:p>
    <w:p w14:paraId="63807875" w14:textId="4BEF1AE2" w:rsidR="002C723F" w:rsidRPr="003D2111" w:rsidRDefault="002C723F" w:rsidP="002C723F">
      <w:pPr>
        <w:keepNext/>
        <w:spacing w:after="0" w:line="240" w:lineRule="auto"/>
        <w:jc w:val="center"/>
        <w:outlineLvl w:val="0"/>
        <w:rPr>
          <w:rFonts w:ascii="Arial" w:eastAsia="Times New Roman" w:hAnsi="Arial" w:cs="Arial"/>
          <w:b/>
          <w:noProof/>
          <w:spacing w:val="30"/>
          <w:sz w:val="32"/>
          <w:szCs w:val="28"/>
          <w:lang w:eastAsia="en-GB"/>
        </w:rPr>
      </w:pPr>
      <w:r>
        <w:rPr>
          <w:rFonts w:ascii="Arial" w:eastAsia="Times New Roman" w:hAnsi="Arial" w:cs="Arial"/>
          <w:b/>
          <w:noProof/>
          <w:spacing w:val="30"/>
          <w:sz w:val="32"/>
          <w:szCs w:val="28"/>
          <w:lang w:eastAsia="en-GB"/>
        </w:rPr>
        <w:t>August</w:t>
      </w:r>
      <w:r w:rsidR="00C32EEE">
        <w:rPr>
          <w:rFonts w:ascii="Arial" w:eastAsia="Times New Roman" w:hAnsi="Arial" w:cs="Arial"/>
          <w:b/>
          <w:noProof/>
          <w:spacing w:val="30"/>
          <w:sz w:val="32"/>
          <w:szCs w:val="28"/>
          <w:lang w:eastAsia="en-GB"/>
        </w:rPr>
        <w:t>/September</w:t>
      </w:r>
      <w:r>
        <w:rPr>
          <w:rFonts w:ascii="Arial" w:eastAsia="Times New Roman" w:hAnsi="Arial" w:cs="Arial"/>
          <w:b/>
          <w:noProof/>
          <w:spacing w:val="30"/>
          <w:sz w:val="32"/>
          <w:szCs w:val="28"/>
          <w:lang w:eastAsia="en-GB"/>
        </w:rPr>
        <w:t xml:space="preserve"> 2024</w:t>
      </w:r>
    </w:p>
    <w:p w14:paraId="1D79D50B"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65EEC03D"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1351DBAD"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46652475"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31348794"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474201E5"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4A4F92D2"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4F3C4B02" w14:textId="1C2E3454" w:rsidR="00854C8E" w:rsidRDefault="00854C8E" w:rsidP="0025560A">
      <w:pPr>
        <w:rPr>
          <w:rFonts w:ascii="Arial" w:hAnsi="Arial" w:cs="Arial"/>
          <w:b/>
          <w:sz w:val="52"/>
          <w:szCs w:val="52"/>
        </w:rPr>
      </w:pPr>
    </w:p>
    <w:p w14:paraId="339A44EC" w14:textId="77777777" w:rsidR="0025560A" w:rsidRPr="006A682F" w:rsidRDefault="0025560A" w:rsidP="0025560A">
      <w:pPr>
        <w:rPr>
          <w:rFonts w:ascii="Arial" w:hAnsi="Arial" w:cs="Arial"/>
        </w:rPr>
      </w:pPr>
    </w:p>
    <w:p w14:paraId="3BDF5458" w14:textId="77777777" w:rsidR="008E5C83" w:rsidRPr="00284BD0" w:rsidRDefault="002D2259" w:rsidP="008E5C83">
      <w:pPr>
        <w:pStyle w:val="ListParagraph"/>
        <w:numPr>
          <w:ilvl w:val="0"/>
          <w:numId w:val="3"/>
        </w:numPr>
        <w:rPr>
          <w:rFonts w:ascii="Arial" w:hAnsi="Arial" w:cs="Arial"/>
        </w:rPr>
      </w:pPr>
      <w:r w:rsidRPr="003D2111">
        <w:rPr>
          <w:rFonts w:ascii="Arial" w:hAnsi="Arial" w:cs="Arial"/>
          <w:b/>
          <w:color w:val="31849B" w:themeColor="accent5" w:themeShade="BF"/>
          <w:sz w:val="32"/>
          <w:szCs w:val="32"/>
          <w:u w:val="single"/>
        </w:rPr>
        <w:lastRenderedPageBreak/>
        <w:t>Backgroun</w:t>
      </w:r>
      <w:r w:rsidR="008E5C83" w:rsidRPr="003D2111">
        <w:rPr>
          <w:rFonts w:ascii="Arial" w:hAnsi="Arial" w:cs="Arial"/>
          <w:b/>
          <w:color w:val="31849B" w:themeColor="accent5" w:themeShade="BF"/>
          <w:sz w:val="32"/>
          <w:szCs w:val="32"/>
          <w:u w:val="single"/>
        </w:rPr>
        <w:t>d</w:t>
      </w:r>
    </w:p>
    <w:p w14:paraId="01B3850C" w14:textId="77777777" w:rsidR="00284BD0" w:rsidRPr="003D2111" w:rsidRDefault="00284BD0" w:rsidP="003A4E4D">
      <w:pPr>
        <w:pStyle w:val="ListParagraph"/>
        <w:ind w:left="360"/>
        <w:jc w:val="both"/>
        <w:rPr>
          <w:rFonts w:ascii="Arial" w:hAnsi="Arial" w:cs="Arial"/>
        </w:rPr>
      </w:pPr>
    </w:p>
    <w:p w14:paraId="3EAF13F9" w14:textId="7DD2312D" w:rsidR="002E790C" w:rsidRPr="00C32EEE" w:rsidRDefault="002A2D8E" w:rsidP="002A2D8E">
      <w:pPr>
        <w:pStyle w:val="ListParagraph"/>
        <w:ind w:left="360"/>
        <w:rPr>
          <w:rFonts w:ascii="Arial" w:hAnsi="Arial" w:cs="Arial"/>
          <w:sz w:val="24"/>
          <w:szCs w:val="24"/>
        </w:rPr>
      </w:pPr>
      <w:r w:rsidRPr="00C32EEE">
        <w:rPr>
          <w:rFonts w:ascii="Arial" w:hAnsi="Arial" w:cs="Arial"/>
          <w:sz w:val="24"/>
          <w:szCs w:val="24"/>
        </w:rPr>
        <w:t>We would like to take the opportunity to do some `soft market testing’ as outlined below, to determine current interest levels in the market</w:t>
      </w:r>
      <w:r w:rsidR="00706468" w:rsidRPr="00C32EEE">
        <w:rPr>
          <w:rFonts w:ascii="Arial" w:hAnsi="Arial" w:cs="Arial"/>
          <w:sz w:val="24"/>
          <w:szCs w:val="24"/>
        </w:rPr>
        <w:t xml:space="preserve"> for the provision of fencing and gates to prevent unauthorised access at an external </w:t>
      </w:r>
      <w:r w:rsidR="00E16BF9" w:rsidRPr="00C32EEE">
        <w:rPr>
          <w:rFonts w:ascii="Arial" w:hAnsi="Arial" w:cs="Arial"/>
          <w:sz w:val="24"/>
          <w:szCs w:val="24"/>
        </w:rPr>
        <w:t xml:space="preserve">substation roof </w:t>
      </w:r>
      <w:r w:rsidR="00706468" w:rsidRPr="00C32EEE">
        <w:rPr>
          <w:rFonts w:ascii="Arial" w:hAnsi="Arial" w:cs="Arial"/>
          <w:sz w:val="24"/>
          <w:szCs w:val="24"/>
        </w:rPr>
        <w:t>area of the Shakespeare North Playhouse.</w:t>
      </w:r>
    </w:p>
    <w:p w14:paraId="3C6A022E" w14:textId="77777777" w:rsidR="002A2D8E" w:rsidRPr="002E790C" w:rsidRDefault="002A2D8E" w:rsidP="002A2D8E">
      <w:pPr>
        <w:pStyle w:val="ListParagraph"/>
        <w:ind w:left="360"/>
        <w:rPr>
          <w:rFonts w:ascii="Arial" w:hAnsi="Arial" w:cs="Arial"/>
          <w:sz w:val="32"/>
          <w:szCs w:val="32"/>
        </w:rPr>
      </w:pPr>
    </w:p>
    <w:p w14:paraId="0EB93C19" w14:textId="63EBC891" w:rsidR="002A2D8E" w:rsidRPr="002A2D8E" w:rsidRDefault="00D02BA5" w:rsidP="002A2D8E">
      <w:pPr>
        <w:pStyle w:val="ListParagraph"/>
        <w:numPr>
          <w:ilvl w:val="0"/>
          <w:numId w:val="3"/>
        </w:numPr>
        <w:rPr>
          <w:rFonts w:ascii="Arial" w:hAnsi="Arial" w:cs="Arial"/>
          <w:sz w:val="32"/>
          <w:szCs w:val="32"/>
        </w:rPr>
      </w:pPr>
      <w:r w:rsidRPr="003D2111">
        <w:rPr>
          <w:rFonts w:ascii="Arial" w:hAnsi="Arial" w:cs="Arial"/>
          <w:b/>
          <w:color w:val="31849B" w:themeColor="accent5" w:themeShade="BF"/>
          <w:sz w:val="32"/>
          <w:szCs w:val="32"/>
          <w:u w:val="single"/>
        </w:rPr>
        <w:t>Key Aims</w:t>
      </w:r>
    </w:p>
    <w:p w14:paraId="72EA935A" w14:textId="5E6779C7" w:rsidR="00706468" w:rsidRPr="00C32EEE" w:rsidRDefault="00706468" w:rsidP="002A2D8E">
      <w:pPr>
        <w:jc w:val="both"/>
        <w:rPr>
          <w:rFonts w:ascii="Arial" w:hAnsi="Arial" w:cs="Arial"/>
          <w:sz w:val="24"/>
          <w:szCs w:val="24"/>
        </w:rPr>
      </w:pPr>
      <w:r w:rsidRPr="00C32EEE">
        <w:rPr>
          <w:rFonts w:ascii="Arial" w:hAnsi="Arial" w:cs="Arial"/>
          <w:sz w:val="24"/>
          <w:szCs w:val="24"/>
        </w:rPr>
        <w:t>The key aims/requirements are:</w:t>
      </w:r>
    </w:p>
    <w:p w14:paraId="1CE941C8" w14:textId="328A0296" w:rsidR="00706468" w:rsidRPr="00C32EEE" w:rsidRDefault="003260CE" w:rsidP="003260CE">
      <w:pPr>
        <w:pStyle w:val="ListParagraph"/>
        <w:numPr>
          <w:ilvl w:val="0"/>
          <w:numId w:val="29"/>
        </w:numPr>
        <w:jc w:val="both"/>
        <w:rPr>
          <w:rFonts w:ascii="Arial" w:hAnsi="Arial" w:cs="Arial"/>
          <w:sz w:val="24"/>
          <w:szCs w:val="24"/>
        </w:rPr>
      </w:pPr>
      <w:r w:rsidRPr="00C32EEE">
        <w:rPr>
          <w:rFonts w:ascii="Arial" w:hAnsi="Arial" w:cs="Arial"/>
          <w:sz w:val="24"/>
          <w:szCs w:val="24"/>
        </w:rPr>
        <w:t xml:space="preserve">The gate and fencing </w:t>
      </w:r>
      <w:r w:rsidR="007214DD" w:rsidRPr="00C32EEE">
        <w:rPr>
          <w:rFonts w:ascii="Arial" w:hAnsi="Arial" w:cs="Arial"/>
          <w:sz w:val="24"/>
          <w:szCs w:val="24"/>
        </w:rPr>
        <w:t>panels are</w:t>
      </w:r>
      <w:r w:rsidRPr="00C32EEE">
        <w:rPr>
          <w:rFonts w:ascii="Arial" w:hAnsi="Arial" w:cs="Arial"/>
          <w:sz w:val="24"/>
          <w:szCs w:val="24"/>
        </w:rPr>
        <w:t xml:space="preserve"> to be flush</w:t>
      </w:r>
      <w:r w:rsidR="007214DD" w:rsidRPr="00C32EEE">
        <w:rPr>
          <w:rFonts w:ascii="Arial" w:hAnsi="Arial" w:cs="Arial"/>
          <w:sz w:val="24"/>
          <w:szCs w:val="24"/>
        </w:rPr>
        <w:t xml:space="preserve"> with the brickwork so as to not create any foot/</w:t>
      </w:r>
      <w:r w:rsidR="008D0254" w:rsidRPr="00C32EEE">
        <w:rPr>
          <w:rFonts w:ascii="Arial" w:hAnsi="Arial" w:cs="Arial"/>
          <w:sz w:val="24"/>
          <w:szCs w:val="24"/>
        </w:rPr>
        <w:t>grip</w:t>
      </w:r>
      <w:r w:rsidR="007214DD" w:rsidRPr="00C32EEE">
        <w:rPr>
          <w:rFonts w:ascii="Arial" w:hAnsi="Arial" w:cs="Arial"/>
          <w:sz w:val="24"/>
          <w:szCs w:val="24"/>
        </w:rPr>
        <w:t xml:space="preserve"> holds.</w:t>
      </w:r>
      <w:r w:rsidRPr="00C32EEE">
        <w:rPr>
          <w:rFonts w:ascii="Arial" w:hAnsi="Arial" w:cs="Arial"/>
          <w:sz w:val="24"/>
          <w:szCs w:val="24"/>
        </w:rPr>
        <w:t xml:space="preserve"> </w:t>
      </w:r>
    </w:p>
    <w:p w14:paraId="42B5E1A6" w14:textId="25D7FEA3" w:rsidR="008D0254" w:rsidRPr="00C32EEE" w:rsidRDefault="008D0254" w:rsidP="003260CE">
      <w:pPr>
        <w:pStyle w:val="ListParagraph"/>
        <w:numPr>
          <w:ilvl w:val="0"/>
          <w:numId w:val="29"/>
        </w:numPr>
        <w:jc w:val="both"/>
        <w:rPr>
          <w:rFonts w:ascii="Arial" w:hAnsi="Arial" w:cs="Arial"/>
          <w:sz w:val="24"/>
          <w:szCs w:val="24"/>
        </w:rPr>
      </w:pPr>
      <w:r w:rsidRPr="00C32EEE">
        <w:rPr>
          <w:rFonts w:ascii="Arial" w:hAnsi="Arial" w:cs="Arial"/>
          <w:sz w:val="24"/>
          <w:szCs w:val="24"/>
        </w:rPr>
        <w:t>The gate and fencing panels are to be perforated</w:t>
      </w:r>
      <w:r w:rsidR="00F02420" w:rsidRPr="00C32EEE">
        <w:rPr>
          <w:rFonts w:ascii="Arial" w:hAnsi="Arial" w:cs="Arial"/>
          <w:sz w:val="24"/>
          <w:szCs w:val="24"/>
        </w:rPr>
        <w:t xml:space="preserve"> (one of the front panels is to also contain artwork created with perforated holes</w:t>
      </w:r>
      <w:r w:rsidR="006A6B3A" w:rsidRPr="00C32EEE">
        <w:rPr>
          <w:rFonts w:ascii="Arial" w:hAnsi="Arial" w:cs="Arial"/>
          <w:sz w:val="24"/>
          <w:szCs w:val="24"/>
        </w:rPr>
        <w:t xml:space="preserve"> – this is currently being developed</w:t>
      </w:r>
      <w:r w:rsidR="00F02420" w:rsidRPr="00C32EEE">
        <w:rPr>
          <w:rFonts w:ascii="Arial" w:hAnsi="Arial" w:cs="Arial"/>
          <w:sz w:val="24"/>
          <w:szCs w:val="24"/>
        </w:rPr>
        <w:t>)</w:t>
      </w:r>
      <w:r w:rsidR="00894BCD" w:rsidRPr="00C32EEE">
        <w:rPr>
          <w:rFonts w:ascii="Arial" w:hAnsi="Arial" w:cs="Arial"/>
          <w:sz w:val="24"/>
          <w:szCs w:val="24"/>
        </w:rPr>
        <w:t xml:space="preserve"> and to be </w:t>
      </w:r>
      <w:r w:rsidR="006A6B3A" w:rsidRPr="00C32EEE">
        <w:rPr>
          <w:rFonts w:ascii="Arial" w:hAnsi="Arial" w:cs="Arial"/>
          <w:sz w:val="24"/>
          <w:szCs w:val="24"/>
        </w:rPr>
        <w:t>non-climbable</w:t>
      </w:r>
      <w:r w:rsidR="00894BCD" w:rsidRPr="00C32EEE">
        <w:rPr>
          <w:rFonts w:ascii="Arial" w:hAnsi="Arial" w:cs="Arial"/>
          <w:sz w:val="24"/>
          <w:szCs w:val="24"/>
        </w:rPr>
        <w:t xml:space="preserve"> and vandal resistant.</w:t>
      </w:r>
    </w:p>
    <w:p w14:paraId="7A41296F" w14:textId="12B7B3A3" w:rsidR="00894BCD" w:rsidRPr="00C32EEE" w:rsidRDefault="00894BCD" w:rsidP="003260CE">
      <w:pPr>
        <w:pStyle w:val="ListParagraph"/>
        <w:numPr>
          <w:ilvl w:val="0"/>
          <w:numId w:val="29"/>
        </w:numPr>
        <w:jc w:val="both"/>
        <w:rPr>
          <w:rFonts w:ascii="Arial" w:hAnsi="Arial" w:cs="Arial"/>
          <w:sz w:val="24"/>
          <w:szCs w:val="24"/>
        </w:rPr>
      </w:pPr>
      <w:r w:rsidRPr="00C32EEE">
        <w:rPr>
          <w:rFonts w:ascii="Arial" w:hAnsi="Arial" w:cs="Arial"/>
          <w:sz w:val="24"/>
          <w:szCs w:val="24"/>
        </w:rPr>
        <w:t>The gate and fencing panels</w:t>
      </w:r>
      <w:r w:rsidR="006A2580" w:rsidRPr="00C32EEE">
        <w:rPr>
          <w:rFonts w:ascii="Arial" w:hAnsi="Arial" w:cs="Arial"/>
          <w:sz w:val="24"/>
          <w:szCs w:val="24"/>
        </w:rPr>
        <w:t xml:space="preserve"> are to be wind resistant, the </w:t>
      </w:r>
      <w:r w:rsidR="00097584" w:rsidRPr="00C32EEE">
        <w:rPr>
          <w:rFonts w:ascii="Arial" w:hAnsi="Arial" w:cs="Arial"/>
          <w:sz w:val="24"/>
          <w:szCs w:val="24"/>
        </w:rPr>
        <w:t>C</w:t>
      </w:r>
      <w:r w:rsidR="006A2580" w:rsidRPr="00C32EEE">
        <w:rPr>
          <w:rFonts w:ascii="Arial" w:hAnsi="Arial" w:cs="Arial"/>
          <w:sz w:val="24"/>
          <w:szCs w:val="24"/>
        </w:rPr>
        <w:t>ontractor will need to provide an assessment of wind resistance.</w:t>
      </w:r>
    </w:p>
    <w:p w14:paraId="60DBD5A9" w14:textId="4AB04D7C" w:rsidR="006A6B3A" w:rsidRPr="00C32EEE" w:rsidRDefault="006A6B3A" w:rsidP="003260CE">
      <w:pPr>
        <w:pStyle w:val="ListParagraph"/>
        <w:numPr>
          <w:ilvl w:val="0"/>
          <w:numId w:val="29"/>
        </w:numPr>
        <w:jc w:val="both"/>
        <w:rPr>
          <w:rFonts w:ascii="Arial" w:hAnsi="Arial" w:cs="Arial"/>
          <w:sz w:val="24"/>
          <w:szCs w:val="24"/>
        </w:rPr>
      </w:pPr>
      <w:r w:rsidRPr="00C32EEE">
        <w:rPr>
          <w:rFonts w:ascii="Arial" w:hAnsi="Arial" w:cs="Arial"/>
          <w:sz w:val="24"/>
          <w:szCs w:val="24"/>
        </w:rPr>
        <w:t>The gate and fencing panels are to be powder coated in RAL 7022</w:t>
      </w:r>
    </w:p>
    <w:p w14:paraId="29A2E46C" w14:textId="542749C8" w:rsidR="006A6B3A" w:rsidRPr="00C32EEE" w:rsidRDefault="006A6B3A" w:rsidP="003260CE">
      <w:pPr>
        <w:pStyle w:val="ListParagraph"/>
        <w:numPr>
          <w:ilvl w:val="0"/>
          <w:numId w:val="29"/>
        </w:numPr>
        <w:jc w:val="both"/>
        <w:rPr>
          <w:rFonts w:ascii="Arial" w:hAnsi="Arial" w:cs="Arial"/>
          <w:sz w:val="24"/>
          <w:szCs w:val="24"/>
        </w:rPr>
      </w:pPr>
      <w:r w:rsidRPr="00C32EEE">
        <w:rPr>
          <w:rFonts w:ascii="Arial" w:hAnsi="Arial" w:cs="Arial"/>
          <w:sz w:val="24"/>
          <w:szCs w:val="24"/>
        </w:rPr>
        <w:t>We will need proposals from the Contractor</w:t>
      </w:r>
      <w:r w:rsidR="00097584" w:rsidRPr="00C32EEE">
        <w:rPr>
          <w:rFonts w:ascii="Arial" w:hAnsi="Arial" w:cs="Arial"/>
          <w:sz w:val="24"/>
          <w:szCs w:val="24"/>
        </w:rPr>
        <w:t xml:space="preserve"> will be requested to </w:t>
      </w:r>
      <w:r w:rsidR="00FE09B5" w:rsidRPr="00C32EEE">
        <w:rPr>
          <w:rFonts w:ascii="Arial" w:hAnsi="Arial" w:cs="Arial"/>
          <w:sz w:val="24"/>
          <w:szCs w:val="24"/>
        </w:rPr>
        <w:t>provide the methodology and options for fixing the back of the fence and gate posts to the existing brickwork walls.</w:t>
      </w:r>
    </w:p>
    <w:p w14:paraId="2F9069FE" w14:textId="66AFF66B" w:rsidR="00647EAB" w:rsidRPr="00C32EEE" w:rsidRDefault="00647EAB" w:rsidP="003260CE">
      <w:pPr>
        <w:pStyle w:val="ListParagraph"/>
        <w:numPr>
          <w:ilvl w:val="0"/>
          <w:numId w:val="29"/>
        </w:numPr>
        <w:jc w:val="both"/>
        <w:rPr>
          <w:rFonts w:ascii="Arial" w:hAnsi="Arial" w:cs="Arial"/>
          <w:sz w:val="24"/>
          <w:szCs w:val="24"/>
        </w:rPr>
      </w:pPr>
      <w:r w:rsidRPr="00C32EEE">
        <w:rPr>
          <w:rFonts w:ascii="Arial" w:hAnsi="Arial" w:cs="Arial"/>
          <w:sz w:val="24"/>
          <w:szCs w:val="24"/>
        </w:rPr>
        <w:t xml:space="preserve">The design which has been submitted for Planning Permission is attached. </w:t>
      </w:r>
    </w:p>
    <w:p w14:paraId="09A43A9D" w14:textId="77777777" w:rsidR="00C32EEE" w:rsidRDefault="00C32EEE" w:rsidP="00284BD0">
      <w:pPr>
        <w:jc w:val="both"/>
        <w:rPr>
          <w:rFonts w:ascii="Arial" w:hAnsi="Arial" w:cs="Arial"/>
          <w:b/>
          <w:color w:val="31849B" w:themeColor="accent5" w:themeShade="BF"/>
          <w:sz w:val="32"/>
          <w:szCs w:val="32"/>
          <w:u w:val="single"/>
        </w:rPr>
      </w:pPr>
    </w:p>
    <w:p w14:paraId="33885E16" w14:textId="211A510E" w:rsidR="00197AD9" w:rsidRPr="003D2111" w:rsidRDefault="00AE2EB0" w:rsidP="00284BD0">
      <w:pPr>
        <w:jc w:val="both"/>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Project Timescales</w:t>
      </w:r>
    </w:p>
    <w:tbl>
      <w:tblPr>
        <w:tblStyle w:val="TableGrid"/>
        <w:tblW w:w="0" w:type="auto"/>
        <w:tblLook w:val="04A0" w:firstRow="1" w:lastRow="0" w:firstColumn="1" w:lastColumn="0" w:noHBand="0" w:noVBand="1"/>
      </w:tblPr>
      <w:tblGrid>
        <w:gridCol w:w="6464"/>
        <w:gridCol w:w="3272"/>
      </w:tblGrid>
      <w:tr w:rsidR="00197AD9" w:rsidRPr="003D2111" w14:paraId="44B6D95D" w14:textId="77777777" w:rsidTr="004D6B47">
        <w:trPr>
          <w:trHeight w:val="506"/>
        </w:trPr>
        <w:tc>
          <w:tcPr>
            <w:tcW w:w="6464" w:type="dxa"/>
            <w:shd w:val="clear" w:color="auto" w:fill="F2F2F2" w:themeFill="background1" w:themeFillShade="F2"/>
            <w:vAlign w:val="center"/>
          </w:tcPr>
          <w:p w14:paraId="118E30EF" w14:textId="77777777" w:rsidR="00197AD9" w:rsidRPr="003D2111" w:rsidRDefault="00197AD9" w:rsidP="00CC6F5F">
            <w:pPr>
              <w:rPr>
                <w:rFonts w:ascii="Arial" w:hAnsi="Arial" w:cs="Arial"/>
                <w:b/>
              </w:rPr>
            </w:pPr>
            <w:r w:rsidRPr="003D2111">
              <w:rPr>
                <w:rFonts w:ascii="Arial" w:hAnsi="Arial" w:cs="Arial"/>
                <w:b/>
              </w:rPr>
              <w:t>Stage of the project</w:t>
            </w:r>
          </w:p>
        </w:tc>
        <w:tc>
          <w:tcPr>
            <w:tcW w:w="3272" w:type="dxa"/>
            <w:shd w:val="clear" w:color="auto" w:fill="F2F2F2" w:themeFill="background1" w:themeFillShade="F2"/>
            <w:vAlign w:val="center"/>
          </w:tcPr>
          <w:p w14:paraId="16F80A7B" w14:textId="77777777" w:rsidR="00197AD9" w:rsidRPr="003D2111" w:rsidRDefault="00197AD9" w:rsidP="00CC6F5F">
            <w:pPr>
              <w:rPr>
                <w:rFonts w:ascii="Arial" w:hAnsi="Arial" w:cs="Arial"/>
                <w:b/>
              </w:rPr>
            </w:pPr>
            <w:r w:rsidRPr="003D2111">
              <w:rPr>
                <w:rFonts w:ascii="Arial" w:hAnsi="Arial" w:cs="Arial"/>
                <w:b/>
              </w:rPr>
              <w:t>Anticipated deadline</w:t>
            </w:r>
          </w:p>
        </w:tc>
      </w:tr>
      <w:tr w:rsidR="004C6549" w:rsidRPr="003D2111" w14:paraId="3987BD29" w14:textId="77777777" w:rsidTr="004D6B47">
        <w:trPr>
          <w:trHeight w:val="506"/>
        </w:trPr>
        <w:tc>
          <w:tcPr>
            <w:tcW w:w="6464" w:type="dxa"/>
            <w:vAlign w:val="center"/>
          </w:tcPr>
          <w:p w14:paraId="08F46F47" w14:textId="77777777" w:rsidR="004C6549" w:rsidRPr="00273698" w:rsidRDefault="004C6549" w:rsidP="00A8520C">
            <w:pPr>
              <w:rPr>
                <w:rFonts w:ascii="Arial" w:hAnsi="Arial" w:cs="Arial"/>
                <w:color w:val="000000" w:themeColor="text1"/>
              </w:rPr>
            </w:pPr>
            <w:r w:rsidRPr="00273698">
              <w:rPr>
                <w:rFonts w:ascii="Arial" w:hAnsi="Arial" w:cs="Arial"/>
                <w:color w:val="000000" w:themeColor="text1"/>
              </w:rPr>
              <w:t xml:space="preserve">Contract </w:t>
            </w:r>
            <w:r w:rsidR="00A8520C" w:rsidRPr="00273698">
              <w:rPr>
                <w:rFonts w:ascii="Arial" w:hAnsi="Arial" w:cs="Arial"/>
                <w:color w:val="000000" w:themeColor="text1"/>
              </w:rPr>
              <w:t>Start Date</w:t>
            </w:r>
          </w:p>
        </w:tc>
        <w:tc>
          <w:tcPr>
            <w:tcW w:w="3272" w:type="dxa"/>
            <w:vAlign w:val="center"/>
          </w:tcPr>
          <w:p w14:paraId="245DB223" w14:textId="753F8691" w:rsidR="004C6549" w:rsidRPr="00E30766" w:rsidRDefault="00647EAB" w:rsidP="00CC6F5F">
            <w:pPr>
              <w:rPr>
                <w:rFonts w:ascii="Arial" w:hAnsi="Arial" w:cs="Arial"/>
                <w:color w:val="000000" w:themeColor="text1"/>
                <w:highlight w:val="yellow"/>
              </w:rPr>
            </w:pPr>
            <w:r>
              <w:rPr>
                <w:rFonts w:ascii="Arial" w:hAnsi="Arial" w:cs="Arial"/>
                <w:color w:val="000000" w:themeColor="text1"/>
              </w:rPr>
              <w:t>August</w:t>
            </w:r>
            <w:r w:rsidR="00C32EEE">
              <w:rPr>
                <w:rFonts w:ascii="Arial" w:hAnsi="Arial" w:cs="Arial"/>
                <w:color w:val="000000" w:themeColor="text1"/>
              </w:rPr>
              <w:t>/September</w:t>
            </w:r>
            <w:r w:rsidR="004D6B47" w:rsidRPr="004D6B47">
              <w:rPr>
                <w:rFonts w:ascii="Arial" w:hAnsi="Arial" w:cs="Arial"/>
                <w:color w:val="000000" w:themeColor="text1"/>
              </w:rPr>
              <w:t xml:space="preserve"> 2024</w:t>
            </w:r>
          </w:p>
        </w:tc>
      </w:tr>
    </w:tbl>
    <w:p w14:paraId="27709C92" w14:textId="77777777" w:rsidR="001B3A7E" w:rsidRPr="003D2111" w:rsidRDefault="001B3A7E" w:rsidP="001B3A7E">
      <w:pPr>
        <w:pStyle w:val="ListParagraph"/>
        <w:ind w:left="360"/>
        <w:rPr>
          <w:rFonts w:ascii="Arial" w:hAnsi="Arial" w:cs="Arial"/>
          <w:b/>
          <w:color w:val="31849B" w:themeColor="accent5" w:themeShade="BF"/>
          <w:sz w:val="32"/>
          <w:szCs w:val="32"/>
          <w:u w:val="single"/>
        </w:rPr>
      </w:pPr>
    </w:p>
    <w:p w14:paraId="26335C3D" w14:textId="77777777" w:rsidR="00033A62" w:rsidRPr="003D2111" w:rsidRDefault="00F118AA" w:rsidP="00B02D35">
      <w:pPr>
        <w:pStyle w:val="ListParagraph"/>
        <w:numPr>
          <w:ilvl w:val="0"/>
          <w:numId w:val="3"/>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Soft Market Testing</w:t>
      </w:r>
    </w:p>
    <w:p w14:paraId="1B6669C7" w14:textId="77777777" w:rsidR="00AA4700" w:rsidRPr="008D6F11" w:rsidRDefault="00AA4700" w:rsidP="00AA4700">
      <w:pPr>
        <w:rPr>
          <w:rFonts w:ascii="Arial" w:hAnsi="Arial" w:cs="Arial"/>
          <w:b/>
          <w:color w:val="31849B" w:themeColor="accent5" w:themeShade="BF"/>
          <w:u w:val="single"/>
        </w:rPr>
      </w:pPr>
      <w:r w:rsidRPr="008D6F11">
        <w:rPr>
          <w:rFonts w:ascii="Arial" w:eastAsia="Times New Roman" w:hAnsi="Arial" w:cs="Arial"/>
          <w:b/>
        </w:rPr>
        <w:t>THIS IS NOT A CALL FOR COMPETITION</w:t>
      </w:r>
    </w:p>
    <w:p w14:paraId="42F4B40F" w14:textId="77777777" w:rsidR="00CE2063" w:rsidRPr="008D6F11" w:rsidRDefault="00CE2063" w:rsidP="00B02D35">
      <w:pPr>
        <w:jc w:val="both"/>
        <w:rPr>
          <w:rFonts w:ascii="Arial" w:hAnsi="Arial" w:cs="Arial"/>
        </w:rPr>
      </w:pPr>
      <w:r w:rsidRPr="008D6F11">
        <w:rPr>
          <w:rFonts w:ascii="Arial" w:hAnsi="Arial" w:cs="Arial"/>
        </w:rPr>
        <w:t xml:space="preserve">The Soft Market Test is intended to allow interested organisations </w:t>
      </w:r>
      <w:r w:rsidR="00DA768B" w:rsidRPr="008D6F11">
        <w:rPr>
          <w:rFonts w:ascii="Arial" w:hAnsi="Arial" w:cs="Arial"/>
        </w:rPr>
        <w:t xml:space="preserve">with </w:t>
      </w:r>
      <w:r w:rsidRPr="008D6F11">
        <w:rPr>
          <w:rFonts w:ascii="Arial" w:hAnsi="Arial" w:cs="Arial"/>
        </w:rPr>
        <w:t>relevant experience to outline their views and provide information with</w:t>
      </w:r>
      <w:r w:rsidR="008C0B36">
        <w:rPr>
          <w:rFonts w:ascii="Arial" w:hAnsi="Arial" w:cs="Arial"/>
        </w:rPr>
        <w:t xml:space="preserve"> no comm</w:t>
      </w:r>
      <w:r w:rsidR="00E30766">
        <w:rPr>
          <w:rFonts w:ascii="Arial" w:hAnsi="Arial" w:cs="Arial"/>
        </w:rPr>
        <w:t xml:space="preserve">itment to themselves or </w:t>
      </w:r>
      <w:r w:rsidR="001D541D">
        <w:rPr>
          <w:rFonts w:ascii="Arial" w:hAnsi="Arial" w:cs="Arial"/>
        </w:rPr>
        <w:t>the</w:t>
      </w:r>
      <w:r w:rsidR="00CE7EFE" w:rsidRPr="008D6F11">
        <w:rPr>
          <w:rFonts w:ascii="Arial" w:hAnsi="Arial" w:cs="Arial"/>
        </w:rPr>
        <w:t xml:space="preserve"> Council.</w:t>
      </w:r>
    </w:p>
    <w:p w14:paraId="40AC8934" w14:textId="585C8085" w:rsidR="00F118AA" w:rsidRDefault="001D541D" w:rsidP="00B02D35">
      <w:pPr>
        <w:jc w:val="both"/>
        <w:rPr>
          <w:rFonts w:ascii="Arial" w:hAnsi="Arial" w:cs="Arial"/>
        </w:rPr>
      </w:pPr>
      <w:r>
        <w:rPr>
          <w:rFonts w:ascii="Arial" w:hAnsi="Arial" w:cs="Arial"/>
        </w:rPr>
        <w:t>The</w:t>
      </w:r>
      <w:r w:rsidR="00CE7EFE" w:rsidRPr="008D6F11">
        <w:rPr>
          <w:rFonts w:ascii="Arial" w:hAnsi="Arial" w:cs="Arial"/>
        </w:rPr>
        <w:t xml:space="preserve"> </w:t>
      </w:r>
      <w:r w:rsidR="00C8503A" w:rsidRPr="008D6F11">
        <w:rPr>
          <w:rFonts w:ascii="Arial" w:hAnsi="Arial" w:cs="Arial"/>
        </w:rPr>
        <w:t>Council is</w:t>
      </w:r>
      <w:r w:rsidR="00F118AA" w:rsidRPr="008D6F11">
        <w:rPr>
          <w:rFonts w:ascii="Arial" w:hAnsi="Arial" w:cs="Arial"/>
        </w:rPr>
        <w:t xml:space="preserve"> </w:t>
      </w:r>
      <w:r w:rsidR="00FA7309" w:rsidRPr="008D6F11">
        <w:rPr>
          <w:rFonts w:ascii="Arial" w:hAnsi="Arial" w:cs="Arial"/>
        </w:rPr>
        <w:t xml:space="preserve">looking to </w:t>
      </w:r>
      <w:r w:rsidR="003D2111" w:rsidRPr="008D6F11">
        <w:rPr>
          <w:rFonts w:ascii="Arial" w:hAnsi="Arial" w:cs="Arial"/>
        </w:rPr>
        <w:t xml:space="preserve">award </w:t>
      </w:r>
      <w:r w:rsidR="00FA7309" w:rsidRPr="008D6F11">
        <w:rPr>
          <w:rFonts w:ascii="Arial" w:hAnsi="Arial" w:cs="Arial"/>
        </w:rPr>
        <w:t xml:space="preserve">a contract </w:t>
      </w:r>
      <w:r w:rsidR="00D51B6B">
        <w:rPr>
          <w:rFonts w:ascii="Arial" w:hAnsi="Arial" w:cs="Arial"/>
        </w:rPr>
        <w:t>commencin</w:t>
      </w:r>
      <w:r w:rsidR="00D51B6B" w:rsidRPr="00E34FC3">
        <w:rPr>
          <w:rFonts w:ascii="Arial" w:hAnsi="Arial" w:cs="Arial"/>
        </w:rPr>
        <w:t xml:space="preserve">g </w:t>
      </w:r>
      <w:r w:rsidR="00583807" w:rsidRPr="00E34FC3">
        <w:rPr>
          <w:rFonts w:ascii="Arial" w:hAnsi="Arial" w:cs="Arial"/>
        </w:rPr>
        <w:t>in May</w:t>
      </w:r>
      <w:r w:rsidR="00D4348E">
        <w:rPr>
          <w:rFonts w:ascii="Arial" w:hAnsi="Arial" w:cs="Arial"/>
        </w:rPr>
        <w:t>/June</w:t>
      </w:r>
      <w:r w:rsidR="00583807" w:rsidRPr="00E34FC3">
        <w:rPr>
          <w:rFonts w:ascii="Arial" w:hAnsi="Arial" w:cs="Arial"/>
        </w:rPr>
        <w:t xml:space="preserve"> 2024</w:t>
      </w:r>
      <w:r w:rsidR="00C8472E" w:rsidRPr="00E34FC3">
        <w:rPr>
          <w:rFonts w:ascii="Arial" w:hAnsi="Arial" w:cs="Arial"/>
        </w:rPr>
        <w:t xml:space="preserve"> tentatively</w:t>
      </w:r>
      <w:r w:rsidR="008949A0" w:rsidRPr="00E34FC3">
        <w:rPr>
          <w:rFonts w:ascii="Arial" w:hAnsi="Arial" w:cs="Arial"/>
        </w:rPr>
        <w:t>.</w:t>
      </w:r>
      <w:r w:rsidR="00FA7309" w:rsidRPr="00E34FC3">
        <w:rPr>
          <w:rFonts w:ascii="Arial" w:hAnsi="Arial" w:cs="Arial"/>
        </w:rPr>
        <w:t xml:space="preserve"> It is further envisaged that the </w:t>
      </w:r>
      <w:r w:rsidR="004E13D5" w:rsidRPr="00E34FC3">
        <w:rPr>
          <w:rFonts w:ascii="Arial" w:hAnsi="Arial" w:cs="Arial"/>
        </w:rPr>
        <w:t>initial</w:t>
      </w:r>
      <w:r w:rsidR="00FA7309" w:rsidRPr="00E34FC3">
        <w:rPr>
          <w:rFonts w:ascii="Arial" w:hAnsi="Arial" w:cs="Arial"/>
        </w:rPr>
        <w:t xml:space="preserve"> con</w:t>
      </w:r>
      <w:r w:rsidR="000B562C" w:rsidRPr="00E34FC3">
        <w:rPr>
          <w:rFonts w:ascii="Arial" w:hAnsi="Arial" w:cs="Arial"/>
        </w:rPr>
        <w:t xml:space="preserve">tract would be for a period of </w:t>
      </w:r>
      <w:r w:rsidR="00C8472E" w:rsidRPr="00E34FC3">
        <w:rPr>
          <w:rFonts w:ascii="Arial" w:hAnsi="Arial" w:cs="Arial"/>
        </w:rPr>
        <w:t xml:space="preserve">6 months, extension of </w:t>
      </w:r>
      <w:r w:rsidR="00645FE7" w:rsidRPr="00E34FC3">
        <w:rPr>
          <w:rFonts w:ascii="Arial" w:hAnsi="Arial" w:cs="Arial"/>
        </w:rPr>
        <w:t xml:space="preserve">the </w:t>
      </w:r>
      <w:r w:rsidR="00C8472E" w:rsidRPr="00E34FC3">
        <w:rPr>
          <w:rFonts w:ascii="Arial" w:hAnsi="Arial" w:cs="Arial"/>
        </w:rPr>
        <w:t xml:space="preserve">contract period may be considered </w:t>
      </w:r>
      <w:r w:rsidR="00E44118" w:rsidRPr="00E34FC3">
        <w:rPr>
          <w:rFonts w:ascii="Arial" w:hAnsi="Arial" w:cs="Arial"/>
        </w:rPr>
        <w:t>before the issue of the tender</w:t>
      </w:r>
      <w:r w:rsidR="00FA7309" w:rsidRPr="00E34FC3">
        <w:rPr>
          <w:rFonts w:ascii="Arial" w:hAnsi="Arial" w:cs="Arial"/>
        </w:rPr>
        <w:t xml:space="preserve">. </w:t>
      </w:r>
      <w:r w:rsidR="006A1537" w:rsidRPr="00E34FC3">
        <w:rPr>
          <w:rFonts w:ascii="Arial" w:hAnsi="Arial" w:cs="Arial"/>
        </w:rPr>
        <w:t xml:space="preserve">During the Soft Market Test we </w:t>
      </w:r>
      <w:r w:rsidR="00507AA2" w:rsidRPr="00E34FC3">
        <w:rPr>
          <w:rFonts w:ascii="Arial" w:hAnsi="Arial" w:cs="Arial"/>
        </w:rPr>
        <w:t>would like</w:t>
      </w:r>
      <w:r w:rsidR="006A1537" w:rsidRPr="00E34FC3">
        <w:rPr>
          <w:rFonts w:ascii="Arial" w:hAnsi="Arial" w:cs="Arial"/>
        </w:rPr>
        <w:t xml:space="preserve"> to </w:t>
      </w:r>
      <w:r w:rsidR="00AE599C" w:rsidRPr="00E34FC3">
        <w:rPr>
          <w:rFonts w:ascii="Arial" w:hAnsi="Arial" w:cs="Arial"/>
        </w:rPr>
        <w:t>gauge the level of interest</w:t>
      </w:r>
      <w:r w:rsidR="00FA7309" w:rsidRPr="00E34FC3">
        <w:rPr>
          <w:rFonts w:ascii="Arial" w:hAnsi="Arial" w:cs="Arial"/>
        </w:rPr>
        <w:t>.</w:t>
      </w:r>
      <w:r w:rsidR="00AE599C" w:rsidRPr="008D6F11">
        <w:rPr>
          <w:rFonts w:ascii="Arial" w:hAnsi="Arial" w:cs="Arial"/>
        </w:rPr>
        <w:t xml:space="preserve"> </w:t>
      </w:r>
    </w:p>
    <w:p w14:paraId="23A7BBF1" w14:textId="16C0BD08" w:rsidR="00D4348E" w:rsidRPr="00D4348E" w:rsidRDefault="002A2D8E" w:rsidP="00B02D35">
      <w:pPr>
        <w:jc w:val="both"/>
        <w:rPr>
          <w:rFonts w:ascii="Arial" w:hAnsi="Arial" w:cs="Arial"/>
        </w:rPr>
      </w:pPr>
      <w:r>
        <w:rPr>
          <w:rFonts w:ascii="Arial" w:hAnsi="Arial" w:cs="Arial"/>
        </w:rPr>
        <w:lastRenderedPageBreak/>
        <w:t>Knowsley</w:t>
      </w:r>
      <w:r w:rsidR="00D4348E" w:rsidRPr="00D4348E">
        <w:rPr>
          <w:rFonts w:ascii="Arial" w:hAnsi="Arial" w:cs="Arial"/>
        </w:rPr>
        <w:t xml:space="preserve"> Council are seeking expressions of interest and information from</w:t>
      </w:r>
      <w:r w:rsidR="00D4348E" w:rsidRPr="00D4348E">
        <w:rPr>
          <w:rFonts w:ascii="Arial" w:hAnsi="Arial" w:cs="Arial"/>
          <w:b/>
          <w:bCs/>
        </w:rPr>
        <w:t xml:space="preserve"> providers based within </w:t>
      </w:r>
      <w:r>
        <w:rPr>
          <w:rFonts w:ascii="Arial" w:hAnsi="Arial" w:cs="Arial"/>
          <w:b/>
          <w:bCs/>
        </w:rPr>
        <w:t>the borough of Knowsley</w:t>
      </w:r>
      <w:r w:rsidR="00D4348E" w:rsidRPr="00D4348E">
        <w:rPr>
          <w:rFonts w:ascii="Arial" w:hAnsi="Arial" w:cs="Arial"/>
          <w:b/>
          <w:bCs/>
        </w:rPr>
        <w:t xml:space="preserve"> </w:t>
      </w:r>
      <w:r w:rsidR="00D4348E" w:rsidRPr="00D4348E">
        <w:rPr>
          <w:rFonts w:ascii="Arial" w:hAnsi="Arial" w:cs="Arial"/>
        </w:rPr>
        <w:t>for the this project.</w:t>
      </w:r>
    </w:p>
    <w:p w14:paraId="36185CFE" w14:textId="77777777" w:rsidR="00C8503A" w:rsidRPr="008D6F11" w:rsidRDefault="00356310" w:rsidP="00B02D35">
      <w:pPr>
        <w:jc w:val="both"/>
        <w:rPr>
          <w:rFonts w:ascii="Arial" w:hAnsi="Arial" w:cs="Arial"/>
        </w:rPr>
      </w:pPr>
      <w:r w:rsidRPr="008D6F11">
        <w:rPr>
          <w:rFonts w:ascii="Arial" w:hAnsi="Arial" w:cs="Arial"/>
          <w:b/>
        </w:rPr>
        <w:t xml:space="preserve">Stage 1 - </w:t>
      </w:r>
      <w:r w:rsidRPr="008D6F11">
        <w:rPr>
          <w:rFonts w:ascii="Arial" w:hAnsi="Arial" w:cs="Arial"/>
        </w:rPr>
        <w:t>Interested suppliers are required to complete the following company information form and a short questionnaire (</w:t>
      </w:r>
      <w:r w:rsidR="005B28D0" w:rsidRPr="008D6F11">
        <w:rPr>
          <w:rFonts w:ascii="Arial" w:hAnsi="Arial" w:cs="Arial"/>
        </w:rPr>
        <w:t>at a</w:t>
      </w:r>
      <w:r w:rsidRPr="008D6F11">
        <w:rPr>
          <w:rFonts w:ascii="Arial" w:hAnsi="Arial" w:cs="Arial"/>
        </w:rPr>
        <w:t xml:space="preserve">ppendix 1). Suppliers who complete and return the questionnaire </w:t>
      </w:r>
      <w:r w:rsidRPr="008D6F11">
        <w:rPr>
          <w:rFonts w:ascii="Arial" w:hAnsi="Arial" w:cs="Arial"/>
          <w:b/>
          <w:i/>
        </w:rPr>
        <w:t>may</w:t>
      </w:r>
      <w:r w:rsidRPr="008D6F11">
        <w:rPr>
          <w:rFonts w:ascii="Arial" w:hAnsi="Arial" w:cs="Arial"/>
        </w:rPr>
        <w:t xml:space="preserve"> be invited to meet with </w:t>
      </w:r>
      <w:r w:rsidR="001D541D">
        <w:rPr>
          <w:rFonts w:ascii="Arial" w:hAnsi="Arial" w:cs="Arial"/>
        </w:rPr>
        <w:t>Council</w:t>
      </w:r>
      <w:r w:rsidR="00FA7309" w:rsidRPr="008D6F11">
        <w:rPr>
          <w:rFonts w:ascii="Arial" w:hAnsi="Arial" w:cs="Arial"/>
        </w:rPr>
        <w:t xml:space="preserve"> </w:t>
      </w:r>
      <w:r w:rsidRPr="008D6F11">
        <w:rPr>
          <w:rFonts w:ascii="Arial" w:hAnsi="Arial" w:cs="Arial"/>
        </w:rPr>
        <w:t xml:space="preserve">representatives to discuss its requirements. </w:t>
      </w:r>
    </w:p>
    <w:p w14:paraId="5FB45297" w14:textId="53CF2CE4" w:rsidR="001B3A7E" w:rsidRPr="002A2D8E" w:rsidRDefault="00356310" w:rsidP="00C96DE1">
      <w:pPr>
        <w:jc w:val="both"/>
        <w:rPr>
          <w:rFonts w:ascii="Arial" w:hAnsi="Arial" w:cs="Arial"/>
        </w:rPr>
      </w:pPr>
      <w:r w:rsidRPr="008D6F11">
        <w:rPr>
          <w:rFonts w:ascii="Arial" w:hAnsi="Arial" w:cs="Arial"/>
        </w:rPr>
        <w:t xml:space="preserve">The questionnaire should be returned via The Chest - </w:t>
      </w:r>
      <w:hyperlink r:id="rId10" w:history="1">
        <w:r w:rsidR="00CF1327" w:rsidRPr="008D6F11">
          <w:rPr>
            <w:rStyle w:val="Hyperlink"/>
            <w:rFonts w:ascii="Arial" w:hAnsi="Arial" w:cs="Arial"/>
          </w:rPr>
          <w:t>https://www.the-chest.org.uk/</w:t>
        </w:r>
      </w:hyperlink>
      <w:r w:rsidR="00CF1327" w:rsidRPr="008D6F11">
        <w:rPr>
          <w:rFonts w:ascii="Arial" w:hAnsi="Arial" w:cs="Arial"/>
        </w:rPr>
        <w:t xml:space="preserve"> </w:t>
      </w:r>
      <w:r w:rsidRPr="008D6F11">
        <w:rPr>
          <w:rFonts w:ascii="Arial" w:hAnsi="Arial" w:cs="Arial"/>
        </w:rPr>
        <w:t xml:space="preserve">by </w:t>
      </w:r>
      <w:r w:rsidR="00AB08C7" w:rsidRPr="00C32EEE">
        <w:rPr>
          <w:rFonts w:ascii="Arial" w:hAnsi="Arial" w:cs="Arial"/>
          <w:b/>
          <w:bCs/>
        </w:rPr>
        <w:t>24/0</w:t>
      </w:r>
      <w:r w:rsidR="00C32EEE" w:rsidRPr="00C32EEE">
        <w:rPr>
          <w:rFonts w:ascii="Arial" w:hAnsi="Arial" w:cs="Arial"/>
          <w:b/>
          <w:bCs/>
        </w:rPr>
        <w:t>7</w:t>
      </w:r>
      <w:r w:rsidR="00AB08C7" w:rsidRPr="00C32EEE">
        <w:rPr>
          <w:rFonts w:ascii="Arial" w:hAnsi="Arial" w:cs="Arial"/>
          <w:b/>
          <w:bCs/>
        </w:rPr>
        <w:t xml:space="preserve">/2024 </w:t>
      </w:r>
      <w:r w:rsidR="00AB08C7" w:rsidRPr="002A2D8E">
        <w:rPr>
          <w:rFonts w:ascii="Arial" w:hAnsi="Arial" w:cs="Arial"/>
          <w:b/>
          <w:bCs/>
        </w:rPr>
        <w:t>at 12p.m.</w:t>
      </w:r>
    </w:p>
    <w:p w14:paraId="23D14E4A" w14:textId="77777777" w:rsidR="00933B61" w:rsidRPr="008D6F11" w:rsidRDefault="0035131C" w:rsidP="00C96DE1">
      <w:pPr>
        <w:jc w:val="both"/>
        <w:rPr>
          <w:rFonts w:ascii="Arial" w:hAnsi="Arial" w:cs="Arial"/>
        </w:rPr>
      </w:pPr>
      <w:r w:rsidRPr="008D6F11">
        <w:rPr>
          <w:rFonts w:ascii="Arial" w:hAnsi="Arial" w:cs="Arial"/>
        </w:rPr>
        <w:t>If Suppliers have any questions about this soft market test,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p>
    <w:p w14:paraId="2FB521C9" w14:textId="77777777" w:rsidR="00AA4700" w:rsidRPr="008D6F11" w:rsidRDefault="00AA4700" w:rsidP="00C96DE1">
      <w:pPr>
        <w:jc w:val="both"/>
        <w:rPr>
          <w:rFonts w:ascii="Arial" w:hAnsi="Arial" w:cs="Arial"/>
        </w:rPr>
      </w:pPr>
      <w:r w:rsidRPr="008D6F11">
        <w:rPr>
          <w:rFonts w:ascii="Arial" w:hAnsi="Arial" w:cs="Arial"/>
          <w:b/>
        </w:rPr>
        <w:t>We encourage your participation in this soft market testing exercise, but must emphasise that your involvement in this exercise will not carry any commercial advantage in any ensuing procurement process.</w:t>
      </w:r>
    </w:p>
    <w:p w14:paraId="52DDD8A3" w14:textId="77777777" w:rsidR="00AA4700" w:rsidRDefault="00AA4700" w:rsidP="00C96DE1">
      <w:pPr>
        <w:jc w:val="both"/>
        <w:rPr>
          <w:rFonts w:ascii="Arial" w:hAnsi="Arial" w:cs="Arial"/>
          <w:b/>
        </w:rPr>
      </w:pPr>
      <w:r w:rsidRPr="008D6F11">
        <w:rPr>
          <w:rFonts w:ascii="Arial" w:hAnsi="Arial" w:cs="Arial"/>
          <w:b/>
        </w:rPr>
        <w:t>No information provided in response to this soft market testing exercise will be used in any evaluation of any subsequent response to a procurement exercise.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6345"/>
      </w:tblGrid>
      <w:tr w:rsidR="00D4348E" w:rsidRPr="003D2111" w14:paraId="2FED9903" w14:textId="77777777" w:rsidTr="00434FEF">
        <w:trPr>
          <w:trHeight w:val="351"/>
          <w:tblHeader/>
        </w:trPr>
        <w:tc>
          <w:tcPr>
            <w:tcW w:w="9072" w:type="dxa"/>
            <w:gridSpan w:val="2"/>
            <w:shd w:val="clear" w:color="auto" w:fill="D9D9D9" w:themeFill="background1" w:themeFillShade="D9"/>
            <w:vAlign w:val="center"/>
          </w:tcPr>
          <w:p w14:paraId="46E73BCA" w14:textId="1D4F260F" w:rsidR="00D4348E" w:rsidRPr="00352D21" w:rsidRDefault="002E790C" w:rsidP="00434FEF">
            <w:pPr>
              <w:spacing w:after="0"/>
              <w:jc w:val="center"/>
              <w:rPr>
                <w:rFonts w:ascii="Calibri" w:hAnsi="Calibri" w:cs="Calibri"/>
                <w:b/>
                <w:bCs/>
                <w:sz w:val="24"/>
                <w:szCs w:val="24"/>
              </w:rPr>
            </w:pPr>
            <w:r>
              <w:rPr>
                <w:rFonts w:ascii="Arial" w:hAnsi="Arial" w:cs="Arial"/>
                <w:b/>
              </w:rPr>
              <w:br w:type="page"/>
            </w:r>
            <w:r w:rsidR="00D4348E">
              <w:rPr>
                <w:rFonts w:ascii="Arial" w:hAnsi="Arial" w:cs="Arial"/>
                <w:b/>
                <w:color w:val="31849B" w:themeColor="accent5" w:themeShade="BF"/>
                <w:sz w:val="32"/>
                <w:szCs w:val="32"/>
                <w:u w:val="single"/>
              </w:rPr>
              <w:br w:type="page"/>
            </w:r>
            <w:r w:rsidR="00D4348E">
              <w:rPr>
                <w:rFonts w:ascii="Calibri" w:hAnsi="Calibri" w:cs="Calibri"/>
                <w:b/>
                <w:bCs/>
                <w:sz w:val="24"/>
                <w:szCs w:val="24"/>
              </w:rPr>
              <w:t xml:space="preserve">1. </w:t>
            </w:r>
            <w:r w:rsidR="00D4348E" w:rsidRPr="00352D21">
              <w:rPr>
                <w:rFonts w:ascii="Calibri" w:hAnsi="Calibri" w:cs="Calibri"/>
                <w:b/>
                <w:bCs/>
                <w:sz w:val="24"/>
                <w:szCs w:val="24"/>
              </w:rPr>
              <w:t>Company Information</w:t>
            </w:r>
          </w:p>
        </w:tc>
      </w:tr>
      <w:tr w:rsidR="00D4348E" w:rsidRPr="003D2111" w14:paraId="4B977F5E" w14:textId="77777777" w:rsidTr="00434FEF">
        <w:trPr>
          <w:trHeight w:val="798"/>
        </w:trPr>
        <w:tc>
          <w:tcPr>
            <w:tcW w:w="2727" w:type="dxa"/>
            <w:shd w:val="clear" w:color="auto" w:fill="D9D9D9" w:themeFill="background1" w:themeFillShade="D9"/>
            <w:vAlign w:val="center"/>
          </w:tcPr>
          <w:p w14:paraId="4913DFC1" w14:textId="77777777" w:rsidR="00D4348E" w:rsidRPr="003D2C38" w:rsidRDefault="00D4348E" w:rsidP="00434FEF">
            <w:pPr>
              <w:spacing w:after="0"/>
              <w:rPr>
                <w:rFonts w:ascii="Calibri" w:hAnsi="Calibri" w:cs="Calibri"/>
                <w:sz w:val="24"/>
                <w:szCs w:val="24"/>
              </w:rPr>
            </w:pPr>
            <w:r w:rsidRPr="003D2C38">
              <w:rPr>
                <w:rFonts w:ascii="Calibri" w:hAnsi="Calibri" w:cs="Calibri"/>
                <w:sz w:val="24"/>
                <w:szCs w:val="24"/>
              </w:rPr>
              <w:t>Full name of your organisation:</w:t>
            </w:r>
          </w:p>
        </w:tc>
        <w:tc>
          <w:tcPr>
            <w:tcW w:w="6345" w:type="dxa"/>
            <w:shd w:val="clear" w:color="auto" w:fill="auto"/>
            <w:vAlign w:val="center"/>
          </w:tcPr>
          <w:p w14:paraId="1A7BDCE3" w14:textId="77777777" w:rsidR="00D4348E" w:rsidRPr="00352D21" w:rsidRDefault="00D4348E" w:rsidP="00434FEF">
            <w:pPr>
              <w:spacing w:after="0"/>
              <w:rPr>
                <w:rFonts w:ascii="Calibri" w:hAnsi="Calibri" w:cs="Calibri"/>
                <w:sz w:val="24"/>
                <w:szCs w:val="24"/>
              </w:rPr>
            </w:pPr>
          </w:p>
          <w:p w14:paraId="1CD5A7EA" w14:textId="77777777" w:rsidR="00D4348E" w:rsidRPr="00352D21" w:rsidRDefault="00D4348E" w:rsidP="00434FEF">
            <w:pPr>
              <w:spacing w:after="0"/>
              <w:rPr>
                <w:rFonts w:ascii="Calibri" w:hAnsi="Calibri" w:cs="Calibri"/>
                <w:sz w:val="24"/>
                <w:szCs w:val="24"/>
              </w:rPr>
            </w:pPr>
          </w:p>
        </w:tc>
      </w:tr>
      <w:tr w:rsidR="00D4348E" w:rsidRPr="003D2111" w14:paraId="0DA1B403" w14:textId="77777777" w:rsidTr="00434FEF">
        <w:trPr>
          <w:cantSplit/>
        </w:trPr>
        <w:tc>
          <w:tcPr>
            <w:tcW w:w="2727" w:type="dxa"/>
            <w:shd w:val="clear" w:color="auto" w:fill="D9D9D9" w:themeFill="background1" w:themeFillShade="D9"/>
            <w:vAlign w:val="center"/>
          </w:tcPr>
          <w:p w14:paraId="0DFE1E4E" w14:textId="77777777" w:rsidR="00D4348E" w:rsidRPr="003D2C38" w:rsidRDefault="00D4348E" w:rsidP="00434FEF">
            <w:pPr>
              <w:spacing w:after="0"/>
              <w:rPr>
                <w:rFonts w:ascii="Calibri" w:hAnsi="Calibri" w:cs="Calibri"/>
                <w:sz w:val="24"/>
                <w:szCs w:val="24"/>
              </w:rPr>
            </w:pPr>
            <w:r w:rsidRPr="003D2C38">
              <w:rPr>
                <w:rFonts w:ascii="Calibri" w:hAnsi="Calibri" w:cs="Calibri"/>
                <w:sz w:val="24"/>
                <w:szCs w:val="24"/>
              </w:rPr>
              <w:t>Contact Details Name:</w:t>
            </w:r>
          </w:p>
        </w:tc>
        <w:tc>
          <w:tcPr>
            <w:tcW w:w="6345" w:type="dxa"/>
            <w:shd w:val="clear" w:color="auto" w:fill="auto"/>
            <w:vAlign w:val="center"/>
          </w:tcPr>
          <w:p w14:paraId="68DD520D" w14:textId="77777777" w:rsidR="00D4348E" w:rsidRPr="00352D21" w:rsidRDefault="00D4348E" w:rsidP="00434FEF">
            <w:pPr>
              <w:spacing w:after="0"/>
              <w:rPr>
                <w:rFonts w:ascii="Calibri" w:hAnsi="Calibri" w:cs="Calibri"/>
                <w:sz w:val="24"/>
                <w:szCs w:val="24"/>
              </w:rPr>
            </w:pPr>
          </w:p>
        </w:tc>
      </w:tr>
      <w:tr w:rsidR="00D4348E" w:rsidRPr="003D2111" w14:paraId="40CCCC1A" w14:textId="77777777" w:rsidTr="00434FEF">
        <w:trPr>
          <w:cantSplit/>
          <w:trHeight w:val="438"/>
        </w:trPr>
        <w:tc>
          <w:tcPr>
            <w:tcW w:w="2727" w:type="dxa"/>
            <w:shd w:val="clear" w:color="auto" w:fill="D9D9D9" w:themeFill="background1" w:themeFillShade="D9"/>
            <w:vAlign w:val="center"/>
          </w:tcPr>
          <w:p w14:paraId="0F83912A" w14:textId="77777777" w:rsidR="00D4348E" w:rsidRPr="003D2C38" w:rsidRDefault="00D4348E" w:rsidP="00434FEF">
            <w:pPr>
              <w:spacing w:after="0"/>
              <w:rPr>
                <w:rFonts w:ascii="Calibri" w:hAnsi="Calibri" w:cs="Calibri"/>
                <w:sz w:val="24"/>
                <w:szCs w:val="24"/>
              </w:rPr>
            </w:pPr>
            <w:r w:rsidRPr="003D2C38">
              <w:rPr>
                <w:rFonts w:ascii="Calibri" w:hAnsi="Calibri" w:cs="Calibri"/>
                <w:sz w:val="24"/>
                <w:szCs w:val="24"/>
              </w:rPr>
              <w:t>Job Title:</w:t>
            </w:r>
          </w:p>
        </w:tc>
        <w:tc>
          <w:tcPr>
            <w:tcW w:w="6345" w:type="dxa"/>
            <w:shd w:val="clear" w:color="auto" w:fill="auto"/>
            <w:vAlign w:val="center"/>
          </w:tcPr>
          <w:p w14:paraId="4564A2F8" w14:textId="77777777" w:rsidR="00D4348E" w:rsidRPr="00352D21" w:rsidRDefault="00D4348E" w:rsidP="00434FEF">
            <w:pPr>
              <w:spacing w:after="0"/>
              <w:rPr>
                <w:rFonts w:ascii="Calibri" w:hAnsi="Calibri" w:cs="Calibri"/>
                <w:sz w:val="24"/>
                <w:szCs w:val="24"/>
              </w:rPr>
            </w:pPr>
          </w:p>
        </w:tc>
      </w:tr>
      <w:tr w:rsidR="00D4348E" w:rsidRPr="003D2111" w14:paraId="369AB903" w14:textId="77777777" w:rsidTr="00434FEF">
        <w:trPr>
          <w:cantSplit/>
          <w:trHeight w:val="500"/>
        </w:trPr>
        <w:tc>
          <w:tcPr>
            <w:tcW w:w="2727" w:type="dxa"/>
            <w:shd w:val="clear" w:color="auto" w:fill="D9D9D9" w:themeFill="background1" w:themeFillShade="D9"/>
            <w:vAlign w:val="center"/>
          </w:tcPr>
          <w:p w14:paraId="0BBECA47" w14:textId="77777777" w:rsidR="00D4348E" w:rsidRPr="003D2C38" w:rsidRDefault="00D4348E" w:rsidP="00434FEF">
            <w:pPr>
              <w:spacing w:after="0"/>
              <w:rPr>
                <w:rFonts w:ascii="Calibri" w:hAnsi="Calibri" w:cs="Calibri"/>
                <w:sz w:val="24"/>
                <w:szCs w:val="24"/>
              </w:rPr>
            </w:pPr>
            <w:r w:rsidRPr="003D2C38">
              <w:rPr>
                <w:rFonts w:ascii="Calibri" w:hAnsi="Calibri" w:cs="Calibri"/>
                <w:sz w:val="24"/>
                <w:szCs w:val="24"/>
              </w:rPr>
              <w:t>Registered Office Address:</w:t>
            </w:r>
          </w:p>
        </w:tc>
        <w:tc>
          <w:tcPr>
            <w:tcW w:w="6345" w:type="dxa"/>
            <w:shd w:val="clear" w:color="auto" w:fill="auto"/>
            <w:vAlign w:val="center"/>
          </w:tcPr>
          <w:p w14:paraId="3162CE8D" w14:textId="77777777" w:rsidR="00D4348E" w:rsidRPr="00352D21" w:rsidRDefault="00D4348E" w:rsidP="00434FEF">
            <w:pPr>
              <w:spacing w:after="0"/>
              <w:rPr>
                <w:rFonts w:ascii="Calibri" w:hAnsi="Calibri" w:cs="Calibri"/>
                <w:sz w:val="24"/>
                <w:szCs w:val="24"/>
              </w:rPr>
            </w:pPr>
          </w:p>
        </w:tc>
      </w:tr>
      <w:tr w:rsidR="00D4348E" w:rsidRPr="003D2111" w14:paraId="48073FD3" w14:textId="77777777" w:rsidTr="00434FEF">
        <w:trPr>
          <w:cantSplit/>
        </w:trPr>
        <w:tc>
          <w:tcPr>
            <w:tcW w:w="2727" w:type="dxa"/>
            <w:shd w:val="clear" w:color="auto" w:fill="D9D9D9" w:themeFill="background1" w:themeFillShade="D9"/>
            <w:vAlign w:val="center"/>
          </w:tcPr>
          <w:p w14:paraId="68B86DFF" w14:textId="77777777" w:rsidR="00D4348E" w:rsidRPr="003D2C38" w:rsidRDefault="00D4348E" w:rsidP="00434FEF">
            <w:pPr>
              <w:spacing w:after="0"/>
              <w:rPr>
                <w:rFonts w:ascii="Calibri" w:hAnsi="Calibri" w:cs="Calibri"/>
                <w:sz w:val="24"/>
                <w:szCs w:val="24"/>
              </w:rPr>
            </w:pPr>
            <w:r w:rsidRPr="003D2C38">
              <w:rPr>
                <w:rFonts w:ascii="Calibri" w:hAnsi="Calibri" w:cs="Calibri"/>
                <w:sz w:val="24"/>
                <w:szCs w:val="24"/>
              </w:rPr>
              <w:t>Telephone no:</w:t>
            </w:r>
          </w:p>
        </w:tc>
        <w:tc>
          <w:tcPr>
            <w:tcW w:w="6345" w:type="dxa"/>
            <w:shd w:val="clear" w:color="auto" w:fill="auto"/>
            <w:vAlign w:val="center"/>
          </w:tcPr>
          <w:p w14:paraId="0660BB8A" w14:textId="77777777" w:rsidR="00D4348E" w:rsidRPr="00352D21" w:rsidRDefault="00D4348E" w:rsidP="00434FEF">
            <w:pPr>
              <w:spacing w:after="0"/>
              <w:rPr>
                <w:rFonts w:ascii="Calibri" w:hAnsi="Calibri" w:cs="Calibri"/>
                <w:sz w:val="24"/>
                <w:szCs w:val="24"/>
              </w:rPr>
            </w:pPr>
          </w:p>
        </w:tc>
      </w:tr>
      <w:tr w:rsidR="00D4348E" w:rsidRPr="003D2111" w14:paraId="5319813A" w14:textId="77777777" w:rsidTr="00434FEF">
        <w:trPr>
          <w:cantSplit/>
        </w:trPr>
        <w:tc>
          <w:tcPr>
            <w:tcW w:w="2727" w:type="dxa"/>
            <w:shd w:val="clear" w:color="auto" w:fill="D9D9D9" w:themeFill="background1" w:themeFillShade="D9"/>
            <w:vAlign w:val="center"/>
          </w:tcPr>
          <w:p w14:paraId="59285F50" w14:textId="77777777" w:rsidR="00D4348E" w:rsidRPr="003D2C38" w:rsidRDefault="00D4348E" w:rsidP="00434FEF">
            <w:pPr>
              <w:spacing w:after="0"/>
              <w:rPr>
                <w:rFonts w:ascii="Calibri" w:hAnsi="Calibri" w:cs="Calibri"/>
                <w:sz w:val="24"/>
                <w:szCs w:val="24"/>
              </w:rPr>
            </w:pPr>
            <w:r w:rsidRPr="003D2C38">
              <w:rPr>
                <w:rFonts w:ascii="Calibri" w:hAnsi="Calibri" w:cs="Calibri"/>
                <w:sz w:val="24"/>
                <w:szCs w:val="24"/>
              </w:rPr>
              <w:t>Mobile No:</w:t>
            </w:r>
          </w:p>
        </w:tc>
        <w:tc>
          <w:tcPr>
            <w:tcW w:w="6345" w:type="dxa"/>
            <w:shd w:val="clear" w:color="auto" w:fill="auto"/>
            <w:vAlign w:val="center"/>
          </w:tcPr>
          <w:p w14:paraId="7CDD5BD9" w14:textId="77777777" w:rsidR="00D4348E" w:rsidRPr="00352D21" w:rsidRDefault="00D4348E" w:rsidP="00434FEF">
            <w:pPr>
              <w:spacing w:after="0"/>
              <w:rPr>
                <w:rFonts w:ascii="Calibri" w:hAnsi="Calibri" w:cs="Calibri"/>
                <w:sz w:val="24"/>
                <w:szCs w:val="24"/>
              </w:rPr>
            </w:pPr>
          </w:p>
        </w:tc>
      </w:tr>
      <w:tr w:rsidR="00D4348E" w:rsidRPr="003D2111" w14:paraId="24EC84E2" w14:textId="77777777" w:rsidTr="00434FEF">
        <w:trPr>
          <w:cantSplit/>
        </w:trPr>
        <w:tc>
          <w:tcPr>
            <w:tcW w:w="2727" w:type="dxa"/>
            <w:shd w:val="clear" w:color="auto" w:fill="D9D9D9" w:themeFill="background1" w:themeFillShade="D9"/>
            <w:vAlign w:val="center"/>
          </w:tcPr>
          <w:p w14:paraId="147F6F68" w14:textId="77777777" w:rsidR="00D4348E" w:rsidRPr="003D2C38" w:rsidRDefault="00D4348E" w:rsidP="00434FEF">
            <w:pPr>
              <w:spacing w:after="0"/>
              <w:rPr>
                <w:rFonts w:ascii="Calibri" w:hAnsi="Calibri" w:cs="Calibri"/>
                <w:sz w:val="24"/>
                <w:szCs w:val="24"/>
              </w:rPr>
            </w:pPr>
            <w:r w:rsidRPr="003D2C38">
              <w:rPr>
                <w:rFonts w:ascii="Calibri" w:hAnsi="Calibri" w:cs="Calibri"/>
                <w:sz w:val="24"/>
                <w:szCs w:val="24"/>
              </w:rPr>
              <w:t>Email Address:</w:t>
            </w:r>
          </w:p>
        </w:tc>
        <w:tc>
          <w:tcPr>
            <w:tcW w:w="6345" w:type="dxa"/>
            <w:shd w:val="clear" w:color="auto" w:fill="auto"/>
            <w:vAlign w:val="center"/>
          </w:tcPr>
          <w:p w14:paraId="77E19A61" w14:textId="77777777" w:rsidR="00D4348E" w:rsidRPr="00352D21" w:rsidRDefault="00D4348E" w:rsidP="00434FEF">
            <w:pPr>
              <w:spacing w:after="0"/>
              <w:rPr>
                <w:rFonts w:ascii="Calibri" w:hAnsi="Calibri" w:cs="Calibri"/>
                <w:sz w:val="24"/>
                <w:szCs w:val="24"/>
              </w:rPr>
            </w:pPr>
          </w:p>
        </w:tc>
      </w:tr>
      <w:tr w:rsidR="00D4348E" w:rsidRPr="003D2111" w14:paraId="6734D03F" w14:textId="77777777" w:rsidTr="00434FEF">
        <w:trPr>
          <w:cantSplit/>
        </w:trPr>
        <w:tc>
          <w:tcPr>
            <w:tcW w:w="2727" w:type="dxa"/>
            <w:shd w:val="clear" w:color="auto" w:fill="D9D9D9" w:themeFill="background1" w:themeFillShade="D9"/>
            <w:vAlign w:val="center"/>
          </w:tcPr>
          <w:p w14:paraId="20B29F81" w14:textId="77777777" w:rsidR="00D4348E" w:rsidRPr="003D2C38" w:rsidRDefault="00D4348E" w:rsidP="00434FEF">
            <w:pPr>
              <w:spacing w:after="0"/>
              <w:rPr>
                <w:rFonts w:ascii="Calibri" w:hAnsi="Calibri" w:cs="Calibri"/>
                <w:sz w:val="24"/>
                <w:szCs w:val="24"/>
              </w:rPr>
            </w:pPr>
            <w:r w:rsidRPr="003D2C38">
              <w:rPr>
                <w:rFonts w:ascii="Calibri" w:hAnsi="Calibri" w:cs="Calibri"/>
                <w:sz w:val="24"/>
                <w:szCs w:val="24"/>
              </w:rPr>
              <w:t>Web Address (if any):</w:t>
            </w:r>
          </w:p>
        </w:tc>
        <w:tc>
          <w:tcPr>
            <w:tcW w:w="6345" w:type="dxa"/>
            <w:shd w:val="clear" w:color="auto" w:fill="auto"/>
            <w:vAlign w:val="center"/>
          </w:tcPr>
          <w:p w14:paraId="7F9DE3B0" w14:textId="77777777" w:rsidR="00D4348E" w:rsidRPr="00352D21" w:rsidRDefault="00D4348E" w:rsidP="00434FEF">
            <w:pPr>
              <w:spacing w:after="0"/>
              <w:rPr>
                <w:rFonts w:ascii="Calibri" w:hAnsi="Calibri" w:cs="Calibri"/>
                <w:sz w:val="24"/>
                <w:szCs w:val="24"/>
              </w:rPr>
            </w:pPr>
          </w:p>
        </w:tc>
      </w:tr>
      <w:tr w:rsidR="00D4348E" w:rsidRPr="003D2111" w14:paraId="63CF26B0" w14:textId="77777777" w:rsidTr="00434FEF">
        <w:trPr>
          <w:cantSplit/>
        </w:trPr>
        <w:tc>
          <w:tcPr>
            <w:tcW w:w="2727" w:type="dxa"/>
            <w:shd w:val="clear" w:color="auto" w:fill="D9D9D9" w:themeFill="background1" w:themeFillShade="D9"/>
            <w:vAlign w:val="center"/>
          </w:tcPr>
          <w:p w14:paraId="7025DDB8" w14:textId="77777777" w:rsidR="00D4348E" w:rsidRPr="003D2C38" w:rsidRDefault="00D4348E" w:rsidP="00434FEF">
            <w:pPr>
              <w:spacing w:after="0"/>
              <w:rPr>
                <w:rFonts w:ascii="Calibri" w:hAnsi="Calibri" w:cs="Calibri"/>
                <w:sz w:val="24"/>
                <w:szCs w:val="24"/>
              </w:rPr>
            </w:pPr>
            <w:r>
              <w:rPr>
                <w:rFonts w:ascii="Calibri" w:hAnsi="Calibri" w:cs="Calibri"/>
                <w:sz w:val="24"/>
                <w:szCs w:val="24"/>
              </w:rPr>
              <w:t>Company Reg. Number</w:t>
            </w:r>
          </w:p>
        </w:tc>
        <w:tc>
          <w:tcPr>
            <w:tcW w:w="6345" w:type="dxa"/>
            <w:shd w:val="clear" w:color="auto" w:fill="auto"/>
            <w:vAlign w:val="center"/>
          </w:tcPr>
          <w:p w14:paraId="77B7DE11" w14:textId="77777777" w:rsidR="00D4348E" w:rsidRPr="00352D21" w:rsidRDefault="00D4348E" w:rsidP="00434FEF">
            <w:pPr>
              <w:spacing w:after="0"/>
              <w:rPr>
                <w:rFonts w:ascii="Calibri" w:hAnsi="Calibri" w:cs="Calibri"/>
                <w:sz w:val="24"/>
                <w:szCs w:val="24"/>
              </w:rPr>
            </w:pPr>
          </w:p>
        </w:tc>
      </w:tr>
    </w:tbl>
    <w:p w14:paraId="1D0C192A" w14:textId="77777777" w:rsidR="00D4348E" w:rsidRDefault="00D4348E" w:rsidP="00D4348E">
      <w:pPr>
        <w:pStyle w:val="ListParagraph"/>
        <w:spacing w:after="0"/>
        <w:ind w:left="0"/>
        <w:rPr>
          <w:rFonts w:ascii="Calibri" w:eastAsia="Times New Roman" w:hAnsi="Calibri" w:cs="Tahoma"/>
          <w:bCs/>
          <w:sz w:val="24"/>
          <w:szCs w:val="24"/>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63"/>
        <w:gridCol w:w="1847"/>
      </w:tblGrid>
      <w:tr w:rsidR="00D4348E" w:rsidRPr="003D2111" w14:paraId="264D89C1" w14:textId="77777777" w:rsidTr="00434FEF">
        <w:trPr>
          <w:trHeight w:val="351"/>
          <w:tblHeader/>
        </w:trPr>
        <w:tc>
          <w:tcPr>
            <w:tcW w:w="9077" w:type="dxa"/>
            <w:gridSpan w:val="3"/>
            <w:shd w:val="clear" w:color="auto" w:fill="D9D9D9" w:themeFill="background1" w:themeFillShade="D9"/>
            <w:vAlign w:val="center"/>
          </w:tcPr>
          <w:p w14:paraId="742E10F5" w14:textId="77777777" w:rsidR="00D4348E" w:rsidRPr="00352D21" w:rsidRDefault="00D4348E" w:rsidP="00434FEF">
            <w:pPr>
              <w:spacing w:after="0"/>
              <w:jc w:val="center"/>
              <w:rPr>
                <w:rFonts w:ascii="Calibri" w:hAnsi="Calibri" w:cs="Calibri"/>
                <w:b/>
                <w:bCs/>
                <w:sz w:val="24"/>
                <w:szCs w:val="24"/>
              </w:rPr>
            </w:pPr>
            <w:r>
              <w:rPr>
                <w:rFonts w:ascii="Calibri" w:hAnsi="Calibri" w:cs="Calibri"/>
                <w:b/>
                <w:bCs/>
                <w:sz w:val="24"/>
                <w:szCs w:val="24"/>
              </w:rPr>
              <w:t>2. Questions (for completion)</w:t>
            </w:r>
          </w:p>
        </w:tc>
      </w:tr>
      <w:tr w:rsidR="00D4348E" w:rsidRPr="003D2111" w14:paraId="74CEEEB7" w14:textId="77777777" w:rsidTr="00434FEF">
        <w:trPr>
          <w:trHeight w:val="523"/>
        </w:trPr>
        <w:tc>
          <w:tcPr>
            <w:tcW w:w="567" w:type="dxa"/>
            <w:vMerge w:val="restart"/>
            <w:shd w:val="clear" w:color="auto" w:fill="F2F2F2" w:themeFill="background1" w:themeFillShade="F2"/>
            <w:vAlign w:val="center"/>
          </w:tcPr>
          <w:p w14:paraId="07AA899B" w14:textId="77777777" w:rsidR="00D4348E" w:rsidRPr="003D2C38" w:rsidRDefault="00D4348E" w:rsidP="00434FEF">
            <w:pPr>
              <w:spacing w:after="0"/>
              <w:rPr>
                <w:rFonts w:ascii="Calibri" w:hAnsi="Calibri" w:cs="Calibri"/>
                <w:i/>
                <w:iCs/>
                <w:sz w:val="24"/>
                <w:szCs w:val="24"/>
              </w:rPr>
            </w:pPr>
            <w:r w:rsidRPr="003D2C38">
              <w:rPr>
                <w:rFonts w:ascii="Calibri" w:hAnsi="Calibri" w:cs="Calibri"/>
                <w:sz w:val="24"/>
                <w:szCs w:val="24"/>
              </w:rPr>
              <w:t>2a.</w:t>
            </w:r>
          </w:p>
        </w:tc>
        <w:tc>
          <w:tcPr>
            <w:tcW w:w="6663" w:type="dxa"/>
            <w:vMerge w:val="restart"/>
            <w:shd w:val="clear" w:color="auto" w:fill="F2F2F2" w:themeFill="background1" w:themeFillShade="F2"/>
            <w:vAlign w:val="center"/>
          </w:tcPr>
          <w:p w14:paraId="346DC6A4" w14:textId="77777777" w:rsidR="00D4348E" w:rsidRPr="004402BE" w:rsidRDefault="00D4348E" w:rsidP="00434FEF">
            <w:pPr>
              <w:spacing w:after="0"/>
              <w:rPr>
                <w:rFonts w:ascii="Calibri" w:hAnsi="Calibri" w:cs="Calibri"/>
                <w:sz w:val="24"/>
                <w:szCs w:val="24"/>
              </w:rPr>
            </w:pPr>
            <w:r w:rsidRPr="003D2C38">
              <w:rPr>
                <w:rFonts w:ascii="Calibri" w:hAnsi="Calibri" w:cs="Calibri"/>
                <w:sz w:val="24"/>
                <w:szCs w:val="24"/>
              </w:rPr>
              <w:t>Would you be interested in bidding for this opportunity?</w:t>
            </w:r>
          </w:p>
        </w:tc>
        <w:tc>
          <w:tcPr>
            <w:tcW w:w="1847" w:type="dxa"/>
            <w:shd w:val="clear" w:color="auto" w:fill="auto"/>
            <w:vAlign w:val="center"/>
          </w:tcPr>
          <w:p w14:paraId="726A586B" w14:textId="77777777" w:rsidR="00D4348E" w:rsidRPr="0086328A" w:rsidRDefault="00D4348E" w:rsidP="00434FEF">
            <w:pPr>
              <w:spacing w:after="0"/>
              <w:jc w:val="center"/>
              <w:rPr>
                <w:rFonts w:ascii="Calibri" w:hAnsi="Calibri" w:cs="Calibri"/>
                <w:i/>
                <w:iCs/>
                <w:sz w:val="24"/>
                <w:szCs w:val="24"/>
              </w:rPr>
            </w:pPr>
            <w:r w:rsidRPr="0086328A">
              <w:rPr>
                <w:rFonts w:ascii="Calibri" w:hAnsi="Calibri" w:cs="Calibri"/>
                <w:i/>
                <w:iCs/>
                <w:sz w:val="24"/>
                <w:szCs w:val="24"/>
              </w:rPr>
              <w:t>Please Complete</w:t>
            </w:r>
          </w:p>
        </w:tc>
      </w:tr>
      <w:tr w:rsidR="00D4348E" w:rsidRPr="003D2111" w14:paraId="5793C11A" w14:textId="77777777" w:rsidTr="00434FEF">
        <w:trPr>
          <w:trHeight w:val="557"/>
        </w:trPr>
        <w:tc>
          <w:tcPr>
            <w:tcW w:w="567" w:type="dxa"/>
            <w:vMerge/>
            <w:shd w:val="clear" w:color="auto" w:fill="auto"/>
            <w:vAlign w:val="center"/>
          </w:tcPr>
          <w:p w14:paraId="41A8C769" w14:textId="77777777" w:rsidR="00D4348E" w:rsidRPr="003D2C38" w:rsidRDefault="00D4348E" w:rsidP="00434FEF">
            <w:pPr>
              <w:spacing w:after="0"/>
              <w:rPr>
                <w:rFonts w:ascii="Calibri" w:hAnsi="Calibri" w:cs="Calibri"/>
                <w:sz w:val="24"/>
                <w:szCs w:val="24"/>
              </w:rPr>
            </w:pPr>
          </w:p>
        </w:tc>
        <w:tc>
          <w:tcPr>
            <w:tcW w:w="6663" w:type="dxa"/>
            <w:vMerge/>
            <w:shd w:val="clear" w:color="auto" w:fill="auto"/>
            <w:vAlign w:val="center"/>
          </w:tcPr>
          <w:p w14:paraId="02F6D466" w14:textId="77777777" w:rsidR="00D4348E" w:rsidRPr="003D2C38" w:rsidRDefault="00D4348E" w:rsidP="00434FEF">
            <w:pPr>
              <w:spacing w:after="0"/>
              <w:rPr>
                <w:rFonts w:ascii="Calibri" w:hAnsi="Calibri" w:cs="Calibri"/>
                <w:sz w:val="24"/>
                <w:szCs w:val="24"/>
              </w:rPr>
            </w:pPr>
          </w:p>
        </w:tc>
        <w:tc>
          <w:tcPr>
            <w:tcW w:w="1847" w:type="dxa"/>
            <w:shd w:val="clear" w:color="auto" w:fill="auto"/>
            <w:vAlign w:val="center"/>
          </w:tcPr>
          <w:p w14:paraId="523F0AF2" w14:textId="77777777" w:rsidR="00D4348E" w:rsidRPr="004402BE" w:rsidRDefault="00D4348E" w:rsidP="00434FEF">
            <w:pPr>
              <w:spacing w:after="0"/>
              <w:jc w:val="center"/>
              <w:rPr>
                <w:rFonts w:ascii="Calibri" w:hAnsi="Calibri" w:cs="Calibri"/>
                <w:sz w:val="24"/>
                <w:szCs w:val="24"/>
                <w:highlight w:val="yellow"/>
              </w:rPr>
            </w:pPr>
            <w:r w:rsidRPr="004402BE">
              <w:rPr>
                <w:rFonts w:ascii="Calibri" w:hAnsi="Calibri" w:cs="Calibri"/>
                <w:sz w:val="24"/>
                <w:szCs w:val="24"/>
                <w:highlight w:val="yellow"/>
              </w:rPr>
              <w:t>YES/NO</w:t>
            </w:r>
          </w:p>
        </w:tc>
      </w:tr>
      <w:tr w:rsidR="00D4348E" w:rsidRPr="003D2111" w14:paraId="0BC06275" w14:textId="77777777" w:rsidTr="00434FEF">
        <w:trPr>
          <w:cantSplit/>
          <w:trHeight w:val="836"/>
        </w:trPr>
        <w:tc>
          <w:tcPr>
            <w:tcW w:w="567" w:type="dxa"/>
            <w:shd w:val="clear" w:color="auto" w:fill="F2F2F2" w:themeFill="background1" w:themeFillShade="F2"/>
            <w:vAlign w:val="center"/>
          </w:tcPr>
          <w:p w14:paraId="5A63F575" w14:textId="77777777" w:rsidR="00D4348E" w:rsidRPr="003D2C38" w:rsidRDefault="00D4348E" w:rsidP="00434FEF">
            <w:pPr>
              <w:spacing w:after="0"/>
              <w:rPr>
                <w:rFonts w:ascii="Calibri" w:hAnsi="Calibri" w:cs="Calibri"/>
                <w:sz w:val="24"/>
                <w:szCs w:val="24"/>
              </w:rPr>
            </w:pPr>
            <w:r w:rsidRPr="003D2C38">
              <w:rPr>
                <w:rFonts w:ascii="Calibri" w:hAnsi="Calibri" w:cs="Calibri"/>
                <w:sz w:val="24"/>
                <w:szCs w:val="24"/>
              </w:rPr>
              <w:t xml:space="preserve">2b. </w:t>
            </w:r>
          </w:p>
        </w:tc>
        <w:tc>
          <w:tcPr>
            <w:tcW w:w="8510" w:type="dxa"/>
            <w:gridSpan w:val="2"/>
            <w:shd w:val="clear" w:color="auto" w:fill="F2F2F2" w:themeFill="background1" w:themeFillShade="F2"/>
            <w:vAlign w:val="center"/>
          </w:tcPr>
          <w:p w14:paraId="47CC82BD" w14:textId="77777777" w:rsidR="00D4348E" w:rsidRPr="00AB08C7" w:rsidRDefault="00D4348E" w:rsidP="00434FEF">
            <w:pPr>
              <w:spacing w:after="0"/>
              <w:rPr>
                <w:rFonts w:ascii="Calibri" w:hAnsi="Calibri" w:cs="Calibri"/>
                <w:sz w:val="24"/>
                <w:szCs w:val="24"/>
              </w:rPr>
            </w:pPr>
            <w:r w:rsidRPr="00AB08C7">
              <w:rPr>
                <w:rFonts w:ascii="Calibri" w:hAnsi="Calibri" w:cs="Calibri"/>
                <w:sz w:val="24"/>
                <w:szCs w:val="24"/>
              </w:rPr>
              <w:t>Please detail the experience your organisation has in delivering these types of Works?</w:t>
            </w:r>
          </w:p>
        </w:tc>
      </w:tr>
      <w:tr w:rsidR="00D4348E" w:rsidRPr="003D2111" w14:paraId="2A6A513A" w14:textId="77777777" w:rsidTr="00434FEF">
        <w:trPr>
          <w:cantSplit/>
          <w:trHeight w:val="848"/>
        </w:trPr>
        <w:tc>
          <w:tcPr>
            <w:tcW w:w="9077" w:type="dxa"/>
            <w:gridSpan w:val="3"/>
            <w:shd w:val="clear" w:color="auto" w:fill="auto"/>
            <w:vAlign w:val="center"/>
          </w:tcPr>
          <w:p w14:paraId="6E8DD527" w14:textId="77777777" w:rsidR="00D4348E" w:rsidRPr="00AB08C7" w:rsidRDefault="00D4348E" w:rsidP="00434FEF">
            <w:pPr>
              <w:spacing w:after="0"/>
              <w:rPr>
                <w:rFonts w:ascii="Calibri" w:hAnsi="Calibri" w:cs="Calibri"/>
                <w:sz w:val="24"/>
                <w:szCs w:val="24"/>
              </w:rPr>
            </w:pPr>
            <w:r w:rsidRPr="00AB08C7">
              <w:rPr>
                <w:rFonts w:ascii="Calibri" w:hAnsi="Calibri" w:cs="Calibri"/>
                <w:sz w:val="24"/>
                <w:szCs w:val="24"/>
              </w:rPr>
              <w:lastRenderedPageBreak/>
              <w:t>Response:</w:t>
            </w:r>
          </w:p>
          <w:p w14:paraId="52373147" w14:textId="77777777" w:rsidR="00D4348E" w:rsidRPr="00AB08C7" w:rsidRDefault="00D4348E" w:rsidP="00434FEF">
            <w:pPr>
              <w:spacing w:after="0"/>
              <w:rPr>
                <w:rFonts w:ascii="Calibri" w:hAnsi="Calibri" w:cs="Calibri"/>
                <w:i/>
                <w:iCs/>
                <w:color w:val="D9D9D9" w:themeColor="background1" w:themeShade="D9"/>
                <w:sz w:val="24"/>
                <w:szCs w:val="24"/>
              </w:rPr>
            </w:pPr>
          </w:p>
        </w:tc>
      </w:tr>
      <w:tr w:rsidR="00D4348E" w:rsidRPr="003D2111" w14:paraId="5F86A82B" w14:textId="77777777" w:rsidTr="00434FEF">
        <w:trPr>
          <w:cantSplit/>
          <w:trHeight w:val="592"/>
        </w:trPr>
        <w:tc>
          <w:tcPr>
            <w:tcW w:w="567" w:type="dxa"/>
            <w:vMerge w:val="restart"/>
            <w:shd w:val="clear" w:color="auto" w:fill="F2F2F2" w:themeFill="background1" w:themeFillShade="F2"/>
            <w:vAlign w:val="center"/>
          </w:tcPr>
          <w:p w14:paraId="5737FFAA" w14:textId="3E8F0DDA" w:rsidR="00D4348E" w:rsidRPr="002C51A5" w:rsidRDefault="00D4348E" w:rsidP="00434FEF">
            <w:pPr>
              <w:spacing w:after="0"/>
              <w:rPr>
                <w:rFonts w:ascii="Calibri" w:hAnsi="Calibri" w:cs="Calibri"/>
                <w:sz w:val="24"/>
                <w:szCs w:val="24"/>
              </w:rPr>
            </w:pPr>
            <w:r w:rsidRPr="002C51A5">
              <w:rPr>
                <w:rFonts w:ascii="Calibri" w:hAnsi="Calibri" w:cs="Calibri"/>
                <w:sz w:val="24"/>
                <w:szCs w:val="24"/>
              </w:rPr>
              <w:t>2</w:t>
            </w:r>
            <w:r>
              <w:rPr>
                <w:rFonts w:ascii="Calibri" w:hAnsi="Calibri" w:cs="Calibri"/>
                <w:sz w:val="24"/>
                <w:szCs w:val="24"/>
              </w:rPr>
              <w:t>c</w:t>
            </w:r>
            <w:r w:rsidRPr="002C51A5">
              <w:rPr>
                <w:rFonts w:ascii="Calibri" w:hAnsi="Calibri" w:cs="Calibri"/>
                <w:sz w:val="24"/>
                <w:szCs w:val="24"/>
              </w:rPr>
              <w:t>.</w:t>
            </w:r>
          </w:p>
        </w:tc>
        <w:tc>
          <w:tcPr>
            <w:tcW w:w="6663" w:type="dxa"/>
            <w:vMerge w:val="restart"/>
            <w:shd w:val="clear" w:color="auto" w:fill="F2F2F2" w:themeFill="background1" w:themeFillShade="F2"/>
            <w:vAlign w:val="center"/>
          </w:tcPr>
          <w:p w14:paraId="1A57EFA2" w14:textId="7645B680" w:rsidR="00D4348E" w:rsidRPr="00AB08C7" w:rsidRDefault="00D4348E" w:rsidP="005B1FFF">
            <w:pPr>
              <w:spacing w:after="0"/>
              <w:rPr>
                <w:rFonts w:ascii="Calibri" w:hAnsi="Calibri" w:cs="Calibri"/>
                <w:sz w:val="24"/>
                <w:szCs w:val="24"/>
              </w:rPr>
            </w:pPr>
            <w:r w:rsidRPr="00AB08C7">
              <w:rPr>
                <w:rFonts w:ascii="Calibri" w:hAnsi="Calibri" w:cs="Calibri"/>
                <w:sz w:val="24"/>
                <w:szCs w:val="24"/>
              </w:rPr>
              <w:t xml:space="preserve">Please confirm that you can meet the requirements as laid out in the </w:t>
            </w:r>
            <w:r w:rsidR="005B1FFF" w:rsidRPr="00AB08C7">
              <w:rPr>
                <w:rFonts w:ascii="Calibri" w:hAnsi="Calibri" w:cs="Calibri"/>
                <w:sz w:val="24"/>
                <w:szCs w:val="24"/>
              </w:rPr>
              <w:t>Key Aims</w:t>
            </w:r>
            <w:r w:rsidRPr="00AB08C7">
              <w:rPr>
                <w:rFonts w:ascii="Calibri" w:hAnsi="Calibri" w:cs="Calibri"/>
                <w:sz w:val="24"/>
                <w:szCs w:val="24"/>
              </w:rPr>
              <w:t xml:space="preserve"> </w:t>
            </w:r>
            <w:r w:rsidR="00DB6ADC" w:rsidRPr="00AB08C7">
              <w:rPr>
                <w:rFonts w:ascii="Calibri" w:hAnsi="Calibri" w:cs="Calibri"/>
                <w:sz w:val="24"/>
                <w:szCs w:val="24"/>
              </w:rPr>
              <w:t xml:space="preserve">and scope of works </w:t>
            </w:r>
            <w:r w:rsidRPr="00AB08C7">
              <w:rPr>
                <w:rFonts w:ascii="Calibri" w:hAnsi="Calibri" w:cs="Calibri"/>
                <w:sz w:val="24"/>
                <w:szCs w:val="24"/>
              </w:rPr>
              <w:t>provided?</w:t>
            </w:r>
          </w:p>
        </w:tc>
        <w:tc>
          <w:tcPr>
            <w:tcW w:w="1847" w:type="dxa"/>
            <w:shd w:val="clear" w:color="auto" w:fill="auto"/>
            <w:vAlign w:val="center"/>
          </w:tcPr>
          <w:p w14:paraId="3A90C948" w14:textId="77777777" w:rsidR="00D4348E" w:rsidRPr="0086328A" w:rsidRDefault="00D4348E" w:rsidP="00434FEF">
            <w:pPr>
              <w:spacing w:after="0"/>
              <w:jc w:val="center"/>
              <w:rPr>
                <w:rFonts w:ascii="Calibri" w:hAnsi="Calibri" w:cs="Calibri"/>
                <w:i/>
                <w:iCs/>
                <w:sz w:val="24"/>
                <w:szCs w:val="24"/>
              </w:rPr>
            </w:pPr>
            <w:r w:rsidRPr="0086328A">
              <w:rPr>
                <w:rFonts w:ascii="Calibri" w:hAnsi="Calibri" w:cs="Calibri"/>
                <w:i/>
                <w:iCs/>
                <w:sz w:val="24"/>
                <w:szCs w:val="24"/>
              </w:rPr>
              <w:t>Please Complete</w:t>
            </w:r>
          </w:p>
        </w:tc>
      </w:tr>
      <w:tr w:rsidR="00D4348E" w:rsidRPr="003D2111" w14:paraId="09B99ED3" w14:textId="77777777" w:rsidTr="00434FEF">
        <w:trPr>
          <w:cantSplit/>
          <w:trHeight w:val="531"/>
        </w:trPr>
        <w:tc>
          <w:tcPr>
            <w:tcW w:w="567" w:type="dxa"/>
            <w:vMerge/>
            <w:shd w:val="clear" w:color="auto" w:fill="F2F2F2" w:themeFill="background1" w:themeFillShade="F2"/>
            <w:vAlign w:val="center"/>
          </w:tcPr>
          <w:p w14:paraId="4BEE71BB" w14:textId="77777777" w:rsidR="00D4348E" w:rsidRPr="002C51A5" w:rsidRDefault="00D4348E" w:rsidP="00434FEF">
            <w:pPr>
              <w:spacing w:after="0"/>
              <w:rPr>
                <w:rFonts w:ascii="Calibri" w:hAnsi="Calibri" w:cs="Calibri"/>
                <w:sz w:val="24"/>
                <w:szCs w:val="24"/>
              </w:rPr>
            </w:pPr>
          </w:p>
        </w:tc>
        <w:tc>
          <w:tcPr>
            <w:tcW w:w="6663" w:type="dxa"/>
            <w:vMerge/>
            <w:shd w:val="clear" w:color="auto" w:fill="F2F2F2" w:themeFill="background1" w:themeFillShade="F2"/>
            <w:vAlign w:val="center"/>
          </w:tcPr>
          <w:p w14:paraId="158DF34B" w14:textId="77777777" w:rsidR="00D4348E" w:rsidRPr="002C51A5" w:rsidRDefault="00D4348E" w:rsidP="00434FEF">
            <w:pPr>
              <w:spacing w:after="0"/>
              <w:rPr>
                <w:rFonts w:ascii="Calibri" w:hAnsi="Calibri" w:cs="Calibri"/>
                <w:sz w:val="24"/>
                <w:szCs w:val="24"/>
              </w:rPr>
            </w:pPr>
          </w:p>
        </w:tc>
        <w:tc>
          <w:tcPr>
            <w:tcW w:w="1847" w:type="dxa"/>
            <w:shd w:val="clear" w:color="auto" w:fill="auto"/>
            <w:vAlign w:val="center"/>
          </w:tcPr>
          <w:p w14:paraId="01BB4E5B" w14:textId="77777777" w:rsidR="00D4348E" w:rsidRPr="002C51A5" w:rsidRDefault="00D4348E" w:rsidP="00434FEF">
            <w:pPr>
              <w:spacing w:after="0"/>
              <w:jc w:val="center"/>
              <w:rPr>
                <w:rFonts w:ascii="Calibri" w:hAnsi="Calibri" w:cs="Calibri"/>
                <w:sz w:val="24"/>
                <w:szCs w:val="24"/>
              </w:rPr>
            </w:pPr>
            <w:r w:rsidRPr="00E34D5D">
              <w:rPr>
                <w:rFonts w:ascii="Calibri" w:hAnsi="Calibri" w:cs="Calibri"/>
                <w:sz w:val="24"/>
                <w:szCs w:val="24"/>
                <w:highlight w:val="yellow"/>
              </w:rPr>
              <w:t>YES/NO</w:t>
            </w:r>
          </w:p>
        </w:tc>
      </w:tr>
      <w:tr w:rsidR="00D4348E" w:rsidRPr="003D2111" w14:paraId="66A3E033" w14:textId="77777777" w:rsidTr="00434FEF">
        <w:trPr>
          <w:cantSplit/>
          <w:trHeight w:val="522"/>
        </w:trPr>
        <w:tc>
          <w:tcPr>
            <w:tcW w:w="567" w:type="dxa"/>
            <w:vMerge w:val="restart"/>
            <w:shd w:val="clear" w:color="auto" w:fill="F2F2F2" w:themeFill="background1" w:themeFillShade="F2"/>
            <w:vAlign w:val="center"/>
          </w:tcPr>
          <w:p w14:paraId="310ECD1D" w14:textId="394A95F7" w:rsidR="00D4348E" w:rsidRPr="002C51A5" w:rsidRDefault="00D4348E" w:rsidP="00434FEF">
            <w:pPr>
              <w:spacing w:after="0"/>
              <w:rPr>
                <w:rFonts w:ascii="Calibri" w:hAnsi="Calibri" w:cs="Calibri"/>
                <w:sz w:val="24"/>
                <w:szCs w:val="24"/>
              </w:rPr>
            </w:pPr>
            <w:r>
              <w:rPr>
                <w:rFonts w:ascii="Calibri" w:hAnsi="Calibri" w:cs="Calibri"/>
                <w:sz w:val="24"/>
                <w:szCs w:val="24"/>
              </w:rPr>
              <w:t>2d.</w:t>
            </w:r>
          </w:p>
        </w:tc>
        <w:tc>
          <w:tcPr>
            <w:tcW w:w="6663" w:type="dxa"/>
            <w:vMerge w:val="restart"/>
            <w:shd w:val="clear" w:color="auto" w:fill="F2F2F2" w:themeFill="background1" w:themeFillShade="F2"/>
            <w:vAlign w:val="center"/>
          </w:tcPr>
          <w:p w14:paraId="1FDF8E72" w14:textId="5B064603" w:rsidR="00D4348E" w:rsidRPr="002C51A5" w:rsidRDefault="004D6B47" w:rsidP="00434FEF">
            <w:pPr>
              <w:spacing w:after="0"/>
              <w:rPr>
                <w:rFonts w:ascii="Calibri" w:hAnsi="Calibri" w:cs="Calibri"/>
                <w:sz w:val="24"/>
                <w:szCs w:val="24"/>
              </w:rPr>
            </w:pPr>
            <w:r>
              <w:rPr>
                <w:rFonts w:ascii="Calibri" w:hAnsi="Calibri" w:cs="Calibri"/>
                <w:sz w:val="24"/>
                <w:szCs w:val="24"/>
              </w:rPr>
              <w:t>Please confirm</w:t>
            </w:r>
            <w:r w:rsidR="00D4348E">
              <w:rPr>
                <w:rFonts w:ascii="Calibri" w:hAnsi="Calibri" w:cs="Calibri"/>
                <w:sz w:val="24"/>
                <w:szCs w:val="24"/>
              </w:rPr>
              <w:t xml:space="preserve"> that your business is based within the borough of </w:t>
            </w:r>
            <w:r w:rsidR="002A2D8E">
              <w:rPr>
                <w:rFonts w:ascii="Calibri" w:hAnsi="Calibri" w:cs="Calibri"/>
                <w:sz w:val="24"/>
                <w:szCs w:val="24"/>
              </w:rPr>
              <w:t>Knowsley</w:t>
            </w:r>
            <w:r w:rsidR="00D4348E">
              <w:rPr>
                <w:rFonts w:ascii="Calibri" w:hAnsi="Calibri" w:cs="Calibri"/>
                <w:sz w:val="24"/>
                <w:szCs w:val="24"/>
              </w:rPr>
              <w:t xml:space="preserve"> or </w:t>
            </w:r>
            <w:r>
              <w:rPr>
                <w:rFonts w:ascii="Calibri" w:hAnsi="Calibri" w:cs="Calibri"/>
                <w:sz w:val="24"/>
                <w:szCs w:val="24"/>
              </w:rPr>
              <w:t xml:space="preserve">within </w:t>
            </w:r>
            <w:r w:rsidR="002A2D8E">
              <w:rPr>
                <w:rFonts w:ascii="Calibri" w:hAnsi="Calibri" w:cs="Calibri"/>
                <w:sz w:val="24"/>
                <w:szCs w:val="24"/>
              </w:rPr>
              <w:t>the Liverpool City Region</w:t>
            </w:r>
            <w:r>
              <w:rPr>
                <w:rFonts w:ascii="Calibri" w:hAnsi="Calibri" w:cs="Calibri"/>
                <w:sz w:val="24"/>
                <w:szCs w:val="24"/>
              </w:rPr>
              <w:t>.</w:t>
            </w:r>
          </w:p>
        </w:tc>
        <w:tc>
          <w:tcPr>
            <w:tcW w:w="1847" w:type="dxa"/>
            <w:shd w:val="clear" w:color="auto" w:fill="auto"/>
            <w:vAlign w:val="center"/>
          </w:tcPr>
          <w:p w14:paraId="5E68697E" w14:textId="77777777" w:rsidR="00D4348E" w:rsidRPr="00E34D5D" w:rsidRDefault="00D4348E" w:rsidP="00434FEF">
            <w:pPr>
              <w:spacing w:after="0"/>
              <w:jc w:val="center"/>
              <w:rPr>
                <w:rFonts w:ascii="Calibri" w:hAnsi="Calibri" w:cs="Calibri"/>
                <w:sz w:val="24"/>
                <w:szCs w:val="24"/>
                <w:highlight w:val="yellow"/>
              </w:rPr>
            </w:pPr>
            <w:r w:rsidRPr="0086328A">
              <w:rPr>
                <w:rFonts w:ascii="Calibri" w:hAnsi="Calibri" w:cs="Calibri"/>
                <w:i/>
                <w:iCs/>
                <w:sz w:val="24"/>
                <w:szCs w:val="24"/>
              </w:rPr>
              <w:t>Please Complete</w:t>
            </w:r>
          </w:p>
        </w:tc>
      </w:tr>
      <w:tr w:rsidR="00D4348E" w:rsidRPr="003D2111" w14:paraId="0F83113F" w14:textId="77777777" w:rsidTr="00434FEF">
        <w:trPr>
          <w:cantSplit/>
          <w:trHeight w:val="463"/>
        </w:trPr>
        <w:tc>
          <w:tcPr>
            <w:tcW w:w="567" w:type="dxa"/>
            <w:vMerge/>
            <w:shd w:val="clear" w:color="auto" w:fill="F2F2F2" w:themeFill="background1" w:themeFillShade="F2"/>
            <w:vAlign w:val="center"/>
          </w:tcPr>
          <w:p w14:paraId="37DCE962" w14:textId="77777777" w:rsidR="00D4348E" w:rsidRDefault="00D4348E" w:rsidP="00434FEF">
            <w:pPr>
              <w:spacing w:after="0"/>
              <w:rPr>
                <w:rFonts w:ascii="Calibri" w:hAnsi="Calibri" w:cs="Calibri"/>
                <w:sz w:val="24"/>
                <w:szCs w:val="24"/>
              </w:rPr>
            </w:pPr>
          </w:p>
        </w:tc>
        <w:tc>
          <w:tcPr>
            <w:tcW w:w="6663" w:type="dxa"/>
            <w:vMerge/>
            <w:shd w:val="clear" w:color="auto" w:fill="F2F2F2" w:themeFill="background1" w:themeFillShade="F2"/>
            <w:vAlign w:val="center"/>
          </w:tcPr>
          <w:p w14:paraId="30F21AD0" w14:textId="77777777" w:rsidR="00D4348E" w:rsidRDefault="00D4348E" w:rsidP="00434FEF">
            <w:pPr>
              <w:spacing w:after="0"/>
              <w:rPr>
                <w:rFonts w:ascii="Calibri" w:hAnsi="Calibri" w:cs="Calibri"/>
                <w:sz w:val="24"/>
                <w:szCs w:val="24"/>
              </w:rPr>
            </w:pPr>
          </w:p>
        </w:tc>
        <w:tc>
          <w:tcPr>
            <w:tcW w:w="1847" w:type="dxa"/>
            <w:shd w:val="clear" w:color="auto" w:fill="auto"/>
            <w:vAlign w:val="center"/>
          </w:tcPr>
          <w:p w14:paraId="52FB589B" w14:textId="77777777" w:rsidR="00D4348E" w:rsidRDefault="00D4348E" w:rsidP="00434FEF">
            <w:pPr>
              <w:spacing w:after="0"/>
              <w:jc w:val="center"/>
              <w:rPr>
                <w:rFonts w:ascii="Calibri" w:hAnsi="Calibri" w:cs="Calibri"/>
                <w:sz w:val="24"/>
                <w:szCs w:val="24"/>
                <w:highlight w:val="yellow"/>
              </w:rPr>
            </w:pPr>
            <w:r>
              <w:rPr>
                <w:rFonts w:ascii="Calibri" w:hAnsi="Calibri" w:cs="Calibri"/>
                <w:sz w:val="24"/>
                <w:szCs w:val="24"/>
                <w:highlight w:val="yellow"/>
              </w:rPr>
              <w:t>YES/NO</w:t>
            </w:r>
          </w:p>
        </w:tc>
      </w:tr>
    </w:tbl>
    <w:p w14:paraId="242DDB09" w14:textId="10BD8DF2" w:rsidR="00D4348E" w:rsidRDefault="00D4348E" w:rsidP="00D4348E">
      <w:pPr>
        <w:pStyle w:val="ListParagraph"/>
        <w:spacing w:after="0"/>
        <w:ind w:left="0"/>
        <w:rPr>
          <w:rFonts w:ascii="Calibri" w:eastAsia="Times New Roman" w:hAnsi="Calibri" w:cs="Tahoma"/>
          <w:bCs/>
          <w:sz w:val="24"/>
          <w:szCs w:val="24"/>
        </w:rPr>
      </w:pPr>
    </w:p>
    <w:p w14:paraId="52FB478B" w14:textId="431A2468" w:rsidR="00823B20" w:rsidRDefault="00823B20" w:rsidP="00D4348E">
      <w:pPr>
        <w:pStyle w:val="ListParagraph"/>
        <w:spacing w:after="0"/>
        <w:ind w:left="0"/>
        <w:rPr>
          <w:rFonts w:ascii="Calibri" w:eastAsia="Times New Roman" w:hAnsi="Calibri" w:cs="Tahoma"/>
          <w:bCs/>
          <w:sz w:val="24"/>
          <w:szCs w:val="24"/>
        </w:rPr>
      </w:pPr>
    </w:p>
    <w:p w14:paraId="5CF37EC0" w14:textId="33F732D9" w:rsidR="00823B20" w:rsidRDefault="00823B20" w:rsidP="00D4348E">
      <w:pPr>
        <w:pStyle w:val="ListParagraph"/>
        <w:spacing w:after="0"/>
        <w:ind w:left="0"/>
        <w:rPr>
          <w:rFonts w:ascii="Calibri" w:eastAsia="Times New Roman" w:hAnsi="Calibri" w:cs="Tahoma"/>
          <w:bCs/>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6345"/>
      </w:tblGrid>
      <w:tr w:rsidR="00D4348E" w:rsidRPr="003D2111" w14:paraId="31D1E57A" w14:textId="77777777" w:rsidTr="00434FEF">
        <w:trPr>
          <w:trHeight w:val="351"/>
          <w:tblHeader/>
        </w:trPr>
        <w:tc>
          <w:tcPr>
            <w:tcW w:w="9072" w:type="dxa"/>
            <w:gridSpan w:val="2"/>
            <w:shd w:val="clear" w:color="auto" w:fill="D9D9D9" w:themeFill="background1" w:themeFillShade="D9"/>
            <w:vAlign w:val="center"/>
          </w:tcPr>
          <w:p w14:paraId="0E38BDB1" w14:textId="77777777" w:rsidR="00D4348E" w:rsidRPr="00352D21" w:rsidRDefault="00D4348E" w:rsidP="00434FEF">
            <w:pPr>
              <w:spacing w:after="0"/>
              <w:jc w:val="center"/>
              <w:rPr>
                <w:rFonts w:ascii="Calibri" w:hAnsi="Calibri" w:cs="Calibri"/>
                <w:b/>
                <w:bCs/>
                <w:sz w:val="24"/>
                <w:szCs w:val="24"/>
              </w:rPr>
            </w:pPr>
            <w:r>
              <w:rPr>
                <w:rFonts w:ascii="Calibri" w:hAnsi="Calibri" w:cs="Calibri"/>
                <w:b/>
                <w:bCs/>
                <w:sz w:val="24"/>
                <w:szCs w:val="24"/>
              </w:rPr>
              <w:t>3. Declaration</w:t>
            </w:r>
          </w:p>
        </w:tc>
      </w:tr>
      <w:tr w:rsidR="00D4348E" w:rsidRPr="003D2111" w14:paraId="7D3268C8" w14:textId="77777777" w:rsidTr="00434FEF">
        <w:trPr>
          <w:trHeight w:val="365"/>
        </w:trPr>
        <w:tc>
          <w:tcPr>
            <w:tcW w:w="2727" w:type="dxa"/>
            <w:shd w:val="clear" w:color="auto" w:fill="D9D9D9" w:themeFill="background1" w:themeFillShade="D9"/>
            <w:vAlign w:val="center"/>
          </w:tcPr>
          <w:p w14:paraId="5C5D394F" w14:textId="77777777" w:rsidR="00D4348E" w:rsidRPr="003227AC" w:rsidRDefault="00D4348E" w:rsidP="00434FEF">
            <w:pPr>
              <w:spacing w:after="0"/>
              <w:rPr>
                <w:rFonts w:ascii="Calibri" w:hAnsi="Calibri" w:cs="Calibri"/>
                <w:b/>
                <w:bCs/>
                <w:sz w:val="24"/>
                <w:szCs w:val="24"/>
              </w:rPr>
            </w:pPr>
            <w:r w:rsidRPr="003227AC">
              <w:rPr>
                <w:rFonts w:ascii="Calibri" w:hAnsi="Calibri" w:cs="Calibri"/>
                <w:b/>
                <w:bCs/>
                <w:sz w:val="24"/>
                <w:szCs w:val="24"/>
              </w:rPr>
              <w:t>Name:</w:t>
            </w:r>
          </w:p>
        </w:tc>
        <w:tc>
          <w:tcPr>
            <w:tcW w:w="6345" w:type="dxa"/>
            <w:shd w:val="clear" w:color="auto" w:fill="auto"/>
            <w:vAlign w:val="center"/>
          </w:tcPr>
          <w:p w14:paraId="7F6C6A2E" w14:textId="77777777" w:rsidR="00D4348E" w:rsidRPr="00352D21" w:rsidRDefault="00D4348E" w:rsidP="00434FEF">
            <w:pPr>
              <w:spacing w:after="0"/>
              <w:rPr>
                <w:rFonts w:ascii="Calibri" w:hAnsi="Calibri" w:cs="Calibri"/>
                <w:sz w:val="24"/>
                <w:szCs w:val="24"/>
              </w:rPr>
            </w:pPr>
          </w:p>
        </w:tc>
      </w:tr>
      <w:tr w:rsidR="00D4348E" w:rsidRPr="003D2111" w14:paraId="3F615ABB" w14:textId="77777777" w:rsidTr="00434FEF">
        <w:trPr>
          <w:cantSplit/>
        </w:trPr>
        <w:tc>
          <w:tcPr>
            <w:tcW w:w="2727" w:type="dxa"/>
            <w:shd w:val="clear" w:color="auto" w:fill="D9D9D9" w:themeFill="background1" w:themeFillShade="D9"/>
            <w:vAlign w:val="center"/>
          </w:tcPr>
          <w:p w14:paraId="11EACD73" w14:textId="77777777" w:rsidR="00D4348E" w:rsidRPr="003227AC" w:rsidRDefault="00D4348E" w:rsidP="00434FEF">
            <w:pPr>
              <w:spacing w:after="0"/>
              <w:rPr>
                <w:rFonts w:ascii="Calibri" w:hAnsi="Calibri" w:cs="Calibri"/>
                <w:b/>
                <w:bCs/>
                <w:sz w:val="24"/>
                <w:szCs w:val="24"/>
              </w:rPr>
            </w:pPr>
            <w:r w:rsidRPr="003227AC">
              <w:rPr>
                <w:rFonts w:ascii="Calibri" w:hAnsi="Calibri" w:cs="Calibri"/>
                <w:b/>
                <w:bCs/>
                <w:sz w:val="24"/>
                <w:szCs w:val="24"/>
              </w:rPr>
              <w:t>Signed:</w:t>
            </w:r>
          </w:p>
        </w:tc>
        <w:tc>
          <w:tcPr>
            <w:tcW w:w="6345" w:type="dxa"/>
            <w:shd w:val="clear" w:color="auto" w:fill="auto"/>
            <w:vAlign w:val="center"/>
          </w:tcPr>
          <w:p w14:paraId="77D873F0" w14:textId="77777777" w:rsidR="00D4348E" w:rsidRDefault="00D4348E" w:rsidP="00434FEF">
            <w:pPr>
              <w:spacing w:after="0"/>
              <w:rPr>
                <w:rFonts w:ascii="Calibri" w:hAnsi="Calibri" w:cs="Calibri"/>
                <w:sz w:val="24"/>
                <w:szCs w:val="24"/>
              </w:rPr>
            </w:pPr>
          </w:p>
          <w:p w14:paraId="45E4C31C" w14:textId="77777777" w:rsidR="00D4348E" w:rsidRDefault="00D4348E" w:rsidP="00434FEF">
            <w:pPr>
              <w:spacing w:after="0"/>
              <w:rPr>
                <w:rFonts w:ascii="Calibri" w:hAnsi="Calibri" w:cs="Calibri"/>
                <w:sz w:val="24"/>
                <w:szCs w:val="24"/>
              </w:rPr>
            </w:pPr>
          </w:p>
          <w:p w14:paraId="741DEC00" w14:textId="77777777" w:rsidR="00D4348E" w:rsidRDefault="00D4348E" w:rsidP="00434FEF">
            <w:pPr>
              <w:spacing w:after="0"/>
              <w:rPr>
                <w:rFonts w:ascii="Calibri" w:hAnsi="Calibri" w:cs="Calibri"/>
                <w:sz w:val="24"/>
                <w:szCs w:val="24"/>
              </w:rPr>
            </w:pPr>
          </w:p>
          <w:p w14:paraId="3AF3AC3E" w14:textId="77777777" w:rsidR="00D4348E" w:rsidRPr="00352D21" w:rsidRDefault="00D4348E" w:rsidP="00434FEF">
            <w:pPr>
              <w:spacing w:after="0"/>
              <w:rPr>
                <w:rFonts w:ascii="Calibri" w:hAnsi="Calibri" w:cs="Calibri"/>
                <w:sz w:val="24"/>
                <w:szCs w:val="24"/>
              </w:rPr>
            </w:pPr>
            <w:r w:rsidRPr="00352D21">
              <w:rPr>
                <w:rFonts w:ascii="Calibri" w:hAnsi="Calibri" w:cs="Calibri"/>
                <w:sz w:val="24"/>
                <w:szCs w:val="24"/>
              </w:rPr>
              <w:t>Duly authorised on behalf of the Supplier</w:t>
            </w:r>
          </w:p>
          <w:p w14:paraId="3123A443" w14:textId="77777777" w:rsidR="00D4348E" w:rsidRPr="00352D21" w:rsidRDefault="00D4348E" w:rsidP="00434FEF">
            <w:pPr>
              <w:spacing w:after="0"/>
              <w:rPr>
                <w:rFonts w:ascii="Calibri" w:hAnsi="Calibri" w:cs="Calibri"/>
                <w:sz w:val="24"/>
                <w:szCs w:val="24"/>
              </w:rPr>
            </w:pPr>
            <w:r w:rsidRPr="00352D21">
              <w:rPr>
                <w:rFonts w:ascii="Calibri" w:hAnsi="Calibri" w:cs="Calibri"/>
                <w:sz w:val="24"/>
                <w:szCs w:val="24"/>
              </w:rPr>
              <w:t>(Electronic signature required here)</w:t>
            </w:r>
          </w:p>
        </w:tc>
      </w:tr>
      <w:tr w:rsidR="00D4348E" w:rsidRPr="003D2111" w14:paraId="5EBB64CF" w14:textId="77777777" w:rsidTr="00434FEF">
        <w:trPr>
          <w:cantSplit/>
          <w:trHeight w:val="438"/>
        </w:trPr>
        <w:tc>
          <w:tcPr>
            <w:tcW w:w="2727" w:type="dxa"/>
            <w:shd w:val="clear" w:color="auto" w:fill="D9D9D9" w:themeFill="background1" w:themeFillShade="D9"/>
            <w:vAlign w:val="center"/>
          </w:tcPr>
          <w:p w14:paraId="14E2A136" w14:textId="77777777" w:rsidR="00D4348E" w:rsidRPr="003227AC" w:rsidRDefault="00D4348E" w:rsidP="00434FEF">
            <w:pPr>
              <w:spacing w:after="0"/>
              <w:rPr>
                <w:rFonts w:ascii="Calibri" w:hAnsi="Calibri" w:cs="Calibri"/>
                <w:b/>
                <w:bCs/>
                <w:sz w:val="24"/>
                <w:szCs w:val="24"/>
              </w:rPr>
            </w:pPr>
            <w:r w:rsidRPr="003227AC">
              <w:rPr>
                <w:rFonts w:ascii="Calibri" w:hAnsi="Calibri" w:cs="Calibri"/>
                <w:b/>
                <w:bCs/>
                <w:sz w:val="24"/>
                <w:szCs w:val="24"/>
              </w:rPr>
              <w:t>Position:</w:t>
            </w:r>
          </w:p>
        </w:tc>
        <w:tc>
          <w:tcPr>
            <w:tcW w:w="6345" w:type="dxa"/>
            <w:shd w:val="clear" w:color="auto" w:fill="auto"/>
            <w:vAlign w:val="center"/>
          </w:tcPr>
          <w:p w14:paraId="554F4FF6" w14:textId="77777777" w:rsidR="00D4348E" w:rsidRPr="00352D21" w:rsidRDefault="00D4348E" w:rsidP="00434FEF">
            <w:pPr>
              <w:spacing w:after="0"/>
              <w:rPr>
                <w:rFonts w:ascii="Calibri" w:hAnsi="Calibri" w:cs="Calibri"/>
                <w:sz w:val="24"/>
                <w:szCs w:val="24"/>
              </w:rPr>
            </w:pPr>
          </w:p>
        </w:tc>
      </w:tr>
      <w:tr w:rsidR="00D4348E" w:rsidRPr="003D2111" w14:paraId="3308280A" w14:textId="77777777" w:rsidTr="00434FEF">
        <w:trPr>
          <w:cantSplit/>
          <w:trHeight w:val="500"/>
        </w:trPr>
        <w:tc>
          <w:tcPr>
            <w:tcW w:w="2727" w:type="dxa"/>
            <w:shd w:val="clear" w:color="auto" w:fill="D9D9D9" w:themeFill="background1" w:themeFillShade="D9"/>
            <w:vAlign w:val="center"/>
          </w:tcPr>
          <w:p w14:paraId="56174E3C" w14:textId="77777777" w:rsidR="00D4348E" w:rsidRPr="003227AC" w:rsidRDefault="00D4348E" w:rsidP="00434FEF">
            <w:pPr>
              <w:spacing w:after="0"/>
              <w:rPr>
                <w:rFonts w:ascii="Calibri" w:hAnsi="Calibri" w:cs="Calibri"/>
                <w:b/>
                <w:bCs/>
                <w:sz w:val="24"/>
                <w:szCs w:val="24"/>
              </w:rPr>
            </w:pPr>
            <w:r w:rsidRPr="003227AC">
              <w:rPr>
                <w:rFonts w:ascii="Calibri" w:hAnsi="Calibri" w:cs="Calibri"/>
                <w:b/>
                <w:bCs/>
                <w:sz w:val="24"/>
                <w:szCs w:val="24"/>
              </w:rPr>
              <w:t>Date:</w:t>
            </w:r>
          </w:p>
        </w:tc>
        <w:tc>
          <w:tcPr>
            <w:tcW w:w="6345" w:type="dxa"/>
            <w:shd w:val="clear" w:color="auto" w:fill="auto"/>
            <w:vAlign w:val="center"/>
          </w:tcPr>
          <w:p w14:paraId="5721495C" w14:textId="77777777" w:rsidR="00D4348E" w:rsidRPr="00352D21" w:rsidRDefault="00D4348E" w:rsidP="00434FEF">
            <w:pPr>
              <w:spacing w:after="0"/>
              <w:rPr>
                <w:rFonts w:ascii="Calibri" w:hAnsi="Calibri" w:cs="Calibri"/>
                <w:sz w:val="24"/>
                <w:szCs w:val="24"/>
              </w:rPr>
            </w:pPr>
          </w:p>
        </w:tc>
      </w:tr>
    </w:tbl>
    <w:p w14:paraId="0F4B197E" w14:textId="0EA95910" w:rsidR="009C170A" w:rsidRPr="009C170A" w:rsidRDefault="009C170A" w:rsidP="004D6B47">
      <w:pPr>
        <w:rPr>
          <w:rFonts w:ascii="Arial" w:hAnsi="Arial" w:cs="Arial"/>
          <w:sz w:val="24"/>
          <w:szCs w:val="24"/>
        </w:rPr>
      </w:pPr>
    </w:p>
    <w:sectPr w:rsidR="009C170A" w:rsidRPr="009C170A" w:rsidSect="002136AB">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DFCC" w14:textId="77777777" w:rsidR="00075740" w:rsidRDefault="00075740" w:rsidP="00087CD0">
      <w:pPr>
        <w:spacing w:after="0" w:line="240" w:lineRule="auto"/>
      </w:pPr>
      <w:r>
        <w:separator/>
      </w:r>
    </w:p>
  </w:endnote>
  <w:endnote w:type="continuationSeparator" w:id="0">
    <w:p w14:paraId="390C81C9" w14:textId="77777777" w:rsidR="00075740" w:rsidRDefault="00075740"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14:paraId="1D2167B2" w14:textId="45DBCA59"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B6AD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6ADC">
              <w:rPr>
                <w:b/>
                <w:bCs/>
                <w:noProof/>
              </w:rPr>
              <w:t>5</w:t>
            </w:r>
            <w:r>
              <w:rPr>
                <w:b/>
                <w:bCs/>
                <w:sz w:val="24"/>
                <w:szCs w:val="24"/>
              </w:rPr>
              <w:fldChar w:fldCharType="end"/>
            </w:r>
            <w:r>
              <w:rPr>
                <w:b/>
                <w:bCs/>
                <w:sz w:val="24"/>
                <w:szCs w:val="24"/>
              </w:rPr>
              <w:tab/>
              <w:t xml:space="preserve">Soft </w:t>
            </w:r>
            <w:r w:rsidR="00DB4F5B">
              <w:rPr>
                <w:b/>
                <w:bCs/>
                <w:sz w:val="24"/>
                <w:szCs w:val="24"/>
              </w:rPr>
              <w:t xml:space="preserve">Market Test </w:t>
            </w:r>
            <w:r>
              <w:rPr>
                <w:b/>
                <w:bCs/>
                <w:sz w:val="24"/>
                <w:szCs w:val="24"/>
              </w:rPr>
              <w:t>E</w:t>
            </w:r>
            <w:r w:rsidR="004A4CA6">
              <w:rPr>
                <w:b/>
                <w:bCs/>
                <w:sz w:val="24"/>
                <w:szCs w:val="24"/>
              </w:rPr>
              <w:t xml:space="preserve">xercise     </w:t>
            </w:r>
            <w:r>
              <w:rPr>
                <w:b/>
                <w:bCs/>
                <w:sz w:val="24"/>
                <w:szCs w:val="24"/>
              </w:rPr>
              <w:t xml:space="preserve"> </w:t>
            </w:r>
            <w:r w:rsidR="00DB4F5B">
              <w:rPr>
                <w:b/>
                <w:bCs/>
                <w:sz w:val="24"/>
                <w:szCs w:val="24"/>
              </w:rPr>
              <w:t xml:space="preserve">                       </w:t>
            </w:r>
          </w:p>
        </w:sdtContent>
      </w:sdt>
    </w:sdtContent>
  </w:sdt>
  <w:p w14:paraId="2593D136" w14:textId="77777777" w:rsidR="00087CD0" w:rsidRDefault="000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B0F1" w14:textId="77777777" w:rsidR="00075740" w:rsidRDefault="00075740" w:rsidP="00087CD0">
      <w:pPr>
        <w:spacing w:after="0" w:line="240" w:lineRule="auto"/>
      </w:pPr>
      <w:r>
        <w:separator/>
      </w:r>
    </w:p>
  </w:footnote>
  <w:footnote w:type="continuationSeparator" w:id="0">
    <w:p w14:paraId="3E997ADE" w14:textId="77777777" w:rsidR="00075740" w:rsidRDefault="00075740" w:rsidP="00087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AB03B7"/>
    <w:multiLevelType w:val="hybridMultilevel"/>
    <w:tmpl w:val="E490FE4E"/>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4355BD"/>
    <w:multiLevelType w:val="hybridMultilevel"/>
    <w:tmpl w:val="9FD2E3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F706ED"/>
    <w:multiLevelType w:val="hybridMultilevel"/>
    <w:tmpl w:val="AECC4A62"/>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83502C"/>
    <w:multiLevelType w:val="hybridMultilevel"/>
    <w:tmpl w:val="DBC4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3" w15:restartNumberingAfterBreak="0">
    <w:nsid w:val="65757D03"/>
    <w:multiLevelType w:val="hybridMultilevel"/>
    <w:tmpl w:val="AD10DC3C"/>
    <w:lvl w:ilvl="0" w:tplc="937A4360">
      <w:start w:val="1"/>
      <w:numFmt w:val="decimal"/>
      <w:lvlText w:val="%1."/>
      <w:lvlJc w:val="left"/>
      <w:pPr>
        <w:ind w:left="360" w:hanging="360"/>
      </w:pPr>
      <w:rPr>
        <w:rFonts w:hint="default"/>
        <w:b/>
        <w:color w:val="215868" w:themeColor="accent5" w:themeShade="80"/>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4EA0A74"/>
    <w:multiLevelType w:val="hybridMultilevel"/>
    <w:tmpl w:val="70A6ED7C"/>
    <w:lvl w:ilvl="0" w:tplc="508C7438">
      <w:start w:val="1"/>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D446EA2"/>
    <w:multiLevelType w:val="hybridMultilevel"/>
    <w:tmpl w:val="FEA6BD96"/>
    <w:lvl w:ilvl="0" w:tplc="508C7438">
      <w:numFmt w:val="bullet"/>
      <w:lvlText w:val=""/>
      <w:lvlJc w:val="left"/>
      <w:pPr>
        <w:ind w:left="252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40920151">
    <w:abstractNumId w:val="10"/>
  </w:num>
  <w:num w:numId="2" w16cid:durableId="1466779869">
    <w:abstractNumId w:val="6"/>
  </w:num>
  <w:num w:numId="3" w16cid:durableId="302737869">
    <w:abstractNumId w:val="23"/>
  </w:num>
  <w:num w:numId="4" w16cid:durableId="65734289">
    <w:abstractNumId w:val="8"/>
  </w:num>
  <w:num w:numId="5" w16cid:durableId="1509128145">
    <w:abstractNumId w:val="19"/>
  </w:num>
  <w:num w:numId="6" w16cid:durableId="583540019">
    <w:abstractNumId w:val="12"/>
  </w:num>
  <w:num w:numId="7" w16cid:durableId="1992977946">
    <w:abstractNumId w:val="14"/>
  </w:num>
  <w:num w:numId="8" w16cid:durableId="1617760865">
    <w:abstractNumId w:val="2"/>
  </w:num>
  <w:num w:numId="9" w16cid:durableId="19862001">
    <w:abstractNumId w:val="9"/>
  </w:num>
  <w:num w:numId="10" w16cid:durableId="405956948">
    <w:abstractNumId w:val="1"/>
  </w:num>
  <w:num w:numId="11" w16cid:durableId="89471233">
    <w:abstractNumId w:val="7"/>
  </w:num>
  <w:num w:numId="12" w16cid:durableId="983855581">
    <w:abstractNumId w:val="3"/>
  </w:num>
  <w:num w:numId="13" w16cid:durableId="1938755451">
    <w:abstractNumId w:val="11"/>
  </w:num>
  <w:num w:numId="14" w16cid:durableId="1689022990">
    <w:abstractNumId w:val="4"/>
  </w:num>
  <w:num w:numId="15" w16cid:durableId="595020634">
    <w:abstractNumId w:val="17"/>
  </w:num>
  <w:num w:numId="16" w16cid:durableId="1683896200">
    <w:abstractNumId w:val="26"/>
  </w:num>
  <w:num w:numId="17" w16cid:durableId="716658485">
    <w:abstractNumId w:val="5"/>
  </w:num>
  <w:num w:numId="18" w16cid:durableId="1631478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964825">
    <w:abstractNumId w:val="20"/>
  </w:num>
  <w:num w:numId="20" w16cid:durableId="249393159">
    <w:abstractNumId w:val="22"/>
  </w:num>
  <w:num w:numId="21" w16cid:durableId="396900106">
    <w:abstractNumId w:val="16"/>
  </w:num>
  <w:num w:numId="22" w16cid:durableId="1995644100">
    <w:abstractNumId w:val="13"/>
  </w:num>
  <w:num w:numId="23" w16cid:durableId="397872646">
    <w:abstractNumId w:val="0"/>
  </w:num>
  <w:num w:numId="24" w16cid:durableId="824931393">
    <w:abstractNumId w:val="25"/>
  </w:num>
  <w:num w:numId="25" w16cid:durableId="1094203668">
    <w:abstractNumId w:val="18"/>
  </w:num>
  <w:num w:numId="26" w16cid:durableId="1261647139">
    <w:abstractNumId w:val="24"/>
  </w:num>
  <w:num w:numId="27" w16cid:durableId="9094603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7831896">
    <w:abstractNumId w:val="15"/>
  </w:num>
  <w:num w:numId="29" w16cid:durableId="6583839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12"/>
    <w:rsid w:val="0000541D"/>
    <w:rsid w:val="0001099C"/>
    <w:rsid w:val="00013867"/>
    <w:rsid w:val="00020F27"/>
    <w:rsid w:val="00021F83"/>
    <w:rsid w:val="000234C7"/>
    <w:rsid w:val="00027A84"/>
    <w:rsid w:val="00030D2F"/>
    <w:rsid w:val="00033A62"/>
    <w:rsid w:val="00044A0E"/>
    <w:rsid w:val="00051B82"/>
    <w:rsid w:val="00075740"/>
    <w:rsid w:val="00076A88"/>
    <w:rsid w:val="0008134B"/>
    <w:rsid w:val="00087CD0"/>
    <w:rsid w:val="00097584"/>
    <w:rsid w:val="000A10AF"/>
    <w:rsid w:val="000A3BFA"/>
    <w:rsid w:val="000B18BA"/>
    <w:rsid w:val="000B562C"/>
    <w:rsid w:val="000C6094"/>
    <w:rsid w:val="000D61E7"/>
    <w:rsid w:val="00116118"/>
    <w:rsid w:val="00122ECD"/>
    <w:rsid w:val="00133D20"/>
    <w:rsid w:val="00146B2F"/>
    <w:rsid w:val="00161F62"/>
    <w:rsid w:val="0018096D"/>
    <w:rsid w:val="001967D0"/>
    <w:rsid w:val="001969CC"/>
    <w:rsid w:val="00197AD9"/>
    <w:rsid w:val="001B3A7E"/>
    <w:rsid w:val="001D1D16"/>
    <w:rsid w:val="001D541D"/>
    <w:rsid w:val="001D594F"/>
    <w:rsid w:val="001E5E28"/>
    <w:rsid w:val="00203FEE"/>
    <w:rsid w:val="002105CA"/>
    <w:rsid w:val="002109A5"/>
    <w:rsid w:val="00211F70"/>
    <w:rsid w:val="002136AB"/>
    <w:rsid w:val="00241D96"/>
    <w:rsid w:val="00243D95"/>
    <w:rsid w:val="00244139"/>
    <w:rsid w:val="0025560A"/>
    <w:rsid w:val="00265950"/>
    <w:rsid w:val="0026751D"/>
    <w:rsid w:val="00273698"/>
    <w:rsid w:val="00284BD0"/>
    <w:rsid w:val="002914C9"/>
    <w:rsid w:val="002A2D8E"/>
    <w:rsid w:val="002A6FA9"/>
    <w:rsid w:val="002B1B4F"/>
    <w:rsid w:val="002B76D8"/>
    <w:rsid w:val="002C723F"/>
    <w:rsid w:val="002D2259"/>
    <w:rsid w:val="002D403C"/>
    <w:rsid w:val="002E790C"/>
    <w:rsid w:val="003260CE"/>
    <w:rsid w:val="003278DE"/>
    <w:rsid w:val="00327F40"/>
    <w:rsid w:val="0033084D"/>
    <w:rsid w:val="00331A11"/>
    <w:rsid w:val="00336691"/>
    <w:rsid w:val="0035131C"/>
    <w:rsid w:val="0035468E"/>
    <w:rsid w:val="00356310"/>
    <w:rsid w:val="003569A9"/>
    <w:rsid w:val="0036016B"/>
    <w:rsid w:val="00364BA4"/>
    <w:rsid w:val="003679A8"/>
    <w:rsid w:val="00370AE3"/>
    <w:rsid w:val="003A4E4D"/>
    <w:rsid w:val="003B0194"/>
    <w:rsid w:val="003C7994"/>
    <w:rsid w:val="003D2111"/>
    <w:rsid w:val="003D46DA"/>
    <w:rsid w:val="003E7BE4"/>
    <w:rsid w:val="003F10F6"/>
    <w:rsid w:val="003F3DC4"/>
    <w:rsid w:val="004228F0"/>
    <w:rsid w:val="004441AD"/>
    <w:rsid w:val="00452594"/>
    <w:rsid w:val="00471A5A"/>
    <w:rsid w:val="004812D3"/>
    <w:rsid w:val="00483510"/>
    <w:rsid w:val="004A4CA6"/>
    <w:rsid w:val="004B0EEA"/>
    <w:rsid w:val="004B1436"/>
    <w:rsid w:val="004C6549"/>
    <w:rsid w:val="004D6B47"/>
    <w:rsid w:val="004E13D5"/>
    <w:rsid w:val="004F7CAA"/>
    <w:rsid w:val="00501DD4"/>
    <w:rsid w:val="00502D50"/>
    <w:rsid w:val="005034F6"/>
    <w:rsid w:val="00507AA2"/>
    <w:rsid w:val="0054146F"/>
    <w:rsid w:val="0054659F"/>
    <w:rsid w:val="00555695"/>
    <w:rsid w:val="00557338"/>
    <w:rsid w:val="00560220"/>
    <w:rsid w:val="00572028"/>
    <w:rsid w:val="00583807"/>
    <w:rsid w:val="005A3EE9"/>
    <w:rsid w:val="005B1FFF"/>
    <w:rsid w:val="005B28D0"/>
    <w:rsid w:val="005B3B77"/>
    <w:rsid w:val="005C20B1"/>
    <w:rsid w:val="005C2DA0"/>
    <w:rsid w:val="005C475F"/>
    <w:rsid w:val="005C4C42"/>
    <w:rsid w:val="005D0F61"/>
    <w:rsid w:val="005D3122"/>
    <w:rsid w:val="005E0AC1"/>
    <w:rsid w:val="005F7EBD"/>
    <w:rsid w:val="00624864"/>
    <w:rsid w:val="00634178"/>
    <w:rsid w:val="00643BC8"/>
    <w:rsid w:val="00645FE7"/>
    <w:rsid w:val="00647EAB"/>
    <w:rsid w:val="00683343"/>
    <w:rsid w:val="00690622"/>
    <w:rsid w:val="006936B2"/>
    <w:rsid w:val="00694CA5"/>
    <w:rsid w:val="006A1537"/>
    <w:rsid w:val="006A2580"/>
    <w:rsid w:val="006A682F"/>
    <w:rsid w:val="006A6B3A"/>
    <w:rsid w:val="006D6269"/>
    <w:rsid w:val="006E5532"/>
    <w:rsid w:val="006F565A"/>
    <w:rsid w:val="00706468"/>
    <w:rsid w:val="00712C32"/>
    <w:rsid w:val="0071487C"/>
    <w:rsid w:val="007214DD"/>
    <w:rsid w:val="00725528"/>
    <w:rsid w:val="007618BB"/>
    <w:rsid w:val="00781FD1"/>
    <w:rsid w:val="00784612"/>
    <w:rsid w:val="007B23D2"/>
    <w:rsid w:val="007D7F99"/>
    <w:rsid w:val="007F5D30"/>
    <w:rsid w:val="008020A9"/>
    <w:rsid w:val="008051B4"/>
    <w:rsid w:val="00821B94"/>
    <w:rsid w:val="00823B20"/>
    <w:rsid w:val="008371B3"/>
    <w:rsid w:val="00840E35"/>
    <w:rsid w:val="00847A58"/>
    <w:rsid w:val="00854C8E"/>
    <w:rsid w:val="0086062C"/>
    <w:rsid w:val="008949A0"/>
    <w:rsid w:val="00894BCD"/>
    <w:rsid w:val="00895D5A"/>
    <w:rsid w:val="008A452F"/>
    <w:rsid w:val="008B2CA4"/>
    <w:rsid w:val="008C0B36"/>
    <w:rsid w:val="008C1A2C"/>
    <w:rsid w:val="008D0254"/>
    <w:rsid w:val="008D6F11"/>
    <w:rsid w:val="008E3C77"/>
    <w:rsid w:val="008E5C83"/>
    <w:rsid w:val="00924F55"/>
    <w:rsid w:val="00930803"/>
    <w:rsid w:val="00933B61"/>
    <w:rsid w:val="00941FE9"/>
    <w:rsid w:val="00954AC5"/>
    <w:rsid w:val="00970ADC"/>
    <w:rsid w:val="00982E53"/>
    <w:rsid w:val="0099494F"/>
    <w:rsid w:val="00995870"/>
    <w:rsid w:val="009A3668"/>
    <w:rsid w:val="009A384C"/>
    <w:rsid w:val="009C170A"/>
    <w:rsid w:val="009C515C"/>
    <w:rsid w:val="009C56C6"/>
    <w:rsid w:val="009D3BCB"/>
    <w:rsid w:val="009E65B9"/>
    <w:rsid w:val="009E723D"/>
    <w:rsid w:val="00A14027"/>
    <w:rsid w:val="00A455CB"/>
    <w:rsid w:val="00A60603"/>
    <w:rsid w:val="00A6460D"/>
    <w:rsid w:val="00A700A5"/>
    <w:rsid w:val="00A8520C"/>
    <w:rsid w:val="00AA4700"/>
    <w:rsid w:val="00AB08C7"/>
    <w:rsid w:val="00AB283E"/>
    <w:rsid w:val="00AE2EB0"/>
    <w:rsid w:val="00AE599C"/>
    <w:rsid w:val="00AF4524"/>
    <w:rsid w:val="00B02D35"/>
    <w:rsid w:val="00B12D41"/>
    <w:rsid w:val="00B15A02"/>
    <w:rsid w:val="00B4656E"/>
    <w:rsid w:val="00B50B68"/>
    <w:rsid w:val="00B57A96"/>
    <w:rsid w:val="00B66738"/>
    <w:rsid w:val="00B87362"/>
    <w:rsid w:val="00BC2DDA"/>
    <w:rsid w:val="00BC4D53"/>
    <w:rsid w:val="00BD008D"/>
    <w:rsid w:val="00BE287E"/>
    <w:rsid w:val="00BE2FE6"/>
    <w:rsid w:val="00BE363F"/>
    <w:rsid w:val="00C02182"/>
    <w:rsid w:val="00C043ED"/>
    <w:rsid w:val="00C24BDC"/>
    <w:rsid w:val="00C32EEE"/>
    <w:rsid w:val="00C35E94"/>
    <w:rsid w:val="00C420FE"/>
    <w:rsid w:val="00C710AA"/>
    <w:rsid w:val="00C8472E"/>
    <w:rsid w:val="00C8503A"/>
    <w:rsid w:val="00C903A0"/>
    <w:rsid w:val="00C9355E"/>
    <w:rsid w:val="00C9499F"/>
    <w:rsid w:val="00C96DE1"/>
    <w:rsid w:val="00CB2411"/>
    <w:rsid w:val="00CB42D1"/>
    <w:rsid w:val="00CC6F5F"/>
    <w:rsid w:val="00CE2063"/>
    <w:rsid w:val="00CE3A35"/>
    <w:rsid w:val="00CE4C3E"/>
    <w:rsid w:val="00CE62AF"/>
    <w:rsid w:val="00CE76C8"/>
    <w:rsid w:val="00CE7EFE"/>
    <w:rsid w:val="00CE7F09"/>
    <w:rsid w:val="00CF1327"/>
    <w:rsid w:val="00CF193A"/>
    <w:rsid w:val="00CF277A"/>
    <w:rsid w:val="00D0052D"/>
    <w:rsid w:val="00D02BA5"/>
    <w:rsid w:val="00D0419A"/>
    <w:rsid w:val="00D04957"/>
    <w:rsid w:val="00D10808"/>
    <w:rsid w:val="00D12B39"/>
    <w:rsid w:val="00D141A7"/>
    <w:rsid w:val="00D4348E"/>
    <w:rsid w:val="00D50B67"/>
    <w:rsid w:val="00D51B6B"/>
    <w:rsid w:val="00D57FD7"/>
    <w:rsid w:val="00D70C57"/>
    <w:rsid w:val="00D76A4D"/>
    <w:rsid w:val="00D916E1"/>
    <w:rsid w:val="00DA768B"/>
    <w:rsid w:val="00DA7B91"/>
    <w:rsid w:val="00DB4F5B"/>
    <w:rsid w:val="00DB6ADC"/>
    <w:rsid w:val="00DC235D"/>
    <w:rsid w:val="00E14E01"/>
    <w:rsid w:val="00E16BF9"/>
    <w:rsid w:val="00E22C79"/>
    <w:rsid w:val="00E23BEA"/>
    <w:rsid w:val="00E30435"/>
    <w:rsid w:val="00E30766"/>
    <w:rsid w:val="00E30DF6"/>
    <w:rsid w:val="00E3394C"/>
    <w:rsid w:val="00E34FC3"/>
    <w:rsid w:val="00E37EBD"/>
    <w:rsid w:val="00E44118"/>
    <w:rsid w:val="00E53F27"/>
    <w:rsid w:val="00E60D88"/>
    <w:rsid w:val="00E869A2"/>
    <w:rsid w:val="00EA2E5D"/>
    <w:rsid w:val="00EA35C3"/>
    <w:rsid w:val="00EB377D"/>
    <w:rsid w:val="00EC6E27"/>
    <w:rsid w:val="00ED7282"/>
    <w:rsid w:val="00F02420"/>
    <w:rsid w:val="00F03884"/>
    <w:rsid w:val="00F118AA"/>
    <w:rsid w:val="00F20DDF"/>
    <w:rsid w:val="00F349B6"/>
    <w:rsid w:val="00F50B3E"/>
    <w:rsid w:val="00F57B64"/>
    <w:rsid w:val="00F625C5"/>
    <w:rsid w:val="00F93D5D"/>
    <w:rsid w:val="00FA7309"/>
    <w:rsid w:val="00FB53CF"/>
    <w:rsid w:val="00FC5E5A"/>
    <w:rsid w:val="00FE0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1CC7FA"/>
  <w15:docId w15:val="{1B94BABA-79D5-4772-8F83-A0DC7CE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 w:type="paragraph" w:styleId="BodyText">
    <w:name w:val="Body Text"/>
    <w:basedOn w:val="Normal"/>
    <w:link w:val="BodyTextChar"/>
    <w:rsid w:val="002914C9"/>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2914C9"/>
    <w:rPr>
      <w:rFonts w:ascii="Times New Roman" w:eastAsia="Times New Roman" w:hAnsi="Times New Roman" w:cs="Times New Roman"/>
      <w:szCs w:val="20"/>
      <w:lang w:eastAsia="en-GB"/>
    </w:rPr>
  </w:style>
  <w:style w:type="paragraph" w:styleId="Revision">
    <w:name w:val="Revision"/>
    <w:hidden/>
    <w:uiPriority w:val="99"/>
    <w:semiHidden/>
    <w:rsid w:val="00854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534">
      <w:bodyDiv w:val="1"/>
      <w:marLeft w:val="0"/>
      <w:marRight w:val="0"/>
      <w:marTop w:val="0"/>
      <w:marBottom w:val="0"/>
      <w:divBdr>
        <w:top w:val="none" w:sz="0" w:space="0" w:color="auto"/>
        <w:left w:val="none" w:sz="0" w:space="0" w:color="auto"/>
        <w:bottom w:val="none" w:sz="0" w:space="0" w:color="auto"/>
        <w:right w:val="none" w:sz="0" w:space="0" w:color="auto"/>
      </w:divBdr>
    </w:div>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262222782">
      <w:bodyDiv w:val="1"/>
      <w:marLeft w:val="0"/>
      <w:marRight w:val="0"/>
      <w:marTop w:val="0"/>
      <w:marBottom w:val="0"/>
      <w:divBdr>
        <w:top w:val="none" w:sz="0" w:space="0" w:color="auto"/>
        <w:left w:val="none" w:sz="0" w:space="0" w:color="auto"/>
        <w:bottom w:val="none" w:sz="0" w:space="0" w:color="auto"/>
        <w:right w:val="none" w:sz="0" w:space="0" w:color="auto"/>
      </w:divBdr>
    </w:div>
    <w:div w:id="286013083">
      <w:bodyDiv w:val="1"/>
      <w:marLeft w:val="0"/>
      <w:marRight w:val="0"/>
      <w:marTop w:val="0"/>
      <w:marBottom w:val="0"/>
      <w:divBdr>
        <w:top w:val="none" w:sz="0" w:space="0" w:color="auto"/>
        <w:left w:val="none" w:sz="0" w:space="0" w:color="auto"/>
        <w:bottom w:val="none" w:sz="0" w:space="0" w:color="auto"/>
        <w:right w:val="none" w:sz="0" w:space="0" w:color="auto"/>
      </w:divBdr>
    </w:div>
    <w:div w:id="373773419">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chest.org.uk/"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5A75-8D6E-439E-BCBA-F8620BC0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Systems</dc:creator>
  <cp:lastModifiedBy>Mister, Morgan</cp:lastModifiedBy>
  <cp:revision>4</cp:revision>
  <cp:lastPrinted>2018-11-23T10:35:00Z</cp:lastPrinted>
  <dcterms:created xsi:type="dcterms:W3CDTF">2024-07-10T14:15:00Z</dcterms:created>
  <dcterms:modified xsi:type="dcterms:W3CDTF">2024-07-10T14:22:00Z</dcterms:modified>
</cp:coreProperties>
</file>