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40434" w14:textId="77777777" w:rsidR="00960CAC" w:rsidRDefault="00960CAC" w:rsidP="00960CAC">
                            <w:pPr>
                              <w:rPr>
                                <w:rFonts w:ascii="Arial" w:hAnsi="Arial" w:cs="Arial"/>
                                <w:b/>
                                <w:color w:val="FFFFFF" w:themeColor="background1"/>
                                <w:sz w:val="36"/>
                                <w:szCs w:val="36"/>
                              </w:rPr>
                            </w:pPr>
                            <w:r>
                              <w:rPr>
                                <w:rFonts w:ascii="Arial" w:hAnsi="Arial" w:cs="Arial"/>
                                <w:b/>
                                <w:color w:val="FFFFFF" w:themeColor="background1"/>
                                <w:sz w:val="36"/>
                                <w:szCs w:val="36"/>
                              </w:rPr>
                              <w:t>Weston-super-Mare Shop Front Enhancement Scheme DPS</w:t>
                            </w:r>
                          </w:p>
                          <w:p w14:paraId="63C0C822" w14:textId="77777777" w:rsidR="00960CAC" w:rsidRDefault="00960CAC" w:rsidP="00877CD6">
                            <w:pPr>
                              <w:rPr>
                                <w:rFonts w:ascii="Century Gothic" w:hAnsi="Century Gothic"/>
                                <w:b/>
                                <w:color w:val="FFFFFF" w:themeColor="background1"/>
                                <w:sz w:val="36"/>
                                <w:szCs w:val="36"/>
                              </w:rPr>
                            </w:pPr>
                          </w:p>
                          <w:p w14:paraId="182B034E" w14:textId="239A79C0" w:rsidR="00CF0A9B" w:rsidRPr="00E01130" w:rsidRDefault="00960CAC" w:rsidP="00960CAC">
                            <w:pPr>
                              <w:rPr>
                                <w:rFonts w:ascii="Century Gothic" w:hAnsi="Century Gothic"/>
                                <w:b/>
                                <w:color w:val="FFFFFF" w:themeColor="background1"/>
                                <w:sz w:val="36"/>
                                <w:szCs w:val="36"/>
                              </w:rPr>
                            </w:pPr>
                            <w:r>
                              <w:rPr>
                                <w:rFonts w:ascii="Century Gothic" w:hAnsi="Century Gothic"/>
                                <w:b/>
                                <w:color w:val="FFFFFF" w:themeColor="background1"/>
                                <w:sz w:val="36"/>
                                <w:szCs w:val="36"/>
                              </w:rPr>
                              <w:t>Example Request to Quote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68140434" w14:textId="77777777" w:rsidR="00960CAC" w:rsidRDefault="00960CAC" w:rsidP="00960CAC">
                      <w:pPr>
                        <w:rPr>
                          <w:rFonts w:ascii="Arial" w:hAnsi="Arial" w:cs="Arial"/>
                          <w:b/>
                          <w:color w:val="FFFFFF" w:themeColor="background1"/>
                          <w:sz w:val="36"/>
                          <w:szCs w:val="36"/>
                        </w:rPr>
                      </w:pPr>
                      <w:r>
                        <w:rPr>
                          <w:rFonts w:ascii="Arial" w:hAnsi="Arial" w:cs="Arial"/>
                          <w:b/>
                          <w:color w:val="FFFFFF" w:themeColor="background1"/>
                          <w:sz w:val="36"/>
                          <w:szCs w:val="36"/>
                        </w:rPr>
                        <w:t>Weston-super-Mare Shop Front Enhancement Scheme DPS</w:t>
                      </w:r>
                    </w:p>
                    <w:p w14:paraId="63C0C822" w14:textId="77777777" w:rsidR="00960CAC" w:rsidRDefault="00960CAC" w:rsidP="00877CD6">
                      <w:pPr>
                        <w:rPr>
                          <w:rFonts w:ascii="Century Gothic" w:hAnsi="Century Gothic"/>
                          <w:b/>
                          <w:color w:val="FFFFFF" w:themeColor="background1"/>
                          <w:sz w:val="36"/>
                          <w:szCs w:val="36"/>
                        </w:rPr>
                      </w:pPr>
                    </w:p>
                    <w:p w14:paraId="182B034E" w14:textId="239A79C0" w:rsidR="00CF0A9B" w:rsidRPr="00E01130" w:rsidRDefault="00960CAC" w:rsidP="00960CAC">
                      <w:pPr>
                        <w:rPr>
                          <w:rFonts w:ascii="Century Gothic" w:hAnsi="Century Gothic"/>
                          <w:b/>
                          <w:color w:val="FFFFFF" w:themeColor="background1"/>
                          <w:sz w:val="36"/>
                          <w:szCs w:val="36"/>
                        </w:rPr>
                      </w:pPr>
                      <w:r>
                        <w:rPr>
                          <w:rFonts w:ascii="Century Gothic" w:hAnsi="Century Gothic"/>
                          <w:b/>
                          <w:color w:val="FFFFFF" w:themeColor="background1"/>
                          <w:sz w:val="36"/>
                          <w:szCs w:val="36"/>
                        </w:rPr>
                        <w:t>Example Request to Quote</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59A89A7E" w14:textId="0FC0562C" w:rsidR="00830BC4" w:rsidRDefault="00830BC4"/>
    <w:p w14:paraId="406D35A7" w14:textId="77777777" w:rsidR="00960CAC" w:rsidRDefault="00960CAC" w:rsidP="0045546A">
      <w:pPr>
        <w:rPr>
          <w:rFonts w:ascii="Arial" w:eastAsia="Times New Roman" w:hAnsi="Arial" w:cs="Arial"/>
          <w:color w:val="0070C0"/>
          <w:lang w:eastAsia="en-GB"/>
        </w:rPr>
      </w:pPr>
    </w:p>
    <w:p w14:paraId="18FF35BF" w14:textId="77777777" w:rsidR="00960CAC" w:rsidRPr="004745CD" w:rsidRDefault="00960CAC" w:rsidP="00960CAC">
      <w:pPr>
        <w:jc w:val="center"/>
        <w:rPr>
          <w:rFonts w:ascii="Arial" w:eastAsia="Times New Roman" w:hAnsi="Arial" w:cs="Arial"/>
          <w:b/>
          <w:sz w:val="36"/>
          <w:szCs w:val="36"/>
          <w:lang w:eastAsia="en-GB"/>
        </w:rPr>
      </w:pPr>
      <w:bookmarkStart w:id="0" w:name="_Hlk26957670"/>
      <w:r w:rsidRPr="004745CD">
        <w:rPr>
          <w:rFonts w:ascii="Arial" w:eastAsia="Times New Roman" w:hAnsi="Arial" w:cs="Arial"/>
          <w:b/>
          <w:sz w:val="36"/>
          <w:szCs w:val="36"/>
          <w:lang w:eastAsia="en-GB"/>
        </w:rPr>
        <w:t>Weston-super-Mare Shop Front Enhancement DPS (Dynamic Purchasing Solution)</w:t>
      </w:r>
    </w:p>
    <w:bookmarkEnd w:id="0"/>
    <w:p w14:paraId="11BD9238" w14:textId="77777777" w:rsidR="00960CAC" w:rsidRPr="004745CD" w:rsidRDefault="00960CAC" w:rsidP="00960CAC">
      <w:pPr>
        <w:jc w:val="center"/>
        <w:rPr>
          <w:rFonts w:ascii="Arial" w:eastAsia="Times New Roman" w:hAnsi="Arial" w:cs="Arial"/>
          <w:b/>
          <w:sz w:val="36"/>
          <w:szCs w:val="36"/>
          <w:lang w:eastAsia="en-GB"/>
        </w:rPr>
      </w:pPr>
    </w:p>
    <w:p w14:paraId="309F19CE" w14:textId="77777777" w:rsidR="00960CAC" w:rsidRPr="004745CD" w:rsidRDefault="00960CAC" w:rsidP="00960CAC">
      <w:pPr>
        <w:jc w:val="center"/>
        <w:rPr>
          <w:rFonts w:ascii="Arial" w:eastAsia="Times New Roman" w:hAnsi="Arial" w:cs="Arial"/>
          <w:b/>
          <w:sz w:val="36"/>
          <w:szCs w:val="36"/>
          <w:lang w:eastAsia="en-GB"/>
        </w:rPr>
      </w:pPr>
    </w:p>
    <w:p w14:paraId="62ADB4CC" w14:textId="77777777" w:rsidR="00960CAC" w:rsidRPr="004745CD" w:rsidRDefault="00960CAC" w:rsidP="00960CAC">
      <w:pPr>
        <w:jc w:val="center"/>
        <w:rPr>
          <w:rFonts w:ascii="Arial" w:eastAsia="Times New Roman" w:hAnsi="Arial" w:cs="Arial"/>
          <w:b/>
          <w:sz w:val="36"/>
          <w:szCs w:val="36"/>
          <w:lang w:eastAsia="en-GB"/>
        </w:rPr>
      </w:pPr>
    </w:p>
    <w:p w14:paraId="3CFDE275" w14:textId="3FECE8CB" w:rsidR="00960CAC" w:rsidRPr="004745CD" w:rsidRDefault="00960CAC" w:rsidP="00960CAC">
      <w:pPr>
        <w:jc w:val="center"/>
        <w:rPr>
          <w:rFonts w:ascii="Arial" w:eastAsia="Times New Roman" w:hAnsi="Arial" w:cs="Arial"/>
          <w:b/>
          <w:sz w:val="36"/>
          <w:szCs w:val="36"/>
          <w:lang w:eastAsia="en-GB"/>
        </w:rPr>
      </w:pPr>
      <w:r>
        <w:rPr>
          <w:rFonts w:ascii="Arial" w:eastAsia="Times New Roman" w:hAnsi="Arial" w:cs="Arial"/>
          <w:b/>
          <w:sz w:val="36"/>
          <w:szCs w:val="36"/>
          <w:lang w:eastAsia="en-GB"/>
        </w:rPr>
        <w:t>Example Request to Quote</w:t>
      </w:r>
    </w:p>
    <w:p w14:paraId="72E56F01" w14:textId="77777777" w:rsidR="00960CAC" w:rsidRPr="004745CD" w:rsidRDefault="00960CAC" w:rsidP="00960CAC">
      <w:pPr>
        <w:rPr>
          <w:rFonts w:ascii="Arial" w:eastAsia="Times New Roman" w:hAnsi="Arial" w:cs="Arial"/>
          <w:b/>
          <w:sz w:val="36"/>
          <w:szCs w:val="36"/>
          <w:lang w:eastAsia="en-GB"/>
        </w:rPr>
      </w:pPr>
    </w:p>
    <w:p w14:paraId="45EF045A" w14:textId="77777777" w:rsidR="0045546A" w:rsidRPr="0045546A" w:rsidRDefault="0045546A" w:rsidP="0045546A">
      <w:pPr>
        <w:rPr>
          <w:rFonts w:ascii="Arial" w:eastAsia="Times New Roman" w:hAnsi="Arial" w:cs="Arial"/>
          <w:sz w:val="28"/>
          <w:szCs w:val="32"/>
          <w:lang w:eastAsia="en-GB"/>
        </w:rPr>
      </w:pPr>
    </w:p>
    <w:p w14:paraId="7D86DB77" w14:textId="0A897AA2" w:rsidR="0045546A" w:rsidRPr="008A4E8E" w:rsidRDefault="0051376A" w:rsidP="0045546A">
      <w:pPr>
        <w:ind w:left="851" w:hanging="851"/>
        <w:rPr>
          <w:rFonts w:ascii="Arial" w:eastAsia="Times New Roman" w:hAnsi="Arial" w:cs="Arial"/>
          <w:color w:val="0070C0"/>
          <w:sz w:val="28"/>
          <w:szCs w:val="32"/>
          <w:lang w:eastAsia="en-GB"/>
        </w:rPr>
      </w:pPr>
      <w:r w:rsidRPr="008A4E8E">
        <w:rPr>
          <w:rFonts w:ascii="Arial" w:eastAsia="Times New Roman" w:hAnsi="Arial" w:cs="Arial"/>
          <w:b/>
          <w:sz w:val="32"/>
          <w:szCs w:val="32"/>
          <w:lang w:eastAsia="en-GB"/>
        </w:rPr>
        <w:t xml:space="preserve">For the </w:t>
      </w:r>
      <w:r w:rsidR="0045546A" w:rsidRPr="008A4E8E">
        <w:rPr>
          <w:rFonts w:ascii="Arial" w:eastAsia="Times New Roman" w:hAnsi="Arial" w:cs="Arial"/>
          <w:color w:val="0070C0"/>
          <w:sz w:val="32"/>
          <w:szCs w:val="32"/>
          <w:lang w:eastAsia="en-GB"/>
        </w:rPr>
        <w:t>[</w:t>
      </w:r>
      <w:r w:rsidRPr="008A4E8E">
        <w:rPr>
          <w:rFonts w:ascii="Arial" w:eastAsia="Times New Roman" w:hAnsi="Arial" w:cs="Arial"/>
          <w:color w:val="0070C0"/>
          <w:sz w:val="32"/>
          <w:szCs w:val="32"/>
          <w:lang w:eastAsia="en-GB"/>
        </w:rPr>
        <w:t xml:space="preserve">insert </w:t>
      </w:r>
      <w:r w:rsidR="0045546A" w:rsidRPr="008A4E8E">
        <w:rPr>
          <w:rFonts w:ascii="Arial" w:eastAsia="Times New Roman" w:hAnsi="Arial" w:cs="Arial"/>
          <w:color w:val="0070C0"/>
          <w:sz w:val="32"/>
          <w:szCs w:val="32"/>
          <w:lang w:eastAsia="en-GB"/>
        </w:rPr>
        <w:t>name of opportunity]</w:t>
      </w:r>
    </w:p>
    <w:p w14:paraId="30CB09E1" w14:textId="77777777" w:rsidR="0051376A" w:rsidRDefault="0051376A" w:rsidP="0045546A">
      <w:pPr>
        <w:ind w:left="851" w:hanging="851"/>
        <w:rPr>
          <w:rFonts w:ascii="Arial" w:eastAsia="Times New Roman" w:hAnsi="Arial" w:cs="Arial"/>
          <w:b/>
          <w:color w:val="0070C0"/>
          <w:sz w:val="28"/>
          <w:szCs w:val="32"/>
          <w:lang w:eastAsia="en-GB"/>
        </w:rPr>
      </w:pPr>
    </w:p>
    <w:p w14:paraId="7846CF02" w14:textId="061647E3" w:rsidR="0051376A" w:rsidRPr="0051376A" w:rsidRDefault="0051376A" w:rsidP="0045546A">
      <w:pPr>
        <w:ind w:left="851" w:hanging="851"/>
        <w:rPr>
          <w:rFonts w:ascii="Arial" w:eastAsia="Times New Roman" w:hAnsi="Arial" w:cs="Arial"/>
          <w:b/>
          <w:color w:val="0070C0"/>
          <w:szCs w:val="32"/>
          <w:lang w:eastAsia="en-GB"/>
        </w:rPr>
      </w:pPr>
      <w:r w:rsidRPr="0051376A">
        <w:rPr>
          <w:rFonts w:ascii="Arial" w:eastAsia="Times New Roman" w:hAnsi="Arial" w:cs="Arial"/>
          <w:b/>
          <w:szCs w:val="32"/>
          <w:lang w:eastAsia="en-GB"/>
        </w:rPr>
        <w:t xml:space="preserve">Commencing: </w:t>
      </w:r>
      <w:r w:rsidRPr="0051376A">
        <w:rPr>
          <w:rFonts w:ascii="Arial" w:eastAsia="Times New Roman" w:hAnsi="Arial" w:cs="Arial"/>
          <w:color w:val="0070C0"/>
          <w:szCs w:val="32"/>
          <w:lang w:eastAsia="en-GB"/>
        </w:rPr>
        <w:t>[insert start date]</w:t>
      </w:r>
    </w:p>
    <w:p w14:paraId="0C828433" w14:textId="77777777" w:rsidR="0051376A" w:rsidRPr="0051376A" w:rsidRDefault="0051376A" w:rsidP="0045546A">
      <w:pPr>
        <w:ind w:left="851" w:hanging="851"/>
        <w:rPr>
          <w:rFonts w:ascii="Arial" w:eastAsia="Times New Roman" w:hAnsi="Arial" w:cs="Arial"/>
          <w:b/>
          <w:color w:val="0070C0"/>
          <w:szCs w:val="32"/>
          <w:lang w:eastAsia="en-GB"/>
        </w:rPr>
      </w:pPr>
    </w:p>
    <w:p w14:paraId="1FD07B26" w14:textId="1A37BD2B" w:rsidR="0051376A" w:rsidRPr="0051376A" w:rsidRDefault="008A4E8E" w:rsidP="0045546A">
      <w:pPr>
        <w:ind w:left="851" w:hanging="851"/>
        <w:rPr>
          <w:rFonts w:ascii="Arial" w:eastAsia="Times New Roman" w:hAnsi="Arial" w:cs="Arial"/>
          <w:b/>
          <w:color w:val="0070C0"/>
          <w:szCs w:val="32"/>
          <w:lang w:eastAsia="en-GB"/>
        </w:rPr>
      </w:pPr>
      <w:r>
        <w:rPr>
          <w:rFonts w:ascii="Arial" w:eastAsia="Times New Roman" w:hAnsi="Arial" w:cs="Arial"/>
          <w:b/>
          <w:szCs w:val="32"/>
          <w:lang w:eastAsia="en-GB"/>
        </w:rPr>
        <w:t xml:space="preserve">Contract </w:t>
      </w:r>
      <w:r w:rsidR="0051376A" w:rsidRPr="0051376A">
        <w:rPr>
          <w:rFonts w:ascii="Arial" w:eastAsia="Times New Roman" w:hAnsi="Arial" w:cs="Arial"/>
          <w:b/>
          <w:szCs w:val="32"/>
          <w:lang w:eastAsia="en-GB"/>
        </w:rPr>
        <w:t xml:space="preserve">Term: </w:t>
      </w:r>
      <w:r w:rsidR="0051376A" w:rsidRPr="0051376A">
        <w:rPr>
          <w:rFonts w:ascii="Arial" w:eastAsia="Times New Roman" w:hAnsi="Arial" w:cs="Arial"/>
          <w:color w:val="0070C0"/>
          <w:szCs w:val="32"/>
          <w:lang w:eastAsia="en-GB"/>
        </w:rPr>
        <w:t>[insert term]</w:t>
      </w:r>
    </w:p>
    <w:p w14:paraId="399E5E37" w14:textId="77777777" w:rsidR="0045546A" w:rsidRPr="0051376A" w:rsidRDefault="0045546A" w:rsidP="0045546A">
      <w:pPr>
        <w:rPr>
          <w:rFonts w:ascii="Arial" w:eastAsia="Times New Roman" w:hAnsi="Arial" w:cs="Arial"/>
          <w:b/>
          <w:sz w:val="28"/>
          <w:szCs w:val="32"/>
          <w:lang w:eastAsia="en-GB"/>
        </w:rPr>
      </w:pPr>
    </w:p>
    <w:p w14:paraId="0B9132BC" w14:textId="0E96230B" w:rsidR="0045546A" w:rsidRPr="0051376A" w:rsidRDefault="0051376A" w:rsidP="0045546A">
      <w:pPr>
        <w:ind w:left="851" w:hanging="851"/>
        <w:rPr>
          <w:rFonts w:ascii="Arial" w:eastAsia="Times New Roman" w:hAnsi="Arial" w:cs="Arial"/>
          <w:b/>
          <w:szCs w:val="32"/>
          <w:lang w:eastAsia="en-GB"/>
        </w:rPr>
      </w:pPr>
      <w:r>
        <w:rPr>
          <w:rFonts w:ascii="Arial" w:eastAsia="Times New Roman" w:hAnsi="Arial" w:cs="Arial"/>
          <w:b/>
          <w:szCs w:val="32"/>
          <w:lang w:eastAsia="en-GB"/>
        </w:rPr>
        <w:t>Please submit by</w:t>
      </w:r>
      <w:r w:rsidR="0045546A" w:rsidRPr="0051376A">
        <w:rPr>
          <w:rFonts w:ascii="Arial" w:eastAsia="Times New Roman" w:hAnsi="Arial" w:cs="Arial"/>
          <w:b/>
          <w:szCs w:val="32"/>
          <w:lang w:eastAsia="en-GB"/>
        </w:rPr>
        <w:t xml:space="preserve">: </w:t>
      </w:r>
      <w:r w:rsidR="0045546A" w:rsidRPr="0051376A">
        <w:rPr>
          <w:rFonts w:ascii="Arial" w:eastAsia="Times New Roman" w:hAnsi="Arial" w:cs="Arial"/>
          <w:color w:val="0070C0"/>
          <w:szCs w:val="32"/>
          <w:lang w:eastAsia="en-GB"/>
        </w:rPr>
        <w:t>[insert deadline [time and date]]</w:t>
      </w:r>
    </w:p>
    <w:p w14:paraId="5C54061A" w14:textId="77777777" w:rsidR="0045546A" w:rsidRPr="0051376A" w:rsidRDefault="0045546A" w:rsidP="0045546A">
      <w:pPr>
        <w:ind w:left="851" w:hanging="851"/>
        <w:rPr>
          <w:rFonts w:ascii="Arial" w:eastAsia="Times New Roman" w:hAnsi="Arial" w:cs="Arial"/>
          <w:b/>
          <w:szCs w:val="32"/>
          <w:lang w:eastAsia="en-GB"/>
        </w:rPr>
      </w:pPr>
    </w:p>
    <w:p w14:paraId="1E7AE8F1" w14:textId="737FE89D" w:rsidR="0045546A" w:rsidRDefault="001D1727" w:rsidP="0045546A">
      <w:pPr>
        <w:ind w:left="851" w:hanging="851"/>
        <w:rPr>
          <w:rFonts w:ascii="Arial" w:eastAsia="Times New Roman" w:hAnsi="Arial" w:cs="Arial"/>
          <w:color w:val="0070C0"/>
          <w:szCs w:val="32"/>
          <w:lang w:eastAsia="en-GB"/>
        </w:rPr>
      </w:pPr>
      <w:r>
        <w:rPr>
          <w:rFonts w:ascii="Arial" w:eastAsia="Times New Roman" w:hAnsi="Arial" w:cs="Arial"/>
          <w:b/>
          <w:szCs w:val="32"/>
          <w:lang w:eastAsia="en-GB"/>
        </w:rPr>
        <w:t>Contractor</w:t>
      </w:r>
      <w:r w:rsidR="0045546A" w:rsidRPr="0051376A">
        <w:rPr>
          <w:rFonts w:ascii="Arial" w:eastAsia="Times New Roman" w:hAnsi="Arial" w:cs="Arial"/>
          <w:b/>
          <w:szCs w:val="32"/>
          <w:lang w:eastAsia="en-GB"/>
        </w:rPr>
        <w:t xml:space="preserve">: </w:t>
      </w:r>
      <w:r w:rsidR="002173ED">
        <w:rPr>
          <w:rFonts w:ascii="Arial" w:eastAsia="Times New Roman" w:hAnsi="Arial" w:cs="Arial"/>
          <w:color w:val="0070C0"/>
          <w:szCs w:val="32"/>
          <w:lang w:eastAsia="en-GB"/>
        </w:rPr>
        <w:t>[</w:t>
      </w:r>
      <w:r>
        <w:rPr>
          <w:rFonts w:ascii="Arial" w:eastAsia="Times New Roman" w:hAnsi="Arial" w:cs="Arial"/>
          <w:color w:val="0070C0"/>
          <w:szCs w:val="32"/>
          <w:lang w:eastAsia="en-GB"/>
        </w:rPr>
        <w:t>Contractor</w:t>
      </w:r>
      <w:r w:rsidR="002173ED">
        <w:rPr>
          <w:rFonts w:ascii="Arial" w:eastAsia="Times New Roman" w:hAnsi="Arial" w:cs="Arial"/>
          <w:color w:val="0070C0"/>
          <w:szCs w:val="32"/>
          <w:lang w:eastAsia="en-GB"/>
        </w:rPr>
        <w:t xml:space="preserve"> to insert</w:t>
      </w:r>
      <w:r w:rsidR="0051376A" w:rsidRPr="0051376A">
        <w:rPr>
          <w:rFonts w:ascii="Arial" w:eastAsia="Times New Roman" w:hAnsi="Arial" w:cs="Arial"/>
          <w:color w:val="0070C0"/>
          <w:szCs w:val="32"/>
          <w:lang w:eastAsia="en-GB"/>
        </w:rPr>
        <w:t xml:space="preserve"> name]</w:t>
      </w:r>
    </w:p>
    <w:p w14:paraId="10FBF19B" w14:textId="2C708341" w:rsidR="00254292" w:rsidRDefault="00254292" w:rsidP="0045546A">
      <w:pPr>
        <w:ind w:left="851" w:hanging="851"/>
        <w:rPr>
          <w:rFonts w:ascii="Arial" w:eastAsia="Times New Roman" w:hAnsi="Arial" w:cs="Arial"/>
          <w:b/>
          <w:szCs w:val="32"/>
          <w:lang w:eastAsia="en-GB"/>
        </w:rPr>
      </w:pPr>
    </w:p>
    <w:p w14:paraId="710EEB9D" w14:textId="77777777" w:rsidR="00960CAC" w:rsidRDefault="00960CAC" w:rsidP="00960CAC">
      <w:pPr>
        <w:rPr>
          <w:rFonts w:ascii="Arial" w:eastAsia="Times New Roman" w:hAnsi="Arial" w:cs="Arial"/>
          <w:b/>
          <w:szCs w:val="36"/>
          <w:lang w:eastAsia="en-GB"/>
        </w:rPr>
      </w:pPr>
    </w:p>
    <w:p w14:paraId="7E3EDF10" w14:textId="77777777" w:rsidR="00960CAC" w:rsidRDefault="00960CAC" w:rsidP="00960CAC">
      <w:pPr>
        <w:rPr>
          <w:rFonts w:ascii="Arial" w:eastAsia="Times New Roman" w:hAnsi="Arial" w:cs="Arial"/>
          <w:b/>
          <w:szCs w:val="36"/>
          <w:lang w:eastAsia="en-GB"/>
        </w:rPr>
      </w:pPr>
    </w:p>
    <w:p w14:paraId="223A021A" w14:textId="77777777" w:rsidR="00960CAC" w:rsidRDefault="00960CAC" w:rsidP="00960CAC">
      <w:pPr>
        <w:rPr>
          <w:rFonts w:ascii="Arial" w:eastAsia="Times New Roman" w:hAnsi="Arial" w:cs="Arial"/>
          <w:b/>
          <w:szCs w:val="36"/>
          <w:lang w:eastAsia="en-GB"/>
        </w:rPr>
      </w:pPr>
    </w:p>
    <w:p w14:paraId="1D16DC7F" w14:textId="77777777" w:rsidR="00960CAC" w:rsidRDefault="00960CAC" w:rsidP="00960CAC">
      <w:pPr>
        <w:rPr>
          <w:rFonts w:ascii="Arial" w:eastAsia="Times New Roman" w:hAnsi="Arial" w:cs="Arial"/>
          <w:b/>
          <w:szCs w:val="36"/>
          <w:lang w:eastAsia="en-GB"/>
        </w:rPr>
      </w:pPr>
    </w:p>
    <w:p w14:paraId="62E4E439" w14:textId="266F7637" w:rsidR="00960CAC" w:rsidRPr="00960CAC" w:rsidRDefault="00960CAC" w:rsidP="00960CAC">
      <w:pPr>
        <w:rPr>
          <w:rFonts w:ascii="Arial" w:eastAsia="Times New Roman" w:hAnsi="Arial" w:cs="Arial"/>
          <w:b/>
          <w:sz w:val="28"/>
          <w:szCs w:val="28"/>
          <w:lang w:eastAsia="en-GB"/>
        </w:rPr>
      </w:pPr>
      <w:r w:rsidRPr="00960CAC">
        <w:rPr>
          <w:rFonts w:ascii="Arial" w:eastAsia="Times New Roman" w:hAnsi="Arial" w:cs="Arial"/>
          <w:b/>
          <w:sz w:val="28"/>
          <w:szCs w:val="28"/>
          <w:lang w:eastAsia="en-GB"/>
        </w:rPr>
        <w:t xml:space="preserve">North Somerset Council reference: </w:t>
      </w:r>
      <w:proofErr w:type="spellStart"/>
      <w:r w:rsidRPr="00960CAC">
        <w:rPr>
          <w:rFonts w:ascii="Arial" w:eastAsia="Times New Roman" w:hAnsi="Arial" w:cs="Arial"/>
          <w:b/>
          <w:sz w:val="28"/>
          <w:szCs w:val="28"/>
          <w:lang w:eastAsia="en-GB"/>
        </w:rPr>
        <w:t>DN453830</w:t>
      </w:r>
      <w:proofErr w:type="spellEnd"/>
    </w:p>
    <w:p w14:paraId="5F8784F9" w14:textId="77777777" w:rsidR="00960CAC" w:rsidRPr="00960CAC" w:rsidRDefault="00960CAC" w:rsidP="00960CAC">
      <w:pPr>
        <w:rPr>
          <w:rFonts w:ascii="Arial" w:eastAsia="Times New Roman" w:hAnsi="Arial" w:cs="Arial"/>
          <w:b/>
          <w:sz w:val="28"/>
          <w:szCs w:val="28"/>
          <w:lang w:eastAsia="en-GB"/>
        </w:rPr>
      </w:pPr>
    </w:p>
    <w:p w14:paraId="6D053C1E" w14:textId="77777777" w:rsidR="00960CAC" w:rsidRPr="00960CAC" w:rsidRDefault="00960CAC" w:rsidP="00960CAC">
      <w:pPr>
        <w:rPr>
          <w:rFonts w:ascii="Arial" w:eastAsia="Times New Roman" w:hAnsi="Arial" w:cs="Arial"/>
          <w:b/>
          <w:sz w:val="28"/>
          <w:szCs w:val="28"/>
          <w:lang w:eastAsia="en-GB"/>
        </w:rPr>
      </w:pPr>
      <w:r w:rsidRPr="00960CAC">
        <w:rPr>
          <w:rFonts w:ascii="Arial" w:eastAsia="Times New Roman" w:hAnsi="Arial" w:cs="Arial"/>
          <w:b/>
          <w:sz w:val="28"/>
          <w:szCs w:val="28"/>
          <w:lang w:eastAsia="en-GB"/>
        </w:rPr>
        <w:t>Commencing: February 2020</w:t>
      </w:r>
    </w:p>
    <w:p w14:paraId="7CE03ECF" w14:textId="77777777" w:rsidR="00960CAC" w:rsidRPr="00960CAC" w:rsidRDefault="00960CAC" w:rsidP="00960CAC">
      <w:pPr>
        <w:rPr>
          <w:rFonts w:ascii="Arial" w:eastAsia="Times New Roman" w:hAnsi="Arial" w:cs="Arial"/>
          <w:b/>
          <w:sz w:val="28"/>
          <w:szCs w:val="28"/>
          <w:lang w:eastAsia="en-GB"/>
        </w:rPr>
      </w:pPr>
    </w:p>
    <w:p w14:paraId="41D68B67" w14:textId="77777777" w:rsidR="00960CAC" w:rsidRPr="00960CAC" w:rsidRDefault="00960CAC" w:rsidP="00960CAC">
      <w:pPr>
        <w:rPr>
          <w:rFonts w:ascii="Arial" w:eastAsia="Times New Roman" w:hAnsi="Arial" w:cs="Arial"/>
          <w:color w:val="0070C0"/>
          <w:sz w:val="28"/>
          <w:szCs w:val="28"/>
          <w:lang w:eastAsia="en-GB"/>
        </w:rPr>
      </w:pPr>
      <w:r w:rsidRPr="00960CAC">
        <w:rPr>
          <w:rFonts w:ascii="Arial" w:eastAsia="Times New Roman" w:hAnsi="Arial" w:cs="Arial"/>
          <w:b/>
          <w:sz w:val="28"/>
          <w:szCs w:val="28"/>
          <w:lang w:eastAsia="en-GB"/>
        </w:rPr>
        <w:t>DPS Duration Contract Term: To March 2024</w:t>
      </w:r>
      <w:r w:rsidRPr="00960CAC">
        <w:rPr>
          <w:rFonts w:ascii="Arial" w:eastAsia="Times New Roman" w:hAnsi="Arial" w:cs="Arial"/>
          <w:sz w:val="28"/>
          <w:szCs w:val="28"/>
          <w:lang w:eastAsia="en-GB"/>
        </w:rPr>
        <w:t xml:space="preserve"> </w:t>
      </w:r>
    </w:p>
    <w:p w14:paraId="73681413" w14:textId="7AD71755" w:rsidR="00254292" w:rsidRDefault="00254292" w:rsidP="0045546A">
      <w:pPr>
        <w:ind w:left="851" w:hanging="851"/>
        <w:rPr>
          <w:rFonts w:ascii="Arial" w:eastAsia="Times New Roman" w:hAnsi="Arial" w:cs="Arial"/>
          <w:b/>
          <w:szCs w:val="32"/>
          <w:lang w:eastAsia="en-GB"/>
        </w:rPr>
      </w:pPr>
    </w:p>
    <w:p w14:paraId="28A71097" w14:textId="2C343C4F" w:rsidR="00254292" w:rsidRDefault="00254292" w:rsidP="0045546A">
      <w:pPr>
        <w:ind w:left="851" w:hanging="851"/>
        <w:rPr>
          <w:rFonts w:ascii="Arial" w:eastAsia="Times New Roman" w:hAnsi="Arial" w:cs="Arial"/>
          <w:b/>
          <w:szCs w:val="32"/>
          <w:lang w:eastAsia="en-GB"/>
        </w:rPr>
      </w:pPr>
    </w:p>
    <w:p w14:paraId="6AFA792A" w14:textId="260731A0" w:rsidR="00254292" w:rsidRDefault="00254292" w:rsidP="0045546A">
      <w:pPr>
        <w:ind w:left="851" w:hanging="851"/>
        <w:rPr>
          <w:rFonts w:ascii="Arial" w:eastAsia="Times New Roman" w:hAnsi="Arial" w:cs="Arial"/>
          <w:b/>
          <w:szCs w:val="32"/>
          <w:lang w:eastAsia="en-GB"/>
        </w:rPr>
      </w:pPr>
    </w:p>
    <w:p w14:paraId="7D079A38" w14:textId="27B4410B" w:rsidR="00254292" w:rsidRDefault="00254292" w:rsidP="0045546A">
      <w:pPr>
        <w:ind w:left="851" w:hanging="851"/>
        <w:rPr>
          <w:rFonts w:ascii="Arial" w:eastAsia="Times New Roman" w:hAnsi="Arial" w:cs="Arial"/>
          <w:b/>
          <w:szCs w:val="32"/>
          <w:lang w:eastAsia="en-GB"/>
        </w:rPr>
      </w:pPr>
    </w:p>
    <w:p w14:paraId="49300FA6" w14:textId="53D5262D" w:rsidR="00254292" w:rsidRDefault="00254292" w:rsidP="0045546A">
      <w:pPr>
        <w:ind w:left="851" w:hanging="851"/>
        <w:rPr>
          <w:rFonts w:ascii="Arial" w:eastAsia="Times New Roman" w:hAnsi="Arial" w:cs="Arial"/>
          <w:b/>
          <w:szCs w:val="32"/>
          <w:lang w:eastAsia="en-GB"/>
        </w:rPr>
      </w:pPr>
    </w:p>
    <w:p w14:paraId="33266224" w14:textId="0B9A24E5" w:rsidR="00254292" w:rsidRPr="00254292" w:rsidRDefault="00254292" w:rsidP="00254292">
      <w:pPr>
        <w:rPr>
          <w:rFonts w:ascii="Arial" w:eastAsia="Times New Roman" w:hAnsi="Arial" w:cs="Arial"/>
          <w:b/>
          <w:sz w:val="32"/>
          <w:szCs w:val="32"/>
          <w:lang w:eastAsia="en-GB"/>
        </w:rPr>
      </w:pPr>
      <w:r w:rsidRPr="00254292">
        <w:rPr>
          <w:rFonts w:ascii="Arial" w:eastAsia="Times New Roman" w:hAnsi="Arial" w:cs="Arial"/>
          <w:b/>
          <w:sz w:val="32"/>
          <w:szCs w:val="32"/>
          <w:lang w:eastAsia="en-GB"/>
        </w:rPr>
        <w:t xml:space="preserve">EXAMPLE DOCUMENT ONLY – SPECIFIC </w:t>
      </w:r>
      <w:r w:rsidR="00531549">
        <w:rPr>
          <w:rFonts w:ascii="Arial" w:eastAsia="Times New Roman" w:hAnsi="Arial" w:cs="Arial"/>
          <w:b/>
          <w:sz w:val="32"/>
          <w:szCs w:val="32"/>
          <w:lang w:eastAsia="en-GB"/>
        </w:rPr>
        <w:t>“</w:t>
      </w:r>
      <w:r w:rsidRPr="00254292">
        <w:rPr>
          <w:rFonts w:ascii="Arial" w:eastAsia="Times New Roman" w:hAnsi="Arial" w:cs="Arial"/>
          <w:b/>
          <w:sz w:val="32"/>
          <w:szCs w:val="32"/>
          <w:lang w:eastAsia="en-GB"/>
        </w:rPr>
        <w:t xml:space="preserve">REQUESTS FOR QUOTATION </w:t>
      </w:r>
      <w:r w:rsidR="00531549">
        <w:rPr>
          <w:rFonts w:ascii="Arial" w:eastAsia="Times New Roman" w:hAnsi="Arial" w:cs="Arial"/>
          <w:b/>
          <w:sz w:val="32"/>
          <w:szCs w:val="32"/>
          <w:lang w:eastAsia="en-GB"/>
        </w:rPr>
        <w:t xml:space="preserve">DOCUMENTS” </w:t>
      </w:r>
      <w:r w:rsidRPr="00254292">
        <w:rPr>
          <w:rFonts w:ascii="Arial" w:eastAsia="Times New Roman" w:hAnsi="Arial" w:cs="Arial"/>
          <w:b/>
          <w:sz w:val="32"/>
          <w:szCs w:val="32"/>
          <w:lang w:eastAsia="en-GB"/>
        </w:rPr>
        <w:t>WIL</w:t>
      </w:r>
      <w:r w:rsidR="00531549">
        <w:rPr>
          <w:rFonts w:ascii="Arial" w:eastAsia="Times New Roman" w:hAnsi="Arial" w:cs="Arial"/>
          <w:b/>
          <w:sz w:val="32"/>
          <w:szCs w:val="32"/>
          <w:lang w:eastAsia="en-GB"/>
        </w:rPr>
        <w:t>L</w:t>
      </w:r>
      <w:r w:rsidRPr="00254292">
        <w:rPr>
          <w:rFonts w:ascii="Arial" w:eastAsia="Times New Roman" w:hAnsi="Arial" w:cs="Arial"/>
          <w:b/>
          <w:sz w:val="32"/>
          <w:szCs w:val="32"/>
          <w:lang w:eastAsia="en-GB"/>
        </w:rPr>
        <w:t xml:space="preserve"> BE ISSUED FOR EACH CONTRACT LET UNDER THE DPS.</w:t>
      </w:r>
      <w:r w:rsidR="00531549">
        <w:rPr>
          <w:rFonts w:ascii="Arial" w:eastAsia="Times New Roman" w:hAnsi="Arial" w:cs="Arial"/>
          <w:b/>
          <w:sz w:val="32"/>
          <w:szCs w:val="32"/>
          <w:lang w:eastAsia="en-GB"/>
        </w:rPr>
        <w:t xml:space="preserve"> </w:t>
      </w:r>
    </w:p>
    <w:p w14:paraId="00C3FC52" w14:textId="21DC6833" w:rsidR="004B3493" w:rsidRDefault="004B3493">
      <w:pPr>
        <w:rPr>
          <w:rFonts w:ascii="Arial" w:eastAsia="Times New Roman" w:hAnsi="Arial" w:cs="Arial"/>
          <w:b/>
          <w:bCs/>
          <w:kern w:val="32"/>
          <w:u w:val="single"/>
          <w:lang w:eastAsia="en-GB"/>
        </w:rPr>
      </w:pPr>
      <w:r>
        <w:rPr>
          <w:rFonts w:ascii="Arial" w:eastAsia="Times New Roman" w:hAnsi="Arial" w:cs="Arial"/>
          <w:b/>
          <w:bCs/>
          <w:kern w:val="32"/>
          <w:u w:val="single"/>
          <w:lang w:eastAsia="en-GB"/>
        </w:rPr>
        <w:br w:type="page"/>
      </w:r>
    </w:p>
    <w:p w14:paraId="1454582D" w14:textId="3805ECD8" w:rsidR="0045546A" w:rsidRPr="004B3493" w:rsidRDefault="004B3493" w:rsidP="004B3493">
      <w:pPr>
        <w:rPr>
          <w:rFonts w:ascii="Arial" w:eastAsia="Times New Roman" w:hAnsi="Arial" w:cs="Arial"/>
          <w:b/>
          <w:bCs/>
          <w:kern w:val="32"/>
          <w:lang w:eastAsia="en-GB"/>
        </w:rPr>
      </w:pPr>
      <w:r w:rsidRPr="004B3493">
        <w:rPr>
          <w:rFonts w:ascii="Arial" w:eastAsia="Times New Roman" w:hAnsi="Arial" w:cs="Arial"/>
          <w:b/>
          <w:bCs/>
          <w:kern w:val="32"/>
          <w:lang w:eastAsia="en-GB"/>
        </w:rPr>
        <w:lastRenderedPageBreak/>
        <w:t>Contents</w:t>
      </w:r>
    </w:p>
    <w:p w14:paraId="176E0664" w14:textId="77777777" w:rsidR="004B3493" w:rsidRDefault="004B3493">
      <w:pPr>
        <w:rPr>
          <w:rFonts w:ascii="Arial" w:eastAsia="Times New Roman" w:hAnsi="Arial" w:cs="Arial"/>
          <w:b/>
          <w:bCs/>
          <w:kern w:val="32"/>
          <w:u w:val="single"/>
          <w:lang w:eastAsia="en-GB"/>
        </w:rPr>
      </w:pPr>
    </w:p>
    <w:p w14:paraId="2AA5F244" w14:textId="77777777" w:rsidR="004B3493" w:rsidRDefault="004B3493">
      <w:pPr>
        <w:rPr>
          <w:rFonts w:ascii="Arial" w:eastAsia="Times New Roman" w:hAnsi="Arial" w:cs="Arial"/>
          <w:b/>
          <w:bCs/>
          <w:kern w:val="32"/>
          <w:u w:val="single"/>
          <w:lang w:eastAsia="en-GB"/>
        </w:rPr>
      </w:pPr>
    </w:p>
    <w:p w14:paraId="09B37136" w14:textId="6A65B015" w:rsidR="007B62E1" w:rsidRDefault="004B3493">
      <w:pPr>
        <w:pStyle w:val="TOC1"/>
        <w:tabs>
          <w:tab w:val="left" w:pos="480"/>
          <w:tab w:val="right" w:leader="dot" w:pos="10076"/>
        </w:tabs>
        <w:rPr>
          <w:rFonts w:asciiTheme="minorHAnsi" w:hAnsiTheme="minorHAnsi"/>
          <w:noProof/>
          <w:sz w:val="22"/>
          <w:szCs w:val="22"/>
          <w:lang w:eastAsia="en-GB"/>
        </w:rPr>
      </w:pPr>
      <w:r>
        <w:rPr>
          <w:rFonts w:eastAsia="Times New Roman" w:cs="Arial"/>
          <w:b/>
          <w:bCs/>
          <w:kern w:val="32"/>
          <w:u w:val="single"/>
          <w:lang w:eastAsia="en-GB"/>
        </w:rPr>
        <w:fldChar w:fldCharType="begin"/>
      </w:r>
      <w:r>
        <w:rPr>
          <w:rFonts w:eastAsia="Times New Roman" w:cs="Arial"/>
          <w:b/>
          <w:bCs/>
          <w:kern w:val="32"/>
          <w:u w:val="single"/>
          <w:lang w:eastAsia="en-GB"/>
        </w:rPr>
        <w:instrText xml:space="preserve"> TOC \o "1-3" \h \z \t "Section Heading,1" </w:instrText>
      </w:r>
      <w:r>
        <w:rPr>
          <w:rFonts w:eastAsia="Times New Roman" w:cs="Arial"/>
          <w:b/>
          <w:bCs/>
          <w:kern w:val="32"/>
          <w:u w:val="single"/>
          <w:lang w:eastAsia="en-GB"/>
        </w:rPr>
        <w:fldChar w:fldCharType="separate"/>
      </w:r>
      <w:hyperlink w:anchor="_Toc27398445" w:history="1">
        <w:r w:rsidR="007B62E1" w:rsidRPr="00B065F1">
          <w:rPr>
            <w:rStyle w:val="Hyperlink"/>
            <w:noProof/>
          </w:rPr>
          <w:t>1.</w:t>
        </w:r>
        <w:r w:rsidR="007B62E1">
          <w:rPr>
            <w:rFonts w:asciiTheme="minorHAnsi" w:hAnsiTheme="minorHAnsi"/>
            <w:noProof/>
            <w:sz w:val="22"/>
            <w:szCs w:val="22"/>
            <w:lang w:eastAsia="en-GB"/>
          </w:rPr>
          <w:tab/>
        </w:r>
        <w:r w:rsidR="007B62E1" w:rsidRPr="00B065F1">
          <w:rPr>
            <w:rStyle w:val="Hyperlink"/>
            <w:noProof/>
          </w:rPr>
          <w:t>Goods and Services Specification</w:t>
        </w:r>
        <w:r w:rsidR="007B62E1">
          <w:rPr>
            <w:noProof/>
            <w:webHidden/>
          </w:rPr>
          <w:tab/>
        </w:r>
        <w:r w:rsidR="007B62E1">
          <w:rPr>
            <w:noProof/>
            <w:webHidden/>
          </w:rPr>
          <w:fldChar w:fldCharType="begin"/>
        </w:r>
        <w:r w:rsidR="007B62E1">
          <w:rPr>
            <w:noProof/>
            <w:webHidden/>
          </w:rPr>
          <w:instrText xml:space="preserve"> PAGEREF _Toc27398445 \h </w:instrText>
        </w:r>
        <w:r w:rsidR="007B62E1">
          <w:rPr>
            <w:noProof/>
            <w:webHidden/>
          </w:rPr>
        </w:r>
        <w:r w:rsidR="007B62E1">
          <w:rPr>
            <w:noProof/>
            <w:webHidden/>
          </w:rPr>
          <w:fldChar w:fldCharType="separate"/>
        </w:r>
        <w:r w:rsidR="007B62E1">
          <w:rPr>
            <w:noProof/>
            <w:webHidden/>
          </w:rPr>
          <w:t>3</w:t>
        </w:r>
        <w:r w:rsidR="007B62E1">
          <w:rPr>
            <w:noProof/>
            <w:webHidden/>
          </w:rPr>
          <w:fldChar w:fldCharType="end"/>
        </w:r>
      </w:hyperlink>
    </w:p>
    <w:p w14:paraId="440AD7CB" w14:textId="53C03454" w:rsidR="007B62E1" w:rsidRDefault="00941684">
      <w:pPr>
        <w:pStyle w:val="TOC1"/>
        <w:tabs>
          <w:tab w:val="left" w:pos="480"/>
          <w:tab w:val="right" w:leader="dot" w:pos="10076"/>
        </w:tabs>
        <w:rPr>
          <w:rFonts w:asciiTheme="minorHAnsi" w:hAnsiTheme="minorHAnsi"/>
          <w:noProof/>
          <w:sz w:val="22"/>
          <w:szCs w:val="22"/>
          <w:lang w:eastAsia="en-GB"/>
        </w:rPr>
      </w:pPr>
      <w:hyperlink w:anchor="_Toc27398446" w:history="1">
        <w:r w:rsidR="007B62E1" w:rsidRPr="00B065F1">
          <w:rPr>
            <w:rStyle w:val="Hyperlink"/>
            <w:noProof/>
          </w:rPr>
          <w:t>2.</w:t>
        </w:r>
        <w:r w:rsidR="007B62E1">
          <w:rPr>
            <w:rFonts w:asciiTheme="minorHAnsi" w:hAnsiTheme="minorHAnsi"/>
            <w:noProof/>
            <w:sz w:val="22"/>
            <w:szCs w:val="22"/>
            <w:lang w:eastAsia="en-GB"/>
          </w:rPr>
          <w:tab/>
        </w:r>
        <w:r w:rsidR="007B62E1" w:rsidRPr="00B065F1">
          <w:rPr>
            <w:rStyle w:val="Hyperlink"/>
            <w:noProof/>
          </w:rPr>
          <w:t>RFQ Timetable</w:t>
        </w:r>
        <w:r w:rsidR="007B62E1">
          <w:rPr>
            <w:noProof/>
            <w:webHidden/>
          </w:rPr>
          <w:tab/>
        </w:r>
        <w:r w:rsidR="007B62E1">
          <w:rPr>
            <w:noProof/>
            <w:webHidden/>
          </w:rPr>
          <w:fldChar w:fldCharType="begin"/>
        </w:r>
        <w:r w:rsidR="007B62E1">
          <w:rPr>
            <w:noProof/>
            <w:webHidden/>
          </w:rPr>
          <w:instrText xml:space="preserve"> PAGEREF _Toc27398446 \h </w:instrText>
        </w:r>
        <w:r w:rsidR="007B62E1">
          <w:rPr>
            <w:noProof/>
            <w:webHidden/>
          </w:rPr>
        </w:r>
        <w:r w:rsidR="007B62E1">
          <w:rPr>
            <w:noProof/>
            <w:webHidden/>
          </w:rPr>
          <w:fldChar w:fldCharType="separate"/>
        </w:r>
        <w:r w:rsidR="007B62E1">
          <w:rPr>
            <w:noProof/>
            <w:webHidden/>
          </w:rPr>
          <w:t>3</w:t>
        </w:r>
        <w:r w:rsidR="007B62E1">
          <w:rPr>
            <w:noProof/>
            <w:webHidden/>
          </w:rPr>
          <w:fldChar w:fldCharType="end"/>
        </w:r>
      </w:hyperlink>
    </w:p>
    <w:p w14:paraId="6F0562E8" w14:textId="329F3CE5" w:rsidR="007B62E1" w:rsidRDefault="00941684">
      <w:pPr>
        <w:pStyle w:val="TOC1"/>
        <w:tabs>
          <w:tab w:val="left" w:pos="480"/>
          <w:tab w:val="right" w:leader="dot" w:pos="10076"/>
        </w:tabs>
        <w:rPr>
          <w:rFonts w:asciiTheme="minorHAnsi" w:hAnsiTheme="minorHAnsi"/>
          <w:noProof/>
          <w:sz w:val="22"/>
          <w:szCs w:val="22"/>
          <w:lang w:eastAsia="en-GB"/>
        </w:rPr>
      </w:pPr>
      <w:hyperlink w:anchor="_Toc27398447" w:history="1">
        <w:r w:rsidR="007B62E1" w:rsidRPr="00B065F1">
          <w:rPr>
            <w:rStyle w:val="Hyperlink"/>
            <w:i/>
            <w:noProof/>
          </w:rPr>
          <w:t>3.</w:t>
        </w:r>
        <w:r w:rsidR="007B62E1">
          <w:rPr>
            <w:rFonts w:asciiTheme="minorHAnsi" w:hAnsiTheme="minorHAnsi"/>
            <w:noProof/>
            <w:sz w:val="22"/>
            <w:szCs w:val="22"/>
            <w:lang w:eastAsia="en-GB"/>
          </w:rPr>
          <w:tab/>
        </w:r>
        <w:r w:rsidR="007B62E1" w:rsidRPr="00B065F1">
          <w:rPr>
            <w:rStyle w:val="Hyperlink"/>
            <w:noProof/>
          </w:rPr>
          <w:t>RFQ Submission</w:t>
        </w:r>
        <w:r w:rsidR="007B62E1">
          <w:rPr>
            <w:noProof/>
            <w:webHidden/>
          </w:rPr>
          <w:tab/>
        </w:r>
        <w:r w:rsidR="007B62E1">
          <w:rPr>
            <w:noProof/>
            <w:webHidden/>
          </w:rPr>
          <w:fldChar w:fldCharType="begin"/>
        </w:r>
        <w:r w:rsidR="007B62E1">
          <w:rPr>
            <w:noProof/>
            <w:webHidden/>
          </w:rPr>
          <w:instrText xml:space="preserve"> PAGEREF _Toc27398447 \h </w:instrText>
        </w:r>
        <w:r w:rsidR="007B62E1">
          <w:rPr>
            <w:noProof/>
            <w:webHidden/>
          </w:rPr>
        </w:r>
        <w:r w:rsidR="007B62E1">
          <w:rPr>
            <w:noProof/>
            <w:webHidden/>
          </w:rPr>
          <w:fldChar w:fldCharType="separate"/>
        </w:r>
        <w:r w:rsidR="007B62E1">
          <w:rPr>
            <w:noProof/>
            <w:webHidden/>
          </w:rPr>
          <w:t>3</w:t>
        </w:r>
        <w:r w:rsidR="007B62E1">
          <w:rPr>
            <w:noProof/>
            <w:webHidden/>
          </w:rPr>
          <w:fldChar w:fldCharType="end"/>
        </w:r>
      </w:hyperlink>
    </w:p>
    <w:p w14:paraId="3CB04828" w14:textId="3E04C98D" w:rsidR="007B62E1" w:rsidRDefault="00941684">
      <w:pPr>
        <w:pStyle w:val="TOC1"/>
        <w:tabs>
          <w:tab w:val="left" w:pos="480"/>
          <w:tab w:val="right" w:leader="dot" w:pos="10076"/>
        </w:tabs>
        <w:rPr>
          <w:rFonts w:asciiTheme="minorHAnsi" w:hAnsiTheme="minorHAnsi"/>
          <w:noProof/>
          <w:sz w:val="22"/>
          <w:szCs w:val="22"/>
          <w:lang w:eastAsia="en-GB"/>
        </w:rPr>
      </w:pPr>
      <w:hyperlink w:anchor="_Toc27398448" w:history="1">
        <w:r w:rsidR="007B62E1" w:rsidRPr="00B065F1">
          <w:rPr>
            <w:rStyle w:val="Hyperlink"/>
            <w:noProof/>
          </w:rPr>
          <w:t>4.</w:t>
        </w:r>
        <w:r w:rsidR="007B62E1">
          <w:rPr>
            <w:rFonts w:asciiTheme="minorHAnsi" w:hAnsiTheme="minorHAnsi"/>
            <w:noProof/>
            <w:sz w:val="22"/>
            <w:szCs w:val="22"/>
            <w:lang w:eastAsia="en-GB"/>
          </w:rPr>
          <w:tab/>
        </w:r>
        <w:r w:rsidR="007B62E1" w:rsidRPr="00B065F1">
          <w:rPr>
            <w:rStyle w:val="Hyperlink"/>
            <w:noProof/>
          </w:rPr>
          <w:t>Contractor Support</w:t>
        </w:r>
        <w:r w:rsidR="007B62E1">
          <w:rPr>
            <w:noProof/>
            <w:webHidden/>
          </w:rPr>
          <w:tab/>
        </w:r>
        <w:r w:rsidR="007B62E1">
          <w:rPr>
            <w:noProof/>
            <w:webHidden/>
          </w:rPr>
          <w:fldChar w:fldCharType="begin"/>
        </w:r>
        <w:r w:rsidR="007B62E1">
          <w:rPr>
            <w:noProof/>
            <w:webHidden/>
          </w:rPr>
          <w:instrText xml:space="preserve"> PAGEREF _Toc27398448 \h </w:instrText>
        </w:r>
        <w:r w:rsidR="007B62E1">
          <w:rPr>
            <w:noProof/>
            <w:webHidden/>
          </w:rPr>
        </w:r>
        <w:r w:rsidR="007B62E1">
          <w:rPr>
            <w:noProof/>
            <w:webHidden/>
          </w:rPr>
          <w:fldChar w:fldCharType="separate"/>
        </w:r>
        <w:r w:rsidR="007B62E1">
          <w:rPr>
            <w:noProof/>
            <w:webHidden/>
          </w:rPr>
          <w:t>4</w:t>
        </w:r>
        <w:r w:rsidR="007B62E1">
          <w:rPr>
            <w:noProof/>
            <w:webHidden/>
          </w:rPr>
          <w:fldChar w:fldCharType="end"/>
        </w:r>
      </w:hyperlink>
    </w:p>
    <w:p w14:paraId="51CCF355" w14:textId="335B6F07" w:rsidR="007B62E1" w:rsidRDefault="00941684">
      <w:pPr>
        <w:pStyle w:val="TOC1"/>
        <w:tabs>
          <w:tab w:val="left" w:pos="480"/>
          <w:tab w:val="right" w:leader="dot" w:pos="10076"/>
        </w:tabs>
        <w:rPr>
          <w:rFonts w:asciiTheme="minorHAnsi" w:hAnsiTheme="minorHAnsi"/>
          <w:noProof/>
          <w:sz w:val="22"/>
          <w:szCs w:val="22"/>
          <w:lang w:eastAsia="en-GB"/>
        </w:rPr>
      </w:pPr>
      <w:hyperlink w:anchor="_Toc27398449" w:history="1">
        <w:r w:rsidR="007B62E1" w:rsidRPr="00B065F1">
          <w:rPr>
            <w:rStyle w:val="Hyperlink"/>
            <w:noProof/>
          </w:rPr>
          <w:t>5.</w:t>
        </w:r>
        <w:r w:rsidR="007B62E1">
          <w:rPr>
            <w:rFonts w:asciiTheme="minorHAnsi" w:hAnsiTheme="minorHAnsi"/>
            <w:noProof/>
            <w:sz w:val="22"/>
            <w:szCs w:val="22"/>
            <w:lang w:eastAsia="en-GB"/>
          </w:rPr>
          <w:tab/>
        </w:r>
        <w:r w:rsidR="007B62E1" w:rsidRPr="00B065F1">
          <w:rPr>
            <w:rStyle w:val="Hyperlink"/>
            <w:noProof/>
          </w:rPr>
          <w:t>Compliant Quotation</w:t>
        </w:r>
        <w:r w:rsidR="007B62E1">
          <w:rPr>
            <w:noProof/>
            <w:webHidden/>
          </w:rPr>
          <w:tab/>
        </w:r>
        <w:r w:rsidR="007B62E1">
          <w:rPr>
            <w:noProof/>
            <w:webHidden/>
          </w:rPr>
          <w:fldChar w:fldCharType="begin"/>
        </w:r>
        <w:r w:rsidR="007B62E1">
          <w:rPr>
            <w:noProof/>
            <w:webHidden/>
          </w:rPr>
          <w:instrText xml:space="preserve"> PAGEREF _Toc27398449 \h </w:instrText>
        </w:r>
        <w:r w:rsidR="007B62E1">
          <w:rPr>
            <w:noProof/>
            <w:webHidden/>
          </w:rPr>
        </w:r>
        <w:r w:rsidR="007B62E1">
          <w:rPr>
            <w:noProof/>
            <w:webHidden/>
          </w:rPr>
          <w:fldChar w:fldCharType="separate"/>
        </w:r>
        <w:r w:rsidR="007B62E1">
          <w:rPr>
            <w:noProof/>
            <w:webHidden/>
          </w:rPr>
          <w:t>4</w:t>
        </w:r>
        <w:r w:rsidR="007B62E1">
          <w:rPr>
            <w:noProof/>
            <w:webHidden/>
          </w:rPr>
          <w:fldChar w:fldCharType="end"/>
        </w:r>
      </w:hyperlink>
    </w:p>
    <w:p w14:paraId="3E9FE4B0" w14:textId="7D0FA070" w:rsidR="007B62E1" w:rsidRDefault="00941684">
      <w:pPr>
        <w:pStyle w:val="TOC1"/>
        <w:tabs>
          <w:tab w:val="left" w:pos="480"/>
          <w:tab w:val="right" w:leader="dot" w:pos="10076"/>
        </w:tabs>
        <w:rPr>
          <w:rFonts w:asciiTheme="minorHAnsi" w:hAnsiTheme="minorHAnsi"/>
          <w:noProof/>
          <w:sz w:val="22"/>
          <w:szCs w:val="22"/>
          <w:lang w:eastAsia="en-GB"/>
        </w:rPr>
      </w:pPr>
      <w:hyperlink w:anchor="_Toc27398450" w:history="1">
        <w:r w:rsidR="007B62E1" w:rsidRPr="00B065F1">
          <w:rPr>
            <w:rStyle w:val="Hyperlink"/>
            <w:noProof/>
          </w:rPr>
          <w:t>6.</w:t>
        </w:r>
        <w:r w:rsidR="007B62E1">
          <w:rPr>
            <w:rFonts w:asciiTheme="minorHAnsi" w:hAnsiTheme="minorHAnsi"/>
            <w:noProof/>
            <w:sz w:val="22"/>
            <w:szCs w:val="22"/>
            <w:lang w:eastAsia="en-GB"/>
          </w:rPr>
          <w:tab/>
        </w:r>
        <w:r w:rsidR="007B62E1" w:rsidRPr="00B065F1">
          <w:rPr>
            <w:rStyle w:val="Hyperlink"/>
            <w:noProof/>
          </w:rPr>
          <w:t>Evaluation criteria</w:t>
        </w:r>
        <w:r w:rsidR="007B62E1">
          <w:rPr>
            <w:noProof/>
            <w:webHidden/>
          </w:rPr>
          <w:tab/>
        </w:r>
        <w:r w:rsidR="007B62E1">
          <w:rPr>
            <w:noProof/>
            <w:webHidden/>
          </w:rPr>
          <w:fldChar w:fldCharType="begin"/>
        </w:r>
        <w:r w:rsidR="007B62E1">
          <w:rPr>
            <w:noProof/>
            <w:webHidden/>
          </w:rPr>
          <w:instrText xml:space="preserve"> PAGEREF _Toc27398450 \h </w:instrText>
        </w:r>
        <w:r w:rsidR="007B62E1">
          <w:rPr>
            <w:noProof/>
            <w:webHidden/>
          </w:rPr>
        </w:r>
        <w:r w:rsidR="007B62E1">
          <w:rPr>
            <w:noProof/>
            <w:webHidden/>
          </w:rPr>
          <w:fldChar w:fldCharType="separate"/>
        </w:r>
        <w:r w:rsidR="007B62E1">
          <w:rPr>
            <w:noProof/>
            <w:webHidden/>
          </w:rPr>
          <w:t>5</w:t>
        </w:r>
        <w:r w:rsidR="007B62E1">
          <w:rPr>
            <w:noProof/>
            <w:webHidden/>
          </w:rPr>
          <w:fldChar w:fldCharType="end"/>
        </w:r>
      </w:hyperlink>
    </w:p>
    <w:p w14:paraId="1715017E" w14:textId="49CE67A4" w:rsidR="007B62E1" w:rsidRDefault="00941684">
      <w:pPr>
        <w:pStyle w:val="TOC1"/>
        <w:tabs>
          <w:tab w:val="left" w:pos="480"/>
          <w:tab w:val="right" w:leader="dot" w:pos="10076"/>
        </w:tabs>
        <w:rPr>
          <w:rFonts w:asciiTheme="minorHAnsi" w:hAnsiTheme="minorHAnsi"/>
          <w:noProof/>
          <w:sz w:val="22"/>
          <w:szCs w:val="22"/>
          <w:lang w:eastAsia="en-GB"/>
        </w:rPr>
      </w:pPr>
      <w:hyperlink w:anchor="_Toc27398451" w:history="1">
        <w:r w:rsidR="007B62E1" w:rsidRPr="00B065F1">
          <w:rPr>
            <w:rStyle w:val="Hyperlink"/>
            <w:noProof/>
          </w:rPr>
          <w:t>7.</w:t>
        </w:r>
        <w:r w:rsidR="007B62E1">
          <w:rPr>
            <w:rFonts w:asciiTheme="minorHAnsi" w:hAnsiTheme="minorHAnsi"/>
            <w:noProof/>
            <w:sz w:val="22"/>
            <w:szCs w:val="22"/>
            <w:lang w:eastAsia="en-GB"/>
          </w:rPr>
          <w:tab/>
        </w:r>
        <w:r w:rsidR="007B62E1" w:rsidRPr="00B065F1">
          <w:rPr>
            <w:rStyle w:val="Hyperlink"/>
            <w:noProof/>
          </w:rPr>
          <w:t>Quality Evaluation</w:t>
        </w:r>
        <w:r w:rsidR="007B62E1">
          <w:rPr>
            <w:noProof/>
            <w:webHidden/>
          </w:rPr>
          <w:tab/>
        </w:r>
        <w:r w:rsidR="007B62E1">
          <w:rPr>
            <w:noProof/>
            <w:webHidden/>
          </w:rPr>
          <w:fldChar w:fldCharType="begin"/>
        </w:r>
        <w:r w:rsidR="007B62E1">
          <w:rPr>
            <w:noProof/>
            <w:webHidden/>
          </w:rPr>
          <w:instrText xml:space="preserve"> PAGEREF _Toc27398451 \h </w:instrText>
        </w:r>
        <w:r w:rsidR="007B62E1">
          <w:rPr>
            <w:noProof/>
            <w:webHidden/>
          </w:rPr>
        </w:r>
        <w:r w:rsidR="007B62E1">
          <w:rPr>
            <w:noProof/>
            <w:webHidden/>
          </w:rPr>
          <w:fldChar w:fldCharType="separate"/>
        </w:r>
        <w:r w:rsidR="007B62E1">
          <w:rPr>
            <w:noProof/>
            <w:webHidden/>
          </w:rPr>
          <w:t>6</w:t>
        </w:r>
        <w:r w:rsidR="007B62E1">
          <w:rPr>
            <w:noProof/>
            <w:webHidden/>
          </w:rPr>
          <w:fldChar w:fldCharType="end"/>
        </w:r>
      </w:hyperlink>
    </w:p>
    <w:p w14:paraId="1BE6F22D" w14:textId="0BA0346E" w:rsidR="007B62E1" w:rsidRDefault="00941684">
      <w:pPr>
        <w:pStyle w:val="TOC1"/>
        <w:tabs>
          <w:tab w:val="left" w:pos="480"/>
          <w:tab w:val="right" w:leader="dot" w:pos="10076"/>
        </w:tabs>
        <w:rPr>
          <w:rFonts w:asciiTheme="minorHAnsi" w:hAnsiTheme="minorHAnsi"/>
          <w:noProof/>
          <w:sz w:val="22"/>
          <w:szCs w:val="22"/>
          <w:lang w:eastAsia="en-GB"/>
        </w:rPr>
      </w:pPr>
      <w:hyperlink w:anchor="_Toc27398452" w:history="1">
        <w:r w:rsidR="007B62E1" w:rsidRPr="00B065F1">
          <w:rPr>
            <w:rStyle w:val="Hyperlink"/>
            <w:noProof/>
          </w:rPr>
          <w:t>8.</w:t>
        </w:r>
        <w:r w:rsidR="007B62E1">
          <w:rPr>
            <w:rFonts w:asciiTheme="minorHAnsi" w:hAnsiTheme="minorHAnsi"/>
            <w:noProof/>
            <w:sz w:val="22"/>
            <w:szCs w:val="22"/>
            <w:lang w:eastAsia="en-GB"/>
          </w:rPr>
          <w:tab/>
        </w:r>
        <w:r w:rsidR="007B62E1" w:rsidRPr="00B065F1">
          <w:rPr>
            <w:rStyle w:val="Hyperlink"/>
            <w:noProof/>
          </w:rPr>
          <w:t>Price Submission</w:t>
        </w:r>
        <w:r w:rsidR="007B62E1">
          <w:rPr>
            <w:noProof/>
            <w:webHidden/>
          </w:rPr>
          <w:tab/>
        </w:r>
        <w:r w:rsidR="007B62E1">
          <w:rPr>
            <w:noProof/>
            <w:webHidden/>
          </w:rPr>
          <w:fldChar w:fldCharType="begin"/>
        </w:r>
        <w:r w:rsidR="007B62E1">
          <w:rPr>
            <w:noProof/>
            <w:webHidden/>
          </w:rPr>
          <w:instrText xml:space="preserve"> PAGEREF _Toc27398452 \h </w:instrText>
        </w:r>
        <w:r w:rsidR="007B62E1">
          <w:rPr>
            <w:noProof/>
            <w:webHidden/>
          </w:rPr>
        </w:r>
        <w:r w:rsidR="007B62E1">
          <w:rPr>
            <w:noProof/>
            <w:webHidden/>
          </w:rPr>
          <w:fldChar w:fldCharType="separate"/>
        </w:r>
        <w:r w:rsidR="007B62E1">
          <w:rPr>
            <w:noProof/>
            <w:webHidden/>
          </w:rPr>
          <w:t>7</w:t>
        </w:r>
        <w:r w:rsidR="007B62E1">
          <w:rPr>
            <w:noProof/>
            <w:webHidden/>
          </w:rPr>
          <w:fldChar w:fldCharType="end"/>
        </w:r>
      </w:hyperlink>
    </w:p>
    <w:p w14:paraId="05E5730E" w14:textId="6E0CB25F" w:rsidR="007B62E1" w:rsidRDefault="00941684">
      <w:pPr>
        <w:pStyle w:val="TOC1"/>
        <w:tabs>
          <w:tab w:val="left" w:pos="480"/>
          <w:tab w:val="right" w:leader="dot" w:pos="10076"/>
        </w:tabs>
        <w:rPr>
          <w:rFonts w:asciiTheme="minorHAnsi" w:hAnsiTheme="minorHAnsi"/>
          <w:noProof/>
          <w:sz w:val="22"/>
          <w:szCs w:val="22"/>
          <w:lang w:eastAsia="en-GB"/>
        </w:rPr>
      </w:pPr>
      <w:hyperlink w:anchor="_Toc27398453" w:history="1">
        <w:r w:rsidR="007B62E1" w:rsidRPr="00B065F1">
          <w:rPr>
            <w:rStyle w:val="Hyperlink"/>
            <w:noProof/>
          </w:rPr>
          <w:t>9.</w:t>
        </w:r>
        <w:r w:rsidR="007B62E1">
          <w:rPr>
            <w:rFonts w:asciiTheme="minorHAnsi" w:hAnsiTheme="minorHAnsi"/>
            <w:noProof/>
            <w:sz w:val="22"/>
            <w:szCs w:val="22"/>
            <w:lang w:eastAsia="en-GB"/>
          </w:rPr>
          <w:tab/>
        </w:r>
        <w:r w:rsidR="007B62E1" w:rsidRPr="00B065F1">
          <w:rPr>
            <w:rStyle w:val="Hyperlink"/>
            <w:noProof/>
          </w:rPr>
          <w:t>Quotation contact information:</w:t>
        </w:r>
        <w:r w:rsidR="007B62E1">
          <w:rPr>
            <w:noProof/>
            <w:webHidden/>
          </w:rPr>
          <w:tab/>
        </w:r>
        <w:r w:rsidR="007B62E1">
          <w:rPr>
            <w:noProof/>
            <w:webHidden/>
          </w:rPr>
          <w:fldChar w:fldCharType="begin"/>
        </w:r>
        <w:r w:rsidR="007B62E1">
          <w:rPr>
            <w:noProof/>
            <w:webHidden/>
          </w:rPr>
          <w:instrText xml:space="preserve"> PAGEREF _Toc27398453 \h </w:instrText>
        </w:r>
        <w:r w:rsidR="007B62E1">
          <w:rPr>
            <w:noProof/>
            <w:webHidden/>
          </w:rPr>
        </w:r>
        <w:r w:rsidR="007B62E1">
          <w:rPr>
            <w:noProof/>
            <w:webHidden/>
          </w:rPr>
          <w:fldChar w:fldCharType="separate"/>
        </w:r>
        <w:r w:rsidR="007B62E1">
          <w:rPr>
            <w:noProof/>
            <w:webHidden/>
          </w:rPr>
          <w:t>8</w:t>
        </w:r>
        <w:r w:rsidR="007B62E1">
          <w:rPr>
            <w:noProof/>
            <w:webHidden/>
          </w:rPr>
          <w:fldChar w:fldCharType="end"/>
        </w:r>
      </w:hyperlink>
    </w:p>
    <w:p w14:paraId="45971A9F" w14:textId="25ECD4FB" w:rsidR="004B3493" w:rsidRDefault="004B3493">
      <w:pPr>
        <w:rPr>
          <w:rFonts w:ascii="Arial" w:eastAsia="Times New Roman" w:hAnsi="Arial" w:cs="Arial"/>
          <w:b/>
          <w:bCs/>
          <w:kern w:val="32"/>
          <w:u w:val="single"/>
          <w:lang w:eastAsia="en-GB"/>
        </w:rPr>
      </w:pPr>
      <w:r>
        <w:rPr>
          <w:rFonts w:ascii="Arial" w:eastAsia="Times New Roman" w:hAnsi="Arial" w:cs="Arial"/>
          <w:b/>
          <w:bCs/>
          <w:kern w:val="32"/>
          <w:u w:val="single"/>
          <w:lang w:eastAsia="en-GB"/>
        </w:rPr>
        <w:fldChar w:fldCharType="end"/>
      </w:r>
    </w:p>
    <w:p w14:paraId="00EBC945" w14:textId="224263C3" w:rsidR="004B3493" w:rsidRDefault="004B3493">
      <w:pPr>
        <w:rPr>
          <w:rFonts w:ascii="Arial" w:eastAsia="Times New Roman" w:hAnsi="Arial" w:cs="Arial"/>
          <w:b/>
          <w:bCs/>
          <w:kern w:val="32"/>
          <w:u w:val="single"/>
          <w:lang w:eastAsia="en-GB"/>
        </w:rPr>
      </w:pPr>
      <w:r>
        <w:rPr>
          <w:rFonts w:ascii="Arial" w:eastAsia="Times New Roman" w:hAnsi="Arial" w:cs="Arial"/>
          <w:b/>
          <w:bCs/>
          <w:kern w:val="32"/>
          <w:u w:val="single"/>
          <w:lang w:eastAsia="en-GB"/>
        </w:rPr>
        <w:br w:type="page"/>
      </w:r>
    </w:p>
    <w:p w14:paraId="79B38F68" w14:textId="4C12F7E2" w:rsidR="0045546A" w:rsidRPr="00417DEA" w:rsidRDefault="0045546A" w:rsidP="00237997">
      <w:pPr>
        <w:pStyle w:val="SectionHeading"/>
      </w:pPr>
      <w:bookmarkStart w:id="1" w:name="_Toc27398445"/>
      <w:r w:rsidRPr="00417DEA">
        <w:lastRenderedPageBreak/>
        <w:t>Goods and Services Specification</w:t>
      </w:r>
      <w:bookmarkEnd w:id="1"/>
    </w:p>
    <w:p w14:paraId="006C7DD8" w14:textId="7B6ECA68" w:rsidR="0045546A" w:rsidRDefault="004F22E0" w:rsidP="00EC7A53">
      <w:pPr>
        <w:pStyle w:val="Bodyno"/>
      </w:pPr>
      <w:r w:rsidRPr="00417DEA">
        <w:t xml:space="preserve">As a </w:t>
      </w:r>
      <w:r w:rsidR="0021314E">
        <w:t>contractor</w:t>
      </w:r>
      <w:r w:rsidRPr="00417DEA">
        <w:t xml:space="preserve"> on the </w:t>
      </w:r>
      <w:r w:rsidR="0021314E">
        <w:t>Weston-super-Mare</w:t>
      </w:r>
      <w:r w:rsidR="0021314E" w:rsidRPr="0021314E">
        <w:t xml:space="preserve"> </w:t>
      </w:r>
      <w:r w:rsidR="0021314E">
        <w:t>Shop Front Enhancement Scheme DPS</w:t>
      </w:r>
      <w:r w:rsidRPr="00417DEA">
        <w:t xml:space="preserve"> </w:t>
      </w:r>
      <w:r w:rsidR="0045546A" w:rsidRPr="00417DEA">
        <w:t>North Somerset Council would like to invite you to quote for [brief description of the goods/services required].</w:t>
      </w:r>
    </w:p>
    <w:p w14:paraId="5D2466B6" w14:textId="77777777" w:rsidR="0045546A" w:rsidRPr="0045546A" w:rsidRDefault="0045546A" w:rsidP="0045546A">
      <w:pPr>
        <w:rPr>
          <w:rFonts w:ascii="Arial" w:eastAsia="Times New Roman" w:hAnsi="Arial" w:cs="Times New Roman"/>
          <w:bCs/>
          <w:color w:val="0070C0"/>
          <w:szCs w:val="28"/>
          <w:lang w:eastAsia="en-GB"/>
        </w:rPr>
      </w:pPr>
    </w:p>
    <w:p w14:paraId="2CDDC707" w14:textId="3152E648" w:rsidR="00EC7A53" w:rsidRDefault="00EC7A53" w:rsidP="00EC7A53">
      <w:pPr>
        <w:pStyle w:val="ListParagraph"/>
        <w:ind w:left="1211"/>
        <w:rPr>
          <w:rFonts w:ascii="Arial" w:hAnsi="Arial" w:cs="Arial"/>
          <w:sz w:val="24"/>
          <w:szCs w:val="24"/>
          <w:lang w:eastAsia="en-GB"/>
        </w:rPr>
      </w:pPr>
      <w:r>
        <w:rPr>
          <w:rFonts w:ascii="Arial" w:hAnsi="Arial" w:cs="Arial"/>
          <w:sz w:val="24"/>
          <w:szCs w:val="24"/>
          <w:lang w:eastAsia="en-GB"/>
        </w:rPr>
        <w:t>[Detailed Specification of required works]</w:t>
      </w:r>
    </w:p>
    <w:p w14:paraId="353450F0" w14:textId="77777777" w:rsidR="0045546A" w:rsidRPr="0045546A" w:rsidRDefault="0045546A" w:rsidP="0045546A">
      <w:pPr>
        <w:tabs>
          <w:tab w:val="left" w:pos="720"/>
        </w:tabs>
        <w:rPr>
          <w:rFonts w:ascii="Arial" w:eastAsia="Times New Roman" w:hAnsi="Arial" w:cs="Arial"/>
          <w:b/>
          <w:color w:val="FF0000"/>
          <w:lang w:eastAsia="en-GB"/>
        </w:rPr>
      </w:pPr>
    </w:p>
    <w:p w14:paraId="3311D869" w14:textId="77777777" w:rsidR="0045546A" w:rsidRPr="0045546A" w:rsidRDefault="0045546A" w:rsidP="0045546A">
      <w:pPr>
        <w:tabs>
          <w:tab w:val="left" w:pos="720"/>
        </w:tabs>
        <w:rPr>
          <w:rFonts w:ascii="Arial" w:eastAsia="Times New Roman" w:hAnsi="Arial" w:cs="Arial"/>
          <w:b/>
          <w:color w:val="FF0000"/>
          <w:lang w:eastAsia="en-GB"/>
        </w:rPr>
      </w:pPr>
    </w:p>
    <w:p w14:paraId="4EA80A16" w14:textId="089E46B8" w:rsidR="0045546A" w:rsidRPr="0045546A" w:rsidRDefault="0045546A" w:rsidP="00237997">
      <w:pPr>
        <w:pStyle w:val="SectionHeading"/>
      </w:pPr>
      <w:bookmarkStart w:id="2" w:name="_Toc27398446"/>
      <w:r w:rsidRPr="0045546A">
        <w:t>RFQ Timetable</w:t>
      </w:r>
      <w:bookmarkEnd w:id="2"/>
    </w:p>
    <w:p w14:paraId="1ED1116C" w14:textId="5B13AECF" w:rsidR="0045546A" w:rsidRDefault="0045546A" w:rsidP="00EC7A53">
      <w:pPr>
        <w:pStyle w:val="Bodyno"/>
      </w:pPr>
      <w:r w:rsidRPr="0045546A">
        <w:t>The table below outlines the indicative timetable for this procurement.</w:t>
      </w:r>
      <w:r w:rsidRPr="0045546A">
        <w:rPr>
          <w:rFonts w:ascii="Times New Roman" w:hAnsi="Times New Roman"/>
        </w:rPr>
        <w:t xml:space="preserve"> </w:t>
      </w:r>
      <w:r w:rsidRPr="0045546A">
        <w:t>The council reserves the right to change this timetable.</w:t>
      </w:r>
      <w:r w:rsidR="00EC7A53">
        <w:t xml:space="preserve"> [normally at least 14 days will be given for the receipting of quotations from the issue, but this may reduce to 10 days for urgent works].  </w:t>
      </w:r>
    </w:p>
    <w:p w14:paraId="559616FA" w14:textId="77777777" w:rsidR="0045546A" w:rsidRPr="0045546A" w:rsidRDefault="0045546A" w:rsidP="0045546A">
      <w:pPr>
        <w:tabs>
          <w:tab w:val="left" w:pos="720"/>
        </w:tabs>
        <w:rPr>
          <w:rFonts w:ascii="Arial" w:eastAsia="Times New Roman" w:hAnsi="Arial" w:cs="Arial"/>
          <w:b/>
          <w:u w:val="single"/>
          <w:lang w:eastAsia="en-GB"/>
        </w:rPr>
      </w:pPr>
    </w:p>
    <w:tbl>
      <w:tblPr>
        <w:tblW w:w="83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3022"/>
      </w:tblGrid>
      <w:tr w:rsidR="0045546A" w:rsidRPr="0045546A" w14:paraId="44E0B6D1" w14:textId="77777777" w:rsidTr="00E1225C">
        <w:tc>
          <w:tcPr>
            <w:tcW w:w="5366" w:type="dxa"/>
            <w:tcBorders>
              <w:top w:val="single" w:sz="4" w:space="0" w:color="auto"/>
              <w:left w:val="single" w:sz="4" w:space="0" w:color="auto"/>
              <w:bottom w:val="single" w:sz="4" w:space="0" w:color="auto"/>
              <w:right w:val="single" w:sz="4" w:space="0" w:color="auto"/>
            </w:tcBorders>
            <w:shd w:val="clear" w:color="auto" w:fill="0070C0"/>
            <w:hideMark/>
          </w:tcPr>
          <w:p w14:paraId="61B8602A" w14:textId="387DDBF1" w:rsidR="0045546A" w:rsidRPr="00E1225C" w:rsidRDefault="00E1225C" w:rsidP="0045546A">
            <w:pPr>
              <w:tabs>
                <w:tab w:val="left" w:pos="720"/>
              </w:tabs>
              <w:jc w:val="both"/>
              <w:rPr>
                <w:rFonts w:ascii="Arial" w:eastAsia="Times New Roman" w:hAnsi="Arial" w:cs="Arial"/>
                <w:b/>
                <w:lang w:eastAsia="en-GB"/>
              </w:rPr>
            </w:pPr>
            <w:r w:rsidRPr="00E1225C">
              <w:rPr>
                <w:rFonts w:ascii="Arial" w:eastAsia="Times New Roman" w:hAnsi="Arial" w:cs="Arial"/>
                <w:b/>
                <w:lang w:eastAsia="en-GB"/>
              </w:rPr>
              <w:t>STAGE</w:t>
            </w:r>
          </w:p>
        </w:tc>
        <w:tc>
          <w:tcPr>
            <w:tcW w:w="3022" w:type="dxa"/>
            <w:tcBorders>
              <w:top w:val="single" w:sz="4" w:space="0" w:color="auto"/>
              <w:left w:val="single" w:sz="4" w:space="0" w:color="auto"/>
              <w:bottom w:val="single" w:sz="4" w:space="0" w:color="auto"/>
              <w:right w:val="single" w:sz="4" w:space="0" w:color="auto"/>
            </w:tcBorders>
            <w:shd w:val="clear" w:color="auto" w:fill="0070C0"/>
          </w:tcPr>
          <w:p w14:paraId="794E1DF8" w14:textId="4F6B771B" w:rsidR="0045546A" w:rsidRPr="00E1225C" w:rsidRDefault="00E1225C" w:rsidP="0045546A">
            <w:pPr>
              <w:tabs>
                <w:tab w:val="left" w:pos="720"/>
              </w:tabs>
              <w:jc w:val="both"/>
              <w:rPr>
                <w:rFonts w:ascii="Arial" w:eastAsia="Times New Roman" w:hAnsi="Arial" w:cs="Arial"/>
                <w:b/>
                <w:color w:val="FF0000"/>
                <w:lang w:eastAsia="en-GB"/>
              </w:rPr>
            </w:pPr>
            <w:r w:rsidRPr="00E1225C">
              <w:rPr>
                <w:rFonts w:ascii="Arial" w:eastAsia="Times New Roman" w:hAnsi="Arial" w:cs="Arial"/>
                <w:b/>
                <w:lang w:eastAsia="en-GB"/>
              </w:rPr>
              <w:t>DEADLINE</w:t>
            </w:r>
          </w:p>
        </w:tc>
      </w:tr>
      <w:tr w:rsidR="00E1225C" w:rsidRPr="0045546A" w14:paraId="1DD5075B" w14:textId="77777777" w:rsidTr="00E1225C">
        <w:tc>
          <w:tcPr>
            <w:tcW w:w="5366" w:type="dxa"/>
            <w:tcBorders>
              <w:top w:val="single" w:sz="4" w:space="0" w:color="auto"/>
              <w:left w:val="single" w:sz="4" w:space="0" w:color="auto"/>
              <w:bottom w:val="single" w:sz="4" w:space="0" w:color="auto"/>
              <w:right w:val="single" w:sz="4" w:space="0" w:color="auto"/>
            </w:tcBorders>
          </w:tcPr>
          <w:p w14:paraId="6121A119" w14:textId="77ADEC13" w:rsidR="00E1225C" w:rsidRPr="0045546A" w:rsidRDefault="00E1225C" w:rsidP="0045546A">
            <w:pPr>
              <w:tabs>
                <w:tab w:val="left" w:pos="720"/>
              </w:tabs>
              <w:jc w:val="both"/>
              <w:rPr>
                <w:rFonts w:ascii="Arial" w:eastAsia="Times New Roman" w:hAnsi="Arial" w:cs="Arial"/>
                <w:lang w:eastAsia="en-GB"/>
              </w:rPr>
            </w:pPr>
            <w:r>
              <w:rPr>
                <w:rFonts w:ascii="Arial" w:eastAsia="Times New Roman" w:hAnsi="Arial" w:cs="Arial"/>
                <w:lang w:eastAsia="en-GB"/>
              </w:rPr>
              <w:t>RFQ Submission closing</w:t>
            </w:r>
          </w:p>
        </w:tc>
        <w:tc>
          <w:tcPr>
            <w:tcW w:w="3022" w:type="dxa"/>
            <w:tcBorders>
              <w:top w:val="single" w:sz="4" w:space="0" w:color="auto"/>
              <w:left w:val="single" w:sz="4" w:space="0" w:color="auto"/>
              <w:bottom w:val="single" w:sz="4" w:space="0" w:color="auto"/>
              <w:right w:val="single" w:sz="4" w:space="0" w:color="auto"/>
            </w:tcBorders>
          </w:tcPr>
          <w:p w14:paraId="622E1B2A" w14:textId="77777777" w:rsidR="00E1225C" w:rsidRPr="0045546A" w:rsidRDefault="00E1225C" w:rsidP="0045546A">
            <w:pPr>
              <w:tabs>
                <w:tab w:val="left" w:pos="720"/>
              </w:tabs>
              <w:jc w:val="both"/>
              <w:rPr>
                <w:rFonts w:ascii="Arial" w:eastAsia="Times New Roman" w:hAnsi="Arial" w:cs="Arial"/>
                <w:color w:val="FF0000"/>
                <w:lang w:eastAsia="en-GB"/>
              </w:rPr>
            </w:pPr>
          </w:p>
        </w:tc>
      </w:tr>
      <w:tr w:rsidR="0045546A" w:rsidRPr="0045546A" w14:paraId="09D7A98D"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7BD25659"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RFQ Evaluation</w:t>
            </w:r>
          </w:p>
        </w:tc>
        <w:tc>
          <w:tcPr>
            <w:tcW w:w="3022" w:type="dxa"/>
            <w:tcBorders>
              <w:top w:val="single" w:sz="4" w:space="0" w:color="auto"/>
              <w:left w:val="single" w:sz="4" w:space="0" w:color="auto"/>
              <w:bottom w:val="single" w:sz="4" w:space="0" w:color="auto"/>
              <w:right w:val="single" w:sz="4" w:space="0" w:color="auto"/>
            </w:tcBorders>
          </w:tcPr>
          <w:p w14:paraId="4F47A026" w14:textId="77777777" w:rsidR="0045546A" w:rsidRPr="0045546A" w:rsidRDefault="0045546A" w:rsidP="0045546A">
            <w:pPr>
              <w:tabs>
                <w:tab w:val="left" w:pos="720"/>
              </w:tabs>
              <w:jc w:val="both"/>
              <w:rPr>
                <w:rFonts w:ascii="Arial" w:eastAsia="Times New Roman" w:hAnsi="Arial" w:cs="Arial"/>
                <w:color w:val="FF0000"/>
                <w:lang w:eastAsia="en-GB"/>
              </w:rPr>
            </w:pPr>
          </w:p>
        </w:tc>
      </w:tr>
      <w:tr w:rsidR="0045546A" w:rsidRPr="0045546A" w14:paraId="5E22B825"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31902E3C"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Award Notification</w:t>
            </w:r>
          </w:p>
        </w:tc>
        <w:tc>
          <w:tcPr>
            <w:tcW w:w="3022" w:type="dxa"/>
            <w:tcBorders>
              <w:top w:val="single" w:sz="4" w:space="0" w:color="auto"/>
              <w:left w:val="single" w:sz="4" w:space="0" w:color="auto"/>
              <w:bottom w:val="single" w:sz="4" w:space="0" w:color="auto"/>
              <w:right w:val="single" w:sz="4" w:space="0" w:color="auto"/>
            </w:tcBorders>
          </w:tcPr>
          <w:p w14:paraId="034A8D7D" w14:textId="77777777" w:rsidR="0045546A" w:rsidRPr="0045546A" w:rsidRDefault="0045546A" w:rsidP="0045546A">
            <w:pPr>
              <w:tabs>
                <w:tab w:val="left" w:pos="720"/>
              </w:tabs>
              <w:jc w:val="both"/>
              <w:rPr>
                <w:rFonts w:ascii="Arial" w:eastAsia="Times New Roman" w:hAnsi="Arial" w:cs="Arial"/>
                <w:color w:val="FF0000"/>
                <w:lang w:eastAsia="en-GB"/>
              </w:rPr>
            </w:pPr>
          </w:p>
        </w:tc>
      </w:tr>
      <w:tr w:rsidR="0045546A" w:rsidRPr="0045546A" w14:paraId="6F5E35F9"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7ED61F65"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Contract Start Date</w:t>
            </w:r>
          </w:p>
        </w:tc>
        <w:tc>
          <w:tcPr>
            <w:tcW w:w="3022" w:type="dxa"/>
            <w:tcBorders>
              <w:top w:val="single" w:sz="4" w:space="0" w:color="auto"/>
              <w:left w:val="single" w:sz="4" w:space="0" w:color="auto"/>
              <w:bottom w:val="single" w:sz="4" w:space="0" w:color="auto"/>
              <w:right w:val="single" w:sz="4" w:space="0" w:color="auto"/>
            </w:tcBorders>
          </w:tcPr>
          <w:p w14:paraId="777F72A6" w14:textId="77777777" w:rsidR="0045546A" w:rsidRPr="0045546A" w:rsidRDefault="0045546A" w:rsidP="0045546A">
            <w:pPr>
              <w:tabs>
                <w:tab w:val="left" w:pos="720"/>
              </w:tabs>
              <w:jc w:val="both"/>
              <w:rPr>
                <w:rFonts w:ascii="Arial" w:eastAsia="Times New Roman" w:hAnsi="Arial" w:cs="Arial"/>
                <w:color w:val="FF0000"/>
                <w:lang w:eastAsia="en-GB"/>
              </w:rPr>
            </w:pPr>
          </w:p>
        </w:tc>
      </w:tr>
    </w:tbl>
    <w:p w14:paraId="0C499269" w14:textId="77777777" w:rsidR="0045546A" w:rsidRPr="0045546A" w:rsidRDefault="0045546A" w:rsidP="0045546A">
      <w:pPr>
        <w:tabs>
          <w:tab w:val="left" w:pos="720"/>
        </w:tabs>
        <w:rPr>
          <w:rFonts w:ascii="Arial" w:eastAsia="Times New Roman" w:hAnsi="Arial" w:cs="Arial"/>
          <w:b/>
          <w:color w:val="FF0000"/>
          <w:lang w:eastAsia="en-GB"/>
        </w:rPr>
      </w:pPr>
    </w:p>
    <w:p w14:paraId="14FBB258" w14:textId="77777777" w:rsidR="0045546A" w:rsidRPr="0045546A" w:rsidRDefault="0045546A" w:rsidP="0045546A">
      <w:pPr>
        <w:tabs>
          <w:tab w:val="left" w:pos="720"/>
        </w:tabs>
        <w:rPr>
          <w:rFonts w:ascii="Arial" w:eastAsia="Times New Roman" w:hAnsi="Arial" w:cs="Arial"/>
          <w:color w:val="0070C0"/>
          <w:lang w:eastAsia="en-GB"/>
        </w:rPr>
      </w:pPr>
    </w:p>
    <w:p w14:paraId="099F3CB0" w14:textId="58DB4EE8" w:rsidR="0045546A" w:rsidRPr="00B6123A" w:rsidRDefault="0045546A" w:rsidP="00237997">
      <w:pPr>
        <w:pStyle w:val="SectionHeading"/>
        <w:rPr>
          <w:i/>
        </w:rPr>
      </w:pPr>
      <w:bookmarkStart w:id="3" w:name="_Toc27398447"/>
      <w:r w:rsidRPr="0045546A">
        <w:t>RFQ Submission</w:t>
      </w:r>
      <w:bookmarkEnd w:id="3"/>
      <w:r w:rsidRPr="0045546A">
        <w:t xml:space="preserve"> </w:t>
      </w:r>
    </w:p>
    <w:p w14:paraId="3CE7E6C2" w14:textId="6457F330" w:rsidR="0045546A" w:rsidRDefault="0045546A" w:rsidP="00EC7A53">
      <w:pPr>
        <w:pStyle w:val="Bodyno"/>
      </w:pPr>
      <w:r w:rsidRPr="0045546A">
        <w:t>Submission of this document must be with the council no later than 1</w:t>
      </w:r>
      <w:r w:rsidR="006A7ED2">
        <w:t>1</w:t>
      </w:r>
      <w:r w:rsidRPr="0045546A">
        <w:t>:00</w:t>
      </w:r>
      <w:r w:rsidR="0021314E">
        <w:t xml:space="preserve"> </w:t>
      </w:r>
      <w:r w:rsidR="006A7ED2">
        <w:t>AM</w:t>
      </w:r>
      <w:r w:rsidRPr="0045546A">
        <w:t xml:space="preserve"> on </w:t>
      </w:r>
      <w:r w:rsidRPr="004B3493">
        <w:t xml:space="preserve">xx/xx/xxxx and submitted via the portal </w:t>
      </w:r>
      <w:hyperlink r:id="rId13" w:history="1">
        <w:r w:rsidR="004B3493" w:rsidRPr="004B3493">
          <w:rPr>
            <w:rStyle w:val="Hyperlink"/>
          </w:rPr>
          <w:t>www.supplyingthesouthwest.org.uk</w:t>
        </w:r>
      </w:hyperlink>
      <w:r w:rsidRPr="004B3493">
        <w:t>.</w:t>
      </w:r>
    </w:p>
    <w:p w14:paraId="03493EF9" w14:textId="4971C6E1" w:rsidR="0045546A" w:rsidRPr="00EC7A53" w:rsidRDefault="004B3493" w:rsidP="00EC7A53">
      <w:pPr>
        <w:pStyle w:val="Bodyno"/>
      </w:pPr>
      <w:r w:rsidRPr="00EC7A53">
        <w:t>I</w:t>
      </w:r>
      <w:r w:rsidR="0045546A" w:rsidRPr="00EC7A53">
        <w:t>f you have any queries regarding this requ</w:t>
      </w:r>
      <w:r w:rsidR="002173ED" w:rsidRPr="00EC7A53">
        <w:t>est for quote please use the messaging</w:t>
      </w:r>
      <w:r w:rsidR="0045546A" w:rsidRPr="00EC7A53">
        <w:t xml:space="preserve"> section on the portal </w:t>
      </w:r>
      <w:hyperlink r:id="rId14" w:history="1">
        <w:r w:rsidR="0045546A" w:rsidRPr="00EC7A53">
          <w:t>www.supplyingthesouthwest.org.uk</w:t>
        </w:r>
      </w:hyperlink>
      <w:r w:rsidR="0045546A" w:rsidRPr="00EC7A53">
        <w:t xml:space="preserve"> to log your query. We will only respond to queries using this method.</w:t>
      </w:r>
    </w:p>
    <w:p w14:paraId="2C0188BC" w14:textId="15C68BAE" w:rsidR="0045546A" w:rsidRDefault="00723F79" w:rsidP="00EC7A53">
      <w:pPr>
        <w:pStyle w:val="Bodyno"/>
      </w:pPr>
      <w:r>
        <w:t>Any RFQ</w:t>
      </w:r>
      <w:r w:rsidR="0045546A" w:rsidRPr="0045546A">
        <w:t xml:space="preserve">s received after the specified deadline will not be considered unless the </w:t>
      </w:r>
      <w:r>
        <w:t>closing date for receipt of RFQ</w:t>
      </w:r>
      <w:r w:rsidR="0045546A" w:rsidRPr="0045546A">
        <w:t xml:space="preserve">s is formally extended by the council and communicated. Submissions received after the closing date may be considered in exceptional cases where submission is not possible for reasons outside of the </w:t>
      </w:r>
      <w:r w:rsidR="001D1727">
        <w:t>contractor</w:t>
      </w:r>
      <w:r w:rsidR="00E10A20">
        <w:t>’</w:t>
      </w:r>
      <w:r w:rsidR="0045546A" w:rsidRPr="0045546A">
        <w:t>s control, however this will be permitted only at the discretion of North Somerset Council and their decision on this will be final.</w:t>
      </w:r>
    </w:p>
    <w:p w14:paraId="351EA4B5" w14:textId="1D5C9484" w:rsidR="002F132C" w:rsidRPr="00EC7A53" w:rsidRDefault="002F132C" w:rsidP="00EC7A53">
      <w:pPr>
        <w:pStyle w:val="Bodyno"/>
      </w:pPr>
      <w:r w:rsidRPr="00EC7A53">
        <w:t xml:space="preserve">If the council considers a Tender to be abnormally low priced and it suspects that the </w:t>
      </w:r>
      <w:r w:rsidR="002173ED" w:rsidRPr="00EC7A53">
        <w:t>quoted</w:t>
      </w:r>
      <w:r w:rsidRPr="00EC7A53">
        <w:t xml:space="preserve"> price is not sustainable, it reserves the right to challenge how the </w:t>
      </w:r>
      <w:r w:rsidR="001D1727">
        <w:t>contractor</w:t>
      </w:r>
      <w:r w:rsidRPr="00EC7A53">
        <w:t xml:space="preserve"> can deliver the expected quality at that price. If the council is satisfied that the </w:t>
      </w:r>
      <w:r w:rsidR="002173ED" w:rsidRPr="00EC7A53">
        <w:t>quoted</w:t>
      </w:r>
      <w:r w:rsidRPr="00EC7A53">
        <w:t xml:space="preserve"> price is indeed unsustainable, then it is at liberty to reject the tender.</w:t>
      </w:r>
    </w:p>
    <w:p w14:paraId="0ACB523D" w14:textId="77777777" w:rsidR="002F132C" w:rsidRPr="0045546A" w:rsidRDefault="002F132C" w:rsidP="0045546A">
      <w:pPr>
        <w:tabs>
          <w:tab w:val="left" w:pos="720"/>
        </w:tabs>
        <w:rPr>
          <w:rFonts w:ascii="Arial" w:eastAsia="Times New Roman" w:hAnsi="Arial" w:cs="Arial"/>
          <w:b/>
          <w:lang w:eastAsia="en-GB"/>
        </w:rPr>
      </w:pPr>
    </w:p>
    <w:p w14:paraId="35C9C548" w14:textId="1D195893" w:rsidR="0021314E" w:rsidRDefault="0021314E">
      <w:pPr>
        <w:rPr>
          <w:rFonts w:ascii="Arial" w:eastAsia="Times New Roman" w:hAnsi="Arial" w:cs="Arial"/>
          <w:b/>
          <w:lang w:eastAsia="en-GB"/>
        </w:rPr>
      </w:pPr>
      <w:r>
        <w:rPr>
          <w:rFonts w:ascii="Arial" w:eastAsia="Times New Roman" w:hAnsi="Arial" w:cs="Arial"/>
          <w:b/>
          <w:lang w:eastAsia="en-GB"/>
        </w:rPr>
        <w:br w:type="page"/>
      </w:r>
    </w:p>
    <w:p w14:paraId="7067B499" w14:textId="77777777" w:rsidR="0045546A" w:rsidRPr="004B3493" w:rsidRDefault="0045546A" w:rsidP="0045546A">
      <w:pPr>
        <w:tabs>
          <w:tab w:val="left" w:pos="720"/>
        </w:tabs>
        <w:rPr>
          <w:rFonts w:ascii="Arial" w:eastAsia="Times New Roman" w:hAnsi="Arial" w:cs="Arial"/>
          <w:b/>
          <w:lang w:eastAsia="en-GB"/>
        </w:rPr>
      </w:pPr>
    </w:p>
    <w:p w14:paraId="18A21A53" w14:textId="558FBC8F" w:rsidR="0045546A" w:rsidRPr="004B3493" w:rsidRDefault="007B62E1" w:rsidP="00237997">
      <w:pPr>
        <w:pStyle w:val="SectionHeading"/>
      </w:pPr>
      <w:bookmarkStart w:id="4" w:name="_Toc27398448"/>
      <w:r>
        <w:t xml:space="preserve">Contractor </w:t>
      </w:r>
      <w:r w:rsidR="0045546A" w:rsidRPr="004B3493">
        <w:t>Support</w:t>
      </w:r>
      <w:bookmarkEnd w:id="4"/>
    </w:p>
    <w:p w14:paraId="59C1965A" w14:textId="106F9CD1" w:rsidR="00EC7A53" w:rsidRDefault="0045546A" w:rsidP="00EC7A53">
      <w:pPr>
        <w:pStyle w:val="Bodyno"/>
      </w:pPr>
      <w:r w:rsidRPr="0045546A">
        <w:t xml:space="preserve">ProActis who provide our procurement portal also offer </w:t>
      </w:r>
      <w:r w:rsidR="007B62E1">
        <w:t>c</w:t>
      </w:r>
      <w:r w:rsidR="001D1727">
        <w:t>ontractor</w:t>
      </w:r>
      <w:r w:rsidRPr="0045546A">
        <w:t xml:space="preserve"> support. For all support issues </w:t>
      </w:r>
      <w:proofErr w:type="gramStart"/>
      <w:r w:rsidR="007B62E1">
        <w:t>c</w:t>
      </w:r>
      <w:r w:rsidR="0021314E">
        <w:t>ontractor</w:t>
      </w:r>
      <w:r w:rsidR="007B62E1">
        <w:t>’</w:t>
      </w:r>
      <w:r w:rsidR="0021314E">
        <w:t>s</w:t>
      </w:r>
      <w:proofErr w:type="gramEnd"/>
      <w:r w:rsidRPr="0045546A">
        <w:t xml:space="preserve"> should in the first instance log their query via the following e mail:</w:t>
      </w:r>
    </w:p>
    <w:p w14:paraId="12BBA3F6" w14:textId="77777777" w:rsidR="00EC7A53" w:rsidRDefault="00941684" w:rsidP="00EC7A53">
      <w:pPr>
        <w:ind w:left="1440"/>
      </w:pPr>
      <w:hyperlink r:id="rId15" w:history="1">
        <w:r w:rsidR="00EC7A53" w:rsidRPr="00D12938">
          <w:rPr>
            <w:rStyle w:val="Hyperlink"/>
            <w:rFonts w:ascii="Arial" w:eastAsia="Times New Roman" w:hAnsi="Arial" w:cs="Times New Roman"/>
            <w:lang w:eastAsia="en-GB"/>
          </w:rPr>
          <w:t>ProContractSuppliers@proactis.com</w:t>
        </w:r>
      </w:hyperlink>
    </w:p>
    <w:p w14:paraId="76C96433" w14:textId="77777777" w:rsidR="00EC7A53" w:rsidRDefault="00EC7A53" w:rsidP="00EC7A53">
      <w:pPr>
        <w:pStyle w:val="Bodyno"/>
        <w:numPr>
          <w:ilvl w:val="0"/>
          <w:numId w:val="0"/>
        </w:numPr>
        <w:ind w:left="851"/>
      </w:pPr>
    </w:p>
    <w:p w14:paraId="652232B1" w14:textId="38BDE088" w:rsidR="00EC7A53" w:rsidRDefault="00EC7A53" w:rsidP="00EC7A53">
      <w:pPr>
        <w:pStyle w:val="Bodyno"/>
      </w:pPr>
      <w:r>
        <w:t xml:space="preserve">If the </w:t>
      </w:r>
      <w:r w:rsidR="00353BF0">
        <w:t xml:space="preserve">matter </w:t>
      </w:r>
      <w:r w:rsidRPr="0045546A">
        <w:t xml:space="preserve">is of a time sensitive </w:t>
      </w:r>
      <w:r w:rsidR="00531549" w:rsidRPr="0045546A">
        <w:t>nature,</w:t>
      </w:r>
      <w:r w:rsidRPr="0045546A">
        <w:t xml:space="preserve"> they also have an Emergency Contact number:</w:t>
      </w:r>
    </w:p>
    <w:p w14:paraId="353CB0C5" w14:textId="70F837D4" w:rsidR="0045546A" w:rsidRPr="0045546A" w:rsidRDefault="0045546A" w:rsidP="00EC7A53">
      <w:pPr>
        <w:ind w:left="1440"/>
        <w:rPr>
          <w:rFonts w:ascii="Arial" w:eastAsia="Times New Roman" w:hAnsi="Arial" w:cs="Times New Roman"/>
          <w:lang w:eastAsia="en-GB"/>
        </w:rPr>
      </w:pPr>
      <w:r w:rsidRPr="0045546A">
        <w:rPr>
          <w:rFonts w:ascii="Arial" w:eastAsia="Times New Roman" w:hAnsi="Arial" w:cs="Times New Roman"/>
          <w:lang w:eastAsia="en-GB"/>
        </w:rPr>
        <w:t>0330 005</w:t>
      </w:r>
      <w:r w:rsidR="00A06235">
        <w:rPr>
          <w:rFonts w:ascii="Arial" w:eastAsia="Times New Roman" w:hAnsi="Arial" w:cs="Times New Roman"/>
          <w:lang w:eastAsia="en-GB"/>
        </w:rPr>
        <w:t>0</w:t>
      </w:r>
      <w:r w:rsidRPr="0045546A">
        <w:rPr>
          <w:rFonts w:ascii="Arial" w:eastAsia="Times New Roman" w:hAnsi="Arial" w:cs="Times New Roman"/>
          <w:lang w:eastAsia="en-GB"/>
        </w:rPr>
        <w:t>352</w:t>
      </w:r>
    </w:p>
    <w:p w14:paraId="745643F0" w14:textId="77777777" w:rsidR="0045546A" w:rsidRPr="0045546A" w:rsidRDefault="0045546A" w:rsidP="0045546A">
      <w:pPr>
        <w:rPr>
          <w:rFonts w:ascii="Arial" w:eastAsia="Times New Roman" w:hAnsi="Arial" w:cs="Times New Roman"/>
          <w:lang w:eastAsia="en-GB"/>
        </w:rPr>
      </w:pPr>
    </w:p>
    <w:p w14:paraId="2C794E3E" w14:textId="4E757422" w:rsidR="0045546A" w:rsidRPr="0045546A" w:rsidRDefault="0045546A" w:rsidP="00EC7A53">
      <w:pPr>
        <w:pStyle w:val="Bodyno"/>
      </w:pPr>
      <w:r w:rsidRPr="0045546A">
        <w:t xml:space="preserve">In the first instance </w:t>
      </w:r>
      <w:proofErr w:type="gramStart"/>
      <w:r w:rsidR="007B62E1">
        <w:t>c</w:t>
      </w:r>
      <w:r w:rsidR="00353BF0">
        <w:t>ontractor</w:t>
      </w:r>
      <w:r w:rsidR="007B62E1">
        <w:t>’</w:t>
      </w:r>
      <w:r w:rsidR="00353BF0">
        <w:t>s</w:t>
      </w:r>
      <w:proofErr w:type="gramEnd"/>
      <w:r w:rsidRPr="0045546A">
        <w:t xml:space="preserve"> should log their call using the e mail address.</w:t>
      </w:r>
    </w:p>
    <w:p w14:paraId="44BB6455" w14:textId="77777777" w:rsidR="0045546A" w:rsidRPr="0045546A" w:rsidRDefault="0045546A" w:rsidP="0045546A">
      <w:pPr>
        <w:rPr>
          <w:rFonts w:ascii="Arial" w:eastAsia="Times New Roman" w:hAnsi="Arial" w:cs="Times New Roman"/>
          <w:b/>
          <w:u w:val="single"/>
          <w:lang w:eastAsia="en-GB"/>
        </w:rPr>
      </w:pPr>
    </w:p>
    <w:p w14:paraId="6404F97A" w14:textId="77777777" w:rsidR="0045546A" w:rsidRPr="0045546A" w:rsidRDefault="0045546A" w:rsidP="0045546A">
      <w:pPr>
        <w:rPr>
          <w:rFonts w:ascii="Arial" w:eastAsia="Times New Roman" w:hAnsi="Arial" w:cs="Times New Roman"/>
          <w:b/>
          <w:u w:val="single"/>
          <w:lang w:eastAsia="en-GB"/>
        </w:rPr>
      </w:pPr>
    </w:p>
    <w:p w14:paraId="2DE3AD0A" w14:textId="59E24BFC" w:rsidR="0045546A" w:rsidRPr="0045546A" w:rsidRDefault="0045546A" w:rsidP="00237997">
      <w:pPr>
        <w:pStyle w:val="SectionHeading"/>
      </w:pPr>
      <w:bookmarkStart w:id="5" w:name="_Toc27398449"/>
      <w:r w:rsidRPr="0045546A">
        <w:t>Compliant Quotation</w:t>
      </w:r>
      <w:bookmarkEnd w:id="5"/>
    </w:p>
    <w:p w14:paraId="1CA27851" w14:textId="179A5BE4" w:rsidR="0045546A" w:rsidRPr="0045546A" w:rsidRDefault="0045546A" w:rsidP="00EC7A53">
      <w:pPr>
        <w:pStyle w:val="Bodyno"/>
      </w:pPr>
      <w:r w:rsidRPr="0045546A">
        <w:t xml:space="preserve">Before evaluating your </w:t>
      </w:r>
      <w:r w:rsidR="00531549" w:rsidRPr="0045546A">
        <w:t>quotation,</w:t>
      </w:r>
      <w:r w:rsidRPr="0045546A">
        <w:t xml:space="preserve"> the council needs to satisfy itself that you meet its minimum requirements. </w:t>
      </w:r>
    </w:p>
    <w:p w14:paraId="1D37B685" w14:textId="78BA8E31" w:rsidR="0045546A" w:rsidRPr="0045546A" w:rsidRDefault="0045546A" w:rsidP="00EC7A53">
      <w:pPr>
        <w:pStyle w:val="Bodyno"/>
      </w:pPr>
      <w:r w:rsidRPr="0045546A">
        <w:t xml:space="preserve">Please answer </w:t>
      </w:r>
      <w:r w:rsidR="00531549" w:rsidRPr="0045546A">
        <w:t>all</w:t>
      </w:r>
      <w:r w:rsidRPr="0045546A">
        <w:t xml:space="preserve"> the following questions and provide evidence if requested. Failure to answer any of the questions below will automatically disqualify your bid. In </w:t>
      </w:r>
      <w:r w:rsidR="00531549" w:rsidRPr="0045546A">
        <w:t>addition,</w:t>
      </w:r>
      <w:r w:rsidRPr="0045546A">
        <w:t xml:space="preserve"> should a</w:t>
      </w:r>
      <w:r w:rsidRPr="0045546A">
        <w:rPr>
          <w:rFonts w:cs="Arial"/>
          <w:color w:val="000000"/>
          <w:lang w:eastAsia="ar-SA"/>
        </w:rPr>
        <w:t xml:space="preserve"> contract be </w:t>
      </w:r>
      <w:r w:rsidR="00531549" w:rsidRPr="0045546A">
        <w:rPr>
          <w:rFonts w:cs="Arial"/>
          <w:color w:val="000000"/>
          <w:lang w:eastAsia="ar-SA"/>
        </w:rPr>
        <w:t>awarded,</w:t>
      </w:r>
      <w:r w:rsidRPr="0045546A">
        <w:rPr>
          <w:rFonts w:cs="Arial"/>
          <w:color w:val="000000"/>
          <w:lang w:eastAsia="ar-SA"/>
        </w:rPr>
        <w:t xml:space="preserve"> and it is subsequently discovered that these questions were not answered accurately it could render the contract void.</w:t>
      </w:r>
    </w:p>
    <w:p w14:paraId="7D61BB71" w14:textId="77777777" w:rsidR="0045546A" w:rsidRPr="0045546A" w:rsidRDefault="0045546A" w:rsidP="0045546A">
      <w:pPr>
        <w:rPr>
          <w:rFonts w:ascii="Arial" w:eastAsia="Times New Roman" w:hAnsi="Arial" w:cs="Times New Roman"/>
          <w:bC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347"/>
        <w:gridCol w:w="1864"/>
      </w:tblGrid>
      <w:tr w:rsidR="0045546A" w:rsidRPr="0045546A" w14:paraId="37BBC507" w14:textId="77777777" w:rsidTr="00353BF0">
        <w:trPr>
          <w:jc w:val="center"/>
        </w:trPr>
        <w:tc>
          <w:tcPr>
            <w:tcW w:w="7153" w:type="dxa"/>
            <w:gridSpan w:val="2"/>
            <w:tcBorders>
              <w:top w:val="single" w:sz="4" w:space="0" w:color="auto"/>
              <w:left w:val="single" w:sz="4" w:space="0" w:color="auto"/>
              <w:bottom w:val="single" w:sz="4" w:space="0" w:color="auto"/>
              <w:right w:val="single" w:sz="4" w:space="0" w:color="auto"/>
            </w:tcBorders>
          </w:tcPr>
          <w:p w14:paraId="2960E7EC" w14:textId="27076CC3" w:rsidR="0045546A" w:rsidRPr="0045546A" w:rsidRDefault="00066635" w:rsidP="0045546A">
            <w:pPr>
              <w:suppressAutoHyphens/>
              <w:rPr>
                <w:rFonts w:ascii="Arial" w:eastAsia="Times New Roman" w:hAnsi="Arial" w:cs="Arial"/>
                <w:b/>
                <w:bCs/>
                <w:color w:val="000000"/>
                <w:lang w:eastAsia="ar-SA"/>
              </w:rPr>
            </w:pPr>
            <w:r>
              <w:rPr>
                <w:rFonts w:ascii="Arial" w:eastAsia="Times New Roman" w:hAnsi="Arial" w:cs="Arial"/>
                <w:b/>
                <w:bCs/>
                <w:color w:val="000000"/>
                <w:lang w:eastAsia="ar-SA"/>
              </w:rPr>
              <w:t>The following q</w:t>
            </w:r>
            <w:r w:rsidR="0045546A" w:rsidRPr="0045546A">
              <w:rPr>
                <w:rFonts w:ascii="Arial" w:eastAsia="Times New Roman" w:hAnsi="Arial" w:cs="Arial"/>
                <w:b/>
                <w:bCs/>
                <w:color w:val="000000"/>
                <w:lang w:eastAsia="ar-SA"/>
              </w:rPr>
              <w:t>uestions are a Pass / Fail requirement unless otherwise stated</w:t>
            </w:r>
          </w:p>
          <w:p w14:paraId="05AE049B" w14:textId="77777777" w:rsidR="0045546A" w:rsidRPr="0045546A" w:rsidRDefault="0045546A" w:rsidP="0045546A">
            <w:pPr>
              <w:suppressAutoHyphens/>
              <w:rPr>
                <w:rFonts w:ascii="Arial" w:eastAsia="Times New Roman" w:hAnsi="Arial" w:cs="Arial"/>
                <w:b/>
                <w:color w:val="000000"/>
                <w:lang w:eastAsia="ar-SA"/>
              </w:rPr>
            </w:pPr>
          </w:p>
        </w:tc>
        <w:tc>
          <w:tcPr>
            <w:tcW w:w="1864" w:type="dxa"/>
            <w:tcBorders>
              <w:top w:val="single" w:sz="4" w:space="0" w:color="auto"/>
              <w:left w:val="single" w:sz="4" w:space="0" w:color="auto"/>
              <w:bottom w:val="single" w:sz="4" w:space="0" w:color="auto"/>
              <w:right w:val="single" w:sz="4" w:space="0" w:color="auto"/>
            </w:tcBorders>
            <w:hideMark/>
          </w:tcPr>
          <w:p w14:paraId="7FF366CD" w14:textId="77777777" w:rsidR="0045546A" w:rsidRPr="0045546A" w:rsidRDefault="0045546A" w:rsidP="0045546A">
            <w:pPr>
              <w:suppressAutoHyphens/>
              <w:jc w:val="center"/>
              <w:rPr>
                <w:rFonts w:ascii="Arial" w:eastAsia="Times New Roman" w:hAnsi="Arial" w:cs="Arial"/>
                <w:b/>
                <w:color w:val="000000"/>
                <w:lang w:eastAsia="ar-SA"/>
              </w:rPr>
            </w:pPr>
            <w:r w:rsidRPr="0045546A">
              <w:rPr>
                <w:rFonts w:ascii="Arial" w:eastAsia="Times New Roman" w:hAnsi="Arial" w:cs="Arial"/>
                <w:b/>
                <w:bCs/>
                <w:color w:val="000000"/>
                <w:lang w:eastAsia="ar-SA"/>
              </w:rPr>
              <w:t>Please reply using “Yes” or “No”</w:t>
            </w:r>
          </w:p>
        </w:tc>
      </w:tr>
      <w:tr w:rsidR="006A7ED2" w:rsidRPr="0045546A" w14:paraId="7133294B" w14:textId="77777777" w:rsidTr="00353BF0">
        <w:trPr>
          <w:jc w:val="center"/>
        </w:trPr>
        <w:tc>
          <w:tcPr>
            <w:tcW w:w="806" w:type="dxa"/>
            <w:tcBorders>
              <w:top w:val="single" w:sz="4" w:space="0" w:color="auto"/>
              <w:left w:val="single" w:sz="4" w:space="0" w:color="auto"/>
              <w:bottom w:val="single" w:sz="4" w:space="0" w:color="auto"/>
              <w:right w:val="single" w:sz="4" w:space="0" w:color="auto"/>
            </w:tcBorders>
          </w:tcPr>
          <w:p w14:paraId="45F9384D" w14:textId="77777777" w:rsidR="006A7ED2" w:rsidRPr="006A7ED2" w:rsidRDefault="006A7ED2" w:rsidP="00EC7A53">
            <w:pPr>
              <w:pStyle w:val="Bodyno"/>
            </w:pPr>
            <w:bookmarkStart w:id="6" w:name="_Ref26448163"/>
          </w:p>
        </w:tc>
        <w:bookmarkEnd w:id="6"/>
        <w:tc>
          <w:tcPr>
            <w:tcW w:w="6347" w:type="dxa"/>
            <w:tcBorders>
              <w:top w:val="single" w:sz="4" w:space="0" w:color="auto"/>
              <w:left w:val="single" w:sz="4" w:space="0" w:color="auto"/>
              <w:bottom w:val="single" w:sz="4" w:space="0" w:color="auto"/>
              <w:right w:val="single" w:sz="4" w:space="0" w:color="auto"/>
            </w:tcBorders>
          </w:tcPr>
          <w:p w14:paraId="6F30D629" w14:textId="6BEAA40A" w:rsidR="006A7ED2" w:rsidRPr="006A7ED2" w:rsidRDefault="006A7ED2" w:rsidP="0045546A">
            <w:pPr>
              <w:suppressAutoHyphens/>
              <w:rPr>
                <w:rFonts w:ascii="Arial" w:eastAsia="Times New Roman" w:hAnsi="Arial" w:cs="Times New Roman"/>
                <w:b/>
                <w:iCs/>
                <w:lang w:eastAsia="en-GB"/>
              </w:rPr>
            </w:pPr>
            <w:r w:rsidRPr="006A7ED2">
              <w:rPr>
                <w:rFonts w:ascii="Arial" w:eastAsia="Times New Roman" w:hAnsi="Arial" w:cs="Times New Roman"/>
                <w:b/>
                <w:iCs/>
                <w:lang w:eastAsia="en-GB"/>
              </w:rPr>
              <w:t xml:space="preserve">Has there been any changes to the information provided in the Selection Questionnaire you submitted when you applied to enter the </w:t>
            </w:r>
            <w:r w:rsidR="00531549" w:rsidRPr="006A7ED2">
              <w:rPr>
                <w:rFonts w:ascii="Arial" w:eastAsia="Times New Roman" w:hAnsi="Arial" w:cs="Times New Roman"/>
                <w:b/>
                <w:iCs/>
                <w:lang w:eastAsia="en-GB"/>
              </w:rPr>
              <w:t>DPS?</w:t>
            </w:r>
            <w:r w:rsidRPr="006A7ED2">
              <w:rPr>
                <w:rFonts w:ascii="Arial" w:eastAsia="Times New Roman" w:hAnsi="Arial" w:cs="Times New Roman"/>
                <w:b/>
                <w:iCs/>
                <w:lang w:eastAsia="en-GB"/>
              </w:rPr>
              <w:t xml:space="preserve">  </w:t>
            </w:r>
          </w:p>
          <w:p w14:paraId="04F1BBBE" w14:textId="7366374C" w:rsidR="006A7ED2" w:rsidRPr="006A7ED2" w:rsidRDefault="006A7ED2" w:rsidP="0045546A">
            <w:pPr>
              <w:suppressAutoHyphens/>
              <w:rPr>
                <w:rFonts w:ascii="Arial" w:eastAsia="Times New Roman" w:hAnsi="Arial" w:cs="Arial"/>
                <w:bCs/>
                <w:color w:val="000000"/>
                <w:lang w:eastAsia="ar-SA"/>
              </w:rPr>
            </w:pPr>
            <w:r w:rsidRPr="006A7ED2">
              <w:rPr>
                <w:rFonts w:ascii="Arial" w:eastAsia="Times New Roman" w:hAnsi="Arial" w:cs="Times New Roman"/>
                <w:iCs/>
                <w:lang w:eastAsia="en-GB"/>
              </w:rPr>
              <w:t xml:space="preserve">If </w:t>
            </w:r>
            <w:r w:rsidR="00531549" w:rsidRPr="006A7ED2">
              <w:rPr>
                <w:rFonts w:ascii="Arial" w:eastAsia="Times New Roman" w:hAnsi="Arial" w:cs="Times New Roman"/>
                <w:iCs/>
                <w:lang w:eastAsia="en-GB"/>
              </w:rPr>
              <w:t>yes,</w:t>
            </w:r>
            <w:r w:rsidRPr="006A7ED2">
              <w:rPr>
                <w:rFonts w:ascii="Arial" w:eastAsia="Times New Roman" w:hAnsi="Arial" w:cs="Times New Roman"/>
                <w:iCs/>
                <w:lang w:eastAsia="en-GB"/>
              </w:rPr>
              <w:t xml:space="preserve"> the council will require further information in order to reassess your suitability to undertake the contract. </w:t>
            </w:r>
          </w:p>
        </w:tc>
        <w:tc>
          <w:tcPr>
            <w:tcW w:w="1864" w:type="dxa"/>
            <w:tcBorders>
              <w:top w:val="single" w:sz="4" w:space="0" w:color="auto"/>
              <w:left w:val="single" w:sz="4" w:space="0" w:color="auto"/>
              <w:bottom w:val="single" w:sz="4" w:space="0" w:color="auto"/>
              <w:right w:val="single" w:sz="4" w:space="0" w:color="auto"/>
            </w:tcBorders>
          </w:tcPr>
          <w:p w14:paraId="48BC0C5D" w14:textId="77777777" w:rsidR="006A7ED2" w:rsidRPr="0045546A" w:rsidRDefault="006A7ED2" w:rsidP="0045546A">
            <w:pPr>
              <w:suppressAutoHyphens/>
              <w:rPr>
                <w:rFonts w:ascii="Arial" w:eastAsia="Times New Roman" w:hAnsi="Arial" w:cs="Arial"/>
                <w:color w:val="000000"/>
                <w:lang w:eastAsia="ar-SA"/>
              </w:rPr>
            </w:pPr>
          </w:p>
        </w:tc>
      </w:tr>
      <w:tr w:rsidR="0045546A" w:rsidRPr="0045546A" w14:paraId="032AEB06" w14:textId="77777777" w:rsidTr="00353BF0">
        <w:trPr>
          <w:jc w:val="center"/>
        </w:trPr>
        <w:tc>
          <w:tcPr>
            <w:tcW w:w="806" w:type="dxa"/>
            <w:tcBorders>
              <w:top w:val="single" w:sz="4" w:space="0" w:color="auto"/>
              <w:left w:val="single" w:sz="4" w:space="0" w:color="auto"/>
              <w:bottom w:val="single" w:sz="4" w:space="0" w:color="auto"/>
              <w:right w:val="single" w:sz="4" w:space="0" w:color="auto"/>
            </w:tcBorders>
            <w:hideMark/>
          </w:tcPr>
          <w:p w14:paraId="39826F71" w14:textId="39259BEC" w:rsidR="0045546A" w:rsidRPr="0045546A" w:rsidRDefault="0045546A" w:rsidP="00EC7A53">
            <w:pPr>
              <w:pStyle w:val="Bodyno"/>
            </w:pPr>
          </w:p>
        </w:tc>
        <w:tc>
          <w:tcPr>
            <w:tcW w:w="6347" w:type="dxa"/>
            <w:tcBorders>
              <w:top w:val="single" w:sz="4" w:space="0" w:color="auto"/>
              <w:left w:val="single" w:sz="4" w:space="0" w:color="auto"/>
              <w:bottom w:val="single" w:sz="4" w:space="0" w:color="auto"/>
              <w:right w:val="single" w:sz="4" w:space="0" w:color="auto"/>
            </w:tcBorders>
            <w:hideMark/>
          </w:tcPr>
          <w:p w14:paraId="7376A99A" w14:textId="77777777" w:rsidR="00237997" w:rsidRDefault="0045546A" w:rsidP="00237997">
            <w:pPr>
              <w:suppressAutoHyphens/>
              <w:rPr>
                <w:rFonts w:ascii="Arial" w:eastAsia="Times New Roman" w:hAnsi="Arial" w:cs="Arial"/>
                <w:bCs/>
                <w:color w:val="000000"/>
                <w:lang w:eastAsia="ar-SA"/>
              </w:rPr>
            </w:pPr>
            <w:r w:rsidRPr="0045546A">
              <w:rPr>
                <w:rFonts w:ascii="Arial" w:eastAsia="Times New Roman" w:hAnsi="Arial" w:cs="Arial"/>
                <w:b/>
                <w:bCs/>
                <w:color w:val="000000"/>
                <w:lang w:eastAsia="ar-SA"/>
              </w:rPr>
              <w:t>Acceptance of the Terms and Conditions</w:t>
            </w:r>
            <w:r w:rsidRPr="0045546A">
              <w:rPr>
                <w:rFonts w:ascii="Arial" w:eastAsia="Times New Roman" w:hAnsi="Arial" w:cs="Arial"/>
                <w:bCs/>
                <w:color w:val="000000"/>
                <w:lang w:eastAsia="ar-SA"/>
              </w:rPr>
              <w:t xml:space="preserve"> - Has your quotation been submitted according to </w:t>
            </w:r>
          </w:p>
          <w:p w14:paraId="5BFA09FB" w14:textId="1858DF26" w:rsidR="0045546A" w:rsidRPr="0045546A" w:rsidRDefault="006A7ED2" w:rsidP="00237997">
            <w:pPr>
              <w:suppressAutoHyphens/>
              <w:rPr>
                <w:rFonts w:ascii="Arial" w:eastAsia="Times New Roman" w:hAnsi="Arial" w:cs="Arial"/>
                <w:color w:val="000000"/>
                <w:lang w:eastAsia="ar-SA"/>
              </w:rPr>
            </w:pPr>
            <w:r>
              <w:rPr>
                <w:rFonts w:ascii="Arial" w:eastAsia="Times New Roman" w:hAnsi="Arial" w:cs="Arial"/>
                <w:bCs/>
                <w:color w:val="000000"/>
                <w:lang w:eastAsia="ar-SA"/>
              </w:rPr>
              <w:t>[</w:t>
            </w:r>
            <w:r w:rsidR="00237997" w:rsidRPr="00237997">
              <w:rPr>
                <w:rFonts w:ascii="Arial" w:eastAsia="Times New Roman" w:hAnsi="Arial" w:cs="Arial"/>
                <w:bCs/>
                <w:color w:val="000000"/>
                <w:lang w:eastAsia="ar-SA"/>
              </w:rPr>
              <w:t>NEC Contract Suite</w:t>
            </w:r>
            <w:r w:rsidR="00237997">
              <w:rPr>
                <w:rFonts w:ascii="Arial" w:eastAsia="Times New Roman" w:hAnsi="Arial" w:cs="Arial"/>
                <w:bCs/>
                <w:color w:val="000000"/>
                <w:lang w:eastAsia="ar-SA"/>
              </w:rPr>
              <w:t>/</w:t>
            </w:r>
            <w:r w:rsidR="00237997" w:rsidRPr="00237997">
              <w:rPr>
                <w:rFonts w:ascii="Arial" w:eastAsia="Times New Roman" w:hAnsi="Arial" w:cs="Arial"/>
                <w:bCs/>
                <w:color w:val="000000"/>
                <w:lang w:eastAsia="ar-SA"/>
              </w:rPr>
              <w:t xml:space="preserve"> North Somerset Council standard form of contract</w:t>
            </w:r>
            <w:r w:rsidR="00237997">
              <w:rPr>
                <w:rFonts w:ascii="Arial" w:eastAsia="Times New Roman" w:hAnsi="Arial" w:cs="Arial"/>
                <w:bCs/>
                <w:color w:val="000000"/>
                <w:lang w:eastAsia="ar-SA"/>
              </w:rPr>
              <w:t>/S</w:t>
            </w:r>
            <w:r w:rsidR="00237997" w:rsidRPr="00237997">
              <w:rPr>
                <w:rFonts w:ascii="Arial" w:eastAsia="Times New Roman" w:hAnsi="Arial" w:cs="Arial"/>
                <w:bCs/>
                <w:color w:val="000000"/>
                <w:lang w:eastAsia="ar-SA"/>
              </w:rPr>
              <w:t xml:space="preserve">tandard </w:t>
            </w:r>
            <w:r w:rsidR="00237997">
              <w:rPr>
                <w:rFonts w:ascii="Arial" w:eastAsia="Times New Roman" w:hAnsi="Arial" w:cs="Arial"/>
                <w:bCs/>
                <w:color w:val="000000"/>
                <w:lang w:eastAsia="ar-SA"/>
              </w:rPr>
              <w:t xml:space="preserve">form of </w:t>
            </w:r>
            <w:r w:rsidR="00237997" w:rsidRPr="00237997">
              <w:rPr>
                <w:rFonts w:ascii="Arial" w:eastAsia="Times New Roman" w:hAnsi="Arial" w:cs="Arial"/>
                <w:bCs/>
                <w:color w:val="000000"/>
                <w:lang w:eastAsia="ar-SA"/>
              </w:rPr>
              <w:t>contract widely used in the sector</w:t>
            </w:r>
            <w:r w:rsidR="00237997">
              <w:rPr>
                <w:rFonts w:ascii="Arial" w:eastAsia="Times New Roman" w:hAnsi="Arial" w:cs="Arial"/>
                <w:bCs/>
                <w:color w:val="000000"/>
                <w:lang w:eastAsia="ar-SA"/>
              </w:rPr>
              <w:t>.  To be specified for individual contract lets</w:t>
            </w:r>
            <w:r>
              <w:rPr>
                <w:rFonts w:ascii="Arial" w:eastAsia="Times New Roman" w:hAnsi="Arial" w:cs="Arial"/>
                <w:bCs/>
                <w:color w:val="000000"/>
                <w:lang w:eastAsia="ar-SA"/>
              </w:rPr>
              <w:t>]</w:t>
            </w:r>
            <w:r w:rsidR="0045546A" w:rsidRPr="0045546A">
              <w:rPr>
                <w:rFonts w:ascii="Arial" w:eastAsia="Times New Roman" w:hAnsi="Arial" w:cs="Arial"/>
                <w:bCs/>
                <w:color w:val="000000"/>
                <w:lang w:eastAsia="ar-SA"/>
              </w:rPr>
              <w:t>?</w:t>
            </w:r>
          </w:p>
        </w:tc>
        <w:tc>
          <w:tcPr>
            <w:tcW w:w="1864" w:type="dxa"/>
            <w:tcBorders>
              <w:top w:val="single" w:sz="4" w:space="0" w:color="auto"/>
              <w:left w:val="single" w:sz="4" w:space="0" w:color="auto"/>
              <w:bottom w:val="single" w:sz="4" w:space="0" w:color="auto"/>
              <w:right w:val="single" w:sz="4" w:space="0" w:color="auto"/>
            </w:tcBorders>
          </w:tcPr>
          <w:p w14:paraId="225DCA69"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2670150B" w14:textId="77777777" w:rsidTr="00353BF0">
        <w:trPr>
          <w:jc w:val="center"/>
        </w:trPr>
        <w:tc>
          <w:tcPr>
            <w:tcW w:w="806" w:type="dxa"/>
            <w:tcBorders>
              <w:top w:val="single" w:sz="4" w:space="0" w:color="auto"/>
              <w:left w:val="single" w:sz="4" w:space="0" w:color="auto"/>
              <w:bottom w:val="single" w:sz="4" w:space="0" w:color="auto"/>
              <w:right w:val="single" w:sz="4" w:space="0" w:color="auto"/>
            </w:tcBorders>
            <w:hideMark/>
          </w:tcPr>
          <w:p w14:paraId="20870698" w14:textId="65512EEB" w:rsidR="0045546A" w:rsidRPr="0045546A" w:rsidRDefault="0045546A" w:rsidP="00EC7A53">
            <w:pPr>
              <w:pStyle w:val="Bodyno"/>
            </w:pPr>
          </w:p>
        </w:tc>
        <w:tc>
          <w:tcPr>
            <w:tcW w:w="6347" w:type="dxa"/>
            <w:tcBorders>
              <w:top w:val="single" w:sz="4" w:space="0" w:color="auto"/>
              <w:left w:val="single" w:sz="4" w:space="0" w:color="auto"/>
              <w:bottom w:val="single" w:sz="4" w:space="0" w:color="auto"/>
              <w:right w:val="single" w:sz="4" w:space="0" w:color="auto"/>
            </w:tcBorders>
            <w:hideMark/>
          </w:tcPr>
          <w:p w14:paraId="7714BEA6" w14:textId="24756A88"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Acceptance of the Specification – </w:t>
            </w:r>
            <w:r w:rsidRPr="0045546A">
              <w:rPr>
                <w:rFonts w:ascii="Arial" w:eastAsia="Times New Roman" w:hAnsi="Arial" w:cs="Arial"/>
                <w:iCs/>
                <w:color w:val="000000"/>
                <w:lang w:eastAsia="ar-SA"/>
              </w:rPr>
              <w:t>Has your quotation been submitted in accordance with the specification?</w:t>
            </w:r>
          </w:p>
        </w:tc>
        <w:tc>
          <w:tcPr>
            <w:tcW w:w="1864" w:type="dxa"/>
            <w:tcBorders>
              <w:top w:val="single" w:sz="4" w:space="0" w:color="auto"/>
              <w:left w:val="single" w:sz="4" w:space="0" w:color="auto"/>
              <w:bottom w:val="single" w:sz="4" w:space="0" w:color="auto"/>
              <w:right w:val="single" w:sz="4" w:space="0" w:color="auto"/>
            </w:tcBorders>
          </w:tcPr>
          <w:p w14:paraId="71E2D772"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54524A1A" w14:textId="77777777" w:rsidTr="00353BF0">
        <w:trPr>
          <w:jc w:val="center"/>
        </w:trPr>
        <w:tc>
          <w:tcPr>
            <w:tcW w:w="806" w:type="dxa"/>
            <w:tcBorders>
              <w:top w:val="single" w:sz="4" w:space="0" w:color="auto"/>
              <w:left w:val="single" w:sz="4" w:space="0" w:color="auto"/>
              <w:bottom w:val="single" w:sz="4" w:space="0" w:color="auto"/>
              <w:right w:val="single" w:sz="4" w:space="0" w:color="auto"/>
            </w:tcBorders>
          </w:tcPr>
          <w:p w14:paraId="34E41EBD" w14:textId="7681D06C" w:rsidR="0045546A" w:rsidRPr="0045546A" w:rsidRDefault="0045546A" w:rsidP="00EC7A53">
            <w:pPr>
              <w:pStyle w:val="Bodyno"/>
            </w:pPr>
          </w:p>
        </w:tc>
        <w:tc>
          <w:tcPr>
            <w:tcW w:w="6347" w:type="dxa"/>
            <w:tcBorders>
              <w:top w:val="single" w:sz="4" w:space="0" w:color="auto"/>
              <w:left w:val="single" w:sz="4" w:space="0" w:color="auto"/>
              <w:bottom w:val="single" w:sz="4" w:space="0" w:color="auto"/>
              <w:right w:val="single" w:sz="4" w:space="0" w:color="auto"/>
            </w:tcBorders>
            <w:hideMark/>
          </w:tcPr>
          <w:p w14:paraId="2E7C0709"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Public Liability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6726BDF5" w14:textId="77777777" w:rsidR="0045546A" w:rsidRPr="0045546A" w:rsidRDefault="0045546A" w:rsidP="0045546A">
            <w:pPr>
              <w:suppressAutoHyphens/>
              <w:rPr>
                <w:rFonts w:ascii="Arial" w:eastAsia="Times New Roman" w:hAnsi="Arial" w:cs="Arial"/>
                <w:color w:val="000000"/>
                <w:lang w:eastAsia="ar-SA"/>
              </w:rPr>
            </w:pPr>
          </w:p>
        </w:tc>
      </w:tr>
      <w:tr w:rsidR="002173ED" w:rsidRPr="0045546A" w14:paraId="796E1B59" w14:textId="77777777" w:rsidTr="00353BF0">
        <w:trPr>
          <w:jc w:val="center"/>
        </w:trPr>
        <w:tc>
          <w:tcPr>
            <w:tcW w:w="806" w:type="dxa"/>
            <w:tcBorders>
              <w:top w:val="single" w:sz="4" w:space="0" w:color="auto"/>
              <w:left w:val="single" w:sz="4" w:space="0" w:color="auto"/>
              <w:bottom w:val="single" w:sz="4" w:space="0" w:color="auto"/>
              <w:right w:val="single" w:sz="4" w:space="0" w:color="auto"/>
            </w:tcBorders>
          </w:tcPr>
          <w:p w14:paraId="4F9A5C94" w14:textId="5987B88A" w:rsidR="002173ED" w:rsidRPr="0045546A" w:rsidRDefault="002173ED" w:rsidP="00EC7A53">
            <w:pPr>
              <w:pStyle w:val="Bodyno"/>
            </w:pPr>
          </w:p>
        </w:tc>
        <w:tc>
          <w:tcPr>
            <w:tcW w:w="6347" w:type="dxa"/>
            <w:tcBorders>
              <w:top w:val="single" w:sz="4" w:space="0" w:color="auto"/>
              <w:left w:val="single" w:sz="4" w:space="0" w:color="auto"/>
              <w:bottom w:val="single" w:sz="4" w:space="0" w:color="auto"/>
              <w:right w:val="single" w:sz="4" w:space="0" w:color="auto"/>
            </w:tcBorders>
          </w:tcPr>
          <w:p w14:paraId="6FDE6EF5" w14:textId="4AB9680D" w:rsidR="002173ED" w:rsidRPr="0045546A" w:rsidRDefault="002173ED" w:rsidP="0045546A">
            <w:pPr>
              <w:suppressAutoHyphens/>
              <w:rPr>
                <w:rFonts w:ascii="Arial" w:eastAsia="Times New Roman" w:hAnsi="Arial" w:cs="Arial"/>
                <w:b/>
                <w:iCs/>
                <w:color w:val="000000"/>
                <w:lang w:eastAsia="ar-SA"/>
              </w:rPr>
            </w:pPr>
            <w:r>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w:t>
            </w:r>
            <w:r>
              <w:rPr>
                <w:rFonts w:ascii="Arial" w:eastAsia="Times New Roman" w:hAnsi="Arial" w:cs="Arial"/>
                <w:iCs/>
                <w:color w:val="000000"/>
                <w:lang w:eastAsia="ar-SA"/>
              </w:rPr>
              <w:t xml:space="preserve">anisation have </w:t>
            </w:r>
            <w:r w:rsidR="00066635">
              <w:rPr>
                <w:rFonts w:ascii="Arial" w:eastAsia="Times New Roman" w:hAnsi="Arial" w:cs="Arial"/>
                <w:iCs/>
                <w:color w:val="000000"/>
                <w:lang w:eastAsia="ar-SA"/>
              </w:rPr>
              <w:t xml:space="preserve">Employer Liability </w:t>
            </w:r>
            <w:r w:rsidRPr="0045546A">
              <w:rPr>
                <w:rFonts w:ascii="Arial" w:eastAsia="Times New Roman" w:hAnsi="Arial" w:cs="Arial"/>
                <w:iCs/>
                <w:color w:val="000000"/>
                <w:lang w:eastAsia="ar-SA"/>
              </w:rPr>
              <w:t>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43539B00" w14:textId="77777777" w:rsidR="002173ED" w:rsidRPr="0045546A" w:rsidRDefault="002173ED" w:rsidP="0045546A">
            <w:pPr>
              <w:suppressAutoHyphens/>
              <w:rPr>
                <w:rFonts w:ascii="Arial" w:eastAsia="Times New Roman" w:hAnsi="Arial" w:cs="Arial"/>
                <w:color w:val="000000"/>
                <w:lang w:eastAsia="ar-SA"/>
              </w:rPr>
            </w:pPr>
          </w:p>
        </w:tc>
      </w:tr>
      <w:tr w:rsidR="0045546A" w:rsidRPr="0045546A" w14:paraId="7A82E419" w14:textId="77777777" w:rsidTr="00353BF0">
        <w:trPr>
          <w:jc w:val="center"/>
        </w:trPr>
        <w:tc>
          <w:tcPr>
            <w:tcW w:w="806" w:type="dxa"/>
            <w:tcBorders>
              <w:top w:val="single" w:sz="4" w:space="0" w:color="auto"/>
              <w:left w:val="single" w:sz="4" w:space="0" w:color="auto"/>
              <w:bottom w:val="single" w:sz="4" w:space="0" w:color="auto"/>
              <w:right w:val="single" w:sz="4" w:space="0" w:color="auto"/>
            </w:tcBorders>
          </w:tcPr>
          <w:p w14:paraId="377DCC1B" w14:textId="46BF6FEE" w:rsidR="0045546A" w:rsidRPr="0045546A" w:rsidRDefault="0045546A" w:rsidP="00EC7A53">
            <w:pPr>
              <w:pStyle w:val="Bodyno"/>
            </w:pPr>
          </w:p>
        </w:tc>
        <w:tc>
          <w:tcPr>
            <w:tcW w:w="6347" w:type="dxa"/>
            <w:tcBorders>
              <w:top w:val="single" w:sz="4" w:space="0" w:color="auto"/>
              <w:left w:val="single" w:sz="4" w:space="0" w:color="auto"/>
              <w:bottom w:val="single" w:sz="4" w:space="0" w:color="auto"/>
              <w:right w:val="single" w:sz="4" w:space="0" w:color="auto"/>
            </w:tcBorders>
            <w:hideMark/>
          </w:tcPr>
          <w:p w14:paraId="700BED44" w14:textId="1CBE1E03"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 xml:space="preserve">Collusive tendering </w:t>
            </w:r>
            <w:r w:rsidRPr="0045546A">
              <w:rPr>
                <w:rFonts w:ascii="Arial" w:eastAsia="Times New Roman" w:hAnsi="Arial" w:cs="Arial"/>
                <w:bCs/>
                <w:iCs/>
                <w:color w:val="000000"/>
                <w:lang w:eastAsia="ar-SA"/>
              </w:rPr>
              <w:t xml:space="preserve">– Have you discussed and/or agreed your quote with any other </w:t>
            </w:r>
            <w:r w:rsidR="001D1727">
              <w:rPr>
                <w:rFonts w:ascii="Arial" w:eastAsia="Times New Roman" w:hAnsi="Arial" w:cs="Arial"/>
                <w:bCs/>
                <w:iCs/>
                <w:color w:val="000000"/>
                <w:lang w:eastAsia="ar-SA"/>
              </w:rPr>
              <w:t>contractor</w:t>
            </w:r>
            <w:r w:rsidRPr="0045546A">
              <w:rPr>
                <w:rFonts w:ascii="Arial" w:eastAsia="Times New Roman" w:hAnsi="Arial" w:cs="Arial"/>
                <w:bCs/>
                <w:iCs/>
                <w:color w:val="000000"/>
                <w:lang w:eastAsia="ar-SA"/>
              </w:rPr>
              <w:t>s or 3rd party?</w:t>
            </w:r>
          </w:p>
        </w:tc>
        <w:tc>
          <w:tcPr>
            <w:tcW w:w="1864" w:type="dxa"/>
            <w:tcBorders>
              <w:top w:val="single" w:sz="4" w:space="0" w:color="auto"/>
              <w:left w:val="single" w:sz="4" w:space="0" w:color="auto"/>
              <w:bottom w:val="single" w:sz="4" w:space="0" w:color="auto"/>
              <w:right w:val="single" w:sz="4" w:space="0" w:color="auto"/>
            </w:tcBorders>
          </w:tcPr>
          <w:p w14:paraId="149A3228"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255669F7" w14:textId="77777777" w:rsidTr="00353BF0">
        <w:trPr>
          <w:jc w:val="center"/>
        </w:trPr>
        <w:tc>
          <w:tcPr>
            <w:tcW w:w="806" w:type="dxa"/>
            <w:tcBorders>
              <w:top w:val="single" w:sz="4" w:space="0" w:color="auto"/>
              <w:left w:val="single" w:sz="4" w:space="0" w:color="auto"/>
              <w:bottom w:val="single" w:sz="4" w:space="0" w:color="auto"/>
              <w:right w:val="single" w:sz="4" w:space="0" w:color="auto"/>
            </w:tcBorders>
          </w:tcPr>
          <w:p w14:paraId="0A757C6F" w14:textId="3935E995" w:rsidR="0045546A" w:rsidRPr="0045546A" w:rsidRDefault="0045546A" w:rsidP="00EC7A53">
            <w:pPr>
              <w:pStyle w:val="Bodyno"/>
            </w:pPr>
          </w:p>
        </w:tc>
        <w:tc>
          <w:tcPr>
            <w:tcW w:w="6347" w:type="dxa"/>
            <w:tcBorders>
              <w:top w:val="single" w:sz="4" w:space="0" w:color="auto"/>
              <w:left w:val="single" w:sz="4" w:space="0" w:color="auto"/>
              <w:bottom w:val="single" w:sz="4" w:space="0" w:color="auto"/>
              <w:right w:val="single" w:sz="4" w:space="0" w:color="auto"/>
            </w:tcBorders>
            <w:hideMark/>
          </w:tcPr>
          <w:p w14:paraId="583370C9"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Canvassing</w:t>
            </w:r>
            <w:r w:rsidRPr="0045546A">
              <w:rPr>
                <w:rFonts w:ascii="Arial" w:eastAsia="Times New Roman" w:hAnsi="Arial" w:cs="Arial"/>
                <w:bCs/>
                <w:iCs/>
                <w:color w:val="000000"/>
                <w:lang w:eastAsia="ar-SA"/>
              </w:rPr>
              <w:t xml:space="preserve"> – Has any person employed by your organisation canvassed any member, employee, agent or contractor of NSC in connection with the award of this contract?</w:t>
            </w:r>
          </w:p>
        </w:tc>
        <w:tc>
          <w:tcPr>
            <w:tcW w:w="1864" w:type="dxa"/>
            <w:tcBorders>
              <w:top w:val="single" w:sz="4" w:space="0" w:color="auto"/>
              <w:left w:val="single" w:sz="4" w:space="0" w:color="auto"/>
              <w:bottom w:val="single" w:sz="4" w:space="0" w:color="auto"/>
              <w:right w:val="single" w:sz="4" w:space="0" w:color="auto"/>
            </w:tcBorders>
          </w:tcPr>
          <w:p w14:paraId="487AAD47"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54C7CB0D" w14:textId="77777777" w:rsidTr="00353BF0">
        <w:trPr>
          <w:jc w:val="center"/>
        </w:trPr>
        <w:tc>
          <w:tcPr>
            <w:tcW w:w="806" w:type="dxa"/>
            <w:tcBorders>
              <w:top w:val="single" w:sz="4" w:space="0" w:color="auto"/>
              <w:left w:val="single" w:sz="4" w:space="0" w:color="auto"/>
              <w:bottom w:val="single" w:sz="4" w:space="0" w:color="auto"/>
              <w:right w:val="single" w:sz="4" w:space="0" w:color="auto"/>
            </w:tcBorders>
          </w:tcPr>
          <w:p w14:paraId="5468E3DC" w14:textId="77777777" w:rsidR="0045546A" w:rsidRPr="0045546A" w:rsidRDefault="0045546A" w:rsidP="00EC7A53">
            <w:pPr>
              <w:pStyle w:val="Bodyno"/>
            </w:pPr>
            <w:bookmarkStart w:id="7" w:name="_Ref26448399"/>
          </w:p>
        </w:tc>
        <w:bookmarkEnd w:id="7"/>
        <w:tc>
          <w:tcPr>
            <w:tcW w:w="6347" w:type="dxa"/>
            <w:tcBorders>
              <w:top w:val="single" w:sz="4" w:space="0" w:color="auto"/>
              <w:left w:val="single" w:sz="4" w:space="0" w:color="auto"/>
              <w:bottom w:val="single" w:sz="4" w:space="0" w:color="auto"/>
              <w:right w:val="single" w:sz="4" w:space="0" w:color="auto"/>
            </w:tcBorders>
          </w:tcPr>
          <w:p w14:paraId="56FA5127" w14:textId="62D913AD" w:rsidR="00353BF0" w:rsidRPr="0045546A" w:rsidRDefault="00353BF0" w:rsidP="00353BF0">
            <w:pPr>
              <w:rPr>
                <w:rFonts w:ascii="Arial" w:eastAsia="Times New Roman" w:hAnsi="Arial" w:cs="Times New Roman"/>
                <w:iCs/>
                <w:color w:val="0070C0"/>
                <w:lang w:eastAsia="en-GB"/>
              </w:rPr>
            </w:pPr>
            <w:r>
              <w:rPr>
                <w:rFonts w:ascii="Arial" w:eastAsia="Times New Roman" w:hAnsi="Arial" w:cs="Times New Roman"/>
                <w:b/>
                <w:bCs/>
                <w:iCs/>
                <w:color w:val="0070C0"/>
                <w:lang w:eastAsia="en-GB"/>
              </w:rPr>
              <w:t>[</w:t>
            </w:r>
            <w:r w:rsidR="0045546A" w:rsidRPr="0045546A">
              <w:rPr>
                <w:rFonts w:ascii="Arial" w:eastAsia="Times New Roman" w:hAnsi="Arial" w:cs="Times New Roman"/>
                <w:b/>
                <w:bCs/>
                <w:iCs/>
                <w:color w:val="0070C0"/>
                <w:lang w:eastAsia="en-GB"/>
              </w:rPr>
              <w:t>Health and Safety</w:t>
            </w:r>
            <w:r w:rsidR="0045546A" w:rsidRPr="0045546A">
              <w:rPr>
                <w:rFonts w:ascii="Arial" w:eastAsia="Times New Roman" w:hAnsi="Arial" w:cs="Times New Roman"/>
                <w:iCs/>
                <w:color w:val="0070C0"/>
                <w:lang w:eastAsia="en-GB"/>
              </w:rPr>
              <w:t xml:space="preserve"> </w:t>
            </w:r>
            <w:r>
              <w:rPr>
                <w:rFonts w:ascii="Arial" w:eastAsia="Times New Roman" w:hAnsi="Arial" w:cs="Times New Roman"/>
                <w:iCs/>
                <w:color w:val="0070C0"/>
                <w:lang w:eastAsia="en-GB"/>
              </w:rPr>
              <w:t>–</w:t>
            </w:r>
            <w:r w:rsidR="0045546A" w:rsidRPr="0045546A">
              <w:rPr>
                <w:rFonts w:ascii="Arial" w:eastAsia="Times New Roman" w:hAnsi="Arial" w:cs="Times New Roman"/>
                <w:iCs/>
                <w:color w:val="0070C0"/>
                <w:lang w:eastAsia="en-GB"/>
              </w:rPr>
              <w:t xml:space="preserve"> </w:t>
            </w:r>
            <w:r>
              <w:rPr>
                <w:rFonts w:ascii="Arial" w:eastAsia="Times New Roman" w:hAnsi="Arial" w:cs="Times New Roman"/>
                <w:iCs/>
                <w:color w:val="0070C0"/>
                <w:lang w:eastAsia="en-GB"/>
              </w:rPr>
              <w:t>Project specific H&amp;S questions.]</w:t>
            </w:r>
          </w:p>
          <w:p w14:paraId="3F5AF8BC" w14:textId="0D1420C3" w:rsidR="0045546A" w:rsidRPr="0045546A" w:rsidRDefault="0045546A" w:rsidP="0045546A">
            <w:pPr>
              <w:rPr>
                <w:rFonts w:ascii="Arial" w:eastAsia="Times New Roman" w:hAnsi="Arial" w:cs="Times New Roman"/>
                <w:iCs/>
                <w:color w:val="0070C0"/>
                <w:lang w:eastAsia="en-GB"/>
              </w:rPr>
            </w:pPr>
          </w:p>
          <w:p w14:paraId="2005161F" w14:textId="77777777" w:rsidR="0045546A" w:rsidRPr="0045546A" w:rsidRDefault="0045546A" w:rsidP="0045546A">
            <w:pPr>
              <w:rPr>
                <w:rFonts w:ascii="Arial" w:eastAsia="Times New Roman" w:hAnsi="Arial" w:cs="Times New Roman"/>
                <w:lang w:eastAsia="en-GB"/>
              </w:rPr>
            </w:pPr>
          </w:p>
        </w:tc>
        <w:tc>
          <w:tcPr>
            <w:tcW w:w="1864" w:type="dxa"/>
            <w:tcBorders>
              <w:top w:val="single" w:sz="4" w:space="0" w:color="auto"/>
              <w:left w:val="single" w:sz="4" w:space="0" w:color="auto"/>
              <w:bottom w:val="single" w:sz="4" w:space="0" w:color="auto"/>
              <w:right w:val="single" w:sz="4" w:space="0" w:color="auto"/>
            </w:tcBorders>
          </w:tcPr>
          <w:p w14:paraId="7E2E6439"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4821029C" w14:textId="77777777" w:rsidTr="00353BF0">
        <w:trPr>
          <w:jc w:val="center"/>
        </w:trPr>
        <w:tc>
          <w:tcPr>
            <w:tcW w:w="806" w:type="dxa"/>
            <w:tcBorders>
              <w:top w:val="single" w:sz="4" w:space="0" w:color="auto"/>
              <w:left w:val="single" w:sz="4" w:space="0" w:color="auto"/>
              <w:bottom w:val="single" w:sz="4" w:space="0" w:color="auto"/>
              <w:right w:val="single" w:sz="4" w:space="0" w:color="auto"/>
            </w:tcBorders>
          </w:tcPr>
          <w:p w14:paraId="6B3D2101" w14:textId="644ED716" w:rsidR="0045546A" w:rsidRPr="0045546A" w:rsidRDefault="0045546A" w:rsidP="00EC7A53">
            <w:pPr>
              <w:pStyle w:val="Bodyno"/>
            </w:pPr>
          </w:p>
        </w:tc>
        <w:tc>
          <w:tcPr>
            <w:tcW w:w="6347" w:type="dxa"/>
            <w:tcBorders>
              <w:top w:val="single" w:sz="4" w:space="0" w:color="auto"/>
              <w:left w:val="single" w:sz="4" w:space="0" w:color="auto"/>
              <w:bottom w:val="single" w:sz="4" w:space="0" w:color="auto"/>
              <w:right w:val="single" w:sz="4" w:space="0" w:color="auto"/>
            </w:tcBorders>
            <w:hideMark/>
          </w:tcPr>
          <w:p w14:paraId="23280825" w14:textId="431557D8" w:rsidR="0045546A" w:rsidRPr="0045546A" w:rsidRDefault="0045546A" w:rsidP="0045546A">
            <w:pPr>
              <w:rPr>
                <w:rFonts w:ascii="Arial" w:eastAsia="Times New Roman" w:hAnsi="Arial" w:cs="Times New Roman"/>
                <w:b/>
                <w:bCs/>
                <w:iCs/>
                <w:lang w:eastAsia="en-GB"/>
              </w:rPr>
            </w:pPr>
            <w:r w:rsidRPr="0045546A">
              <w:rPr>
                <w:rFonts w:ascii="Arial" w:eastAsia="Times New Roman" w:hAnsi="Arial" w:cs="Times New Roman"/>
                <w:b/>
                <w:iCs/>
                <w:lang w:eastAsia="en-GB"/>
              </w:rPr>
              <w:t>Sub-contracting</w:t>
            </w:r>
            <w:r w:rsidRPr="0045546A">
              <w:rPr>
                <w:rFonts w:ascii="Arial" w:eastAsia="Times New Roman" w:hAnsi="Arial" w:cs="Times New Roman"/>
                <w:iCs/>
                <w:lang w:eastAsia="en-GB"/>
              </w:rPr>
              <w:t xml:space="preserve"> - </w:t>
            </w:r>
            <w:r w:rsidRPr="0045546A">
              <w:rPr>
                <w:rFonts w:ascii="Arial" w:eastAsia="Times New Roman" w:hAnsi="Arial" w:cs="Times New Roman"/>
                <w:lang w:eastAsia="en-GB"/>
              </w:rPr>
              <w:t xml:space="preserve">You must state in your quote if you propose to sub-let any of the work and the proposed sub-contractors. You will still be required to apply in writing to the </w:t>
            </w:r>
            <w:r w:rsidR="00237997">
              <w:rPr>
                <w:rFonts w:ascii="Arial" w:eastAsia="Times New Roman" w:hAnsi="Arial" w:cs="Times New Roman"/>
                <w:lang w:eastAsia="en-GB"/>
              </w:rPr>
              <w:t>council</w:t>
            </w:r>
            <w:r w:rsidRPr="0045546A">
              <w:rPr>
                <w:rFonts w:ascii="Arial" w:eastAsia="Times New Roman" w:hAnsi="Arial" w:cs="Times New Roman"/>
                <w:lang w:eastAsia="en-GB"/>
              </w:rPr>
              <w:t xml:space="preserve"> for permission to sub-let and the fact that this declaration is completed in no way implies the automatic approval or the granting of permission to sub-let the listed works.</w:t>
            </w:r>
          </w:p>
        </w:tc>
        <w:tc>
          <w:tcPr>
            <w:tcW w:w="1864" w:type="dxa"/>
            <w:tcBorders>
              <w:top w:val="single" w:sz="4" w:space="0" w:color="auto"/>
              <w:left w:val="single" w:sz="4" w:space="0" w:color="auto"/>
              <w:bottom w:val="single" w:sz="4" w:space="0" w:color="auto"/>
              <w:right w:val="single" w:sz="4" w:space="0" w:color="auto"/>
            </w:tcBorders>
          </w:tcPr>
          <w:p w14:paraId="51CD32C1" w14:textId="173A7C08" w:rsidR="0045546A" w:rsidRPr="0045546A" w:rsidRDefault="006A7ED2" w:rsidP="0045546A">
            <w:pPr>
              <w:suppressAutoHyphens/>
              <w:rPr>
                <w:rFonts w:ascii="Arial" w:eastAsia="Times New Roman" w:hAnsi="Arial" w:cs="Arial"/>
                <w:color w:val="000000"/>
                <w:lang w:eastAsia="ar-SA"/>
              </w:rPr>
            </w:pPr>
            <w:r>
              <w:rPr>
                <w:rFonts w:ascii="Arial" w:eastAsia="Times New Roman" w:hAnsi="Arial" w:cs="Arial"/>
                <w:color w:val="000000"/>
                <w:lang w:eastAsia="ar-SA"/>
              </w:rPr>
              <w:t>For Information</w:t>
            </w:r>
          </w:p>
        </w:tc>
      </w:tr>
    </w:tbl>
    <w:p w14:paraId="703EAA94" w14:textId="3F9E5EA7" w:rsidR="0045546A" w:rsidRDefault="0045546A" w:rsidP="0045546A">
      <w:pPr>
        <w:rPr>
          <w:rFonts w:ascii="Arial" w:eastAsia="Times New Roman" w:hAnsi="Arial" w:cs="Times New Roman"/>
          <w:bCs/>
          <w:lang w:eastAsia="en-GB"/>
        </w:rPr>
      </w:pPr>
    </w:p>
    <w:p w14:paraId="39A20994" w14:textId="77777777" w:rsidR="004B3493" w:rsidRPr="0045546A" w:rsidRDefault="004B3493" w:rsidP="0045546A">
      <w:pPr>
        <w:rPr>
          <w:rFonts w:ascii="Arial" w:eastAsia="Times New Roman" w:hAnsi="Arial" w:cs="Times New Roman"/>
          <w:bCs/>
          <w:lang w:eastAsia="en-GB"/>
        </w:rPr>
      </w:pPr>
    </w:p>
    <w:p w14:paraId="2F22D4B2" w14:textId="3BE02A85" w:rsidR="0045546A" w:rsidRPr="004B3493" w:rsidRDefault="0045546A" w:rsidP="00237997">
      <w:pPr>
        <w:pStyle w:val="SectionHeading"/>
      </w:pPr>
      <w:bookmarkStart w:id="8" w:name="_Toc27398450"/>
      <w:r w:rsidRPr="004B3493">
        <w:t>Evaluation criteria</w:t>
      </w:r>
      <w:bookmarkEnd w:id="8"/>
      <w:r w:rsidRPr="004B3493">
        <w:rPr>
          <w:sz w:val="22"/>
        </w:rPr>
        <w:t xml:space="preserve"> </w:t>
      </w:r>
    </w:p>
    <w:p w14:paraId="57A6A04E" w14:textId="2CA76289" w:rsidR="00064792" w:rsidRDefault="0045546A" w:rsidP="00EC7A53">
      <w:pPr>
        <w:pStyle w:val="Bodyno"/>
      </w:pPr>
      <w:r w:rsidRPr="0045546A">
        <w:t xml:space="preserve">The council will evaluate tenders </w:t>
      </w:r>
      <w:r w:rsidR="00531549" w:rsidRPr="0045546A">
        <w:t>based on</w:t>
      </w:r>
      <w:r w:rsidRPr="0045546A">
        <w:t xml:space="preserve"> what is the most economically advantageous to it.  It proposes to take into account both quality and price. Quotes will be evaluated according to quality and price at the following ratio</w:t>
      </w:r>
    </w:p>
    <w:tbl>
      <w:tblPr>
        <w:tblStyle w:val="TableGrid"/>
        <w:tblW w:w="0" w:type="auto"/>
        <w:tblInd w:w="567" w:type="dxa"/>
        <w:tblLook w:val="04A0" w:firstRow="1" w:lastRow="0" w:firstColumn="1" w:lastColumn="0" w:noHBand="0" w:noVBand="1"/>
      </w:tblPr>
      <w:tblGrid>
        <w:gridCol w:w="3171"/>
        <w:gridCol w:w="5471"/>
      </w:tblGrid>
      <w:tr w:rsidR="00064792" w:rsidRPr="00064792" w14:paraId="563AF40A" w14:textId="77777777" w:rsidTr="00064792">
        <w:tc>
          <w:tcPr>
            <w:tcW w:w="3171" w:type="dxa"/>
          </w:tcPr>
          <w:p w14:paraId="17B2E2E4" w14:textId="0E57D6DF" w:rsidR="00064792" w:rsidRPr="00064792" w:rsidRDefault="00064792" w:rsidP="0045546A">
            <w:pPr>
              <w:keepNext/>
              <w:tabs>
                <w:tab w:val="left" w:pos="567"/>
              </w:tabs>
              <w:spacing w:before="240" w:after="60"/>
              <w:outlineLvl w:val="1"/>
              <w:rPr>
                <w:rFonts w:ascii="Arial" w:hAnsi="Arial"/>
                <w:bCs/>
                <w:iCs/>
                <w:sz w:val="24"/>
                <w:szCs w:val="24"/>
                <w:lang w:eastAsia="x-none"/>
              </w:rPr>
            </w:pPr>
            <w:r w:rsidRPr="00064792">
              <w:rPr>
                <w:rFonts w:ascii="Arial" w:hAnsi="Arial"/>
                <w:bCs/>
                <w:iCs/>
                <w:sz w:val="24"/>
                <w:szCs w:val="24"/>
                <w:lang w:eastAsia="x-none"/>
              </w:rPr>
              <w:t>Element</w:t>
            </w:r>
          </w:p>
        </w:tc>
        <w:tc>
          <w:tcPr>
            <w:tcW w:w="5471" w:type="dxa"/>
          </w:tcPr>
          <w:p w14:paraId="44B6F9BA" w14:textId="58FFCAFF" w:rsidR="00064792" w:rsidRPr="00064792" w:rsidRDefault="00064792" w:rsidP="0045546A">
            <w:pPr>
              <w:keepNext/>
              <w:tabs>
                <w:tab w:val="left" w:pos="567"/>
              </w:tabs>
              <w:spacing w:before="240" w:after="60"/>
              <w:outlineLvl w:val="1"/>
              <w:rPr>
                <w:rFonts w:ascii="Arial" w:hAnsi="Arial"/>
                <w:bCs/>
                <w:iCs/>
                <w:sz w:val="24"/>
                <w:szCs w:val="24"/>
                <w:lang w:eastAsia="x-none"/>
              </w:rPr>
            </w:pPr>
            <w:r w:rsidRPr="00064792">
              <w:rPr>
                <w:rFonts w:ascii="Arial" w:hAnsi="Arial"/>
                <w:bCs/>
                <w:iCs/>
                <w:sz w:val="24"/>
                <w:szCs w:val="24"/>
                <w:lang w:eastAsia="x-none"/>
              </w:rPr>
              <w:t>Weighting</w:t>
            </w:r>
          </w:p>
        </w:tc>
      </w:tr>
      <w:tr w:rsidR="00064792" w:rsidRPr="00064792" w14:paraId="52A44019" w14:textId="77777777" w:rsidTr="00064792">
        <w:tc>
          <w:tcPr>
            <w:tcW w:w="3171" w:type="dxa"/>
          </w:tcPr>
          <w:p w14:paraId="5280C7F2" w14:textId="68C51AEE" w:rsidR="00064792" w:rsidRPr="00064792" w:rsidRDefault="00064792" w:rsidP="0045546A">
            <w:pPr>
              <w:keepNext/>
              <w:tabs>
                <w:tab w:val="left" w:pos="567"/>
              </w:tabs>
              <w:spacing w:before="240" w:after="60"/>
              <w:outlineLvl w:val="1"/>
              <w:rPr>
                <w:rFonts w:ascii="Arial" w:hAnsi="Arial"/>
                <w:bCs/>
                <w:iCs/>
                <w:sz w:val="24"/>
                <w:szCs w:val="24"/>
                <w:lang w:eastAsia="x-none"/>
              </w:rPr>
            </w:pPr>
            <w:r w:rsidRPr="00064792">
              <w:rPr>
                <w:rFonts w:ascii="Arial" w:hAnsi="Arial"/>
                <w:bCs/>
                <w:iCs/>
                <w:sz w:val="24"/>
                <w:szCs w:val="24"/>
                <w:lang w:eastAsia="x-none"/>
              </w:rPr>
              <w:t>Price</w:t>
            </w:r>
          </w:p>
        </w:tc>
        <w:tc>
          <w:tcPr>
            <w:tcW w:w="5471" w:type="dxa"/>
          </w:tcPr>
          <w:p w14:paraId="6D073B1E" w14:textId="22A51A29" w:rsidR="00064792" w:rsidRPr="00064792" w:rsidRDefault="00064792" w:rsidP="0045546A">
            <w:pPr>
              <w:keepNext/>
              <w:tabs>
                <w:tab w:val="left" w:pos="567"/>
              </w:tabs>
              <w:spacing w:before="240" w:after="60"/>
              <w:outlineLvl w:val="1"/>
              <w:rPr>
                <w:rFonts w:ascii="Arial" w:hAnsi="Arial"/>
                <w:bCs/>
                <w:iCs/>
                <w:sz w:val="24"/>
                <w:szCs w:val="24"/>
                <w:lang w:eastAsia="x-none"/>
              </w:rPr>
            </w:pPr>
            <w:r w:rsidRPr="00064792">
              <w:rPr>
                <w:rFonts w:ascii="Arial" w:hAnsi="Arial"/>
                <w:bCs/>
                <w:iCs/>
                <w:sz w:val="24"/>
                <w:szCs w:val="24"/>
                <w:lang w:eastAsia="x-none"/>
              </w:rPr>
              <w:t xml:space="preserve">X% </w:t>
            </w:r>
          </w:p>
          <w:p w14:paraId="318369A7" w14:textId="65BF5844" w:rsidR="00064792" w:rsidRPr="00064792" w:rsidRDefault="00064792" w:rsidP="0045546A">
            <w:pPr>
              <w:keepNext/>
              <w:tabs>
                <w:tab w:val="left" w:pos="567"/>
              </w:tabs>
              <w:spacing w:before="240" w:after="60"/>
              <w:outlineLvl w:val="1"/>
              <w:rPr>
                <w:rFonts w:ascii="Arial" w:hAnsi="Arial"/>
                <w:bCs/>
                <w:iCs/>
                <w:sz w:val="24"/>
                <w:szCs w:val="24"/>
                <w:lang w:eastAsia="x-none"/>
              </w:rPr>
            </w:pPr>
            <w:r w:rsidRPr="00064792">
              <w:rPr>
                <w:rFonts w:ascii="Arial" w:hAnsi="Arial"/>
                <w:bCs/>
                <w:iCs/>
                <w:sz w:val="24"/>
                <w:szCs w:val="24"/>
                <w:lang w:eastAsia="x-none"/>
              </w:rPr>
              <w:t xml:space="preserve">[a percentage figure in the region of 50-90% will be provided, depending on the nature of the contract] </w:t>
            </w:r>
          </w:p>
        </w:tc>
      </w:tr>
      <w:tr w:rsidR="00064792" w:rsidRPr="00064792" w14:paraId="5680EACC" w14:textId="77777777" w:rsidTr="00064792">
        <w:tc>
          <w:tcPr>
            <w:tcW w:w="3171" w:type="dxa"/>
          </w:tcPr>
          <w:p w14:paraId="2EB0F8FA" w14:textId="25BF4BC3" w:rsidR="00064792" w:rsidRPr="00064792" w:rsidRDefault="00064792" w:rsidP="0045546A">
            <w:pPr>
              <w:keepNext/>
              <w:tabs>
                <w:tab w:val="left" w:pos="567"/>
              </w:tabs>
              <w:spacing w:before="240" w:after="60"/>
              <w:outlineLvl w:val="1"/>
              <w:rPr>
                <w:rFonts w:ascii="Arial" w:hAnsi="Arial"/>
                <w:bCs/>
                <w:iCs/>
                <w:sz w:val="24"/>
                <w:szCs w:val="24"/>
                <w:lang w:eastAsia="x-none"/>
              </w:rPr>
            </w:pPr>
            <w:r w:rsidRPr="00064792">
              <w:rPr>
                <w:rFonts w:ascii="Arial" w:hAnsi="Arial"/>
                <w:bCs/>
                <w:iCs/>
                <w:sz w:val="24"/>
                <w:szCs w:val="24"/>
                <w:lang w:eastAsia="x-none"/>
              </w:rPr>
              <w:t>Quality</w:t>
            </w:r>
          </w:p>
        </w:tc>
        <w:tc>
          <w:tcPr>
            <w:tcW w:w="5471" w:type="dxa"/>
          </w:tcPr>
          <w:p w14:paraId="7D0B252D" w14:textId="6B092AA1" w:rsidR="00064792" w:rsidRPr="00064792" w:rsidRDefault="00064792" w:rsidP="00064792">
            <w:pPr>
              <w:keepNext/>
              <w:tabs>
                <w:tab w:val="left" w:pos="567"/>
              </w:tabs>
              <w:spacing w:before="240" w:after="60"/>
              <w:outlineLvl w:val="1"/>
              <w:rPr>
                <w:rFonts w:ascii="Arial" w:hAnsi="Arial"/>
                <w:bCs/>
                <w:iCs/>
                <w:sz w:val="24"/>
                <w:szCs w:val="24"/>
                <w:lang w:eastAsia="x-none"/>
              </w:rPr>
            </w:pPr>
            <w:r w:rsidRPr="00064792">
              <w:rPr>
                <w:rFonts w:ascii="Arial" w:hAnsi="Arial"/>
                <w:bCs/>
                <w:iCs/>
                <w:sz w:val="24"/>
                <w:szCs w:val="24"/>
                <w:lang w:eastAsia="x-none"/>
              </w:rPr>
              <w:t xml:space="preserve">y% </w:t>
            </w:r>
          </w:p>
          <w:p w14:paraId="564C6463" w14:textId="3DCE0EF1" w:rsidR="00064792" w:rsidRPr="00064792" w:rsidRDefault="00064792" w:rsidP="00064792">
            <w:pPr>
              <w:keepNext/>
              <w:tabs>
                <w:tab w:val="left" w:pos="567"/>
              </w:tabs>
              <w:spacing w:before="240" w:after="60"/>
              <w:outlineLvl w:val="1"/>
              <w:rPr>
                <w:rFonts w:ascii="Arial" w:hAnsi="Arial"/>
                <w:bCs/>
                <w:iCs/>
                <w:sz w:val="24"/>
                <w:szCs w:val="24"/>
                <w:lang w:val="x-none" w:eastAsia="x-none"/>
              </w:rPr>
            </w:pPr>
            <w:r w:rsidRPr="00064792">
              <w:rPr>
                <w:rFonts w:ascii="Arial" w:hAnsi="Arial"/>
                <w:bCs/>
                <w:iCs/>
                <w:sz w:val="24"/>
                <w:szCs w:val="24"/>
                <w:lang w:eastAsia="x-none"/>
              </w:rPr>
              <w:t>[a percentage figure in the region of 10-50 % will be provided, depending on the nature of the contract]</w:t>
            </w:r>
          </w:p>
        </w:tc>
      </w:tr>
    </w:tbl>
    <w:p w14:paraId="5110A81E" w14:textId="77777777" w:rsidR="00064792" w:rsidRPr="00064792" w:rsidRDefault="00064792" w:rsidP="0045546A">
      <w:pPr>
        <w:keepNext/>
        <w:tabs>
          <w:tab w:val="left" w:pos="567"/>
        </w:tabs>
        <w:spacing w:before="240" w:after="60"/>
        <w:ind w:left="567" w:hanging="567"/>
        <w:outlineLvl w:val="1"/>
        <w:rPr>
          <w:rFonts w:ascii="Arial" w:eastAsia="Times New Roman" w:hAnsi="Arial" w:cs="Times New Roman"/>
          <w:bCs/>
          <w:iCs/>
          <w:lang w:eastAsia="x-none"/>
        </w:rPr>
      </w:pPr>
    </w:p>
    <w:p w14:paraId="64E24563" w14:textId="34F585F3" w:rsidR="00064792" w:rsidRDefault="00064792" w:rsidP="00EC7A53">
      <w:pPr>
        <w:pStyle w:val="Bodyno"/>
      </w:pPr>
      <w:r>
        <w:t xml:space="preserve">The submission with the lowest price score will be awarded x%.  All other </w:t>
      </w:r>
      <w:r w:rsidR="001D1727">
        <w:t>contractor</w:t>
      </w:r>
      <w:r>
        <w:t>s will lose 1% of x% for every 1% that they are higher th</w:t>
      </w:r>
      <w:r w:rsidR="003D154C">
        <w:t>a</w:t>
      </w:r>
      <w:r>
        <w:t xml:space="preserve">n the lowest price.  </w:t>
      </w:r>
    </w:p>
    <w:p w14:paraId="17F447CD" w14:textId="2F9B985C" w:rsidR="0045546A" w:rsidRDefault="00064792" w:rsidP="00EC7A53">
      <w:pPr>
        <w:pStyle w:val="Bodyno"/>
      </w:pPr>
      <w:r>
        <w:t>For example</w:t>
      </w:r>
      <w:r w:rsidR="00237997">
        <w:t>, only.  I</w:t>
      </w:r>
      <w:r>
        <w:t xml:space="preserve">f the price </w:t>
      </w:r>
      <w:r w:rsidR="003D154C">
        <w:t>weighting</w:t>
      </w:r>
      <w:r>
        <w:t xml:space="preserve"> for the quation was 70% and the lowest bid </w:t>
      </w:r>
      <w:r w:rsidR="003D154C">
        <w:t>submitted</w:t>
      </w:r>
      <w:r>
        <w:t xml:space="preserve"> was £10,000, that </w:t>
      </w:r>
      <w:r w:rsidR="001D1727">
        <w:t>contractor</w:t>
      </w:r>
      <w:r>
        <w:t xml:space="preserve"> would have a price score of 70.  A 2</w:t>
      </w:r>
      <w:r w:rsidRPr="00064792">
        <w:rPr>
          <w:vertAlign w:val="superscript"/>
        </w:rPr>
        <w:t>nd</w:t>
      </w:r>
      <w:r>
        <w:t xml:space="preserve"> </w:t>
      </w:r>
      <w:r w:rsidR="001D1727">
        <w:t>contractor</w:t>
      </w:r>
      <w:r>
        <w:t xml:space="preserve"> submitting a price of £12,000 would have a price score of 56.  (£12k is 20% higher th</w:t>
      </w:r>
      <w:r w:rsidR="00237997">
        <w:t>a</w:t>
      </w:r>
      <w:r>
        <w:t xml:space="preserve">n the lowest bid of £10k.  </w:t>
      </w:r>
      <w:r w:rsidR="00992AD7">
        <w:t>The maximum price score 70 less 20% is 56)</w:t>
      </w:r>
      <w:r w:rsidR="003D154C">
        <w:t>.</w:t>
      </w:r>
    </w:p>
    <w:p w14:paraId="04BD2933" w14:textId="40DD2559" w:rsidR="003D154C" w:rsidRDefault="003D154C" w:rsidP="00EC7A53">
      <w:pPr>
        <w:pStyle w:val="Bodyno"/>
      </w:pPr>
      <w:r>
        <w:lastRenderedPageBreak/>
        <w:t xml:space="preserve">The price and quality evaluation scores will be added together, the </w:t>
      </w:r>
      <w:r w:rsidR="007B62E1">
        <w:t>contractor</w:t>
      </w:r>
      <w:r>
        <w:t xml:space="preserve"> providing the most economically advantageous submission (highest overall scoring) will be identified as the preferred </w:t>
      </w:r>
      <w:r w:rsidR="007B62E1">
        <w:t>contractor</w:t>
      </w:r>
      <w:r>
        <w:t xml:space="preserve">.  </w:t>
      </w:r>
    </w:p>
    <w:p w14:paraId="6ECF2F93" w14:textId="77777777" w:rsidR="003D154C" w:rsidRPr="0045546A" w:rsidRDefault="003D154C" w:rsidP="00992AD7">
      <w:pPr>
        <w:keepNext/>
        <w:tabs>
          <w:tab w:val="left" w:pos="567"/>
        </w:tabs>
        <w:spacing w:before="240" w:after="60"/>
        <w:ind w:left="567" w:hanging="567"/>
        <w:outlineLvl w:val="1"/>
        <w:rPr>
          <w:rFonts w:ascii="Arial" w:eastAsia="Times New Roman" w:hAnsi="Arial" w:cs="Times New Roman"/>
          <w:color w:val="0070C0"/>
          <w:lang w:eastAsia="en-GB"/>
        </w:rPr>
      </w:pPr>
    </w:p>
    <w:p w14:paraId="117339CD" w14:textId="77777777" w:rsidR="0045546A" w:rsidRPr="0045546A" w:rsidRDefault="0045546A" w:rsidP="0045546A">
      <w:pPr>
        <w:rPr>
          <w:rFonts w:ascii="Arial" w:eastAsia="Times New Roman" w:hAnsi="Arial" w:cs="Times New Roman"/>
          <w:color w:val="0070C0"/>
          <w:lang w:eastAsia="en-GB"/>
        </w:rPr>
      </w:pPr>
    </w:p>
    <w:p w14:paraId="0C7D150A" w14:textId="6DA08661" w:rsidR="0045546A" w:rsidRPr="0045546A" w:rsidRDefault="0045546A" w:rsidP="00237997">
      <w:pPr>
        <w:pStyle w:val="SectionHeading"/>
      </w:pPr>
      <w:bookmarkStart w:id="9" w:name="_Toc27398451"/>
      <w:r w:rsidRPr="0045546A">
        <w:t>Quality Evaluation</w:t>
      </w:r>
      <w:bookmarkEnd w:id="9"/>
    </w:p>
    <w:p w14:paraId="5BF80E0D" w14:textId="18AC840E" w:rsidR="0045546A" w:rsidRPr="0045546A" w:rsidRDefault="0045546A" w:rsidP="00EC7A53">
      <w:pPr>
        <w:pStyle w:val="Bodyno"/>
      </w:pPr>
      <w:r w:rsidRPr="0045546A">
        <w:t xml:space="preserve">Please respond to each of the questions below in the table provided. </w:t>
      </w:r>
    </w:p>
    <w:p w14:paraId="6CB83669" w14:textId="28B5E0C6" w:rsidR="0045546A" w:rsidRPr="0045546A" w:rsidRDefault="0045546A" w:rsidP="00EC7A53">
      <w:pPr>
        <w:pStyle w:val="Bodyno"/>
      </w:pPr>
      <w:r w:rsidRPr="0045546A">
        <w:t xml:space="preserve">If a word count has been included, please ensure that you keep to this level </w:t>
      </w:r>
      <w:r w:rsidR="00531549" w:rsidRPr="0045546A">
        <w:t>and</w:t>
      </w:r>
      <w:r w:rsidRPr="0045546A">
        <w:t xml:space="preserve"> provide a total word count at the end of each response. </w:t>
      </w:r>
    </w:p>
    <w:p w14:paraId="5F2C577E" w14:textId="28C88E58" w:rsidR="0045546A" w:rsidRPr="0045546A" w:rsidRDefault="0045546A" w:rsidP="00EC7A53">
      <w:pPr>
        <w:pStyle w:val="Bodyno"/>
      </w:pPr>
      <w:r w:rsidRPr="0045546A">
        <w:t>The weighting of each question is indicated in the table below.</w:t>
      </w:r>
      <w:r w:rsidRPr="0045546A">
        <w:tab/>
      </w:r>
    </w:p>
    <w:p w14:paraId="43255783" w14:textId="77777777" w:rsidR="0045546A" w:rsidRPr="0045546A" w:rsidRDefault="0045546A" w:rsidP="0045546A">
      <w:pPr>
        <w:rPr>
          <w:rFonts w:ascii="Arial" w:eastAsia="Times New Roman" w:hAnsi="Arial" w:cs="Times New Roman"/>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192"/>
        <w:gridCol w:w="3023"/>
      </w:tblGrid>
      <w:tr w:rsidR="0045546A" w:rsidRPr="0045546A" w14:paraId="388D571A" w14:textId="77777777" w:rsidTr="00353BF0">
        <w:trPr>
          <w:jc w:val="center"/>
        </w:trPr>
        <w:tc>
          <w:tcPr>
            <w:tcW w:w="5994" w:type="dxa"/>
            <w:gridSpan w:val="2"/>
            <w:tcBorders>
              <w:top w:val="single" w:sz="4" w:space="0" w:color="auto"/>
              <w:left w:val="single" w:sz="4" w:space="0" w:color="auto"/>
              <w:bottom w:val="single" w:sz="4" w:space="0" w:color="auto"/>
              <w:right w:val="single" w:sz="4" w:space="0" w:color="auto"/>
            </w:tcBorders>
            <w:hideMark/>
          </w:tcPr>
          <w:p w14:paraId="0A9B1529"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 xml:space="preserve">Question </w:t>
            </w:r>
          </w:p>
        </w:tc>
        <w:tc>
          <w:tcPr>
            <w:tcW w:w="3023" w:type="dxa"/>
            <w:tcBorders>
              <w:top w:val="single" w:sz="4" w:space="0" w:color="auto"/>
              <w:left w:val="single" w:sz="4" w:space="0" w:color="auto"/>
              <w:bottom w:val="single" w:sz="4" w:space="0" w:color="auto"/>
              <w:right w:val="single" w:sz="4" w:space="0" w:color="auto"/>
            </w:tcBorders>
            <w:hideMark/>
          </w:tcPr>
          <w:p w14:paraId="7A876DD4"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Weighting %</w:t>
            </w:r>
          </w:p>
        </w:tc>
      </w:tr>
      <w:tr w:rsidR="0045546A" w:rsidRPr="0045546A" w14:paraId="59F6D65C" w14:textId="77777777" w:rsidTr="00353BF0">
        <w:trPr>
          <w:jc w:val="center"/>
        </w:trPr>
        <w:tc>
          <w:tcPr>
            <w:tcW w:w="802" w:type="dxa"/>
            <w:tcBorders>
              <w:top w:val="single" w:sz="4" w:space="0" w:color="auto"/>
              <w:left w:val="single" w:sz="4" w:space="0" w:color="auto"/>
              <w:bottom w:val="single" w:sz="4" w:space="0" w:color="auto"/>
              <w:right w:val="single" w:sz="4" w:space="0" w:color="auto"/>
            </w:tcBorders>
            <w:hideMark/>
          </w:tcPr>
          <w:p w14:paraId="2153484E"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1</w:t>
            </w:r>
          </w:p>
        </w:tc>
        <w:tc>
          <w:tcPr>
            <w:tcW w:w="5192" w:type="dxa"/>
            <w:tcBorders>
              <w:top w:val="single" w:sz="4" w:space="0" w:color="auto"/>
              <w:left w:val="single" w:sz="4" w:space="0" w:color="auto"/>
              <w:bottom w:val="single" w:sz="4" w:space="0" w:color="auto"/>
              <w:right w:val="single" w:sz="4" w:space="0" w:color="auto"/>
            </w:tcBorders>
            <w:hideMark/>
          </w:tcPr>
          <w:p w14:paraId="3F09C87E" w14:textId="593572F2" w:rsidR="00992AD7" w:rsidRDefault="00992AD7" w:rsidP="0045546A">
            <w:pPr>
              <w:rPr>
                <w:rFonts w:ascii="Arial" w:eastAsia="Times New Roman" w:hAnsi="Arial" w:cs="Times New Roman"/>
                <w:color w:val="0070C0"/>
                <w:lang w:eastAsia="en-GB"/>
              </w:rPr>
            </w:pPr>
            <w:r>
              <w:rPr>
                <w:rFonts w:ascii="Arial" w:eastAsia="Times New Roman" w:hAnsi="Arial" w:cs="Times New Roman"/>
                <w:color w:val="0070C0"/>
                <w:lang w:eastAsia="en-GB"/>
              </w:rPr>
              <w:t>[Project specific questions will be provided and may include areas such as</w:t>
            </w:r>
          </w:p>
          <w:p w14:paraId="286781CB" w14:textId="2DCB7EC7" w:rsidR="00992AD7" w:rsidRPr="00C8622B" w:rsidRDefault="00992AD7" w:rsidP="00992AD7">
            <w:pPr>
              <w:pStyle w:val="ListParagraph"/>
              <w:numPr>
                <w:ilvl w:val="0"/>
                <w:numId w:val="3"/>
              </w:numPr>
              <w:rPr>
                <w:rFonts w:ascii="Arial" w:eastAsia="Times New Roman" w:hAnsi="Arial" w:cs="Times New Roman"/>
                <w:color w:val="0070C0"/>
                <w:lang w:eastAsia="en-GB"/>
              </w:rPr>
            </w:pPr>
            <w:r>
              <w:rPr>
                <w:rFonts w:ascii="Arial" w:eastAsia="Times New Roman" w:hAnsi="Arial" w:cs="Times New Roman"/>
                <w:color w:val="0070C0"/>
                <w:lang w:eastAsia="en-GB"/>
              </w:rPr>
              <w:t>Project specific experience</w:t>
            </w:r>
          </w:p>
          <w:p w14:paraId="3CEC884B" w14:textId="77777777" w:rsidR="00992AD7" w:rsidRPr="00C8622B" w:rsidRDefault="00992AD7" w:rsidP="00992AD7">
            <w:pPr>
              <w:pStyle w:val="ListParagraph"/>
              <w:numPr>
                <w:ilvl w:val="0"/>
                <w:numId w:val="3"/>
              </w:numPr>
              <w:rPr>
                <w:rFonts w:ascii="Arial" w:eastAsia="Times New Roman" w:hAnsi="Arial" w:cs="Times New Roman"/>
                <w:color w:val="0070C0"/>
                <w:lang w:eastAsia="en-GB"/>
              </w:rPr>
            </w:pPr>
            <w:r>
              <w:rPr>
                <w:rFonts w:ascii="Arial" w:eastAsia="Times New Roman" w:hAnsi="Arial" w:cs="Times New Roman"/>
                <w:color w:val="0070C0"/>
                <w:lang w:eastAsia="en-GB"/>
              </w:rPr>
              <w:t>Mobilisation time</w:t>
            </w:r>
          </w:p>
          <w:p w14:paraId="69BCD120" w14:textId="77777777" w:rsidR="00992AD7" w:rsidRPr="00C8622B" w:rsidRDefault="00992AD7" w:rsidP="00992AD7">
            <w:pPr>
              <w:pStyle w:val="ListParagraph"/>
              <w:numPr>
                <w:ilvl w:val="0"/>
                <w:numId w:val="3"/>
              </w:numPr>
              <w:rPr>
                <w:rFonts w:ascii="Arial" w:eastAsia="Times New Roman" w:hAnsi="Arial" w:cs="Times New Roman"/>
                <w:color w:val="0070C0"/>
                <w:lang w:eastAsia="en-GB"/>
              </w:rPr>
            </w:pPr>
            <w:r>
              <w:rPr>
                <w:rFonts w:ascii="Arial" w:eastAsia="Times New Roman" w:hAnsi="Arial" w:cs="Times New Roman"/>
                <w:color w:val="0070C0"/>
                <w:lang w:eastAsia="en-GB"/>
              </w:rPr>
              <w:t>Proposed working methods</w:t>
            </w:r>
          </w:p>
          <w:p w14:paraId="1309933C" w14:textId="5D25C51F" w:rsidR="00066635" w:rsidRPr="00992AD7" w:rsidRDefault="00066635" w:rsidP="00C8622B">
            <w:pPr>
              <w:pStyle w:val="ListParagraph"/>
              <w:ind w:left="1440"/>
              <w:rPr>
                <w:rFonts w:ascii="Arial" w:eastAsia="Times New Roman" w:hAnsi="Arial" w:cs="Times New Roman"/>
                <w:lang w:eastAsia="en-GB"/>
              </w:rPr>
            </w:pPr>
          </w:p>
        </w:tc>
        <w:tc>
          <w:tcPr>
            <w:tcW w:w="3023" w:type="dxa"/>
            <w:tcBorders>
              <w:top w:val="single" w:sz="4" w:space="0" w:color="auto"/>
              <w:left w:val="single" w:sz="4" w:space="0" w:color="auto"/>
              <w:bottom w:val="single" w:sz="4" w:space="0" w:color="auto"/>
              <w:right w:val="single" w:sz="4" w:space="0" w:color="auto"/>
            </w:tcBorders>
          </w:tcPr>
          <w:p w14:paraId="71620F6E" w14:textId="77777777" w:rsidR="0045546A" w:rsidRPr="0045546A" w:rsidRDefault="0045546A" w:rsidP="0045546A">
            <w:pPr>
              <w:rPr>
                <w:rFonts w:ascii="Arial" w:eastAsia="Times New Roman" w:hAnsi="Arial" w:cs="Times New Roman"/>
                <w:b/>
                <w:lang w:eastAsia="en-GB"/>
              </w:rPr>
            </w:pPr>
          </w:p>
        </w:tc>
      </w:tr>
      <w:tr w:rsidR="0045546A" w:rsidRPr="0045546A" w14:paraId="777D6881" w14:textId="77777777" w:rsidTr="00353BF0">
        <w:trPr>
          <w:jc w:val="center"/>
        </w:trPr>
        <w:tc>
          <w:tcPr>
            <w:tcW w:w="802" w:type="dxa"/>
            <w:tcBorders>
              <w:top w:val="single" w:sz="4" w:space="0" w:color="auto"/>
              <w:left w:val="single" w:sz="4" w:space="0" w:color="auto"/>
              <w:bottom w:val="single" w:sz="4" w:space="0" w:color="auto"/>
              <w:right w:val="single" w:sz="4" w:space="0" w:color="auto"/>
            </w:tcBorders>
          </w:tcPr>
          <w:p w14:paraId="6D8A7ABC"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56CB0474" w14:textId="6347C5AD" w:rsidR="0045546A" w:rsidRPr="0045546A" w:rsidRDefault="0045546A" w:rsidP="00C8622B">
            <w:pPr>
              <w:rPr>
                <w:rFonts w:ascii="Arial" w:eastAsia="Times New Roman" w:hAnsi="Arial" w:cs="Times New Roman"/>
                <w:b/>
                <w:lang w:eastAsia="en-GB"/>
              </w:rPr>
            </w:pPr>
            <w:r w:rsidRPr="0045546A">
              <w:rPr>
                <w:rFonts w:ascii="Arial" w:eastAsia="Times New Roman" w:hAnsi="Arial" w:cs="Times New Roman"/>
                <w:color w:val="0070C0"/>
                <w:lang w:eastAsia="en-GB"/>
              </w:rPr>
              <w:t>[</w:t>
            </w:r>
            <w:r w:rsidR="001D1727">
              <w:rPr>
                <w:rFonts w:ascii="Arial" w:eastAsia="Times New Roman" w:hAnsi="Arial" w:cs="Times New Roman"/>
                <w:color w:val="0070C0"/>
                <w:lang w:eastAsia="en-GB"/>
              </w:rPr>
              <w:t>Contractor</w:t>
            </w:r>
            <w:r w:rsidRPr="0045546A">
              <w:rPr>
                <w:rFonts w:ascii="Arial" w:eastAsia="Times New Roman" w:hAnsi="Arial" w:cs="Times New Roman"/>
                <w:color w:val="0070C0"/>
                <w:lang w:eastAsia="en-GB"/>
              </w:rPr>
              <w:t xml:space="preserve"> response]</w:t>
            </w:r>
          </w:p>
        </w:tc>
        <w:tc>
          <w:tcPr>
            <w:tcW w:w="3023" w:type="dxa"/>
            <w:tcBorders>
              <w:top w:val="single" w:sz="4" w:space="0" w:color="auto"/>
              <w:left w:val="single" w:sz="4" w:space="0" w:color="auto"/>
              <w:bottom w:val="single" w:sz="4" w:space="0" w:color="auto"/>
              <w:right w:val="single" w:sz="4" w:space="0" w:color="auto"/>
            </w:tcBorders>
          </w:tcPr>
          <w:p w14:paraId="4576BEAA" w14:textId="77777777" w:rsidR="0045546A" w:rsidRPr="0045546A" w:rsidRDefault="0045546A" w:rsidP="0045546A">
            <w:pPr>
              <w:rPr>
                <w:rFonts w:ascii="Arial" w:eastAsia="Times New Roman" w:hAnsi="Arial" w:cs="Times New Roman"/>
                <w:b/>
                <w:lang w:eastAsia="en-GB"/>
              </w:rPr>
            </w:pPr>
          </w:p>
        </w:tc>
      </w:tr>
      <w:tr w:rsidR="0045546A" w:rsidRPr="0045546A" w14:paraId="09A4D7EF" w14:textId="77777777" w:rsidTr="00353BF0">
        <w:trPr>
          <w:trHeight w:val="2767"/>
          <w:jc w:val="center"/>
        </w:trPr>
        <w:tc>
          <w:tcPr>
            <w:tcW w:w="802" w:type="dxa"/>
            <w:tcBorders>
              <w:top w:val="single" w:sz="4" w:space="0" w:color="auto"/>
              <w:left w:val="single" w:sz="4" w:space="0" w:color="auto"/>
              <w:bottom w:val="single" w:sz="4" w:space="0" w:color="auto"/>
              <w:right w:val="single" w:sz="4" w:space="0" w:color="auto"/>
            </w:tcBorders>
            <w:hideMark/>
          </w:tcPr>
          <w:p w14:paraId="211F1A85"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2</w:t>
            </w:r>
          </w:p>
        </w:tc>
        <w:tc>
          <w:tcPr>
            <w:tcW w:w="5192" w:type="dxa"/>
            <w:tcBorders>
              <w:top w:val="single" w:sz="4" w:space="0" w:color="auto"/>
              <w:left w:val="single" w:sz="4" w:space="0" w:color="auto"/>
              <w:bottom w:val="single" w:sz="4" w:space="0" w:color="auto"/>
              <w:right w:val="single" w:sz="4" w:space="0" w:color="auto"/>
            </w:tcBorders>
          </w:tcPr>
          <w:p w14:paraId="364952EA" w14:textId="238ED034" w:rsidR="0045546A" w:rsidRPr="00C8622B" w:rsidRDefault="00C8622B" w:rsidP="0045546A">
            <w:pPr>
              <w:rPr>
                <w:rFonts w:ascii="Arial" w:eastAsia="Times New Roman" w:hAnsi="Arial" w:cs="Times New Roman"/>
                <w:color w:val="0070C0"/>
                <w:lang w:eastAsia="en-GB"/>
              </w:rPr>
            </w:pPr>
            <w:r w:rsidRPr="00C8622B">
              <w:rPr>
                <w:rFonts w:ascii="Arial" w:eastAsia="Times New Roman" w:hAnsi="Arial" w:cs="Times New Roman"/>
                <w:color w:val="0070C0"/>
                <w:lang w:eastAsia="en-GB"/>
              </w:rPr>
              <w:t>[Social Value benefits th</w:t>
            </w:r>
            <w:r>
              <w:rPr>
                <w:rFonts w:ascii="Arial" w:eastAsia="Times New Roman" w:hAnsi="Arial" w:cs="Times New Roman"/>
                <w:color w:val="0070C0"/>
                <w:lang w:eastAsia="en-GB"/>
              </w:rPr>
              <w:t>at</w:t>
            </w:r>
            <w:r w:rsidRPr="00C8622B">
              <w:rPr>
                <w:rFonts w:ascii="Arial" w:eastAsia="Times New Roman" w:hAnsi="Arial" w:cs="Times New Roman"/>
                <w:color w:val="0070C0"/>
                <w:lang w:eastAsia="en-GB"/>
              </w:rPr>
              <w:t xml:space="preserve"> will be delivered as part of the scheme, and may include </w:t>
            </w:r>
          </w:p>
          <w:p w14:paraId="3CBCA2BA" w14:textId="3BDD169A" w:rsidR="00C8622B" w:rsidRPr="00C8622B" w:rsidRDefault="00C8622B" w:rsidP="00C8622B">
            <w:pPr>
              <w:pStyle w:val="ListParagraph"/>
              <w:numPr>
                <w:ilvl w:val="0"/>
                <w:numId w:val="3"/>
              </w:numPr>
              <w:rPr>
                <w:rFonts w:ascii="Arial" w:eastAsia="Times New Roman" w:hAnsi="Arial" w:cs="Times New Roman"/>
                <w:color w:val="0070C0"/>
                <w:lang w:eastAsia="en-GB"/>
              </w:rPr>
            </w:pPr>
            <w:r w:rsidRPr="00C8622B">
              <w:rPr>
                <w:rFonts w:ascii="Arial" w:eastAsia="Times New Roman" w:hAnsi="Arial" w:cs="Times New Roman"/>
                <w:color w:val="0070C0"/>
                <w:lang w:eastAsia="en-GB"/>
              </w:rPr>
              <w:t>training/ work experience opportunities offer</w:t>
            </w:r>
            <w:r>
              <w:rPr>
                <w:rFonts w:ascii="Arial" w:eastAsia="Times New Roman" w:hAnsi="Arial" w:cs="Times New Roman"/>
                <w:color w:val="0070C0"/>
                <w:lang w:eastAsia="en-GB"/>
              </w:rPr>
              <w:t>ed</w:t>
            </w:r>
            <w:r w:rsidRPr="00C8622B">
              <w:rPr>
                <w:rFonts w:ascii="Arial" w:eastAsia="Times New Roman" w:hAnsi="Arial" w:cs="Times New Roman"/>
                <w:color w:val="0070C0"/>
                <w:lang w:eastAsia="en-GB"/>
              </w:rPr>
              <w:t xml:space="preserve"> during the deliverability of the work.</w:t>
            </w:r>
          </w:p>
          <w:p w14:paraId="354C9BBF" w14:textId="2EC7FE33" w:rsidR="00C8622B" w:rsidRPr="00C8622B" w:rsidRDefault="00C8622B" w:rsidP="00C8622B">
            <w:pPr>
              <w:pStyle w:val="ListParagraph"/>
              <w:numPr>
                <w:ilvl w:val="0"/>
                <w:numId w:val="3"/>
              </w:numPr>
              <w:rPr>
                <w:rFonts w:ascii="Arial" w:eastAsia="Times New Roman" w:hAnsi="Arial" w:cs="Times New Roman"/>
                <w:color w:val="0070C0"/>
                <w:lang w:eastAsia="en-GB"/>
              </w:rPr>
            </w:pPr>
            <w:r>
              <w:rPr>
                <w:rFonts w:ascii="Arial" w:eastAsia="Times New Roman" w:hAnsi="Arial" w:cs="Times New Roman"/>
                <w:color w:val="0070C0"/>
                <w:lang w:eastAsia="en-GB"/>
              </w:rPr>
              <w:t>Development of employee skills and experience</w:t>
            </w:r>
          </w:p>
          <w:p w14:paraId="09A00286" w14:textId="56CA0CDF" w:rsidR="00C8622B" w:rsidRDefault="00C8622B" w:rsidP="00C8622B">
            <w:pPr>
              <w:pStyle w:val="ListParagraph"/>
              <w:numPr>
                <w:ilvl w:val="0"/>
                <w:numId w:val="3"/>
              </w:numPr>
              <w:rPr>
                <w:rFonts w:ascii="Arial" w:eastAsia="Times New Roman" w:hAnsi="Arial" w:cs="Times New Roman"/>
                <w:color w:val="0070C0"/>
                <w:lang w:eastAsia="en-GB"/>
              </w:rPr>
            </w:pPr>
            <w:r w:rsidRPr="00C8622B">
              <w:rPr>
                <w:rFonts w:ascii="Arial" w:eastAsia="Times New Roman" w:hAnsi="Arial" w:cs="Times New Roman"/>
                <w:color w:val="0070C0"/>
                <w:lang w:eastAsia="en-GB"/>
              </w:rPr>
              <w:t>Local employment and supply</w:t>
            </w:r>
          </w:p>
          <w:p w14:paraId="6411EE17" w14:textId="77777777" w:rsidR="00C8622B" w:rsidRPr="00C8622B" w:rsidRDefault="00C8622B" w:rsidP="00C8622B">
            <w:pPr>
              <w:pStyle w:val="ListParagraph"/>
              <w:numPr>
                <w:ilvl w:val="0"/>
                <w:numId w:val="3"/>
              </w:numPr>
              <w:rPr>
                <w:rFonts w:ascii="Arial" w:eastAsia="Times New Roman" w:hAnsi="Arial" w:cs="Times New Roman"/>
                <w:color w:val="0070C0"/>
                <w:lang w:eastAsia="en-GB"/>
              </w:rPr>
            </w:pPr>
            <w:r w:rsidRPr="00C8622B">
              <w:rPr>
                <w:rFonts w:ascii="Arial" w:eastAsia="Times New Roman" w:hAnsi="Arial" w:cs="Times New Roman"/>
                <w:color w:val="0070C0"/>
                <w:lang w:eastAsia="en-GB"/>
              </w:rPr>
              <w:t>Environmental benefits</w:t>
            </w:r>
          </w:p>
          <w:p w14:paraId="41492B52" w14:textId="7BCC34C9" w:rsidR="00C8622B" w:rsidRPr="00C8622B" w:rsidRDefault="00C8622B" w:rsidP="00C8622B">
            <w:pPr>
              <w:pStyle w:val="ListParagraph"/>
              <w:ind w:left="1440"/>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2F0FBBD0" w14:textId="77777777" w:rsidR="0045546A" w:rsidRPr="0045546A" w:rsidRDefault="0045546A" w:rsidP="0045546A">
            <w:pPr>
              <w:rPr>
                <w:rFonts w:ascii="Arial" w:eastAsia="Times New Roman" w:hAnsi="Arial" w:cs="Times New Roman"/>
                <w:b/>
                <w:lang w:eastAsia="en-GB"/>
              </w:rPr>
            </w:pPr>
          </w:p>
        </w:tc>
      </w:tr>
      <w:tr w:rsidR="0045546A" w:rsidRPr="0045546A" w14:paraId="3BC48BEA" w14:textId="77777777" w:rsidTr="00353BF0">
        <w:trPr>
          <w:jc w:val="center"/>
        </w:trPr>
        <w:tc>
          <w:tcPr>
            <w:tcW w:w="802" w:type="dxa"/>
            <w:tcBorders>
              <w:top w:val="single" w:sz="4" w:space="0" w:color="auto"/>
              <w:left w:val="single" w:sz="4" w:space="0" w:color="auto"/>
              <w:bottom w:val="single" w:sz="4" w:space="0" w:color="auto"/>
              <w:right w:val="single" w:sz="4" w:space="0" w:color="auto"/>
            </w:tcBorders>
          </w:tcPr>
          <w:p w14:paraId="13FC963D"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44F46C90" w14:textId="265FF61C" w:rsidR="0045546A" w:rsidRPr="0045546A" w:rsidRDefault="00C8622B" w:rsidP="00C8622B">
            <w:pPr>
              <w:rPr>
                <w:rFonts w:ascii="Arial" w:eastAsia="Times New Roman" w:hAnsi="Arial" w:cs="Times New Roman"/>
                <w:b/>
                <w:lang w:eastAsia="en-GB"/>
              </w:rPr>
            </w:pPr>
            <w:r w:rsidRPr="0045546A">
              <w:rPr>
                <w:rFonts w:ascii="Arial" w:eastAsia="Times New Roman" w:hAnsi="Arial" w:cs="Times New Roman"/>
                <w:color w:val="0070C0"/>
                <w:lang w:eastAsia="en-GB"/>
              </w:rPr>
              <w:t>[</w:t>
            </w:r>
            <w:r w:rsidR="001D1727">
              <w:rPr>
                <w:rFonts w:ascii="Arial" w:eastAsia="Times New Roman" w:hAnsi="Arial" w:cs="Times New Roman"/>
                <w:color w:val="0070C0"/>
                <w:lang w:eastAsia="en-GB"/>
              </w:rPr>
              <w:t>Contractor</w:t>
            </w:r>
            <w:r w:rsidRPr="0045546A">
              <w:rPr>
                <w:rFonts w:ascii="Arial" w:eastAsia="Times New Roman" w:hAnsi="Arial" w:cs="Times New Roman"/>
                <w:color w:val="0070C0"/>
                <w:lang w:eastAsia="en-GB"/>
              </w:rPr>
              <w:t xml:space="preserve"> response]</w:t>
            </w:r>
          </w:p>
        </w:tc>
        <w:tc>
          <w:tcPr>
            <w:tcW w:w="3023" w:type="dxa"/>
            <w:tcBorders>
              <w:top w:val="single" w:sz="4" w:space="0" w:color="auto"/>
              <w:left w:val="single" w:sz="4" w:space="0" w:color="auto"/>
              <w:bottom w:val="single" w:sz="4" w:space="0" w:color="auto"/>
              <w:right w:val="single" w:sz="4" w:space="0" w:color="auto"/>
            </w:tcBorders>
          </w:tcPr>
          <w:p w14:paraId="6FF59791" w14:textId="77777777" w:rsidR="0045546A" w:rsidRPr="0045546A" w:rsidRDefault="0045546A" w:rsidP="0045546A">
            <w:pPr>
              <w:rPr>
                <w:rFonts w:ascii="Arial" w:eastAsia="Times New Roman" w:hAnsi="Arial" w:cs="Times New Roman"/>
                <w:b/>
                <w:lang w:eastAsia="en-GB"/>
              </w:rPr>
            </w:pPr>
          </w:p>
        </w:tc>
      </w:tr>
      <w:tr w:rsidR="0045546A" w:rsidRPr="0045546A" w14:paraId="5DCEAE75" w14:textId="77777777" w:rsidTr="00353BF0">
        <w:trPr>
          <w:jc w:val="center"/>
        </w:trPr>
        <w:tc>
          <w:tcPr>
            <w:tcW w:w="802" w:type="dxa"/>
            <w:tcBorders>
              <w:top w:val="single" w:sz="4" w:space="0" w:color="auto"/>
              <w:left w:val="single" w:sz="4" w:space="0" w:color="auto"/>
              <w:bottom w:val="single" w:sz="4" w:space="0" w:color="auto"/>
              <w:right w:val="single" w:sz="4" w:space="0" w:color="auto"/>
            </w:tcBorders>
            <w:hideMark/>
          </w:tcPr>
          <w:p w14:paraId="7E385BC2"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3</w:t>
            </w:r>
          </w:p>
        </w:tc>
        <w:tc>
          <w:tcPr>
            <w:tcW w:w="5192" w:type="dxa"/>
            <w:tcBorders>
              <w:top w:val="single" w:sz="4" w:space="0" w:color="auto"/>
              <w:left w:val="single" w:sz="4" w:space="0" w:color="auto"/>
              <w:bottom w:val="single" w:sz="4" w:space="0" w:color="auto"/>
              <w:right w:val="single" w:sz="4" w:space="0" w:color="auto"/>
            </w:tcBorders>
          </w:tcPr>
          <w:p w14:paraId="532513D1"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507619F5" w14:textId="77777777" w:rsidR="0045546A" w:rsidRPr="0045546A" w:rsidRDefault="0045546A" w:rsidP="0045546A">
            <w:pPr>
              <w:rPr>
                <w:rFonts w:ascii="Arial" w:eastAsia="Times New Roman" w:hAnsi="Arial" w:cs="Times New Roman"/>
                <w:b/>
                <w:lang w:eastAsia="en-GB"/>
              </w:rPr>
            </w:pPr>
          </w:p>
        </w:tc>
      </w:tr>
      <w:tr w:rsidR="0045546A" w:rsidRPr="0045546A" w14:paraId="0E362C38" w14:textId="77777777" w:rsidTr="00353BF0">
        <w:trPr>
          <w:jc w:val="center"/>
        </w:trPr>
        <w:tc>
          <w:tcPr>
            <w:tcW w:w="802" w:type="dxa"/>
            <w:tcBorders>
              <w:top w:val="single" w:sz="4" w:space="0" w:color="auto"/>
              <w:left w:val="single" w:sz="4" w:space="0" w:color="auto"/>
              <w:bottom w:val="single" w:sz="4" w:space="0" w:color="auto"/>
              <w:right w:val="single" w:sz="4" w:space="0" w:color="auto"/>
            </w:tcBorders>
          </w:tcPr>
          <w:p w14:paraId="5D07B244"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0B4ECCE6" w14:textId="77777777" w:rsidR="0045546A" w:rsidRPr="0045546A" w:rsidRDefault="0045546A" w:rsidP="0045546A">
            <w:pPr>
              <w:rPr>
                <w:rFonts w:ascii="Arial" w:eastAsia="Times New Roman" w:hAnsi="Arial" w:cs="Times New Roman"/>
                <w:b/>
                <w:lang w:eastAsia="en-GB"/>
              </w:rPr>
            </w:pPr>
          </w:p>
          <w:p w14:paraId="69174023"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3C045B7A" w14:textId="77777777" w:rsidR="0045546A" w:rsidRPr="0045546A" w:rsidRDefault="0045546A" w:rsidP="0045546A">
            <w:pPr>
              <w:rPr>
                <w:rFonts w:ascii="Arial" w:eastAsia="Times New Roman" w:hAnsi="Arial" w:cs="Times New Roman"/>
                <w:b/>
                <w:lang w:eastAsia="en-GB"/>
              </w:rPr>
            </w:pPr>
          </w:p>
        </w:tc>
      </w:tr>
      <w:tr w:rsidR="0045546A" w:rsidRPr="0045546A" w14:paraId="648269D1" w14:textId="77777777" w:rsidTr="00353BF0">
        <w:trPr>
          <w:jc w:val="center"/>
        </w:trPr>
        <w:tc>
          <w:tcPr>
            <w:tcW w:w="802" w:type="dxa"/>
            <w:tcBorders>
              <w:top w:val="single" w:sz="4" w:space="0" w:color="auto"/>
              <w:left w:val="single" w:sz="4" w:space="0" w:color="auto"/>
              <w:bottom w:val="single" w:sz="4" w:space="0" w:color="auto"/>
              <w:right w:val="single" w:sz="4" w:space="0" w:color="auto"/>
            </w:tcBorders>
            <w:hideMark/>
          </w:tcPr>
          <w:p w14:paraId="4F4B0C1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4</w:t>
            </w:r>
          </w:p>
        </w:tc>
        <w:tc>
          <w:tcPr>
            <w:tcW w:w="5192" w:type="dxa"/>
            <w:tcBorders>
              <w:top w:val="single" w:sz="4" w:space="0" w:color="auto"/>
              <w:left w:val="single" w:sz="4" w:space="0" w:color="auto"/>
              <w:bottom w:val="single" w:sz="4" w:space="0" w:color="auto"/>
              <w:right w:val="single" w:sz="4" w:space="0" w:color="auto"/>
            </w:tcBorders>
          </w:tcPr>
          <w:p w14:paraId="0D1C1E49"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0AC28C06" w14:textId="77777777" w:rsidR="0045546A" w:rsidRPr="0045546A" w:rsidRDefault="0045546A" w:rsidP="0045546A">
            <w:pPr>
              <w:rPr>
                <w:rFonts w:ascii="Arial" w:eastAsia="Times New Roman" w:hAnsi="Arial" w:cs="Times New Roman"/>
                <w:b/>
                <w:lang w:eastAsia="en-GB"/>
              </w:rPr>
            </w:pPr>
          </w:p>
        </w:tc>
      </w:tr>
      <w:tr w:rsidR="0045546A" w:rsidRPr="0045546A" w14:paraId="17E36036" w14:textId="77777777" w:rsidTr="00353BF0">
        <w:trPr>
          <w:jc w:val="center"/>
        </w:trPr>
        <w:tc>
          <w:tcPr>
            <w:tcW w:w="802" w:type="dxa"/>
            <w:tcBorders>
              <w:top w:val="single" w:sz="4" w:space="0" w:color="auto"/>
              <w:left w:val="single" w:sz="4" w:space="0" w:color="auto"/>
              <w:bottom w:val="single" w:sz="4" w:space="0" w:color="auto"/>
              <w:right w:val="single" w:sz="4" w:space="0" w:color="auto"/>
            </w:tcBorders>
          </w:tcPr>
          <w:p w14:paraId="7A225422"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12029B0F" w14:textId="77777777" w:rsidR="0045546A" w:rsidRPr="0045546A" w:rsidRDefault="0045546A" w:rsidP="0045546A">
            <w:pPr>
              <w:rPr>
                <w:rFonts w:ascii="Arial" w:eastAsia="Times New Roman" w:hAnsi="Arial" w:cs="Times New Roman"/>
                <w:b/>
                <w:lang w:eastAsia="en-GB"/>
              </w:rPr>
            </w:pPr>
          </w:p>
          <w:p w14:paraId="090347EC"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5DEAE86C" w14:textId="77777777" w:rsidR="0045546A" w:rsidRPr="0045546A" w:rsidRDefault="0045546A" w:rsidP="0045546A">
            <w:pPr>
              <w:rPr>
                <w:rFonts w:ascii="Arial" w:eastAsia="Times New Roman" w:hAnsi="Arial" w:cs="Times New Roman"/>
                <w:b/>
                <w:lang w:eastAsia="en-GB"/>
              </w:rPr>
            </w:pPr>
          </w:p>
        </w:tc>
      </w:tr>
      <w:tr w:rsidR="0045546A" w:rsidRPr="0045546A" w14:paraId="455214BF" w14:textId="77777777" w:rsidTr="00353BF0">
        <w:trPr>
          <w:jc w:val="center"/>
        </w:trPr>
        <w:tc>
          <w:tcPr>
            <w:tcW w:w="802" w:type="dxa"/>
            <w:tcBorders>
              <w:top w:val="single" w:sz="4" w:space="0" w:color="auto"/>
              <w:left w:val="single" w:sz="4" w:space="0" w:color="auto"/>
              <w:bottom w:val="single" w:sz="4" w:space="0" w:color="auto"/>
              <w:right w:val="single" w:sz="4" w:space="0" w:color="auto"/>
            </w:tcBorders>
          </w:tcPr>
          <w:p w14:paraId="08EEBD74"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hideMark/>
          </w:tcPr>
          <w:p w14:paraId="49E6C9B5"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Total</w:t>
            </w:r>
          </w:p>
        </w:tc>
        <w:tc>
          <w:tcPr>
            <w:tcW w:w="3023" w:type="dxa"/>
            <w:tcBorders>
              <w:top w:val="single" w:sz="4" w:space="0" w:color="auto"/>
              <w:left w:val="single" w:sz="4" w:space="0" w:color="auto"/>
              <w:bottom w:val="single" w:sz="4" w:space="0" w:color="auto"/>
              <w:right w:val="single" w:sz="4" w:space="0" w:color="auto"/>
            </w:tcBorders>
            <w:hideMark/>
          </w:tcPr>
          <w:p w14:paraId="35D4F1EE" w14:textId="21EA61A9" w:rsidR="0045546A" w:rsidRPr="0045546A" w:rsidRDefault="00992AD7" w:rsidP="0045546A">
            <w:pPr>
              <w:rPr>
                <w:rFonts w:ascii="Arial" w:eastAsia="Times New Roman" w:hAnsi="Arial" w:cs="Times New Roman"/>
                <w:b/>
                <w:lang w:eastAsia="en-GB"/>
              </w:rPr>
            </w:pPr>
            <w:r>
              <w:rPr>
                <w:rFonts w:ascii="Arial" w:eastAsia="Times New Roman" w:hAnsi="Arial" w:cs="Times New Roman"/>
                <w:b/>
                <w:lang w:eastAsia="en-GB"/>
              </w:rPr>
              <w:t>Y</w:t>
            </w:r>
            <w:r w:rsidR="0045546A" w:rsidRPr="0045546A">
              <w:rPr>
                <w:rFonts w:ascii="Arial" w:eastAsia="Times New Roman" w:hAnsi="Arial" w:cs="Times New Roman"/>
                <w:b/>
                <w:lang w:eastAsia="en-GB"/>
              </w:rPr>
              <w:t xml:space="preserve">% </w:t>
            </w:r>
          </w:p>
        </w:tc>
      </w:tr>
    </w:tbl>
    <w:p w14:paraId="78F2C2B1" w14:textId="77777777" w:rsidR="0045546A" w:rsidRPr="0045546A" w:rsidRDefault="0045546A" w:rsidP="0045546A">
      <w:pPr>
        <w:rPr>
          <w:rFonts w:ascii="Arial" w:eastAsia="Times New Roman" w:hAnsi="Arial" w:cs="Times New Roman"/>
          <w:b/>
          <w:lang w:eastAsia="en-GB"/>
        </w:rPr>
      </w:pPr>
    </w:p>
    <w:p w14:paraId="1424024E" w14:textId="77777777" w:rsidR="0045546A" w:rsidRPr="0045546A" w:rsidRDefault="0045546A" w:rsidP="0045546A">
      <w:pPr>
        <w:rPr>
          <w:rFonts w:ascii="Arial" w:eastAsia="Times New Roman" w:hAnsi="Arial" w:cs="Times New Roman"/>
          <w:b/>
          <w:lang w:eastAsia="en-GB"/>
        </w:rPr>
      </w:pPr>
    </w:p>
    <w:p w14:paraId="44792382"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b/>
          <w:lang w:eastAsia="en-GB"/>
        </w:rPr>
        <w:t>NB</w:t>
      </w:r>
      <w:r w:rsidRPr="0045546A">
        <w:rPr>
          <w:rFonts w:ascii="Arial" w:eastAsia="Times New Roman" w:hAnsi="Arial" w:cs="Times New Roman"/>
          <w:lang w:eastAsia="en-GB"/>
        </w:rPr>
        <w:t xml:space="preserve"> - Please answer all of the questions. Failure to do so will usually mean that you will not be successful as we will be unable to fully assess your suitability.</w:t>
      </w:r>
    </w:p>
    <w:p w14:paraId="7653FC67" w14:textId="77777777" w:rsidR="0045546A" w:rsidRPr="0045546A" w:rsidRDefault="0045546A" w:rsidP="0045546A">
      <w:pPr>
        <w:rPr>
          <w:rFonts w:ascii="Arial" w:eastAsia="Times New Roman" w:hAnsi="Arial" w:cs="Times New Roman"/>
          <w:lang w:eastAsia="en-GB"/>
        </w:rPr>
      </w:pPr>
    </w:p>
    <w:p w14:paraId="0F06F4E1" w14:textId="3F12A417" w:rsidR="0045546A" w:rsidRDefault="0045546A" w:rsidP="00EC7A53">
      <w:pPr>
        <w:pStyle w:val="Bodyno"/>
      </w:pPr>
      <w:r w:rsidRPr="0045546A">
        <w:t>The quality evaluation will be scored using the following matrix:</w:t>
      </w:r>
    </w:p>
    <w:p w14:paraId="221CAF4A" w14:textId="77777777" w:rsidR="00D4513B" w:rsidRPr="0045546A" w:rsidRDefault="00D4513B" w:rsidP="0045546A">
      <w:pPr>
        <w:rPr>
          <w:rFonts w:ascii="Arial" w:eastAsia="Times New Roman" w:hAnsi="Arial" w:cs="Times New Roman"/>
          <w:lang w:eastAsia="en-GB"/>
        </w:rPr>
      </w:pPr>
    </w:p>
    <w:tbl>
      <w:tblPr>
        <w:tblStyle w:val="TableGrid"/>
        <w:tblW w:w="0" w:type="auto"/>
        <w:jc w:val="center"/>
        <w:tblInd w:w="0" w:type="dxa"/>
        <w:tblLook w:val="04A0" w:firstRow="1" w:lastRow="0" w:firstColumn="1" w:lastColumn="0" w:noHBand="0" w:noVBand="1"/>
      </w:tblPr>
      <w:tblGrid>
        <w:gridCol w:w="943"/>
        <w:gridCol w:w="1777"/>
        <w:gridCol w:w="6773"/>
      </w:tblGrid>
      <w:tr w:rsidR="00D4513B" w:rsidRPr="00C92AED" w14:paraId="3B4D395E" w14:textId="77777777" w:rsidTr="00353BF0">
        <w:trPr>
          <w:jc w:val="center"/>
        </w:trPr>
        <w:tc>
          <w:tcPr>
            <w:tcW w:w="943" w:type="dxa"/>
          </w:tcPr>
          <w:p w14:paraId="02EED7AC" w14:textId="77777777" w:rsidR="00D4513B" w:rsidRPr="00D4513B" w:rsidRDefault="00D4513B" w:rsidP="00B6123A">
            <w:pPr>
              <w:rPr>
                <w:rFonts w:ascii="Arial" w:eastAsiaTheme="minorHAnsi" w:hAnsi="Arial" w:cs="Arial"/>
                <w:b/>
                <w:sz w:val="24"/>
                <w:szCs w:val="22"/>
              </w:rPr>
            </w:pPr>
            <w:r w:rsidRPr="00D4513B">
              <w:rPr>
                <w:rFonts w:ascii="Arial" w:eastAsiaTheme="minorHAnsi" w:hAnsi="Arial" w:cs="Arial"/>
                <w:b/>
                <w:sz w:val="24"/>
                <w:szCs w:val="22"/>
              </w:rPr>
              <w:lastRenderedPageBreak/>
              <w:t xml:space="preserve">Score </w:t>
            </w:r>
          </w:p>
        </w:tc>
        <w:tc>
          <w:tcPr>
            <w:tcW w:w="1777" w:type="dxa"/>
          </w:tcPr>
          <w:p w14:paraId="1FD4909E" w14:textId="77777777" w:rsidR="00D4513B" w:rsidRPr="00D4513B" w:rsidRDefault="00D4513B" w:rsidP="00B6123A">
            <w:pPr>
              <w:rPr>
                <w:rFonts w:ascii="Arial" w:eastAsiaTheme="minorHAnsi" w:hAnsi="Arial" w:cs="Arial"/>
                <w:b/>
                <w:sz w:val="24"/>
                <w:szCs w:val="22"/>
              </w:rPr>
            </w:pPr>
            <w:r w:rsidRPr="00D4513B">
              <w:rPr>
                <w:rFonts w:ascii="Arial" w:eastAsiaTheme="minorHAnsi" w:hAnsi="Arial" w:cs="Arial"/>
                <w:b/>
                <w:sz w:val="24"/>
                <w:szCs w:val="22"/>
              </w:rPr>
              <w:t>Classification</w:t>
            </w:r>
          </w:p>
        </w:tc>
        <w:tc>
          <w:tcPr>
            <w:tcW w:w="6773" w:type="dxa"/>
          </w:tcPr>
          <w:p w14:paraId="38BCBA8B" w14:textId="77777777" w:rsidR="00D4513B" w:rsidRPr="00D4513B" w:rsidRDefault="00D4513B" w:rsidP="00B6123A">
            <w:pPr>
              <w:rPr>
                <w:rFonts w:ascii="Arial" w:eastAsiaTheme="minorHAnsi" w:hAnsi="Arial" w:cs="Arial"/>
                <w:b/>
                <w:sz w:val="24"/>
                <w:szCs w:val="22"/>
              </w:rPr>
            </w:pPr>
            <w:r w:rsidRPr="00D4513B">
              <w:rPr>
                <w:rFonts w:ascii="Arial" w:eastAsiaTheme="minorHAnsi" w:hAnsi="Arial" w:cs="Arial"/>
                <w:b/>
                <w:sz w:val="24"/>
                <w:szCs w:val="22"/>
              </w:rPr>
              <w:t>Award Criteria</w:t>
            </w:r>
          </w:p>
        </w:tc>
      </w:tr>
      <w:tr w:rsidR="00D4513B" w:rsidRPr="00C92AED" w14:paraId="426D5E53" w14:textId="77777777" w:rsidTr="00353BF0">
        <w:trPr>
          <w:jc w:val="center"/>
        </w:trPr>
        <w:tc>
          <w:tcPr>
            <w:tcW w:w="943" w:type="dxa"/>
          </w:tcPr>
          <w:p w14:paraId="1C9EA0F2" w14:textId="77777777"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5</w:t>
            </w:r>
          </w:p>
        </w:tc>
        <w:tc>
          <w:tcPr>
            <w:tcW w:w="1777" w:type="dxa"/>
          </w:tcPr>
          <w:p w14:paraId="0C911692" w14:textId="77777777"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Excellent</w:t>
            </w:r>
          </w:p>
        </w:tc>
        <w:tc>
          <w:tcPr>
            <w:tcW w:w="6773" w:type="dxa"/>
          </w:tcPr>
          <w:p w14:paraId="7C9A3197" w14:textId="089339A8" w:rsidR="00D4513B" w:rsidRPr="00D4513B" w:rsidRDefault="00D4513B" w:rsidP="00B6123A">
            <w:pPr>
              <w:rPr>
                <w:rFonts w:ascii="Arial" w:eastAsiaTheme="minorHAnsi" w:hAnsi="Arial" w:cs="Arial"/>
                <w:sz w:val="24"/>
                <w:szCs w:val="22"/>
              </w:rPr>
            </w:pPr>
            <w:r w:rsidRPr="00D4513B">
              <w:rPr>
                <w:rFonts w:ascii="Arial" w:eastAsiaTheme="minorHAnsi" w:hAnsi="Arial" w:cs="Arial"/>
                <w:bCs/>
                <w:sz w:val="24"/>
                <w:szCs w:val="22"/>
              </w:rPr>
              <w:t xml:space="preserve">A response that inspires confidence; specification is fully met and is robustly and clearly demonstrated and evidenced.  Full evidence as to how the contract will be fulfilled either by demonstrating past experience or through a clear process of implementation. </w:t>
            </w:r>
          </w:p>
        </w:tc>
      </w:tr>
      <w:tr w:rsidR="00D4513B" w:rsidRPr="00C92AED" w14:paraId="796DD1E8" w14:textId="77777777" w:rsidTr="00353BF0">
        <w:trPr>
          <w:jc w:val="center"/>
        </w:trPr>
        <w:tc>
          <w:tcPr>
            <w:tcW w:w="943" w:type="dxa"/>
          </w:tcPr>
          <w:p w14:paraId="78C8625A" w14:textId="77777777"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4</w:t>
            </w:r>
          </w:p>
        </w:tc>
        <w:tc>
          <w:tcPr>
            <w:tcW w:w="1777" w:type="dxa"/>
          </w:tcPr>
          <w:p w14:paraId="3A720C7C" w14:textId="77777777"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Good</w:t>
            </w:r>
          </w:p>
        </w:tc>
        <w:tc>
          <w:tcPr>
            <w:tcW w:w="6773" w:type="dxa"/>
          </w:tcPr>
          <w:p w14:paraId="27AED6A9" w14:textId="1DDEBDDC" w:rsidR="00D4513B" w:rsidRPr="00D4513B" w:rsidRDefault="00D4513B" w:rsidP="00B6123A">
            <w:pPr>
              <w:rPr>
                <w:rFonts w:ascii="Arial" w:eastAsiaTheme="minorHAnsi" w:hAnsi="Arial" w:cs="Arial"/>
                <w:sz w:val="24"/>
                <w:szCs w:val="22"/>
              </w:rPr>
            </w:pPr>
            <w:r w:rsidRPr="00D4513B">
              <w:rPr>
                <w:rFonts w:ascii="Arial" w:eastAsiaTheme="minorHAnsi" w:hAnsi="Arial" w:cs="Arial"/>
                <w:color w:val="000000"/>
                <w:sz w:val="24"/>
                <w:szCs w:val="22"/>
                <w:lang w:val="en-US"/>
              </w:rPr>
              <w:t xml:space="preserve">A response supported by good evidence/examples of the </w:t>
            </w:r>
            <w:r w:rsidR="007B62E1">
              <w:rPr>
                <w:rFonts w:ascii="Arial" w:eastAsiaTheme="minorHAnsi" w:hAnsi="Arial" w:cs="Arial"/>
                <w:color w:val="000000"/>
                <w:sz w:val="24"/>
                <w:szCs w:val="22"/>
                <w:lang w:val="en-US"/>
              </w:rPr>
              <w:t>c</w:t>
            </w:r>
            <w:r w:rsidR="001D1727">
              <w:rPr>
                <w:rFonts w:ascii="Arial" w:eastAsiaTheme="minorHAnsi" w:hAnsi="Arial" w:cs="Arial"/>
                <w:color w:val="000000"/>
                <w:sz w:val="24"/>
                <w:szCs w:val="22"/>
                <w:lang w:val="en-US"/>
              </w:rPr>
              <w:t>ontractor</w:t>
            </w:r>
            <w:r w:rsidRPr="00D4513B">
              <w:rPr>
                <w:rFonts w:ascii="Arial" w:eastAsiaTheme="minorHAnsi" w:hAnsi="Arial" w:cs="Arial"/>
                <w:color w:val="000000"/>
                <w:sz w:val="24"/>
                <w:szCs w:val="22"/>
                <w:lang w:val="en-US"/>
              </w:rPr>
              <w:t xml:space="preserve">s’ relevant ability and/or gives the council a good level of confidence in the </w:t>
            </w:r>
            <w:r w:rsidR="007B62E1">
              <w:rPr>
                <w:rFonts w:ascii="Arial" w:eastAsiaTheme="minorHAnsi" w:hAnsi="Arial" w:cs="Arial"/>
                <w:color w:val="000000"/>
                <w:sz w:val="24"/>
                <w:szCs w:val="22"/>
                <w:lang w:val="en-US"/>
              </w:rPr>
              <w:t>c</w:t>
            </w:r>
            <w:r w:rsidR="001D1727">
              <w:rPr>
                <w:rFonts w:ascii="Arial" w:eastAsiaTheme="minorHAnsi" w:hAnsi="Arial" w:cs="Arial"/>
                <w:color w:val="000000"/>
                <w:sz w:val="24"/>
                <w:szCs w:val="22"/>
                <w:lang w:val="en-US"/>
              </w:rPr>
              <w:t>ontractor</w:t>
            </w:r>
            <w:r w:rsidRPr="00D4513B">
              <w:rPr>
                <w:rFonts w:ascii="Arial" w:eastAsiaTheme="minorHAnsi" w:hAnsi="Arial" w:cs="Arial"/>
                <w:color w:val="000000"/>
                <w:sz w:val="24"/>
                <w:szCs w:val="22"/>
                <w:lang w:val="en-US"/>
              </w:rPr>
              <w:t>s’ ability.</w:t>
            </w:r>
            <w:r w:rsidRPr="00D4513B">
              <w:rPr>
                <w:rFonts w:ascii="Arial" w:eastAsiaTheme="minorHAnsi" w:hAnsi="Arial" w:cs="Arial"/>
                <w:bCs/>
                <w:sz w:val="24"/>
                <w:szCs w:val="22"/>
              </w:rPr>
              <w:t xml:space="preserve"> All requirements are met and evidence is provided to support the answers demonstrating sufficiency, compliance and either actual experience or a process of implementation.</w:t>
            </w:r>
          </w:p>
        </w:tc>
      </w:tr>
      <w:tr w:rsidR="00D4513B" w:rsidRPr="00C92AED" w14:paraId="5B78ECC5" w14:textId="77777777" w:rsidTr="00353BF0">
        <w:trPr>
          <w:jc w:val="center"/>
        </w:trPr>
        <w:tc>
          <w:tcPr>
            <w:tcW w:w="943" w:type="dxa"/>
          </w:tcPr>
          <w:p w14:paraId="051A9A2F" w14:textId="77777777"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3</w:t>
            </w:r>
          </w:p>
        </w:tc>
        <w:tc>
          <w:tcPr>
            <w:tcW w:w="1777" w:type="dxa"/>
          </w:tcPr>
          <w:p w14:paraId="6899BBF0" w14:textId="77777777"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Satisfactory</w:t>
            </w:r>
          </w:p>
          <w:p w14:paraId="6CCBCF3C" w14:textId="77777777" w:rsidR="00D4513B" w:rsidRPr="00D4513B" w:rsidRDefault="00D4513B" w:rsidP="00B6123A">
            <w:pPr>
              <w:rPr>
                <w:rFonts w:ascii="Arial" w:eastAsiaTheme="minorHAnsi" w:hAnsi="Arial" w:cs="Arial"/>
                <w:sz w:val="24"/>
                <w:szCs w:val="22"/>
              </w:rPr>
            </w:pPr>
          </w:p>
        </w:tc>
        <w:tc>
          <w:tcPr>
            <w:tcW w:w="6773" w:type="dxa"/>
          </w:tcPr>
          <w:p w14:paraId="08A27541" w14:textId="76568AAE" w:rsidR="00D4513B" w:rsidRPr="00D4513B" w:rsidRDefault="00D4513B" w:rsidP="00B6123A">
            <w:pPr>
              <w:rPr>
                <w:rFonts w:ascii="Arial" w:eastAsiaTheme="minorHAnsi" w:hAnsi="Arial" w:cs="Arial"/>
                <w:sz w:val="24"/>
                <w:szCs w:val="22"/>
              </w:rPr>
            </w:pPr>
            <w:r w:rsidRPr="00D4513B">
              <w:rPr>
                <w:rFonts w:ascii="Arial" w:eastAsia="Calibri" w:hAnsi="Arial" w:cs="Arial"/>
                <w:color w:val="000000"/>
                <w:sz w:val="24"/>
                <w:szCs w:val="22"/>
              </w:rPr>
              <w:t xml:space="preserve">A response that is acceptable and meets the minimum requirement but remains limited and could have been expanded upon.  </w:t>
            </w:r>
          </w:p>
        </w:tc>
      </w:tr>
      <w:tr w:rsidR="00D4513B" w:rsidRPr="00C92AED" w14:paraId="44CD7B6A" w14:textId="77777777" w:rsidTr="00353BF0">
        <w:trPr>
          <w:jc w:val="center"/>
        </w:trPr>
        <w:tc>
          <w:tcPr>
            <w:tcW w:w="943" w:type="dxa"/>
          </w:tcPr>
          <w:p w14:paraId="49201736" w14:textId="77777777"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2</w:t>
            </w:r>
          </w:p>
        </w:tc>
        <w:tc>
          <w:tcPr>
            <w:tcW w:w="1777" w:type="dxa"/>
          </w:tcPr>
          <w:p w14:paraId="6F273DB1" w14:textId="77777777"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Weak</w:t>
            </w:r>
          </w:p>
          <w:p w14:paraId="4F76AFA7" w14:textId="77777777" w:rsidR="00D4513B" w:rsidRPr="00D4513B" w:rsidRDefault="00D4513B" w:rsidP="00B6123A">
            <w:pPr>
              <w:rPr>
                <w:rFonts w:ascii="Arial" w:eastAsiaTheme="minorHAnsi" w:hAnsi="Arial" w:cs="Arial"/>
                <w:sz w:val="24"/>
                <w:szCs w:val="22"/>
              </w:rPr>
            </w:pPr>
          </w:p>
        </w:tc>
        <w:tc>
          <w:tcPr>
            <w:tcW w:w="6773" w:type="dxa"/>
          </w:tcPr>
          <w:p w14:paraId="2C6549D0" w14:textId="2ED62CCF" w:rsidR="00D4513B" w:rsidRPr="00D4513B" w:rsidRDefault="00D4513B" w:rsidP="00B6123A">
            <w:pPr>
              <w:rPr>
                <w:rFonts w:ascii="Arial" w:eastAsiaTheme="minorHAnsi" w:hAnsi="Arial" w:cs="Arial"/>
                <w:sz w:val="24"/>
                <w:szCs w:val="22"/>
              </w:rPr>
            </w:pPr>
            <w:r w:rsidRPr="00D4513B">
              <w:rPr>
                <w:rFonts w:ascii="Arial" w:eastAsia="Calibri" w:hAnsi="Arial" w:cs="Arial"/>
                <w:color w:val="000000"/>
                <w:sz w:val="24"/>
                <w:szCs w:val="22"/>
              </w:rPr>
              <w:t xml:space="preserve">A response only partially satisfying the requirement with deficiencies apparent.  </w:t>
            </w:r>
            <w:r w:rsidRPr="00D4513B">
              <w:rPr>
                <w:rFonts w:ascii="Arial" w:eastAsiaTheme="minorHAnsi" w:hAnsi="Arial" w:cs="Arial"/>
                <w:sz w:val="24"/>
                <w:szCs w:val="22"/>
              </w:rPr>
              <w:t xml:space="preserve">Not </w:t>
            </w:r>
            <w:r w:rsidRPr="00D4513B">
              <w:rPr>
                <w:rFonts w:ascii="Arial" w:eastAsiaTheme="minorHAnsi" w:hAnsi="Arial" w:cs="Arial"/>
                <w:color w:val="000000"/>
                <w:sz w:val="24"/>
                <w:szCs w:val="22"/>
                <w:lang w:val="en-US"/>
              </w:rPr>
              <w:t xml:space="preserve">supported by </w:t>
            </w:r>
            <w:proofErr w:type="gramStart"/>
            <w:r w:rsidRPr="00D4513B">
              <w:rPr>
                <w:rFonts w:ascii="Arial" w:eastAsiaTheme="minorHAnsi" w:hAnsi="Arial" w:cs="Arial"/>
                <w:color w:val="000000"/>
                <w:sz w:val="24"/>
                <w:szCs w:val="22"/>
                <w:lang w:val="en-US"/>
              </w:rPr>
              <w:t>sufficient</w:t>
            </w:r>
            <w:proofErr w:type="gramEnd"/>
            <w:r w:rsidRPr="00D4513B">
              <w:rPr>
                <w:rFonts w:ascii="Arial" w:eastAsiaTheme="minorHAnsi" w:hAnsi="Arial" w:cs="Arial"/>
                <w:color w:val="000000"/>
                <w:sz w:val="24"/>
                <w:szCs w:val="22"/>
                <w:lang w:val="en-US"/>
              </w:rPr>
              <w:t xml:space="preserve"> breadth or sufficient quality of evidence/examples and provides the council a limited level of confidence in the </w:t>
            </w:r>
            <w:r w:rsidR="007B62E1">
              <w:rPr>
                <w:rFonts w:ascii="Arial" w:eastAsiaTheme="minorHAnsi" w:hAnsi="Arial" w:cs="Arial"/>
                <w:color w:val="000000"/>
                <w:sz w:val="24"/>
                <w:szCs w:val="22"/>
                <w:lang w:val="en-US"/>
              </w:rPr>
              <w:t>contractor</w:t>
            </w:r>
            <w:r w:rsidRPr="00D4513B">
              <w:rPr>
                <w:rFonts w:ascii="Arial" w:eastAsiaTheme="minorHAnsi" w:hAnsi="Arial" w:cs="Arial"/>
                <w:color w:val="000000"/>
                <w:sz w:val="24"/>
                <w:szCs w:val="22"/>
                <w:lang w:val="en-US"/>
              </w:rPr>
              <w:t>s’ ability to deliver the specification.</w:t>
            </w:r>
          </w:p>
        </w:tc>
      </w:tr>
      <w:tr w:rsidR="00D4513B" w:rsidRPr="00C92AED" w14:paraId="37A61D90" w14:textId="77777777" w:rsidTr="00353BF0">
        <w:trPr>
          <w:jc w:val="center"/>
        </w:trPr>
        <w:tc>
          <w:tcPr>
            <w:tcW w:w="943" w:type="dxa"/>
          </w:tcPr>
          <w:p w14:paraId="1A047CF5" w14:textId="77777777"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1</w:t>
            </w:r>
          </w:p>
        </w:tc>
        <w:tc>
          <w:tcPr>
            <w:tcW w:w="1777" w:type="dxa"/>
          </w:tcPr>
          <w:p w14:paraId="393A889D" w14:textId="77777777"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Inadequate</w:t>
            </w:r>
          </w:p>
          <w:p w14:paraId="1597BF10" w14:textId="77777777" w:rsidR="00D4513B" w:rsidRPr="00D4513B" w:rsidRDefault="00D4513B" w:rsidP="00B6123A">
            <w:pPr>
              <w:rPr>
                <w:rFonts w:ascii="Arial" w:eastAsiaTheme="minorHAnsi" w:hAnsi="Arial" w:cs="Arial"/>
                <w:sz w:val="24"/>
                <w:szCs w:val="22"/>
              </w:rPr>
            </w:pPr>
          </w:p>
        </w:tc>
        <w:tc>
          <w:tcPr>
            <w:tcW w:w="6773" w:type="dxa"/>
          </w:tcPr>
          <w:p w14:paraId="2A667513" w14:textId="32FF7FDC"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 xml:space="preserve">A response that has material omissions not supported by sufficient breadth and sufficient quality of evidence/examples. Overall the response provides the council with a very low level of confidence in the </w:t>
            </w:r>
            <w:r w:rsidR="007B62E1">
              <w:rPr>
                <w:rFonts w:ascii="Arial" w:eastAsiaTheme="minorHAnsi" w:hAnsi="Arial" w:cs="Arial"/>
                <w:sz w:val="24"/>
                <w:szCs w:val="22"/>
              </w:rPr>
              <w:t>contractor</w:t>
            </w:r>
            <w:r w:rsidRPr="00D4513B">
              <w:rPr>
                <w:rFonts w:ascii="Arial" w:eastAsiaTheme="minorHAnsi" w:hAnsi="Arial" w:cs="Arial"/>
                <w:sz w:val="24"/>
                <w:szCs w:val="22"/>
              </w:rPr>
              <w:t>s’ ability to deliver the specification.</w:t>
            </w:r>
          </w:p>
        </w:tc>
      </w:tr>
      <w:tr w:rsidR="00D4513B" w:rsidRPr="00C92AED" w14:paraId="1166717E" w14:textId="77777777" w:rsidTr="00353BF0">
        <w:trPr>
          <w:trHeight w:val="70"/>
          <w:jc w:val="center"/>
        </w:trPr>
        <w:tc>
          <w:tcPr>
            <w:tcW w:w="943" w:type="dxa"/>
          </w:tcPr>
          <w:p w14:paraId="7AC8F7F9" w14:textId="77777777"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0</w:t>
            </w:r>
          </w:p>
        </w:tc>
        <w:tc>
          <w:tcPr>
            <w:tcW w:w="1777" w:type="dxa"/>
          </w:tcPr>
          <w:p w14:paraId="0ADE036C" w14:textId="77777777"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Unsatisfactory</w:t>
            </w:r>
          </w:p>
          <w:p w14:paraId="0235F25F" w14:textId="77777777" w:rsidR="00D4513B" w:rsidRPr="00D4513B" w:rsidRDefault="00D4513B" w:rsidP="00B6123A">
            <w:pPr>
              <w:rPr>
                <w:rFonts w:ascii="Arial" w:eastAsiaTheme="minorHAnsi" w:hAnsi="Arial" w:cs="Arial"/>
                <w:sz w:val="24"/>
                <w:szCs w:val="22"/>
              </w:rPr>
            </w:pPr>
          </w:p>
        </w:tc>
        <w:tc>
          <w:tcPr>
            <w:tcW w:w="6773" w:type="dxa"/>
          </w:tcPr>
          <w:p w14:paraId="6A9FD976" w14:textId="77777777" w:rsidR="00D4513B" w:rsidRPr="00D4513B" w:rsidRDefault="00D4513B" w:rsidP="00B6123A">
            <w:pPr>
              <w:rPr>
                <w:rFonts w:ascii="Arial" w:eastAsiaTheme="minorHAnsi" w:hAnsi="Arial" w:cs="Arial"/>
                <w:sz w:val="24"/>
                <w:szCs w:val="22"/>
              </w:rPr>
            </w:pPr>
            <w:r w:rsidRPr="00D4513B">
              <w:rPr>
                <w:rFonts w:ascii="Arial" w:eastAsiaTheme="minorHAnsi" w:hAnsi="Arial" w:cs="Arial"/>
                <w:sz w:val="24"/>
                <w:szCs w:val="22"/>
              </w:rPr>
              <w:t>No response or response does not provide any relevant information and does not answer the question.</w:t>
            </w:r>
          </w:p>
        </w:tc>
      </w:tr>
    </w:tbl>
    <w:p w14:paraId="18ED2027" w14:textId="77777777" w:rsidR="0045546A" w:rsidRPr="0045546A" w:rsidRDefault="0045546A" w:rsidP="0045546A">
      <w:pPr>
        <w:rPr>
          <w:rFonts w:ascii="Arial" w:eastAsia="Times New Roman" w:hAnsi="Arial" w:cs="Times New Roman"/>
          <w:lang w:eastAsia="en-GB"/>
        </w:rPr>
      </w:pPr>
    </w:p>
    <w:p w14:paraId="71B8B6C3" w14:textId="77777777" w:rsidR="0045546A" w:rsidRPr="0045546A" w:rsidRDefault="0045546A" w:rsidP="0045546A">
      <w:pPr>
        <w:rPr>
          <w:rFonts w:ascii="Arial" w:eastAsia="Times New Roman" w:hAnsi="Arial" w:cs="Times New Roman"/>
          <w:color w:val="0070C0"/>
          <w:lang w:eastAsia="en-GB"/>
        </w:rPr>
      </w:pPr>
    </w:p>
    <w:p w14:paraId="2EB92455" w14:textId="492DE3B7" w:rsidR="0045546A" w:rsidRPr="0045546A" w:rsidRDefault="0045546A" w:rsidP="00237997">
      <w:pPr>
        <w:pStyle w:val="SectionHeading"/>
      </w:pPr>
      <w:bookmarkStart w:id="10" w:name="_Toc27398452"/>
      <w:r w:rsidRPr="0045546A">
        <w:t>Price Submission</w:t>
      </w:r>
      <w:bookmarkEnd w:id="10"/>
    </w:p>
    <w:p w14:paraId="0FB3A241" w14:textId="5AC40B5C" w:rsidR="0045546A" w:rsidRPr="0045546A" w:rsidRDefault="0045546A" w:rsidP="00EC7A53">
      <w:pPr>
        <w:pStyle w:val="Bodyno"/>
      </w:pPr>
      <w:r w:rsidRPr="0045546A">
        <w:t>All quotations must be held open for a period of</w:t>
      </w:r>
      <w:r w:rsidRPr="0045546A">
        <w:rPr>
          <w:color w:val="0070C0"/>
        </w:rPr>
        <w:t xml:space="preserve"> [60] </w:t>
      </w:r>
      <w:r w:rsidRPr="0045546A">
        <w:t>days from the date of submission.</w:t>
      </w:r>
    </w:p>
    <w:p w14:paraId="79645520" w14:textId="594A1F68" w:rsidR="0045546A" w:rsidRPr="0045546A" w:rsidRDefault="0045546A" w:rsidP="00EC7A53">
      <w:pPr>
        <w:pStyle w:val="Bodyno"/>
      </w:pPr>
      <w:r w:rsidRPr="0045546A">
        <w:t>Prices must be inclusive of all expenses (including delivery) but exclusive of VAT.</w:t>
      </w:r>
    </w:p>
    <w:p w14:paraId="1922B1B3" w14:textId="6A40B44B" w:rsidR="0045546A" w:rsidRPr="0045546A" w:rsidRDefault="0045546A" w:rsidP="00EC7A53">
      <w:pPr>
        <w:pStyle w:val="Bodyno"/>
      </w:pPr>
      <w:r w:rsidRPr="0045546A">
        <w:t xml:space="preserve">Please complete the pricing schedule </w:t>
      </w:r>
      <w:r w:rsidR="00992AD7">
        <w:t>at Appendix</w:t>
      </w:r>
      <w:r w:rsidR="00237997">
        <w:t xml:space="preserve"> x</w:t>
      </w:r>
      <w:r w:rsidR="00992AD7">
        <w:t xml:space="preserve"> </w:t>
      </w:r>
      <w:r w:rsidR="003D154C">
        <w:t>[project specific costing table will be provided]</w:t>
      </w:r>
      <w:r w:rsidR="00237997">
        <w:t>.</w:t>
      </w:r>
    </w:p>
    <w:p w14:paraId="23FC98EC" w14:textId="214EE461" w:rsidR="0045546A" w:rsidRPr="002C6584" w:rsidRDefault="0045546A" w:rsidP="0021314E">
      <w:pPr>
        <w:pStyle w:val="Bodyno"/>
        <w:rPr>
          <w:color w:val="000000" w:themeColor="text1"/>
        </w:rPr>
      </w:pPr>
      <w:r w:rsidRPr="002C6584">
        <w:rPr>
          <w:color w:val="000000" w:themeColor="text1"/>
        </w:rPr>
        <w:t xml:space="preserve">You must provide </w:t>
      </w:r>
      <w:r w:rsidR="00531549" w:rsidRPr="002C6584">
        <w:rPr>
          <w:color w:val="000000" w:themeColor="text1"/>
        </w:rPr>
        <w:t>all</w:t>
      </w:r>
      <w:r w:rsidRPr="002C6584">
        <w:rPr>
          <w:color w:val="000000" w:themeColor="text1"/>
        </w:rPr>
        <w:t xml:space="preserve"> the information requested failure to do so may disqualify your quotation.</w:t>
      </w:r>
    </w:p>
    <w:p w14:paraId="39776FCA" w14:textId="20CD3E1B" w:rsidR="0045546A" w:rsidRPr="0045546A" w:rsidRDefault="0045546A" w:rsidP="00EC7A53">
      <w:pPr>
        <w:pStyle w:val="Bodyno"/>
      </w:pPr>
      <w:r w:rsidRPr="0045546A">
        <w:t>We shall not be bound to accept any quotation and reserve the right to accept all or any part.</w:t>
      </w:r>
    </w:p>
    <w:p w14:paraId="7D0FE681" w14:textId="1C123456" w:rsidR="0045546A" w:rsidRPr="0045546A" w:rsidRDefault="0045546A" w:rsidP="00EC7A53">
      <w:pPr>
        <w:pStyle w:val="Bodyno"/>
      </w:pPr>
      <w:r w:rsidRPr="0045546A">
        <w:t>We shall not be responsible for any expenses or losses incurred in the preparation of this quotation.</w:t>
      </w:r>
    </w:p>
    <w:p w14:paraId="4B42AE83" w14:textId="6FC96DDA" w:rsidR="0045546A" w:rsidRPr="0045546A" w:rsidRDefault="0045546A" w:rsidP="00EC7A53">
      <w:pPr>
        <w:pStyle w:val="Bodyno"/>
      </w:pPr>
      <w:r w:rsidRPr="0045546A">
        <w:t xml:space="preserve">The price indicated within </w:t>
      </w:r>
      <w:r w:rsidR="00992AD7">
        <w:t xml:space="preserve">your submission </w:t>
      </w:r>
      <w:r w:rsidRPr="0045546A">
        <w:t>shall be fixed for the duration of the contract term</w:t>
      </w:r>
    </w:p>
    <w:p w14:paraId="17FCBFA9" w14:textId="77777777" w:rsidR="0045546A" w:rsidRPr="0045546A" w:rsidRDefault="0045546A" w:rsidP="0045546A">
      <w:pPr>
        <w:rPr>
          <w:rFonts w:ascii="Arial" w:eastAsia="Times New Roman" w:hAnsi="Arial" w:cs="Times New Roman"/>
          <w:b/>
          <w:bCs/>
          <w:lang w:eastAsia="en-GB"/>
        </w:rPr>
      </w:pPr>
    </w:p>
    <w:p w14:paraId="26AE6D57" w14:textId="6E48B52F" w:rsidR="0045546A" w:rsidRPr="0045546A" w:rsidRDefault="0045546A" w:rsidP="00237997">
      <w:pPr>
        <w:pStyle w:val="SectionHeading"/>
      </w:pPr>
      <w:bookmarkStart w:id="11" w:name="_Toc27398453"/>
      <w:r w:rsidRPr="0045546A">
        <w:lastRenderedPageBreak/>
        <w:t xml:space="preserve">Quotation </w:t>
      </w:r>
      <w:r w:rsidR="00237997">
        <w:t>contact information</w:t>
      </w:r>
      <w:r w:rsidRPr="0045546A">
        <w:t>:</w:t>
      </w:r>
      <w:bookmarkEnd w:id="11"/>
    </w:p>
    <w:p w14:paraId="56BEE22A" w14:textId="4DF7B0A8" w:rsidR="00DE5D0A" w:rsidRDefault="00DE5D0A" w:rsidP="0045546A">
      <w:pPr>
        <w:autoSpaceDE w:val="0"/>
        <w:autoSpaceDN w:val="0"/>
        <w:adjustRightInd w:val="0"/>
        <w:spacing w:line="240" w:lineRule="atLeast"/>
        <w:ind w:left="567" w:hanging="567"/>
        <w:rPr>
          <w:rFonts w:ascii="Arial" w:eastAsia="Times New Roman" w:hAnsi="Arial" w:cs="Arial"/>
          <w:sz w:val="20"/>
          <w:szCs w:val="17"/>
          <w:lang w:val="en-US"/>
        </w:rPr>
      </w:pPr>
    </w:p>
    <w:tbl>
      <w:tblPr>
        <w:tblW w:w="809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3045"/>
      </w:tblGrid>
      <w:tr w:rsidR="00EF756F" w14:paraId="12BD340C" w14:textId="77777777" w:rsidTr="00417DEA">
        <w:tc>
          <w:tcPr>
            <w:tcW w:w="5046" w:type="dxa"/>
            <w:tcBorders>
              <w:top w:val="single" w:sz="4" w:space="0" w:color="auto"/>
              <w:left w:val="single" w:sz="4" w:space="0" w:color="auto"/>
              <w:bottom w:val="single" w:sz="4" w:space="0" w:color="auto"/>
              <w:right w:val="single" w:sz="4" w:space="0" w:color="auto"/>
            </w:tcBorders>
            <w:hideMark/>
          </w:tcPr>
          <w:p w14:paraId="62C5CF09" w14:textId="77777777" w:rsidR="00EF756F" w:rsidRDefault="00EF756F">
            <w:pPr>
              <w:spacing w:before="40" w:after="40"/>
              <w:rPr>
                <w:rFonts w:ascii="Arial" w:hAnsi="Arial" w:cs="Arial"/>
                <w:b/>
              </w:rPr>
            </w:pPr>
            <w:r>
              <w:rPr>
                <w:rFonts w:ascii="Arial" w:hAnsi="Arial" w:cs="Arial"/>
                <w:b/>
              </w:rPr>
              <w:t>Question</w:t>
            </w:r>
          </w:p>
        </w:tc>
        <w:tc>
          <w:tcPr>
            <w:tcW w:w="3045" w:type="dxa"/>
            <w:tcBorders>
              <w:top w:val="single" w:sz="4" w:space="0" w:color="auto"/>
              <w:left w:val="single" w:sz="4" w:space="0" w:color="auto"/>
              <w:bottom w:val="single" w:sz="4" w:space="0" w:color="auto"/>
              <w:right w:val="single" w:sz="4" w:space="0" w:color="auto"/>
            </w:tcBorders>
            <w:hideMark/>
          </w:tcPr>
          <w:p w14:paraId="59A464D5" w14:textId="77777777" w:rsidR="00EF756F" w:rsidRDefault="00EF756F">
            <w:pPr>
              <w:spacing w:before="40" w:after="40"/>
              <w:rPr>
                <w:rFonts w:ascii="Arial" w:hAnsi="Arial" w:cs="Arial"/>
                <w:b/>
              </w:rPr>
            </w:pPr>
            <w:r>
              <w:rPr>
                <w:rFonts w:ascii="Arial" w:hAnsi="Arial" w:cs="Arial"/>
                <w:b/>
              </w:rPr>
              <w:t>Response</w:t>
            </w:r>
          </w:p>
        </w:tc>
      </w:tr>
      <w:tr w:rsidR="00EF756F" w14:paraId="49CB7B63" w14:textId="77777777" w:rsidTr="00417DEA">
        <w:tc>
          <w:tcPr>
            <w:tcW w:w="5046" w:type="dxa"/>
            <w:tcBorders>
              <w:top w:val="single" w:sz="4" w:space="0" w:color="auto"/>
              <w:left w:val="single" w:sz="4" w:space="0" w:color="auto"/>
              <w:bottom w:val="single" w:sz="4" w:space="0" w:color="auto"/>
              <w:right w:val="single" w:sz="4" w:space="0" w:color="auto"/>
            </w:tcBorders>
            <w:hideMark/>
          </w:tcPr>
          <w:p w14:paraId="472BC6B3" w14:textId="18D46074" w:rsidR="00EF756F" w:rsidRDefault="00353BF0">
            <w:pPr>
              <w:rPr>
                <w:rFonts w:ascii="Arial" w:hAnsi="Arial" w:cs="Arial"/>
              </w:rPr>
            </w:pPr>
            <w:r>
              <w:rPr>
                <w:rFonts w:ascii="Arial" w:hAnsi="Arial" w:cs="Arial"/>
              </w:rPr>
              <w:t>Contractor’s</w:t>
            </w:r>
            <w:r w:rsidR="003D154C">
              <w:rPr>
                <w:rFonts w:ascii="Arial" w:hAnsi="Arial" w:cs="Arial"/>
              </w:rPr>
              <w:t xml:space="preserve"> Company name</w:t>
            </w:r>
          </w:p>
        </w:tc>
        <w:tc>
          <w:tcPr>
            <w:tcW w:w="3045" w:type="dxa"/>
            <w:tcBorders>
              <w:top w:val="single" w:sz="4" w:space="0" w:color="auto"/>
              <w:left w:val="single" w:sz="4" w:space="0" w:color="auto"/>
              <w:bottom w:val="single" w:sz="4" w:space="0" w:color="auto"/>
              <w:right w:val="single" w:sz="4" w:space="0" w:color="auto"/>
            </w:tcBorders>
          </w:tcPr>
          <w:p w14:paraId="7572A25B" w14:textId="77777777" w:rsidR="00EF756F" w:rsidRDefault="00EF756F">
            <w:pPr>
              <w:rPr>
                <w:rFonts w:ascii="Arial" w:hAnsi="Arial" w:cs="Arial"/>
              </w:rPr>
            </w:pPr>
          </w:p>
        </w:tc>
      </w:tr>
      <w:tr w:rsidR="003117CF" w14:paraId="07291588" w14:textId="77777777" w:rsidTr="00417DEA">
        <w:tc>
          <w:tcPr>
            <w:tcW w:w="5046" w:type="dxa"/>
            <w:tcBorders>
              <w:top w:val="single" w:sz="4" w:space="0" w:color="auto"/>
              <w:left w:val="single" w:sz="4" w:space="0" w:color="auto"/>
              <w:bottom w:val="single" w:sz="4" w:space="0" w:color="auto"/>
              <w:right w:val="single" w:sz="4" w:space="0" w:color="auto"/>
            </w:tcBorders>
          </w:tcPr>
          <w:p w14:paraId="30C6FFD3" w14:textId="6612DD7F" w:rsidR="003117CF" w:rsidRDefault="003117CF">
            <w:pPr>
              <w:rPr>
                <w:rFonts w:ascii="Arial" w:hAnsi="Arial" w:cs="Arial"/>
              </w:rPr>
            </w:pPr>
            <w:r>
              <w:rPr>
                <w:rFonts w:ascii="Arial" w:hAnsi="Arial" w:cs="Arial"/>
              </w:rPr>
              <w:t xml:space="preserve">Contact name and job title </w:t>
            </w:r>
          </w:p>
        </w:tc>
        <w:tc>
          <w:tcPr>
            <w:tcW w:w="3045" w:type="dxa"/>
            <w:tcBorders>
              <w:top w:val="single" w:sz="4" w:space="0" w:color="auto"/>
              <w:left w:val="single" w:sz="4" w:space="0" w:color="auto"/>
              <w:bottom w:val="single" w:sz="4" w:space="0" w:color="auto"/>
              <w:right w:val="single" w:sz="4" w:space="0" w:color="auto"/>
            </w:tcBorders>
          </w:tcPr>
          <w:p w14:paraId="5D50FDE5" w14:textId="77777777" w:rsidR="003117CF" w:rsidRDefault="003117CF">
            <w:pPr>
              <w:rPr>
                <w:rFonts w:ascii="Arial" w:hAnsi="Arial" w:cs="Arial"/>
              </w:rPr>
            </w:pPr>
          </w:p>
        </w:tc>
      </w:tr>
      <w:tr w:rsidR="00EF756F" w14:paraId="77FC08E3" w14:textId="77777777" w:rsidTr="00417DEA">
        <w:tc>
          <w:tcPr>
            <w:tcW w:w="5046" w:type="dxa"/>
            <w:tcBorders>
              <w:top w:val="single" w:sz="4" w:space="0" w:color="auto"/>
              <w:left w:val="single" w:sz="4" w:space="0" w:color="auto"/>
              <w:bottom w:val="single" w:sz="4" w:space="0" w:color="auto"/>
              <w:right w:val="single" w:sz="4" w:space="0" w:color="auto"/>
            </w:tcBorders>
          </w:tcPr>
          <w:p w14:paraId="00827933" w14:textId="1AEDDA46" w:rsidR="00EF756F" w:rsidRDefault="00EF756F">
            <w:pPr>
              <w:rPr>
                <w:rFonts w:ascii="Arial" w:hAnsi="Arial" w:cs="Arial"/>
              </w:rPr>
            </w:pPr>
            <w:r>
              <w:rPr>
                <w:rFonts w:ascii="Arial" w:hAnsi="Arial" w:cs="Arial"/>
              </w:rPr>
              <w:t>E Mail address</w:t>
            </w:r>
          </w:p>
        </w:tc>
        <w:tc>
          <w:tcPr>
            <w:tcW w:w="3045" w:type="dxa"/>
            <w:tcBorders>
              <w:top w:val="single" w:sz="4" w:space="0" w:color="auto"/>
              <w:left w:val="single" w:sz="4" w:space="0" w:color="auto"/>
              <w:bottom w:val="single" w:sz="4" w:space="0" w:color="auto"/>
              <w:right w:val="single" w:sz="4" w:space="0" w:color="auto"/>
            </w:tcBorders>
          </w:tcPr>
          <w:p w14:paraId="287051BA" w14:textId="77777777" w:rsidR="00EF756F" w:rsidRDefault="00EF756F">
            <w:pPr>
              <w:rPr>
                <w:rFonts w:ascii="Arial" w:hAnsi="Arial" w:cs="Arial"/>
              </w:rPr>
            </w:pPr>
          </w:p>
        </w:tc>
      </w:tr>
      <w:tr w:rsidR="00EF756F" w14:paraId="4052283B" w14:textId="77777777" w:rsidTr="00417DEA">
        <w:tc>
          <w:tcPr>
            <w:tcW w:w="5046" w:type="dxa"/>
            <w:tcBorders>
              <w:top w:val="single" w:sz="4" w:space="0" w:color="auto"/>
              <w:left w:val="single" w:sz="4" w:space="0" w:color="auto"/>
              <w:bottom w:val="single" w:sz="4" w:space="0" w:color="auto"/>
              <w:right w:val="single" w:sz="4" w:space="0" w:color="auto"/>
            </w:tcBorders>
          </w:tcPr>
          <w:p w14:paraId="35FF67E4" w14:textId="3CE12D29" w:rsidR="00EF756F" w:rsidRDefault="00EF756F">
            <w:pPr>
              <w:rPr>
                <w:rFonts w:ascii="Arial" w:hAnsi="Arial" w:cs="Arial"/>
              </w:rPr>
            </w:pPr>
            <w:r>
              <w:rPr>
                <w:rFonts w:ascii="Arial" w:hAnsi="Arial" w:cs="Arial"/>
              </w:rPr>
              <w:t xml:space="preserve">Contact </w:t>
            </w:r>
            <w:r w:rsidR="003117CF">
              <w:rPr>
                <w:rFonts w:ascii="Arial" w:hAnsi="Arial" w:cs="Arial"/>
              </w:rPr>
              <w:t xml:space="preserve">Telephone </w:t>
            </w:r>
            <w:r>
              <w:rPr>
                <w:rFonts w:ascii="Arial" w:hAnsi="Arial" w:cs="Arial"/>
              </w:rPr>
              <w:t>Numbers</w:t>
            </w:r>
          </w:p>
        </w:tc>
        <w:tc>
          <w:tcPr>
            <w:tcW w:w="3045" w:type="dxa"/>
            <w:tcBorders>
              <w:top w:val="single" w:sz="4" w:space="0" w:color="auto"/>
              <w:left w:val="single" w:sz="4" w:space="0" w:color="auto"/>
              <w:bottom w:val="single" w:sz="4" w:space="0" w:color="auto"/>
              <w:right w:val="single" w:sz="4" w:space="0" w:color="auto"/>
            </w:tcBorders>
          </w:tcPr>
          <w:p w14:paraId="22415B24" w14:textId="77777777" w:rsidR="00EF756F" w:rsidRDefault="00EF756F">
            <w:pPr>
              <w:rPr>
                <w:rFonts w:ascii="Arial" w:hAnsi="Arial" w:cs="Arial"/>
              </w:rPr>
            </w:pPr>
          </w:p>
        </w:tc>
      </w:tr>
    </w:tbl>
    <w:p w14:paraId="5A5BABB1" w14:textId="77777777" w:rsidR="00353BF0" w:rsidRDefault="00353BF0" w:rsidP="0045546A">
      <w:pPr>
        <w:autoSpaceDE w:val="0"/>
        <w:autoSpaceDN w:val="0"/>
        <w:adjustRightInd w:val="0"/>
        <w:spacing w:line="240" w:lineRule="atLeast"/>
        <w:ind w:left="567" w:hanging="567"/>
        <w:rPr>
          <w:rFonts w:ascii="Arial" w:eastAsia="Times New Roman" w:hAnsi="Arial" w:cs="Arial"/>
          <w:b/>
          <w:lang w:val="en-US"/>
        </w:rPr>
      </w:pPr>
    </w:p>
    <w:p w14:paraId="6A115073" w14:textId="77777777" w:rsidR="0045546A" w:rsidRPr="0045546A" w:rsidRDefault="0045546A" w:rsidP="0045546A">
      <w:pPr>
        <w:ind w:left="720" w:hanging="720"/>
        <w:rPr>
          <w:rFonts w:ascii="Arial" w:eastAsia="Times New Roman" w:hAnsi="Arial" w:cs="Times New Roman"/>
          <w:lang w:eastAsia="en-GB"/>
        </w:rPr>
      </w:pPr>
    </w:p>
    <w:p w14:paraId="35484C5B" w14:textId="77777777" w:rsidR="0045546A" w:rsidRPr="0045546A" w:rsidRDefault="0045546A" w:rsidP="0045546A">
      <w:pPr>
        <w:ind w:left="720" w:hanging="720"/>
        <w:rPr>
          <w:rFonts w:ascii="Arial" w:eastAsia="Times New Roman" w:hAnsi="Arial" w:cs="Times New Roman"/>
          <w:b/>
          <w:sz w:val="28"/>
          <w:lang w:eastAsia="en-GB"/>
        </w:rPr>
      </w:pPr>
      <w:bookmarkStart w:id="12" w:name="_GoBack"/>
      <w:bookmarkEnd w:id="12"/>
    </w:p>
    <w:sectPr w:rsidR="0045546A" w:rsidRPr="0045546A" w:rsidSect="00877CD6">
      <w:headerReference w:type="default" r:id="rId16"/>
      <w:footerReference w:type="even" r:id="rId17"/>
      <w:footerReference w:type="default" r:id="rId18"/>
      <w:footerReference w:type="first" r:id="rId19"/>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1D1727" w:rsidRDefault="001D1727" w:rsidP="00162E79">
      <w:r>
        <w:separator/>
      </w:r>
    </w:p>
  </w:endnote>
  <w:endnote w:type="continuationSeparator" w:id="0">
    <w:p w14:paraId="55CE978B" w14:textId="77777777" w:rsidR="001D1727" w:rsidRDefault="001D1727"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1D1727" w:rsidRPr="00AF3AA4" w:rsidRDefault="001D1727"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1D1727" w:rsidRDefault="001D1727" w:rsidP="00162E79">
    <w:pPr>
      <w:pStyle w:val="Footer"/>
      <w:ind w:right="360"/>
    </w:pPr>
    <w:r>
      <w:rPr>
        <w:noProof/>
        <w:lang w:eastAsia="en-GB"/>
      </w:rPr>
      <mc:AlternateContent>
        <mc:Choice Requires="wps">
          <w:drawing>
            <wp:anchor distT="0" distB="0" distL="114300" distR="114300" simplePos="0" relativeHeight="25165619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5D2805E"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5721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5FFF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1D1727" w:rsidRDefault="001D1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1D1727" w:rsidRPr="00AF3AA4" w:rsidRDefault="001D1727"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8</w:t>
    </w:r>
    <w:r w:rsidRPr="00AF3AA4">
      <w:rPr>
        <w:rStyle w:val="PageNumber"/>
        <w:rFonts w:ascii="Century Gothic" w:hAnsi="Century Gothic"/>
        <w:b/>
        <w:color w:val="FFFFFF" w:themeColor="background1"/>
      </w:rPr>
      <w:fldChar w:fldCharType="end"/>
    </w:r>
  </w:p>
  <w:p w14:paraId="1156B2B3" w14:textId="700BFC05" w:rsidR="001D1727" w:rsidRPr="00E01130" w:rsidRDefault="001D1727">
    <w:pPr>
      <w:pStyle w:val="Footer"/>
      <w:rPr>
        <w:rFonts w:ascii="Arial" w:hAnsi="Arial" w:cs="Arial"/>
      </w:rPr>
    </w:pPr>
    <w:r>
      <w:rPr>
        <w:noProof/>
        <w:lang w:eastAsia="en-GB"/>
      </w:rPr>
      <mc:AlternateContent>
        <mc:Choice Requires="wps">
          <w:drawing>
            <wp:anchor distT="0" distB="0" distL="114300" distR="114300" simplePos="0" relativeHeight="251655168"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84855"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59264"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415C1A50" id="Oval 7" o:spid="_x0000_s1026" style="position:absolute;margin-left:474.6pt;margin-top:-7pt;width:30.4pt;height:30.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sidR="00941684" w:rsidRPr="00941684">
      <w:rPr>
        <w:rFonts w:ascii="Arial" w:hAnsi="Arial" w:cs="Arial"/>
      </w:rPr>
      <w:t>3. WSM Shop Front Enhancement Scheme DPS Example Request to Quote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1D1727" w:rsidRDefault="001D1727">
    <w:pPr>
      <w:pStyle w:val="Footer"/>
    </w:pPr>
    <w:r>
      <w:rPr>
        <w:noProof/>
        <w:lang w:eastAsia="en-GB"/>
      </w:rPr>
      <mc:AlternateContent>
        <mc:Choice Requires="wps">
          <w:drawing>
            <wp:anchor distT="0" distB="0" distL="114300" distR="114300" simplePos="0" relativeHeight="25165824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8031C"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1D1727" w:rsidRDefault="001D1727" w:rsidP="00162E79">
      <w:r>
        <w:separator/>
      </w:r>
    </w:p>
  </w:footnote>
  <w:footnote w:type="continuationSeparator" w:id="0">
    <w:p w14:paraId="5B7E158F" w14:textId="77777777" w:rsidR="001D1727" w:rsidRDefault="001D1727" w:rsidP="0016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53246"/>
      <w:docPartObj>
        <w:docPartGallery w:val="Watermarks"/>
        <w:docPartUnique/>
      </w:docPartObj>
    </w:sdtPr>
    <w:sdtEndPr/>
    <w:sdtContent>
      <w:p w14:paraId="51BF98A5" w14:textId="69B26C25" w:rsidR="001D1727" w:rsidRDefault="00941684">
        <w:pPr>
          <w:pStyle w:val="Header"/>
        </w:pPr>
        <w:r>
          <w:rPr>
            <w:noProof/>
          </w:rPr>
          <w:pict w14:anchorId="2C311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543392" o:spid="_x0000_s1025" type="#_x0000_t136" style="position:absolute;margin-left:0;margin-top:0;width:517.05pt;height:193.9pt;rotation:315;z-index:-251656192;mso-position-horizontal:center;mso-position-horizontal-relative:margin;mso-position-vertical:center;mso-position-vertical-relative:margin" o:allowincell="f" fillcolor="gray [1629]" stroked="f">
              <v:fill opacity=".5"/>
              <v:textpath style="font-family:&quot;Calibri&quot;;font-size:1pt" string="EX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DF3"/>
    <w:multiLevelType w:val="hybridMultilevel"/>
    <w:tmpl w:val="564C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31121"/>
    <w:multiLevelType w:val="hybridMultilevel"/>
    <w:tmpl w:val="EAB832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3B9B60C4"/>
    <w:multiLevelType w:val="multilevel"/>
    <w:tmpl w:val="475C1D86"/>
    <w:lvl w:ilvl="0">
      <w:start w:val="1"/>
      <w:numFmt w:val="decimal"/>
      <w:pStyle w:val="SectionHeading"/>
      <w:lvlText w:val="%1."/>
      <w:lvlJc w:val="left"/>
      <w:pPr>
        <w:ind w:left="360" w:hanging="360"/>
      </w:pPr>
      <w:rPr>
        <w:rFonts w:hint="default"/>
      </w:rPr>
    </w:lvl>
    <w:lvl w:ilvl="1">
      <w:start w:val="1"/>
      <w:numFmt w:val="decimal"/>
      <w:pStyle w:val="Bodyno"/>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AB60503"/>
    <w:multiLevelType w:val="hybridMultilevel"/>
    <w:tmpl w:val="C28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53CB1"/>
    <w:rsid w:val="00064792"/>
    <w:rsid w:val="00066635"/>
    <w:rsid w:val="000960C2"/>
    <w:rsid w:val="000B7B00"/>
    <w:rsid w:val="00113AD9"/>
    <w:rsid w:val="00162E79"/>
    <w:rsid w:val="001D1727"/>
    <w:rsid w:val="001F6D07"/>
    <w:rsid w:val="0021314E"/>
    <w:rsid w:val="002173ED"/>
    <w:rsid w:val="00237997"/>
    <w:rsid w:val="00254292"/>
    <w:rsid w:val="002C6584"/>
    <w:rsid w:val="002F132C"/>
    <w:rsid w:val="003117CF"/>
    <w:rsid w:val="00353BF0"/>
    <w:rsid w:val="00383743"/>
    <w:rsid w:val="003947C9"/>
    <w:rsid w:val="003C67B3"/>
    <w:rsid w:val="003D154C"/>
    <w:rsid w:val="00417DEA"/>
    <w:rsid w:val="0045546A"/>
    <w:rsid w:val="00455BF6"/>
    <w:rsid w:val="004B3493"/>
    <w:rsid w:val="004F22E0"/>
    <w:rsid w:val="0051376A"/>
    <w:rsid w:val="00531549"/>
    <w:rsid w:val="005541A8"/>
    <w:rsid w:val="006A7ED2"/>
    <w:rsid w:val="006C1C5B"/>
    <w:rsid w:val="00723F79"/>
    <w:rsid w:val="007B62E1"/>
    <w:rsid w:val="00830BC4"/>
    <w:rsid w:val="0084201A"/>
    <w:rsid w:val="00877CD6"/>
    <w:rsid w:val="008A4E8E"/>
    <w:rsid w:val="009311C1"/>
    <w:rsid w:val="00941684"/>
    <w:rsid w:val="00960CAC"/>
    <w:rsid w:val="00986015"/>
    <w:rsid w:val="00992AD7"/>
    <w:rsid w:val="0099346D"/>
    <w:rsid w:val="009B5A50"/>
    <w:rsid w:val="009F5F85"/>
    <w:rsid w:val="00A06235"/>
    <w:rsid w:val="00AF3AA4"/>
    <w:rsid w:val="00B6123A"/>
    <w:rsid w:val="00C23094"/>
    <w:rsid w:val="00C8622B"/>
    <w:rsid w:val="00CF0A9B"/>
    <w:rsid w:val="00D4513B"/>
    <w:rsid w:val="00DB3EE9"/>
    <w:rsid w:val="00DE5D0A"/>
    <w:rsid w:val="00E01130"/>
    <w:rsid w:val="00E10A20"/>
    <w:rsid w:val="00E1225C"/>
    <w:rsid w:val="00EC7A53"/>
    <w:rsid w:val="00EF3D89"/>
    <w:rsid w:val="00EF75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paragraph" w:styleId="CommentText">
    <w:name w:val="annotation text"/>
    <w:basedOn w:val="Normal"/>
    <w:link w:val="CommentTextChar"/>
    <w:semiHidden/>
    <w:unhideWhenUsed/>
    <w:rsid w:val="0045546A"/>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45546A"/>
    <w:rPr>
      <w:rFonts w:ascii="Arial" w:eastAsia="Times New Roman" w:hAnsi="Arial" w:cs="Times New Roman"/>
      <w:sz w:val="20"/>
      <w:szCs w:val="20"/>
      <w:lang w:eastAsia="en-GB"/>
    </w:rPr>
  </w:style>
  <w:style w:type="character" w:styleId="CommentReference">
    <w:name w:val="annotation reference"/>
    <w:unhideWhenUsed/>
    <w:rsid w:val="0045546A"/>
    <w:rPr>
      <w:sz w:val="16"/>
      <w:szCs w:val="16"/>
    </w:rPr>
  </w:style>
  <w:style w:type="table" w:styleId="TableGrid">
    <w:name w:val="Table Grid"/>
    <w:basedOn w:val="TableNormal"/>
    <w:uiPriority w:val="39"/>
    <w:rsid w:val="0045546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F79"/>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23F7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73ED"/>
    <w:rPr>
      <w:color w:val="0000FF" w:themeColor="hyperlink"/>
      <w:u w:val="single"/>
    </w:rPr>
  </w:style>
  <w:style w:type="paragraph" w:styleId="FootnoteText">
    <w:name w:val="footnote text"/>
    <w:basedOn w:val="Normal"/>
    <w:link w:val="FootnoteTextChar"/>
    <w:uiPriority w:val="99"/>
    <w:semiHidden/>
    <w:unhideWhenUsed/>
    <w:rsid w:val="00DE5D0A"/>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E5D0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5D0A"/>
    <w:rPr>
      <w:rFonts w:ascii="Times New Roman" w:hAnsi="Times New Roman" w:cs="Times New Roman" w:hint="default"/>
      <w:position w:val="0"/>
      <w:vertAlign w:val="superscript"/>
    </w:rPr>
  </w:style>
  <w:style w:type="paragraph" w:customStyle="1" w:styleId="SectionHeading">
    <w:name w:val="Section Heading"/>
    <w:basedOn w:val="Normal"/>
    <w:qFormat/>
    <w:rsid w:val="00237997"/>
    <w:pPr>
      <w:numPr>
        <w:numId w:val="2"/>
      </w:numPr>
      <w:tabs>
        <w:tab w:val="left" w:pos="851"/>
      </w:tabs>
      <w:spacing w:after="240"/>
      <w:ind w:left="851" w:hanging="851"/>
    </w:pPr>
    <w:rPr>
      <w:rFonts w:ascii="Arial" w:eastAsia="Times New Roman" w:hAnsi="Arial" w:cs="Times New Roman"/>
      <w:b/>
      <w:szCs w:val="28"/>
      <w:lang w:eastAsia="en-GB"/>
    </w:rPr>
  </w:style>
  <w:style w:type="paragraph" w:customStyle="1" w:styleId="Bodyno">
    <w:name w:val="Body no"/>
    <w:basedOn w:val="Normal"/>
    <w:qFormat/>
    <w:rsid w:val="00EC7A53"/>
    <w:pPr>
      <w:numPr>
        <w:ilvl w:val="1"/>
        <w:numId w:val="2"/>
      </w:numPr>
      <w:spacing w:after="240"/>
      <w:ind w:left="851" w:hanging="851"/>
    </w:pPr>
    <w:rPr>
      <w:rFonts w:ascii="Arial" w:eastAsia="Times New Roman" w:hAnsi="Arial" w:cs="Times New Roman"/>
      <w:lang w:eastAsia="en-GB"/>
    </w:rPr>
  </w:style>
  <w:style w:type="character" w:styleId="UnresolvedMention">
    <w:name w:val="Unresolved Mention"/>
    <w:basedOn w:val="DefaultParagraphFont"/>
    <w:uiPriority w:val="99"/>
    <w:semiHidden/>
    <w:unhideWhenUsed/>
    <w:rsid w:val="004B3493"/>
    <w:rPr>
      <w:color w:val="605E5C"/>
      <w:shd w:val="clear" w:color="auto" w:fill="E1DFDD"/>
    </w:rPr>
  </w:style>
  <w:style w:type="paragraph" w:styleId="TOC1">
    <w:name w:val="toc 1"/>
    <w:basedOn w:val="Normal"/>
    <w:next w:val="Normal"/>
    <w:autoRedefine/>
    <w:uiPriority w:val="39"/>
    <w:unhideWhenUsed/>
    <w:rsid w:val="004B3493"/>
    <w:pPr>
      <w:spacing w:after="100"/>
    </w:pPr>
    <w:rPr>
      <w:rFonts w:ascii="Arial" w:hAnsi="Arial"/>
    </w:rPr>
  </w:style>
  <w:style w:type="paragraph" w:styleId="TOC2">
    <w:name w:val="toc 2"/>
    <w:basedOn w:val="Normal"/>
    <w:next w:val="Normal"/>
    <w:autoRedefine/>
    <w:uiPriority w:val="39"/>
    <w:semiHidden/>
    <w:unhideWhenUsed/>
    <w:rsid w:val="004B3493"/>
    <w:pPr>
      <w:spacing w:after="100"/>
      <w:ind w:left="240"/>
    </w:pPr>
    <w:rPr>
      <w:rFonts w:ascii="Arial" w:hAnsi="Arial"/>
    </w:rPr>
  </w:style>
  <w:style w:type="paragraph" w:styleId="TOC3">
    <w:name w:val="toc 3"/>
    <w:basedOn w:val="Normal"/>
    <w:next w:val="Normal"/>
    <w:autoRedefine/>
    <w:uiPriority w:val="39"/>
    <w:semiHidden/>
    <w:unhideWhenUsed/>
    <w:rsid w:val="004B3493"/>
    <w:pPr>
      <w:spacing w:after="100"/>
      <w:ind w:left="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11463">
      <w:bodyDiv w:val="1"/>
      <w:marLeft w:val="0"/>
      <w:marRight w:val="0"/>
      <w:marTop w:val="0"/>
      <w:marBottom w:val="0"/>
      <w:divBdr>
        <w:top w:val="none" w:sz="0" w:space="0" w:color="auto"/>
        <w:left w:val="none" w:sz="0" w:space="0" w:color="auto"/>
        <w:bottom w:val="none" w:sz="0" w:space="0" w:color="auto"/>
        <w:right w:val="none" w:sz="0" w:space="0" w:color="auto"/>
      </w:divBdr>
    </w:div>
    <w:div w:id="683476498">
      <w:bodyDiv w:val="1"/>
      <w:marLeft w:val="0"/>
      <w:marRight w:val="0"/>
      <w:marTop w:val="0"/>
      <w:marBottom w:val="0"/>
      <w:divBdr>
        <w:top w:val="none" w:sz="0" w:space="0" w:color="auto"/>
        <w:left w:val="none" w:sz="0" w:space="0" w:color="auto"/>
        <w:bottom w:val="none" w:sz="0" w:space="0" w:color="auto"/>
        <w:right w:val="none" w:sz="0" w:space="0" w:color="auto"/>
      </w:divBdr>
    </w:div>
    <w:div w:id="213772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pplyingthesouthwes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ontractSuppliers@proactis.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pplyingthesouthwest.org.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321E8C"/>
    <w:rsid w:val="00674042"/>
    <w:rsid w:val="00994592"/>
    <w:rsid w:val="009E42BF"/>
    <w:rsid w:val="00B131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https://nsomerset.sharepoint.com/sites/spt/_layouts/15/DocIdRedir.aspx?ID=SDNSCSPT-735604215-11456</Url>
      <Description>SDNSCSPT-735604215-11456</Description>
    </_dlc_DocIdUrl>
    <_dlc_DocId xmlns="639c30d1-9da3-478d-9283-3c828138270d">SDNSCSPT-735604215-11456</_dlc_Doc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55" ma:contentTypeDescription="Create a new document." ma:contentTypeScope="" ma:versionID="47e02a692097e7ce117870f835a18240">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492cd2b0fd27679c24373658684e65fd"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98DF-37F0-41BF-85EF-9F6F7F8E9D24}">
  <ds:schemaRefs>
    <ds:schemaRef ds:uri="http://schemas.microsoft.com/sharepoint/events"/>
  </ds:schemaRefs>
</ds:datastoreItem>
</file>

<file path=customXml/itemProps2.xml><?xml version="1.0" encoding="utf-8"?>
<ds:datastoreItem xmlns:ds="http://schemas.openxmlformats.org/officeDocument/2006/customXml" ds:itemID="{5C08C3AF-8BFA-46DA-B5EA-E1C046B8F797}">
  <ds:schemaRefs>
    <ds:schemaRef ds:uri="http://purl.org/dc/elements/1.1/"/>
    <ds:schemaRef ds:uri="http://schemas.microsoft.com/office/2006/metadata/properties"/>
    <ds:schemaRef ds:uri="238d29a5-7a0f-45a9-aedd-4b5a61862d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9c30d1-9da3-478d-9283-3c828138270d"/>
    <ds:schemaRef ds:uri="http://www.w3.org/XML/1998/namespace"/>
    <ds:schemaRef ds:uri="http://purl.org/dc/dcmitype/"/>
  </ds:schemaRefs>
</ds:datastoreItem>
</file>

<file path=customXml/itemProps3.xml><?xml version="1.0" encoding="utf-8"?>
<ds:datastoreItem xmlns:ds="http://schemas.openxmlformats.org/officeDocument/2006/customXml" ds:itemID="{3A608C83-BF9A-4C48-B430-1037D0C30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238d29a5-7a0f-45a9-aedd-4b5a6186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078E8-D449-42FC-99E6-0E98C8ACF5CC}">
  <ds:schemaRefs>
    <ds:schemaRef ds:uri="http://schemas.microsoft.com/sharepoint/v3/contenttype/forms"/>
  </ds:schemaRefs>
</ds:datastoreItem>
</file>

<file path=customXml/itemProps5.xml><?xml version="1.0" encoding="utf-8"?>
<ds:datastoreItem xmlns:ds="http://schemas.openxmlformats.org/officeDocument/2006/customXml" ds:itemID="{52812C0E-14B6-4B88-BE09-1D6466F7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7535D8B3</Template>
  <TotalTime>154</TotalTime>
  <Pages>8</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Geoff Wall</cp:lastModifiedBy>
  <cp:revision>16</cp:revision>
  <dcterms:created xsi:type="dcterms:W3CDTF">2019-11-25T15:08:00Z</dcterms:created>
  <dcterms:modified xsi:type="dcterms:W3CDTF">2019-12-18T12:01:00Z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1fb9e118-f13b-418e-b5f6-c519174a2322</vt:lpwstr>
  </property>
</Properties>
</file>