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OF </w:t>
      </w:r>
      <w:r w:rsidR="0014093D" w:rsidRPr="0014093D">
        <w:rPr>
          <w:rFonts w:ascii="Arial" w:hAnsi="Arial" w:cs="Arial"/>
          <w:b/>
          <w:sz w:val="32"/>
          <w:szCs w:val="32"/>
        </w:rPr>
        <w:t>HEALTH AND SAFETY TRAINING</w:t>
      </w:r>
    </w:p>
    <w:p w:rsidR="00A521D4" w:rsidRDefault="00A521D4" w:rsidP="00FE31E9">
      <w:pPr>
        <w:tabs>
          <w:tab w:val="left" w:pos="510"/>
        </w:tabs>
        <w:jc w:val="center"/>
        <w:rPr>
          <w:rFonts w:ascii="Arial" w:hAnsi="Arial" w:cs="Arial"/>
          <w:b/>
          <w:sz w:val="32"/>
          <w:szCs w:val="32"/>
        </w:rPr>
      </w:pPr>
    </w:p>
    <w:p w:rsidR="00C7722C" w:rsidRDefault="00C7722C" w:rsidP="00C7722C">
      <w:pPr>
        <w:tabs>
          <w:tab w:val="left" w:pos="510"/>
        </w:tabs>
        <w:jc w:val="center"/>
        <w:rPr>
          <w:rFonts w:ascii="Arial" w:hAnsi="Arial" w:cs="Arial"/>
          <w:b/>
          <w:sz w:val="32"/>
          <w:szCs w:val="32"/>
        </w:rPr>
      </w:pPr>
      <w:r>
        <w:rPr>
          <w:rFonts w:ascii="Arial" w:hAnsi="Arial" w:cs="Arial"/>
          <w:b/>
          <w:sz w:val="32"/>
          <w:szCs w:val="32"/>
        </w:rPr>
        <w:t>PERIOD: 1st January 2021 – 31st December 2024</w:t>
      </w:r>
    </w:p>
    <w:p w:rsidR="00C7722C" w:rsidRDefault="00C7722C" w:rsidP="00C7722C">
      <w:pPr>
        <w:tabs>
          <w:tab w:val="left" w:pos="510"/>
        </w:tabs>
        <w:jc w:val="center"/>
        <w:rPr>
          <w:rFonts w:ascii="Arial" w:hAnsi="Arial" w:cs="Arial"/>
          <w:b/>
          <w:sz w:val="32"/>
          <w:szCs w:val="32"/>
        </w:rPr>
      </w:pPr>
      <w:r>
        <w:rPr>
          <w:rFonts w:ascii="Arial" w:hAnsi="Arial" w:cs="Arial"/>
          <w:b/>
          <w:sz w:val="32"/>
          <w:szCs w:val="32"/>
        </w:rPr>
        <w:t>(plus 1 x 12 month extension)</w:t>
      </w:r>
    </w:p>
    <w:p w:rsidR="00A521D4" w:rsidRDefault="00A521D4"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14093D">
        <w:rPr>
          <w:rFonts w:ascii="Arial" w:hAnsi="Arial" w:cs="Arial"/>
          <w:b/>
          <w:sz w:val="32"/>
          <w:szCs w:val="32"/>
        </w:rPr>
        <w:t xml:space="preserve"> DN508119</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w:t>
      </w:r>
      <w:r w:rsidR="0014093D">
        <w:rPr>
          <w:rFonts w:ascii="Arial" w:hAnsi="Arial" w:cs="Arial"/>
          <w:b/>
          <w:sz w:val="32"/>
          <w:szCs w:val="32"/>
        </w:rPr>
        <w:t xml:space="preserve"> 20 103</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D23D"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657BDD" w:rsidRPr="009736B0" w:rsidRDefault="00B722A8" w:rsidP="00657BDD">
      <w:pPr>
        <w:rPr>
          <w:rFonts w:ascii="Arial" w:hAnsi="Arial" w:cs="Arial"/>
          <w:b/>
          <w:sz w:val="20"/>
          <w:szCs w:val="20"/>
        </w:rPr>
      </w:pPr>
      <w:r>
        <w:rPr>
          <w:rFonts w:ascii="Arial" w:hAnsi="Arial" w:cs="Arial"/>
          <w:b/>
          <w:sz w:val="20"/>
          <w:szCs w:val="20"/>
        </w:rPr>
        <w:t>© 2020</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w:t>
      </w:r>
      <w:r w:rsidR="00EE0E99">
        <w:rPr>
          <w:rFonts w:ascii="Arial" w:hAnsi="Arial" w:cs="Arial"/>
          <w:b/>
          <w:sz w:val="20"/>
          <w:szCs w:val="20"/>
        </w:rPr>
        <w:t>7</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5D5463">
            <w:pPr>
              <w:rPr>
                <w:rFonts w:ascii="Arial" w:hAnsi="Arial" w:cs="Arial"/>
              </w:rPr>
            </w:pPr>
            <w:r>
              <w:rPr>
                <w:rFonts w:ascii="Arial" w:hAnsi="Arial" w:cs="Arial"/>
              </w:rPr>
              <w:t>RFQ qualitative evaluation questions</w:t>
            </w:r>
          </w:p>
          <w:p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bl>
    <w:p w:rsidR="001E066F" w:rsidRDefault="001E066F" w:rsidP="00D04F78">
      <w:pP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A521D4" w:rsidRDefault="00ED158F" w:rsidP="00ED158F">
      <w:pPr>
        <w:pStyle w:val="Schedule"/>
        <w:keepNext w:val="0"/>
        <w:numPr>
          <w:ilvl w:val="0"/>
          <w:numId w:val="0"/>
        </w:numPr>
        <w:tabs>
          <w:tab w:val="left" w:pos="0"/>
        </w:tabs>
        <w:spacing w:after="0"/>
        <w:rPr>
          <w:rFonts w:cs="Arial"/>
          <w:iCs/>
          <w:caps w:val="0"/>
          <w:szCs w:val="24"/>
          <w:highlight w:val="yellow"/>
        </w:rPr>
      </w:pPr>
      <w:r w:rsidRPr="00A521D4">
        <w:rPr>
          <w:rFonts w:cs="Arial"/>
          <w:iCs/>
          <w:caps w:val="0"/>
          <w:szCs w:val="24"/>
        </w:rPr>
        <w:t>Provision of</w:t>
      </w:r>
      <w:r w:rsidR="0014093D">
        <w:rPr>
          <w:rFonts w:cs="Arial"/>
          <w:iCs/>
          <w:caps w:val="0"/>
          <w:szCs w:val="24"/>
        </w:rPr>
        <w:t xml:space="preserve"> Health and Safety Training</w:t>
      </w:r>
    </w:p>
    <w:p w:rsidR="00ED158F" w:rsidRPr="00A521D4" w:rsidRDefault="00ED158F" w:rsidP="00ED158F">
      <w:pPr>
        <w:tabs>
          <w:tab w:val="left" w:pos="510"/>
        </w:tabs>
        <w:jc w:val="center"/>
        <w:rPr>
          <w:rFonts w:ascii="Arial" w:hAnsi="Arial" w:cs="Arial"/>
          <w:b/>
        </w:rPr>
      </w:pPr>
      <w:r w:rsidRPr="00A521D4">
        <w:rPr>
          <w:rFonts w:ascii="Arial" w:hAnsi="Arial" w:cs="Arial"/>
          <w:b/>
        </w:rPr>
        <w:t xml:space="preserve">Period: </w:t>
      </w:r>
      <w:r w:rsidR="0014093D">
        <w:rPr>
          <w:rFonts w:ascii="Arial" w:hAnsi="Arial" w:cs="Arial"/>
          <w:b/>
        </w:rPr>
        <w:t>3 Years with 1 x 12 month extension</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ED158F" w:rsidRDefault="0014093D" w:rsidP="00ED158F">
      <w:pPr>
        <w:pStyle w:val="Body"/>
        <w:spacing w:after="0" w:line="240" w:lineRule="auto"/>
        <w:rPr>
          <w:rFonts w:cs="Arial"/>
          <w:b/>
          <w:iCs/>
          <w:szCs w:val="24"/>
        </w:rPr>
      </w:pPr>
      <w:r w:rsidRPr="0014093D">
        <w:rPr>
          <w:rFonts w:cs="Arial"/>
          <w:b/>
          <w:iCs/>
          <w:szCs w:val="24"/>
          <w:u w:val="single"/>
        </w:rPr>
        <w:t>Contract for the Provision of Health and Safety Training</w:t>
      </w:r>
      <w:r w:rsidR="00ED158F" w:rsidRPr="0014093D">
        <w:rPr>
          <w:rFonts w:cs="Arial"/>
          <w:b/>
          <w:iCs/>
          <w:szCs w:val="24"/>
          <w:u w:val="single"/>
        </w:rPr>
        <w:t xml:space="preserve"> (the “Contract”)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14093D">
        <w:rPr>
          <w:rFonts w:cs="Arial"/>
          <w:b/>
          <w:iCs/>
          <w:szCs w:val="24"/>
        </w:rPr>
        <w:t>Simon Hagan</w:t>
      </w:r>
    </w:p>
    <w:p w:rsidR="00ED158F" w:rsidRDefault="00ED158F" w:rsidP="00ED158F">
      <w:pPr>
        <w:pStyle w:val="Body"/>
      </w:pPr>
      <w:r>
        <w:t>Dear Sir/Madam,</w:t>
      </w:r>
    </w:p>
    <w:p w:rsidR="00ED158F" w:rsidRDefault="00ED158F" w:rsidP="00ED158F">
      <w:pPr>
        <w:pStyle w:val="Body"/>
        <w:rPr>
          <w:u w:val="single"/>
        </w:rPr>
      </w:pPr>
      <w:r>
        <w:rPr>
          <w:u w:val="single"/>
        </w:rPr>
        <w:t xml:space="preserve">TENDER FOR </w:t>
      </w:r>
      <w:r w:rsidR="0014093D">
        <w:rPr>
          <w:u w:val="single"/>
        </w:rPr>
        <w:t>THE PROVISION OF HEALTH AND SAFETY TRAINING</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 xml:space="preserve">I/We the undersigned, hereby tender and offer to provide the Contract as listed below which is more particularly referred to in the </w:t>
      </w:r>
      <w:r w:rsidR="001F6758">
        <w:t xml:space="preserve">RFQ </w:t>
      </w:r>
      <w:r>
        <w:t>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rsidR="00ED158F" w:rsidRDefault="00ED158F" w:rsidP="00ED158F">
      <w:pPr>
        <w:pStyle w:val="Level1"/>
        <w:numPr>
          <w:ilvl w:val="0"/>
          <w:numId w:val="0"/>
        </w:numPr>
      </w:pPr>
    </w:p>
    <w:p w:rsidR="00ED158F" w:rsidRDefault="0014093D" w:rsidP="003A133C">
      <w:pPr>
        <w:pStyle w:val="Level1"/>
        <w:widowControl/>
        <w:numPr>
          <w:ilvl w:val="0"/>
          <w:numId w:val="11"/>
        </w:numPr>
        <w:adjustRightInd/>
        <w:textAlignment w:val="auto"/>
      </w:pPr>
      <w:r>
        <w:t>Appendix A Specification</w:t>
      </w:r>
    </w:p>
    <w:p w:rsidR="0014093D" w:rsidRDefault="0014093D" w:rsidP="0014093D">
      <w:pPr>
        <w:pStyle w:val="ListParagraph"/>
      </w:pPr>
    </w:p>
    <w:p w:rsidR="0014093D" w:rsidRDefault="0014093D" w:rsidP="003A133C">
      <w:pPr>
        <w:pStyle w:val="Level1"/>
        <w:widowControl/>
        <w:numPr>
          <w:ilvl w:val="0"/>
          <w:numId w:val="11"/>
        </w:numPr>
        <w:adjustRightInd/>
        <w:textAlignment w:val="auto"/>
      </w:pPr>
      <w:r>
        <w:t>Appendix B Terms and Conditions</w:t>
      </w:r>
    </w:p>
    <w:p w:rsidR="00ED158F" w:rsidRDefault="00ED158F" w:rsidP="00ED158F">
      <w:pPr>
        <w:pStyle w:val="Style2"/>
        <w:tabs>
          <w:tab w:val="clear" w:pos="851"/>
        </w:tabs>
        <w:ind w:left="0" w:firstLine="0"/>
        <w:rPr>
          <w:highlight w:val="yellow"/>
        </w:rPr>
      </w:pPr>
    </w:p>
    <w:p w:rsidR="0014093D" w:rsidRDefault="0014093D" w:rsidP="00ED158F">
      <w:pPr>
        <w:pStyle w:val="Style2"/>
        <w:tabs>
          <w:tab w:val="clear" w:pos="851"/>
        </w:tabs>
        <w:ind w:left="0" w:firstLine="0"/>
        <w:rPr>
          <w:highlight w:val="yellow"/>
        </w:r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lastRenderedPageBreak/>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A521D4" w:rsidRPr="0014093D" w:rsidRDefault="00A521D4" w:rsidP="00A521D4">
      <w:pPr>
        <w:pStyle w:val="Schedule"/>
        <w:keepNext w:val="0"/>
        <w:numPr>
          <w:ilvl w:val="0"/>
          <w:numId w:val="0"/>
        </w:numPr>
        <w:tabs>
          <w:tab w:val="left" w:pos="0"/>
        </w:tabs>
        <w:spacing w:after="0"/>
        <w:rPr>
          <w:rFonts w:cs="Arial"/>
          <w:iCs/>
          <w:caps w:val="0"/>
          <w:szCs w:val="24"/>
        </w:rPr>
      </w:pPr>
      <w:r w:rsidRPr="00A521D4">
        <w:rPr>
          <w:rFonts w:cs="Arial"/>
          <w:iCs/>
          <w:caps w:val="0"/>
          <w:szCs w:val="24"/>
        </w:rPr>
        <w:t xml:space="preserve">Provision </w:t>
      </w:r>
      <w:r w:rsidRPr="0014093D">
        <w:rPr>
          <w:rFonts w:cs="Arial"/>
          <w:iCs/>
          <w:caps w:val="0"/>
          <w:szCs w:val="24"/>
        </w:rPr>
        <w:t xml:space="preserve">of </w:t>
      </w:r>
      <w:r w:rsidR="0014093D" w:rsidRPr="0014093D">
        <w:rPr>
          <w:rFonts w:cs="Arial"/>
          <w:iCs/>
          <w:caps w:val="0"/>
          <w:szCs w:val="24"/>
        </w:rPr>
        <w:t>Health and Safety Training</w:t>
      </w:r>
    </w:p>
    <w:p w:rsidR="00A521D4" w:rsidRPr="00A521D4" w:rsidRDefault="00A521D4" w:rsidP="00A521D4">
      <w:pPr>
        <w:tabs>
          <w:tab w:val="left" w:pos="510"/>
        </w:tabs>
        <w:jc w:val="center"/>
        <w:rPr>
          <w:rFonts w:ascii="Arial" w:hAnsi="Arial" w:cs="Arial"/>
          <w:b/>
        </w:rPr>
      </w:pPr>
      <w:r w:rsidRPr="0014093D">
        <w:rPr>
          <w:rFonts w:ascii="Arial" w:hAnsi="Arial" w:cs="Arial"/>
          <w:b/>
        </w:rPr>
        <w:t xml:space="preserve">Period: </w:t>
      </w:r>
      <w:r w:rsidR="0014093D" w:rsidRPr="0014093D">
        <w:rPr>
          <w:rFonts w:ascii="Arial" w:hAnsi="Arial" w:cs="Arial"/>
          <w:b/>
        </w:rPr>
        <w:t>3 years with 1 x 12 months</w:t>
      </w:r>
      <w:r w:rsidRPr="0014093D">
        <w:rPr>
          <w:rFonts w:ascii="Arial" w:hAnsi="Arial" w:cs="Arial"/>
          <w:b/>
        </w:rPr>
        <w:t xml:space="preserve"> option to extend</w:t>
      </w: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2454DA" w:rsidRDefault="00532FF3" w:rsidP="00532FF3">
      <w:pPr>
        <w:rPr>
          <w:rFonts w:ascii="Arial" w:hAnsi="Arial" w:cs="Arial"/>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002454DA">
        <w:rPr>
          <w:rFonts w:ascii="Arial" w:hAnsi="Arial" w:cs="Arial"/>
        </w:rPr>
        <w:t xml:space="preserve">The principles of the Public Contract Regulations 2015 will be followed. </w:t>
      </w:r>
      <w:r w:rsidRPr="005D2F20">
        <w:rPr>
          <w:rFonts w:ascii="Arial" w:hAnsi="Arial" w:cs="Arial"/>
          <w:bCs w:val="0"/>
        </w:rPr>
        <w:t xml:space="preserve">Your response to the SQ will be used by the Authority to understand the nature of the bidding organisation </w:t>
      </w:r>
    </w:p>
    <w:p w:rsidR="0014093D" w:rsidRDefault="0014093D" w:rsidP="00532FF3">
      <w:pPr>
        <w:rPr>
          <w:rFonts w:ascii="Arial" w:hAnsi="Arial" w:cs="Arial"/>
          <w:b/>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Pr="00A521D4" w:rsidRDefault="00BB42F4">
      <w:pPr>
        <w:rPr>
          <w:rFonts w:ascii="Arial" w:hAnsi="Arial" w:cs="Arial"/>
          <w:b/>
          <w:u w:val="single"/>
        </w:rPr>
      </w:pPr>
      <w:r w:rsidRPr="005B765A">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1D293B"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b</w:t>
            </w:r>
            <w:r w:rsidR="00021547" w:rsidRPr="001D293B">
              <w:rPr>
                <w:rFonts w:cs="Arial"/>
                <w:i/>
                <w:sz w:val="22"/>
                <w:szCs w:val="22"/>
              </w:rPr>
              <w:t xml:space="preserve">e </w:t>
            </w:r>
            <w:r w:rsidR="009B64F0">
              <w:rPr>
                <w:rFonts w:cs="Arial"/>
                <w:b/>
                <w:i/>
                <w:color w:val="FF0000"/>
                <w:sz w:val="22"/>
                <w:szCs w:val="22"/>
              </w:rPr>
              <w:t>marked on a pass / fail basis</w:t>
            </w:r>
          </w:p>
          <w:p w:rsidR="007E3490" w:rsidRPr="005D2F20"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009B64F0">
              <w:rPr>
                <w:rFonts w:ascii="Arial" w:hAnsi="Arial" w:cs="Arial"/>
                <w:i/>
                <w:sz w:val="22"/>
                <w:szCs w:val="22"/>
              </w:rPr>
              <w:t>on incomplete responses.c</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C7722C">
              <w:rPr>
                <w:rFonts w:ascii="Arial" w:hAnsi="Arial" w:cs="Arial"/>
                <w:color w:val="000000"/>
              </w:rPr>
            </w:r>
            <w:r w:rsidR="00C7722C">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Pr="005B765A" w:rsidRDefault="003E78CB" w:rsidP="003E78CB">
      <w:pPr>
        <w:jc w:val="center"/>
        <w:rPr>
          <w:rFonts w:ascii="Arial" w:hAnsi="Arial" w:cs="Arial"/>
          <w:b/>
          <w:iCs/>
        </w:rPr>
      </w:pPr>
      <w:r w:rsidRPr="005B765A">
        <w:rPr>
          <w:rFonts w:ascii="Arial" w:hAnsi="Arial" w:cs="Arial"/>
          <w:b/>
          <w:iCs/>
        </w:rPr>
        <w:lastRenderedPageBreak/>
        <w:t>Cheshire East Borough Council</w:t>
      </w:r>
    </w:p>
    <w:p w:rsidR="003E78CB" w:rsidRPr="005B765A" w:rsidRDefault="003E78CB" w:rsidP="003E78CB">
      <w:pPr>
        <w:pStyle w:val="Schedule"/>
        <w:keepNext w:val="0"/>
        <w:numPr>
          <w:ilvl w:val="0"/>
          <w:numId w:val="0"/>
        </w:numPr>
        <w:tabs>
          <w:tab w:val="left" w:pos="0"/>
        </w:tabs>
        <w:spacing w:after="0"/>
        <w:rPr>
          <w:rFonts w:cs="Arial"/>
          <w:iCs/>
          <w:caps w:val="0"/>
          <w:szCs w:val="24"/>
        </w:rPr>
      </w:pPr>
      <w:r w:rsidRPr="005B765A">
        <w:rPr>
          <w:rFonts w:cs="Arial"/>
          <w:iCs/>
          <w:caps w:val="0"/>
          <w:szCs w:val="24"/>
        </w:rPr>
        <w:t xml:space="preserve">Provision of </w:t>
      </w:r>
      <w:r w:rsidR="005B765A" w:rsidRPr="005B765A">
        <w:rPr>
          <w:rFonts w:cs="Arial"/>
          <w:iCs/>
          <w:caps w:val="0"/>
          <w:szCs w:val="24"/>
        </w:rPr>
        <w:t>Health and Safety Training</w:t>
      </w:r>
    </w:p>
    <w:p w:rsidR="003E78CB" w:rsidRPr="00A521D4" w:rsidRDefault="003E78CB" w:rsidP="003E78CB">
      <w:pPr>
        <w:tabs>
          <w:tab w:val="left" w:pos="510"/>
        </w:tabs>
        <w:jc w:val="center"/>
        <w:rPr>
          <w:rFonts w:ascii="Arial" w:hAnsi="Arial" w:cs="Arial"/>
          <w:b/>
        </w:rPr>
      </w:pPr>
      <w:r w:rsidRPr="00A521D4">
        <w:rPr>
          <w:rFonts w:ascii="Arial" w:hAnsi="Arial" w:cs="Arial"/>
          <w:b/>
        </w:rPr>
        <w:t>Period:</w:t>
      </w:r>
      <w:r w:rsidR="005B765A">
        <w:rPr>
          <w:rFonts w:ascii="Arial" w:hAnsi="Arial" w:cs="Arial"/>
          <w:b/>
        </w:rPr>
        <w:t xml:space="preserve"> 3 Years with 1 x 12 months </w:t>
      </w:r>
      <w:r w:rsidRPr="00A521D4">
        <w:rPr>
          <w:rFonts w:ascii="Arial" w:hAnsi="Arial" w:cs="Arial"/>
          <w:b/>
        </w:rPr>
        <w:t>option to extend</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3E78CB" w:rsidRDefault="003E78CB" w:rsidP="00F5344C">
      <w:pPr>
        <w:pStyle w:val="Normal1"/>
        <w:spacing w:before="100"/>
        <w:ind w:left="-525"/>
        <w:jc w:val="both"/>
        <w:rPr>
          <w:rFonts w:ascii="Arial" w:eastAsia="Arial" w:hAnsi="Arial" w:cs="Arial"/>
          <w:b/>
          <w:sz w:val="36"/>
          <w:szCs w:val="36"/>
        </w:rPr>
      </w:pPr>
    </w:p>
    <w:p w:rsidR="00F5344C" w:rsidRDefault="00F5344C" w:rsidP="00F5344C">
      <w:pPr>
        <w:pStyle w:val="Normal1"/>
        <w:spacing w:before="100"/>
        <w:ind w:left="-525"/>
        <w:jc w:val="both"/>
      </w:pPr>
      <w:r>
        <w:rPr>
          <w:rFonts w:ascii="Arial" w:eastAsia="Arial" w:hAnsi="Arial" w:cs="Arial"/>
          <w:b/>
          <w:sz w:val="36"/>
          <w:szCs w:val="36"/>
        </w:rPr>
        <w:lastRenderedPageBreak/>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556A7E" w:rsidRDefault="00F5344C" w:rsidP="00556A7E">
            <w:pPr>
              <w:tabs>
                <w:tab w:val="left" w:pos="0"/>
              </w:tabs>
              <w:spacing w:line="276" w:lineRule="auto"/>
              <w:rPr>
                <w:rFonts w:cs="Arial"/>
              </w:rPr>
            </w:pPr>
            <w:bookmarkStart w:id="1" w:name="_30j0zll" w:colFirst="0" w:colLast="0"/>
            <w:bookmarkEnd w:id="1"/>
            <w:r>
              <w:rPr>
                <w:rFonts w:ascii="Arial" w:eastAsia="Arial" w:hAnsi="Arial" w:cs="Arial"/>
                <w:sz w:val="22"/>
                <w:szCs w:val="22"/>
              </w:rPr>
              <w:t xml:space="preserve">Yes </w:t>
            </w:r>
            <w:sdt>
              <w:sdtPr>
                <w:rPr>
                  <w:rFonts w:cs="Arial"/>
                </w:rPr>
                <w:id w:val="127073679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rsidR="00556A7E" w:rsidRDefault="00F5344C" w:rsidP="00556A7E">
            <w:pPr>
              <w:tabs>
                <w:tab w:val="left" w:pos="0"/>
              </w:tabs>
              <w:spacing w:line="276" w:lineRule="auto"/>
              <w:rPr>
                <w:rFonts w:cs="Arial"/>
              </w:rPr>
            </w:pPr>
            <w:bookmarkStart w:id="2" w:name="_1fob9te" w:colFirst="0" w:colLast="0"/>
            <w:bookmarkEnd w:id="2"/>
            <w:r>
              <w:rPr>
                <w:rFonts w:ascii="Arial" w:eastAsia="Arial" w:hAnsi="Arial" w:cs="Arial"/>
                <w:sz w:val="22"/>
                <w:szCs w:val="22"/>
              </w:rPr>
              <w:t xml:space="preserve">No  </w:t>
            </w:r>
            <w:sdt>
              <w:sdtPr>
                <w:rPr>
                  <w:rFonts w:cs="Arial"/>
                </w:rPr>
                <w:id w:val="-30015972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rsidR="00F5344C" w:rsidRPr="00556A7E" w:rsidRDefault="00F5344C" w:rsidP="00556A7E">
            <w:pPr>
              <w:tabs>
                <w:tab w:val="left" w:pos="0"/>
              </w:tabs>
              <w:spacing w:line="276" w:lineRule="auto"/>
              <w:rPr>
                <w:rFonts w:cs="Arial"/>
              </w:rPr>
            </w:pPr>
            <w:bookmarkStart w:id="3" w:name="_3znysh7" w:colFirst="0" w:colLast="0"/>
            <w:bookmarkEnd w:id="3"/>
            <w:r>
              <w:rPr>
                <w:rFonts w:ascii="Arial" w:eastAsia="Arial" w:hAnsi="Arial" w:cs="Arial"/>
                <w:sz w:val="22"/>
                <w:szCs w:val="22"/>
              </w:rPr>
              <w:t xml:space="preserve">N/A </w:t>
            </w:r>
            <w:sdt>
              <w:sdtPr>
                <w:rPr>
                  <w:rFonts w:cs="Arial"/>
                </w:rPr>
                <w:id w:val="-182304110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131DFF" w:rsidRDefault="00F5344C" w:rsidP="00131DFF">
            <w:pPr>
              <w:tabs>
                <w:tab w:val="left" w:pos="0"/>
              </w:tabs>
              <w:spacing w:line="276" w:lineRule="auto"/>
              <w:rPr>
                <w:rFonts w:cs="Arial"/>
              </w:rPr>
            </w:pPr>
            <w:bookmarkStart w:id="4" w:name="_2et92p0" w:colFirst="0" w:colLast="0"/>
            <w:bookmarkEnd w:id="4"/>
            <w:r>
              <w:rPr>
                <w:rFonts w:ascii="Arial" w:eastAsia="Arial" w:hAnsi="Arial" w:cs="Arial"/>
                <w:sz w:val="22"/>
                <w:szCs w:val="22"/>
              </w:rPr>
              <w:t xml:space="preserve">Yes </w:t>
            </w:r>
            <w:sdt>
              <w:sdtPr>
                <w:rPr>
                  <w:rFonts w:cs="Arial"/>
                </w:rPr>
                <w:id w:val="18666296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131DFF" w:rsidRDefault="00F5344C" w:rsidP="00131DFF">
            <w:pPr>
              <w:tabs>
                <w:tab w:val="left" w:pos="0"/>
              </w:tabs>
              <w:spacing w:line="276" w:lineRule="auto"/>
              <w:rPr>
                <w:rFonts w:cs="Arial"/>
              </w:rPr>
            </w:pPr>
            <w:bookmarkStart w:id="5" w:name="_tyjcwt" w:colFirst="0" w:colLast="0"/>
            <w:bookmarkEnd w:id="5"/>
            <w:r>
              <w:rPr>
                <w:rFonts w:ascii="Arial" w:eastAsia="Arial" w:hAnsi="Arial" w:cs="Arial"/>
                <w:sz w:val="22"/>
                <w:szCs w:val="22"/>
              </w:rPr>
              <w:t xml:space="preserve">No   </w:t>
            </w:r>
            <w:sdt>
              <w:sdtPr>
                <w:rPr>
                  <w:rFonts w:cs="Arial"/>
                </w:rPr>
                <w:id w:val="106174662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1.1(l)</w:t>
            </w:r>
          </w:p>
        </w:tc>
        <w:tc>
          <w:tcPr>
            <w:tcW w:w="5244" w:type="dxa"/>
          </w:tcPr>
          <w:p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131DFF" w:rsidRDefault="00F5344C" w:rsidP="00131DFF">
            <w:pPr>
              <w:tabs>
                <w:tab w:val="left" w:pos="0"/>
              </w:tabs>
              <w:spacing w:line="276" w:lineRule="auto"/>
              <w:rPr>
                <w:rFonts w:cs="Arial"/>
              </w:rPr>
            </w:pPr>
            <w:bookmarkStart w:id="6" w:name="_3dy6vkm" w:colFirst="0" w:colLast="0"/>
            <w:bookmarkEnd w:id="6"/>
            <w:r>
              <w:rPr>
                <w:rFonts w:ascii="Arial" w:eastAsia="Arial" w:hAnsi="Arial" w:cs="Arial"/>
                <w:sz w:val="22"/>
                <w:szCs w:val="22"/>
              </w:rPr>
              <w:t xml:space="preserve">Yes </w:t>
            </w:r>
            <w:sdt>
              <w:sdtPr>
                <w:rPr>
                  <w:rFonts w:cs="Arial"/>
                </w:rPr>
                <w:id w:val="135553390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131DFF" w:rsidRDefault="00F5344C" w:rsidP="00131DFF">
            <w:pPr>
              <w:tabs>
                <w:tab w:val="left" w:pos="0"/>
              </w:tabs>
              <w:spacing w:line="276" w:lineRule="auto"/>
              <w:rPr>
                <w:rFonts w:cs="Arial"/>
              </w:rPr>
            </w:pPr>
            <w:bookmarkStart w:id="7" w:name="_1t3h5sf" w:colFirst="0" w:colLast="0"/>
            <w:bookmarkEnd w:id="7"/>
            <w:r>
              <w:rPr>
                <w:rFonts w:ascii="Arial" w:eastAsia="Arial" w:hAnsi="Arial" w:cs="Arial"/>
                <w:sz w:val="22"/>
                <w:szCs w:val="22"/>
              </w:rPr>
              <w:t xml:space="preserve">No   </w:t>
            </w:r>
            <w:sdt>
              <w:sdtPr>
                <w:rPr>
                  <w:rFonts w:cs="Arial"/>
                </w:rPr>
                <w:id w:val="6539579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lastRenderedPageBreak/>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131DFF" w:rsidRDefault="00F5344C" w:rsidP="00131DFF">
            <w:pPr>
              <w:tabs>
                <w:tab w:val="left" w:pos="0"/>
              </w:tabs>
              <w:spacing w:line="276" w:lineRule="auto"/>
              <w:rPr>
                <w:rFonts w:cs="Arial"/>
              </w:rPr>
            </w:pPr>
            <w:bookmarkStart w:id="8" w:name="_4d34og8" w:colFirst="0" w:colLast="0"/>
            <w:bookmarkEnd w:id="8"/>
            <w:r>
              <w:rPr>
                <w:rFonts w:ascii="Arial" w:eastAsia="Arial" w:hAnsi="Arial" w:cs="Arial"/>
                <w:sz w:val="22"/>
                <w:szCs w:val="22"/>
              </w:rPr>
              <w:t xml:space="preserve">Yes </w:t>
            </w:r>
            <w:sdt>
              <w:sdtPr>
                <w:rPr>
                  <w:rFonts w:cs="Arial"/>
                </w:rPr>
                <w:id w:val="-13635840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131DFF" w:rsidRDefault="00F5344C" w:rsidP="00131DFF">
            <w:pPr>
              <w:tabs>
                <w:tab w:val="left" w:pos="0"/>
              </w:tabs>
              <w:spacing w:line="276" w:lineRule="auto"/>
              <w:rPr>
                <w:rFonts w:cs="Arial"/>
              </w:rPr>
            </w:pPr>
            <w:bookmarkStart w:id="9" w:name="_2s8eyo1" w:colFirst="0" w:colLast="0"/>
            <w:bookmarkEnd w:id="9"/>
            <w:r>
              <w:rPr>
                <w:rFonts w:ascii="Arial" w:eastAsia="Arial" w:hAnsi="Arial" w:cs="Arial"/>
                <w:sz w:val="22"/>
                <w:szCs w:val="22"/>
              </w:rPr>
              <w:t xml:space="preserve">No   </w:t>
            </w:r>
            <w:sdt>
              <w:sdtPr>
                <w:rPr>
                  <w:rFonts w:cs="Arial"/>
                </w:rPr>
                <w:id w:val="2006090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sdt>
              <w:sdtPr>
                <w:rPr>
                  <w:rFonts w:cs="Arial"/>
                </w:rPr>
                <w:id w:val="-12454129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 xml:space="preserve">No   </w:t>
            </w:r>
            <w:sdt>
              <w:sdtPr>
                <w:rPr>
                  <w:rFonts w:cs="Arial"/>
                </w:rPr>
                <w:id w:val="75147070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B722A8" w:rsidRPr="00B722A8" w:rsidRDefault="00B722A8" w:rsidP="00B722A8">
      <w:pPr>
        <w:pStyle w:val="Normal1"/>
        <w:spacing w:before="100"/>
        <w:ind w:left="-525"/>
        <w:jc w:val="both"/>
      </w:pPr>
      <w:r w:rsidRPr="00A17FCA">
        <w:rPr>
          <w:rFonts w:ascii="Arial" w:hAnsi="Arial" w:cs="Arial"/>
          <w:b/>
        </w:rPr>
        <w:t xml:space="preserve">Please refer to Annex </w:t>
      </w:r>
      <w:r>
        <w:rPr>
          <w:rFonts w:ascii="Arial" w:hAnsi="Arial" w:cs="Arial"/>
          <w:b/>
        </w:rPr>
        <w:t>A</w:t>
      </w:r>
      <w:r w:rsidRPr="00A17FCA">
        <w:rPr>
          <w:rFonts w:ascii="Arial" w:hAnsi="Arial" w:cs="Arial"/>
          <w:b/>
        </w:rPr>
        <w:t xml:space="preserve"> in the Guidance Document </w:t>
      </w:r>
      <w:r>
        <w:rPr>
          <w:rFonts w:ascii="Arial" w:hAnsi="Arial" w:cs="Arial"/>
          <w:b/>
        </w:rPr>
        <w:t>for further information.</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sdt>
              <w:sdtPr>
                <w:rPr>
                  <w:rFonts w:cs="Arial"/>
                </w:rPr>
                <w:id w:val="17927050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sdt>
              <w:sdtPr>
                <w:rPr>
                  <w:rFonts w:cs="Arial"/>
                </w:rPr>
                <w:id w:val="-114318842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sdt>
              <w:sdtPr>
                <w:rPr>
                  <w:rFonts w:cs="Arial"/>
                </w:rPr>
                <w:id w:val="104341457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sdt>
              <w:sdtPr>
                <w:rPr>
                  <w:rFonts w:cs="Arial"/>
                </w:rPr>
                <w:id w:val="132385721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sdt>
              <w:sdtPr>
                <w:rPr>
                  <w:rFonts w:cs="Arial"/>
                </w:rPr>
                <w:id w:val="-8949743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sdt>
              <w:sdtPr>
                <w:rPr>
                  <w:rFonts w:cs="Arial"/>
                </w:rPr>
                <w:id w:val="-18351438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sdt>
              <w:sdtPr>
                <w:rPr>
                  <w:rFonts w:cs="Arial"/>
                </w:rPr>
                <w:id w:val="-37269499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sdt>
              <w:sdtPr>
                <w:rPr>
                  <w:rFonts w:cs="Arial"/>
                </w:rPr>
                <w:id w:val="85862593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sdt>
              <w:sdtPr>
                <w:rPr>
                  <w:rFonts w:cs="Arial"/>
                </w:rPr>
                <w:id w:val="-803233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131DFF" w:rsidP="00F5344C">
            <w:pPr>
              <w:pStyle w:val="Normal1"/>
              <w:jc w:val="both"/>
            </w:pPr>
            <w:bookmarkStart w:id="19" w:name="_3j2qqm3" w:colFirst="0" w:colLast="0"/>
            <w:bookmarkEnd w:id="19"/>
            <w:r>
              <w:rPr>
                <w:rFonts w:ascii="Arial" w:eastAsia="Arial" w:hAnsi="Arial" w:cs="Arial"/>
                <w:sz w:val="22"/>
                <w:szCs w:val="22"/>
              </w:rPr>
              <w:t xml:space="preserve">No  </w:t>
            </w:r>
            <w:r>
              <w:rPr>
                <w:rFonts w:cs="Arial"/>
              </w:rPr>
              <w:t xml:space="preserve"> </w:t>
            </w:r>
            <w:sdt>
              <w:sdtPr>
                <w:rPr>
                  <w:rFonts w:cs="Arial"/>
                </w:rPr>
                <w:id w:val="-1085379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sdt>
              <w:sdtPr>
                <w:rPr>
                  <w:rFonts w:cs="Arial"/>
                </w:rPr>
                <w:id w:val="-14702034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sdt>
              <w:sdtPr>
                <w:rPr>
                  <w:rFonts w:cs="Arial"/>
                </w:rPr>
                <w:id w:val="-50082660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w:t>
            </w:r>
            <w:r>
              <w:rPr>
                <w:rFonts w:ascii="Arial" w:eastAsia="Arial" w:hAnsi="Arial" w:cs="Arial"/>
                <w:sz w:val="22"/>
                <w:szCs w:val="22"/>
              </w:rPr>
              <w:lastRenderedPageBreak/>
              <w:t>points above have measures been taken to demonstrate the reliability of the organisation despite the existence of a relevant ground for exclusion ? (Self 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sdt>
              <w:sdtPr>
                <w:rPr>
                  <w:rFonts w:cs="Arial"/>
                </w:rPr>
                <w:id w:val="70229606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lastRenderedPageBreak/>
              <w:t xml:space="preserve">No   </w:t>
            </w:r>
            <w:sdt>
              <w:sdtPr>
                <w:rPr>
                  <w:rFonts w:cs="Arial"/>
                </w:rPr>
                <w:id w:val="48204888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sdt>
              <w:sdtPr>
                <w:rPr>
                  <w:rFonts w:cs="Arial"/>
                </w:rPr>
                <w:id w:val="77182806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sdt>
              <w:sdtPr>
                <w:rPr>
                  <w:rFonts w:cs="Arial"/>
                </w:rPr>
                <w:id w:val="12836156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sdt>
              <w:sdtPr>
                <w:rPr>
                  <w:rFonts w:cs="Arial"/>
                </w:rPr>
                <w:id w:val="-202809238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sdt>
              <w:sdtPr>
                <w:rPr>
                  <w:rFonts w:cs="Arial"/>
                </w:rPr>
                <w:id w:val="151673311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sdt>
              <w:sdtPr>
                <w:rPr>
                  <w:rFonts w:cs="Arial"/>
                </w:rPr>
                <w:id w:val="-103649765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sdt>
              <w:sdtPr>
                <w:rPr>
                  <w:rFonts w:cs="Arial"/>
                </w:rPr>
                <w:id w:val="-18359097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sdt>
              <w:sdtPr>
                <w:rPr>
                  <w:rFonts w:cs="Arial"/>
                </w:rPr>
                <w:id w:val="71493091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sdt>
              <w:sdtPr>
                <w:rPr>
                  <w:rFonts w:cs="Arial"/>
                </w:rPr>
                <w:id w:val="-4651284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sdt>
              <w:sdtPr>
                <w:rPr>
                  <w:rFonts w:cs="Arial"/>
                </w:rPr>
                <w:id w:val="-8311460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sdt>
              <w:sdtPr>
                <w:rPr>
                  <w:rFonts w:cs="Arial"/>
                </w:rPr>
                <w:id w:val="9892153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sdt>
              <w:sdtPr>
                <w:rPr>
                  <w:rFonts w:cs="Arial"/>
                </w:rPr>
                <w:id w:val="1788602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sdt>
              <w:sdtPr>
                <w:rPr>
                  <w:rFonts w:cs="Arial"/>
                </w:rPr>
                <w:id w:val="1388532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sdt>
              <w:sdtPr>
                <w:rPr>
                  <w:rFonts w:cs="Arial"/>
                </w:rPr>
                <w:id w:val="-137554541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sdt>
              <w:sdtPr>
                <w:rPr>
                  <w:rFonts w:cs="Arial"/>
                </w:rPr>
                <w:id w:val="211401712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sdt>
              <w:sdtPr>
                <w:rPr>
                  <w:rFonts w:cs="Arial"/>
                </w:rPr>
                <w:id w:val="-5619421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sdt>
              <w:sdtPr>
                <w:rPr>
                  <w:rFonts w:cs="Arial"/>
                </w:rPr>
                <w:id w:val="20397746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sdt>
              <w:sdtPr>
                <w:rPr>
                  <w:rFonts w:cs="Arial"/>
                </w:rPr>
                <w:id w:val="-164434532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sdt>
              <w:sdtPr>
                <w:rPr>
                  <w:rFonts w:cs="Arial"/>
                </w:rPr>
                <w:id w:val="-147024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sdt>
              <w:sdtPr>
                <w:rPr>
                  <w:rFonts w:cs="Arial"/>
                </w:rPr>
                <w:id w:val="-123739652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sdt>
              <w:sdtPr>
                <w:rPr>
                  <w:rFonts w:cs="Arial"/>
                </w:rPr>
                <w:id w:val="-5844463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lastRenderedPageBreak/>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sdt>
              <w:sdtPr>
                <w:rPr>
                  <w:rFonts w:cs="Arial"/>
                </w:rPr>
                <w:id w:val="19232197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45" w:name="_3tbugp1" w:colFirst="0" w:colLast="0"/>
            <w:bookmarkEnd w:id="45"/>
            <w:r>
              <w:rPr>
                <w:rFonts w:ascii="Arial" w:eastAsia="Arial" w:hAnsi="Arial" w:cs="Arial"/>
                <w:sz w:val="22"/>
                <w:szCs w:val="22"/>
              </w:rPr>
              <w:t xml:space="preserve">No   </w:t>
            </w:r>
            <w:sdt>
              <w:sdtPr>
                <w:rPr>
                  <w:rFonts w:cs="Arial"/>
                </w:rPr>
                <w:id w:val="-18342908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sdt>
              <w:sdtPr>
                <w:rPr>
                  <w:rFonts w:cs="Arial"/>
                </w:rPr>
                <w:id w:val="-1856832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sdt>
              <w:sdtPr>
                <w:rPr>
                  <w:rFonts w:cs="Arial"/>
                </w:rPr>
                <w:id w:val="95582919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sdt>
              <w:sdtPr>
                <w:rPr>
                  <w:rFonts w:cs="Arial"/>
                </w:rPr>
                <w:id w:val="-154004964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 xml:space="preserve">No   </w:t>
            </w:r>
            <w:sdt>
              <w:sdtPr>
                <w:rPr>
                  <w:rFonts w:cs="Arial"/>
                </w:rPr>
                <w:id w:val="156097410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sdt>
              <w:sdtPr>
                <w:rPr>
                  <w:rFonts w:cs="Arial"/>
                </w:rPr>
                <w:id w:val="2127966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 xml:space="preserve">No   </w:t>
            </w:r>
            <w:sdt>
              <w:sdtPr>
                <w:rPr>
                  <w:rFonts w:cs="Arial"/>
                </w:rPr>
                <w:id w:val="835781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8" w:name="_37m2jsg" w:colFirst="0" w:colLast="0"/>
      <w:bookmarkEnd w:id="48"/>
    </w:p>
    <w:p w:rsidR="00F5344C" w:rsidRDefault="00F5344C" w:rsidP="00F5344C">
      <w:pPr>
        <w:pStyle w:val="Normal1"/>
        <w:ind w:left="-525" w:right="-525"/>
        <w:jc w:val="both"/>
      </w:pPr>
      <w:bookmarkStart w:id="49" w:name="_1mrcu09" w:colFirst="0" w:colLast="0"/>
      <w:bookmarkEnd w:id="49"/>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9B64F0" w:rsidRDefault="00BC7087" w:rsidP="00BC7087">
      <w:pPr>
        <w:pStyle w:val="Normal1"/>
      </w:pPr>
      <w:r w:rsidRPr="009B64F0">
        <w:rPr>
          <w:rFonts w:ascii="Arial" w:eastAsia="Arial" w:hAnsi="Arial" w:cs="Arial"/>
          <w:b/>
          <w:sz w:val="36"/>
          <w:szCs w:val="36"/>
        </w:rPr>
        <w:lastRenderedPageBreak/>
        <w:t>Part 3: Selection Questions</w:t>
      </w:r>
      <w:r w:rsidRPr="009B64F0">
        <w:rPr>
          <w:rFonts w:ascii="Arial" w:eastAsia="Arial" w:hAnsi="Arial" w:cs="Arial"/>
          <w:sz w:val="36"/>
          <w:szCs w:val="36"/>
          <w:vertAlign w:val="superscript"/>
        </w:rPr>
        <w:footnoteReference w:id="6"/>
      </w:r>
      <w:r w:rsidRPr="009B64F0">
        <w:rPr>
          <w:rFonts w:ascii="Arial" w:eastAsia="Arial" w:hAnsi="Arial" w:cs="Arial"/>
        </w:rPr>
        <w:t xml:space="preserve"> </w:t>
      </w:r>
    </w:p>
    <w:p w:rsidR="00BC7087" w:rsidRPr="009B64F0" w:rsidRDefault="00BC7087" w:rsidP="00BC7087">
      <w:pPr>
        <w:pStyle w:val="Normal1"/>
        <w:spacing w:line="276" w:lineRule="auto"/>
        <w:jc w:val="both"/>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9B64F0" w:rsidTr="00457891">
        <w:trPr>
          <w:trHeight w:val="400"/>
        </w:trPr>
        <w:tc>
          <w:tcPr>
            <w:tcW w:w="1478" w:type="dxa"/>
            <w:tcBorders>
              <w:top w:val="single" w:sz="8" w:space="0" w:color="000000"/>
              <w:bottom w:val="single" w:sz="6" w:space="0" w:color="000000"/>
            </w:tcBorders>
            <w:shd w:val="clear" w:color="auto" w:fill="CCFFFF"/>
          </w:tcPr>
          <w:p w:rsidR="00BC7087" w:rsidRPr="009B64F0" w:rsidRDefault="00BC7087" w:rsidP="005952BB">
            <w:pPr>
              <w:pStyle w:val="Normal1"/>
              <w:spacing w:before="100"/>
              <w:jc w:val="both"/>
              <w:rPr>
                <w:b/>
                <w:sz w:val="22"/>
                <w:szCs w:val="22"/>
              </w:rPr>
            </w:pPr>
            <w:r w:rsidRPr="009B64F0">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rsidR="00BC7087" w:rsidRPr="009B64F0" w:rsidRDefault="00BC7087" w:rsidP="005952BB">
            <w:pPr>
              <w:pStyle w:val="Normal1"/>
              <w:spacing w:before="100"/>
              <w:jc w:val="both"/>
              <w:rPr>
                <w:rFonts w:ascii="Arial" w:eastAsia="Arial" w:hAnsi="Arial" w:cs="Arial"/>
                <w:sz w:val="22"/>
                <w:szCs w:val="22"/>
              </w:rPr>
            </w:pPr>
            <w:r w:rsidRPr="009B64F0">
              <w:rPr>
                <w:rFonts w:ascii="Arial" w:eastAsia="Arial" w:hAnsi="Arial" w:cs="Arial"/>
                <w:b/>
                <w:sz w:val="22"/>
                <w:szCs w:val="22"/>
              </w:rPr>
              <w:t>Economic and Financial Standing</w:t>
            </w:r>
            <w:r w:rsidRPr="009B64F0">
              <w:rPr>
                <w:rFonts w:ascii="Arial" w:eastAsia="Arial" w:hAnsi="Arial" w:cs="Arial"/>
                <w:sz w:val="22"/>
                <w:szCs w:val="22"/>
              </w:rPr>
              <w:t xml:space="preserve"> </w:t>
            </w:r>
          </w:p>
          <w:p w:rsidR="00E64B44" w:rsidRPr="009B64F0" w:rsidRDefault="00E64B44" w:rsidP="005952BB">
            <w:pPr>
              <w:pStyle w:val="Normal1"/>
              <w:spacing w:before="100"/>
              <w:jc w:val="both"/>
              <w:rPr>
                <w:sz w:val="22"/>
                <w:szCs w:val="22"/>
              </w:rPr>
            </w:pPr>
            <w:r w:rsidRPr="009B64F0">
              <w:rPr>
                <w:rFonts w:ascii="Arial" w:hAnsi="Arial" w:cs="Arial"/>
                <w:sz w:val="22"/>
                <w:szCs w:val="22"/>
              </w:rPr>
              <w:t>(This question is to be scored on a pass/fail basis.)</w:t>
            </w:r>
          </w:p>
        </w:tc>
      </w:tr>
      <w:tr w:rsidR="00BC7087" w:rsidRPr="009B64F0" w:rsidTr="00457891">
        <w:trPr>
          <w:trHeight w:val="400"/>
        </w:trPr>
        <w:tc>
          <w:tcPr>
            <w:tcW w:w="1478" w:type="dxa"/>
            <w:tcBorders>
              <w:top w:val="single" w:sz="6" w:space="0" w:color="000000"/>
              <w:bottom w:val="single" w:sz="6" w:space="0" w:color="000000"/>
            </w:tcBorders>
            <w:shd w:val="clear" w:color="auto" w:fill="CCFFFF"/>
          </w:tcPr>
          <w:p w:rsidR="00BC7087" w:rsidRPr="009B64F0"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rsidR="00BC7087" w:rsidRPr="009B64F0" w:rsidRDefault="00BC7087" w:rsidP="005952BB">
            <w:pPr>
              <w:pStyle w:val="Normal1"/>
              <w:spacing w:before="100"/>
              <w:ind w:right="306"/>
              <w:jc w:val="both"/>
            </w:pPr>
            <w:r w:rsidRPr="009B64F0">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rsidR="00BC7087" w:rsidRPr="009B64F0" w:rsidRDefault="00BC7087" w:rsidP="005952BB">
            <w:pPr>
              <w:pStyle w:val="Normal1"/>
              <w:spacing w:before="100"/>
              <w:jc w:val="both"/>
            </w:pPr>
            <w:r w:rsidRPr="009B64F0">
              <w:rPr>
                <w:rFonts w:ascii="Arial" w:eastAsia="Arial" w:hAnsi="Arial" w:cs="Arial"/>
                <w:sz w:val="22"/>
                <w:szCs w:val="22"/>
              </w:rPr>
              <w:t>Response</w:t>
            </w:r>
          </w:p>
        </w:tc>
      </w:tr>
      <w:tr w:rsidR="00BC7087" w:rsidRPr="009B64F0" w:rsidTr="00457891">
        <w:tblPrEx>
          <w:tblLook w:val="0600" w:firstRow="0" w:lastRow="0" w:firstColumn="0" w:lastColumn="0" w:noHBand="1" w:noVBand="1"/>
        </w:tblPrEx>
        <w:trPr>
          <w:trHeight w:val="1020"/>
        </w:trPr>
        <w:tc>
          <w:tcPr>
            <w:tcW w:w="1478" w:type="dxa"/>
            <w:vMerge w:val="restart"/>
          </w:tcPr>
          <w:p w:rsidR="00BC7087" w:rsidRPr="009B64F0" w:rsidRDefault="00BC7087" w:rsidP="005952BB">
            <w:pPr>
              <w:pStyle w:val="Normal1"/>
              <w:widowControl w:val="0"/>
              <w:jc w:val="both"/>
            </w:pPr>
            <w:r w:rsidRPr="009B64F0">
              <w:rPr>
                <w:rFonts w:ascii="Arial" w:eastAsia="Arial" w:hAnsi="Arial" w:cs="Arial"/>
                <w:b/>
                <w:sz w:val="22"/>
                <w:szCs w:val="22"/>
              </w:rPr>
              <w:t>4.1</w:t>
            </w:r>
          </w:p>
        </w:tc>
        <w:tc>
          <w:tcPr>
            <w:tcW w:w="5905" w:type="dxa"/>
            <w:gridSpan w:val="2"/>
          </w:tcPr>
          <w:p w:rsidR="00BC7087" w:rsidRPr="009B64F0" w:rsidRDefault="00BC7087" w:rsidP="005952BB">
            <w:pPr>
              <w:pStyle w:val="Normal1"/>
              <w:jc w:val="both"/>
            </w:pPr>
            <w:r w:rsidRPr="009B64F0">
              <w:rPr>
                <w:rFonts w:ascii="Arial" w:eastAsia="Arial" w:hAnsi="Arial" w:cs="Arial"/>
                <w:sz w:val="22"/>
                <w:szCs w:val="22"/>
              </w:rPr>
              <w:t>Are you able to provide a copy of your audited accounts for the last two years, if requested?</w:t>
            </w:r>
          </w:p>
          <w:p w:rsidR="00BC7087" w:rsidRPr="009B64F0" w:rsidRDefault="00BC7087" w:rsidP="005952BB">
            <w:pPr>
              <w:pStyle w:val="Normal1"/>
              <w:jc w:val="both"/>
            </w:pPr>
            <w:r w:rsidRPr="009B64F0">
              <w:rPr>
                <w:rFonts w:ascii="Arial" w:eastAsia="Arial" w:hAnsi="Arial" w:cs="Arial"/>
                <w:sz w:val="22"/>
                <w:szCs w:val="22"/>
              </w:rPr>
              <w:t xml:space="preserve">If no, can you provide </w:t>
            </w:r>
            <w:r w:rsidRPr="009B64F0">
              <w:rPr>
                <w:rFonts w:ascii="Arial" w:eastAsia="Arial" w:hAnsi="Arial" w:cs="Arial"/>
                <w:b/>
                <w:sz w:val="22"/>
                <w:szCs w:val="22"/>
              </w:rPr>
              <w:t xml:space="preserve">one </w:t>
            </w:r>
            <w:r w:rsidRPr="009B64F0">
              <w:rPr>
                <w:rFonts w:ascii="Arial" w:eastAsia="Arial" w:hAnsi="Arial" w:cs="Arial"/>
                <w:sz w:val="22"/>
                <w:szCs w:val="22"/>
              </w:rPr>
              <w:t>of the following: answer with Y/N in the relevant box.</w:t>
            </w:r>
          </w:p>
          <w:p w:rsidR="00BC7087" w:rsidRPr="009B64F0" w:rsidRDefault="00BC7087" w:rsidP="005952BB">
            <w:pPr>
              <w:pStyle w:val="Normal1"/>
              <w:spacing w:line="276" w:lineRule="auto"/>
              <w:jc w:val="both"/>
            </w:pPr>
          </w:p>
        </w:tc>
        <w:tc>
          <w:tcPr>
            <w:tcW w:w="2672" w:type="dxa"/>
          </w:tcPr>
          <w:p w:rsidR="00BC7087" w:rsidRPr="009B64F0" w:rsidRDefault="00BC7087" w:rsidP="005952BB">
            <w:pPr>
              <w:pStyle w:val="Normal1"/>
              <w:jc w:val="both"/>
            </w:pPr>
            <w:r w:rsidRPr="009B64F0">
              <w:rPr>
                <w:rFonts w:ascii="Arial" w:eastAsia="Arial" w:hAnsi="Arial" w:cs="Arial"/>
                <w:sz w:val="22"/>
                <w:szCs w:val="22"/>
              </w:rPr>
              <w:t xml:space="preserve">Yes </w:t>
            </w:r>
            <w:sdt>
              <w:sdtPr>
                <w:rPr>
                  <w:rFonts w:cs="Arial"/>
                </w:rPr>
                <w:id w:val="-954170427"/>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p w:rsidR="00BC7087" w:rsidRPr="009B64F0" w:rsidRDefault="00BC7087" w:rsidP="005952BB">
            <w:pPr>
              <w:pStyle w:val="Normal1"/>
              <w:spacing w:line="276" w:lineRule="auto"/>
              <w:jc w:val="both"/>
            </w:pPr>
            <w:r w:rsidRPr="009B64F0">
              <w:rPr>
                <w:rFonts w:ascii="Arial" w:eastAsia="Arial" w:hAnsi="Arial" w:cs="Arial"/>
                <w:sz w:val="22"/>
                <w:szCs w:val="22"/>
              </w:rPr>
              <w:t xml:space="preserve">No   </w:t>
            </w:r>
            <w:sdt>
              <w:sdtPr>
                <w:rPr>
                  <w:rFonts w:cs="Arial"/>
                </w:rPr>
                <w:id w:val="1139452232"/>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tc>
      </w:tr>
      <w:tr w:rsidR="00BC7087" w:rsidRPr="009B64F0" w:rsidTr="00457891">
        <w:tblPrEx>
          <w:tblLook w:val="0600" w:firstRow="0" w:lastRow="0" w:firstColumn="0" w:lastColumn="0" w:noHBand="1" w:noVBand="1"/>
        </w:tblPrEx>
        <w:trPr>
          <w:trHeight w:val="1020"/>
        </w:trPr>
        <w:tc>
          <w:tcPr>
            <w:tcW w:w="1478" w:type="dxa"/>
            <w:vMerge/>
          </w:tcPr>
          <w:p w:rsidR="00BC7087" w:rsidRPr="009B64F0" w:rsidRDefault="00BC7087" w:rsidP="005952BB">
            <w:pPr>
              <w:pStyle w:val="Normal1"/>
              <w:widowControl w:val="0"/>
              <w:jc w:val="both"/>
            </w:pPr>
          </w:p>
        </w:tc>
        <w:tc>
          <w:tcPr>
            <w:tcW w:w="5905" w:type="dxa"/>
            <w:gridSpan w:val="2"/>
          </w:tcPr>
          <w:p w:rsidR="00BC7087" w:rsidRPr="009B64F0" w:rsidRDefault="00BC7087" w:rsidP="005952BB">
            <w:pPr>
              <w:pStyle w:val="Normal1"/>
              <w:widowControl w:val="0"/>
              <w:jc w:val="both"/>
            </w:pPr>
            <w:r w:rsidRPr="009B64F0">
              <w:rPr>
                <w:rFonts w:ascii="Arial" w:eastAsia="Arial" w:hAnsi="Arial" w:cs="Arial"/>
                <w:sz w:val="22"/>
                <w:szCs w:val="22"/>
              </w:rPr>
              <w:t xml:space="preserve">(a) </w:t>
            </w:r>
            <w:r w:rsidRPr="009B64F0">
              <w:rPr>
                <w:rFonts w:ascii="Arial" w:eastAsia="Arial" w:hAnsi="Arial" w:cs="Arial"/>
                <w:color w:val="0000FF"/>
                <w:sz w:val="19"/>
                <w:szCs w:val="19"/>
              </w:rPr>
              <w:t xml:space="preserve"> </w:t>
            </w:r>
            <w:r w:rsidRPr="009B64F0">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9B64F0" w:rsidRDefault="00BC7087" w:rsidP="005952BB">
            <w:pPr>
              <w:pStyle w:val="Normal1"/>
              <w:widowControl w:val="0"/>
              <w:jc w:val="both"/>
            </w:pPr>
          </w:p>
        </w:tc>
        <w:tc>
          <w:tcPr>
            <w:tcW w:w="2672" w:type="dxa"/>
          </w:tcPr>
          <w:p w:rsidR="00BC7087" w:rsidRPr="009B64F0" w:rsidRDefault="00BC7087" w:rsidP="005952BB">
            <w:pPr>
              <w:pStyle w:val="Normal1"/>
              <w:jc w:val="both"/>
            </w:pPr>
            <w:r w:rsidRPr="009B64F0">
              <w:rPr>
                <w:rFonts w:ascii="Arial" w:eastAsia="Arial" w:hAnsi="Arial" w:cs="Arial"/>
                <w:sz w:val="22"/>
                <w:szCs w:val="22"/>
              </w:rPr>
              <w:t xml:space="preserve">Yes </w:t>
            </w:r>
            <w:sdt>
              <w:sdtPr>
                <w:rPr>
                  <w:rFonts w:cs="Arial"/>
                </w:rPr>
                <w:id w:val="-1662538233"/>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p w:rsidR="00BC7087" w:rsidRPr="009B64F0" w:rsidRDefault="00BC7087" w:rsidP="005952BB">
            <w:pPr>
              <w:pStyle w:val="Normal1"/>
              <w:widowControl w:val="0"/>
              <w:jc w:val="both"/>
            </w:pPr>
            <w:r w:rsidRPr="009B64F0">
              <w:rPr>
                <w:rFonts w:ascii="Arial" w:eastAsia="Arial" w:hAnsi="Arial" w:cs="Arial"/>
                <w:sz w:val="22"/>
                <w:szCs w:val="22"/>
              </w:rPr>
              <w:t xml:space="preserve">No   </w:t>
            </w:r>
            <w:sdt>
              <w:sdtPr>
                <w:rPr>
                  <w:rFonts w:cs="Arial"/>
                </w:rPr>
                <w:id w:val="-1924334186"/>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tc>
      </w:tr>
      <w:tr w:rsidR="00BC7087" w:rsidRPr="009B64F0" w:rsidTr="00457891">
        <w:tblPrEx>
          <w:tblLook w:val="0600" w:firstRow="0" w:lastRow="0" w:firstColumn="0" w:lastColumn="0" w:noHBand="1" w:noVBand="1"/>
        </w:tblPrEx>
        <w:trPr>
          <w:trHeight w:val="700"/>
        </w:trPr>
        <w:tc>
          <w:tcPr>
            <w:tcW w:w="1478" w:type="dxa"/>
            <w:vMerge/>
          </w:tcPr>
          <w:p w:rsidR="00BC7087" w:rsidRPr="009B64F0" w:rsidRDefault="00BC7087" w:rsidP="005952BB">
            <w:pPr>
              <w:pStyle w:val="Normal1"/>
              <w:widowControl w:val="0"/>
              <w:jc w:val="both"/>
            </w:pPr>
          </w:p>
        </w:tc>
        <w:tc>
          <w:tcPr>
            <w:tcW w:w="5905" w:type="dxa"/>
            <w:gridSpan w:val="2"/>
          </w:tcPr>
          <w:p w:rsidR="00BC7087" w:rsidRPr="009B64F0" w:rsidRDefault="00BC7087" w:rsidP="005952BB">
            <w:pPr>
              <w:pStyle w:val="Normal1"/>
              <w:widowControl w:val="0"/>
              <w:jc w:val="both"/>
            </w:pPr>
            <w:r w:rsidRPr="009B64F0">
              <w:rPr>
                <w:rFonts w:ascii="Arial" w:eastAsia="Arial" w:hAnsi="Arial" w:cs="Arial"/>
                <w:sz w:val="22"/>
                <w:szCs w:val="22"/>
              </w:rPr>
              <w:t>(b) A statement of the cash flow forecast for the current year and a bank letter outlining the current cash and credit position.</w:t>
            </w:r>
          </w:p>
        </w:tc>
        <w:tc>
          <w:tcPr>
            <w:tcW w:w="2672" w:type="dxa"/>
          </w:tcPr>
          <w:p w:rsidR="00BC7087" w:rsidRPr="009B64F0" w:rsidRDefault="00BC7087" w:rsidP="005952BB">
            <w:pPr>
              <w:pStyle w:val="Normal1"/>
              <w:jc w:val="both"/>
            </w:pPr>
            <w:r w:rsidRPr="009B64F0">
              <w:rPr>
                <w:rFonts w:ascii="Arial" w:eastAsia="Arial" w:hAnsi="Arial" w:cs="Arial"/>
                <w:sz w:val="22"/>
                <w:szCs w:val="22"/>
              </w:rPr>
              <w:t xml:space="preserve">Yes </w:t>
            </w:r>
            <w:sdt>
              <w:sdtPr>
                <w:rPr>
                  <w:rFonts w:cs="Arial"/>
                </w:rPr>
                <w:id w:val="1759942214"/>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p w:rsidR="00BC7087" w:rsidRPr="009B64F0" w:rsidRDefault="00BC7087" w:rsidP="005952BB">
            <w:pPr>
              <w:pStyle w:val="Normal1"/>
              <w:widowControl w:val="0"/>
              <w:ind w:right="-231"/>
              <w:jc w:val="both"/>
            </w:pPr>
            <w:r w:rsidRPr="009B64F0">
              <w:rPr>
                <w:rFonts w:ascii="Arial" w:eastAsia="Arial" w:hAnsi="Arial" w:cs="Arial"/>
                <w:sz w:val="22"/>
                <w:szCs w:val="22"/>
              </w:rPr>
              <w:t xml:space="preserve">No   </w:t>
            </w:r>
            <w:sdt>
              <w:sdtPr>
                <w:rPr>
                  <w:rFonts w:cs="Arial"/>
                </w:rPr>
                <w:id w:val="-1032345490"/>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tc>
      </w:tr>
      <w:tr w:rsidR="00BC7087" w:rsidRPr="009B64F0" w:rsidTr="00457891">
        <w:tblPrEx>
          <w:tblLook w:val="0600" w:firstRow="0" w:lastRow="0" w:firstColumn="0" w:lastColumn="0" w:noHBand="1" w:noVBand="1"/>
        </w:tblPrEx>
        <w:trPr>
          <w:trHeight w:val="1500"/>
        </w:trPr>
        <w:tc>
          <w:tcPr>
            <w:tcW w:w="1478" w:type="dxa"/>
          </w:tcPr>
          <w:p w:rsidR="00BC7087" w:rsidRPr="009B64F0" w:rsidRDefault="00BC7087" w:rsidP="005952BB">
            <w:pPr>
              <w:pStyle w:val="Normal1"/>
              <w:widowControl w:val="0"/>
              <w:jc w:val="both"/>
            </w:pPr>
          </w:p>
        </w:tc>
        <w:tc>
          <w:tcPr>
            <w:tcW w:w="5905" w:type="dxa"/>
            <w:gridSpan w:val="2"/>
          </w:tcPr>
          <w:p w:rsidR="00BC7087" w:rsidRPr="009B64F0" w:rsidRDefault="00BC7087" w:rsidP="005952BB">
            <w:pPr>
              <w:pStyle w:val="Normal1"/>
              <w:widowControl w:val="0"/>
              <w:jc w:val="both"/>
            </w:pPr>
            <w:r w:rsidRPr="009B64F0">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rsidR="00BC7087" w:rsidRPr="009B64F0" w:rsidRDefault="00BC7087" w:rsidP="005952BB">
            <w:pPr>
              <w:pStyle w:val="Normal1"/>
              <w:jc w:val="both"/>
            </w:pPr>
            <w:r w:rsidRPr="009B64F0">
              <w:rPr>
                <w:rFonts w:ascii="Arial" w:eastAsia="Arial" w:hAnsi="Arial" w:cs="Arial"/>
                <w:sz w:val="22"/>
                <w:szCs w:val="22"/>
              </w:rPr>
              <w:t xml:space="preserve">Yes </w:t>
            </w:r>
            <w:sdt>
              <w:sdtPr>
                <w:rPr>
                  <w:rFonts w:cs="Arial"/>
                </w:rPr>
                <w:id w:val="1003706572"/>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p w:rsidR="00BC7087" w:rsidRPr="009B64F0" w:rsidRDefault="00BC7087" w:rsidP="005952BB">
            <w:pPr>
              <w:pStyle w:val="Normal1"/>
              <w:widowControl w:val="0"/>
              <w:jc w:val="both"/>
            </w:pPr>
            <w:r w:rsidRPr="009B64F0">
              <w:rPr>
                <w:rFonts w:ascii="Arial" w:eastAsia="Arial" w:hAnsi="Arial" w:cs="Arial"/>
                <w:sz w:val="22"/>
                <w:szCs w:val="22"/>
              </w:rPr>
              <w:t xml:space="preserve">No   </w:t>
            </w:r>
            <w:sdt>
              <w:sdtPr>
                <w:rPr>
                  <w:rFonts w:cs="Arial"/>
                </w:rPr>
                <w:id w:val="2063510581"/>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tc>
      </w:tr>
      <w:tr w:rsidR="00BC7087" w:rsidRPr="009B64F0" w:rsidTr="00457891">
        <w:tblPrEx>
          <w:tblLook w:val="0600" w:firstRow="0" w:lastRow="0" w:firstColumn="0" w:lastColumn="0" w:noHBand="1" w:noVBand="1"/>
        </w:tblPrEx>
        <w:tc>
          <w:tcPr>
            <w:tcW w:w="1478" w:type="dxa"/>
          </w:tcPr>
          <w:p w:rsidR="00BC7087" w:rsidRPr="009B64F0" w:rsidRDefault="00BC7087" w:rsidP="005952BB">
            <w:pPr>
              <w:pStyle w:val="Normal1"/>
              <w:widowControl w:val="0"/>
              <w:jc w:val="both"/>
            </w:pPr>
            <w:r w:rsidRPr="009B64F0">
              <w:rPr>
                <w:rFonts w:ascii="Arial" w:eastAsia="Arial" w:hAnsi="Arial" w:cs="Arial"/>
                <w:b/>
                <w:sz w:val="22"/>
                <w:szCs w:val="22"/>
              </w:rPr>
              <w:t>4.2</w:t>
            </w:r>
          </w:p>
        </w:tc>
        <w:tc>
          <w:tcPr>
            <w:tcW w:w="5905" w:type="dxa"/>
            <w:gridSpan w:val="2"/>
          </w:tcPr>
          <w:p w:rsidR="00BC7087" w:rsidRPr="009B64F0" w:rsidRDefault="00BC7087" w:rsidP="005952BB">
            <w:pPr>
              <w:pStyle w:val="Normal1"/>
              <w:widowControl w:val="0"/>
              <w:jc w:val="both"/>
            </w:pPr>
            <w:r w:rsidRPr="009B64F0">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9B64F0" w:rsidRDefault="00BC7087" w:rsidP="005952BB">
            <w:pPr>
              <w:pStyle w:val="Normal1"/>
              <w:widowControl w:val="0"/>
              <w:jc w:val="both"/>
            </w:pPr>
          </w:p>
        </w:tc>
        <w:tc>
          <w:tcPr>
            <w:tcW w:w="2672" w:type="dxa"/>
          </w:tcPr>
          <w:p w:rsidR="00BC7087" w:rsidRPr="009B64F0" w:rsidRDefault="00BC7087" w:rsidP="005952BB">
            <w:pPr>
              <w:pStyle w:val="Normal1"/>
              <w:jc w:val="both"/>
            </w:pPr>
            <w:r w:rsidRPr="009B64F0">
              <w:rPr>
                <w:rFonts w:ascii="Arial" w:eastAsia="Arial" w:hAnsi="Arial" w:cs="Arial"/>
                <w:sz w:val="22"/>
                <w:szCs w:val="22"/>
              </w:rPr>
              <w:t xml:space="preserve">Yes </w:t>
            </w:r>
            <w:sdt>
              <w:sdtPr>
                <w:rPr>
                  <w:rFonts w:cs="Arial"/>
                </w:rPr>
                <w:id w:val="377443275"/>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p w:rsidR="00BC7087" w:rsidRPr="009B64F0" w:rsidRDefault="00BC7087" w:rsidP="005952BB">
            <w:pPr>
              <w:pStyle w:val="Normal1"/>
              <w:widowControl w:val="0"/>
              <w:jc w:val="both"/>
            </w:pPr>
            <w:r w:rsidRPr="009B64F0">
              <w:rPr>
                <w:rFonts w:ascii="Arial" w:eastAsia="Arial" w:hAnsi="Arial" w:cs="Arial"/>
                <w:sz w:val="22"/>
                <w:szCs w:val="22"/>
              </w:rPr>
              <w:t xml:space="preserve">No   </w:t>
            </w:r>
            <w:sdt>
              <w:sdtPr>
                <w:rPr>
                  <w:rFonts w:cs="Arial"/>
                </w:rPr>
                <w:id w:val="-1791513360"/>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tc>
      </w:tr>
    </w:tbl>
    <w:p w:rsidR="00BC7087" w:rsidRPr="009B64F0" w:rsidRDefault="00BC7087" w:rsidP="00BC7087">
      <w:pPr>
        <w:rPr>
          <w:vanish/>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9B64F0" w:rsidTr="00457891">
        <w:trPr>
          <w:trHeight w:val="400"/>
        </w:trPr>
        <w:tc>
          <w:tcPr>
            <w:tcW w:w="1318" w:type="dxa"/>
            <w:tcBorders>
              <w:top w:val="single" w:sz="8" w:space="0" w:color="000000"/>
              <w:bottom w:val="single" w:sz="6" w:space="0" w:color="000000"/>
            </w:tcBorders>
            <w:shd w:val="clear" w:color="auto" w:fill="CCFFFF"/>
          </w:tcPr>
          <w:p w:rsidR="00BC7087" w:rsidRPr="009B64F0" w:rsidRDefault="00BC7087" w:rsidP="005952BB">
            <w:pPr>
              <w:pStyle w:val="Normal1"/>
              <w:spacing w:before="100"/>
              <w:jc w:val="both"/>
              <w:rPr>
                <w:b/>
                <w:sz w:val="22"/>
                <w:szCs w:val="22"/>
              </w:rPr>
            </w:pPr>
            <w:r w:rsidRPr="009B64F0">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rsidR="00BC7087" w:rsidRPr="009B64F0" w:rsidRDefault="0040254D" w:rsidP="005952BB">
            <w:pPr>
              <w:pStyle w:val="Normal1"/>
              <w:spacing w:before="100"/>
              <w:jc w:val="both"/>
              <w:rPr>
                <w:rFonts w:ascii="Arial" w:eastAsia="Arial" w:hAnsi="Arial" w:cs="Arial"/>
                <w:b/>
                <w:sz w:val="22"/>
                <w:szCs w:val="22"/>
              </w:rPr>
            </w:pPr>
            <w:r w:rsidRPr="009B64F0">
              <w:rPr>
                <w:rFonts w:ascii="Arial" w:eastAsia="Arial" w:hAnsi="Arial" w:cs="Arial"/>
                <w:b/>
                <w:sz w:val="22"/>
                <w:szCs w:val="22"/>
              </w:rPr>
              <w:t>If you have indicated in the Selection Questionnaire question 1.1(o) and/or 1.1(p) that you are part of a wider group, please provide further details below:</w:t>
            </w:r>
          </w:p>
          <w:p w:rsidR="00E64B44" w:rsidRPr="009B64F0" w:rsidRDefault="00E64B44" w:rsidP="005952BB">
            <w:pPr>
              <w:pStyle w:val="Normal1"/>
              <w:spacing w:before="100"/>
              <w:jc w:val="both"/>
              <w:rPr>
                <w:sz w:val="22"/>
                <w:szCs w:val="22"/>
              </w:rPr>
            </w:pPr>
            <w:r w:rsidRPr="009B64F0">
              <w:rPr>
                <w:rFonts w:ascii="Arial" w:hAnsi="Arial" w:cs="Arial"/>
                <w:sz w:val="22"/>
                <w:szCs w:val="22"/>
              </w:rPr>
              <w:t>(This question is to be scored on a pass/fail basis.)</w:t>
            </w:r>
          </w:p>
        </w:tc>
      </w:tr>
      <w:tr w:rsidR="003F53F6" w:rsidRPr="009B64F0" w:rsidTr="00457891">
        <w:tblPrEx>
          <w:tblLook w:val="0600" w:firstRow="0" w:lastRow="0" w:firstColumn="0" w:lastColumn="0" w:noHBand="1" w:noVBand="1"/>
        </w:tblPrEx>
        <w:tc>
          <w:tcPr>
            <w:tcW w:w="6827" w:type="dxa"/>
            <w:gridSpan w:val="3"/>
          </w:tcPr>
          <w:p w:rsidR="003F53F6" w:rsidRPr="009B64F0" w:rsidRDefault="003F53F6" w:rsidP="003F53F6">
            <w:pPr>
              <w:pStyle w:val="Normal1"/>
              <w:widowControl w:val="0"/>
              <w:jc w:val="both"/>
            </w:pPr>
            <w:r w:rsidRPr="009B64F0">
              <w:rPr>
                <w:rFonts w:ascii="Arial" w:eastAsia="Arial" w:hAnsi="Arial" w:cs="Arial"/>
                <w:b/>
                <w:sz w:val="22"/>
                <w:szCs w:val="22"/>
              </w:rPr>
              <w:t>Name of organisation</w:t>
            </w:r>
          </w:p>
        </w:tc>
        <w:tc>
          <w:tcPr>
            <w:tcW w:w="3136" w:type="dxa"/>
          </w:tcPr>
          <w:p w:rsidR="003F53F6" w:rsidRPr="009B64F0" w:rsidRDefault="003F53F6" w:rsidP="003F53F6">
            <w:pPr>
              <w:pStyle w:val="Normal1"/>
              <w:widowControl w:val="0"/>
              <w:jc w:val="both"/>
            </w:pPr>
          </w:p>
        </w:tc>
      </w:tr>
      <w:tr w:rsidR="003F53F6" w:rsidRPr="009B64F0" w:rsidTr="00457891">
        <w:tblPrEx>
          <w:tblLook w:val="0600" w:firstRow="0" w:lastRow="0" w:firstColumn="0" w:lastColumn="0" w:noHBand="1" w:noVBand="1"/>
        </w:tblPrEx>
        <w:tc>
          <w:tcPr>
            <w:tcW w:w="6827" w:type="dxa"/>
            <w:gridSpan w:val="3"/>
          </w:tcPr>
          <w:p w:rsidR="003F53F6" w:rsidRPr="009B64F0" w:rsidRDefault="003F53F6" w:rsidP="003F53F6">
            <w:pPr>
              <w:pStyle w:val="Normal1"/>
              <w:widowControl w:val="0"/>
              <w:jc w:val="both"/>
            </w:pPr>
            <w:r w:rsidRPr="009B64F0">
              <w:rPr>
                <w:rFonts w:ascii="Arial" w:eastAsia="Arial" w:hAnsi="Arial" w:cs="Arial"/>
                <w:b/>
                <w:sz w:val="22"/>
                <w:szCs w:val="22"/>
              </w:rPr>
              <w:t>Relationship to the Supplier completing these questions</w:t>
            </w:r>
          </w:p>
        </w:tc>
        <w:tc>
          <w:tcPr>
            <w:tcW w:w="3136" w:type="dxa"/>
          </w:tcPr>
          <w:p w:rsidR="003F53F6" w:rsidRPr="009B64F0" w:rsidRDefault="003F53F6" w:rsidP="003F53F6">
            <w:pPr>
              <w:pStyle w:val="Normal1"/>
              <w:widowControl w:val="0"/>
              <w:jc w:val="both"/>
            </w:pPr>
          </w:p>
          <w:p w:rsidR="003F53F6" w:rsidRPr="009B64F0" w:rsidRDefault="003F53F6" w:rsidP="003F53F6">
            <w:pPr>
              <w:pStyle w:val="Normal1"/>
              <w:widowControl w:val="0"/>
              <w:jc w:val="both"/>
            </w:pPr>
          </w:p>
          <w:p w:rsidR="003F53F6" w:rsidRPr="009B64F0" w:rsidRDefault="003F53F6" w:rsidP="003F53F6">
            <w:pPr>
              <w:pStyle w:val="Normal1"/>
              <w:widowControl w:val="0"/>
              <w:jc w:val="both"/>
            </w:pPr>
          </w:p>
        </w:tc>
      </w:tr>
      <w:tr w:rsidR="003F53F6" w:rsidRPr="009B64F0" w:rsidTr="00457891">
        <w:tblPrEx>
          <w:tblLook w:val="0600" w:firstRow="0" w:lastRow="0" w:firstColumn="0" w:lastColumn="0" w:noHBand="1" w:noVBand="1"/>
        </w:tblPrEx>
        <w:tc>
          <w:tcPr>
            <w:tcW w:w="1367" w:type="dxa"/>
            <w:gridSpan w:val="2"/>
          </w:tcPr>
          <w:p w:rsidR="003F53F6" w:rsidRPr="009B64F0" w:rsidRDefault="003F53F6" w:rsidP="003F53F6">
            <w:pPr>
              <w:pStyle w:val="Normal1"/>
              <w:widowControl w:val="0"/>
              <w:jc w:val="both"/>
              <w:rPr>
                <w:rFonts w:ascii="Arial" w:eastAsia="Arial" w:hAnsi="Arial" w:cs="Arial"/>
                <w:b/>
                <w:sz w:val="22"/>
                <w:szCs w:val="22"/>
              </w:rPr>
            </w:pPr>
            <w:r w:rsidRPr="009B64F0">
              <w:rPr>
                <w:rFonts w:ascii="Arial" w:eastAsia="Arial" w:hAnsi="Arial" w:cs="Arial"/>
                <w:b/>
                <w:sz w:val="22"/>
                <w:szCs w:val="22"/>
              </w:rPr>
              <w:t>5.1</w:t>
            </w:r>
          </w:p>
        </w:tc>
        <w:tc>
          <w:tcPr>
            <w:tcW w:w="5460" w:type="dxa"/>
          </w:tcPr>
          <w:p w:rsidR="003F53F6" w:rsidRPr="009B64F0" w:rsidRDefault="003F53F6" w:rsidP="003F53F6">
            <w:pPr>
              <w:pStyle w:val="Normal1"/>
              <w:widowControl w:val="0"/>
              <w:jc w:val="both"/>
              <w:rPr>
                <w:rFonts w:ascii="Arial" w:eastAsia="Arial" w:hAnsi="Arial" w:cs="Arial"/>
                <w:b/>
                <w:sz w:val="22"/>
                <w:szCs w:val="22"/>
              </w:rPr>
            </w:pPr>
            <w:r w:rsidRPr="009B64F0">
              <w:rPr>
                <w:rFonts w:ascii="Arial" w:eastAsia="Arial" w:hAnsi="Arial" w:cs="Arial"/>
                <w:sz w:val="22"/>
                <w:szCs w:val="22"/>
              </w:rPr>
              <w:t>Are you able to provide parent company accounts if requested to at a later stage?</w:t>
            </w:r>
          </w:p>
        </w:tc>
        <w:tc>
          <w:tcPr>
            <w:tcW w:w="3136" w:type="dxa"/>
          </w:tcPr>
          <w:p w:rsidR="003F53F6" w:rsidRPr="009B64F0" w:rsidRDefault="003F53F6" w:rsidP="003F53F6">
            <w:pPr>
              <w:pStyle w:val="Normal1"/>
              <w:jc w:val="both"/>
            </w:pPr>
            <w:r w:rsidRPr="009B64F0">
              <w:rPr>
                <w:rFonts w:ascii="Arial" w:eastAsia="Arial" w:hAnsi="Arial" w:cs="Arial"/>
                <w:sz w:val="22"/>
                <w:szCs w:val="22"/>
              </w:rPr>
              <w:t xml:space="preserve">Yes </w:t>
            </w:r>
            <w:r w:rsidR="00131DFF" w:rsidRPr="009B64F0">
              <w:rPr>
                <w:rFonts w:cs="Arial"/>
              </w:rPr>
              <w:t xml:space="preserve"> </w:t>
            </w:r>
            <w:sdt>
              <w:sdtPr>
                <w:rPr>
                  <w:rFonts w:cs="Arial"/>
                </w:rPr>
                <w:id w:val="1370869844"/>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p w:rsidR="003F53F6" w:rsidRPr="009B64F0" w:rsidRDefault="003F53F6" w:rsidP="003F53F6">
            <w:pPr>
              <w:pStyle w:val="Normal1"/>
              <w:widowControl w:val="0"/>
              <w:jc w:val="both"/>
            </w:pPr>
            <w:r w:rsidRPr="009B64F0">
              <w:rPr>
                <w:rFonts w:ascii="Arial" w:eastAsia="Arial" w:hAnsi="Arial" w:cs="Arial"/>
                <w:sz w:val="22"/>
                <w:szCs w:val="22"/>
              </w:rPr>
              <w:t xml:space="preserve">No   </w:t>
            </w:r>
            <w:r w:rsidR="00131DFF" w:rsidRPr="009B64F0">
              <w:rPr>
                <w:rFonts w:cs="Arial"/>
              </w:rPr>
              <w:t xml:space="preserve"> </w:t>
            </w:r>
            <w:sdt>
              <w:sdtPr>
                <w:rPr>
                  <w:rFonts w:cs="Arial"/>
                </w:rPr>
                <w:id w:val="-1581287708"/>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tc>
      </w:tr>
      <w:tr w:rsidR="003F53F6" w:rsidRPr="009B64F0" w:rsidTr="00457891">
        <w:tblPrEx>
          <w:tblLook w:val="0600" w:firstRow="0" w:lastRow="0" w:firstColumn="0" w:lastColumn="0" w:noHBand="1" w:noVBand="1"/>
        </w:tblPrEx>
        <w:tc>
          <w:tcPr>
            <w:tcW w:w="1367" w:type="dxa"/>
            <w:gridSpan w:val="2"/>
          </w:tcPr>
          <w:p w:rsidR="003F53F6" w:rsidRPr="009B64F0" w:rsidRDefault="003F53F6" w:rsidP="003F53F6">
            <w:pPr>
              <w:pStyle w:val="Normal1"/>
              <w:widowControl w:val="0"/>
              <w:jc w:val="both"/>
              <w:rPr>
                <w:rFonts w:ascii="Arial" w:eastAsia="Arial" w:hAnsi="Arial" w:cs="Arial"/>
                <w:b/>
                <w:sz w:val="22"/>
                <w:szCs w:val="22"/>
              </w:rPr>
            </w:pPr>
            <w:r w:rsidRPr="009B64F0">
              <w:rPr>
                <w:rFonts w:ascii="Arial" w:eastAsia="Arial" w:hAnsi="Arial" w:cs="Arial"/>
                <w:b/>
                <w:sz w:val="22"/>
                <w:szCs w:val="22"/>
              </w:rPr>
              <w:t>5.2</w:t>
            </w:r>
          </w:p>
        </w:tc>
        <w:tc>
          <w:tcPr>
            <w:tcW w:w="5460" w:type="dxa"/>
          </w:tcPr>
          <w:p w:rsidR="003F53F6" w:rsidRPr="009B64F0" w:rsidRDefault="003F53F6" w:rsidP="003F53F6">
            <w:pPr>
              <w:pStyle w:val="Normal1"/>
              <w:widowControl w:val="0"/>
              <w:jc w:val="both"/>
              <w:rPr>
                <w:rFonts w:ascii="Arial" w:eastAsia="Arial" w:hAnsi="Arial" w:cs="Arial"/>
                <w:b/>
                <w:sz w:val="22"/>
                <w:szCs w:val="22"/>
              </w:rPr>
            </w:pPr>
            <w:r w:rsidRPr="009B64F0">
              <w:rPr>
                <w:rFonts w:ascii="Arial" w:eastAsia="Arial" w:hAnsi="Arial" w:cs="Arial"/>
                <w:sz w:val="22"/>
                <w:szCs w:val="22"/>
              </w:rPr>
              <w:t>If yes, would the parent company be willing to provide a guarantee if necessary?</w:t>
            </w:r>
          </w:p>
        </w:tc>
        <w:tc>
          <w:tcPr>
            <w:tcW w:w="3136" w:type="dxa"/>
          </w:tcPr>
          <w:p w:rsidR="003F53F6" w:rsidRPr="009B64F0" w:rsidRDefault="003F53F6" w:rsidP="003F53F6">
            <w:pPr>
              <w:pStyle w:val="Normal1"/>
              <w:jc w:val="both"/>
            </w:pPr>
            <w:r w:rsidRPr="009B64F0">
              <w:rPr>
                <w:rFonts w:ascii="Arial" w:eastAsia="Arial" w:hAnsi="Arial" w:cs="Arial"/>
                <w:sz w:val="22"/>
                <w:szCs w:val="22"/>
              </w:rPr>
              <w:t xml:space="preserve">Yes </w:t>
            </w:r>
            <w:r w:rsidR="00131DFF" w:rsidRPr="009B64F0">
              <w:rPr>
                <w:rFonts w:cs="Arial"/>
              </w:rPr>
              <w:t xml:space="preserve"> </w:t>
            </w:r>
            <w:sdt>
              <w:sdtPr>
                <w:rPr>
                  <w:rFonts w:cs="Arial"/>
                </w:rPr>
                <w:id w:val="-1999333513"/>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p w:rsidR="003F53F6" w:rsidRPr="009B64F0" w:rsidRDefault="003F53F6" w:rsidP="003F53F6">
            <w:pPr>
              <w:pStyle w:val="Normal1"/>
              <w:widowControl w:val="0"/>
              <w:jc w:val="both"/>
            </w:pPr>
            <w:r w:rsidRPr="009B64F0">
              <w:rPr>
                <w:rFonts w:ascii="Arial" w:eastAsia="Arial" w:hAnsi="Arial" w:cs="Arial"/>
                <w:sz w:val="22"/>
                <w:szCs w:val="22"/>
              </w:rPr>
              <w:t xml:space="preserve">No   </w:t>
            </w:r>
            <w:r w:rsidR="00131DFF" w:rsidRPr="009B64F0">
              <w:rPr>
                <w:rFonts w:cs="Arial"/>
              </w:rPr>
              <w:t xml:space="preserve"> </w:t>
            </w:r>
            <w:sdt>
              <w:sdtPr>
                <w:rPr>
                  <w:rFonts w:cs="Arial"/>
                </w:rPr>
                <w:id w:val="1256862908"/>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tc>
      </w:tr>
      <w:tr w:rsidR="003F53F6" w:rsidRPr="009B64F0" w:rsidTr="00457891">
        <w:tblPrEx>
          <w:tblLook w:val="0600" w:firstRow="0" w:lastRow="0" w:firstColumn="0" w:lastColumn="0" w:noHBand="1" w:noVBand="1"/>
        </w:tblPrEx>
        <w:tc>
          <w:tcPr>
            <w:tcW w:w="1367" w:type="dxa"/>
            <w:gridSpan w:val="2"/>
          </w:tcPr>
          <w:p w:rsidR="003F53F6" w:rsidRPr="009B64F0" w:rsidRDefault="003F53F6" w:rsidP="003F53F6">
            <w:pPr>
              <w:pStyle w:val="Normal1"/>
              <w:widowControl w:val="0"/>
              <w:jc w:val="both"/>
              <w:rPr>
                <w:rFonts w:ascii="Arial" w:eastAsia="Arial" w:hAnsi="Arial" w:cs="Arial"/>
                <w:b/>
                <w:sz w:val="22"/>
                <w:szCs w:val="22"/>
              </w:rPr>
            </w:pPr>
            <w:r w:rsidRPr="009B64F0">
              <w:rPr>
                <w:rFonts w:ascii="Arial" w:eastAsia="Arial" w:hAnsi="Arial" w:cs="Arial"/>
                <w:b/>
                <w:sz w:val="22"/>
                <w:szCs w:val="22"/>
              </w:rPr>
              <w:t>5.3</w:t>
            </w:r>
          </w:p>
        </w:tc>
        <w:tc>
          <w:tcPr>
            <w:tcW w:w="5460" w:type="dxa"/>
          </w:tcPr>
          <w:p w:rsidR="003F53F6" w:rsidRPr="009B64F0" w:rsidRDefault="003F53F6" w:rsidP="003F53F6">
            <w:pPr>
              <w:pStyle w:val="Normal1"/>
              <w:widowControl w:val="0"/>
              <w:jc w:val="both"/>
              <w:rPr>
                <w:rFonts w:ascii="Arial" w:eastAsia="Arial" w:hAnsi="Arial" w:cs="Arial"/>
                <w:b/>
                <w:sz w:val="22"/>
                <w:szCs w:val="22"/>
              </w:rPr>
            </w:pPr>
            <w:r w:rsidRPr="009B64F0">
              <w:rPr>
                <w:rFonts w:ascii="Arial" w:eastAsia="Arial" w:hAnsi="Arial" w:cs="Arial"/>
                <w:sz w:val="22"/>
                <w:szCs w:val="22"/>
              </w:rPr>
              <w:t xml:space="preserve">If no, would you be able to obtain a guarantee </w:t>
            </w:r>
            <w:r w:rsidRPr="009B64F0">
              <w:rPr>
                <w:rFonts w:ascii="Arial" w:eastAsia="Arial" w:hAnsi="Arial" w:cs="Arial"/>
                <w:sz w:val="22"/>
                <w:szCs w:val="22"/>
              </w:rPr>
              <w:lastRenderedPageBreak/>
              <w:t>elsewhere (e.g. from a bank)?</w:t>
            </w:r>
          </w:p>
        </w:tc>
        <w:tc>
          <w:tcPr>
            <w:tcW w:w="3136" w:type="dxa"/>
          </w:tcPr>
          <w:p w:rsidR="003F53F6" w:rsidRPr="009B64F0" w:rsidRDefault="003F53F6" w:rsidP="003F53F6">
            <w:pPr>
              <w:pStyle w:val="Normal1"/>
              <w:jc w:val="both"/>
            </w:pPr>
            <w:r w:rsidRPr="009B64F0">
              <w:rPr>
                <w:rFonts w:ascii="Arial" w:eastAsia="Arial" w:hAnsi="Arial" w:cs="Arial"/>
                <w:sz w:val="22"/>
                <w:szCs w:val="22"/>
              </w:rPr>
              <w:lastRenderedPageBreak/>
              <w:t xml:space="preserve">Yes </w:t>
            </w:r>
            <w:r w:rsidR="00131DFF" w:rsidRPr="009B64F0">
              <w:rPr>
                <w:rFonts w:cs="Arial"/>
              </w:rPr>
              <w:t xml:space="preserve"> </w:t>
            </w:r>
            <w:sdt>
              <w:sdtPr>
                <w:rPr>
                  <w:rFonts w:cs="Arial"/>
                </w:rPr>
                <w:id w:val="-1596786687"/>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p w:rsidR="003F53F6" w:rsidRPr="009B64F0" w:rsidRDefault="003F53F6" w:rsidP="003F53F6">
            <w:pPr>
              <w:pStyle w:val="Normal1"/>
              <w:widowControl w:val="0"/>
              <w:jc w:val="both"/>
            </w:pPr>
            <w:r w:rsidRPr="009B64F0">
              <w:rPr>
                <w:rFonts w:ascii="Arial" w:eastAsia="Arial" w:hAnsi="Arial" w:cs="Arial"/>
                <w:sz w:val="22"/>
                <w:szCs w:val="22"/>
              </w:rPr>
              <w:lastRenderedPageBreak/>
              <w:t xml:space="preserve">No   </w:t>
            </w:r>
            <w:r w:rsidR="00131DFF" w:rsidRPr="009B64F0">
              <w:rPr>
                <w:rFonts w:cs="Arial"/>
              </w:rPr>
              <w:t xml:space="preserve"> </w:t>
            </w:r>
            <w:sdt>
              <w:sdtPr>
                <w:rPr>
                  <w:rFonts w:cs="Arial"/>
                </w:rPr>
                <w:id w:val="-833842339"/>
                <w14:checkbox>
                  <w14:checked w14:val="0"/>
                  <w14:checkedState w14:val="2612" w14:font="MS Gothic"/>
                  <w14:uncheckedState w14:val="2610" w14:font="MS Gothic"/>
                </w14:checkbox>
              </w:sdtPr>
              <w:sdtEndPr/>
              <w:sdtContent>
                <w:r w:rsidR="00131DFF" w:rsidRPr="009B64F0">
                  <w:rPr>
                    <w:rFonts w:ascii="MS Gothic" w:eastAsia="MS Gothic" w:hAnsi="MS Gothic" w:cs="Arial" w:hint="eastAsia"/>
                  </w:rPr>
                  <w:t>☐</w:t>
                </w:r>
              </w:sdtContent>
            </w:sdt>
          </w:p>
        </w:tc>
      </w:tr>
    </w:tbl>
    <w:p w:rsidR="00BC7087" w:rsidRPr="009B64F0" w:rsidRDefault="00BC7087" w:rsidP="00BC7087">
      <w:pPr>
        <w:pStyle w:val="Normal1"/>
        <w:spacing w:after="160" w:line="259" w:lineRule="auto"/>
      </w:pPr>
    </w:p>
    <w:p w:rsidR="00BC7087" w:rsidRPr="009B64F0"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3F53F6">
        <w:trPr>
          <w:trHeight w:val="400"/>
        </w:trPr>
        <w:tc>
          <w:tcPr>
            <w:tcW w:w="1276" w:type="dxa"/>
            <w:shd w:val="clear" w:color="auto" w:fill="CCFFFF"/>
          </w:tcPr>
          <w:p w:rsidR="00BC7087" w:rsidRPr="009B64F0" w:rsidRDefault="00BC7087" w:rsidP="005952BB">
            <w:pPr>
              <w:pStyle w:val="Normal1"/>
              <w:spacing w:before="100"/>
              <w:jc w:val="both"/>
              <w:rPr>
                <w:b/>
                <w:sz w:val="22"/>
                <w:szCs w:val="22"/>
              </w:rPr>
            </w:pPr>
            <w:r w:rsidRPr="009B64F0">
              <w:rPr>
                <w:rFonts w:ascii="Arial" w:eastAsia="Arial" w:hAnsi="Arial" w:cs="Arial"/>
                <w:b/>
                <w:sz w:val="22"/>
                <w:szCs w:val="22"/>
              </w:rPr>
              <w:t xml:space="preserve">Section </w:t>
            </w:r>
            <w:r w:rsidR="00A4532D" w:rsidRPr="009B64F0">
              <w:rPr>
                <w:rFonts w:ascii="Arial" w:eastAsia="Arial" w:hAnsi="Arial" w:cs="Arial"/>
                <w:b/>
                <w:sz w:val="22"/>
                <w:szCs w:val="22"/>
              </w:rPr>
              <w:t>6</w:t>
            </w:r>
          </w:p>
        </w:tc>
        <w:tc>
          <w:tcPr>
            <w:tcW w:w="8080" w:type="dxa"/>
            <w:gridSpan w:val="2"/>
            <w:shd w:val="clear" w:color="auto" w:fill="CCFFFF"/>
          </w:tcPr>
          <w:p w:rsidR="00BC7087" w:rsidRPr="009B64F0" w:rsidRDefault="00BC7087" w:rsidP="005952BB">
            <w:pPr>
              <w:pStyle w:val="Normal1"/>
              <w:spacing w:before="100"/>
              <w:jc w:val="both"/>
              <w:rPr>
                <w:rFonts w:ascii="Arial" w:eastAsia="Arial" w:hAnsi="Arial" w:cs="Arial"/>
                <w:b/>
                <w:sz w:val="22"/>
                <w:szCs w:val="22"/>
              </w:rPr>
            </w:pPr>
            <w:r w:rsidRPr="009B64F0">
              <w:rPr>
                <w:rFonts w:ascii="Arial" w:eastAsia="Arial" w:hAnsi="Arial" w:cs="Arial"/>
                <w:b/>
                <w:sz w:val="22"/>
                <w:szCs w:val="22"/>
              </w:rPr>
              <w:t>Modern Slavery Act 2015: Requirements under Modern Slavery Act 2015</w:t>
            </w:r>
            <w:r w:rsidRPr="009B64F0">
              <w:rPr>
                <w:rFonts w:ascii="Arial" w:eastAsia="Arial" w:hAnsi="Arial" w:cs="Arial"/>
                <w:b/>
                <w:color w:val="222222"/>
                <w:sz w:val="22"/>
                <w:szCs w:val="22"/>
                <w:shd w:val="clear" w:color="auto" w:fill="CCFFFF"/>
                <w:vertAlign w:val="superscript"/>
              </w:rPr>
              <w:footnoteReference w:id="7"/>
            </w:r>
          </w:p>
          <w:p w:rsidR="00E64B44" w:rsidRPr="004B1A80" w:rsidRDefault="00E64B44" w:rsidP="005952BB">
            <w:pPr>
              <w:pStyle w:val="Normal1"/>
              <w:spacing w:before="100"/>
              <w:jc w:val="both"/>
              <w:rPr>
                <w:rFonts w:ascii="Arial" w:hAnsi="Arial" w:cs="Arial"/>
                <w:sz w:val="22"/>
                <w:szCs w:val="22"/>
              </w:rPr>
            </w:pPr>
            <w:r w:rsidRPr="009B64F0">
              <w:rPr>
                <w:rFonts w:ascii="Arial" w:hAnsi="Arial" w:cs="Arial"/>
                <w:sz w:val="22"/>
                <w:szCs w:val="22"/>
              </w:rPr>
              <w:t>(This question is to be scored on a pass/fail basis.)</w:t>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A4532D" w:rsidP="005952BB">
            <w:pPr>
              <w:pStyle w:val="Normal1"/>
              <w:spacing w:line="259" w:lineRule="auto"/>
              <w:jc w:val="both"/>
            </w:pPr>
            <w:r>
              <w:rPr>
                <w:rFonts w:ascii="Arial" w:eastAsia="Arial" w:hAnsi="Arial" w:cs="Arial"/>
                <w:b/>
              </w:rPr>
              <w:t>6</w:t>
            </w:r>
            <w:r w:rsidR="00BC7087">
              <w:rPr>
                <w:rFonts w:ascii="Arial" w:eastAsia="Arial" w:hAnsi="Arial" w:cs="Arial"/>
                <w:b/>
              </w:rPr>
              <w:t>.1</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5952BB">
            <w:pPr>
              <w:pStyle w:val="Normal1"/>
              <w:jc w:val="both"/>
            </w:pPr>
            <w:r>
              <w:br/>
            </w:r>
            <w:r>
              <w:rPr>
                <w:rFonts w:ascii="Arial" w:eastAsia="Arial" w:hAnsi="Arial" w:cs="Arial"/>
              </w:rPr>
              <w:t xml:space="preserve">Yes   </w:t>
            </w:r>
            <w:sdt>
              <w:sdtPr>
                <w:rPr>
                  <w:rFonts w:cs="Arial"/>
                </w:rPr>
                <w:id w:val="130319740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BC7087" w:rsidRDefault="00BC7087" w:rsidP="005952BB">
            <w:pPr>
              <w:pStyle w:val="Normal1"/>
              <w:spacing w:after="240"/>
            </w:pPr>
            <w:r>
              <w:rPr>
                <w:rFonts w:ascii="Arial" w:eastAsia="Arial" w:hAnsi="Arial" w:cs="Arial"/>
              </w:rPr>
              <w:t xml:space="preserve">N/A   </w:t>
            </w:r>
            <w:sdt>
              <w:sdtPr>
                <w:rPr>
                  <w:rFonts w:cs="Arial"/>
                </w:rPr>
                <w:id w:val="-14271143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r>
              <w:br/>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A4532D" w:rsidP="005952BB">
            <w:pPr>
              <w:pStyle w:val="Normal1"/>
              <w:spacing w:line="259" w:lineRule="auto"/>
              <w:jc w:val="both"/>
            </w:pPr>
            <w:r>
              <w:rPr>
                <w:rFonts w:ascii="Arial" w:eastAsia="Arial" w:hAnsi="Arial" w:cs="Arial"/>
                <w:b/>
              </w:rPr>
              <w:t>6</w:t>
            </w:r>
            <w:r w:rsidR="00BC7087">
              <w:rPr>
                <w:rFonts w:ascii="Arial" w:eastAsia="Arial" w:hAnsi="Arial" w:cs="Arial"/>
                <w:b/>
              </w:rPr>
              <w:t>.2</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5952BB">
            <w:pPr>
              <w:pStyle w:val="Normal1"/>
              <w:spacing w:after="160" w:line="259" w:lineRule="auto"/>
              <w:jc w:val="both"/>
            </w:pPr>
          </w:p>
        </w:tc>
        <w:tc>
          <w:tcPr>
            <w:tcW w:w="2406" w:type="dxa"/>
            <w:tcMar>
              <w:left w:w="120" w:type="dxa"/>
              <w:right w:w="120" w:type="dxa"/>
            </w:tcMar>
          </w:tcPr>
          <w:p w:rsidR="00BC7087" w:rsidRPr="00454434" w:rsidRDefault="00BC7087" w:rsidP="005952BB">
            <w:pPr>
              <w:pStyle w:val="Normal1"/>
              <w:rPr>
                <w:rFonts w:ascii="Arial" w:hAnsi="Arial" w:cs="Arial"/>
              </w:rPr>
            </w:pPr>
            <w:r w:rsidRPr="00454434">
              <w:rPr>
                <w:rFonts w:ascii="Arial" w:eastAsia="Arial" w:hAnsi="Arial" w:cs="Arial"/>
              </w:rPr>
              <w:t xml:space="preserve">Yes   </w:t>
            </w:r>
            <w:sdt>
              <w:sdtPr>
                <w:rPr>
                  <w:rFonts w:cs="Arial"/>
                </w:rPr>
                <w:id w:val="-11692545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BC7087" w:rsidRPr="00454434" w:rsidRDefault="00BC7087" w:rsidP="005952BB">
            <w:pPr>
              <w:pStyle w:val="Normal1"/>
              <w:rPr>
                <w:rFonts w:ascii="Arial" w:hAnsi="Arial" w:cs="Arial"/>
              </w:rPr>
            </w:pPr>
          </w:p>
          <w:p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sdt>
              <w:sdtPr>
                <w:rPr>
                  <w:rFonts w:cs="Arial"/>
                </w:rPr>
                <w:id w:val="-93258733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BC7087" w:rsidRDefault="00BC7087" w:rsidP="00BC7087">
      <w:pPr>
        <w:pStyle w:val="Normal1"/>
        <w:spacing w:line="276" w:lineRule="auto"/>
        <w:jc w:val="both"/>
      </w:pPr>
    </w:p>
    <w:p w:rsidR="003F53F6" w:rsidRDefault="003F53F6" w:rsidP="00BC7087">
      <w:pPr>
        <w:pStyle w:val="Normal1"/>
        <w:spacing w:line="276" w:lineRule="auto"/>
        <w:jc w:val="both"/>
      </w:pPr>
    </w:p>
    <w:p w:rsidR="00BC7087" w:rsidRPr="00BC7087" w:rsidRDefault="00A4532D" w:rsidP="00BC7087">
      <w:pPr>
        <w:tabs>
          <w:tab w:val="left" w:pos="851"/>
        </w:tabs>
        <w:autoSpaceDE w:val="0"/>
        <w:autoSpaceDN w:val="0"/>
        <w:spacing w:line="276" w:lineRule="auto"/>
        <w:rPr>
          <w:rFonts w:ascii="Arial" w:hAnsi="Arial" w:cs="Arial"/>
          <w:b/>
          <w:sz w:val="28"/>
          <w:szCs w:val="28"/>
        </w:rPr>
      </w:pPr>
      <w:r>
        <w:rPr>
          <w:b/>
          <w:sz w:val="28"/>
          <w:szCs w:val="28"/>
        </w:rPr>
        <w:t>7</w:t>
      </w:r>
      <w:r w:rsidR="00BC7087">
        <w:rPr>
          <w:b/>
          <w:sz w:val="28"/>
          <w:szCs w:val="28"/>
        </w:rPr>
        <w:tab/>
      </w:r>
      <w:r w:rsidR="00BC7087" w:rsidRPr="00BC7087">
        <w:rPr>
          <w:rFonts w:ascii="Arial" w:hAnsi="Arial" w:cs="Arial"/>
          <w:b/>
          <w:sz w:val="28"/>
          <w:szCs w:val="28"/>
        </w:rPr>
        <w:t xml:space="preserve">Additional SQ modules </w:t>
      </w:r>
    </w:p>
    <w:p w:rsidR="00BC7087" w:rsidRPr="00BC7087" w:rsidRDefault="00BC7087" w:rsidP="00BC7087">
      <w:pPr>
        <w:autoSpaceDE w:val="0"/>
        <w:autoSpaceDN w:val="0"/>
        <w:spacing w:line="276" w:lineRule="auto"/>
        <w:rPr>
          <w:rFonts w:ascii="Arial" w:hAnsi="Arial" w:cs="Arial"/>
          <w:b/>
        </w:rPr>
      </w:pPr>
    </w:p>
    <w:p w:rsidR="00BC7087" w:rsidRPr="00BC7087" w:rsidRDefault="00A4532D" w:rsidP="00BC7087">
      <w:pPr>
        <w:autoSpaceDE w:val="0"/>
        <w:autoSpaceDN w:val="0"/>
        <w:spacing w:line="276" w:lineRule="auto"/>
        <w:rPr>
          <w:rFonts w:ascii="Arial" w:hAnsi="Arial" w:cs="Arial"/>
          <w:b/>
        </w:rPr>
      </w:pPr>
      <w:r>
        <w:rPr>
          <w:rFonts w:ascii="Arial" w:hAnsi="Arial" w:cs="Arial"/>
          <w:b/>
        </w:rPr>
        <w:t>7</w:t>
      </w:r>
      <w:r w:rsidR="00BC7087" w:rsidRPr="00BC7087">
        <w:rPr>
          <w:rFonts w:ascii="Arial" w:hAnsi="Arial" w:cs="Arial"/>
          <w:b/>
        </w:rPr>
        <w:t>) - Project specific questions to assess Technical and Professional Ability</w:t>
      </w:r>
    </w:p>
    <w:p w:rsidR="00BC7087" w:rsidRPr="00BC7087" w:rsidRDefault="00BC7087" w:rsidP="00BC7087">
      <w:pPr>
        <w:autoSpaceDE w:val="0"/>
        <w:autoSpaceDN w:val="0"/>
        <w:spacing w:line="276" w:lineRule="auto"/>
        <w:rPr>
          <w:rFonts w:ascii="Arial" w:hAnsi="Arial" w:cs="Arial"/>
          <w:i/>
        </w:rPr>
      </w:pPr>
      <w:r w:rsidRPr="00BC7087">
        <w:rPr>
          <w:rFonts w:ascii="Arial" w:hAnsi="Arial" w:cs="Arial"/>
          <w:i/>
        </w:rPr>
        <w:t xml:space="preserve">Section </w:t>
      </w:r>
      <w:r w:rsidR="00A4532D">
        <w:rPr>
          <w:rFonts w:ascii="Arial" w:hAnsi="Arial" w:cs="Arial"/>
          <w:b/>
          <w:i/>
          <w:sz w:val="20"/>
        </w:rPr>
        <w:t xml:space="preserve">7 </w:t>
      </w:r>
      <w:r w:rsidRPr="00BC7087">
        <w:rPr>
          <w:rFonts w:ascii="Arial" w:hAnsi="Arial" w:cs="Arial"/>
          <w:i/>
        </w:rPr>
        <w:t xml:space="preserve">will be marked </w:t>
      </w:r>
      <w:r w:rsidRPr="009B64F0">
        <w:rPr>
          <w:rFonts w:ascii="Arial" w:hAnsi="Arial" w:cs="Arial"/>
          <w:i/>
        </w:rPr>
        <w:t>on</w:t>
      </w:r>
      <w:r w:rsidRPr="009B64F0">
        <w:rPr>
          <w:rFonts w:ascii="Arial" w:hAnsi="Arial" w:cs="Arial"/>
          <w:b/>
          <w:i/>
        </w:rPr>
        <w:t xml:space="preserve"> pass/fail </w:t>
      </w:r>
      <w:r w:rsidRPr="009B64F0">
        <w:rPr>
          <w:rFonts w:ascii="Arial" w:hAnsi="Arial" w:cs="Arial"/>
          <w:i/>
        </w:rPr>
        <w:t>basis</w:t>
      </w:r>
    </w:p>
    <w:p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rsidR="00BC7087" w:rsidRPr="00BC7087" w:rsidRDefault="00BC7087" w:rsidP="00BC7087">
      <w:pPr>
        <w:autoSpaceDE w:val="0"/>
        <w:autoSpaceDN w:val="0"/>
        <w:spacing w:line="276" w:lineRule="auto"/>
        <w:rPr>
          <w:rFonts w:ascii="Arial" w:hAnsi="Arial" w:cs="Arial"/>
          <w:b/>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Please ensure you responses are in line with the questions page limit and 12pt Arial. Anything beyond the page limit will not be taken into consideration by the Council.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BC7087" w:rsidRPr="00BC7087" w:rsidRDefault="00BC7087" w:rsidP="00BC7087">
      <w:pPr>
        <w:autoSpaceDE w:val="0"/>
        <w:autoSpaceDN w:val="0"/>
        <w:spacing w:line="276" w:lineRule="auto"/>
        <w:rPr>
          <w:rFonts w:ascii="Arial" w:hAnsi="Arial" w:cs="Arial"/>
        </w:rPr>
      </w:pPr>
    </w:p>
    <w:p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rsidR="00BC7087" w:rsidRPr="00BC7087" w:rsidRDefault="00BC7087" w:rsidP="00BC7087">
      <w:pPr>
        <w:autoSpaceDE w:val="0"/>
        <w:autoSpaceDN w:val="0"/>
        <w:rPr>
          <w:rFonts w:ascii="Arial" w:hAnsi="Arial" w:cs="Arial"/>
        </w:rPr>
      </w:pPr>
    </w:p>
    <w:p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lastRenderedPageBreak/>
              <w:t xml:space="preserve">Section </w:t>
            </w:r>
            <w:r w:rsidR="00A4532D">
              <w:rPr>
                <w:rFonts w:ascii="Arial" w:eastAsia="Arial" w:hAnsi="Arial" w:cs="Arial"/>
                <w:b/>
                <w:sz w:val="22"/>
                <w:szCs w:val="22"/>
              </w:rPr>
              <w:t>7</w:t>
            </w:r>
          </w:p>
        </w:tc>
        <w:tc>
          <w:tcPr>
            <w:tcW w:w="8672" w:type="dxa"/>
            <w:gridSpan w:val="2"/>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4B1A80" w:rsidRDefault="00A4532D" w:rsidP="005952BB">
            <w:pPr>
              <w:pStyle w:val="Normal1"/>
              <w:spacing w:before="100"/>
              <w:jc w:val="both"/>
              <w:rPr>
                <w:rFonts w:ascii="Arial" w:eastAsia="Arial" w:hAnsi="Arial" w:cs="Arial"/>
                <w:b/>
                <w:sz w:val="22"/>
                <w:szCs w:val="22"/>
              </w:rPr>
            </w:pPr>
            <w:r>
              <w:rPr>
                <w:rFonts w:ascii="Arial" w:eastAsia="Arial" w:hAnsi="Arial" w:cs="Arial"/>
                <w:b/>
                <w:sz w:val="22"/>
                <w:szCs w:val="22"/>
              </w:rPr>
              <w:t>7</w:t>
            </w:r>
            <w:r w:rsidR="00BC7087" w:rsidRPr="004B1A80">
              <w:rPr>
                <w:rFonts w:ascii="Arial" w:eastAsia="Arial" w:hAnsi="Arial" w:cs="Arial"/>
                <w:b/>
                <w:sz w:val="22"/>
                <w:szCs w:val="22"/>
              </w:rPr>
              <w:t>.1</w:t>
            </w:r>
          </w:p>
        </w:tc>
        <w:tc>
          <w:tcPr>
            <w:tcW w:w="8672" w:type="dxa"/>
            <w:gridSpan w:val="2"/>
            <w:tcBorders>
              <w:top w:val="single" w:sz="8" w:space="0" w:color="000000"/>
              <w:bottom w:val="single" w:sz="6" w:space="0" w:color="000000"/>
            </w:tcBorders>
            <w:shd w:val="clear" w:color="auto" w:fill="CCFFFF"/>
          </w:tcPr>
          <w:p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BC7087" w:rsidRPr="00883C62" w:rsidTr="005952BB">
        <w:tblPrEx>
          <w:tblLook w:val="0600" w:firstRow="0" w:lastRow="0" w:firstColumn="0" w:lastColumn="0" w:noHBand="1" w:noVBand="1"/>
        </w:tblPrEx>
        <w:trPr>
          <w:trHeight w:val="3767"/>
        </w:trPr>
        <w:tc>
          <w:tcPr>
            <w:tcW w:w="1083" w:type="dxa"/>
          </w:tcPr>
          <w:p w:rsidR="00BC7087" w:rsidRPr="00A4532D" w:rsidRDefault="00A4532D" w:rsidP="005952BB">
            <w:pPr>
              <w:pStyle w:val="Normal1"/>
              <w:widowControl w:val="0"/>
              <w:jc w:val="both"/>
              <w:rPr>
                <w:rFonts w:ascii="Arial" w:hAnsi="Arial" w:cs="Arial"/>
                <w:b/>
              </w:rPr>
            </w:pPr>
            <w:r w:rsidRPr="00A4532D">
              <w:rPr>
                <w:rFonts w:ascii="Arial" w:hAnsi="Arial" w:cs="Arial"/>
                <w:b/>
              </w:rPr>
              <w:t>7</w:t>
            </w:r>
            <w:r w:rsidR="00BC7087" w:rsidRPr="00A4532D">
              <w:rPr>
                <w:rFonts w:ascii="Arial" w:hAnsi="Arial" w:cs="Arial"/>
                <w:b/>
              </w:rPr>
              <w:t>.1.A</w:t>
            </w:r>
          </w:p>
        </w:tc>
        <w:tc>
          <w:tcPr>
            <w:tcW w:w="7397" w:type="dxa"/>
          </w:tcPr>
          <w:p w:rsidR="00810447" w:rsidRPr="00A4532D" w:rsidRDefault="00810447" w:rsidP="00810447">
            <w:pPr>
              <w:autoSpaceDE w:val="0"/>
              <w:autoSpaceDN w:val="0"/>
              <w:rPr>
                <w:rFonts w:ascii="Arial" w:hAnsi="Arial" w:cs="Arial"/>
              </w:rPr>
            </w:pPr>
            <w:r w:rsidRPr="00A4532D">
              <w:rPr>
                <w:rFonts w:ascii="Arial" w:hAnsi="Arial" w:cs="Arial"/>
              </w:rPr>
              <w:t>Please self-certify whether you already have, or can commit to obtain, prior to the commencement of the contract, the levels of insurance cover indicated below:</w:t>
            </w:r>
          </w:p>
          <w:p w:rsidR="00810447" w:rsidRPr="00A4532D" w:rsidRDefault="00810447" w:rsidP="00810447">
            <w:pPr>
              <w:numPr>
                <w:ilvl w:val="0"/>
                <w:numId w:val="16"/>
              </w:numPr>
              <w:autoSpaceDE w:val="0"/>
              <w:autoSpaceDN w:val="0"/>
              <w:rPr>
                <w:rFonts w:ascii="Arial" w:hAnsi="Arial" w:cs="Arial"/>
                <w:color w:val="000000" w:themeColor="text1"/>
              </w:rPr>
            </w:pPr>
            <w:r w:rsidRPr="00A4532D">
              <w:rPr>
                <w:rFonts w:ascii="Arial" w:hAnsi="Arial" w:cs="Arial"/>
                <w:b/>
              </w:rPr>
              <w:t>Employer’s Liability Insurance*</w:t>
            </w:r>
            <w:r w:rsidRPr="00A4532D">
              <w:rPr>
                <w:rFonts w:ascii="Arial" w:hAnsi="Arial" w:cs="Arial"/>
              </w:rPr>
              <w:t xml:space="preserve"> = £10million.  Is required in respect of each and every</w:t>
            </w:r>
            <w:r w:rsidRPr="00A4532D">
              <w:rPr>
                <w:rFonts w:ascii="Arial" w:hAnsi="Arial" w:cs="Arial"/>
                <w:color w:val="000000" w:themeColor="text1"/>
              </w:rPr>
              <w:t xml:space="preserve"> claim.</w:t>
            </w:r>
          </w:p>
          <w:p w:rsidR="00A4532D" w:rsidRPr="00A4532D" w:rsidRDefault="00810447" w:rsidP="004912AE">
            <w:pPr>
              <w:numPr>
                <w:ilvl w:val="0"/>
                <w:numId w:val="16"/>
              </w:numPr>
              <w:autoSpaceDE w:val="0"/>
              <w:autoSpaceDN w:val="0"/>
              <w:rPr>
                <w:rFonts w:ascii="Arial" w:hAnsi="Arial" w:cs="Arial"/>
              </w:rPr>
            </w:pPr>
            <w:r w:rsidRPr="00A4532D">
              <w:rPr>
                <w:rFonts w:ascii="Arial" w:hAnsi="Arial" w:cs="Arial"/>
                <w:b/>
                <w:color w:val="000000" w:themeColor="text1"/>
              </w:rPr>
              <w:t>Public Liability Insurance</w:t>
            </w:r>
            <w:r w:rsidRPr="00A4532D">
              <w:rPr>
                <w:rFonts w:ascii="Arial" w:hAnsi="Arial" w:cs="Arial"/>
                <w:color w:val="000000" w:themeColor="text1"/>
              </w:rPr>
              <w:t xml:space="preserve"> = £5 million. Is </w:t>
            </w:r>
            <w:r w:rsidRPr="00A4532D">
              <w:rPr>
                <w:rFonts w:ascii="Arial" w:hAnsi="Arial" w:cs="Arial"/>
              </w:rPr>
              <w:t>required in respect of each and every claim</w:t>
            </w:r>
            <w:r w:rsidR="00A4532D" w:rsidRPr="00A4532D">
              <w:rPr>
                <w:rFonts w:ascii="Arial" w:hAnsi="Arial" w:cs="Arial"/>
              </w:rPr>
              <w:t>.</w:t>
            </w:r>
          </w:p>
          <w:p w:rsidR="00810447" w:rsidRPr="00A4532D" w:rsidRDefault="00810447" w:rsidP="004912AE">
            <w:pPr>
              <w:numPr>
                <w:ilvl w:val="0"/>
                <w:numId w:val="16"/>
              </w:numPr>
              <w:autoSpaceDE w:val="0"/>
              <w:autoSpaceDN w:val="0"/>
              <w:rPr>
                <w:rFonts w:ascii="Arial" w:hAnsi="Arial" w:cs="Arial"/>
              </w:rPr>
            </w:pPr>
            <w:r w:rsidRPr="00A4532D">
              <w:rPr>
                <w:rFonts w:ascii="Arial" w:hAnsi="Arial" w:cs="Arial"/>
                <w:b/>
              </w:rPr>
              <w:t>Professional Indemnity Insurance</w:t>
            </w:r>
            <w:r w:rsidRPr="00A4532D">
              <w:rPr>
                <w:rFonts w:ascii="Arial" w:hAnsi="Arial" w:cs="Arial"/>
              </w:rPr>
              <w:t xml:space="preserve"> = £1million. Is required in respect of each and every claim.  </w:t>
            </w:r>
          </w:p>
          <w:p w:rsidR="00810447" w:rsidRPr="00A4532D" w:rsidRDefault="00810447" w:rsidP="00810447">
            <w:pPr>
              <w:autoSpaceDE w:val="0"/>
              <w:autoSpaceDN w:val="0"/>
              <w:ind w:left="360"/>
              <w:rPr>
                <w:rFonts w:ascii="Arial" w:hAnsi="Arial" w:cs="Arial"/>
                <w:szCs w:val="20"/>
                <w:lang w:eastAsia="en-GB"/>
              </w:rPr>
            </w:pPr>
          </w:p>
          <w:p w:rsidR="00BC7087" w:rsidRPr="00A4532D" w:rsidRDefault="00810447" w:rsidP="00810447">
            <w:pPr>
              <w:pStyle w:val="Normal1"/>
              <w:widowControl w:val="0"/>
              <w:rPr>
                <w:rFonts w:ascii="Arial" w:hAnsi="Arial" w:cs="Arial"/>
              </w:rPr>
            </w:pPr>
            <w:r w:rsidRPr="00A4532D">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rsidR="00BC7087" w:rsidRPr="00A4532D" w:rsidRDefault="00BC7087" w:rsidP="005952BB">
            <w:pPr>
              <w:pStyle w:val="Level1"/>
              <w:keepNext/>
              <w:numPr>
                <w:ilvl w:val="0"/>
                <w:numId w:val="0"/>
              </w:numPr>
              <w:tabs>
                <w:tab w:val="left" w:pos="0"/>
              </w:tabs>
              <w:autoSpaceDE w:val="0"/>
              <w:autoSpaceDN w:val="0"/>
              <w:jc w:val="center"/>
              <w:rPr>
                <w:rFonts w:cs="Arial"/>
                <w:color w:val="000000"/>
                <w:szCs w:val="24"/>
              </w:rPr>
            </w:pPr>
          </w:p>
          <w:p w:rsidR="00BC7087" w:rsidRPr="00A4532D" w:rsidRDefault="00BC7087" w:rsidP="005952BB">
            <w:pPr>
              <w:pStyle w:val="Level1"/>
              <w:keepNext/>
              <w:numPr>
                <w:ilvl w:val="0"/>
                <w:numId w:val="0"/>
              </w:numPr>
              <w:tabs>
                <w:tab w:val="left" w:pos="0"/>
              </w:tabs>
              <w:autoSpaceDE w:val="0"/>
              <w:autoSpaceDN w:val="0"/>
              <w:jc w:val="center"/>
              <w:rPr>
                <w:rFonts w:cs="Arial"/>
                <w:b/>
                <w:color w:val="000000"/>
                <w:szCs w:val="24"/>
              </w:rPr>
            </w:pPr>
            <w:r w:rsidRPr="00A4532D">
              <w:rPr>
                <w:rFonts w:cs="Arial"/>
                <w:b/>
                <w:color w:val="000000"/>
                <w:szCs w:val="24"/>
              </w:rPr>
              <w:t xml:space="preserve">Yes </w:t>
            </w:r>
            <w:sdt>
              <w:sdtPr>
                <w:rPr>
                  <w:rFonts w:cs="Arial"/>
                </w:rPr>
                <w:id w:val="-1481382527"/>
                <w14:checkbox>
                  <w14:checked w14:val="0"/>
                  <w14:checkedState w14:val="2612" w14:font="MS Gothic"/>
                  <w14:uncheckedState w14:val="2610" w14:font="MS Gothic"/>
                </w14:checkbox>
              </w:sdtPr>
              <w:sdtEndPr/>
              <w:sdtContent>
                <w:r w:rsidR="00131DFF" w:rsidRPr="00A4532D">
                  <w:rPr>
                    <w:rFonts w:ascii="MS Gothic" w:eastAsia="MS Gothic" w:hAnsi="MS Gothic" w:cs="Arial" w:hint="eastAsia"/>
                  </w:rPr>
                  <w:t>☐</w:t>
                </w:r>
              </w:sdtContent>
            </w:sdt>
          </w:p>
          <w:p w:rsidR="00BC7087" w:rsidRPr="00A4532D" w:rsidRDefault="00BC7087" w:rsidP="005952BB">
            <w:pPr>
              <w:pStyle w:val="Level1"/>
              <w:keepNext/>
              <w:numPr>
                <w:ilvl w:val="0"/>
                <w:numId w:val="0"/>
              </w:numPr>
              <w:tabs>
                <w:tab w:val="left" w:pos="0"/>
              </w:tabs>
              <w:autoSpaceDE w:val="0"/>
              <w:autoSpaceDN w:val="0"/>
              <w:jc w:val="center"/>
              <w:rPr>
                <w:rFonts w:cs="Arial"/>
                <w:b/>
                <w:color w:val="000000"/>
                <w:szCs w:val="24"/>
              </w:rPr>
            </w:pPr>
            <w:r w:rsidRPr="00A4532D">
              <w:rPr>
                <w:rFonts w:cs="Arial"/>
                <w:b/>
                <w:color w:val="000000"/>
                <w:szCs w:val="24"/>
              </w:rPr>
              <w:t xml:space="preserve">No </w:t>
            </w:r>
            <w:sdt>
              <w:sdtPr>
                <w:rPr>
                  <w:rFonts w:cs="Arial"/>
                </w:rPr>
                <w:id w:val="-482310168"/>
                <w14:checkbox>
                  <w14:checked w14:val="0"/>
                  <w14:checkedState w14:val="2612" w14:font="MS Gothic"/>
                  <w14:uncheckedState w14:val="2610" w14:font="MS Gothic"/>
                </w14:checkbox>
              </w:sdtPr>
              <w:sdtEndPr/>
              <w:sdtContent>
                <w:r w:rsidR="00131DFF" w:rsidRPr="00A4532D">
                  <w:rPr>
                    <w:rFonts w:ascii="MS Gothic" w:eastAsia="MS Gothic" w:hAnsi="MS Gothic" w:cs="Arial" w:hint="eastAsia"/>
                  </w:rPr>
                  <w:t>☐</w:t>
                </w:r>
              </w:sdtContent>
            </w:sdt>
          </w:p>
          <w:p w:rsidR="00BC7087" w:rsidRPr="00A4532D" w:rsidRDefault="00BC7087" w:rsidP="005952BB">
            <w:pPr>
              <w:pStyle w:val="Normal1"/>
              <w:widowControl w:val="0"/>
              <w:jc w:val="both"/>
              <w:rPr>
                <w:rFonts w:ascii="Arial" w:eastAsia="Arial" w:hAnsi="Arial" w:cs="Arial"/>
                <w:sz w:val="22"/>
                <w:szCs w:val="22"/>
              </w:rPr>
            </w:pPr>
          </w:p>
        </w:tc>
      </w:tr>
    </w:tbl>
    <w:p w:rsidR="00BC7087" w:rsidRPr="00BC7087" w:rsidRDefault="00BC7087" w:rsidP="00BC7087">
      <w:pPr>
        <w:autoSpaceDE w:val="0"/>
        <w:autoSpaceDN w:val="0"/>
        <w:rPr>
          <w:rFonts w:ascii="Arial" w:hAnsi="Arial" w:cs="Arial"/>
          <w:b/>
          <w:i/>
        </w:rPr>
      </w:pPr>
    </w:p>
    <w:p w:rsidR="00BC7087" w:rsidRDefault="00BC7087" w:rsidP="00BC7087">
      <w:pPr>
        <w:autoSpaceDE w:val="0"/>
        <w:autoSpaceDN w:val="0"/>
        <w:rPr>
          <w:rFonts w:ascii="Arial" w:hAnsi="Arial" w:cs="Arial"/>
          <w:b/>
          <w:i/>
        </w:rPr>
      </w:pPr>
    </w:p>
    <w:p w:rsidR="00126E5D" w:rsidRDefault="00126E5D" w:rsidP="00BC7087">
      <w:pPr>
        <w:autoSpaceDE w:val="0"/>
        <w:autoSpaceDN w:val="0"/>
        <w:rPr>
          <w:rFonts w:ascii="Arial" w:hAnsi="Arial" w:cs="Arial"/>
          <w:b/>
          <w:i/>
        </w:rPr>
      </w:pPr>
    </w:p>
    <w:p w:rsidR="003A133C" w:rsidRPr="00BC7087" w:rsidRDefault="003A133C" w:rsidP="00BC7087">
      <w:pPr>
        <w:autoSpaceDE w:val="0"/>
        <w:autoSpaceDN w:val="0"/>
        <w:rPr>
          <w:rFonts w:ascii="Arial" w:hAnsi="Arial" w:cs="Arial"/>
          <w:b/>
          <w:i/>
        </w:rPr>
      </w:pPr>
    </w:p>
    <w:p w:rsidR="00BC7087" w:rsidRPr="00BC7087" w:rsidRDefault="00BC7087" w:rsidP="00BC7087">
      <w:pPr>
        <w:autoSpaceDE w:val="0"/>
        <w:autoSpaceDN w:val="0"/>
        <w:rPr>
          <w:rFonts w:ascii="Arial" w:hAnsi="Arial" w:cs="Arial"/>
        </w:rPr>
      </w:pPr>
    </w:p>
    <w:p w:rsidR="005A1726" w:rsidRPr="00BC7087" w:rsidRDefault="001B3E17" w:rsidP="00023971">
      <w:pPr>
        <w:jc w:val="center"/>
        <w:rPr>
          <w:rFonts w:ascii="Arial" w:hAnsi="Arial" w:cs="Arial"/>
          <w:b/>
          <w:bCs w:val="0"/>
          <w:sz w:val="30"/>
          <w:szCs w:val="30"/>
          <w:u w:val="single"/>
          <w:lang w:eastAsia="en-GB"/>
        </w:rPr>
      </w:pPr>
      <w:r w:rsidRPr="00BC7087">
        <w:rPr>
          <w:rFonts w:ascii="Arial" w:hAnsi="Arial" w:cs="Arial"/>
          <w:i/>
        </w:rPr>
        <w:t xml:space="preserve"> </w:t>
      </w:r>
      <w:r w:rsidR="00616D17"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00616D17" w:rsidRPr="00BC7087">
        <w:rPr>
          <w:rFonts w:ascii="Arial" w:hAnsi="Arial" w:cs="Arial"/>
          <w:i/>
        </w:rPr>
        <w:t>)</w:t>
      </w:r>
    </w:p>
    <w:p w:rsidR="0006464E" w:rsidRDefault="0006464E" w:rsidP="0026726C">
      <w:pPr>
        <w:pStyle w:val="Body"/>
        <w:tabs>
          <w:tab w:val="clear" w:pos="851"/>
          <w:tab w:val="clear" w:pos="1843"/>
          <w:tab w:val="clear" w:pos="3119"/>
          <w:tab w:val="clear" w:pos="4253"/>
        </w:tabs>
        <w:rPr>
          <w:rFonts w:cs="Arial"/>
        </w:rPr>
      </w:pPr>
    </w:p>
    <w:p w:rsidR="001B3E17" w:rsidRDefault="001B3E17" w:rsidP="0026726C">
      <w:pPr>
        <w:pStyle w:val="Body"/>
        <w:tabs>
          <w:tab w:val="clear" w:pos="851"/>
          <w:tab w:val="clear" w:pos="1843"/>
          <w:tab w:val="clear" w:pos="3119"/>
          <w:tab w:val="clear" w:pos="4253"/>
        </w:tabs>
        <w:rPr>
          <w:rFonts w:cs="Arial"/>
        </w:rPr>
      </w:pPr>
    </w:p>
    <w:p w:rsidR="001B3E17" w:rsidRDefault="001B3E17" w:rsidP="0026726C">
      <w:pPr>
        <w:pStyle w:val="Body"/>
        <w:tabs>
          <w:tab w:val="clear" w:pos="851"/>
          <w:tab w:val="clear" w:pos="1843"/>
          <w:tab w:val="clear" w:pos="3119"/>
          <w:tab w:val="clear" w:pos="4253"/>
        </w:tabs>
        <w:rPr>
          <w:rFonts w:cs="Arial"/>
        </w:rPr>
      </w:pPr>
    </w:p>
    <w:p w:rsidR="001B3E17" w:rsidRDefault="001B3E17" w:rsidP="0026726C">
      <w:pPr>
        <w:pStyle w:val="Body"/>
        <w:tabs>
          <w:tab w:val="clear" w:pos="851"/>
          <w:tab w:val="clear" w:pos="1843"/>
          <w:tab w:val="clear" w:pos="3119"/>
          <w:tab w:val="clear" w:pos="4253"/>
        </w:tabs>
        <w:rPr>
          <w:rFonts w:cs="Arial"/>
        </w:rPr>
      </w:pPr>
    </w:p>
    <w:p w:rsidR="001B3E17" w:rsidRDefault="001B3E17" w:rsidP="0026726C">
      <w:pPr>
        <w:pStyle w:val="Body"/>
        <w:tabs>
          <w:tab w:val="clear" w:pos="851"/>
          <w:tab w:val="clear" w:pos="1843"/>
          <w:tab w:val="clear" w:pos="3119"/>
          <w:tab w:val="clear" w:pos="4253"/>
        </w:tabs>
        <w:rPr>
          <w:rFonts w:cs="Arial"/>
        </w:rPr>
      </w:pPr>
    </w:p>
    <w:p w:rsidR="001B3E17" w:rsidRDefault="001B3E17" w:rsidP="0026726C">
      <w:pPr>
        <w:pStyle w:val="Body"/>
        <w:tabs>
          <w:tab w:val="clear" w:pos="851"/>
          <w:tab w:val="clear" w:pos="1843"/>
          <w:tab w:val="clear" w:pos="3119"/>
          <w:tab w:val="clear" w:pos="4253"/>
        </w:tabs>
        <w:rPr>
          <w:rFonts w:cs="Arial"/>
        </w:rPr>
      </w:pPr>
    </w:p>
    <w:p w:rsidR="001B3E17" w:rsidRDefault="001B3E17" w:rsidP="0026726C">
      <w:pPr>
        <w:pStyle w:val="Body"/>
        <w:tabs>
          <w:tab w:val="clear" w:pos="851"/>
          <w:tab w:val="clear" w:pos="1843"/>
          <w:tab w:val="clear" w:pos="3119"/>
          <w:tab w:val="clear" w:pos="4253"/>
        </w:tabs>
        <w:rPr>
          <w:rFonts w:cs="Arial"/>
        </w:rPr>
      </w:pPr>
    </w:p>
    <w:p w:rsidR="001B3E17" w:rsidRDefault="001B3E17" w:rsidP="0026726C">
      <w:pPr>
        <w:pStyle w:val="Body"/>
        <w:tabs>
          <w:tab w:val="clear" w:pos="851"/>
          <w:tab w:val="clear" w:pos="1843"/>
          <w:tab w:val="clear" w:pos="3119"/>
          <w:tab w:val="clear" w:pos="4253"/>
        </w:tabs>
        <w:rPr>
          <w:rFonts w:cs="Arial"/>
        </w:rPr>
      </w:pPr>
    </w:p>
    <w:p w:rsidR="00C7722C" w:rsidRDefault="00C7722C" w:rsidP="0026726C">
      <w:pPr>
        <w:pStyle w:val="Body"/>
        <w:tabs>
          <w:tab w:val="clear" w:pos="851"/>
          <w:tab w:val="clear" w:pos="1843"/>
          <w:tab w:val="clear" w:pos="3119"/>
          <w:tab w:val="clear" w:pos="4253"/>
        </w:tabs>
        <w:rPr>
          <w:rFonts w:cs="Arial"/>
        </w:rPr>
      </w:pPr>
    </w:p>
    <w:p w:rsidR="00C7722C" w:rsidRDefault="00C7722C" w:rsidP="0026726C">
      <w:pPr>
        <w:pStyle w:val="Body"/>
        <w:tabs>
          <w:tab w:val="clear" w:pos="851"/>
          <w:tab w:val="clear" w:pos="1843"/>
          <w:tab w:val="clear" w:pos="3119"/>
          <w:tab w:val="clear" w:pos="4253"/>
        </w:tabs>
        <w:rPr>
          <w:rFonts w:cs="Arial"/>
        </w:rPr>
      </w:pPr>
    </w:p>
    <w:p w:rsidR="001B3E17" w:rsidRPr="00BC7087" w:rsidRDefault="001B3E17" w:rsidP="0026726C">
      <w:pPr>
        <w:pStyle w:val="Body"/>
        <w:tabs>
          <w:tab w:val="clear" w:pos="851"/>
          <w:tab w:val="clear" w:pos="1843"/>
          <w:tab w:val="clear" w:pos="3119"/>
          <w:tab w:val="clear" w:pos="4253"/>
        </w:tabs>
        <w:rPr>
          <w:rFonts w:cs="Arial"/>
        </w:rPr>
      </w:pPr>
    </w:p>
    <w:p w:rsidR="00B118D7" w:rsidRPr="00FB0511" w:rsidRDefault="00FB0511" w:rsidP="00FB0511">
      <w:pPr>
        <w:rPr>
          <w:rFonts w:ascii="Arial" w:hAnsi="Arial" w:cs="Arial"/>
          <w:bCs w:val="0"/>
          <w:szCs w:val="20"/>
          <w:lang w:eastAsia="en-GB"/>
        </w:rPr>
      </w:pPr>
      <w:r>
        <w:rPr>
          <w:rFonts w:ascii="Arial" w:hAnsi="Arial" w:cs="Arial"/>
        </w:rPr>
        <w:lastRenderedPageBreak/>
        <w:t xml:space="preserve">                         </w:t>
      </w:r>
      <w:r w:rsidR="00B118D7" w:rsidRPr="00B118D7">
        <w:rPr>
          <w:rFonts w:ascii="Arial" w:hAnsi="Arial" w:cs="Arial"/>
          <w:b/>
          <w:iCs/>
          <w:sz w:val="32"/>
          <w:szCs w:val="32"/>
        </w:rPr>
        <w:t>Cheshire East Borough Council</w:t>
      </w:r>
    </w:p>
    <w:p w:rsidR="00B118D7" w:rsidRPr="009B64F0" w:rsidRDefault="00B118D7" w:rsidP="00B118D7">
      <w:pPr>
        <w:pStyle w:val="Schedule"/>
        <w:keepNext w:val="0"/>
        <w:numPr>
          <w:ilvl w:val="0"/>
          <w:numId w:val="0"/>
        </w:numPr>
        <w:tabs>
          <w:tab w:val="left" w:pos="0"/>
        </w:tabs>
        <w:spacing w:after="0" w:line="276" w:lineRule="auto"/>
        <w:rPr>
          <w:rFonts w:cs="Arial"/>
          <w:iCs/>
          <w:caps w:val="0"/>
          <w:sz w:val="32"/>
          <w:szCs w:val="32"/>
        </w:rPr>
      </w:pPr>
      <w:r w:rsidRPr="009B64F0">
        <w:rPr>
          <w:rFonts w:cs="Arial"/>
          <w:iCs/>
          <w:caps w:val="0"/>
          <w:sz w:val="32"/>
          <w:szCs w:val="32"/>
        </w:rPr>
        <w:t xml:space="preserve">Provision of </w:t>
      </w:r>
      <w:r w:rsidR="001B3E17" w:rsidRPr="009B64F0">
        <w:rPr>
          <w:rFonts w:cs="Arial"/>
          <w:iCs/>
          <w:caps w:val="0"/>
          <w:sz w:val="32"/>
          <w:szCs w:val="32"/>
        </w:rPr>
        <w:t>Health and Safety Training</w:t>
      </w:r>
    </w:p>
    <w:p w:rsidR="00B118D7" w:rsidRPr="00B118D7" w:rsidRDefault="00B118D7" w:rsidP="00B118D7">
      <w:pPr>
        <w:tabs>
          <w:tab w:val="left" w:pos="510"/>
        </w:tabs>
        <w:spacing w:line="276" w:lineRule="auto"/>
        <w:jc w:val="center"/>
        <w:rPr>
          <w:rFonts w:ascii="Arial" w:hAnsi="Arial" w:cs="Arial"/>
          <w:b/>
          <w:sz w:val="28"/>
          <w:szCs w:val="28"/>
        </w:rPr>
      </w:pPr>
      <w:r w:rsidRPr="00B118D7">
        <w:rPr>
          <w:rFonts w:ascii="Arial" w:hAnsi="Arial" w:cs="Arial"/>
          <w:b/>
          <w:sz w:val="28"/>
          <w:szCs w:val="28"/>
        </w:rPr>
        <w:t xml:space="preserve">Period: </w:t>
      </w:r>
      <w:r w:rsidR="001B3E17">
        <w:rPr>
          <w:rFonts w:ascii="Arial" w:hAnsi="Arial" w:cs="Arial"/>
          <w:b/>
          <w:sz w:val="28"/>
          <w:szCs w:val="28"/>
        </w:rPr>
        <w:t xml:space="preserve">3 years with 1 x 12 months </w:t>
      </w:r>
      <w:r w:rsidRPr="00B118D7">
        <w:rPr>
          <w:rFonts w:ascii="Arial" w:hAnsi="Arial" w:cs="Arial"/>
          <w:b/>
          <w:sz w:val="28"/>
          <w:szCs w:val="28"/>
        </w:rPr>
        <w:t>option to extend</w:t>
      </w:r>
    </w:p>
    <w:p w:rsidR="00B118D7" w:rsidRPr="00B118D7" w:rsidRDefault="00B118D7" w:rsidP="00B118D7">
      <w:pPr>
        <w:spacing w:line="276" w:lineRule="auto"/>
        <w:jc w:val="center"/>
        <w:rPr>
          <w:rFonts w:ascii="Arial" w:hAnsi="Arial" w:cs="Arial"/>
          <w:sz w:val="20"/>
        </w:rPr>
      </w:pPr>
    </w:p>
    <w:p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rsidR="00B118D7" w:rsidRPr="00B118D7" w:rsidRDefault="00B118D7" w:rsidP="00B118D7">
      <w:pPr>
        <w:pStyle w:val="Level3"/>
        <w:numPr>
          <w:ilvl w:val="0"/>
          <w:numId w:val="0"/>
        </w:numPr>
        <w:spacing w:after="0" w:line="276" w:lineRule="auto"/>
        <w:ind w:left="1843" w:hanging="1843"/>
        <w:rPr>
          <w:rFonts w:cs="Arial"/>
          <w:b/>
          <w:szCs w:val="24"/>
        </w:rPr>
      </w:pPr>
    </w:p>
    <w:p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 xml:space="preserve">Pricing Schedule – </w:t>
      </w:r>
      <w:r w:rsidR="001B3E17">
        <w:rPr>
          <w:rFonts w:cs="Arial"/>
          <w:b/>
          <w:szCs w:val="24"/>
        </w:rPr>
        <w:t>40%</w:t>
      </w:r>
      <w:r w:rsidRPr="00B118D7">
        <w:rPr>
          <w:rFonts w:cs="Arial"/>
          <w:b/>
          <w:szCs w:val="24"/>
        </w:rPr>
        <w:t xml:space="preserve"> of total evaluation score</w:t>
      </w:r>
    </w:p>
    <w:p w:rsidR="00B118D7" w:rsidRPr="00B118D7" w:rsidRDefault="00B118D7" w:rsidP="00B118D7">
      <w:pPr>
        <w:pStyle w:val="Level3"/>
        <w:numPr>
          <w:ilvl w:val="0"/>
          <w:numId w:val="0"/>
        </w:numPr>
        <w:spacing w:after="0" w:line="276" w:lineRule="auto"/>
        <w:rPr>
          <w:rFonts w:cs="Arial"/>
          <w:b/>
          <w:szCs w:val="24"/>
        </w:rPr>
      </w:pPr>
    </w:p>
    <w:p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Please complete the pricing schedule below for your proposed charges for the provision of </w:t>
      </w:r>
      <w:r w:rsidR="001B3E17">
        <w:rPr>
          <w:rFonts w:cs="Arial"/>
          <w:b/>
          <w:szCs w:val="24"/>
        </w:rPr>
        <w:t>Health and Safety Training</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This should represent the full charges payable by Cheshire East Council fo</w:t>
      </w:r>
      <w:r w:rsidR="001B3E17">
        <w:rPr>
          <w:rFonts w:cs="Arial"/>
          <w:szCs w:val="24"/>
        </w:rPr>
        <w:t xml:space="preserve">r each training course stated </w:t>
      </w:r>
      <w:r w:rsidRPr="00B118D7">
        <w:rPr>
          <w:rFonts w:cs="Arial"/>
          <w:szCs w:val="24"/>
        </w:rPr>
        <w:t xml:space="preserve">available under the contract - </w:t>
      </w:r>
      <w:r w:rsidRPr="00B118D7">
        <w:rPr>
          <w:rFonts w:cs="Arial"/>
          <w:b/>
          <w:iCs/>
        </w:rPr>
        <w:t>No claim for additional payment will be considered for items that have not been specified.</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rsidR="00B118D7" w:rsidRPr="00B118D7" w:rsidRDefault="00B118D7" w:rsidP="00B118D7">
      <w:pPr>
        <w:pStyle w:val="Level3"/>
        <w:numPr>
          <w:ilvl w:val="0"/>
          <w:numId w:val="0"/>
        </w:numPr>
        <w:spacing w:after="0" w:line="276" w:lineRule="auto"/>
        <w:rPr>
          <w:rFonts w:cs="Arial"/>
          <w:szCs w:val="24"/>
        </w:rPr>
      </w:pPr>
    </w:p>
    <w:p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rsidR="00B118D7" w:rsidRPr="00B118D7" w:rsidRDefault="00B118D7" w:rsidP="00B118D7">
      <w:pPr>
        <w:pStyle w:val="Level3"/>
        <w:numPr>
          <w:ilvl w:val="0"/>
          <w:numId w:val="0"/>
        </w:numPr>
        <w:spacing w:after="0" w:line="276" w:lineRule="auto"/>
        <w:rPr>
          <w:rFonts w:cs="Arial"/>
        </w:rPr>
      </w:pPr>
    </w:p>
    <w:p w:rsid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tbl>
      <w:tblPr>
        <w:tblStyle w:val="TableGrid"/>
        <w:tblW w:w="10349" w:type="dxa"/>
        <w:tblInd w:w="-998" w:type="dxa"/>
        <w:tblLayout w:type="fixed"/>
        <w:tblLook w:val="04A0" w:firstRow="1" w:lastRow="0" w:firstColumn="1" w:lastColumn="0" w:noHBand="0" w:noVBand="1"/>
      </w:tblPr>
      <w:tblGrid>
        <w:gridCol w:w="851"/>
        <w:gridCol w:w="1735"/>
        <w:gridCol w:w="675"/>
        <w:gridCol w:w="900"/>
        <w:gridCol w:w="1190"/>
        <w:gridCol w:w="1037"/>
        <w:gridCol w:w="742"/>
        <w:gridCol w:w="909"/>
        <w:gridCol w:w="2310"/>
      </w:tblGrid>
      <w:tr w:rsidR="001B3E17" w:rsidRPr="00D801D0" w:rsidTr="004912AE">
        <w:trPr>
          <w:trHeight w:val="308"/>
        </w:trPr>
        <w:tc>
          <w:tcPr>
            <w:tcW w:w="5351" w:type="dxa"/>
            <w:gridSpan w:val="5"/>
            <w:hideMark/>
          </w:tcPr>
          <w:p w:rsidR="001B3E17" w:rsidRPr="00D801D0" w:rsidRDefault="001B3E17" w:rsidP="004912AE">
            <w:pPr>
              <w:jc w:val="center"/>
              <w:rPr>
                <w:rFonts w:ascii="Arial" w:hAnsi="Arial" w:cs="Arial"/>
                <w:sz w:val="18"/>
                <w:szCs w:val="18"/>
              </w:rPr>
            </w:pPr>
            <w:r w:rsidRPr="00D801D0">
              <w:rPr>
                <w:rFonts w:ascii="Arial" w:hAnsi="Arial" w:cs="Arial"/>
                <w:sz w:val="18"/>
                <w:szCs w:val="18"/>
              </w:rPr>
              <w:t>Face to Face Delivery</w:t>
            </w:r>
          </w:p>
        </w:tc>
        <w:tc>
          <w:tcPr>
            <w:tcW w:w="4998" w:type="dxa"/>
            <w:gridSpan w:val="4"/>
            <w:noWrap/>
            <w:hideMark/>
          </w:tcPr>
          <w:p w:rsidR="001B3E17" w:rsidRPr="00D801D0" w:rsidRDefault="001B3E17" w:rsidP="004912AE">
            <w:pPr>
              <w:jc w:val="center"/>
              <w:rPr>
                <w:rFonts w:ascii="Arial" w:hAnsi="Arial" w:cs="Arial"/>
                <w:sz w:val="18"/>
                <w:szCs w:val="18"/>
              </w:rPr>
            </w:pPr>
            <w:r w:rsidRPr="00D801D0">
              <w:rPr>
                <w:rFonts w:ascii="Arial" w:hAnsi="Arial" w:cs="Arial"/>
                <w:sz w:val="18"/>
                <w:szCs w:val="18"/>
              </w:rPr>
              <w:t>Virtual Delivery</w:t>
            </w:r>
          </w:p>
        </w:tc>
      </w:tr>
      <w:tr w:rsidR="001B3E17" w:rsidRPr="00D801D0" w:rsidTr="004912AE">
        <w:trPr>
          <w:trHeight w:val="611"/>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Course No</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Course Name</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No of Days</w:t>
            </w:r>
          </w:p>
        </w:tc>
        <w:tc>
          <w:tcPr>
            <w:tcW w:w="900"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Cost per course    £</w:t>
            </w:r>
          </w:p>
        </w:tc>
        <w:tc>
          <w:tcPr>
            <w:tcW w:w="1190"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No of Delegates (per course)</w:t>
            </w:r>
          </w:p>
        </w:tc>
        <w:tc>
          <w:tcPr>
            <w:tcW w:w="1037"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Ability to Deliver Virtually</w:t>
            </w:r>
            <w:r>
              <w:t xml:space="preserve"> </w:t>
            </w:r>
            <w:r w:rsidRPr="00D801D0">
              <w:rPr>
                <w:rFonts w:ascii="Arial" w:hAnsi="Arial" w:cs="Arial"/>
                <w:sz w:val="18"/>
                <w:szCs w:val="18"/>
              </w:rPr>
              <w:t>Yes/No</w:t>
            </w: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No of Days</w:t>
            </w:r>
          </w:p>
        </w:tc>
        <w:tc>
          <w:tcPr>
            <w:tcW w:w="909"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Cost per course    £</w:t>
            </w:r>
          </w:p>
        </w:tc>
        <w:tc>
          <w:tcPr>
            <w:tcW w:w="2310"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No of Delegates (per course)</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Full First Aid at Work (3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3.0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3.0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2</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First Aid at Work Re-Qualification (2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2.0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2.0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3</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Emergency First Aid at Work (1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6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4</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half day First Aid annual Refresher (incl. Defib refresher) (half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5</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Basic First Aid (half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6</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 xml:space="preserve">Paediatric First Aid (accredited) (2 </w:t>
            </w:r>
            <w:r w:rsidRPr="00D801D0">
              <w:rPr>
                <w:rFonts w:ascii="Arial" w:hAnsi="Arial" w:cs="Arial"/>
                <w:sz w:val="18"/>
                <w:szCs w:val="18"/>
              </w:rPr>
              <w:lastRenderedPageBreak/>
              <w:t>days)</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lastRenderedPageBreak/>
              <w:t>2.0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2.0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7</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Paediatric First Aid (2 days)</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2.0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2.0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6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8</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Combined First Aid at Work / Paediatric First Aid (3 days)</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3.0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3.0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9</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IOSH Managing Safely (4 days)</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4.0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4.0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IOSH Managing Safely Refresher (1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11</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IOSH Leading Safely (6 hours)</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0.9</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0.9</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12</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Caretaker's Course (1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13</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Manual Handling (half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14</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Risk Assessment (half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15</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Basic Health &amp; Safety (half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16</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Safe Handling of Medicines (half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17</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Qualsafe Level 2 Health &amp; Safety (1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1.0</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18</w:t>
            </w: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COSHH training (half day)</w:t>
            </w:r>
          </w:p>
        </w:tc>
        <w:tc>
          <w:tcPr>
            <w:tcW w:w="67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19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1037" w:type="dxa"/>
            <w:shd w:val="clear" w:color="auto" w:fill="92D050"/>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0.5</w:t>
            </w:r>
          </w:p>
        </w:tc>
        <w:tc>
          <w:tcPr>
            <w:tcW w:w="909"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c>
          <w:tcPr>
            <w:tcW w:w="2310" w:type="dxa"/>
            <w:shd w:val="clear" w:color="auto" w:fill="92D050"/>
            <w:hideMark/>
          </w:tcPr>
          <w:p w:rsidR="001B3E17" w:rsidRPr="00D801D0" w:rsidRDefault="001B3E17" w:rsidP="004912AE">
            <w:pPr>
              <w:rPr>
                <w:rFonts w:ascii="Arial" w:hAnsi="Arial" w:cs="Arial"/>
                <w:sz w:val="18"/>
                <w:szCs w:val="18"/>
              </w:rPr>
            </w:pPr>
            <w:r w:rsidRPr="00D801D0">
              <w:rPr>
                <w:rFonts w:ascii="Arial" w:hAnsi="Arial" w:cs="Arial"/>
                <w:sz w:val="18"/>
                <w:szCs w:val="18"/>
              </w:rPr>
              <w:t> </w:t>
            </w:r>
          </w:p>
        </w:tc>
      </w:tr>
      <w:tr w:rsidR="001B3E17" w:rsidRPr="00D801D0" w:rsidTr="004912AE">
        <w:trPr>
          <w:trHeight w:val="300"/>
        </w:trPr>
        <w:tc>
          <w:tcPr>
            <w:tcW w:w="851" w:type="dxa"/>
            <w:hideMark/>
          </w:tcPr>
          <w:p w:rsidR="001B3E17" w:rsidRPr="00D801D0" w:rsidRDefault="001B3E17" w:rsidP="004912AE">
            <w:pPr>
              <w:rPr>
                <w:rFonts w:ascii="Arial" w:hAnsi="Arial" w:cs="Arial"/>
                <w:sz w:val="18"/>
                <w:szCs w:val="18"/>
              </w:rPr>
            </w:pPr>
          </w:p>
        </w:tc>
        <w:tc>
          <w:tcPr>
            <w:tcW w:w="1735"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Total cost of 1 of each course</w:t>
            </w:r>
          </w:p>
        </w:tc>
        <w:tc>
          <w:tcPr>
            <w:tcW w:w="675" w:type="dxa"/>
            <w:hideMark/>
          </w:tcPr>
          <w:p w:rsidR="001B3E17" w:rsidRPr="00D801D0" w:rsidRDefault="001B3E17" w:rsidP="004912AE">
            <w:pPr>
              <w:rPr>
                <w:rFonts w:ascii="Arial" w:hAnsi="Arial" w:cs="Arial"/>
                <w:sz w:val="18"/>
                <w:szCs w:val="18"/>
              </w:rPr>
            </w:pPr>
          </w:p>
        </w:tc>
        <w:tc>
          <w:tcPr>
            <w:tcW w:w="900"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£0.00</w:t>
            </w:r>
          </w:p>
        </w:tc>
        <w:tc>
          <w:tcPr>
            <w:tcW w:w="1190"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0.00</w:t>
            </w:r>
          </w:p>
        </w:tc>
        <w:tc>
          <w:tcPr>
            <w:tcW w:w="1037" w:type="dxa"/>
            <w:hideMark/>
          </w:tcPr>
          <w:p w:rsidR="001B3E17" w:rsidRPr="00D801D0" w:rsidRDefault="001B3E17" w:rsidP="004912AE">
            <w:pPr>
              <w:rPr>
                <w:rFonts w:ascii="Arial" w:hAnsi="Arial" w:cs="Arial"/>
                <w:sz w:val="18"/>
                <w:szCs w:val="18"/>
              </w:rPr>
            </w:pPr>
          </w:p>
        </w:tc>
        <w:tc>
          <w:tcPr>
            <w:tcW w:w="742" w:type="dxa"/>
            <w:hideMark/>
          </w:tcPr>
          <w:p w:rsidR="001B3E17" w:rsidRPr="00D801D0" w:rsidRDefault="001B3E17" w:rsidP="004912AE">
            <w:pPr>
              <w:rPr>
                <w:rFonts w:ascii="Arial" w:hAnsi="Arial" w:cs="Arial"/>
                <w:sz w:val="18"/>
                <w:szCs w:val="18"/>
              </w:rPr>
            </w:pPr>
          </w:p>
        </w:tc>
        <w:tc>
          <w:tcPr>
            <w:tcW w:w="909"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£0.00</w:t>
            </w:r>
          </w:p>
        </w:tc>
        <w:tc>
          <w:tcPr>
            <w:tcW w:w="2310" w:type="dxa"/>
            <w:hideMark/>
          </w:tcPr>
          <w:p w:rsidR="001B3E17" w:rsidRPr="00D801D0" w:rsidRDefault="001B3E17" w:rsidP="004912AE">
            <w:pPr>
              <w:rPr>
                <w:rFonts w:ascii="Arial" w:hAnsi="Arial" w:cs="Arial"/>
                <w:sz w:val="18"/>
                <w:szCs w:val="18"/>
              </w:rPr>
            </w:pPr>
            <w:r w:rsidRPr="00D801D0">
              <w:rPr>
                <w:rFonts w:ascii="Arial" w:hAnsi="Arial" w:cs="Arial"/>
                <w:sz w:val="18"/>
                <w:szCs w:val="18"/>
              </w:rPr>
              <w:t>0.00</w:t>
            </w:r>
          </w:p>
        </w:tc>
      </w:tr>
    </w:tbl>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1B3E17" w:rsidRDefault="001B3E17" w:rsidP="00B118D7">
      <w:pPr>
        <w:pStyle w:val="Level3"/>
        <w:numPr>
          <w:ilvl w:val="0"/>
          <w:numId w:val="0"/>
        </w:numPr>
        <w:spacing w:after="0" w:line="276" w:lineRule="auto"/>
        <w:rPr>
          <w:rFonts w:cs="Arial"/>
          <w:szCs w:val="24"/>
        </w:rPr>
      </w:pPr>
    </w:p>
    <w:p w:rsidR="009B64F0" w:rsidRDefault="009B64F0" w:rsidP="00B118D7">
      <w:pPr>
        <w:pStyle w:val="Level3"/>
        <w:numPr>
          <w:ilvl w:val="0"/>
          <w:numId w:val="0"/>
        </w:numPr>
        <w:spacing w:after="0" w:line="276" w:lineRule="auto"/>
        <w:rPr>
          <w:rFonts w:cs="Arial"/>
          <w:szCs w:val="24"/>
        </w:rPr>
      </w:pPr>
    </w:p>
    <w:p w:rsidR="009B64F0" w:rsidRDefault="009B64F0" w:rsidP="00B118D7">
      <w:pPr>
        <w:pStyle w:val="Level3"/>
        <w:numPr>
          <w:ilvl w:val="0"/>
          <w:numId w:val="0"/>
        </w:numPr>
        <w:spacing w:after="0" w:line="276" w:lineRule="auto"/>
        <w:rPr>
          <w:rFonts w:cs="Arial"/>
          <w:szCs w:val="24"/>
        </w:rPr>
      </w:pPr>
    </w:p>
    <w:p w:rsidR="009B64F0" w:rsidRDefault="009B64F0" w:rsidP="00B118D7">
      <w:pPr>
        <w:pStyle w:val="Level3"/>
        <w:numPr>
          <w:ilvl w:val="0"/>
          <w:numId w:val="0"/>
        </w:numPr>
        <w:spacing w:after="0" w:line="276" w:lineRule="auto"/>
        <w:rPr>
          <w:rFonts w:cs="Arial"/>
          <w:szCs w:val="24"/>
        </w:rPr>
      </w:pPr>
    </w:p>
    <w:p w:rsidR="001B3E17" w:rsidRPr="00B118D7" w:rsidRDefault="001B3E17" w:rsidP="00B118D7">
      <w:pPr>
        <w:pStyle w:val="Level3"/>
        <w:numPr>
          <w:ilvl w:val="0"/>
          <w:numId w:val="0"/>
        </w:numPr>
        <w:spacing w:after="0" w:line="276" w:lineRule="auto"/>
        <w:rPr>
          <w:rFonts w:cs="Arial"/>
          <w:szCs w:val="24"/>
        </w:rPr>
      </w:pPr>
    </w:p>
    <w:p w:rsidR="00B118D7" w:rsidRPr="00B118D7" w:rsidRDefault="00B118D7" w:rsidP="00B118D7">
      <w:pPr>
        <w:spacing w:line="276" w:lineRule="auto"/>
        <w:ind w:right="-360"/>
        <w:rPr>
          <w:rFonts w:ascii="Arial" w:hAnsi="Arial" w:cs="Arial"/>
          <w:sz w:val="22"/>
          <w:szCs w:val="22"/>
        </w:rPr>
      </w:pPr>
    </w:p>
    <w:p w:rsidR="00757618" w:rsidRPr="001B3E17" w:rsidRDefault="005D5463" w:rsidP="005D2F20">
      <w:pPr>
        <w:tabs>
          <w:tab w:val="left" w:pos="4710"/>
        </w:tabs>
        <w:jc w:val="center"/>
        <w:rPr>
          <w:rFonts w:ascii="Arial" w:hAnsi="Arial" w:cs="Arial"/>
          <w:b/>
          <w:sz w:val="32"/>
          <w:szCs w:val="32"/>
          <w:u w:val="single"/>
        </w:rPr>
      </w:pPr>
      <w:r w:rsidRPr="001B3E17">
        <w:rPr>
          <w:rFonts w:ascii="Arial" w:hAnsi="Arial" w:cs="Arial"/>
          <w:b/>
          <w:sz w:val="32"/>
          <w:szCs w:val="32"/>
          <w:u w:val="single"/>
        </w:rPr>
        <w:t>SCHEDULE 4</w:t>
      </w:r>
    </w:p>
    <w:p w:rsidR="00657BDD" w:rsidRPr="001B3E17" w:rsidRDefault="00657BDD" w:rsidP="005D2F20">
      <w:pPr>
        <w:tabs>
          <w:tab w:val="left" w:pos="4710"/>
        </w:tabs>
        <w:jc w:val="center"/>
        <w:rPr>
          <w:rFonts w:ascii="Arial" w:hAnsi="Arial" w:cs="Arial"/>
          <w:b/>
          <w:iCs/>
          <w:sz w:val="32"/>
          <w:szCs w:val="32"/>
        </w:rPr>
      </w:pPr>
    </w:p>
    <w:p w:rsidR="008816C8" w:rsidRPr="001B3E17" w:rsidRDefault="00F97DE1" w:rsidP="005D2F20">
      <w:pPr>
        <w:tabs>
          <w:tab w:val="left" w:pos="0"/>
        </w:tabs>
        <w:jc w:val="center"/>
        <w:rPr>
          <w:rFonts w:ascii="Arial" w:hAnsi="Arial" w:cs="Arial"/>
          <w:b/>
          <w:iCs/>
          <w:sz w:val="32"/>
          <w:szCs w:val="32"/>
        </w:rPr>
      </w:pPr>
      <w:r w:rsidRPr="001B3E17">
        <w:rPr>
          <w:rFonts w:ascii="Arial" w:hAnsi="Arial" w:cs="Arial"/>
          <w:b/>
          <w:sz w:val="32"/>
          <w:szCs w:val="32"/>
        </w:rPr>
        <w:t>COMPLIANCE WITH SPECIFICATION &amp; SCOPE OF REQUIREMENTS</w:t>
      </w:r>
    </w:p>
    <w:p w:rsidR="00CF4728" w:rsidRPr="001B3E17" w:rsidRDefault="00CF4728" w:rsidP="0021082B">
      <w:pPr>
        <w:rPr>
          <w:rFonts w:ascii="Arial" w:hAnsi="Arial" w:cs="Arial"/>
        </w:rPr>
      </w:pPr>
    </w:p>
    <w:p w:rsidR="00804701" w:rsidRPr="001B3E17" w:rsidRDefault="00804701" w:rsidP="00C91A67">
      <w:pPr>
        <w:rPr>
          <w:rFonts w:ascii="Arial" w:hAnsi="Arial" w:cs="Arial"/>
          <w:b/>
        </w:rPr>
      </w:pPr>
      <w:r w:rsidRPr="001B3E17">
        <w:rPr>
          <w:rFonts w:ascii="Arial" w:hAnsi="Arial" w:cs="Arial"/>
          <w:b/>
        </w:rPr>
        <w:t xml:space="preserve">This section will be evaluated on a pass / </w:t>
      </w:r>
      <w:r w:rsidR="00C91A67" w:rsidRPr="001B3E17">
        <w:rPr>
          <w:rFonts w:ascii="Arial" w:hAnsi="Arial" w:cs="Arial"/>
          <w:b/>
        </w:rPr>
        <w:t>fail basis</w:t>
      </w:r>
      <w:r w:rsidRPr="001B3E17">
        <w:rPr>
          <w:rFonts w:ascii="Arial" w:hAnsi="Arial" w:cs="Arial"/>
          <w:b/>
        </w:rPr>
        <w:t xml:space="preserve"> </w:t>
      </w:r>
    </w:p>
    <w:p w:rsidR="00804701" w:rsidRPr="001B3E17" w:rsidRDefault="00804701" w:rsidP="00C25E20">
      <w:pPr>
        <w:jc w:val="center"/>
        <w:rPr>
          <w:rFonts w:ascii="Arial" w:hAnsi="Arial" w:cs="Arial"/>
          <w:b/>
        </w:rPr>
      </w:pPr>
    </w:p>
    <w:p w:rsidR="00F64829" w:rsidRPr="001B3E17" w:rsidRDefault="00F64829" w:rsidP="00C25E20">
      <w:pPr>
        <w:jc w:val="center"/>
        <w:rPr>
          <w:rFonts w:ascii="Arial" w:hAnsi="Arial" w:cs="Arial"/>
        </w:rPr>
      </w:pPr>
      <w:r w:rsidRPr="001B3E17">
        <w:rPr>
          <w:rFonts w:ascii="Arial" w:hAnsi="Arial" w:cs="Arial"/>
        </w:rPr>
        <w:t xml:space="preserve">Please confirm you have complied with the </w:t>
      </w:r>
      <w:r w:rsidR="00804701" w:rsidRPr="001B3E17">
        <w:rPr>
          <w:rFonts w:ascii="Arial" w:hAnsi="Arial" w:cs="Arial"/>
        </w:rPr>
        <w:t xml:space="preserve">stated </w:t>
      </w:r>
      <w:r w:rsidRPr="001B3E17">
        <w:rPr>
          <w:rFonts w:ascii="Arial" w:hAnsi="Arial" w:cs="Arial"/>
        </w:rPr>
        <w:t>specification in</w:t>
      </w:r>
      <w:r w:rsidR="00C25E20" w:rsidRPr="001B3E17">
        <w:rPr>
          <w:rFonts w:ascii="Arial" w:hAnsi="Arial" w:cs="Arial"/>
        </w:rPr>
        <w:t>cluded within this RFQ document, by entering an ‘X’ in the field below:</w:t>
      </w:r>
    </w:p>
    <w:p w:rsidR="00F64829" w:rsidRPr="001B3E17" w:rsidRDefault="00F64829" w:rsidP="00C25E20">
      <w:pPr>
        <w:jc w:val="center"/>
        <w:rPr>
          <w:rFonts w:ascii="Arial" w:hAnsi="Arial" w:cs="Arial"/>
        </w:rPr>
      </w:pPr>
    </w:p>
    <w:p w:rsidR="00967B11" w:rsidRPr="001B3E17" w:rsidRDefault="00967B11" w:rsidP="00967B11">
      <w:pPr>
        <w:jc w:val="center"/>
        <w:rPr>
          <w:rFonts w:ascii="Arial" w:hAnsi="Arial" w:cs="Arial"/>
          <w:sz w:val="32"/>
          <w:szCs w:val="32"/>
        </w:rPr>
      </w:pPr>
      <w:r w:rsidRPr="001B3E17">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1B3E17">
            <w:rPr>
              <w:rFonts w:ascii="MS Gothic" w:eastAsia="MS Gothic" w:hAnsi="MS Gothic" w:cs="Arial" w:hint="eastAsia"/>
              <w:sz w:val="32"/>
              <w:szCs w:val="32"/>
            </w:rPr>
            <w:t>☐</w:t>
          </w:r>
        </w:sdtContent>
      </w:sdt>
    </w:p>
    <w:p w:rsidR="00C25E20" w:rsidRPr="001B3E17" w:rsidRDefault="00C25E20" w:rsidP="0021082B">
      <w:pPr>
        <w:rPr>
          <w:rFonts w:ascii="Arial" w:hAnsi="Arial" w:cs="Arial"/>
        </w:rPr>
      </w:pPr>
    </w:p>
    <w:p w:rsidR="00804701" w:rsidRPr="001B3E17" w:rsidRDefault="00804701" w:rsidP="005D2F20">
      <w:pPr>
        <w:jc w:val="center"/>
        <w:rPr>
          <w:rFonts w:ascii="Arial" w:hAnsi="Arial" w:cs="Arial"/>
        </w:rPr>
      </w:pPr>
    </w:p>
    <w:p w:rsidR="00DB785E" w:rsidRPr="001B3E17" w:rsidRDefault="00DB785E" w:rsidP="005D2F20">
      <w:pPr>
        <w:jc w:val="center"/>
        <w:rPr>
          <w:rFonts w:ascii="Arial" w:hAnsi="Arial" w:cs="Arial"/>
        </w:rPr>
      </w:pPr>
    </w:p>
    <w:p w:rsidR="007E7245" w:rsidRPr="001B3E17" w:rsidRDefault="007E7245" w:rsidP="005D2F20">
      <w:pPr>
        <w:jc w:val="center"/>
        <w:rPr>
          <w:rFonts w:ascii="Arial" w:hAnsi="Arial" w:cs="Arial"/>
        </w:rPr>
      </w:pPr>
      <w:r w:rsidRPr="001B3E17">
        <w:rPr>
          <w:rFonts w:ascii="Arial" w:hAnsi="Arial" w:cs="Arial"/>
        </w:rPr>
        <w:t>P</w:t>
      </w:r>
      <w:r w:rsidR="00B26598" w:rsidRPr="001B3E17">
        <w:rPr>
          <w:rFonts w:ascii="Arial" w:hAnsi="Arial" w:cs="Arial"/>
        </w:rPr>
        <w:t>lease also confirm that you accept and will comply</w:t>
      </w:r>
      <w:r w:rsidRPr="001B3E17">
        <w:rPr>
          <w:rFonts w:ascii="Arial" w:hAnsi="Arial" w:cs="Arial"/>
        </w:rPr>
        <w:t xml:space="preserve"> with the terms and conditions of the contract that has been supplied with the tender documentation, as they will not be open to negotiation post award.</w:t>
      </w:r>
    </w:p>
    <w:p w:rsidR="007E7245" w:rsidRPr="001B3E17" w:rsidRDefault="007E7245" w:rsidP="007E7245">
      <w:pPr>
        <w:jc w:val="center"/>
        <w:rPr>
          <w:rFonts w:ascii="Arial" w:hAnsi="Arial" w:cs="Arial"/>
        </w:rPr>
      </w:pPr>
    </w:p>
    <w:p w:rsidR="007E7245" w:rsidRPr="001B3E17" w:rsidRDefault="007E7245" w:rsidP="007E7245">
      <w:pPr>
        <w:jc w:val="center"/>
        <w:rPr>
          <w:rFonts w:ascii="Arial" w:hAnsi="Arial" w:cs="Arial"/>
        </w:rPr>
      </w:pPr>
    </w:p>
    <w:p w:rsidR="00967B11" w:rsidRPr="001B3E17" w:rsidRDefault="00967B11" w:rsidP="00967B11">
      <w:pPr>
        <w:jc w:val="center"/>
        <w:rPr>
          <w:rFonts w:ascii="Arial" w:hAnsi="Arial" w:cs="Arial"/>
          <w:sz w:val="32"/>
          <w:szCs w:val="32"/>
        </w:rPr>
      </w:pPr>
      <w:r w:rsidRPr="001B3E17">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sidRPr="001B3E17">
            <w:rPr>
              <w:rFonts w:ascii="MS Gothic" w:eastAsia="MS Gothic" w:hAnsi="MS Gothic" w:cs="Arial" w:hint="eastAsia"/>
              <w:sz w:val="32"/>
              <w:szCs w:val="32"/>
            </w:rPr>
            <w:t>☐</w:t>
          </w:r>
        </w:sdtContent>
      </w:sdt>
    </w:p>
    <w:p w:rsidR="007E7245" w:rsidRPr="001B3E17" w:rsidRDefault="007E7245" w:rsidP="007E7245">
      <w:pPr>
        <w:jc w:val="center"/>
        <w:rPr>
          <w:rFonts w:ascii="Arial" w:hAnsi="Arial" w:cs="Arial"/>
        </w:rPr>
      </w:pPr>
    </w:p>
    <w:p w:rsidR="007E7245" w:rsidRPr="001B3E17" w:rsidRDefault="007E7245" w:rsidP="007E7245">
      <w:pPr>
        <w:jc w:val="center"/>
        <w:rPr>
          <w:rFonts w:ascii="Arial" w:hAnsi="Arial" w:cs="Arial"/>
        </w:rPr>
      </w:pPr>
    </w:p>
    <w:p w:rsidR="007E7245" w:rsidRPr="001B3E17" w:rsidRDefault="007E7245" w:rsidP="007E7245">
      <w:pPr>
        <w:jc w:val="center"/>
        <w:rPr>
          <w:rFonts w:ascii="Arial" w:hAnsi="Arial" w:cs="Arial"/>
        </w:rPr>
      </w:pPr>
    </w:p>
    <w:p w:rsidR="007E7245" w:rsidRPr="001B3E17" w:rsidRDefault="007E7245" w:rsidP="005D2F20">
      <w:pPr>
        <w:jc w:val="center"/>
        <w:rPr>
          <w:rFonts w:ascii="Arial" w:hAnsi="Arial" w:cs="Arial"/>
        </w:rPr>
      </w:pPr>
    </w:p>
    <w:p w:rsidR="007E7245" w:rsidRPr="001B3E17" w:rsidRDefault="007E7245" w:rsidP="005D2F20">
      <w:pPr>
        <w:jc w:val="center"/>
        <w:rPr>
          <w:rFonts w:ascii="Arial" w:hAnsi="Arial" w:cs="Arial"/>
          <w:i/>
        </w:rPr>
      </w:pPr>
    </w:p>
    <w:p w:rsidR="007E7245" w:rsidRPr="001B3E17"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1B3E17">
        <w:rPr>
          <w:rFonts w:ascii="Arial" w:hAnsi="Arial" w:cs="Arial"/>
          <w:i/>
        </w:rPr>
        <w:t>(</w:t>
      </w:r>
      <w:r w:rsidR="005D5463" w:rsidRPr="001B3E17">
        <w:rPr>
          <w:rFonts w:ascii="Arial" w:hAnsi="Arial" w:cs="Arial"/>
          <w:i/>
        </w:rPr>
        <w:t>End of Schedule 4</w:t>
      </w:r>
      <w:r w:rsidRPr="001B3E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p>
    <w:p w:rsidR="00E76DC5" w:rsidRDefault="00E76DC5" w:rsidP="0021082B">
      <w:pPr>
        <w:rPr>
          <w:rFonts w:ascii="Arial" w:hAnsi="Arial" w:cs="Arial"/>
          <w:b/>
          <w:highlight w:val="yellow"/>
          <w:u w:val="single"/>
        </w:rPr>
      </w:pPr>
    </w:p>
    <w:p w:rsidR="00E76DC5" w:rsidRPr="00D73D12" w:rsidRDefault="00E76DC5" w:rsidP="0021082B">
      <w:pPr>
        <w:rPr>
          <w:rFonts w:ascii="Arial" w:hAnsi="Arial" w:cs="Arial"/>
          <w:b/>
          <w:color w:val="000000" w:themeColor="text1"/>
          <w:highlight w:val="yellow"/>
          <w:u w:val="single"/>
        </w:rPr>
      </w:pPr>
    </w:p>
    <w:p w:rsidR="00C25E20" w:rsidRPr="00D73D12" w:rsidRDefault="00C25E20" w:rsidP="0021082B">
      <w:pPr>
        <w:rPr>
          <w:rFonts w:ascii="Arial" w:hAnsi="Arial" w:cs="Arial"/>
          <w:color w:val="000000" w:themeColor="text1"/>
        </w:rPr>
      </w:pPr>
      <w:r w:rsidRPr="00D73D12">
        <w:rPr>
          <w:rFonts w:ascii="Arial" w:hAnsi="Arial" w:cs="Arial"/>
          <w:color w:val="000000" w:themeColor="text1"/>
        </w:rPr>
        <w:t xml:space="preserve">Where a </w:t>
      </w:r>
      <w:r w:rsidR="00762E76" w:rsidRPr="00D73D12">
        <w:rPr>
          <w:rFonts w:ascii="Arial" w:hAnsi="Arial" w:cs="Arial"/>
          <w:b/>
          <w:color w:val="000000" w:themeColor="text1"/>
        </w:rPr>
        <w:t>word</w:t>
      </w:r>
      <w:r w:rsidRPr="00D73D12">
        <w:rPr>
          <w:rFonts w:ascii="Arial" w:hAnsi="Arial" w:cs="Arial"/>
          <w:color w:val="000000" w:themeColor="text1"/>
        </w:rPr>
        <w:t xml:space="preserve"> limit applies to the tenderer’s response to each qualitative question set out below and where tenderers exceed this</w:t>
      </w:r>
      <w:r w:rsidRPr="00D73D12">
        <w:rPr>
          <w:rFonts w:ascii="Arial" w:hAnsi="Arial" w:cs="Arial"/>
          <w:b/>
          <w:color w:val="000000" w:themeColor="text1"/>
        </w:rPr>
        <w:t xml:space="preserve"> word count;</w:t>
      </w:r>
      <w:r w:rsidRPr="00D73D12">
        <w:rPr>
          <w:rFonts w:ascii="Arial" w:hAnsi="Arial" w:cs="Arial"/>
          <w:color w:val="000000" w:themeColor="text1"/>
        </w:rPr>
        <w:t xml:space="preserve"> the information included on the additional pages shall not be considered for the evaluation of the tenderer’s submission.  All responses to this section mu</w:t>
      </w:r>
      <w:r w:rsidR="00C34E2D" w:rsidRPr="00D73D12">
        <w:rPr>
          <w:rFonts w:ascii="Arial" w:hAnsi="Arial" w:cs="Arial"/>
          <w:color w:val="000000" w:themeColor="text1"/>
        </w:rPr>
        <w:t>st</w:t>
      </w:r>
      <w:r w:rsidRPr="00D73D12">
        <w:rPr>
          <w:rFonts w:ascii="Arial" w:hAnsi="Arial" w:cs="Arial"/>
          <w:color w:val="000000" w:themeColor="text1"/>
        </w:rPr>
        <w:t xml:space="preserve"> be submitted in Arial 12 font format.</w:t>
      </w:r>
    </w:p>
    <w:p w:rsidR="00AA51D2" w:rsidRPr="00D73D12" w:rsidRDefault="00AA51D2" w:rsidP="0021082B">
      <w:pPr>
        <w:rPr>
          <w:rFonts w:ascii="Arial" w:hAnsi="Arial" w:cs="Arial"/>
          <w:color w:val="000000" w:themeColor="text1"/>
        </w:rPr>
      </w:pPr>
    </w:p>
    <w:p w:rsidR="00AA51D2" w:rsidRPr="00D73D12" w:rsidRDefault="00AA51D2" w:rsidP="0021082B">
      <w:pPr>
        <w:rPr>
          <w:rFonts w:ascii="Arial" w:hAnsi="Arial" w:cs="Arial"/>
          <w:color w:val="000000" w:themeColor="text1"/>
        </w:rPr>
      </w:pPr>
      <w:r w:rsidRPr="00D73D12">
        <w:rPr>
          <w:rFonts w:ascii="Arial" w:hAnsi="Arial" w:cs="Arial"/>
          <w:color w:val="000000" w:themeColor="text1"/>
        </w:rPr>
        <w:t>Tenderers are asked to state the number of words use at the end of each ‘word count limited’ response. Eg</w:t>
      </w:r>
      <w:r w:rsidRPr="00D73D12">
        <w:rPr>
          <w:rFonts w:ascii="Arial" w:hAnsi="Arial" w:cs="Arial"/>
          <w:i/>
          <w:color w:val="000000" w:themeColor="text1"/>
        </w:rPr>
        <w:t xml:space="preserve">/ </w:t>
      </w:r>
      <w:r w:rsidRPr="00D73D12">
        <w:rPr>
          <w:rFonts w:ascii="Arial" w:hAnsi="Arial" w:cs="Arial"/>
          <w:b/>
          <w:i/>
          <w:color w:val="000000" w:themeColor="text1"/>
        </w:rPr>
        <w:t>(498 words)</w:t>
      </w:r>
    </w:p>
    <w:p w:rsidR="00C25E20" w:rsidRPr="00D73D12" w:rsidRDefault="00C25E20" w:rsidP="0021082B">
      <w:pPr>
        <w:rPr>
          <w:rFonts w:ascii="Arial" w:hAnsi="Arial" w:cs="Arial"/>
          <w:color w:val="000000" w:themeColor="text1"/>
        </w:rPr>
      </w:pPr>
    </w:p>
    <w:p w:rsidR="00C25E20" w:rsidRPr="00D73D12" w:rsidRDefault="00C25E20" w:rsidP="0021082B">
      <w:pPr>
        <w:rPr>
          <w:rFonts w:ascii="Arial" w:hAnsi="Arial" w:cs="Arial"/>
          <w:color w:val="000000" w:themeColor="text1"/>
        </w:rPr>
      </w:pPr>
      <w:r w:rsidRPr="00D73D12">
        <w:rPr>
          <w:rFonts w:ascii="Arial" w:hAnsi="Arial" w:cs="Arial"/>
          <w:color w:val="000000" w:themeColor="text1"/>
        </w:rPr>
        <w:t>All responses should be input directly</w:t>
      </w:r>
      <w:r w:rsidR="00804701" w:rsidRPr="00D73D12">
        <w:rPr>
          <w:rFonts w:ascii="Arial" w:hAnsi="Arial" w:cs="Arial"/>
          <w:color w:val="000000" w:themeColor="text1"/>
        </w:rPr>
        <w:t xml:space="preserve"> into this response document.  Appendices can be provided but Cheshire East Council are not committed to consider the content as part of the RFQ Response.</w:t>
      </w:r>
      <w:r w:rsidRPr="00D73D12">
        <w:rPr>
          <w:rFonts w:ascii="Arial" w:hAnsi="Arial" w:cs="Arial"/>
          <w:color w:val="000000" w:themeColor="text1"/>
        </w:rPr>
        <w:t xml:space="preserve"> </w:t>
      </w:r>
    </w:p>
    <w:p w:rsidR="00E91250" w:rsidRPr="00D73D12" w:rsidRDefault="00E91250" w:rsidP="0021082B">
      <w:pPr>
        <w:rPr>
          <w:rFonts w:ascii="Arial" w:hAnsi="Arial" w:cs="Arial"/>
        </w:rPr>
      </w:pPr>
    </w:p>
    <w:p w:rsidR="00E91250" w:rsidRPr="00D73D12" w:rsidRDefault="00E91250" w:rsidP="0021082B">
      <w:pPr>
        <w:rPr>
          <w:rFonts w:ascii="Arial" w:hAnsi="Arial" w:cs="Arial"/>
          <w:b/>
        </w:rPr>
      </w:pPr>
      <w:r w:rsidRPr="00D73D12">
        <w:rPr>
          <w:rFonts w:ascii="Arial" w:hAnsi="Arial" w:cs="Arial"/>
          <w:b/>
        </w:rPr>
        <w:t>Cross referencing answer for answer will not be taken into consideration as a valid response.</w:t>
      </w:r>
    </w:p>
    <w:p w:rsidR="00C25E20" w:rsidRDefault="00C25E20" w:rsidP="0021082B">
      <w:pPr>
        <w:rPr>
          <w:rFonts w:ascii="Arial" w:hAnsi="Arial" w:cs="Arial"/>
          <w:highlight w:val="yellow"/>
        </w:rPr>
      </w:pPr>
    </w:p>
    <w:p w:rsidR="00C25E20" w:rsidRDefault="00C25E20"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FB0511" w:rsidRPr="009B64F0" w:rsidTr="0014093D">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rsidR="00FB0511" w:rsidRPr="009B64F0" w:rsidRDefault="00FB0511" w:rsidP="0014093D">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Question1</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FB0511" w:rsidRPr="009B64F0" w:rsidRDefault="00D73D12" w:rsidP="0014093D">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Adaptable Delivery</w:t>
            </w:r>
          </w:p>
        </w:tc>
      </w:tr>
      <w:tr w:rsidR="00FB0511" w:rsidRPr="009B64F0" w:rsidTr="0014093D">
        <w:tc>
          <w:tcPr>
            <w:tcW w:w="1593" w:type="dxa"/>
            <w:tcBorders>
              <w:top w:val="single" w:sz="6" w:space="0" w:color="000000"/>
              <w:left w:val="single" w:sz="8" w:space="0" w:color="000000"/>
              <w:bottom w:val="single" w:sz="6" w:space="0" w:color="000000"/>
              <w:right w:val="single" w:sz="6" w:space="0" w:color="000000"/>
            </w:tcBorders>
            <w:hideMark/>
          </w:tcPr>
          <w:p w:rsidR="00FB0511" w:rsidRPr="009B64F0" w:rsidRDefault="00FB0511" w:rsidP="0014093D">
            <w:pPr>
              <w:pStyle w:val="Normal1"/>
              <w:widowControl w:val="0"/>
              <w:jc w:val="both"/>
              <w:rPr>
                <w:rFonts w:ascii="Arial" w:eastAsia="Arial" w:hAnsi="Arial" w:cs="Arial"/>
                <w:b/>
                <w:color w:val="auto"/>
                <w:sz w:val="22"/>
                <w:szCs w:val="22"/>
              </w:rPr>
            </w:pPr>
            <w:r w:rsidRPr="009B64F0">
              <w:rPr>
                <w:rFonts w:ascii="Arial" w:eastAsia="Arial" w:hAnsi="Arial" w:cs="Arial"/>
                <w:b/>
                <w:color w:val="auto"/>
                <w:sz w:val="22"/>
                <w:szCs w:val="22"/>
              </w:rPr>
              <w:t>1.1</w:t>
            </w:r>
          </w:p>
        </w:tc>
        <w:tc>
          <w:tcPr>
            <w:tcW w:w="5876" w:type="dxa"/>
            <w:tcBorders>
              <w:top w:val="single" w:sz="6" w:space="0" w:color="000000"/>
              <w:left w:val="single" w:sz="6" w:space="0" w:color="000000"/>
              <w:bottom w:val="single" w:sz="6" w:space="0" w:color="000000"/>
              <w:right w:val="single" w:sz="4" w:space="0" w:color="auto"/>
            </w:tcBorders>
          </w:tcPr>
          <w:p w:rsidR="00FB0511" w:rsidRPr="009B64F0" w:rsidRDefault="00D73D12" w:rsidP="00D73D12">
            <w:pPr>
              <w:pStyle w:val="Normal1"/>
              <w:widowControl w:val="0"/>
              <w:jc w:val="both"/>
              <w:rPr>
                <w:rFonts w:ascii="Arial" w:hAnsi="Arial" w:cs="Arial"/>
                <w:color w:val="auto"/>
                <w:sz w:val="22"/>
                <w:szCs w:val="22"/>
              </w:rPr>
            </w:pPr>
            <w:r w:rsidRPr="009B64F0">
              <w:rPr>
                <w:rFonts w:ascii="Arial" w:hAnsi="Arial" w:cs="Arial"/>
                <w:color w:val="auto"/>
                <w:sz w:val="22"/>
                <w:szCs w:val="22"/>
              </w:rPr>
              <w:t>Please explain which courses you would be able to deliver virtually and how you would deliver this to ensure quality learning</w:t>
            </w:r>
          </w:p>
        </w:tc>
        <w:tc>
          <w:tcPr>
            <w:tcW w:w="2191" w:type="dxa"/>
            <w:tcBorders>
              <w:top w:val="single" w:sz="6" w:space="0" w:color="000000"/>
              <w:left w:val="single" w:sz="4" w:space="0" w:color="auto"/>
              <w:bottom w:val="single" w:sz="6" w:space="0" w:color="000000"/>
              <w:right w:val="single" w:sz="8" w:space="0" w:color="000000"/>
            </w:tcBorders>
            <w:hideMark/>
          </w:tcPr>
          <w:p w:rsidR="00FB0511" w:rsidRDefault="00FB0511" w:rsidP="00D73D12">
            <w:pPr>
              <w:rPr>
                <w:rFonts w:cs="Arial"/>
                <w:sz w:val="22"/>
                <w:szCs w:val="22"/>
              </w:rPr>
            </w:pPr>
            <w:r w:rsidRPr="009B64F0">
              <w:rPr>
                <w:rFonts w:cs="Arial"/>
                <w:sz w:val="22"/>
                <w:szCs w:val="22"/>
              </w:rPr>
              <w:t>Weighting:</w:t>
            </w:r>
            <w:r w:rsidR="00D73D12" w:rsidRPr="009B64F0">
              <w:rPr>
                <w:rFonts w:cs="Arial"/>
                <w:sz w:val="22"/>
                <w:szCs w:val="22"/>
              </w:rPr>
              <w:t xml:space="preserve"> 15%</w:t>
            </w:r>
          </w:p>
          <w:p w:rsidR="009300E3" w:rsidRPr="009B64F0" w:rsidRDefault="009300E3" w:rsidP="00D73D12">
            <w:pPr>
              <w:rPr>
                <w:rFonts w:cs="Arial"/>
                <w:bCs w:val="0"/>
                <w:sz w:val="22"/>
                <w:szCs w:val="22"/>
              </w:rPr>
            </w:pPr>
            <w:r>
              <w:rPr>
                <w:rFonts w:cs="Arial"/>
                <w:sz w:val="22"/>
                <w:szCs w:val="22"/>
              </w:rPr>
              <w:t>(word count maximim 1000)</w:t>
            </w:r>
          </w:p>
        </w:tc>
      </w:tr>
      <w:tr w:rsidR="00FB0511" w:rsidRPr="009B64F0" w:rsidTr="0014093D">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rsidR="00FB0511" w:rsidRPr="009B64F0" w:rsidRDefault="00FB0511" w:rsidP="0014093D">
            <w:pPr>
              <w:pStyle w:val="Normal1"/>
              <w:widowControl w:val="0"/>
              <w:ind w:right="-3281"/>
              <w:jc w:val="both"/>
              <w:rPr>
                <w:rFonts w:ascii="Arial" w:hAnsi="Arial" w:cs="Arial"/>
                <w:color w:val="auto"/>
                <w:sz w:val="22"/>
                <w:szCs w:val="22"/>
              </w:rPr>
            </w:pPr>
            <w:r w:rsidRPr="009B64F0">
              <w:rPr>
                <w:rFonts w:ascii="Arial" w:hAnsi="Arial" w:cs="Arial"/>
                <w:color w:val="auto"/>
                <w:sz w:val="22"/>
                <w:szCs w:val="22"/>
              </w:rPr>
              <w:t>Response:</w:t>
            </w:r>
            <w:r w:rsidR="009300E3">
              <w:rPr>
                <w:rFonts w:ascii="Arial" w:hAnsi="Arial" w:cs="Arial"/>
                <w:color w:val="auto"/>
                <w:sz w:val="22"/>
                <w:szCs w:val="22"/>
              </w:rPr>
              <w:t xml:space="preserve"> </w:t>
            </w:r>
          </w:p>
          <w:p w:rsidR="00FB0511" w:rsidRPr="009B64F0" w:rsidRDefault="00FB0511" w:rsidP="0014093D">
            <w:pPr>
              <w:pStyle w:val="Normal1"/>
              <w:widowControl w:val="0"/>
              <w:ind w:right="-3281"/>
              <w:jc w:val="both"/>
              <w:rPr>
                <w:rFonts w:ascii="Arial" w:hAnsi="Arial" w:cs="Arial"/>
                <w:color w:val="auto"/>
                <w:sz w:val="22"/>
                <w:szCs w:val="22"/>
              </w:rPr>
            </w:pPr>
          </w:p>
          <w:p w:rsidR="00FB0511" w:rsidRPr="009B64F0" w:rsidRDefault="00FB0511" w:rsidP="0014093D">
            <w:pPr>
              <w:pStyle w:val="Normal1"/>
              <w:widowControl w:val="0"/>
              <w:ind w:right="-3281"/>
              <w:jc w:val="both"/>
              <w:rPr>
                <w:rFonts w:ascii="Arial" w:hAnsi="Arial" w:cs="Arial"/>
                <w:color w:val="auto"/>
                <w:sz w:val="22"/>
                <w:szCs w:val="22"/>
              </w:rPr>
            </w:pPr>
          </w:p>
        </w:tc>
      </w:tr>
    </w:tbl>
    <w:p w:rsidR="00E948CA" w:rsidRPr="009B64F0" w:rsidRDefault="00E948CA" w:rsidP="005D2F20">
      <w:pPr>
        <w:jc w:val="center"/>
        <w:rPr>
          <w:rFonts w:ascii="Arial" w:hAnsi="Arial" w:cs="Arial"/>
          <w:i/>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D73D12" w:rsidRPr="009B64F0" w:rsidTr="004912AE">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rsidR="00D73D12" w:rsidRPr="009B64F0" w:rsidRDefault="00D73D12" w:rsidP="004912AE">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 xml:space="preserve">Question 2 </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D73D12" w:rsidRPr="009B64F0" w:rsidRDefault="00D278CA" w:rsidP="004912AE">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Skill and Experience</w:t>
            </w:r>
          </w:p>
        </w:tc>
      </w:tr>
      <w:tr w:rsidR="00D73D12" w:rsidRPr="009B64F0" w:rsidTr="004912AE">
        <w:tc>
          <w:tcPr>
            <w:tcW w:w="1593" w:type="dxa"/>
            <w:tcBorders>
              <w:top w:val="single" w:sz="6" w:space="0" w:color="000000"/>
              <w:left w:val="single" w:sz="8" w:space="0" w:color="000000"/>
              <w:bottom w:val="single" w:sz="6" w:space="0" w:color="000000"/>
              <w:right w:val="single" w:sz="6" w:space="0" w:color="000000"/>
            </w:tcBorders>
            <w:hideMark/>
          </w:tcPr>
          <w:p w:rsidR="00D73D12" w:rsidRPr="009B64F0" w:rsidRDefault="00D278CA" w:rsidP="004912AE">
            <w:pPr>
              <w:pStyle w:val="Normal1"/>
              <w:widowControl w:val="0"/>
              <w:jc w:val="both"/>
              <w:rPr>
                <w:rFonts w:ascii="Arial" w:eastAsia="Arial" w:hAnsi="Arial" w:cs="Arial"/>
                <w:b/>
                <w:color w:val="auto"/>
                <w:sz w:val="22"/>
                <w:szCs w:val="22"/>
              </w:rPr>
            </w:pPr>
            <w:r w:rsidRPr="009B64F0">
              <w:rPr>
                <w:rFonts w:ascii="Arial" w:eastAsia="Arial" w:hAnsi="Arial" w:cs="Arial"/>
                <w:b/>
                <w:color w:val="auto"/>
                <w:sz w:val="22"/>
                <w:szCs w:val="22"/>
              </w:rPr>
              <w:t>2.1</w:t>
            </w:r>
          </w:p>
        </w:tc>
        <w:tc>
          <w:tcPr>
            <w:tcW w:w="5876" w:type="dxa"/>
            <w:tcBorders>
              <w:top w:val="single" w:sz="6" w:space="0" w:color="000000"/>
              <w:left w:val="single" w:sz="6" w:space="0" w:color="000000"/>
              <w:bottom w:val="single" w:sz="6" w:space="0" w:color="000000"/>
              <w:right w:val="single" w:sz="4" w:space="0" w:color="auto"/>
            </w:tcBorders>
          </w:tcPr>
          <w:p w:rsidR="00D73D12" w:rsidRPr="009B64F0" w:rsidRDefault="00D278CA" w:rsidP="004912AE">
            <w:pPr>
              <w:pStyle w:val="Normal1"/>
              <w:widowControl w:val="0"/>
              <w:jc w:val="both"/>
              <w:rPr>
                <w:rFonts w:ascii="Arial" w:hAnsi="Arial" w:cs="Arial"/>
                <w:color w:val="auto"/>
                <w:sz w:val="22"/>
                <w:szCs w:val="22"/>
              </w:rPr>
            </w:pPr>
            <w:r w:rsidRPr="009B64F0">
              <w:rPr>
                <w:rFonts w:ascii="Arial" w:hAnsi="Arial" w:cs="Arial"/>
                <w:color w:val="auto"/>
                <w:sz w:val="22"/>
                <w:szCs w:val="22"/>
              </w:rPr>
              <w:t>Please explain experience in creating and delivering leadership and management education including within different organisations.</w:t>
            </w:r>
          </w:p>
        </w:tc>
        <w:tc>
          <w:tcPr>
            <w:tcW w:w="2191" w:type="dxa"/>
            <w:tcBorders>
              <w:top w:val="single" w:sz="6" w:space="0" w:color="000000"/>
              <w:left w:val="single" w:sz="4" w:space="0" w:color="auto"/>
              <w:bottom w:val="single" w:sz="6" w:space="0" w:color="000000"/>
              <w:right w:val="single" w:sz="8" w:space="0" w:color="000000"/>
            </w:tcBorders>
            <w:hideMark/>
          </w:tcPr>
          <w:p w:rsidR="00D73D12" w:rsidRDefault="00D73D12" w:rsidP="004912AE">
            <w:pPr>
              <w:rPr>
                <w:rFonts w:cs="Arial"/>
                <w:sz w:val="22"/>
                <w:szCs w:val="22"/>
              </w:rPr>
            </w:pPr>
            <w:r w:rsidRPr="009B64F0">
              <w:rPr>
                <w:rFonts w:cs="Arial"/>
                <w:sz w:val="22"/>
                <w:szCs w:val="22"/>
              </w:rPr>
              <w:t>Weighting: 15%</w:t>
            </w:r>
          </w:p>
          <w:p w:rsidR="009300E3" w:rsidRPr="009B64F0" w:rsidRDefault="009300E3" w:rsidP="004912AE">
            <w:pPr>
              <w:rPr>
                <w:rFonts w:cs="Arial"/>
                <w:bCs w:val="0"/>
                <w:sz w:val="22"/>
                <w:szCs w:val="22"/>
              </w:rPr>
            </w:pPr>
            <w:r>
              <w:rPr>
                <w:rFonts w:cs="Arial"/>
                <w:sz w:val="22"/>
                <w:szCs w:val="22"/>
              </w:rPr>
              <w:t>(word count maximim 1000)</w:t>
            </w:r>
          </w:p>
        </w:tc>
      </w:tr>
      <w:tr w:rsidR="00D73D12" w:rsidRPr="009B64F0" w:rsidTr="004912AE">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rsidR="00D73D12" w:rsidRPr="009B64F0" w:rsidRDefault="00D73D12" w:rsidP="004912AE">
            <w:pPr>
              <w:pStyle w:val="Normal1"/>
              <w:widowControl w:val="0"/>
              <w:ind w:right="-3281"/>
              <w:jc w:val="both"/>
              <w:rPr>
                <w:rFonts w:ascii="Arial" w:hAnsi="Arial" w:cs="Arial"/>
                <w:color w:val="auto"/>
                <w:sz w:val="22"/>
                <w:szCs w:val="22"/>
              </w:rPr>
            </w:pPr>
            <w:r w:rsidRPr="009B64F0">
              <w:rPr>
                <w:rFonts w:ascii="Arial" w:hAnsi="Arial" w:cs="Arial"/>
                <w:color w:val="auto"/>
                <w:sz w:val="22"/>
                <w:szCs w:val="22"/>
              </w:rPr>
              <w:t>Response:</w:t>
            </w:r>
          </w:p>
          <w:p w:rsidR="00D73D12" w:rsidRPr="009B64F0" w:rsidRDefault="00D73D12" w:rsidP="004912AE">
            <w:pPr>
              <w:pStyle w:val="Normal1"/>
              <w:widowControl w:val="0"/>
              <w:ind w:right="-3281"/>
              <w:jc w:val="both"/>
              <w:rPr>
                <w:rFonts w:ascii="Arial" w:hAnsi="Arial" w:cs="Arial"/>
                <w:color w:val="auto"/>
                <w:sz w:val="22"/>
                <w:szCs w:val="22"/>
              </w:rPr>
            </w:pPr>
          </w:p>
          <w:p w:rsidR="00D73D12" w:rsidRPr="009B64F0" w:rsidRDefault="00D73D12" w:rsidP="004912AE">
            <w:pPr>
              <w:pStyle w:val="Normal1"/>
              <w:widowControl w:val="0"/>
              <w:ind w:right="-3281"/>
              <w:jc w:val="both"/>
              <w:rPr>
                <w:rFonts w:ascii="Arial" w:hAnsi="Arial" w:cs="Arial"/>
                <w:color w:val="auto"/>
                <w:sz w:val="22"/>
                <w:szCs w:val="22"/>
              </w:rPr>
            </w:pPr>
          </w:p>
        </w:tc>
      </w:tr>
    </w:tbl>
    <w:p w:rsidR="00D73D12" w:rsidRPr="009B64F0" w:rsidRDefault="00D73D12" w:rsidP="005D2F20">
      <w:pPr>
        <w:jc w:val="center"/>
        <w:rPr>
          <w:rFonts w:ascii="Arial" w:hAnsi="Arial" w:cs="Arial"/>
          <w:i/>
        </w:rPr>
      </w:pPr>
    </w:p>
    <w:p w:rsidR="00E948CA" w:rsidRPr="009B64F0" w:rsidRDefault="00E948CA" w:rsidP="005D2F20">
      <w:pPr>
        <w:jc w:val="center"/>
        <w:rPr>
          <w:rFonts w:ascii="Arial" w:hAnsi="Arial" w:cs="Arial"/>
          <w:i/>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D278CA" w:rsidRPr="009B64F0" w:rsidTr="004912AE">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rsidR="00D278CA" w:rsidRPr="009B64F0" w:rsidRDefault="00D278CA" w:rsidP="004912AE">
            <w:pPr>
              <w:pStyle w:val="Normal1"/>
              <w:spacing w:before="100"/>
              <w:jc w:val="both"/>
              <w:rPr>
                <w:rFonts w:ascii="Arial" w:eastAsia="Arial" w:hAnsi="Arial" w:cs="Arial"/>
                <w:b/>
                <w:color w:val="auto"/>
                <w:sz w:val="22"/>
                <w:szCs w:val="22"/>
              </w:rPr>
            </w:pPr>
            <w:bookmarkStart w:id="50" w:name="_Hlk56154632"/>
            <w:r w:rsidRPr="009B64F0">
              <w:rPr>
                <w:rFonts w:ascii="Arial" w:eastAsia="Arial" w:hAnsi="Arial" w:cs="Arial"/>
                <w:b/>
                <w:color w:val="auto"/>
                <w:sz w:val="22"/>
                <w:szCs w:val="22"/>
              </w:rPr>
              <w:t>Question 3</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D278CA" w:rsidRPr="009B64F0" w:rsidRDefault="00D278CA" w:rsidP="004912AE">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Methodology</w:t>
            </w:r>
          </w:p>
        </w:tc>
      </w:tr>
      <w:tr w:rsidR="00D278CA" w:rsidRPr="009B64F0" w:rsidTr="004912AE">
        <w:tc>
          <w:tcPr>
            <w:tcW w:w="1593" w:type="dxa"/>
            <w:tcBorders>
              <w:top w:val="single" w:sz="6" w:space="0" w:color="000000"/>
              <w:left w:val="single" w:sz="8" w:space="0" w:color="000000"/>
              <w:bottom w:val="single" w:sz="6" w:space="0" w:color="000000"/>
              <w:right w:val="single" w:sz="6" w:space="0" w:color="000000"/>
            </w:tcBorders>
            <w:hideMark/>
          </w:tcPr>
          <w:p w:rsidR="00D278CA" w:rsidRPr="009B64F0" w:rsidRDefault="006B7F6F" w:rsidP="004912AE">
            <w:pPr>
              <w:pStyle w:val="Normal1"/>
              <w:widowControl w:val="0"/>
              <w:jc w:val="both"/>
              <w:rPr>
                <w:rFonts w:ascii="Arial" w:eastAsia="Arial" w:hAnsi="Arial" w:cs="Arial"/>
                <w:b/>
                <w:color w:val="auto"/>
                <w:sz w:val="22"/>
                <w:szCs w:val="22"/>
              </w:rPr>
            </w:pPr>
            <w:r w:rsidRPr="009B64F0">
              <w:rPr>
                <w:rFonts w:ascii="Arial" w:eastAsia="Arial" w:hAnsi="Arial" w:cs="Arial"/>
                <w:b/>
                <w:color w:val="auto"/>
                <w:sz w:val="22"/>
                <w:szCs w:val="22"/>
              </w:rPr>
              <w:t>3</w:t>
            </w:r>
            <w:r w:rsidR="00D278CA" w:rsidRPr="009B64F0">
              <w:rPr>
                <w:rFonts w:ascii="Arial" w:eastAsia="Arial" w:hAnsi="Arial" w:cs="Arial"/>
                <w:b/>
                <w:color w:val="auto"/>
                <w:sz w:val="22"/>
                <w:szCs w:val="22"/>
              </w:rPr>
              <w:t>.1</w:t>
            </w:r>
          </w:p>
        </w:tc>
        <w:tc>
          <w:tcPr>
            <w:tcW w:w="5876" w:type="dxa"/>
            <w:tcBorders>
              <w:top w:val="single" w:sz="6" w:space="0" w:color="000000"/>
              <w:left w:val="single" w:sz="6" w:space="0" w:color="000000"/>
              <w:bottom w:val="single" w:sz="6" w:space="0" w:color="000000"/>
              <w:right w:val="single" w:sz="4" w:space="0" w:color="auto"/>
            </w:tcBorders>
          </w:tcPr>
          <w:p w:rsidR="00D278CA" w:rsidRPr="009B64F0" w:rsidRDefault="00D278CA" w:rsidP="004912AE">
            <w:pPr>
              <w:pStyle w:val="Normal1"/>
              <w:widowControl w:val="0"/>
              <w:jc w:val="both"/>
              <w:rPr>
                <w:rFonts w:ascii="Arial" w:hAnsi="Arial" w:cs="Arial"/>
                <w:color w:val="auto"/>
                <w:sz w:val="22"/>
                <w:szCs w:val="22"/>
              </w:rPr>
            </w:pPr>
            <w:r w:rsidRPr="009B64F0">
              <w:rPr>
                <w:rFonts w:ascii="Arial" w:hAnsi="Arial" w:cs="Arial"/>
                <w:color w:val="auto"/>
                <w:sz w:val="22"/>
                <w:szCs w:val="22"/>
              </w:rPr>
              <w:t>Please outline how you would meet the learning objectives/topics outlined, including how you would engage staff at this level and ensure that learning was immediately applicable to our present work. It is important that creativity and an innovative approach is explicit within the methodology.</w:t>
            </w:r>
          </w:p>
        </w:tc>
        <w:tc>
          <w:tcPr>
            <w:tcW w:w="2191" w:type="dxa"/>
            <w:tcBorders>
              <w:top w:val="single" w:sz="6" w:space="0" w:color="000000"/>
              <w:left w:val="single" w:sz="4" w:space="0" w:color="auto"/>
              <w:bottom w:val="single" w:sz="6" w:space="0" w:color="000000"/>
              <w:right w:val="single" w:sz="8" w:space="0" w:color="000000"/>
            </w:tcBorders>
            <w:hideMark/>
          </w:tcPr>
          <w:p w:rsidR="00D278CA" w:rsidRDefault="00D278CA" w:rsidP="004912AE">
            <w:pPr>
              <w:rPr>
                <w:rFonts w:cs="Arial"/>
                <w:sz w:val="22"/>
                <w:szCs w:val="22"/>
              </w:rPr>
            </w:pPr>
            <w:r w:rsidRPr="009B64F0">
              <w:rPr>
                <w:rFonts w:cs="Arial"/>
                <w:sz w:val="22"/>
                <w:szCs w:val="22"/>
              </w:rPr>
              <w:t>Weighting: 15%</w:t>
            </w:r>
          </w:p>
          <w:p w:rsidR="009300E3" w:rsidRPr="009B64F0" w:rsidRDefault="009300E3" w:rsidP="004912AE">
            <w:pPr>
              <w:rPr>
                <w:rFonts w:cs="Arial"/>
                <w:bCs w:val="0"/>
                <w:sz w:val="22"/>
                <w:szCs w:val="22"/>
              </w:rPr>
            </w:pPr>
            <w:r>
              <w:rPr>
                <w:rFonts w:cs="Arial"/>
                <w:sz w:val="22"/>
                <w:szCs w:val="22"/>
              </w:rPr>
              <w:t>(word count maximim 1000)</w:t>
            </w:r>
          </w:p>
        </w:tc>
      </w:tr>
      <w:tr w:rsidR="00D278CA" w:rsidRPr="009B64F0" w:rsidTr="004912AE">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rsidR="00D278CA" w:rsidRPr="009B64F0" w:rsidRDefault="00D278CA" w:rsidP="004912AE">
            <w:pPr>
              <w:pStyle w:val="Normal1"/>
              <w:widowControl w:val="0"/>
              <w:ind w:right="-3281"/>
              <w:jc w:val="both"/>
              <w:rPr>
                <w:rFonts w:ascii="Arial" w:hAnsi="Arial" w:cs="Arial"/>
                <w:color w:val="auto"/>
                <w:sz w:val="22"/>
                <w:szCs w:val="22"/>
              </w:rPr>
            </w:pPr>
            <w:r w:rsidRPr="009B64F0">
              <w:rPr>
                <w:rFonts w:ascii="Arial" w:hAnsi="Arial" w:cs="Arial"/>
                <w:color w:val="auto"/>
                <w:sz w:val="22"/>
                <w:szCs w:val="22"/>
              </w:rPr>
              <w:t>Response:</w:t>
            </w:r>
          </w:p>
          <w:p w:rsidR="00D278CA" w:rsidRPr="009B64F0" w:rsidRDefault="00D278CA" w:rsidP="004912AE">
            <w:pPr>
              <w:pStyle w:val="Normal1"/>
              <w:widowControl w:val="0"/>
              <w:ind w:right="-3281"/>
              <w:jc w:val="both"/>
              <w:rPr>
                <w:rFonts w:ascii="Arial" w:hAnsi="Arial" w:cs="Arial"/>
                <w:color w:val="auto"/>
                <w:sz w:val="22"/>
                <w:szCs w:val="22"/>
              </w:rPr>
            </w:pPr>
          </w:p>
          <w:p w:rsidR="00D278CA" w:rsidRPr="009B64F0" w:rsidRDefault="00D278CA" w:rsidP="004912AE">
            <w:pPr>
              <w:pStyle w:val="Normal1"/>
              <w:widowControl w:val="0"/>
              <w:ind w:right="-3281"/>
              <w:jc w:val="both"/>
              <w:rPr>
                <w:rFonts w:ascii="Arial" w:hAnsi="Arial" w:cs="Arial"/>
                <w:color w:val="auto"/>
                <w:sz w:val="22"/>
                <w:szCs w:val="22"/>
              </w:rPr>
            </w:pPr>
          </w:p>
        </w:tc>
      </w:tr>
      <w:bookmarkEnd w:id="50"/>
    </w:tbl>
    <w:p w:rsidR="00E948CA" w:rsidRPr="009B64F0" w:rsidRDefault="00E948CA" w:rsidP="00E948CA">
      <w:pPr>
        <w:rPr>
          <w:rFonts w:ascii="Arial" w:eastAsia="Calibri" w:hAnsi="Arial" w:cs="Arial"/>
          <w:b/>
          <w:i/>
          <w:sz w:val="22"/>
          <w:szCs w:val="22"/>
        </w:rPr>
      </w:pPr>
    </w:p>
    <w:p w:rsidR="00D278CA" w:rsidRPr="009B64F0" w:rsidRDefault="00D278CA" w:rsidP="00E948CA">
      <w:pPr>
        <w:rPr>
          <w:rFonts w:ascii="Arial" w:eastAsia="Calibri" w:hAnsi="Arial" w:cs="Arial"/>
          <w:b/>
          <w:i/>
          <w:sz w:val="22"/>
          <w:szCs w:val="22"/>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D278CA" w:rsidRPr="009B64F0" w:rsidTr="004912AE">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rsidR="00D278CA" w:rsidRPr="009B64F0" w:rsidRDefault="00D278CA" w:rsidP="004912AE">
            <w:pPr>
              <w:pStyle w:val="Normal1"/>
              <w:spacing w:before="100"/>
              <w:jc w:val="both"/>
              <w:rPr>
                <w:rFonts w:ascii="Arial" w:eastAsia="Arial" w:hAnsi="Arial" w:cs="Arial"/>
                <w:b/>
                <w:color w:val="auto"/>
                <w:sz w:val="22"/>
                <w:szCs w:val="22"/>
              </w:rPr>
            </w:pPr>
            <w:bookmarkStart w:id="51" w:name="_Hlk56154771"/>
            <w:r w:rsidRPr="009B64F0">
              <w:rPr>
                <w:rFonts w:ascii="Arial" w:eastAsia="Arial" w:hAnsi="Arial" w:cs="Arial"/>
                <w:b/>
                <w:color w:val="auto"/>
                <w:sz w:val="22"/>
                <w:szCs w:val="22"/>
              </w:rPr>
              <w:t xml:space="preserve">Question </w:t>
            </w:r>
            <w:r w:rsidR="006B7F6F" w:rsidRPr="009B64F0">
              <w:rPr>
                <w:rFonts w:ascii="Arial" w:eastAsia="Arial" w:hAnsi="Arial" w:cs="Arial"/>
                <w:b/>
                <w:color w:val="auto"/>
                <w:sz w:val="22"/>
                <w:szCs w:val="22"/>
              </w:rPr>
              <w:t>4</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D278CA" w:rsidRPr="009B64F0" w:rsidRDefault="006B7F6F" w:rsidP="004912AE">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Public Sector Approach</w:t>
            </w:r>
          </w:p>
        </w:tc>
      </w:tr>
      <w:tr w:rsidR="00D278CA" w:rsidRPr="009B64F0" w:rsidTr="004912AE">
        <w:tc>
          <w:tcPr>
            <w:tcW w:w="1593" w:type="dxa"/>
            <w:tcBorders>
              <w:top w:val="single" w:sz="6" w:space="0" w:color="000000"/>
              <w:left w:val="single" w:sz="8" w:space="0" w:color="000000"/>
              <w:bottom w:val="single" w:sz="6" w:space="0" w:color="000000"/>
              <w:right w:val="single" w:sz="6" w:space="0" w:color="000000"/>
            </w:tcBorders>
            <w:hideMark/>
          </w:tcPr>
          <w:p w:rsidR="00D278CA" w:rsidRPr="009B64F0" w:rsidRDefault="006B7F6F" w:rsidP="004912AE">
            <w:pPr>
              <w:pStyle w:val="Normal1"/>
              <w:widowControl w:val="0"/>
              <w:jc w:val="both"/>
              <w:rPr>
                <w:rFonts w:ascii="Arial" w:eastAsia="Arial" w:hAnsi="Arial" w:cs="Arial"/>
                <w:b/>
                <w:color w:val="auto"/>
                <w:sz w:val="22"/>
                <w:szCs w:val="22"/>
              </w:rPr>
            </w:pPr>
            <w:r w:rsidRPr="009B64F0">
              <w:rPr>
                <w:rFonts w:ascii="Arial" w:eastAsia="Arial" w:hAnsi="Arial" w:cs="Arial"/>
                <w:b/>
                <w:color w:val="auto"/>
                <w:sz w:val="22"/>
                <w:szCs w:val="22"/>
              </w:rPr>
              <w:t>4</w:t>
            </w:r>
            <w:r w:rsidR="00D278CA" w:rsidRPr="009B64F0">
              <w:rPr>
                <w:rFonts w:ascii="Arial" w:eastAsia="Arial" w:hAnsi="Arial" w:cs="Arial"/>
                <w:b/>
                <w:color w:val="auto"/>
                <w:sz w:val="22"/>
                <w:szCs w:val="22"/>
              </w:rPr>
              <w:t>.1</w:t>
            </w:r>
          </w:p>
        </w:tc>
        <w:tc>
          <w:tcPr>
            <w:tcW w:w="5876" w:type="dxa"/>
            <w:tcBorders>
              <w:top w:val="single" w:sz="6" w:space="0" w:color="000000"/>
              <w:left w:val="single" w:sz="6" w:space="0" w:color="000000"/>
              <w:bottom w:val="single" w:sz="6" w:space="0" w:color="000000"/>
              <w:right w:val="single" w:sz="4" w:space="0" w:color="auto"/>
            </w:tcBorders>
          </w:tcPr>
          <w:p w:rsidR="00D278CA" w:rsidRPr="009B64F0" w:rsidRDefault="006B7F6F" w:rsidP="004912AE">
            <w:pPr>
              <w:pStyle w:val="Normal1"/>
              <w:widowControl w:val="0"/>
              <w:jc w:val="both"/>
              <w:rPr>
                <w:rFonts w:ascii="Arial" w:hAnsi="Arial" w:cs="Arial"/>
                <w:color w:val="auto"/>
                <w:sz w:val="22"/>
                <w:szCs w:val="22"/>
              </w:rPr>
            </w:pPr>
            <w:r w:rsidRPr="009B64F0">
              <w:rPr>
                <w:rFonts w:ascii="Arial" w:hAnsi="Arial" w:cs="Arial"/>
                <w:color w:val="auto"/>
                <w:sz w:val="22"/>
                <w:szCs w:val="22"/>
              </w:rPr>
              <w:t>Have you delivered similar or alternative programmes within the public sector previously, particularly within Local Government? Please explain how your understanding of public sector needs, future direction and challenges will influence your approach.</w:t>
            </w:r>
          </w:p>
        </w:tc>
        <w:tc>
          <w:tcPr>
            <w:tcW w:w="2191" w:type="dxa"/>
            <w:tcBorders>
              <w:top w:val="single" w:sz="6" w:space="0" w:color="000000"/>
              <w:left w:val="single" w:sz="4" w:space="0" w:color="auto"/>
              <w:bottom w:val="single" w:sz="6" w:space="0" w:color="000000"/>
              <w:right w:val="single" w:sz="8" w:space="0" w:color="000000"/>
            </w:tcBorders>
            <w:hideMark/>
          </w:tcPr>
          <w:p w:rsidR="00D278CA" w:rsidRDefault="00D278CA" w:rsidP="004912AE">
            <w:pPr>
              <w:rPr>
                <w:rFonts w:cs="Arial"/>
                <w:sz w:val="22"/>
                <w:szCs w:val="22"/>
              </w:rPr>
            </w:pPr>
            <w:r w:rsidRPr="009B64F0">
              <w:rPr>
                <w:rFonts w:cs="Arial"/>
                <w:sz w:val="22"/>
                <w:szCs w:val="22"/>
              </w:rPr>
              <w:t>Weighting: 1</w:t>
            </w:r>
            <w:r w:rsidR="006B7F6F" w:rsidRPr="009B64F0">
              <w:rPr>
                <w:rFonts w:cs="Arial"/>
                <w:sz w:val="22"/>
                <w:szCs w:val="22"/>
              </w:rPr>
              <w:t>0</w:t>
            </w:r>
            <w:r w:rsidRPr="009B64F0">
              <w:rPr>
                <w:rFonts w:cs="Arial"/>
                <w:sz w:val="22"/>
                <w:szCs w:val="22"/>
              </w:rPr>
              <w:t>%</w:t>
            </w:r>
          </w:p>
          <w:p w:rsidR="009300E3" w:rsidRPr="009B64F0" w:rsidRDefault="009300E3" w:rsidP="004912AE">
            <w:pPr>
              <w:rPr>
                <w:rFonts w:cs="Arial"/>
                <w:bCs w:val="0"/>
                <w:sz w:val="22"/>
                <w:szCs w:val="22"/>
              </w:rPr>
            </w:pPr>
            <w:r>
              <w:rPr>
                <w:rFonts w:cs="Arial"/>
                <w:sz w:val="22"/>
                <w:szCs w:val="22"/>
              </w:rPr>
              <w:t>(word count maximim 750)</w:t>
            </w:r>
          </w:p>
        </w:tc>
      </w:tr>
      <w:tr w:rsidR="00D278CA" w:rsidRPr="009B64F0" w:rsidTr="004912AE">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rsidR="00D278CA" w:rsidRPr="009B64F0" w:rsidRDefault="00D278CA" w:rsidP="004912AE">
            <w:pPr>
              <w:pStyle w:val="Normal1"/>
              <w:widowControl w:val="0"/>
              <w:ind w:right="-3281"/>
              <w:jc w:val="both"/>
              <w:rPr>
                <w:rFonts w:ascii="Arial" w:hAnsi="Arial" w:cs="Arial"/>
                <w:color w:val="auto"/>
                <w:sz w:val="22"/>
                <w:szCs w:val="22"/>
              </w:rPr>
            </w:pPr>
            <w:r w:rsidRPr="009B64F0">
              <w:rPr>
                <w:rFonts w:ascii="Arial" w:hAnsi="Arial" w:cs="Arial"/>
                <w:color w:val="auto"/>
                <w:sz w:val="22"/>
                <w:szCs w:val="22"/>
              </w:rPr>
              <w:t>Response:</w:t>
            </w:r>
          </w:p>
          <w:p w:rsidR="00D278CA" w:rsidRPr="009B64F0" w:rsidRDefault="00D278CA" w:rsidP="004912AE">
            <w:pPr>
              <w:pStyle w:val="Normal1"/>
              <w:widowControl w:val="0"/>
              <w:ind w:right="-3281"/>
              <w:jc w:val="both"/>
              <w:rPr>
                <w:rFonts w:ascii="Arial" w:hAnsi="Arial" w:cs="Arial"/>
                <w:color w:val="auto"/>
                <w:sz w:val="22"/>
                <w:szCs w:val="22"/>
              </w:rPr>
            </w:pPr>
          </w:p>
          <w:p w:rsidR="00D278CA" w:rsidRPr="009B64F0" w:rsidRDefault="00D278CA" w:rsidP="004912AE">
            <w:pPr>
              <w:pStyle w:val="Normal1"/>
              <w:widowControl w:val="0"/>
              <w:ind w:right="-3281"/>
              <w:jc w:val="both"/>
              <w:rPr>
                <w:rFonts w:ascii="Arial" w:hAnsi="Arial" w:cs="Arial"/>
                <w:color w:val="auto"/>
                <w:sz w:val="22"/>
                <w:szCs w:val="22"/>
              </w:rPr>
            </w:pPr>
          </w:p>
        </w:tc>
      </w:tr>
      <w:bookmarkEnd w:id="51"/>
    </w:tbl>
    <w:p w:rsidR="00D278CA" w:rsidRPr="009B64F0" w:rsidRDefault="00D278CA" w:rsidP="00E948CA">
      <w:pPr>
        <w:rPr>
          <w:rFonts w:ascii="Arial" w:eastAsia="Calibri" w:hAnsi="Arial" w:cs="Arial"/>
          <w:b/>
          <w:i/>
          <w:sz w:val="22"/>
          <w:szCs w:val="22"/>
        </w:rPr>
      </w:pPr>
    </w:p>
    <w:p w:rsidR="00D278CA" w:rsidRPr="009B64F0" w:rsidRDefault="00D278CA" w:rsidP="00E948CA">
      <w:pPr>
        <w:rPr>
          <w:rFonts w:ascii="Arial" w:eastAsia="Calibri" w:hAnsi="Arial" w:cs="Arial"/>
          <w:b/>
          <w:i/>
          <w:sz w:val="22"/>
          <w:szCs w:val="22"/>
        </w:rPr>
      </w:pPr>
    </w:p>
    <w:p w:rsidR="00D278CA" w:rsidRPr="009B64F0" w:rsidRDefault="00D278CA" w:rsidP="00E948CA">
      <w:pPr>
        <w:rPr>
          <w:rFonts w:ascii="Arial" w:eastAsia="Calibri" w:hAnsi="Arial" w:cs="Arial"/>
          <w:b/>
          <w:i/>
          <w:sz w:val="22"/>
          <w:szCs w:val="22"/>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6B7F6F" w:rsidRPr="009B64F0" w:rsidTr="004912AE">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rsidR="006B7F6F" w:rsidRPr="009B64F0" w:rsidRDefault="006B7F6F" w:rsidP="004912AE">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Question 5</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6B7F6F" w:rsidRPr="009B64F0" w:rsidRDefault="006B7F6F" w:rsidP="004912AE">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Timescale</w:t>
            </w:r>
          </w:p>
        </w:tc>
      </w:tr>
      <w:tr w:rsidR="006B7F6F" w:rsidRPr="009B64F0" w:rsidTr="004912AE">
        <w:tc>
          <w:tcPr>
            <w:tcW w:w="1593" w:type="dxa"/>
            <w:tcBorders>
              <w:top w:val="single" w:sz="6" w:space="0" w:color="000000"/>
              <w:left w:val="single" w:sz="8" w:space="0" w:color="000000"/>
              <w:bottom w:val="single" w:sz="6" w:space="0" w:color="000000"/>
              <w:right w:val="single" w:sz="6" w:space="0" w:color="000000"/>
            </w:tcBorders>
            <w:hideMark/>
          </w:tcPr>
          <w:p w:rsidR="006B7F6F" w:rsidRPr="009B64F0" w:rsidRDefault="004912AE" w:rsidP="004912AE">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5.1</w:t>
            </w:r>
          </w:p>
        </w:tc>
        <w:tc>
          <w:tcPr>
            <w:tcW w:w="5876" w:type="dxa"/>
            <w:tcBorders>
              <w:top w:val="single" w:sz="6" w:space="0" w:color="000000"/>
              <w:left w:val="single" w:sz="6" w:space="0" w:color="000000"/>
              <w:bottom w:val="single" w:sz="6" w:space="0" w:color="000000"/>
              <w:right w:val="single" w:sz="4" w:space="0" w:color="auto"/>
            </w:tcBorders>
          </w:tcPr>
          <w:p w:rsidR="006B7F6F" w:rsidRPr="009B64F0" w:rsidRDefault="006B7F6F" w:rsidP="004912AE">
            <w:pPr>
              <w:pStyle w:val="Normal1"/>
              <w:widowControl w:val="0"/>
              <w:jc w:val="both"/>
              <w:rPr>
                <w:rFonts w:ascii="Arial" w:hAnsi="Arial" w:cs="Arial"/>
                <w:color w:val="auto"/>
                <w:sz w:val="22"/>
                <w:szCs w:val="22"/>
              </w:rPr>
            </w:pPr>
            <w:r w:rsidRPr="009B64F0">
              <w:rPr>
                <w:rFonts w:ascii="Arial" w:hAnsi="Arial" w:cs="Arial"/>
                <w:color w:val="auto"/>
                <w:sz w:val="22"/>
                <w:szCs w:val="22"/>
              </w:rPr>
              <w:t>Please outline how the programme will develop and achieve outcomes within a 12 month period.</w:t>
            </w:r>
          </w:p>
        </w:tc>
        <w:tc>
          <w:tcPr>
            <w:tcW w:w="2191" w:type="dxa"/>
            <w:tcBorders>
              <w:top w:val="single" w:sz="6" w:space="0" w:color="000000"/>
              <w:left w:val="single" w:sz="4" w:space="0" w:color="auto"/>
              <w:bottom w:val="single" w:sz="6" w:space="0" w:color="000000"/>
              <w:right w:val="single" w:sz="8" w:space="0" w:color="000000"/>
            </w:tcBorders>
            <w:hideMark/>
          </w:tcPr>
          <w:p w:rsidR="006B7F6F" w:rsidRPr="009B64F0" w:rsidRDefault="006B7F6F" w:rsidP="004912AE">
            <w:pPr>
              <w:rPr>
                <w:rFonts w:cs="Arial"/>
                <w:bCs w:val="0"/>
                <w:sz w:val="22"/>
                <w:szCs w:val="22"/>
              </w:rPr>
            </w:pPr>
            <w:r w:rsidRPr="009B64F0">
              <w:rPr>
                <w:rFonts w:cs="Arial"/>
                <w:sz w:val="22"/>
                <w:szCs w:val="22"/>
              </w:rPr>
              <w:t>Weighting: 5%</w:t>
            </w:r>
            <w:r w:rsidR="009300E3">
              <w:rPr>
                <w:rFonts w:cs="Arial"/>
                <w:sz w:val="22"/>
                <w:szCs w:val="22"/>
              </w:rPr>
              <w:t>(word count maximim 375)</w:t>
            </w:r>
          </w:p>
        </w:tc>
      </w:tr>
      <w:tr w:rsidR="006B7F6F" w:rsidTr="004912AE">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rsidR="006B7F6F" w:rsidRPr="009B64F0" w:rsidRDefault="006B7F6F" w:rsidP="004912AE">
            <w:pPr>
              <w:pStyle w:val="Normal1"/>
              <w:widowControl w:val="0"/>
              <w:ind w:right="-3281"/>
              <w:jc w:val="both"/>
              <w:rPr>
                <w:rFonts w:ascii="Arial" w:hAnsi="Arial" w:cs="Arial"/>
                <w:color w:val="auto"/>
                <w:sz w:val="22"/>
                <w:szCs w:val="22"/>
              </w:rPr>
            </w:pPr>
            <w:r w:rsidRPr="009B64F0">
              <w:rPr>
                <w:rFonts w:ascii="Arial" w:hAnsi="Arial" w:cs="Arial"/>
                <w:color w:val="auto"/>
                <w:sz w:val="22"/>
                <w:szCs w:val="22"/>
              </w:rPr>
              <w:t>Response:</w:t>
            </w:r>
          </w:p>
          <w:p w:rsidR="006B7F6F" w:rsidRPr="009B64F0" w:rsidRDefault="006B7F6F" w:rsidP="004912AE">
            <w:pPr>
              <w:pStyle w:val="Normal1"/>
              <w:widowControl w:val="0"/>
              <w:ind w:right="-3281"/>
              <w:jc w:val="both"/>
              <w:rPr>
                <w:rFonts w:ascii="Arial" w:hAnsi="Arial" w:cs="Arial"/>
                <w:color w:val="auto"/>
                <w:sz w:val="22"/>
                <w:szCs w:val="22"/>
              </w:rPr>
            </w:pPr>
          </w:p>
          <w:p w:rsidR="006B7F6F" w:rsidRPr="009B64F0" w:rsidRDefault="006B7F6F" w:rsidP="004912AE">
            <w:pPr>
              <w:pStyle w:val="Normal1"/>
              <w:widowControl w:val="0"/>
              <w:ind w:right="-3281"/>
              <w:jc w:val="both"/>
              <w:rPr>
                <w:rFonts w:ascii="Arial" w:hAnsi="Arial" w:cs="Arial"/>
                <w:color w:val="auto"/>
                <w:sz w:val="22"/>
                <w:szCs w:val="22"/>
              </w:rPr>
            </w:pPr>
          </w:p>
        </w:tc>
      </w:tr>
    </w:tbl>
    <w:p w:rsidR="00D278CA" w:rsidRDefault="00D278CA" w:rsidP="00E948CA">
      <w:pPr>
        <w:rPr>
          <w:rFonts w:ascii="Arial" w:eastAsia="Calibri" w:hAnsi="Arial" w:cs="Arial"/>
          <w:b/>
          <w:i/>
          <w:sz w:val="22"/>
          <w:szCs w:val="22"/>
        </w:rPr>
      </w:pPr>
    </w:p>
    <w:p w:rsidR="00D278CA" w:rsidRDefault="00D278CA" w:rsidP="00E948CA">
      <w:pPr>
        <w:rPr>
          <w:rFonts w:ascii="Arial" w:eastAsia="Calibri" w:hAnsi="Arial" w:cs="Arial"/>
          <w:b/>
          <w:i/>
          <w:sz w:val="22"/>
          <w:szCs w:val="22"/>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4912AE" w:rsidRPr="009B64F0" w:rsidTr="004912AE">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rsidR="004912AE" w:rsidRPr="009B64F0" w:rsidRDefault="004912AE" w:rsidP="004912AE">
            <w:pPr>
              <w:pStyle w:val="Normal1"/>
              <w:spacing w:before="100"/>
              <w:jc w:val="both"/>
              <w:rPr>
                <w:rFonts w:ascii="Arial" w:eastAsia="Arial" w:hAnsi="Arial" w:cs="Arial"/>
                <w:b/>
                <w:color w:val="auto"/>
                <w:sz w:val="22"/>
                <w:szCs w:val="22"/>
              </w:rPr>
            </w:pPr>
            <w:r w:rsidRPr="009B64F0">
              <w:rPr>
                <w:rFonts w:ascii="Arial" w:eastAsia="Arial" w:hAnsi="Arial" w:cs="Arial"/>
                <w:b/>
                <w:color w:val="auto"/>
                <w:sz w:val="22"/>
                <w:szCs w:val="22"/>
              </w:rPr>
              <w:t xml:space="preserve">Question </w:t>
            </w:r>
            <w:r>
              <w:rPr>
                <w:rFonts w:ascii="Arial" w:eastAsia="Arial" w:hAnsi="Arial" w:cs="Arial"/>
                <w:b/>
                <w:color w:val="auto"/>
                <w:sz w:val="22"/>
                <w:szCs w:val="22"/>
              </w:rPr>
              <w:t>6</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rsidR="004912AE" w:rsidRPr="009B64F0" w:rsidRDefault="004912AE" w:rsidP="004912AE">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Social Value</w:t>
            </w:r>
          </w:p>
        </w:tc>
      </w:tr>
      <w:tr w:rsidR="004912AE" w:rsidRPr="009B64F0" w:rsidTr="004912AE">
        <w:tc>
          <w:tcPr>
            <w:tcW w:w="1593" w:type="dxa"/>
            <w:tcBorders>
              <w:top w:val="single" w:sz="6" w:space="0" w:color="000000"/>
              <w:left w:val="single" w:sz="8" w:space="0" w:color="000000"/>
              <w:bottom w:val="single" w:sz="6" w:space="0" w:color="000000"/>
              <w:right w:val="single" w:sz="6" w:space="0" w:color="000000"/>
            </w:tcBorders>
            <w:hideMark/>
          </w:tcPr>
          <w:p w:rsidR="004912AE" w:rsidRPr="009B64F0" w:rsidRDefault="004912AE" w:rsidP="004912AE">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6.1</w:t>
            </w:r>
          </w:p>
        </w:tc>
        <w:tc>
          <w:tcPr>
            <w:tcW w:w="5876" w:type="dxa"/>
            <w:tcBorders>
              <w:top w:val="single" w:sz="6" w:space="0" w:color="000000"/>
              <w:left w:val="single" w:sz="6" w:space="0" w:color="000000"/>
              <w:bottom w:val="single" w:sz="6" w:space="0" w:color="000000"/>
              <w:right w:val="single" w:sz="4" w:space="0" w:color="auto"/>
            </w:tcBorders>
          </w:tcPr>
          <w:p w:rsidR="004912AE" w:rsidRPr="00562DF9" w:rsidRDefault="004912AE" w:rsidP="00562DF9">
            <w:pPr>
              <w:pStyle w:val="Normal1"/>
              <w:widowControl w:val="0"/>
              <w:jc w:val="both"/>
              <w:rPr>
                <w:rFonts w:ascii="Arial" w:hAnsi="Arial" w:cs="Arial"/>
                <w:sz w:val="22"/>
                <w:szCs w:val="22"/>
              </w:rPr>
            </w:pPr>
            <w:r w:rsidRPr="00562DF9">
              <w:rPr>
                <w:rFonts w:ascii="Arial" w:hAnsi="Arial" w:cs="Arial"/>
                <w:color w:val="auto"/>
                <w:sz w:val="22"/>
                <w:szCs w:val="22"/>
              </w:rPr>
              <w:t>Please outline how the programme</w:t>
            </w:r>
            <w:r w:rsidR="00562DF9">
              <w:rPr>
                <w:rFonts w:ascii="Arial" w:hAnsi="Arial" w:cs="Arial"/>
                <w:color w:val="auto"/>
                <w:sz w:val="22"/>
                <w:szCs w:val="22"/>
              </w:rPr>
              <w:t xml:space="preserve"> </w:t>
            </w:r>
            <w:r w:rsidRPr="00562DF9">
              <w:rPr>
                <w:rFonts w:ascii="Arial" w:hAnsi="Arial" w:cs="Arial"/>
                <w:sz w:val="22"/>
                <w:szCs w:val="22"/>
              </w:rPr>
              <w:t>will support The Council in achieving its priorities and what Social Value you can bring to this Contract.</w:t>
            </w:r>
          </w:p>
          <w:p w:rsidR="004912AE" w:rsidRPr="00562DF9" w:rsidRDefault="004912AE" w:rsidP="00562DF9">
            <w:pPr>
              <w:pStyle w:val="NormalWeb"/>
              <w:spacing w:before="0" w:beforeAutospacing="0" w:after="0" w:afterAutospacing="0"/>
              <w:rPr>
                <w:rFonts w:ascii="Arial" w:hAnsi="Arial" w:cs="Arial"/>
                <w:sz w:val="22"/>
                <w:szCs w:val="22"/>
              </w:rPr>
            </w:pPr>
            <w:r w:rsidRPr="00562DF9">
              <w:rPr>
                <w:rFonts w:ascii="Arial" w:hAnsi="Arial" w:cs="Arial"/>
                <w:sz w:val="22"/>
                <w:szCs w:val="22"/>
              </w:rPr>
              <w:t>This could include, but is not limited to:</w:t>
            </w:r>
          </w:p>
          <w:p w:rsidR="004912AE" w:rsidRPr="00562DF9" w:rsidRDefault="004912AE" w:rsidP="00562DF9">
            <w:pPr>
              <w:pStyle w:val="NormalWeb"/>
              <w:spacing w:before="0" w:beforeAutospacing="0" w:after="0" w:afterAutospacing="0"/>
              <w:rPr>
                <w:rFonts w:ascii="Arial" w:hAnsi="Arial" w:cs="Arial"/>
                <w:sz w:val="22"/>
                <w:szCs w:val="22"/>
              </w:rPr>
            </w:pPr>
            <w:r w:rsidRPr="00562DF9">
              <w:rPr>
                <w:rFonts w:ascii="Arial" w:hAnsi="Arial" w:cs="Arial"/>
                <w:sz w:val="22"/>
                <w:szCs w:val="22"/>
              </w:rPr>
              <w:t>• Creation of apprenticeships</w:t>
            </w:r>
          </w:p>
          <w:p w:rsidR="004912AE" w:rsidRPr="00562DF9" w:rsidRDefault="004912AE" w:rsidP="00562DF9">
            <w:pPr>
              <w:pStyle w:val="NormalWeb"/>
              <w:spacing w:before="0" w:beforeAutospacing="0" w:after="0" w:afterAutospacing="0"/>
              <w:rPr>
                <w:rFonts w:ascii="Arial" w:hAnsi="Arial" w:cs="Arial"/>
                <w:sz w:val="22"/>
                <w:szCs w:val="22"/>
              </w:rPr>
            </w:pPr>
            <w:r w:rsidRPr="00562DF9">
              <w:rPr>
                <w:rFonts w:ascii="Arial" w:hAnsi="Arial" w:cs="Arial"/>
                <w:sz w:val="22"/>
                <w:szCs w:val="22"/>
              </w:rPr>
              <w:t xml:space="preserve">• Sustaining employment </w:t>
            </w:r>
          </w:p>
          <w:p w:rsidR="004912AE" w:rsidRPr="00562DF9" w:rsidRDefault="004912AE" w:rsidP="00562DF9">
            <w:pPr>
              <w:pStyle w:val="NormalWeb"/>
              <w:spacing w:before="0" w:beforeAutospacing="0" w:after="0" w:afterAutospacing="0"/>
              <w:rPr>
                <w:rFonts w:ascii="Arial" w:hAnsi="Arial" w:cs="Arial"/>
                <w:sz w:val="22"/>
                <w:szCs w:val="22"/>
              </w:rPr>
            </w:pPr>
            <w:r w:rsidRPr="00562DF9">
              <w:rPr>
                <w:rFonts w:ascii="Arial" w:hAnsi="Arial" w:cs="Arial"/>
                <w:sz w:val="22"/>
                <w:szCs w:val="22"/>
              </w:rPr>
              <w:t>• Creation of volunteer opportunities</w:t>
            </w:r>
          </w:p>
          <w:p w:rsidR="004912AE" w:rsidRPr="00562DF9" w:rsidRDefault="004912AE" w:rsidP="00562DF9">
            <w:pPr>
              <w:pStyle w:val="NormalWeb"/>
              <w:spacing w:before="0" w:beforeAutospacing="0" w:after="0" w:afterAutospacing="0"/>
              <w:rPr>
                <w:rFonts w:ascii="Arial" w:hAnsi="Arial" w:cs="Arial"/>
                <w:sz w:val="22"/>
                <w:szCs w:val="22"/>
              </w:rPr>
            </w:pPr>
            <w:r w:rsidRPr="00562DF9">
              <w:rPr>
                <w:rFonts w:ascii="Arial" w:hAnsi="Arial" w:cs="Arial"/>
                <w:sz w:val="22"/>
                <w:szCs w:val="22"/>
              </w:rPr>
              <w:t>• Energy efficiency</w:t>
            </w:r>
          </w:p>
          <w:p w:rsidR="004912AE" w:rsidRPr="00562DF9" w:rsidRDefault="004912AE" w:rsidP="00562DF9">
            <w:pPr>
              <w:pStyle w:val="NormalWeb"/>
              <w:spacing w:before="0" w:beforeAutospacing="0" w:after="0" w:afterAutospacing="0"/>
              <w:rPr>
                <w:rFonts w:ascii="Arial" w:hAnsi="Arial" w:cs="Arial"/>
                <w:sz w:val="22"/>
                <w:szCs w:val="22"/>
              </w:rPr>
            </w:pPr>
            <w:r w:rsidRPr="00562DF9">
              <w:rPr>
                <w:rFonts w:ascii="Arial" w:hAnsi="Arial" w:cs="Arial"/>
                <w:sz w:val="22"/>
                <w:szCs w:val="22"/>
              </w:rPr>
              <w:t>• Encourage recycling</w:t>
            </w:r>
          </w:p>
          <w:p w:rsidR="004912AE" w:rsidRPr="00562DF9" w:rsidRDefault="004912AE" w:rsidP="00562DF9">
            <w:pPr>
              <w:pStyle w:val="NormalWeb"/>
              <w:spacing w:before="0" w:beforeAutospacing="0" w:after="0" w:afterAutospacing="0"/>
              <w:rPr>
                <w:rFonts w:ascii="Arial" w:hAnsi="Arial" w:cs="Arial"/>
                <w:sz w:val="22"/>
                <w:szCs w:val="22"/>
              </w:rPr>
            </w:pPr>
            <w:r w:rsidRPr="00562DF9">
              <w:rPr>
                <w:rFonts w:ascii="Arial" w:hAnsi="Arial" w:cs="Arial"/>
                <w:sz w:val="22"/>
                <w:szCs w:val="22"/>
              </w:rPr>
              <w:t>• Commitment to living wage</w:t>
            </w:r>
          </w:p>
          <w:p w:rsidR="004912AE" w:rsidRPr="00562DF9" w:rsidRDefault="004912AE" w:rsidP="00562DF9">
            <w:pPr>
              <w:pStyle w:val="NormalWeb"/>
              <w:spacing w:before="0" w:beforeAutospacing="0" w:after="0" w:afterAutospacing="0"/>
              <w:rPr>
                <w:rFonts w:ascii="Arial" w:hAnsi="Arial" w:cs="Arial"/>
                <w:sz w:val="22"/>
                <w:szCs w:val="22"/>
              </w:rPr>
            </w:pPr>
            <w:r w:rsidRPr="00562DF9">
              <w:rPr>
                <w:rFonts w:ascii="Arial" w:hAnsi="Arial" w:cs="Arial"/>
                <w:sz w:val="22"/>
                <w:szCs w:val="22"/>
              </w:rPr>
              <w:t>• Improve health and wellbeing of staff / local community</w:t>
            </w:r>
          </w:p>
          <w:p w:rsidR="004912AE" w:rsidRPr="00562DF9" w:rsidRDefault="004912AE" w:rsidP="00562DF9">
            <w:pPr>
              <w:pStyle w:val="Normal1"/>
              <w:widowControl w:val="0"/>
              <w:jc w:val="both"/>
              <w:rPr>
                <w:rFonts w:ascii="Arial" w:hAnsi="Arial" w:cs="Arial"/>
                <w:color w:val="auto"/>
                <w:sz w:val="22"/>
                <w:szCs w:val="22"/>
              </w:rPr>
            </w:pPr>
            <w:r w:rsidRPr="00562DF9">
              <w:rPr>
                <w:rFonts w:ascii="Arial" w:hAnsi="Arial" w:cs="Arial"/>
                <w:color w:val="auto"/>
                <w:sz w:val="22"/>
                <w:szCs w:val="22"/>
              </w:rPr>
              <w:t xml:space="preserve"> </w:t>
            </w:r>
          </w:p>
        </w:tc>
        <w:tc>
          <w:tcPr>
            <w:tcW w:w="2191" w:type="dxa"/>
            <w:tcBorders>
              <w:top w:val="single" w:sz="6" w:space="0" w:color="000000"/>
              <w:left w:val="single" w:sz="4" w:space="0" w:color="auto"/>
              <w:bottom w:val="single" w:sz="6" w:space="0" w:color="000000"/>
              <w:right w:val="single" w:sz="8" w:space="0" w:color="000000"/>
            </w:tcBorders>
            <w:hideMark/>
          </w:tcPr>
          <w:p w:rsidR="004912AE" w:rsidRPr="009B64F0" w:rsidRDefault="004912AE" w:rsidP="004912AE">
            <w:pPr>
              <w:rPr>
                <w:rFonts w:cs="Arial"/>
                <w:bCs w:val="0"/>
                <w:sz w:val="22"/>
                <w:szCs w:val="22"/>
              </w:rPr>
            </w:pPr>
            <w:r w:rsidRPr="009B64F0">
              <w:rPr>
                <w:rFonts w:cs="Arial"/>
                <w:sz w:val="22"/>
                <w:szCs w:val="22"/>
              </w:rPr>
              <w:t>Weighting: 5%</w:t>
            </w:r>
            <w:r>
              <w:rPr>
                <w:rFonts w:cs="Arial"/>
                <w:sz w:val="22"/>
                <w:szCs w:val="22"/>
              </w:rPr>
              <w:t>(word count maximim 375)</w:t>
            </w:r>
          </w:p>
        </w:tc>
      </w:tr>
      <w:tr w:rsidR="004912AE" w:rsidTr="004912AE">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rsidR="004912AE" w:rsidRPr="009B64F0" w:rsidRDefault="004912AE" w:rsidP="004912AE">
            <w:pPr>
              <w:pStyle w:val="Normal1"/>
              <w:widowControl w:val="0"/>
              <w:ind w:right="-3281"/>
              <w:jc w:val="both"/>
              <w:rPr>
                <w:rFonts w:ascii="Arial" w:hAnsi="Arial" w:cs="Arial"/>
                <w:color w:val="auto"/>
                <w:sz w:val="22"/>
                <w:szCs w:val="22"/>
              </w:rPr>
            </w:pPr>
            <w:r w:rsidRPr="009B64F0">
              <w:rPr>
                <w:rFonts w:ascii="Arial" w:hAnsi="Arial" w:cs="Arial"/>
                <w:color w:val="auto"/>
                <w:sz w:val="22"/>
                <w:szCs w:val="22"/>
              </w:rPr>
              <w:t>Response:</w:t>
            </w:r>
          </w:p>
          <w:p w:rsidR="004912AE" w:rsidRPr="009B64F0" w:rsidRDefault="004912AE" w:rsidP="004912AE">
            <w:pPr>
              <w:pStyle w:val="Normal1"/>
              <w:widowControl w:val="0"/>
              <w:ind w:right="-3281"/>
              <w:jc w:val="both"/>
              <w:rPr>
                <w:rFonts w:ascii="Arial" w:hAnsi="Arial" w:cs="Arial"/>
                <w:color w:val="auto"/>
                <w:sz w:val="22"/>
                <w:szCs w:val="22"/>
              </w:rPr>
            </w:pPr>
          </w:p>
          <w:p w:rsidR="004912AE" w:rsidRPr="009B64F0" w:rsidRDefault="004912AE" w:rsidP="004912AE">
            <w:pPr>
              <w:pStyle w:val="Normal1"/>
              <w:widowControl w:val="0"/>
              <w:ind w:right="-3281"/>
              <w:jc w:val="both"/>
              <w:rPr>
                <w:rFonts w:ascii="Arial" w:hAnsi="Arial" w:cs="Arial"/>
                <w:color w:val="auto"/>
                <w:sz w:val="22"/>
                <w:szCs w:val="22"/>
              </w:rPr>
            </w:pPr>
          </w:p>
        </w:tc>
      </w:tr>
    </w:tbl>
    <w:p w:rsidR="004912AE" w:rsidRDefault="004912AE" w:rsidP="00E948CA">
      <w:pPr>
        <w:rPr>
          <w:rFonts w:ascii="Arial" w:eastAsia="Calibri" w:hAnsi="Arial" w:cs="Arial"/>
          <w:b/>
          <w:i/>
          <w:sz w:val="22"/>
          <w:szCs w:val="22"/>
        </w:rPr>
      </w:pPr>
    </w:p>
    <w:p w:rsidR="00D278CA" w:rsidRPr="00804020" w:rsidRDefault="005A570E" w:rsidP="00E948CA">
      <w:pPr>
        <w:rPr>
          <w:rFonts w:ascii="Arial" w:eastAsia="Calibri" w:hAnsi="Arial" w:cs="Arial"/>
          <w:b/>
          <w:i/>
          <w:sz w:val="22"/>
          <w:szCs w:val="22"/>
        </w:rPr>
      </w:pPr>
      <w:r>
        <w:rPr>
          <w:rFonts w:ascii="Arial" w:eastAsia="Calibri" w:hAnsi="Arial" w:cs="Arial"/>
          <w:b/>
          <w:i/>
          <w:sz w:val="22"/>
          <w:szCs w:val="22"/>
        </w:rPr>
        <w:t xml:space="preserve"> </w:t>
      </w: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bookmarkStart w:id="52" w:name="_GoBack"/>
      <w:bookmarkEnd w:id="52"/>
    </w:p>
    <w:p w:rsidR="00E948CA" w:rsidRDefault="00E948CA" w:rsidP="00804701">
      <w:pPr>
        <w:jc w:val="center"/>
        <w:rPr>
          <w:rFonts w:ascii="Arial" w:hAnsi="Arial" w:cs="Arial"/>
          <w:b/>
          <w:iCs/>
          <w:u w:val="single"/>
        </w:rPr>
      </w:pPr>
    </w:p>
    <w:p w:rsidR="00F97DE1" w:rsidRDefault="00FB0511" w:rsidP="00FB0511">
      <w:pPr>
        <w:rPr>
          <w:rFonts w:ascii="Arial" w:hAnsi="Arial" w:cs="Arial"/>
          <w:b/>
          <w:iCs/>
          <w:u w:val="single"/>
        </w:rPr>
      </w:pPr>
      <w:r>
        <w:rPr>
          <w:rFonts w:ascii="Arial" w:hAnsi="Arial" w:cs="Arial"/>
          <w:b/>
          <w:iCs/>
          <w:u w:val="single"/>
        </w:rPr>
        <w:br w:type="page"/>
      </w:r>
    </w:p>
    <w:p w:rsidR="00FB0511" w:rsidRDefault="00FB0511" w:rsidP="00FB0511">
      <w:pPr>
        <w:rPr>
          <w:rFonts w:ascii="Arial" w:hAnsi="Arial" w:cs="Arial"/>
          <w:b/>
          <w:iCs/>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2"/>
      <w:footerReference w:type="even" r:id="rId13"/>
      <w:foot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AE" w:rsidRDefault="004912AE">
      <w:r>
        <w:separator/>
      </w:r>
    </w:p>
  </w:endnote>
  <w:endnote w:type="continuationSeparator" w:id="0">
    <w:p w:rsidR="004912AE" w:rsidRDefault="0049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AE" w:rsidRDefault="004912AE"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2AE" w:rsidRDefault="00491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AE" w:rsidRPr="008A191D" w:rsidRDefault="004912AE">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03</w:t>
    </w:r>
    <w:r w:rsidRPr="008A191D">
      <w:rPr>
        <w:rFonts w:ascii="Arial" w:eastAsiaTheme="majorEastAsia" w:hAnsi="Arial" w:cs="Arial"/>
        <w:sz w:val="16"/>
        <w:szCs w:val="16"/>
      </w:rPr>
      <w:t>/0</w:t>
    </w:r>
    <w:r>
      <w:rPr>
        <w:rFonts w:ascii="Arial" w:eastAsiaTheme="majorEastAsia" w:hAnsi="Arial" w:cs="Arial"/>
        <w:sz w:val="16"/>
        <w:szCs w:val="16"/>
      </w:rPr>
      <w:t>7/20</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Pr="00EE0E99">
      <w:rPr>
        <w:rFonts w:ascii="Arial" w:eastAsiaTheme="majorEastAsia" w:hAnsi="Arial" w:cs="Arial"/>
        <w:noProof/>
        <w:sz w:val="16"/>
        <w:szCs w:val="16"/>
      </w:rPr>
      <w:t>31</w:t>
    </w:r>
    <w:r w:rsidRPr="008A191D">
      <w:rPr>
        <w:rFonts w:ascii="Arial" w:eastAsiaTheme="majorEastAsia" w:hAnsi="Arial" w:cs="Arial"/>
        <w:noProof/>
        <w:sz w:val="16"/>
        <w:szCs w:val="16"/>
      </w:rPr>
      <w:fldChar w:fldCharType="end"/>
    </w:r>
  </w:p>
  <w:p w:rsidR="004912AE" w:rsidRPr="00FE31E9" w:rsidRDefault="004912AE" w:rsidP="00C91A6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AE" w:rsidRDefault="004912AE">
      <w:r>
        <w:separator/>
      </w:r>
    </w:p>
  </w:footnote>
  <w:footnote w:type="continuationSeparator" w:id="0">
    <w:p w:rsidR="004912AE" w:rsidRDefault="004912AE">
      <w:r>
        <w:continuationSeparator/>
      </w:r>
    </w:p>
  </w:footnote>
  <w:footnote w:id="1">
    <w:p w:rsidR="004912AE" w:rsidRPr="00FF029F" w:rsidRDefault="004912AE"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4912AE" w:rsidRDefault="004912AE"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rsidR="004912AE" w:rsidRPr="00B13E28" w:rsidRDefault="004912AE"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4">
    <w:p w:rsidR="004912AE" w:rsidRPr="003A3D39" w:rsidRDefault="004912AE"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4912AE" w:rsidRPr="003A3D39" w:rsidRDefault="004912AE"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4912AE" w:rsidRPr="003A3D39" w:rsidRDefault="004912AE"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4912AE" w:rsidRDefault="004912AE" w:rsidP="00BC7087">
      <w:pPr>
        <w:pStyle w:val="Normal1"/>
        <w:spacing w:after="160" w:line="259" w:lineRule="auto"/>
      </w:pPr>
    </w:p>
  </w:footnote>
  <w:footnote w:id="7">
    <w:p w:rsidR="004912AE" w:rsidRPr="006431DF" w:rsidRDefault="004912AE"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AE" w:rsidRDefault="004912AE"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15:restartNumberingAfterBreak="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1" w15:restartNumberingAfterBreak="0">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8"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0"/>
  </w:num>
  <w:num w:numId="2">
    <w:abstractNumId w:val="4"/>
  </w:num>
  <w:num w:numId="3">
    <w:abstractNumId w:val="28"/>
  </w:num>
  <w:num w:numId="4">
    <w:abstractNumId w:val="27"/>
  </w:num>
  <w:num w:numId="5">
    <w:abstractNumId w:val="23"/>
  </w:num>
  <w:num w:numId="6">
    <w:abstractNumId w:val="16"/>
  </w:num>
  <w:num w:numId="7">
    <w:abstractNumId w:val="5"/>
  </w:num>
  <w:num w:numId="8">
    <w:abstractNumId w:val="13"/>
  </w:num>
  <w:num w:numId="9">
    <w:abstractNumId w:val="6"/>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7"/>
  </w:num>
  <w:num w:numId="15">
    <w:abstractNumId w:val="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26"/>
  </w:num>
  <w:num w:numId="20">
    <w:abstractNumId w:val="8"/>
  </w:num>
  <w:num w:numId="21">
    <w:abstractNumId w:val="15"/>
  </w:num>
  <w:num w:numId="22">
    <w:abstractNumId w:val="18"/>
  </w:num>
  <w:num w:numId="23">
    <w:abstractNumId w:val="25"/>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4"/>
  </w:num>
  <w:num w:numId="29">
    <w:abstractNumId w:val="2"/>
  </w:num>
  <w:num w:numId="30">
    <w:abstractNumId w:val="21"/>
  </w:num>
  <w:num w:numId="31">
    <w:abstractNumId w:val="24"/>
  </w:num>
  <w:num w:numId="32">
    <w:abstractNumId w:val="12"/>
  </w:num>
  <w:num w:numId="3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78D"/>
    <w:rsid w:val="00002FC8"/>
    <w:rsid w:val="000157D2"/>
    <w:rsid w:val="00021547"/>
    <w:rsid w:val="000238F6"/>
    <w:rsid w:val="00023971"/>
    <w:rsid w:val="000264B8"/>
    <w:rsid w:val="00033572"/>
    <w:rsid w:val="00036D14"/>
    <w:rsid w:val="00043598"/>
    <w:rsid w:val="000442A4"/>
    <w:rsid w:val="00046B91"/>
    <w:rsid w:val="0005157B"/>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E2D5B"/>
    <w:rsid w:val="000E3CDC"/>
    <w:rsid w:val="000E439C"/>
    <w:rsid w:val="000F15A6"/>
    <w:rsid w:val="000F7190"/>
    <w:rsid w:val="001015F4"/>
    <w:rsid w:val="00105250"/>
    <w:rsid w:val="001073BB"/>
    <w:rsid w:val="00112559"/>
    <w:rsid w:val="00117BFF"/>
    <w:rsid w:val="00117DB2"/>
    <w:rsid w:val="00117F4E"/>
    <w:rsid w:val="00122C2D"/>
    <w:rsid w:val="00126E5D"/>
    <w:rsid w:val="00131DFF"/>
    <w:rsid w:val="00137AF9"/>
    <w:rsid w:val="0014093D"/>
    <w:rsid w:val="00142BD0"/>
    <w:rsid w:val="00143DEC"/>
    <w:rsid w:val="00145242"/>
    <w:rsid w:val="0014727D"/>
    <w:rsid w:val="00153C83"/>
    <w:rsid w:val="0015443D"/>
    <w:rsid w:val="00172ED5"/>
    <w:rsid w:val="00173803"/>
    <w:rsid w:val="00196051"/>
    <w:rsid w:val="001A0FC7"/>
    <w:rsid w:val="001A1B75"/>
    <w:rsid w:val="001A790A"/>
    <w:rsid w:val="001B36AF"/>
    <w:rsid w:val="001B3E17"/>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3FD4"/>
    <w:rsid w:val="002262DB"/>
    <w:rsid w:val="002266A0"/>
    <w:rsid w:val="00232727"/>
    <w:rsid w:val="00233631"/>
    <w:rsid w:val="00235958"/>
    <w:rsid w:val="00244413"/>
    <w:rsid w:val="002454DA"/>
    <w:rsid w:val="002547DC"/>
    <w:rsid w:val="00254971"/>
    <w:rsid w:val="00256B49"/>
    <w:rsid w:val="002600F7"/>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C333E"/>
    <w:rsid w:val="002D13E2"/>
    <w:rsid w:val="002D308C"/>
    <w:rsid w:val="002D3547"/>
    <w:rsid w:val="002E0000"/>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602CC"/>
    <w:rsid w:val="0036700F"/>
    <w:rsid w:val="00373082"/>
    <w:rsid w:val="0037351F"/>
    <w:rsid w:val="0037742E"/>
    <w:rsid w:val="00380111"/>
    <w:rsid w:val="00381AC4"/>
    <w:rsid w:val="0038364B"/>
    <w:rsid w:val="00384698"/>
    <w:rsid w:val="0038798B"/>
    <w:rsid w:val="003954F3"/>
    <w:rsid w:val="003A133C"/>
    <w:rsid w:val="003A460C"/>
    <w:rsid w:val="003A6149"/>
    <w:rsid w:val="003B5FA0"/>
    <w:rsid w:val="003B7017"/>
    <w:rsid w:val="003C25F7"/>
    <w:rsid w:val="003E334F"/>
    <w:rsid w:val="003E5331"/>
    <w:rsid w:val="003E760C"/>
    <w:rsid w:val="003E78CB"/>
    <w:rsid w:val="003E7FCE"/>
    <w:rsid w:val="003F53F6"/>
    <w:rsid w:val="003F5BB1"/>
    <w:rsid w:val="0040070F"/>
    <w:rsid w:val="00400FCC"/>
    <w:rsid w:val="0040254D"/>
    <w:rsid w:val="00404846"/>
    <w:rsid w:val="00404C33"/>
    <w:rsid w:val="004077BE"/>
    <w:rsid w:val="00407D55"/>
    <w:rsid w:val="00411908"/>
    <w:rsid w:val="00413CE1"/>
    <w:rsid w:val="0041705B"/>
    <w:rsid w:val="004214F4"/>
    <w:rsid w:val="0042303F"/>
    <w:rsid w:val="00436D79"/>
    <w:rsid w:val="00440A30"/>
    <w:rsid w:val="00443091"/>
    <w:rsid w:val="00443C56"/>
    <w:rsid w:val="00444CA8"/>
    <w:rsid w:val="0045092E"/>
    <w:rsid w:val="00457891"/>
    <w:rsid w:val="004603CA"/>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12AE"/>
    <w:rsid w:val="00492241"/>
    <w:rsid w:val="00497FAF"/>
    <w:rsid w:val="004A2795"/>
    <w:rsid w:val="004A7A54"/>
    <w:rsid w:val="004B0F09"/>
    <w:rsid w:val="004B1A80"/>
    <w:rsid w:val="004B57DE"/>
    <w:rsid w:val="004C43F4"/>
    <w:rsid w:val="004D0E18"/>
    <w:rsid w:val="004D2823"/>
    <w:rsid w:val="004D5299"/>
    <w:rsid w:val="004E0A29"/>
    <w:rsid w:val="005018A1"/>
    <w:rsid w:val="0051068D"/>
    <w:rsid w:val="005116A3"/>
    <w:rsid w:val="00513BEE"/>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52EA"/>
    <w:rsid w:val="00556A7E"/>
    <w:rsid w:val="005628FF"/>
    <w:rsid w:val="00562DF9"/>
    <w:rsid w:val="005648FF"/>
    <w:rsid w:val="00564B67"/>
    <w:rsid w:val="00565000"/>
    <w:rsid w:val="00571DC4"/>
    <w:rsid w:val="00572871"/>
    <w:rsid w:val="00580B84"/>
    <w:rsid w:val="00581FBC"/>
    <w:rsid w:val="005845F2"/>
    <w:rsid w:val="005952BB"/>
    <w:rsid w:val="00596A1C"/>
    <w:rsid w:val="00596AA8"/>
    <w:rsid w:val="005A1726"/>
    <w:rsid w:val="005A1CE9"/>
    <w:rsid w:val="005A37F9"/>
    <w:rsid w:val="005A570E"/>
    <w:rsid w:val="005B09B4"/>
    <w:rsid w:val="005B5515"/>
    <w:rsid w:val="005B765A"/>
    <w:rsid w:val="005C368C"/>
    <w:rsid w:val="005C40FD"/>
    <w:rsid w:val="005C72A8"/>
    <w:rsid w:val="005D2F20"/>
    <w:rsid w:val="005D5463"/>
    <w:rsid w:val="005D71E4"/>
    <w:rsid w:val="005D7735"/>
    <w:rsid w:val="005E05A0"/>
    <w:rsid w:val="005E18D2"/>
    <w:rsid w:val="005E51E7"/>
    <w:rsid w:val="005F1453"/>
    <w:rsid w:val="00601236"/>
    <w:rsid w:val="00601BDA"/>
    <w:rsid w:val="00601C9E"/>
    <w:rsid w:val="00601F99"/>
    <w:rsid w:val="00604A90"/>
    <w:rsid w:val="00610674"/>
    <w:rsid w:val="0061181B"/>
    <w:rsid w:val="00616203"/>
    <w:rsid w:val="00616D17"/>
    <w:rsid w:val="00620E86"/>
    <w:rsid w:val="006221E0"/>
    <w:rsid w:val="00622AE5"/>
    <w:rsid w:val="00626EAA"/>
    <w:rsid w:val="006403CF"/>
    <w:rsid w:val="00640784"/>
    <w:rsid w:val="006566AA"/>
    <w:rsid w:val="00657BDD"/>
    <w:rsid w:val="00657F28"/>
    <w:rsid w:val="006609C4"/>
    <w:rsid w:val="00663B31"/>
    <w:rsid w:val="00667F95"/>
    <w:rsid w:val="00681958"/>
    <w:rsid w:val="00682492"/>
    <w:rsid w:val="00686302"/>
    <w:rsid w:val="006936F4"/>
    <w:rsid w:val="006A19BA"/>
    <w:rsid w:val="006B144F"/>
    <w:rsid w:val="006B1DF7"/>
    <w:rsid w:val="006B31B5"/>
    <w:rsid w:val="006B3298"/>
    <w:rsid w:val="006B7F6F"/>
    <w:rsid w:val="006B7FBF"/>
    <w:rsid w:val="006C0571"/>
    <w:rsid w:val="006C09B0"/>
    <w:rsid w:val="006E40E7"/>
    <w:rsid w:val="006E7E13"/>
    <w:rsid w:val="006F0BCB"/>
    <w:rsid w:val="006F4F66"/>
    <w:rsid w:val="006F6E19"/>
    <w:rsid w:val="00702811"/>
    <w:rsid w:val="00706A14"/>
    <w:rsid w:val="00724820"/>
    <w:rsid w:val="00726AEA"/>
    <w:rsid w:val="00726E13"/>
    <w:rsid w:val="00735986"/>
    <w:rsid w:val="007451F8"/>
    <w:rsid w:val="00751A69"/>
    <w:rsid w:val="00753438"/>
    <w:rsid w:val="0075353C"/>
    <w:rsid w:val="00757618"/>
    <w:rsid w:val="00762E76"/>
    <w:rsid w:val="00763B58"/>
    <w:rsid w:val="00766F46"/>
    <w:rsid w:val="00770C71"/>
    <w:rsid w:val="007745B1"/>
    <w:rsid w:val="007760DC"/>
    <w:rsid w:val="00780D88"/>
    <w:rsid w:val="00782585"/>
    <w:rsid w:val="007836AB"/>
    <w:rsid w:val="007903B7"/>
    <w:rsid w:val="0079147D"/>
    <w:rsid w:val="007B15CD"/>
    <w:rsid w:val="007B30AA"/>
    <w:rsid w:val="007B480C"/>
    <w:rsid w:val="007B67C7"/>
    <w:rsid w:val="007D0EEF"/>
    <w:rsid w:val="007E3490"/>
    <w:rsid w:val="007E7245"/>
    <w:rsid w:val="007F2965"/>
    <w:rsid w:val="007F5508"/>
    <w:rsid w:val="007F7514"/>
    <w:rsid w:val="00804701"/>
    <w:rsid w:val="00810447"/>
    <w:rsid w:val="00811890"/>
    <w:rsid w:val="00816DA7"/>
    <w:rsid w:val="00820437"/>
    <w:rsid w:val="008222E6"/>
    <w:rsid w:val="00825AF4"/>
    <w:rsid w:val="00826DC1"/>
    <w:rsid w:val="00834DB6"/>
    <w:rsid w:val="0084378D"/>
    <w:rsid w:val="00843BF8"/>
    <w:rsid w:val="008442B7"/>
    <w:rsid w:val="008442BB"/>
    <w:rsid w:val="00853C4F"/>
    <w:rsid w:val="008578D2"/>
    <w:rsid w:val="0086106D"/>
    <w:rsid w:val="0086156B"/>
    <w:rsid w:val="00863090"/>
    <w:rsid w:val="00865C4A"/>
    <w:rsid w:val="008700AB"/>
    <w:rsid w:val="0087448C"/>
    <w:rsid w:val="00875687"/>
    <w:rsid w:val="00880A1C"/>
    <w:rsid w:val="008816C8"/>
    <w:rsid w:val="00883C62"/>
    <w:rsid w:val="00887D03"/>
    <w:rsid w:val="00893B4F"/>
    <w:rsid w:val="008A1187"/>
    <w:rsid w:val="008A191D"/>
    <w:rsid w:val="008A3CCA"/>
    <w:rsid w:val="008A7A81"/>
    <w:rsid w:val="008B7815"/>
    <w:rsid w:val="008C234F"/>
    <w:rsid w:val="008D24E2"/>
    <w:rsid w:val="008D64D6"/>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10FD4"/>
    <w:rsid w:val="00912B14"/>
    <w:rsid w:val="00912E91"/>
    <w:rsid w:val="00920934"/>
    <w:rsid w:val="00922AD8"/>
    <w:rsid w:val="00924AB1"/>
    <w:rsid w:val="009300E3"/>
    <w:rsid w:val="00931EA2"/>
    <w:rsid w:val="0093675D"/>
    <w:rsid w:val="0093784F"/>
    <w:rsid w:val="00941D7C"/>
    <w:rsid w:val="009436BF"/>
    <w:rsid w:val="009439A0"/>
    <w:rsid w:val="00947946"/>
    <w:rsid w:val="00955C0B"/>
    <w:rsid w:val="00961130"/>
    <w:rsid w:val="00962995"/>
    <w:rsid w:val="009631D3"/>
    <w:rsid w:val="00963C44"/>
    <w:rsid w:val="00967AE4"/>
    <w:rsid w:val="00967B11"/>
    <w:rsid w:val="00970448"/>
    <w:rsid w:val="009736B0"/>
    <w:rsid w:val="0097700C"/>
    <w:rsid w:val="0098315E"/>
    <w:rsid w:val="009848DC"/>
    <w:rsid w:val="00987EAF"/>
    <w:rsid w:val="009908E2"/>
    <w:rsid w:val="009A09F5"/>
    <w:rsid w:val="009A2B9E"/>
    <w:rsid w:val="009A7AB3"/>
    <w:rsid w:val="009B03C6"/>
    <w:rsid w:val="009B4A01"/>
    <w:rsid w:val="009B64F0"/>
    <w:rsid w:val="009B768B"/>
    <w:rsid w:val="009C3F4E"/>
    <w:rsid w:val="009D132C"/>
    <w:rsid w:val="009D3FAA"/>
    <w:rsid w:val="009D773C"/>
    <w:rsid w:val="009E2C9F"/>
    <w:rsid w:val="009E7B39"/>
    <w:rsid w:val="009F5660"/>
    <w:rsid w:val="00A004DF"/>
    <w:rsid w:val="00A04328"/>
    <w:rsid w:val="00A072F8"/>
    <w:rsid w:val="00A115A0"/>
    <w:rsid w:val="00A13377"/>
    <w:rsid w:val="00A27241"/>
    <w:rsid w:val="00A330AD"/>
    <w:rsid w:val="00A358AE"/>
    <w:rsid w:val="00A379E1"/>
    <w:rsid w:val="00A40D72"/>
    <w:rsid w:val="00A41108"/>
    <w:rsid w:val="00A4155A"/>
    <w:rsid w:val="00A45281"/>
    <w:rsid w:val="00A4532D"/>
    <w:rsid w:val="00A521D4"/>
    <w:rsid w:val="00A60633"/>
    <w:rsid w:val="00A6427A"/>
    <w:rsid w:val="00A658A5"/>
    <w:rsid w:val="00A66313"/>
    <w:rsid w:val="00A67E69"/>
    <w:rsid w:val="00A7021D"/>
    <w:rsid w:val="00A720E5"/>
    <w:rsid w:val="00A80509"/>
    <w:rsid w:val="00A81CAC"/>
    <w:rsid w:val="00A848E5"/>
    <w:rsid w:val="00A85213"/>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118D7"/>
    <w:rsid w:val="00B13AD0"/>
    <w:rsid w:val="00B13E28"/>
    <w:rsid w:val="00B14111"/>
    <w:rsid w:val="00B143C0"/>
    <w:rsid w:val="00B153FE"/>
    <w:rsid w:val="00B208F8"/>
    <w:rsid w:val="00B25923"/>
    <w:rsid w:val="00B26598"/>
    <w:rsid w:val="00B31B64"/>
    <w:rsid w:val="00B3745D"/>
    <w:rsid w:val="00B404EE"/>
    <w:rsid w:val="00B43FAA"/>
    <w:rsid w:val="00B43FC9"/>
    <w:rsid w:val="00B451F7"/>
    <w:rsid w:val="00B4540F"/>
    <w:rsid w:val="00B46097"/>
    <w:rsid w:val="00B53676"/>
    <w:rsid w:val="00B619B9"/>
    <w:rsid w:val="00B61D3C"/>
    <w:rsid w:val="00B63726"/>
    <w:rsid w:val="00B66BA1"/>
    <w:rsid w:val="00B66F39"/>
    <w:rsid w:val="00B71327"/>
    <w:rsid w:val="00B722A8"/>
    <w:rsid w:val="00B738E2"/>
    <w:rsid w:val="00B74C68"/>
    <w:rsid w:val="00B77771"/>
    <w:rsid w:val="00B777BF"/>
    <w:rsid w:val="00B80C22"/>
    <w:rsid w:val="00B86CA4"/>
    <w:rsid w:val="00B91D1C"/>
    <w:rsid w:val="00BA047D"/>
    <w:rsid w:val="00BA1B6E"/>
    <w:rsid w:val="00BA7919"/>
    <w:rsid w:val="00BB1AF8"/>
    <w:rsid w:val="00BB42F4"/>
    <w:rsid w:val="00BB735D"/>
    <w:rsid w:val="00BC1A3E"/>
    <w:rsid w:val="00BC45B3"/>
    <w:rsid w:val="00BC4F2E"/>
    <w:rsid w:val="00BC5043"/>
    <w:rsid w:val="00BC5EF0"/>
    <w:rsid w:val="00BC7087"/>
    <w:rsid w:val="00BE1050"/>
    <w:rsid w:val="00BE2F54"/>
    <w:rsid w:val="00BE6422"/>
    <w:rsid w:val="00BF213D"/>
    <w:rsid w:val="00BF5EF5"/>
    <w:rsid w:val="00BF6DFF"/>
    <w:rsid w:val="00C0254E"/>
    <w:rsid w:val="00C02B17"/>
    <w:rsid w:val="00C03E32"/>
    <w:rsid w:val="00C04C94"/>
    <w:rsid w:val="00C06388"/>
    <w:rsid w:val="00C14157"/>
    <w:rsid w:val="00C17F57"/>
    <w:rsid w:val="00C2319D"/>
    <w:rsid w:val="00C25851"/>
    <w:rsid w:val="00C25E20"/>
    <w:rsid w:val="00C27F74"/>
    <w:rsid w:val="00C328DF"/>
    <w:rsid w:val="00C3393E"/>
    <w:rsid w:val="00C34E2D"/>
    <w:rsid w:val="00C42BA4"/>
    <w:rsid w:val="00C44BAD"/>
    <w:rsid w:val="00C46B52"/>
    <w:rsid w:val="00C5703A"/>
    <w:rsid w:val="00C60D45"/>
    <w:rsid w:val="00C615FC"/>
    <w:rsid w:val="00C65BD7"/>
    <w:rsid w:val="00C72ECD"/>
    <w:rsid w:val="00C770E9"/>
    <w:rsid w:val="00C7722C"/>
    <w:rsid w:val="00C80B38"/>
    <w:rsid w:val="00C824D0"/>
    <w:rsid w:val="00C91A67"/>
    <w:rsid w:val="00C9723B"/>
    <w:rsid w:val="00CA3417"/>
    <w:rsid w:val="00CB1F8B"/>
    <w:rsid w:val="00CB224E"/>
    <w:rsid w:val="00CD1EA2"/>
    <w:rsid w:val="00CD34DA"/>
    <w:rsid w:val="00CD55C2"/>
    <w:rsid w:val="00CE4D0E"/>
    <w:rsid w:val="00CF19AF"/>
    <w:rsid w:val="00CF2EDC"/>
    <w:rsid w:val="00CF4728"/>
    <w:rsid w:val="00CF5AE2"/>
    <w:rsid w:val="00D01D9D"/>
    <w:rsid w:val="00D02951"/>
    <w:rsid w:val="00D04E10"/>
    <w:rsid w:val="00D04F78"/>
    <w:rsid w:val="00D10423"/>
    <w:rsid w:val="00D1206E"/>
    <w:rsid w:val="00D139C2"/>
    <w:rsid w:val="00D13F0C"/>
    <w:rsid w:val="00D278CA"/>
    <w:rsid w:val="00D37155"/>
    <w:rsid w:val="00D429BB"/>
    <w:rsid w:val="00D561F3"/>
    <w:rsid w:val="00D57AD9"/>
    <w:rsid w:val="00D66263"/>
    <w:rsid w:val="00D71410"/>
    <w:rsid w:val="00D7301E"/>
    <w:rsid w:val="00D734F4"/>
    <w:rsid w:val="00D73D12"/>
    <w:rsid w:val="00D751CE"/>
    <w:rsid w:val="00D817CB"/>
    <w:rsid w:val="00D830A2"/>
    <w:rsid w:val="00D838C8"/>
    <w:rsid w:val="00D84B44"/>
    <w:rsid w:val="00DA0923"/>
    <w:rsid w:val="00DA4BE8"/>
    <w:rsid w:val="00DB06EE"/>
    <w:rsid w:val="00DB1DC4"/>
    <w:rsid w:val="00DB27EC"/>
    <w:rsid w:val="00DB3F05"/>
    <w:rsid w:val="00DB6DEC"/>
    <w:rsid w:val="00DB785E"/>
    <w:rsid w:val="00DC031D"/>
    <w:rsid w:val="00DC59DA"/>
    <w:rsid w:val="00DC7942"/>
    <w:rsid w:val="00DD0F01"/>
    <w:rsid w:val="00DD4747"/>
    <w:rsid w:val="00DD5743"/>
    <w:rsid w:val="00DD5A71"/>
    <w:rsid w:val="00DD645D"/>
    <w:rsid w:val="00DD7CEB"/>
    <w:rsid w:val="00DF6135"/>
    <w:rsid w:val="00DF770C"/>
    <w:rsid w:val="00E068E5"/>
    <w:rsid w:val="00E10712"/>
    <w:rsid w:val="00E11D02"/>
    <w:rsid w:val="00E16637"/>
    <w:rsid w:val="00E23567"/>
    <w:rsid w:val="00E30B32"/>
    <w:rsid w:val="00E31EAA"/>
    <w:rsid w:val="00E35EF7"/>
    <w:rsid w:val="00E461F9"/>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0845"/>
    <w:rsid w:val="00EB48A7"/>
    <w:rsid w:val="00EB5453"/>
    <w:rsid w:val="00EB6FC4"/>
    <w:rsid w:val="00EC2456"/>
    <w:rsid w:val="00EC715E"/>
    <w:rsid w:val="00ED1364"/>
    <w:rsid w:val="00ED158F"/>
    <w:rsid w:val="00ED25D2"/>
    <w:rsid w:val="00EE0E99"/>
    <w:rsid w:val="00EE16AB"/>
    <w:rsid w:val="00EE40C3"/>
    <w:rsid w:val="00EE5CCA"/>
    <w:rsid w:val="00EE5EA9"/>
    <w:rsid w:val="00EE6ABB"/>
    <w:rsid w:val="00EE6D77"/>
    <w:rsid w:val="00EE7620"/>
    <w:rsid w:val="00EE7C0D"/>
    <w:rsid w:val="00EE7F65"/>
    <w:rsid w:val="00EF235B"/>
    <w:rsid w:val="00EF3396"/>
    <w:rsid w:val="00EF4C5B"/>
    <w:rsid w:val="00EF5DAB"/>
    <w:rsid w:val="00F05E10"/>
    <w:rsid w:val="00F11D90"/>
    <w:rsid w:val="00F164F5"/>
    <w:rsid w:val="00F23CCE"/>
    <w:rsid w:val="00F256A3"/>
    <w:rsid w:val="00F2732A"/>
    <w:rsid w:val="00F27A2A"/>
    <w:rsid w:val="00F35952"/>
    <w:rsid w:val="00F35FB6"/>
    <w:rsid w:val="00F36711"/>
    <w:rsid w:val="00F41D85"/>
    <w:rsid w:val="00F439FE"/>
    <w:rsid w:val="00F446E0"/>
    <w:rsid w:val="00F44B56"/>
    <w:rsid w:val="00F46AB1"/>
    <w:rsid w:val="00F47D0B"/>
    <w:rsid w:val="00F51C00"/>
    <w:rsid w:val="00F5344C"/>
    <w:rsid w:val="00F63D4C"/>
    <w:rsid w:val="00F64829"/>
    <w:rsid w:val="00F71E9E"/>
    <w:rsid w:val="00F72A5E"/>
    <w:rsid w:val="00F75E8F"/>
    <w:rsid w:val="00F7641D"/>
    <w:rsid w:val="00F77007"/>
    <w:rsid w:val="00F851C7"/>
    <w:rsid w:val="00F85434"/>
    <w:rsid w:val="00F8566B"/>
    <w:rsid w:val="00F90857"/>
    <w:rsid w:val="00F95131"/>
    <w:rsid w:val="00F97DE1"/>
    <w:rsid w:val="00FA378D"/>
    <w:rsid w:val="00FA5566"/>
    <w:rsid w:val="00FA5C4D"/>
    <w:rsid w:val="00FB0511"/>
    <w:rsid w:val="00FB3BFE"/>
    <w:rsid w:val="00FB4632"/>
    <w:rsid w:val="00FB5808"/>
    <w:rsid w:val="00FC3C7B"/>
    <w:rsid w:val="00FC7433"/>
    <w:rsid w:val="00FD5F7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29"/>
    <o:shapelayout v:ext="edit">
      <o:idmap v:ext="edit" data="1"/>
    </o:shapelayout>
  </w:shapeDefaults>
  <w:decimalSymbol w:val="."/>
  <w:listSeparator w:val=","/>
  <w14:docId w14:val="4F387202"/>
  <w15:docId w15:val="{4194474B-579A-4093-8A3F-A40AB2B0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78CA"/>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64608911">
      <w:bodyDiv w:val="1"/>
      <w:marLeft w:val="0"/>
      <w:marRight w:val="0"/>
      <w:marTop w:val="0"/>
      <w:marBottom w:val="0"/>
      <w:divBdr>
        <w:top w:val="none" w:sz="0" w:space="0" w:color="auto"/>
        <w:left w:val="none" w:sz="0" w:space="0" w:color="auto"/>
        <w:bottom w:val="none" w:sz="0" w:space="0" w:color="auto"/>
        <w:right w:val="none" w:sz="0" w:space="0" w:color="auto"/>
      </w:divBdr>
      <w:divsChild>
        <w:div w:id="317999288">
          <w:marLeft w:val="0"/>
          <w:marRight w:val="0"/>
          <w:marTop w:val="0"/>
          <w:marBottom w:val="0"/>
          <w:divBdr>
            <w:top w:val="none" w:sz="0" w:space="0" w:color="auto"/>
            <w:left w:val="none" w:sz="0" w:space="0" w:color="auto"/>
            <w:bottom w:val="none" w:sz="0" w:space="0" w:color="auto"/>
            <w:right w:val="none" w:sz="0" w:space="0" w:color="auto"/>
          </w:divBdr>
        </w:div>
      </w:divsChild>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612012706">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tyles" Target="style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F7DE-FDC4-4D4C-B6B4-BC5FF3C0E38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06382F-A2D9-452E-86A1-13E57735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5545</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37078</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ELLISON-JONES, Janet</cp:lastModifiedBy>
  <cp:revision>9</cp:revision>
  <cp:lastPrinted>2014-07-15T08:54:00Z</cp:lastPrinted>
  <dcterms:created xsi:type="dcterms:W3CDTF">2020-06-22T10:11:00Z</dcterms:created>
  <dcterms:modified xsi:type="dcterms:W3CDTF">2020-11-13T15:54:00Z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SecurityLabel">
    <vt:lpwstr>This item has no classification</vt:lpwstr>
  </property>
</Properties>
</file>