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9" w:rsidRDefault="00D62019">
      <w:pPr>
        <w:jc w:val="both"/>
        <w:rPr>
          <w:rFonts w:ascii="Arial" w:hAnsi="Arial" w:cs="Arial"/>
        </w:rPr>
      </w:pPr>
    </w:p>
    <w:p w:rsidR="00D62019" w:rsidRPr="00CB7505" w:rsidRDefault="00D62019">
      <w:pPr>
        <w:jc w:val="both"/>
        <w:rPr>
          <w:rFonts w:ascii="Arial" w:hAnsi="Arial"/>
          <w:sz w:val="22"/>
          <w:szCs w:val="22"/>
        </w:rPr>
      </w:pPr>
      <w:r w:rsidRPr="00CB7505">
        <w:rPr>
          <w:rFonts w:ascii="Arial" w:hAnsi="Arial" w:cs="Arial"/>
          <w:sz w:val="22"/>
          <w:szCs w:val="22"/>
        </w:rPr>
        <w:t xml:space="preserve">Dear </w:t>
      </w:r>
      <w:r w:rsidR="0087423D" w:rsidRPr="00CB7505">
        <w:rPr>
          <w:rFonts w:ascii="Arial" w:hAnsi="Arial" w:cs="Arial"/>
          <w:sz w:val="22"/>
          <w:szCs w:val="22"/>
        </w:rPr>
        <w:t>Supplier</w:t>
      </w:r>
      <w:r w:rsidRPr="00CB7505">
        <w:rPr>
          <w:rFonts w:ascii="Arial" w:hAnsi="Arial"/>
          <w:sz w:val="22"/>
          <w:szCs w:val="22"/>
        </w:rPr>
        <w:t>,</w:t>
      </w:r>
    </w:p>
    <w:p w:rsidR="00D62019" w:rsidRDefault="00D62019">
      <w:pPr>
        <w:jc w:val="both"/>
        <w:rPr>
          <w:rFonts w:ascii="Arial" w:hAnsi="Arial" w:cs="Arial"/>
        </w:rPr>
      </w:pPr>
    </w:p>
    <w:p w:rsidR="00B1227A" w:rsidRDefault="00D620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Reference </w:t>
      </w:r>
      <w:r w:rsidR="00B1227A">
        <w:rPr>
          <w:rFonts w:ascii="Arial" w:hAnsi="Arial" w:cs="Arial"/>
          <w:b/>
          <w:bCs/>
        </w:rPr>
        <w:t>–</w:t>
      </w:r>
      <w:r w:rsidR="00CB7505">
        <w:rPr>
          <w:rFonts w:ascii="Arial" w:hAnsi="Arial" w:cs="Arial"/>
          <w:b/>
          <w:bCs/>
        </w:rPr>
        <w:t xml:space="preserve"> </w:t>
      </w:r>
      <w:r w:rsidR="005735B4">
        <w:rPr>
          <w:rFonts w:ascii="Arial" w:hAnsi="Arial" w:cs="Arial"/>
          <w:b/>
          <w:bCs/>
        </w:rPr>
        <w:t>1044</w:t>
      </w:r>
      <w:bookmarkStart w:id="0" w:name="_GoBack"/>
      <w:bookmarkEnd w:id="0"/>
    </w:p>
    <w:p w:rsidR="00D62019" w:rsidRPr="00CB7505" w:rsidRDefault="005735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Cs w:val="24"/>
        </w:rPr>
        <w:t xml:space="preserve">Fire Safety Works Phase 2 borough wide </w:t>
      </w:r>
      <w:r w:rsidR="00CB7505" w:rsidRPr="00CB7505">
        <w:rPr>
          <w:rFonts w:ascii="Arial" w:hAnsi="Arial" w:cs="Arial"/>
          <w:b/>
          <w:iCs/>
          <w:szCs w:val="24"/>
        </w:rPr>
        <w:t>Contract</w:t>
      </w:r>
    </w:p>
    <w:p w:rsidR="00D62019" w:rsidRDefault="00D62019">
      <w:pPr>
        <w:jc w:val="both"/>
        <w:rPr>
          <w:rFonts w:ascii="Arial" w:hAnsi="Arial"/>
        </w:rPr>
      </w:pPr>
    </w:p>
    <w:p w:rsidR="005735B4" w:rsidRDefault="00D62019">
      <w:pPr>
        <w:jc w:val="both"/>
        <w:rPr>
          <w:rFonts w:ascii="Arial" w:hAnsi="Arial" w:cs="Arial"/>
          <w:sz w:val="22"/>
          <w:szCs w:val="22"/>
        </w:rPr>
      </w:pPr>
      <w:r w:rsidRPr="00CB7505">
        <w:rPr>
          <w:rFonts w:ascii="Arial" w:hAnsi="Arial" w:cs="Arial"/>
          <w:sz w:val="22"/>
          <w:szCs w:val="22"/>
        </w:rPr>
        <w:t xml:space="preserve">Thank you for </w:t>
      </w:r>
      <w:r w:rsidR="005735B4">
        <w:rPr>
          <w:rFonts w:ascii="Arial" w:hAnsi="Arial" w:cs="Arial"/>
          <w:sz w:val="22"/>
          <w:szCs w:val="22"/>
        </w:rPr>
        <w:t>your</w:t>
      </w:r>
      <w:r w:rsidRPr="00CB7505">
        <w:rPr>
          <w:rFonts w:ascii="Arial" w:hAnsi="Arial" w:cs="Arial"/>
          <w:sz w:val="22"/>
          <w:szCs w:val="22"/>
        </w:rPr>
        <w:t xml:space="preserve"> interest for </w:t>
      </w:r>
      <w:r w:rsidR="008931AB" w:rsidRPr="00CB7505">
        <w:rPr>
          <w:rFonts w:ascii="Arial" w:hAnsi="Arial" w:cs="Arial"/>
          <w:sz w:val="22"/>
          <w:szCs w:val="22"/>
        </w:rPr>
        <w:t xml:space="preserve">the </w:t>
      </w:r>
      <w:r w:rsidR="005735B4">
        <w:rPr>
          <w:rFonts w:ascii="Arial" w:hAnsi="Arial" w:cs="Arial"/>
          <w:b/>
          <w:iCs/>
          <w:sz w:val="22"/>
          <w:szCs w:val="22"/>
        </w:rPr>
        <w:t>Fire Safety Works Phase 2</w:t>
      </w:r>
      <w:r w:rsidR="00CB7505" w:rsidRPr="00CB7505">
        <w:rPr>
          <w:rFonts w:ascii="Arial" w:hAnsi="Arial" w:cs="Arial"/>
          <w:b/>
          <w:iCs/>
          <w:sz w:val="22"/>
          <w:szCs w:val="22"/>
        </w:rPr>
        <w:t xml:space="preserve"> Contract</w:t>
      </w:r>
      <w:r w:rsidR="005735B4">
        <w:rPr>
          <w:rFonts w:ascii="Arial" w:hAnsi="Arial" w:cs="Arial"/>
          <w:b/>
          <w:iCs/>
          <w:sz w:val="22"/>
          <w:szCs w:val="22"/>
        </w:rPr>
        <w:t xml:space="preserve"> 1044</w:t>
      </w:r>
      <w:r w:rsidRPr="00CB7505">
        <w:rPr>
          <w:rFonts w:ascii="Arial" w:hAnsi="Arial" w:cs="Arial"/>
          <w:color w:val="0000FF"/>
          <w:sz w:val="22"/>
          <w:szCs w:val="22"/>
        </w:rPr>
        <w:t>.</w:t>
      </w:r>
      <w:r w:rsidRPr="00CB7505">
        <w:rPr>
          <w:rFonts w:ascii="Arial" w:hAnsi="Arial" w:cs="Arial"/>
          <w:sz w:val="22"/>
          <w:szCs w:val="22"/>
        </w:rPr>
        <w:t xml:space="preserve"> </w:t>
      </w:r>
    </w:p>
    <w:p w:rsidR="005735B4" w:rsidRDefault="005735B4">
      <w:pPr>
        <w:jc w:val="both"/>
        <w:rPr>
          <w:rFonts w:ascii="Arial" w:hAnsi="Arial" w:cs="Arial"/>
          <w:sz w:val="22"/>
          <w:szCs w:val="22"/>
        </w:rPr>
      </w:pPr>
    </w:p>
    <w:p w:rsidR="00D62019" w:rsidRPr="00CB7505" w:rsidRDefault="005735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Ealing Council has decided to follow the OJEU Restricted Procedure for tendering.</w:t>
      </w:r>
      <w:r w:rsidR="00D62019" w:rsidRPr="00CB7505">
        <w:rPr>
          <w:rFonts w:ascii="Arial" w:hAnsi="Arial" w:cs="Arial"/>
          <w:sz w:val="22"/>
          <w:szCs w:val="22"/>
        </w:rPr>
        <w:t xml:space="preserve"> The council will use this information to check that your company is capable of delivering the requirements we seek under </w:t>
      </w:r>
      <w:r>
        <w:rPr>
          <w:rFonts w:ascii="Arial" w:hAnsi="Arial" w:cs="Arial"/>
          <w:sz w:val="22"/>
          <w:szCs w:val="22"/>
        </w:rPr>
        <w:t>this contract</w:t>
      </w:r>
      <w:r w:rsidR="00D62019" w:rsidRPr="00CB7505">
        <w:rPr>
          <w:rFonts w:ascii="Arial" w:hAnsi="Arial" w:cs="Arial"/>
          <w:sz w:val="22"/>
          <w:szCs w:val="22"/>
        </w:rPr>
        <w:t xml:space="preserve">.  </w:t>
      </w:r>
    </w:p>
    <w:p w:rsidR="00D62019" w:rsidRPr="00CB7505" w:rsidRDefault="00D62019">
      <w:pPr>
        <w:jc w:val="both"/>
        <w:rPr>
          <w:rFonts w:ascii="Arial" w:hAnsi="Arial" w:cs="Arial"/>
          <w:sz w:val="22"/>
          <w:szCs w:val="22"/>
        </w:rPr>
      </w:pPr>
    </w:p>
    <w:p w:rsidR="00D62019" w:rsidRPr="00CB7505" w:rsidRDefault="005735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62019" w:rsidRPr="00CB7505">
        <w:rPr>
          <w:rFonts w:ascii="Arial" w:hAnsi="Arial" w:cs="Arial"/>
          <w:sz w:val="22"/>
          <w:szCs w:val="22"/>
        </w:rPr>
        <w:t xml:space="preserve"> pre-qualification questionnaire </w:t>
      </w:r>
      <w:r>
        <w:rPr>
          <w:rFonts w:ascii="Arial" w:hAnsi="Arial" w:cs="Arial"/>
          <w:sz w:val="22"/>
          <w:szCs w:val="22"/>
        </w:rPr>
        <w:t>(</w:t>
      </w:r>
      <w:r w:rsidR="00D62019" w:rsidRPr="00CB7505">
        <w:rPr>
          <w:rFonts w:ascii="Arial" w:hAnsi="Arial" w:cs="Arial"/>
          <w:sz w:val="22"/>
          <w:szCs w:val="22"/>
        </w:rPr>
        <w:t>PQQ</w:t>
      </w:r>
      <w:r>
        <w:rPr>
          <w:rFonts w:ascii="Arial" w:hAnsi="Arial" w:cs="Arial"/>
          <w:sz w:val="22"/>
          <w:szCs w:val="22"/>
        </w:rPr>
        <w:t>) is the first part of the Restricted Procedure for tendering</w:t>
      </w:r>
      <w:r w:rsidR="00D62019" w:rsidRPr="00CB7505">
        <w:rPr>
          <w:rFonts w:ascii="Arial" w:hAnsi="Arial" w:cs="Arial"/>
          <w:sz w:val="22"/>
          <w:szCs w:val="22"/>
        </w:rPr>
        <w:t xml:space="preserve">. It contains instructions on how to provide us with the information and proof we require from you, and details </w:t>
      </w:r>
      <w:r>
        <w:rPr>
          <w:rFonts w:ascii="Arial" w:hAnsi="Arial" w:cs="Arial"/>
          <w:sz w:val="22"/>
          <w:szCs w:val="22"/>
        </w:rPr>
        <w:t xml:space="preserve">of the London Tender Portal </w:t>
      </w:r>
      <w:r w:rsidR="00D62019" w:rsidRPr="00CB7505">
        <w:rPr>
          <w:rFonts w:ascii="Arial" w:hAnsi="Arial" w:cs="Arial"/>
          <w:sz w:val="22"/>
          <w:szCs w:val="22"/>
        </w:rPr>
        <w:t xml:space="preserve">where you need to </w:t>
      </w:r>
      <w:r>
        <w:rPr>
          <w:rFonts w:ascii="Arial" w:hAnsi="Arial" w:cs="Arial"/>
          <w:sz w:val="22"/>
          <w:szCs w:val="22"/>
        </w:rPr>
        <w:t>upload</w:t>
      </w:r>
      <w:r w:rsidR="00D62019" w:rsidRPr="00CB7505">
        <w:rPr>
          <w:rFonts w:ascii="Arial" w:hAnsi="Arial" w:cs="Arial"/>
          <w:sz w:val="22"/>
          <w:szCs w:val="22"/>
        </w:rPr>
        <w:t xml:space="preserve"> the document</w:t>
      </w:r>
      <w:r>
        <w:rPr>
          <w:rFonts w:ascii="Arial" w:hAnsi="Arial" w:cs="Arial"/>
          <w:sz w:val="22"/>
          <w:szCs w:val="22"/>
        </w:rPr>
        <w:t>s</w:t>
      </w:r>
      <w:r w:rsidR="00D62019" w:rsidRPr="00CB7505">
        <w:rPr>
          <w:rFonts w:ascii="Arial" w:hAnsi="Arial" w:cs="Arial"/>
          <w:sz w:val="22"/>
          <w:szCs w:val="22"/>
        </w:rPr>
        <w:t xml:space="preserve"> once you have completed it. </w:t>
      </w:r>
    </w:p>
    <w:p w:rsidR="00D62019" w:rsidRPr="00CB7505" w:rsidRDefault="00D62019">
      <w:pPr>
        <w:jc w:val="both"/>
        <w:rPr>
          <w:rFonts w:ascii="Arial" w:hAnsi="Arial" w:cs="Arial"/>
          <w:sz w:val="22"/>
          <w:szCs w:val="22"/>
        </w:rPr>
      </w:pPr>
    </w:p>
    <w:p w:rsidR="00D62019" w:rsidRPr="00CB7505" w:rsidRDefault="00D62019">
      <w:pPr>
        <w:jc w:val="both"/>
        <w:rPr>
          <w:rFonts w:ascii="Arial" w:hAnsi="Arial" w:cs="Arial"/>
          <w:sz w:val="22"/>
          <w:szCs w:val="22"/>
        </w:rPr>
      </w:pPr>
      <w:r w:rsidRPr="00CB7505">
        <w:rPr>
          <w:rFonts w:ascii="Arial" w:hAnsi="Arial" w:cs="Arial"/>
          <w:sz w:val="22"/>
          <w:szCs w:val="22"/>
        </w:rPr>
        <w:t xml:space="preserve">Please take the time to read the PQQ. Make sure you understand all the requirements and that you have sufficient time to provide us with the information. A timetable of events is included in the instructions. Please ensure you have sufficient time in which to return the PQQ together with any attachments we require. </w:t>
      </w:r>
    </w:p>
    <w:p w:rsidR="00D62019" w:rsidRPr="00CB7505" w:rsidRDefault="00D62019">
      <w:pPr>
        <w:jc w:val="both"/>
        <w:rPr>
          <w:rFonts w:ascii="Arial" w:hAnsi="Arial" w:cs="Arial"/>
          <w:sz w:val="22"/>
          <w:szCs w:val="22"/>
        </w:rPr>
      </w:pPr>
    </w:p>
    <w:p w:rsidR="00C9500D" w:rsidRPr="00CB7505" w:rsidRDefault="00C9500D" w:rsidP="00C9500D">
      <w:pPr>
        <w:pStyle w:val="Default"/>
        <w:rPr>
          <w:b/>
          <w:bCs/>
          <w:sz w:val="22"/>
          <w:szCs w:val="22"/>
        </w:rPr>
      </w:pPr>
      <w:r w:rsidRPr="00CB7505">
        <w:rPr>
          <w:sz w:val="22"/>
          <w:szCs w:val="22"/>
        </w:rPr>
        <w:t xml:space="preserve"> </w:t>
      </w:r>
      <w:r w:rsidRPr="00CB7505">
        <w:rPr>
          <w:b/>
          <w:bCs/>
          <w:sz w:val="22"/>
          <w:szCs w:val="22"/>
        </w:rPr>
        <w:t>Please be awa</w:t>
      </w:r>
      <w:r w:rsidR="00F35495">
        <w:rPr>
          <w:b/>
          <w:bCs/>
          <w:sz w:val="22"/>
          <w:szCs w:val="22"/>
        </w:rPr>
        <w:t>re that any PQQ received after 5</w:t>
      </w:r>
      <w:r w:rsidR="005B6F84" w:rsidRPr="00CB7505">
        <w:rPr>
          <w:b/>
          <w:bCs/>
          <w:sz w:val="22"/>
          <w:szCs w:val="22"/>
        </w:rPr>
        <w:t>:00</w:t>
      </w:r>
      <w:r w:rsidRPr="00CB7505">
        <w:rPr>
          <w:b/>
          <w:bCs/>
          <w:sz w:val="22"/>
          <w:szCs w:val="22"/>
        </w:rPr>
        <w:t xml:space="preserve">pm on </w:t>
      </w:r>
      <w:r w:rsidR="00380445">
        <w:rPr>
          <w:b/>
          <w:bCs/>
          <w:sz w:val="22"/>
          <w:szCs w:val="22"/>
        </w:rPr>
        <w:t>11</w:t>
      </w:r>
      <w:r w:rsidR="00F35495" w:rsidRPr="00F35495">
        <w:rPr>
          <w:b/>
          <w:bCs/>
          <w:sz w:val="22"/>
          <w:szCs w:val="22"/>
          <w:vertAlign w:val="superscript"/>
        </w:rPr>
        <w:t>th</w:t>
      </w:r>
      <w:r w:rsidR="00F35495">
        <w:rPr>
          <w:b/>
          <w:bCs/>
          <w:sz w:val="22"/>
          <w:szCs w:val="22"/>
        </w:rPr>
        <w:t xml:space="preserve"> </w:t>
      </w:r>
      <w:r w:rsidR="008B29C6" w:rsidRPr="00CB7505">
        <w:rPr>
          <w:b/>
          <w:bCs/>
          <w:sz w:val="22"/>
          <w:szCs w:val="22"/>
        </w:rPr>
        <w:t>January 2015</w:t>
      </w:r>
      <w:r w:rsidRPr="00CB7505">
        <w:rPr>
          <w:b/>
          <w:bCs/>
          <w:sz w:val="22"/>
          <w:szCs w:val="22"/>
        </w:rPr>
        <w:t>, will be deemed as late and under our rules, might not be considered further in relation to this tender.</w:t>
      </w:r>
    </w:p>
    <w:p w:rsidR="00C9500D" w:rsidRPr="00CB7505" w:rsidRDefault="00C9500D" w:rsidP="00C9500D">
      <w:pPr>
        <w:pStyle w:val="Default"/>
        <w:rPr>
          <w:sz w:val="22"/>
          <w:szCs w:val="22"/>
        </w:rPr>
      </w:pPr>
      <w:r w:rsidRPr="00CB7505">
        <w:rPr>
          <w:b/>
          <w:bCs/>
          <w:sz w:val="22"/>
          <w:szCs w:val="22"/>
        </w:rPr>
        <w:t xml:space="preserve"> </w:t>
      </w:r>
    </w:p>
    <w:p w:rsidR="00C9500D" w:rsidRPr="00CB7505" w:rsidRDefault="00C9500D" w:rsidP="00C9500D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sz w:val="22"/>
          <w:szCs w:val="22"/>
        </w:rPr>
      </w:pPr>
      <w:r w:rsidRPr="00CB7505">
        <w:rPr>
          <w:rFonts w:ascii="Arial" w:hAnsi="Arial" w:cs="Arial"/>
          <w:b/>
          <w:bCs/>
          <w:sz w:val="22"/>
          <w:szCs w:val="22"/>
        </w:rPr>
        <w:t xml:space="preserve">All clarification questions to items in the PQQ must be submitted by </w:t>
      </w:r>
      <w:r w:rsidR="00436319" w:rsidRPr="00CB7505">
        <w:rPr>
          <w:rFonts w:ascii="Arial" w:hAnsi="Arial" w:cs="Arial"/>
          <w:b/>
          <w:bCs/>
          <w:sz w:val="22"/>
          <w:szCs w:val="22"/>
        </w:rPr>
        <w:t xml:space="preserve">close of business on </w:t>
      </w:r>
      <w:r w:rsidRPr="00CB7505">
        <w:rPr>
          <w:rFonts w:ascii="Arial" w:hAnsi="Arial" w:cs="Arial"/>
          <w:b/>
          <w:bCs/>
          <w:sz w:val="22"/>
          <w:szCs w:val="22"/>
        </w:rPr>
        <w:t xml:space="preserve">the </w:t>
      </w:r>
      <w:r w:rsidR="00F35495">
        <w:rPr>
          <w:rFonts w:ascii="Arial" w:hAnsi="Arial" w:cs="Arial"/>
          <w:b/>
          <w:bCs/>
          <w:sz w:val="22"/>
          <w:szCs w:val="22"/>
        </w:rPr>
        <w:t>18</w:t>
      </w:r>
      <w:r w:rsidR="00F35495" w:rsidRPr="00F3549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35495">
        <w:rPr>
          <w:rFonts w:ascii="Arial" w:hAnsi="Arial" w:cs="Arial"/>
          <w:b/>
          <w:bCs/>
          <w:sz w:val="22"/>
          <w:szCs w:val="22"/>
        </w:rPr>
        <w:t xml:space="preserve"> December 2015</w:t>
      </w:r>
      <w:r w:rsidRPr="00CB7505">
        <w:rPr>
          <w:rFonts w:ascii="Arial" w:hAnsi="Arial" w:cs="Arial"/>
          <w:b/>
          <w:bCs/>
          <w:sz w:val="22"/>
          <w:szCs w:val="22"/>
        </w:rPr>
        <w:t xml:space="preserve"> via the discussions area in the portal only</w:t>
      </w:r>
      <w:r w:rsidR="00CF7A43">
        <w:rPr>
          <w:rFonts w:ascii="Arial" w:hAnsi="Arial" w:cs="Arial"/>
          <w:b/>
          <w:bCs/>
          <w:sz w:val="22"/>
          <w:szCs w:val="22"/>
        </w:rPr>
        <w:t xml:space="preserve"> and we will respond to all clarifications by 22</w:t>
      </w:r>
      <w:r w:rsidR="00CF7A43" w:rsidRPr="00CF7A43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CF7A43">
        <w:rPr>
          <w:rFonts w:ascii="Arial" w:hAnsi="Arial" w:cs="Arial"/>
          <w:b/>
          <w:bCs/>
          <w:sz w:val="22"/>
          <w:szCs w:val="22"/>
        </w:rPr>
        <w:t xml:space="preserve"> December 2015 via the discussions area in the portal only</w:t>
      </w:r>
      <w:r w:rsidRPr="00CB7505">
        <w:rPr>
          <w:rFonts w:ascii="Arial" w:hAnsi="Arial" w:cs="Arial"/>
          <w:b/>
          <w:bCs/>
          <w:sz w:val="22"/>
          <w:szCs w:val="22"/>
        </w:rPr>
        <w:t>.</w:t>
      </w:r>
    </w:p>
    <w:p w:rsidR="00C9500D" w:rsidRPr="00CB7505" w:rsidRDefault="00C9500D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sz w:val="22"/>
          <w:szCs w:val="22"/>
        </w:rPr>
      </w:pPr>
    </w:p>
    <w:p w:rsidR="00D62019" w:rsidRPr="00CB7505" w:rsidRDefault="00D62019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sz w:val="22"/>
          <w:szCs w:val="22"/>
        </w:rPr>
      </w:pPr>
      <w:r w:rsidRPr="00CB7505">
        <w:rPr>
          <w:rFonts w:ascii="Arial" w:hAnsi="Arial" w:cs="Arial"/>
          <w:sz w:val="22"/>
          <w:szCs w:val="22"/>
        </w:rPr>
        <w:t xml:space="preserve">Yours </w:t>
      </w:r>
      <w:r w:rsidR="0087423D" w:rsidRPr="00CB7505">
        <w:rPr>
          <w:rFonts w:ascii="Arial" w:hAnsi="Arial" w:cs="Arial"/>
          <w:sz w:val="22"/>
          <w:szCs w:val="22"/>
        </w:rPr>
        <w:t>sincerely</w:t>
      </w:r>
    </w:p>
    <w:p w:rsidR="00D62019" w:rsidRPr="00CB7505" w:rsidRDefault="00D62019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sz w:val="22"/>
          <w:szCs w:val="22"/>
        </w:rPr>
      </w:pPr>
    </w:p>
    <w:p w:rsidR="002065C8" w:rsidRPr="00CB7505" w:rsidRDefault="002065C8" w:rsidP="00440A6C">
      <w:pPr>
        <w:pStyle w:val="Header"/>
        <w:tabs>
          <w:tab w:val="clear" w:pos="4320"/>
          <w:tab w:val="clear" w:pos="8640"/>
        </w:tabs>
        <w:spacing w:before="360" w:after="240" w:line="280" w:lineRule="exact"/>
        <w:ind w:right="-471"/>
        <w:rPr>
          <w:rFonts w:ascii="Arial" w:hAnsi="Arial" w:cs="Arial"/>
          <w:sz w:val="22"/>
          <w:szCs w:val="22"/>
        </w:rPr>
      </w:pPr>
    </w:p>
    <w:p w:rsidR="00D62019" w:rsidRPr="00CB7505" w:rsidRDefault="00F35495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Abigail Acosta</w:t>
      </w:r>
    </w:p>
    <w:p w:rsidR="008B29C6" w:rsidRDefault="00F35495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Procurement for </w:t>
      </w:r>
      <w:r w:rsidR="008931AB" w:rsidRPr="00CB7505">
        <w:rPr>
          <w:rFonts w:ascii="Arial" w:hAnsi="Arial" w:cs="Arial"/>
          <w:sz w:val="22"/>
          <w:szCs w:val="22"/>
        </w:rPr>
        <w:t xml:space="preserve">Programmed-Works Team, </w:t>
      </w:r>
    </w:p>
    <w:p w:rsidR="00F35495" w:rsidRPr="00CB7505" w:rsidRDefault="00F35495">
      <w:pPr>
        <w:pStyle w:val="Header"/>
        <w:tabs>
          <w:tab w:val="clear" w:pos="4320"/>
          <w:tab w:val="clear" w:pos="8640"/>
        </w:tabs>
        <w:spacing w:line="280" w:lineRule="exact"/>
        <w:ind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Repairs and Maintenance Directorate</w:t>
      </w:r>
    </w:p>
    <w:sectPr w:rsidR="00F35495" w:rsidRPr="00CB7505">
      <w:headerReference w:type="default" r:id="rId8"/>
      <w:footerReference w:type="default" r:id="rId9"/>
      <w:headerReference w:type="first" r:id="rId10"/>
      <w:pgSz w:w="12240" w:h="15840" w:code="1"/>
      <w:pgMar w:top="1440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B4" w:rsidRDefault="005735B4">
      <w:r>
        <w:separator/>
      </w:r>
    </w:p>
  </w:endnote>
  <w:endnote w:type="continuationSeparator" w:id="0">
    <w:p w:rsidR="005735B4" w:rsidRDefault="0057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4" w:rsidRDefault="005735B4">
    <w:pPr>
      <w:pStyle w:val="Footer"/>
    </w:pPr>
  </w:p>
  <w:p w:rsidR="005735B4" w:rsidRDefault="005735B4">
    <w:pPr>
      <w:pStyle w:val="Footer"/>
    </w:pPr>
    <w:r>
      <w:t xml:space="preserve">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05FC08F" wp14:editId="446ADE94">
          <wp:extent cx="714375" cy="609600"/>
          <wp:effectExtent l="0" t="0" r="9525" b="0"/>
          <wp:docPr id="2" name="Picture 2" descr="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abled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B4" w:rsidRDefault="005735B4">
      <w:r>
        <w:separator/>
      </w:r>
    </w:p>
  </w:footnote>
  <w:footnote w:type="continuationSeparator" w:id="0">
    <w:p w:rsidR="005735B4" w:rsidRDefault="0057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4" w:rsidRDefault="005735B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color w:val="999999"/>
        <w:sz w:val="16"/>
      </w:rPr>
      <w:t>COMMERCIAL-IN-CONFIDENCE</w:t>
    </w:r>
    <w:r>
      <w:rPr>
        <w:rFonts w:ascii="Arial" w:hAnsi="Arial"/>
        <w:noProof/>
        <w:sz w:val="28"/>
      </w:rPr>
      <w:t xml:space="preserve"> </w:t>
    </w:r>
    <w:r>
      <w:rPr>
        <w:rFonts w:ascii="Arial" w:hAnsi="Arial"/>
        <w:noProof/>
        <w:sz w:val="28"/>
        <w:lang w:eastAsia="en-GB"/>
      </w:rPr>
      <w:drawing>
        <wp:anchor distT="0" distB="0" distL="114300" distR="114300" simplePos="0" relativeHeight="251655680" behindDoc="0" locked="0" layoutInCell="1" allowOverlap="1" wp14:anchorId="0F9289BB" wp14:editId="03BA8C0D">
          <wp:simplePos x="0" y="0"/>
          <wp:positionH relativeFrom="column">
            <wp:posOffset>3937635</wp:posOffset>
          </wp:positionH>
          <wp:positionV relativeFrom="paragraph">
            <wp:posOffset>-389890</wp:posOffset>
          </wp:positionV>
          <wp:extent cx="1923415" cy="1143000"/>
          <wp:effectExtent l="0" t="0" r="635" b="0"/>
          <wp:wrapTopAndBottom/>
          <wp:docPr id="5" name="Picture 1" descr="logobw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wwe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5B4" w:rsidRDefault="005735B4">
    <w:pPr>
      <w:pStyle w:val="Header"/>
      <w:rPr>
        <w:rFonts w:ascii="Arial" w:hAnsi="Arial"/>
        <w:b/>
        <w:sz w:val="25"/>
      </w:rPr>
    </w:pPr>
    <w:r>
      <w:rPr>
        <w:rFonts w:ascii="Arial" w:hAnsi="Arial"/>
        <w:b/>
        <w:sz w:val="25"/>
      </w:rPr>
      <w:t>Ealing Council</w:t>
    </w:r>
  </w:p>
  <w:p w:rsidR="005735B4" w:rsidRDefault="005735B4">
    <w:pPr>
      <w:pStyle w:val="Header"/>
      <w:rPr>
        <w:rFonts w:ascii="Arial" w:hAnsi="Arial"/>
        <w:bCs/>
        <w:sz w:val="20"/>
      </w:rPr>
    </w:pPr>
    <w:r>
      <w:rPr>
        <w:rFonts w:ascii="Arial" w:hAnsi="Arial"/>
        <w:bCs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9B7C48" wp14:editId="35FB9A6B">
              <wp:simplePos x="0" y="0"/>
              <wp:positionH relativeFrom="column">
                <wp:posOffset>-4445</wp:posOffset>
              </wp:positionH>
              <wp:positionV relativeFrom="paragraph">
                <wp:posOffset>76835</wp:posOffset>
              </wp:positionV>
              <wp:extent cx="395732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7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.05pt" to="31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70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"/>
          </w:pict>
        </mc:Fallback>
      </mc:AlternateContent>
    </w: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  <w:r>
      <w:rPr>
        <w:rFonts w:ascii="Arial" w:hAnsi="Arial"/>
        <w:bCs/>
      </w:rPr>
      <w:t xml:space="preserve"> </w:t>
    </w:r>
  </w:p>
  <w:p w:rsidR="005735B4" w:rsidRDefault="005735B4">
    <w:pPr>
      <w:pStyle w:val="Header"/>
      <w:tabs>
        <w:tab w:val="clear" w:pos="4320"/>
        <w:tab w:val="clear" w:pos="8640"/>
        <w:tab w:val="left" w:pos="1985"/>
        <w:tab w:val="center" w:pos="2552"/>
        <w:tab w:val="left" w:pos="4111"/>
        <w:tab w:val="right" w:pos="5245"/>
        <w:tab w:val="lef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B4" w:rsidRDefault="005735B4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GB"/>
      </w:rPr>
      <w:drawing>
        <wp:anchor distT="0" distB="0" distL="114300" distR="114300" simplePos="0" relativeHeight="251659776" behindDoc="0" locked="0" layoutInCell="1" allowOverlap="1" wp14:anchorId="52E9A92F" wp14:editId="690C4C9C">
          <wp:simplePos x="0" y="0"/>
          <wp:positionH relativeFrom="column">
            <wp:posOffset>3886200</wp:posOffset>
          </wp:positionH>
          <wp:positionV relativeFrom="paragraph">
            <wp:posOffset>-316865</wp:posOffset>
          </wp:positionV>
          <wp:extent cx="2057400" cy="1126490"/>
          <wp:effectExtent l="0" t="0" r="0" b="0"/>
          <wp:wrapNone/>
          <wp:docPr id="10" name="Picture 10" descr="logocol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col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999999"/>
        <w:sz w:val="16"/>
      </w:rPr>
      <w:t>COMMERCIAL-IN-CONFIDENCE</w:t>
    </w:r>
  </w:p>
  <w:p w:rsidR="005735B4" w:rsidRDefault="005735B4">
    <w:pPr>
      <w:pStyle w:val="Header"/>
      <w:rPr>
        <w:rFonts w:ascii="Arial" w:hAnsi="Arial"/>
        <w:b/>
        <w:sz w:val="25"/>
      </w:rPr>
    </w:pPr>
    <w:r>
      <w:rPr>
        <w:rFonts w:ascii="Arial" w:hAnsi="Arial"/>
        <w:b/>
        <w:sz w:val="25"/>
      </w:rPr>
      <w:t>Ealing Council</w:t>
    </w:r>
  </w:p>
  <w:p w:rsidR="005735B4" w:rsidRDefault="005735B4">
    <w:pPr>
      <w:pStyle w:val="Header"/>
      <w:rPr>
        <w:rFonts w:ascii="Arial" w:hAnsi="Arial"/>
        <w:bCs/>
        <w:sz w:val="20"/>
      </w:rPr>
    </w:pPr>
    <w:r>
      <w:rPr>
        <w:rFonts w:ascii="Arial" w:hAnsi="Arial"/>
        <w:bCs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E3E307" wp14:editId="1C893BAB">
              <wp:simplePos x="0" y="0"/>
              <wp:positionH relativeFrom="column">
                <wp:posOffset>-4445</wp:posOffset>
              </wp:positionH>
              <wp:positionV relativeFrom="paragraph">
                <wp:posOffset>76835</wp:posOffset>
              </wp:positionV>
              <wp:extent cx="395732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7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.05pt" to="31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I5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"/>
          </w:pict>
        </mc:Fallback>
      </mc:AlternateContent>
    </w: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  <w:r>
      <w:rPr>
        <w:rFonts w:ascii="Arial" w:hAnsi="Arial"/>
        <w:bCs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C2C478" wp14:editId="65F81605">
              <wp:simplePos x="0" y="0"/>
              <wp:positionH relativeFrom="column">
                <wp:posOffset>3886200</wp:posOffset>
              </wp:positionH>
              <wp:positionV relativeFrom="paragraph">
                <wp:posOffset>129540</wp:posOffset>
              </wp:positionV>
              <wp:extent cx="2053590" cy="12026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202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5B4" w:rsidRDefault="005735B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Ealing Council</w:t>
                          </w:r>
                        </w:p>
                        <w:p w:rsidR="005735B4" w:rsidRDefault="005735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Perceval House</w:t>
                          </w:r>
                        </w:p>
                        <w:p w:rsidR="005735B4" w:rsidRDefault="005735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Programmed-Works Team</w:t>
                          </w:r>
                        </w:p>
                        <w:p w:rsidR="005735B4" w:rsidRDefault="005735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14-16 Uxbridge Road</w:t>
                          </w:r>
                        </w:p>
                        <w:p w:rsidR="005735B4" w:rsidRDefault="005735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London W5 2HL</w:t>
                          </w:r>
                        </w:p>
                        <w:p w:rsidR="005735B4" w:rsidRDefault="005735B4">
                          <w:pPr>
                            <w:pStyle w:val="Heading1"/>
                          </w:pPr>
                          <w:r>
                            <w:t>Tel: (020) 8825 6218</w:t>
                          </w:r>
                        </w:p>
                        <w:p w:rsidR="005735B4" w:rsidRDefault="005735B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6pt;margin-top:10.2pt;width:161.7pt;height:9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" stroked="f">
              <v:textbox>
                <w:txbxContent>
                  <w:p w:rsidR="005735B4" w:rsidRDefault="005735B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Ealing Council</w:t>
                    </w:r>
                  </w:p>
                  <w:p w:rsidR="005735B4" w:rsidRDefault="005735B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Perceval House</w:t>
                    </w:r>
                  </w:p>
                  <w:p w:rsidR="005735B4" w:rsidRDefault="005735B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Programmed-Works Team</w:t>
                    </w:r>
                  </w:p>
                  <w:p w:rsidR="005735B4" w:rsidRDefault="005735B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14-16 Uxbridge Road</w:t>
                    </w:r>
                  </w:p>
                  <w:p w:rsidR="005735B4" w:rsidRDefault="005735B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London W5 2HL</w:t>
                    </w:r>
                  </w:p>
                  <w:p w:rsidR="005735B4" w:rsidRDefault="005735B4">
                    <w:pPr>
                      <w:pStyle w:val="Heading1"/>
                    </w:pPr>
                    <w:r>
                      <w:t>Tel: (020) 8825 6218</w:t>
                    </w:r>
                  </w:p>
                  <w:p w:rsidR="005735B4" w:rsidRDefault="005735B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rPr>
        <w:rFonts w:ascii="Arial" w:hAnsi="Arial"/>
        <w:bCs/>
      </w:rPr>
    </w:pPr>
  </w:p>
  <w:p w:rsidR="005735B4" w:rsidRDefault="005735B4">
    <w:pPr>
      <w:pStyle w:val="Header"/>
      <w:tabs>
        <w:tab w:val="clear" w:pos="4320"/>
        <w:tab w:val="clear" w:pos="8640"/>
        <w:tab w:val="left" w:pos="1985"/>
        <w:tab w:val="center" w:pos="2552"/>
        <w:tab w:val="left" w:pos="4111"/>
        <w:tab w:val="right" w:pos="5245"/>
        <w:tab w:val="left" w:pos="6804"/>
      </w:tabs>
      <w:rPr>
        <w:rFonts w:ascii="Arial" w:hAnsi="Arial"/>
        <w:bCs/>
      </w:rPr>
    </w:pPr>
  </w:p>
  <w:p w:rsidR="005735B4" w:rsidRPr="005735B4" w:rsidRDefault="005735B4">
    <w:pPr>
      <w:pStyle w:val="Header"/>
      <w:tabs>
        <w:tab w:val="clear" w:pos="4320"/>
        <w:tab w:val="clear" w:pos="8640"/>
      </w:tabs>
      <w:rPr>
        <w:rFonts w:ascii="Arial" w:hAnsi="Arial" w:cs="Arial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735B4">
      <w:rPr>
        <w:rFonts w:ascii="Arial" w:hAnsi="Arial" w:cs="Arial"/>
        <w:szCs w:val="24"/>
      </w:rPr>
      <w:t xml:space="preserve">        </w:t>
    </w:r>
    <w:r w:rsidR="00380445">
      <w:rPr>
        <w:rFonts w:ascii="Arial" w:hAnsi="Arial" w:cs="Arial"/>
        <w:szCs w:val="24"/>
      </w:rPr>
      <w:t>4</w:t>
    </w:r>
    <w:r w:rsidR="00380445" w:rsidRPr="00380445">
      <w:rPr>
        <w:rFonts w:ascii="Arial" w:hAnsi="Arial" w:cs="Arial"/>
        <w:szCs w:val="24"/>
        <w:vertAlign w:val="superscript"/>
      </w:rPr>
      <w:t>th</w:t>
    </w:r>
    <w:r w:rsidR="00380445">
      <w:rPr>
        <w:rFonts w:ascii="Arial" w:hAnsi="Arial" w:cs="Arial"/>
        <w:szCs w:val="24"/>
      </w:rPr>
      <w:t xml:space="preserve"> December</w:t>
    </w:r>
    <w:r w:rsidR="00CF7A43">
      <w:rPr>
        <w:rFonts w:ascii="Arial" w:hAnsi="Arial" w:cs="Arial"/>
        <w:szCs w:val="24"/>
      </w:rPr>
      <w:t xml:space="preserve"> 2015</w:t>
    </w:r>
    <w:r w:rsidRPr="005735B4">
      <w:rPr>
        <w:rFonts w:ascii="Arial" w:hAnsi="Arial" w:cs="Arial"/>
        <w:szCs w:val="24"/>
      </w:rPr>
      <w:tab/>
    </w:r>
  </w:p>
  <w:p w:rsidR="005735B4" w:rsidRDefault="005735B4">
    <w:pPr>
      <w:pStyle w:val="Header"/>
      <w:tabs>
        <w:tab w:val="clear" w:pos="4320"/>
        <w:tab w:val="clear" w:pos="8640"/>
        <w:tab w:val="left" w:pos="1985"/>
        <w:tab w:val="center" w:pos="2552"/>
        <w:tab w:val="left" w:pos="4111"/>
        <w:tab w:val="right" w:pos="5245"/>
        <w:tab w:val="lef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6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0D"/>
    <w:rsid w:val="00191AE5"/>
    <w:rsid w:val="001B4AA1"/>
    <w:rsid w:val="002065C8"/>
    <w:rsid w:val="00380445"/>
    <w:rsid w:val="003E689B"/>
    <w:rsid w:val="00436319"/>
    <w:rsid w:val="00440A6C"/>
    <w:rsid w:val="005735B4"/>
    <w:rsid w:val="005B6F84"/>
    <w:rsid w:val="00794E36"/>
    <w:rsid w:val="0087423D"/>
    <w:rsid w:val="008931AB"/>
    <w:rsid w:val="008B29C6"/>
    <w:rsid w:val="008B3936"/>
    <w:rsid w:val="00B1227A"/>
    <w:rsid w:val="00C42613"/>
    <w:rsid w:val="00C9500D"/>
    <w:rsid w:val="00CB7505"/>
    <w:rsid w:val="00CF7A43"/>
    <w:rsid w:val="00D156E0"/>
    <w:rsid w:val="00D62019"/>
    <w:rsid w:val="00F35495"/>
    <w:rsid w:val="00F819AD"/>
    <w:rsid w:val="00F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/>
    <w:pPr>
      <w:tabs>
        <w:tab w:val="left" w:pos="-1076"/>
        <w:tab w:val="left" w:pos="-720"/>
        <w:tab w:val="left" w:pos="0"/>
        <w:tab w:val="left" w:pos="1350"/>
        <w:tab w:val="left" w:pos="3960"/>
        <w:tab w:val="left" w:pos="5760"/>
        <w:tab w:val="left" w:pos="7822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both"/>
    </w:pPr>
    <w:rPr>
      <w:rFonts w:ascii="Arial" w:hAnsi="Arial" w:cs="Arial"/>
      <w:szCs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C95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</w:rPr>
  </w:style>
  <w:style w:type="paragraph" w:styleId="BodyText">
    <w:name w:val="Body Text"/>
    <w:basedOn w:val="Normal"/>
    <w:semiHidden/>
    <w:pPr>
      <w:tabs>
        <w:tab w:val="left" w:pos="-1076"/>
        <w:tab w:val="left" w:pos="-720"/>
        <w:tab w:val="left" w:pos="0"/>
        <w:tab w:val="left" w:pos="1350"/>
        <w:tab w:val="left" w:pos="3960"/>
        <w:tab w:val="left" w:pos="5760"/>
        <w:tab w:val="left" w:pos="7822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both"/>
    </w:pPr>
    <w:rPr>
      <w:rFonts w:ascii="Arial" w:hAnsi="Arial" w:cs="Arial"/>
      <w:szCs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C95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123018DA</Template>
  <TotalTime>0</TotalTime>
  <Pages>1</Pages>
  <Words>255</Words>
  <Characters>1313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Fonda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WPGraphics</dc:creator>
  <cp:lastModifiedBy>London Borough of Ealing</cp:lastModifiedBy>
  <cp:revision>2</cp:revision>
  <cp:lastPrinted>2014-07-18T10:00:00Z</cp:lastPrinted>
  <dcterms:created xsi:type="dcterms:W3CDTF">2015-12-04T10:57:00Z</dcterms:created>
  <dcterms:modified xsi:type="dcterms:W3CDTF">2015-12-04T10:57:00Z</dcterms:modified>
</cp:coreProperties>
</file>