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1B465" w14:textId="6F8C09CF" w:rsidR="00D038E8" w:rsidRDefault="00D038E8" w:rsidP="00B75D2A">
      <w:pPr>
        <w:rPr>
          <w:sz w:val="24"/>
          <w:szCs w:val="24"/>
        </w:rPr>
      </w:pPr>
    </w:p>
    <w:p w14:paraId="7410BDD2" w14:textId="77777777" w:rsidR="00D6557C" w:rsidRDefault="00D6557C" w:rsidP="00B75D2A">
      <w:pPr>
        <w:rPr>
          <w:sz w:val="24"/>
          <w:szCs w:val="24"/>
        </w:rPr>
      </w:pPr>
    </w:p>
    <w:p w14:paraId="7EF491EA" w14:textId="77777777" w:rsidR="00D6557C" w:rsidRDefault="00D6557C" w:rsidP="00B75D2A">
      <w:pPr>
        <w:rPr>
          <w:sz w:val="24"/>
          <w:szCs w:val="24"/>
        </w:rPr>
      </w:pPr>
    </w:p>
    <w:p w14:paraId="7E5C5A05" w14:textId="77777777" w:rsidR="008E4430" w:rsidRDefault="008E4430" w:rsidP="00B75D2A">
      <w:pPr>
        <w:pStyle w:val="Anna1"/>
        <w:numPr>
          <w:ilvl w:val="0"/>
          <w:numId w:val="0"/>
        </w:numPr>
        <w:tabs>
          <w:tab w:val="clear" w:pos="851"/>
          <w:tab w:val="left" w:pos="0"/>
        </w:tabs>
        <w:spacing w:before="0" w:after="0"/>
        <w:rPr>
          <w:rFonts w:ascii="Arial" w:hAnsi="Arial" w:cs="Arial"/>
          <w:sz w:val="40"/>
          <w:szCs w:val="40"/>
        </w:rPr>
      </w:pPr>
    </w:p>
    <w:p w14:paraId="051F1487" w14:textId="5DFE182E" w:rsidR="008E4430" w:rsidRDefault="00D6557C" w:rsidP="00B75D2A">
      <w:pPr>
        <w:pStyle w:val="Anna1"/>
        <w:numPr>
          <w:ilvl w:val="0"/>
          <w:numId w:val="0"/>
        </w:numPr>
        <w:tabs>
          <w:tab w:val="clear" w:pos="851"/>
          <w:tab w:val="left" w:pos="0"/>
        </w:tabs>
        <w:spacing w:before="0" w:after="0"/>
        <w:rPr>
          <w:rFonts w:ascii="Arial" w:hAnsi="Arial" w:cs="Arial"/>
          <w:sz w:val="40"/>
          <w:szCs w:val="40"/>
        </w:rPr>
      </w:pPr>
      <w:r>
        <w:rPr>
          <w:noProof/>
        </w:rPr>
        <w:drawing>
          <wp:inline distT="0" distB="0" distL="0" distR="0" wp14:anchorId="77F27BF1" wp14:editId="2C89C796">
            <wp:extent cx="1905000" cy="9525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p w14:paraId="7B3B3F13" w14:textId="77777777" w:rsidR="008E4430" w:rsidRDefault="008E4430" w:rsidP="00B75D2A">
      <w:pPr>
        <w:pStyle w:val="Anna1"/>
        <w:numPr>
          <w:ilvl w:val="0"/>
          <w:numId w:val="0"/>
        </w:numPr>
        <w:tabs>
          <w:tab w:val="clear" w:pos="851"/>
          <w:tab w:val="left" w:pos="0"/>
        </w:tabs>
        <w:spacing w:before="0" w:after="0"/>
        <w:rPr>
          <w:rFonts w:ascii="Arial" w:hAnsi="Arial" w:cs="Arial"/>
          <w:sz w:val="40"/>
          <w:szCs w:val="40"/>
        </w:rPr>
      </w:pPr>
    </w:p>
    <w:p w14:paraId="492FF3A4" w14:textId="77777777" w:rsidR="008E4430" w:rsidRDefault="008E4430" w:rsidP="00B75D2A">
      <w:pPr>
        <w:pStyle w:val="Anna1"/>
        <w:numPr>
          <w:ilvl w:val="0"/>
          <w:numId w:val="0"/>
        </w:numPr>
        <w:tabs>
          <w:tab w:val="clear" w:pos="851"/>
          <w:tab w:val="left" w:pos="0"/>
        </w:tabs>
        <w:spacing w:before="0" w:after="0"/>
        <w:rPr>
          <w:rFonts w:ascii="Arial" w:hAnsi="Arial" w:cs="Arial"/>
          <w:sz w:val="40"/>
          <w:szCs w:val="40"/>
        </w:rPr>
      </w:pPr>
    </w:p>
    <w:p w14:paraId="3F0D3145" w14:textId="2AEFB643" w:rsidR="008E4430" w:rsidRDefault="008E4430" w:rsidP="00B75D2A">
      <w:pPr>
        <w:pStyle w:val="Anna1"/>
        <w:numPr>
          <w:ilvl w:val="0"/>
          <w:numId w:val="0"/>
        </w:numPr>
        <w:tabs>
          <w:tab w:val="clear" w:pos="851"/>
          <w:tab w:val="left" w:pos="0"/>
        </w:tabs>
        <w:spacing w:before="0" w:after="0"/>
        <w:rPr>
          <w:rFonts w:ascii="Arial" w:hAnsi="Arial" w:cs="Arial"/>
          <w:sz w:val="40"/>
          <w:szCs w:val="40"/>
        </w:rPr>
      </w:pPr>
      <w:r>
        <w:rPr>
          <w:rFonts w:ascii="Arial" w:hAnsi="Arial" w:cs="Arial"/>
          <w:sz w:val="40"/>
          <w:szCs w:val="40"/>
        </w:rPr>
        <w:t>Folkestone &amp; Hythe District Council</w:t>
      </w:r>
    </w:p>
    <w:p w14:paraId="5D9A46E0" w14:textId="77777777" w:rsidR="00821B34" w:rsidRDefault="00821B34" w:rsidP="00B75D2A">
      <w:pPr>
        <w:pStyle w:val="Anna1"/>
        <w:numPr>
          <w:ilvl w:val="0"/>
          <w:numId w:val="0"/>
        </w:numPr>
        <w:tabs>
          <w:tab w:val="clear" w:pos="851"/>
          <w:tab w:val="left" w:pos="0"/>
        </w:tabs>
        <w:spacing w:before="0" w:after="0"/>
        <w:rPr>
          <w:rFonts w:ascii="Arial" w:hAnsi="Arial" w:cs="Arial"/>
          <w:sz w:val="40"/>
          <w:szCs w:val="40"/>
        </w:rPr>
      </w:pPr>
    </w:p>
    <w:p w14:paraId="34FC0319" w14:textId="77777777" w:rsidR="00821B34" w:rsidRDefault="00821B34" w:rsidP="00821B34">
      <w:pPr>
        <w:pStyle w:val="Default"/>
        <w:rPr>
          <w:rFonts w:ascii="Arial" w:hAnsi="Arial" w:cs="Arial"/>
          <w:b/>
          <w:sz w:val="48"/>
          <w:szCs w:val="48"/>
        </w:rPr>
      </w:pPr>
      <w:r>
        <w:rPr>
          <w:rFonts w:ascii="Arial" w:hAnsi="Arial" w:cs="Arial"/>
          <w:b/>
          <w:sz w:val="48"/>
          <w:szCs w:val="48"/>
        </w:rPr>
        <w:t xml:space="preserve">Service </w:t>
      </w:r>
      <w:r w:rsidRPr="009F6685">
        <w:rPr>
          <w:rFonts w:ascii="Arial" w:hAnsi="Arial" w:cs="Arial"/>
          <w:b/>
          <w:sz w:val="48"/>
          <w:szCs w:val="48"/>
        </w:rPr>
        <w:t>Specification</w:t>
      </w:r>
    </w:p>
    <w:p w14:paraId="7827FAAE" w14:textId="77777777" w:rsidR="008E4430" w:rsidRDefault="008E4430" w:rsidP="00B75D2A">
      <w:pPr>
        <w:pStyle w:val="Anna1"/>
        <w:numPr>
          <w:ilvl w:val="0"/>
          <w:numId w:val="0"/>
        </w:numPr>
        <w:tabs>
          <w:tab w:val="clear" w:pos="851"/>
          <w:tab w:val="left" w:pos="0"/>
        </w:tabs>
        <w:spacing w:before="0" w:after="120"/>
        <w:rPr>
          <w:rFonts w:ascii="Arial" w:hAnsi="Arial" w:cs="Arial"/>
          <w:sz w:val="32"/>
          <w:szCs w:val="36"/>
        </w:rPr>
      </w:pPr>
    </w:p>
    <w:p w14:paraId="25F366CF" w14:textId="1A63090B" w:rsidR="008E4430" w:rsidRDefault="008E4430" w:rsidP="00B75D2A">
      <w:pPr>
        <w:tabs>
          <w:tab w:val="left" w:pos="1044"/>
        </w:tabs>
        <w:rPr>
          <w:rFonts w:eastAsia="Calibri" w:cs="Arial"/>
          <w:b/>
          <w:sz w:val="28"/>
          <w:szCs w:val="28"/>
        </w:rPr>
      </w:pPr>
      <w:r w:rsidRPr="00AC4839">
        <w:rPr>
          <w:rFonts w:eastAsia="Calibri" w:cs="Arial"/>
          <w:b/>
          <w:sz w:val="28"/>
          <w:szCs w:val="28"/>
        </w:rPr>
        <w:t xml:space="preserve">Technical Consultancy Services for </w:t>
      </w:r>
    </w:p>
    <w:p w14:paraId="210E6A4C" w14:textId="77777777" w:rsidR="008E4430" w:rsidRDefault="008E4430" w:rsidP="00B75D2A">
      <w:pPr>
        <w:tabs>
          <w:tab w:val="left" w:pos="1044"/>
        </w:tabs>
        <w:rPr>
          <w:rFonts w:eastAsia="Calibri" w:cs="Arial"/>
          <w:b/>
          <w:sz w:val="28"/>
          <w:szCs w:val="28"/>
        </w:rPr>
      </w:pPr>
    </w:p>
    <w:p w14:paraId="77C1A108" w14:textId="4408E21F" w:rsidR="00821B34" w:rsidRDefault="00821B34" w:rsidP="00B75D2A">
      <w:pPr>
        <w:tabs>
          <w:tab w:val="left" w:pos="1044"/>
        </w:tabs>
        <w:rPr>
          <w:rFonts w:eastAsia="Calibri" w:cs="Arial"/>
          <w:b/>
          <w:sz w:val="28"/>
          <w:szCs w:val="28"/>
        </w:rPr>
      </w:pPr>
      <w:r>
        <w:rPr>
          <w:rFonts w:eastAsia="Calibri" w:cs="Arial"/>
          <w:b/>
          <w:sz w:val="28"/>
          <w:szCs w:val="28"/>
        </w:rPr>
        <w:t xml:space="preserve">Gas </w:t>
      </w:r>
    </w:p>
    <w:p w14:paraId="22824D03" w14:textId="77777777" w:rsidR="00821B34" w:rsidRDefault="00821B34" w:rsidP="00B75D2A">
      <w:pPr>
        <w:tabs>
          <w:tab w:val="left" w:pos="1044"/>
        </w:tabs>
        <w:rPr>
          <w:rFonts w:eastAsia="Calibri" w:cs="Arial"/>
          <w:b/>
          <w:sz w:val="28"/>
          <w:szCs w:val="28"/>
        </w:rPr>
      </w:pPr>
    </w:p>
    <w:p w14:paraId="38AA862D" w14:textId="5A4BA192" w:rsidR="008E4430" w:rsidRDefault="008E4430" w:rsidP="00B75D2A">
      <w:pPr>
        <w:tabs>
          <w:tab w:val="left" w:pos="1044"/>
        </w:tabs>
        <w:rPr>
          <w:rFonts w:eastAsia="Calibri" w:cs="Arial"/>
          <w:b/>
          <w:sz w:val="28"/>
          <w:szCs w:val="28"/>
        </w:rPr>
      </w:pPr>
      <w:r>
        <w:rPr>
          <w:rFonts w:eastAsia="Calibri" w:cs="Arial"/>
          <w:b/>
          <w:sz w:val="28"/>
          <w:szCs w:val="28"/>
        </w:rPr>
        <w:t xml:space="preserve">Electrical </w:t>
      </w:r>
    </w:p>
    <w:p w14:paraId="5ACD84FD" w14:textId="77777777" w:rsidR="008E4430" w:rsidRDefault="008E4430" w:rsidP="00B75D2A">
      <w:pPr>
        <w:tabs>
          <w:tab w:val="left" w:pos="1044"/>
        </w:tabs>
        <w:rPr>
          <w:rFonts w:eastAsia="Calibri" w:cs="Arial"/>
          <w:b/>
          <w:sz w:val="28"/>
          <w:szCs w:val="28"/>
        </w:rPr>
      </w:pPr>
    </w:p>
    <w:p w14:paraId="0AC40B3D" w14:textId="1DB02BDC" w:rsidR="008E4430" w:rsidRDefault="008E4430" w:rsidP="00B75D2A">
      <w:pPr>
        <w:tabs>
          <w:tab w:val="left" w:pos="1044"/>
        </w:tabs>
        <w:rPr>
          <w:rFonts w:eastAsia="Calibri" w:cs="Arial"/>
          <w:b/>
          <w:sz w:val="28"/>
          <w:szCs w:val="28"/>
        </w:rPr>
      </w:pPr>
      <w:r>
        <w:rPr>
          <w:rFonts w:eastAsia="Calibri" w:cs="Arial"/>
          <w:b/>
          <w:sz w:val="28"/>
          <w:szCs w:val="28"/>
        </w:rPr>
        <w:t xml:space="preserve">Lifts </w:t>
      </w:r>
    </w:p>
    <w:p w14:paraId="3720117A" w14:textId="77777777" w:rsidR="008E4430" w:rsidRDefault="008E4430" w:rsidP="00B75D2A">
      <w:pPr>
        <w:tabs>
          <w:tab w:val="left" w:pos="1044"/>
        </w:tabs>
        <w:rPr>
          <w:rFonts w:eastAsia="Calibri" w:cs="Arial"/>
          <w:b/>
          <w:sz w:val="28"/>
          <w:szCs w:val="28"/>
        </w:rPr>
      </w:pPr>
    </w:p>
    <w:p w14:paraId="361AA13C" w14:textId="03D9876D" w:rsidR="008E4430" w:rsidRDefault="008E4430" w:rsidP="00B75D2A">
      <w:pPr>
        <w:tabs>
          <w:tab w:val="left" w:pos="1044"/>
        </w:tabs>
        <w:rPr>
          <w:rFonts w:eastAsia="Calibri" w:cs="Arial"/>
          <w:b/>
          <w:sz w:val="28"/>
          <w:szCs w:val="28"/>
        </w:rPr>
      </w:pPr>
      <w:r>
        <w:rPr>
          <w:rFonts w:eastAsia="Calibri" w:cs="Arial"/>
          <w:b/>
          <w:sz w:val="28"/>
          <w:szCs w:val="28"/>
        </w:rPr>
        <w:t>Water Hygiene</w:t>
      </w:r>
    </w:p>
    <w:p w14:paraId="05BBD849" w14:textId="77777777" w:rsidR="008E4430" w:rsidRPr="009F6685" w:rsidRDefault="008E4430" w:rsidP="00B75D2A">
      <w:pPr>
        <w:tabs>
          <w:tab w:val="left" w:pos="1044"/>
        </w:tabs>
        <w:rPr>
          <w:rFonts w:cs="Arial"/>
          <w:b/>
          <w:sz w:val="28"/>
          <w:szCs w:val="28"/>
        </w:rPr>
      </w:pPr>
    </w:p>
    <w:p w14:paraId="09B3E4A2" w14:textId="77777777" w:rsidR="008E4430" w:rsidRDefault="008E4430" w:rsidP="00B75D2A">
      <w:pPr>
        <w:spacing w:after="160" w:line="259" w:lineRule="auto"/>
        <w:rPr>
          <w:rFonts w:cs="Arial"/>
          <w:b/>
          <w:bCs/>
          <w:color w:val="000000"/>
          <w:sz w:val="28"/>
          <w:szCs w:val="24"/>
        </w:rPr>
      </w:pPr>
      <w:r>
        <w:rPr>
          <w:rFonts w:cs="Arial"/>
          <w:b/>
          <w:bCs/>
          <w:sz w:val="28"/>
        </w:rPr>
        <w:br w:type="page"/>
      </w:r>
    </w:p>
    <w:p w14:paraId="148271EB" w14:textId="77777777" w:rsidR="00D038E8" w:rsidRDefault="00D038E8" w:rsidP="00B75D2A">
      <w:pPr>
        <w:sectPr w:rsidR="00D038E8" w:rsidSect="001D5E83">
          <w:headerReference w:type="default" r:id="rId9"/>
          <w:footerReference w:type="default" r:id="rId10"/>
          <w:pgSz w:w="11900" w:h="16838"/>
          <w:pgMar w:top="1440" w:right="1440" w:bottom="875" w:left="1440" w:header="0" w:footer="0" w:gutter="0"/>
          <w:cols w:space="0"/>
        </w:sectPr>
      </w:pPr>
    </w:p>
    <w:sdt>
      <w:sdtPr>
        <w:rPr>
          <w:rFonts w:ascii="Times New Roman" w:eastAsiaTheme="minorEastAsia" w:hAnsi="Times New Roman" w:cs="Times New Roman"/>
          <w:sz w:val="22"/>
          <w:szCs w:val="22"/>
        </w:rPr>
        <w:id w:val="1849748847"/>
        <w:docPartObj>
          <w:docPartGallery w:val="Table of Contents"/>
          <w:docPartUnique/>
        </w:docPartObj>
      </w:sdtPr>
      <w:sdtEndPr>
        <w:rPr>
          <w:rFonts w:ascii="Arial" w:hAnsi="Arial"/>
          <w:b/>
          <w:bCs/>
        </w:rPr>
      </w:sdtEndPr>
      <w:sdtContent>
        <w:p w14:paraId="196D5CDA" w14:textId="77777777" w:rsidR="00900B9C" w:rsidRDefault="004917B9" w:rsidP="00900B9C">
          <w:pPr>
            <w:pStyle w:val="TOCHeading"/>
            <w:rPr>
              <w:rFonts w:ascii="Arial" w:hAnsi="Arial" w:cs="Arial"/>
            </w:rPr>
          </w:pPr>
          <w:r w:rsidRPr="00900B9C">
            <w:rPr>
              <w:rFonts w:ascii="Arial" w:hAnsi="Arial" w:cs="Arial"/>
            </w:rPr>
            <w:t>Table of Contents</w:t>
          </w:r>
        </w:p>
        <w:p w14:paraId="79F05BAA" w14:textId="637BC0D2" w:rsidR="00E20C8D" w:rsidRDefault="004917B9">
          <w:pPr>
            <w:pStyle w:val="TOC1"/>
            <w:tabs>
              <w:tab w:val="right" w:leader="dot" w:pos="9016"/>
            </w:tabs>
            <w:rPr>
              <w:rFonts w:asciiTheme="minorHAnsi" w:hAnsiTheme="minorHAnsi" w:cstheme="minorBidi"/>
              <w:noProof/>
              <w:kern w:val="2"/>
              <w:sz w:val="24"/>
              <w:szCs w:val="24"/>
              <w14:ligatures w14:val="standardContextual"/>
            </w:rPr>
          </w:pPr>
          <w:r w:rsidRPr="00900B9C">
            <w:rPr>
              <w:rFonts w:eastAsiaTheme="majorEastAsia" w:cs="Arial"/>
              <w:sz w:val="32"/>
              <w:szCs w:val="32"/>
            </w:rPr>
            <w:fldChar w:fldCharType="begin"/>
          </w:r>
          <w:r w:rsidRPr="00900B9C">
            <w:rPr>
              <w:rFonts w:cs="Arial"/>
            </w:rPr>
            <w:instrText xml:space="preserve"> TOC \o "1-3" \h \z \u </w:instrText>
          </w:r>
          <w:r w:rsidRPr="00900B9C">
            <w:rPr>
              <w:rFonts w:eastAsiaTheme="majorEastAsia" w:cs="Arial"/>
              <w:sz w:val="32"/>
              <w:szCs w:val="32"/>
            </w:rPr>
            <w:fldChar w:fldCharType="separate"/>
          </w:r>
          <w:hyperlink w:anchor="_Toc173511637" w:history="1">
            <w:r w:rsidR="00E20C8D" w:rsidRPr="00CE7BEA">
              <w:rPr>
                <w:rStyle w:val="Hyperlink"/>
                <w:rFonts w:eastAsia="Arial"/>
                <w:noProof/>
              </w:rPr>
              <w:t>1. Background</w:t>
            </w:r>
            <w:r w:rsidR="00E20C8D">
              <w:rPr>
                <w:noProof/>
                <w:webHidden/>
              </w:rPr>
              <w:tab/>
            </w:r>
            <w:r w:rsidR="00E20C8D">
              <w:rPr>
                <w:noProof/>
                <w:webHidden/>
              </w:rPr>
              <w:fldChar w:fldCharType="begin"/>
            </w:r>
            <w:r w:rsidR="00E20C8D">
              <w:rPr>
                <w:noProof/>
                <w:webHidden/>
              </w:rPr>
              <w:instrText xml:space="preserve"> PAGEREF _Toc173511637 \h </w:instrText>
            </w:r>
            <w:r w:rsidR="00E20C8D">
              <w:rPr>
                <w:noProof/>
                <w:webHidden/>
              </w:rPr>
            </w:r>
            <w:r w:rsidR="00E20C8D">
              <w:rPr>
                <w:noProof/>
                <w:webHidden/>
              </w:rPr>
              <w:fldChar w:fldCharType="separate"/>
            </w:r>
            <w:r w:rsidR="00E20C8D">
              <w:rPr>
                <w:noProof/>
                <w:webHidden/>
              </w:rPr>
              <w:t>3</w:t>
            </w:r>
            <w:r w:rsidR="00E20C8D">
              <w:rPr>
                <w:noProof/>
                <w:webHidden/>
              </w:rPr>
              <w:fldChar w:fldCharType="end"/>
            </w:r>
          </w:hyperlink>
        </w:p>
        <w:p w14:paraId="14F97748" w14:textId="4AA84D52" w:rsidR="00E20C8D" w:rsidRDefault="00311D98">
          <w:pPr>
            <w:pStyle w:val="TOC2"/>
            <w:rPr>
              <w:rFonts w:asciiTheme="minorHAnsi" w:hAnsiTheme="minorHAnsi" w:cstheme="minorBidi"/>
              <w:noProof/>
              <w:kern w:val="2"/>
              <w:sz w:val="24"/>
              <w:szCs w:val="24"/>
              <w14:ligatures w14:val="standardContextual"/>
            </w:rPr>
          </w:pPr>
          <w:hyperlink w:anchor="_Toc173511638" w:history="1">
            <w:r w:rsidR="00E20C8D" w:rsidRPr="00CE7BEA">
              <w:rPr>
                <w:rStyle w:val="Hyperlink"/>
                <w:rFonts w:eastAsia="Arial" w:cs="Arial"/>
                <w:noProof/>
              </w:rPr>
              <w:t>1.1 Scope of Consultancy &amp; Technical Services</w:t>
            </w:r>
            <w:r w:rsidR="00E20C8D">
              <w:rPr>
                <w:noProof/>
                <w:webHidden/>
              </w:rPr>
              <w:tab/>
            </w:r>
            <w:r w:rsidR="00E20C8D">
              <w:rPr>
                <w:noProof/>
                <w:webHidden/>
              </w:rPr>
              <w:fldChar w:fldCharType="begin"/>
            </w:r>
            <w:r w:rsidR="00E20C8D">
              <w:rPr>
                <w:noProof/>
                <w:webHidden/>
              </w:rPr>
              <w:instrText xml:space="preserve"> PAGEREF _Toc173511638 \h </w:instrText>
            </w:r>
            <w:r w:rsidR="00E20C8D">
              <w:rPr>
                <w:noProof/>
                <w:webHidden/>
              </w:rPr>
            </w:r>
            <w:r w:rsidR="00E20C8D">
              <w:rPr>
                <w:noProof/>
                <w:webHidden/>
              </w:rPr>
              <w:fldChar w:fldCharType="separate"/>
            </w:r>
            <w:r w:rsidR="00E20C8D">
              <w:rPr>
                <w:noProof/>
                <w:webHidden/>
              </w:rPr>
              <w:t>4</w:t>
            </w:r>
            <w:r w:rsidR="00E20C8D">
              <w:rPr>
                <w:noProof/>
                <w:webHidden/>
              </w:rPr>
              <w:fldChar w:fldCharType="end"/>
            </w:r>
          </w:hyperlink>
        </w:p>
        <w:p w14:paraId="4161B5A3" w14:textId="66AFCD0C" w:rsidR="00E20C8D" w:rsidRDefault="00311D98">
          <w:pPr>
            <w:pStyle w:val="TOC2"/>
            <w:rPr>
              <w:rFonts w:asciiTheme="minorHAnsi" w:hAnsiTheme="minorHAnsi" w:cstheme="minorBidi"/>
              <w:noProof/>
              <w:kern w:val="2"/>
              <w:sz w:val="24"/>
              <w:szCs w:val="24"/>
              <w14:ligatures w14:val="standardContextual"/>
            </w:rPr>
          </w:pPr>
          <w:hyperlink w:anchor="_Toc173511639" w:history="1">
            <w:r w:rsidR="00E20C8D" w:rsidRPr="00CE7BEA">
              <w:rPr>
                <w:rStyle w:val="Hyperlink"/>
                <w:rFonts w:eastAsia="Arial"/>
                <w:noProof/>
              </w:rPr>
              <w:t>1.</w:t>
            </w:r>
            <w:r w:rsidR="00794A87">
              <w:rPr>
                <w:rStyle w:val="Hyperlink"/>
                <w:rFonts w:eastAsia="Arial"/>
                <w:noProof/>
              </w:rPr>
              <w:t>2</w:t>
            </w:r>
            <w:r w:rsidR="00E20C8D" w:rsidRPr="00CE7BEA">
              <w:rPr>
                <w:rStyle w:val="Hyperlink"/>
                <w:rFonts w:eastAsia="Arial"/>
                <w:noProof/>
              </w:rPr>
              <w:t xml:space="preserve"> IT Provision – Checking with FHDC IT Team.</w:t>
            </w:r>
            <w:r w:rsidR="00E20C8D">
              <w:rPr>
                <w:noProof/>
                <w:webHidden/>
              </w:rPr>
              <w:tab/>
            </w:r>
            <w:r w:rsidR="00E20C8D">
              <w:rPr>
                <w:noProof/>
                <w:webHidden/>
              </w:rPr>
              <w:fldChar w:fldCharType="begin"/>
            </w:r>
            <w:r w:rsidR="00E20C8D">
              <w:rPr>
                <w:noProof/>
                <w:webHidden/>
              </w:rPr>
              <w:instrText xml:space="preserve"> PAGEREF _Toc173511639 \h </w:instrText>
            </w:r>
            <w:r w:rsidR="00E20C8D">
              <w:rPr>
                <w:noProof/>
                <w:webHidden/>
              </w:rPr>
            </w:r>
            <w:r w:rsidR="00E20C8D">
              <w:rPr>
                <w:noProof/>
                <w:webHidden/>
              </w:rPr>
              <w:fldChar w:fldCharType="separate"/>
            </w:r>
            <w:r w:rsidR="00E20C8D">
              <w:rPr>
                <w:noProof/>
                <w:webHidden/>
              </w:rPr>
              <w:t>6</w:t>
            </w:r>
            <w:r w:rsidR="00E20C8D">
              <w:rPr>
                <w:noProof/>
                <w:webHidden/>
              </w:rPr>
              <w:fldChar w:fldCharType="end"/>
            </w:r>
          </w:hyperlink>
        </w:p>
        <w:p w14:paraId="5C81F5B2" w14:textId="79A5369C" w:rsidR="00E20C8D" w:rsidRDefault="00311D98">
          <w:pPr>
            <w:pStyle w:val="TOC2"/>
            <w:rPr>
              <w:rFonts w:asciiTheme="minorHAnsi" w:hAnsiTheme="minorHAnsi" w:cstheme="minorBidi"/>
              <w:noProof/>
              <w:kern w:val="2"/>
              <w:sz w:val="24"/>
              <w:szCs w:val="24"/>
              <w14:ligatures w14:val="standardContextual"/>
            </w:rPr>
          </w:pPr>
          <w:hyperlink w:anchor="_Toc173511640" w:history="1">
            <w:r w:rsidR="00E20C8D" w:rsidRPr="00CE7BEA">
              <w:rPr>
                <w:rStyle w:val="Hyperlink"/>
                <w:rFonts w:eastAsia="Arial"/>
                <w:noProof/>
              </w:rPr>
              <w:t>1.</w:t>
            </w:r>
            <w:r w:rsidR="00794A87">
              <w:rPr>
                <w:rStyle w:val="Hyperlink"/>
                <w:rFonts w:eastAsia="Arial"/>
                <w:noProof/>
              </w:rPr>
              <w:t>3</w:t>
            </w:r>
            <w:r w:rsidR="00E20C8D" w:rsidRPr="00CE7BEA">
              <w:rPr>
                <w:rStyle w:val="Hyperlink"/>
                <w:rFonts w:eastAsia="Arial"/>
                <w:noProof/>
              </w:rPr>
              <w:t xml:space="preserve"> Auditors</w:t>
            </w:r>
            <w:r w:rsidR="00E20C8D">
              <w:rPr>
                <w:noProof/>
                <w:webHidden/>
              </w:rPr>
              <w:tab/>
            </w:r>
            <w:r w:rsidR="00E20C8D">
              <w:rPr>
                <w:noProof/>
                <w:webHidden/>
              </w:rPr>
              <w:fldChar w:fldCharType="begin"/>
            </w:r>
            <w:r w:rsidR="00E20C8D">
              <w:rPr>
                <w:noProof/>
                <w:webHidden/>
              </w:rPr>
              <w:instrText xml:space="preserve"> PAGEREF _Toc173511640 \h </w:instrText>
            </w:r>
            <w:r w:rsidR="00E20C8D">
              <w:rPr>
                <w:noProof/>
                <w:webHidden/>
              </w:rPr>
            </w:r>
            <w:r w:rsidR="00E20C8D">
              <w:rPr>
                <w:noProof/>
                <w:webHidden/>
              </w:rPr>
              <w:fldChar w:fldCharType="separate"/>
            </w:r>
            <w:r w:rsidR="00E20C8D">
              <w:rPr>
                <w:noProof/>
                <w:webHidden/>
              </w:rPr>
              <w:t>7</w:t>
            </w:r>
            <w:r w:rsidR="00E20C8D">
              <w:rPr>
                <w:noProof/>
                <w:webHidden/>
              </w:rPr>
              <w:fldChar w:fldCharType="end"/>
            </w:r>
          </w:hyperlink>
        </w:p>
        <w:p w14:paraId="00BB9272" w14:textId="224EFF45" w:rsidR="00E20C8D" w:rsidRDefault="00311D98">
          <w:pPr>
            <w:pStyle w:val="TOC2"/>
            <w:rPr>
              <w:rFonts w:asciiTheme="minorHAnsi" w:hAnsiTheme="minorHAnsi" w:cstheme="minorBidi"/>
              <w:noProof/>
              <w:kern w:val="2"/>
              <w:sz w:val="24"/>
              <w:szCs w:val="24"/>
              <w14:ligatures w14:val="standardContextual"/>
            </w:rPr>
          </w:pPr>
          <w:hyperlink w:anchor="_Toc173511641" w:history="1">
            <w:r w:rsidR="00E20C8D" w:rsidRPr="00CE7BEA">
              <w:rPr>
                <w:rStyle w:val="Hyperlink"/>
                <w:rFonts w:eastAsia="Arial"/>
                <w:noProof/>
              </w:rPr>
              <w:t>1.</w:t>
            </w:r>
            <w:r w:rsidR="00794A87">
              <w:rPr>
                <w:rStyle w:val="Hyperlink"/>
                <w:rFonts w:eastAsia="Arial"/>
                <w:noProof/>
              </w:rPr>
              <w:t>4</w:t>
            </w:r>
            <w:r w:rsidR="00E20C8D" w:rsidRPr="00CE7BEA">
              <w:rPr>
                <w:rStyle w:val="Hyperlink"/>
                <w:rFonts w:eastAsia="Arial"/>
                <w:noProof/>
              </w:rPr>
              <w:t xml:space="preserve"> Audit Protocol</w:t>
            </w:r>
            <w:r w:rsidR="00E20C8D">
              <w:rPr>
                <w:noProof/>
                <w:webHidden/>
              </w:rPr>
              <w:tab/>
            </w:r>
            <w:r w:rsidR="00E20C8D">
              <w:rPr>
                <w:noProof/>
                <w:webHidden/>
              </w:rPr>
              <w:fldChar w:fldCharType="begin"/>
            </w:r>
            <w:r w:rsidR="00E20C8D">
              <w:rPr>
                <w:noProof/>
                <w:webHidden/>
              </w:rPr>
              <w:instrText xml:space="preserve"> PAGEREF _Toc173511641 \h </w:instrText>
            </w:r>
            <w:r w:rsidR="00E20C8D">
              <w:rPr>
                <w:noProof/>
                <w:webHidden/>
              </w:rPr>
            </w:r>
            <w:r w:rsidR="00E20C8D">
              <w:rPr>
                <w:noProof/>
                <w:webHidden/>
              </w:rPr>
              <w:fldChar w:fldCharType="separate"/>
            </w:r>
            <w:r w:rsidR="00E20C8D">
              <w:rPr>
                <w:noProof/>
                <w:webHidden/>
              </w:rPr>
              <w:t>7</w:t>
            </w:r>
            <w:r w:rsidR="00E20C8D">
              <w:rPr>
                <w:noProof/>
                <w:webHidden/>
              </w:rPr>
              <w:fldChar w:fldCharType="end"/>
            </w:r>
          </w:hyperlink>
        </w:p>
        <w:p w14:paraId="36EDDEA8" w14:textId="60FDA266" w:rsidR="00E20C8D" w:rsidRDefault="00311D98">
          <w:pPr>
            <w:pStyle w:val="TOC2"/>
            <w:rPr>
              <w:rFonts w:asciiTheme="minorHAnsi" w:hAnsiTheme="minorHAnsi" w:cstheme="minorBidi"/>
              <w:noProof/>
              <w:kern w:val="2"/>
              <w:sz w:val="24"/>
              <w:szCs w:val="24"/>
              <w14:ligatures w14:val="standardContextual"/>
            </w:rPr>
          </w:pPr>
          <w:hyperlink w:anchor="_Toc173511642" w:history="1">
            <w:r w:rsidR="00E20C8D" w:rsidRPr="00CE7BEA">
              <w:rPr>
                <w:rStyle w:val="Hyperlink"/>
                <w:rFonts w:eastAsia="Arial"/>
                <w:noProof/>
              </w:rPr>
              <w:t>1.</w:t>
            </w:r>
            <w:r w:rsidR="00794A87">
              <w:rPr>
                <w:rStyle w:val="Hyperlink"/>
                <w:rFonts w:eastAsia="Arial"/>
                <w:noProof/>
              </w:rPr>
              <w:t>5</w:t>
            </w:r>
            <w:r w:rsidR="00E20C8D" w:rsidRPr="00CE7BEA">
              <w:rPr>
                <w:rStyle w:val="Hyperlink"/>
                <w:rFonts w:eastAsia="Arial"/>
                <w:noProof/>
              </w:rPr>
              <w:t xml:space="preserve"> Post Inspection Audit Selection Criteria</w:t>
            </w:r>
            <w:r w:rsidR="00E20C8D">
              <w:rPr>
                <w:noProof/>
                <w:webHidden/>
              </w:rPr>
              <w:tab/>
            </w:r>
            <w:r w:rsidR="00E20C8D">
              <w:rPr>
                <w:noProof/>
                <w:webHidden/>
              </w:rPr>
              <w:fldChar w:fldCharType="begin"/>
            </w:r>
            <w:r w:rsidR="00E20C8D">
              <w:rPr>
                <w:noProof/>
                <w:webHidden/>
              </w:rPr>
              <w:instrText xml:space="preserve"> PAGEREF _Toc173511642 \h </w:instrText>
            </w:r>
            <w:r w:rsidR="00E20C8D">
              <w:rPr>
                <w:noProof/>
                <w:webHidden/>
              </w:rPr>
            </w:r>
            <w:r w:rsidR="00E20C8D">
              <w:rPr>
                <w:noProof/>
                <w:webHidden/>
              </w:rPr>
              <w:fldChar w:fldCharType="separate"/>
            </w:r>
            <w:r w:rsidR="00E20C8D">
              <w:rPr>
                <w:noProof/>
                <w:webHidden/>
              </w:rPr>
              <w:t>8</w:t>
            </w:r>
            <w:r w:rsidR="00E20C8D">
              <w:rPr>
                <w:noProof/>
                <w:webHidden/>
              </w:rPr>
              <w:fldChar w:fldCharType="end"/>
            </w:r>
          </w:hyperlink>
        </w:p>
        <w:p w14:paraId="5E839232" w14:textId="6B11623E" w:rsidR="00E20C8D" w:rsidRDefault="00311D98">
          <w:pPr>
            <w:pStyle w:val="TOC2"/>
            <w:rPr>
              <w:rFonts w:asciiTheme="minorHAnsi" w:hAnsiTheme="minorHAnsi" w:cstheme="minorBidi"/>
              <w:noProof/>
              <w:kern w:val="2"/>
              <w:sz w:val="24"/>
              <w:szCs w:val="24"/>
              <w14:ligatures w14:val="standardContextual"/>
            </w:rPr>
          </w:pPr>
          <w:hyperlink w:anchor="_Toc173511643" w:history="1">
            <w:r w:rsidR="00E20C8D" w:rsidRPr="00CE7BEA">
              <w:rPr>
                <w:rStyle w:val="Hyperlink"/>
                <w:rFonts w:eastAsia="Arial" w:cs="Arial"/>
                <w:bCs/>
                <w:noProof/>
              </w:rPr>
              <w:t>1.</w:t>
            </w:r>
            <w:r w:rsidR="00794A87">
              <w:rPr>
                <w:rStyle w:val="Hyperlink"/>
                <w:rFonts w:eastAsia="Arial" w:cs="Arial"/>
                <w:bCs/>
                <w:noProof/>
              </w:rPr>
              <w:t>6</w:t>
            </w:r>
            <w:r w:rsidR="00E20C8D" w:rsidRPr="00CE7BEA">
              <w:rPr>
                <w:rStyle w:val="Hyperlink"/>
                <w:rFonts w:eastAsia="Arial" w:cs="Arial"/>
                <w:bCs/>
                <w:noProof/>
              </w:rPr>
              <w:t xml:space="preserve"> Planning &amp; Appointments</w:t>
            </w:r>
            <w:r w:rsidR="00E20C8D">
              <w:rPr>
                <w:noProof/>
                <w:webHidden/>
              </w:rPr>
              <w:tab/>
            </w:r>
            <w:r w:rsidR="00E20C8D">
              <w:rPr>
                <w:noProof/>
                <w:webHidden/>
              </w:rPr>
              <w:fldChar w:fldCharType="begin"/>
            </w:r>
            <w:r w:rsidR="00E20C8D">
              <w:rPr>
                <w:noProof/>
                <w:webHidden/>
              </w:rPr>
              <w:instrText xml:space="preserve"> PAGEREF _Toc173511643 \h </w:instrText>
            </w:r>
            <w:r w:rsidR="00E20C8D">
              <w:rPr>
                <w:noProof/>
                <w:webHidden/>
              </w:rPr>
            </w:r>
            <w:r w:rsidR="00E20C8D">
              <w:rPr>
                <w:noProof/>
                <w:webHidden/>
              </w:rPr>
              <w:fldChar w:fldCharType="separate"/>
            </w:r>
            <w:r w:rsidR="00E20C8D">
              <w:rPr>
                <w:noProof/>
                <w:webHidden/>
              </w:rPr>
              <w:t>8</w:t>
            </w:r>
            <w:r w:rsidR="00E20C8D">
              <w:rPr>
                <w:noProof/>
                <w:webHidden/>
              </w:rPr>
              <w:fldChar w:fldCharType="end"/>
            </w:r>
          </w:hyperlink>
        </w:p>
        <w:p w14:paraId="788C722F" w14:textId="44D609F9" w:rsidR="00E20C8D" w:rsidRDefault="00311D98">
          <w:pPr>
            <w:pStyle w:val="TOC2"/>
            <w:rPr>
              <w:rFonts w:asciiTheme="minorHAnsi" w:hAnsiTheme="minorHAnsi" w:cstheme="minorBidi"/>
              <w:noProof/>
              <w:kern w:val="2"/>
              <w:sz w:val="24"/>
              <w:szCs w:val="24"/>
              <w14:ligatures w14:val="standardContextual"/>
            </w:rPr>
          </w:pPr>
          <w:hyperlink w:anchor="_Toc173511644" w:history="1">
            <w:r w:rsidR="00E20C8D" w:rsidRPr="00CE7BEA">
              <w:rPr>
                <w:rStyle w:val="Hyperlink"/>
                <w:noProof/>
              </w:rPr>
              <w:t>1.</w:t>
            </w:r>
            <w:r w:rsidR="00794A87">
              <w:rPr>
                <w:rStyle w:val="Hyperlink"/>
                <w:noProof/>
              </w:rPr>
              <w:t>7</w:t>
            </w:r>
            <w:r w:rsidR="00E20C8D" w:rsidRPr="00CE7BEA">
              <w:rPr>
                <w:rStyle w:val="Hyperlink"/>
                <w:noProof/>
              </w:rPr>
              <w:t xml:space="preserve"> Asset Records</w:t>
            </w:r>
            <w:r w:rsidR="00E20C8D">
              <w:rPr>
                <w:noProof/>
                <w:webHidden/>
              </w:rPr>
              <w:tab/>
            </w:r>
            <w:r w:rsidR="00E20C8D">
              <w:rPr>
                <w:noProof/>
                <w:webHidden/>
              </w:rPr>
              <w:fldChar w:fldCharType="begin"/>
            </w:r>
            <w:r w:rsidR="00E20C8D">
              <w:rPr>
                <w:noProof/>
                <w:webHidden/>
              </w:rPr>
              <w:instrText xml:space="preserve"> PAGEREF _Toc173511644 \h </w:instrText>
            </w:r>
            <w:r w:rsidR="00E20C8D">
              <w:rPr>
                <w:noProof/>
                <w:webHidden/>
              </w:rPr>
            </w:r>
            <w:r w:rsidR="00E20C8D">
              <w:rPr>
                <w:noProof/>
                <w:webHidden/>
              </w:rPr>
              <w:fldChar w:fldCharType="separate"/>
            </w:r>
            <w:r w:rsidR="00E20C8D">
              <w:rPr>
                <w:noProof/>
                <w:webHidden/>
              </w:rPr>
              <w:t>9</w:t>
            </w:r>
            <w:r w:rsidR="00E20C8D">
              <w:rPr>
                <w:noProof/>
                <w:webHidden/>
              </w:rPr>
              <w:fldChar w:fldCharType="end"/>
            </w:r>
          </w:hyperlink>
        </w:p>
        <w:p w14:paraId="3F05761A" w14:textId="367625D3" w:rsidR="00E20C8D" w:rsidRDefault="00311D98">
          <w:pPr>
            <w:pStyle w:val="TOC2"/>
            <w:rPr>
              <w:rFonts w:asciiTheme="minorHAnsi" w:hAnsiTheme="minorHAnsi" w:cstheme="minorBidi"/>
              <w:noProof/>
              <w:kern w:val="2"/>
              <w:sz w:val="24"/>
              <w:szCs w:val="24"/>
              <w14:ligatures w14:val="standardContextual"/>
            </w:rPr>
          </w:pPr>
          <w:hyperlink w:anchor="_Toc173511645" w:history="1">
            <w:r w:rsidR="00E20C8D" w:rsidRPr="00CE7BEA">
              <w:rPr>
                <w:rStyle w:val="Hyperlink"/>
                <w:rFonts w:eastAsia="Arial"/>
                <w:noProof/>
              </w:rPr>
              <w:t>1.</w:t>
            </w:r>
            <w:r w:rsidR="00794A87">
              <w:rPr>
                <w:rStyle w:val="Hyperlink"/>
                <w:rFonts w:eastAsia="Arial"/>
                <w:noProof/>
              </w:rPr>
              <w:t>8</w:t>
            </w:r>
            <w:r w:rsidR="00E20C8D" w:rsidRPr="00CE7BEA">
              <w:rPr>
                <w:rStyle w:val="Hyperlink"/>
                <w:rFonts w:eastAsia="Arial"/>
                <w:noProof/>
              </w:rPr>
              <w:t xml:space="preserve"> Corrective Action – Management</w:t>
            </w:r>
            <w:r w:rsidR="00E20C8D">
              <w:rPr>
                <w:noProof/>
                <w:webHidden/>
              </w:rPr>
              <w:tab/>
            </w:r>
            <w:r w:rsidR="00E20C8D">
              <w:rPr>
                <w:noProof/>
                <w:webHidden/>
              </w:rPr>
              <w:fldChar w:fldCharType="begin"/>
            </w:r>
            <w:r w:rsidR="00E20C8D">
              <w:rPr>
                <w:noProof/>
                <w:webHidden/>
              </w:rPr>
              <w:instrText xml:space="preserve"> PAGEREF _Toc173511645 \h </w:instrText>
            </w:r>
            <w:r w:rsidR="00E20C8D">
              <w:rPr>
                <w:noProof/>
                <w:webHidden/>
              </w:rPr>
            </w:r>
            <w:r w:rsidR="00E20C8D">
              <w:rPr>
                <w:noProof/>
                <w:webHidden/>
              </w:rPr>
              <w:fldChar w:fldCharType="separate"/>
            </w:r>
            <w:r w:rsidR="00E20C8D">
              <w:rPr>
                <w:noProof/>
                <w:webHidden/>
              </w:rPr>
              <w:t>9</w:t>
            </w:r>
            <w:r w:rsidR="00E20C8D">
              <w:rPr>
                <w:noProof/>
                <w:webHidden/>
              </w:rPr>
              <w:fldChar w:fldCharType="end"/>
            </w:r>
          </w:hyperlink>
        </w:p>
        <w:p w14:paraId="4F909531" w14:textId="177FBBD5" w:rsidR="00E20C8D" w:rsidRDefault="00311D98">
          <w:pPr>
            <w:pStyle w:val="TOC2"/>
            <w:rPr>
              <w:rFonts w:asciiTheme="minorHAnsi" w:hAnsiTheme="minorHAnsi" w:cstheme="minorBidi"/>
              <w:noProof/>
              <w:kern w:val="2"/>
              <w:sz w:val="24"/>
              <w:szCs w:val="24"/>
              <w14:ligatures w14:val="standardContextual"/>
            </w:rPr>
          </w:pPr>
          <w:hyperlink w:anchor="_Toc173511646" w:history="1">
            <w:r w:rsidR="00E20C8D" w:rsidRPr="00CE7BEA">
              <w:rPr>
                <w:rStyle w:val="Hyperlink"/>
                <w:rFonts w:eastAsia="Arial"/>
                <w:noProof/>
              </w:rPr>
              <w:t>1.</w:t>
            </w:r>
            <w:r w:rsidR="00794A87">
              <w:rPr>
                <w:rStyle w:val="Hyperlink"/>
                <w:rFonts w:eastAsia="Arial"/>
                <w:noProof/>
              </w:rPr>
              <w:t>9</w:t>
            </w:r>
            <w:r w:rsidR="00E20C8D" w:rsidRPr="00CE7BEA">
              <w:rPr>
                <w:rStyle w:val="Hyperlink"/>
                <w:rFonts w:eastAsia="Arial"/>
                <w:noProof/>
              </w:rPr>
              <w:t xml:space="preserve"> Reporting</w:t>
            </w:r>
            <w:r w:rsidR="00E20C8D">
              <w:rPr>
                <w:noProof/>
                <w:webHidden/>
              </w:rPr>
              <w:tab/>
            </w:r>
            <w:r w:rsidR="00E20C8D">
              <w:rPr>
                <w:noProof/>
                <w:webHidden/>
              </w:rPr>
              <w:fldChar w:fldCharType="begin"/>
            </w:r>
            <w:r w:rsidR="00E20C8D">
              <w:rPr>
                <w:noProof/>
                <w:webHidden/>
              </w:rPr>
              <w:instrText xml:space="preserve"> PAGEREF _Toc173511646 \h </w:instrText>
            </w:r>
            <w:r w:rsidR="00E20C8D">
              <w:rPr>
                <w:noProof/>
                <w:webHidden/>
              </w:rPr>
            </w:r>
            <w:r w:rsidR="00E20C8D">
              <w:rPr>
                <w:noProof/>
                <w:webHidden/>
              </w:rPr>
              <w:fldChar w:fldCharType="separate"/>
            </w:r>
            <w:r w:rsidR="00E20C8D">
              <w:rPr>
                <w:noProof/>
                <w:webHidden/>
              </w:rPr>
              <w:t>9</w:t>
            </w:r>
            <w:r w:rsidR="00E20C8D">
              <w:rPr>
                <w:noProof/>
                <w:webHidden/>
              </w:rPr>
              <w:fldChar w:fldCharType="end"/>
            </w:r>
          </w:hyperlink>
        </w:p>
        <w:p w14:paraId="78B85928" w14:textId="62B9537E" w:rsidR="00E20C8D" w:rsidRDefault="00311D98">
          <w:pPr>
            <w:pStyle w:val="TOC2"/>
            <w:rPr>
              <w:rFonts w:asciiTheme="minorHAnsi" w:hAnsiTheme="minorHAnsi" w:cstheme="minorBidi"/>
              <w:noProof/>
              <w:kern w:val="2"/>
              <w:sz w:val="24"/>
              <w:szCs w:val="24"/>
              <w14:ligatures w14:val="standardContextual"/>
            </w:rPr>
          </w:pPr>
          <w:hyperlink w:anchor="_Toc173511647" w:history="1">
            <w:r w:rsidR="00E20C8D" w:rsidRPr="00CE7BEA">
              <w:rPr>
                <w:rStyle w:val="Hyperlink"/>
                <w:rFonts w:eastAsia="Arial"/>
                <w:noProof/>
              </w:rPr>
              <w:t>1.1</w:t>
            </w:r>
            <w:r w:rsidR="00794A87">
              <w:rPr>
                <w:rStyle w:val="Hyperlink"/>
                <w:rFonts w:eastAsia="Arial"/>
                <w:noProof/>
              </w:rPr>
              <w:t>0</w:t>
            </w:r>
            <w:r w:rsidR="00E20C8D" w:rsidRPr="00CE7BEA">
              <w:rPr>
                <w:rStyle w:val="Hyperlink"/>
                <w:rFonts w:eastAsia="Arial"/>
                <w:noProof/>
              </w:rPr>
              <w:t xml:space="preserve"> Meetings</w:t>
            </w:r>
            <w:r w:rsidR="00E20C8D">
              <w:rPr>
                <w:noProof/>
                <w:webHidden/>
              </w:rPr>
              <w:tab/>
            </w:r>
            <w:r w:rsidR="00E20C8D">
              <w:rPr>
                <w:noProof/>
                <w:webHidden/>
              </w:rPr>
              <w:fldChar w:fldCharType="begin"/>
            </w:r>
            <w:r w:rsidR="00E20C8D">
              <w:rPr>
                <w:noProof/>
                <w:webHidden/>
              </w:rPr>
              <w:instrText xml:space="preserve"> PAGEREF _Toc173511647 \h </w:instrText>
            </w:r>
            <w:r w:rsidR="00E20C8D">
              <w:rPr>
                <w:noProof/>
                <w:webHidden/>
              </w:rPr>
            </w:r>
            <w:r w:rsidR="00E20C8D">
              <w:rPr>
                <w:noProof/>
                <w:webHidden/>
              </w:rPr>
              <w:fldChar w:fldCharType="separate"/>
            </w:r>
            <w:r w:rsidR="00E20C8D">
              <w:rPr>
                <w:noProof/>
                <w:webHidden/>
              </w:rPr>
              <w:t>10</w:t>
            </w:r>
            <w:r w:rsidR="00E20C8D">
              <w:rPr>
                <w:noProof/>
                <w:webHidden/>
              </w:rPr>
              <w:fldChar w:fldCharType="end"/>
            </w:r>
          </w:hyperlink>
        </w:p>
        <w:p w14:paraId="534143FF" w14:textId="6F13C8BF" w:rsidR="00E20C8D" w:rsidRDefault="00311D98">
          <w:pPr>
            <w:pStyle w:val="TOC2"/>
            <w:rPr>
              <w:rFonts w:asciiTheme="minorHAnsi" w:hAnsiTheme="minorHAnsi" w:cstheme="minorBidi"/>
              <w:noProof/>
              <w:kern w:val="2"/>
              <w:sz w:val="24"/>
              <w:szCs w:val="24"/>
              <w14:ligatures w14:val="standardContextual"/>
            </w:rPr>
          </w:pPr>
          <w:hyperlink w:anchor="_Toc173511648" w:history="1">
            <w:r w:rsidR="00E20C8D" w:rsidRPr="00CE7BEA">
              <w:rPr>
                <w:rStyle w:val="Hyperlink"/>
                <w:rFonts w:eastAsia="Arial"/>
                <w:noProof/>
              </w:rPr>
              <w:t>1.1</w:t>
            </w:r>
            <w:r w:rsidR="00794A87">
              <w:rPr>
                <w:rStyle w:val="Hyperlink"/>
                <w:rFonts w:eastAsia="Arial"/>
                <w:noProof/>
              </w:rPr>
              <w:t>1</w:t>
            </w:r>
            <w:r w:rsidR="00E20C8D" w:rsidRPr="00CE7BEA">
              <w:rPr>
                <w:rStyle w:val="Hyperlink"/>
                <w:rFonts w:eastAsia="Arial"/>
                <w:noProof/>
              </w:rPr>
              <w:t xml:space="preserve"> Measurement of Consultants Performance</w:t>
            </w:r>
            <w:r w:rsidR="00E20C8D">
              <w:rPr>
                <w:noProof/>
                <w:webHidden/>
              </w:rPr>
              <w:tab/>
            </w:r>
            <w:r w:rsidR="00E20C8D">
              <w:rPr>
                <w:noProof/>
                <w:webHidden/>
              </w:rPr>
              <w:fldChar w:fldCharType="begin"/>
            </w:r>
            <w:r w:rsidR="00E20C8D">
              <w:rPr>
                <w:noProof/>
                <w:webHidden/>
              </w:rPr>
              <w:instrText xml:space="preserve"> PAGEREF _Toc173511648 \h </w:instrText>
            </w:r>
            <w:r w:rsidR="00E20C8D">
              <w:rPr>
                <w:noProof/>
                <w:webHidden/>
              </w:rPr>
            </w:r>
            <w:r w:rsidR="00E20C8D">
              <w:rPr>
                <w:noProof/>
                <w:webHidden/>
              </w:rPr>
              <w:fldChar w:fldCharType="separate"/>
            </w:r>
            <w:r w:rsidR="00E20C8D">
              <w:rPr>
                <w:noProof/>
                <w:webHidden/>
              </w:rPr>
              <w:t>10</w:t>
            </w:r>
            <w:r w:rsidR="00E20C8D">
              <w:rPr>
                <w:noProof/>
                <w:webHidden/>
              </w:rPr>
              <w:fldChar w:fldCharType="end"/>
            </w:r>
          </w:hyperlink>
        </w:p>
        <w:p w14:paraId="09DA8035" w14:textId="2E6E503A" w:rsidR="00E20C8D" w:rsidRDefault="00311D98">
          <w:pPr>
            <w:pStyle w:val="TOC2"/>
            <w:rPr>
              <w:rFonts w:asciiTheme="minorHAnsi" w:hAnsiTheme="minorHAnsi" w:cstheme="minorBidi"/>
              <w:noProof/>
              <w:kern w:val="2"/>
              <w:sz w:val="24"/>
              <w:szCs w:val="24"/>
              <w14:ligatures w14:val="standardContextual"/>
            </w:rPr>
          </w:pPr>
          <w:hyperlink w:anchor="_Toc173511649" w:history="1">
            <w:r w:rsidR="00E20C8D" w:rsidRPr="00CE7BEA">
              <w:rPr>
                <w:rStyle w:val="Hyperlink"/>
                <w:rFonts w:eastAsia="Arial"/>
                <w:noProof/>
              </w:rPr>
              <w:t>1.1</w:t>
            </w:r>
            <w:r w:rsidR="00794A87">
              <w:rPr>
                <w:rStyle w:val="Hyperlink"/>
                <w:rFonts w:eastAsia="Arial"/>
                <w:noProof/>
              </w:rPr>
              <w:t>2</w:t>
            </w:r>
            <w:r w:rsidR="00E20C8D" w:rsidRPr="00CE7BEA">
              <w:rPr>
                <w:rStyle w:val="Hyperlink"/>
                <w:rFonts w:eastAsia="Arial"/>
                <w:noProof/>
              </w:rPr>
              <w:t xml:space="preserve"> Reporting</w:t>
            </w:r>
            <w:r w:rsidR="00E20C8D">
              <w:rPr>
                <w:noProof/>
                <w:webHidden/>
              </w:rPr>
              <w:tab/>
            </w:r>
            <w:r w:rsidR="00E20C8D">
              <w:rPr>
                <w:noProof/>
                <w:webHidden/>
              </w:rPr>
              <w:fldChar w:fldCharType="begin"/>
            </w:r>
            <w:r w:rsidR="00E20C8D">
              <w:rPr>
                <w:noProof/>
                <w:webHidden/>
              </w:rPr>
              <w:instrText xml:space="preserve"> PAGEREF _Toc173511649 \h </w:instrText>
            </w:r>
            <w:r w:rsidR="00E20C8D">
              <w:rPr>
                <w:noProof/>
                <w:webHidden/>
              </w:rPr>
            </w:r>
            <w:r w:rsidR="00E20C8D">
              <w:rPr>
                <w:noProof/>
                <w:webHidden/>
              </w:rPr>
              <w:fldChar w:fldCharType="separate"/>
            </w:r>
            <w:r w:rsidR="00E20C8D">
              <w:rPr>
                <w:noProof/>
                <w:webHidden/>
              </w:rPr>
              <w:t>11</w:t>
            </w:r>
            <w:r w:rsidR="00E20C8D">
              <w:rPr>
                <w:noProof/>
                <w:webHidden/>
              </w:rPr>
              <w:fldChar w:fldCharType="end"/>
            </w:r>
          </w:hyperlink>
        </w:p>
        <w:p w14:paraId="1E751A51" w14:textId="1BA5E592" w:rsidR="00E20C8D" w:rsidRDefault="00311D98">
          <w:pPr>
            <w:pStyle w:val="TOC1"/>
            <w:tabs>
              <w:tab w:val="right" w:leader="dot" w:pos="9016"/>
            </w:tabs>
            <w:rPr>
              <w:rFonts w:asciiTheme="minorHAnsi" w:hAnsiTheme="minorHAnsi" w:cstheme="minorBidi"/>
              <w:noProof/>
              <w:kern w:val="2"/>
              <w:sz w:val="24"/>
              <w:szCs w:val="24"/>
              <w14:ligatures w14:val="standardContextual"/>
            </w:rPr>
          </w:pPr>
          <w:hyperlink w:anchor="_Toc173511650" w:history="1">
            <w:r w:rsidR="00E20C8D" w:rsidRPr="00CE7BEA">
              <w:rPr>
                <w:rStyle w:val="Hyperlink"/>
                <w:noProof/>
              </w:rPr>
              <w:t>2 GAS</w:t>
            </w:r>
            <w:r w:rsidR="00E20C8D">
              <w:rPr>
                <w:noProof/>
                <w:webHidden/>
              </w:rPr>
              <w:tab/>
            </w:r>
            <w:r w:rsidR="00E20C8D">
              <w:rPr>
                <w:noProof/>
                <w:webHidden/>
              </w:rPr>
              <w:fldChar w:fldCharType="begin"/>
            </w:r>
            <w:r w:rsidR="00E20C8D">
              <w:rPr>
                <w:noProof/>
                <w:webHidden/>
              </w:rPr>
              <w:instrText xml:space="preserve"> PAGEREF _Toc173511650 \h </w:instrText>
            </w:r>
            <w:r w:rsidR="00E20C8D">
              <w:rPr>
                <w:noProof/>
                <w:webHidden/>
              </w:rPr>
            </w:r>
            <w:r w:rsidR="00E20C8D">
              <w:rPr>
                <w:noProof/>
                <w:webHidden/>
              </w:rPr>
              <w:fldChar w:fldCharType="separate"/>
            </w:r>
            <w:r w:rsidR="00E20C8D">
              <w:rPr>
                <w:noProof/>
                <w:webHidden/>
              </w:rPr>
              <w:t>11</w:t>
            </w:r>
            <w:r w:rsidR="00E20C8D">
              <w:rPr>
                <w:noProof/>
                <w:webHidden/>
              </w:rPr>
              <w:fldChar w:fldCharType="end"/>
            </w:r>
          </w:hyperlink>
        </w:p>
        <w:p w14:paraId="0D7F5D96" w14:textId="0F26C9CC" w:rsidR="00E20C8D" w:rsidRDefault="00311D98">
          <w:pPr>
            <w:pStyle w:val="TOC2"/>
            <w:rPr>
              <w:rFonts w:asciiTheme="minorHAnsi" w:hAnsiTheme="minorHAnsi" w:cstheme="minorBidi"/>
              <w:noProof/>
              <w:kern w:val="2"/>
              <w:sz w:val="24"/>
              <w:szCs w:val="24"/>
              <w14:ligatures w14:val="standardContextual"/>
            </w:rPr>
          </w:pPr>
          <w:hyperlink w:anchor="_Toc173511651" w:history="1">
            <w:r w:rsidR="00E20C8D" w:rsidRPr="00CE7BEA">
              <w:rPr>
                <w:rStyle w:val="Hyperlink"/>
                <w:rFonts w:eastAsia="Times New Roman"/>
                <w:noProof/>
              </w:rPr>
              <w:t>2.1 Desktop Audit of LGSR, per certificate</w:t>
            </w:r>
            <w:r w:rsidR="00E20C8D">
              <w:rPr>
                <w:noProof/>
                <w:webHidden/>
              </w:rPr>
              <w:tab/>
            </w:r>
            <w:r w:rsidR="00E20C8D">
              <w:rPr>
                <w:noProof/>
                <w:webHidden/>
              </w:rPr>
              <w:fldChar w:fldCharType="begin"/>
            </w:r>
            <w:r w:rsidR="00E20C8D">
              <w:rPr>
                <w:noProof/>
                <w:webHidden/>
              </w:rPr>
              <w:instrText xml:space="preserve"> PAGEREF _Toc173511651 \h </w:instrText>
            </w:r>
            <w:r w:rsidR="00E20C8D">
              <w:rPr>
                <w:noProof/>
                <w:webHidden/>
              </w:rPr>
            </w:r>
            <w:r w:rsidR="00E20C8D">
              <w:rPr>
                <w:noProof/>
                <w:webHidden/>
              </w:rPr>
              <w:fldChar w:fldCharType="separate"/>
            </w:r>
            <w:r w:rsidR="00E20C8D">
              <w:rPr>
                <w:noProof/>
                <w:webHidden/>
              </w:rPr>
              <w:t>11</w:t>
            </w:r>
            <w:r w:rsidR="00E20C8D">
              <w:rPr>
                <w:noProof/>
                <w:webHidden/>
              </w:rPr>
              <w:fldChar w:fldCharType="end"/>
            </w:r>
          </w:hyperlink>
        </w:p>
        <w:p w14:paraId="6A35F3E5" w14:textId="5F3BEAEE" w:rsidR="00E20C8D" w:rsidRDefault="00311D98">
          <w:pPr>
            <w:pStyle w:val="TOC2"/>
            <w:rPr>
              <w:rFonts w:asciiTheme="minorHAnsi" w:hAnsiTheme="minorHAnsi" w:cstheme="minorBidi"/>
              <w:noProof/>
              <w:kern w:val="2"/>
              <w:sz w:val="24"/>
              <w:szCs w:val="24"/>
              <w14:ligatures w14:val="standardContextual"/>
            </w:rPr>
          </w:pPr>
          <w:hyperlink w:anchor="_Toc173511652" w:history="1">
            <w:r w:rsidR="00E20C8D" w:rsidRPr="00CE7BEA">
              <w:rPr>
                <w:rStyle w:val="Hyperlink"/>
                <w:noProof/>
              </w:rPr>
              <w:t xml:space="preserve">2.3 Gas </w:t>
            </w:r>
            <w:r w:rsidR="00E20C8D" w:rsidRPr="00CE7BEA">
              <w:rPr>
                <w:rStyle w:val="Hyperlink"/>
                <w:rFonts w:eastAsia="Times New Roman"/>
                <w:noProof/>
              </w:rPr>
              <w:t>Domestic Audits &amp; Reports</w:t>
            </w:r>
            <w:r w:rsidR="00E20C8D">
              <w:rPr>
                <w:noProof/>
                <w:webHidden/>
              </w:rPr>
              <w:tab/>
            </w:r>
            <w:r w:rsidR="00E20C8D">
              <w:rPr>
                <w:noProof/>
                <w:webHidden/>
              </w:rPr>
              <w:fldChar w:fldCharType="begin"/>
            </w:r>
            <w:r w:rsidR="00E20C8D">
              <w:rPr>
                <w:noProof/>
                <w:webHidden/>
              </w:rPr>
              <w:instrText xml:space="preserve"> PAGEREF _Toc173511652 \h </w:instrText>
            </w:r>
            <w:r w:rsidR="00E20C8D">
              <w:rPr>
                <w:noProof/>
                <w:webHidden/>
              </w:rPr>
            </w:r>
            <w:r w:rsidR="00E20C8D">
              <w:rPr>
                <w:noProof/>
                <w:webHidden/>
              </w:rPr>
              <w:fldChar w:fldCharType="separate"/>
            </w:r>
            <w:r w:rsidR="00E20C8D">
              <w:rPr>
                <w:noProof/>
                <w:webHidden/>
              </w:rPr>
              <w:t>11</w:t>
            </w:r>
            <w:r w:rsidR="00E20C8D">
              <w:rPr>
                <w:noProof/>
                <w:webHidden/>
              </w:rPr>
              <w:fldChar w:fldCharType="end"/>
            </w:r>
          </w:hyperlink>
        </w:p>
        <w:p w14:paraId="32DA7F12" w14:textId="36280CB1" w:rsidR="00E20C8D" w:rsidRDefault="00311D98">
          <w:pPr>
            <w:pStyle w:val="TOC2"/>
            <w:rPr>
              <w:rFonts w:asciiTheme="minorHAnsi" w:hAnsiTheme="minorHAnsi" w:cstheme="minorBidi"/>
              <w:noProof/>
              <w:kern w:val="2"/>
              <w:sz w:val="24"/>
              <w:szCs w:val="24"/>
              <w14:ligatures w14:val="standardContextual"/>
            </w:rPr>
          </w:pPr>
          <w:hyperlink w:anchor="_Toc173511653" w:history="1">
            <w:r w:rsidR="00E20C8D" w:rsidRPr="00CE7BEA">
              <w:rPr>
                <w:rStyle w:val="Hyperlink"/>
                <w:noProof/>
              </w:rPr>
              <w:t>2.4 Post Repair/Breakdown Inspections</w:t>
            </w:r>
            <w:r w:rsidR="00E20C8D">
              <w:rPr>
                <w:noProof/>
                <w:webHidden/>
              </w:rPr>
              <w:tab/>
            </w:r>
            <w:r w:rsidR="00E20C8D">
              <w:rPr>
                <w:noProof/>
                <w:webHidden/>
              </w:rPr>
              <w:fldChar w:fldCharType="begin"/>
            </w:r>
            <w:r w:rsidR="00E20C8D">
              <w:rPr>
                <w:noProof/>
                <w:webHidden/>
              </w:rPr>
              <w:instrText xml:space="preserve"> PAGEREF _Toc173511653 \h </w:instrText>
            </w:r>
            <w:r w:rsidR="00E20C8D">
              <w:rPr>
                <w:noProof/>
                <w:webHidden/>
              </w:rPr>
            </w:r>
            <w:r w:rsidR="00E20C8D">
              <w:rPr>
                <w:noProof/>
                <w:webHidden/>
              </w:rPr>
              <w:fldChar w:fldCharType="separate"/>
            </w:r>
            <w:r w:rsidR="00E20C8D">
              <w:rPr>
                <w:noProof/>
                <w:webHidden/>
              </w:rPr>
              <w:t>12</w:t>
            </w:r>
            <w:r w:rsidR="00E20C8D">
              <w:rPr>
                <w:noProof/>
                <w:webHidden/>
              </w:rPr>
              <w:fldChar w:fldCharType="end"/>
            </w:r>
          </w:hyperlink>
        </w:p>
        <w:p w14:paraId="03499814" w14:textId="6EBCC1E2" w:rsidR="00E20C8D" w:rsidRDefault="00311D98">
          <w:pPr>
            <w:pStyle w:val="TOC2"/>
            <w:rPr>
              <w:rFonts w:asciiTheme="minorHAnsi" w:hAnsiTheme="minorHAnsi" w:cstheme="minorBidi"/>
              <w:noProof/>
              <w:kern w:val="2"/>
              <w:sz w:val="24"/>
              <w:szCs w:val="24"/>
              <w14:ligatures w14:val="standardContextual"/>
            </w:rPr>
          </w:pPr>
          <w:hyperlink w:anchor="_Toc173511654" w:history="1">
            <w:r w:rsidR="00E20C8D" w:rsidRPr="00CE7BEA">
              <w:rPr>
                <w:rStyle w:val="Hyperlink"/>
                <w:noProof/>
              </w:rPr>
              <w:t xml:space="preserve">2.5 Gas </w:t>
            </w:r>
            <w:r w:rsidR="00E20C8D" w:rsidRPr="00CE7BEA">
              <w:rPr>
                <w:rStyle w:val="Hyperlink"/>
                <w:rFonts w:eastAsia="Times New Roman"/>
                <w:noProof/>
              </w:rPr>
              <w:t>Non-domestic and Communal Site Audits &amp; Reports</w:t>
            </w:r>
            <w:r w:rsidR="00E20C8D">
              <w:rPr>
                <w:noProof/>
                <w:webHidden/>
              </w:rPr>
              <w:tab/>
            </w:r>
            <w:r w:rsidR="00E20C8D">
              <w:rPr>
                <w:noProof/>
                <w:webHidden/>
              </w:rPr>
              <w:fldChar w:fldCharType="begin"/>
            </w:r>
            <w:r w:rsidR="00E20C8D">
              <w:rPr>
                <w:noProof/>
                <w:webHidden/>
              </w:rPr>
              <w:instrText xml:space="preserve"> PAGEREF _Toc173511654 \h </w:instrText>
            </w:r>
            <w:r w:rsidR="00E20C8D">
              <w:rPr>
                <w:noProof/>
                <w:webHidden/>
              </w:rPr>
            </w:r>
            <w:r w:rsidR="00E20C8D">
              <w:rPr>
                <w:noProof/>
                <w:webHidden/>
              </w:rPr>
              <w:fldChar w:fldCharType="separate"/>
            </w:r>
            <w:r w:rsidR="00E20C8D">
              <w:rPr>
                <w:noProof/>
                <w:webHidden/>
              </w:rPr>
              <w:t>12</w:t>
            </w:r>
            <w:r w:rsidR="00E20C8D">
              <w:rPr>
                <w:noProof/>
                <w:webHidden/>
              </w:rPr>
              <w:fldChar w:fldCharType="end"/>
            </w:r>
          </w:hyperlink>
        </w:p>
        <w:p w14:paraId="395BF622" w14:textId="5796A9D1" w:rsidR="00E20C8D" w:rsidRDefault="00311D98">
          <w:pPr>
            <w:pStyle w:val="TOC2"/>
            <w:rPr>
              <w:rFonts w:asciiTheme="minorHAnsi" w:hAnsiTheme="minorHAnsi" w:cstheme="minorBidi"/>
              <w:noProof/>
              <w:kern w:val="2"/>
              <w:sz w:val="24"/>
              <w:szCs w:val="24"/>
              <w14:ligatures w14:val="standardContextual"/>
            </w:rPr>
          </w:pPr>
          <w:hyperlink w:anchor="_Toc173511655" w:history="1">
            <w:r w:rsidR="00E20C8D" w:rsidRPr="00CE7BEA">
              <w:rPr>
                <w:rStyle w:val="Hyperlink"/>
                <w:rFonts w:eastAsia="Times New Roman"/>
                <w:noProof/>
              </w:rPr>
              <w:t>2.6 Annual Planned Preventative Maintenance (PPM) visits based on programme.</w:t>
            </w:r>
            <w:r w:rsidR="00E20C8D">
              <w:rPr>
                <w:noProof/>
                <w:webHidden/>
              </w:rPr>
              <w:tab/>
            </w:r>
            <w:r w:rsidR="00E20C8D">
              <w:rPr>
                <w:noProof/>
                <w:webHidden/>
              </w:rPr>
              <w:fldChar w:fldCharType="begin"/>
            </w:r>
            <w:r w:rsidR="00E20C8D">
              <w:rPr>
                <w:noProof/>
                <w:webHidden/>
              </w:rPr>
              <w:instrText xml:space="preserve"> PAGEREF _Toc173511655 \h </w:instrText>
            </w:r>
            <w:r w:rsidR="00E20C8D">
              <w:rPr>
                <w:noProof/>
                <w:webHidden/>
              </w:rPr>
            </w:r>
            <w:r w:rsidR="00E20C8D">
              <w:rPr>
                <w:noProof/>
                <w:webHidden/>
              </w:rPr>
              <w:fldChar w:fldCharType="separate"/>
            </w:r>
            <w:r w:rsidR="00E20C8D">
              <w:rPr>
                <w:noProof/>
                <w:webHidden/>
              </w:rPr>
              <w:t>13</w:t>
            </w:r>
            <w:r w:rsidR="00E20C8D">
              <w:rPr>
                <w:noProof/>
                <w:webHidden/>
              </w:rPr>
              <w:fldChar w:fldCharType="end"/>
            </w:r>
          </w:hyperlink>
        </w:p>
        <w:p w14:paraId="17FE390B" w14:textId="2316A73E" w:rsidR="00E20C8D" w:rsidRDefault="00311D98">
          <w:pPr>
            <w:pStyle w:val="TOC2"/>
            <w:rPr>
              <w:rFonts w:asciiTheme="minorHAnsi" w:hAnsiTheme="minorHAnsi" w:cstheme="minorBidi"/>
              <w:noProof/>
              <w:kern w:val="2"/>
              <w:sz w:val="24"/>
              <w:szCs w:val="24"/>
              <w14:ligatures w14:val="standardContextual"/>
            </w:rPr>
          </w:pPr>
          <w:hyperlink w:anchor="_Toc173511656" w:history="1">
            <w:r w:rsidR="00E20C8D" w:rsidRPr="00CE7BEA">
              <w:rPr>
                <w:rStyle w:val="Hyperlink"/>
                <w:rFonts w:eastAsia="Times New Roman"/>
                <w:noProof/>
              </w:rPr>
              <w:t>2.7 Auditing of new Installations</w:t>
            </w:r>
            <w:r w:rsidR="00E20C8D">
              <w:rPr>
                <w:noProof/>
                <w:webHidden/>
              </w:rPr>
              <w:tab/>
            </w:r>
            <w:r w:rsidR="00E20C8D">
              <w:rPr>
                <w:noProof/>
                <w:webHidden/>
              </w:rPr>
              <w:fldChar w:fldCharType="begin"/>
            </w:r>
            <w:r w:rsidR="00E20C8D">
              <w:rPr>
                <w:noProof/>
                <w:webHidden/>
              </w:rPr>
              <w:instrText xml:space="preserve"> PAGEREF _Toc173511656 \h </w:instrText>
            </w:r>
            <w:r w:rsidR="00E20C8D">
              <w:rPr>
                <w:noProof/>
                <w:webHidden/>
              </w:rPr>
            </w:r>
            <w:r w:rsidR="00E20C8D">
              <w:rPr>
                <w:noProof/>
                <w:webHidden/>
              </w:rPr>
              <w:fldChar w:fldCharType="separate"/>
            </w:r>
            <w:r w:rsidR="00E20C8D">
              <w:rPr>
                <w:noProof/>
                <w:webHidden/>
              </w:rPr>
              <w:t>13</w:t>
            </w:r>
            <w:r w:rsidR="00E20C8D">
              <w:rPr>
                <w:noProof/>
                <w:webHidden/>
              </w:rPr>
              <w:fldChar w:fldCharType="end"/>
            </w:r>
          </w:hyperlink>
        </w:p>
        <w:p w14:paraId="0EDF1871" w14:textId="655C072C" w:rsidR="00E20C8D" w:rsidRDefault="00311D98">
          <w:pPr>
            <w:pStyle w:val="TOC2"/>
            <w:rPr>
              <w:rFonts w:asciiTheme="minorHAnsi" w:hAnsiTheme="minorHAnsi" w:cstheme="minorBidi"/>
              <w:noProof/>
              <w:kern w:val="2"/>
              <w:sz w:val="24"/>
              <w:szCs w:val="24"/>
              <w14:ligatures w14:val="standardContextual"/>
            </w:rPr>
          </w:pPr>
          <w:hyperlink w:anchor="_Toc173511657" w:history="1">
            <w:r w:rsidR="00E20C8D" w:rsidRPr="00CE7BEA">
              <w:rPr>
                <w:rStyle w:val="Hyperlink"/>
                <w:noProof/>
              </w:rPr>
              <w:t>2.8 Plant room Condition Surveys – Additional Works as and when agreed with the EMPLOYER in writing.</w:t>
            </w:r>
            <w:r w:rsidR="00E20C8D">
              <w:rPr>
                <w:noProof/>
                <w:webHidden/>
              </w:rPr>
              <w:tab/>
            </w:r>
            <w:r w:rsidR="00E20C8D">
              <w:rPr>
                <w:noProof/>
                <w:webHidden/>
              </w:rPr>
              <w:fldChar w:fldCharType="begin"/>
            </w:r>
            <w:r w:rsidR="00E20C8D">
              <w:rPr>
                <w:noProof/>
                <w:webHidden/>
              </w:rPr>
              <w:instrText xml:space="preserve"> PAGEREF _Toc173511657 \h </w:instrText>
            </w:r>
            <w:r w:rsidR="00E20C8D">
              <w:rPr>
                <w:noProof/>
                <w:webHidden/>
              </w:rPr>
            </w:r>
            <w:r w:rsidR="00E20C8D">
              <w:rPr>
                <w:noProof/>
                <w:webHidden/>
              </w:rPr>
              <w:fldChar w:fldCharType="separate"/>
            </w:r>
            <w:r w:rsidR="00E20C8D">
              <w:rPr>
                <w:noProof/>
                <w:webHidden/>
              </w:rPr>
              <w:t>14</w:t>
            </w:r>
            <w:r w:rsidR="00E20C8D">
              <w:rPr>
                <w:noProof/>
                <w:webHidden/>
              </w:rPr>
              <w:fldChar w:fldCharType="end"/>
            </w:r>
          </w:hyperlink>
        </w:p>
        <w:p w14:paraId="1FB9586E" w14:textId="7C53A6FA" w:rsidR="00E20C8D" w:rsidRDefault="00311D98">
          <w:pPr>
            <w:pStyle w:val="TOC2"/>
            <w:rPr>
              <w:rFonts w:asciiTheme="minorHAnsi" w:hAnsiTheme="minorHAnsi" w:cstheme="minorBidi"/>
              <w:noProof/>
              <w:kern w:val="2"/>
              <w:sz w:val="24"/>
              <w:szCs w:val="24"/>
              <w14:ligatures w14:val="standardContextual"/>
            </w:rPr>
          </w:pPr>
          <w:hyperlink w:anchor="_Toc173511658" w:history="1">
            <w:r w:rsidR="00E20C8D" w:rsidRPr="00CE7BEA">
              <w:rPr>
                <w:rStyle w:val="Hyperlink"/>
                <w:rFonts w:eastAsia="Arial"/>
                <w:noProof/>
              </w:rPr>
              <w:t>2.9 Carbon Monoxide (CO) Alarm Activation Fumes Investigation and Report</w:t>
            </w:r>
            <w:r w:rsidR="00E20C8D">
              <w:rPr>
                <w:noProof/>
                <w:webHidden/>
              </w:rPr>
              <w:tab/>
            </w:r>
            <w:r w:rsidR="00E20C8D">
              <w:rPr>
                <w:noProof/>
                <w:webHidden/>
              </w:rPr>
              <w:fldChar w:fldCharType="begin"/>
            </w:r>
            <w:r w:rsidR="00E20C8D">
              <w:rPr>
                <w:noProof/>
                <w:webHidden/>
              </w:rPr>
              <w:instrText xml:space="preserve"> PAGEREF _Toc173511658 \h </w:instrText>
            </w:r>
            <w:r w:rsidR="00E20C8D">
              <w:rPr>
                <w:noProof/>
                <w:webHidden/>
              </w:rPr>
            </w:r>
            <w:r w:rsidR="00E20C8D">
              <w:rPr>
                <w:noProof/>
                <w:webHidden/>
              </w:rPr>
              <w:fldChar w:fldCharType="separate"/>
            </w:r>
            <w:r w:rsidR="00E20C8D">
              <w:rPr>
                <w:noProof/>
                <w:webHidden/>
              </w:rPr>
              <w:t>14</w:t>
            </w:r>
            <w:r w:rsidR="00E20C8D">
              <w:rPr>
                <w:noProof/>
                <w:webHidden/>
              </w:rPr>
              <w:fldChar w:fldCharType="end"/>
            </w:r>
          </w:hyperlink>
        </w:p>
        <w:p w14:paraId="24824257" w14:textId="6D01A6BA" w:rsidR="00E20C8D" w:rsidRDefault="00311D98">
          <w:pPr>
            <w:pStyle w:val="TOC1"/>
            <w:tabs>
              <w:tab w:val="right" w:leader="dot" w:pos="9016"/>
            </w:tabs>
            <w:rPr>
              <w:rFonts w:asciiTheme="minorHAnsi" w:hAnsiTheme="minorHAnsi" w:cstheme="minorBidi"/>
              <w:noProof/>
              <w:kern w:val="2"/>
              <w:sz w:val="24"/>
              <w:szCs w:val="24"/>
              <w14:ligatures w14:val="standardContextual"/>
            </w:rPr>
          </w:pPr>
          <w:hyperlink w:anchor="_Toc173511659" w:history="1">
            <w:r w:rsidR="00E20C8D" w:rsidRPr="00CE7BEA">
              <w:rPr>
                <w:rStyle w:val="Hyperlink"/>
                <w:rFonts w:eastAsia="Arial"/>
                <w:noProof/>
              </w:rPr>
              <w:t>3. ELECTRICAL</w:t>
            </w:r>
            <w:r w:rsidR="00E20C8D">
              <w:rPr>
                <w:noProof/>
                <w:webHidden/>
              </w:rPr>
              <w:tab/>
            </w:r>
            <w:r w:rsidR="00E20C8D">
              <w:rPr>
                <w:noProof/>
                <w:webHidden/>
              </w:rPr>
              <w:fldChar w:fldCharType="begin"/>
            </w:r>
            <w:r w:rsidR="00E20C8D">
              <w:rPr>
                <w:noProof/>
                <w:webHidden/>
              </w:rPr>
              <w:instrText xml:space="preserve"> PAGEREF _Toc173511659 \h </w:instrText>
            </w:r>
            <w:r w:rsidR="00E20C8D">
              <w:rPr>
                <w:noProof/>
                <w:webHidden/>
              </w:rPr>
            </w:r>
            <w:r w:rsidR="00E20C8D">
              <w:rPr>
                <w:noProof/>
                <w:webHidden/>
              </w:rPr>
              <w:fldChar w:fldCharType="separate"/>
            </w:r>
            <w:r w:rsidR="00E20C8D">
              <w:rPr>
                <w:noProof/>
                <w:webHidden/>
              </w:rPr>
              <w:t>15</w:t>
            </w:r>
            <w:r w:rsidR="00E20C8D">
              <w:rPr>
                <w:noProof/>
                <w:webHidden/>
              </w:rPr>
              <w:fldChar w:fldCharType="end"/>
            </w:r>
          </w:hyperlink>
        </w:p>
        <w:p w14:paraId="3437B6EF" w14:textId="618A88F0" w:rsidR="00E20C8D" w:rsidRDefault="00311D98">
          <w:pPr>
            <w:pStyle w:val="TOC2"/>
            <w:rPr>
              <w:rFonts w:asciiTheme="minorHAnsi" w:hAnsiTheme="minorHAnsi" w:cstheme="minorBidi"/>
              <w:noProof/>
              <w:kern w:val="2"/>
              <w:sz w:val="24"/>
              <w:szCs w:val="24"/>
              <w14:ligatures w14:val="standardContextual"/>
            </w:rPr>
          </w:pPr>
          <w:hyperlink w:anchor="_Toc173511660" w:history="1">
            <w:r w:rsidR="00E20C8D" w:rsidRPr="00CE7BEA">
              <w:rPr>
                <w:rStyle w:val="Hyperlink"/>
                <w:rFonts w:eastAsia="Arial"/>
                <w:noProof/>
              </w:rPr>
              <w:t>3.1 Electrical Communal Site Audits &amp; Reports</w:t>
            </w:r>
            <w:r w:rsidR="00E20C8D">
              <w:rPr>
                <w:noProof/>
                <w:webHidden/>
              </w:rPr>
              <w:tab/>
            </w:r>
            <w:r w:rsidR="00E20C8D">
              <w:rPr>
                <w:noProof/>
                <w:webHidden/>
              </w:rPr>
              <w:fldChar w:fldCharType="begin"/>
            </w:r>
            <w:r w:rsidR="00E20C8D">
              <w:rPr>
                <w:noProof/>
                <w:webHidden/>
              </w:rPr>
              <w:instrText xml:space="preserve"> PAGEREF _Toc173511660 \h </w:instrText>
            </w:r>
            <w:r w:rsidR="00E20C8D">
              <w:rPr>
                <w:noProof/>
                <w:webHidden/>
              </w:rPr>
            </w:r>
            <w:r w:rsidR="00E20C8D">
              <w:rPr>
                <w:noProof/>
                <w:webHidden/>
              </w:rPr>
              <w:fldChar w:fldCharType="separate"/>
            </w:r>
            <w:r w:rsidR="00E20C8D">
              <w:rPr>
                <w:noProof/>
                <w:webHidden/>
              </w:rPr>
              <w:t>15</w:t>
            </w:r>
            <w:r w:rsidR="00E20C8D">
              <w:rPr>
                <w:noProof/>
                <w:webHidden/>
              </w:rPr>
              <w:fldChar w:fldCharType="end"/>
            </w:r>
          </w:hyperlink>
        </w:p>
        <w:p w14:paraId="5871B28F" w14:textId="103E0D75" w:rsidR="00E20C8D" w:rsidRDefault="00311D98">
          <w:pPr>
            <w:pStyle w:val="TOC2"/>
            <w:rPr>
              <w:rFonts w:asciiTheme="minorHAnsi" w:hAnsiTheme="minorHAnsi" w:cstheme="minorBidi"/>
              <w:noProof/>
              <w:kern w:val="2"/>
              <w:sz w:val="24"/>
              <w:szCs w:val="24"/>
              <w14:ligatures w14:val="standardContextual"/>
            </w:rPr>
          </w:pPr>
          <w:hyperlink w:anchor="_Toc173511661" w:history="1">
            <w:r w:rsidR="00E20C8D" w:rsidRPr="00CE7BEA">
              <w:rPr>
                <w:rStyle w:val="Hyperlink"/>
                <w:rFonts w:eastAsia="Arial"/>
                <w:noProof/>
              </w:rPr>
              <w:t>3.2 Post-Repair Inspections</w:t>
            </w:r>
            <w:r w:rsidR="00E20C8D">
              <w:rPr>
                <w:noProof/>
                <w:webHidden/>
              </w:rPr>
              <w:tab/>
            </w:r>
            <w:r w:rsidR="00E20C8D">
              <w:rPr>
                <w:noProof/>
                <w:webHidden/>
              </w:rPr>
              <w:fldChar w:fldCharType="begin"/>
            </w:r>
            <w:r w:rsidR="00E20C8D">
              <w:rPr>
                <w:noProof/>
                <w:webHidden/>
              </w:rPr>
              <w:instrText xml:space="preserve"> PAGEREF _Toc173511661 \h </w:instrText>
            </w:r>
            <w:r w:rsidR="00E20C8D">
              <w:rPr>
                <w:noProof/>
                <w:webHidden/>
              </w:rPr>
            </w:r>
            <w:r w:rsidR="00E20C8D">
              <w:rPr>
                <w:noProof/>
                <w:webHidden/>
              </w:rPr>
              <w:fldChar w:fldCharType="separate"/>
            </w:r>
            <w:r w:rsidR="00E20C8D">
              <w:rPr>
                <w:noProof/>
                <w:webHidden/>
              </w:rPr>
              <w:t>15</w:t>
            </w:r>
            <w:r w:rsidR="00E20C8D">
              <w:rPr>
                <w:noProof/>
                <w:webHidden/>
              </w:rPr>
              <w:fldChar w:fldCharType="end"/>
            </w:r>
          </w:hyperlink>
        </w:p>
        <w:p w14:paraId="1CDBF995" w14:textId="66F31B4C" w:rsidR="00E20C8D" w:rsidRDefault="00311D98">
          <w:pPr>
            <w:pStyle w:val="TOC2"/>
            <w:rPr>
              <w:rFonts w:asciiTheme="minorHAnsi" w:hAnsiTheme="minorHAnsi" w:cstheme="minorBidi"/>
              <w:noProof/>
              <w:kern w:val="2"/>
              <w:sz w:val="24"/>
              <w:szCs w:val="24"/>
              <w14:ligatures w14:val="standardContextual"/>
            </w:rPr>
          </w:pPr>
          <w:hyperlink w:anchor="_Toc173511662" w:history="1">
            <w:r w:rsidR="00E20C8D" w:rsidRPr="00CE7BEA">
              <w:rPr>
                <w:rStyle w:val="Hyperlink"/>
                <w:rFonts w:eastAsia="Arial"/>
                <w:noProof/>
              </w:rPr>
              <w:t>3.3 Desktop Audit of EICR/EIC, per certificate</w:t>
            </w:r>
            <w:r w:rsidR="00E20C8D">
              <w:rPr>
                <w:noProof/>
                <w:webHidden/>
              </w:rPr>
              <w:tab/>
            </w:r>
            <w:r w:rsidR="00E20C8D">
              <w:rPr>
                <w:noProof/>
                <w:webHidden/>
              </w:rPr>
              <w:fldChar w:fldCharType="begin"/>
            </w:r>
            <w:r w:rsidR="00E20C8D">
              <w:rPr>
                <w:noProof/>
                <w:webHidden/>
              </w:rPr>
              <w:instrText xml:space="preserve"> PAGEREF _Toc173511662 \h </w:instrText>
            </w:r>
            <w:r w:rsidR="00E20C8D">
              <w:rPr>
                <w:noProof/>
                <w:webHidden/>
              </w:rPr>
            </w:r>
            <w:r w:rsidR="00E20C8D">
              <w:rPr>
                <w:noProof/>
                <w:webHidden/>
              </w:rPr>
              <w:fldChar w:fldCharType="separate"/>
            </w:r>
            <w:r w:rsidR="00E20C8D">
              <w:rPr>
                <w:noProof/>
                <w:webHidden/>
              </w:rPr>
              <w:t>15</w:t>
            </w:r>
            <w:r w:rsidR="00E20C8D">
              <w:rPr>
                <w:noProof/>
                <w:webHidden/>
              </w:rPr>
              <w:fldChar w:fldCharType="end"/>
            </w:r>
          </w:hyperlink>
        </w:p>
        <w:p w14:paraId="3E02969B" w14:textId="6CB6D4D9" w:rsidR="00E20C8D" w:rsidRDefault="00311D98">
          <w:pPr>
            <w:pStyle w:val="TOC2"/>
            <w:rPr>
              <w:rFonts w:asciiTheme="minorHAnsi" w:hAnsiTheme="minorHAnsi" w:cstheme="minorBidi"/>
              <w:noProof/>
              <w:kern w:val="2"/>
              <w:sz w:val="24"/>
              <w:szCs w:val="24"/>
              <w14:ligatures w14:val="standardContextual"/>
            </w:rPr>
          </w:pPr>
          <w:hyperlink w:anchor="_Toc173511663" w:history="1">
            <w:r w:rsidR="00E20C8D" w:rsidRPr="00CE7BEA">
              <w:rPr>
                <w:rStyle w:val="Hyperlink"/>
                <w:rFonts w:eastAsia="Arial"/>
                <w:noProof/>
              </w:rPr>
              <w:t>3.4 Service Inspection Audits- Electrical</w:t>
            </w:r>
            <w:r w:rsidR="00E20C8D">
              <w:rPr>
                <w:noProof/>
                <w:webHidden/>
              </w:rPr>
              <w:tab/>
            </w:r>
            <w:r w:rsidR="00E20C8D">
              <w:rPr>
                <w:noProof/>
                <w:webHidden/>
              </w:rPr>
              <w:fldChar w:fldCharType="begin"/>
            </w:r>
            <w:r w:rsidR="00E20C8D">
              <w:rPr>
                <w:noProof/>
                <w:webHidden/>
              </w:rPr>
              <w:instrText xml:space="preserve"> PAGEREF _Toc173511663 \h </w:instrText>
            </w:r>
            <w:r w:rsidR="00E20C8D">
              <w:rPr>
                <w:noProof/>
                <w:webHidden/>
              </w:rPr>
            </w:r>
            <w:r w:rsidR="00E20C8D">
              <w:rPr>
                <w:noProof/>
                <w:webHidden/>
              </w:rPr>
              <w:fldChar w:fldCharType="separate"/>
            </w:r>
            <w:r w:rsidR="00E20C8D">
              <w:rPr>
                <w:noProof/>
                <w:webHidden/>
              </w:rPr>
              <w:t>16</w:t>
            </w:r>
            <w:r w:rsidR="00E20C8D">
              <w:rPr>
                <w:noProof/>
                <w:webHidden/>
              </w:rPr>
              <w:fldChar w:fldCharType="end"/>
            </w:r>
          </w:hyperlink>
        </w:p>
        <w:p w14:paraId="04588B1C" w14:textId="2ACE3A1F" w:rsidR="00E20C8D" w:rsidRDefault="00311D98">
          <w:pPr>
            <w:pStyle w:val="TOC2"/>
            <w:rPr>
              <w:rFonts w:asciiTheme="minorHAnsi" w:hAnsiTheme="minorHAnsi" w:cstheme="minorBidi"/>
              <w:noProof/>
              <w:kern w:val="2"/>
              <w:sz w:val="24"/>
              <w:szCs w:val="24"/>
              <w14:ligatures w14:val="standardContextual"/>
            </w:rPr>
          </w:pPr>
          <w:hyperlink w:anchor="_Toc173511664" w:history="1">
            <w:r w:rsidR="00E20C8D" w:rsidRPr="00CE7BEA">
              <w:rPr>
                <w:rStyle w:val="Hyperlink"/>
                <w:rFonts w:eastAsia="Arial"/>
                <w:noProof/>
              </w:rPr>
              <w:t>3.5 Intrusive Post Inspection - Upgrade or Installation Work Site Audit</w:t>
            </w:r>
            <w:r w:rsidR="00E20C8D">
              <w:rPr>
                <w:noProof/>
                <w:webHidden/>
              </w:rPr>
              <w:tab/>
            </w:r>
            <w:r w:rsidR="00E20C8D">
              <w:rPr>
                <w:noProof/>
                <w:webHidden/>
              </w:rPr>
              <w:fldChar w:fldCharType="begin"/>
            </w:r>
            <w:r w:rsidR="00E20C8D">
              <w:rPr>
                <w:noProof/>
                <w:webHidden/>
              </w:rPr>
              <w:instrText xml:space="preserve"> PAGEREF _Toc173511664 \h </w:instrText>
            </w:r>
            <w:r w:rsidR="00E20C8D">
              <w:rPr>
                <w:noProof/>
                <w:webHidden/>
              </w:rPr>
            </w:r>
            <w:r w:rsidR="00E20C8D">
              <w:rPr>
                <w:noProof/>
                <w:webHidden/>
              </w:rPr>
              <w:fldChar w:fldCharType="separate"/>
            </w:r>
            <w:r w:rsidR="00E20C8D">
              <w:rPr>
                <w:noProof/>
                <w:webHidden/>
              </w:rPr>
              <w:t>17</w:t>
            </w:r>
            <w:r w:rsidR="00E20C8D">
              <w:rPr>
                <w:noProof/>
                <w:webHidden/>
              </w:rPr>
              <w:fldChar w:fldCharType="end"/>
            </w:r>
          </w:hyperlink>
        </w:p>
        <w:p w14:paraId="53DD59A2" w14:textId="7FB068D0" w:rsidR="00E20C8D" w:rsidRDefault="00311D98">
          <w:pPr>
            <w:pStyle w:val="TOC2"/>
            <w:rPr>
              <w:rFonts w:asciiTheme="minorHAnsi" w:hAnsiTheme="minorHAnsi" w:cstheme="minorBidi"/>
              <w:noProof/>
              <w:kern w:val="2"/>
              <w:sz w:val="24"/>
              <w:szCs w:val="24"/>
              <w14:ligatures w14:val="standardContextual"/>
            </w:rPr>
          </w:pPr>
          <w:hyperlink w:anchor="_Toc173511665" w:history="1">
            <w:r w:rsidR="00E20C8D" w:rsidRPr="00CE7BEA">
              <w:rPr>
                <w:rStyle w:val="Hyperlink"/>
                <w:rFonts w:eastAsia="Arial" w:cs="Arial"/>
                <w:bCs/>
                <w:noProof/>
              </w:rPr>
              <w:t>3.6 Documentation / Certification Review</w:t>
            </w:r>
            <w:r w:rsidR="00E20C8D">
              <w:rPr>
                <w:noProof/>
                <w:webHidden/>
              </w:rPr>
              <w:tab/>
            </w:r>
            <w:r w:rsidR="00E20C8D">
              <w:rPr>
                <w:noProof/>
                <w:webHidden/>
              </w:rPr>
              <w:fldChar w:fldCharType="begin"/>
            </w:r>
            <w:r w:rsidR="00E20C8D">
              <w:rPr>
                <w:noProof/>
                <w:webHidden/>
              </w:rPr>
              <w:instrText xml:space="preserve"> PAGEREF _Toc173511665 \h </w:instrText>
            </w:r>
            <w:r w:rsidR="00E20C8D">
              <w:rPr>
                <w:noProof/>
                <w:webHidden/>
              </w:rPr>
            </w:r>
            <w:r w:rsidR="00E20C8D">
              <w:rPr>
                <w:noProof/>
                <w:webHidden/>
              </w:rPr>
              <w:fldChar w:fldCharType="separate"/>
            </w:r>
            <w:r w:rsidR="00E20C8D">
              <w:rPr>
                <w:noProof/>
                <w:webHidden/>
              </w:rPr>
              <w:t>17</w:t>
            </w:r>
            <w:r w:rsidR="00E20C8D">
              <w:rPr>
                <w:noProof/>
                <w:webHidden/>
              </w:rPr>
              <w:fldChar w:fldCharType="end"/>
            </w:r>
          </w:hyperlink>
        </w:p>
        <w:p w14:paraId="6DC478FC" w14:textId="13B2BF1E" w:rsidR="00E20C8D" w:rsidRDefault="00311D98">
          <w:pPr>
            <w:pStyle w:val="TOC2"/>
            <w:rPr>
              <w:rFonts w:asciiTheme="minorHAnsi" w:hAnsiTheme="minorHAnsi" w:cstheme="minorBidi"/>
              <w:noProof/>
              <w:kern w:val="2"/>
              <w:sz w:val="24"/>
              <w:szCs w:val="24"/>
              <w14:ligatures w14:val="standardContextual"/>
            </w:rPr>
          </w:pPr>
          <w:hyperlink w:anchor="_Toc173511666" w:history="1">
            <w:r w:rsidR="00E20C8D" w:rsidRPr="00CE7BEA">
              <w:rPr>
                <w:rStyle w:val="Hyperlink"/>
                <w:rFonts w:eastAsia="Arial"/>
                <w:noProof/>
              </w:rPr>
              <w:t>3.7 Task: Desktop Audit (DA)</w:t>
            </w:r>
            <w:r w:rsidR="00E20C8D">
              <w:rPr>
                <w:noProof/>
                <w:webHidden/>
              </w:rPr>
              <w:tab/>
            </w:r>
            <w:r w:rsidR="00E20C8D">
              <w:rPr>
                <w:noProof/>
                <w:webHidden/>
              </w:rPr>
              <w:fldChar w:fldCharType="begin"/>
            </w:r>
            <w:r w:rsidR="00E20C8D">
              <w:rPr>
                <w:noProof/>
                <w:webHidden/>
              </w:rPr>
              <w:instrText xml:space="preserve"> PAGEREF _Toc173511666 \h </w:instrText>
            </w:r>
            <w:r w:rsidR="00E20C8D">
              <w:rPr>
                <w:noProof/>
                <w:webHidden/>
              </w:rPr>
            </w:r>
            <w:r w:rsidR="00E20C8D">
              <w:rPr>
                <w:noProof/>
                <w:webHidden/>
              </w:rPr>
              <w:fldChar w:fldCharType="separate"/>
            </w:r>
            <w:r w:rsidR="00E20C8D">
              <w:rPr>
                <w:noProof/>
                <w:webHidden/>
              </w:rPr>
              <w:t>18</w:t>
            </w:r>
            <w:r w:rsidR="00E20C8D">
              <w:rPr>
                <w:noProof/>
                <w:webHidden/>
              </w:rPr>
              <w:fldChar w:fldCharType="end"/>
            </w:r>
          </w:hyperlink>
        </w:p>
        <w:p w14:paraId="25625349" w14:textId="0569A04A" w:rsidR="00E20C8D" w:rsidRDefault="00311D98">
          <w:pPr>
            <w:pStyle w:val="TOC1"/>
            <w:tabs>
              <w:tab w:val="right" w:leader="dot" w:pos="9016"/>
            </w:tabs>
            <w:rPr>
              <w:rFonts w:asciiTheme="minorHAnsi" w:hAnsiTheme="minorHAnsi" w:cstheme="minorBidi"/>
              <w:noProof/>
              <w:kern w:val="2"/>
              <w:sz w:val="24"/>
              <w:szCs w:val="24"/>
              <w14:ligatures w14:val="standardContextual"/>
            </w:rPr>
          </w:pPr>
          <w:hyperlink w:anchor="_Toc173511667" w:history="1">
            <w:r w:rsidR="00E20C8D" w:rsidRPr="00CE7BEA">
              <w:rPr>
                <w:rStyle w:val="Hyperlink"/>
                <w:noProof/>
              </w:rPr>
              <w:t>4. Lifts</w:t>
            </w:r>
            <w:r w:rsidR="00E20C8D">
              <w:rPr>
                <w:noProof/>
                <w:webHidden/>
              </w:rPr>
              <w:tab/>
            </w:r>
            <w:r w:rsidR="00E20C8D">
              <w:rPr>
                <w:noProof/>
                <w:webHidden/>
              </w:rPr>
              <w:fldChar w:fldCharType="begin"/>
            </w:r>
            <w:r w:rsidR="00E20C8D">
              <w:rPr>
                <w:noProof/>
                <w:webHidden/>
              </w:rPr>
              <w:instrText xml:space="preserve"> PAGEREF _Toc173511667 \h </w:instrText>
            </w:r>
            <w:r w:rsidR="00E20C8D">
              <w:rPr>
                <w:noProof/>
                <w:webHidden/>
              </w:rPr>
            </w:r>
            <w:r w:rsidR="00E20C8D">
              <w:rPr>
                <w:noProof/>
                <w:webHidden/>
              </w:rPr>
              <w:fldChar w:fldCharType="separate"/>
            </w:r>
            <w:r w:rsidR="00E20C8D">
              <w:rPr>
                <w:noProof/>
                <w:webHidden/>
              </w:rPr>
              <w:t>18</w:t>
            </w:r>
            <w:r w:rsidR="00E20C8D">
              <w:rPr>
                <w:noProof/>
                <w:webHidden/>
              </w:rPr>
              <w:fldChar w:fldCharType="end"/>
            </w:r>
          </w:hyperlink>
        </w:p>
        <w:p w14:paraId="4821D52F" w14:textId="2C32971A" w:rsidR="00E20C8D" w:rsidRDefault="00311D98">
          <w:pPr>
            <w:pStyle w:val="TOC2"/>
            <w:rPr>
              <w:rFonts w:asciiTheme="minorHAnsi" w:hAnsiTheme="minorHAnsi" w:cstheme="minorBidi"/>
              <w:noProof/>
              <w:kern w:val="2"/>
              <w:sz w:val="24"/>
              <w:szCs w:val="24"/>
              <w14:ligatures w14:val="standardContextual"/>
            </w:rPr>
          </w:pPr>
          <w:hyperlink w:anchor="_Toc173511668" w:history="1">
            <w:r w:rsidR="00E20C8D" w:rsidRPr="00CE7BEA">
              <w:rPr>
                <w:rStyle w:val="Hyperlink"/>
                <w:rFonts w:eastAsia="Arial"/>
                <w:noProof/>
              </w:rPr>
              <w:t>4.1 Service Overview</w:t>
            </w:r>
            <w:r w:rsidR="00E20C8D">
              <w:rPr>
                <w:noProof/>
                <w:webHidden/>
              </w:rPr>
              <w:tab/>
            </w:r>
            <w:r w:rsidR="00E20C8D">
              <w:rPr>
                <w:noProof/>
                <w:webHidden/>
              </w:rPr>
              <w:fldChar w:fldCharType="begin"/>
            </w:r>
            <w:r w:rsidR="00E20C8D">
              <w:rPr>
                <w:noProof/>
                <w:webHidden/>
              </w:rPr>
              <w:instrText xml:space="preserve"> PAGEREF _Toc173511668 \h </w:instrText>
            </w:r>
            <w:r w:rsidR="00E20C8D">
              <w:rPr>
                <w:noProof/>
                <w:webHidden/>
              </w:rPr>
            </w:r>
            <w:r w:rsidR="00E20C8D">
              <w:rPr>
                <w:noProof/>
                <w:webHidden/>
              </w:rPr>
              <w:fldChar w:fldCharType="separate"/>
            </w:r>
            <w:r w:rsidR="00E20C8D">
              <w:rPr>
                <w:noProof/>
                <w:webHidden/>
              </w:rPr>
              <w:t>18</w:t>
            </w:r>
            <w:r w:rsidR="00E20C8D">
              <w:rPr>
                <w:noProof/>
                <w:webHidden/>
              </w:rPr>
              <w:fldChar w:fldCharType="end"/>
            </w:r>
          </w:hyperlink>
        </w:p>
        <w:p w14:paraId="54FC58B8" w14:textId="64939420" w:rsidR="00E20C8D" w:rsidRDefault="00311D98">
          <w:pPr>
            <w:pStyle w:val="TOC2"/>
            <w:rPr>
              <w:rFonts w:asciiTheme="minorHAnsi" w:hAnsiTheme="minorHAnsi" w:cstheme="minorBidi"/>
              <w:noProof/>
              <w:kern w:val="2"/>
              <w:sz w:val="24"/>
              <w:szCs w:val="24"/>
              <w14:ligatures w14:val="standardContextual"/>
            </w:rPr>
          </w:pPr>
          <w:hyperlink w:anchor="_Toc173511669" w:history="1">
            <w:r w:rsidR="00E20C8D" w:rsidRPr="00CE7BEA">
              <w:rPr>
                <w:rStyle w:val="Hyperlink"/>
                <w:noProof/>
              </w:rPr>
              <w:t>4.2 Servicing Inspection Detail</w:t>
            </w:r>
            <w:r w:rsidR="00E20C8D">
              <w:rPr>
                <w:noProof/>
                <w:webHidden/>
              </w:rPr>
              <w:tab/>
            </w:r>
            <w:r w:rsidR="00E20C8D">
              <w:rPr>
                <w:noProof/>
                <w:webHidden/>
              </w:rPr>
              <w:fldChar w:fldCharType="begin"/>
            </w:r>
            <w:r w:rsidR="00E20C8D">
              <w:rPr>
                <w:noProof/>
                <w:webHidden/>
              </w:rPr>
              <w:instrText xml:space="preserve"> PAGEREF _Toc173511669 \h </w:instrText>
            </w:r>
            <w:r w:rsidR="00E20C8D">
              <w:rPr>
                <w:noProof/>
                <w:webHidden/>
              </w:rPr>
            </w:r>
            <w:r w:rsidR="00E20C8D">
              <w:rPr>
                <w:noProof/>
                <w:webHidden/>
              </w:rPr>
              <w:fldChar w:fldCharType="separate"/>
            </w:r>
            <w:r w:rsidR="00E20C8D">
              <w:rPr>
                <w:noProof/>
                <w:webHidden/>
              </w:rPr>
              <w:t>18</w:t>
            </w:r>
            <w:r w:rsidR="00E20C8D">
              <w:rPr>
                <w:noProof/>
                <w:webHidden/>
              </w:rPr>
              <w:fldChar w:fldCharType="end"/>
            </w:r>
          </w:hyperlink>
        </w:p>
        <w:p w14:paraId="6FE47337" w14:textId="6767FC0A" w:rsidR="00E20C8D" w:rsidRDefault="00311D98">
          <w:pPr>
            <w:pStyle w:val="TOC2"/>
            <w:rPr>
              <w:rFonts w:asciiTheme="minorHAnsi" w:hAnsiTheme="minorHAnsi" w:cstheme="minorBidi"/>
              <w:noProof/>
              <w:kern w:val="2"/>
              <w:sz w:val="24"/>
              <w:szCs w:val="24"/>
              <w14:ligatures w14:val="standardContextual"/>
            </w:rPr>
          </w:pPr>
          <w:hyperlink w:anchor="_Toc173511670" w:history="1">
            <w:r w:rsidR="00E20C8D" w:rsidRPr="00CE7BEA">
              <w:rPr>
                <w:rStyle w:val="Hyperlink"/>
                <w:noProof/>
              </w:rPr>
              <w:t>4.3 Loler</w:t>
            </w:r>
            <w:r w:rsidR="00E20C8D">
              <w:rPr>
                <w:noProof/>
                <w:webHidden/>
              </w:rPr>
              <w:tab/>
            </w:r>
            <w:r w:rsidR="00E20C8D">
              <w:rPr>
                <w:noProof/>
                <w:webHidden/>
              </w:rPr>
              <w:fldChar w:fldCharType="begin"/>
            </w:r>
            <w:r w:rsidR="00E20C8D">
              <w:rPr>
                <w:noProof/>
                <w:webHidden/>
              </w:rPr>
              <w:instrText xml:space="preserve"> PAGEREF _Toc173511670 \h </w:instrText>
            </w:r>
            <w:r w:rsidR="00E20C8D">
              <w:rPr>
                <w:noProof/>
                <w:webHidden/>
              </w:rPr>
            </w:r>
            <w:r w:rsidR="00E20C8D">
              <w:rPr>
                <w:noProof/>
                <w:webHidden/>
              </w:rPr>
              <w:fldChar w:fldCharType="separate"/>
            </w:r>
            <w:r w:rsidR="00E20C8D">
              <w:rPr>
                <w:noProof/>
                <w:webHidden/>
              </w:rPr>
              <w:t>19</w:t>
            </w:r>
            <w:r w:rsidR="00E20C8D">
              <w:rPr>
                <w:noProof/>
                <w:webHidden/>
              </w:rPr>
              <w:fldChar w:fldCharType="end"/>
            </w:r>
          </w:hyperlink>
        </w:p>
        <w:p w14:paraId="2A250629" w14:textId="18D6DF52" w:rsidR="00E20C8D" w:rsidRDefault="00311D98">
          <w:pPr>
            <w:pStyle w:val="TOC2"/>
            <w:rPr>
              <w:rFonts w:asciiTheme="minorHAnsi" w:hAnsiTheme="minorHAnsi" w:cstheme="minorBidi"/>
              <w:noProof/>
              <w:kern w:val="2"/>
              <w:sz w:val="24"/>
              <w:szCs w:val="24"/>
              <w14:ligatures w14:val="standardContextual"/>
            </w:rPr>
          </w:pPr>
          <w:hyperlink w:anchor="_Toc173511671" w:history="1">
            <w:r w:rsidR="00E20C8D" w:rsidRPr="00CE7BEA">
              <w:rPr>
                <w:rStyle w:val="Hyperlink"/>
                <w:rFonts w:eastAsia="Arial"/>
                <w:noProof/>
              </w:rPr>
              <w:t>4.4 Intrusive Post Inspection - Upgrade or Installation Work Site Audit</w:t>
            </w:r>
            <w:r w:rsidR="00E20C8D">
              <w:rPr>
                <w:noProof/>
                <w:webHidden/>
              </w:rPr>
              <w:tab/>
            </w:r>
            <w:r w:rsidR="00E20C8D">
              <w:rPr>
                <w:noProof/>
                <w:webHidden/>
              </w:rPr>
              <w:fldChar w:fldCharType="begin"/>
            </w:r>
            <w:r w:rsidR="00E20C8D">
              <w:rPr>
                <w:noProof/>
                <w:webHidden/>
              </w:rPr>
              <w:instrText xml:space="preserve"> PAGEREF _Toc173511671 \h </w:instrText>
            </w:r>
            <w:r w:rsidR="00E20C8D">
              <w:rPr>
                <w:noProof/>
                <w:webHidden/>
              </w:rPr>
            </w:r>
            <w:r w:rsidR="00E20C8D">
              <w:rPr>
                <w:noProof/>
                <w:webHidden/>
              </w:rPr>
              <w:fldChar w:fldCharType="separate"/>
            </w:r>
            <w:r w:rsidR="00E20C8D">
              <w:rPr>
                <w:noProof/>
                <w:webHidden/>
              </w:rPr>
              <w:t>19</w:t>
            </w:r>
            <w:r w:rsidR="00E20C8D">
              <w:rPr>
                <w:noProof/>
                <w:webHidden/>
              </w:rPr>
              <w:fldChar w:fldCharType="end"/>
            </w:r>
          </w:hyperlink>
        </w:p>
        <w:p w14:paraId="696A0C10" w14:textId="7676F068" w:rsidR="00E20C8D" w:rsidRDefault="00311D98">
          <w:pPr>
            <w:pStyle w:val="TOC1"/>
            <w:tabs>
              <w:tab w:val="right" w:leader="dot" w:pos="9016"/>
            </w:tabs>
            <w:rPr>
              <w:rFonts w:asciiTheme="minorHAnsi" w:hAnsiTheme="minorHAnsi" w:cstheme="minorBidi"/>
              <w:noProof/>
              <w:kern w:val="2"/>
              <w:sz w:val="24"/>
              <w:szCs w:val="24"/>
              <w14:ligatures w14:val="standardContextual"/>
            </w:rPr>
          </w:pPr>
          <w:hyperlink w:anchor="_Toc173511672" w:history="1">
            <w:r w:rsidR="00E20C8D" w:rsidRPr="00CE7BEA">
              <w:rPr>
                <w:rStyle w:val="Hyperlink"/>
                <w:rFonts w:eastAsia="Arial"/>
                <w:noProof/>
              </w:rPr>
              <w:t>5. Water Hygiene/ L8 Audits and Reports</w:t>
            </w:r>
            <w:r w:rsidR="00E20C8D">
              <w:rPr>
                <w:noProof/>
                <w:webHidden/>
              </w:rPr>
              <w:tab/>
            </w:r>
            <w:r w:rsidR="00E20C8D">
              <w:rPr>
                <w:noProof/>
                <w:webHidden/>
              </w:rPr>
              <w:fldChar w:fldCharType="begin"/>
            </w:r>
            <w:r w:rsidR="00E20C8D">
              <w:rPr>
                <w:noProof/>
                <w:webHidden/>
              </w:rPr>
              <w:instrText xml:space="preserve"> PAGEREF _Toc173511672 \h </w:instrText>
            </w:r>
            <w:r w:rsidR="00E20C8D">
              <w:rPr>
                <w:noProof/>
                <w:webHidden/>
              </w:rPr>
            </w:r>
            <w:r w:rsidR="00E20C8D">
              <w:rPr>
                <w:noProof/>
                <w:webHidden/>
              </w:rPr>
              <w:fldChar w:fldCharType="separate"/>
            </w:r>
            <w:r w:rsidR="00E20C8D">
              <w:rPr>
                <w:noProof/>
                <w:webHidden/>
              </w:rPr>
              <w:t>20</w:t>
            </w:r>
            <w:r w:rsidR="00E20C8D">
              <w:rPr>
                <w:noProof/>
                <w:webHidden/>
              </w:rPr>
              <w:fldChar w:fldCharType="end"/>
            </w:r>
          </w:hyperlink>
        </w:p>
        <w:p w14:paraId="245DB25B" w14:textId="14CEE944" w:rsidR="00E20C8D" w:rsidRDefault="00311D98">
          <w:pPr>
            <w:pStyle w:val="TOC2"/>
            <w:rPr>
              <w:rFonts w:asciiTheme="minorHAnsi" w:hAnsiTheme="minorHAnsi" w:cstheme="minorBidi"/>
              <w:noProof/>
              <w:kern w:val="2"/>
              <w:sz w:val="24"/>
              <w:szCs w:val="24"/>
              <w14:ligatures w14:val="standardContextual"/>
            </w:rPr>
          </w:pPr>
          <w:hyperlink w:anchor="_Toc173511673" w:history="1">
            <w:r w:rsidR="00E20C8D" w:rsidRPr="00CE7BEA">
              <w:rPr>
                <w:rStyle w:val="Hyperlink"/>
                <w:rFonts w:eastAsia="Arial"/>
                <w:noProof/>
              </w:rPr>
              <w:t>5.1 Desktop Audit of Water Hygiene Exclusion Certificates</w:t>
            </w:r>
            <w:r w:rsidR="00E20C8D">
              <w:rPr>
                <w:noProof/>
                <w:webHidden/>
              </w:rPr>
              <w:tab/>
            </w:r>
            <w:r w:rsidR="00E20C8D">
              <w:rPr>
                <w:noProof/>
                <w:webHidden/>
              </w:rPr>
              <w:fldChar w:fldCharType="begin"/>
            </w:r>
            <w:r w:rsidR="00E20C8D">
              <w:rPr>
                <w:noProof/>
                <w:webHidden/>
              </w:rPr>
              <w:instrText xml:space="preserve"> PAGEREF _Toc173511673 \h </w:instrText>
            </w:r>
            <w:r w:rsidR="00E20C8D">
              <w:rPr>
                <w:noProof/>
                <w:webHidden/>
              </w:rPr>
            </w:r>
            <w:r w:rsidR="00E20C8D">
              <w:rPr>
                <w:noProof/>
                <w:webHidden/>
              </w:rPr>
              <w:fldChar w:fldCharType="separate"/>
            </w:r>
            <w:r w:rsidR="00E20C8D">
              <w:rPr>
                <w:noProof/>
                <w:webHidden/>
              </w:rPr>
              <w:t>20</w:t>
            </w:r>
            <w:r w:rsidR="00E20C8D">
              <w:rPr>
                <w:noProof/>
                <w:webHidden/>
              </w:rPr>
              <w:fldChar w:fldCharType="end"/>
            </w:r>
          </w:hyperlink>
        </w:p>
        <w:p w14:paraId="39902028" w14:textId="34A94F3F" w:rsidR="00E20C8D" w:rsidRDefault="00311D98">
          <w:pPr>
            <w:pStyle w:val="TOC2"/>
            <w:rPr>
              <w:rFonts w:asciiTheme="minorHAnsi" w:hAnsiTheme="minorHAnsi" w:cstheme="minorBidi"/>
              <w:noProof/>
              <w:kern w:val="2"/>
              <w:sz w:val="24"/>
              <w:szCs w:val="24"/>
              <w14:ligatures w14:val="standardContextual"/>
            </w:rPr>
          </w:pPr>
          <w:hyperlink w:anchor="_Toc173511674" w:history="1">
            <w:r w:rsidR="00E20C8D" w:rsidRPr="00CE7BEA">
              <w:rPr>
                <w:rStyle w:val="Hyperlink"/>
                <w:noProof/>
              </w:rPr>
              <w:t>5.2 Intrusive Post Inspection - Upgrade or Installation Work Site Audit</w:t>
            </w:r>
            <w:r w:rsidR="00E20C8D">
              <w:rPr>
                <w:noProof/>
                <w:webHidden/>
              </w:rPr>
              <w:tab/>
            </w:r>
            <w:r w:rsidR="00E20C8D">
              <w:rPr>
                <w:noProof/>
                <w:webHidden/>
              </w:rPr>
              <w:fldChar w:fldCharType="begin"/>
            </w:r>
            <w:r w:rsidR="00E20C8D">
              <w:rPr>
                <w:noProof/>
                <w:webHidden/>
              </w:rPr>
              <w:instrText xml:space="preserve"> PAGEREF _Toc173511674 \h </w:instrText>
            </w:r>
            <w:r w:rsidR="00E20C8D">
              <w:rPr>
                <w:noProof/>
                <w:webHidden/>
              </w:rPr>
            </w:r>
            <w:r w:rsidR="00E20C8D">
              <w:rPr>
                <w:noProof/>
                <w:webHidden/>
              </w:rPr>
              <w:fldChar w:fldCharType="separate"/>
            </w:r>
            <w:r w:rsidR="00E20C8D">
              <w:rPr>
                <w:noProof/>
                <w:webHidden/>
              </w:rPr>
              <w:t>21</w:t>
            </w:r>
            <w:r w:rsidR="00E20C8D">
              <w:rPr>
                <w:noProof/>
                <w:webHidden/>
              </w:rPr>
              <w:fldChar w:fldCharType="end"/>
            </w:r>
          </w:hyperlink>
        </w:p>
        <w:p w14:paraId="692E62DD" w14:textId="58DCA51B" w:rsidR="00E20C8D" w:rsidRDefault="00311D98">
          <w:pPr>
            <w:pStyle w:val="TOC2"/>
            <w:rPr>
              <w:rFonts w:asciiTheme="minorHAnsi" w:hAnsiTheme="minorHAnsi" w:cstheme="minorBidi"/>
              <w:noProof/>
              <w:kern w:val="2"/>
              <w:sz w:val="24"/>
              <w:szCs w:val="24"/>
              <w14:ligatures w14:val="standardContextual"/>
            </w:rPr>
          </w:pPr>
          <w:hyperlink w:anchor="_Toc173511675" w:history="1">
            <w:r w:rsidR="00E20C8D" w:rsidRPr="00CE7BEA">
              <w:rPr>
                <w:rStyle w:val="Hyperlink"/>
                <w:rFonts w:eastAsia="Arial"/>
                <w:noProof/>
              </w:rPr>
              <w:t>5.3 Regulations</w:t>
            </w:r>
            <w:r w:rsidR="00E20C8D">
              <w:rPr>
                <w:noProof/>
                <w:webHidden/>
              </w:rPr>
              <w:tab/>
            </w:r>
            <w:r w:rsidR="00E20C8D">
              <w:rPr>
                <w:noProof/>
                <w:webHidden/>
              </w:rPr>
              <w:fldChar w:fldCharType="begin"/>
            </w:r>
            <w:r w:rsidR="00E20C8D">
              <w:rPr>
                <w:noProof/>
                <w:webHidden/>
              </w:rPr>
              <w:instrText xml:space="preserve"> PAGEREF _Toc173511675 \h </w:instrText>
            </w:r>
            <w:r w:rsidR="00E20C8D">
              <w:rPr>
                <w:noProof/>
                <w:webHidden/>
              </w:rPr>
            </w:r>
            <w:r w:rsidR="00E20C8D">
              <w:rPr>
                <w:noProof/>
                <w:webHidden/>
              </w:rPr>
              <w:fldChar w:fldCharType="separate"/>
            </w:r>
            <w:r w:rsidR="00E20C8D">
              <w:rPr>
                <w:noProof/>
                <w:webHidden/>
              </w:rPr>
              <w:t>21</w:t>
            </w:r>
            <w:r w:rsidR="00E20C8D">
              <w:rPr>
                <w:noProof/>
                <w:webHidden/>
              </w:rPr>
              <w:fldChar w:fldCharType="end"/>
            </w:r>
          </w:hyperlink>
        </w:p>
        <w:p w14:paraId="3393AB4D" w14:textId="115CAA2F" w:rsidR="00E20C8D" w:rsidRDefault="00311D98">
          <w:pPr>
            <w:pStyle w:val="TOC1"/>
            <w:tabs>
              <w:tab w:val="right" w:leader="dot" w:pos="9016"/>
            </w:tabs>
            <w:rPr>
              <w:rFonts w:asciiTheme="minorHAnsi" w:hAnsiTheme="minorHAnsi" w:cstheme="minorBidi"/>
              <w:noProof/>
              <w:kern w:val="2"/>
              <w:sz w:val="24"/>
              <w:szCs w:val="24"/>
              <w14:ligatures w14:val="standardContextual"/>
            </w:rPr>
          </w:pPr>
          <w:hyperlink w:anchor="_Toc173511676" w:history="1">
            <w:r w:rsidR="00E20C8D" w:rsidRPr="00CE7BEA">
              <w:rPr>
                <w:rStyle w:val="Hyperlink"/>
                <w:rFonts w:eastAsia="Times New Roman"/>
                <w:noProof/>
              </w:rPr>
              <w:t>6.0 Renewables</w:t>
            </w:r>
            <w:r w:rsidR="00E20C8D">
              <w:rPr>
                <w:noProof/>
                <w:webHidden/>
              </w:rPr>
              <w:tab/>
            </w:r>
            <w:r w:rsidR="00E20C8D">
              <w:rPr>
                <w:noProof/>
                <w:webHidden/>
              </w:rPr>
              <w:fldChar w:fldCharType="begin"/>
            </w:r>
            <w:r w:rsidR="00E20C8D">
              <w:rPr>
                <w:noProof/>
                <w:webHidden/>
              </w:rPr>
              <w:instrText xml:space="preserve"> PAGEREF _Toc173511676 \h </w:instrText>
            </w:r>
            <w:r w:rsidR="00E20C8D">
              <w:rPr>
                <w:noProof/>
                <w:webHidden/>
              </w:rPr>
            </w:r>
            <w:r w:rsidR="00E20C8D">
              <w:rPr>
                <w:noProof/>
                <w:webHidden/>
              </w:rPr>
              <w:fldChar w:fldCharType="separate"/>
            </w:r>
            <w:r w:rsidR="00E20C8D">
              <w:rPr>
                <w:noProof/>
                <w:webHidden/>
              </w:rPr>
              <w:t>22</w:t>
            </w:r>
            <w:r w:rsidR="00E20C8D">
              <w:rPr>
                <w:noProof/>
                <w:webHidden/>
              </w:rPr>
              <w:fldChar w:fldCharType="end"/>
            </w:r>
          </w:hyperlink>
        </w:p>
        <w:p w14:paraId="431F7BD8" w14:textId="40769A62" w:rsidR="00E20C8D" w:rsidRDefault="00311D98">
          <w:pPr>
            <w:pStyle w:val="TOC2"/>
            <w:rPr>
              <w:rFonts w:asciiTheme="minorHAnsi" w:hAnsiTheme="minorHAnsi" w:cstheme="minorBidi"/>
              <w:noProof/>
              <w:kern w:val="2"/>
              <w:sz w:val="24"/>
              <w:szCs w:val="24"/>
              <w14:ligatures w14:val="standardContextual"/>
            </w:rPr>
          </w:pPr>
          <w:hyperlink w:anchor="_Toc173511677" w:history="1">
            <w:r w:rsidR="00E20C8D" w:rsidRPr="00CE7BEA">
              <w:rPr>
                <w:rStyle w:val="Hyperlink"/>
                <w:rFonts w:eastAsia="Times New Roman"/>
                <w:noProof/>
              </w:rPr>
              <w:t>6.1 Air Source Heat Pump Maintenance</w:t>
            </w:r>
            <w:r w:rsidR="00E20C8D">
              <w:rPr>
                <w:noProof/>
                <w:webHidden/>
              </w:rPr>
              <w:tab/>
            </w:r>
            <w:r w:rsidR="00E20C8D">
              <w:rPr>
                <w:noProof/>
                <w:webHidden/>
              </w:rPr>
              <w:fldChar w:fldCharType="begin"/>
            </w:r>
            <w:r w:rsidR="00E20C8D">
              <w:rPr>
                <w:noProof/>
                <w:webHidden/>
              </w:rPr>
              <w:instrText xml:space="preserve"> PAGEREF _Toc173511677 \h </w:instrText>
            </w:r>
            <w:r w:rsidR="00E20C8D">
              <w:rPr>
                <w:noProof/>
                <w:webHidden/>
              </w:rPr>
            </w:r>
            <w:r w:rsidR="00E20C8D">
              <w:rPr>
                <w:noProof/>
                <w:webHidden/>
              </w:rPr>
              <w:fldChar w:fldCharType="separate"/>
            </w:r>
            <w:r w:rsidR="00E20C8D">
              <w:rPr>
                <w:noProof/>
                <w:webHidden/>
              </w:rPr>
              <w:t>22</w:t>
            </w:r>
            <w:r w:rsidR="00E20C8D">
              <w:rPr>
                <w:noProof/>
                <w:webHidden/>
              </w:rPr>
              <w:fldChar w:fldCharType="end"/>
            </w:r>
          </w:hyperlink>
        </w:p>
        <w:p w14:paraId="29DEE343" w14:textId="438B1D86" w:rsidR="00E20C8D" w:rsidRDefault="00311D98">
          <w:pPr>
            <w:pStyle w:val="TOC2"/>
            <w:rPr>
              <w:rFonts w:asciiTheme="minorHAnsi" w:hAnsiTheme="minorHAnsi" w:cstheme="minorBidi"/>
              <w:noProof/>
              <w:kern w:val="2"/>
              <w:sz w:val="24"/>
              <w:szCs w:val="24"/>
              <w14:ligatures w14:val="standardContextual"/>
            </w:rPr>
          </w:pPr>
          <w:hyperlink w:anchor="_Toc173511678" w:history="1">
            <w:r w:rsidR="00E20C8D" w:rsidRPr="00CE7BEA">
              <w:rPr>
                <w:rStyle w:val="Hyperlink"/>
                <w:rFonts w:eastAsia="Times New Roman"/>
                <w:noProof/>
              </w:rPr>
              <w:t>6.2 Ground Source Heat Pump Maintenance</w:t>
            </w:r>
            <w:r w:rsidR="00E20C8D">
              <w:rPr>
                <w:noProof/>
                <w:webHidden/>
              </w:rPr>
              <w:tab/>
            </w:r>
            <w:r w:rsidR="00E20C8D">
              <w:rPr>
                <w:noProof/>
                <w:webHidden/>
              </w:rPr>
              <w:fldChar w:fldCharType="begin"/>
            </w:r>
            <w:r w:rsidR="00E20C8D">
              <w:rPr>
                <w:noProof/>
                <w:webHidden/>
              </w:rPr>
              <w:instrText xml:space="preserve"> PAGEREF _Toc173511678 \h </w:instrText>
            </w:r>
            <w:r w:rsidR="00E20C8D">
              <w:rPr>
                <w:noProof/>
                <w:webHidden/>
              </w:rPr>
            </w:r>
            <w:r w:rsidR="00E20C8D">
              <w:rPr>
                <w:noProof/>
                <w:webHidden/>
              </w:rPr>
              <w:fldChar w:fldCharType="separate"/>
            </w:r>
            <w:r w:rsidR="00E20C8D">
              <w:rPr>
                <w:noProof/>
                <w:webHidden/>
              </w:rPr>
              <w:t>22</w:t>
            </w:r>
            <w:r w:rsidR="00E20C8D">
              <w:rPr>
                <w:noProof/>
                <w:webHidden/>
              </w:rPr>
              <w:fldChar w:fldCharType="end"/>
            </w:r>
          </w:hyperlink>
        </w:p>
        <w:p w14:paraId="66C15A5A" w14:textId="60A7E7F0" w:rsidR="00E20C8D" w:rsidRDefault="00311D98">
          <w:pPr>
            <w:pStyle w:val="TOC2"/>
            <w:rPr>
              <w:rFonts w:asciiTheme="minorHAnsi" w:hAnsiTheme="minorHAnsi" w:cstheme="minorBidi"/>
              <w:noProof/>
              <w:kern w:val="2"/>
              <w:sz w:val="24"/>
              <w:szCs w:val="24"/>
              <w14:ligatures w14:val="standardContextual"/>
            </w:rPr>
          </w:pPr>
          <w:hyperlink w:anchor="_Toc173511679" w:history="1">
            <w:r w:rsidR="00E20C8D" w:rsidRPr="00CE7BEA">
              <w:rPr>
                <w:rStyle w:val="Hyperlink"/>
                <w:rFonts w:eastAsia="Times New Roman"/>
                <w:noProof/>
              </w:rPr>
              <w:t>6.3 Heating Distribution – in conjunction with ASHP or GSHP Installation visits</w:t>
            </w:r>
            <w:r w:rsidR="00E20C8D">
              <w:rPr>
                <w:noProof/>
                <w:webHidden/>
              </w:rPr>
              <w:tab/>
            </w:r>
            <w:r w:rsidR="00E20C8D">
              <w:rPr>
                <w:noProof/>
                <w:webHidden/>
              </w:rPr>
              <w:fldChar w:fldCharType="begin"/>
            </w:r>
            <w:r w:rsidR="00E20C8D">
              <w:rPr>
                <w:noProof/>
                <w:webHidden/>
              </w:rPr>
              <w:instrText xml:space="preserve"> PAGEREF _Toc173511679 \h </w:instrText>
            </w:r>
            <w:r w:rsidR="00E20C8D">
              <w:rPr>
                <w:noProof/>
                <w:webHidden/>
              </w:rPr>
            </w:r>
            <w:r w:rsidR="00E20C8D">
              <w:rPr>
                <w:noProof/>
                <w:webHidden/>
              </w:rPr>
              <w:fldChar w:fldCharType="separate"/>
            </w:r>
            <w:r w:rsidR="00E20C8D">
              <w:rPr>
                <w:noProof/>
                <w:webHidden/>
              </w:rPr>
              <w:t>23</w:t>
            </w:r>
            <w:r w:rsidR="00E20C8D">
              <w:rPr>
                <w:noProof/>
                <w:webHidden/>
              </w:rPr>
              <w:fldChar w:fldCharType="end"/>
            </w:r>
          </w:hyperlink>
        </w:p>
        <w:p w14:paraId="22B426CF" w14:textId="66FFA186" w:rsidR="00E20C8D" w:rsidRDefault="00311D98">
          <w:pPr>
            <w:pStyle w:val="TOC2"/>
            <w:rPr>
              <w:rFonts w:asciiTheme="minorHAnsi" w:hAnsiTheme="minorHAnsi" w:cstheme="minorBidi"/>
              <w:noProof/>
              <w:kern w:val="2"/>
              <w:sz w:val="24"/>
              <w:szCs w:val="24"/>
              <w14:ligatures w14:val="standardContextual"/>
            </w:rPr>
          </w:pPr>
          <w:hyperlink w:anchor="_Toc173511680" w:history="1">
            <w:r w:rsidR="00E20C8D" w:rsidRPr="00CE7BEA">
              <w:rPr>
                <w:rStyle w:val="Hyperlink"/>
                <w:noProof/>
              </w:rPr>
              <w:t>6.4 Solar Panels</w:t>
            </w:r>
            <w:r w:rsidR="00E20C8D">
              <w:rPr>
                <w:noProof/>
                <w:webHidden/>
              </w:rPr>
              <w:tab/>
            </w:r>
            <w:r w:rsidR="00E20C8D">
              <w:rPr>
                <w:noProof/>
                <w:webHidden/>
              </w:rPr>
              <w:fldChar w:fldCharType="begin"/>
            </w:r>
            <w:r w:rsidR="00E20C8D">
              <w:rPr>
                <w:noProof/>
                <w:webHidden/>
              </w:rPr>
              <w:instrText xml:space="preserve"> PAGEREF _Toc173511680 \h </w:instrText>
            </w:r>
            <w:r w:rsidR="00E20C8D">
              <w:rPr>
                <w:noProof/>
                <w:webHidden/>
              </w:rPr>
            </w:r>
            <w:r w:rsidR="00E20C8D">
              <w:rPr>
                <w:noProof/>
                <w:webHidden/>
              </w:rPr>
              <w:fldChar w:fldCharType="separate"/>
            </w:r>
            <w:r w:rsidR="00E20C8D">
              <w:rPr>
                <w:noProof/>
                <w:webHidden/>
              </w:rPr>
              <w:t>23</w:t>
            </w:r>
            <w:r w:rsidR="00E20C8D">
              <w:rPr>
                <w:noProof/>
                <w:webHidden/>
              </w:rPr>
              <w:fldChar w:fldCharType="end"/>
            </w:r>
          </w:hyperlink>
        </w:p>
        <w:p w14:paraId="4A31BE16" w14:textId="74418D31" w:rsidR="0000641F" w:rsidRDefault="004917B9" w:rsidP="00821B34">
          <w:r w:rsidRPr="00900B9C">
            <w:rPr>
              <w:rFonts w:cs="Arial"/>
              <w:b/>
              <w:bCs/>
            </w:rPr>
            <w:fldChar w:fldCharType="end"/>
          </w:r>
        </w:p>
      </w:sdtContent>
    </w:sdt>
    <w:p w14:paraId="6B58F526" w14:textId="7FB04EC9" w:rsidR="00D038E8" w:rsidRPr="002B3689" w:rsidRDefault="00F94387" w:rsidP="00F94387">
      <w:pPr>
        <w:pStyle w:val="Heading1"/>
        <w:rPr>
          <w:szCs w:val="28"/>
        </w:rPr>
      </w:pPr>
      <w:bookmarkStart w:id="0" w:name="_Toc173511637"/>
      <w:r w:rsidRPr="00F94387">
        <w:rPr>
          <w:rFonts w:eastAsia="Arial"/>
          <w:szCs w:val="26"/>
        </w:rPr>
        <w:t>1.</w:t>
      </w:r>
      <w:r>
        <w:rPr>
          <w:rFonts w:eastAsia="Arial"/>
        </w:rPr>
        <w:t xml:space="preserve"> </w:t>
      </w:r>
      <w:r w:rsidR="008E4430" w:rsidRPr="002B3689">
        <w:rPr>
          <w:rFonts w:eastAsia="Arial"/>
          <w:szCs w:val="28"/>
        </w:rPr>
        <w:t>Background</w:t>
      </w:r>
      <w:bookmarkEnd w:id="0"/>
    </w:p>
    <w:p w14:paraId="73AA7756" w14:textId="77777777" w:rsidR="00D038E8" w:rsidRDefault="00D038E8" w:rsidP="00B75D2A">
      <w:pPr>
        <w:spacing w:line="339" w:lineRule="exact"/>
        <w:rPr>
          <w:sz w:val="20"/>
          <w:szCs w:val="20"/>
        </w:rPr>
      </w:pPr>
    </w:p>
    <w:p w14:paraId="6DB11347" w14:textId="4848679A" w:rsidR="00D038E8" w:rsidRDefault="00E426FD" w:rsidP="00B75D2A">
      <w:pPr>
        <w:spacing w:line="261" w:lineRule="auto"/>
        <w:ind w:right="6"/>
        <w:rPr>
          <w:sz w:val="20"/>
          <w:szCs w:val="20"/>
        </w:rPr>
      </w:pPr>
      <w:r>
        <w:rPr>
          <w:rFonts w:eastAsia="Arial" w:cs="Arial"/>
        </w:rPr>
        <w:t>This specification relates to the provision of Mechanical and Electrical Consultancy services whereby the</w:t>
      </w:r>
      <w:r w:rsidR="00FC6DF5">
        <w:rPr>
          <w:rFonts w:eastAsia="Arial" w:cs="Arial"/>
        </w:rPr>
        <w:t xml:space="preserve"> Technical Services Consultant (TSC)</w:t>
      </w:r>
      <w:r>
        <w:rPr>
          <w:rFonts w:eastAsia="Arial" w:cs="Arial"/>
        </w:rPr>
        <w:t xml:space="preserve"> will be required to provide onsite inspection-audits, quality assurance and compliance consultancy services</w:t>
      </w:r>
      <w:r w:rsidR="00255A02">
        <w:rPr>
          <w:rFonts w:eastAsia="Arial" w:cs="Arial"/>
        </w:rPr>
        <w:t xml:space="preserve"> for the agreed workstream, all works </w:t>
      </w:r>
      <w:r w:rsidR="00821B34">
        <w:rPr>
          <w:rFonts w:eastAsia="Arial" w:cs="Arial"/>
        </w:rPr>
        <w:t>must</w:t>
      </w:r>
      <w:r w:rsidR="00255A02">
        <w:rPr>
          <w:rFonts w:eastAsia="Arial" w:cs="Arial"/>
        </w:rPr>
        <w:t xml:space="preserve"> be provided with directly employed </w:t>
      </w:r>
      <w:r w:rsidR="00821B34">
        <w:rPr>
          <w:rFonts w:eastAsia="Arial" w:cs="Arial"/>
        </w:rPr>
        <w:t>staff</w:t>
      </w:r>
      <w:r w:rsidR="00255A02">
        <w:rPr>
          <w:rFonts w:eastAsia="Arial" w:cs="Arial"/>
        </w:rPr>
        <w:t xml:space="preserve"> or with written permission for the EMPLOYER</w:t>
      </w:r>
      <w:r w:rsidR="00821B34">
        <w:rPr>
          <w:rFonts w:eastAsia="Arial" w:cs="Arial"/>
        </w:rPr>
        <w:t xml:space="preserve"> if external or </w:t>
      </w:r>
      <w:r w:rsidR="00A70F5E">
        <w:rPr>
          <w:rFonts w:eastAsia="Arial" w:cs="Arial"/>
        </w:rPr>
        <w:t>subcontractor</w:t>
      </w:r>
      <w:r w:rsidR="00821B34">
        <w:rPr>
          <w:rFonts w:eastAsia="Arial" w:cs="Arial"/>
        </w:rPr>
        <w:t xml:space="preserve"> Labour is to be considered.</w:t>
      </w:r>
    </w:p>
    <w:p w14:paraId="3D3D8081" w14:textId="77777777" w:rsidR="00D038E8" w:rsidRDefault="00D038E8" w:rsidP="00B75D2A">
      <w:pPr>
        <w:spacing w:line="186" w:lineRule="exact"/>
        <w:rPr>
          <w:sz w:val="20"/>
          <w:szCs w:val="20"/>
        </w:rPr>
      </w:pPr>
    </w:p>
    <w:p w14:paraId="707DAACE" w14:textId="77777777" w:rsidR="00D6557C" w:rsidRDefault="00E426FD" w:rsidP="00B75D2A">
      <w:pPr>
        <w:spacing w:line="254" w:lineRule="auto"/>
        <w:ind w:right="6"/>
        <w:rPr>
          <w:rFonts w:eastAsia="Arial" w:cs="Arial"/>
        </w:rPr>
      </w:pPr>
      <w:r>
        <w:rPr>
          <w:rFonts w:eastAsia="Arial" w:cs="Arial"/>
        </w:rPr>
        <w:t xml:space="preserve">This may include both technical and operational contract management support in key compliance areas such as servicing, testing, maintenance and new installations. </w:t>
      </w:r>
    </w:p>
    <w:p w14:paraId="6324D220" w14:textId="77777777" w:rsidR="00A70F5E" w:rsidRDefault="00A70F5E" w:rsidP="00B75D2A">
      <w:pPr>
        <w:spacing w:line="254" w:lineRule="auto"/>
        <w:ind w:right="6"/>
        <w:rPr>
          <w:rFonts w:eastAsia="Arial" w:cs="Arial"/>
        </w:rPr>
      </w:pPr>
    </w:p>
    <w:p w14:paraId="4670DD73" w14:textId="0F74346B" w:rsidR="00A70F5E" w:rsidRDefault="00FC6DF5" w:rsidP="00B75D2A">
      <w:pPr>
        <w:spacing w:line="254" w:lineRule="auto"/>
        <w:ind w:right="6"/>
        <w:rPr>
          <w:rFonts w:eastAsia="Arial" w:cs="Arial"/>
        </w:rPr>
      </w:pPr>
      <w:r>
        <w:rPr>
          <w:rFonts w:eastAsia="Arial" w:cs="Arial"/>
        </w:rPr>
        <w:t>The T</w:t>
      </w:r>
      <w:r w:rsidR="00BF3A97">
        <w:rPr>
          <w:rFonts w:eastAsia="Arial" w:cs="Arial"/>
        </w:rPr>
        <w:t xml:space="preserve">SC are required within their pricing submission to allow for </w:t>
      </w:r>
      <w:r w:rsidR="00A70F5E">
        <w:rPr>
          <w:rFonts w:eastAsia="Arial" w:cs="Arial"/>
        </w:rPr>
        <w:t xml:space="preserve">attending all in person Contract and ad hoc meetings whether at </w:t>
      </w:r>
      <w:r w:rsidR="00BF3A97">
        <w:rPr>
          <w:rFonts w:eastAsia="Arial" w:cs="Arial"/>
        </w:rPr>
        <w:t>Folkestone &amp; Hythe District Council (</w:t>
      </w:r>
      <w:r w:rsidR="00A70F5E">
        <w:rPr>
          <w:rFonts w:eastAsia="Arial" w:cs="Arial"/>
        </w:rPr>
        <w:t>FHDC</w:t>
      </w:r>
      <w:r w:rsidR="00BF3A97">
        <w:rPr>
          <w:rFonts w:eastAsia="Arial" w:cs="Arial"/>
        </w:rPr>
        <w:t>) offices</w:t>
      </w:r>
      <w:r w:rsidR="00A70F5E">
        <w:rPr>
          <w:rFonts w:eastAsia="Arial" w:cs="Arial"/>
        </w:rPr>
        <w:t xml:space="preserve"> or on MS Teams.</w:t>
      </w:r>
    </w:p>
    <w:p w14:paraId="68F7D657" w14:textId="77777777" w:rsidR="00A70F5E" w:rsidRDefault="00A70F5E" w:rsidP="00B75D2A">
      <w:pPr>
        <w:spacing w:line="254" w:lineRule="auto"/>
        <w:ind w:right="6"/>
        <w:rPr>
          <w:rFonts w:eastAsia="Arial" w:cs="Arial"/>
        </w:rPr>
      </w:pPr>
    </w:p>
    <w:p w14:paraId="5CF8C11A" w14:textId="2C89AE60" w:rsidR="00373E86" w:rsidRDefault="00061D6F" w:rsidP="00B75D2A">
      <w:pPr>
        <w:spacing w:line="254" w:lineRule="auto"/>
        <w:ind w:right="6"/>
        <w:rPr>
          <w:rFonts w:eastAsia="Arial" w:cs="Arial"/>
        </w:rPr>
      </w:pPr>
      <w:r>
        <w:rPr>
          <w:rFonts w:eastAsia="Arial" w:cs="Arial"/>
        </w:rPr>
        <w:t>O</w:t>
      </w:r>
      <w:r w:rsidR="00BF3A97" w:rsidRPr="00BF3A97">
        <w:rPr>
          <w:rFonts w:eastAsia="Arial" w:cs="Arial"/>
        </w:rPr>
        <w:t xml:space="preserve">n a monthly basis </w:t>
      </w:r>
      <w:r>
        <w:rPr>
          <w:rFonts w:eastAsia="Arial" w:cs="Arial"/>
        </w:rPr>
        <w:t xml:space="preserve">before each Contract Meeting </w:t>
      </w:r>
      <w:r w:rsidR="00BF3A97">
        <w:rPr>
          <w:rFonts w:eastAsia="Arial" w:cs="Arial"/>
        </w:rPr>
        <w:t xml:space="preserve">the TSC </w:t>
      </w:r>
      <w:r w:rsidR="00A70F5E" w:rsidRPr="00BF3A97">
        <w:rPr>
          <w:rFonts w:eastAsia="Arial" w:cs="Arial"/>
        </w:rPr>
        <w:t>will be responsible for completing a full property reconciliation against HRA tenanted properties applicable</w:t>
      </w:r>
      <w:r w:rsidR="00BF3A97">
        <w:rPr>
          <w:rFonts w:eastAsia="Arial" w:cs="Arial"/>
        </w:rPr>
        <w:t xml:space="preserve"> at the time</w:t>
      </w:r>
      <w:r w:rsidR="00A70F5E" w:rsidRPr="00BF3A97">
        <w:rPr>
          <w:rFonts w:eastAsia="Arial" w:cs="Arial"/>
        </w:rPr>
        <w:t xml:space="preserve"> to each workstream</w:t>
      </w:r>
      <w:r w:rsidR="00BF3A97" w:rsidRPr="00BF3A97">
        <w:rPr>
          <w:rFonts w:eastAsia="Arial" w:cs="Arial"/>
        </w:rPr>
        <w:t xml:space="preserve"> within the Contract</w:t>
      </w:r>
      <w:r w:rsidR="00373E86">
        <w:rPr>
          <w:rFonts w:eastAsia="Arial" w:cs="Arial"/>
        </w:rPr>
        <w:t>,</w:t>
      </w:r>
      <w:r w:rsidR="00A70F5E" w:rsidRPr="00BF3A97">
        <w:rPr>
          <w:rFonts w:eastAsia="Arial" w:cs="Arial"/>
        </w:rPr>
        <w:t xml:space="preserve"> providing written assurance that </w:t>
      </w:r>
      <w:r w:rsidR="00BF3A97" w:rsidRPr="00BF3A97">
        <w:rPr>
          <w:rFonts w:eastAsia="Arial" w:cs="Arial"/>
        </w:rPr>
        <w:t>all certification is compl</w:t>
      </w:r>
      <w:r w:rsidR="00BF3A97">
        <w:rPr>
          <w:rFonts w:eastAsia="Arial" w:cs="Arial"/>
        </w:rPr>
        <w:t>ia</w:t>
      </w:r>
      <w:r w:rsidR="00BF3A97" w:rsidRPr="00BF3A97">
        <w:rPr>
          <w:rFonts w:eastAsia="Arial" w:cs="Arial"/>
        </w:rPr>
        <w:t>nt</w:t>
      </w:r>
      <w:r w:rsidR="00373E86">
        <w:rPr>
          <w:rFonts w:eastAsia="Arial" w:cs="Arial"/>
        </w:rPr>
        <w:t>.</w:t>
      </w:r>
      <w:r w:rsidR="00613A3D">
        <w:rPr>
          <w:rFonts w:eastAsia="Arial" w:cs="Arial"/>
        </w:rPr>
        <w:t xml:space="preserve"> Compliance Administrator will be the FHDC point of contact for this piece of work who will liaise internally with the relevant Compliance Officer.</w:t>
      </w:r>
    </w:p>
    <w:p w14:paraId="07E363AC" w14:textId="77777777" w:rsidR="00613A3D" w:rsidRDefault="00613A3D" w:rsidP="00B75D2A">
      <w:pPr>
        <w:spacing w:line="254" w:lineRule="auto"/>
        <w:ind w:right="6"/>
        <w:rPr>
          <w:rFonts w:eastAsia="Arial" w:cs="Arial"/>
        </w:rPr>
      </w:pPr>
    </w:p>
    <w:p w14:paraId="317D7FE9" w14:textId="41A9F25D" w:rsidR="00613A3D" w:rsidRDefault="00613A3D" w:rsidP="00613A3D">
      <w:pPr>
        <w:spacing w:line="254" w:lineRule="auto"/>
        <w:ind w:right="6"/>
        <w:rPr>
          <w:rFonts w:eastAsia="Arial" w:cs="Arial"/>
        </w:rPr>
      </w:pPr>
      <w:r>
        <w:rPr>
          <w:rFonts w:eastAsia="Arial" w:cs="Arial"/>
        </w:rPr>
        <w:t>The reconciliation must be reported and agreed by all at each Monthly contract meeting and minutes recorded accordingly by the relevant Compliance Officer.</w:t>
      </w:r>
    </w:p>
    <w:p w14:paraId="13C65200" w14:textId="77777777" w:rsidR="00373E86" w:rsidRDefault="00373E86" w:rsidP="00B75D2A">
      <w:pPr>
        <w:spacing w:line="254" w:lineRule="auto"/>
        <w:ind w:right="6"/>
        <w:rPr>
          <w:rFonts w:eastAsia="Arial" w:cs="Arial"/>
        </w:rPr>
      </w:pPr>
    </w:p>
    <w:p w14:paraId="67761FD0" w14:textId="367FE9F6" w:rsidR="00061D6F" w:rsidRPr="006F3F36" w:rsidRDefault="006F3F36" w:rsidP="00B75D2A">
      <w:pPr>
        <w:spacing w:line="254" w:lineRule="auto"/>
        <w:ind w:right="6"/>
        <w:rPr>
          <w:rFonts w:eastAsia="Arial" w:cs="Arial"/>
          <w:b/>
          <w:bCs/>
          <w:i/>
          <w:iCs/>
        </w:rPr>
      </w:pPr>
      <w:r>
        <w:rPr>
          <w:rFonts w:eastAsia="Arial" w:cs="Arial"/>
          <w:b/>
          <w:bCs/>
          <w:i/>
          <w:iCs/>
        </w:rPr>
        <w:t xml:space="preserve">The </w:t>
      </w:r>
      <w:r w:rsidR="00373E86" w:rsidRPr="006F3F36">
        <w:rPr>
          <w:rFonts w:eastAsia="Arial" w:cs="Arial"/>
          <w:b/>
          <w:bCs/>
          <w:i/>
          <w:iCs/>
        </w:rPr>
        <w:t xml:space="preserve">TSC is responsible for </w:t>
      </w:r>
      <w:r w:rsidR="00FC6DF5" w:rsidRPr="006F3F36">
        <w:rPr>
          <w:rFonts w:eastAsia="Arial" w:cs="Arial"/>
          <w:b/>
          <w:bCs/>
          <w:i/>
          <w:iCs/>
        </w:rPr>
        <w:t xml:space="preserve">managing to a final conclusion all remedial actions within all workstreams, this </w:t>
      </w:r>
      <w:r w:rsidR="00061D6F" w:rsidRPr="006F3F36">
        <w:rPr>
          <w:rFonts w:eastAsia="Arial" w:cs="Arial"/>
          <w:b/>
          <w:bCs/>
          <w:i/>
          <w:iCs/>
        </w:rPr>
        <w:t>includ</w:t>
      </w:r>
      <w:r w:rsidR="00FC6DF5" w:rsidRPr="006F3F36">
        <w:rPr>
          <w:rFonts w:eastAsia="Arial" w:cs="Arial"/>
          <w:b/>
          <w:bCs/>
          <w:i/>
          <w:iCs/>
        </w:rPr>
        <w:t>es</w:t>
      </w:r>
      <w:r w:rsidR="00061D6F" w:rsidRPr="006F3F36">
        <w:rPr>
          <w:rFonts w:eastAsia="Arial" w:cs="Arial"/>
          <w:b/>
          <w:bCs/>
          <w:i/>
          <w:iCs/>
        </w:rPr>
        <w:t xml:space="preserve"> making sure all</w:t>
      </w:r>
      <w:r w:rsidR="00BF3A97" w:rsidRPr="006F3F36">
        <w:rPr>
          <w:rFonts w:eastAsia="Arial" w:cs="Arial"/>
          <w:b/>
          <w:bCs/>
          <w:i/>
          <w:iCs/>
        </w:rPr>
        <w:t xml:space="preserve"> remedial actions are rectified</w:t>
      </w:r>
      <w:r w:rsidR="00FC6DF5" w:rsidRPr="006F3F36">
        <w:rPr>
          <w:rFonts w:eastAsia="Arial" w:cs="Arial"/>
          <w:b/>
          <w:bCs/>
          <w:i/>
          <w:iCs/>
        </w:rPr>
        <w:t xml:space="preserve"> to their satisfaction</w:t>
      </w:r>
      <w:r w:rsidR="00061D6F" w:rsidRPr="006F3F36">
        <w:rPr>
          <w:rFonts w:eastAsia="Arial" w:cs="Arial"/>
          <w:b/>
          <w:bCs/>
          <w:i/>
          <w:iCs/>
        </w:rPr>
        <w:t xml:space="preserve"> and photographic evidence provided </w:t>
      </w:r>
      <w:r w:rsidR="00FC6DF5" w:rsidRPr="006F3F36">
        <w:rPr>
          <w:rFonts w:eastAsia="Arial" w:cs="Arial"/>
          <w:b/>
          <w:bCs/>
          <w:i/>
          <w:iCs/>
        </w:rPr>
        <w:t xml:space="preserve">by the Contractor </w:t>
      </w:r>
      <w:r w:rsidR="00061D6F" w:rsidRPr="006F3F36">
        <w:rPr>
          <w:rFonts w:eastAsia="Arial" w:cs="Arial"/>
          <w:b/>
          <w:bCs/>
          <w:i/>
          <w:iCs/>
        </w:rPr>
        <w:t>as part of the completion audit trail</w:t>
      </w:r>
      <w:r w:rsidR="00FC6DF5" w:rsidRPr="006F3F36">
        <w:rPr>
          <w:rFonts w:eastAsia="Arial" w:cs="Arial"/>
          <w:b/>
          <w:bCs/>
          <w:i/>
          <w:iCs/>
        </w:rPr>
        <w:t xml:space="preserve"> should a site visit by the TSC not be required</w:t>
      </w:r>
      <w:r>
        <w:rPr>
          <w:rFonts w:eastAsia="Arial" w:cs="Arial"/>
          <w:i/>
          <w:iCs/>
        </w:rPr>
        <w:t xml:space="preserve">, </w:t>
      </w:r>
      <w:r w:rsidRPr="006F3F36">
        <w:rPr>
          <w:rFonts w:eastAsia="Arial" w:cs="Arial"/>
          <w:b/>
          <w:bCs/>
          <w:i/>
          <w:iCs/>
        </w:rPr>
        <w:t xml:space="preserve">this is applicable to all </w:t>
      </w:r>
      <w:proofErr w:type="gramStart"/>
      <w:r w:rsidRPr="006F3F36">
        <w:rPr>
          <w:rFonts w:eastAsia="Arial" w:cs="Arial"/>
          <w:b/>
          <w:bCs/>
          <w:i/>
          <w:iCs/>
        </w:rPr>
        <w:t>workstreams</w:t>
      </w:r>
      <w:proofErr w:type="gramEnd"/>
      <w:r w:rsidRPr="006F3F36">
        <w:rPr>
          <w:rFonts w:eastAsia="Arial" w:cs="Arial"/>
          <w:b/>
          <w:bCs/>
          <w:i/>
          <w:iCs/>
        </w:rPr>
        <w:t xml:space="preserve"> and tasks as laid out in each section below</w:t>
      </w:r>
    </w:p>
    <w:p w14:paraId="198CAEA3" w14:textId="77777777" w:rsidR="00061D6F" w:rsidRPr="00613A3D" w:rsidRDefault="00061D6F" w:rsidP="00B75D2A">
      <w:pPr>
        <w:spacing w:line="254" w:lineRule="auto"/>
        <w:ind w:right="6"/>
        <w:rPr>
          <w:rFonts w:eastAsia="Arial" w:cs="Arial"/>
          <w:i/>
          <w:iCs/>
        </w:rPr>
      </w:pPr>
    </w:p>
    <w:p w14:paraId="068765F2" w14:textId="4D5FD88F" w:rsidR="006F3F36" w:rsidRPr="006F3F36" w:rsidRDefault="006F3F36" w:rsidP="006F3F36">
      <w:pPr>
        <w:spacing w:line="254" w:lineRule="auto"/>
        <w:ind w:right="6"/>
        <w:rPr>
          <w:rFonts w:eastAsia="Arial" w:cs="Arial"/>
          <w:b/>
          <w:bCs/>
          <w:i/>
          <w:iCs/>
        </w:rPr>
      </w:pPr>
      <w:r w:rsidRPr="006F3F36">
        <w:rPr>
          <w:b/>
          <w:bCs/>
          <w:i/>
          <w:iCs/>
        </w:rPr>
        <w:t>Photographic evidence of all Health &amp; Safety issues discovered as a minimum should be included in the audit report to aid other parties with planning their corrective action</w:t>
      </w:r>
      <w:r>
        <w:rPr>
          <w:rFonts w:eastAsia="Arial" w:cs="Arial"/>
          <w:i/>
          <w:iCs/>
        </w:rPr>
        <w:t xml:space="preserve">, </w:t>
      </w:r>
      <w:r w:rsidRPr="006F3F36">
        <w:rPr>
          <w:rFonts w:eastAsia="Arial" w:cs="Arial"/>
          <w:b/>
          <w:bCs/>
          <w:i/>
          <w:iCs/>
        </w:rPr>
        <w:t xml:space="preserve">this is applicable to all </w:t>
      </w:r>
      <w:proofErr w:type="gramStart"/>
      <w:r w:rsidRPr="006F3F36">
        <w:rPr>
          <w:rFonts w:eastAsia="Arial" w:cs="Arial"/>
          <w:b/>
          <w:bCs/>
          <w:i/>
          <w:iCs/>
        </w:rPr>
        <w:t>workstreams</w:t>
      </w:r>
      <w:proofErr w:type="gramEnd"/>
      <w:r w:rsidRPr="006F3F36">
        <w:rPr>
          <w:rFonts w:eastAsia="Arial" w:cs="Arial"/>
          <w:b/>
          <w:bCs/>
          <w:i/>
          <w:iCs/>
        </w:rPr>
        <w:t xml:space="preserve"> and tasks as laid out in each section below</w:t>
      </w:r>
    </w:p>
    <w:p w14:paraId="3E6E059B" w14:textId="135E9DAE" w:rsidR="006F3F36" w:rsidRPr="006F3F36" w:rsidRDefault="006F3F36" w:rsidP="006F3F36">
      <w:pPr>
        <w:rPr>
          <w:b/>
          <w:bCs/>
          <w:i/>
          <w:iCs/>
        </w:rPr>
      </w:pPr>
    </w:p>
    <w:p w14:paraId="3A851C07" w14:textId="77777777" w:rsidR="006F3F36" w:rsidRDefault="006F3F36" w:rsidP="00B75D2A">
      <w:pPr>
        <w:spacing w:line="254" w:lineRule="auto"/>
        <w:ind w:right="6"/>
        <w:rPr>
          <w:rFonts w:eastAsia="Arial" w:cs="Arial"/>
          <w:i/>
          <w:iCs/>
        </w:rPr>
      </w:pPr>
    </w:p>
    <w:p w14:paraId="52890BE9" w14:textId="530323E6" w:rsidR="00061D6F" w:rsidRPr="00613A3D" w:rsidRDefault="00061D6F" w:rsidP="00B75D2A">
      <w:pPr>
        <w:spacing w:line="254" w:lineRule="auto"/>
        <w:ind w:right="6"/>
        <w:rPr>
          <w:rFonts w:eastAsia="Arial" w:cs="Arial"/>
          <w:i/>
          <w:iCs/>
        </w:rPr>
      </w:pPr>
      <w:r w:rsidRPr="00613A3D">
        <w:rPr>
          <w:rFonts w:eastAsia="Arial" w:cs="Arial"/>
          <w:i/>
          <w:iCs/>
        </w:rPr>
        <w:t>A</w:t>
      </w:r>
      <w:r w:rsidR="00BF3A97" w:rsidRPr="00613A3D">
        <w:rPr>
          <w:rFonts w:eastAsia="Arial" w:cs="Arial"/>
          <w:i/>
          <w:iCs/>
        </w:rPr>
        <w:t xml:space="preserve"> new compliant certificate provided </w:t>
      </w:r>
      <w:r w:rsidR="00613A3D" w:rsidRPr="00613A3D">
        <w:rPr>
          <w:rFonts w:eastAsia="Arial" w:cs="Arial"/>
          <w:i/>
          <w:iCs/>
        </w:rPr>
        <w:t>must be</w:t>
      </w:r>
      <w:r w:rsidR="00BF3A97" w:rsidRPr="00613A3D">
        <w:rPr>
          <w:rFonts w:eastAsia="Arial" w:cs="Arial"/>
          <w:i/>
          <w:iCs/>
        </w:rPr>
        <w:t xml:space="preserve"> uploaded to the FHDC NEC data management system. </w:t>
      </w:r>
    </w:p>
    <w:p w14:paraId="4369B0C9" w14:textId="77777777" w:rsidR="00061D6F" w:rsidRDefault="00061D6F" w:rsidP="00B75D2A">
      <w:pPr>
        <w:spacing w:line="254" w:lineRule="auto"/>
        <w:ind w:right="6"/>
        <w:rPr>
          <w:rFonts w:eastAsia="Arial" w:cs="Arial"/>
        </w:rPr>
      </w:pPr>
    </w:p>
    <w:p w14:paraId="0A839F5A" w14:textId="04A8A609" w:rsidR="00BF3A97" w:rsidRDefault="00061D6F" w:rsidP="00B75D2A">
      <w:pPr>
        <w:spacing w:line="254" w:lineRule="auto"/>
        <w:ind w:right="6"/>
        <w:rPr>
          <w:rFonts w:eastAsia="Arial" w:cs="Arial"/>
        </w:rPr>
      </w:pPr>
      <w:r>
        <w:rPr>
          <w:rFonts w:eastAsia="Arial" w:cs="Arial"/>
        </w:rPr>
        <w:lastRenderedPageBreak/>
        <w:t>This will then form the ‘working list for each workstream for each Contractor to work to and charge against. This work must be completed by the TSC and provided to the FHDC Compliance Administrator at least 48 hours in advance of any meeting so they can comment ahead of any meeting.</w:t>
      </w:r>
    </w:p>
    <w:p w14:paraId="3D719CA6" w14:textId="77777777" w:rsidR="00373E86" w:rsidRDefault="00373E86" w:rsidP="00B75D2A">
      <w:pPr>
        <w:spacing w:line="254" w:lineRule="auto"/>
        <w:ind w:right="6"/>
        <w:rPr>
          <w:rFonts w:eastAsia="Arial" w:cs="Arial"/>
        </w:rPr>
      </w:pPr>
    </w:p>
    <w:p w14:paraId="3A095F9E" w14:textId="65EE6FBC" w:rsidR="00373E86" w:rsidRDefault="00613A3D" w:rsidP="00B75D2A">
      <w:pPr>
        <w:spacing w:line="254" w:lineRule="auto"/>
        <w:ind w:right="6"/>
        <w:rPr>
          <w:rFonts w:eastAsia="Arial" w:cs="Arial"/>
        </w:rPr>
      </w:pPr>
      <w:r>
        <w:rPr>
          <w:rFonts w:eastAsia="Arial" w:cs="Arial"/>
        </w:rPr>
        <w:t xml:space="preserve">The tendered submission must be fully </w:t>
      </w:r>
      <w:r w:rsidR="00373E86">
        <w:rPr>
          <w:rFonts w:eastAsia="Arial" w:cs="Arial"/>
        </w:rPr>
        <w:t>inclu</w:t>
      </w:r>
      <w:r>
        <w:rPr>
          <w:rFonts w:eastAsia="Arial" w:cs="Arial"/>
        </w:rPr>
        <w:t xml:space="preserve">sive of the requirements of all </w:t>
      </w:r>
      <w:r w:rsidR="00373E86">
        <w:rPr>
          <w:rFonts w:eastAsia="Arial" w:cs="Arial"/>
        </w:rPr>
        <w:t>tender documents.</w:t>
      </w:r>
    </w:p>
    <w:p w14:paraId="3F8AA75A" w14:textId="77777777" w:rsidR="00373E86" w:rsidRDefault="00373E86" w:rsidP="00B75D2A">
      <w:pPr>
        <w:spacing w:line="254" w:lineRule="auto"/>
        <w:ind w:right="6"/>
        <w:rPr>
          <w:rFonts w:eastAsia="Arial" w:cs="Arial"/>
        </w:rPr>
      </w:pPr>
    </w:p>
    <w:p w14:paraId="118C2498" w14:textId="10BB8457" w:rsidR="00373E86" w:rsidRDefault="00373E86" w:rsidP="00B75D2A">
      <w:pPr>
        <w:spacing w:line="254" w:lineRule="auto"/>
        <w:ind w:right="6"/>
        <w:rPr>
          <w:rFonts w:eastAsia="Arial" w:cs="Arial"/>
        </w:rPr>
      </w:pPr>
      <w:r>
        <w:rPr>
          <w:rFonts w:eastAsia="Arial" w:cs="Arial"/>
        </w:rPr>
        <w:t>All tendered costs are to be all inclusive of all relevant works, disbursements, consumables, plant, travel, no access, overheads and profit.</w:t>
      </w:r>
    </w:p>
    <w:p w14:paraId="1482DFDD" w14:textId="77777777" w:rsidR="00373E86" w:rsidRDefault="00373E86" w:rsidP="00B75D2A">
      <w:pPr>
        <w:spacing w:line="254" w:lineRule="auto"/>
        <w:ind w:right="6"/>
        <w:rPr>
          <w:rFonts w:eastAsia="Arial" w:cs="Arial"/>
        </w:rPr>
      </w:pPr>
    </w:p>
    <w:p w14:paraId="498456BD" w14:textId="75006481" w:rsidR="000C13D2" w:rsidRDefault="00373E86" w:rsidP="00B75D2A">
      <w:pPr>
        <w:spacing w:line="254" w:lineRule="auto"/>
        <w:ind w:right="6"/>
        <w:rPr>
          <w:rFonts w:eastAsia="Arial" w:cs="Arial"/>
        </w:rPr>
      </w:pPr>
      <w:r w:rsidRPr="00F71DBA">
        <w:rPr>
          <w:rFonts w:eastAsia="Arial" w:cs="Arial"/>
          <w:b/>
          <w:bCs/>
          <w:i/>
          <w:iCs/>
        </w:rPr>
        <w:t>For the first 3 years of this Contract, no CPI increase</w:t>
      </w:r>
      <w:r>
        <w:rPr>
          <w:rFonts w:eastAsia="Arial" w:cs="Arial"/>
        </w:rPr>
        <w:t xml:space="preserve"> will be applicable to this Contract, the EMPLOYER may at their own discretion discuss any increase should the Contract be extended</w:t>
      </w:r>
      <w:r w:rsidR="00613A3D">
        <w:rPr>
          <w:rFonts w:eastAsia="Arial" w:cs="Arial"/>
        </w:rPr>
        <w:t xml:space="preserve"> or in exceptional circumstances </w:t>
      </w:r>
      <w:r w:rsidR="000C13D2">
        <w:rPr>
          <w:rFonts w:eastAsia="Arial" w:cs="Arial"/>
        </w:rPr>
        <w:t xml:space="preserve">at the EMPLOYERS discretion </w:t>
      </w:r>
      <w:r w:rsidR="00613A3D">
        <w:rPr>
          <w:rFonts w:eastAsia="Arial" w:cs="Arial"/>
        </w:rPr>
        <w:t>be agreed</w:t>
      </w:r>
      <w:r w:rsidR="000C13D2">
        <w:rPr>
          <w:rFonts w:eastAsia="Arial" w:cs="Arial"/>
        </w:rPr>
        <w:t xml:space="preserve"> beforehand.</w:t>
      </w:r>
    </w:p>
    <w:p w14:paraId="727B89E8" w14:textId="77777777" w:rsidR="00382AC7" w:rsidRDefault="00382AC7" w:rsidP="00B75D2A">
      <w:pPr>
        <w:spacing w:line="254" w:lineRule="auto"/>
        <w:ind w:right="6"/>
        <w:rPr>
          <w:rFonts w:eastAsia="Arial" w:cs="Arial"/>
        </w:rPr>
      </w:pPr>
    </w:p>
    <w:p w14:paraId="5E4847BA" w14:textId="76A21773" w:rsidR="00382AC7" w:rsidRDefault="00382AC7" w:rsidP="00B75D2A">
      <w:pPr>
        <w:spacing w:line="254" w:lineRule="auto"/>
        <w:ind w:right="6"/>
        <w:rPr>
          <w:rFonts w:eastAsia="Arial" w:cs="Arial"/>
        </w:rPr>
      </w:pPr>
      <w:r>
        <w:rPr>
          <w:rFonts w:eastAsia="Arial" w:cs="Arial"/>
        </w:rPr>
        <w:t>The background to this tender specification scope of works is as detailed as it can be at the time of going to tender, agreements maybe discussed and agreed further at the mobilisation stage.</w:t>
      </w:r>
    </w:p>
    <w:p w14:paraId="09F76F96" w14:textId="77777777" w:rsidR="00213361" w:rsidRDefault="00213361" w:rsidP="00B75D2A">
      <w:pPr>
        <w:spacing w:line="254" w:lineRule="auto"/>
        <w:ind w:right="6"/>
        <w:rPr>
          <w:rFonts w:eastAsia="Arial" w:cs="Arial"/>
        </w:rPr>
      </w:pPr>
    </w:p>
    <w:p w14:paraId="02A3C777" w14:textId="6730A00A" w:rsidR="00213361" w:rsidRDefault="00213361" w:rsidP="00B75D2A">
      <w:pPr>
        <w:spacing w:line="254" w:lineRule="auto"/>
        <w:ind w:right="6"/>
        <w:rPr>
          <w:rFonts w:eastAsia="Arial" w:cs="Arial"/>
        </w:rPr>
      </w:pPr>
      <w:r w:rsidRPr="00F71DBA">
        <w:rPr>
          <w:rFonts w:eastAsia="Arial" w:cs="Arial"/>
          <w:b/>
          <w:bCs/>
          <w:i/>
          <w:iCs/>
        </w:rPr>
        <w:t xml:space="preserve">Quantities and percentages within any area of the tender package including the costing matrix are estimates and does not confirm or make the EMPLOYER liable or committed to these figures, </w:t>
      </w:r>
      <w:r>
        <w:rPr>
          <w:rFonts w:eastAsia="Arial" w:cs="Arial"/>
        </w:rPr>
        <w:t xml:space="preserve">percentages and properties totals </w:t>
      </w:r>
      <w:r w:rsidR="00F71DBA">
        <w:rPr>
          <w:rFonts w:eastAsia="Arial" w:cs="Arial"/>
        </w:rPr>
        <w:t xml:space="preserve">of works to be completed </w:t>
      </w:r>
      <w:r>
        <w:rPr>
          <w:rFonts w:eastAsia="Arial" w:cs="Arial"/>
        </w:rPr>
        <w:t>could go up as well as down and will be adjusted as part of the monthly Contract meeting.</w:t>
      </w:r>
    </w:p>
    <w:p w14:paraId="3B86E944" w14:textId="77777777" w:rsidR="00D038E8" w:rsidRDefault="00D038E8" w:rsidP="00B75D2A">
      <w:pPr>
        <w:spacing w:line="177" w:lineRule="exact"/>
        <w:rPr>
          <w:sz w:val="20"/>
          <w:szCs w:val="20"/>
        </w:rPr>
      </w:pPr>
    </w:p>
    <w:p w14:paraId="41AFB83C" w14:textId="473D111D" w:rsidR="00D038E8" w:rsidRPr="00653A25" w:rsidRDefault="00F94387" w:rsidP="00653A25">
      <w:pPr>
        <w:pStyle w:val="Heading2"/>
        <w:rPr>
          <w:rFonts w:eastAsia="Arial" w:cs="Arial"/>
          <w:b w:val="0"/>
        </w:rPr>
      </w:pPr>
      <w:bookmarkStart w:id="1" w:name="_Toc173511638"/>
      <w:r>
        <w:rPr>
          <w:rFonts w:eastAsia="Arial" w:cs="Arial"/>
        </w:rPr>
        <w:t xml:space="preserve">1.1 </w:t>
      </w:r>
      <w:r w:rsidR="00E426FD" w:rsidRPr="00653A25">
        <w:rPr>
          <w:rFonts w:eastAsia="Arial" w:cs="Arial"/>
        </w:rPr>
        <w:t>Scope of Consultancy &amp; Technical Services</w:t>
      </w:r>
      <w:bookmarkEnd w:id="1"/>
      <w:r w:rsidR="00E426FD" w:rsidRPr="00653A25">
        <w:rPr>
          <w:rFonts w:eastAsia="Arial" w:cs="Arial"/>
        </w:rPr>
        <w:t xml:space="preserve"> </w:t>
      </w:r>
    </w:p>
    <w:p w14:paraId="0D3BAA2B" w14:textId="77777777" w:rsidR="00D038E8" w:rsidRDefault="00D038E8" w:rsidP="00B75D2A">
      <w:pPr>
        <w:spacing w:line="377" w:lineRule="exact"/>
        <w:rPr>
          <w:sz w:val="20"/>
          <w:szCs w:val="20"/>
        </w:rPr>
      </w:pPr>
    </w:p>
    <w:p w14:paraId="44FBFB54" w14:textId="0E2BA77D" w:rsidR="00D038E8" w:rsidRDefault="00E426FD" w:rsidP="00B75D2A">
      <w:pPr>
        <w:spacing w:line="282" w:lineRule="auto"/>
        <w:ind w:right="6"/>
        <w:rPr>
          <w:sz w:val="20"/>
          <w:szCs w:val="20"/>
        </w:rPr>
      </w:pPr>
      <w:r>
        <w:rPr>
          <w:rFonts w:eastAsia="Arial" w:cs="Arial"/>
        </w:rPr>
        <w:t xml:space="preserve">The Consultants appointed under </w:t>
      </w:r>
      <w:r w:rsidR="008E4430">
        <w:rPr>
          <w:rFonts w:eastAsia="Arial" w:cs="Arial"/>
        </w:rPr>
        <w:t>this contract</w:t>
      </w:r>
      <w:r>
        <w:rPr>
          <w:rFonts w:eastAsia="Arial" w:cs="Arial"/>
        </w:rPr>
        <w:t xml:space="preserve"> will be required to provide </w:t>
      </w:r>
      <w:r w:rsidR="00BB0492">
        <w:rPr>
          <w:rFonts w:eastAsia="Arial" w:cs="Arial"/>
        </w:rPr>
        <w:t xml:space="preserve">Pre/Post </w:t>
      </w:r>
      <w:r>
        <w:rPr>
          <w:rFonts w:eastAsia="Arial" w:cs="Arial"/>
        </w:rPr>
        <w:t>inspection</w:t>
      </w:r>
      <w:r w:rsidR="00BB0492">
        <w:rPr>
          <w:rFonts w:eastAsia="Arial" w:cs="Arial"/>
        </w:rPr>
        <w:t>s Onsite/Desktop Auditing</w:t>
      </w:r>
      <w:r>
        <w:rPr>
          <w:rFonts w:eastAsia="Arial" w:cs="Arial"/>
        </w:rPr>
        <w:t xml:space="preserve"> and </w:t>
      </w:r>
      <w:r w:rsidR="00BB0492">
        <w:rPr>
          <w:rFonts w:eastAsia="Arial" w:cs="Arial"/>
        </w:rPr>
        <w:t>Q</w:t>
      </w:r>
      <w:r>
        <w:rPr>
          <w:rFonts w:eastAsia="Arial" w:cs="Arial"/>
        </w:rPr>
        <w:t xml:space="preserve">uality </w:t>
      </w:r>
      <w:r w:rsidR="00BB0492">
        <w:rPr>
          <w:rFonts w:eastAsia="Arial" w:cs="Arial"/>
        </w:rPr>
        <w:t>Assurance C</w:t>
      </w:r>
      <w:r>
        <w:rPr>
          <w:rFonts w:eastAsia="Arial" w:cs="Arial"/>
        </w:rPr>
        <w:t>ompliance services, including</w:t>
      </w:r>
      <w:r w:rsidR="00255A02">
        <w:rPr>
          <w:rFonts w:eastAsia="Arial" w:cs="Arial"/>
        </w:rPr>
        <w:t xml:space="preserve"> but not limited </w:t>
      </w:r>
      <w:r w:rsidR="003428E6">
        <w:rPr>
          <w:rFonts w:eastAsia="Arial" w:cs="Arial"/>
        </w:rPr>
        <w:t>to</w:t>
      </w:r>
      <w:r w:rsidR="00255A02">
        <w:rPr>
          <w:rFonts w:eastAsia="Arial" w:cs="Arial"/>
        </w:rPr>
        <w:t>:</w:t>
      </w:r>
    </w:p>
    <w:p w14:paraId="11E598D7" w14:textId="77777777" w:rsidR="00D038E8" w:rsidRDefault="00D038E8" w:rsidP="00B75D2A">
      <w:pPr>
        <w:spacing w:line="219" w:lineRule="exact"/>
        <w:rPr>
          <w:sz w:val="20"/>
          <w:szCs w:val="20"/>
        </w:rPr>
      </w:pPr>
    </w:p>
    <w:p w14:paraId="01CA17B5" w14:textId="16FBF496" w:rsidR="00255A02" w:rsidRDefault="00255A02" w:rsidP="005B0A0D">
      <w:pPr>
        <w:pStyle w:val="ListParagraph"/>
        <w:numPr>
          <w:ilvl w:val="0"/>
          <w:numId w:val="6"/>
        </w:numPr>
        <w:tabs>
          <w:tab w:val="left" w:pos="1440"/>
        </w:tabs>
        <w:rPr>
          <w:rFonts w:eastAsia="Symbol" w:cs="Arial"/>
        </w:rPr>
      </w:pPr>
      <w:r>
        <w:rPr>
          <w:rFonts w:eastAsia="Symbol" w:cs="Arial"/>
        </w:rPr>
        <w:t>Gas</w:t>
      </w:r>
      <w:r w:rsidR="00BB0492">
        <w:rPr>
          <w:rFonts w:eastAsia="Symbol" w:cs="Arial"/>
        </w:rPr>
        <w:t xml:space="preserve"> (Domestic/Commercial)</w:t>
      </w:r>
    </w:p>
    <w:p w14:paraId="2674F460" w14:textId="77777777" w:rsidR="00255A02" w:rsidRDefault="00255A02" w:rsidP="00255A02">
      <w:pPr>
        <w:pStyle w:val="ListParagraph"/>
        <w:tabs>
          <w:tab w:val="left" w:pos="1440"/>
        </w:tabs>
        <w:rPr>
          <w:rFonts w:eastAsia="Symbol" w:cs="Arial"/>
        </w:rPr>
      </w:pPr>
    </w:p>
    <w:p w14:paraId="133173A3" w14:textId="3A90832F" w:rsidR="008E4430" w:rsidRDefault="008E4430" w:rsidP="005B0A0D">
      <w:pPr>
        <w:pStyle w:val="ListParagraph"/>
        <w:numPr>
          <w:ilvl w:val="0"/>
          <w:numId w:val="6"/>
        </w:numPr>
        <w:tabs>
          <w:tab w:val="left" w:pos="1440"/>
        </w:tabs>
        <w:rPr>
          <w:rFonts w:eastAsia="Symbol" w:cs="Arial"/>
        </w:rPr>
      </w:pPr>
      <w:r w:rsidRPr="008E4430">
        <w:rPr>
          <w:rFonts w:eastAsia="Symbol" w:cs="Arial"/>
        </w:rPr>
        <w:t>Electrical Services</w:t>
      </w:r>
      <w:r w:rsidR="00BB0492">
        <w:rPr>
          <w:rFonts w:eastAsia="Symbol" w:cs="Arial"/>
        </w:rPr>
        <w:t xml:space="preserve"> (Domestic / Communal)</w:t>
      </w:r>
    </w:p>
    <w:p w14:paraId="134FE40C" w14:textId="77777777" w:rsidR="00BB0492" w:rsidRPr="00BB0492" w:rsidRDefault="00BB0492" w:rsidP="00BB0492">
      <w:pPr>
        <w:pStyle w:val="ListParagraph"/>
        <w:rPr>
          <w:rFonts w:eastAsia="Symbol" w:cs="Arial"/>
        </w:rPr>
      </w:pPr>
    </w:p>
    <w:p w14:paraId="4FD401A5" w14:textId="6BC60C3B" w:rsidR="00BB0492" w:rsidRDefault="00BB0492" w:rsidP="005B0A0D">
      <w:pPr>
        <w:pStyle w:val="ListParagraph"/>
        <w:numPr>
          <w:ilvl w:val="0"/>
          <w:numId w:val="6"/>
        </w:numPr>
        <w:tabs>
          <w:tab w:val="left" w:pos="1440"/>
        </w:tabs>
        <w:rPr>
          <w:rFonts w:eastAsia="Symbol" w:cs="Arial"/>
        </w:rPr>
      </w:pPr>
      <w:r>
        <w:rPr>
          <w:rFonts w:eastAsia="Symbol" w:cs="Arial"/>
        </w:rPr>
        <w:t>Communal Fire Alarm / Emergency Lighting/</w:t>
      </w:r>
      <w:r w:rsidR="00E20C8D">
        <w:rPr>
          <w:rFonts w:eastAsia="Symbol" w:cs="Arial"/>
        </w:rPr>
        <w:t xml:space="preserve">Communal </w:t>
      </w:r>
      <w:r>
        <w:rPr>
          <w:rFonts w:eastAsia="Symbol" w:cs="Arial"/>
        </w:rPr>
        <w:t>Lighting</w:t>
      </w:r>
    </w:p>
    <w:p w14:paraId="7439995C" w14:textId="77777777" w:rsidR="008E4430" w:rsidRDefault="008E4430" w:rsidP="00B75D2A">
      <w:pPr>
        <w:tabs>
          <w:tab w:val="left" w:pos="1440"/>
        </w:tabs>
        <w:rPr>
          <w:rFonts w:eastAsia="Symbol" w:cs="Arial"/>
        </w:rPr>
      </w:pPr>
    </w:p>
    <w:p w14:paraId="4ADFA0AD" w14:textId="0ADD3F3C" w:rsidR="008E4430" w:rsidRPr="008E4430" w:rsidRDefault="008E4430" w:rsidP="005B0A0D">
      <w:pPr>
        <w:pStyle w:val="ListParagraph"/>
        <w:numPr>
          <w:ilvl w:val="0"/>
          <w:numId w:val="6"/>
        </w:numPr>
        <w:tabs>
          <w:tab w:val="left" w:pos="1440"/>
        </w:tabs>
        <w:rPr>
          <w:rFonts w:eastAsia="Symbol" w:cs="Arial"/>
        </w:rPr>
      </w:pPr>
      <w:r>
        <w:rPr>
          <w:rFonts w:eastAsia="Symbol" w:cs="Arial"/>
        </w:rPr>
        <w:t>Lifts</w:t>
      </w:r>
      <w:r w:rsidR="00BB0492">
        <w:rPr>
          <w:rFonts w:eastAsia="Symbol" w:cs="Arial"/>
        </w:rPr>
        <w:t xml:space="preserve"> (Passenger/Mobility)</w:t>
      </w:r>
    </w:p>
    <w:p w14:paraId="47FA5F06" w14:textId="77777777" w:rsidR="008E4430" w:rsidRPr="008E4430" w:rsidRDefault="008E4430" w:rsidP="00B75D2A">
      <w:pPr>
        <w:pStyle w:val="ListParagraph"/>
        <w:tabs>
          <w:tab w:val="left" w:pos="1440"/>
        </w:tabs>
        <w:rPr>
          <w:rFonts w:eastAsia="Symbol" w:cs="Arial"/>
        </w:rPr>
      </w:pPr>
    </w:p>
    <w:p w14:paraId="6C1F9EF2" w14:textId="4A003ADC" w:rsidR="00D038E8" w:rsidRPr="00BB0492" w:rsidRDefault="00E426FD" w:rsidP="005B0A0D">
      <w:pPr>
        <w:pStyle w:val="ListParagraph"/>
        <w:numPr>
          <w:ilvl w:val="0"/>
          <w:numId w:val="6"/>
        </w:numPr>
        <w:tabs>
          <w:tab w:val="left" w:pos="1440"/>
        </w:tabs>
        <w:rPr>
          <w:rFonts w:ascii="Symbol" w:eastAsia="Symbol" w:hAnsi="Symbol" w:cs="Symbol"/>
        </w:rPr>
      </w:pPr>
      <w:r w:rsidRPr="008E4430">
        <w:rPr>
          <w:rFonts w:eastAsia="Arial" w:cs="Arial"/>
        </w:rPr>
        <w:t>Water Hygiene</w:t>
      </w:r>
      <w:r w:rsidR="00BB0492">
        <w:rPr>
          <w:rFonts w:eastAsia="Arial" w:cs="Arial"/>
        </w:rPr>
        <w:t xml:space="preserve"> (Risk Assessment/Water Hygiene Monitoring)</w:t>
      </w:r>
    </w:p>
    <w:p w14:paraId="6AEED604" w14:textId="77777777" w:rsidR="00BB0492" w:rsidRPr="00BB0492" w:rsidRDefault="00BB0492" w:rsidP="00BB0492">
      <w:pPr>
        <w:pStyle w:val="ListParagraph"/>
        <w:rPr>
          <w:rFonts w:ascii="Symbol" w:eastAsia="Symbol" w:hAnsi="Symbol" w:cs="Symbol"/>
        </w:rPr>
      </w:pPr>
    </w:p>
    <w:p w14:paraId="1CEDD41B" w14:textId="27664053" w:rsidR="00BB0492" w:rsidRPr="00BB0492" w:rsidRDefault="00BB0492" w:rsidP="005B0A0D">
      <w:pPr>
        <w:pStyle w:val="ListParagraph"/>
        <w:numPr>
          <w:ilvl w:val="0"/>
          <w:numId w:val="6"/>
        </w:numPr>
        <w:tabs>
          <w:tab w:val="left" w:pos="1440"/>
        </w:tabs>
        <w:rPr>
          <w:rFonts w:eastAsia="Symbol" w:cs="Arial"/>
        </w:rPr>
      </w:pPr>
      <w:r w:rsidRPr="00BB0492">
        <w:rPr>
          <w:rFonts w:eastAsia="Symbol" w:cs="Arial"/>
        </w:rPr>
        <w:t>Re</w:t>
      </w:r>
      <w:r>
        <w:rPr>
          <w:rFonts w:eastAsia="Symbol" w:cs="Arial"/>
        </w:rPr>
        <w:t>newables</w:t>
      </w:r>
    </w:p>
    <w:p w14:paraId="1421937E" w14:textId="77777777" w:rsidR="00D038E8" w:rsidRDefault="00D038E8" w:rsidP="00B75D2A">
      <w:pPr>
        <w:spacing w:line="38" w:lineRule="exact"/>
        <w:rPr>
          <w:rFonts w:ascii="Symbol" w:eastAsia="Symbol" w:hAnsi="Symbol" w:cs="Symbol"/>
        </w:rPr>
      </w:pPr>
    </w:p>
    <w:p w14:paraId="6F9081F4" w14:textId="77777777" w:rsidR="00D038E8" w:rsidRDefault="00D038E8" w:rsidP="00B75D2A">
      <w:pPr>
        <w:spacing w:line="233" w:lineRule="exact"/>
        <w:rPr>
          <w:sz w:val="20"/>
          <w:szCs w:val="20"/>
        </w:rPr>
      </w:pPr>
    </w:p>
    <w:p w14:paraId="77B2B33A" w14:textId="587218FA" w:rsidR="008E4430" w:rsidRPr="00E20C8D" w:rsidRDefault="00E20C8D" w:rsidP="005B0A0D">
      <w:pPr>
        <w:pStyle w:val="ListParagraph"/>
        <w:numPr>
          <w:ilvl w:val="0"/>
          <w:numId w:val="7"/>
        </w:numPr>
        <w:tabs>
          <w:tab w:val="left" w:pos="720"/>
        </w:tabs>
        <w:spacing w:line="251" w:lineRule="auto"/>
        <w:ind w:right="6"/>
        <w:rPr>
          <w:rFonts w:ascii="Symbol" w:eastAsia="Symbol" w:hAnsi="Symbol" w:cs="Symbol"/>
        </w:rPr>
      </w:pPr>
      <w:r>
        <w:rPr>
          <w:rFonts w:eastAsia="Arial" w:cs="Arial"/>
        </w:rPr>
        <w:t>Desk Top and intrusive</w:t>
      </w:r>
      <w:r w:rsidR="00E426FD" w:rsidRPr="008E4430">
        <w:rPr>
          <w:rFonts w:eastAsia="Arial" w:cs="Arial"/>
        </w:rPr>
        <w:t xml:space="preserve"> Audits by the Consultant in respect to </w:t>
      </w:r>
      <w:r>
        <w:rPr>
          <w:rFonts w:eastAsia="Arial" w:cs="Arial"/>
        </w:rPr>
        <w:t xml:space="preserve">service &amp; </w:t>
      </w:r>
      <w:r w:rsidR="00E426FD" w:rsidRPr="008E4430">
        <w:rPr>
          <w:rFonts w:eastAsia="Arial" w:cs="Arial"/>
        </w:rPr>
        <w:t>maintenance and servicing for Health &amp; Safety compliance and to identify and reduce total cost across the contractor supply chain</w:t>
      </w:r>
      <w:r w:rsidR="00255A02">
        <w:rPr>
          <w:rFonts w:eastAsia="Arial" w:cs="Arial"/>
        </w:rPr>
        <w:t>.</w:t>
      </w:r>
    </w:p>
    <w:p w14:paraId="7C3F1463" w14:textId="77777777" w:rsidR="00E20C8D" w:rsidRPr="008E4430" w:rsidRDefault="00E20C8D" w:rsidP="00E20C8D">
      <w:pPr>
        <w:pStyle w:val="ListParagraph"/>
        <w:tabs>
          <w:tab w:val="left" w:pos="720"/>
        </w:tabs>
        <w:spacing w:line="251" w:lineRule="auto"/>
        <w:ind w:right="6"/>
        <w:rPr>
          <w:rFonts w:ascii="Symbol" w:eastAsia="Symbol" w:hAnsi="Symbol" w:cs="Symbol"/>
        </w:rPr>
      </w:pPr>
    </w:p>
    <w:p w14:paraId="4D8358E9" w14:textId="6FDA88A0" w:rsidR="00D038E8" w:rsidRPr="00A50006" w:rsidRDefault="00255A02" w:rsidP="005B0A0D">
      <w:pPr>
        <w:pStyle w:val="ListParagraph"/>
        <w:numPr>
          <w:ilvl w:val="0"/>
          <w:numId w:val="7"/>
        </w:numPr>
        <w:tabs>
          <w:tab w:val="left" w:pos="720"/>
        </w:tabs>
        <w:spacing w:line="251" w:lineRule="auto"/>
        <w:ind w:right="6"/>
        <w:rPr>
          <w:rFonts w:ascii="Symbol" w:eastAsia="Symbol" w:hAnsi="Symbol" w:cs="Symbol"/>
        </w:rPr>
      </w:pPr>
      <w:r>
        <w:rPr>
          <w:rFonts w:eastAsia="Arial" w:cs="Arial"/>
        </w:rPr>
        <w:t xml:space="preserve">On site </w:t>
      </w:r>
      <w:r w:rsidR="00E20C8D">
        <w:rPr>
          <w:rFonts w:eastAsia="Arial" w:cs="Arial"/>
        </w:rPr>
        <w:t>‘</w:t>
      </w:r>
      <w:r>
        <w:rPr>
          <w:rFonts w:eastAsia="Arial" w:cs="Arial"/>
        </w:rPr>
        <w:t>w</w:t>
      </w:r>
      <w:r w:rsidR="00E426FD" w:rsidRPr="008E4430">
        <w:rPr>
          <w:rFonts w:eastAsia="Arial" w:cs="Arial"/>
        </w:rPr>
        <w:t xml:space="preserve">ork in </w:t>
      </w:r>
      <w:r>
        <w:rPr>
          <w:rFonts w:eastAsia="Arial" w:cs="Arial"/>
        </w:rPr>
        <w:t>p</w:t>
      </w:r>
      <w:r w:rsidR="00E426FD" w:rsidRPr="008E4430">
        <w:rPr>
          <w:rFonts w:eastAsia="Arial" w:cs="Arial"/>
        </w:rPr>
        <w:t>rogress</w:t>
      </w:r>
      <w:r w:rsidR="00E20C8D">
        <w:rPr>
          <w:rFonts w:eastAsia="Arial" w:cs="Arial"/>
        </w:rPr>
        <w:t>’</w:t>
      </w:r>
      <w:r w:rsidR="00E426FD" w:rsidRPr="008E4430">
        <w:rPr>
          <w:rFonts w:eastAsia="Arial" w:cs="Arial"/>
        </w:rPr>
        <w:t xml:space="preserve"> Inspections with </w:t>
      </w:r>
      <w:r w:rsidR="00477B9E">
        <w:rPr>
          <w:rFonts w:eastAsia="Arial" w:cs="Arial"/>
        </w:rPr>
        <w:t>C</w:t>
      </w:r>
      <w:r w:rsidR="00477B9E" w:rsidRPr="008E4430">
        <w:rPr>
          <w:rFonts w:eastAsia="Arial" w:cs="Arial"/>
        </w:rPr>
        <w:t>ontractor’s</w:t>
      </w:r>
      <w:r w:rsidR="00E426FD" w:rsidRPr="008E4430">
        <w:rPr>
          <w:rFonts w:eastAsia="Arial" w:cs="Arial"/>
        </w:rPr>
        <w:t xml:space="preserve"> engineers to appraise workmanship standar</w:t>
      </w:r>
      <w:r w:rsidR="00A50006">
        <w:rPr>
          <w:rFonts w:eastAsia="Arial" w:cs="Arial"/>
        </w:rPr>
        <w:t>d</w:t>
      </w:r>
      <w:r>
        <w:rPr>
          <w:rFonts w:eastAsia="Arial" w:cs="Arial"/>
        </w:rPr>
        <w:t>s, H&amp;S, technical and regulatory compliance</w:t>
      </w:r>
      <w:r w:rsidR="00A50006">
        <w:rPr>
          <w:rFonts w:eastAsia="Arial" w:cs="Arial"/>
        </w:rPr>
        <w:t>.</w:t>
      </w:r>
    </w:p>
    <w:p w14:paraId="2169C37D" w14:textId="77777777" w:rsidR="00A50006" w:rsidRPr="00A50006" w:rsidRDefault="00A50006" w:rsidP="00B75D2A">
      <w:pPr>
        <w:pStyle w:val="ListParagraph"/>
        <w:tabs>
          <w:tab w:val="left" w:pos="720"/>
        </w:tabs>
        <w:spacing w:line="251" w:lineRule="auto"/>
        <w:ind w:right="6"/>
        <w:rPr>
          <w:rFonts w:ascii="Symbol" w:eastAsia="Symbol" w:hAnsi="Symbol" w:cs="Symbol"/>
        </w:rPr>
      </w:pPr>
    </w:p>
    <w:p w14:paraId="42F6C806" w14:textId="77777777" w:rsidR="00D038E8" w:rsidRPr="001C6FE1" w:rsidRDefault="00E426FD" w:rsidP="00B75D2A">
      <w:pPr>
        <w:spacing w:line="283" w:lineRule="auto"/>
        <w:ind w:right="6"/>
        <w:rPr>
          <w:sz w:val="20"/>
          <w:szCs w:val="20"/>
        </w:rPr>
      </w:pPr>
      <w:r w:rsidRPr="001C6FE1">
        <w:rPr>
          <w:rFonts w:eastAsia="Arial" w:cs="Arial"/>
        </w:rPr>
        <w:lastRenderedPageBreak/>
        <w:t>Consultants shall work with contractor's and ensure H&amp;S compliance through optimum use of audit inspection resource.</w:t>
      </w:r>
    </w:p>
    <w:p w14:paraId="10645ECE" w14:textId="77777777" w:rsidR="00D038E8" w:rsidRPr="001C6FE1" w:rsidRDefault="00D038E8" w:rsidP="00B75D2A">
      <w:pPr>
        <w:spacing w:line="162" w:lineRule="exact"/>
        <w:rPr>
          <w:sz w:val="20"/>
          <w:szCs w:val="20"/>
        </w:rPr>
      </w:pPr>
    </w:p>
    <w:p w14:paraId="713E7C7D" w14:textId="1A360259" w:rsidR="00255A02" w:rsidRPr="00255A02" w:rsidRDefault="00255A02" w:rsidP="00B75D2A">
      <w:pPr>
        <w:rPr>
          <w:b/>
          <w:bCs/>
          <w:sz w:val="20"/>
          <w:szCs w:val="20"/>
          <w:u w:val="single"/>
        </w:rPr>
      </w:pPr>
      <w:r w:rsidRPr="00255A02">
        <w:rPr>
          <w:rFonts w:eastAsia="Arial" w:cs="Arial"/>
          <w:b/>
          <w:bCs/>
          <w:u w:val="single"/>
        </w:rPr>
        <w:t>GAS</w:t>
      </w:r>
    </w:p>
    <w:p w14:paraId="0E5C0940" w14:textId="77777777" w:rsidR="00D038E8" w:rsidRPr="001C6FE1" w:rsidRDefault="00D038E8" w:rsidP="00B75D2A">
      <w:pPr>
        <w:spacing w:line="309" w:lineRule="exact"/>
        <w:rPr>
          <w:sz w:val="20"/>
          <w:szCs w:val="20"/>
        </w:rPr>
      </w:pPr>
    </w:p>
    <w:p w14:paraId="2FF8DB91" w14:textId="7EE9055F" w:rsidR="00255A02" w:rsidRPr="00255A02" w:rsidRDefault="00255A02" w:rsidP="005B0A0D">
      <w:pPr>
        <w:pStyle w:val="ListParagraph"/>
        <w:numPr>
          <w:ilvl w:val="0"/>
          <w:numId w:val="8"/>
        </w:numPr>
        <w:tabs>
          <w:tab w:val="left" w:pos="720"/>
        </w:tabs>
        <w:rPr>
          <w:rFonts w:eastAsia="Symbol" w:cs="Arial"/>
        </w:rPr>
      </w:pPr>
      <w:r w:rsidRPr="00255A02">
        <w:rPr>
          <w:rFonts w:eastAsia="Symbol" w:cs="Arial"/>
        </w:rPr>
        <w:t>Domestic Desktop Audits</w:t>
      </w:r>
      <w:r>
        <w:rPr>
          <w:rFonts w:eastAsia="Symbol" w:cs="Arial"/>
        </w:rPr>
        <w:t xml:space="preserve"> 100% </w:t>
      </w:r>
    </w:p>
    <w:p w14:paraId="6E78C6B8" w14:textId="2F0EC5D1" w:rsidR="00D6557C" w:rsidRPr="001C6FE1" w:rsidRDefault="00E426FD" w:rsidP="005B0A0D">
      <w:pPr>
        <w:pStyle w:val="ListParagraph"/>
        <w:numPr>
          <w:ilvl w:val="0"/>
          <w:numId w:val="8"/>
        </w:numPr>
        <w:tabs>
          <w:tab w:val="left" w:pos="720"/>
        </w:tabs>
        <w:rPr>
          <w:rFonts w:ascii="Symbol" w:eastAsia="Symbol" w:hAnsi="Symbol" w:cs="Symbol"/>
        </w:rPr>
      </w:pPr>
      <w:r w:rsidRPr="001C6FE1">
        <w:rPr>
          <w:rFonts w:eastAsia="Arial" w:cs="Arial"/>
        </w:rPr>
        <w:t xml:space="preserve">Domestic </w:t>
      </w:r>
      <w:r w:rsidR="00255A02">
        <w:rPr>
          <w:rFonts w:eastAsia="Arial" w:cs="Arial"/>
        </w:rPr>
        <w:t xml:space="preserve">Gas Servicing </w:t>
      </w:r>
      <w:r w:rsidR="005B14D1">
        <w:rPr>
          <w:rFonts w:eastAsia="Arial" w:cs="Arial"/>
        </w:rPr>
        <w:t xml:space="preserve">- </w:t>
      </w:r>
      <w:r w:rsidR="00255A02">
        <w:rPr>
          <w:rFonts w:eastAsia="Arial" w:cs="Arial"/>
        </w:rPr>
        <w:t xml:space="preserve">on site </w:t>
      </w:r>
      <w:r w:rsidRPr="001C6FE1">
        <w:rPr>
          <w:rFonts w:eastAsia="Arial" w:cs="Arial"/>
        </w:rPr>
        <w:t xml:space="preserve">audits and reports 10% of </w:t>
      </w:r>
      <w:r w:rsidR="00255A02">
        <w:rPr>
          <w:rFonts w:eastAsia="Arial" w:cs="Arial"/>
        </w:rPr>
        <w:t>completed servicing.</w:t>
      </w:r>
    </w:p>
    <w:p w14:paraId="41651988" w14:textId="77777777" w:rsidR="00D6557C" w:rsidRPr="001C6FE1" w:rsidRDefault="00E426FD" w:rsidP="005B0A0D">
      <w:pPr>
        <w:pStyle w:val="ListParagraph"/>
        <w:numPr>
          <w:ilvl w:val="0"/>
          <w:numId w:val="8"/>
        </w:numPr>
        <w:tabs>
          <w:tab w:val="left" w:pos="720"/>
        </w:tabs>
        <w:rPr>
          <w:rFonts w:ascii="Symbol" w:eastAsia="Symbol" w:hAnsi="Symbol" w:cs="Symbol"/>
        </w:rPr>
      </w:pPr>
      <w:r w:rsidRPr="001C6FE1">
        <w:rPr>
          <w:rFonts w:eastAsia="Arial" w:cs="Arial"/>
        </w:rPr>
        <w:t>Post repairs inspections 10%</w:t>
      </w:r>
    </w:p>
    <w:p w14:paraId="6A677AAB" w14:textId="608AA191" w:rsidR="00A50006" w:rsidRPr="00255A02" w:rsidRDefault="00E426FD" w:rsidP="005B0A0D">
      <w:pPr>
        <w:pStyle w:val="ListParagraph"/>
        <w:numPr>
          <w:ilvl w:val="0"/>
          <w:numId w:val="8"/>
        </w:numPr>
        <w:tabs>
          <w:tab w:val="left" w:pos="720"/>
        </w:tabs>
        <w:rPr>
          <w:rFonts w:ascii="Symbol" w:eastAsia="Symbol" w:hAnsi="Symbol" w:cs="Symbol"/>
        </w:rPr>
      </w:pPr>
      <w:r w:rsidRPr="001C6FE1">
        <w:rPr>
          <w:rFonts w:eastAsia="Arial" w:cs="Arial"/>
        </w:rPr>
        <w:t xml:space="preserve">Auditing of new installations </w:t>
      </w:r>
      <w:r w:rsidR="008E4430" w:rsidRPr="001C6FE1">
        <w:rPr>
          <w:rFonts w:eastAsia="Arial" w:cs="Arial"/>
        </w:rPr>
        <w:t>up to 100%</w:t>
      </w:r>
    </w:p>
    <w:p w14:paraId="0B492F7F" w14:textId="145EC748" w:rsidR="00255A02" w:rsidRPr="005B14D1" w:rsidRDefault="00255A02" w:rsidP="005B0A0D">
      <w:pPr>
        <w:pStyle w:val="ListParagraph"/>
        <w:numPr>
          <w:ilvl w:val="0"/>
          <w:numId w:val="8"/>
        </w:numPr>
        <w:tabs>
          <w:tab w:val="left" w:pos="720"/>
        </w:tabs>
        <w:rPr>
          <w:rFonts w:ascii="Symbol" w:eastAsia="Symbol" w:hAnsi="Symbol" w:cs="Symbol"/>
        </w:rPr>
      </w:pPr>
      <w:r>
        <w:rPr>
          <w:rFonts w:eastAsia="Arial" w:cs="Arial"/>
        </w:rPr>
        <w:t xml:space="preserve">Commercial Gas </w:t>
      </w:r>
      <w:r w:rsidR="005B14D1">
        <w:rPr>
          <w:rFonts w:eastAsia="Arial" w:cs="Arial"/>
        </w:rPr>
        <w:t>Desktop Audit of PPM visits and certification – 100%</w:t>
      </w:r>
      <w:r w:rsidR="00F71DBA">
        <w:rPr>
          <w:rFonts w:eastAsia="Arial" w:cs="Arial"/>
        </w:rPr>
        <w:t xml:space="preserve"> (currently 24)</w:t>
      </w:r>
    </w:p>
    <w:p w14:paraId="6B35DC6F" w14:textId="6116B908" w:rsidR="00255A02" w:rsidRPr="005B14D1" w:rsidRDefault="005B14D1" w:rsidP="009B6FDC">
      <w:pPr>
        <w:pStyle w:val="ListParagraph"/>
        <w:numPr>
          <w:ilvl w:val="0"/>
          <w:numId w:val="8"/>
        </w:numPr>
        <w:tabs>
          <w:tab w:val="left" w:pos="720"/>
        </w:tabs>
        <w:rPr>
          <w:rFonts w:ascii="Symbol" w:eastAsia="Symbol" w:hAnsi="Symbol" w:cs="Symbol"/>
        </w:rPr>
      </w:pPr>
      <w:r w:rsidRPr="005B14D1">
        <w:rPr>
          <w:rFonts w:eastAsia="Arial" w:cs="Arial"/>
        </w:rPr>
        <w:t xml:space="preserve">Commercial Gas - on site audits and reports </w:t>
      </w:r>
      <w:r>
        <w:rPr>
          <w:rFonts w:eastAsia="Arial" w:cs="Arial"/>
        </w:rPr>
        <w:t>10</w:t>
      </w:r>
      <w:r w:rsidRPr="005B14D1">
        <w:rPr>
          <w:rFonts w:eastAsia="Arial" w:cs="Arial"/>
        </w:rPr>
        <w:t xml:space="preserve">0% of completed </w:t>
      </w:r>
      <w:r>
        <w:rPr>
          <w:rFonts w:eastAsia="Arial" w:cs="Arial"/>
        </w:rPr>
        <w:t>PPM spread over the Annual Program</w:t>
      </w:r>
      <w:r w:rsidR="00F71DBA">
        <w:rPr>
          <w:rFonts w:eastAsia="Arial" w:cs="Arial"/>
        </w:rPr>
        <w:t xml:space="preserve"> (currently 24)</w:t>
      </w:r>
    </w:p>
    <w:p w14:paraId="31077723" w14:textId="10E3126D" w:rsidR="005B14D1" w:rsidRPr="005B14D1" w:rsidRDefault="005B14D1" w:rsidP="009B6FDC">
      <w:pPr>
        <w:pStyle w:val="ListParagraph"/>
        <w:numPr>
          <w:ilvl w:val="0"/>
          <w:numId w:val="8"/>
        </w:numPr>
        <w:tabs>
          <w:tab w:val="left" w:pos="720"/>
        </w:tabs>
        <w:rPr>
          <w:rFonts w:ascii="Symbol" w:eastAsia="Symbol" w:hAnsi="Symbol" w:cs="Symbol"/>
        </w:rPr>
      </w:pPr>
      <w:bookmarkStart w:id="2" w:name="_Hlk170717161"/>
      <w:r>
        <w:rPr>
          <w:rFonts w:eastAsia="Arial" w:cs="Arial"/>
        </w:rPr>
        <w:t xml:space="preserve">Any other requests by the EMPLOYER as requested – At agreed </w:t>
      </w:r>
      <w:r w:rsidR="00787FB3">
        <w:rPr>
          <w:rFonts w:eastAsia="Arial" w:cs="Arial"/>
        </w:rPr>
        <w:t>Ad hoc</w:t>
      </w:r>
      <w:r>
        <w:rPr>
          <w:rFonts w:eastAsia="Arial" w:cs="Arial"/>
        </w:rPr>
        <w:t xml:space="preserve"> rates.</w:t>
      </w:r>
    </w:p>
    <w:bookmarkEnd w:id="2"/>
    <w:p w14:paraId="30398395" w14:textId="77777777" w:rsidR="00652305" w:rsidRDefault="00652305" w:rsidP="00255A02">
      <w:pPr>
        <w:tabs>
          <w:tab w:val="left" w:pos="720"/>
        </w:tabs>
        <w:rPr>
          <w:rFonts w:eastAsia="Symbol" w:cs="Arial"/>
          <w:b/>
          <w:bCs/>
          <w:u w:val="single"/>
        </w:rPr>
      </w:pPr>
    </w:p>
    <w:p w14:paraId="2055B957" w14:textId="1C2E1DCA" w:rsidR="00255A02" w:rsidRDefault="00255A02" w:rsidP="00255A02">
      <w:pPr>
        <w:tabs>
          <w:tab w:val="left" w:pos="720"/>
        </w:tabs>
        <w:rPr>
          <w:rFonts w:eastAsia="Symbol" w:cs="Arial"/>
          <w:b/>
          <w:bCs/>
          <w:u w:val="single"/>
        </w:rPr>
      </w:pPr>
      <w:r w:rsidRPr="00255A02">
        <w:rPr>
          <w:rFonts w:eastAsia="Symbol" w:cs="Arial"/>
          <w:b/>
          <w:bCs/>
          <w:u w:val="single"/>
        </w:rPr>
        <w:t>ELECTRICAL</w:t>
      </w:r>
    </w:p>
    <w:p w14:paraId="34A03C58" w14:textId="77777777" w:rsidR="00255A02" w:rsidRPr="00255A02" w:rsidRDefault="00255A02" w:rsidP="00255A02">
      <w:pPr>
        <w:tabs>
          <w:tab w:val="left" w:pos="720"/>
        </w:tabs>
        <w:rPr>
          <w:rFonts w:eastAsia="Symbol" w:cs="Arial"/>
          <w:b/>
          <w:bCs/>
          <w:u w:val="single"/>
        </w:rPr>
      </w:pPr>
    </w:p>
    <w:p w14:paraId="4026ACF0" w14:textId="73B08FF1" w:rsidR="00255A02" w:rsidRPr="00AD6ACF" w:rsidRDefault="00AD6ACF" w:rsidP="005B0A0D">
      <w:pPr>
        <w:pStyle w:val="ListParagraph"/>
        <w:numPr>
          <w:ilvl w:val="0"/>
          <w:numId w:val="8"/>
        </w:numPr>
        <w:tabs>
          <w:tab w:val="left" w:pos="720"/>
        </w:tabs>
        <w:rPr>
          <w:rFonts w:ascii="Symbol" w:eastAsia="Symbol" w:hAnsi="Symbol" w:cs="Symbol"/>
        </w:rPr>
      </w:pPr>
      <w:r>
        <w:rPr>
          <w:rFonts w:eastAsia="Arial" w:cs="Arial"/>
        </w:rPr>
        <w:t xml:space="preserve">Domestic </w:t>
      </w:r>
      <w:r w:rsidR="00D6557C" w:rsidRPr="001C6FE1">
        <w:rPr>
          <w:rFonts w:eastAsia="Arial" w:cs="Arial"/>
        </w:rPr>
        <w:t xml:space="preserve">EICR </w:t>
      </w:r>
      <w:r w:rsidR="00255A02">
        <w:rPr>
          <w:rFonts w:eastAsia="Arial" w:cs="Arial"/>
        </w:rPr>
        <w:t xml:space="preserve">Desktop Audits – 100% </w:t>
      </w:r>
    </w:p>
    <w:p w14:paraId="567F3F2F" w14:textId="73A03EFF" w:rsidR="00AD6ACF" w:rsidRPr="00255A02" w:rsidRDefault="00AD6ACF" w:rsidP="005B0A0D">
      <w:pPr>
        <w:pStyle w:val="ListParagraph"/>
        <w:numPr>
          <w:ilvl w:val="0"/>
          <w:numId w:val="8"/>
        </w:numPr>
        <w:tabs>
          <w:tab w:val="left" w:pos="720"/>
        </w:tabs>
        <w:rPr>
          <w:rFonts w:ascii="Symbol" w:eastAsia="Symbol" w:hAnsi="Symbol" w:cs="Symbol"/>
        </w:rPr>
      </w:pPr>
      <w:r>
        <w:rPr>
          <w:rFonts w:eastAsia="Arial" w:cs="Arial"/>
        </w:rPr>
        <w:t>Communal EICR Desktop Audit 100%</w:t>
      </w:r>
    </w:p>
    <w:p w14:paraId="15DCB07C" w14:textId="5A779E6E" w:rsidR="00D038E8" w:rsidRPr="00AD6ACF" w:rsidRDefault="00AD6ACF" w:rsidP="005B0A0D">
      <w:pPr>
        <w:pStyle w:val="ListParagraph"/>
        <w:numPr>
          <w:ilvl w:val="0"/>
          <w:numId w:val="8"/>
        </w:numPr>
        <w:tabs>
          <w:tab w:val="left" w:pos="720"/>
        </w:tabs>
        <w:rPr>
          <w:rFonts w:ascii="Symbol" w:eastAsia="Symbol" w:hAnsi="Symbol" w:cs="Symbol"/>
        </w:rPr>
      </w:pPr>
      <w:r>
        <w:rPr>
          <w:rFonts w:eastAsia="Arial" w:cs="Arial"/>
        </w:rPr>
        <w:t xml:space="preserve">Domestic </w:t>
      </w:r>
      <w:r w:rsidR="00255A02">
        <w:rPr>
          <w:rFonts w:eastAsia="Arial" w:cs="Arial"/>
        </w:rPr>
        <w:t>O</w:t>
      </w:r>
      <w:r w:rsidR="00D6557C" w:rsidRPr="001C6FE1">
        <w:rPr>
          <w:rFonts w:eastAsia="Arial" w:cs="Arial"/>
        </w:rPr>
        <w:t xml:space="preserve">n </w:t>
      </w:r>
      <w:r>
        <w:rPr>
          <w:rFonts w:eastAsia="Arial" w:cs="Arial"/>
        </w:rPr>
        <w:t>S</w:t>
      </w:r>
      <w:r w:rsidR="00D6557C" w:rsidRPr="001C6FE1">
        <w:rPr>
          <w:rFonts w:eastAsia="Arial" w:cs="Arial"/>
        </w:rPr>
        <w:t xml:space="preserve">ite </w:t>
      </w:r>
      <w:r w:rsidR="005B14D1">
        <w:rPr>
          <w:rFonts w:eastAsia="Arial" w:cs="Arial"/>
        </w:rPr>
        <w:t xml:space="preserve">EICR Technical </w:t>
      </w:r>
      <w:r w:rsidR="00E426FD" w:rsidRPr="001C6FE1">
        <w:rPr>
          <w:rFonts w:eastAsia="Arial" w:cs="Arial"/>
        </w:rPr>
        <w:t>audits 10%</w:t>
      </w:r>
    </w:p>
    <w:p w14:paraId="0ACA122B" w14:textId="61CA24A2" w:rsidR="00AD6ACF" w:rsidRPr="005B14D1" w:rsidRDefault="00AD6ACF" w:rsidP="005B0A0D">
      <w:pPr>
        <w:pStyle w:val="ListParagraph"/>
        <w:numPr>
          <w:ilvl w:val="0"/>
          <w:numId w:val="8"/>
        </w:numPr>
        <w:tabs>
          <w:tab w:val="left" w:pos="720"/>
        </w:tabs>
        <w:rPr>
          <w:rFonts w:ascii="Symbol" w:eastAsia="Symbol" w:hAnsi="Symbol" w:cs="Symbol"/>
        </w:rPr>
      </w:pPr>
      <w:r>
        <w:rPr>
          <w:rFonts w:eastAsia="Arial" w:cs="Arial"/>
        </w:rPr>
        <w:t>Communal On Site EICR Technical Audits 10%</w:t>
      </w:r>
    </w:p>
    <w:p w14:paraId="6355C676" w14:textId="77777777" w:rsidR="005B14D1" w:rsidRPr="00652305" w:rsidRDefault="005B14D1" w:rsidP="005B14D1">
      <w:pPr>
        <w:pStyle w:val="ListParagraph"/>
        <w:numPr>
          <w:ilvl w:val="0"/>
          <w:numId w:val="8"/>
        </w:numPr>
        <w:tabs>
          <w:tab w:val="left" w:pos="720"/>
        </w:tabs>
        <w:rPr>
          <w:rFonts w:ascii="Symbol" w:eastAsia="Symbol" w:hAnsi="Symbol" w:cs="Symbol"/>
        </w:rPr>
      </w:pPr>
      <w:r>
        <w:rPr>
          <w:rFonts w:eastAsia="Arial" w:cs="Arial"/>
        </w:rPr>
        <w:t>Any other requests by the EMPLOYER as requested – At agreed hourly rates.</w:t>
      </w:r>
    </w:p>
    <w:p w14:paraId="2068C6D4" w14:textId="740BED4B" w:rsidR="00652305" w:rsidRPr="00652305" w:rsidRDefault="00652305" w:rsidP="00652305">
      <w:pPr>
        <w:pStyle w:val="ListParagraph"/>
        <w:numPr>
          <w:ilvl w:val="0"/>
          <w:numId w:val="36"/>
        </w:numPr>
        <w:rPr>
          <w:rFonts w:eastAsia="Symbol" w:cs="Arial"/>
        </w:rPr>
      </w:pPr>
      <w:r>
        <w:rPr>
          <w:rFonts w:eastAsia="Arial" w:cs="Arial"/>
        </w:rPr>
        <w:t xml:space="preserve">Electric Heating Upgrades </w:t>
      </w:r>
      <w:r>
        <w:rPr>
          <w:rFonts w:eastAsia="Symbol" w:cs="Arial"/>
        </w:rPr>
        <w:t>100% Desktop of all new installations / 10% Onsite Quality Inspections.</w:t>
      </w:r>
    </w:p>
    <w:p w14:paraId="3F005331" w14:textId="02A7FE58" w:rsidR="00AD6ACF" w:rsidRPr="00AD6ACF" w:rsidRDefault="00AD6ACF" w:rsidP="005B14D1">
      <w:pPr>
        <w:pStyle w:val="ListParagraph"/>
        <w:numPr>
          <w:ilvl w:val="0"/>
          <w:numId w:val="8"/>
        </w:numPr>
        <w:tabs>
          <w:tab w:val="left" w:pos="720"/>
        </w:tabs>
        <w:rPr>
          <w:rFonts w:ascii="Symbol" w:eastAsia="Symbol" w:hAnsi="Symbol" w:cs="Symbol"/>
        </w:rPr>
      </w:pPr>
      <w:r>
        <w:rPr>
          <w:rFonts w:eastAsia="Arial" w:cs="Arial"/>
        </w:rPr>
        <w:t>Fire Alarm Certification Desktop Audit 100%</w:t>
      </w:r>
    </w:p>
    <w:p w14:paraId="42A73EE4" w14:textId="4F7CE42F" w:rsidR="00AD6ACF" w:rsidRPr="00AD6ACF" w:rsidRDefault="00AD6ACF" w:rsidP="005B14D1">
      <w:pPr>
        <w:pStyle w:val="ListParagraph"/>
        <w:numPr>
          <w:ilvl w:val="0"/>
          <w:numId w:val="8"/>
        </w:numPr>
        <w:tabs>
          <w:tab w:val="left" w:pos="720"/>
        </w:tabs>
        <w:rPr>
          <w:rFonts w:ascii="Symbol" w:eastAsia="Symbol" w:hAnsi="Symbol" w:cs="Symbol"/>
        </w:rPr>
      </w:pPr>
      <w:r>
        <w:rPr>
          <w:rFonts w:eastAsia="Arial" w:cs="Arial"/>
        </w:rPr>
        <w:t xml:space="preserve">Fire Alarm </w:t>
      </w:r>
      <w:r w:rsidR="003428E6">
        <w:rPr>
          <w:rFonts w:eastAsia="Arial" w:cs="Arial"/>
        </w:rPr>
        <w:t>on</w:t>
      </w:r>
      <w:r>
        <w:rPr>
          <w:rFonts w:eastAsia="Arial" w:cs="Arial"/>
        </w:rPr>
        <w:t xml:space="preserve"> Site Technical Audit 10%</w:t>
      </w:r>
    </w:p>
    <w:p w14:paraId="13F932FD" w14:textId="1C309E5E" w:rsidR="00AD6ACF" w:rsidRPr="00AD6ACF" w:rsidRDefault="00AD6ACF" w:rsidP="00AD6ACF">
      <w:pPr>
        <w:pStyle w:val="ListParagraph"/>
        <w:numPr>
          <w:ilvl w:val="0"/>
          <w:numId w:val="8"/>
        </w:numPr>
        <w:tabs>
          <w:tab w:val="left" w:pos="720"/>
        </w:tabs>
        <w:rPr>
          <w:rFonts w:ascii="Symbol" w:eastAsia="Symbol" w:hAnsi="Symbol" w:cs="Symbol"/>
        </w:rPr>
      </w:pPr>
      <w:r>
        <w:rPr>
          <w:rFonts w:eastAsia="Arial" w:cs="Arial"/>
        </w:rPr>
        <w:t>Emergency Lighting Desktop Audit 100%</w:t>
      </w:r>
    </w:p>
    <w:p w14:paraId="36BE1592" w14:textId="20D26198" w:rsidR="00AD6ACF" w:rsidRPr="00E822B0" w:rsidRDefault="00AD6ACF" w:rsidP="00AD6ACF">
      <w:pPr>
        <w:pStyle w:val="ListParagraph"/>
        <w:numPr>
          <w:ilvl w:val="0"/>
          <w:numId w:val="8"/>
        </w:numPr>
        <w:tabs>
          <w:tab w:val="left" w:pos="720"/>
        </w:tabs>
        <w:rPr>
          <w:rFonts w:ascii="Symbol" w:eastAsia="Symbol" w:hAnsi="Symbol" w:cs="Symbol"/>
        </w:rPr>
      </w:pPr>
      <w:r>
        <w:rPr>
          <w:rFonts w:eastAsia="Arial" w:cs="Arial"/>
        </w:rPr>
        <w:t xml:space="preserve">Emergency Lighting </w:t>
      </w:r>
      <w:r w:rsidR="003428E6">
        <w:rPr>
          <w:rFonts w:eastAsia="Arial" w:cs="Arial"/>
        </w:rPr>
        <w:t>on</w:t>
      </w:r>
      <w:r>
        <w:rPr>
          <w:rFonts w:eastAsia="Arial" w:cs="Arial"/>
        </w:rPr>
        <w:t xml:space="preserve"> Site Audits 10%</w:t>
      </w:r>
    </w:p>
    <w:p w14:paraId="37BC93A7" w14:textId="5D5C19AD" w:rsidR="00373E86" w:rsidRPr="00787FB3" w:rsidRDefault="00E822B0" w:rsidP="005B14D1">
      <w:pPr>
        <w:pStyle w:val="ListParagraph"/>
        <w:numPr>
          <w:ilvl w:val="0"/>
          <w:numId w:val="8"/>
        </w:numPr>
        <w:tabs>
          <w:tab w:val="left" w:pos="720"/>
        </w:tabs>
        <w:rPr>
          <w:rFonts w:ascii="Symbol" w:eastAsia="Symbol" w:hAnsi="Symbol" w:cs="Symbol"/>
        </w:rPr>
      </w:pPr>
      <w:r w:rsidRPr="005B14D1">
        <w:rPr>
          <w:rFonts w:eastAsia="Arial" w:cs="Arial"/>
        </w:rPr>
        <w:t xml:space="preserve">Any other requests by the EMPLOYER as requested – At agreed </w:t>
      </w:r>
      <w:r w:rsidR="00787FB3">
        <w:rPr>
          <w:rFonts w:eastAsia="Arial" w:cs="Arial"/>
        </w:rPr>
        <w:t>Ad hoc</w:t>
      </w:r>
      <w:r w:rsidRPr="005B14D1">
        <w:rPr>
          <w:rFonts w:eastAsia="Arial" w:cs="Arial"/>
        </w:rPr>
        <w:t xml:space="preserve"> </w:t>
      </w:r>
      <w:r w:rsidR="003428E6" w:rsidRPr="005B14D1">
        <w:rPr>
          <w:rFonts w:eastAsia="Arial" w:cs="Arial"/>
        </w:rPr>
        <w:t>rate</w:t>
      </w:r>
      <w:r w:rsidR="003428E6">
        <w:rPr>
          <w:rFonts w:eastAsia="Arial" w:cs="Arial"/>
        </w:rPr>
        <w:t>s.</w:t>
      </w:r>
    </w:p>
    <w:p w14:paraId="406E2FC0" w14:textId="77777777" w:rsidR="00373E86" w:rsidRDefault="00373E86" w:rsidP="005B14D1">
      <w:pPr>
        <w:tabs>
          <w:tab w:val="left" w:pos="720"/>
        </w:tabs>
        <w:rPr>
          <w:rFonts w:eastAsia="Symbol" w:cs="Arial"/>
          <w:b/>
          <w:bCs/>
          <w:u w:val="single"/>
        </w:rPr>
      </w:pPr>
    </w:p>
    <w:p w14:paraId="7CD92944" w14:textId="58794C3A" w:rsidR="005B14D1" w:rsidRDefault="005B14D1" w:rsidP="005B14D1">
      <w:pPr>
        <w:tabs>
          <w:tab w:val="left" w:pos="720"/>
        </w:tabs>
        <w:rPr>
          <w:rFonts w:eastAsia="Symbol" w:cs="Arial"/>
          <w:b/>
          <w:bCs/>
          <w:u w:val="single"/>
        </w:rPr>
      </w:pPr>
      <w:r w:rsidRPr="005B14D1">
        <w:rPr>
          <w:rFonts w:eastAsia="Symbol" w:cs="Arial"/>
          <w:b/>
          <w:bCs/>
          <w:u w:val="single"/>
        </w:rPr>
        <w:t>LIFTS</w:t>
      </w:r>
    </w:p>
    <w:p w14:paraId="78A9EDF5" w14:textId="77777777" w:rsidR="005B14D1" w:rsidRPr="005B14D1" w:rsidRDefault="005B14D1" w:rsidP="005B14D1">
      <w:pPr>
        <w:tabs>
          <w:tab w:val="left" w:pos="720"/>
        </w:tabs>
        <w:rPr>
          <w:rFonts w:eastAsia="Symbol" w:cs="Arial"/>
          <w:b/>
          <w:bCs/>
          <w:u w:val="single"/>
        </w:rPr>
      </w:pPr>
    </w:p>
    <w:p w14:paraId="2A1AB9F4" w14:textId="0D7CA81E" w:rsidR="005B14D1" w:rsidRPr="00255A02" w:rsidRDefault="005B14D1" w:rsidP="005B14D1">
      <w:pPr>
        <w:pStyle w:val="ListParagraph"/>
        <w:numPr>
          <w:ilvl w:val="0"/>
          <w:numId w:val="8"/>
        </w:numPr>
        <w:tabs>
          <w:tab w:val="left" w:pos="720"/>
        </w:tabs>
        <w:rPr>
          <w:rFonts w:ascii="Symbol" w:eastAsia="Symbol" w:hAnsi="Symbol" w:cs="Symbol"/>
        </w:rPr>
      </w:pPr>
      <w:r>
        <w:rPr>
          <w:rFonts w:eastAsia="Arial" w:cs="Arial"/>
        </w:rPr>
        <w:t xml:space="preserve">Lift </w:t>
      </w:r>
      <w:r w:rsidR="00E822B0">
        <w:rPr>
          <w:rFonts w:eastAsia="Arial" w:cs="Arial"/>
        </w:rPr>
        <w:t xml:space="preserve">Servicing and PPM documentation Desktop Audit </w:t>
      </w:r>
      <w:r>
        <w:rPr>
          <w:rFonts w:eastAsia="Arial" w:cs="Arial"/>
        </w:rPr>
        <w:t>/ Loler</w:t>
      </w:r>
      <w:r w:rsidRPr="001C6FE1">
        <w:rPr>
          <w:rFonts w:eastAsia="Arial" w:cs="Arial"/>
        </w:rPr>
        <w:t xml:space="preserve"> </w:t>
      </w:r>
      <w:r>
        <w:rPr>
          <w:rFonts w:eastAsia="Arial" w:cs="Arial"/>
        </w:rPr>
        <w:t xml:space="preserve">Desktop Audits – 100% </w:t>
      </w:r>
    </w:p>
    <w:p w14:paraId="59FEA4CB" w14:textId="7B4BD36D" w:rsidR="005B14D1" w:rsidRPr="00E822B0" w:rsidRDefault="005B14D1" w:rsidP="00A70F5E">
      <w:pPr>
        <w:pStyle w:val="ListParagraph"/>
        <w:numPr>
          <w:ilvl w:val="0"/>
          <w:numId w:val="8"/>
        </w:numPr>
        <w:tabs>
          <w:tab w:val="left" w:pos="720"/>
        </w:tabs>
        <w:rPr>
          <w:rFonts w:ascii="Symbol" w:eastAsia="Symbol" w:hAnsi="Symbol" w:cs="Symbol"/>
        </w:rPr>
      </w:pPr>
      <w:r>
        <w:rPr>
          <w:rFonts w:eastAsia="Arial" w:cs="Arial"/>
        </w:rPr>
        <w:t>O</w:t>
      </w:r>
      <w:r w:rsidRPr="001C6FE1">
        <w:rPr>
          <w:rFonts w:eastAsia="Arial" w:cs="Arial"/>
        </w:rPr>
        <w:t xml:space="preserve">n site </w:t>
      </w:r>
      <w:r>
        <w:rPr>
          <w:rFonts w:eastAsia="Arial" w:cs="Arial"/>
        </w:rPr>
        <w:t xml:space="preserve">Technical Servicing / PPM </w:t>
      </w:r>
      <w:r w:rsidRPr="001C6FE1">
        <w:rPr>
          <w:rFonts w:eastAsia="Arial" w:cs="Arial"/>
        </w:rPr>
        <w:t xml:space="preserve">audits </w:t>
      </w:r>
      <w:r w:rsidR="00A70F5E">
        <w:rPr>
          <w:rFonts w:eastAsia="Arial" w:cs="Arial"/>
        </w:rPr>
        <w:t>5</w:t>
      </w:r>
      <w:r w:rsidRPr="001C6FE1">
        <w:rPr>
          <w:rFonts w:eastAsia="Arial" w:cs="Arial"/>
        </w:rPr>
        <w:t>0%</w:t>
      </w:r>
      <w:r w:rsidR="00A70F5E">
        <w:rPr>
          <w:rFonts w:eastAsia="Arial" w:cs="Arial"/>
        </w:rPr>
        <w:t xml:space="preserve"> Spread over the Annual Program.</w:t>
      </w:r>
    </w:p>
    <w:p w14:paraId="7782A5F4" w14:textId="63D6F285" w:rsidR="00E822B0" w:rsidRPr="00A70F5E" w:rsidRDefault="00E822B0" w:rsidP="00A70F5E">
      <w:pPr>
        <w:pStyle w:val="ListParagraph"/>
        <w:numPr>
          <w:ilvl w:val="0"/>
          <w:numId w:val="8"/>
        </w:numPr>
        <w:tabs>
          <w:tab w:val="left" w:pos="720"/>
        </w:tabs>
        <w:rPr>
          <w:rFonts w:ascii="Symbol" w:eastAsia="Symbol" w:hAnsi="Symbol" w:cs="Symbol"/>
        </w:rPr>
      </w:pPr>
      <w:r>
        <w:rPr>
          <w:rFonts w:eastAsia="Arial" w:cs="Arial"/>
        </w:rPr>
        <w:t>Fully manage all remedial actions to full completion and post inspection. (All works over £500 in person under £500 Contractor to provide completion evidence and photos for sign off.</w:t>
      </w:r>
    </w:p>
    <w:p w14:paraId="4E6B4662" w14:textId="3B20B56B" w:rsidR="00D038E8" w:rsidRPr="005B14D1" w:rsidRDefault="005B14D1" w:rsidP="005B14D1">
      <w:pPr>
        <w:pStyle w:val="ListParagraph"/>
        <w:numPr>
          <w:ilvl w:val="0"/>
          <w:numId w:val="8"/>
        </w:numPr>
        <w:tabs>
          <w:tab w:val="left" w:pos="720"/>
        </w:tabs>
        <w:rPr>
          <w:rFonts w:ascii="Symbol" w:eastAsia="Symbol" w:hAnsi="Symbol" w:cs="Symbol"/>
        </w:rPr>
      </w:pPr>
      <w:r w:rsidRPr="005B14D1">
        <w:rPr>
          <w:rFonts w:eastAsia="Arial" w:cs="Arial"/>
        </w:rPr>
        <w:t xml:space="preserve">Any other requests by the EMPLOYER as requested – At agreed </w:t>
      </w:r>
      <w:r w:rsidR="00787FB3">
        <w:rPr>
          <w:rFonts w:eastAsia="Arial" w:cs="Arial"/>
        </w:rPr>
        <w:t>Ad hoc</w:t>
      </w:r>
      <w:r w:rsidRPr="005B14D1">
        <w:rPr>
          <w:rFonts w:eastAsia="Arial" w:cs="Arial"/>
        </w:rPr>
        <w:t xml:space="preserve"> </w:t>
      </w:r>
      <w:r w:rsidR="003428E6" w:rsidRPr="005B14D1">
        <w:rPr>
          <w:rFonts w:eastAsia="Arial" w:cs="Arial"/>
        </w:rPr>
        <w:t>rates.</w:t>
      </w:r>
    </w:p>
    <w:p w14:paraId="09D549FC" w14:textId="77777777" w:rsidR="00D038E8" w:rsidRPr="001C6FE1" w:rsidRDefault="00D038E8" w:rsidP="00B75D2A">
      <w:pPr>
        <w:spacing w:line="217" w:lineRule="exact"/>
        <w:rPr>
          <w:sz w:val="20"/>
          <w:szCs w:val="20"/>
        </w:rPr>
      </w:pPr>
    </w:p>
    <w:p w14:paraId="4AFF5D5E" w14:textId="77777777" w:rsidR="00821B34" w:rsidRPr="00255A02" w:rsidRDefault="00821B34" w:rsidP="00821B34">
      <w:pPr>
        <w:tabs>
          <w:tab w:val="left" w:pos="720"/>
        </w:tabs>
        <w:rPr>
          <w:rFonts w:eastAsia="Symbol" w:cs="Arial"/>
          <w:b/>
          <w:bCs/>
          <w:u w:val="single"/>
        </w:rPr>
      </w:pPr>
      <w:r w:rsidRPr="00255A02">
        <w:rPr>
          <w:rFonts w:eastAsia="Symbol" w:cs="Arial"/>
          <w:b/>
          <w:bCs/>
          <w:u w:val="single"/>
        </w:rPr>
        <w:t>LEGIONELLA</w:t>
      </w:r>
    </w:p>
    <w:p w14:paraId="41ADBE9B" w14:textId="77777777" w:rsidR="00821B34" w:rsidRPr="00255A02" w:rsidRDefault="00821B34" w:rsidP="00821B34">
      <w:pPr>
        <w:pStyle w:val="ListParagraph"/>
        <w:tabs>
          <w:tab w:val="left" w:pos="720"/>
        </w:tabs>
        <w:rPr>
          <w:rFonts w:ascii="Symbol" w:eastAsia="Symbol" w:hAnsi="Symbol" w:cs="Symbol"/>
        </w:rPr>
      </w:pPr>
    </w:p>
    <w:p w14:paraId="417629E2" w14:textId="77777777" w:rsidR="00821B34" w:rsidRPr="00255A02" w:rsidRDefault="00821B34" w:rsidP="00821B34">
      <w:pPr>
        <w:pStyle w:val="ListParagraph"/>
        <w:numPr>
          <w:ilvl w:val="0"/>
          <w:numId w:val="8"/>
        </w:numPr>
        <w:tabs>
          <w:tab w:val="left" w:pos="720"/>
        </w:tabs>
        <w:rPr>
          <w:rFonts w:ascii="Symbol" w:eastAsia="Symbol" w:hAnsi="Symbol" w:cs="Symbol"/>
        </w:rPr>
      </w:pPr>
      <w:r w:rsidRPr="001C6FE1">
        <w:rPr>
          <w:rFonts w:eastAsia="Arial" w:cs="Arial"/>
        </w:rPr>
        <w:t xml:space="preserve">Water Hygiene monitoring </w:t>
      </w:r>
      <w:r>
        <w:rPr>
          <w:rFonts w:eastAsia="Arial" w:cs="Arial"/>
        </w:rPr>
        <w:t xml:space="preserve">on site </w:t>
      </w:r>
      <w:r w:rsidRPr="001C6FE1">
        <w:rPr>
          <w:rFonts w:eastAsia="Arial" w:cs="Arial"/>
        </w:rPr>
        <w:t xml:space="preserve">audits </w:t>
      </w:r>
      <w:r>
        <w:rPr>
          <w:rFonts w:eastAsia="Arial" w:cs="Arial"/>
        </w:rPr>
        <w:t>a minimum of 2</w:t>
      </w:r>
      <w:r w:rsidRPr="001C6FE1">
        <w:rPr>
          <w:rFonts w:eastAsia="Arial" w:cs="Arial"/>
        </w:rPr>
        <w:t>0%</w:t>
      </w:r>
      <w:r>
        <w:rPr>
          <w:rFonts w:eastAsia="Arial" w:cs="Arial"/>
        </w:rPr>
        <w:t xml:space="preserve"> - Spread over the Annual Program.</w:t>
      </w:r>
    </w:p>
    <w:p w14:paraId="6D319A51" w14:textId="77777777" w:rsidR="00821B34" w:rsidRPr="005B14D1" w:rsidRDefault="00821B34" w:rsidP="00821B34">
      <w:pPr>
        <w:pStyle w:val="ListParagraph"/>
        <w:numPr>
          <w:ilvl w:val="0"/>
          <w:numId w:val="8"/>
        </w:numPr>
        <w:tabs>
          <w:tab w:val="left" w:pos="720"/>
        </w:tabs>
        <w:rPr>
          <w:rFonts w:ascii="Symbol" w:eastAsia="Symbol" w:hAnsi="Symbol" w:cs="Symbol"/>
        </w:rPr>
      </w:pPr>
      <w:r>
        <w:rPr>
          <w:rFonts w:eastAsia="Arial" w:cs="Arial"/>
        </w:rPr>
        <w:t>Desktop Audit - L8 RA 100%</w:t>
      </w:r>
    </w:p>
    <w:p w14:paraId="55BD86D1" w14:textId="4986C8AD" w:rsidR="00652305" w:rsidRPr="00652305" w:rsidRDefault="00821B34" w:rsidP="00652305">
      <w:pPr>
        <w:pStyle w:val="ListParagraph"/>
        <w:numPr>
          <w:ilvl w:val="0"/>
          <w:numId w:val="8"/>
        </w:numPr>
        <w:tabs>
          <w:tab w:val="left" w:pos="720"/>
        </w:tabs>
        <w:rPr>
          <w:rFonts w:ascii="Symbol" w:eastAsia="Symbol" w:hAnsi="Symbol" w:cs="Symbol"/>
        </w:rPr>
      </w:pPr>
      <w:r>
        <w:rPr>
          <w:rFonts w:eastAsia="Arial" w:cs="Arial"/>
        </w:rPr>
        <w:t xml:space="preserve">Any other requests by the EMPLOYER as requested – At agreed </w:t>
      </w:r>
      <w:r w:rsidR="00787FB3">
        <w:rPr>
          <w:rFonts w:eastAsia="Arial" w:cs="Arial"/>
        </w:rPr>
        <w:t>Ad hoc</w:t>
      </w:r>
      <w:r w:rsidR="00F71DBA">
        <w:rPr>
          <w:rFonts w:eastAsia="Arial" w:cs="Arial"/>
        </w:rPr>
        <w:t xml:space="preserve"> </w:t>
      </w:r>
      <w:r>
        <w:rPr>
          <w:rFonts w:eastAsia="Arial" w:cs="Arial"/>
        </w:rPr>
        <w:t>rates.</w:t>
      </w:r>
    </w:p>
    <w:p w14:paraId="3F527218" w14:textId="77777777" w:rsidR="00652305" w:rsidRDefault="00652305" w:rsidP="00652305">
      <w:pPr>
        <w:tabs>
          <w:tab w:val="left" w:pos="720"/>
        </w:tabs>
        <w:rPr>
          <w:rFonts w:ascii="Symbol" w:eastAsia="Symbol" w:hAnsi="Symbol" w:cs="Symbol"/>
        </w:rPr>
      </w:pPr>
    </w:p>
    <w:p w14:paraId="7C7C266E" w14:textId="77777777" w:rsidR="00F71DBA" w:rsidRDefault="00652305" w:rsidP="001C6FE1">
      <w:pPr>
        <w:rPr>
          <w:rFonts w:eastAsia="Symbol" w:cs="Arial"/>
          <w:b/>
          <w:bCs/>
          <w:u w:val="single"/>
        </w:rPr>
      </w:pPr>
      <w:r w:rsidRPr="00652305">
        <w:rPr>
          <w:rFonts w:eastAsia="Symbol" w:cs="Arial"/>
          <w:b/>
          <w:bCs/>
          <w:u w:val="single"/>
        </w:rPr>
        <w:t>RENEWABLES</w:t>
      </w:r>
      <w:r>
        <w:rPr>
          <w:rFonts w:eastAsia="Symbol" w:cs="Arial"/>
          <w:b/>
          <w:bCs/>
          <w:u w:val="single"/>
        </w:rPr>
        <w:t xml:space="preserve"> –</w:t>
      </w:r>
    </w:p>
    <w:p w14:paraId="75E764F9" w14:textId="77777777" w:rsidR="00F71DBA" w:rsidRDefault="00F71DBA" w:rsidP="001C6FE1">
      <w:pPr>
        <w:rPr>
          <w:rFonts w:eastAsia="Symbol" w:cs="Arial"/>
        </w:rPr>
      </w:pPr>
    </w:p>
    <w:p w14:paraId="2BE18CB4" w14:textId="0B31B553" w:rsidR="00061D6F" w:rsidRPr="00F71DBA" w:rsidRDefault="00652305" w:rsidP="001C6FE1">
      <w:pPr>
        <w:rPr>
          <w:rFonts w:eastAsia="Symbol" w:cs="Arial"/>
        </w:rPr>
      </w:pPr>
      <w:r w:rsidRPr="00F71DBA">
        <w:rPr>
          <w:rFonts w:eastAsia="Symbol" w:cs="Arial"/>
        </w:rPr>
        <w:t>Where Applicable and as defined in the scoping document</w:t>
      </w:r>
      <w:r w:rsidR="00F71DBA">
        <w:rPr>
          <w:rFonts w:eastAsia="Symbol" w:cs="Arial"/>
        </w:rPr>
        <w:t xml:space="preserve"> – Quantities will be agreed at mobilisation.</w:t>
      </w:r>
    </w:p>
    <w:p w14:paraId="6F0B9F2D" w14:textId="77777777" w:rsidR="00652305" w:rsidRDefault="00652305" w:rsidP="001C6FE1">
      <w:pPr>
        <w:rPr>
          <w:rFonts w:eastAsia="Symbol" w:cs="Arial"/>
          <w:b/>
          <w:bCs/>
          <w:u w:val="single"/>
        </w:rPr>
      </w:pPr>
    </w:p>
    <w:p w14:paraId="4183F852" w14:textId="01944999" w:rsidR="00652305" w:rsidRDefault="00652305" w:rsidP="00652305">
      <w:pPr>
        <w:pStyle w:val="ListParagraph"/>
        <w:numPr>
          <w:ilvl w:val="0"/>
          <w:numId w:val="36"/>
        </w:numPr>
        <w:rPr>
          <w:rFonts w:eastAsia="Symbol" w:cs="Arial"/>
        </w:rPr>
      </w:pPr>
      <w:r w:rsidRPr="00652305">
        <w:rPr>
          <w:rFonts w:eastAsia="Symbol" w:cs="Arial"/>
        </w:rPr>
        <w:t>Solar</w:t>
      </w:r>
      <w:r>
        <w:rPr>
          <w:rFonts w:eastAsia="Symbol" w:cs="Arial"/>
        </w:rPr>
        <w:t xml:space="preserve"> – </w:t>
      </w:r>
      <w:bookmarkStart w:id="3" w:name="_Hlk173393215"/>
      <w:bookmarkStart w:id="4" w:name="_Hlk173393333"/>
      <w:r>
        <w:rPr>
          <w:rFonts w:eastAsia="Symbol" w:cs="Arial"/>
        </w:rPr>
        <w:t xml:space="preserve">100% Desktop of all new installation / 10% Onsite Quality Inspections </w:t>
      </w:r>
      <w:bookmarkEnd w:id="3"/>
    </w:p>
    <w:bookmarkEnd w:id="4"/>
    <w:p w14:paraId="70B16E2E" w14:textId="70C4A353" w:rsidR="00652305" w:rsidRDefault="00652305" w:rsidP="00652305">
      <w:pPr>
        <w:pStyle w:val="ListParagraph"/>
        <w:numPr>
          <w:ilvl w:val="0"/>
          <w:numId w:val="36"/>
        </w:numPr>
        <w:rPr>
          <w:rFonts w:eastAsia="Symbol" w:cs="Arial"/>
        </w:rPr>
      </w:pPr>
      <w:r>
        <w:rPr>
          <w:rFonts w:eastAsia="Symbol" w:cs="Arial"/>
        </w:rPr>
        <w:t xml:space="preserve">Air </w:t>
      </w:r>
      <w:r w:rsidR="00F71DBA">
        <w:rPr>
          <w:rFonts w:eastAsia="Symbol" w:cs="Arial"/>
        </w:rPr>
        <w:t xml:space="preserve">and Ground </w:t>
      </w:r>
      <w:r>
        <w:rPr>
          <w:rFonts w:eastAsia="Symbol" w:cs="Arial"/>
        </w:rPr>
        <w:t xml:space="preserve">Source Heat Pumps - </w:t>
      </w:r>
      <w:bookmarkStart w:id="5" w:name="_Hlk173393264"/>
      <w:r>
        <w:rPr>
          <w:rFonts w:eastAsia="Symbol" w:cs="Arial"/>
        </w:rPr>
        <w:t>100% Desktop of all new installation / 10% Onsite Quality Inspections.</w:t>
      </w:r>
    </w:p>
    <w:bookmarkEnd w:id="5"/>
    <w:p w14:paraId="7F607BAB" w14:textId="0929A28A" w:rsidR="00652305" w:rsidRPr="00652305" w:rsidRDefault="00652305" w:rsidP="00652305">
      <w:pPr>
        <w:ind w:left="360"/>
        <w:rPr>
          <w:rFonts w:eastAsia="Symbol" w:cs="Arial"/>
        </w:rPr>
      </w:pPr>
    </w:p>
    <w:p w14:paraId="7BAB6A20" w14:textId="388D9D8A" w:rsidR="001C6FE1" w:rsidRPr="005B14D1" w:rsidRDefault="001C6FE1" w:rsidP="001C6FE1">
      <w:pPr>
        <w:rPr>
          <w:sz w:val="20"/>
          <w:szCs w:val="20"/>
          <w:u w:val="single"/>
        </w:rPr>
      </w:pPr>
      <w:r w:rsidRPr="005B14D1">
        <w:rPr>
          <w:rFonts w:eastAsia="Arial" w:cs="Arial"/>
          <w:b/>
          <w:bCs/>
          <w:u w:val="single"/>
        </w:rPr>
        <w:t>General Requirements</w:t>
      </w:r>
    </w:p>
    <w:p w14:paraId="7A13522C" w14:textId="77777777" w:rsidR="001C6FE1" w:rsidRPr="001C6FE1" w:rsidRDefault="001C6FE1" w:rsidP="001C6FE1">
      <w:pPr>
        <w:spacing w:line="123" w:lineRule="exact"/>
        <w:rPr>
          <w:sz w:val="20"/>
          <w:szCs w:val="20"/>
        </w:rPr>
      </w:pPr>
    </w:p>
    <w:p w14:paraId="52444843" w14:textId="77777777" w:rsidR="001C6FE1" w:rsidRDefault="001C6FE1" w:rsidP="001C6FE1">
      <w:pPr>
        <w:rPr>
          <w:rFonts w:eastAsia="Arial" w:cs="Arial"/>
        </w:rPr>
      </w:pPr>
      <w:r w:rsidRPr="001C6FE1">
        <w:rPr>
          <w:rFonts w:eastAsia="Arial" w:cs="Arial"/>
        </w:rPr>
        <w:t>The following requirements are deemed to be included within the consultant’s tendered rates.</w:t>
      </w:r>
    </w:p>
    <w:p w14:paraId="57F69569" w14:textId="77777777" w:rsidR="006B5538" w:rsidRDefault="006B5538" w:rsidP="001C6FE1">
      <w:pPr>
        <w:rPr>
          <w:rFonts w:eastAsia="Arial" w:cs="Arial"/>
        </w:rPr>
      </w:pPr>
    </w:p>
    <w:p w14:paraId="04EAAA46" w14:textId="16DA76FE" w:rsidR="001C6FE1" w:rsidRPr="002101D9" w:rsidRDefault="001C6FE1" w:rsidP="001C6FE1">
      <w:pPr>
        <w:pStyle w:val="Heading2"/>
        <w:rPr>
          <w:rFonts w:eastAsia="Arial"/>
        </w:rPr>
      </w:pPr>
      <w:bookmarkStart w:id="6" w:name="_Toc173511639"/>
      <w:bookmarkStart w:id="7" w:name="_Hlk171678723"/>
      <w:r w:rsidRPr="002101D9">
        <w:rPr>
          <w:rFonts w:eastAsia="Arial"/>
        </w:rPr>
        <w:t>1.</w:t>
      </w:r>
      <w:r w:rsidR="00794A87">
        <w:rPr>
          <w:rFonts w:eastAsia="Arial"/>
        </w:rPr>
        <w:t>2</w:t>
      </w:r>
      <w:r w:rsidRPr="002101D9">
        <w:rPr>
          <w:rFonts w:eastAsia="Arial"/>
        </w:rPr>
        <w:t xml:space="preserve"> IT Provision</w:t>
      </w:r>
      <w:r w:rsidR="00C318FC" w:rsidRPr="002101D9">
        <w:rPr>
          <w:rFonts w:eastAsia="Arial"/>
        </w:rPr>
        <w:t xml:space="preserve"> </w:t>
      </w:r>
      <w:bookmarkEnd w:id="6"/>
    </w:p>
    <w:p w14:paraId="579D05B7" w14:textId="77777777" w:rsidR="00456DB2" w:rsidRPr="002101D9" w:rsidRDefault="00456DB2" w:rsidP="00456DB2"/>
    <w:p w14:paraId="138AB1C7" w14:textId="7246A50E" w:rsidR="00456DB2" w:rsidRPr="00787FB3" w:rsidRDefault="00456DB2" w:rsidP="00456DB2">
      <w:pPr>
        <w:rPr>
          <w:rFonts w:ascii="Times New Roman" w:hAnsi="Times New Roman"/>
        </w:rPr>
      </w:pPr>
      <w:r w:rsidRPr="002101D9">
        <w:t>As Part of the Tender process, the successful applicant will be required to provide a platform that fully integrates documents with our internal system.</w:t>
      </w:r>
    </w:p>
    <w:p w14:paraId="4AD2E49A" w14:textId="29CBA8E9" w:rsidR="00456DB2" w:rsidRPr="002101D9" w:rsidRDefault="00456DB2" w:rsidP="00456DB2">
      <w:r w:rsidRPr="002101D9">
        <w:t>Documents defined as '</w:t>
      </w:r>
      <w:r w:rsidR="00B317F1" w:rsidRPr="002101D9">
        <w:t>Satisfactory</w:t>
      </w:r>
      <w:r w:rsidRPr="002101D9">
        <w:t xml:space="preserve">' </w:t>
      </w:r>
      <w:r w:rsidR="00B317F1" w:rsidRPr="002101D9">
        <w:t xml:space="preserve">/ </w:t>
      </w:r>
      <w:r w:rsidR="00787FB3">
        <w:t>‘</w:t>
      </w:r>
      <w:r w:rsidR="00B317F1" w:rsidRPr="002101D9">
        <w:t>Pass</w:t>
      </w:r>
      <w:r w:rsidR="00787FB3">
        <w:t>’</w:t>
      </w:r>
      <w:r w:rsidR="00B317F1" w:rsidRPr="002101D9">
        <w:t xml:space="preserve"> </w:t>
      </w:r>
      <w:r w:rsidRPr="002101D9">
        <w:t xml:space="preserve">certificates only - via your internal QC process – must be available in real time - via a secure network platform provided by </w:t>
      </w:r>
      <w:r w:rsidR="00B317F1" w:rsidRPr="002101D9">
        <w:t>yourselves</w:t>
      </w:r>
      <w:r w:rsidRPr="002101D9">
        <w:t xml:space="preserve"> - such that these documents can be exchanged electronically in a timely fashion with our document repository.</w:t>
      </w:r>
    </w:p>
    <w:p w14:paraId="1798C276" w14:textId="77777777" w:rsidR="00456DB2" w:rsidRPr="002101D9" w:rsidRDefault="00456DB2" w:rsidP="00456DB2"/>
    <w:p w14:paraId="5A68EC87" w14:textId="77777777" w:rsidR="00456DB2" w:rsidRPr="002101D9" w:rsidRDefault="00456DB2" w:rsidP="00456DB2">
      <w:r w:rsidRPr="002101D9">
        <w:t>Additionally, it is vitally important that the document naming convention follows a clearly defined ruleset and that summary information for any processed documents is also provided in the form of a metadata file.</w:t>
      </w:r>
    </w:p>
    <w:p w14:paraId="74D8F46A" w14:textId="77777777" w:rsidR="00F649AA" w:rsidRDefault="00F649AA" w:rsidP="00456DB2">
      <w:pPr>
        <w:rPr>
          <w:highlight w:val="yellow"/>
        </w:rPr>
      </w:pPr>
    </w:p>
    <w:p w14:paraId="5B32112A" w14:textId="520E6AB8" w:rsidR="00F649AA" w:rsidRPr="00470FA6" w:rsidRDefault="00F649AA" w:rsidP="00F649AA">
      <w:r w:rsidRPr="00470FA6">
        <w:t xml:space="preserve">For the automated loading of </w:t>
      </w:r>
      <w:r w:rsidR="003428E6" w:rsidRPr="00470FA6">
        <w:t>certificates,</w:t>
      </w:r>
      <w:r w:rsidRPr="00470FA6">
        <w:t xml:space="preserve"> the supplier must provide a metadata file which lists the certificates to be loaded and should have the following columns</w:t>
      </w:r>
      <w:r>
        <w:t>:</w:t>
      </w:r>
    </w:p>
    <w:p w14:paraId="2AC96BE0" w14:textId="77777777" w:rsidR="00F649AA" w:rsidRPr="00470FA6" w:rsidRDefault="00F649AA" w:rsidP="00F649AA"/>
    <w:p w14:paraId="0C3C2E45" w14:textId="77777777" w:rsidR="00F649AA" w:rsidRPr="00470FA6" w:rsidRDefault="00F649AA" w:rsidP="00F649AA">
      <w:r w:rsidRPr="00470FA6">
        <w:t>"Propref","</w:t>
      </w:r>
      <w:proofErr w:type="gramStart"/>
      <w:r w:rsidRPr="00470FA6">
        <w:t>doctype(</w:t>
      </w:r>
      <w:proofErr w:type="gramEnd"/>
      <w:r w:rsidRPr="00470FA6">
        <w:t>we need to confirm this with each supplier)","service_name","file_date","status","document_name","Certificate_date"</w:t>
      </w:r>
    </w:p>
    <w:p w14:paraId="7BC7C1E3" w14:textId="29BD8D9D" w:rsidR="00F649AA" w:rsidRPr="00470FA6" w:rsidRDefault="003428E6" w:rsidP="00F649AA">
      <w:r w:rsidRPr="00470FA6">
        <w:t>E.g.</w:t>
      </w:r>
      <w:r w:rsidR="00F649AA">
        <w:t xml:space="preserve"> </w:t>
      </w:r>
      <w:r w:rsidR="00F649AA" w:rsidRPr="00470FA6">
        <w:t>"SDCPRO160120Z01200","AGASCERT","HO","29-07-2024","1","SDCPRO160120Z01200_LGSR_26-07-2024.pdf","Certificate date 26-07-24"</w:t>
      </w:r>
    </w:p>
    <w:p w14:paraId="396623D7" w14:textId="77777777" w:rsidR="00F649AA" w:rsidRPr="00470FA6" w:rsidRDefault="00F649AA" w:rsidP="00F649AA"/>
    <w:p w14:paraId="4187976B" w14:textId="0C0BDD51" w:rsidR="002101D9" w:rsidRPr="002101D9" w:rsidRDefault="002101D9" w:rsidP="00F649AA">
      <w:pPr>
        <w:rPr>
          <w:b/>
          <w:bCs/>
          <w:i/>
          <w:iCs/>
        </w:rPr>
      </w:pPr>
      <w:r w:rsidRPr="002101D9">
        <w:rPr>
          <w:b/>
          <w:bCs/>
          <w:i/>
          <w:iCs/>
        </w:rPr>
        <w:t xml:space="preserve">Example of the way a PDF document needs to be titled, substitute </w:t>
      </w:r>
      <w:r>
        <w:rPr>
          <w:b/>
          <w:bCs/>
          <w:i/>
          <w:iCs/>
        </w:rPr>
        <w:t xml:space="preserve">Certype for </w:t>
      </w:r>
      <w:r w:rsidRPr="002101D9">
        <w:rPr>
          <w:b/>
          <w:bCs/>
          <w:i/>
          <w:iCs/>
        </w:rPr>
        <w:t>LGSR or whatever the certificate type is EG: EICR</w:t>
      </w:r>
      <w:r>
        <w:rPr>
          <w:b/>
          <w:bCs/>
          <w:i/>
          <w:iCs/>
        </w:rPr>
        <w:t xml:space="preserve"> </w:t>
      </w:r>
      <w:r w:rsidR="00787FB3">
        <w:rPr>
          <w:b/>
          <w:bCs/>
          <w:i/>
          <w:iCs/>
        </w:rPr>
        <w:t>etc.</w:t>
      </w:r>
      <w:r>
        <w:rPr>
          <w:b/>
          <w:bCs/>
          <w:i/>
          <w:iCs/>
        </w:rPr>
        <w:t xml:space="preserve"> making sure all under spaces are included.</w:t>
      </w:r>
    </w:p>
    <w:p w14:paraId="0B60897E" w14:textId="77777777" w:rsidR="002101D9" w:rsidRDefault="002101D9" w:rsidP="00F649AA"/>
    <w:p w14:paraId="3B12ED64" w14:textId="77777777" w:rsidR="002101D9" w:rsidRDefault="00F649AA" w:rsidP="00F649AA">
      <w:r>
        <w:t>T</w:t>
      </w:r>
      <w:r w:rsidRPr="00470FA6">
        <w:t>he pdfs need to be named</w:t>
      </w:r>
      <w:r>
        <w:t xml:space="preserve"> in the format: </w:t>
      </w:r>
      <w:r w:rsidRPr="002101D9">
        <w:rPr>
          <w:b/>
          <w:bCs/>
        </w:rPr>
        <w:t>UPRN_Certtype_DD-MM-YYYY.pdf</w:t>
      </w:r>
      <w:r w:rsidR="002101D9">
        <w:t xml:space="preserve"> </w:t>
      </w:r>
    </w:p>
    <w:p w14:paraId="1E79CB0B" w14:textId="1C566FFD" w:rsidR="00F649AA" w:rsidRPr="00470FA6" w:rsidRDefault="00F649AA" w:rsidP="00F649AA">
      <w:r w:rsidRPr="00470FA6">
        <w:t>(date also being the certificate date)</w:t>
      </w:r>
    </w:p>
    <w:p w14:paraId="22D6ABCD" w14:textId="77777777" w:rsidR="002101D9" w:rsidRDefault="002101D9" w:rsidP="00456DB2">
      <w:pPr>
        <w:rPr>
          <w:highlight w:val="yellow"/>
        </w:rPr>
      </w:pPr>
    </w:p>
    <w:p w14:paraId="26522E34" w14:textId="6198393B" w:rsidR="00456DB2" w:rsidRPr="002101D9" w:rsidRDefault="00456DB2" w:rsidP="00456DB2">
      <w:r w:rsidRPr="002101D9">
        <w:t>Historic information relating to processed documents must be retained and provided as and when required.</w:t>
      </w:r>
      <w:r w:rsidR="00787FB3">
        <w:t xml:space="preserve"> </w:t>
      </w:r>
      <w:r w:rsidRPr="002101D9">
        <w:t>A full audit trail of all processing and the passing of data must also be provided on an on-going basis.</w:t>
      </w:r>
      <w:r w:rsidR="003428E6">
        <w:t xml:space="preserve"> </w:t>
      </w:r>
      <w:r w:rsidRPr="002101D9">
        <w:t>A clear differentiation must be made by document type and between current and historic documents.</w:t>
      </w:r>
    </w:p>
    <w:p w14:paraId="39C35004" w14:textId="77777777" w:rsidR="00456DB2" w:rsidRPr="002101D9" w:rsidRDefault="00456DB2" w:rsidP="00456DB2"/>
    <w:p w14:paraId="64DEF90C" w14:textId="421439D9" w:rsidR="00456DB2" w:rsidRDefault="00456DB2" w:rsidP="00456DB2">
      <w:r w:rsidRPr="00787FB3">
        <w:t>The cost for this must be borne by the applicant.</w:t>
      </w:r>
    </w:p>
    <w:p w14:paraId="3993026B" w14:textId="77777777" w:rsidR="001C6FE1" w:rsidRPr="00787FB3" w:rsidRDefault="001C6FE1" w:rsidP="00787FB3">
      <w:pPr>
        <w:pStyle w:val="NoSpacing"/>
      </w:pPr>
    </w:p>
    <w:p w14:paraId="57D0852E" w14:textId="29CEB9FB" w:rsidR="001C6FE1" w:rsidRPr="002101D9" w:rsidRDefault="001C6FE1" w:rsidP="001C6FE1">
      <w:pPr>
        <w:spacing w:line="270" w:lineRule="auto"/>
        <w:ind w:right="6"/>
        <w:rPr>
          <w:rFonts w:eastAsia="Arial" w:cs="Arial"/>
        </w:rPr>
      </w:pPr>
      <w:r w:rsidRPr="00787FB3">
        <w:rPr>
          <w:rFonts w:eastAsia="Arial" w:cs="Arial"/>
        </w:rPr>
        <w:t>The consultants shall be equipped with mobile handheld devices to enable the recording of</w:t>
      </w:r>
      <w:r w:rsidR="00686290" w:rsidRPr="00787FB3">
        <w:rPr>
          <w:rFonts w:eastAsia="Arial" w:cs="Arial"/>
        </w:rPr>
        <w:t xml:space="preserve"> all </w:t>
      </w:r>
      <w:r w:rsidR="00686290" w:rsidRPr="002101D9">
        <w:rPr>
          <w:rFonts w:eastAsia="Arial" w:cs="Arial"/>
        </w:rPr>
        <w:t>work (on site or desktop)</w:t>
      </w:r>
      <w:r w:rsidRPr="002101D9">
        <w:rPr>
          <w:rFonts w:eastAsia="Arial" w:cs="Arial"/>
        </w:rPr>
        <w:t>, including relevant photographic evidence when on site and transmitted directly to the consultant’s IT system.</w:t>
      </w:r>
    </w:p>
    <w:p w14:paraId="60222EA6" w14:textId="77777777" w:rsidR="00686290" w:rsidRPr="002101D9" w:rsidRDefault="00686290" w:rsidP="001C6FE1">
      <w:pPr>
        <w:spacing w:line="270" w:lineRule="auto"/>
        <w:ind w:right="6"/>
        <w:rPr>
          <w:sz w:val="20"/>
          <w:szCs w:val="20"/>
        </w:rPr>
      </w:pPr>
    </w:p>
    <w:p w14:paraId="75922C65" w14:textId="77777777" w:rsidR="001C6FE1" w:rsidRPr="002101D9" w:rsidRDefault="001C6FE1" w:rsidP="001C6FE1">
      <w:pPr>
        <w:spacing w:line="60" w:lineRule="exact"/>
        <w:rPr>
          <w:sz w:val="20"/>
          <w:szCs w:val="20"/>
        </w:rPr>
      </w:pPr>
    </w:p>
    <w:p w14:paraId="03BE141C" w14:textId="0D7C04A1" w:rsidR="001C6FE1" w:rsidRDefault="005B14D1" w:rsidP="001C6FE1">
      <w:pPr>
        <w:spacing w:line="277" w:lineRule="auto"/>
        <w:ind w:right="6"/>
        <w:rPr>
          <w:rFonts w:eastAsia="Arial" w:cs="Arial"/>
        </w:rPr>
      </w:pPr>
      <w:r w:rsidRPr="002101D9">
        <w:rPr>
          <w:rFonts w:eastAsia="Arial" w:cs="Arial"/>
        </w:rPr>
        <w:t xml:space="preserve">Once certification from the Contractors is audited and any remedial actions </w:t>
      </w:r>
      <w:r w:rsidR="000274E1" w:rsidRPr="002101D9">
        <w:rPr>
          <w:rFonts w:eastAsia="Arial" w:cs="Arial"/>
        </w:rPr>
        <w:t>corrected,</w:t>
      </w:r>
      <w:r w:rsidRPr="002101D9">
        <w:rPr>
          <w:rFonts w:eastAsia="Arial" w:cs="Arial"/>
        </w:rPr>
        <w:t xml:space="preserve"> and a new certificate issued by the Contractor t</w:t>
      </w:r>
      <w:r w:rsidR="001C6FE1" w:rsidRPr="002101D9">
        <w:rPr>
          <w:rFonts w:eastAsia="Arial" w:cs="Arial"/>
        </w:rPr>
        <w:t xml:space="preserve">he consultant shall have and maintain suitable and effective IT management system that will enable direct links </w:t>
      </w:r>
      <w:r w:rsidRPr="002101D9">
        <w:rPr>
          <w:rFonts w:eastAsia="Arial" w:cs="Arial"/>
        </w:rPr>
        <w:t xml:space="preserve">with all appointed workstream Contractors </w:t>
      </w:r>
      <w:r w:rsidR="001C6FE1" w:rsidRPr="002101D9">
        <w:rPr>
          <w:rFonts w:eastAsia="Arial" w:cs="Arial"/>
        </w:rPr>
        <w:t xml:space="preserve">to the </w:t>
      </w:r>
      <w:r w:rsidRPr="002101D9">
        <w:rPr>
          <w:rFonts w:eastAsia="Arial" w:cs="Arial"/>
        </w:rPr>
        <w:t>EMPLOYER’s</w:t>
      </w:r>
      <w:r w:rsidR="001C6FE1" w:rsidRPr="002101D9">
        <w:rPr>
          <w:rFonts w:eastAsia="Arial" w:cs="Arial"/>
        </w:rPr>
        <w:t xml:space="preserve"> </w:t>
      </w:r>
      <w:r w:rsidRPr="002101D9">
        <w:rPr>
          <w:rFonts w:eastAsia="Arial" w:cs="Arial"/>
        </w:rPr>
        <w:t xml:space="preserve">data </w:t>
      </w:r>
      <w:r w:rsidR="001C6FE1" w:rsidRPr="002101D9">
        <w:rPr>
          <w:rFonts w:eastAsia="Arial" w:cs="Arial"/>
        </w:rPr>
        <w:t xml:space="preserve">management system </w:t>
      </w:r>
      <w:r w:rsidRPr="002101D9">
        <w:rPr>
          <w:rFonts w:eastAsia="Arial" w:cs="Arial"/>
        </w:rPr>
        <w:t xml:space="preserve">(NEC / Northgate) </w:t>
      </w:r>
      <w:r w:rsidR="001C6FE1" w:rsidRPr="002101D9">
        <w:rPr>
          <w:rFonts w:eastAsia="Arial" w:cs="Arial"/>
        </w:rPr>
        <w:t>in the form of electronic file transmission (SFTP – secure file transfer protocol)</w:t>
      </w:r>
    </w:p>
    <w:bookmarkEnd w:id="7"/>
    <w:p w14:paraId="6113DAD2" w14:textId="77777777" w:rsidR="00AB3C37" w:rsidRDefault="00AB3C37" w:rsidP="001C6FE1">
      <w:pPr>
        <w:spacing w:line="277" w:lineRule="auto"/>
        <w:ind w:right="6"/>
        <w:rPr>
          <w:rFonts w:eastAsia="Arial" w:cs="Arial"/>
        </w:rPr>
      </w:pPr>
    </w:p>
    <w:p w14:paraId="72A7AA04" w14:textId="40DE094C" w:rsidR="00AB3C37" w:rsidRPr="00456DB2" w:rsidRDefault="00AB3C37" w:rsidP="00AB3C37">
      <w:pPr>
        <w:spacing w:line="284" w:lineRule="auto"/>
        <w:ind w:right="6"/>
        <w:rPr>
          <w:rFonts w:eastAsia="Arial" w:cs="Arial"/>
        </w:rPr>
      </w:pPr>
      <w:r w:rsidRPr="00456DB2">
        <w:rPr>
          <w:rFonts w:eastAsia="Arial" w:cs="Arial"/>
        </w:rPr>
        <w:t xml:space="preserve">The </w:t>
      </w:r>
      <w:r w:rsidR="00456DB2" w:rsidRPr="00456DB2">
        <w:rPr>
          <w:rFonts w:eastAsia="Arial" w:cs="Arial"/>
        </w:rPr>
        <w:t>TSC</w:t>
      </w:r>
      <w:r w:rsidRPr="00456DB2">
        <w:rPr>
          <w:rFonts w:eastAsia="Arial" w:cs="Arial"/>
        </w:rPr>
        <w:t xml:space="preserve"> shall provide monthly a </w:t>
      </w:r>
      <w:r w:rsidR="000274E1" w:rsidRPr="00456DB2">
        <w:rPr>
          <w:rFonts w:eastAsia="Arial" w:cs="Arial"/>
        </w:rPr>
        <w:t>year-to-date</w:t>
      </w:r>
      <w:r w:rsidRPr="00456DB2">
        <w:rPr>
          <w:rFonts w:eastAsia="Arial" w:cs="Arial"/>
        </w:rPr>
        <w:t xml:space="preserve"> report, the service data shall be provided via a suitable web-portal service to cover all data within monthly performance reports that clearly </w:t>
      </w:r>
      <w:r w:rsidRPr="00456DB2">
        <w:rPr>
          <w:rFonts w:eastAsia="Arial" w:cs="Arial"/>
        </w:rPr>
        <w:lastRenderedPageBreak/>
        <w:t>demonstrate the service level performance of the stated contractors with photographic evidence of findings to enable the effective management of actions resulting from the consultant’s activities.</w:t>
      </w:r>
    </w:p>
    <w:p w14:paraId="253245B4" w14:textId="77777777" w:rsidR="00AB3C37" w:rsidRPr="00456DB2" w:rsidRDefault="00AB3C37" w:rsidP="00AB3C37">
      <w:pPr>
        <w:spacing w:line="284" w:lineRule="auto"/>
        <w:ind w:right="6"/>
        <w:rPr>
          <w:rFonts w:eastAsia="Arial" w:cs="Arial"/>
        </w:rPr>
      </w:pPr>
    </w:p>
    <w:p w14:paraId="4076632E" w14:textId="77777777" w:rsidR="00456DB2" w:rsidRDefault="00456DB2" w:rsidP="00AB3C37">
      <w:pPr>
        <w:spacing w:line="284" w:lineRule="auto"/>
        <w:ind w:right="6"/>
        <w:rPr>
          <w:rFonts w:eastAsia="Arial" w:cs="Arial"/>
        </w:rPr>
      </w:pPr>
      <w:r>
        <w:rPr>
          <w:rFonts w:eastAsia="Arial" w:cs="Arial"/>
        </w:rPr>
        <w:t>The TSC must provide FHDC and its Contractors with a</w:t>
      </w:r>
      <w:r w:rsidR="00AB3C37" w:rsidRPr="00456DB2">
        <w:rPr>
          <w:rFonts w:eastAsia="Arial" w:cs="Arial"/>
        </w:rPr>
        <w:t xml:space="preserve"> web-portal to access the service data </w:t>
      </w:r>
      <w:proofErr w:type="gramStart"/>
      <w:r w:rsidR="00AB3C37" w:rsidRPr="00456DB2">
        <w:rPr>
          <w:rFonts w:eastAsia="Arial" w:cs="Arial"/>
        </w:rPr>
        <w:t>in order to</w:t>
      </w:r>
      <w:proofErr w:type="gramEnd"/>
      <w:r w:rsidR="00AB3C37" w:rsidRPr="00456DB2">
        <w:rPr>
          <w:rFonts w:eastAsia="Arial" w:cs="Arial"/>
        </w:rPr>
        <w:t xml:space="preserve"> manage any remedial actions highlighted by the audits. </w:t>
      </w:r>
    </w:p>
    <w:p w14:paraId="3EB2693C" w14:textId="77777777" w:rsidR="00456DB2" w:rsidRDefault="00456DB2" w:rsidP="00AB3C37">
      <w:pPr>
        <w:spacing w:line="284" w:lineRule="auto"/>
        <w:ind w:right="6"/>
        <w:rPr>
          <w:rFonts w:eastAsia="Arial" w:cs="Arial"/>
        </w:rPr>
      </w:pPr>
    </w:p>
    <w:p w14:paraId="14A8D3C0" w14:textId="18C7A931" w:rsidR="00AB3C37" w:rsidRPr="00456DB2" w:rsidRDefault="00AB3C37" w:rsidP="00AB3C37">
      <w:pPr>
        <w:spacing w:line="284" w:lineRule="auto"/>
        <w:ind w:right="6"/>
        <w:rPr>
          <w:sz w:val="20"/>
          <w:szCs w:val="20"/>
        </w:rPr>
      </w:pPr>
      <w:r w:rsidRPr="00456DB2">
        <w:rPr>
          <w:rFonts w:eastAsia="Arial" w:cs="Arial"/>
        </w:rPr>
        <w:t xml:space="preserve">All information provided in the web-portal shall also be fully downloadable in a CSV file format for offline reporting and forwarded to FHDC as and when requested, timings will be agreed at mobilisation. </w:t>
      </w:r>
    </w:p>
    <w:p w14:paraId="2BD0198F" w14:textId="77777777" w:rsidR="00AB3C37" w:rsidRPr="00456DB2" w:rsidRDefault="00AB3C37" w:rsidP="00787FB3">
      <w:pPr>
        <w:pStyle w:val="NoSpacing"/>
      </w:pPr>
    </w:p>
    <w:p w14:paraId="69714E40" w14:textId="0CB78CF7" w:rsidR="00AB3C37" w:rsidRDefault="00AB3C37" w:rsidP="00AB3C37">
      <w:pPr>
        <w:spacing w:line="261" w:lineRule="auto"/>
        <w:ind w:right="6"/>
        <w:rPr>
          <w:rFonts w:eastAsia="Arial" w:cs="Arial"/>
        </w:rPr>
      </w:pPr>
      <w:r w:rsidRPr="00456DB2">
        <w:rPr>
          <w:rFonts w:eastAsia="Arial" w:cs="Arial"/>
        </w:rPr>
        <w:t>Reports shall provide year to date and in month results with a priority rating assessment to easily identify underperforming contractors/</w:t>
      </w:r>
      <w:r w:rsidR="00C318FC" w:rsidRPr="00456DB2">
        <w:rPr>
          <w:rFonts w:eastAsia="Arial" w:cs="Arial"/>
        </w:rPr>
        <w:t>Contractors as</w:t>
      </w:r>
      <w:r w:rsidRPr="00456DB2">
        <w:rPr>
          <w:rFonts w:eastAsia="Arial" w:cs="Arial"/>
        </w:rPr>
        <w:t xml:space="preserve"> appropriate to the scope of the contract.</w:t>
      </w:r>
    </w:p>
    <w:p w14:paraId="5AE05653" w14:textId="77777777" w:rsidR="00686290" w:rsidRPr="001C6FE1" w:rsidRDefault="00686290" w:rsidP="001C6FE1">
      <w:pPr>
        <w:spacing w:line="277" w:lineRule="auto"/>
        <w:ind w:right="6"/>
        <w:rPr>
          <w:sz w:val="20"/>
          <w:szCs w:val="20"/>
        </w:rPr>
      </w:pPr>
    </w:p>
    <w:p w14:paraId="2E161B90" w14:textId="77777777" w:rsidR="001C6FE1" w:rsidRPr="001C6FE1" w:rsidRDefault="001C6FE1" w:rsidP="001C6FE1">
      <w:pPr>
        <w:spacing w:line="54" w:lineRule="exact"/>
        <w:rPr>
          <w:sz w:val="20"/>
          <w:szCs w:val="20"/>
        </w:rPr>
      </w:pPr>
    </w:p>
    <w:p w14:paraId="212C2F4B" w14:textId="5FB79A80" w:rsidR="001C6FE1" w:rsidRDefault="001C6FE1" w:rsidP="001C6FE1">
      <w:pPr>
        <w:spacing w:line="270" w:lineRule="auto"/>
        <w:ind w:right="6"/>
        <w:rPr>
          <w:rFonts w:eastAsia="Arial" w:cs="Arial"/>
        </w:rPr>
      </w:pPr>
      <w:r w:rsidRPr="001C6FE1">
        <w:rPr>
          <w:rFonts w:eastAsia="Arial" w:cs="Arial"/>
        </w:rPr>
        <w:t xml:space="preserve">At the end of </w:t>
      </w:r>
      <w:r w:rsidR="00686290">
        <w:rPr>
          <w:rFonts w:eastAsia="Arial" w:cs="Arial"/>
        </w:rPr>
        <w:t>the Contract</w:t>
      </w:r>
      <w:r w:rsidRPr="001C6FE1">
        <w:rPr>
          <w:rFonts w:eastAsia="Arial" w:cs="Arial"/>
        </w:rPr>
        <w:t xml:space="preserve">, the consultant will provide in a form agreed a complete data set </w:t>
      </w:r>
      <w:r w:rsidR="00456DB2">
        <w:rPr>
          <w:rFonts w:eastAsia="Arial" w:cs="Arial"/>
        </w:rPr>
        <w:t xml:space="preserve">and all compliant certification </w:t>
      </w:r>
      <w:r w:rsidRPr="001C6FE1">
        <w:rPr>
          <w:rFonts w:eastAsia="Arial" w:cs="Arial"/>
        </w:rPr>
        <w:t xml:space="preserve">appertaining to </w:t>
      </w:r>
      <w:r w:rsidR="00456DB2">
        <w:rPr>
          <w:rFonts w:eastAsia="Arial" w:cs="Arial"/>
        </w:rPr>
        <w:t>each workstream</w:t>
      </w:r>
      <w:r w:rsidR="00686290">
        <w:rPr>
          <w:rFonts w:eastAsia="Arial" w:cs="Arial"/>
        </w:rPr>
        <w:t xml:space="preserve"> </w:t>
      </w:r>
      <w:r w:rsidR="00456DB2">
        <w:rPr>
          <w:rFonts w:eastAsia="Arial" w:cs="Arial"/>
        </w:rPr>
        <w:t xml:space="preserve">for the duration of the Contract </w:t>
      </w:r>
      <w:r w:rsidR="00686290">
        <w:rPr>
          <w:rFonts w:eastAsia="Arial" w:cs="Arial"/>
        </w:rPr>
        <w:t>at no additional cost to the EMPLOYER.</w:t>
      </w:r>
    </w:p>
    <w:p w14:paraId="5C9136A1" w14:textId="77777777" w:rsidR="00686290" w:rsidRPr="001C6FE1" w:rsidRDefault="00686290" w:rsidP="001C6FE1">
      <w:pPr>
        <w:spacing w:line="270" w:lineRule="auto"/>
        <w:ind w:right="6"/>
        <w:rPr>
          <w:sz w:val="20"/>
          <w:szCs w:val="20"/>
        </w:rPr>
      </w:pPr>
    </w:p>
    <w:p w14:paraId="371F0AC4" w14:textId="77777777" w:rsidR="001C6FE1" w:rsidRPr="001C6FE1" w:rsidRDefault="001C6FE1" w:rsidP="001C6FE1">
      <w:pPr>
        <w:spacing w:line="62" w:lineRule="exact"/>
        <w:rPr>
          <w:sz w:val="20"/>
          <w:szCs w:val="20"/>
        </w:rPr>
      </w:pPr>
    </w:p>
    <w:p w14:paraId="35D4DC6B" w14:textId="361EC2D6" w:rsidR="001C6FE1" w:rsidRDefault="001C6FE1" w:rsidP="00AB3C37">
      <w:pPr>
        <w:spacing w:line="277" w:lineRule="auto"/>
        <w:ind w:right="6"/>
        <w:rPr>
          <w:rFonts w:eastAsia="Arial" w:cs="Arial"/>
        </w:rPr>
      </w:pPr>
      <w:r w:rsidRPr="001C6FE1">
        <w:rPr>
          <w:rFonts w:eastAsia="Arial" w:cs="Arial"/>
        </w:rPr>
        <w:t xml:space="preserve">The consultant shall maintain an on-line web-portal for the </w:t>
      </w:r>
      <w:r w:rsidR="00507DEC">
        <w:rPr>
          <w:rFonts w:eastAsia="Arial" w:cs="Arial"/>
        </w:rPr>
        <w:t>EMPLOYER</w:t>
      </w:r>
      <w:r w:rsidRPr="001C6FE1">
        <w:rPr>
          <w:rFonts w:eastAsia="Arial" w:cs="Arial"/>
        </w:rPr>
        <w:t xml:space="preserve"> and </w:t>
      </w:r>
      <w:r w:rsidR="00686290">
        <w:rPr>
          <w:rFonts w:eastAsia="Arial" w:cs="Arial"/>
        </w:rPr>
        <w:t>Contractors</w:t>
      </w:r>
      <w:r w:rsidRPr="001C6FE1">
        <w:rPr>
          <w:rFonts w:eastAsia="Arial" w:cs="Arial"/>
        </w:rPr>
        <w:t xml:space="preserve"> to access the results of the </w:t>
      </w:r>
      <w:r w:rsidR="00456DB2">
        <w:rPr>
          <w:rFonts w:eastAsia="Arial" w:cs="Arial"/>
        </w:rPr>
        <w:t>TSC</w:t>
      </w:r>
      <w:r w:rsidRPr="001C6FE1">
        <w:rPr>
          <w:rFonts w:eastAsia="Arial" w:cs="Arial"/>
        </w:rPr>
        <w:t xml:space="preserve"> audits respond to remedial actions and retrieve performance information.</w:t>
      </w:r>
      <w:r w:rsidR="000D1576">
        <w:rPr>
          <w:rFonts w:eastAsia="Arial" w:cs="Arial"/>
        </w:rPr>
        <w:t>0</w:t>
      </w:r>
    </w:p>
    <w:p w14:paraId="688B1435" w14:textId="77777777" w:rsidR="00AB3C37" w:rsidRPr="00AB3C37" w:rsidRDefault="00AB3C37" w:rsidP="00AB3C37">
      <w:pPr>
        <w:spacing w:line="277" w:lineRule="auto"/>
        <w:ind w:right="6"/>
        <w:rPr>
          <w:sz w:val="20"/>
          <w:szCs w:val="20"/>
        </w:rPr>
      </w:pPr>
    </w:p>
    <w:p w14:paraId="4218D47B" w14:textId="044354A5" w:rsidR="001C6FE1" w:rsidRDefault="001C6FE1" w:rsidP="001C6FE1">
      <w:pPr>
        <w:pStyle w:val="Heading2"/>
        <w:rPr>
          <w:rFonts w:eastAsia="Arial"/>
        </w:rPr>
      </w:pPr>
      <w:bookmarkStart w:id="8" w:name="_Toc173511640"/>
      <w:r w:rsidRPr="001C6FE1">
        <w:rPr>
          <w:rFonts w:eastAsia="Arial"/>
        </w:rPr>
        <w:t>1.</w:t>
      </w:r>
      <w:r w:rsidR="00794A87">
        <w:rPr>
          <w:rFonts w:eastAsia="Arial"/>
        </w:rPr>
        <w:t>3</w:t>
      </w:r>
      <w:r w:rsidRPr="001C6FE1">
        <w:rPr>
          <w:rFonts w:eastAsia="Arial"/>
        </w:rPr>
        <w:t xml:space="preserve"> Auditors</w:t>
      </w:r>
      <w:bookmarkEnd w:id="8"/>
    </w:p>
    <w:p w14:paraId="0B74CFD3" w14:textId="77777777" w:rsidR="00686290" w:rsidRPr="00686290" w:rsidRDefault="00686290" w:rsidP="00686290"/>
    <w:p w14:paraId="4D9C43D5" w14:textId="77777777" w:rsidR="001C6FE1" w:rsidRPr="001C6FE1" w:rsidRDefault="001C6FE1" w:rsidP="001C6FE1">
      <w:pPr>
        <w:spacing w:line="124" w:lineRule="exact"/>
        <w:rPr>
          <w:sz w:val="20"/>
          <w:szCs w:val="20"/>
        </w:rPr>
      </w:pPr>
    </w:p>
    <w:p w14:paraId="7EE3115A" w14:textId="77777777" w:rsidR="001C6FE1" w:rsidRPr="001C6FE1" w:rsidRDefault="001C6FE1" w:rsidP="001C6FE1">
      <w:pPr>
        <w:spacing w:line="279" w:lineRule="auto"/>
        <w:ind w:right="6"/>
        <w:rPr>
          <w:sz w:val="20"/>
          <w:szCs w:val="20"/>
        </w:rPr>
      </w:pPr>
      <w:r w:rsidRPr="001C6FE1">
        <w:rPr>
          <w:rFonts w:eastAsia="Arial" w:cs="Arial"/>
          <w:sz w:val="21"/>
          <w:szCs w:val="21"/>
        </w:rPr>
        <w:t>Only qualified Auditors should be assigned to this contract, shall hold relevant Accredited Certificate Scheme qualifications. It is the consultant’s responsibility to prove that their Auditors have the required competencies to perform the required services.</w:t>
      </w:r>
    </w:p>
    <w:p w14:paraId="681D94C4" w14:textId="77777777" w:rsidR="001C6FE1" w:rsidRPr="001C6FE1" w:rsidRDefault="001C6FE1" w:rsidP="001C6FE1">
      <w:pPr>
        <w:spacing w:line="36" w:lineRule="exact"/>
        <w:rPr>
          <w:sz w:val="20"/>
          <w:szCs w:val="20"/>
        </w:rPr>
      </w:pPr>
    </w:p>
    <w:p w14:paraId="4299FB2A" w14:textId="7B524528" w:rsidR="001C6FE1" w:rsidRPr="00934B2E" w:rsidRDefault="001C6FE1" w:rsidP="001C6FE1">
      <w:pPr>
        <w:spacing w:line="283" w:lineRule="auto"/>
        <w:ind w:right="6"/>
        <w:rPr>
          <w:sz w:val="20"/>
          <w:szCs w:val="20"/>
        </w:rPr>
      </w:pPr>
      <w:r w:rsidRPr="001C6FE1">
        <w:rPr>
          <w:rFonts w:eastAsia="Arial" w:cs="Arial"/>
        </w:rPr>
        <w:t xml:space="preserve">The minimum qualifications required for </w:t>
      </w:r>
      <w:r w:rsidR="00934B2E">
        <w:rPr>
          <w:rFonts w:eastAsia="Arial" w:cs="Arial"/>
        </w:rPr>
        <w:t>undertaking this contract are</w:t>
      </w:r>
      <w:r w:rsidRPr="001C6FE1">
        <w:rPr>
          <w:rFonts w:eastAsia="Arial" w:cs="Arial"/>
        </w:rPr>
        <w:t xml:space="preserve"> as follows or the current equivalent</w:t>
      </w:r>
      <w:r w:rsidR="00934B2E">
        <w:rPr>
          <w:rFonts w:eastAsia="Arial" w:cs="Arial"/>
        </w:rPr>
        <w:t>:</w:t>
      </w:r>
    </w:p>
    <w:p w14:paraId="28454DCE" w14:textId="77777777" w:rsidR="001C6FE1" w:rsidRPr="001C6FE1" w:rsidRDefault="001C6FE1" w:rsidP="001C6FE1">
      <w:pPr>
        <w:spacing w:line="283" w:lineRule="auto"/>
        <w:ind w:left="560" w:right="6"/>
        <w:rPr>
          <w:rFonts w:eastAsia="Arial" w:cs="Arial"/>
        </w:rPr>
      </w:pP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20"/>
      </w:tblGrid>
      <w:tr w:rsidR="001C6FE1" w:rsidRPr="001C6FE1" w14:paraId="2FE64AB0" w14:textId="77777777" w:rsidTr="00641BEC">
        <w:trPr>
          <w:trHeight w:val="221"/>
        </w:trPr>
        <w:tc>
          <w:tcPr>
            <w:tcW w:w="7220" w:type="dxa"/>
            <w:vAlign w:val="bottom"/>
          </w:tcPr>
          <w:p w14:paraId="05C69F9F" w14:textId="77777777" w:rsidR="001C6FE1" w:rsidRPr="001C6FE1" w:rsidRDefault="001C6FE1" w:rsidP="00641BEC">
            <w:pPr>
              <w:spacing w:line="221" w:lineRule="exact"/>
              <w:ind w:left="100"/>
              <w:rPr>
                <w:sz w:val="20"/>
                <w:szCs w:val="20"/>
              </w:rPr>
            </w:pPr>
            <w:r w:rsidRPr="001C6FE1">
              <w:rPr>
                <w:rFonts w:eastAsia="Arial" w:cs="Arial"/>
              </w:rPr>
              <w:t>Level 3 City &amp; Guild - Inspection, Testing and Certification of Electrical</w:t>
            </w:r>
          </w:p>
        </w:tc>
      </w:tr>
      <w:tr w:rsidR="001C6FE1" w:rsidRPr="001C6FE1" w14:paraId="209D5B1D" w14:textId="77777777" w:rsidTr="00641BEC">
        <w:trPr>
          <w:trHeight w:val="275"/>
        </w:trPr>
        <w:tc>
          <w:tcPr>
            <w:tcW w:w="7220" w:type="dxa"/>
            <w:vAlign w:val="bottom"/>
          </w:tcPr>
          <w:p w14:paraId="30CC170F" w14:textId="77777777" w:rsidR="001C6FE1" w:rsidRPr="001C6FE1" w:rsidRDefault="001C6FE1" w:rsidP="00641BEC">
            <w:pPr>
              <w:ind w:left="100"/>
              <w:rPr>
                <w:sz w:val="20"/>
                <w:szCs w:val="20"/>
              </w:rPr>
            </w:pPr>
            <w:r w:rsidRPr="001C6FE1">
              <w:rPr>
                <w:rFonts w:eastAsia="Arial" w:cs="Arial"/>
              </w:rPr>
              <w:t>Installations</w:t>
            </w:r>
          </w:p>
        </w:tc>
      </w:tr>
      <w:tr w:rsidR="001C6FE1" w:rsidRPr="001C6FE1" w14:paraId="291A81B7" w14:textId="77777777" w:rsidTr="00641BEC">
        <w:trPr>
          <w:trHeight w:val="221"/>
        </w:trPr>
        <w:tc>
          <w:tcPr>
            <w:tcW w:w="7220" w:type="dxa"/>
            <w:vAlign w:val="bottom"/>
          </w:tcPr>
          <w:p w14:paraId="4FBD3802" w14:textId="77777777" w:rsidR="001C6FE1" w:rsidRPr="001C6FE1" w:rsidRDefault="001C6FE1" w:rsidP="00641BEC">
            <w:pPr>
              <w:spacing w:line="221" w:lineRule="exact"/>
              <w:ind w:left="100"/>
              <w:rPr>
                <w:sz w:val="20"/>
                <w:szCs w:val="20"/>
              </w:rPr>
            </w:pPr>
            <w:r w:rsidRPr="001C6FE1">
              <w:rPr>
                <w:rFonts w:eastAsia="Arial" w:cs="Arial"/>
              </w:rPr>
              <w:t>Level 3 City &amp; Guild - Requirements for Electrical Installations</w:t>
            </w:r>
          </w:p>
        </w:tc>
      </w:tr>
      <w:tr w:rsidR="001C6FE1" w:rsidRPr="001C6FE1" w14:paraId="05CF5922" w14:textId="77777777" w:rsidTr="00641BEC">
        <w:trPr>
          <w:trHeight w:val="275"/>
        </w:trPr>
        <w:tc>
          <w:tcPr>
            <w:tcW w:w="7220" w:type="dxa"/>
            <w:vAlign w:val="bottom"/>
          </w:tcPr>
          <w:p w14:paraId="78EF0CEA" w14:textId="77777777" w:rsidR="001C6FE1" w:rsidRPr="001C6FE1" w:rsidRDefault="001C6FE1" w:rsidP="00641BEC">
            <w:pPr>
              <w:ind w:left="100"/>
              <w:rPr>
                <w:sz w:val="20"/>
                <w:szCs w:val="20"/>
              </w:rPr>
            </w:pPr>
            <w:r w:rsidRPr="001C6FE1">
              <w:rPr>
                <w:rFonts w:eastAsia="Arial" w:cs="Arial"/>
              </w:rPr>
              <w:t>(BS7671:2008)</w:t>
            </w:r>
          </w:p>
        </w:tc>
      </w:tr>
      <w:tr w:rsidR="001C6FE1" w:rsidRPr="001C6FE1" w14:paraId="20E82F73" w14:textId="77777777" w:rsidTr="00641BEC">
        <w:trPr>
          <w:trHeight w:val="221"/>
        </w:trPr>
        <w:tc>
          <w:tcPr>
            <w:tcW w:w="7220" w:type="dxa"/>
            <w:vAlign w:val="bottom"/>
          </w:tcPr>
          <w:p w14:paraId="7E9B2505" w14:textId="77777777" w:rsidR="001C6FE1" w:rsidRPr="001C6FE1" w:rsidRDefault="001C6FE1" w:rsidP="00641BEC">
            <w:pPr>
              <w:spacing w:line="221" w:lineRule="exact"/>
              <w:ind w:left="100"/>
              <w:rPr>
                <w:sz w:val="20"/>
                <w:szCs w:val="20"/>
              </w:rPr>
            </w:pPr>
            <w:r w:rsidRPr="001C6FE1">
              <w:rPr>
                <w:rFonts w:eastAsia="Arial" w:cs="Arial"/>
              </w:rPr>
              <w:t>Level 3 City &amp; Guild – Electro technical Technology Installation</w:t>
            </w:r>
          </w:p>
        </w:tc>
      </w:tr>
      <w:tr w:rsidR="001C6FE1" w:rsidRPr="001C6FE1" w14:paraId="384DCAD6" w14:textId="77777777" w:rsidTr="00641BEC">
        <w:trPr>
          <w:trHeight w:val="275"/>
        </w:trPr>
        <w:tc>
          <w:tcPr>
            <w:tcW w:w="7220" w:type="dxa"/>
            <w:vAlign w:val="bottom"/>
          </w:tcPr>
          <w:p w14:paraId="0671015C" w14:textId="77777777" w:rsidR="001C6FE1" w:rsidRPr="001C6FE1" w:rsidRDefault="001C6FE1" w:rsidP="00641BEC">
            <w:pPr>
              <w:ind w:left="100"/>
              <w:rPr>
                <w:sz w:val="20"/>
                <w:szCs w:val="20"/>
              </w:rPr>
            </w:pPr>
            <w:r w:rsidRPr="001C6FE1">
              <w:rPr>
                <w:rFonts w:eastAsia="Arial" w:cs="Arial"/>
              </w:rPr>
              <w:t>(Buildings and Structures)</w:t>
            </w:r>
          </w:p>
        </w:tc>
      </w:tr>
      <w:tr w:rsidR="001C6FE1" w:rsidRPr="001C6FE1" w14:paraId="00244C71" w14:textId="77777777" w:rsidTr="00641BEC">
        <w:trPr>
          <w:trHeight w:val="244"/>
        </w:trPr>
        <w:tc>
          <w:tcPr>
            <w:tcW w:w="7220" w:type="dxa"/>
            <w:vAlign w:val="bottom"/>
          </w:tcPr>
          <w:p w14:paraId="1B6B5839" w14:textId="77777777" w:rsidR="001C6FE1" w:rsidRPr="001C6FE1" w:rsidRDefault="001C6FE1" w:rsidP="00641BEC">
            <w:pPr>
              <w:spacing w:line="244" w:lineRule="exact"/>
              <w:ind w:left="100"/>
              <w:rPr>
                <w:sz w:val="20"/>
                <w:szCs w:val="20"/>
              </w:rPr>
            </w:pPr>
            <w:r w:rsidRPr="001C6FE1">
              <w:rPr>
                <w:rFonts w:eastAsia="Arial" w:cs="Arial"/>
              </w:rPr>
              <w:t>ECA – Part P Competent Person Scheme</w:t>
            </w:r>
          </w:p>
        </w:tc>
      </w:tr>
      <w:tr w:rsidR="001C6FE1" w:rsidRPr="001C6FE1" w14:paraId="7605A44D" w14:textId="77777777" w:rsidTr="00641BEC">
        <w:trPr>
          <w:trHeight w:val="244"/>
        </w:trPr>
        <w:tc>
          <w:tcPr>
            <w:tcW w:w="7220" w:type="dxa"/>
            <w:vAlign w:val="bottom"/>
          </w:tcPr>
          <w:p w14:paraId="0B953457" w14:textId="77777777" w:rsidR="001C6FE1" w:rsidRPr="001C6FE1" w:rsidRDefault="001C6FE1" w:rsidP="00641BEC">
            <w:pPr>
              <w:spacing w:line="244" w:lineRule="exact"/>
              <w:ind w:left="100"/>
              <w:rPr>
                <w:rFonts w:eastAsia="Arial" w:cs="Arial"/>
              </w:rPr>
            </w:pPr>
            <w:r w:rsidRPr="001C6FE1">
              <w:rPr>
                <w:rFonts w:eastAsia="Arial" w:cs="Arial"/>
              </w:rPr>
              <w:t>ISO.IEC 17020 UKAS Accreditation</w:t>
            </w:r>
          </w:p>
        </w:tc>
      </w:tr>
      <w:tr w:rsidR="001C6FE1" w:rsidRPr="001C6FE1" w14:paraId="47D2DBE5" w14:textId="77777777" w:rsidTr="00641BEC">
        <w:trPr>
          <w:trHeight w:val="244"/>
        </w:trPr>
        <w:tc>
          <w:tcPr>
            <w:tcW w:w="7220" w:type="dxa"/>
            <w:vAlign w:val="bottom"/>
          </w:tcPr>
          <w:p w14:paraId="517D1D1E" w14:textId="77777777" w:rsidR="001C6FE1" w:rsidRPr="001C6FE1" w:rsidRDefault="001C6FE1" w:rsidP="00641BEC">
            <w:pPr>
              <w:spacing w:line="244" w:lineRule="exact"/>
              <w:ind w:left="100"/>
              <w:rPr>
                <w:rFonts w:eastAsia="Arial" w:cs="Arial"/>
              </w:rPr>
            </w:pPr>
            <w:r w:rsidRPr="001C6FE1">
              <w:rPr>
                <w:rFonts w:eastAsia="Arial" w:cs="Arial"/>
              </w:rPr>
              <w:t>BS 7671 IET Wiring Regulations BS7671\;2018 18</w:t>
            </w:r>
            <w:r w:rsidRPr="001C6FE1">
              <w:rPr>
                <w:rFonts w:eastAsia="Arial" w:cs="Arial"/>
                <w:vertAlign w:val="superscript"/>
              </w:rPr>
              <w:t>th</w:t>
            </w:r>
            <w:r w:rsidRPr="001C6FE1">
              <w:rPr>
                <w:rFonts w:eastAsia="Arial" w:cs="Arial"/>
              </w:rPr>
              <w:t xml:space="preserve"> Edition</w:t>
            </w:r>
          </w:p>
        </w:tc>
      </w:tr>
      <w:tr w:rsidR="00934B2E" w:rsidRPr="001C6FE1" w14:paraId="7C630BEB" w14:textId="77777777" w:rsidTr="00641BEC">
        <w:trPr>
          <w:trHeight w:val="244"/>
        </w:trPr>
        <w:tc>
          <w:tcPr>
            <w:tcW w:w="7220" w:type="dxa"/>
            <w:vAlign w:val="bottom"/>
          </w:tcPr>
          <w:p w14:paraId="4F4DF2A9" w14:textId="5FEA0383" w:rsidR="00934B2E" w:rsidRPr="001C6FE1" w:rsidRDefault="00934B2E" w:rsidP="00934B2E">
            <w:pPr>
              <w:spacing w:line="244" w:lineRule="exact"/>
              <w:ind w:left="100"/>
              <w:rPr>
                <w:rFonts w:eastAsia="Arial" w:cs="Arial"/>
              </w:rPr>
            </w:pPr>
            <w:r>
              <w:rPr>
                <w:rFonts w:eastAsia="Arial" w:cs="Arial"/>
              </w:rPr>
              <w:t xml:space="preserve">MSC </w:t>
            </w:r>
            <w:proofErr w:type="gramStart"/>
            <w:r>
              <w:rPr>
                <w:rFonts w:eastAsia="Arial" w:cs="Arial"/>
              </w:rPr>
              <w:t>Certified  /</w:t>
            </w:r>
            <w:proofErr w:type="gramEnd"/>
            <w:r>
              <w:rPr>
                <w:rFonts w:eastAsia="Arial" w:cs="Arial"/>
              </w:rPr>
              <w:t xml:space="preserve"> </w:t>
            </w:r>
            <w:r w:rsidRPr="00934B2E">
              <w:rPr>
                <w:rFonts w:eastAsia="Arial" w:cs="Arial"/>
              </w:rPr>
              <w:t>Level 3 Award in Air Source Heat Pump Systems (non-refrigerant Circuits)</w:t>
            </w:r>
          </w:p>
        </w:tc>
      </w:tr>
      <w:tr w:rsidR="00794A87" w:rsidRPr="001C6FE1" w14:paraId="5B26B53E" w14:textId="77777777" w:rsidTr="00641BEC">
        <w:trPr>
          <w:trHeight w:val="244"/>
        </w:trPr>
        <w:tc>
          <w:tcPr>
            <w:tcW w:w="7220" w:type="dxa"/>
            <w:vAlign w:val="bottom"/>
          </w:tcPr>
          <w:p w14:paraId="764F4C15" w14:textId="3575549C" w:rsidR="00794A87" w:rsidRPr="001C6FE1" w:rsidRDefault="00794A87" w:rsidP="00641BEC">
            <w:pPr>
              <w:spacing w:line="244" w:lineRule="exact"/>
              <w:ind w:left="100"/>
              <w:rPr>
                <w:rFonts w:eastAsia="Arial" w:cs="Arial"/>
              </w:rPr>
            </w:pPr>
            <w:r>
              <w:rPr>
                <w:rFonts w:eastAsia="Arial" w:cs="Arial"/>
              </w:rPr>
              <w:t>OFTEC Registration/Qualified Operative</w:t>
            </w:r>
          </w:p>
        </w:tc>
      </w:tr>
      <w:tr w:rsidR="00794A87" w:rsidRPr="001C6FE1" w14:paraId="10959C6E" w14:textId="77777777" w:rsidTr="00641BEC">
        <w:trPr>
          <w:trHeight w:val="244"/>
        </w:trPr>
        <w:tc>
          <w:tcPr>
            <w:tcW w:w="7220" w:type="dxa"/>
            <w:vAlign w:val="bottom"/>
          </w:tcPr>
          <w:p w14:paraId="3D8E2105" w14:textId="2AB7F985" w:rsidR="00794A87" w:rsidRPr="001C6FE1" w:rsidRDefault="00794A87" w:rsidP="00641BEC">
            <w:pPr>
              <w:spacing w:line="244" w:lineRule="exact"/>
              <w:ind w:left="100"/>
              <w:rPr>
                <w:rFonts w:eastAsia="Arial" w:cs="Arial"/>
              </w:rPr>
            </w:pPr>
            <w:r>
              <w:rPr>
                <w:rFonts w:eastAsia="Arial" w:cs="Arial"/>
              </w:rPr>
              <w:t>Gas Safe – ACS / Gas Safe Registration</w:t>
            </w:r>
          </w:p>
        </w:tc>
      </w:tr>
    </w:tbl>
    <w:p w14:paraId="3320F884" w14:textId="77777777" w:rsidR="000D1576" w:rsidRDefault="000D1576" w:rsidP="001C6FE1">
      <w:pPr>
        <w:pStyle w:val="Heading2"/>
        <w:rPr>
          <w:rFonts w:eastAsia="Arial"/>
        </w:rPr>
      </w:pPr>
      <w:bookmarkStart w:id="9" w:name="_Toc173511641"/>
    </w:p>
    <w:p w14:paraId="03F4A40A" w14:textId="3E78960B" w:rsidR="001C6FE1" w:rsidRPr="001C6FE1" w:rsidRDefault="001C6FE1" w:rsidP="001C6FE1">
      <w:pPr>
        <w:pStyle w:val="Heading2"/>
        <w:rPr>
          <w:rFonts w:eastAsia="Arial"/>
        </w:rPr>
      </w:pPr>
      <w:r w:rsidRPr="001C6FE1">
        <w:rPr>
          <w:rFonts w:eastAsia="Arial"/>
        </w:rPr>
        <w:t>1.</w:t>
      </w:r>
      <w:r w:rsidR="00934B2E">
        <w:rPr>
          <w:rFonts w:eastAsia="Arial"/>
        </w:rPr>
        <w:t>4</w:t>
      </w:r>
      <w:r w:rsidRPr="001C6FE1">
        <w:rPr>
          <w:rFonts w:eastAsia="Arial"/>
        </w:rPr>
        <w:t xml:space="preserve"> Audit Protocol</w:t>
      </w:r>
      <w:bookmarkEnd w:id="9"/>
    </w:p>
    <w:p w14:paraId="5FCB31F0" w14:textId="77777777" w:rsidR="001C6FE1" w:rsidRPr="001C6FE1" w:rsidRDefault="001C6FE1" w:rsidP="001C6FE1"/>
    <w:p w14:paraId="208C7C7B" w14:textId="77777777" w:rsidR="001C6FE1" w:rsidRPr="001C6FE1" w:rsidRDefault="001C6FE1" w:rsidP="001C6FE1">
      <w:pPr>
        <w:rPr>
          <w:sz w:val="20"/>
          <w:szCs w:val="20"/>
        </w:rPr>
      </w:pPr>
      <w:r w:rsidRPr="001C6FE1">
        <w:rPr>
          <w:rFonts w:eastAsia="Arial" w:cs="Arial"/>
        </w:rPr>
        <w:t>Whilst on site the Technical Consultant undertaking audits should:</w:t>
      </w:r>
    </w:p>
    <w:p w14:paraId="48904A55" w14:textId="77777777" w:rsidR="001C6FE1" w:rsidRPr="001C6FE1" w:rsidRDefault="001C6FE1" w:rsidP="001C6FE1">
      <w:pPr>
        <w:spacing w:line="160" w:lineRule="exact"/>
        <w:rPr>
          <w:sz w:val="20"/>
          <w:szCs w:val="20"/>
        </w:rPr>
      </w:pPr>
    </w:p>
    <w:p w14:paraId="62807BF0" w14:textId="77777777" w:rsidR="001C6FE1" w:rsidRDefault="001C6FE1" w:rsidP="001C6FE1">
      <w:pPr>
        <w:numPr>
          <w:ilvl w:val="0"/>
          <w:numId w:val="1"/>
        </w:numPr>
        <w:tabs>
          <w:tab w:val="left" w:pos="1000"/>
        </w:tabs>
        <w:ind w:left="1000" w:hanging="433"/>
        <w:rPr>
          <w:rFonts w:eastAsia="Arial" w:cs="Arial"/>
        </w:rPr>
      </w:pPr>
      <w:r w:rsidRPr="001C6FE1">
        <w:rPr>
          <w:rFonts w:eastAsia="Arial" w:cs="Arial"/>
        </w:rPr>
        <w:lastRenderedPageBreak/>
        <w:t>Complete the required audit.</w:t>
      </w:r>
    </w:p>
    <w:p w14:paraId="5A1262A9" w14:textId="77777777" w:rsidR="00373E86" w:rsidRPr="001C6FE1" w:rsidRDefault="00373E86" w:rsidP="00373E86">
      <w:pPr>
        <w:tabs>
          <w:tab w:val="left" w:pos="1000"/>
        </w:tabs>
        <w:ind w:left="1000"/>
        <w:rPr>
          <w:rFonts w:eastAsia="Arial" w:cs="Arial"/>
        </w:rPr>
      </w:pPr>
    </w:p>
    <w:p w14:paraId="761F96F4" w14:textId="77777777" w:rsidR="001C6FE1" w:rsidRDefault="001C6FE1" w:rsidP="001C6FE1">
      <w:pPr>
        <w:numPr>
          <w:ilvl w:val="0"/>
          <w:numId w:val="1"/>
        </w:numPr>
        <w:tabs>
          <w:tab w:val="left" w:pos="1000"/>
        </w:tabs>
        <w:ind w:left="1000" w:right="6" w:hanging="433"/>
        <w:rPr>
          <w:rFonts w:eastAsia="Arial" w:cs="Arial"/>
        </w:rPr>
      </w:pPr>
      <w:r w:rsidRPr="001C6FE1">
        <w:rPr>
          <w:rFonts w:eastAsia="Arial" w:cs="Arial"/>
        </w:rPr>
        <w:t>Only carryout minor system and appliance adjustments, to leave the system and appliances operational.</w:t>
      </w:r>
    </w:p>
    <w:p w14:paraId="0CF4E8C1" w14:textId="77777777" w:rsidR="00373E86" w:rsidRPr="001C6FE1" w:rsidRDefault="00373E86" w:rsidP="00373E86">
      <w:pPr>
        <w:tabs>
          <w:tab w:val="left" w:pos="1000"/>
        </w:tabs>
        <w:ind w:right="6"/>
        <w:rPr>
          <w:rFonts w:eastAsia="Arial" w:cs="Arial"/>
        </w:rPr>
      </w:pPr>
    </w:p>
    <w:p w14:paraId="34EEF6A4" w14:textId="4946B2DE" w:rsidR="001C6FE1" w:rsidRDefault="001C6FE1" w:rsidP="001C6FE1">
      <w:pPr>
        <w:numPr>
          <w:ilvl w:val="0"/>
          <w:numId w:val="1"/>
        </w:numPr>
        <w:tabs>
          <w:tab w:val="left" w:pos="1000"/>
        </w:tabs>
        <w:spacing w:line="239" w:lineRule="auto"/>
        <w:ind w:left="1000" w:right="6" w:hanging="433"/>
        <w:rPr>
          <w:rFonts w:eastAsia="Arial" w:cs="Arial"/>
        </w:rPr>
      </w:pPr>
      <w:r w:rsidRPr="001C6FE1">
        <w:rPr>
          <w:rFonts w:eastAsia="Arial" w:cs="Arial"/>
        </w:rPr>
        <w:t xml:space="preserve">Inform the </w:t>
      </w:r>
      <w:r w:rsidR="00507DEC">
        <w:rPr>
          <w:rFonts w:eastAsia="Arial" w:cs="Arial"/>
        </w:rPr>
        <w:t>EMPLOYER</w:t>
      </w:r>
      <w:r w:rsidRPr="001C6FE1">
        <w:rPr>
          <w:rFonts w:eastAsia="Arial" w:cs="Arial"/>
        </w:rPr>
        <w:t xml:space="preserve"> on discovery of a ‘Immediately Dangerous’ situations or installation, isolate from the supplies and issue a warning notice to the </w:t>
      </w:r>
      <w:r w:rsidR="00507DEC">
        <w:rPr>
          <w:rFonts w:eastAsia="Arial" w:cs="Arial"/>
        </w:rPr>
        <w:t>EMPLOYER</w:t>
      </w:r>
      <w:r w:rsidRPr="001C6FE1">
        <w:rPr>
          <w:rFonts w:eastAsia="Arial" w:cs="Arial"/>
        </w:rPr>
        <w:t xml:space="preserve"> and the resident.</w:t>
      </w:r>
    </w:p>
    <w:p w14:paraId="17425C3D" w14:textId="77777777" w:rsidR="00373E86" w:rsidRPr="001C6FE1" w:rsidRDefault="00373E86" w:rsidP="00373E86">
      <w:pPr>
        <w:tabs>
          <w:tab w:val="left" w:pos="1000"/>
        </w:tabs>
        <w:spacing w:line="239" w:lineRule="auto"/>
        <w:ind w:right="6"/>
        <w:rPr>
          <w:rFonts w:eastAsia="Arial" w:cs="Arial"/>
        </w:rPr>
      </w:pPr>
    </w:p>
    <w:p w14:paraId="4E78CFEA" w14:textId="77777777" w:rsidR="001C6FE1" w:rsidRPr="001C6FE1" w:rsidRDefault="001C6FE1" w:rsidP="001C6FE1">
      <w:pPr>
        <w:spacing w:line="2" w:lineRule="exact"/>
        <w:rPr>
          <w:rFonts w:eastAsia="Arial" w:cs="Arial"/>
        </w:rPr>
      </w:pPr>
    </w:p>
    <w:p w14:paraId="0BCD11C9" w14:textId="71592261" w:rsidR="001C6FE1" w:rsidRDefault="001C6FE1" w:rsidP="001C6FE1">
      <w:pPr>
        <w:numPr>
          <w:ilvl w:val="0"/>
          <w:numId w:val="1"/>
        </w:numPr>
        <w:tabs>
          <w:tab w:val="left" w:pos="1000"/>
        </w:tabs>
        <w:spacing w:line="239" w:lineRule="auto"/>
        <w:ind w:left="1000" w:right="6" w:hanging="433"/>
        <w:rPr>
          <w:rFonts w:eastAsia="Arial" w:cs="Arial"/>
        </w:rPr>
      </w:pPr>
      <w:r w:rsidRPr="001C6FE1">
        <w:rPr>
          <w:rFonts w:eastAsia="Arial" w:cs="Arial"/>
        </w:rPr>
        <w:t>On discovery of any RIDDOR advi</w:t>
      </w:r>
      <w:r w:rsidR="000D1576">
        <w:rPr>
          <w:rFonts w:eastAsia="Arial" w:cs="Arial"/>
        </w:rPr>
        <w:t>s</w:t>
      </w:r>
      <w:r w:rsidRPr="001C6FE1">
        <w:rPr>
          <w:rFonts w:eastAsia="Arial" w:cs="Arial"/>
        </w:rPr>
        <w:t xml:space="preserve">e the </w:t>
      </w:r>
      <w:r w:rsidR="00507DEC">
        <w:rPr>
          <w:rFonts w:eastAsia="Arial" w:cs="Arial"/>
        </w:rPr>
        <w:t>EMPLOYER</w:t>
      </w:r>
      <w:r w:rsidRPr="001C6FE1">
        <w:rPr>
          <w:rFonts w:eastAsia="Arial" w:cs="Arial"/>
        </w:rPr>
        <w:t xml:space="preserve"> immediately, complete the online form, record the RIDDOR notification reference number and send a copy of the report to the </w:t>
      </w:r>
      <w:r w:rsidR="00507DEC">
        <w:rPr>
          <w:rFonts w:eastAsia="Arial" w:cs="Arial"/>
        </w:rPr>
        <w:t>EMPLOYER</w:t>
      </w:r>
      <w:r w:rsidRPr="001C6FE1">
        <w:rPr>
          <w:rFonts w:eastAsia="Arial" w:cs="Arial"/>
        </w:rPr>
        <w:t>.</w:t>
      </w:r>
    </w:p>
    <w:p w14:paraId="7BAA93CA" w14:textId="77777777" w:rsidR="00373E86" w:rsidRPr="001C6FE1" w:rsidRDefault="00373E86" w:rsidP="00373E86">
      <w:pPr>
        <w:tabs>
          <w:tab w:val="left" w:pos="1000"/>
        </w:tabs>
        <w:spacing w:line="239" w:lineRule="auto"/>
        <w:ind w:left="1000" w:right="6"/>
        <w:rPr>
          <w:rFonts w:eastAsia="Arial" w:cs="Arial"/>
        </w:rPr>
      </w:pPr>
    </w:p>
    <w:p w14:paraId="55301453" w14:textId="77777777" w:rsidR="001C6FE1" w:rsidRPr="001C6FE1" w:rsidRDefault="001C6FE1" w:rsidP="001C6FE1">
      <w:pPr>
        <w:spacing w:line="2" w:lineRule="exact"/>
        <w:rPr>
          <w:rFonts w:eastAsia="Arial" w:cs="Arial"/>
        </w:rPr>
      </w:pPr>
    </w:p>
    <w:p w14:paraId="308898DB" w14:textId="19A1146C" w:rsidR="001C6FE1" w:rsidRDefault="001C6FE1" w:rsidP="001C6FE1">
      <w:pPr>
        <w:numPr>
          <w:ilvl w:val="0"/>
          <w:numId w:val="1"/>
        </w:numPr>
        <w:tabs>
          <w:tab w:val="left" w:pos="1000"/>
        </w:tabs>
        <w:spacing w:line="261" w:lineRule="auto"/>
        <w:ind w:left="1000" w:right="6" w:hanging="432"/>
        <w:rPr>
          <w:rFonts w:eastAsia="Arial" w:cs="Arial"/>
        </w:rPr>
      </w:pPr>
      <w:r w:rsidRPr="001C6FE1">
        <w:rPr>
          <w:rFonts w:eastAsia="Arial" w:cs="Arial"/>
        </w:rPr>
        <w:t xml:space="preserve">Auditors will return appliances and installations to full working condition following an audit. Where this is not possible and further work is required, this will be carried out by the </w:t>
      </w:r>
      <w:r w:rsidR="00507DEC">
        <w:rPr>
          <w:rFonts w:eastAsia="Arial" w:cs="Arial"/>
        </w:rPr>
        <w:t>EMPLOYER</w:t>
      </w:r>
      <w:r w:rsidR="000D1576">
        <w:rPr>
          <w:rFonts w:eastAsia="Arial" w:cs="Arial"/>
        </w:rPr>
        <w:t>’S</w:t>
      </w:r>
      <w:r w:rsidRPr="001C6FE1">
        <w:rPr>
          <w:rFonts w:eastAsia="Arial" w:cs="Arial"/>
        </w:rPr>
        <w:t xml:space="preserve"> appointed contractor at no charge to the Consultant.</w:t>
      </w:r>
    </w:p>
    <w:p w14:paraId="1A62AA1B" w14:textId="77777777" w:rsidR="00373E86" w:rsidRPr="001C6FE1" w:rsidRDefault="00373E86" w:rsidP="00373E86">
      <w:pPr>
        <w:tabs>
          <w:tab w:val="left" w:pos="1000"/>
        </w:tabs>
        <w:spacing w:line="261" w:lineRule="auto"/>
        <w:ind w:left="1000" w:right="6"/>
        <w:rPr>
          <w:rFonts w:eastAsia="Arial" w:cs="Arial"/>
        </w:rPr>
      </w:pPr>
    </w:p>
    <w:p w14:paraId="035CE832" w14:textId="77777777" w:rsidR="001C6FE1" w:rsidRPr="001C6FE1" w:rsidRDefault="001C6FE1" w:rsidP="001C6FE1">
      <w:pPr>
        <w:spacing w:line="54" w:lineRule="exact"/>
        <w:rPr>
          <w:rFonts w:eastAsia="Arial" w:cs="Arial"/>
        </w:rPr>
      </w:pPr>
    </w:p>
    <w:p w14:paraId="1E448974" w14:textId="478DC730" w:rsidR="001C6FE1" w:rsidRPr="001C6FE1" w:rsidRDefault="001C6FE1" w:rsidP="001C6FE1">
      <w:pPr>
        <w:numPr>
          <w:ilvl w:val="0"/>
          <w:numId w:val="1"/>
        </w:numPr>
        <w:tabs>
          <w:tab w:val="left" w:pos="1000"/>
        </w:tabs>
        <w:spacing w:line="283" w:lineRule="auto"/>
        <w:ind w:left="1000" w:right="6" w:hanging="432"/>
        <w:rPr>
          <w:rFonts w:eastAsia="Arial" w:cs="Arial"/>
        </w:rPr>
      </w:pPr>
      <w:r w:rsidRPr="001C6FE1">
        <w:rPr>
          <w:rFonts w:eastAsia="Arial" w:cs="Arial"/>
        </w:rPr>
        <w:t xml:space="preserve">Any near misses and safeguarding issues shall be reporting to the </w:t>
      </w:r>
      <w:r w:rsidR="00507DEC">
        <w:rPr>
          <w:rFonts w:eastAsia="Arial" w:cs="Arial"/>
        </w:rPr>
        <w:t>EMPLOYER</w:t>
      </w:r>
      <w:r w:rsidRPr="001C6FE1">
        <w:rPr>
          <w:rFonts w:eastAsia="Arial" w:cs="Arial"/>
        </w:rPr>
        <w:t xml:space="preserve"> </w:t>
      </w:r>
      <w:r w:rsidR="00373E86">
        <w:rPr>
          <w:rFonts w:eastAsia="Arial" w:cs="Arial"/>
        </w:rPr>
        <w:t>(</w:t>
      </w:r>
      <w:r w:rsidRPr="001C6FE1">
        <w:rPr>
          <w:rFonts w:eastAsia="Arial" w:cs="Arial"/>
        </w:rPr>
        <w:t>Housing</w:t>
      </w:r>
      <w:r w:rsidR="00373E86">
        <w:rPr>
          <w:rFonts w:eastAsia="Arial" w:cs="Arial"/>
        </w:rPr>
        <w:t xml:space="preserve"> Compliance)</w:t>
      </w:r>
      <w:r w:rsidRPr="001C6FE1">
        <w:rPr>
          <w:rFonts w:eastAsia="Arial" w:cs="Arial"/>
        </w:rPr>
        <w:t xml:space="preserve"> immediately via </w:t>
      </w:r>
      <w:hyperlink r:id="rId11" w:history="1">
        <w:r w:rsidR="00373E86" w:rsidRPr="007A1BAA">
          <w:rPr>
            <w:rStyle w:val="Hyperlink"/>
            <w:rFonts w:eastAsia="Arial" w:cs="Arial"/>
          </w:rPr>
          <w:t>housing.Compliance@folkestone-hythe.gov.uk</w:t>
        </w:r>
      </w:hyperlink>
      <w:r w:rsidR="00373E86">
        <w:rPr>
          <w:rFonts w:eastAsia="Arial" w:cs="Arial"/>
        </w:rPr>
        <w:t xml:space="preserve"> or the relevant workstream officer.</w:t>
      </w:r>
    </w:p>
    <w:p w14:paraId="4659DEF6" w14:textId="77777777" w:rsidR="001C6FE1" w:rsidRPr="001C6FE1" w:rsidRDefault="001C6FE1" w:rsidP="001C6FE1">
      <w:pPr>
        <w:spacing w:line="26" w:lineRule="exact"/>
        <w:rPr>
          <w:sz w:val="20"/>
          <w:szCs w:val="20"/>
        </w:rPr>
      </w:pPr>
    </w:p>
    <w:p w14:paraId="00CB6993" w14:textId="77777777" w:rsidR="001C6FE1" w:rsidRPr="001C6FE1" w:rsidRDefault="001C6FE1" w:rsidP="001C6FE1">
      <w:pPr>
        <w:pStyle w:val="Heading2"/>
        <w:rPr>
          <w:rFonts w:eastAsia="Arial"/>
        </w:rPr>
      </w:pPr>
    </w:p>
    <w:p w14:paraId="169DD697" w14:textId="2ACF2A07" w:rsidR="001C6FE1" w:rsidRPr="001C6FE1" w:rsidRDefault="001C6FE1" w:rsidP="001C6FE1">
      <w:pPr>
        <w:pStyle w:val="Heading2"/>
        <w:rPr>
          <w:sz w:val="20"/>
          <w:szCs w:val="20"/>
        </w:rPr>
      </w:pPr>
      <w:bookmarkStart w:id="10" w:name="_Toc173511642"/>
      <w:r w:rsidRPr="001C6FE1">
        <w:rPr>
          <w:rFonts w:eastAsia="Arial"/>
        </w:rPr>
        <w:t>1.</w:t>
      </w:r>
      <w:r w:rsidR="00934B2E">
        <w:rPr>
          <w:rFonts w:eastAsia="Arial"/>
        </w:rPr>
        <w:t>5</w:t>
      </w:r>
      <w:r w:rsidRPr="001C6FE1">
        <w:rPr>
          <w:rFonts w:eastAsia="Arial"/>
        </w:rPr>
        <w:t xml:space="preserve"> Post Inspection Audit Selection</w:t>
      </w:r>
      <w:r w:rsidR="00061D6F">
        <w:rPr>
          <w:rFonts w:eastAsia="Arial"/>
        </w:rPr>
        <w:t xml:space="preserve"> Criteria</w:t>
      </w:r>
      <w:bookmarkEnd w:id="10"/>
      <w:r w:rsidR="00061D6F">
        <w:rPr>
          <w:rFonts w:eastAsia="Arial"/>
        </w:rPr>
        <w:t xml:space="preserve"> </w:t>
      </w:r>
    </w:p>
    <w:p w14:paraId="403E1C73" w14:textId="77777777" w:rsidR="001C6FE1" w:rsidRPr="001C6FE1" w:rsidRDefault="001C6FE1" w:rsidP="001C6FE1">
      <w:pPr>
        <w:spacing w:line="123" w:lineRule="exact"/>
        <w:rPr>
          <w:sz w:val="20"/>
          <w:szCs w:val="20"/>
        </w:rPr>
      </w:pPr>
    </w:p>
    <w:p w14:paraId="35F40290" w14:textId="77EFDA2C" w:rsidR="00686290" w:rsidRDefault="001C6FE1" w:rsidP="001C6FE1">
      <w:pPr>
        <w:spacing w:line="279" w:lineRule="auto"/>
        <w:ind w:right="6"/>
        <w:rPr>
          <w:rFonts w:eastAsia="Arial" w:cs="Arial"/>
          <w:sz w:val="21"/>
          <w:szCs w:val="21"/>
        </w:rPr>
      </w:pPr>
      <w:r w:rsidRPr="001C6FE1">
        <w:rPr>
          <w:rFonts w:eastAsia="Arial" w:cs="Arial"/>
          <w:sz w:val="21"/>
          <w:szCs w:val="21"/>
        </w:rPr>
        <w:t>The consultant</w:t>
      </w:r>
      <w:r w:rsidR="000D1576">
        <w:rPr>
          <w:rFonts w:eastAsia="Arial" w:cs="Arial"/>
          <w:sz w:val="21"/>
          <w:szCs w:val="21"/>
        </w:rPr>
        <w:t>’</w:t>
      </w:r>
      <w:r w:rsidRPr="001C6FE1">
        <w:rPr>
          <w:rFonts w:eastAsia="Arial" w:cs="Arial"/>
          <w:sz w:val="21"/>
          <w:szCs w:val="21"/>
        </w:rPr>
        <w:t xml:space="preserve">s audit selection </w:t>
      </w:r>
      <w:r w:rsidR="00061D6F">
        <w:rPr>
          <w:rFonts w:eastAsia="Arial" w:cs="Arial"/>
          <w:sz w:val="21"/>
          <w:szCs w:val="21"/>
        </w:rPr>
        <w:t>must</w:t>
      </w:r>
      <w:r w:rsidRPr="001C6FE1">
        <w:rPr>
          <w:rFonts w:eastAsia="Arial" w:cs="Arial"/>
          <w:sz w:val="21"/>
          <w:szCs w:val="21"/>
        </w:rPr>
        <w:t xml:space="preserve"> be structured taking account of geographical areas and the </w:t>
      </w:r>
      <w:r w:rsidR="00686290">
        <w:rPr>
          <w:rFonts w:eastAsia="Arial" w:cs="Arial"/>
          <w:sz w:val="21"/>
          <w:szCs w:val="21"/>
        </w:rPr>
        <w:t xml:space="preserve">Contractors </w:t>
      </w:r>
      <w:r w:rsidR="00686290" w:rsidRPr="001C6FE1">
        <w:rPr>
          <w:rFonts w:eastAsia="Arial" w:cs="Arial"/>
          <w:sz w:val="21"/>
          <w:szCs w:val="21"/>
        </w:rPr>
        <w:t>engineers</w:t>
      </w:r>
      <w:r w:rsidRPr="001C6FE1">
        <w:rPr>
          <w:rFonts w:eastAsia="Arial" w:cs="Arial"/>
          <w:sz w:val="21"/>
          <w:szCs w:val="21"/>
        </w:rPr>
        <w:t xml:space="preserve"> employed on the contract to ensure a representative sample is achieved. </w:t>
      </w:r>
    </w:p>
    <w:p w14:paraId="627F472F" w14:textId="77777777" w:rsidR="00061D6F" w:rsidRDefault="00061D6F" w:rsidP="001C6FE1">
      <w:pPr>
        <w:spacing w:line="279" w:lineRule="auto"/>
        <w:ind w:right="6"/>
        <w:rPr>
          <w:rFonts w:eastAsia="Arial" w:cs="Arial"/>
          <w:sz w:val="21"/>
          <w:szCs w:val="21"/>
        </w:rPr>
      </w:pPr>
    </w:p>
    <w:p w14:paraId="29D63298" w14:textId="54891241" w:rsidR="001C6FE1" w:rsidRDefault="001C6FE1" w:rsidP="001C6FE1">
      <w:pPr>
        <w:spacing w:line="279" w:lineRule="auto"/>
        <w:ind w:right="6"/>
        <w:rPr>
          <w:rFonts w:eastAsia="Arial" w:cs="Arial"/>
        </w:rPr>
      </w:pPr>
      <w:r w:rsidRPr="001C6FE1">
        <w:rPr>
          <w:rFonts w:eastAsia="Arial" w:cs="Arial"/>
          <w:sz w:val="21"/>
          <w:szCs w:val="21"/>
        </w:rPr>
        <w:t xml:space="preserve">This selection will need to be tailored each month to </w:t>
      </w:r>
      <w:r w:rsidRPr="001C6FE1">
        <w:rPr>
          <w:rFonts w:eastAsia="Arial" w:cs="Arial"/>
        </w:rPr>
        <w:t xml:space="preserve">allow for the incorporation of a ‘risk assessed’ selection criteria based on the results of previous audits, e.g. focus on underperforming </w:t>
      </w:r>
      <w:r w:rsidR="003428E6" w:rsidRPr="001C6FE1">
        <w:rPr>
          <w:rFonts w:eastAsia="Arial" w:cs="Arial"/>
        </w:rPr>
        <w:t>engineers.</w:t>
      </w:r>
    </w:p>
    <w:p w14:paraId="2D523964" w14:textId="77777777" w:rsidR="0017474F" w:rsidRDefault="0017474F" w:rsidP="001C6FE1">
      <w:pPr>
        <w:spacing w:line="279" w:lineRule="auto"/>
        <w:ind w:right="6"/>
        <w:rPr>
          <w:rFonts w:eastAsia="Arial" w:cs="Arial"/>
        </w:rPr>
      </w:pPr>
    </w:p>
    <w:p w14:paraId="1763932A" w14:textId="77777777" w:rsidR="0017474F" w:rsidRPr="006F3F36" w:rsidRDefault="0017474F" w:rsidP="0017474F">
      <w:pPr>
        <w:tabs>
          <w:tab w:val="left" w:pos="720"/>
        </w:tabs>
        <w:spacing w:line="239" w:lineRule="auto"/>
        <w:ind w:right="6"/>
        <w:rPr>
          <w:rFonts w:ascii="Symbol" w:eastAsia="Symbol" w:hAnsi="Symbol" w:cs="Symbol"/>
          <w:b/>
          <w:bCs/>
          <w:i/>
          <w:iCs/>
        </w:rPr>
      </w:pPr>
      <w:r w:rsidRPr="006F3F36">
        <w:rPr>
          <w:b/>
          <w:bCs/>
          <w:i/>
          <w:iCs/>
        </w:rPr>
        <w:t>The TSC shall then be responsible for ensuring that the Contractor provides photographic evidence of all its completed remedial actions, if unavailable from the Contractor this evidence must be provided by TSC, no additional charges will be allowed for return site visits.</w:t>
      </w:r>
    </w:p>
    <w:p w14:paraId="195FC60A" w14:textId="77777777" w:rsidR="001C6FE1" w:rsidRPr="001C6FE1" w:rsidRDefault="001C6FE1" w:rsidP="001C6FE1">
      <w:pPr>
        <w:pStyle w:val="Heading2"/>
      </w:pPr>
    </w:p>
    <w:p w14:paraId="0A3D38CA" w14:textId="5F8C5C19" w:rsidR="001C6FE1" w:rsidRPr="001C6FE1" w:rsidRDefault="001C6FE1" w:rsidP="001C6FE1">
      <w:pPr>
        <w:pStyle w:val="Heading2"/>
      </w:pPr>
      <w:bookmarkStart w:id="11" w:name="_Toc173511643"/>
      <w:r w:rsidRPr="001C6FE1">
        <w:rPr>
          <w:rFonts w:eastAsia="Arial" w:cs="Arial"/>
          <w:bCs/>
        </w:rPr>
        <w:t>1.</w:t>
      </w:r>
      <w:r w:rsidR="00934B2E">
        <w:rPr>
          <w:rFonts w:eastAsia="Arial" w:cs="Arial"/>
          <w:bCs/>
        </w:rPr>
        <w:t>6</w:t>
      </w:r>
      <w:r w:rsidRPr="001C6FE1">
        <w:rPr>
          <w:rFonts w:eastAsia="Arial" w:cs="Arial"/>
          <w:bCs/>
        </w:rPr>
        <w:t xml:space="preserve"> Planning &amp; Appointments</w:t>
      </w:r>
      <w:bookmarkEnd w:id="11"/>
    </w:p>
    <w:p w14:paraId="69B857F9" w14:textId="77777777" w:rsidR="001C6FE1" w:rsidRPr="001C6FE1" w:rsidRDefault="001C6FE1" w:rsidP="001C6FE1">
      <w:pPr>
        <w:spacing w:line="124" w:lineRule="exact"/>
        <w:rPr>
          <w:sz w:val="20"/>
          <w:szCs w:val="20"/>
        </w:rPr>
      </w:pPr>
    </w:p>
    <w:p w14:paraId="14BB90D3" w14:textId="77777777" w:rsidR="00686290" w:rsidRDefault="001C6FE1" w:rsidP="001C6FE1">
      <w:pPr>
        <w:spacing w:line="248" w:lineRule="auto"/>
        <w:ind w:right="6"/>
        <w:rPr>
          <w:rFonts w:eastAsia="Arial" w:cs="Arial"/>
        </w:rPr>
      </w:pPr>
      <w:r w:rsidRPr="001C6FE1">
        <w:rPr>
          <w:rFonts w:eastAsia="Arial" w:cs="Arial"/>
        </w:rPr>
        <w:t xml:space="preserve">The consultants shall plan its audit schedule and send an appointment letter, text message or Email to residents at the selected addresses no later than one week before the scheduled visit. </w:t>
      </w:r>
    </w:p>
    <w:p w14:paraId="415881BA" w14:textId="77777777" w:rsidR="00686290" w:rsidRDefault="00686290" w:rsidP="001C6FE1">
      <w:pPr>
        <w:spacing w:line="248" w:lineRule="auto"/>
        <w:ind w:right="6"/>
        <w:rPr>
          <w:rFonts w:eastAsia="Arial" w:cs="Arial"/>
        </w:rPr>
      </w:pPr>
    </w:p>
    <w:p w14:paraId="6013ED4E" w14:textId="06E1AF43" w:rsidR="001C6FE1" w:rsidRPr="001C6FE1" w:rsidRDefault="001C6FE1" w:rsidP="001C6FE1">
      <w:pPr>
        <w:spacing w:line="248" w:lineRule="auto"/>
        <w:ind w:right="6"/>
        <w:rPr>
          <w:sz w:val="20"/>
          <w:szCs w:val="20"/>
        </w:rPr>
      </w:pPr>
      <w:r w:rsidRPr="001C6FE1">
        <w:rPr>
          <w:rFonts w:eastAsia="Arial" w:cs="Arial"/>
        </w:rPr>
        <w:t xml:space="preserve">The letter shall include the purpose of the visit, the date and time of appointment (AM/PM), name of the auditor visiting and a contact number for the relevant </w:t>
      </w:r>
      <w:r w:rsidR="00507DEC">
        <w:rPr>
          <w:rFonts w:eastAsia="Arial" w:cs="Arial"/>
        </w:rPr>
        <w:t>EMPLOYER</w:t>
      </w:r>
      <w:r w:rsidRPr="001C6FE1">
        <w:rPr>
          <w:rFonts w:eastAsia="Arial" w:cs="Arial"/>
        </w:rPr>
        <w:t xml:space="preserve"> officer to verify the visit. The final text of the standard appointment notification letter shall be agreed with the </w:t>
      </w:r>
      <w:r w:rsidR="00507DEC">
        <w:rPr>
          <w:rFonts w:eastAsia="Arial" w:cs="Arial"/>
        </w:rPr>
        <w:t>EMPLOYER</w:t>
      </w:r>
      <w:r w:rsidRPr="001C6FE1">
        <w:rPr>
          <w:rFonts w:eastAsia="Arial" w:cs="Arial"/>
        </w:rPr>
        <w:t>.</w:t>
      </w:r>
    </w:p>
    <w:p w14:paraId="7783C138" w14:textId="77777777" w:rsidR="001C6FE1" w:rsidRPr="001C6FE1" w:rsidRDefault="001C6FE1" w:rsidP="001C6FE1">
      <w:pPr>
        <w:spacing w:line="109" w:lineRule="exact"/>
        <w:rPr>
          <w:sz w:val="20"/>
          <w:szCs w:val="20"/>
        </w:rPr>
      </w:pPr>
    </w:p>
    <w:p w14:paraId="1498732A" w14:textId="6738C6BC" w:rsidR="001C6FE1" w:rsidRPr="001C6FE1" w:rsidRDefault="001C6FE1" w:rsidP="001C6FE1">
      <w:pPr>
        <w:spacing w:line="254" w:lineRule="auto"/>
        <w:ind w:left="560" w:right="6" w:hanging="359"/>
        <w:rPr>
          <w:sz w:val="20"/>
          <w:szCs w:val="20"/>
        </w:rPr>
      </w:pPr>
      <w:r w:rsidRPr="001C6FE1">
        <w:rPr>
          <w:rFonts w:eastAsia="Arial" w:cs="Arial"/>
        </w:rPr>
        <w:t xml:space="preserve">2.2 The consultant will send appointment letters or text messages </w:t>
      </w:r>
      <w:proofErr w:type="gramStart"/>
      <w:r w:rsidRPr="001C6FE1">
        <w:rPr>
          <w:rFonts w:eastAsia="Arial" w:cs="Arial"/>
        </w:rPr>
        <w:t>in excess of</w:t>
      </w:r>
      <w:proofErr w:type="gramEnd"/>
      <w:r w:rsidRPr="001C6FE1">
        <w:rPr>
          <w:rFonts w:eastAsia="Arial" w:cs="Arial"/>
        </w:rPr>
        <w:t xml:space="preserve"> the percentage (%) audit requirement to facilitate 100% access performance. Where the number of ‘no access’ events reduce the access performance below 100% the auditor with agreement from the </w:t>
      </w:r>
      <w:r w:rsidR="00507DEC">
        <w:rPr>
          <w:rFonts w:eastAsia="Arial" w:cs="Arial"/>
        </w:rPr>
        <w:t>EMPLOYER</w:t>
      </w:r>
      <w:r w:rsidRPr="001C6FE1">
        <w:rPr>
          <w:rFonts w:eastAsia="Arial" w:cs="Arial"/>
        </w:rPr>
        <w:t xml:space="preserve"> will make appointments by telephone.</w:t>
      </w:r>
    </w:p>
    <w:p w14:paraId="3786C270" w14:textId="77777777" w:rsidR="001C6FE1" w:rsidRPr="001C6FE1" w:rsidRDefault="001C6FE1" w:rsidP="001C6FE1">
      <w:pPr>
        <w:spacing w:line="102" w:lineRule="exact"/>
        <w:rPr>
          <w:sz w:val="20"/>
          <w:szCs w:val="20"/>
        </w:rPr>
      </w:pPr>
    </w:p>
    <w:p w14:paraId="47DE14A9" w14:textId="263C10B0" w:rsidR="001C6FE1" w:rsidRDefault="001C6FE1" w:rsidP="00061D6F">
      <w:pPr>
        <w:ind w:left="560" w:hanging="418"/>
        <w:rPr>
          <w:rFonts w:eastAsia="Arial" w:cs="Arial"/>
        </w:rPr>
      </w:pPr>
      <w:r w:rsidRPr="001C6FE1">
        <w:rPr>
          <w:rFonts w:eastAsia="Arial" w:cs="Arial"/>
        </w:rPr>
        <w:lastRenderedPageBreak/>
        <w:t>2.3 Consultant’s tendered rates should include for aborted and no-access calls</w:t>
      </w:r>
      <w:r w:rsidR="00061D6F">
        <w:rPr>
          <w:rFonts w:eastAsia="Arial" w:cs="Arial"/>
        </w:rPr>
        <w:t>, the employer will not be liable for any additional charges.</w:t>
      </w:r>
    </w:p>
    <w:p w14:paraId="1D876A2B" w14:textId="77777777" w:rsidR="00686290" w:rsidRPr="001C6FE1" w:rsidRDefault="00686290" w:rsidP="00061D6F">
      <w:pPr>
        <w:rPr>
          <w:sz w:val="20"/>
          <w:szCs w:val="20"/>
        </w:rPr>
      </w:pPr>
    </w:p>
    <w:p w14:paraId="2DCB664C" w14:textId="77777777" w:rsidR="001C6FE1" w:rsidRPr="001C6FE1" w:rsidRDefault="001C6FE1" w:rsidP="001C6FE1">
      <w:pPr>
        <w:ind w:left="200"/>
        <w:rPr>
          <w:sz w:val="20"/>
          <w:szCs w:val="20"/>
        </w:rPr>
      </w:pPr>
    </w:p>
    <w:p w14:paraId="6F202F59" w14:textId="311575D4" w:rsidR="001C6FE1" w:rsidRPr="001C6FE1" w:rsidRDefault="001C6FE1" w:rsidP="001C6FE1">
      <w:pPr>
        <w:rPr>
          <w:sz w:val="20"/>
          <w:szCs w:val="20"/>
        </w:rPr>
      </w:pPr>
      <w:bookmarkStart w:id="12" w:name="_Toc173511644"/>
      <w:r w:rsidRPr="001C6FE1">
        <w:rPr>
          <w:rStyle w:val="Heading2Char"/>
        </w:rPr>
        <w:t>1.</w:t>
      </w:r>
      <w:r w:rsidR="00934B2E">
        <w:rPr>
          <w:rStyle w:val="Heading2Char"/>
        </w:rPr>
        <w:t>7</w:t>
      </w:r>
      <w:r w:rsidRPr="001C6FE1">
        <w:rPr>
          <w:rStyle w:val="Heading2Char"/>
        </w:rPr>
        <w:t xml:space="preserve"> Asset Records</w:t>
      </w:r>
      <w:bookmarkEnd w:id="12"/>
      <w:r w:rsidRPr="001C6FE1">
        <w:rPr>
          <w:rFonts w:eastAsia="Arial" w:cs="Arial"/>
        </w:rPr>
        <w:t xml:space="preserve"> (Certificate Validation only)</w:t>
      </w:r>
    </w:p>
    <w:p w14:paraId="40C55CF2" w14:textId="77777777" w:rsidR="001C6FE1" w:rsidRPr="001C6FE1" w:rsidRDefault="001C6FE1" w:rsidP="001C6FE1">
      <w:pPr>
        <w:spacing w:line="124" w:lineRule="exact"/>
        <w:rPr>
          <w:sz w:val="20"/>
          <w:szCs w:val="20"/>
        </w:rPr>
      </w:pPr>
    </w:p>
    <w:p w14:paraId="075C38A7" w14:textId="7A01033B" w:rsidR="00686290" w:rsidRPr="00C318FC" w:rsidRDefault="001C6FE1" w:rsidP="001C6FE1">
      <w:pPr>
        <w:spacing w:line="277" w:lineRule="auto"/>
        <w:ind w:right="6"/>
        <w:rPr>
          <w:rFonts w:eastAsia="Arial" w:cs="Arial"/>
        </w:rPr>
      </w:pPr>
      <w:r w:rsidRPr="001C6FE1">
        <w:rPr>
          <w:rFonts w:eastAsia="Arial" w:cs="Arial"/>
        </w:rPr>
        <w:t xml:space="preserve">The consultant will be expected to record from the </w:t>
      </w:r>
      <w:r w:rsidR="00686290">
        <w:rPr>
          <w:rFonts w:eastAsia="Arial" w:cs="Arial"/>
        </w:rPr>
        <w:t xml:space="preserve">Contractors </w:t>
      </w:r>
      <w:r w:rsidR="00686290" w:rsidRPr="001C6FE1">
        <w:rPr>
          <w:rFonts w:eastAsia="Arial" w:cs="Arial"/>
        </w:rPr>
        <w:t>certificates</w:t>
      </w:r>
      <w:r w:rsidRPr="001C6FE1">
        <w:rPr>
          <w:rFonts w:eastAsia="Arial" w:cs="Arial"/>
        </w:rPr>
        <w:t xml:space="preserve"> and maintain an appliance and equipment asset register</w:t>
      </w:r>
      <w:r w:rsidR="00686290">
        <w:rPr>
          <w:rFonts w:eastAsia="Arial" w:cs="Arial"/>
        </w:rPr>
        <w:t xml:space="preserve"> of all workstreams within the Contract</w:t>
      </w:r>
      <w:r w:rsidRPr="001C6FE1">
        <w:rPr>
          <w:rFonts w:eastAsia="Arial" w:cs="Arial"/>
        </w:rPr>
        <w:t xml:space="preserve">; this will include </w:t>
      </w:r>
      <w:r w:rsidR="00686290">
        <w:rPr>
          <w:rFonts w:eastAsia="Arial" w:cs="Arial"/>
        </w:rPr>
        <w:t>S</w:t>
      </w:r>
      <w:r w:rsidRPr="001C6FE1">
        <w:rPr>
          <w:rFonts w:eastAsia="Arial" w:cs="Arial"/>
        </w:rPr>
        <w:t>moke</w:t>
      </w:r>
      <w:r w:rsidR="00686290">
        <w:rPr>
          <w:rFonts w:eastAsia="Arial" w:cs="Arial"/>
        </w:rPr>
        <w:t>/Heat</w:t>
      </w:r>
      <w:r w:rsidRPr="001C6FE1">
        <w:rPr>
          <w:rFonts w:eastAsia="Arial" w:cs="Arial"/>
        </w:rPr>
        <w:t xml:space="preserve"> and CO detectors</w:t>
      </w:r>
      <w:r w:rsidR="00686290">
        <w:rPr>
          <w:rFonts w:eastAsia="Arial" w:cs="Arial"/>
        </w:rPr>
        <w:t xml:space="preserve"> from the Gas and or Electrical Contractors</w:t>
      </w:r>
    </w:p>
    <w:p w14:paraId="7BC2F0AD" w14:textId="77777777" w:rsidR="001C6FE1" w:rsidRPr="001C6FE1" w:rsidRDefault="001C6FE1" w:rsidP="001C6FE1">
      <w:pPr>
        <w:spacing w:line="89" w:lineRule="exact"/>
        <w:rPr>
          <w:sz w:val="20"/>
          <w:szCs w:val="20"/>
        </w:rPr>
      </w:pPr>
    </w:p>
    <w:p w14:paraId="241279AE" w14:textId="77777777" w:rsidR="006F3F36" w:rsidRDefault="006F3F36" w:rsidP="001C6FE1">
      <w:pPr>
        <w:pStyle w:val="Heading2"/>
        <w:rPr>
          <w:rFonts w:eastAsia="Arial"/>
        </w:rPr>
      </w:pPr>
      <w:bookmarkStart w:id="13" w:name="_Toc173511645"/>
    </w:p>
    <w:p w14:paraId="00981B42" w14:textId="0579933F" w:rsidR="001C6FE1" w:rsidRPr="001C6FE1" w:rsidRDefault="001C6FE1" w:rsidP="001C6FE1">
      <w:pPr>
        <w:pStyle w:val="Heading2"/>
        <w:rPr>
          <w:sz w:val="20"/>
          <w:szCs w:val="20"/>
        </w:rPr>
      </w:pPr>
      <w:r w:rsidRPr="001C6FE1">
        <w:rPr>
          <w:rFonts w:eastAsia="Arial"/>
        </w:rPr>
        <w:t>1.</w:t>
      </w:r>
      <w:r w:rsidR="00934B2E">
        <w:rPr>
          <w:rFonts w:eastAsia="Arial"/>
        </w:rPr>
        <w:t>8</w:t>
      </w:r>
      <w:r w:rsidRPr="001C6FE1">
        <w:rPr>
          <w:rFonts w:eastAsia="Arial"/>
        </w:rPr>
        <w:t xml:space="preserve"> Corrective Action – Management</w:t>
      </w:r>
      <w:bookmarkEnd w:id="13"/>
    </w:p>
    <w:p w14:paraId="665A5092" w14:textId="77777777" w:rsidR="001C6FE1" w:rsidRPr="001C6FE1" w:rsidRDefault="001C6FE1" w:rsidP="001C6FE1">
      <w:pPr>
        <w:spacing w:line="124" w:lineRule="exact"/>
        <w:rPr>
          <w:sz w:val="20"/>
          <w:szCs w:val="20"/>
        </w:rPr>
      </w:pPr>
    </w:p>
    <w:p w14:paraId="31D1E794" w14:textId="54D57E46" w:rsidR="001C6FE1" w:rsidRPr="001C6FE1" w:rsidRDefault="001C6FE1" w:rsidP="001C6FE1">
      <w:pPr>
        <w:ind w:right="6"/>
        <w:rPr>
          <w:sz w:val="20"/>
          <w:szCs w:val="20"/>
        </w:rPr>
      </w:pPr>
      <w:r w:rsidRPr="001C6FE1">
        <w:rPr>
          <w:rFonts w:eastAsia="Arial" w:cs="Arial"/>
        </w:rPr>
        <w:t xml:space="preserve">The consultants are required to manage and monitor the corrective action identified from their Safety Certificate Audit &amp; Validation work and Post Inspection Audits via their web portal system. Reports should be issued to the Contractor in live time detailing all corrective actions required, priority and the target date for completion. The consultant is to provide direct access via a web-portal or </w:t>
      </w:r>
      <w:proofErr w:type="gramStart"/>
      <w:r w:rsidRPr="001C6FE1">
        <w:rPr>
          <w:rFonts w:eastAsia="Arial" w:cs="Arial"/>
        </w:rPr>
        <w:t>similar to</w:t>
      </w:r>
      <w:proofErr w:type="gramEnd"/>
      <w:r w:rsidRPr="001C6FE1">
        <w:rPr>
          <w:rFonts w:eastAsia="Arial" w:cs="Arial"/>
        </w:rPr>
        <w:t xml:space="preserve"> their Audit data, in order that </w:t>
      </w:r>
      <w:r w:rsidR="00686290">
        <w:rPr>
          <w:rFonts w:eastAsia="Arial" w:cs="Arial"/>
        </w:rPr>
        <w:t xml:space="preserve">Contractors </w:t>
      </w:r>
      <w:r w:rsidR="00686290" w:rsidRPr="001C6FE1">
        <w:rPr>
          <w:rFonts w:eastAsia="Arial" w:cs="Arial"/>
        </w:rPr>
        <w:t>can</w:t>
      </w:r>
      <w:r w:rsidRPr="001C6FE1">
        <w:rPr>
          <w:rFonts w:eastAsia="Arial" w:cs="Arial"/>
        </w:rPr>
        <w:t xml:space="preserve"> access records and confirm completion of corrective actions and submit supporting evidence (e.g. photos).</w:t>
      </w:r>
    </w:p>
    <w:p w14:paraId="5CADE557" w14:textId="77777777" w:rsidR="001C6FE1" w:rsidRPr="001C6FE1" w:rsidRDefault="001C6FE1" w:rsidP="001C6FE1">
      <w:pPr>
        <w:spacing w:line="1" w:lineRule="exact"/>
        <w:rPr>
          <w:sz w:val="20"/>
          <w:szCs w:val="20"/>
        </w:rPr>
      </w:pPr>
    </w:p>
    <w:p w14:paraId="16442CE0" w14:textId="77777777" w:rsidR="001C6FE1" w:rsidRPr="001C6FE1" w:rsidRDefault="001C6FE1" w:rsidP="001C6FE1">
      <w:pPr>
        <w:spacing w:line="261" w:lineRule="auto"/>
        <w:ind w:right="6"/>
        <w:rPr>
          <w:sz w:val="20"/>
          <w:szCs w:val="20"/>
        </w:rPr>
      </w:pPr>
      <w:r w:rsidRPr="001C6FE1">
        <w:rPr>
          <w:rFonts w:eastAsia="Arial" w:cs="Arial"/>
        </w:rPr>
        <w:t>Reports provided at the monthly Operational meetings should list all outstanding action; the detail should include when the action was first recorded and the target date for completion.</w:t>
      </w:r>
    </w:p>
    <w:p w14:paraId="507A40ED" w14:textId="77777777" w:rsidR="001C6FE1" w:rsidRPr="001C6FE1" w:rsidRDefault="001C6FE1" w:rsidP="001C6FE1">
      <w:pPr>
        <w:spacing w:line="186" w:lineRule="exact"/>
        <w:rPr>
          <w:sz w:val="20"/>
          <w:szCs w:val="20"/>
        </w:rPr>
      </w:pPr>
    </w:p>
    <w:p w14:paraId="7D199CBC" w14:textId="77777777" w:rsidR="001C6FE1" w:rsidRPr="001C6FE1" w:rsidRDefault="001C6FE1" w:rsidP="001C6FE1">
      <w:pPr>
        <w:spacing w:line="283" w:lineRule="auto"/>
        <w:ind w:right="6"/>
        <w:rPr>
          <w:sz w:val="20"/>
          <w:szCs w:val="20"/>
        </w:rPr>
      </w:pPr>
      <w:r w:rsidRPr="001C6FE1">
        <w:rPr>
          <w:rFonts w:eastAsia="Arial" w:cs="Arial"/>
        </w:rPr>
        <w:t>This activity will be deemed to be inclusive within the contract rates supplied by Tenderers.</w:t>
      </w:r>
    </w:p>
    <w:p w14:paraId="5A9ED3ED" w14:textId="77777777" w:rsidR="001C6FE1" w:rsidRPr="001C6FE1" w:rsidRDefault="001C6FE1" w:rsidP="001C6FE1">
      <w:pPr>
        <w:spacing w:line="160" w:lineRule="exact"/>
        <w:rPr>
          <w:sz w:val="20"/>
          <w:szCs w:val="20"/>
        </w:rPr>
      </w:pPr>
    </w:p>
    <w:p w14:paraId="1A352037" w14:textId="71B81382" w:rsidR="001C6FE1" w:rsidRPr="001C6FE1" w:rsidRDefault="001C6FE1" w:rsidP="001C6FE1">
      <w:pPr>
        <w:pStyle w:val="Heading2"/>
        <w:rPr>
          <w:sz w:val="20"/>
          <w:szCs w:val="20"/>
        </w:rPr>
      </w:pPr>
      <w:bookmarkStart w:id="14" w:name="_Toc173511646"/>
      <w:r w:rsidRPr="001C6FE1">
        <w:rPr>
          <w:rFonts w:eastAsia="Arial"/>
        </w:rPr>
        <w:t>1.</w:t>
      </w:r>
      <w:r w:rsidR="00934B2E">
        <w:rPr>
          <w:rFonts w:eastAsia="Arial"/>
        </w:rPr>
        <w:t>9</w:t>
      </w:r>
      <w:r w:rsidRPr="001C6FE1">
        <w:rPr>
          <w:rFonts w:eastAsia="Arial"/>
        </w:rPr>
        <w:t xml:space="preserve"> Reporting</w:t>
      </w:r>
      <w:bookmarkEnd w:id="14"/>
    </w:p>
    <w:p w14:paraId="03218DCA" w14:textId="77777777" w:rsidR="001C6FE1" w:rsidRPr="001C6FE1" w:rsidRDefault="001C6FE1" w:rsidP="001C6FE1">
      <w:pPr>
        <w:spacing w:line="123" w:lineRule="exact"/>
        <w:rPr>
          <w:sz w:val="20"/>
          <w:szCs w:val="20"/>
        </w:rPr>
      </w:pPr>
    </w:p>
    <w:p w14:paraId="0405867E" w14:textId="77777777" w:rsidR="00686290" w:rsidRDefault="00686290" w:rsidP="001C6FE1">
      <w:pPr>
        <w:spacing w:line="248" w:lineRule="auto"/>
        <w:ind w:right="6"/>
        <w:rPr>
          <w:rFonts w:eastAsia="Arial" w:cs="Arial"/>
        </w:rPr>
      </w:pPr>
      <w:r>
        <w:rPr>
          <w:rFonts w:eastAsia="Arial" w:cs="Arial"/>
        </w:rPr>
        <w:t>As part of the mobilisation period t</w:t>
      </w:r>
      <w:r w:rsidR="001C6FE1" w:rsidRPr="001C6FE1">
        <w:rPr>
          <w:rFonts w:eastAsia="Arial" w:cs="Arial"/>
        </w:rPr>
        <w:t xml:space="preserve">he consultants shall provide in an agreed format its service data via a suitable web-portal or equivalent and further present at frequencies to be agreed management and performance reports that clearly demonstrate the service level performance of </w:t>
      </w:r>
      <w:r>
        <w:rPr>
          <w:rFonts w:eastAsia="Arial" w:cs="Arial"/>
        </w:rPr>
        <w:t xml:space="preserve">Contractors </w:t>
      </w:r>
      <w:r w:rsidRPr="001C6FE1">
        <w:rPr>
          <w:rFonts w:eastAsia="Arial" w:cs="Arial"/>
        </w:rPr>
        <w:t>and</w:t>
      </w:r>
      <w:r w:rsidR="001C6FE1" w:rsidRPr="001C6FE1">
        <w:rPr>
          <w:rFonts w:eastAsia="Arial" w:cs="Arial"/>
        </w:rPr>
        <w:t xml:space="preserve"> enable the effective management of actions resulting from the consultant’s activities. </w:t>
      </w:r>
    </w:p>
    <w:p w14:paraId="5DD1CA53" w14:textId="77777777" w:rsidR="00686290" w:rsidRDefault="00686290" w:rsidP="001C6FE1">
      <w:pPr>
        <w:spacing w:line="248" w:lineRule="auto"/>
        <w:ind w:right="6"/>
        <w:rPr>
          <w:rFonts w:eastAsia="Arial" w:cs="Arial"/>
        </w:rPr>
      </w:pPr>
    </w:p>
    <w:p w14:paraId="39492D83" w14:textId="63054FC3" w:rsidR="001C6FE1" w:rsidRPr="001C6FE1" w:rsidRDefault="001C6FE1" w:rsidP="001C6FE1">
      <w:pPr>
        <w:spacing w:line="248" w:lineRule="auto"/>
        <w:ind w:right="6"/>
        <w:rPr>
          <w:sz w:val="20"/>
          <w:szCs w:val="20"/>
        </w:rPr>
      </w:pPr>
      <w:r w:rsidRPr="001C6FE1">
        <w:rPr>
          <w:rFonts w:eastAsia="Arial" w:cs="Arial"/>
        </w:rPr>
        <w:t>Reports should provide year to date and in month results with a priority rating assessment to easily identify underperforming service engineers.</w:t>
      </w:r>
    </w:p>
    <w:p w14:paraId="4763DE19" w14:textId="77777777" w:rsidR="001C6FE1" w:rsidRPr="001C6FE1" w:rsidRDefault="001C6FE1" w:rsidP="001C6FE1">
      <w:pPr>
        <w:spacing w:line="110" w:lineRule="exact"/>
        <w:rPr>
          <w:sz w:val="20"/>
          <w:szCs w:val="20"/>
        </w:rPr>
      </w:pPr>
    </w:p>
    <w:p w14:paraId="5D4C37F4" w14:textId="77777777" w:rsidR="001C6FE1" w:rsidRPr="001C6FE1" w:rsidRDefault="001C6FE1" w:rsidP="001C6FE1">
      <w:pPr>
        <w:spacing w:line="283" w:lineRule="auto"/>
        <w:ind w:right="6"/>
        <w:rPr>
          <w:sz w:val="20"/>
          <w:szCs w:val="20"/>
        </w:rPr>
      </w:pPr>
      <w:r w:rsidRPr="001C6FE1">
        <w:rPr>
          <w:rFonts w:eastAsia="Arial" w:cs="Arial"/>
        </w:rPr>
        <w:t>Provision of reports for each Contractor pertaining to their Contract delivery performance:</w:t>
      </w:r>
    </w:p>
    <w:p w14:paraId="500B616F" w14:textId="77777777" w:rsidR="001C6FE1" w:rsidRPr="001C6FE1" w:rsidRDefault="001C6FE1" w:rsidP="001C6FE1">
      <w:pPr>
        <w:spacing w:line="69" w:lineRule="exact"/>
        <w:rPr>
          <w:sz w:val="20"/>
          <w:szCs w:val="20"/>
        </w:rPr>
      </w:pPr>
    </w:p>
    <w:p w14:paraId="739DB359" w14:textId="2BA5C476" w:rsidR="001C6FE1" w:rsidRPr="00686290" w:rsidRDefault="001C6FE1" w:rsidP="00686290">
      <w:pPr>
        <w:pStyle w:val="ListParagraph"/>
        <w:numPr>
          <w:ilvl w:val="0"/>
          <w:numId w:val="22"/>
        </w:numPr>
        <w:tabs>
          <w:tab w:val="left" w:pos="920"/>
        </w:tabs>
        <w:rPr>
          <w:rFonts w:eastAsia="Arial" w:cs="Arial"/>
        </w:rPr>
      </w:pPr>
      <w:r w:rsidRPr="001C6FE1">
        <w:rPr>
          <w:rFonts w:eastAsia="Arial" w:cs="Arial"/>
        </w:rPr>
        <w:t>Servicing Compliance, completion of Service Program within Contractual timescale</w:t>
      </w:r>
      <w:r w:rsidR="00686290">
        <w:rPr>
          <w:rFonts w:eastAsia="Arial" w:cs="Arial"/>
        </w:rPr>
        <w:t xml:space="preserve"> </w:t>
      </w:r>
      <w:r w:rsidRPr="00686290">
        <w:rPr>
          <w:rFonts w:eastAsia="Arial" w:cs="Arial"/>
        </w:rPr>
        <w:t>Volume of Responsive Repairs received, volume of Responsive Repairs completed first time or right first-time fix.</w:t>
      </w:r>
    </w:p>
    <w:p w14:paraId="03F6640F" w14:textId="77777777" w:rsidR="001C6FE1" w:rsidRPr="001C6FE1" w:rsidRDefault="001C6FE1" w:rsidP="001C6FE1">
      <w:pPr>
        <w:pStyle w:val="ListParagraph"/>
        <w:numPr>
          <w:ilvl w:val="0"/>
          <w:numId w:val="22"/>
        </w:numPr>
        <w:tabs>
          <w:tab w:val="left" w:pos="920"/>
        </w:tabs>
        <w:spacing w:line="239" w:lineRule="auto"/>
        <w:ind w:right="6"/>
        <w:rPr>
          <w:rFonts w:eastAsia="Arial" w:cs="Arial"/>
        </w:rPr>
      </w:pPr>
      <w:r w:rsidRPr="001C6FE1">
        <w:rPr>
          <w:rFonts w:eastAsia="Arial" w:cs="Arial"/>
        </w:rPr>
        <w:t>Ongoing Contract Cost expenditure, value of savings, and forecast spend for the programme year.</w:t>
      </w:r>
    </w:p>
    <w:p w14:paraId="1E693758" w14:textId="77777777" w:rsidR="001C6FE1" w:rsidRPr="001C6FE1" w:rsidRDefault="001C6FE1" w:rsidP="001C6FE1">
      <w:pPr>
        <w:pStyle w:val="ListParagraph"/>
        <w:numPr>
          <w:ilvl w:val="0"/>
          <w:numId w:val="22"/>
        </w:numPr>
        <w:tabs>
          <w:tab w:val="left" w:pos="920"/>
        </w:tabs>
        <w:spacing w:line="239" w:lineRule="auto"/>
        <w:ind w:right="6"/>
        <w:rPr>
          <w:rFonts w:eastAsia="Arial" w:cs="Arial"/>
        </w:rPr>
      </w:pPr>
      <w:r w:rsidRPr="001C6FE1">
        <w:rPr>
          <w:rFonts w:eastAsia="Arial" w:cs="Arial"/>
        </w:rPr>
        <w:t>Volume of resident appointments made, number attended on time or not.</w:t>
      </w:r>
    </w:p>
    <w:p w14:paraId="457CDEAB" w14:textId="77777777" w:rsidR="001C6FE1" w:rsidRPr="001C6FE1" w:rsidRDefault="001C6FE1" w:rsidP="001C6FE1">
      <w:pPr>
        <w:pStyle w:val="ListParagraph"/>
        <w:numPr>
          <w:ilvl w:val="0"/>
          <w:numId w:val="22"/>
        </w:numPr>
        <w:tabs>
          <w:tab w:val="left" w:pos="920"/>
        </w:tabs>
        <w:spacing w:line="239" w:lineRule="auto"/>
        <w:ind w:right="6"/>
        <w:rPr>
          <w:rFonts w:eastAsia="Arial" w:cs="Arial"/>
        </w:rPr>
      </w:pPr>
      <w:r w:rsidRPr="001C6FE1">
        <w:rPr>
          <w:rFonts w:eastAsia="Arial" w:cs="Arial"/>
        </w:rPr>
        <w:t>Resident/customer satisfaction</w:t>
      </w:r>
    </w:p>
    <w:p w14:paraId="62772CB2" w14:textId="77777777" w:rsidR="001C6FE1" w:rsidRPr="001C6FE1" w:rsidRDefault="001C6FE1" w:rsidP="001C6FE1">
      <w:pPr>
        <w:spacing w:line="160" w:lineRule="exact"/>
        <w:rPr>
          <w:sz w:val="20"/>
          <w:szCs w:val="20"/>
        </w:rPr>
      </w:pPr>
    </w:p>
    <w:p w14:paraId="10FA9C0F" w14:textId="77777777" w:rsidR="001C6FE1" w:rsidRPr="001C6FE1" w:rsidRDefault="001C6FE1" w:rsidP="001C6FE1">
      <w:pPr>
        <w:ind w:left="200"/>
        <w:rPr>
          <w:sz w:val="20"/>
          <w:szCs w:val="20"/>
        </w:rPr>
      </w:pPr>
      <w:r w:rsidRPr="001C6FE1">
        <w:rPr>
          <w:rFonts w:eastAsia="Arial" w:cs="Arial"/>
        </w:rPr>
        <w:t>Provision of reports for each Contractor pertaining to Safety Certificate Audit &amp;</w:t>
      </w:r>
    </w:p>
    <w:p w14:paraId="7941946F" w14:textId="77777777" w:rsidR="001C6FE1" w:rsidRPr="001C6FE1" w:rsidRDefault="001C6FE1" w:rsidP="001C6FE1">
      <w:pPr>
        <w:ind w:firstLine="200"/>
        <w:rPr>
          <w:sz w:val="20"/>
          <w:szCs w:val="20"/>
        </w:rPr>
      </w:pPr>
      <w:r w:rsidRPr="001C6FE1">
        <w:rPr>
          <w:rFonts w:eastAsia="Arial" w:cs="Arial"/>
        </w:rPr>
        <w:t>Validation should include:</w:t>
      </w:r>
    </w:p>
    <w:p w14:paraId="63E84DE0" w14:textId="77777777" w:rsidR="001C6FE1" w:rsidRPr="001C6FE1" w:rsidRDefault="001C6FE1" w:rsidP="001C6FE1">
      <w:pPr>
        <w:spacing w:line="120" w:lineRule="exact"/>
        <w:rPr>
          <w:sz w:val="20"/>
          <w:szCs w:val="20"/>
        </w:rPr>
      </w:pPr>
    </w:p>
    <w:p w14:paraId="62006569" w14:textId="16DC724A" w:rsidR="001C6FE1" w:rsidRPr="001C6FE1" w:rsidRDefault="001C6FE1" w:rsidP="001C6FE1">
      <w:pPr>
        <w:numPr>
          <w:ilvl w:val="0"/>
          <w:numId w:val="2"/>
        </w:numPr>
        <w:tabs>
          <w:tab w:val="left" w:pos="1000"/>
        </w:tabs>
        <w:ind w:left="1000" w:hanging="434"/>
        <w:rPr>
          <w:rFonts w:eastAsia="Arial" w:cs="Arial"/>
        </w:rPr>
      </w:pPr>
      <w:r w:rsidRPr="001C6FE1">
        <w:rPr>
          <w:rFonts w:eastAsia="Arial" w:cs="Arial"/>
        </w:rPr>
        <w:t xml:space="preserve">Data reports for upload to the </w:t>
      </w:r>
      <w:r w:rsidR="005B14D1">
        <w:rPr>
          <w:rFonts w:eastAsia="Arial" w:cs="Arial"/>
        </w:rPr>
        <w:t>EMPLOYER’s</w:t>
      </w:r>
      <w:r w:rsidRPr="001C6FE1">
        <w:rPr>
          <w:rFonts w:eastAsia="Arial" w:cs="Arial"/>
        </w:rPr>
        <w:t xml:space="preserve"> management system</w:t>
      </w:r>
    </w:p>
    <w:p w14:paraId="443F6195" w14:textId="77777777" w:rsidR="001C6FE1" w:rsidRPr="001C6FE1" w:rsidRDefault="001C6FE1" w:rsidP="001C6FE1">
      <w:pPr>
        <w:numPr>
          <w:ilvl w:val="0"/>
          <w:numId w:val="2"/>
        </w:numPr>
        <w:tabs>
          <w:tab w:val="left" w:pos="1000"/>
        </w:tabs>
        <w:ind w:left="1000" w:hanging="433"/>
        <w:rPr>
          <w:rFonts w:eastAsia="Arial" w:cs="Arial"/>
        </w:rPr>
      </w:pPr>
      <w:r w:rsidRPr="001C6FE1">
        <w:rPr>
          <w:rFonts w:eastAsia="Arial" w:cs="Arial"/>
        </w:rPr>
        <w:t>Summary of service performance with trend analysis as required.</w:t>
      </w:r>
    </w:p>
    <w:p w14:paraId="4E8F754F" w14:textId="77777777" w:rsidR="001C6FE1" w:rsidRPr="001C6FE1" w:rsidRDefault="001C6FE1" w:rsidP="001C6FE1">
      <w:pPr>
        <w:numPr>
          <w:ilvl w:val="0"/>
          <w:numId w:val="2"/>
        </w:numPr>
        <w:tabs>
          <w:tab w:val="left" w:pos="1000"/>
        </w:tabs>
        <w:ind w:left="1000" w:hanging="433"/>
        <w:rPr>
          <w:rFonts w:eastAsia="Arial" w:cs="Arial"/>
        </w:rPr>
      </w:pPr>
      <w:r w:rsidRPr="001C6FE1">
        <w:rPr>
          <w:rFonts w:eastAsia="Arial" w:cs="Arial"/>
        </w:rPr>
        <w:t>Individual engineer performance report (on request)</w:t>
      </w:r>
    </w:p>
    <w:p w14:paraId="70942BEA" w14:textId="77777777" w:rsidR="001C6FE1" w:rsidRPr="001C6FE1" w:rsidRDefault="001C6FE1" w:rsidP="001C6FE1">
      <w:pPr>
        <w:numPr>
          <w:ilvl w:val="0"/>
          <w:numId w:val="2"/>
        </w:numPr>
        <w:tabs>
          <w:tab w:val="left" w:pos="1000"/>
        </w:tabs>
        <w:ind w:left="1000" w:hanging="433"/>
        <w:rPr>
          <w:rFonts w:eastAsia="Arial" w:cs="Arial"/>
        </w:rPr>
      </w:pPr>
      <w:r w:rsidRPr="001C6FE1">
        <w:rPr>
          <w:rFonts w:eastAsia="Arial" w:cs="Arial"/>
        </w:rPr>
        <w:t>Live remedial action reports</w:t>
      </w:r>
    </w:p>
    <w:p w14:paraId="7F65B680" w14:textId="77777777" w:rsidR="001C6FE1" w:rsidRPr="001C6FE1" w:rsidRDefault="001C6FE1" w:rsidP="001C6FE1">
      <w:pPr>
        <w:spacing w:line="119" w:lineRule="exact"/>
        <w:rPr>
          <w:sz w:val="20"/>
          <w:szCs w:val="20"/>
        </w:rPr>
      </w:pPr>
    </w:p>
    <w:p w14:paraId="7C174E7F" w14:textId="77777777" w:rsidR="001C6FE1" w:rsidRPr="001C6FE1" w:rsidRDefault="001C6FE1" w:rsidP="001C6FE1">
      <w:pPr>
        <w:spacing w:line="283" w:lineRule="auto"/>
        <w:ind w:left="560" w:right="6" w:hanging="425"/>
        <w:rPr>
          <w:sz w:val="20"/>
          <w:szCs w:val="20"/>
        </w:rPr>
      </w:pPr>
      <w:r w:rsidRPr="001C6FE1">
        <w:rPr>
          <w:rFonts w:eastAsia="Arial" w:cs="Arial"/>
        </w:rPr>
        <w:t>Provision of reports for each Contractor pertaining to Post Inspection Audits should include:</w:t>
      </w:r>
    </w:p>
    <w:p w14:paraId="252B6409" w14:textId="77777777" w:rsidR="001C6FE1" w:rsidRPr="001C6FE1" w:rsidRDefault="001C6FE1" w:rsidP="001C6FE1">
      <w:pPr>
        <w:spacing w:line="30" w:lineRule="exact"/>
        <w:rPr>
          <w:sz w:val="20"/>
          <w:szCs w:val="20"/>
        </w:rPr>
      </w:pPr>
    </w:p>
    <w:p w14:paraId="0CA97787" w14:textId="3BE0A042" w:rsidR="001C6FE1" w:rsidRPr="001C6FE1" w:rsidRDefault="001C6FE1" w:rsidP="001C6FE1">
      <w:pPr>
        <w:numPr>
          <w:ilvl w:val="0"/>
          <w:numId w:val="3"/>
        </w:numPr>
        <w:tabs>
          <w:tab w:val="left" w:pos="1000"/>
        </w:tabs>
        <w:ind w:left="1000" w:hanging="433"/>
        <w:rPr>
          <w:rFonts w:eastAsia="Arial" w:cs="Arial"/>
        </w:rPr>
      </w:pPr>
      <w:r w:rsidRPr="001C6FE1">
        <w:rPr>
          <w:rFonts w:eastAsia="Arial" w:cs="Arial"/>
        </w:rPr>
        <w:t xml:space="preserve">Data for upload to the </w:t>
      </w:r>
      <w:r w:rsidR="005B14D1">
        <w:rPr>
          <w:rFonts w:eastAsia="Arial" w:cs="Arial"/>
        </w:rPr>
        <w:t>EMPLOYER’s</w:t>
      </w:r>
      <w:r w:rsidRPr="001C6FE1">
        <w:rPr>
          <w:rFonts w:eastAsia="Arial" w:cs="Arial"/>
        </w:rPr>
        <w:t xml:space="preserve"> management system</w:t>
      </w:r>
    </w:p>
    <w:p w14:paraId="5C5B29BE" w14:textId="77777777" w:rsidR="001C6FE1" w:rsidRPr="001C6FE1" w:rsidRDefault="001C6FE1" w:rsidP="001C6FE1">
      <w:pPr>
        <w:numPr>
          <w:ilvl w:val="0"/>
          <w:numId w:val="3"/>
        </w:numPr>
        <w:tabs>
          <w:tab w:val="left" w:pos="1000"/>
        </w:tabs>
        <w:ind w:left="1000" w:hanging="433"/>
        <w:rPr>
          <w:rFonts w:eastAsia="Arial" w:cs="Arial"/>
        </w:rPr>
      </w:pPr>
      <w:r w:rsidRPr="001C6FE1">
        <w:rPr>
          <w:rFonts w:eastAsia="Arial" w:cs="Arial"/>
        </w:rPr>
        <w:t>Summary of service performance with trend analysis as required.</w:t>
      </w:r>
    </w:p>
    <w:p w14:paraId="305D449A" w14:textId="77777777" w:rsidR="001C6FE1" w:rsidRPr="001C6FE1" w:rsidRDefault="001C6FE1" w:rsidP="001C6FE1">
      <w:pPr>
        <w:numPr>
          <w:ilvl w:val="0"/>
          <w:numId w:val="3"/>
        </w:numPr>
        <w:tabs>
          <w:tab w:val="left" w:pos="1000"/>
        </w:tabs>
        <w:ind w:left="1000" w:hanging="433"/>
        <w:rPr>
          <w:rFonts w:eastAsia="Arial" w:cs="Arial"/>
        </w:rPr>
      </w:pPr>
      <w:r w:rsidRPr="001C6FE1">
        <w:rPr>
          <w:rFonts w:eastAsia="Arial" w:cs="Arial"/>
        </w:rPr>
        <w:t>Individual engineer performance report (on request)</w:t>
      </w:r>
    </w:p>
    <w:p w14:paraId="051D94FA" w14:textId="77777777" w:rsidR="001C6FE1" w:rsidRPr="001C6FE1" w:rsidRDefault="001C6FE1" w:rsidP="001C6FE1">
      <w:pPr>
        <w:numPr>
          <w:ilvl w:val="0"/>
          <w:numId w:val="3"/>
        </w:numPr>
        <w:tabs>
          <w:tab w:val="left" w:pos="1000"/>
        </w:tabs>
        <w:ind w:left="1000" w:right="6" w:hanging="433"/>
        <w:rPr>
          <w:rFonts w:eastAsia="Arial" w:cs="Arial"/>
        </w:rPr>
      </w:pPr>
      <w:r w:rsidRPr="001C6FE1">
        <w:rPr>
          <w:rFonts w:eastAsia="Arial" w:cs="Arial"/>
        </w:rPr>
        <w:lastRenderedPageBreak/>
        <w:t>Individual property audit reports with photographic evidence of identified Health &amp; Safety issues.</w:t>
      </w:r>
    </w:p>
    <w:p w14:paraId="5AE8E3CE" w14:textId="77777777" w:rsidR="001C6FE1" w:rsidRPr="001C6FE1" w:rsidRDefault="001C6FE1" w:rsidP="001C6FE1">
      <w:pPr>
        <w:numPr>
          <w:ilvl w:val="0"/>
          <w:numId w:val="3"/>
        </w:numPr>
        <w:tabs>
          <w:tab w:val="left" w:pos="1000"/>
        </w:tabs>
        <w:ind w:left="1000" w:hanging="433"/>
        <w:rPr>
          <w:rFonts w:eastAsia="Arial" w:cs="Arial"/>
        </w:rPr>
      </w:pPr>
      <w:r w:rsidRPr="001C6FE1">
        <w:rPr>
          <w:rFonts w:eastAsia="Arial" w:cs="Arial"/>
        </w:rPr>
        <w:t>Live remedial action reports</w:t>
      </w:r>
    </w:p>
    <w:p w14:paraId="26D7D9DB" w14:textId="77777777" w:rsidR="001C6FE1" w:rsidRPr="001C6FE1" w:rsidRDefault="001C6FE1" w:rsidP="001C6FE1">
      <w:pPr>
        <w:rPr>
          <w:rFonts w:eastAsia="Arial" w:cs="Arial"/>
        </w:rPr>
      </w:pPr>
    </w:p>
    <w:p w14:paraId="41CD66B3" w14:textId="77777777" w:rsidR="001C6FE1" w:rsidRPr="001C6FE1" w:rsidRDefault="001C6FE1" w:rsidP="001C6FE1">
      <w:pPr>
        <w:rPr>
          <w:sz w:val="20"/>
          <w:szCs w:val="20"/>
        </w:rPr>
      </w:pPr>
      <w:r w:rsidRPr="001C6FE1">
        <w:rPr>
          <w:rFonts w:eastAsia="Arial" w:cs="Arial"/>
        </w:rPr>
        <w:t>The reports required should:</w:t>
      </w:r>
    </w:p>
    <w:p w14:paraId="7FE9A715" w14:textId="77777777" w:rsidR="001C6FE1" w:rsidRPr="001C6FE1" w:rsidRDefault="001C6FE1" w:rsidP="001C6FE1">
      <w:pPr>
        <w:spacing w:line="119" w:lineRule="exact"/>
        <w:rPr>
          <w:sz w:val="20"/>
          <w:szCs w:val="20"/>
        </w:rPr>
      </w:pPr>
    </w:p>
    <w:p w14:paraId="41BBCA76" w14:textId="77777777" w:rsidR="001C6FE1" w:rsidRPr="001C6FE1" w:rsidRDefault="001C6FE1" w:rsidP="001C6FE1">
      <w:pPr>
        <w:numPr>
          <w:ilvl w:val="0"/>
          <w:numId w:val="4"/>
        </w:numPr>
        <w:tabs>
          <w:tab w:val="left" w:pos="1000"/>
        </w:tabs>
        <w:ind w:left="1000" w:hanging="433"/>
        <w:rPr>
          <w:rFonts w:eastAsia="Arial" w:cs="Arial"/>
        </w:rPr>
      </w:pPr>
      <w:r w:rsidRPr="001C6FE1">
        <w:rPr>
          <w:rFonts w:eastAsia="Arial" w:cs="Arial"/>
        </w:rPr>
        <w:t>Provide a summary detailing each individual property surveyed that month.</w:t>
      </w:r>
    </w:p>
    <w:p w14:paraId="5C52F831" w14:textId="77777777" w:rsidR="001C6FE1" w:rsidRPr="001C6FE1" w:rsidRDefault="001C6FE1" w:rsidP="001C6FE1">
      <w:pPr>
        <w:numPr>
          <w:ilvl w:val="0"/>
          <w:numId w:val="4"/>
        </w:numPr>
        <w:tabs>
          <w:tab w:val="left" w:pos="1000"/>
        </w:tabs>
        <w:ind w:left="1000" w:hanging="433"/>
        <w:rPr>
          <w:rFonts w:eastAsia="Arial" w:cs="Arial"/>
        </w:rPr>
      </w:pPr>
      <w:r w:rsidRPr="001C6FE1">
        <w:rPr>
          <w:rFonts w:eastAsia="Arial" w:cs="Arial"/>
        </w:rPr>
        <w:t>Detail any areas of regulation non-compliance.</w:t>
      </w:r>
    </w:p>
    <w:p w14:paraId="76085C25" w14:textId="77777777" w:rsidR="001C6FE1" w:rsidRPr="001C6FE1" w:rsidRDefault="001C6FE1" w:rsidP="001C6FE1">
      <w:pPr>
        <w:numPr>
          <w:ilvl w:val="0"/>
          <w:numId w:val="4"/>
        </w:numPr>
        <w:tabs>
          <w:tab w:val="left" w:pos="1000"/>
        </w:tabs>
        <w:ind w:left="1000" w:hanging="433"/>
        <w:rPr>
          <w:rFonts w:eastAsia="Arial" w:cs="Arial"/>
        </w:rPr>
      </w:pPr>
      <w:r w:rsidRPr="001C6FE1">
        <w:rPr>
          <w:rFonts w:eastAsia="Arial" w:cs="Arial"/>
        </w:rPr>
        <w:t>Clearly identify ‘At Risk’ and ‘Immediately Dangerous’ situations identified.</w:t>
      </w:r>
    </w:p>
    <w:p w14:paraId="39C3EA4F" w14:textId="77777777" w:rsidR="001C6FE1" w:rsidRPr="001C6FE1" w:rsidRDefault="001C6FE1" w:rsidP="001C6FE1">
      <w:pPr>
        <w:numPr>
          <w:ilvl w:val="0"/>
          <w:numId w:val="4"/>
        </w:numPr>
        <w:tabs>
          <w:tab w:val="left" w:pos="1000"/>
        </w:tabs>
        <w:ind w:left="1000" w:right="6" w:hanging="433"/>
        <w:rPr>
          <w:rFonts w:eastAsia="Arial" w:cs="Arial"/>
        </w:rPr>
      </w:pPr>
      <w:r w:rsidRPr="001C6FE1">
        <w:rPr>
          <w:rFonts w:eastAsia="Arial" w:cs="Arial"/>
        </w:rPr>
        <w:t>Detail findings of all elements inspected with pass/fail rates to allow benchmarking of engineers.</w:t>
      </w:r>
    </w:p>
    <w:p w14:paraId="2C009DB6" w14:textId="709B7491" w:rsidR="001C6FE1" w:rsidRPr="001C6FE1" w:rsidRDefault="001C6FE1" w:rsidP="001C6FE1">
      <w:pPr>
        <w:numPr>
          <w:ilvl w:val="0"/>
          <w:numId w:val="4"/>
        </w:numPr>
        <w:tabs>
          <w:tab w:val="left" w:pos="1000"/>
        </w:tabs>
        <w:ind w:left="1000" w:hanging="433"/>
        <w:rPr>
          <w:rFonts w:eastAsia="Arial" w:cs="Arial"/>
          <w:sz w:val="21"/>
          <w:szCs w:val="21"/>
        </w:rPr>
      </w:pPr>
      <w:r w:rsidRPr="001C6FE1">
        <w:rPr>
          <w:rFonts w:eastAsia="Arial" w:cs="Arial"/>
          <w:sz w:val="21"/>
          <w:szCs w:val="21"/>
        </w:rPr>
        <w:t xml:space="preserve">Provide graphs detailing a summary of the </w:t>
      </w:r>
      <w:r w:rsidR="00686290">
        <w:rPr>
          <w:rFonts w:eastAsia="Arial" w:cs="Arial"/>
          <w:sz w:val="21"/>
          <w:szCs w:val="21"/>
        </w:rPr>
        <w:t xml:space="preserve">Contractors </w:t>
      </w:r>
      <w:r w:rsidR="00686290" w:rsidRPr="001C6FE1">
        <w:rPr>
          <w:rFonts w:eastAsia="Arial" w:cs="Arial"/>
          <w:sz w:val="21"/>
          <w:szCs w:val="21"/>
        </w:rPr>
        <w:t>engineer</w:t>
      </w:r>
      <w:r w:rsidRPr="001C6FE1">
        <w:rPr>
          <w:rFonts w:eastAsia="Arial" w:cs="Arial"/>
          <w:sz w:val="21"/>
          <w:szCs w:val="21"/>
        </w:rPr>
        <w:t xml:space="preserve"> performance.</w:t>
      </w:r>
    </w:p>
    <w:p w14:paraId="2EAF0DC2" w14:textId="77777777" w:rsidR="001C6FE1" w:rsidRPr="001C6FE1" w:rsidRDefault="001C6FE1" w:rsidP="001C6FE1">
      <w:pPr>
        <w:spacing w:line="11" w:lineRule="exact"/>
        <w:rPr>
          <w:rFonts w:eastAsia="Arial" w:cs="Arial"/>
          <w:sz w:val="21"/>
          <w:szCs w:val="21"/>
        </w:rPr>
      </w:pPr>
    </w:p>
    <w:p w14:paraId="0CAF9FA0" w14:textId="77777777" w:rsidR="001C6FE1" w:rsidRPr="001C6FE1" w:rsidRDefault="001C6FE1" w:rsidP="001C6FE1">
      <w:pPr>
        <w:numPr>
          <w:ilvl w:val="0"/>
          <w:numId w:val="4"/>
        </w:numPr>
        <w:tabs>
          <w:tab w:val="left" w:pos="1000"/>
        </w:tabs>
        <w:ind w:left="1000" w:hanging="433"/>
        <w:rPr>
          <w:rFonts w:eastAsia="Arial" w:cs="Arial"/>
        </w:rPr>
      </w:pPr>
      <w:r w:rsidRPr="001C6FE1">
        <w:rPr>
          <w:rFonts w:eastAsia="Arial" w:cs="Arial"/>
        </w:rPr>
        <w:t>Include identified fault analysis.</w:t>
      </w:r>
    </w:p>
    <w:p w14:paraId="488B6FED" w14:textId="77777777" w:rsidR="001C6FE1" w:rsidRPr="001C6FE1" w:rsidRDefault="001C6FE1" w:rsidP="001C6FE1">
      <w:pPr>
        <w:numPr>
          <w:ilvl w:val="0"/>
          <w:numId w:val="4"/>
        </w:numPr>
        <w:tabs>
          <w:tab w:val="left" w:pos="1000"/>
        </w:tabs>
        <w:ind w:left="1000" w:hanging="432"/>
        <w:rPr>
          <w:rFonts w:eastAsia="Arial" w:cs="Arial"/>
        </w:rPr>
      </w:pPr>
      <w:r w:rsidRPr="001C6FE1">
        <w:rPr>
          <w:rFonts w:eastAsia="Arial" w:cs="Arial"/>
        </w:rPr>
        <w:t>List corrective actions required.</w:t>
      </w:r>
    </w:p>
    <w:p w14:paraId="2851B6C8" w14:textId="77777777" w:rsidR="001C6FE1" w:rsidRPr="001C6FE1" w:rsidRDefault="001C6FE1" w:rsidP="001C6FE1">
      <w:pPr>
        <w:spacing w:line="119" w:lineRule="exact"/>
        <w:rPr>
          <w:sz w:val="20"/>
          <w:szCs w:val="20"/>
        </w:rPr>
      </w:pPr>
    </w:p>
    <w:p w14:paraId="61DDEEC5" w14:textId="760CB941" w:rsidR="001C6FE1" w:rsidRPr="000F6A70" w:rsidRDefault="001C6FE1" w:rsidP="001C6FE1">
      <w:pPr>
        <w:spacing w:line="254" w:lineRule="auto"/>
        <w:ind w:right="6"/>
        <w:rPr>
          <w:b/>
          <w:bCs/>
          <w:i/>
          <w:iCs/>
          <w:sz w:val="20"/>
          <w:szCs w:val="20"/>
        </w:rPr>
      </w:pPr>
      <w:r w:rsidRPr="000F6A70">
        <w:rPr>
          <w:rFonts w:eastAsia="Arial" w:cs="Arial"/>
          <w:b/>
          <w:bCs/>
          <w:i/>
          <w:iCs/>
        </w:rPr>
        <w:t xml:space="preserve">The consultant will be </w:t>
      </w:r>
      <w:r w:rsidR="000F6A70">
        <w:rPr>
          <w:rFonts w:eastAsia="Arial" w:cs="Arial"/>
          <w:b/>
          <w:bCs/>
          <w:i/>
          <w:iCs/>
        </w:rPr>
        <w:t>required</w:t>
      </w:r>
      <w:r w:rsidRPr="000F6A70">
        <w:rPr>
          <w:rFonts w:eastAsia="Arial" w:cs="Arial"/>
          <w:b/>
          <w:bCs/>
          <w:i/>
          <w:iCs/>
        </w:rPr>
        <w:t xml:space="preserve"> to reconcile each month the properties recorded in their management system with the </w:t>
      </w:r>
      <w:r w:rsidR="00507DEC" w:rsidRPr="000F6A70">
        <w:rPr>
          <w:rFonts w:eastAsia="Arial" w:cs="Arial"/>
          <w:b/>
          <w:bCs/>
          <w:i/>
          <w:iCs/>
        </w:rPr>
        <w:t>EMPLOYER</w:t>
      </w:r>
      <w:r w:rsidR="000F6A70">
        <w:rPr>
          <w:rFonts w:eastAsia="Arial" w:cs="Arial"/>
          <w:b/>
          <w:bCs/>
          <w:i/>
          <w:iCs/>
        </w:rPr>
        <w:t xml:space="preserve"> HRA Tenancy records</w:t>
      </w:r>
      <w:r w:rsidRPr="000F6A70">
        <w:rPr>
          <w:rFonts w:eastAsia="Arial" w:cs="Arial"/>
          <w:b/>
          <w:bCs/>
          <w:i/>
          <w:iCs/>
        </w:rPr>
        <w:t xml:space="preserve"> and Contractor records. Any variation discovered between the record sets should be reported and appropriate corrective action taken</w:t>
      </w:r>
      <w:r w:rsidR="000F6A70">
        <w:rPr>
          <w:rFonts w:eastAsia="Arial" w:cs="Arial"/>
          <w:b/>
          <w:bCs/>
          <w:i/>
          <w:iCs/>
        </w:rPr>
        <w:t xml:space="preserve"> in conjunction with the Compliance Team.</w:t>
      </w:r>
    </w:p>
    <w:p w14:paraId="1A1DECC9" w14:textId="77777777" w:rsidR="001C6FE1" w:rsidRPr="001C6FE1" w:rsidRDefault="001C6FE1" w:rsidP="001C6FE1">
      <w:pPr>
        <w:spacing w:line="58" w:lineRule="exact"/>
        <w:rPr>
          <w:sz w:val="20"/>
          <w:szCs w:val="20"/>
        </w:rPr>
      </w:pPr>
    </w:p>
    <w:p w14:paraId="5E90632B" w14:textId="77777777" w:rsidR="00EB2574" w:rsidRDefault="00EB2574" w:rsidP="001C6FE1">
      <w:pPr>
        <w:pStyle w:val="Heading2"/>
        <w:rPr>
          <w:rFonts w:eastAsia="Arial"/>
        </w:rPr>
      </w:pPr>
    </w:p>
    <w:p w14:paraId="0911A01B" w14:textId="22D13DB2" w:rsidR="001C6FE1" w:rsidRPr="001C6FE1" w:rsidRDefault="001C6FE1" w:rsidP="001C6FE1">
      <w:pPr>
        <w:pStyle w:val="Heading2"/>
        <w:rPr>
          <w:sz w:val="20"/>
          <w:szCs w:val="20"/>
        </w:rPr>
      </w:pPr>
      <w:bookmarkStart w:id="15" w:name="_Toc173511647"/>
      <w:r w:rsidRPr="001C6FE1">
        <w:rPr>
          <w:rFonts w:eastAsia="Arial"/>
        </w:rPr>
        <w:t>1.1</w:t>
      </w:r>
      <w:r w:rsidR="00934B2E">
        <w:rPr>
          <w:rFonts w:eastAsia="Arial"/>
        </w:rPr>
        <w:t>0</w:t>
      </w:r>
      <w:r w:rsidRPr="001C6FE1">
        <w:rPr>
          <w:rFonts w:eastAsia="Arial"/>
        </w:rPr>
        <w:t xml:space="preserve"> Meetings</w:t>
      </w:r>
      <w:bookmarkEnd w:id="15"/>
    </w:p>
    <w:p w14:paraId="0437F16C" w14:textId="77777777" w:rsidR="001C6FE1" w:rsidRPr="001C6FE1" w:rsidRDefault="001C6FE1" w:rsidP="001C6FE1">
      <w:pPr>
        <w:spacing w:line="123" w:lineRule="exact"/>
        <w:rPr>
          <w:sz w:val="20"/>
          <w:szCs w:val="20"/>
          <w:u w:val="single"/>
        </w:rPr>
      </w:pPr>
    </w:p>
    <w:p w14:paraId="713565E4" w14:textId="33A26F2A" w:rsidR="001C6FE1" w:rsidRPr="00C318FC" w:rsidRDefault="00AB3C37" w:rsidP="001C6FE1">
      <w:pPr>
        <w:spacing w:line="261" w:lineRule="auto"/>
        <w:ind w:right="6"/>
        <w:rPr>
          <w:sz w:val="20"/>
          <w:szCs w:val="20"/>
        </w:rPr>
      </w:pPr>
      <w:r>
        <w:rPr>
          <w:rFonts w:eastAsia="Arial" w:cs="Arial"/>
        </w:rPr>
        <w:t xml:space="preserve">Contractor Operational and Consultant </w:t>
      </w:r>
      <w:r w:rsidR="001C6FE1" w:rsidRPr="001C6FE1">
        <w:rPr>
          <w:rFonts w:eastAsia="Arial" w:cs="Arial"/>
        </w:rPr>
        <w:t xml:space="preserve">Review meetings in respect of the </w:t>
      </w:r>
      <w:r>
        <w:rPr>
          <w:rFonts w:eastAsia="Arial" w:cs="Arial"/>
        </w:rPr>
        <w:t xml:space="preserve">Contractor and Consultant’s </w:t>
      </w:r>
      <w:r w:rsidR="001C6FE1" w:rsidRPr="001C6FE1">
        <w:rPr>
          <w:rFonts w:eastAsia="Arial" w:cs="Arial"/>
        </w:rPr>
        <w:t xml:space="preserve">service performance shall be held at mutually acceptable frequencies and venues with the </w:t>
      </w:r>
      <w:r w:rsidR="00686290">
        <w:rPr>
          <w:rFonts w:eastAsia="Arial" w:cs="Arial"/>
        </w:rPr>
        <w:t>EMPLOYER these will be at the EMPLOYER’s head office in Folkestone unless otherwise agreed in writing by the EMPLOYER.</w:t>
      </w:r>
      <w:r w:rsidR="001C6FE1" w:rsidRPr="001C6FE1">
        <w:rPr>
          <w:rFonts w:eastAsia="Arial" w:cs="Arial"/>
        </w:rPr>
        <w:t xml:space="preserve"> </w:t>
      </w:r>
      <w:r>
        <w:rPr>
          <w:rFonts w:eastAsia="Arial" w:cs="Arial"/>
        </w:rPr>
        <w:t>A</w:t>
      </w:r>
      <w:r w:rsidRPr="001C6FE1">
        <w:rPr>
          <w:rFonts w:eastAsia="Arial" w:cs="Arial"/>
        </w:rPr>
        <w:t>ll the Consultant’s costs must be allowed for within the tendered rates.</w:t>
      </w:r>
    </w:p>
    <w:p w14:paraId="2892DBBC" w14:textId="77777777" w:rsidR="001C6FE1" w:rsidRPr="001C6FE1" w:rsidRDefault="001C6FE1" w:rsidP="001C6FE1">
      <w:pPr>
        <w:spacing w:line="261" w:lineRule="auto"/>
        <w:ind w:left="560" w:right="6"/>
        <w:rPr>
          <w:rFonts w:eastAsia="Arial" w:cs="Arial"/>
        </w:rPr>
      </w:pPr>
    </w:p>
    <w:p w14:paraId="2504712C" w14:textId="77777777" w:rsidR="001C6FE1" w:rsidRDefault="001C6FE1" w:rsidP="001C6FE1">
      <w:pPr>
        <w:spacing w:line="261" w:lineRule="auto"/>
        <w:ind w:right="6"/>
        <w:rPr>
          <w:rFonts w:eastAsia="Arial" w:cs="Arial"/>
        </w:rPr>
      </w:pPr>
      <w:r w:rsidRPr="001C6FE1">
        <w:rPr>
          <w:rFonts w:eastAsia="Arial" w:cs="Arial"/>
        </w:rPr>
        <w:t>An agenda for such meetings will be prepared, amended as necessary and agreed by both parties.</w:t>
      </w:r>
    </w:p>
    <w:p w14:paraId="5EDBDA87" w14:textId="77777777" w:rsidR="00AB3C37" w:rsidRPr="001C6FE1" w:rsidRDefault="00AB3C37" w:rsidP="001C6FE1">
      <w:pPr>
        <w:spacing w:line="261" w:lineRule="auto"/>
        <w:ind w:right="6"/>
        <w:rPr>
          <w:sz w:val="20"/>
          <w:szCs w:val="20"/>
        </w:rPr>
      </w:pPr>
    </w:p>
    <w:p w14:paraId="36766F77" w14:textId="77777777" w:rsidR="001C6FE1" w:rsidRPr="001C6FE1" w:rsidRDefault="001C6FE1" w:rsidP="001C6FE1">
      <w:pPr>
        <w:spacing w:line="54" w:lineRule="exact"/>
        <w:rPr>
          <w:sz w:val="20"/>
          <w:szCs w:val="20"/>
        </w:rPr>
      </w:pPr>
    </w:p>
    <w:p w14:paraId="789EF0D5" w14:textId="77777777" w:rsidR="001C6FE1" w:rsidRPr="001C6FE1" w:rsidRDefault="001C6FE1" w:rsidP="001C6FE1">
      <w:pPr>
        <w:spacing w:line="261" w:lineRule="auto"/>
        <w:ind w:right="6"/>
        <w:rPr>
          <w:rFonts w:eastAsia="Arial" w:cs="Arial"/>
        </w:rPr>
      </w:pPr>
      <w:r w:rsidRPr="001C6FE1">
        <w:rPr>
          <w:rFonts w:eastAsia="Arial" w:cs="Arial"/>
        </w:rPr>
        <w:t>The Consultant shall also attend, contribute and give reports to monthly Operational Contract Progress Meetings and quarterly Core Group meetings and other ad-hoc meetings as may be required.</w:t>
      </w:r>
    </w:p>
    <w:p w14:paraId="1AB8BE87" w14:textId="77777777" w:rsidR="001C6FE1" w:rsidRPr="001C6FE1" w:rsidRDefault="001C6FE1" w:rsidP="001C6FE1">
      <w:pPr>
        <w:rPr>
          <w:rFonts w:eastAsia="Arial" w:cs="Arial"/>
          <w:b/>
          <w:bCs/>
        </w:rPr>
      </w:pPr>
    </w:p>
    <w:p w14:paraId="3C71FB30" w14:textId="266D3F2C" w:rsidR="001C6FE1" w:rsidRPr="001C6FE1" w:rsidRDefault="001C6FE1" w:rsidP="001C6FE1">
      <w:pPr>
        <w:pStyle w:val="Heading2"/>
        <w:rPr>
          <w:sz w:val="20"/>
          <w:szCs w:val="20"/>
        </w:rPr>
      </w:pPr>
      <w:bookmarkStart w:id="16" w:name="_Toc173511648"/>
      <w:r w:rsidRPr="001C6FE1">
        <w:rPr>
          <w:rFonts w:eastAsia="Arial"/>
        </w:rPr>
        <w:t>1.1</w:t>
      </w:r>
      <w:r w:rsidR="00934B2E">
        <w:rPr>
          <w:rFonts w:eastAsia="Arial"/>
        </w:rPr>
        <w:t>1</w:t>
      </w:r>
      <w:r w:rsidRPr="001C6FE1">
        <w:rPr>
          <w:rFonts w:eastAsia="Arial"/>
        </w:rPr>
        <w:t xml:space="preserve"> Measurement of Consultants Performance</w:t>
      </w:r>
      <w:bookmarkEnd w:id="16"/>
    </w:p>
    <w:p w14:paraId="7BBE43FA" w14:textId="77777777" w:rsidR="001C6FE1" w:rsidRPr="001C6FE1" w:rsidRDefault="001C6FE1" w:rsidP="001C6FE1">
      <w:pPr>
        <w:spacing w:line="123" w:lineRule="exact"/>
        <w:rPr>
          <w:sz w:val="20"/>
          <w:szCs w:val="20"/>
        </w:rPr>
      </w:pPr>
    </w:p>
    <w:p w14:paraId="062C178D" w14:textId="493B770B" w:rsidR="001C6FE1" w:rsidRPr="001C6FE1" w:rsidRDefault="001C6FE1" w:rsidP="003C21AB">
      <w:pPr>
        <w:pStyle w:val="ListParagraph"/>
        <w:tabs>
          <w:tab w:val="left" w:pos="720"/>
        </w:tabs>
        <w:ind w:left="644"/>
        <w:rPr>
          <w:rFonts w:ascii="Symbol" w:eastAsia="Symbol" w:hAnsi="Symbol" w:cs="Symbol"/>
          <w:sz w:val="20"/>
          <w:szCs w:val="20"/>
        </w:rPr>
      </w:pPr>
    </w:p>
    <w:p w14:paraId="463F301D" w14:textId="0125B3FD" w:rsidR="00500D4F" w:rsidRDefault="00E864EE" w:rsidP="00E864EE">
      <w:pPr>
        <w:autoSpaceDE w:val="0"/>
        <w:autoSpaceDN w:val="0"/>
        <w:adjustRightInd w:val="0"/>
        <w:rPr>
          <w:rFonts w:cs="Arial"/>
          <w:b/>
          <w:bCs/>
          <w:sz w:val="24"/>
          <w:szCs w:val="24"/>
        </w:rPr>
      </w:pPr>
      <w:r w:rsidRPr="00E864EE">
        <w:rPr>
          <w:rFonts w:cs="Arial"/>
          <w:b/>
          <w:bCs/>
          <w:sz w:val="24"/>
          <w:szCs w:val="24"/>
        </w:rPr>
        <w:t>Key Performance Indicators (KPIs)</w:t>
      </w:r>
    </w:p>
    <w:p w14:paraId="1138FDD5" w14:textId="77777777" w:rsidR="00E864EE" w:rsidRPr="00E864EE" w:rsidRDefault="00E864EE" w:rsidP="00E864EE">
      <w:pPr>
        <w:autoSpaceDE w:val="0"/>
        <w:autoSpaceDN w:val="0"/>
        <w:adjustRightInd w:val="0"/>
        <w:rPr>
          <w:rFonts w:cs="Arial"/>
          <w:b/>
          <w:bCs/>
          <w:sz w:val="24"/>
          <w:szCs w:val="24"/>
        </w:rPr>
      </w:pPr>
    </w:p>
    <w:p w14:paraId="22401E97" w14:textId="77777777" w:rsidR="00E864EE" w:rsidRPr="00E864EE" w:rsidRDefault="00E864EE" w:rsidP="00E864EE">
      <w:pPr>
        <w:autoSpaceDE w:val="0"/>
        <w:autoSpaceDN w:val="0"/>
        <w:adjustRightInd w:val="0"/>
        <w:rPr>
          <w:rFonts w:ascii="ArialMT" w:hAnsi="ArialMT" w:cs="ArialMT"/>
          <w:color w:val="000000"/>
          <w:sz w:val="24"/>
          <w:szCs w:val="24"/>
        </w:rPr>
      </w:pPr>
      <w:r w:rsidRPr="00E864EE">
        <w:rPr>
          <w:rFonts w:ascii="ArialMT" w:hAnsi="ArialMT" w:cs="ArialMT"/>
          <w:color w:val="000000"/>
          <w:sz w:val="24"/>
          <w:szCs w:val="24"/>
        </w:rPr>
        <w:t>The Consultant’s performance will be measured and several KPI’s pertaining to the</w:t>
      </w:r>
    </w:p>
    <w:p w14:paraId="50C56E85" w14:textId="6B37321B" w:rsidR="00500D4F" w:rsidRDefault="00E864EE" w:rsidP="00E864EE">
      <w:pPr>
        <w:autoSpaceDE w:val="0"/>
        <w:autoSpaceDN w:val="0"/>
        <w:adjustRightInd w:val="0"/>
        <w:rPr>
          <w:rFonts w:ascii="ArialMT" w:hAnsi="ArialMT" w:cs="ArialMT"/>
          <w:color w:val="000000"/>
          <w:sz w:val="24"/>
          <w:szCs w:val="24"/>
        </w:rPr>
      </w:pPr>
      <w:r w:rsidRPr="00E864EE">
        <w:rPr>
          <w:rFonts w:ascii="ArialMT" w:hAnsi="ArialMT" w:cs="ArialMT"/>
          <w:color w:val="000000"/>
          <w:sz w:val="24"/>
          <w:szCs w:val="24"/>
        </w:rPr>
        <w:t xml:space="preserve">services supplied will be agreed at the onset. </w:t>
      </w:r>
    </w:p>
    <w:p w14:paraId="1693ABC9" w14:textId="77777777" w:rsidR="00500D4F" w:rsidRDefault="00500D4F" w:rsidP="00E864EE">
      <w:pPr>
        <w:autoSpaceDE w:val="0"/>
        <w:autoSpaceDN w:val="0"/>
        <w:adjustRightInd w:val="0"/>
        <w:rPr>
          <w:rFonts w:ascii="ArialMT" w:hAnsi="ArialMT" w:cs="ArialMT"/>
          <w:color w:val="000000"/>
          <w:sz w:val="24"/>
          <w:szCs w:val="24"/>
        </w:rPr>
      </w:pPr>
    </w:p>
    <w:p w14:paraId="2C96090D" w14:textId="3A320E6B" w:rsidR="00E864EE" w:rsidRDefault="00E864EE" w:rsidP="00E864EE">
      <w:pPr>
        <w:autoSpaceDE w:val="0"/>
        <w:autoSpaceDN w:val="0"/>
        <w:adjustRightInd w:val="0"/>
        <w:rPr>
          <w:rFonts w:ascii="ArialMT" w:hAnsi="ArialMT" w:cs="ArialMT"/>
          <w:color w:val="000000"/>
          <w:sz w:val="24"/>
          <w:szCs w:val="24"/>
        </w:rPr>
      </w:pPr>
      <w:r w:rsidRPr="00E864EE">
        <w:rPr>
          <w:rFonts w:ascii="ArialMT" w:hAnsi="ArialMT" w:cs="ArialMT"/>
          <w:color w:val="000000"/>
          <w:sz w:val="24"/>
          <w:szCs w:val="24"/>
        </w:rPr>
        <w:t>The preliminary areas for measurement</w:t>
      </w:r>
      <w:r w:rsidR="00500D4F">
        <w:rPr>
          <w:rFonts w:ascii="ArialMT" w:hAnsi="ArialMT" w:cs="ArialMT"/>
          <w:color w:val="000000"/>
          <w:sz w:val="24"/>
          <w:szCs w:val="24"/>
        </w:rPr>
        <w:t xml:space="preserve"> </w:t>
      </w:r>
      <w:r w:rsidRPr="00E864EE">
        <w:rPr>
          <w:rFonts w:ascii="ArialMT" w:hAnsi="ArialMT" w:cs="ArialMT"/>
          <w:color w:val="000000"/>
          <w:sz w:val="24"/>
          <w:szCs w:val="24"/>
        </w:rPr>
        <w:t>which the Consultant is expected to provide supporting information and reports will includ</w:t>
      </w:r>
      <w:r>
        <w:rPr>
          <w:rFonts w:ascii="ArialMT" w:hAnsi="ArialMT" w:cs="ArialMT"/>
          <w:color w:val="000000"/>
          <w:sz w:val="24"/>
          <w:szCs w:val="24"/>
        </w:rPr>
        <w:t xml:space="preserve">e </w:t>
      </w:r>
      <w:r w:rsidRPr="00E864EE">
        <w:rPr>
          <w:rFonts w:ascii="ArialMT" w:hAnsi="ArialMT" w:cs="ArialMT"/>
          <w:color w:val="000000"/>
          <w:sz w:val="24"/>
          <w:szCs w:val="24"/>
        </w:rPr>
        <w:t>but are not limited to:</w:t>
      </w:r>
    </w:p>
    <w:p w14:paraId="74BDB578" w14:textId="77777777" w:rsidR="00E864EE" w:rsidRPr="00E864EE" w:rsidRDefault="00E864EE" w:rsidP="00E864EE">
      <w:pPr>
        <w:autoSpaceDE w:val="0"/>
        <w:autoSpaceDN w:val="0"/>
        <w:adjustRightInd w:val="0"/>
        <w:rPr>
          <w:rFonts w:ascii="ArialMT" w:hAnsi="ArialMT" w:cs="ArialMT"/>
          <w:color w:val="000000"/>
          <w:sz w:val="24"/>
          <w:szCs w:val="24"/>
        </w:rPr>
      </w:pPr>
    </w:p>
    <w:p w14:paraId="12E60F77" w14:textId="129DE9C6" w:rsidR="00E864EE" w:rsidRPr="00E864EE" w:rsidRDefault="00E864EE" w:rsidP="00E864EE">
      <w:pPr>
        <w:autoSpaceDE w:val="0"/>
        <w:autoSpaceDN w:val="0"/>
        <w:adjustRightInd w:val="0"/>
        <w:rPr>
          <w:rFonts w:ascii="ArialMT" w:hAnsi="ArialMT" w:cs="ArialMT"/>
          <w:color w:val="000000"/>
          <w:sz w:val="24"/>
          <w:szCs w:val="24"/>
        </w:rPr>
      </w:pPr>
      <w:r w:rsidRPr="00E864EE">
        <w:rPr>
          <w:rFonts w:ascii="SymbolMT" w:hAnsi="SymbolMT" w:cs="SymbolMT"/>
          <w:color w:val="000000"/>
          <w:sz w:val="24"/>
          <w:szCs w:val="24"/>
        </w:rPr>
        <w:t xml:space="preserve">• </w:t>
      </w:r>
      <w:r w:rsidRPr="00E864EE">
        <w:rPr>
          <w:rFonts w:ascii="ArialMT" w:hAnsi="ArialMT" w:cs="ArialMT"/>
          <w:color w:val="000000"/>
          <w:sz w:val="24"/>
          <w:szCs w:val="24"/>
        </w:rPr>
        <w:t xml:space="preserve">Time taken to process and validate completed </w:t>
      </w:r>
      <w:r w:rsidR="00500D4F">
        <w:rPr>
          <w:rFonts w:ascii="ArialMT" w:hAnsi="ArialMT" w:cs="ArialMT"/>
          <w:color w:val="000000"/>
          <w:sz w:val="24"/>
          <w:szCs w:val="24"/>
        </w:rPr>
        <w:t>certification</w:t>
      </w:r>
    </w:p>
    <w:p w14:paraId="1EEC169C" w14:textId="03C743EC" w:rsidR="00E864EE" w:rsidRPr="00E864EE" w:rsidRDefault="00E864EE" w:rsidP="00E864EE">
      <w:pPr>
        <w:autoSpaceDE w:val="0"/>
        <w:autoSpaceDN w:val="0"/>
        <w:adjustRightInd w:val="0"/>
        <w:rPr>
          <w:rFonts w:ascii="ArialMT" w:hAnsi="ArialMT" w:cs="ArialMT"/>
          <w:color w:val="000000"/>
          <w:sz w:val="24"/>
          <w:szCs w:val="24"/>
        </w:rPr>
      </w:pPr>
      <w:r w:rsidRPr="00E864EE">
        <w:rPr>
          <w:rFonts w:ascii="SymbolMT" w:hAnsi="SymbolMT" w:cs="SymbolMT"/>
          <w:color w:val="000000"/>
          <w:sz w:val="24"/>
          <w:szCs w:val="24"/>
        </w:rPr>
        <w:t xml:space="preserve">• </w:t>
      </w:r>
      <w:r w:rsidRPr="00E864EE">
        <w:rPr>
          <w:rFonts w:ascii="ArialMT" w:hAnsi="ArialMT" w:cs="ArialMT"/>
          <w:color w:val="000000"/>
          <w:sz w:val="24"/>
          <w:szCs w:val="24"/>
        </w:rPr>
        <w:t xml:space="preserve">Time taken from </w:t>
      </w:r>
      <w:r w:rsidR="00500D4F">
        <w:rPr>
          <w:rFonts w:ascii="ArialMT" w:hAnsi="ArialMT" w:cs="ArialMT"/>
          <w:color w:val="000000"/>
          <w:sz w:val="24"/>
          <w:szCs w:val="24"/>
        </w:rPr>
        <w:t>certificate</w:t>
      </w:r>
      <w:r w:rsidRPr="00E864EE">
        <w:rPr>
          <w:rFonts w:ascii="ArialMT" w:hAnsi="ArialMT" w:cs="ArialMT"/>
          <w:color w:val="000000"/>
          <w:sz w:val="24"/>
          <w:szCs w:val="24"/>
        </w:rPr>
        <w:t xml:space="preserve"> completion to site audit</w:t>
      </w:r>
    </w:p>
    <w:p w14:paraId="622C11FF" w14:textId="1E24309C" w:rsidR="00E864EE" w:rsidRPr="00E864EE" w:rsidRDefault="00E864EE" w:rsidP="00E864EE">
      <w:pPr>
        <w:autoSpaceDE w:val="0"/>
        <w:autoSpaceDN w:val="0"/>
        <w:adjustRightInd w:val="0"/>
        <w:rPr>
          <w:rFonts w:ascii="ArialMT" w:hAnsi="ArialMT" w:cs="ArialMT"/>
          <w:color w:val="000000"/>
          <w:sz w:val="24"/>
          <w:szCs w:val="24"/>
        </w:rPr>
      </w:pPr>
      <w:r w:rsidRPr="00E864EE">
        <w:rPr>
          <w:rFonts w:ascii="SymbolMT" w:hAnsi="SymbolMT" w:cs="SymbolMT"/>
          <w:color w:val="000000"/>
          <w:sz w:val="24"/>
          <w:szCs w:val="24"/>
        </w:rPr>
        <w:t xml:space="preserve">• </w:t>
      </w:r>
      <w:r w:rsidRPr="00E864EE">
        <w:rPr>
          <w:rFonts w:ascii="ArialMT" w:hAnsi="ArialMT" w:cs="ArialMT"/>
          <w:color w:val="000000"/>
          <w:sz w:val="24"/>
          <w:szCs w:val="24"/>
        </w:rPr>
        <w:t xml:space="preserve">% of </w:t>
      </w:r>
      <w:r w:rsidR="00500D4F">
        <w:rPr>
          <w:rFonts w:ascii="ArialMT" w:hAnsi="ArialMT" w:cs="ArialMT"/>
          <w:color w:val="000000"/>
          <w:sz w:val="24"/>
          <w:szCs w:val="24"/>
        </w:rPr>
        <w:t>A</w:t>
      </w:r>
      <w:r w:rsidRPr="00E864EE">
        <w:rPr>
          <w:rFonts w:ascii="ArialMT" w:hAnsi="ArialMT" w:cs="ArialMT"/>
          <w:color w:val="000000"/>
          <w:sz w:val="24"/>
          <w:szCs w:val="24"/>
        </w:rPr>
        <w:t>udits completed against target volume</w:t>
      </w:r>
    </w:p>
    <w:p w14:paraId="4FBB4DBC" w14:textId="5D32EDB0" w:rsidR="00E864EE" w:rsidRPr="00E864EE" w:rsidRDefault="00E864EE" w:rsidP="00E864EE">
      <w:pPr>
        <w:autoSpaceDE w:val="0"/>
        <w:autoSpaceDN w:val="0"/>
        <w:adjustRightInd w:val="0"/>
        <w:rPr>
          <w:rFonts w:ascii="ArialMT" w:hAnsi="ArialMT" w:cs="ArialMT"/>
          <w:color w:val="000000"/>
          <w:sz w:val="24"/>
          <w:szCs w:val="24"/>
        </w:rPr>
      </w:pPr>
      <w:r w:rsidRPr="00E864EE">
        <w:rPr>
          <w:rFonts w:ascii="SymbolMT" w:hAnsi="SymbolMT" w:cs="SymbolMT"/>
          <w:color w:val="000000"/>
          <w:sz w:val="24"/>
          <w:szCs w:val="24"/>
        </w:rPr>
        <w:t xml:space="preserve">• </w:t>
      </w:r>
      <w:r w:rsidRPr="00E864EE">
        <w:rPr>
          <w:rFonts w:ascii="ArialMT" w:hAnsi="ArialMT" w:cs="ArialMT"/>
          <w:color w:val="000000"/>
          <w:sz w:val="24"/>
          <w:szCs w:val="24"/>
        </w:rPr>
        <w:t>% of Audits &amp; PPM visits completed on programme</w:t>
      </w:r>
    </w:p>
    <w:p w14:paraId="5FA206ED" w14:textId="77777777" w:rsidR="00E864EE" w:rsidRDefault="00E864EE" w:rsidP="00E864EE">
      <w:pPr>
        <w:autoSpaceDE w:val="0"/>
        <w:autoSpaceDN w:val="0"/>
        <w:adjustRightInd w:val="0"/>
        <w:rPr>
          <w:rFonts w:ascii="ArialMT" w:hAnsi="ArialMT" w:cs="ArialMT"/>
          <w:color w:val="000000"/>
          <w:sz w:val="24"/>
          <w:szCs w:val="24"/>
        </w:rPr>
      </w:pPr>
      <w:r w:rsidRPr="00E864EE">
        <w:rPr>
          <w:rFonts w:ascii="SymbolMT" w:hAnsi="SymbolMT" w:cs="SymbolMT"/>
          <w:color w:val="000000"/>
          <w:sz w:val="24"/>
          <w:szCs w:val="24"/>
        </w:rPr>
        <w:t xml:space="preserve">• </w:t>
      </w:r>
      <w:r w:rsidRPr="00E864EE">
        <w:rPr>
          <w:rFonts w:ascii="ArialMT" w:hAnsi="ArialMT" w:cs="ArialMT"/>
          <w:color w:val="000000"/>
          <w:sz w:val="24"/>
          <w:szCs w:val="24"/>
        </w:rPr>
        <w:t>Timely delivery and accuracy of all reports</w:t>
      </w:r>
    </w:p>
    <w:p w14:paraId="45851E8E" w14:textId="77777777" w:rsidR="00500D4F" w:rsidRDefault="00500D4F" w:rsidP="00E864EE">
      <w:pPr>
        <w:autoSpaceDE w:val="0"/>
        <w:autoSpaceDN w:val="0"/>
        <w:adjustRightInd w:val="0"/>
        <w:rPr>
          <w:rFonts w:ascii="ArialMT" w:hAnsi="ArialMT" w:cs="ArialMT"/>
          <w:color w:val="000000"/>
          <w:sz w:val="24"/>
          <w:szCs w:val="24"/>
        </w:rPr>
      </w:pPr>
    </w:p>
    <w:p w14:paraId="47C16EF9" w14:textId="567940AB" w:rsidR="00500D4F" w:rsidRPr="003428E6" w:rsidRDefault="00500D4F" w:rsidP="00E864EE">
      <w:pPr>
        <w:autoSpaceDE w:val="0"/>
        <w:autoSpaceDN w:val="0"/>
        <w:adjustRightInd w:val="0"/>
        <w:rPr>
          <w:rFonts w:ascii="ArialMT" w:hAnsi="ArialMT" w:cs="ArialMT"/>
          <w:sz w:val="24"/>
          <w:szCs w:val="24"/>
        </w:rPr>
      </w:pPr>
      <w:r>
        <w:rPr>
          <w:rFonts w:ascii="ArialMT" w:hAnsi="ArialMT" w:cs="ArialMT"/>
          <w:color w:val="000000"/>
          <w:sz w:val="24"/>
          <w:szCs w:val="24"/>
        </w:rPr>
        <w:lastRenderedPageBreak/>
        <w:t xml:space="preserve">For </w:t>
      </w:r>
      <w:r w:rsidRPr="003428E6">
        <w:rPr>
          <w:rFonts w:ascii="ArialMT" w:hAnsi="ArialMT" w:cs="ArialMT"/>
          <w:sz w:val="24"/>
          <w:szCs w:val="24"/>
        </w:rPr>
        <w:t>further detail please see Appendix A and Question 3 – The answers required within these documents are required for all workstreams within the tender package.</w:t>
      </w:r>
    </w:p>
    <w:p w14:paraId="3C96B2CD" w14:textId="77777777" w:rsidR="003428E6" w:rsidRPr="003428E6" w:rsidRDefault="003428E6" w:rsidP="00500D4F">
      <w:pPr>
        <w:autoSpaceDE w:val="0"/>
        <w:autoSpaceDN w:val="0"/>
        <w:adjustRightInd w:val="0"/>
        <w:rPr>
          <w:rFonts w:ascii="Arial-BoldMT" w:hAnsi="Arial-BoldMT" w:cs="Arial-BoldMT"/>
          <w:b/>
          <w:bCs/>
        </w:rPr>
      </w:pPr>
    </w:p>
    <w:p w14:paraId="32F4AEB0" w14:textId="23F9461E" w:rsidR="00D038E8" w:rsidRDefault="00F94387" w:rsidP="00653A25">
      <w:pPr>
        <w:pStyle w:val="Heading2"/>
        <w:rPr>
          <w:rFonts w:eastAsia="Arial"/>
        </w:rPr>
      </w:pPr>
      <w:bookmarkStart w:id="17" w:name="_Toc173511649"/>
      <w:r w:rsidRPr="000C13D2">
        <w:rPr>
          <w:rFonts w:eastAsia="Arial"/>
        </w:rPr>
        <w:t>1.</w:t>
      </w:r>
      <w:r w:rsidR="00EB2574" w:rsidRPr="000C13D2">
        <w:rPr>
          <w:rFonts w:eastAsia="Arial"/>
        </w:rPr>
        <w:t>1</w:t>
      </w:r>
      <w:r w:rsidR="00934B2E">
        <w:rPr>
          <w:rFonts w:eastAsia="Arial"/>
        </w:rPr>
        <w:t>2</w:t>
      </w:r>
      <w:r w:rsidRPr="000C13D2">
        <w:rPr>
          <w:rFonts w:eastAsia="Arial"/>
        </w:rPr>
        <w:t xml:space="preserve"> </w:t>
      </w:r>
      <w:r w:rsidR="00E426FD" w:rsidRPr="000C13D2">
        <w:rPr>
          <w:rFonts w:eastAsia="Arial"/>
        </w:rPr>
        <w:t>Reporting</w:t>
      </w:r>
      <w:bookmarkEnd w:id="17"/>
      <w:r w:rsidR="00E426FD" w:rsidRPr="00D6557C">
        <w:rPr>
          <w:rFonts w:eastAsia="Arial"/>
        </w:rPr>
        <w:t xml:space="preserve"> </w:t>
      </w:r>
    </w:p>
    <w:p w14:paraId="098B4A8F" w14:textId="77777777" w:rsidR="000C13D2" w:rsidRDefault="000C13D2" w:rsidP="000C13D2"/>
    <w:p w14:paraId="11EC7853" w14:textId="3ECF8248" w:rsidR="000C13D2" w:rsidRDefault="000C13D2" w:rsidP="000C13D2">
      <w:r>
        <w:t>All monthly reports for each workstream will be forwarded to the relevant Compliance Officer within 5 working days of the preceding month (30</w:t>
      </w:r>
      <w:r w:rsidRPr="000C13D2">
        <w:rPr>
          <w:vertAlign w:val="superscript"/>
        </w:rPr>
        <w:t>th</w:t>
      </w:r>
      <w:r>
        <w:t xml:space="preserve"> April 2025 will be required by 7</w:t>
      </w:r>
      <w:r w:rsidRPr="000C13D2">
        <w:rPr>
          <w:vertAlign w:val="superscript"/>
        </w:rPr>
        <w:t>th</w:t>
      </w:r>
      <w:r>
        <w:t xml:space="preserve"> May 2025 and so on).</w:t>
      </w:r>
    </w:p>
    <w:p w14:paraId="783861EA" w14:textId="77777777" w:rsidR="000C13D2" w:rsidRDefault="000C13D2" w:rsidP="000C13D2"/>
    <w:p w14:paraId="022011B7" w14:textId="745B9D22" w:rsidR="000C13D2" w:rsidRDefault="000C13D2" w:rsidP="000C13D2">
      <w:r>
        <w:t>TSC will, as part of the Quality submission provide templates of each workstream report (</w:t>
      </w:r>
      <w:r w:rsidR="006B5538">
        <w:t>non-scored</w:t>
      </w:r>
      <w:r>
        <w:t>) and a brief meaningful overview of the contents of the report and how this will be managed (</w:t>
      </w:r>
      <w:r w:rsidR="006B5538">
        <w:t>s</w:t>
      </w:r>
      <w:r>
        <w:t>cored).</w:t>
      </w:r>
    </w:p>
    <w:p w14:paraId="4027C2F7" w14:textId="77777777" w:rsidR="0017474F" w:rsidRDefault="0017474F" w:rsidP="000C13D2"/>
    <w:p w14:paraId="72F62279" w14:textId="40E1CF95" w:rsidR="00C318FC" w:rsidRDefault="009746E1" w:rsidP="009746E1">
      <w:pPr>
        <w:pStyle w:val="Heading1"/>
      </w:pPr>
      <w:bookmarkStart w:id="18" w:name="_Toc173511650"/>
      <w:r>
        <w:t xml:space="preserve">2 </w:t>
      </w:r>
      <w:proofErr w:type="gramStart"/>
      <w:r w:rsidR="00C318FC">
        <w:t>GAS</w:t>
      </w:r>
      <w:bookmarkEnd w:id="18"/>
      <w:proofErr w:type="gramEnd"/>
    </w:p>
    <w:p w14:paraId="1DAE09DA" w14:textId="77777777" w:rsidR="00507DEC" w:rsidRDefault="00507DEC" w:rsidP="00C318FC">
      <w:pPr>
        <w:rPr>
          <w:b/>
          <w:u w:val="single"/>
        </w:rPr>
      </w:pPr>
    </w:p>
    <w:p w14:paraId="41D387A8" w14:textId="1DDBE1F2" w:rsidR="00507DEC" w:rsidRPr="00507DEC" w:rsidRDefault="009746E1" w:rsidP="009746E1">
      <w:pPr>
        <w:pStyle w:val="Heading2"/>
        <w:rPr>
          <w:rFonts w:eastAsia="Times New Roman"/>
        </w:rPr>
      </w:pPr>
      <w:bookmarkStart w:id="19" w:name="_Toc173511651"/>
      <w:r>
        <w:rPr>
          <w:rFonts w:eastAsia="Times New Roman"/>
        </w:rPr>
        <w:t>2.</w:t>
      </w:r>
      <w:r w:rsidR="00464C37">
        <w:rPr>
          <w:rFonts w:eastAsia="Times New Roman"/>
        </w:rPr>
        <w:t>1</w:t>
      </w:r>
      <w:r>
        <w:rPr>
          <w:rFonts w:eastAsia="Times New Roman"/>
        </w:rPr>
        <w:t xml:space="preserve"> </w:t>
      </w:r>
      <w:r w:rsidR="00507DEC" w:rsidRPr="00507DEC">
        <w:rPr>
          <w:rFonts w:eastAsia="Times New Roman"/>
        </w:rPr>
        <w:t>Desktop Audit of LGSR, per certificate</w:t>
      </w:r>
      <w:bookmarkEnd w:id="19"/>
      <w:r w:rsidR="00507DEC" w:rsidRPr="00507DEC">
        <w:rPr>
          <w:rFonts w:eastAsia="Times New Roman"/>
        </w:rPr>
        <w:t xml:space="preserve"> </w:t>
      </w:r>
    </w:p>
    <w:p w14:paraId="6B08067B" w14:textId="77777777" w:rsidR="00507DEC" w:rsidRPr="00507DEC" w:rsidRDefault="00507DEC" w:rsidP="003428E6">
      <w:pPr>
        <w:shd w:val="clear" w:color="auto" w:fill="FFFFFF" w:themeFill="background1"/>
        <w:spacing w:before="120"/>
        <w:jc w:val="both"/>
        <w:rPr>
          <w:rFonts w:cs="Arial"/>
        </w:rPr>
      </w:pPr>
      <w:r w:rsidRPr="00507DEC">
        <w:rPr>
          <w:rFonts w:cs="Arial"/>
        </w:rPr>
        <w:t>The consultant shall Audit and Validate all Gas, Oil, Solid Fuel, Electric &amp; Renewable Heating Certificates submitted by the Service Provider within two working days of receipt of the certificate(s). The audit should include the following checks:</w:t>
      </w:r>
    </w:p>
    <w:p w14:paraId="20B30AAF" w14:textId="77777777" w:rsidR="00507DEC" w:rsidRPr="00507DEC" w:rsidRDefault="00507DEC" w:rsidP="00507DEC">
      <w:pPr>
        <w:shd w:val="clear" w:color="auto" w:fill="FFFFFF" w:themeFill="background1"/>
        <w:spacing w:before="120"/>
        <w:ind w:left="567"/>
        <w:jc w:val="both"/>
        <w:rPr>
          <w:rFonts w:cs="Arial"/>
        </w:rPr>
      </w:pPr>
    </w:p>
    <w:p w14:paraId="2DED7D58" w14:textId="33B65EC3" w:rsidR="00507DEC" w:rsidRPr="00507DEC" w:rsidRDefault="00507DEC" w:rsidP="00507DEC">
      <w:pPr>
        <w:pStyle w:val="NoSpacing"/>
        <w:numPr>
          <w:ilvl w:val="0"/>
          <w:numId w:val="29"/>
        </w:numPr>
        <w:ind w:left="993" w:hanging="426"/>
        <w:jc w:val="both"/>
        <w:rPr>
          <w:rFonts w:ascii="Arial" w:hAnsi="Arial" w:cs="Arial"/>
        </w:rPr>
      </w:pPr>
      <w:r w:rsidRPr="00507DEC">
        <w:rPr>
          <w:rFonts w:ascii="Arial" w:hAnsi="Arial" w:cs="Arial"/>
        </w:rPr>
        <w:t xml:space="preserve">the date on which the appliance and/or flue was </w:t>
      </w:r>
      <w:r w:rsidR="003428E6" w:rsidRPr="00507DEC">
        <w:rPr>
          <w:rFonts w:ascii="Arial" w:hAnsi="Arial" w:cs="Arial"/>
        </w:rPr>
        <w:t>checked.</w:t>
      </w:r>
    </w:p>
    <w:p w14:paraId="0AEE58BC" w14:textId="03929F95" w:rsidR="00507DEC" w:rsidRPr="00507DEC" w:rsidRDefault="00507DEC" w:rsidP="00507DEC">
      <w:pPr>
        <w:pStyle w:val="NoSpacing"/>
        <w:numPr>
          <w:ilvl w:val="0"/>
          <w:numId w:val="29"/>
        </w:numPr>
        <w:ind w:left="993" w:hanging="426"/>
        <w:jc w:val="both"/>
        <w:rPr>
          <w:rFonts w:ascii="Arial" w:hAnsi="Arial" w:cs="Arial"/>
        </w:rPr>
      </w:pPr>
      <w:r w:rsidRPr="00507DEC">
        <w:rPr>
          <w:rFonts w:ascii="Arial" w:hAnsi="Arial" w:cs="Arial"/>
        </w:rPr>
        <w:t xml:space="preserve">the address of the premises at which the appliance and/or flue is </w:t>
      </w:r>
      <w:r w:rsidR="003428E6" w:rsidRPr="00507DEC">
        <w:rPr>
          <w:rFonts w:ascii="Arial" w:hAnsi="Arial" w:cs="Arial"/>
        </w:rPr>
        <w:t>installed.</w:t>
      </w:r>
    </w:p>
    <w:p w14:paraId="74CEEDE0" w14:textId="30B16DDE" w:rsidR="00507DEC" w:rsidRPr="00507DEC" w:rsidRDefault="00507DEC" w:rsidP="00507DEC">
      <w:pPr>
        <w:pStyle w:val="NoSpacing"/>
        <w:numPr>
          <w:ilvl w:val="0"/>
          <w:numId w:val="29"/>
        </w:numPr>
        <w:ind w:left="993" w:hanging="426"/>
        <w:jc w:val="both"/>
        <w:rPr>
          <w:rFonts w:ascii="Arial" w:hAnsi="Arial" w:cs="Arial"/>
        </w:rPr>
      </w:pPr>
      <w:r w:rsidRPr="00507DEC">
        <w:rPr>
          <w:rFonts w:ascii="Arial" w:hAnsi="Arial" w:cs="Arial"/>
        </w:rPr>
        <w:t xml:space="preserve">the landlord details are </w:t>
      </w:r>
      <w:r w:rsidR="003428E6" w:rsidRPr="00507DEC">
        <w:rPr>
          <w:rFonts w:ascii="Arial" w:hAnsi="Arial" w:cs="Arial"/>
        </w:rPr>
        <w:t>correct.</w:t>
      </w:r>
    </w:p>
    <w:p w14:paraId="41889273" w14:textId="77777777" w:rsidR="00507DEC" w:rsidRPr="00507DEC" w:rsidRDefault="00507DEC" w:rsidP="00507DEC">
      <w:pPr>
        <w:pStyle w:val="NoSpacing"/>
        <w:numPr>
          <w:ilvl w:val="0"/>
          <w:numId w:val="29"/>
        </w:numPr>
        <w:ind w:left="993" w:hanging="426"/>
        <w:jc w:val="both"/>
        <w:rPr>
          <w:rFonts w:ascii="Arial" w:hAnsi="Arial" w:cs="Arial"/>
        </w:rPr>
      </w:pPr>
      <w:r w:rsidRPr="00507DEC">
        <w:rPr>
          <w:rFonts w:ascii="Arial" w:hAnsi="Arial" w:cs="Arial"/>
        </w:rPr>
        <w:t>the description of each appliance and/or flue together with a record of its location</w:t>
      </w:r>
    </w:p>
    <w:p w14:paraId="2F672B28" w14:textId="2EB66971" w:rsidR="00507DEC" w:rsidRPr="00507DEC" w:rsidRDefault="00507DEC" w:rsidP="00507DEC">
      <w:pPr>
        <w:pStyle w:val="NoSpacing"/>
        <w:numPr>
          <w:ilvl w:val="0"/>
          <w:numId w:val="29"/>
        </w:numPr>
        <w:ind w:left="993" w:hanging="426"/>
        <w:jc w:val="both"/>
        <w:rPr>
          <w:rFonts w:ascii="Arial" w:hAnsi="Arial" w:cs="Arial"/>
        </w:rPr>
      </w:pPr>
      <w:r w:rsidRPr="00507DEC">
        <w:rPr>
          <w:rFonts w:ascii="Arial" w:hAnsi="Arial" w:cs="Arial"/>
        </w:rPr>
        <w:t xml:space="preserve">the defects </w:t>
      </w:r>
      <w:r w:rsidR="003428E6" w:rsidRPr="00507DEC">
        <w:rPr>
          <w:rFonts w:ascii="Arial" w:hAnsi="Arial" w:cs="Arial"/>
        </w:rPr>
        <w:t>identified.</w:t>
      </w:r>
    </w:p>
    <w:p w14:paraId="23EF6E28" w14:textId="2B4E3808" w:rsidR="00507DEC" w:rsidRPr="00507DEC" w:rsidRDefault="00507DEC" w:rsidP="00507DEC">
      <w:pPr>
        <w:pStyle w:val="NoSpacing"/>
        <w:numPr>
          <w:ilvl w:val="0"/>
          <w:numId w:val="29"/>
        </w:numPr>
        <w:ind w:left="993" w:hanging="426"/>
        <w:jc w:val="both"/>
        <w:rPr>
          <w:rFonts w:ascii="Arial" w:hAnsi="Arial" w:cs="Arial"/>
        </w:rPr>
      </w:pPr>
      <w:r w:rsidRPr="00507DEC">
        <w:rPr>
          <w:rFonts w:ascii="Arial" w:hAnsi="Arial" w:cs="Arial"/>
        </w:rPr>
        <w:t xml:space="preserve">the remedial action </w:t>
      </w:r>
      <w:r w:rsidR="003428E6" w:rsidRPr="00507DEC">
        <w:rPr>
          <w:rFonts w:ascii="Arial" w:hAnsi="Arial" w:cs="Arial"/>
        </w:rPr>
        <w:t>taken.</w:t>
      </w:r>
    </w:p>
    <w:p w14:paraId="3361B917" w14:textId="77777777" w:rsidR="00507DEC" w:rsidRPr="00507DEC" w:rsidRDefault="00507DEC" w:rsidP="00507DEC">
      <w:pPr>
        <w:pStyle w:val="NoSpacing"/>
        <w:numPr>
          <w:ilvl w:val="0"/>
          <w:numId w:val="29"/>
        </w:numPr>
        <w:ind w:left="993" w:hanging="426"/>
        <w:jc w:val="both"/>
        <w:rPr>
          <w:rFonts w:ascii="Arial" w:hAnsi="Arial" w:cs="Arial"/>
        </w:rPr>
      </w:pPr>
      <w:r w:rsidRPr="00507DEC">
        <w:rPr>
          <w:rFonts w:ascii="Arial" w:hAnsi="Arial" w:cs="Arial"/>
        </w:rPr>
        <w:t>the name and signature of the individual who completed the Landlord Safety Record</w:t>
      </w:r>
    </w:p>
    <w:p w14:paraId="470688E9" w14:textId="4DC8587B" w:rsidR="00507DEC" w:rsidRPr="00507DEC" w:rsidRDefault="00507DEC" w:rsidP="00507DEC">
      <w:pPr>
        <w:pStyle w:val="NoSpacing"/>
        <w:numPr>
          <w:ilvl w:val="0"/>
          <w:numId w:val="29"/>
        </w:numPr>
        <w:ind w:left="992" w:hanging="425"/>
        <w:jc w:val="both"/>
        <w:rPr>
          <w:rFonts w:ascii="Arial" w:hAnsi="Arial" w:cs="Arial"/>
        </w:rPr>
      </w:pPr>
      <w:r w:rsidRPr="00507DEC">
        <w:rPr>
          <w:rFonts w:ascii="Arial" w:hAnsi="Arial" w:cs="Arial"/>
        </w:rPr>
        <w:t xml:space="preserve">the inspection carried out has been completed in accord with the relevant </w:t>
      </w:r>
      <w:r w:rsidR="003428E6" w:rsidRPr="00507DEC">
        <w:rPr>
          <w:rFonts w:ascii="Arial" w:hAnsi="Arial" w:cs="Arial"/>
        </w:rPr>
        <w:t>regulations.</w:t>
      </w:r>
    </w:p>
    <w:p w14:paraId="60BF3F83" w14:textId="77E59050" w:rsidR="00507DEC" w:rsidRPr="00507DEC" w:rsidRDefault="00507DEC" w:rsidP="00507DEC">
      <w:pPr>
        <w:pStyle w:val="NoSpacing"/>
        <w:numPr>
          <w:ilvl w:val="0"/>
          <w:numId w:val="29"/>
        </w:numPr>
        <w:ind w:left="992" w:hanging="425"/>
        <w:jc w:val="both"/>
        <w:rPr>
          <w:rFonts w:ascii="Arial" w:hAnsi="Arial" w:cs="Arial"/>
        </w:rPr>
      </w:pPr>
      <w:r w:rsidRPr="00507DEC">
        <w:rPr>
          <w:rFonts w:ascii="Arial" w:hAnsi="Arial" w:cs="Arial"/>
        </w:rPr>
        <w:t xml:space="preserve">the inspection carried out has been completed in accord with the FHDC’s contract </w:t>
      </w:r>
      <w:r w:rsidR="003428E6" w:rsidRPr="00507DEC">
        <w:rPr>
          <w:rFonts w:ascii="Arial" w:hAnsi="Arial" w:cs="Arial"/>
        </w:rPr>
        <w:t>condition.</w:t>
      </w:r>
    </w:p>
    <w:p w14:paraId="23F481DF" w14:textId="3CF71343" w:rsidR="00507DEC" w:rsidRPr="00507DEC" w:rsidRDefault="00507DEC" w:rsidP="00507DEC">
      <w:pPr>
        <w:pStyle w:val="NoSpacing"/>
        <w:numPr>
          <w:ilvl w:val="0"/>
          <w:numId w:val="29"/>
        </w:numPr>
        <w:ind w:left="993" w:hanging="426"/>
        <w:jc w:val="both"/>
        <w:rPr>
          <w:rFonts w:ascii="Arial" w:hAnsi="Arial" w:cs="Arial"/>
        </w:rPr>
      </w:pPr>
      <w:r w:rsidRPr="00507DEC">
        <w:rPr>
          <w:rFonts w:ascii="Arial" w:hAnsi="Arial" w:cs="Arial"/>
        </w:rPr>
        <w:t xml:space="preserve">the registration number of the individual who completed the record or the </w:t>
      </w:r>
      <w:r w:rsidR="003428E6" w:rsidRPr="00507DEC">
        <w:rPr>
          <w:rFonts w:ascii="Arial" w:hAnsi="Arial" w:cs="Arial"/>
        </w:rPr>
        <w:t>employer.</w:t>
      </w:r>
    </w:p>
    <w:p w14:paraId="76271675" w14:textId="77777777" w:rsidR="00507DEC" w:rsidRPr="00507DEC" w:rsidRDefault="00507DEC" w:rsidP="00507DEC">
      <w:pPr>
        <w:pStyle w:val="NoSpacing"/>
        <w:ind w:left="992" w:hanging="425"/>
        <w:jc w:val="both"/>
        <w:rPr>
          <w:rFonts w:ascii="Arial" w:hAnsi="Arial" w:cs="Arial"/>
        </w:rPr>
      </w:pPr>
      <w:bookmarkStart w:id="20" w:name="_Hlk494724742"/>
    </w:p>
    <w:p w14:paraId="54958D86" w14:textId="77777777" w:rsidR="00507DEC" w:rsidRPr="00507DEC" w:rsidRDefault="00507DEC" w:rsidP="003428E6">
      <w:pPr>
        <w:pStyle w:val="NoSpacing"/>
        <w:spacing w:after="120"/>
        <w:jc w:val="both"/>
        <w:rPr>
          <w:rFonts w:ascii="Arial" w:hAnsi="Arial" w:cs="Arial"/>
        </w:rPr>
      </w:pPr>
      <w:r w:rsidRPr="00507DEC">
        <w:rPr>
          <w:rFonts w:ascii="Arial" w:hAnsi="Arial" w:cs="Arial"/>
        </w:rPr>
        <w:t>Where a previous record is held by the consultant:</w:t>
      </w:r>
    </w:p>
    <w:p w14:paraId="086333D0" w14:textId="77777777" w:rsidR="00507DEC" w:rsidRPr="00507DEC" w:rsidRDefault="00507DEC" w:rsidP="00507DEC">
      <w:pPr>
        <w:pStyle w:val="NoSpacing"/>
        <w:numPr>
          <w:ilvl w:val="0"/>
          <w:numId w:val="29"/>
        </w:numPr>
        <w:spacing w:after="120"/>
        <w:ind w:left="992" w:hanging="425"/>
        <w:jc w:val="both"/>
        <w:rPr>
          <w:rFonts w:ascii="Arial" w:hAnsi="Arial" w:cs="Arial"/>
        </w:rPr>
      </w:pPr>
      <w:r w:rsidRPr="00507DEC">
        <w:rPr>
          <w:rFonts w:ascii="Arial" w:hAnsi="Arial" w:cs="Arial"/>
        </w:rPr>
        <w:t>the appliances listed on the current certificate should be reconciled with the previous record, if different seek to verify the change and or request a revisit by the Service Provider</w:t>
      </w:r>
    </w:p>
    <w:bookmarkEnd w:id="20"/>
    <w:p w14:paraId="3FD74DE1" w14:textId="280CE41E" w:rsidR="00507DEC" w:rsidRPr="00507DEC" w:rsidRDefault="00507DEC" w:rsidP="003428E6">
      <w:pPr>
        <w:pStyle w:val="NoSpacing"/>
        <w:spacing w:after="120"/>
        <w:jc w:val="both"/>
        <w:rPr>
          <w:rFonts w:ascii="Arial" w:hAnsi="Arial" w:cs="Arial"/>
        </w:rPr>
      </w:pPr>
      <w:r w:rsidRPr="00507DEC">
        <w:rPr>
          <w:rFonts w:ascii="Arial" w:hAnsi="Arial" w:cs="Arial"/>
        </w:rPr>
        <w:t>During the process, the consultant is expected to record the salient details recorded on the Landlord Safety Record (certificate), where a non-compliant certificate is discovered a notice with reason for rejection should be sent immediately to the Service Provider for rectification.</w:t>
      </w:r>
    </w:p>
    <w:p w14:paraId="693F8B4D" w14:textId="77777777" w:rsidR="00C318FC" w:rsidRDefault="00C318FC" w:rsidP="00C318FC">
      <w:pPr>
        <w:rPr>
          <w:b/>
          <w:u w:val="single"/>
        </w:rPr>
      </w:pPr>
    </w:p>
    <w:p w14:paraId="490DBE28" w14:textId="51547CA1" w:rsidR="00C318FC" w:rsidRPr="00B51899" w:rsidRDefault="009746E1" w:rsidP="009746E1">
      <w:pPr>
        <w:pStyle w:val="Heading2"/>
        <w:rPr>
          <w:rFonts w:eastAsia="Times New Roman"/>
        </w:rPr>
      </w:pPr>
      <w:bookmarkStart w:id="21" w:name="_Toc173511652"/>
      <w:r>
        <w:t xml:space="preserve">2.3 </w:t>
      </w:r>
      <w:r w:rsidR="00C318FC" w:rsidRPr="00B51899">
        <w:t xml:space="preserve">Gas </w:t>
      </w:r>
      <w:r w:rsidR="00C318FC" w:rsidRPr="00B51899">
        <w:rPr>
          <w:rFonts w:eastAsia="Times New Roman"/>
        </w:rPr>
        <w:t>Domestic Audits &amp; Reports</w:t>
      </w:r>
      <w:bookmarkEnd w:id="21"/>
      <w:r w:rsidR="00C318FC" w:rsidRPr="00B51899">
        <w:rPr>
          <w:rFonts w:eastAsia="Times New Roman"/>
        </w:rPr>
        <w:t xml:space="preserve"> </w:t>
      </w:r>
    </w:p>
    <w:p w14:paraId="2F44DE99" w14:textId="23831598" w:rsidR="00C318FC" w:rsidRDefault="00C318FC" w:rsidP="003428E6">
      <w:pPr>
        <w:shd w:val="clear" w:color="auto" w:fill="FFFFFF"/>
        <w:spacing w:before="120"/>
        <w:jc w:val="both"/>
      </w:pPr>
      <w:r>
        <w:t xml:space="preserve">The consultant shall complete each month Post Inspection Audits of the FHDC’s Annual Domestic Gas, Oil, Electric &amp; Renewable Heating Servicing programme completed by the Service Provider in the preceding month, a percentage sample shall be agreed with the </w:t>
      </w:r>
      <w:r w:rsidR="003428E6">
        <w:t>FHDC,</w:t>
      </w:r>
      <w:r>
        <w:t xml:space="preserve"> and the audits should include the following intrusive checks:</w:t>
      </w:r>
    </w:p>
    <w:p w14:paraId="0F47B6BC" w14:textId="77777777" w:rsidR="00C318FC" w:rsidRDefault="00C318FC" w:rsidP="00C318FC">
      <w:pPr>
        <w:shd w:val="clear" w:color="auto" w:fill="FFFFFF"/>
        <w:spacing w:before="120"/>
        <w:ind w:left="567"/>
        <w:jc w:val="both"/>
      </w:pPr>
    </w:p>
    <w:p w14:paraId="001C53CD" w14:textId="77777777" w:rsidR="00C318FC" w:rsidRDefault="00C318FC" w:rsidP="00CE5902">
      <w:pPr>
        <w:numPr>
          <w:ilvl w:val="0"/>
          <w:numId w:val="29"/>
        </w:numPr>
        <w:shd w:val="clear" w:color="auto" w:fill="FFFFFF"/>
        <w:jc w:val="both"/>
      </w:pPr>
      <w:r>
        <w:t>Review and validation of the Landlord Safety Record (salient point check)</w:t>
      </w:r>
    </w:p>
    <w:p w14:paraId="59C78622" w14:textId="04DF0AA3" w:rsidR="00C318FC" w:rsidRDefault="00C318FC" w:rsidP="00CE5902">
      <w:pPr>
        <w:numPr>
          <w:ilvl w:val="0"/>
          <w:numId w:val="29"/>
        </w:numPr>
        <w:shd w:val="clear" w:color="auto" w:fill="FFFFFF"/>
        <w:jc w:val="both"/>
      </w:pPr>
      <w:r>
        <w:t xml:space="preserve">Confirm all heating appliances present within </w:t>
      </w:r>
      <w:r w:rsidR="003428E6">
        <w:t>building.</w:t>
      </w:r>
    </w:p>
    <w:p w14:paraId="5671BC10" w14:textId="77777777" w:rsidR="00C318FC" w:rsidRDefault="00C318FC" w:rsidP="00CE5902">
      <w:pPr>
        <w:numPr>
          <w:ilvl w:val="0"/>
          <w:numId w:val="29"/>
        </w:numPr>
        <w:shd w:val="clear" w:color="auto" w:fill="FFFFFF"/>
        <w:jc w:val="both"/>
      </w:pPr>
      <w:r>
        <w:lastRenderedPageBreak/>
        <w:t>Technical inspection (see below)</w:t>
      </w:r>
    </w:p>
    <w:p w14:paraId="382772F7" w14:textId="77777777" w:rsidR="00500D4F" w:rsidRDefault="00C318FC" w:rsidP="00CE5902">
      <w:pPr>
        <w:pStyle w:val="ListParagraph"/>
        <w:numPr>
          <w:ilvl w:val="0"/>
          <w:numId w:val="29"/>
        </w:numPr>
      </w:pPr>
      <w:r>
        <w:t>Record remedial works not listed or incorrectly identified on Landlord Safety Record</w:t>
      </w:r>
    </w:p>
    <w:p w14:paraId="525846D8" w14:textId="3523C41E" w:rsidR="00C318FC" w:rsidRDefault="00C318FC" w:rsidP="00CE5902">
      <w:pPr>
        <w:pStyle w:val="ListParagraph"/>
        <w:numPr>
          <w:ilvl w:val="0"/>
          <w:numId w:val="29"/>
        </w:numPr>
      </w:pPr>
      <w:r>
        <w:t>Complete a Technical Inspection appropriate for the heating system, including:</w:t>
      </w:r>
    </w:p>
    <w:p w14:paraId="1FA29AFF" w14:textId="009C524F" w:rsidR="00C318FC" w:rsidRDefault="00C318FC" w:rsidP="00CE5902">
      <w:pPr>
        <w:pStyle w:val="ListParagraph"/>
        <w:numPr>
          <w:ilvl w:val="0"/>
          <w:numId w:val="29"/>
        </w:numPr>
      </w:pPr>
      <w:r>
        <w:t xml:space="preserve">Test and safety inspection of all landlord </w:t>
      </w:r>
      <w:r w:rsidR="003428E6">
        <w:t>appliances.</w:t>
      </w:r>
    </w:p>
    <w:p w14:paraId="3C20E9E6" w14:textId="4A026657" w:rsidR="00C318FC" w:rsidRDefault="00C318FC" w:rsidP="00CE5902">
      <w:pPr>
        <w:numPr>
          <w:ilvl w:val="0"/>
          <w:numId w:val="29"/>
        </w:numPr>
        <w:shd w:val="clear" w:color="auto" w:fill="FFFFFF"/>
        <w:jc w:val="both"/>
      </w:pPr>
      <w:r>
        <w:t xml:space="preserve">Check all safety devices are </w:t>
      </w:r>
      <w:r w:rsidR="003428E6">
        <w:t>operational.</w:t>
      </w:r>
    </w:p>
    <w:p w14:paraId="55B9FE69" w14:textId="77777777" w:rsidR="00C318FC" w:rsidRDefault="00C318FC" w:rsidP="00CE5902">
      <w:pPr>
        <w:numPr>
          <w:ilvl w:val="0"/>
          <w:numId w:val="29"/>
        </w:numPr>
        <w:shd w:val="clear" w:color="auto" w:fill="FFFFFF"/>
        <w:jc w:val="both"/>
      </w:pPr>
      <w:r>
        <w:t>System operation</w:t>
      </w:r>
    </w:p>
    <w:p w14:paraId="5B61E486" w14:textId="39637E23" w:rsidR="00C318FC" w:rsidRDefault="00C318FC" w:rsidP="00CE5902">
      <w:pPr>
        <w:numPr>
          <w:ilvl w:val="0"/>
          <w:numId w:val="29"/>
        </w:numPr>
        <w:shd w:val="clear" w:color="auto" w:fill="FFFFFF"/>
        <w:jc w:val="both"/>
      </w:pPr>
      <w:r>
        <w:t xml:space="preserve">A tightness test as </w:t>
      </w:r>
      <w:r w:rsidR="003428E6">
        <w:t>required.</w:t>
      </w:r>
    </w:p>
    <w:p w14:paraId="5588D579" w14:textId="77777777" w:rsidR="00C318FC" w:rsidRDefault="00C318FC" w:rsidP="00CE5902">
      <w:pPr>
        <w:numPr>
          <w:ilvl w:val="0"/>
          <w:numId w:val="29"/>
        </w:numPr>
        <w:shd w:val="clear" w:color="auto" w:fill="FFFFFF"/>
        <w:jc w:val="both"/>
      </w:pPr>
      <w:r>
        <w:t>Full inspection of the visible flue and operational test of the entire flue system</w:t>
      </w:r>
    </w:p>
    <w:p w14:paraId="7D727944" w14:textId="77777777" w:rsidR="00C318FC" w:rsidRDefault="00C318FC" w:rsidP="00CE5902">
      <w:pPr>
        <w:numPr>
          <w:ilvl w:val="0"/>
          <w:numId w:val="29"/>
        </w:numPr>
        <w:shd w:val="clear" w:color="auto" w:fill="FFFFFF"/>
        <w:jc w:val="both"/>
      </w:pPr>
      <w:r>
        <w:t>Check and record the Heat Input</w:t>
      </w:r>
    </w:p>
    <w:p w14:paraId="2BA31EA4" w14:textId="77777777" w:rsidR="00C318FC" w:rsidRDefault="00C318FC" w:rsidP="00CE5902">
      <w:pPr>
        <w:numPr>
          <w:ilvl w:val="0"/>
          <w:numId w:val="29"/>
        </w:numPr>
        <w:shd w:val="clear" w:color="auto" w:fill="FFFFFF"/>
        <w:jc w:val="both"/>
      </w:pPr>
      <w:r>
        <w:t>A combustion analysis of the CO to CO2 ratio</w:t>
      </w:r>
    </w:p>
    <w:p w14:paraId="2BDB33A6" w14:textId="77777777" w:rsidR="00C318FC" w:rsidRDefault="00C318FC" w:rsidP="00CE5902">
      <w:pPr>
        <w:numPr>
          <w:ilvl w:val="0"/>
          <w:numId w:val="29"/>
        </w:numPr>
        <w:shd w:val="clear" w:color="auto" w:fill="FFFFFF"/>
        <w:jc w:val="both"/>
      </w:pPr>
      <w:r>
        <w:t xml:space="preserve">Inspection of all appliance ventilation arrangements  </w:t>
      </w:r>
    </w:p>
    <w:p w14:paraId="13593861" w14:textId="77777777" w:rsidR="00C318FC" w:rsidRDefault="00C318FC" w:rsidP="00CE5902">
      <w:pPr>
        <w:numPr>
          <w:ilvl w:val="0"/>
          <w:numId w:val="29"/>
        </w:numPr>
        <w:shd w:val="clear" w:color="auto" w:fill="FFFFFF"/>
        <w:jc w:val="both"/>
      </w:pPr>
      <w:r>
        <w:t>Visual inspection of the associated electrical installation</w:t>
      </w:r>
    </w:p>
    <w:p w14:paraId="60D4A93E" w14:textId="77777777" w:rsidR="00C318FC" w:rsidRDefault="00C318FC" w:rsidP="00CE5902">
      <w:pPr>
        <w:numPr>
          <w:ilvl w:val="0"/>
          <w:numId w:val="29"/>
        </w:numPr>
        <w:shd w:val="clear" w:color="auto" w:fill="FFFFFF"/>
        <w:jc w:val="both"/>
      </w:pPr>
      <w:r>
        <w:t>Meter installation</w:t>
      </w:r>
    </w:p>
    <w:p w14:paraId="596D9EB7" w14:textId="77777777" w:rsidR="00C318FC" w:rsidRDefault="00C318FC" w:rsidP="00CE5902">
      <w:pPr>
        <w:numPr>
          <w:ilvl w:val="0"/>
          <w:numId w:val="29"/>
        </w:numPr>
        <w:shd w:val="clear" w:color="auto" w:fill="FFFFFF"/>
        <w:jc w:val="both"/>
      </w:pPr>
      <w:r>
        <w:t xml:space="preserve">Verification of condemned and Obsoleted equipment   </w:t>
      </w:r>
    </w:p>
    <w:p w14:paraId="5D6EC199" w14:textId="77777777" w:rsidR="00C318FC" w:rsidRDefault="00C318FC" w:rsidP="00C318FC">
      <w:pPr>
        <w:shd w:val="clear" w:color="auto" w:fill="FFFFFF"/>
        <w:ind w:left="992"/>
        <w:jc w:val="both"/>
      </w:pPr>
    </w:p>
    <w:p w14:paraId="7D05F2BB" w14:textId="135046CA" w:rsidR="00C318FC" w:rsidRPr="006F3F36" w:rsidRDefault="00C318FC" w:rsidP="00C318FC">
      <w:pPr>
        <w:rPr>
          <w:b/>
          <w:bCs/>
          <w:i/>
          <w:iCs/>
        </w:rPr>
      </w:pPr>
      <w:bookmarkStart w:id="22" w:name="_Hlk173931940"/>
      <w:r w:rsidRPr="006F3F36">
        <w:rPr>
          <w:b/>
          <w:bCs/>
          <w:i/>
          <w:iCs/>
        </w:rPr>
        <w:t xml:space="preserve">Photographic evidence of all Health &amp; Safety issues discovered as a minimum should be included in the audit report to aid other parties with planning their corrective </w:t>
      </w:r>
      <w:r w:rsidR="003428E6" w:rsidRPr="006F3F36">
        <w:rPr>
          <w:b/>
          <w:bCs/>
          <w:i/>
          <w:iCs/>
        </w:rPr>
        <w:t>action.</w:t>
      </w:r>
    </w:p>
    <w:bookmarkEnd w:id="22"/>
    <w:p w14:paraId="7B2E8B0F" w14:textId="77777777" w:rsidR="00C318FC" w:rsidRDefault="00C318FC" w:rsidP="00C318FC">
      <w:pPr>
        <w:rPr>
          <w:b/>
          <w:bCs/>
          <w:u w:val="single"/>
        </w:rPr>
      </w:pPr>
    </w:p>
    <w:p w14:paraId="683DDC34" w14:textId="772DE487" w:rsidR="00C318FC" w:rsidRPr="00362998" w:rsidRDefault="009746E1" w:rsidP="009746E1">
      <w:pPr>
        <w:pStyle w:val="Heading2"/>
      </w:pPr>
      <w:bookmarkStart w:id="23" w:name="_Toc173511653"/>
      <w:r>
        <w:t xml:space="preserve">2.4 </w:t>
      </w:r>
      <w:r w:rsidR="00C318FC">
        <w:t>Post Repair/Breakdown</w:t>
      </w:r>
      <w:r w:rsidR="00C318FC" w:rsidRPr="00362998">
        <w:t xml:space="preserve"> Inspections</w:t>
      </w:r>
      <w:bookmarkEnd w:id="23"/>
      <w:r w:rsidR="00C318FC" w:rsidRPr="00362998">
        <w:t xml:space="preserve"> </w:t>
      </w:r>
    </w:p>
    <w:p w14:paraId="7ACC8EA7" w14:textId="77777777" w:rsidR="00C318FC" w:rsidRDefault="00C318FC" w:rsidP="00C318FC"/>
    <w:p w14:paraId="2835A2DD" w14:textId="4399B549" w:rsidR="00C318FC" w:rsidRDefault="00C318FC" w:rsidP="00C318FC">
      <w:r>
        <w:t>The consultant shall maintain sufficient resource to facilitate an audit of Heating System Repair; the audit should include the following checks:</w:t>
      </w:r>
    </w:p>
    <w:p w14:paraId="2CB5C84F" w14:textId="77777777" w:rsidR="00C318FC" w:rsidRDefault="00C318FC" w:rsidP="00C318FC">
      <w:pPr>
        <w:pStyle w:val="ListParagraph"/>
        <w:numPr>
          <w:ilvl w:val="0"/>
          <w:numId w:val="33"/>
        </w:numPr>
        <w:spacing w:after="200" w:line="276" w:lineRule="auto"/>
      </w:pPr>
      <w:r>
        <w:t>Assess the overall quality of the repair work.</w:t>
      </w:r>
    </w:p>
    <w:p w14:paraId="54D2583D" w14:textId="15FE26AC" w:rsidR="00C318FC" w:rsidRDefault="00C318FC" w:rsidP="00C318FC">
      <w:pPr>
        <w:pStyle w:val="ListParagraph"/>
        <w:numPr>
          <w:ilvl w:val="0"/>
          <w:numId w:val="33"/>
        </w:numPr>
        <w:spacing w:after="200" w:line="276" w:lineRule="auto"/>
      </w:pPr>
      <w:r>
        <w:t xml:space="preserve">Assess effectiveness of completed </w:t>
      </w:r>
      <w:r w:rsidR="003428E6">
        <w:t>work.</w:t>
      </w:r>
    </w:p>
    <w:p w14:paraId="248FF853" w14:textId="2667E598" w:rsidR="00C318FC" w:rsidRDefault="00C318FC" w:rsidP="00C318FC">
      <w:pPr>
        <w:pStyle w:val="ListParagraph"/>
        <w:numPr>
          <w:ilvl w:val="0"/>
          <w:numId w:val="33"/>
        </w:numPr>
        <w:spacing w:after="200" w:line="276" w:lineRule="auto"/>
      </w:pPr>
      <w:r>
        <w:t xml:space="preserve">Examine quality of parts </w:t>
      </w:r>
      <w:r w:rsidR="003428E6">
        <w:t>fitted.</w:t>
      </w:r>
      <w:r>
        <w:t xml:space="preserve"> </w:t>
      </w:r>
    </w:p>
    <w:p w14:paraId="42364BAA" w14:textId="3F48A29E" w:rsidR="00C318FC" w:rsidRDefault="00C318FC" w:rsidP="00C318FC">
      <w:pPr>
        <w:pStyle w:val="ListParagraph"/>
        <w:numPr>
          <w:ilvl w:val="0"/>
          <w:numId w:val="33"/>
        </w:numPr>
        <w:spacing w:after="200" w:line="276" w:lineRule="auto"/>
      </w:pPr>
      <w:r>
        <w:t xml:space="preserve">Determine if any works are </w:t>
      </w:r>
      <w:r w:rsidR="003428E6">
        <w:t>outstanding.</w:t>
      </w:r>
    </w:p>
    <w:p w14:paraId="3801857C" w14:textId="4F8B6C74" w:rsidR="00C318FC" w:rsidRDefault="00C318FC" w:rsidP="00C318FC">
      <w:pPr>
        <w:pStyle w:val="ListParagraph"/>
        <w:numPr>
          <w:ilvl w:val="0"/>
          <w:numId w:val="33"/>
        </w:numPr>
        <w:spacing w:after="200" w:line="276" w:lineRule="auto"/>
      </w:pPr>
      <w:r>
        <w:t xml:space="preserve">Confirm if repair/installation is legislative </w:t>
      </w:r>
      <w:r w:rsidR="003428E6">
        <w:t>compliant.</w:t>
      </w:r>
    </w:p>
    <w:p w14:paraId="2D6ABFE3" w14:textId="0725796B" w:rsidR="00C318FC" w:rsidRPr="00362998" w:rsidRDefault="009746E1" w:rsidP="009746E1">
      <w:pPr>
        <w:pStyle w:val="Heading2"/>
        <w:rPr>
          <w:rFonts w:eastAsia="Times New Roman"/>
        </w:rPr>
      </w:pPr>
      <w:bookmarkStart w:id="24" w:name="_Toc173511654"/>
      <w:r>
        <w:t xml:space="preserve">2.5 </w:t>
      </w:r>
      <w:r w:rsidR="00C318FC" w:rsidRPr="00362998">
        <w:t xml:space="preserve">Gas </w:t>
      </w:r>
      <w:r w:rsidR="00C318FC" w:rsidRPr="00362998">
        <w:rPr>
          <w:rFonts w:eastAsia="Times New Roman"/>
        </w:rPr>
        <w:t>Non-domestic and Communal Site Audits &amp; Reports</w:t>
      </w:r>
      <w:bookmarkEnd w:id="24"/>
      <w:r w:rsidR="00C318FC" w:rsidRPr="00362998">
        <w:rPr>
          <w:rFonts w:eastAsia="Times New Roman"/>
        </w:rPr>
        <w:t xml:space="preserve"> </w:t>
      </w:r>
    </w:p>
    <w:p w14:paraId="7D0F1772" w14:textId="77777777" w:rsidR="00C318FC" w:rsidRDefault="00C318FC" w:rsidP="00C318FC">
      <w:pPr>
        <w:shd w:val="clear" w:color="auto" w:fill="FFFFFF"/>
        <w:ind w:left="567"/>
        <w:jc w:val="both"/>
      </w:pPr>
      <w:bookmarkStart w:id="25" w:name="_Hlk494725249"/>
    </w:p>
    <w:p w14:paraId="73503922" w14:textId="60E62F57" w:rsidR="00C318FC" w:rsidRDefault="00C318FC" w:rsidP="006B5538">
      <w:pPr>
        <w:shd w:val="clear" w:color="auto" w:fill="FFFFFF"/>
        <w:jc w:val="both"/>
      </w:pPr>
      <w:r>
        <w:t xml:space="preserve">The consultant shall complete each month Post Inspection Audit of the FHDC annual Gas, Oil, Electric &amp; Renewable Heating Commercial Servicing programme completed by the Service Provider in the preceding month, a percentage sample shall be agreed with the </w:t>
      </w:r>
      <w:r w:rsidR="003428E6">
        <w:t>FHDC,</w:t>
      </w:r>
      <w:r>
        <w:t xml:space="preserve"> and the audits should include the following intrusive checks:</w:t>
      </w:r>
    </w:p>
    <w:p w14:paraId="6715F0F9" w14:textId="77777777" w:rsidR="00C318FC" w:rsidRDefault="00C318FC" w:rsidP="00C318FC">
      <w:pPr>
        <w:shd w:val="clear" w:color="auto" w:fill="FFFFFF"/>
        <w:ind w:left="567"/>
        <w:jc w:val="both"/>
      </w:pPr>
    </w:p>
    <w:bookmarkEnd w:id="25"/>
    <w:p w14:paraId="67ACCD1A" w14:textId="77777777" w:rsidR="00C318FC" w:rsidRDefault="00C318FC" w:rsidP="00C318FC">
      <w:pPr>
        <w:numPr>
          <w:ilvl w:val="0"/>
          <w:numId w:val="29"/>
        </w:numPr>
        <w:shd w:val="clear" w:color="auto" w:fill="FFFFFF"/>
        <w:ind w:left="993" w:hanging="426"/>
        <w:jc w:val="both"/>
      </w:pPr>
      <w:r>
        <w:t>Review and validation of the Landlord Safety Record (salient point check)</w:t>
      </w:r>
    </w:p>
    <w:p w14:paraId="6B45531B" w14:textId="431CB64D" w:rsidR="00C318FC" w:rsidRDefault="00C318FC" w:rsidP="00C318FC">
      <w:pPr>
        <w:numPr>
          <w:ilvl w:val="0"/>
          <w:numId w:val="29"/>
        </w:numPr>
        <w:shd w:val="clear" w:color="auto" w:fill="FFFFFF"/>
        <w:ind w:left="993" w:hanging="426"/>
        <w:jc w:val="both"/>
      </w:pPr>
      <w:r>
        <w:t xml:space="preserve">Confirm all appliances present within </w:t>
      </w:r>
      <w:r w:rsidR="003428E6">
        <w:t>building.</w:t>
      </w:r>
    </w:p>
    <w:p w14:paraId="5D922BE4" w14:textId="77777777" w:rsidR="00C318FC" w:rsidRDefault="00C318FC" w:rsidP="00C318FC">
      <w:pPr>
        <w:numPr>
          <w:ilvl w:val="0"/>
          <w:numId w:val="29"/>
        </w:numPr>
        <w:shd w:val="clear" w:color="auto" w:fill="FFFFFF"/>
        <w:ind w:left="993" w:hanging="426"/>
        <w:jc w:val="both"/>
      </w:pPr>
      <w:r>
        <w:t>Technical inspection (see below)</w:t>
      </w:r>
    </w:p>
    <w:p w14:paraId="4BAAB80C" w14:textId="77777777" w:rsidR="00C318FC" w:rsidRDefault="00C318FC" w:rsidP="00C318FC">
      <w:pPr>
        <w:numPr>
          <w:ilvl w:val="0"/>
          <w:numId w:val="29"/>
        </w:numPr>
        <w:shd w:val="clear" w:color="auto" w:fill="FFFFFF"/>
        <w:spacing w:after="160"/>
        <w:ind w:left="993" w:hanging="426"/>
        <w:jc w:val="both"/>
      </w:pPr>
      <w:r>
        <w:t>Record remedial works not listed or incorrectly identified on Landlord Safety Record</w:t>
      </w:r>
    </w:p>
    <w:p w14:paraId="6F63859D" w14:textId="77777777" w:rsidR="00C318FC" w:rsidRDefault="00C318FC" w:rsidP="006B5538">
      <w:pPr>
        <w:shd w:val="clear" w:color="auto" w:fill="FFFFFF"/>
        <w:jc w:val="both"/>
      </w:pPr>
      <w:r>
        <w:t>Complete a Technical Inspection appropriate for the heating system, including:</w:t>
      </w:r>
    </w:p>
    <w:p w14:paraId="5809CF65" w14:textId="3C5413AB" w:rsidR="00C318FC" w:rsidRDefault="00C318FC" w:rsidP="00C318FC">
      <w:pPr>
        <w:numPr>
          <w:ilvl w:val="0"/>
          <w:numId w:val="30"/>
        </w:numPr>
        <w:shd w:val="clear" w:color="auto" w:fill="FFFFFF"/>
        <w:ind w:left="993" w:hanging="426"/>
        <w:jc w:val="both"/>
      </w:pPr>
      <w:r>
        <w:t xml:space="preserve">Test and safety inspection of all </w:t>
      </w:r>
      <w:r w:rsidR="003428E6">
        <w:t>appliances.</w:t>
      </w:r>
    </w:p>
    <w:p w14:paraId="0B663D2C" w14:textId="5AEA2B67" w:rsidR="00C318FC" w:rsidRDefault="00C318FC" w:rsidP="00C318FC">
      <w:pPr>
        <w:numPr>
          <w:ilvl w:val="0"/>
          <w:numId w:val="30"/>
        </w:numPr>
        <w:shd w:val="clear" w:color="auto" w:fill="FFFFFF"/>
        <w:ind w:left="993" w:hanging="426"/>
        <w:jc w:val="both"/>
      </w:pPr>
      <w:r>
        <w:t xml:space="preserve">Check all safety devices are </w:t>
      </w:r>
      <w:r w:rsidR="003428E6">
        <w:t>operational.</w:t>
      </w:r>
    </w:p>
    <w:p w14:paraId="6C456E8A" w14:textId="77777777" w:rsidR="00C318FC" w:rsidRDefault="00C318FC" w:rsidP="00C318FC">
      <w:pPr>
        <w:numPr>
          <w:ilvl w:val="0"/>
          <w:numId w:val="30"/>
        </w:numPr>
        <w:shd w:val="clear" w:color="auto" w:fill="FFFFFF"/>
        <w:ind w:left="993" w:hanging="426"/>
        <w:jc w:val="both"/>
      </w:pPr>
      <w:r>
        <w:t>A tightness test (if issue suspected)</w:t>
      </w:r>
    </w:p>
    <w:p w14:paraId="3EAE8EC2" w14:textId="77777777" w:rsidR="00C318FC" w:rsidRDefault="00C318FC" w:rsidP="00C318FC">
      <w:pPr>
        <w:numPr>
          <w:ilvl w:val="0"/>
          <w:numId w:val="30"/>
        </w:numPr>
        <w:shd w:val="clear" w:color="auto" w:fill="FFFFFF"/>
        <w:ind w:left="993" w:hanging="426"/>
        <w:jc w:val="both"/>
      </w:pPr>
      <w:r>
        <w:t>Full inspection of the visible flue and operational test of the entire flue system</w:t>
      </w:r>
    </w:p>
    <w:p w14:paraId="49A76E3C" w14:textId="77777777" w:rsidR="00C318FC" w:rsidRDefault="00C318FC" w:rsidP="00C318FC">
      <w:pPr>
        <w:numPr>
          <w:ilvl w:val="0"/>
          <w:numId w:val="30"/>
        </w:numPr>
        <w:shd w:val="clear" w:color="auto" w:fill="FFFFFF"/>
        <w:ind w:left="993" w:hanging="426"/>
        <w:jc w:val="both"/>
      </w:pPr>
      <w:r>
        <w:t>Check and record the Heat Input</w:t>
      </w:r>
    </w:p>
    <w:p w14:paraId="373CD1C2" w14:textId="77777777" w:rsidR="00C318FC" w:rsidRDefault="00C318FC" w:rsidP="00C318FC">
      <w:pPr>
        <w:numPr>
          <w:ilvl w:val="0"/>
          <w:numId w:val="30"/>
        </w:numPr>
        <w:shd w:val="clear" w:color="auto" w:fill="FFFFFF"/>
        <w:ind w:left="993" w:hanging="426"/>
        <w:jc w:val="both"/>
      </w:pPr>
      <w:r>
        <w:t xml:space="preserve">A combustion analysis of the CO to CO2 ratio </w:t>
      </w:r>
    </w:p>
    <w:p w14:paraId="3347D0C6" w14:textId="77777777" w:rsidR="00C318FC" w:rsidRDefault="00C318FC" w:rsidP="00C318FC">
      <w:pPr>
        <w:numPr>
          <w:ilvl w:val="0"/>
          <w:numId w:val="30"/>
        </w:numPr>
        <w:shd w:val="clear" w:color="auto" w:fill="FFFFFF"/>
        <w:ind w:left="993" w:hanging="426"/>
        <w:jc w:val="both"/>
      </w:pPr>
      <w:r>
        <w:t xml:space="preserve">Inspection of all appliance ventilation arrangements  </w:t>
      </w:r>
    </w:p>
    <w:p w14:paraId="652118D7" w14:textId="77777777" w:rsidR="00C318FC" w:rsidRDefault="00C318FC" w:rsidP="00C318FC">
      <w:pPr>
        <w:numPr>
          <w:ilvl w:val="0"/>
          <w:numId w:val="30"/>
        </w:numPr>
        <w:shd w:val="clear" w:color="auto" w:fill="FFFFFF"/>
        <w:ind w:left="993" w:hanging="426"/>
        <w:jc w:val="both"/>
      </w:pPr>
      <w:r>
        <w:t>Visual inspection of the associated electrical installation</w:t>
      </w:r>
    </w:p>
    <w:p w14:paraId="41C2D2F0" w14:textId="77777777" w:rsidR="00C318FC" w:rsidRDefault="00C318FC" w:rsidP="00C318FC">
      <w:pPr>
        <w:numPr>
          <w:ilvl w:val="0"/>
          <w:numId w:val="30"/>
        </w:numPr>
        <w:shd w:val="clear" w:color="auto" w:fill="FFFFFF"/>
        <w:ind w:left="993" w:hanging="426"/>
        <w:jc w:val="both"/>
      </w:pPr>
      <w:r>
        <w:t>Meter installation</w:t>
      </w:r>
    </w:p>
    <w:p w14:paraId="6A230B11" w14:textId="143263CD" w:rsidR="00C318FC" w:rsidRDefault="00C318FC" w:rsidP="00C318FC">
      <w:pPr>
        <w:numPr>
          <w:ilvl w:val="0"/>
          <w:numId w:val="30"/>
        </w:numPr>
        <w:ind w:left="993" w:hanging="426"/>
        <w:jc w:val="both"/>
        <w:rPr>
          <w:rFonts w:eastAsia="Arial" w:cs="Arial"/>
          <w:color w:val="000000"/>
        </w:rPr>
      </w:pPr>
      <w:r>
        <w:rPr>
          <w:rFonts w:eastAsia="Arial" w:cs="Arial"/>
          <w:color w:val="000000"/>
        </w:rPr>
        <w:t xml:space="preserve">Confirm the appliances and system are </w:t>
      </w:r>
      <w:r w:rsidR="003428E6">
        <w:rPr>
          <w:rFonts w:eastAsia="Arial" w:cs="Arial"/>
          <w:color w:val="000000"/>
        </w:rPr>
        <w:t>operational.</w:t>
      </w:r>
    </w:p>
    <w:p w14:paraId="5D6C68C2" w14:textId="59B93563" w:rsidR="00C318FC" w:rsidRDefault="00C318FC" w:rsidP="00C318FC">
      <w:pPr>
        <w:numPr>
          <w:ilvl w:val="0"/>
          <w:numId w:val="30"/>
        </w:numPr>
        <w:ind w:left="993" w:hanging="426"/>
        <w:jc w:val="both"/>
        <w:rPr>
          <w:rFonts w:eastAsia="Arial" w:cs="Arial"/>
          <w:color w:val="000000"/>
        </w:rPr>
      </w:pPr>
      <w:r>
        <w:rPr>
          <w:rFonts w:eastAsia="Arial" w:cs="Arial"/>
          <w:color w:val="000000"/>
        </w:rPr>
        <w:t xml:space="preserve">Valve and fuel line diagram present and </w:t>
      </w:r>
      <w:r w:rsidR="003428E6">
        <w:rPr>
          <w:rFonts w:eastAsia="Arial" w:cs="Arial"/>
          <w:color w:val="000000"/>
        </w:rPr>
        <w:t>current.</w:t>
      </w:r>
    </w:p>
    <w:p w14:paraId="22FBD5A9" w14:textId="77777777" w:rsidR="00C318FC" w:rsidRDefault="00C318FC" w:rsidP="00C318FC">
      <w:pPr>
        <w:numPr>
          <w:ilvl w:val="0"/>
          <w:numId w:val="30"/>
        </w:numPr>
        <w:ind w:left="993" w:hanging="426"/>
        <w:jc w:val="both"/>
        <w:rPr>
          <w:rFonts w:eastAsia="Arial" w:cs="Arial"/>
          <w:color w:val="000000"/>
        </w:rPr>
      </w:pPr>
      <w:r>
        <w:rPr>
          <w:rFonts w:eastAsia="Arial" w:cs="Arial"/>
          <w:color w:val="000000"/>
        </w:rPr>
        <w:lastRenderedPageBreak/>
        <w:t>Controls / fire / smoke detection / plant room lighting</w:t>
      </w:r>
    </w:p>
    <w:p w14:paraId="32407F8C" w14:textId="77777777" w:rsidR="00C318FC" w:rsidRDefault="00C318FC" w:rsidP="00C318FC">
      <w:pPr>
        <w:numPr>
          <w:ilvl w:val="0"/>
          <w:numId w:val="30"/>
        </w:numPr>
        <w:ind w:left="993" w:hanging="426"/>
        <w:jc w:val="both"/>
        <w:rPr>
          <w:rFonts w:eastAsia="Arial" w:cs="Arial"/>
          <w:color w:val="000000"/>
        </w:rPr>
      </w:pPr>
      <w:r>
        <w:rPr>
          <w:rFonts w:eastAsia="Arial" w:cs="Arial"/>
          <w:color w:val="000000"/>
        </w:rPr>
        <w:t>O&amp;M Manual present and current</w:t>
      </w:r>
    </w:p>
    <w:p w14:paraId="6F69FED0" w14:textId="436C6720" w:rsidR="00C318FC" w:rsidRDefault="006B5538" w:rsidP="00C318FC">
      <w:pPr>
        <w:numPr>
          <w:ilvl w:val="0"/>
          <w:numId w:val="30"/>
        </w:numPr>
        <w:ind w:left="993" w:hanging="426"/>
        <w:jc w:val="both"/>
        <w:rPr>
          <w:rFonts w:eastAsia="Arial" w:cs="Arial"/>
          <w:color w:val="000000"/>
        </w:rPr>
      </w:pPr>
      <w:r>
        <w:rPr>
          <w:rFonts w:eastAsia="Arial" w:cs="Arial"/>
          <w:color w:val="000000"/>
        </w:rPr>
        <w:t>Logbook</w:t>
      </w:r>
      <w:r w:rsidR="00C318FC">
        <w:rPr>
          <w:rFonts w:eastAsia="Arial" w:cs="Arial"/>
          <w:color w:val="000000"/>
        </w:rPr>
        <w:t xml:space="preserve"> entries</w:t>
      </w:r>
    </w:p>
    <w:p w14:paraId="5061736A" w14:textId="77777777" w:rsidR="00C318FC" w:rsidRDefault="00C318FC" w:rsidP="00C318FC">
      <w:pPr>
        <w:numPr>
          <w:ilvl w:val="0"/>
          <w:numId w:val="30"/>
        </w:numPr>
        <w:ind w:left="993" w:hanging="426"/>
        <w:jc w:val="both"/>
        <w:rPr>
          <w:rFonts w:eastAsia="Arial" w:cs="Arial"/>
          <w:color w:val="000000"/>
        </w:rPr>
      </w:pPr>
      <w:r>
        <w:rPr>
          <w:rFonts w:eastAsia="Arial" w:cs="Arial"/>
          <w:color w:val="000000"/>
        </w:rPr>
        <w:t>System and Service report</w:t>
      </w:r>
    </w:p>
    <w:p w14:paraId="45957B1B" w14:textId="77777777" w:rsidR="00C318FC" w:rsidRDefault="00C318FC" w:rsidP="00C318FC">
      <w:pPr>
        <w:numPr>
          <w:ilvl w:val="0"/>
          <w:numId w:val="30"/>
        </w:numPr>
        <w:spacing w:after="160"/>
        <w:ind w:left="993" w:hanging="426"/>
        <w:jc w:val="both"/>
        <w:rPr>
          <w:rFonts w:eastAsia="Arial" w:cs="Arial"/>
          <w:color w:val="000000"/>
        </w:rPr>
      </w:pPr>
      <w:r>
        <w:rPr>
          <w:rFonts w:eastAsia="Arial" w:cs="Arial"/>
          <w:color w:val="000000"/>
        </w:rPr>
        <w:t>Health &amp; Safety Visual assessment of Plant Room</w:t>
      </w:r>
    </w:p>
    <w:p w14:paraId="3456E2C8" w14:textId="319C9E7B" w:rsidR="00C318FC" w:rsidRPr="00362998" w:rsidRDefault="009746E1" w:rsidP="009746E1">
      <w:pPr>
        <w:pStyle w:val="Heading2"/>
        <w:rPr>
          <w:rFonts w:eastAsia="Times New Roman"/>
        </w:rPr>
      </w:pPr>
      <w:bookmarkStart w:id="26" w:name="_Toc173511655"/>
      <w:r>
        <w:rPr>
          <w:rFonts w:eastAsia="Times New Roman"/>
        </w:rPr>
        <w:t xml:space="preserve">2.6 </w:t>
      </w:r>
      <w:r w:rsidR="00C318FC" w:rsidRPr="00362998">
        <w:rPr>
          <w:rFonts w:eastAsia="Times New Roman"/>
        </w:rPr>
        <w:t xml:space="preserve">Annual Planned Preventative Maintenance (PPM) visits based on </w:t>
      </w:r>
      <w:r w:rsidR="003428E6" w:rsidRPr="00362998">
        <w:rPr>
          <w:rFonts w:eastAsia="Times New Roman"/>
        </w:rPr>
        <w:t>programme.</w:t>
      </w:r>
      <w:bookmarkEnd w:id="26"/>
    </w:p>
    <w:p w14:paraId="74D7624B" w14:textId="77777777" w:rsidR="00C318FC" w:rsidRDefault="00C318FC" w:rsidP="009746E1">
      <w:pPr>
        <w:pStyle w:val="Heading2"/>
      </w:pPr>
    </w:p>
    <w:p w14:paraId="0446DE0A" w14:textId="28EBAACB" w:rsidR="00C318FC" w:rsidRDefault="00C318FC" w:rsidP="006B5538">
      <w:pPr>
        <w:jc w:val="both"/>
      </w:pPr>
      <w:r>
        <w:t>In addition to above, the consultant shall visit each commercial plant room in accordance with the service providers PPM schedule, to assess the condition, record the finding and report any remedial works required or regulatory non-compliance. The consultant shall then be responsible for ensuring that the Service Provider completes the identified works</w:t>
      </w:r>
      <w:r w:rsidR="000C13D2">
        <w:t xml:space="preserve"> and provided photographic evidence of its completion either from the Contractor or if unavailable provided by themselves.</w:t>
      </w:r>
    </w:p>
    <w:p w14:paraId="67C1275B" w14:textId="77777777" w:rsidR="00C318FC" w:rsidRDefault="00C318FC" w:rsidP="00C318FC">
      <w:pPr>
        <w:rPr>
          <w:rFonts w:eastAsia="Times New Roman" w:cs="Arial"/>
          <w:b/>
          <w:color w:val="191D1F"/>
          <w:sz w:val="20"/>
          <w:szCs w:val="20"/>
          <w:u w:val="single"/>
        </w:rPr>
      </w:pPr>
    </w:p>
    <w:p w14:paraId="2DC0CEC5" w14:textId="39310960" w:rsidR="00C318FC" w:rsidRPr="00362998" w:rsidRDefault="009746E1" w:rsidP="009746E1">
      <w:pPr>
        <w:pStyle w:val="Heading2"/>
        <w:rPr>
          <w:rFonts w:eastAsia="Times New Roman"/>
        </w:rPr>
      </w:pPr>
      <w:bookmarkStart w:id="27" w:name="_Toc173511656"/>
      <w:r>
        <w:rPr>
          <w:rFonts w:eastAsia="Times New Roman"/>
        </w:rPr>
        <w:t xml:space="preserve">2.7 </w:t>
      </w:r>
      <w:r w:rsidR="00C318FC" w:rsidRPr="00362998">
        <w:rPr>
          <w:rFonts w:eastAsia="Times New Roman"/>
        </w:rPr>
        <w:t>Auditing of new Installations</w:t>
      </w:r>
      <w:bookmarkEnd w:id="27"/>
    </w:p>
    <w:p w14:paraId="0F776863" w14:textId="77777777" w:rsidR="00C318FC" w:rsidRDefault="00C318FC" w:rsidP="00C318FC">
      <w:pPr>
        <w:shd w:val="clear" w:color="auto" w:fill="FFFFFF"/>
        <w:ind w:left="567"/>
        <w:jc w:val="both"/>
      </w:pPr>
    </w:p>
    <w:p w14:paraId="58C92AB1" w14:textId="780FC14C" w:rsidR="00C318FC" w:rsidRDefault="00C318FC" w:rsidP="006B5538">
      <w:pPr>
        <w:shd w:val="clear" w:color="auto" w:fill="FFFFFF"/>
        <w:jc w:val="both"/>
      </w:pPr>
      <w:r>
        <w:t>The consultant when instructed complete Post Inspection Audits of Reactive or Planned Gas or Oil Boiler/System Installation, the audit should include the following intrusive checks:</w:t>
      </w:r>
    </w:p>
    <w:p w14:paraId="38779AF3" w14:textId="77777777" w:rsidR="00C318FC" w:rsidRDefault="00C318FC" w:rsidP="00C318FC">
      <w:pPr>
        <w:numPr>
          <w:ilvl w:val="0"/>
          <w:numId w:val="29"/>
        </w:numPr>
        <w:shd w:val="clear" w:color="auto" w:fill="FFFFFF"/>
        <w:ind w:left="993" w:hanging="426"/>
        <w:jc w:val="both"/>
      </w:pPr>
      <w:r>
        <w:t>Review and validation of the Landlord Safety Record (salient point check)</w:t>
      </w:r>
    </w:p>
    <w:p w14:paraId="5F801D2A" w14:textId="429A2E55" w:rsidR="00C318FC" w:rsidRDefault="00C318FC" w:rsidP="00C318FC">
      <w:pPr>
        <w:numPr>
          <w:ilvl w:val="0"/>
          <w:numId w:val="29"/>
        </w:numPr>
        <w:shd w:val="clear" w:color="auto" w:fill="FFFFFF"/>
        <w:ind w:left="993" w:hanging="426"/>
        <w:jc w:val="both"/>
      </w:pPr>
      <w:r>
        <w:t xml:space="preserve">Confirm the appliances </w:t>
      </w:r>
      <w:r w:rsidR="003428E6">
        <w:t>present.</w:t>
      </w:r>
    </w:p>
    <w:p w14:paraId="50EBB9A3" w14:textId="77777777" w:rsidR="00C318FC" w:rsidRDefault="00C318FC" w:rsidP="00C318FC">
      <w:pPr>
        <w:numPr>
          <w:ilvl w:val="0"/>
          <w:numId w:val="29"/>
        </w:numPr>
        <w:shd w:val="clear" w:color="auto" w:fill="FFFFFF"/>
        <w:spacing w:after="160"/>
        <w:ind w:left="993" w:hanging="426"/>
        <w:jc w:val="both"/>
      </w:pPr>
      <w:r>
        <w:t>Technical inspection (see below)</w:t>
      </w:r>
    </w:p>
    <w:p w14:paraId="7E3D72D6" w14:textId="7E290EB8" w:rsidR="00C318FC" w:rsidRDefault="00C318FC" w:rsidP="006B5538">
      <w:pPr>
        <w:shd w:val="clear" w:color="auto" w:fill="FFFFFF"/>
        <w:jc w:val="both"/>
      </w:pPr>
      <w:r>
        <w:t>Complete a Technical Inspection appropriate for the heating system, including</w:t>
      </w:r>
      <w:r w:rsidR="0087681F">
        <w:t xml:space="preserve"> but not limited </w:t>
      </w:r>
      <w:r w:rsidR="003428E6">
        <w:t>to</w:t>
      </w:r>
      <w:r w:rsidR="0087681F">
        <w:t>:</w:t>
      </w:r>
    </w:p>
    <w:p w14:paraId="1985A64D" w14:textId="77777777" w:rsidR="0087681F" w:rsidRDefault="0087681F" w:rsidP="003428E6">
      <w:pPr>
        <w:pStyle w:val="ListParagraph"/>
        <w:numPr>
          <w:ilvl w:val="0"/>
          <w:numId w:val="41"/>
        </w:numPr>
      </w:pPr>
      <w:r w:rsidRPr="00500D4F">
        <w:t>Confirmation that the installation has been completed to the manufacturer’s instruction / design / spec</w:t>
      </w:r>
      <w:r>
        <w:t>i</w:t>
      </w:r>
      <w:r w:rsidRPr="00500D4F">
        <w:t>fication</w:t>
      </w:r>
      <w:r>
        <w:t>.</w:t>
      </w:r>
    </w:p>
    <w:p w14:paraId="314E6964" w14:textId="4596A98A" w:rsidR="00C318FC" w:rsidRPr="003428E6" w:rsidRDefault="00C318FC" w:rsidP="003428E6">
      <w:pPr>
        <w:pStyle w:val="ListParagraph"/>
        <w:numPr>
          <w:ilvl w:val="0"/>
          <w:numId w:val="41"/>
        </w:numPr>
        <w:jc w:val="both"/>
        <w:rPr>
          <w:rFonts w:eastAsia="Arial" w:cs="Arial"/>
          <w:color w:val="000000"/>
        </w:rPr>
      </w:pPr>
      <w:r w:rsidRPr="003428E6">
        <w:rPr>
          <w:rFonts w:eastAsia="Arial" w:cs="Arial"/>
          <w:color w:val="000000"/>
        </w:rPr>
        <w:t xml:space="preserve">Test and safety inspection of all </w:t>
      </w:r>
      <w:r w:rsidR="003428E6" w:rsidRPr="003428E6">
        <w:rPr>
          <w:rFonts w:eastAsia="Arial" w:cs="Arial"/>
          <w:color w:val="000000"/>
        </w:rPr>
        <w:t>appliances.</w:t>
      </w:r>
    </w:p>
    <w:p w14:paraId="282DEECE" w14:textId="2B230D58" w:rsidR="00C318FC" w:rsidRPr="003428E6" w:rsidRDefault="00C318FC" w:rsidP="003428E6">
      <w:pPr>
        <w:pStyle w:val="ListParagraph"/>
        <w:numPr>
          <w:ilvl w:val="0"/>
          <w:numId w:val="41"/>
        </w:numPr>
        <w:jc w:val="both"/>
        <w:rPr>
          <w:rFonts w:eastAsia="Arial" w:cs="Arial"/>
          <w:color w:val="000000"/>
        </w:rPr>
      </w:pPr>
      <w:r w:rsidRPr="003428E6">
        <w:rPr>
          <w:rFonts w:eastAsia="Arial" w:cs="Arial"/>
          <w:color w:val="000000"/>
        </w:rPr>
        <w:t xml:space="preserve">Check all safety devices are </w:t>
      </w:r>
      <w:r w:rsidR="003428E6" w:rsidRPr="003428E6">
        <w:rPr>
          <w:rFonts w:eastAsia="Arial" w:cs="Arial"/>
          <w:color w:val="000000"/>
        </w:rPr>
        <w:t>operational.</w:t>
      </w:r>
    </w:p>
    <w:p w14:paraId="052F27A3" w14:textId="77777777" w:rsidR="00C318FC" w:rsidRPr="003428E6" w:rsidRDefault="00C318FC" w:rsidP="003428E6">
      <w:pPr>
        <w:pStyle w:val="ListParagraph"/>
        <w:numPr>
          <w:ilvl w:val="0"/>
          <w:numId w:val="41"/>
        </w:numPr>
        <w:jc w:val="both"/>
        <w:rPr>
          <w:rFonts w:eastAsia="Arial" w:cs="Arial"/>
          <w:color w:val="000000"/>
        </w:rPr>
      </w:pPr>
      <w:r w:rsidRPr="003428E6">
        <w:rPr>
          <w:rFonts w:eastAsia="Arial" w:cs="Arial"/>
          <w:color w:val="000000"/>
        </w:rPr>
        <w:t>A tightness test (if issue suspected)</w:t>
      </w:r>
    </w:p>
    <w:p w14:paraId="7D1040AC" w14:textId="77777777" w:rsidR="00C318FC" w:rsidRPr="003428E6" w:rsidRDefault="00C318FC" w:rsidP="003428E6">
      <w:pPr>
        <w:pStyle w:val="ListParagraph"/>
        <w:numPr>
          <w:ilvl w:val="0"/>
          <w:numId w:val="41"/>
        </w:numPr>
        <w:jc w:val="both"/>
        <w:rPr>
          <w:rFonts w:eastAsia="Arial" w:cs="Arial"/>
          <w:color w:val="000000"/>
        </w:rPr>
      </w:pPr>
      <w:r w:rsidRPr="003428E6">
        <w:rPr>
          <w:rFonts w:eastAsia="Arial" w:cs="Arial"/>
          <w:color w:val="000000"/>
        </w:rPr>
        <w:t>Full inspection of the visible flue and operational test of the entire flue system</w:t>
      </w:r>
    </w:p>
    <w:p w14:paraId="738E09FB" w14:textId="77777777" w:rsidR="00C318FC" w:rsidRPr="003428E6" w:rsidRDefault="00C318FC" w:rsidP="003428E6">
      <w:pPr>
        <w:pStyle w:val="ListParagraph"/>
        <w:numPr>
          <w:ilvl w:val="0"/>
          <w:numId w:val="41"/>
        </w:numPr>
        <w:jc w:val="both"/>
        <w:rPr>
          <w:rFonts w:eastAsia="Arial" w:cs="Arial"/>
          <w:color w:val="000000"/>
        </w:rPr>
      </w:pPr>
      <w:r>
        <w:t>Check and record the Heat Input</w:t>
      </w:r>
    </w:p>
    <w:p w14:paraId="2B21D9FF" w14:textId="77777777" w:rsidR="00C318FC" w:rsidRDefault="00C318FC" w:rsidP="003428E6">
      <w:pPr>
        <w:pStyle w:val="ListParagraph"/>
        <w:numPr>
          <w:ilvl w:val="0"/>
          <w:numId w:val="41"/>
        </w:numPr>
        <w:shd w:val="clear" w:color="auto" w:fill="FFFFFF"/>
        <w:jc w:val="both"/>
      </w:pPr>
      <w:r>
        <w:t xml:space="preserve">A combustion analysis of the CO to CO2 ratio </w:t>
      </w:r>
    </w:p>
    <w:p w14:paraId="4CB4D032" w14:textId="77777777" w:rsidR="00C318FC" w:rsidRPr="003428E6" w:rsidRDefault="00C318FC" w:rsidP="003428E6">
      <w:pPr>
        <w:pStyle w:val="ListParagraph"/>
        <w:numPr>
          <w:ilvl w:val="0"/>
          <w:numId w:val="41"/>
        </w:numPr>
        <w:jc w:val="both"/>
        <w:rPr>
          <w:rFonts w:eastAsia="Arial" w:cs="Arial"/>
          <w:color w:val="000000"/>
        </w:rPr>
      </w:pPr>
      <w:r w:rsidRPr="003428E6">
        <w:rPr>
          <w:rFonts w:eastAsia="Arial" w:cs="Arial"/>
          <w:color w:val="000000"/>
        </w:rPr>
        <w:t xml:space="preserve">Inspection of all appliance ventilation arrangements  </w:t>
      </w:r>
    </w:p>
    <w:p w14:paraId="4FA3EFB8" w14:textId="77777777" w:rsidR="00C318FC" w:rsidRPr="003428E6" w:rsidRDefault="00C318FC" w:rsidP="003428E6">
      <w:pPr>
        <w:pStyle w:val="ListParagraph"/>
        <w:numPr>
          <w:ilvl w:val="0"/>
          <w:numId w:val="41"/>
        </w:numPr>
        <w:jc w:val="both"/>
        <w:rPr>
          <w:rFonts w:eastAsia="Arial" w:cs="Arial"/>
          <w:color w:val="000000"/>
        </w:rPr>
      </w:pPr>
      <w:r w:rsidRPr="003428E6">
        <w:rPr>
          <w:rFonts w:eastAsia="Arial" w:cs="Arial"/>
          <w:color w:val="000000"/>
        </w:rPr>
        <w:t>Visual inspection of the associated electrical installation</w:t>
      </w:r>
    </w:p>
    <w:p w14:paraId="5F3052B7" w14:textId="77777777" w:rsidR="00C318FC" w:rsidRPr="003428E6" w:rsidRDefault="00C318FC" w:rsidP="003428E6">
      <w:pPr>
        <w:pStyle w:val="ListParagraph"/>
        <w:numPr>
          <w:ilvl w:val="0"/>
          <w:numId w:val="41"/>
        </w:numPr>
        <w:jc w:val="both"/>
        <w:rPr>
          <w:rFonts w:eastAsia="Arial" w:cs="Arial"/>
          <w:color w:val="000000"/>
        </w:rPr>
      </w:pPr>
      <w:r w:rsidRPr="003428E6">
        <w:rPr>
          <w:rFonts w:eastAsia="Arial" w:cs="Arial"/>
          <w:color w:val="000000"/>
        </w:rPr>
        <w:t>Meter installation</w:t>
      </w:r>
    </w:p>
    <w:p w14:paraId="5BE20D65" w14:textId="77777777" w:rsidR="00C318FC" w:rsidRPr="003428E6" w:rsidRDefault="00C318FC" w:rsidP="003428E6">
      <w:pPr>
        <w:pStyle w:val="ListParagraph"/>
        <w:numPr>
          <w:ilvl w:val="0"/>
          <w:numId w:val="41"/>
        </w:numPr>
        <w:jc w:val="both"/>
        <w:rPr>
          <w:rFonts w:eastAsia="Arial" w:cs="Arial"/>
          <w:color w:val="000000"/>
        </w:rPr>
      </w:pPr>
      <w:r w:rsidRPr="003428E6">
        <w:rPr>
          <w:rFonts w:eastAsia="Arial" w:cs="Arial"/>
          <w:color w:val="000000"/>
        </w:rPr>
        <w:t>Onsite System water analysis</w:t>
      </w:r>
    </w:p>
    <w:p w14:paraId="0A28D082" w14:textId="77340B41" w:rsidR="00C318FC" w:rsidRPr="003428E6" w:rsidRDefault="00C318FC" w:rsidP="003428E6">
      <w:pPr>
        <w:pStyle w:val="ListParagraph"/>
        <w:numPr>
          <w:ilvl w:val="0"/>
          <w:numId w:val="41"/>
        </w:numPr>
        <w:jc w:val="both"/>
        <w:rPr>
          <w:rFonts w:eastAsia="Arial" w:cs="Arial"/>
          <w:color w:val="000000"/>
        </w:rPr>
      </w:pPr>
      <w:r w:rsidRPr="003428E6">
        <w:rPr>
          <w:rFonts w:eastAsia="Arial" w:cs="Arial"/>
          <w:color w:val="000000"/>
        </w:rPr>
        <w:t xml:space="preserve">Benchmark </w:t>
      </w:r>
      <w:r w:rsidR="003428E6" w:rsidRPr="003428E6">
        <w:rPr>
          <w:rFonts w:eastAsia="Arial" w:cs="Arial"/>
          <w:color w:val="000000"/>
        </w:rPr>
        <w:t>book.</w:t>
      </w:r>
    </w:p>
    <w:p w14:paraId="5AD3C585" w14:textId="45A626BE" w:rsidR="00C318FC" w:rsidRPr="003428E6" w:rsidRDefault="00C318FC" w:rsidP="003428E6">
      <w:pPr>
        <w:pStyle w:val="ListParagraph"/>
        <w:numPr>
          <w:ilvl w:val="0"/>
          <w:numId w:val="41"/>
        </w:numPr>
        <w:jc w:val="both"/>
        <w:rPr>
          <w:rFonts w:eastAsia="Arial" w:cs="Arial"/>
          <w:color w:val="000000"/>
        </w:rPr>
      </w:pPr>
      <w:r w:rsidRPr="003428E6">
        <w:rPr>
          <w:rFonts w:eastAsia="Arial" w:cs="Arial"/>
          <w:color w:val="000000"/>
        </w:rPr>
        <w:t xml:space="preserve">Making good has been </w:t>
      </w:r>
      <w:r w:rsidR="003428E6" w:rsidRPr="003428E6">
        <w:rPr>
          <w:rFonts w:eastAsia="Arial" w:cs="Arial"/>
          <w:color w:val="000000"/>
        </w:rPr>
        <w:t>completed.</w:t>
      </w:r>
    </w:p>
    <w:p w14:paraId="094D654C" w14:textId="1637DE2D" w:rsidR="00C318FC" w:rsidRPr="003428E6" w:rsidRDefault="00C318FC" w:rsidP="003428E6">
      <w:pPr>
        <w:pStyle w:val="ListParagraph"/>
        <w:numPr>
          <w:ilvl w:val="0"/>
          <w:numId w:val="41"/>
        </w:numPr>
        <w:jc w:val="both"/>
        <w:rPr>
          <w:rFonts w:eastAsia="Arial" w:cs="Arial"/>
          <w:color w:val="000000"/>
        </w:rPr>
      </w:pPr>
      <w:r w:rsidRPr="003428E6">
        <w:rPr>
          <w:rFonts w:eastAsia="Arial" w:cs="Arial"/>
          <w:color w:val="000000"/>
        </w:rPr>
        <w:t xml:space="preserve">Details of remedial actions </w:t>
      </w:r>
      <w:r w:rsidR="003428E6" w:rsidRPr="003428E6">
        <w:rPr>
          <w:rFonts w:eastAsia="Arial" w:cs="Arial"/>
          <w:color w:val="000000"/>
        </w:rPr>
        <w:t>required.</w:t>
      </w:r>
    </w:p>
    <w:p w14:paraId="67282179" w14:textId="77777777" w:rsidR="003428E6" w:rsidRPr="003428E6" w:rsidRDefault="00C318FC" w:rsidP="003428E6">
      <w:pPr>
        <w:pStyle w:val="ListParagraph"/>
        <w:numPr>
          <w:ilvl w:val="0"/>
          <w:numId w:val="41"/>
        </w:numPr>
        <w:spacing w:after="160"/>
        <w:jc w:val="both"/>
        <w:rPr>
          <w:rFonts w:eastAsia="Arial" w:cs="Arial"/>
          <w:color w:val="000000"/>
        </w:rPr>
      </w:pPr>
      <w:r w:rsidRPr="003428E6">
        <w:rPr>
          <w:rFonts w:eastAsia="Arial" w:cs="Arial"/>
          <w:color w:val="000000"/>
        </w:rPr>
        <w:t>Legislative compliancy and Building Regulations</w:t>
      </w:r>
    </w:p>
    <w:p w14:paraId="6BA7847E" w14:textId="6D3D63BC" w:rsidR="0087681F" w:rsidRPr="003428E6" w:rsidRDefault="0087681F" w:rsidP="003428E6">
      <w:pPr>
        <w:pStyle w:val="ListParagraph"/>
        <w:numPr>
          <w:ilvl w:val="0"/>
          <w:numId w:val="41"/>
        </w:numPr>
        <w:spacing w:after="160"/>
        <w:jc w:val="both"/>
        <w:rPr>
          <w:rFonts w:eastAsia="Arial" w:cs="Arial"/>
          <w:color w:val="000000"/>
        </w:rPr>
      </w:pPr>
      <w:r>
        <w:t>Check the O&amp;Ms and comment.</w:t>
      </w:r>
    </w:p>
    <w:p w14:paraId="1492C6B1" w14:textId="77777777" w:rsidR="0087681F" w:rsidRDefault="0087681F" w:rsidP="003428E6">
      <w:pPr>
        <w:pStyle w:val="ListParagraph"/>
        <w:numPr>
          <w:ilvl w:val="0"/>
          <w:numId w:val="41"/>
        </w:numPr>
      </w:pPr>
      <w:r>
        <w:t>List all snagging with timeline for completion and liaise with the Contractor until remedial/snagging is completed.</w:t>
      </w:r>
    </w:p>
    <w:p w14:paraId="5DDD43F3" w14:textId="4C03797A" w:rsidR="0087681F" w:rsidRPr="00500D4F" w:rsidRDefault="0087681F" w:rsidP="003428E6">
      <w:pPr>
        <w:pStyle w:val="ListParagraph"/>
        <w:numPr>
          <w:ilvl w:val="0"/>
          <w:numId w:val="41"/>
        </w:numPr>
      </w:pPr>
      <w:r>
        <w:t xml:space="preserve">Photographic evidence of all completed works must be </w:t>
      </w:r>
      <w:r w:rsidR="003428E6">
        <w:t>provided.</w:t>
      </w:r>
    </w:p>
    <w:p w14:paraId="3CB09331" w14:textId="77777777" w:rsidR="0017474F" w:rsidRDefault="0017474F" w:rsidP="00C318FC">
      <w:pPr>
        <w:spacing w:after="120"/>
        <w:ind w:left="567"/>
        <w:jc w:val="both"/>
      </w:pPr>
    </w:p>
    <w:p w14:paraId="6499FA4D" w14:textId="77777777" w:rsidR="00C318FC" w:rsidRDefault="00C318FC" w:rsidP="009746E1">
      <w:pPr>
        <w:pStyle w:val="Heading2"/>
      </w:pPr>
    </w:p>
    <w:p w14:paraId="02245A02" w14:textId="3DB530D8" w:rsidR="00C318FC" w:rsidRDefault="009746E1" w:rsidP="009746E1">
      <w:pPr>
        <w:pStyle w:val="Heading2"/>
      </w:pPr>
      <w:bookmarkStart w:id="28" w:name="_Toc173511657"/>
      <w:r>
        <w:t xml:space="preserve">2.8 </w:t>
      </w:r>
      <w:r w:rsidR="00C318FC" w:rsidRPr="00B95104">
        <w:t xml:space="preserve">Plant room Condition Surveys </w:t>
      </w:r>
      <w:r w:rsidR="00C318FC">
        <w:t>– Additional Works as and when agreed with the EMPLOYER</w:t>
      </w:r>
      <w:r w:rsidR="00500D4F">
        <w:t xml:space="preserve"> in writing.</w:t>
      </w:r>
      <w:bookmarkEnd w:id="28"/>
    </w:p>
    <w:p w14:paraId="35B450F6" w14:textId="77777777" w:rsidR="00500D4F" w:rsidRPr="00500D4F" w:rsidRDefault="00500D4F" w:rsidP="00500D4F"/>
    <w:p w14:paraId="479D9FC5" w14:textId="795757D0" w:rsidR="00C318FC" w:rsidRPr="00B95104" w:rsidRDefault="00C318FC" w:rsidP="006B5538">
      <w:pPr>
        <w:spacing w:after="120"/>
        <w:jc w:val="both"/>
      </w:pPr>
      <w:bookmarkStart w:id="29" w:name="_Hlk131413414"/>
      <w:r w:rsidRPr="00B95104">
        <w:t xml:space="preserve">The consultant will be expected to carry out when instructed Plant Room Condition Surveys and submit a written report in an agreed format and a summary report of all plant rooms </w:t>
      </w:r>
      <w:r w:rsidRPr="00B95104">
        <w:lastRenderedPageBreak/>
        <w:t xml:space="preserve">surveyed within a spreadsheet. The summary spreadsheet should include an overview of the findings along with </w:t>
      </w:r>
      <w:r>
        <w:t xml:space="preserve">budget costs, forward costs plans and options appraisals. </w:t>
      </w:r>
    </w:p>
    <w:bookmarkEnd w:id="29"/>
    <w:p w14:paraId="05072662" w14:textId="77777777" w:rsidR="00C318FC" w:rsidRPr="00B95104" w:rsidRDefault="00C318FC" w:rsidP="006B5538">
      <w:pPr>
        <w:spacing w:after="120"/>
        <w:jc w:val="both"/>
      </w:pPr>
      <w:r w:rsidRPr="00B95104">
        <w:t xml:space="preserve">The survey and resulting reports should include but not limited to: </w:t>
      </w:r>
    </w:p>
    <w:p w14:paraId="7E583199" w14:textId="77777777" w:rsidR="00C318FC" w:rsidRPr="00B95104" w:rsidRDefault="00C318FC" w:rsidP="00C318FC">
      <w:pPr>
        <w:numPr>
          <w:ilvl w:val="1"/>
          <w:numId w:val="32"/>
        </w:numPr>
        <w:spacing w:after="120"/>
        <w:jc w:val="both"/>
      </w:pPr>
      <w:r w:rsidRPr="00B95104">
        <w:t>Boilers</w:t>
      </w:r>
    </w:p>
    <w:p w14:paraId="1873BD09" w14:textId="77777777" w:rsidR="00C318FC" w:rsidRPr="00B95104" w:rsidRDefault="00C318FC" w:rsidP="00C318FC">
      <w:pPr>
        <w:numPr>
          <w:ilvl w:val="1"/>
          <w:numId w:val="32"/>
        </w:numPr>
        <w:spacing w:after="120"/>
        <w:jc w:val="both"/>
      </w:pPr>
      <w:r w:rsidRPr="00B95104">
        <w:t>Burners</w:t>
      </w:r>
    </w:p>
    <w:p w14:paraId="2B27BEE3" w14:textId="77777777" w:rsidR="00C318FC" w:rsidRPr="00B95104" w:rsidRDefault="00C318FC" w:rsidP="00C318FC">
      <w:pPr>
        <w:numPr>
          <w:ilvl w:val="1"/>
          <w:numId w:val="32"/>
        </w:numPr>
        <w:spacing w:after="120"/>
        <w:jc w:val="both"/>
      </w:pPr>
      <w:r w:rsidRPr="00B95104">
        <w:t>Flues &amp; Ventilation</w:t>
      </w:r>
    </w:p>
    <w:p w14:paraId="2ED2E248" w14:textId="77777777" w:rsidR="00C318FC" w:rsidRPr="00B95104" w:rsidRDefault="00C318FC" w:rsidP="00C318FC">
      <w:pPr>
        <w:numPr>
          <w:ilvl w:val="1"/>
          <w:numId w:val="32"/>
        </w:numPr>
        <w:spacing w:after="120"/>
        <w:jc w:val="both"/>
      </w:pPr>
      <w:r w:rsidRPr="00B95104">
        <w:t>Pumps &amp; Valves</w:t>
      </w:r>
    </w:p>
    <w:p w14:paraId="6B3FB97F" w14:textId="77777777" w:rsidR="00C318FC" w:rsidRPr="00B95104" w:rsidRDefault="00C318FC" w:rsidP="00C318FC">
      <w:pPr>
        <w:numPr>
          <w:ilvl w:val="1"/>
          <w:numId w:val="32"/>
        </w:numPr>
        <w:spacing w:after="120"/>
        <w:jc w:val="both"/>
      </w:pPr>
      <w:r w:rsidRPr="00B95104">
        <w:t>Calorifiers</w:t>
      </w:r>
    </w:p>
    <w:p w14:paraId="06BC3912" w14:textId="77777777" w:rsidR="00C318FC" w:rsidRPr="00B95104" w:rsidRDefault="00C318FC" w:rsidP="00C318FC">
      <w:pPr>
        <w:numPr>
          <w:ilvl w:val="1"/>
          <w:numId w:val="32"/>
        </w:numPr>
        <w:spacing w:after="120"/>
        <w:jc w:val="both"/>
      </w:pPr>
      <w:r w:rsidRPr="00B95104">
        <w:t>System controls</w:t>
      </w:r>
    </w:p>
    <w:p w14:paraId="7DE62BCC" w14:textId="77777777" w:rsidR="00C318FC" w:rsidRPr="00B95104" w:rsidRDefault="00C318FC" w:rsidP="00C318FC">
      <w:pPr>
        <w:numPr>
          <w:ilvl w:val="1"/>
          <w:numId w:val="32"/>
        </w:numPr>
        <w:spacing w:after="120"/>
        <w:jc w:val="both"/>
      </w:pPr>
      <w:r w:rsidRPr="00B95104">
        <w:t>CHP</w:t>
      </w:r>
    </w:p>
    <w:p w14:paraId="022B1D29" w14:textId="77777777" w:rsidR="00C318FC" w:rsidRPr="00B95104" w:rsidRDefault="00C318FC" w:rsidP="00C318FC">
      <w:pPr>
        <w:numPr>
          <w:ilvl w:val="1"/>
          <w:numId w:val="32"/>
        </w:numPr>
        <w:spacing w:after="120"/>
        <w:jc w:val="both"/>
      </w:pPr>
      <w:r w:rsidRPr="00B95104">
        <w:t>Expansion Vessels</w:t>
      </w:r>
    </w:p>
    <w:p w14:paraId="4B0A5EAC" w14:textId="77777777" w:rsidR="00C318FC" w:rsidRPr="00B95104" w:rsidRDefault="00C318FC" w:rsidP="00C318FC">
      <w:pPr>
        <w:spacing w:after="120"/>
        <w:ind w:left="567"/>
        <w:jc w:val="both"/>
        <w:rPr>
          <w:b/>
        </w:rPr>
      </w:pPr>
    </w:p>
    <w:p w14:paraId="2C8C4487" w14:textId="26D5B665" w:rsidR="007356AF" w:rsidRDefault="007356AF" w:rsidP="003428E6">
      <w:pPr>
        <w:pStyle w:val="Heading2"/>
        <w:rPr>
          <w:rFonts w:eastAsia="Arial"/>
        </w:rPr>
      </w:pPr>
      <w:bookmarkStart w:id="30" w:name="_Toc173511658"/>
      <w:r>
        <w:rPr>
          <w:rFonts w:eastAsia="Arial"/>
        </w:rPr>
        <w:t>2.9 Carbon Monoxide (CO) Alarm Activation Fumes Investigation and Report</w:t>
      </w:r>
      <w:bookmarkEnd w:id="30"/>
      <w:r>
        <w:rPr>
          <w:rFonts w:eastAsia="Arial"/>
        </w:rPr>
        <w:t xml:space="preserve">  </w:t>
      </w:r>
    </w:p>
    <w:p w14:paraId="212D528C" w14:textId="77777777" w:rsidR="007356AF" w:rsidRDefault="007356AF" w:rsidP="007356AF">
      <w:pPr>
        <w:rPr>
          <w:rFonts w:eastAsia="Arial" w:cs="Arial"/>
          <w:b/>
          <w:bCs/>
        </w:rPr>
      </w:pPr>
    </w:p>
    <w:p w14:paraId="49038B9D" w14:textId="629A5AF7" w:rsidR="007356AF" w:rsidRPr="00761ECE" w:rsidRDefault="007356AF" w:rsidP="007356AF">
      <w:pPr>
        <w:rPr>
          <w:b/>
          <w:bCs/>
          <w:i/>
          <w:iCs/>
          <w:sz w:val="20"/>
          <w:szCs w:val="20"/>
        </w:rPr>
      </w:pPr>
      <w:r w:rsidRPr="00761ECE">
        <w:rPr>
          <w:rFonts w:eastAsia="Arial" w:cs="Arial"/>
          <w:b/>
          <w:bCs/>
          <w:i/>
          <w:iCs/>
        </w:rPr>
        <w:t xml:space="preserve">Only to be used with FHDC written permission, these investigations will be costed separately via the ad hoc rates on a </w:t>
      </w:r>
      <w:r w:rsidR="006B5538" w:rsidRPr="00761ECE">
        <w:rPr>
          <w:rFonts w:eastAsia="Arial" w:cs="Arial"/>
          <w:b/>
          <w:bCs/>
          <w:i/>
          <w:iCs/>
        </w:rPr>
        <w:t>case-by-case</w:t>
      </w:r>
      <w:r w:rsidRPr="00761ECE">
        <w:rPr>
          <w:rFonts w:eastAsia="Arial" w:cs="Arial"/>
          <w:b/>
          <w:bCs/>
          <w:i/>
          <w:iCs/>
        </w:rPr>
        <w:t xml:space="preserve"> bases.</w:t>
      </w:r>
    </w:p>
    <w:p w14:paraId="280FEA98" w14:textId="77777777" w:rsidR="007356AF" w:rsidRDefault="007356AF" w:rsidP="007356AF">
      <w:pPr>
        <w:spacing w:line="241" w:lineRule="exact"/>
        <w:rPr>
          <w:sz w:val="20"/>
          <w:szCs w:val="20"/>
        </w:rPr>
      </w:pPr>
    </w:p>
    <w:p w14:paraId="05A78A8F" w14:textId="77777777" w:rsidR="007356AF" w:rsidRDefault="007356AF" w:rsidP="007356AF">
      <w:pPr>
        <w:spacing w:line="261" w:lineRule="auto"/>
        <w:ind w:right="6"/>
        <w:rPr>
          <w:sz w:val="20"/>
          <w:szCs w:val="20"/>
        </w:rPr>
      </w:pPr>
      <w:r>
        <w:rPr>
          <w:rFonts w:eastAsia="Arial" w:cs="Arial"/>
        </w:rPr>
        <w:t>The consultant shall maintain sufficient resource to facilitate a Carbon Monoxide (CO) Alarm Activation Fumes Investigation and Report (to CMMDA1/BS 7967 standard) within 24 hours of receiving an instruction, the investigation and report should:</w:t>
      </w:r>
    </w:p>
    <w:p w14:paraId="077B526A" w14:textId="77777777" w:rsidR="007356AF" w:rsidRDefault="007356AF" w:rsidP="007356AF">
      <w:pPr>
        <w:spacing w:line="146" w:lineRule="exact"/>
        <w:rPr>
          <w:sz w:val="20"/>
          <w:szCs w:val="20"/>
        </w:rPr>
      </w:pPr>
    </w:p>
    <w:p w14:paraId="21156468" w14:textId="77777777" w:rsidR="007356AF" w:rsidRPr="00CA1273" w:rsidRDefault="007356AF" w:rsidP="007356AF">
      <w:pPr>
        <w:pStyle w:val="ListParagraph"/>
        <w:numPr>
          <w:ilvl w:val="0"/>
          <w:numId w:val="21"/>
        </w:numPr>
        <w:tabs>
          <w:tab w:val="left" w:pos="1000"/>
        </w:tabs>
        <w:rPr>
          <w:rFonts w:ascii="Symbol" w:eastAsia="Symbol" w:hAnsi="Symbol" w:cs="Symbol"/>
        </w:rPr>
      </w:pPr>
      <w:r w:rsidRPr="00CA1273">
        <w:rPr>
          <w:rFonts w:eastAsia="Arial" w:cs="Arial"/>
        </w:rPr>
        <w:t>Confirm attendance of the Emergency Service Provider</w:t>
      </w:r>
    </w:p>
    <w:p w14:paraId="4CB9B097" w14:textId="77777777" w:rsidR="007356AF" w:rsidRDefault="007356AF" w:rsidP="007356AF">
      <w:pPr>
        <w:numPr>
          <w:ilvl w:val="0"/>
          <w:numId w:val="21"/>
        </w:numPr>
        <w:tabs>
          <w:tab w:val="left" w:pos="1000"/>
        </w:tabs>
        <w:spacing w:line="238" w:lineRule="auto"/>
        <w:rPr>
          <w:rFonts w:ascii="Symbol" w:eastAsia="Symbol" w:hAnsi="Symbol" w:cs="Symbol"/>
        </w:rPr>
      </w:pPr>
      <w:r>
        <w:rPr>
          <w:rFonts w:eastAsia="Arial" w:cs="Arial"/>
        </w:rPr>
        <w:t>Details of alleged CO detector activation</w:t>
      </w:r>
    </w:p>
    <w:p w14:paraId="0AB85D49" w14:textId="77777777" w:rsidR="007356AF" w:rsidRDefault="007356AF" w:rsidP="007356AF">
      <w:pPr>
        <w:numPr>
          <w:ilvl w:val="0"/>
          <w:numId w:val="21"/>
        </w:numPr>
        <w:tabs>
          <w:tab w:val="left" w:pos="1000"/>
        </w:tabs>
        <w:spacing w:line="238" w:lineRule="auto"/>
        <w:rPr>
          <w:rFonts w:ascii="Symbol" w:eastAsia="Symbol" w:hAnsi="Symbol" w:cs="Symbol"/>
        </w:rPr>
      </w:pPr>
      <w:r>
        <w:rPr>
          <w:rFonts w:eastAsia="Arial" w:cs="Arial"/>
        </w:rPr>
        <w:t>Visually inspect installation.</w:t>
      </w:r>
    </w:p>
    <w:p w14:paraId="5DDF777C" w14:textId="77777777" w:rsidR="007356AF" w:rsidRDefault="007356AF" w:rsidP="007356AF">
      <w:pPr>
        <w:numPr>
          <w:ilvl w:val="0"/>
          <w:numId w:val="21"/>
        </w:numPr>
        <w:tabs>
          <w:tab w:val="left" w:pos="1000"/>
        </w:tabs>
        <w:rPr>
          <w:rFonts w:ascii="Symbol" w:eastAsia="Symbol" w:hAnsi="Symbol" w:cs="Symbol"/>
        </w:rPr>
      </w:pPr>
      <w:r>
        <w:rPr>
          <w:rFonts w:eastAsia="Arial" w:cs="Arial"/>
        </w:rPr>
        <w:t>Visually inspect all CO detectors for operation and dates</w:t>
      </w:r>
    </w:p>
    <w:p w14:paraId="60F7B234" w14:textId="77777777" w:rsidR="007356AF" w:rsidRDefault="007356AF" w:rsidP="007356AF">
      <w:pPr>
        <w:numPr>
          <w:ilvl w:val="0"/>
          <w:numId w:val="21"/>
        </w:numPr>
        <w:tabs>
          <w:tab w:val="left" w:pos="1000"/>
        </w:tabs>
        <w:spacing w:line="250" w:lineRule="auto"/>
        <w:ind w:right="6"/>
        <w:rPr>
          <w:rFonts w:ascii="Symbol" w:eastAsia="Symbol" w:hAnsi="Symbol" w:cs="Symbol"/>
          <w:sz w:val="21"/>
          <w:szCs w:val="21"/>
        </w:rPr>
      </w:pPr>
      <w:r>
        <w:rPr>
          <w:rFonts w:eastAsia="Arial" w:cs="Arial"/>
          <w:sz w:val="21"/>
          <w:szCs w:val="21"/>
        </w:rPr>
        <w:t>If no CO fumes present and all appliances found to be operating correctly reinstate gas supply carrying out all necessary tests in accordance with the required standard</w:t>
      </w:r>
    </w:p>
    <w:p w14:paraId="197C4CC9" w14:textId="77777777" w:rsidR="007356AF" w:rsidRDefault="007356AF" w:rsidP="007356AF">
      <w:pPr>
        <w:spacing w:line="1" w:lineRule="exact"/>
        <w:rPr>
          <w:rFonts w:ascii="Symbol" w:eastAsia="Symbol" w:hAnsi="Symbol" w:cs="Symbol"/>
          <w:sz w:val="21"/>
          <w:szCs w:val="21"/>
        </w:rPr>
      </w:pPr>
    </w:p>
    <w:p w14:paraId="509A70F8" w14:textId="77777777" w:rsidR="007356AF" w:rsidRDefault="007356AF" w:rsidP="007356AF">
      <w:pPr>
        <w:numPr>
          <w:ilvl w:val="0"/>
          <w:numId w:val="21"/>
        </w:numPr>
        <w:tabs>
          <w:tab w:val="left" w:pos="1000"/>
        </w:tabs>
        <w:spacing w:line="239" w:lineRule="auto"/>
        <w:ind w:right="6"/>
        <w:rPr>
          <w:rFonts w:ascii="Symbol" w:eastAsia="Symbol" w:hAnsi="Symbol" w:cs="Symbol"/>
        </w:rPr>
      </w:pPr>
      <w:r>
        <w:rPr>
          <w:rFonts w:eastAsia="Arial" w:cs="Arial"/>
        </w:rPr>
        <w:t>As necessary complete further tests as required in accordance with the required standard.</w:t>
      </w:r>
    </w:p>
    <w:p w14:paraId="6134D2CD" w14:textId="7E267987" w:rsidR="007356AF" w:rsidRDefault="007356AF" w:rsidP="007356AF">
      <w:pPr>
        <w:numPr>
          <w:ilvl w:val="0"/>
          <w:numId w:val="21"/>
        </w:numPr>
        <w:tabs>
          <w:tab w:val="left" w:pos="1000"/>
        </w:tabs>
        <w:rPr>
          <w:rFonts w:ascii="Symbol" w:eastAsia="Symbol" w:hAnsi="Symbol" w:cs="Symbol"/>
        </w:rPr>
      </w:pPr>
      <w:r>
        <w:rPr>
          <w:rFonts w:eastAsia="Arial" w:cs="Arial"/>
        </w:rPr>
        <w:t>Record all findings and complete documentation on web portal system.</w:t>
      </w:r>
    </w:p>
    <w:p w14:paraId="1E2461D8" w14:textId="77777777" w:rsidR="007356AF" w:rsidRPr="007356AF" w:rsidRDefault="007356AF" w:rsidP="007356AF">
      <w:pPr>
        <w:tabs>
          <w:tab w:val="left" w:pos="1000"/>
        </w:tabs>
        <w:ind w:left="644"/>
        <w:rPr>
          <w:rFonts w:ascii="Symbol" w:eastAsia="Symbol" w:hAnsi="Symbol" w:cs="Symbol"/>
        </w:rPr>
      </w:pPr>
    </w:p>
    <w:p w14:paraId="43D9E555" w14:textId="392B4488" w:rsidR="00D6557C" w:rsidRPr="00D6557C" w:rsidRDefault="009746E1" w:rsidP="00653A25">
      <w:pPr>
        <w:pStyle w:val="Heading1"/>
        <w:rPr>
          <w:rFonts w:eastAsia="Arial"/>
          <w:b w:val="0"/>
        </w:rPr>
      </w:pPr>
      <w:bookmarkStart w:id="31" w:name="_Toc173511659"/>
      <w:r>
        <w:rPr>
          <w:rFonts w:eastAsia="Arial"/>
        </w:rPr>
        <w:t>3</w:t>
      </w:r>
      <w:r w:rsidR="00F94387">
        <w:rPr>
          <w:rFonts w:eastAsia="Arial"/>
        </w:rPr>
        <w:t xml:space="preserve">. </w:t>
      </w:r>
      <w:r w:rsidR="00D6557C" w:rsidRPr="00D6557C">
        <w:rPr>
          <w:rFonts w:eastAsia="Arial"/>
        </w:rPr>
        <w:t>ELECTRICAL</w:t>
      </w:r>
      <w:bookmarkEnd w:id="31"/>
    </w:p>
    <w:p w14:paraId="40F17797" w14:textId="77777777" w:rsidR="00D6557C" w:rsidRDefault="00D6557C" w:rsidP="00D6557C">
      <w:pPr>
        <w:rPr>
          <w:rFonts w:eastAsia="Arial" w:cs="Arial"/>
          <w:b/>
          <w:bCs/>
          <w:u w:val="single"/>
        </w:rPr>
      </w:pPr>
    </w:p>
    <w:p w14:paraId="36B788DB" w14:textId="73BB4534" w:rsidR="00D6557C" w:rsidRPr="00D6557C" w:rsidRDefault="009746E1" w:rsidP="00653A25">
      <w:pPr>
        <w:pStyle w:val="Heading2"/>
        <w:rPr>
          <w:sz w:val="20"/>
          <w:szCs w:val="20"/>
        </w:rPr>
      </w:pPr>
      <w:bookmarkStart w:id="32" w:name="_Toc173511660"/>
      <w:r>
        <w:rPr>
          <w:rFonts w:eastAsia="Arial"/>
        </w:rPr>
        <w:t>3</w:t>
      </w:r>
      <w:r w:rsidR="00F94387">
        <w:rPr>
          <w:rFonts w:eastAsia="Arial"/>
        </w:rPr>
        <w:t xml:space="preserve">.1 </w:t>
      </w:r>
      <w:r w:rsidR="00D6557C" w:rsidRPr="00D6557C">
        <w:rPr>
          <w:rFonts w:eastAsia="Arial"/>
        </w:rPr>
        <w:t>Electrical Communal Site Audits &amp; Reports</w:t>
      </w:r>
      <w:bookmarkEnd w:id="32"/>
    </w:p>
    <w:p w14:paraId="3A0A005E" w14:textId="77777777" w:rsidR="00D6557C" w:rsidRDefault="00D6557C" w:rsidP="00D6557C">
      <w:pPr>
        <w:spacing w:line="241" w:lineRule="exact"/>
        <w:rPr>
          <w:sz w:val="20"/>
          <w:szCs w:val="20"/>
        </w:rPr>
      </w:pPr>
    </w:p>
    <w:p w14:paraId="2CBCE294" w14:textId="2A6854EF" w:rsidR="00D6557C" w:rsidRDefault="00D6557C" w:rsidP="00D6557C">
      <w:pPr>
        <w:spacing w:line="254" w:lineRule="auto"/>
        <w:ind w:right="6"/>
        <w:rPr>
          <w:sz w:val="20"/>
          <w:szCs w:val="20"/>
        </w:rPr>
      </w:pPr>
      <w:r>
        <w:rPr>
          <w:rFonts w:eastAsia="Arial" w:cs="Arial"/>
        </w:rPr>
        <w:t xml:space="preserve">The consultants shall complete each month Post Inspection Audits the </w:t>
      </w:r>
      <w:r w:rsidR="00507DEC">
        <w:rPr>
          <w:rFonts w:eastAsia="Arial" w:cs="Arial"/>
        </w:rPr>
        <w:t>EMPLOYER</w:t>
      </w:r>
      <w:r>
        <w:rPr>
          <w:rFonts w:eastAsia="Arial" w:cs="Arial"/>
        </w:rPr>
        <w:t xml:space="preserve">s communal EICR programme completed by the Contractor in the preceding month, a percentage sample shall be agreed with the </w:t>
      </w:r>
      <w:r w:rsidR="00507DEC">
        <w:rPr>
          <w:rFonts w:eastAsia="Arial" w:cs="Arial"/>
        </w:rPr>
        <w:t>EMPLOYER</w:t>
      </w:r>
      <w:r>
        <w:rPr>
          <w:rFonts w:eastAsia="Arial" w:cs="Arial"/>
        </w:rPr>
        <w:t xml:space="preserve"> at the time of mobilisation and the audits should include the following intrusive checks:</w:t>
      </w:r>
    </w:p>
    <w:p w14:paraId="654D05BB" w14:textId="77777777" w:rsidR="00D6557C" w:rsidRDefault="00D6557C" w:rsidP="00D6557C">
      <w:pPr>
        <w:spacing w:line="156" w:lineRule="exact"/>
        <w:rPr>
          <w:sz w:val="20"/>
          <w:szCs w:val="20"/>
        </w:rPr>
      </w:pPr>
    </w:p>
    <w:p w14:paraId="56E1B917" w14:textId="77777777" w:rsidR="00D6557C" w:rsidRPr="00CD4024" w:rsidRDefault="00D6557C" w:rsidP="005B0A0D">
      <w:pPr>
        <w:pStyle w:val="ListParagraph"/>
        <w:numPr>
          <w:ilvl w:val="0"/>
          <w:numId w:val="18"/>
        </w:numPr>
        <w:tabs>
          <w:tab w:val="left" w:pos="920"/>
        </w:tabs>
        <w:spacing w:line="239" w:lineRule="auto"/>
        <w:ind w:right="6"/>
        <w:rPr>
          <w:rFonts w:ascii="Symbol" w:eastAsia="Symbol" w:hAnsi="Symbol" w:cs="Symbol"/>
        </w:rPr>
      </w:pPr>
      <w:r w:rsidRPr="00CD4024">
        <w:rPr>
          <w:rFonts w:eastAsia="Arial" w:cs="Arial"/>
        </w:rPr>
        <w:t>Check all safety devices are operational in times required (if authorised to power down)</w:t>
      </w:r>
    </w:p>
    <w:p w14:paraId="2C867F3F" w14:textId="77777777" w:rsidR="00D6557C" w:rsidRPr="00CD4024" w:rsidRDefault="00D6557C" w:rsidP="005B0A0D">
      <w:pPr>
        <w:pStyle w:val="ListParagraph"/>
        <w:numPr>
          <w:ilvl w:val="0"/>
          <w:numId w:val="18"/>
        </w:numPr>
        <w:tabs>
          <w:tab w:val="left" w:pos="920"/>
        </w:tabs>
        <w:spacing w:line="239" w:lineRule="auto"/>
        <w:ind w:right="6"/>
        <w:rPr>
          <w:rFonts w:ascii="Symbol" w:eastAsia="Symbol" w:hAnsi="Symbol" w:cs="Symbol"/>
        </w:rPr>
      </w:pPr>
      <w:r w:rsidRPr="00CD4024">
        <w:rPr>
          <w:rFonts w:eastAsia="Arial" w:cs="Arial"/>
          <w:sz w:val="21"/>
          <w:szCs w:val="21"/>
        </w:rPr>
        <w:t>Full inspection of accessible accessories, operational test and identification labelling</w:t>
      </w:r>
    </w:p>
    <w:p w14:paraId="3ECC7033" w14:textId="77777777" w:rsidR="00D6557C" w:rsidRPr="00CD4024" w:rsidRDefault="00D6557C" w:rsidP="005B0A0D">
      <w:pPr>
        <w:pStyle w:val="ListParagraph"/>
        <w:numPr>
          <w:ilvl w:val="0"/>
          <w:numId w:val="18"/>
        </w:numPr>
        <w:tabs>
          <w:tab w:val="left" w:pos="920"/>
        </w:tabs>
        <w:spacing w:line="239" w:lineRule="auto"/>
        <w:ind w:right="6"/>
        <w:rPr>
          <w:rFonts w:ascii="Symbol" w:eastAsia="Symbol" w:hAnsi="Symbol" w:cs="Symbol"/>
        </w:rPr>
      </w:pPr>
      <w:r w:rsidRPr="00CD4024">
        <w:rPr>
          <w:rFonts w:eastAsia="Arial" w:cs="Arial"/>
        </w:rPr>
        <w:t>Confirmation of sample earth loop impedance readings are in acceptable range.</w:t>
      </w:r>
    </w:p>
    <w:p w14:paraId="43F925F9" w14:textId="77777777" w:rsidR="00D6557C" w:rsidRPr="00CD4024" w:rsidRDefault="00D6557C" w:rsidP="005B0A0D">
      <w:pPr>
        <w:pStyle w:val="ListParagraph"/>
        <w:numPr>
          <w:ilvl w:val="0"/>
          <w:numId w:val="18"/>
        </w:numPr>
        <w:tabs>
          <w:tab w:val="left" w:pos="920"/>
        </w:tabs>
        <w:rPr>
          <w:rFonts w:ascii="Symbol" w:eastAsia="Symbol" w:hAnsi="Symbol" w:cs="Symbol"/>
        </w:rPr>
      </w:pPr>
      <w:r w:rsidRPr="00CD4024">
        <w:rPr>
          <w:rFonts w:eastAsia="Arial" w:cs="Arial"/>
        </w:rPr>
        <w:t>Inspection of all Earth Bonding visually or verified by test if necessary.</w:t>
      </w:r>
    </w:p>
    <w:p w14:paraId="4832AC4E" w14:textId="77777777" w:rsidR="00D6557C" w:rsidRPr="00CD4024" w:rsidRDefault="00D6557C" w:rsidP="005B0A0D">
      <w:pPr>
        <w:pStyle w:val="ListParagraph"/>
        <w:numPr>
          <w:ilvl w:val="0"/>
          <w:numId w:val="18"/>
        </w:numPr>
        <w:tabs>
          <w:tab w:val="left" w:pos="920"/>
        </w:tabs>
        <w:spacing w:line="238" w:lineRule="auto"/>
        <w:rPr>
          <w:rFonts w:ascii="Symbol" w:eastAsia="Symbol" w:hAnsi="Symbol" w:cs="Symbol"/>
        </w:rPr>
      </w:pPr>
      <w:r w:rsidRPr="00CD4024">
        <w:rPr>
          <w:rFonts w:eastAsia="Arial" w:cs="Arial"/>
        </w:rPr>
        <w:t>Condition of electrical supply where accessible at the time of inspection</w:t>
      </w:r>
    </w:p>
    <w:p w14:paraId="5B0906EC" w14:textId="77777777" w:rsidR="00D6557C" w:rsidRPr="00CD4024" w:rsidRDefault="00D6557C" w:rsidP="005B0A0D">
      <w:pPr>
        <w:pStyle w:val="ListParagraph"/>
        <w:numPr>
          <w:ilvl w:val="0"/>
          <w:numId w:val="18"/>
        </w:numPr>
        <w:tabs>
          <w:tab w:val="left" w:pos="920"/>
        </w:tabs>
        <w:spacing w:line="238" w:lineRule="auto"/>
        <w:rPr>
          <w:rFonts w:ascii="Symbol" w:eastAsia="Symbol" w:hAnsi="Symbol" w:cs="Symbol"/>
        </w:rPr>
      </w:pPr>
      <w:r w:rsidRPr="00CD4024">
        <w:rPr>
          <w:rFonts w:eastAsia="Arial" w:cs="Arial"/>
        </w:rPr>
        <w:t>Access the overall quality of the repair work.</w:t>
      </w:r>
    </w:p>
    <w:p w14:paraId="045B7CBB" w14:textId="77777777" w:rsidR="00D6557C" w:rsidRPr="00CD4024" w:rsidRDefault="00D6557C" w:rsidP="005B0A0D">
      <w:pPr>
        <w:pStyle w:val="ListParagraph"/>
        <w:numPr>
          <w:ilvl w:val="0"/>
          <w:numId w:val="18"/>
        </w:numPr>
        <w:tabs>
          <w:tab w:val="left" w:pos="920"/>
        </w:tabs>
        <w:spacing w:line="238" w:lineRule="auto"/>
        <w:rPr>
          <w:rFonts w:ascii="Symbol" w:eastAsia="Symbol" w:hAnsi="Symbol" w:cs="Symbol"/>
        </w:rPr>
      </w:pPr>
      <w:r w:rsidRPr="00CD4024">
        <w:rPr>
          <w:rFonts w:eastAsia="Arial" w:cs="Arial"/>
        </w:rPr>
        <w:t>Determine if any works are outstanding.</w:t>
      </w:r>
    </w:p>
    <w:p w14:paraId="44CCC21D" w14:textId="77777777" w:rsidR="00D6557C" w:rsidRPr="00CD4024" w:rsidRDefault="00D6557C" w:rsidP="005B0A0D">
      <w:pPr>
        <w:pStyle w:val="ListParagraph"/>
        <w:numPr>
          <w:ilvl w:val="0"/>
          <w:numId w:val="18"/>
        </w:numPr>
        <w:tabs>
          <w:tab w:val="left" w:pos="920"/>
        </w:tabs>
        <w:spacing w:line="238" w:lineRule="auto"/>
        <w:rPr>
          <w:rFonts w:ascii="Symbol" w:eastAsia="Symbol" w:hAnsi="Symbol" w:cs="Symbol"/>
        </w:rPr>
      </w:pPr>
      <w:r w:rsidRPr="00CD4024">
        <w:rPr>
          <w:rFonts w:eastAsia="Arial" w:cs="Arial"/>
        </w:rPr>
        <w:lastRenderedPageBreak/>
        <w:t>Confirm if works represented VFM and all SOR’s adhered to</w:t>
      </w:r>
    </w:p>
    <w:p w14:paraId="7E3FA481" w14:textId="77777777" w:rsidR="00D6557C" w:rsidRPr="00CD4024" w:rsidRDefault="00D6557C" w:rsidP="005B0A0D">
      <w:pPr>
        <w:pStyle w:val="ListParagraph"/>
        <w:numPr>
          <w:ilvl w:val="0"/>
          <w:numId w:val="18"/>
        </w:numPr>
        <w:tabs>
          <w:tab w:val="left" w:pos="920"/>
        </w:tabs>
        <w:spacing w:line="238" w:lineRule="auto"/>
        <w:rPr>
          <w:rFonts w:ascii="Symbol" w:eastAsia="Symbol" w:hAnsi="Symbol" w:cs="Symbol"/>
        </w:rPr>
      </w:pPr>
      <w:r w:rsidRPr="00CD4024">
        <w:rPr>
          <w:rFonts w:eastAsia="Arial" w:cs="Arial"/>
        </w:rPr>
        <w:t>Confirm works were completed as specified.</w:t>
      </w:r>
    </w:p>
    <w:p w14:paraId="6A96DE20" w14:textId="77777777" w:rsidR="00D6557C" w:rsidRPr="00CD4024" w:rsidRDefault="00D6557C" w:rsidP="005B0A0D">
      <w:pPr>
        <w:pStyle w:val="ListParagraph"/>
        <w:numPr>
          <w:ilvl w:val="0"/>
          <w:numId w:val="18"/>
        </w:numPr>
        <w:tabs>
          <w:tab w:val="left" w:pos="920"/>
        </w:tabs>
        <w:rPr>
          <w:rFonts w:ascii="Symbol" w:eastAsia="Symbol" w:hAnsi="Symbol" w:cs="Symbol"/>
        </w:rPr>
      </w:pPr>
      <w:r w:rsidRPr="00CD4024">
        <w:rPr>
          <w:rFonts w:eastAsia="Arial" w:cs="Arial"/>
        </w:rPr>
        <w:t>Confirm if repair/ installation is legislative compliant.</w:t>
      </w:r>
    </w:p>
    <w:p w14:paraId="38D455CE" w14:textId="77777777" w:rsidR="00D6557C" w:rsidRPr="00CD4024" w:rsidRDefault="00D6557C" w:rsidP="005B0A0D">
      <w:pPr>
        <w:pStyle w:val="ListParagraph"/>
        <w:numPr>
          <w:ilvl w:val="0"/>
          <w:numId w:val="18"/>
        </w:numPr>
        <w:tabs>
          <w:tab w:val="left" w:pos="920"/>
        </w:tabs>
        <w:spacing w:line="225" w:lineRule="auto"/>
        <w:rPr>
          <w:rFonts w:ascii="Symbol" w:eastAsia="Symbol" w:hAnsi="Symbol" w:cs="Symbol"/>
        </w:rPr>
      </w:pPr>
      <w:r w:rsidRPr="00CD4024">
        <w:rPr>
          <w:rFonts w:eastAsia="Arial" w:cs="Arial"/>
        </w:rPr>
        <w:t>Collect residents’ satisfaction feedback</w:t>
      </w:r>
      <w:r>
        <w:rPr>
          <w:rFonts w:eastAsia="Arial" w:cs="Arial"/>
        </w:rPr>
        <w:t>.</w:t>
      </w:r>
    </w:p>
    <w:p w14:paraId="44EC940E" w14:textId="77777777" w:rsidR="00D6557C" w:rsidRPr="00CD4024" w:rsidRDefault="00D6557C" w:rsidP="00D6557C">
      <w:pPr>
        <w:pStyle w:val="ListParagraph"/>
        <w:tabs>
          <w:tab w:val="left" w:pos="920"/>
        </w:tabs>
        <w:spacing w:line="225" w:lineRule="auto"/>
        <w:rPr>
          <w:rFonts w:ascii="Symbol" w:eastAsia="Symbol" w:hAnsi="Symbol" w:cs="Symbol"/>
        </w:rPr>
      </w:pPr>
    </w:p>
    <w:p w14:paraId="42F8BD38" w14:textId="77777777" w:rsidR="00D6557C" w:rsidRDefault="00D6557C" w:rsidP="00D6557C">
      <w:pPr>
        <w:spacing w:line="1" w:lineRule="exact"/>
        <w:rPr>
          <w:sz w:val="20"/>
          <w:szCs w:val="20"/>
        </w:rPr>
      </w:pPr>
    </w:p>
    <w:p w14:paraId="6A534742" w14:textId="22A6374C" w:rsidR="00D6557C" w:rsidRPr="00D6557C" w:rsidRDefault="009746E1" w:rsidP="00653A25">
      <w:pPr>
        <w:pStyle w:val="Heading2"/>
        <w:rPr>
          <w:sz w:val="20"/>
          <w:szCs w:val="20"/>
        </w:rPr>
      </w:pPr>
      <w:bookmarkStart w:id="33" w:name="_Toc173511661"/>
      <w:r>
        <w:rPr>
          <w:rFonts w:eastAsia="Arial"/>
        </w:rPr>
        <w:t>3</w:t>
      </w:r>
      <w:r w:rsidR="00F94387">
        <w:rPr>
          <w:rFonts w:eastAsia="Arial"/>
        </w:rPr>
        <w:t xml:space="preserve">.2 </w:t>
      </w:r>
      <w:r w:rsidR="00D6557C" w:rsidRPr="00D6557C">
        <w:rPr>
          <w:rFonts w:eastAsia="Arial"/>
        </w:rPr>
        <w:t>Post-Repair Inspections</w:t>
      </w:r>
      <w:bookmarkEnd w:id="33"/>
    </w:p>
    <w:p w14:paraId="17E1AC2F" w14:textId="77777777" w:rsidR="00D6557C" w:rsidRDefault="00D6557C" w:rsidP="00D6557C">
      <w:pPr>
        <w:spacing w:line="257" w:lineRule="exact"/>
        <w:rPr>
          <w:sz w:val="20"/>
          <w:szCs w:val="20"/>
        </w:rPr>
      </w:pPr>
    </w:p>
    <w:p w14:paraId="47974E8E" w14:textId="77777777" w:rsidR="00D6557C" w:rsidRDefault="00D6557C" w:rsidP="00D6557C">
      <w:pPr>
        <w:spacing w:line="261" w:lineRule="auto"/>
        <w:ind w:right="6"/>
        <w:rPr>
          <w:sz w:val="20"/>
          <w:szCs w:val="20"/>
        </w:rPr>
      </w:pPr>
      <w:r>
        <w:rPr>
          <w:rFonts w:eastAsia="Arial" w:cs="Arial"/>
        </w:rPr>
        <w:t>The consultants shall maintain sufficient resource to facilitate an audit of Heating System Repair within 10 working days of receiving an instruction; the audit should include the following intrusive checks:</w:t>
      </w:r>
    </w:p>
    <w:p w14:paraId="12AD825E" w14:textId="77777777" w:rsidR="00D6557C" w:rsidRDefault="00D6557C" w:rsidP="00D6557C">
      <w:pPr>
        <w:spacing w:line="147" w:lineRule="exact"/>
        <w:rPr>
          <w:sz w:val="20"/>
          <w:szCs w:val="20"/>
        </w:rPr>
      </w:pPr>
    </w:p>
    <w:p w14:paraId="256F0F64" w14:textId="77777777" w:rsidR="00D6557C" w:rsidRPr="00CD4024" w:rsidRDefault="00D6557C" w:rsidP="005B0A0D">
      <w:pPr>
        <w:pStyle w:val="ListParagraph"/>
        <w:numPr>
          <w:ilvl w:val="0"/>
          <w:numId w:val="19"/>
        </w:numPr>
        <w:tabs>
          <w:tab w:val="left" w:pos="1000"/>
        </w:tabs>
        <w:rPr>
          <w:rFonts w:ascii="Symbol" w:eastAsia="Symbol" w:hAnsi="Symbol" w:cs="Symbol"/>
        </w:rPr>
      </w:pPr>
      <w:r w:rsidRPr="00CD4024">
        <w:rPr>
          <w:rFonts w:eastAsia="Arial" w:cs="Arial"/>
        </w:rPr>
        <w:t>Assess the overall quality of the repair work.</w:t>
      </w:r>
    </w:p>
    <w:p w14:paraId="30AE2E7E" w14:textId="77777777" w:rsidR="00D6557C" w:rsidRPr="00CD4024" w:rsidRDefault="00D6557C" w:rsidP="005B0A0D">
      <w:pPr>
        <w:pStyle w:val="ListParagraph"/>
        <w:numPr>
          <w:ilvl w:val="0"/>
          <w:numId w:val="19"/>
        </w:numPr>
        <w:tabs>
          <w:tab w:val="left" w:pos="1000"/>
        </w:tabs>
        <w:spacing w:line="238" w:lineRule="auto"/>
        <w:rPr>
          <w:rFonts w:ascii="Symbol" w:eastAsia="Symbol" w:hAnsi="Symbol" w:cs="Symbol"/>
        </w:rPr>
      </w:pPr>
      <w:r w:rsidRPr="00CD4024">
        <w:rPr>
          <w:rFonts w:eastAsia="Arial" w:cs="Arial"/>
        </w:rPr>
        <w:t>Assess effectiveness of completed work.</w:t>
      </w:r>
    </w:p>
    <w:p w14:paraId="3B3DB3DD" w14:textId="5A449026" w:rsidR="0023118C" w:rsidRPr="0023118C" w:rsidRDefault="00D6557C" w:rsidP="005B0A0D">
      <w:pPr>
        <w:pStyle w:val="ListParagraph"/>
        <w:numPr>
          <w:ilvl w:val="0"/>
          <w:numId w:val="19"/>
        </w:numPr>
        <w:tabs>
          <w:tab w:val="left" w:pos="1000"/>
        </w:tabs>
        <w:rPr>
          <w:rFonts w:ascii="Symbol" w:eastAsia="Symbol" w:hAnsi="Symbol" w:cs="Symbol"/>
        </w:rPr>
      </w:pPr>
      <w:r w:rsidRPr="00A50006">
        <w:rPr>
          <w:rFonts w:eastAsia="Arial" w:cs="Arial"/>
        </w:rPr>
        <w:t xml:space="preserve">Examine quality of parts </w:t>
      </w:r>
      <w:r w:rsidR="003428E6" w:rsidRPr="00A50006">
        <w:rPr>
          <w:rFonts w:eastAsia="Arial" w:cs="Arial"/>
        </w:rPr>
        <w:t>fitted.</w:t>
      </w:r>
    </w:p>
    <w:p w14:paraId="253A7656" w14:textId="52630182" w:rsidR="00D6557C" w:rsidRPr="00A50006" w:rsidRDefault="00D6557C" w:rsidP="005B0A0D">
      <w:pPr>
        <w:pStyle w:val="ListParagraph"/>
        <w:numPr>
          <w:ilvl w:val="0"/>
          <w:numId w:val="19"/>
        </w:numPr>
        <w:tabs>
          <w:tab w:val="left" w:pos="1000"/>
        </w:tabs>
        <w:rPr>
          <w:rFonts w:ascii="Symbol" w:eastAsia="Symbol" w:hAnsi="Symbol" w:cs="Symbol"/>
        </w:rPr>
      </w:pPr>
      <w:r w:rsidRPr="00A50006">
        <w:rPr>
          <w:rFonts w:eastAsia="Arial" w:cs="Arial"/>
        </w:rPr>
        <w:t>Determine if any works are outstanding.</w:t>
      </w:r>
    </w:p>
    <w:p w14:paraId="4EDA7D8F" w14:textId="77777777" w:rsidR="00D6557C" w:rsidRPr="00CD4024" w:rsidRDefault="00D6557C" w:rsidP="005B0A0D">
      <w:pPr>
        <w:pStyle w:val="ListParagraph"/>
        <w:numPr>
          <w:ilvl w:val="0"/>
          <w:numId w:val="19"/>
        </w:numPr>
        <w:tabs>
          <w:tab w:val="left" w:pos="1000"/>
        </w:tabs>
        <w:rPr>
          <w:rFonts w:ascii="Symbol" w:eastAsia="Symbol" w:hAnsi="Symbol" w:cs="Symbol"/>
        </w:rPr>
      </w:pPr>
      <w:r w:rsidRPr="00CD4024">
        <w:rPr>
          <w:rFonts w:eastAsia="Arial" w:cs="Arial"/>
        </w:rPr>
        <w:t>Confirm if repair/installation is legislative compliant</w:t>
      </w:r>
      <w:r>
        <w:rPr>
          <w:rFonts w:eastAsia="Arial" w:cs="Arial"/>
        </w:rPr>
        <w:t>.</w:t>
      </w:r>
    </w:p>
    <w:p w14:paraId="2F0FB942" w14:textId="77777777" w:rsidR="00D6557C" w:rsidRDefault="00D6557C" w:rsidP="00D6557C">
      <w:pPr>
        <w:spacing w:line="118" w:lineRule="exact"/>
        <w:rPr>
          <w:rFonts w:ascii="Symbol" w:eastAsia="Symbol" w:hAnsi="Symbol" w:cs="Symbol"/>
        </w:rPr>
      </w:pPr>
    </w:p>
    <w:p w14:paraId="01479446" w14:textId="52C10C3F" w:rsidR="000C13D2" w:rsidRPr="0017474F" w:rsidRDefault="00D6557C" w:rsidP="000C13D2">
      <w:pPr>
        <w:pStyle w:val="ListParagraph"/>
        <w:numPr>
          <w:ilvl w:val="0"/>
          <w:numId w:val="19"/>
        </w:numPr>
        <w:tabs>
          <w:tab w:val="left" w:pos="1000"/>
        </w:tabs>
        <w:spacing w:line="200" w:lineRule="exact"/>
        <w:ind w:right="6"/>
        <w:rPr>
          <w:sz w:val="20"/>
          <w:szCs w:val="20"/>
        </w:rPr>
      </w:pPr>
      <w:r w:rsidRPr="00CA1273">
        <w:rPr>
          <w:rFonts w:eastAsia="Arial" w:cs="Arial"/>
        </w:rPr>
        <w:t>Carry out 26(9) checks on the gas appliance where necessary to deem the appliance has been repaired correctly.</w:t>
      </w:r>
    </w:p>
    <w:p w14:paraId="0E223433" w14:textId="77777777" w:rsidR="0017474F" w:rsidRPr="0017474F" w:rsidRDefault="0017474F" w:rsidP="0017474F">
      <w:pPr>
        <w:ind w:left="360"/>
        <w:rPr>
          <w:sz w:val="20"/>
          <w:szCs w:val="20"/>
        </w:rPr>
      </w:pPr>
    </w:p>
    <w:p w14:paraId="143BB370" w14:textId="77777777" w:rsidR="00AE37C3" w:rsidRPr="0017474F" w:rsidRDefault="00AE37C3" w:rsidP="0017474F">
      <w:pPr>
        <w:tabs>
          <w:tab w:val="left" w:pos="720"/>
        </w:tabs>
        <w:spacing w:line="239" w:lineRule="auto"/>
        <w:ind w:right="6"/>
        <w:rPr>
          <w:rFonts w:ascii="Symbol" w:eastAsia="Symbol" w:hAnsi="Symbol" w:cs="Symbol"/>
        </w:rPr>
      </w:pPr>
      <w:bookmarkStart w:id="34" w:name="_Hlk173162149"/>
    </w:p>
    <w:p w14:paraId="26C6E676" w14:textId="7E9AF684" w:rsidR="00D6557C" w:rsidRPr="00D6557C" w:rsidRDefault="009746E1" w:rsidP="00653A25">
      <w:pPr>
        <w:pStyle w:val="Heading2"/>
        <w:rPr>
          <w:sz w:val="20"/>
          <w:szCs w:val="20"/>
        </w:rPr>
      </w:pPr>
      <w:bookmarkStart w:id="35" w:name="_Toc173511662"/>
      <w:bookmarkEnd w:id="34"/>
      <w:r>
        <w:rPr>
          <w:rFonts w:eastAsia="Arial"/>
        </w:rPr>
        <w:t>3</w:t>
      </w:r>
      <w:r w:rsidR="00F94387">
        <w:rPr>
          <w:rFonts w:eastAsia="Arial"/>
        </w:rPr>
        <w:t xml:space="preserve">.3 </w:t>
      </w:r>
      <w:r w:rsidR="00D6557C" w:rsidRPr="00D6557C">
        <w:rPr>
          <w:rFonts w:eastAsia="Arial"/>
        </w:rPr>
        <w:t>Desktop Audit of EICR/EIC, per certificate</w:t>
      </w:r>
      <w:bookmarkEnd w:id="35"/>
    </w:p>
    <w:p w14:paraId="3783FA4F" w14:textId="77777777" w:rsidR="00D6557C" w:rsidRDefault="00D6557C" w:rsidP="00D6557C">
      <w:pPr>
        <w:spacing w:line="241" w:lineRule="exact"/>
        <w:rPr>
          <w:sz w:val="20"/>
          <w:szCs w:val="20"/>
        </w:rPr>
      </w:pPr>
    </w:p>
    <w:p w14:paraId="5D268070" w14:textId="2E65F449" w:rsidR="00D6557C" w:rsidRDefault="00D6557C" w:rsidP="00D6557C">
      <w:pPr>
        <w:spacing w:line="318" w:lineRule="auto"/>
        <w:ind w:right="6"/>
        <w:rPr>
          <w:sz w:val="20"/>
          <w:szCs w:val="20"/>
        </w:rPr>
      </w:pPr>
      <w:r>
        <w:rPr>
          <w:rFonts w:eastAsia="Arial" w:cs="Arial"/>
        </w:rPr>
        <w:t xml:space="preserve">A full </w:t>
      </w:r>
      <w:r w:rsidR="00507DEC">
        <w:rPr>
          <w:rFonts w:eastAsia="Arial" w:cs="Arial"/>
        </w:rPr>
        <w:t xml:space="preserve">100% </w:t>
      </w:r>
      <w:r>
        <w:rPr>
          <w:rFonts w:eastAsia="Arial" w:cs="Arial"/>
        </w:rPr>
        <w:t>desk -top review and validation of the sample EICR/EIC</w:t>
      </w:r>
      <w:r w:rsidR="00507DEC">
        <w:rPr>
          <w:rFonts w:eastAsia="Arial" w:cs="Arial"/>
        </w:rPr>
        <w:t xml:space="preserve"> </w:t>
      </w:r>
      <w:r>
        <w:rPr>
          <w:rFonts w:eastAsia="Arial" w:cs="Arial"/>
        </w:rPr>
        <w:t xml:space="preserve">provided by the </w:t>
      </w:r>
      <w:r w:rsidR="00507DEC">
        <w:rPr>
          <w:rFonts w:eastAsia="Arial" w:cs="Arial"/>
        </w:rPr>
        <w:t>Contractor</w:t>
      </w:r>
      <w:r>
        <w:rPr>
          <w:rFonts w:eastAsia="Arial" w:cs="Arial"/>
        </w:rPr>
        <w:t xml:space="preserve">. The audit </w:t>
      </w:r>
      <w:r w:rsidR="00507DEC">
        <w:rPr>
          <w:rFonts w:eastAsia="Arial" w:cs="Arial"/>
        </w:rPr>
        <w:t>must</w:t>
      </w:r>
      <w:r>
        <w:rPr>
          <w:rFonts w:eastAsia="Arial" w:cs="Arial"/>
        </w:rPr>
        <w:t xml:space="preserve"> include the following checks.</w:t>
      </w:r>
    </w:p>
    <w:p w14:paraId="291A3D6D" w14:textId="77777777" w:rsidR="00D6557C" w:rsidRDefault="00D6557C" w:rsidP="00D6557C">
      <w:pPr>
        <w:spacing w:line="123" w:lineRule="exact"/>
        <w:rPr>
          <w:sz w:val="20"/>
          <w:szCs w:val="20"/>
        </w:rPr>
      </w:pPr>
    </w:p>
    <w:p w14:paraId="6EB35849" w14:textId="77777777" w:rsidR="00D6557C" w:rsidRPr="00CD4024" w:rsidRDefault="00D6557C" w:rsidP="005B0A0D">
      <w:pPr>
        <w:pStyle w:val="ListParagraph"/>
        <w:numPr>
          <w:ilvl w:val="0"/>
          <w:numId w:val="20"/>
        </w:numPr>
        <w:tabs>
          <w:tab w:val="left" w:pos="1000"/>
        </w:tabs>
        <w:rPr>
          <w:rFonts w:ascii="Symbol" w:eastAsia="Symbol" w:hAnsi="Symbol" w:cs="Symbol"/>
        </w:rPr>
      </w:pPr>
      <w:r w:rsidRPr="00CD4024">
        <w:rPr>
          <w:rFonts w:eastAsia="Arial" w:cs="Arial"/>
        </w:rPr>
        <w:t>The date on which the EICR/EIC was checked.</w:t>
      </w:r>
    </w:p>
    <w:p w14:paraId="714ED29E" w14:textId="77777777" w:rsidR="00D6557C" w:rsidRPr="00CD4024" w:rsidRDefault="00D6557C" w:rsidP="005B0A0D">
      <w:pPr>
        <w:pStyle w:val="ListParagraph"/>
        <w:numPr>
          <w:ilvl w:val="0"/>
          <w:numId w:val="20"/>
        </w:numPr>
        <w:tabs>
          <w:tab w:val="left" w:pos="1000"/>
        </w:tabs>
        <w:spacing w:line="238" w:lineRule="auto"/>
        <w:rPr>
          <w:rFonts w:ascii="Symbol" w:eastAsia="Symbol" w:hAnsi="Symbol" w:cs="Symbol"/>
        </w:rPr>
      </w:pPr>
      <w:r w:rsidRPr="00CD4024">
        <w:rPr>
          <w:rFonts w:eastAsia="Arial" w:cs="Arial"/>
        </w:rPr>
        <w:t>The address of the premises for which the EICR/EIC was provided for.</w:t>
      </w:r>
    </w:p>
    <w:p w14:paraId="77F2D907" w14:textId="77777777" w:rsidR="00D6557C" w:rsidRPr="00CD4024" w:rsidRDefault="00D6557C" w:rsidP="005B0A0D">
      <w:pPr>
        <w:pStyle w:val="ListParagraph"/>
        <w:numPr>
          <w:ilvl w:val="0"/>
          <w:numId w:val="20"/>
        </w:numPr>
        <w:tabs>
          <w:tab w:val="left" w:pos="1000"/>
        </w:tabs>
        <w:rPr>
          <w:rFonts w:ascii="Symbol" w:eastAsia="Symbol" w:hAnsi="Symbol" w:cs="Symbol"/>
        </w:rPr>
      </w:pPr>
      <w:r w:rsidRPr="00CD4024">
        <w:rPr>
          <w:rFonts w:eastAsia="Arial" w:cs="Arial"/>
        </w:rPr>
        <w:t>The landlord details are correct.</w:t>
      </w:r>
    </w:p>
    <w:p w14:paraId="3A7CD575" w14:textId="77777777" w:rsidR="00D6557C" w:rsidRPr="00CD4024" w:rsidRDefault="00D6557C" w:rsidP="005B0A0D">
      <w:pPr>
        <w:pStyle w:val="ListParagraph"/>
        <w:numPr>
          <w:ilvl w:val="0"/>
          <w:numId w:val="20"/>
        </w:numPr>
        <w:tabs>
          <w:tab w:val="left" w:pos="1000"/>
        </w:tabs>
        <w:spacing w:line="238" w:lineRule="auto"/>
        <w:rPr>
          <w:rFonts w:ascii="Symbol" w:eastAsia="Symbol" w:hAnsi="Symbol" w:cs="Symbol"/>
        </w:rPr>
      </w:pPr>
      <w:r w:rsidRPr="00CD4024">
        <w:rPr>
          <w:rFonts w:eastAsia="Arial" w:cs="Arial"/>
        </w:rPr>
        <w:t>The defects identified.</w:t>
      </w:r>
    </w:p>
    <w:p w14:paraId="6215C357" w14:textId="77777777" w:rsidR="00D6557C" w:rsidRPr="00CD4024" w:rsidRDefault="00D6557C" w:rsidP="005B0A0D">
      <w:pPr>
        <w:pStyle w:val="ListParagraph"/>
        <w:numPr>
          <w:ilvl w:val="0"/>
          <w:numId w:val="20"/>
        </w:numPr>
        <w:tabs>
          <w:tab w:val="left" w:pos="1000"/>
        </w:tabs>
        <w:spacing w:line="238" w:lineRule="auto"/>
        <w:rPr>
          <w:rFonts w:ascii="Symbol" w:eastAsia="Symbol" w:hAnsi="Symbol" w:cs="Symbol"/>
        </w:rPr>
      </w:pPr>
      <w:r w:rsidRPr="00CD4024">
        <w:rPr>
          <w:rFonts w:eastAsia="Arial" w:cs="Arial"/>
        </w:rPr>
        <w:t>The remedial action taken.</w:t>
      </w:r>
    </w:p>
    <w:p w14:paraId="77F3D8A3" w14:textId="77777777" w:rsidR="00D6557C" w:rsidRPr="00CD4024" w:rsidRDefault="00D6557C" w:rsidP="005B0A0D">
      <w:pPr>
        <w:pStyle w:val="ListParagraph"/>
        <w:numPr>
          <w:ilvl w:val="0"/>
          <w:numId w:val="20"/>
        </w:numPr>
        <w:tabs>
          <w:tab w:val="left" w:pos="1000"/>
        </w:tabs>
        <w:spacing w:line="238" w:lineRule="auto"/>
        <w:rPr>
          <w:rFonts w:ascii="Symbol" w:eastAsia="Symbol" w:hAnsi="Symbol" w:cs="Symbol"/>
        </w:rPr>
      </w:pPr>
      <w:r w:rsidRPr="00CD4024">
        <w:rPr>
          <w:rFonts w:eastAsia="Arial" w:cs="Arial"/>
        </w:rPr>
        <w:t>The name and signature of the individual who completed the EICR/EIC Record</w:t>
      </w:r>
    </w:p>
    <w:p w14:paraId="60CAE4F7" w14:textId="77777777" w:rsidR="00D6557C" w:rsidRPr="00CD4024" w:rsidRDefault="00D6557C" w:rsidP="005B0A0D">
      <w:pPr>
        <w:pStyle w:val="ListParagraph"/>
        <w:numPr>
          <w:ilvl w:val="0"/>
          <w:numId w:val="20"/>
        </w:numPr>
        <w:tabs>
          <w:tab w:val="left" w:pos="1000"/>
        </w:tabs>
        <w:spacing w:line="239" w:lineRule="auto"/>
        <w:ind w:right="6"/>
        <w:rPr>
          <w:rFonts w:ascii="Symbol" w:eastAsia="Symbol" w:hAnsi="Symbol" w:cs="Symbol"/>
        </w:rPr>
      </w:pPr>
      <w:r w:rsidRPr="00CD4024">
        <w:rPr>
          <w:rFonts w:eastAsia="Arial" w:cs="Arial"/>
        </w:rPr>
        <w:t>The inspection carried out has been completed in accord with the relevant regulations.</w:t>
      </w:r>
    </w:p>
    <w:p w14:paraId="62BECC64" w14:textId="10A982CD" w:rsidR="00D6557C" w:rsidRPr="00CD4024" w:rsidRDefault="00D6557C" w:rsidP="005B0A0D">
      <w:pPr>
        <w:pStyle w:val="ListParagraph"/>
        <w:numPr>
          <w:ilvl w:val="0"/>
          <w:numId w:val="20"/>
        </w:numPr>
        <w:tabs>
          <w:tab w:val="left" w:pos="1000"/>
        </w:tabs>
        <w:spacing w:line="239" w:lineRule="auto"/>
        <w:ind w:right="6"/>
        <w:rPr>
          <w:rFonts w:ascii="Symbol" w:eastAsia="Symbol" w:hAnsi="Symbol" w:cs="Symbol"/>
        </w:rPr>
      </w:pPr>
      <w:r w:rsidRPr="00CD4024">
        <w:rPr>
          <w:rFonts w:eastAsia="Arial" w:cs="Arial"/>
        </w:rPr>
        <w:t xml:space="preserve">The inspection carried out has been completed in accord with the </w:t>
      </w:r>
      <w:r w:rsidR="0023118C" w:rsidRPr="00CD4024">
        <w:rPr>
          <w:rFonts w:eastAsia="Arial" w:cs="Arial"/>
        </w:rPr>
        <w:t>Procure Public</w:t>
      </w:r>
      <w:r w:rsidRPr="00CD4024">
        <w:rPr>
          <w:rFonts w:eastAsia="Arial" w:cs="Arial"/>
        </w:rPr>
        <w:t xml:space="preserve"> Ltd Group’s contract condition</w:t>
      </w:r>
      <w:r>
        <w:rPr>
          <w:rFonts w:eastAsia="Arial" w:cs="Arial"/>
        </w:rPr>
        <w:t>.</w:t>
      </w:r>
    </w:p>
    <w:p w14:paraId="340226AF" w14:textId="775B7554" w:rsidR="00D6557C" w:rsidRPr="00D6557C" w:rsidRDefault="00D6557C" w:rsidP="005B0A0D">
      <w:pPr>
        <w:pStyle w:val="ListParagraph"/>
        <w:numPr>
          <w:ilvl w:val="0"/>
          <w:numId w:val="20"/>
        </w:numPr>
        <w:tabs>
          <w:tab w:val="left" w:pos="1000"/>
        </w:tabs>
        <w:rPr>
          <w:rFonts w:ascii="Symbol" w:eastAsia="Symbol" w:hAnsi="Symbol" w:cs="Symbol"/>
          <w:sz w:val="21"/>
          <w:szCs w:val="21"/>
        </w:rPr>
      </w:pPr>
      <w:r w:rsidRPr="00CD4024">
        <w:rPr>
          <w:rFonts w:eastAsia="Arial" w:cs="Arial"/>
          <w:sz w:val="21"/>
          <w:szCs w:val="21"/>
        </w:rPr>
        <w:t>The registration number of the individual who completed the record or the employer.</w:t>
      </w:r>
    </w:p>
    <w:p w14:paraId="07327B79" w14:textId="77777777" w:rsidR="00D6557C" w:rsidRDefault="00D6557C" w:rsidP="00B75D2A">
      <w:pPr>
        <w:rPr>
          <w:rFonts w:eastAsia="Arial" w:cs="Arial"/>
          <w:b/>
          <w:bCs/>
          <w:color w:val="191D1F"/>
          <w:u w:val="single"/>
        </w:rPr>
      </w:pPr>
    </w:p>
    <w:p w14:paraId="77E1F480" w14:textId="2DEBD328" w:rsidR="00D038E8" w:rsidRDefault="009746E1" w:rsidP="00653A25">
      <w:pPr>
        <w:pStyle w:val="Heading2"/>
        <w:rPr>
          <w:rFonts w:eastAsia="Arial"/>
        </w:rPr>
      </w:pPr>
      <w:bookmarkStart w:id="36" w:name="_Toc173511663"/>
      <w:r>
        <w:rPr>
          <w:rFonts w:eastAsia="Arial"/>
        </w:rPr>
        <w:t>3</w:t>
      </w:r>
      <w:r w:rsidR="00F94387">
        <w:rPr>
          <w:rFonts w:eastAsia="Arial"/>
        </w:rPr>
        <w:t xml:space="preserve">.4 </w:t>
      </w:r>
      <w:r w:rsidR="00E426FD">
        <w:rPr>
          <w:rFonts w:eastAsia="Arial"/>
        </w:rPr>
        <w:t>Service Inspection Audits- Electrical</w:t>
      </w:r>
      <w:bookmarkEnd w:id="36"/>
      <w:r w:rsidR="00477B9E">
        <w:rPr>
          <w:rFonts w:eastAsia="Arial"/>
        </w:rPr>
        <w:t xml:space="preserve"> </w:t>
      </w:r>
    </w:p>
    <w:p w14:paraId="4A060833" w14:textId="77777777" w:rsidR="00900B9C" w:rsidRPr="00900B9C" w:rsidRDefault="00900B9C" w:rsidP="00900B9C"/>
    <w:p w14:paraId="2B84E4A3" w14:textId="4B0CB428" w:rsidR="00D038E8" w:rsidRPr="00900B9C" w:rsidRDefault="00E426FD" w:rsidP="00900B9C">
      <w:r w:rsidRPr="00900B9C">
        <w:t>Electrical Audits &amp; Reports</w:t>
      </w:r>
    </w:p>
    <w:p w14:paraId="24441E47" w14:textId="77777777" w:rsidR="00D038E8" w:rsidRDefault="00D038E8" w:rsidP="00B75D2A">
      <w:pPr>
        <w:spacing w:line="241" w:lineRule="exact"/>
        <w:rPr>
          <w:sz w:val="20"/>
          <w:szCs w:val="20"/>
        </w:rPr>
      </w:pPr>
    </w:p>
    <w:p w14:paraId="644A5432" w14:textId="0E4AD1F0" w:rsidR="00D038E8" w:rsidRDefault="00E426FD" w:rsidP="00B75D2A">
      <w:pPr>
        <w:spacing w:line="254" w:lineRule="auto"/>
        <w:ind w:right="6"/>
        <w:rPr>
          <w:sz w:val="20"/>
          <w:szCs w:val="20"/>
        </w:rPr>
      </w:pPr>
      <w:r>
        <w:rPr>
          <w:rFonts w:eastAsia="Arial" w:cs="Arial"/>
        </w:rPr>
        <w:t xml:space="preserve">The consultants shall complete each month Post Inspection Audits of the </w:t>
      </w:r>
      <w:r w:rsidR="00507DEC">
        <w:rPr>
          <w:rFonts w:eastAsia="Arial" w:cs="Arial"/>
        </w:rPr>
        <w:t>EMPLOYER</w:t>
      </w:r>
      <w:r>
        <w:rPr>
          <w:rFonts w:eastAsia="Arial" w:cs="Arial"/>
        </w:rPr>
        <w:t xml:space="preserve">s EICR programme completed by the </w:t>
      </w:r>
      <w:r w:rsidR="00477B9E">
        <w:rPr>
          <w:rFonts w:eastAsia="Arial" w:cs="Arial"/>
        </w:rPr>
        <w:t>Contractor in</w:t>
      </w:r>
      <w:r>
        <w:rPr>
          <w:rFonts w:eastAsia="Arial" w:cs="Arial"/>
        </w:rPr>
        <w:t xml:space="preserve"> the preceding month, a percentage sample shall be agreed with the </w:t>
      </w:r>
      <w:r w:rsidR="00507DEC">
        <w:rPr>
          <w:rFonts w:eastAsia="Arial" w:cs="Arial"/>
        </w:rPr>
        <w:t>EMPLOYER</w:t>
      </w:r>
      <w:r w:rsidR="005B0A0D">
        <w:rPr>
          <w:rFonts w:eastAsia="Arial" w:cs="Arial"/>
        </w:rPr>
        <w:t xml:space="preserve"> </w:t>
      </w:r>
      <w:r>
        <w:rPr>
          <w:rFonts w:eastAsia="Arial" w:cs="Arial"/>
        </w:rPr>
        <w:t>and the audits should include the following intrusive checks:</w:t>
      </w:r>
    </w:p>
    <w:p w14:paraId="128CEA2B" w14:textId="77777777" w:rsidR="00D038E8" w:rsidRDefault="00D038E8" w:rsidP="00B75D2A">
      <w:pPr>
        <w:spacing w:line="156" w:lineRule="exact"/>
        <w:rPr>
          <w:sz w:val="20"/>
          <w:szCs w:val="20"/>
        </w:rPr>
      </w:pPr>
    </w:p>
    <w:p w14:paraId="43002B98" w14:textId="77777777" w:rsidR="00D038E8" w:rsidRPr="00477B9E" w:rsidRDefault="00E426FD" w:rsidP="005B0A0D">
      <w:pPr>
        <w:pStyle w:val="ListParagraph"/>
        <w:numPr>
          <w:ilvl w:val="0"/>
          <w:numId w:val="10"/>
        </w:numPr>
        <w:tabs>
          <w:tab w:val="left" w:pos="920"/>
        </w:tabs>
        <w:spacing w:line="239" w:lineRule="auto"/>
        <w:ind w:right="6"/>
        <w:rPr>
          <w:rFonts w:ascii="Symbol" w:eastAsia="Symbol" w:hAnsi="Symbol" w:cs="Symbol"/>
        </w:rPr>
      </w:pPr>
      <w:r w:rsidRPr="00477B9E">
        <w:rPr>
          <w:rFonts w:eastAsia="Arial" w:cs="Arial"/>
        </w:rPr>
        <w:t>Check all safety devices are operational in times required (if authorised to power down)</w:t>
      </w:r>
    </w:p>
    <w:p w14:paraId="789533FE" w14:textId="77777777" w:rsidR="00D038E8" w:rsidRPr="00477B9E" w:rsidRDefault="00E426FD" w:rsidP="005B0A0D">
      <w:pPr>
        <w:pStyle w:val="ListParagraph"/>
        <w:numPr>
          <w:ilvl w:val="0"/>
          <w:numId w:val="10"/>
        </w:numPr>
        <w:tabs>
          <w:tab w:val="left" w:pos="920"/>
        </w:tabs>
        <w:rPr>
          <w:rFonts w:ascii="Symbol" w:eastAsia="Symbol" w:hAnsi="Symbol" w:cs="Symbol"/>
          <w:sz w:val="21"/>
          <w:szCs w:val="21"/>
        </w:rPr>
      </w:pPr>
      <w:r w:rsidRPr="00477B9E">
        <w:rPr>
          <w:rFonts w:eastAsia="Arial" w:cs="Arial"/>
          <w:sz w:val="21"/>
          <w:szCs w:val="21"/>
        </w:rPr>
        <w:t>Full inspection of accessible accessories, operational test and identification labelling</w:t>
      </w:r>
    </w:p>
    <w:p w14:paraId="0EF885F2" w14:textId="77777777" w:rsidR="00D038E8" w:rsidRDefault="00D038E8" w:rsidP="00B75D2A">
      <w:pPr>
        <w:spacing w:line="10" w:lineRule="exact"/>
        <w:rPr>
          <w:rFonts w:ascii="Symbol" w:eastAsia="Symbol" w:hAnsi="Symbol" w:cs="Symbol"/>
          <w:sz w:val="21"/>
          <w:szCs w:val="21"/>
        </w:rPr>
      </w:pPr>
    </w:p>
    <w:p w14:paraId="6F375354" w14:textId="4B3A9714" w:rsidR="00D038E8" w:rsidRPr="00477B9E" w:rsidRDefault="00E426FD" w:rsidP="005B0A0D">
      <w:pPr>
        <w:pStyle w:val="ListParagraph"/>
        <w:numPr>
          <w:ilvl w:val="0"/>
          <w:numId w:val="10"/>
        </w:numPr>
        <w:tabs>
          <w:tab w:val="left" w:pos="920"/>
        </w:tabs>
        <w:spacing w:line="238" w:lineRule="auto"/>
        <w:rPr>
          <w:rFonts w:ascii="Symbol" w:eastAsia="Symbol" w:hAnsi="Symbol" w:cs="Symbol"/>
        </w:rPr>
      </w:pPr>
      <w:r w:rsidRPr="00477B9E">
        <w:rPr>
          <w:rFonts w:eastAsia="Arial" w:cs="Arial"/>
        </w:rPr>
        <w:t xml:space="preserve">Confirmation of sample earth loop impedance readings are in acceptable </w:t>
      </w:r>
      <w:r w:rsidR="00A50006" w:rsidRPr="00477B9E">
        <w:rPr>
          <w:rFonts w:eastAsia="Arial" w:cs="Arial"/>
        </w:rPr>
        <w:t>range.</w:t>
      </w:r>
    </w:p>
    <w:p w14:paraId="2E10B5E1" w14:textId="48E25CF5" w:rsidR="00477B9E" w:rsidRPr="00477B9E" w:rsidRDefault="00E426FD" w:rsidP="005B0A0D">
      <w:pPr>
        <w:pStyle w:val="ListParagraph"/>
        <w:numPr>
          <w:ilvl w:val="0"/>
          <w:numId w:val="10"/>
        </w:numPr>
        <w:tabs>
          <w:tab w:val="left" w:pos="920"/>
        </w:tabs>
        <w:spacing w:line="238" w:lineRule="auto"/>
        <w:rPr>
          <w:rFonts w:ascii="Symbol" w:eastAsia="Symbol" w:hAnsi="Symbol" w:cs="Symbol"/>
        </w:rPr>
      </w:pPr>
      <w:r w:rsidRPr="00477B9E">
        <w:rPr>
          <w:rFonts w:eastAsia="Arial" w:cs="Arial"/>
        </w:rPr>
        <w:t xml:space="preserve">Inspection of all Earth Bonding visually or verified by test if </w:t>
      </w:r>
      <w:r w:rsidR="00A50006" w:rsidRPr="00477B9E">
        <w:rPr>
          <w:rFonts w:eastAsia="Arial" w:cs="Arial"/>
        </w:rPr>
        <w:t>necessary.</w:t>
      </w:r>
    </w:p>
    <w:p w14:paraId="0891759B" w14:textId="77777777" w:rsidR="00477B9E" w:rsidRPr="00477B9E" w:rsidRDefault="00E426FD" w:rsidP="005B0A0D">
      <w:pPr>
        <w:pStyle w:val="ListParagraph"/>
        <w:numPr>
          <w:ilvl w:val="0"/>
          <w:numId w:val="10"/>
        </w:numPr>
        <w:tabs>
          <w:tab w:val="left" w:pos="920"/>
        </w:tabs>
        <w:spacing w:line="238" w:lineRule="auto"/>
        <w:rPr>
          <w:rFonts w:ascii="Symbol" w:eastAsia="Symbol" w:hAnsi="Symbol" w:cs="Symbol"/>
        </w:rPr>
      </w:pPr>
      <w:r w:rsidRPr="00477B9E">
        <w:rPr>
          <w:rFonts w:eastAsia="Arial" w:cs="Arial"/>
        </w:rPr>
        <w:t>Condition of electrical supply where accessible at the time of inspection</w:t>
      </w:r>
    </w:p>
    <w:p w14:paraId="1E511317" w14:textId="757F54E1" w:rsidR="00477B9E" w:rsidRPr="00477B9E" w:rsidRDefault="00E426FD" w:rsidP="005B0A0D">
      <w:pPr>
        <w:pStyle w:val="ListParagraph"/>
        <w:numPr>
          <w:ilvl w:val="0"/>
          <w:numId w:val="10"/>
        </w:numPr>
        <w:tabs>
          <w:tab w:val="left" w:pos="920"/>
        </w:tabs>
        <w:spacing w:line="238" w:lineRule="auto"/>
        <w:rPr>
          <w:rFonts w:ascii="Symbol" w:eastAsia="Symbol" w:hAnsi="Symbol" w:cs="Symbol"/>
        </w:rPr>
      </w:pPr>
      <w:r w:rsidRPr="00477B9E">
        <w:rPr>
          <w:rFonts w:eastAsia="Arial" w:cs="Arial"/>
        </w:rPr>
        <w:t xml:space="preserve">Access the overall quality of the repair </w:t>
      </w:r>
      <w:r w:rsidR="00A50006" w:rsidRPr="00477B9E">
        <w:rPr>
          <w:rFonts w:eastAsia="Arial" w:cs="Arial"/>
        </w:rPr>
        <w:t>work.</w:t>
      </w:r>
    </w:p>
    <w:p w14:paraId="57906011" w14:textId="3DC790D3" w:rsidR="00477B9E" w:rsidRPr="00477B9E" w:rsidRDefault="00E426FD" w:rsidP="005B0A0D">
      <w:pPr>
        <w:pStyle w:val="ListParagraph"/>
        <w:numPr>
          <w:ilvl w:val="0"/>
          <w:numId w:val="10"/>
        </w:numPr>
        <w:tabs>
          <w:tab w:val="left" w:pos="920"/>
        </w:tabs>
        <w:spacing w:line="238" w:lineRule="auto"/>
        <w:rPr>
          <w:rFonts w:ascii="Symbol" w:eastAsia="Symbol" w:hAnsi="Symbol" w:cs="Symbol"/>
        </w:rPr>
      </w:pPr>
      <w:r w:rsidRPr="00477B9E">
        <w:rPr>
          <w:rFonts w:eastAsia="Arial" w:cs="Arial"/>
        </w:rPr>
        <w:lastRenderedPageBreak/>
        <w:t xml:space="preserve">Determine if any works are </w:t>
      </w:r>
      <w:r w:rsidR="00A50006" w:rsidRPr="00477B9E">
        <w:rPr>
          <w:rFonts w:eastAsia="Arial" w:cs="Arial"/>
        </w:rPr>
        <w:t>outstanding.</w:t>
      </w:r>
    </w:p>
    <w:p w14:paraId="59167779" w14:textId="77777777" w:rsidR="00477B9E" w:rsidRPr="00477B9E" w:rsidRDefault="00E426FD" w:rsidP="005B0A0D">
      <w:pPr>
        <w:pStyle w:val="ListParagraph"/>
        <w:numPr>
          <w:ilvl w:val="0"/>
          <w:numId w:val="10"/>
        </w:numPr>
        <w:tabs>
          <w:tab w:val="left" w:pos="920"/>
        </w:tabs>
        <w:spacing w:line="238" w:lineRule="auto"/>
        <w:rPr>
          <w:rFonts w:ascii="Symbol" w:eastAsia="Symbol" w:hAnsi="Symbol" w:cs="Symbol"/>
        </w:rPr>
      </w:pPr>
      <w:r w:rsidRPr="00477B9E">
        <w:rPr>
          <w:rFonts w:eastAsia="Arial" w:cs="Arial"/>
        </w:rPr>
        <w:t>Confirm if works represented VFM and all SOR’s adhered to</w:t>
      </w:r>
    </w:p>
    <w:p w14:paraId="0974A4FB" w14:textId="20D7C3B3" w:rsidR="00477B9E" w:rsidRPr="00477B9E" w:rsidRDefault="00E426FD" w:rsidP="005B0A0D">
      <w:pPr>
        <w:pStyle w:val="ListParagraph"/>
        <w:numPr>
          <w:ilvl w:val="0"/>
          <w:numId w:val="10"/>
        </w:numPr>
        <w:tabs>
          <w:tab w:val="left" w:pos="920"/>
        </w:tabs>
        <w:spacing w:line="238" w:lineRule="auto"/>
        <w:rPr>
          <w:rFonts w:ascii="Symbol" w:eastAsia="Symbol" w:hAnsi="Symbol" w:cs="Symbol"/>
        </w:rPr>
      </w:pPr>
      <w:r w:rsidRPr="00477B9E">
        <w:rPr>
          <w:rFonts w:eastAsia="Arial" w:cs="Arial"/>
        </w:rPr>
        <w:t xml:space="preserve">Confirm works were completed as </w:t>
      </w:r>
      <w:r w:rsidR="00A50006" w:rsidRPr="00477B9E">
        <w:rPr>
          <w:rFonts w:eastAsia="Arial" w:cs="Arial"/>
        </w:rPr>
        <w:t>specified.</w:t>
      </w:r>
    </w:p>
    <w:p w14:paraId="25676359" w14:textId="635014A8" w:rsidR="00477B9E" w:rsidRPr="00477B9E" w:rsidRDefault="00E426FD" w:rsidP="005B0A0D">
      <w:pPr>
        <w:pStyle w:val="ListParagraph"/>
        <w:numPr>
          <w:ilvl w:val="0"/>
          <w:numId w:val="10"/>
        </w:numPr>
        <w:tabs>
          <w:tab w:val="left" w:pos="920"/>
        </w:tabs>
        <w:spacing w:line="238" w:lineRule="auto"/>
        <w:rPr>
          <w:rFonts w:ascii="Symbol" w:eastAsia="Symbol" w:hAnsi="Symbol" w:cs="Symbol"/>
        </w:rPr>
      </w:pPr>
      <w:r w:rsidRPr="00477B9E">
        <w:rPr>
          <w:rFonts w:eastAsia="Arial" w:cs="Arial"/>
        </w:rPr>
        <w:t xml:space="preserve">Confirm if repair/ installation is legislative </w:t>
      </w:r>
      <w:r w:rsidR="00A50006" w:rsidRPr="00477B9E">
        <w:rPr>
          <w:rFonts w:eastAsia="Arial" w:cs="Arial"/>
        </w:rPr>
        <w:t>compliant.</w:t>
      </w:r>
    </w:p>
    <w:p w14:paraId="33EF0A14" w14:textId="07EDE658" w:rsidR="00D038E8" w:rsidRPr="00477B9E" w:rsidRDefault="00E426FD" w:rsidP="005B0A0D">
      <w:pPr>
        <w:pStyle w:val="ListParagraph"/>
        <w:numPr>
          <w:ilvl w:val="0"/>
          <w:numId w:val="10"/>
        </w:numPr>
        <w:tabs>
          <w:tab w:val="left" w:pos="920"/>
        </w:tabs>
        <w:spacing w:line="238" w:lineRule="auto"/>
        <w:rPr>
          <w:rFonts w:ascii="Symbol" w:eastAsia="Symbol" w:hAnsi="Symbol" w:cs="Symbol"/>
        </w:rPr>
      </w:pPr>
      <w:r w:rsidRPr="00477B9E">
        <w:rPr>
          <w:rFonts w:eastAsia="Arial" w:cs="Arial"/>
        </w:rPr>
        <w:t xml:space="preserve">Collect </w:t>
      </w:r>
      <w:r w:rsidR="00A50006" w:rsidRPr="00477B9E">
        <w:rPr>
          <w:rFonts w:eastAsia="Arial" w:cs="Arial"/>
        </w:rPr>
        <w:t>residents’</w:t>
      </w:r>
      <w:r w:rsidRPr="00477B9E">
        <w:rPr>
          <w:rFonts w:eastAsia="Arial" w:cs="Arial"/>
        </w:rPr>
        <w:t xml:space="preserve"> satisfaction feedback,</w:t>
      </w:r>
    </w:p>
    <w:p w14:paraId="7462623A" w14:textId="77777777" w:rsidR="00D038E8" w:rsidRDefault="00D038E8" w:rsidP="00B75D2A">
      <w:pPr>
        <w:spacing w:line="237" w:lineRule="exact"/>
        <w:rPr>
          <w:sz w:val="20"/>
          <w:szCs w:val="20"/>
        </w:rPr>
      </w:pPr>
    </w:p>
    <w:p w14:paraId="48DDD086" w14:textId="77777777" w:rsidR="00D038E8" w:rsidRDefault="00D038E8" w:rsidP="00B75D2A">
      <w:pPr>
        <w:spacing w:line="110" w:lineRule="exact"/>
        <w:rPr>
          <w:sz w:val="20"/>
          <w:szCs w:val="20"/>
        </w:rPr>
      </w:pPr>
    </w:p>
    <w:p w14:paraId="068A065D" w14:textId="51D1EBF1" w:rsidR="00D038E8" w:rsidRDefault="00E426FD" w:rsidP="00B75D2A">
      <w:pPr>
        <w:rPr>
          <w:sz w:val="20"/>
          <w:szCs w:val="20"/>
        </w:rPr>
      </w:pPr>
      <w:r>
        <w:rPr>
          <w:rFonts w:eastAsia="Arial" w:cs="Arial"/>
        </w:rPr>
        <w:t>The Electrical Inspections are to be undertaken by individuals that satisfy the following</w:t>
      </w:r>
      <w:r w:rsidR="00A50006">
        <w:rPr>
          <w:rFonts w:eastAsia="Arial" w:cs="Arial"/>
        </w:rPr>
        <w:t xml:space="preserve"> </w:t>
      </w:r>
      <w:r>
        <w:rPr>
          <w:rFonts w:eastAsia="Arial" w:cs="Arial"/>
        </w:rPr>
        <w:t>Qualification Criteria:</w:t>
      </w:r>
    </w:p>
    <w:p w14:paraId="7822D50A" w14:textId="77777777" w:rsidR="00D038E8" w:rsidRDefault="00D038E8" w:rsidP="00B75D2A">
      <w:pPr>
        <w:spacing w:line="200" w:lineRule="exact"/>
        <w:rPr>
          <w:sz w:val="20"/>
          <w:szCs w:val="20"/>
        </w:rPr>
      </w:pPr>
    </w:p>
    <w:p w14:paraId="0B1818B7" w14:textId="77777777" w:rsidR="00D038E8" w:rsidRPr="00477B9E" w:rsidRDefault="00E426FD" w:rsidP="005B0A0D">
      <w:pPr>
        <w:pStyle w:val="ListParagraph"/>
        <w:numPr>
          <w:ilvl w:val="0"/>
          <w:numId w:val="11"/>
        </w:numPr>
        <w:tabs>
          <w:tab w:val="left" w:pos="1000"/>
        </w:tabs>
        <w:spacing w:line="273" w:lineRule="auto"/>
        <w:ind w:right="6"/>
        <w:rPr>
          <w:rFonts w:ascii="Symbol" w:eastAsia="Symbol" w:hAnsi="Symbol" w:cs="Symbol"/>
        </w:rPr>
      </w:pPr>
      <w:r w:rsidRPr="00477B9E">
        <w:rPr>
          <w:rFonts w:eastAsia="Arial" w:cs="Arial"/>
        </w:rPr>
        <w:t>Suitable Level 3 Electrical Installation Technical Qualification. This to be preferably evidenced as part of Apprenticeship Completion Documentation</w:t>
      </w:r>
    </w:p>
    <w:p w14:paraId="3678D0EA" w14:textId="77777777" w:rsidR="00D038E8" w:rsidRDefault="00D038E8" w:rsidP="00B75D2A">
      <w:pPr>
        <w:spacing w:line="1" w:lineRule="exact"/>
        <w:rPr>
          <w:rFonts w:ascii="Symbol" w:eastAsia="Symbol" w:hAnsi="Symbol" w:cs="Symbol"/>
        </w:rPr>
      </w:pPr>
    </w:p>
    <w:p w14:paraId="53F36FD5" w14:textId="77777777" w:rsidR="00D038E8" w:rsidRPr="00477B9E" w:rsidRDefault="00E426FD" w:rsidP="005B0A0D">
      <w:pPr>
        <w:pStyle w:val="ListParagraph"/>
        <w:numPr>
          <w:ilvl w:val="0"/>
          <w:numId w:val="11"/>
        </w:numPr>
        <w:tabs>
          <w:tab w:val="left" w:pos="1000"/>
        </w:tabs>
        <w:spacing w:line="273" w:lineRule="auto"/>
        <w:ind w:right="6"/>
        <w:rPr>
          <w:rFonts w:ascii="Symbol" w:eastAsia="Symbol" w:hAnsi="Symbol" w:cs="Symbol"/>
        </w:rPr>
      </w:pPr>
      <w:r w:rsidRPr="00477B9E">
        <w:rPr>
          <w:rFonts w:eastAsia="Arial" w:cs="Arial"/>
        </w:rPr>
        <w:t>Level 3 Award in the Requirements for Electrical Installations BS 7671 Current Edition</w:t>
      </w:r>
    </w:p>
    <w:p w14:paraId="3D161B84" w14:textId="77777777" w:rsidR="00D038E8" w:rsidRDefault="00D038E8" w:rsidP="00B75D2A">
      <w:pPr>
        <w:spacing w:line="2" w:lineRule="exact"/>
        <w:rPr>
          <w:rFonts w:ascii="Symbol" w:eastAsia="Symbol" w:hAnsi="Symbol" w:cs="Symbol"/>
        </w:rPr>
      </w:pPr>
    </w:p>
    <w:p w14:paraId="142A6854" w14:textId="77777777" w:rsidR="00D038E8" w:rsidRPr="00477B9E" w:rsidRDefault="00E426FD" w:rsidP="005B0A0D">
      <w:pPr>
        <w:pStyle w:val="ListParagraph"/>
        <w:numPr>
          <w:ilvl w:val="0"/>
          <w:numId w:val="11"/>
        </w:numPr>
        <w:tabs>
          <w:tab w:val="left" w:pos="1000"/>
        </w:tabs>
        <w:rPr>
          <w:rFonts w:ascii="Symbol" w:eastAsia="Symbol" w:hAnsi="Symbol" w:cs="Symbol"/>
        </w:rPr>
      </w:pPr>
      <w:r w:rsidRPr="00477B9E">
        <w:rPr>
          <w:rFonts w:eastAsia="Arial" w:cs="Arial"/>
        </w:rPr>
        <w:t>JIB Recognised Level 3 Qualification in Inspection and Testing</w:t>
      </w:r>
    </w:p>
    <w:p w14:paraId="39F11C08" w14:textId="77777777" w:rsidR="00D038E8" w:rsidRDefault="00D038E8" w:rsidP="00B75D2A">
      <w:pPr>
        <w:spacing w:line="36" w:lineRule="exact"/>
        <w:rPr>
          <w:rFonts w:ascii="Symbol" w:eastAsia="Symbol" w:hAnsi="Symbol" w:cs="Symbol"/>
        </w:rPr>
      </w:pPr>
    </w:p>
    <w:p w14:paraId="7808465B" w14:textId="728B8A89" w:rsidR="00A50006" w:rsidRPr="00A50006" w:rsidRDefault="00E426FD" w:rsidP="005B0A0D">
      <w:pPr>
        <w:pStyle w:val="ListParagraph"/>
        <w:numPr>
          <w:ilvl w:val="0"/>
          <w:numId w:val="11"/>
        </w:numPr>
        <w:tabs>
          <w:tab w:val="left" w:pos="1000"/>
        </w:tabs>
        <w:rPr>
          <w:rFonts w:ascii="Symbol" w:eastAsia="Symbol" w:hAnsi="Symbol" w:cs="Symbol"/>
        </w:rPr>
      </w:pPr>
      <w:r w:rsidRPr="00A50006">
        <w:rPr>
          <w:rFonts w:eastAsia="Arial" w:cs="Arial"/>
        </w:rPr>
        <w:t>Asbestos Awareness Training Completion</w:t>
      </w:r>
    </w:p>
    <w:p w14:paraId="7354CC61" w14:textId="64D99BDC" w:rsidR="00D038E8" w:rsidRPr="000C13D2" w:rsidRDefault="00E426FD" w:rsidP="000C13D2">
      <w:pPr>
        <w:pStyle w:val="ListParagraph"/>
        <w:numPr>
          <w:ilvl w:val="0"/>
          <w:numId w:val="11"/>
        </w:numPr>
        <w:tabs>
          <w:tab w:val="left" w:pos="1000"/>
        </w:tabs>
        <w:rPr>
          <w:rFonts w:ascii="Symbol" w:eastAsia="Symbol" w:hAnsi="Symbol" w:cs="Symbol"/>
        </w:rPr>
      </w:pPr>
      <w:r w:rsidRPr="00A50006">
        <w:rPr>
          <w:rFonts w:eastAsia="Arial" w:cs="Arial"/>
        </w:rPr>
        <w:t>Electro Technical Certification Scheme (ECS) Approved (Preferable)</w:t>
      </w:r>
    </w:p>
    <w:p w14:paraId="17319482" w14:textId="77777777" w:rsidR="00D038E8" w:rsidRDefault="00D038E8" w:rsidP="00B75D2A">
      <w:pPr>
        <w:spacing w:line="313" w:lineRule="exact"/>
        <w:rPr>
          <w:sz w:val="20"/>
          <w:szCs w:val="20"/>
        </w:rPr>
      </w:pPr>
    </w:p>
    <w:p w14:paraId="7D1C442D" w14:textId="2EBFC0A4" w:rsidR="00D038E8" w:rsidRDefault="00E426FD" w:rsidP="00B75D2A">
      <w:pPr>
        <w:spacing w:line="318" w:lineRule="auto"/>
        <w:ind w:right="6"/>
        <w:rPr>
          <w:rFonts w:eastAsia="Arial" w:cs="Arial"/>
        </w:rPr>
      </w:pPr>
      <w:r>
        <w:rPr>
          <w:rFonts w:eastAsia="Arial" w:cs="Arial"/>
        </w:rPr>
        <w:t xml:space="preserve">Individuals undertaking the Electrical Quality Control Inspections are to be in possession of the following equipment </w:t>
      </w:r>
      <w:r w:rsidR="00507DEC">
        <w:rPr>
          <w:rFonts w:eastAsia="Arial" w:cs="Arial"/>
        </w:rPr>
        <w:t>to</w:t>
      </w:r>
      <w:r>
        <w:rPr>
          <w:rFonts w:eastAsia="Arial" w:cs="Arial"/>
        </w:rPr>
        <w:t xml:space="preserve"> execute the task:</w:t>
      </w:r>
    </w:p>
    <w:p w14:paraId="05ECF20E" w14:textId="77777777" w:rsidR="009746E1" w:rsidRDefault="009746E1" w:rsidP="00B75D2A">
      <w:pPr>
        <w:spacing w:line="318" w:lineRule="auto"/>
        <w:ind w:right="6"/>
        <w:rPr>
          <w:sz w:val="20"/>
          <w:szCs w:val="20"/>
        </w:rPr>
      </w:pPr>
    </w:p>
    <w:p w14:paraId="518D14F1" w14:textId="1EAEAC27" w:rsidR="00477B9E" w:rsidRPr="009746E1" w:rsidRDefault="00E426FD" w:rsidP="009746E1">
      <w:pPr>
        <w:pStyle w:val="ListParagraph"/>
        <w:numPr>
          <w:ilvl w:val="0"/>
          <w:numId w:val="12"/>
        </w:numPr>
        <w:tabs>
          <w:tab w:val="left" w:pos="1080"/>
        </w:tabs>
        <w:rPr>
          <w:rFonts w:ascii="Symbol" w:eastAsia="Symbol" w:hAnsi="Symbol" w:cs="Symbol"/>
        </w:rPr>
      </w:pPr>
      <w:r w:rsidRPr="009746E1">
        <w:rPr>
          <w:rFonts w:eastAsia="Arial" w:cs="Arial"/>
        </w:rPr>
        <w:t>Calibrated Test Kit</w:t>
      </w:r>
    </w:p>
    <w:p w14:paraId="7125C51F" w14:textId="77777777" w:rsidR="00477B9E" w:rsidRPr="00A50006" w:rsidRDefault="00E426FD" w:rsidP="005B0A0D">
      <w:pPr>
        <w:pStyle w:val="ListParagraph"/>
        <w:numPr>
          <w:ilvl w:val="0"/>
          <w:numId w:val="12"/>
        </w:numPr>
        <w:tabs>
          <w:tab w:val="left" w:pos="1080"/>
        </w:tabs>
        <w:rPr>
          <w:rFonts w:ascii="Symbol" w:eastAsia="Symbol" w:hAnsi="Symbol" w:cs="Symbol"/>
        </w:rPr>
      </w:pPr>
      <w:r w:rsidRPr="00477B9E">
        <w:rPr>
          <w:rFonts w:eastAsia="Arial" w:cs="Arial"/>
        </w:rPr>
        <w:t>Calibrated Safe Isolation Equipment comprising of Proving Unit, Voltage Indicator, Suitable Locking Off Devices and Durable Signage</w:t>
      </w:r>
    </w:p>
    <w:p w14:paraId="27D67EC4" w14:textId="77777777" w:rsidR="00477B9E" w:rsidRPr="00477B9E" w:rsidRDefault="00E426FD" w:rsidP="005B0A0D">
      <w:pPr>
        <w:pStyle w:val="ListParagraph"/>
        <w:numPr>
          <w:ilvl w:val="0"/>
          <w:numId w:val="12"/>
        </w:numPr>
        <w:tabs>
          <w:tab w:val="left" w:pos="1080"/>
        </w:tabs>
        <w:rPr>
          <w:rFonts w:ascii="Symbol" w:eastAsia="Symbol" w:hAnsi="Symbol" w:cs="Symbol"/>
        </w:rPr>
      </w:pPr>
      <w:r w:rsidRPr="00477B9E">
        <w:rPr>
          <w:rFonts w:eastAsia="Arial" w:cs="Arial"/>
        </w:rPr>
        <w:t>Calibrated Torque Tool</w:t>
      </w:r>
    </w:p>
    <w:p w14:paraId="32A8D662" w14:textId="77777777" w:rsidR="00477B9E" w:rsidRPr="00477B9E" w:rsidRDefault="00E426FD" w:rsidP="005B0A0D">
      <w:pPr>
        <w:pStyle w:val="ListParagraph"/>
        <w:numPr>
          <w:ilvl w:val="0"/>
          <w:numId w:val="12"/>
        </w:numPr>
        <w:tabs>
          <w:tab w:val="left" w:pos="1080"/>
        </w:tabs>
        <w:rPr>
          <w:rFonts w:ascii="Symbol" w:eastAsia="Symbol" w:hAnsi="Symbol" w:cs="Symbol"/>
        </w:rPr>
      </w:pPr>
      <w:r w:rsidRPr="00477B9E">
        <w:rPr>
          <w:rFonts w:eastAsia="Arial" w:cs="Arial"/>
        </w:rPr>
        <w:t>R2 Continuity Wander Lead</w:t>
      </w:r>
    </w:p>
    <w:p w14:paraId="55724EDF" w14:textId="447E0C40" w:rsidR="00D038E8" w:rsidRPr="00477B9E" w:rsidRDefault="00E426FD" w:rsidP="005B0A0D">
      <w:pPr>
        <w:pStyle w:val="ListParagraph"/>
        <w:numPr>
          <w:ilvl w:val="0"/>
          <w:numId w:val="12"/>
        </w:numPr>
        <w:tabs>
          <w:tab w:val="left" w:pos="1080"/>
        </w:tabs>
        <w:rPr>
          <w:rFonts w:ascii="Symbol" w:eastAsia="Symbol" w:hAnsi="Symbol" w:cs="Symbol"/>
        </w:rPr>
      </w:pPr>
      <w:r w:rsidRPr="00477B9E">
        <w:rPr>
          <w:rFonts w:eastAsia="Arial" w:cs="Arial"/>
        </w:rPr>
        <w:t>Suitable Insulated Access Equipment</w:t>
      </w:r>
    </w:p>
    <w:p w14:paraId="1D48ACB0" w14:textId="77777777" w:rsidR="00D038E8" w:rsidRDefault="00D038E8" w:rsidP="00B75D2A">
      <w:pPr>
        <w:spacing w:line="314" w:lineRule="exact"/>
        <w:rPr>
          <w:sz w:val="20"/>
          <w:szCs w:val="20"/>
        </w:rPr>
      </w:pPr>
    </w:p>
    <w:p w14:paraId="08159017" w14:textId="1909E735" w:rsidR="00D038E8" w:rsidRDefault="00E426FD" w:rsidP="00B75D2A">
      <w:pPr>
        <w:spacing w:line="345" w:lineRule="auto"/>
        <w:ind w:right="226"/>
        <w:rPr>
          <w:rFonts w:eastAsia="Arial" w:cs="Arial"/>
          <w:sz w:val="21"/>
          <w:szCs w:val="21"/>
        </w:rPr>
      </w:pPr>
      <w:r>
        <w:rPr>
          <w:rFonts w:eastAsia="Arial" w:cs="Arial"/>
          <w:sz w:val="21"/>
          <w:szCs w:val="21"/>
        </w:rPr>
        <w:t xml:space="preserve">Information as listed above along with required Risk Assessments and Method Statements are to be issued to the </w:t>
      </w:r>
      <w:r w:rsidR="00507DEC">
        <w:rPr>
          <w:rFonts w:eastAsia="Arial" w:cs="Arial"/>
          <w:sz w:val="21"/>
          <w:szCs w:val="21"/>
        </w:rPr>
        <w:t>EMPLOYER</w:t>
      </w:r>
      <w:r>
        <w:rPr>
          <w:rFonts w:eastAsia="Arial" w:cs="Arial"/>
          <w:sz w:val="21"/>
          <w:szCs w:val="21"/>
        </w:rPr>
        <w:t xml:space="preserve"> prior to any works commencing and confirmed adequate.</w:t>
      </w:r>
    </w:p>
    <w:p w14:paraId="5157A2B3" w14:textId="77777777" w:rsidR="0042124D" w:rsidRDefault="0042124D" w:rsidP="00B75D2A">
      <w:pPr>
        <w:spacing w:line="345" w:lineRule="auto"/>
        <w:ind w:right="226"/>
        <w:rPr>
          <w:sz w:val="20"/>
          <w:szCs w:val="20"/>
        </w:rPr>
      </w:pPr>
    </w:p>
    <w:p w14:paraId="3E458604" w14:textId="77777777" w:rsidR="00D038E8" w:rsidRDefault="00D038E8" w:rsidP="00B75D2A">
      <w:pPr>
        <w:spacing w:line="84" w:lineRule="exact"/>
        <w:rPr>
          <w:sz w:val="20"/>
          <w:szCs w:val="20"/>
        </w:rPr>
      </w:pPr>
    </w:p>
    <w:p w14:paraId="0C33221F" w14:textId="66819CC2" w:rsidR="00D038E8" w:rsidRDefault="009746E1" w:rsidP="00653A25">
      <w:pPr>
        <w:pStyle w:val="Heading2"/>
        <w:rPr>
          <w:sz w:val="20"/>
          <w:szCs w:val="20"/>
        </w:rPr>
      </w:pPr>
      <w:bookmarkStart w:id="37" w:name="_Toc173511664"/>
      <w:r>
        <w:rPr>
          <w:rFonts w:eastAsia="Arial"/>
        </w:rPr>
        <w:t>3.5</w:t>
      </w:r>
      <w:r w:rsidR="00F94387">
        <w:rPr>
          <w:rFonts w:eastAsia="Arial"/>
        </w:rPr>
        <w:t xml:space="preserve"> </w:t>
      </w:r>
      <w:bookmarkStart w:id="38" w:name="_Hlk173332597"/>
      <w:r w:rsidR="007061A4">
        <w:rPr>
          <w:rFonts w:eastAsia="Arial"/>
        </w:rPr>
        <w:t xml:space="preserve">Intrusive </w:t>
      </w:r>
      <w:r w:rsidR="00500D4F">
        <w:rPr>
          <w:rFonts w:eastAsia="Arial"/>
        </w:rPr>
        <w:t xml:space="preserve">Post Inspection - Upgrade or Installation </w:t>
      </w:r>
      <w:r w:rsidR="00E426FD">
        <w:rPr>
          <w:rFonts w:eastAsia="Arial"/>
        </w:rPr>
        <w:t>Work Site Audit</w:t>
      </w:r>
      <w:bookmarkEnd w:id="37"/>
      <w:r w:rsidR="00E426FD">
        <w:rPr>
          <w:rFonts w:eastAsia="Arial"/>
        </w:rPr>
        <w:t xml:space="preserve"> </w:t>
      </w:r>
    </w:p>
    <w:p w14:paraId="20B0AA7F" w14:textId="77777777" w:rsidR="00D038E8" w:rsidRDefault="00D038E8" w:rsidP="00B75D2A">
      <w:pPr>
        <w:spacing w:line="223" w:lineRule="exact"/>
        <w:rPr>
          <w:sz w:val="20"/>
          <w:szCs w:val="20"/>
        </w:rPr>
      </w:pPr>
    </w:p>
    <w:bookmarkEnd w:id="38"/>
    <w:p w14:paraId="34899C8F" w14:textId="77777777" w:rsidR="00D038E8" w:rsidRDefault="00E426FD" w:rsidP="00B75D2A">
      <w:pPr>
        <w:spacing w:line="319" w:lineRule="auto"/>
        <w:ind w:right="766"/>
        <w:rPr>
          <w:sz w:val="20"/>
          <w:szCs w:val="20"/>
        </w:rPr>
      </w:pPr>
      <w:r>
        <w:rPr>
          <w:rFonts w:eastAsia="Arial" w:cs="Arial"/>
        </w:rPr>
        <w:t>Must incorporate Visual Inspection executed against IET Wiring Regulations (Current Edition)</w:t>
      </w:r>
    </w:p>
    <w:p w14:paraId="1E47EC4C" w14:textId="77777777" w:rsidR="00D038E8" w:rsidRDefault="00D038E8" w:rsidP="00B75D2A">
      <w:pPr>
        <w:spacing w:line="110" w:lineRule="exact"/>
        <w:rPr>
          <w:sz w:val="20"/>
          <w:szCs w:val="20"/>
        </w:rPr>
      </w:pPr>
    </w:p>
    <w:p w14:paraId="41B97A45" w14:textId="12352CFE" w:rsidR="00D038E8" w:rsidRDefault="00E426FD" w:rsidP="00B75D2A">
      <w:pPr>
        <w:rPr>
          <w:sz w:val="20"/>
          <w:szCs w:val="20"/>
        </w:rPr>
      </w:pPr>
      <w:r>
        <w:rPr>
          <w:rFonts w:eastAsia="Arial" w:cs="Arial"/>
        </w:rPr>
        <w:t>Must incorporate Installation Testing inclusive of:</w:t>
      </w:r>
    </w:p>
    <w:p w14:paraId="03947BB7" w14:textId="77777777" w:rsidR="00D038E8" w:rsidRDefault="00D038E8" w:rsidP="00B75D2A">
      <w:pPr>
        <w:spacing w:line="343" w:lineRule="exact"/>
        <w:rPr>
          <w:sz w:val="20"/>
          <w:szCs w:val="20"/>
        </w:rPr>
      </w:pPr>
    </w:p>
    <w:p w14:paraId="07DF237C" w14:textId="77777777" w:rsidR="00477B9E" w:rsidRPr="00477B9E" w:rsidRDefault="00E426FD" w:rsidP="005B0A0D">
      <w:pPr>
        <w:pStyle w:val="ListParagraph"/>
        <w:numPr>
          <w:ilvl w:val="0"/>
          <w:numId w:val="13"/>
        </w:numPr>
        <w:tabs>
          <w:tab w:val="left" w:pos="720"/>
        </w:tabs>
        <w:rPr>
          <w:rFonts w:ascii="Symbol" w:eastAsia="Symbol" w:hAnsi="Symbol" w:cs="Symbol"/>
        </w:rPr>
      </w:pPr>
      <w:r w:rsidRPr="00477B9E">
        <w:rPr>
          <w:rFonts w:eastAsia="Arial" w:cs="Arial"/>
        </w:rPr>
        <w:t>External Earth Fault Loop Impedance</w:t>
      </w:r>
    </w:p>
    <w:p w14:paraId="1E034371" w14:textId="77777777" w:rsidR="00477B9E" w:rsidRPr="00477B9E" w:rsidRDefault="00E426FD" w:rsidP="005B0A0D">
      <w:pPr>
        <w:pStyle w:val="ListParagraph"/>
        <w:numPr>
          <w:ilvl w:val="0"/>
          <w:numId w:val="13"/>
        </w:numPr>
        <w:tabs>
          <w:tab w:val="left" w:pos="720"/>
        </w:tabs>
        <w:rPr>
          <w:rFonts w:ascii="Symbol" w:eastAsia="Symbol" w:hAnsi="Symbol" w:cs="Symbol"/>
        </w:rPr>
      </w:pPr>
      <w:r w:rsidRPr="00477B9E">
        <w:rPr>
          <w:rFonts w:eastAsia="Arial" w:cs="Arial"/>
        </w:rPr>
        <w:t>Prospective Fault Current</w:t>
      </w:r>
    </w:p>
    <w:p w14:paraId="224FEA77" w14:textId="77777777" w:rsidR="00477B9E" w:rsidRPr="00477B9E" w:rsidRDefault="00E426FD" w:rsidP="005B0A0D">
      <w:pPr>
        <w:pStyle w:val="ListParagraph"/>
        <w:numPr>
          <w:ilvl w:val="0"/>
          <w:numId w:val="13"/>
        </w:numPr>
        <w:tabs>
          <w:tab w:val="left" w:pos="720"/>
        </w:tabs>
        <w:rPr>
          <w:rFonts w:ascii="Symbol" w:eastAsia="Symbol" w:hAnsi="Symbol" w:cs="Symbol"/>
        </w:rPr>
      </w:pPr>
      <w:r w:rsidRPr="00477B9E">
        <w:rPr>
          <w:rFonts w:eastAsia="Arial" w:cs="Arial"/>
        </w:rPr>
        <w:t>Continuity Testing of Main Protective Bonding Conductors</w:t>
      </w:r>
    </w:p>
    <w:p w14:paraId="7644812F" w14:textId="0C4DDE25" w:rsidR="00D038E8" w:rsidRPr="00477B9E" w:rsidRDefault="00E426FD" w:rsidP="005B0A0D">
      <w:pPr>
        <w:pStyle w:val="ListParagraph"/>
        <w:numPr>
          <w:ilvl w:val="0"/>
          <w:numId w:val="13"/>
        </w:numPr>
        <w:tabs>
          <w:tab w:val="left" w:pos="720"/>
        </w:tabs>
        <w:rPr>
          <w:rFonts w:ascii="Symbol" w:eastAsia="Symbol" w:hAnsi="Symbol" w:cs="Symbol"/>
        </w:rPr>
      </w:pPr>
      <w:r w:rsidRPr="00477B9E">
        <w:rPr>
          <w:rFonts w:eastAsia="Arial" w:cs="Arial"/>
        </w:rPr>
        <w:t>Sample Final Circuit Testing (Minimum of 3 Final Circuits) Incorporating:</w:t>
      </w:r>
    </w:p>
    <w:p w14:paraId="19FEF26C" w14:textId="77777777" w:rsidR="00D038E8" w:rsidRPr="00A50006" w:rsidRDefault="00E426FD" w:rsidP="005B0A0D">
      <w:pPr>
        <w:pStyle w:val="ListParagraph"/>
        <w:numPr>
          <w:ilvl w:val="0"/>
          <w:numId w:val="13"/>
        </w:numPr>
        <w:rPr>
          <w:sz w:val="20"/>
          <w:szCs w:val="20"/>
        </w:rPr>
      </w:pPr>
      <w:r w:rsidRPr="00A50006">
        <w:rPr>
          <w:rFonts w:eastAsia="Arial" w:cs="Arial"/>
        </w:rPr>
        <w:t>Continuity of Protective Conductors</w:t>
      </w:r>
    </w:p>
    <w:p w14:paraId="64A6CA16" w14:textId="77777777" w:rsidR="00D038E8" w:rsidRDefault="00D038E8" w:rsidP="00B75D2A">
      <w:pPr>
        <w:spacing w:line="37" w:lineRule="exact"/>
        <w:rPr>
          <w:sz w:val="20"/>
          <w:szCs w:val="20"/>
        </w:rPr>
      </w:pPr>
    </w:p>
    <w:p w14:paraId="6DA39850" w14:textId="77777777" w:rsidR="00D038E8" w:rsidRPr="00A50006" w:rsidRDefault="00E426FD" w:rsidP="005B0A0D">
      <w:pPr>
        <w:pStyle w:val="ListParagraph"/>
        <w:numPr>
          <w:ilvl w:val="0"/>
          <w:numId w:val="13"/>
        </w:numPr>
        <w:rPr>
          <w:sz w:val="20"/>
          <w:szCs w:val="20"/>
        </w:rPr>
      </w:pPr>
      <w:r w:rsidRPr="00A50006">
        <w:rPr>
          <w:rFonts w:eastAsia="Arial" w:cs="Arial"/>
        </w:rPr>
        <w:t>Ring Final Circuit Continuity (If applicable)</w:t>
      </w:r>
    </w:p>
    <w:p w14:paraId="38172B9A" w14:textId="77777777" w:rsidR="00D038E8" w:rsidRDefault="00D038E8" w:rsidP="00B75D2A">
      <w:pPr>
        <w:spacing w:line="39" w:lineRule="exact"/>
        <w:rPr>
          <w:sz w:val="20"/>
          <w:szCs w:val="20"/>
        </w:rPr>
      </w:pPr>
    </w:p>
    <w:p w14:paraId="6BF07435" w14:textId="77777777" w:rsidR="00D038E8" w:rsidRPr="00A50006" w:rsidRDefault="00E426FD" w:rsidP="005B0A0D">
      <w:pPr>
        <w:pStyle w:val="ListParagraph"/>
        <w:numPr>
          <w:ilvl w:val="0"/>
          <w:numId w:val="13"/>
        </w:numPr>
        <w:rPr>
          <w:sz w:val="20"/>
          <w:szCs w:val="20"/>
        </w:rPr>
      </w:pPr>
      <w:r w:rsidRPr="00A50006">
        <w:rPr>
          <w:rFonts w:eastAsia="Arial" w:cs="Arial"/>
        </w:rPr>
        <w:t>Insulation Resistance</w:t>
      </w:r>
    </w:p>
    <w:p w14:paraId="02A6F71D" w14:textId="77777777" w:rsidR="00D038E8" w:rsidRDefault="00D038E8" w:rsidP="00B75D2A">
      <w:pPr>
        <w:spacing w:line="37" w:lineRule="exact"/>
        <w:rPr>
          <w:sz w:val="20"/>
          <w:szCs w:val="20"/>
        </w:rPr>
      </w:pPr>
    </w:p>
    <w:p w14:paraId="5A62CFB4" w14:textId="77777777" w:rsidR="00D038E8" w:rsidRPr="00A50006" w:rsidRDefault="00E426FD" w:rsidP="005B0A0D">
      <w:pPr>
        <w:pStyle w:val="ListParagraph"/>
        <w:numPr>
          <w:ilvl w:val="0"/>
          <w:numId w:val="13"/>
        </w:numPr>
        <w:rPr>
          <w:sz w:val="20"/>
          <w:szCs w:val="20"/>
        </w:rPr>
      </w:pPr>
      <w:r w:rsidRPr="00A50006">
        <w:rPr>
          <w:rFonts w:eastAsia="Arial" w:cs="Arial"/>
        </w:rPr>
        <w:t>Polarity</w:t>
      </w:r>
    </w:p>
    <w:p w14:paraId="1BC700C4" w14:textId="77777777" w:rsidR="00D038E8" w:rsidRDefault="00D038E8" w:rsidP="00B75D2A">
      <w:pPr>
        <w:spacing w:line="39" w:lineRule="exact"/>
        <w:rPr>
          <w:sz w:val="20"/>
          <w:szCs w:val="20"/>
        </w:rPr>
      </w:pPr>
    </w:p>
    <w:p w14:paraId="3C75178D" w14:textId="77777777" w:rsidR="00D038E8" w:rsidRPr="00A50006" w:rsidRDefault="00E426FD" w:rsidP="005B0A0D">
      <w:pPr>
        <w:pStyle w:val="ListParagraph"/>
        <w:numPr>
          <w:ilvl w:val="0"/>
          <w:numId w:val="13"/>
        </w:numPr>
        <w:rPr>
          <w:sz w:val="20"/>
          <w:szCs w:val="20"/>
        </w:rPr>
      </w:pPr>
      <w:r w:rsidRPr="00A50006">
        <w:rPr>
          <w:rFonts w:eastAsia="Arial" w:cs="Arial"/>
        </w:rPr>
        <w:t>Earth Fault Loop Impedance</w:t>
      </w:r>
    </w:p>
    <w:p w14:paraId="73154679" w14:textId="77777777" w:rsidR="00D038E8" w:rsidRDefault="00D038E8" w:rsidP="00B75D2A">
      <w:pPr>
        <w:spacing w:line="37" w:lineRule="exact"/>
        <w:rPr>
          <w:sz w:val="20"/>
          <w:szCs w:val="20"/>
        </w:rPr>
      </w:pPr>
    </w:p>
    <w:p w14:paraId="31994283" w14:textId="77777777" w:rsidR="00500D4F" w:rsidRPr="00500D4F" w:rsidRDefault="00E426FD" w:rsidP="00500D4F">
      <w:pPr>
        <w:pStyle w:val="ListParagraph"/>
        <w:numPr>
          <w:ilvl w:val="0"/>
          <w:numId w:val="13"/>
        </w:numPr>
        <w:rPr>
          <w:sz w:val="20"/>
          <w:szCs w:val="20"/>
        </w:rPr>
      </w:pPr>
      <w:r w:rsidRPr="00A50006">
        <w:rPr>
          <w:rFonts w:eastAsia="Arial" w:cs="Arial"/>
        </w:rPr>
        <w:t>Residual Current Device Testing</w:t>
      </w:r>
    </w:p>
    <w:p w14:paraId="4208FF7B" w14:textId="3D8BA72D" w:rsidR="00D038E8" w:rsidRPr="00500D4F" w:rsidRDefault="00E426FD" w:rsidP="00500D4F">
      <w:pPr>
        <w:pStyle w:val="ListParagraph"/>
        <w:numPr>
          <w:ilvl w:val="0"/>
          <w:numId w:val="13"/>
        </w:numPr>
        <w:rPr>
          <w:sz w:val="20"/>
          <w:szCs w:val="20"/>
        </w:rPr>
      </w:pPr>
      <w:r w:rsidRPr="00500D4F">
        <w:rPr>
          <w:rFonts w:eastAsia="Arial" w:cs="Arial"/>
        </w:rPr>
        <w:t>AFDD Testing</w:t>
      </w:r>
    </w:p>
    <w:p w14:paraId="7FDF7ACD" w14:textId="0FF6FA2D" w:rsidR="00500D4F" w:rsidRDefault="00500D4F" w:rsidP="0087681F">
      <w:pPr>
        <w:pStyle w:val="ListParagraph"/>
        <w:numPr>
          <w:ilvl w:val="0"/>
          <w:numId w:val="13"/>
        </w:numPr>
      </w:pPr>
      <w:bookmarkStart w:id="39" w:name="_Hlk173332303"/>
      <w:r w:rsidRPr="00500D4F">
        <w:lastRenderedPageBreak/>
        <w:t xml:space="preserve">Confirmation that the installation has been completed to the </w:t>
      </w:r>
      <w:r w:rsidR="0087681F" w:rsidRPr="00500D4F">
        <w:t>manufacturer’s</w:t>
      </w:r>
      <w:r w:rsidRPr="00500D4F">
        <w:t xml:space="preserve"> instruction / design / spec</w:t>
      </w:r>
      <w:r w:rsidR="0087681F">
        <w:t>i</w:t>
      </w:r>
      <w:r w:rsidRPr="00500D4F">
        <w:t>fication</w:t>
      </w:r>
      <w:r w:rsidR="0087681F">
        <w:t>.</w:t>
      </w:r>
    </w:p>
    <w:p w14:paraId="7132791A" w14:textId="6DB324AB" w:rsidR="0087681F" w:rsidRDefault="0087681F" w:rsidP="0087681F">
      <w:pPr>
        <w:pStyle w:val="ListParagraph"/>
        <w:numPr>
          <w:ilvl w:val="0"/>
          <w:numId w:val="13"/>
        </w:numPr>
      </w:pPr>
      <w:r>
        <w:t>Compliance with all BS and Building Regulations</w:t>
      </w:r>
    </w:p>
    <w:p w14:paraId="3B81502D" w14:textId="05F6C423" w:rsidR="0087681F" w:rsidRDefault="0087681F" w:rsidP="0087681F">
      <w:pPr>
        <w:pStyle w:val="ListParagraph"/>
        <w:numPr>
          <w:ilvl w:val="0"/>
          <w:numId w:val="13"/>
        </w:numPr>
      </w:pPr>
      <w:r>
        <w:t>Check the O&amp;Ms and comment.</w:t>
      </w:r>
    </w:p>
    <w:p w14:paraId="31BCF136" w14:textId="4282781D" w:rsidR="0087681F" w:rsidRDefault="0087681F" w:rsidP="0087681F">
      <w:pPr>
        <w:pStyle w:val="ListParagraph"/>
        <w:numPr>
          <w:ilvl w:val="0"/>
          <w:numId w:val="13"/>
        </w:numPr>
      </w:pPr>
      <w:r>
        <w:t>List all snagging with timeline for completion and liaise with the Contractor until remedial/snagging is completed.</w:t>
      </w:r>
    </w:p>
    <w:p w14:paraId="6A6B5EDC" w14:textId="17734F61" w:rsidR="0087681F" w:rsidRPr="00500D4F" w:rsidRDefault="0087681F" w:rsidP="0087681F">
      <w:pPr>
        <w:pStyle w:val="ListParagraph"/>
        <w:numPr>
          <w:ilvl w:val="0"/>
          <w:numId w:val="13"/>
        </w:numPr>
      </w:pPr>
      <w:r>
        <w:t>Photographic evidence of all completed works must be provided.</w:t>
      </w:r>
    </w:p>
    <w:bookmarkEnd w:id="39"/>
    <w:p w14:paraId="418AFE6B" w14:textId="77777777" w:rsidR="00D038E8" w:rsidRDefault="00D038E8" w:rsidP="00653A25">
      <w:pPr>
        <w:pStyle w:val="Heading2"/>
      </w:pPr>
    </w:p>
    <w:p w14:paraId="0C4F3287" w14:textId="456AE22F" w:rsidR="00D038E8" w:rsidRPr="00477B9E" w:rsidRDefault="009746E1" w:rsidP="00653A25">
      <w:pPr>
        <w:pStyle w:val="Heading2"/>
        <w:rPr>
          <w:bCs/>
        </w:rPr>
      </w:pPr>
      <w:bookmarkStart w:id="40" w:name="_Toc173511665"/>
      <w:r>
        <w:rPr>
          <w:rFonts w:eastAsia="Arial" w:cs="Arial"/>
          <w:bCs/>
        </w:rPr>
        <w:t>3.6</w:t>
      </w:r>
      <w:r w:rsidR="00F94387">
        <w:rPr>
          <w:rFonts w:eastAsia="Arial" w:cs="Arial"/>
          <w:bCs/>
        </w:rPr>
        <w:t xml:space="preserve"> </w:t>
      </w:r>
      <w:r w:rsidR="00E426FD" w:rsidRPr="00477B9E">
        <w:rPr>
          <w:rFonts w:eastAsia="Arial" w:cs="Arial"/>
          <w:bCs/>
        </w:rPr>
        <w:t>Documentation / Certification Review</w:t>
      </w:r>
      <w:bookmarkEnd w:id="40"/>
    </w:p>
    <w:p w14:paraId="55522ED9" w14:textId="77777777" w:rsidR="00D038E8" w:rsidRDefault="00D038E8" w:rsidP="00B75D2A">
      <w:pPr>
        <w:spacing w:line="238" w:lineRule="exact"/>
        <w:rPr>
          <w:sz w:val="20"/>
          <w:szCs w:val="20"/>
        </w:rPr>
      </w:pPr>
    </w:p>
    <w:p w14:paraId="4CDC1173" w14:textId="77777777" w:rsidR="00D038E8" w:rsidRDefault="00E426FD" w:rsidP="00B75D2A">
      <w:pPr>
        <w:spacing w:line="318" w:lineRule="auto"/>
        <w:ind w:right="726"/>
        <w:rPr>
          <w:sz w:val="20"/>
          <w:szCs w:val="20"/>
        </w:rPr>
      </w:pPr>
      <w:r>
        <w:rPr>
          <w:rFonts w:eastAsia="Arial" w:cs="Arial"/>
        </w:rPr>
        <w:t>Inspections to be electronically recorded and available for review within 30 minutes of execution.</w:t>
      </w:r>
    </w:p>
    <w:p w14:paraId="319641B8" w14:textId="77777777" w:rsidR="00D038E8" w:rsidRDefault="00D038E8" w:rsidP="00B75D2A">
      <w:pPr>
        <w:spacing w:line="111" w:lineRule="exact"/>
        <w:rPr>
          <w:sz w:val="20"/>
          <w:szCs w:val="20"/>
        </w:rPr>
      </w:pPr>
    </w:p>
    <w:p w14:paraId="6C63FA9F" w14:textId="56F520B4" w:rsidR="00D038E8" w:rsidRDefault="00E426FD" w:rsidP="00B75D2A">
      <w:pPr>
        <w:spacing w:line="319" w:lineRule="auto"/>
        <w:ind w:right="586"/>
        <w:rPr>
          <w:sz w:val="20"/>
          <w:szCs w:val="20"/>
        </w:rPr>
      </w:pPr>
      <w:r>
        <w:rPr>
          <w:rFonts w:eastAsia="Arial" w:cs="Arial"/>
        </w:rPr>
        <w:t xml:space="preserve">The Inspections are to be accessible via an On-Line Portal that permits both </w:t>
      </w:r>
      <w:r w:rsidR="00507DEC">
        <w:rPr>
          <w:rFonts w:eastAsia="Arial" w:cs="Arial"/>
        </w:rPr>
        <w:t>EMPLOYER</w:t>
      </w:r>
      <w:r>
        <w:rPr>
          <w:rFonts w:eastAsia="Arial" w:cs="Arial"/>
        </w:rPr>
        <w:t xml:space="preserve"> and Contractor access.</w:t>
      </w:r>
    </w:p>
    <w:p w14:paraId="52928A3D" w14:textId="77777777" w:rsidR="00D038E8" w:rsidRDefault="00D038E8" w:rsidP="00B75D2A">
      <w:pPr>
        <w:spacing w:line="110" w:lineRule="exact"/>
        <w:rPr>
          <w:sz w:val="20"/>
          <w:szCs w:val="20"/>
        </w:rPr>
      </w:pPr>
    </w:p>
    <w:p w14:paraId="5ACE3654" w14:textId="7FAD2AF4" w:rsidR="00D038E8" w:rsidRDefault="00E426FD" w:rsidP="00B75D2A">
      <w:pPr>
        <w:spacing w:line="318" w:lineRule="auto"/>
        <w:ind w:right="6"/>
        <w:rPr>
          <w:sz w:val="20"/>
          <w:szCs w:val="20"/>
        </w:rPr>
      </w:pPr>
      <w:r>
        <w:rPr>
          <w:rFonts w:eastAsia="Arial" w:cs="Arial"/>
        </w:rPr>
        <w:t xml:space="preserve">Where issues are identified following an Inspection that require Corrective Actions, the </w:t>
      </w:r>
      <w:r w:rsidR="00507DEC">
        <w:rPr>
          <w:rFonts w:eastAsia="Arial" w:cs="Arial"/>
        </w:rPr>
        <w:t>EMPLOYER</w:t>
      </w:r>
      <w:r>
        <w:rPr>
          <w:rFonts w:eastAsia="Arial" w:cs="Arial"/>
        </w:rPr>
        <w:t xml:space="preserve"> and/or Contractor is to be informed immediately by a notification linked to the On-Line Portal.</w:t>
      </w:r>
    </w:p>
    <w:p w14:paraId="0D42F04B" w14:textId="00EED8C8" w:rsidR="00D038E8" w:rsidRDefault="00E426FD" w:rsidP="00B75D2A">
      <w:pPr>
        <w:spacing w:line="318" w:lineRule="auto"/>
        <w:ind w:right="46"/>
        <w:rPr>
          <w:sz w:val="20"/>
          <w:szCs w:val="20"/>
        </w:rPr>
      </w:pPr>
      <w:r>
        <w:rPr>
          <w:rFonts w:eastAsia="Arial" w:cs="Arial"/>
        </w:rPr>
        <w:t>Actions are to be recorded and ‘Closed Off’ via the Portal and include requirement for details on ‘Lessons Learned’ by the Contractor following the occurrence.</w:t>
      </w:r>
    </w:p>
    <w:p w14:paraId="5C093806" w14:textId="77777777" w:rsidR="00D038E8" w:rsidRDefault="00D038E8" w:rsidP="00B75D2A">
      <w:pPr>
        <w:spacing w:line="112" w:lineRule="exact"/>
        <w:rPr>
          <w:sz w:val="20"/>
          <w:szCs w:val="20"/>
        </w:rPr>
      </w:pPr>
    </w:p>
    <w:p w14:paraId="6A1BD646" w14:textId="4E09E0BB" w:rsidR="00D038E8" w:rsidRDefault="00E426FD" w:rsidP="00B75D2A">
      <w:pPr>
        <w:spacing w:line="296" w:lineRule="auto"/>
        <w:ind w:right="66"/>
        <w:rPr>
          <w:sz w:val="20"/>
          <w:szCs w:val="20"/>
        </w:rPr>
      </w:pPr>
      <w:r>
        <w:rPr>
          <w:rFonts w:eastAsia="Arial" w:cs="Arial"/>
        </w:rPr>
        <w:t>The Electrical Quality Control Inspections are to include a KPI score and Pass/Fail outcome. In addition, each of the following core areas are to be individually scored to maximise feedback and identify areas for improvement by the Contractor</w:t>
      </w:r>
      <w:r w:rsidR="00477B9E">
        <w:rPr>
          <w:rFonts w:eastAsia="Arial" w:cs="Arial"/>
        </w:rPr>
        <w:t>.</w:t>
      </w:r>
    </w:p>
    <w:p w14:paraId="48F8187E" w14:textId="77777777" w:rsidR="00D038E8" w:rsidRPr="00477B9E" w:rsidRDefault="00E426FD" w:rsidP="005B0A0D">
      <w:pPr>
        <w:pStyle w:val="ListParagraph"/>
        <w:numPr>
          <w:ilvl w:val="0"/>
          <w:numId w:val="14"/>
        </w:numPr>
        <w:tabs>
          <w:tab w:val="left" w:pos="1080"/>
        </w:tabs>
        <w:rPr>
          <w:rFonts w:ascii="Symbol" w:eastAsia="Symbol" w:hAnsi="Symbol" w:cs="Symbol"/>
        </w:rPr>
      </w:pPr>
      <w:r w:rsidRPr="00477B9E">
        <w:rPr>
          <w:rFonts w:eastAsia="Arial" w:cs="Arial"/>
        </w:rPr>
        <w:t>Inspection</w:t>
      </w:r>
    </w:p>
    <w:p w14:paraId="059FFA5A" w14:textId="77777777" w:rsidR="00D038E8" w:rsidRPr="00477B9E" w:rsidRDefault="00E426FD" w:rsidP="005B0A0D">
      <w:pPr>
        <w:pStyle w:val="ListParagraph"/>
        <w:numPr>
          <w:ilvl w:val="0"/>
          <w:numId w:val="14"/>
        </w:numPr>
        <w:tabs>
          <w:tab w:val="left" w:pos="1080"/>
        </w:tabs>
        <w:rPr>
          <w:rFonts w:ascii="Symbol" w:eastAsia="Symbol" w:hAnsi="Symbol" w:cs="Symbol"/>
        </w:rPr>
      </w:pPr>
      <w:r w:rsidRPr="00477B9E">
        <w:rPr>
          <w:rFonts w:eastAsia="Arial" w:cs="Arial"/>
        </w:rPr>
        <w:t>Installation Testing</w:t>
      </w:r>
    </w:p>
    <w:p w14:paraId="63909BE5" w14:textId="77777777" w:rsidR="00D038E8" w:rsidRPr="00477B9E" w:rsidRDefault="00E426FD" w:rsidP="005B0A0D">
      <w:pPr>
        <w:pStyle w:val="ListParagraph"/>
        <w:numPr>
          <w:ilvl w:val="0"/>
          <w:numId w:val="14"/>
        </w:numPr>
        <w:tabs>
          <w:tab w:val="left" w:pos="1080"/>
        </w:tabs>
        <w:rPr>
          <w:rFonts w:ascii="Symbol" w:eastAsia="Symbol" w:hAnsi="Symbol" w:cs="Symbol"/>
        </w:rPr>
      </w:pPr>
      <w:r w:rsidRPr="00477B9E">
        <w:rPr>
          <w:rFonts w:eastAsia="Arial" w:cs="Arial"/>
        </w:rPr>
        <w:t>Documentation</w:t>
      </w:r>
    </w:p>
    <w:p w14:paraId="12AA72A1" w14:textId="77777777" w:rsidR="00D038E8" w:rsidRPr="00477B9E" w:rsidRDefault="00E426FD" w:rsidP="005B0A0D">
      <w:pPr>
        <w:pStyle w:val="ListParagraph"/>
        <w:numPr>
          <w:ilvl w:val="0"/>
          <w:numId w:val="14"/>
        </w:numPr>
        <w:tabs>
          <w:tab w:val="left" w:pos="1080"/>
        </w:tabs>
        <w:rPr>
          <w:rFonts w:ascii="Symbol" w:eastAsia="Symbol" w:hAnsi="Symbol" w:cs="Symbol"/>
        </w:rPr>
      </w:pPr>
      <w:r w:rsidRPr="00477B9E">
        <w:rPr>
          <w:rFonts w:eastAsia="Arial" w:cs="Arial"/>
        </w:rPr>
        <w:t>Customer Satisfaction</w:t>
      </w:r>
    </w:p>
    <w:p w14:paraId="2FFC42C3" w14:textId="77777777" w:rsidR="00D038E8" w:rsidRDefault="00D038E8" w:rsidP="00B75D2A">
      <w:pPr>
        <w:spacing w:line="222" w:lineRule="exact"/>
        <w:rPr>
          <w:sz w:val="20"/>
          <w:szCs w:val="20"/>
        </w:rPr>
      </w:pPr>
    </w:p>
    <w:p w14:paraId="06FDEA47" w14:textId="56114CD5" w:rsidR="00A50006" w:rsidRPr="00A50006" w:rsidRDefault="00E426FD" w:rsidP="00B75D2A">
      <w:pPr>
        <w:spacing w:line="318" w:lineRule="auto"/>
        <w:ind w:right="206"/>
        <w:rPr>
          <w:sz w:val="20"/>
          <w:szCs w:val="20"/>
        </w:rPr>
      </w:pPr>
      <w:r>
        <w:rPr>
          <w:rFonts w:eastAsia="Arial" w:cs="Arial"/>
        </w:rPr>
        <w:t>In addition, any Inspection Non-Compliances identified are to be recorded with the relevant Regulation Reference highlighted.</w:t>
      </w:r>
    </w:p>
    <w:p w14:paraId="502C767A" w14:textId="454CD138" w:rsidR="00D038E8" w:rsidRDefault="00E426FD" w:rsidP="00B75D2A">
      <w:pPr>
        <w:spacing w:line="297" w:lineRule="auto"/>
        <w:ind w:right="166"/>
        <w:rPr>
          <w:sz w:val="20"/>
          <w:szCs w:val="20"/>
        </w:rPr>
      </w:pPr>
      <w:r>
        <w:rPr>
          <w:rFonts w:eastAsia="Arial" w:cs="Arial"/>
        </w:rPr>
        <w:t xml:space="preserve">The following Summary Reports are to be available via the On-Line Portal </w:t>
      </w:r>
      <w:proofErr w:type="gramStart"/>
      <w:r>
        <w:rPr>
          <w:rFonts w:eastAsia="Arial" w:cs="Arial"/>
        </w:rPr>
        <w:t>in order to</w:t>
      </w:r>
      <w:proofErr w:type="gramEnd"/>
      <w:r>
        <w:rPr>
          <w:rFonts w:eastAsia="Arial" w:cs="Arial"/>
        </w:rPr>
        <w:t xml:space="preserve"> assist both </w:t>
      </w:r>
      <w:r w:rsidR="00507DEC">
        <w:rPr>
          <w:rFonts w:eastAsia="Arial" w:cs="Arial"/>
        </w:rPr>
        <w:t>EMPLOYER</w:t>
      </w:r>
      <w:r>
        <w:rPr>
          <w:rFonts w:eastAsia="Arial" w:cs="Arial"/>
        </w:rPr>
        <w:t xml:space="preserve"> and Contractor to monitor performance and highlight any areas of concern that require improvement and continuous monitoring:</w:t>
      </w:r>
    </w:p>
    <w:p w14:paraId="54C9FDD6" w14:textId="77777777" w:rsidR="00D038E8" w:rsidRDefault="00D038E8" w:rsidP="00B75D2A">
      <w:pPr>
        <w:spacing w:line="148" w:lineRule="exact"/>
        <w:rPr>
          <w:sz w:val="20"/>
          <w:szCs w:val="20"/>
        </w:rPr>
      </w:pPr>
    </w:p>
    <w:p w14:paraId="641BDA93" w14:textId="77777777" w:rsidR="00D038E8" w:rsidRPr="00477B9E" w:rsidRDefault="00E426FD" w:rsidP="005B0A0D">
      <w:pPr>
        <w:pStyle w:val="ListParagraph"/>
        <w:numPr>
          <w:ilvl w:val="0"/>
          <w:numId w:val="15"/>
        </w:numPr>
        <w:tabs>
          <w:tab w:val="left" w:pos="1080"/>
        </w:tabs>
        <w:rPr>
          <w:rFonts w:ascii="Symbol" w:eastAsia="Symbol" w:hAnsi="Symbol" w:cs="Symbol"/>
        </w:rPr>
      </w:pPr>
      <w:r w:rsidRPr="00477B9E">
        <w:rPr>
          <w:rFonts w:eastAsia="Arial" w:cs="Arial"/>
        </w:rPr>
        <w:t>Summary Monthly KPI Outcome</w:t>
      </w:r>
    </w:p>
    <w:p w14:paraId="75CC8E1D" w14:textId="77777777" w:rsidR="00D038E8" w:rsidRPr="00477B9E" w:rsidRDefault="00E426FD" w:rsidP="005B0A0D">
      <w:pPr>
        <w:pStyle w:val="ListParagraph"/>
        <w:numPr>
          <w:ilvl w:val="0"/>
          <w:numId w:val="15"/>
        </w:numPr>
        <w:tabs>
          <w:tab w:val="left" w:pos="1080"/>
        </w:tabs>
        <w:rPr>
          <w:rFonts w:ascii="Symbol" w:eastAsia="Symbol" w:hAnsi="Symbol" w:cs="Symbol"/>
        </w:rPr>
      </w:pPr>
      <w:r w:rsidRPr="00477B9E">
        <w:rPr>
          <w:rFonts w:eastAsia="Arial" w:cs="Arial"/>
        </w:rPr>
        <w:t>Performance KPI by Contractor</w:t>
      </w:r>
    </w:p>
    <w:p w14:paraId="4374DABB" w14:textId="77777777" w:rsidR="00D038E8" w:rsidRDefault="00D038E8" w:rsidP="00B75D2A">
      <w:pPr>
        <w:spacing w:line="36" w:lineRule="exact"/>
        <w:rPr>
          <w:rFonts w:ascii="Symbol" w:eastAsia="Symbol" w:hAnsi="Symbol" w:cs="Symbol"/>
        </w:rPr>
      </w:pPr>
    </w:p>
    <w:p w14:paraId="74F81CDC" w14:textId="77777777" w:rsidR="00D038E8" w:rsidRPr="00477B9E" w:rsidRDefault="00E426FD" w:rsidP="005B0A0D">
      <w:pPr>
        <w:pStyle w:val="ListParagraph"/>
        <w:numPr>
          <w:ilvl w:val="0"/>
          <w:numId w:val="15"/>
        </w:numPr>
        <w:tabs>
          <w:tab w:val="left" w:pos="1080"/>
        </w:tabs>
        <w:rPr>
          <w:rFonts w:ascii="Symbol" w:eastAsia="Symbol" w:hAnsi="Symbol" w:cs="Symbol"/>
        </w:rPr>
      </w:pPr>
      <w:r w:rsidRPr="00477B9E">
        <w:rPr>
          <w:rFonts w:eastAsia="Arial" w:cs="Arial"/>
        </w:rPr>
        <w:t>Performance KPI by Engineer</w:t>
      </w:r>
    </w:p>
    <w:p w14:paraId="6D781775" w14:textId="77777777" w:rsidR="00D038E8" w:rsidRDefault="00D038E8" w:rsidP="00B75D2A">
      <w:pPr>
        <w:spacing w:line="36" w:lineRule="exact"/>
        <w:rPr>
          <w:rFonts w:ascii="Symbol" w:eastAsia="Symbol" w:hAnsi="Symbol" w:cs="Symbol"/>
        </w:rPr>
      </w:pPr>
    </w:p>
    <w:p w14:paraId="3328E74E" w14:textId="77777777" w:rsidR="00D038E8" w:rsidRPr="00477B9E" w:rsidRDefault="00E426FD" w:rsidP="005B0A0D">
      <w:pPr>
        <w:pStyle w:val="ListParagraph"/>
        <w:numPr>
          <w:ilvl w:val="0"/>
          <w:numId w:val="15"/>
        </w:numPr>
        <w:tabs>
          <w:tab w:val="left" w:pos="1080"/>
        </w:tabs>
        <w:rPr>
          <w:rFonts w:ascii="Symbol" w:eastAsia="Symbol" w:hAnsi="Symbol" w:cs="Symbol"/>
        </w:rPr>
      </w:pPr>
      <w:r w:rsidRPr="00477B9E">
        <w:rPr>
          <w:rFonts w:eastAsia="Arial" w:cs="Arial"/>
        </w:rPr>
        <w:t>Most Re-Occurring Non-Compliances by Contractor</w:t>
      </w:r>
    </w:p>
    <w:p w14:paraId="4B4DB19C" w14:textId="77777777" w:rsidR="00D038E8" w:rsidRPr="00477B9E" w:rsidRDefault="00E426FD" w:rsidP="005B0A0D">
      <w:pPr>
        <w:pStyle w:val="ListParagraph"/>
        <w:numPr>
          <w:ilvl w:val="0"/>
          <w:numId w:val="15"/>
        </w:numPr>
        <w:tabs>
          <w:tab w:val="left" w:pos="1080"/>
        </w:tabs>
        <w:rPr>
          <w:rFonts w:ascii="Symbol" w:eastAsia="Symbol" w:hAnsi="Symbol" w:cs="Symbol"/>
        </w:rPr>
      </w:pPr>
      <w:r w:rsidRPr="00477B9E">
        <w:rPr>
          <w:rFonts w:eastAsia="Arial" w:cs="Arial"/>
        </w:rPr>
        <w:t>Most Re-Occurring Non-Compliances by Engineer</w:t>
      </w:r>
    </w:p>
    <w:p w14:paraId="7EA389C1" w14:textId="77777777" w:rsidR="00D038E8" w:rsidRDefault="00D038E8" w:rsidP="00B75D2A">
      <w:pPr>
        <w:spacing w:line="35" w:lineRule="exact"/>
        <w:rPr>
          <w:rFonts w:ascii="Symbol" w:eastAsia="Symbol" w:hAnsi="Symbol" w:cs="Symbol"/>
        </w:rPr>
      </w:pPr>
    </w:p>
    <w:p w14:paraId="62E8BA61" w14:textId="252CB7D0" w:rsidR="00D038E8" w:rsidRPr="00477B9E" w:rsidRDefault="00E426FD" w:rsidP="005B0A0D">
      <w:pPr>
        <w:pStyle w:val="ListParagraph"/>
        <w:numPr>
          <w:ilvl w:val="0"/>
          <w:numId w:val="15"/>
        </w:numPr>
        <w:tabs>
          <w:tab w:val="left" w:pos="1080"/>
        </w:tabs>
        <w:rPr>
          <w:rFonts w:ascii="Symbol" w:eastAsia="Symbol" w:hAnsi="Symbol" w:cs="Symbol"/>
        </w:rPr>
      </w:pPr>
      <w:r w:rsidRPr="00477B9E">
        <w:rPr>
          <w:rFonts w:eastAsia="Arial" w:cs="Arial"/>
        </w:rPr>
        <w:t xml:space="preserve">Benchmarking Reports by </w:t>
      </w:r>
      <w:r w:rsidR="00507DEC">
        <w:rPr>
          <w:rFonts w:eastAsia="Arial" w:cs="Arial"/>
        </w:rPr>
        <w:t>EMPLOYER</w:t>
      </w:r>
      <w:r w:rsidRPr="00477B9E">
        <w:rPr>
          <w:rFonts w:eastAsia="Arial" w:cs="Arial"/>
        </w:rPr>
        <w:t xml:space="preserve"> and Contractor</w:t>
      </w:r>
    </w:p>
    <w:p w14:paraId="15431274" w14:textId="77777777" w:rsidR="00D038E8" w:rsidRDefault="00D038E8" w:rsidP="00B75D2A">
      <w:pPr>
        <w:spacing w:line="220" w:lineRule="exact"/>
        <w:rPr>
          <w:sz w:val="20"/>
          <w:szCs w:val="20"/>
        </w:rPr>
      </w:pPr>
    </w:p>
    <w:p w14:paraId="49279F3E" w14:textId="5A8C18D0" w:rsidR="00D038E8" w:rsidRDefault="009746E1" w:rsidP="00653A25">
      <w:pPr>
        <w:pStyle w:val="Heading2"/>
        <w:rPr>
          <w:sz w:val="20"/>
          <w:szCs w:val="20"/>
        </w:rPr>
      </w:pPr>
      <w:bookmarkStart w:id="41" w:name="_Toc173511666"/>
      <w:r>
        <w:rPr>
          <w:rFonts w:eastAsia="Arial"/>
        </w:rPr>
        <w:t>3.7</w:t>
      </w:r>
      <w:r w:rsidR="00F94387">
        <w:rPr>
          <w:rFonts w:eastAsia="Arial"/>
        </w:rPr>
        <w:t xml:space="preserve"> </w:t>
      </w:r>
      <w:r w:rsidR="00E426FD">
        <w:rPr>
          <w:rFonts w:eastAsia="Arial"/>
        </w:rPr>
        <w:t>Task: Desktop Audit (DA)</w:t>
      </w:r>
      <w:bookmarkEnd w:id="41"/>
    </w:p>
    <w:p w14:paraId="1014E2B8" w14:textId="77777777" w:rsidR="00D038E8" w:rsidRDefault="00D038E8" w:rsidP="00B75D2A">
      <w:pPr>
        <w:spacing w:line="223" w:lineRule="exact"/>
        <w:rPr>
          <w:sz w:val="20"/>
          <w:szCs w:val="20"/>
        </w:rPr>
      </w:pPr>
    </w:p>
    <w:p w14:paraId="0C4A747B" w14:textId="77777777" w:rsidR="00D038E8" w:rsidRDefault="00E426FD" w:rsidP="00B75D2A">
      <w:pPr>
        <w:rPr>
          <w:sz w:val="20"/>
          <w:szCs w:val="20"/>
        </w:rPr>
      </w:pPr>
      <w:r>
        <w:rPr>
          <w:rFonts w:eastAsia="Arial" w:cs="Arial"/>
        </w:rPr>
        <w:t>Requirements:</w:t>
      </w:r>
    </w:p>
    <w:p w14:paraId="1F6338AD" w14:textId="77777777" w:rsidR="00D038E8" w:rsidRDefault="00D038E8" w:rsidP="00B75D2A">
      <w:pPr>
        <w:spacing w:line="234" w:lineRule="exact"/>
        <w:rPr>
          <w:sz w:val="20"/>
          <w:szCs w:val="20"/>
        </w:rPr>
      </w:pPr>
    </w:p>
    <w:p w14:paraId="3C81FBD8" w14:textId="3B06CF85" w:rsidR="00D038E8" w:rsidRPr="00477B9E" w:rsidRDefault="00E426FD" w:rsidP="005B0A0D">
      <w:pPr>
        <w:pStyle w:val="ListParagraph"/>
        <w:numPr>
          <w:ilvl w:val="0"/>
          <w:numId w:val="16"/>
        </w:numPr>
        <w:tabs>
          <w:tab w:val="left" w:pos="720"/>
        </w:tabs>
        <w:spacing w:line="258" w:lineRule="auto"/>
        <w:ind w:right="286"/>
        <w:rPr>
          <w:rFonts w:ascii="Symbol" w:eastAsia="Symbol" w:hAnsi="Symbol" w:cs="Symbol"/>
        </w:rPr>
      </w:pPr>
      <w:r w:rsidRPr="00477B9E">
        <w:rPr>
          <w:rFonts w:eastAsia="Arial" w:cs="Arial"/>
        </w:rPr>
        <w:t xml:space="preserve">To undertake Electrical Documentation / Certification Review executed against the guidelines as laid in </w:t>
      </w:r>
      <w:r w:rsidR="00507DEC">
        <w:rPr>
          <w:rFonts w:eastAsia="Arial" w:cs="Arial"/>
        </w:rPr>
        <w:t>EMPLOYER</w:t>
      </w:r>
      <w:r w:rsidRPr="00477B9E">
        <w:rPr>
          <w:rFonts w:eastAsia="Arial" w:cs="Arial"/>
        </w:rPr>
        <w:t xml:space="preserve"> Technical Protocol where applicable to confirm </w:t>
      </w:r>
      <w:r w:rsidRPr="00477B9E">
        <w:rPr>
          <w:rFonts w:eastAsia="Arial" w:cs="Arial"/>
        </w:rPr>
        <w:lastRenderedPageBreak/>
        <w:t>compilation with both Competent Person Scheme Requirements and Industry Best Practice.</w:t>
      </w:r>
    </w:p>
    <w:p w14:paraId="61A773BE" w14:textId="77777777" w:rsidR="00D038E8" w:rsidRPr="00477B9E" w:rsidRDefault="00E426FD" w:rsidP="005B0A0D">
      <w:pPr>
        <w:pStyle w:val="ListParagraph"/>
        <w:numPr>
          <w:ilvl w:val="0"/>
          <w:numId w:val="16"/>
        </w:numPr>
        <w:tabs>
          <w:tab w:val="left" w:pos="720"/>
        </w:tabs>
        <w:spacing w:line="257" w:lineRule="auto"/>
        <w:ind w:right="186"/>
        <w:rPr>
          <w:rFonts w:ascii="Symbol" w:eastAsia="Symbol" w:hAnsi="Symbol" w:cs="Symbol"/>
        </w:rPr>
      </w:pPr>
      <w:r w:rsidRPr="00477B9E">
        <w:rPr>
          <w:rFonts w:eastAsia="Arial" w:cs="Arial"/>
        </w:rPr>
        <w:t>Findings to be recorded in Spreadsheet format broken down page by page with any specific issues.</w:t>
      </w:r>
    </w:p>
    <w:p w14:paraId="70103DE6" w14:textId="77777777" w:rsidR="00D038E8" w:rsidRDefault="00D038E8" w:rsidP="00B75D2A">
      <w:pPr>
        <w:spacing w:line="2" w:lineRule="exact"/>
        <w:rPr>
          <w:rFonts w:ascii="Symbol" w:eastAsia="Symbol" w:hAnsi="Symbol" w:cs="Symbol"/>
        </w:rPr>
      </w:pPr>
    </w:p>
    <w:p w14:paraId="3A23A6C0" w14:textId="2144BCD2" w:rsidR="00D038E8" w:rsidRPr="00477B9E" w:rsidRDefault="00E426FD" w:rsidP="005B0A0D">
      <w:pPr>
        <w:pStyle w:val="ListParagraph"/>
        <w:numPr>
          <w:ilvl w:val="0"/>
          <w:numId w:val="16"/>
        </w:numPr>
        <w:tabs>
          <w:tab w:val="left" w:pos="720"/>
        </w:tabs>
        <w:spacing w:line="257" w:lineRule="auto"/>
        <w:ind w:right="366"/>
        <w:rPr>
          <w:rFonts w:ascii="Symbol" w:eastAsia="Symbol" w:hAnsi="Symbol" w:cs="Symbol"/>
        </w:rPr>
      </w:pPr>
      <w:r w:rsidRPr="00477B9E">
        <w:rPr>
          <w:rFonts w:eastAsia="Arial" w:cs="Arial"/>
        </w:rPr>
        <w:t xml:space="preserve">Where required any documents requiring re-issue or queries addressing are to be highlighted to both </w:t>
      </w:r>
      <w:r w:rsidR="00507DEC">
        <w:rPr>
          <w:rFonts w:eastAsia="Arial" w:cs="Arial"/>
        </w:rPr>
        <w:t>EMPLOYER</w:t>
      </w:r>
      <w:r w:rsidRPr="00477B9E">
        <w:rPr>
          <w:rFonts w:eastAsia="Arial" w:cs="Arial"/>
        </w:rPr>
        <w:t xml:space="preserve"> and Contractor.</w:t>
      </w:r>
    </w:p>
    <w:p w14:paraId="47743897" w14:textId="0260D911" w:rsidR="000C13D2" w:rsidRPr="0087681F" w:rsidRDefault="00E426FD" w:rsidP="00507DEC">
      <w:pPr>
        <w:pStyle w:val="ListParagraph"/>
        <w:numPr>
          <w:ilvl w:val="0"/>
          <w:numId w:val="16"/>
        </w:numPr>
        <w:tabs>
          <w:tab w:val="left" w:pos="720"/>
        </w:tabs>
        <w:spacing w:line="286" w:lineRule="auto"/>
        <w:ind w:right="46"/>
        <w:rPr>
          <w:rFonts w:ascii="Symbol" w:eastAsia="Symbol" w:hAnsi="Symbol" w:cs="Symbol"/>
        </w:rPr>
      </w:pPr>
      <w:r w:rsidRPr="00477B9E">
        <w:rPr>
          <w:rFonts w:eastAsia="Arial" w:cs="Arial"/>
        </w:rPr>
        <w:t>Liaise with Contractors directly to discuss findings and address any queries or issues as they occur.</w:t>
      </w:r>
    </w:p>
    <w:p w14:paraId="2CFCB92E" w14:textId="721018C2" w:rsidR="00F94387" w:rsidRDefault="009746E1" w:rsidP="005B0A0D">
      <w:pPr>
        <w:pStyle w:val="Heading1"/>
      </w:pPr>
      <w:bookmarkStart w:id="42" w:name="_Toc173511667"/>
      <w:r>
        <w:t>4</w:t>
      </w:r>
      <w:r w:rsidR="001C4D89">
        <w:t xml:space="preserve">. </w:t>
      </w:r>
      <w:r w:rsidR="00F94387">
        <w:t>Lifts</w:t>
      </w:r>
      <w:bookmarkEnd w:id="42"/>
      <w:r w:rsidR="00F94387">
        <w:t xml:space="preserve"> </w:t>
      </w:r>
    </w:p>
    <w:p w14:paraId="5E91183E" w14:textId="77777777" w:rsidR="005B0A0D" w:rsidRDefault="005B0A0D" w:rsidP="005B0A0D"/>
    <w:p w14:paraId="6A8AAF5C" w14:textId="4BFB1B47" w:rsidR="005B0A0D" w:rsidRDefault="005B0A0D" w:rsidP="005B0A0D">
      <w:pPr>
        <w:spacing w:line="254" w:lineRule="auto"/>
        <w:ind w:right="6"/>
        <w:rPr>
          <w:rFonts w:eastAsia="Arial" w:cs="Arial"/>
        </w:rPr>
      </w:pPr>
      <w:r>
        <w:rPr>
          <w:rFonts w:eastAsia="Arial" w:cs="Arial"/>
        </w:rPr>
        <w:t xml:space="preserve">The consultants shall complete on site Post Inspection Audits of the </w:t>
      </w:r>
      <w:r w:rsidR="00507DEC">
        <w:rPr>
          <w:rFonts w:eastAsia="Arial" w:cs="Arial"/>
        </w:rPr>
        <w:t>EMPLOYER’s</w:t>
      </w:r>
      <w:r>
        <w:rPr>
          <w:rFonts w:eastAsia="Arial" w:cs="Arial"/>
        </w:rPr>
        <w:t xml:space="preserve"> lift servicing on a </w:t>
      </w:r>
      <w:r w:rsidR="00295C3B">
        <w:rPr>
          <w:rFonts w:eastAsia="Arial" w:cs="Arial"/>
        </w:rPr>
        <w:t>quarterly basis</w:t>
      </w:r>
      <w:r w:rsidR="00507DEC">
        <w:rPr>
          <w:rFonts w:eastAsia="Arial" w:cs="Arial"/>
        </w:rPr>
        <w:t xml:space="preserve"> unless agreed otherwise in writing by the EMPLOYER.</w:t>
      </w:r>
    </w:p>
    <w:p w14:paraId="5169A1D9" w14:textId="77777777" w:rsidR="00BE0DEE" w:rsidRDefault="00BE0DEE" w:rsidP="005B0A0D">
      <w:pPr>
        <w:spacing w:line="254" w:lineRule="auto"/>
        <w:ind w:right="6"/>
        <w:rPr>
          <w:rFonts w:eastAsia="Arial" w:cs="Arial"/>
        </w:rPr>
      </w:pPr>
    </w:p>
    <w:p w14:paraId="3EFD34AA" w14:textId="0E2061DC" w:rsidR="00BE0DEE" w:rsidRPr="00BE0DEE" w:rsidRDefault="009746E1" w:rsidP="001C4D89">
      <w:pPr>
        <w:pStyle w:val="Heading2"/>
        <w:rPr>
          <w:rFonts w:eastAsia="Arial"/>
        </w:rPr>
      </w:pPr>
      <w:bookmarkStart w:id="43" w:name="_Toc173511668"/>
      <w:r>
        <w:rPr>
          <w:rFonts w:eastAsia="Arial"/>
        </w:rPr>
        <w:t>4</w:t>
      </w:r>
      <w:r w:rsidR="001C4D89">
        <w:rPr>
          <w:rFonts w:eastAsia="Arial"/>
        </w:rPr>
        <w:t xml:space="preserve">.1 </w:t>
      </w:r>
      <w:r w:rsidR="00BE0DEE" w:rsidRPr="00BE0DEE">
        <w:rPr>
          <w:rFonts w:eastAsia="Arial"/>
        </w:rPr>
        <w:t>Service Overview</w:t>
      </w:r>
      <w:bookmarkEnd w:id="43"/>
    </w:p>
    <w:p w14:paraId="568C735E" w14:textId="77777777" w:rsidR="00295C3B" w:rsidRDefault="00295C3B" w:rsidP="005B0A0D">
      <w:pPr>
        <w:spacing w:line="254" w:lineRule="auto"/>
        <w:ind w:right="6"/>
        <w:rPr>
          <w:rFonts w:eastAsia="Arial" w:cs="Arial"/>
        </w:rPr>
      </w:pPr>
    </w:p>
    <w:p w14:paraId="69D32058" w14:textId="154C5F03" w:rsidR="00295C3B" w:rsidRPr="00295C3B" w:rsidRDefault="00295C3B" w:rsidP="00295C3B">
      <w:pPr>
        <w:pStyle w:val="ListParagraph"/>
        <w:numPr>
          <w:ilvl w:val="0"/>
          <w:numId w:val="27"/>
        </w:numPr>
        <w:spacing w:line="254" w:lineRule="auto"/>
        <w:ind w:right="6"/>
        <w:rPr>
          <w:rFonts w:cs="Arial"/>
          <w:sz w:val="20"/>
          <w:szCs w:val="20"/>
        </w:rPr>
      </w:pPr>
      <w:r w:rsidRPr="005B0A0D">
        <w:rPr>
          <w:rFonts w:eastAsia="Times New Roman" w:cs="Arial"/>
          <w:color w:val="181D1F"/>
        </w:rPr>
        <w:t>Passenger Lift Audits &amp; Reports 10% of portfolio (Contractor Servicing)</w:t>
      </w:r>
    </w:p>
    <w:p w14:paraId="0BBA328C" w14:textId="7FE4B8C6" w:rsidR="00295C3B" w:rsidRPr="00295C3B" w:rsidRDefault="00295C3B" w:rsidP="00295C3B">
      <w:pPr>
        <w:pStyle w:val="ListParagraph"/>
        <w:numPr>
          <w:ilvl w:val="0"/>
          <w:numId w:val="27"/>
        </w:numPr>
        <w:spacing w:line="254" w:lineRule="auto"/>
        <w:ind w:right="6"/>
        <w:rPr>
          <w:rFonts w:cs="Arial"/>
          <w:sz w:val="20"/>
          <w:szCs w:val="20"/>
        </w:rPr>
      </w:pPr>
      <w:r w:rsidRPr="005B0A0D">
        <w:rPr>
          <w:rFonts w:eastAsia="Times New Roman" w:cs="Arial"/>
          <w:color w:val="181D1F"/>
        </w:rPr>
        <w:t xml:space="preserve">Mobility Lift Audits &amp; Reports 10% of </w:t>
      </w:r>
      <w:r w:rsidR="003428E6" w:rsidRPr="005B0A0D">
        <w:rPr>
          <w:rFonts w:eastAsia="Times New Roman" w:cs="Arial"/>
          <w:color w:val="181D1F"/>
        </w:rPr>
        <w:t>portfolio.</w:t>
      </w:r>
    </w:p>
    <w:p w14:paraId="78AFB99F" w14:textId="1FA4C744" w:rsidR="00295C3B" w:rsidRPr="00295C3B" w:rsidRDefault="00295C3B" w:rsidP="00295C3B">
      <w:pPr>
        <w:pStyle w:val="ListParagraph"/>
        <w:numPr>
          <w:ilvl w:val="0"/>
          <w:numId w:val="27"/>
        </w:numPr>
        <w:spacing w:line="254" w:lineRule="auto"/>
        <w:ind w:right="6"/>
        <w:rPr>
          <w:rFonts w:cs="Arial"/>
          <w:sz w:val="20"/>
          <w:szCs w:val="20"/>
        </w:rPr>
      </w:pPr>
      <w:r w:rsidRPr="005B0A0D">
        <w:rPr>
          <w:rFonts w:eastAsia="Times New Roman" w:cs="Arial"/>
          <w:color w:val="000000"/>
        </w:rPr>
        <w:t>LOLER report audit on site (Zurich Remedial Check)</w:t>
      </w:r>
    </w:p>
    <w:p w14:paraId="47151380" w14:textId="0E99E467" w:rsidR="00295C3B" w:rsidRPr="00295C3B" w:rsidRDefault="00295C3B" w:rsidP="00295C3B">
      <w:pPr>
        <w:pStyle w:val="ListParagraph"/>
        <w:numPr>
          <w:ilvl w:val="0"/>
          <w:numId w:val="27"/>
        </w:numPr>
        <w:spacing w:line="254" w:lineRule="auto"/>
        <w:ind w:right="6"/>
        <w:rPr>
          <w:rFonts w:cs="Arial"/>
          <w:sz w:val="20"/>
          <w:szCs w:val="20"/>
        </w:rPr>
      </w:pPr>
      <w:r w:rsidRPr="005B0A0D">
        <w:rPr>
          <w:rFonts w:eastAsia="Times New Roman" w:cs="Arial"/>
          <w:color w:val="181D1F"/>
        </w:rPr>
        <w:t>"Post-Repair" Lift Inspections</w:t>
      </w:r>
    </w:p>
    <w:p w14:paraId="145848C8" w14:textId="23154096" w:rsidR="00BE0DEE" w:rsidRPr="00BE0DEE" w:rsidRDefault="009746E1" w:rsidP="001C4D89">
      <w:pPr>
        <w:pStyle w:val="Heading2"/>
      </w:pPr>
      <w:bookmarkStart w:id="44" w:name="_Toc173511669"/>
      <w:r>
        <w:t>4</w:t>
      </w:r>
      <w:r w:rsidR="001C4D89">
        <w:t xml:space="preserve">.2 </w:t>
      </w:r>
      <w:r w:rsidR="00BE0DEE" w:rsidRPr="00BE0DEE">
        <w:t>Servicing Inspection Detail</w:t>
      </w:r>
      <w:bookmarkEnd w:id="44"/>
    </w:p>
    <w:p w14:paraId="2ED1FFAB" w14:textId="77777777" w:rsidR="00BE0DEE" w:rsidRDefault="00BE0DEE" w:rsidP="005B0A0D">
      <w:pPr>
        <w:rPr>
          <w:rFonts w:cs="Arial"/>
          <w:color w:val="000000"/>
        </w:rPr>
      </w:pPr>
    </w:p>
    <w:p w14:paraId="6B489C35" w14:textId="020ABCD0" w:rsidR="004B7908" w:rsidRDefault="004B7908" w:rsidP="005B0A0D">
      <w:pPr>
        <w:rPr>
          <w:rFonts w:cs="Arial"/>
          <w:color w:val="000000"/>
        </w:rPr>
      </w:pPr>
      <w:r>
        <w:rPr>
          <w:rFonts w:cs="Arial"/>
          <w:color w:val="000000"/>
        </w:rPr>
        <w:t xml:space="preserve">Areas for inclusion of an on-site service inspection are as follows but not limited </w:t>
      </w:r>
      <w:r w:rsidR="003428E6">
        <w:rPr>
          <w:rFonts w:cs="Arial"/>
          <w:color w:val="000000"/>
        </w:rPr>
        <w:t>to</w:t>
      </w:r>
      <w:r>
        <w:rPr>
          <w:rFonts w:cs="Arial"/>
          <w:color w:val="000000"/>
        </w:rPr>
        <w:t>:</w:t>
      </w:r>
    </w:p>
    <w:p w14:paraId="0102D0AF" w14:textId="77777777" w:rsidR="004B7908" w:rsidRDefault="004B7908" w:rsidP="005B0A0D">
      <w:pPr>
        <w:rPr>
          <w:rFonts w:cs="Arial"/>
          <w:color w:val="000000"/>
        </w:rPr>
      </w:pPr>
    </w:p>
    <w:p w14:paraId="6BA610E2" w14:textId="06C747CB" w:rsidR="004B7908" w:rsidRDefault="004B7908" w:rsidP="004B7908">
      <w:pPr>
        <w:pStyle w:val="ListParagraph"/>
        <w:numPr>
          <w:ilvl w:val="0"/>
          <w:numId w:val="28"/>
        </w:numPr>
        <w:rPr>
          <w:rFonts w:cs="Arial"/>
          <w:color w:val="000000"/>
        </w:rPr>
      </w:pPr>
      <w:r w:rsidRPr="004B7908">
        <w:rPr>
          <w:rFonts w:cs="Arial"/>
          <w:color w:val="000000"/>
        </w:rPr>
        <w:t xml:space="preserve">The log card up to date and correctly filled </w:t>
      </w:r>
      <w:r w:rsidR="00C878A7" w:rsidRPr="004B7908">
        <w:rPr>
          <w:rFonts w:cs="Arial"/>
          <w:color w:val="000000"/>
        </w:rPr>
        <w:t>in.</w:t>
      </w:r>
    </w:p>
    <w:p w14:paraId="3BB162C8" w14:textId="323663F9" w:rsidR="004B7908" w:rsidRDefault="004B7908" w:rsidP="004B7908">
      <w:pPr>
        <w:pStyle w:val="ListParagraph"/>
        <w:numPr>
          <w:ilvl w:val="0"/>
          <w:numId w:val="28"/>
        </w:numPr>
        <w:rPr>
          <w:rFonts w:cs="Arial"/>
          <w:color w:val="000000"/>
        </w:rPr>
      </w:pPr>
      <w:r w:rsidRPr="004B7908">
        <w:rPr>
          <w:rFonts w:cs="Arial"/>
          <w:color w:val="000000"/>
        </w:rPr>
        <w:t xml:space="preserve">Motor room lights good, clean working order normal &amp; emergency </w:t>
      </w:r>
    </w:p>
    <w:p w14:paraId="0C893DFB" w14:textId="439CFCAF" w:rsidR="004B7908" w:rsidRDefault="004B7908" w:rsidP="004B7908">
      <w:pPr>
        <w:pStyle w:val="ListParagraph"/>
        <w:numPr>
          <w:ilvl w:val="0"/>
          <w:numId w:val="28"/>
        </w:numPr>
        <w:rPr>
          <w:rFonts w:cs="Arial"/>
          <w:color w:val="000000"/>
        </w:rPr>
      </w:pPr>
      <w:r w:rsidRPr="004B7908">
        <w:rPr>
          <w:rFonts w:cs="Arial"/>
          <w:color w:val="000000"/>
        </w:rPr>
        <w:t>Is the motor room clean and tidy - Any suspected Asbestos</w:t>
      </w:r>
      <w:r>
        <w:rPr>
          <w:rFonts w:cs="Arial"/>
          <w:color w:val="000000"/>
        </w:rPr>
        <w:t>.</w:t>
      </w:r>
    </w:p>
    <w:p w14:paraId="43469B79" w14:textId="0AD11DA0" w:rsidR="004B7908" w:rsidRDefault="004B7908" w:rsidP="004B7908">
      <w:pPr>
        <w:pStyle w:val="ListParagraph"/>
        <w:numPr>
          <w:ilvl w:val="0"/>
          <w:numId w:val="28"/>
        </w:numPr>
        <w:rPr>
          <w:rFonts w:cs="Arial"/>
          <w:color w:val="000000"/>
        </w:rPr>
      </w:pPr>
      <w:r w:rsidRPr="004B7908">
        <w:rPr>
          <w:rFonts w:cs="Arial"/>
          <w:color w:val="000000"/>
        </w:rPr>
        <w:t xml:space="preserve">Correct signage inside motor room - </w:t>
      </w:r>
      <w:r w:rsidR="00C878A7" w:rsidRPr="004B7908">
        <w:rPr>
          <w:rFonts w:cs="Arial"/>
          <w:color w:val="000000"/>
        </w:rPr>
        <w:t>Hand winding</w:t>
      </w:r>
      <w:r w:rsidRPr="004B7908">
        <w:rPr>
          <w:rFonts w:cs="Arial"/>
          <w:color w:val="000000"/>
        </w:rPr>
        <w:t>/ Electrical</w:t>
      </w:r>
    </w:p>
    <w:p w14:paraId="2C56097A" w14:textId="0A6779BE" w:rsidR="004B7908" w:rsidRPr="004B7908" w:rsidRDefault="004B7908" w:rsidP="004B7908">
      <w:pPr>
        <w:pStyle w:val="ListParagraph"/>
        <w:numPr>
          <w:ilvl w:val="0"/>
          <w:numId w:val="28"/>
        </w:numPr>
        <w:rPr>
          <w:rFonts w:cs="Arial"/>
          <w:color w:val="000000"/>
        </w:rPr>
      </w:pPr>
      <w:r w:rsidRPr="004B7908">
        <w:rPr>
          <w:rFonts w:cs="Arial"/>
          <w:color w:val="000000"/>
        </w:rPr>
        <w:t xml:space="preserve">Is the controller clean and tidy and doors </w:t>
      </w:r>
      <w:r w:rsidR="00C878A7" w:rsidRPr="004B7908">
        <w:rPr>
          <w:rFonts w:cs="Arial"/>
          <w:color w:val="000000"/>
        </w:rPr>
        <w:t>secured?</w:t>
      </w:r>
    </w:p>
    <w:p w14:paraId="583E05AB" w14:textId="2DA8A4DF" w:rsidR="004B7908" w:rsidRPr="004B7908" w:rsidRDefault="004B7908" w:rsidP="004B7908">
      <w:pPr>
        <w:pStyle w:val="ListParagraph"/>
        <w:numPr>
          <w:ilvl w:val="0"/>
          <w:numId w:val="28"/>
        </w:numPr>
        <w:rPr>
          <w:rFonts w:cs="Arial"/>
          <w:color w:val="000000"/>
        </w:rPr>
      </w:pPr>
      <w:r w:rsidRPr="004B7908">
        <w:rPr>
          <w:rFonts w:cs="Arial"/>
          <w:color w:val="000000"/>
        </w:rPr>
        <w:t xml:space="preserve">Are the floor levels within an acceptable </w:t>
      </w:r>
      <w:r w:rsidR="00C878A7" w:rsidRPr="004B7908">
        <w:rPr>
          <w:rFonts w:cs="Arial"/>
          <w:color w:val="000000"/>
        </w:rPr>
        <w:t>tolerance?</w:t>
      </w:r>
    </w:p>
    <w:p w14:paraId="4D4A761C" w14:textId="39804B61" w:rsidR="004B7908" w:rsidRPr="004B7908" w:rsidRDefault="004B7908" w:rsidP="004B7908">
      <w:pPr>
        <w:pStyle w:val="ListParagraph"/>
        <w:numPr>
          <w:ilvl w:val="0"/>
          <w:numId w:val="28"/>
        </w:numPr>
        <w:rPr>
          <w:rFonts w:cs="Arial"/>
          <w:color w:val="000000"/>
        </w:rPr>
      </w:pPr>
      <w:r w:rsidRPr="004B7908">
        <w:rPr>
          <w:rFonts w:cs="Arial"/>
          <w:color w:val="000000"/>
        </w:rPr>
        <w:t xml:space="preserve">Doors open/close correct speeds &amp; stopping on limits </w:t>
      </w:r>
      <w:r w:rsidR="00C878A7" w:rsidRPr="004B7908">
        <w:rPr>
          <w:rFonts w:cs="Arial"/>
          <w:color w:val="000000"/>
        </w:rPr>
        <w:t>correctly.</w:t>
      </w:r>
    </w:p>
    <w:p w14:paraId="43EDD865" w14:textId="0FB27ADB" w:rsidR="004B7908" w:rsidRPr="004B7908" w:rsidRDefault="004B7908" w:rsidP="004B7908">
      <w:pPr>
        <w:pStyle w:val="ListParagraph"/>
        <w:numPr>
          <w:ilvl w:val="0"/>
          <w:numId w:val="28"/>
        </w:numPr>
        <w:rPr>
          <w:rFonts w:cs="Arial"/>
          <w:color w:val="000000"/>
        </w:rPr>
      </w:pPr>
      <w:r w:rsidRPr="004B7908">
        <w:rPr>
          <w:rFonts w:cs="Arial"/>
          <w:color w:val="000000"/>
        </w:rPr>
        <w:t>Is the door open button working.</w:t>
      </w:r>
    </w:p>
    <w:p w14:paraId="5B860F0D" w14:textId="55E9EC3D" w:rsidR="004B7908" w:rsidRDefault="004B7908" w:rsidP="004B7908">
      <w:pPr>
        <w:pStyle w:val="ListParagraph"/>
        <w:numPr>
          <w:ilvl w:val="0"/>
          <w:numId w:val="28"/>
        </w:numPr>
        <w:rPr>
          <w:rFonts w:cs="Arial"/>
          <w:color w:val="000000"/>
        </w:rPr>
      </w:pPr>
      <w:r w:rsidRPr="004B7908">
        <w:rPr>
          <w:rFonts w:cs="Arial"/>
          <w:color w:val="000000"/>
        </w:rPr>
        <w:t xml:space="preserve">Is the safety edge </w:t>
      </w:r>
      <w:r w:rsidR="00C878A7" w:rsidRPr="004B7908">
        <w:rPr>
          <w:rFonts w:cs="Arial"/>
          <w:color w:val="000000"/>
        </w:rPr>
        <w:t>working?</w:t>
      </w:r>
    </w:p>
    <w:p w14:paraId="6A6BCE49" w14:textId="42789231" w:rsidR="004B7908" w:rsidRPr="004B7908" w:rsidRDefault="004B7908" w:rsidP="004B7908">
      <w:pPr>
        <w:pStyle w:val="ListParagraph"/>
        <w:numPr>
          <w:ilvl w:val="0"/>
          <w:numId w:val="28"/>
        </w:numPr>
        <w:rPr>
          <w:rFonts w:cs="Arial"/>
          <w:color w:val="000000"/>
        </w:rPr>
      </w:pPr>
      <w:r w:rsidRPr="004B7908">
        <w:rPr>
          <w:rFonts w:cs="Arial"/>
          <w:color w:val="000000"/>
        </w:rPr>
        <w:t xml:space="preserve">Is the alarm bell working/Auto </w:t>
      </w:r>
      <w:r w:rsidR="00C878A7" w:rsidRPr="004B7908">
        <w:rPr>
          <w:rFonts w:cs="Arial"/>
          <w:color w:val="000000"/>
        </w:rPr>
        <w:t>Dialler?</w:t>
      </w:r>
    </w:p>
    <w:p w14:paraId="3D88C700" w14:textId="3009F7FA" w:rsidR="004B7908" w:rsidRPr="004B7908" w:rsidRDefault="004B7908" w:rsidP="004B7908">
      <w:pPr>
        <w:pStyle w:val="ListParagraph"/>
        <w:numPr>
          <w:ilvl w:val="0"/>
          <w:numId w:val="28"/>
        </w:numPr>
        <w:rPr>
          <w:rFonts w:cs="Arial"/>
          <w:color w:val="000000"/>
        </w:rPr>
      </w:pPr>
      <w:r w:rsidRPr="004B7908">
        <w:rPr>
          <w:rFonts w:cs="Arial"/>
          <w:color w:val="000000"/>
        </w:rPr>
        <w:t xml:space="preserve">Car lights working / </w:t>
      </w:r>
      <w:r w:rsidR="00C878A7" w:rsidRPr="004B7908">
        <w:rPr>
          <w:rFonts w:cs="Arial"/>
          <w:color w:val="000000"/>
        </w:rPr>
        <w:t>inacceptable</w:t>
      </w:r>
      <w:r w:rsidRPr="004B7908">
        <w:rPr>
          <w:rFonts w:cs="Arial"/>
          <w:color w:val="000000"/>
        </w:rPr>
        <w:t xml:space="preserve"> condition / Emergency </w:t>
      </w:r>
      <w:r w:rsidR="003428E6" w:rsidRPr="004B7908">
        <w:rPr>
          <w:rFonts w:cs="Arial"/>
          <w:color w:val="000000"/>
        </w:rPr>
        <w:t>lighting.</w:t>
      </w:r>
    </w:p>
    <w:p w14:paraId="0A441E16" w14:textId="7242DC66" w:rsidR="004B7908" w:rsidRPr="004B7908" w:rsidRDefault="004B7908" w:rsidP="004B7908">
      <w:pPr>
        <w:pStyle w:val="ListParagraph"/>
        <w:numPr>
          <w:ilvl w:val="0"/>
          <w:numId w:val="28"/>
        </w:numPr>
        <w:rPr>
          <w:rFonts w:cs="Arial"/>
          <w:color w:val="000000"/>
        </w:rPr>
      </w:pPr>
      <w:r w:rsidRPr="004B7908">
        <w:rPr>
          <w:rFonts w:cs="Arial"/>
          <w:color w:val="000000"/>
        </w:rPr>
        <w:t>Are the car position indicators working (in car and on landings)</w:t>
      </w:r>
    </w:p>
    <w:p w14:paraId="005535A0" w14:textId="42A96166" w:rsidR="004B7908" w:rsidRDefault="004B7908" w:rsidP="004B7908">
      <w:pPr>
        <w:pStyle w:val="ListParagraph"/>
        <w:numPr>
          <w:ilvl w:val="0"/>
          <w:numId w:val="28"/>
        </w:numPr>
        <w:rPr>
          <w:rFonts w:cs="Arial"/>
          <w:color w:val="000000"/>
        </w:rPr>
      </w:pPr>
      <w:r w:rsidRPr="004B7908">
        <w:rPr>
          <w:rFonts w:cs="Arial"/>
          <w:color w:val="000000"/>
        </w:rPr>
        <w:t>Are the call acceptance lights working (in car and on landings)</w:t>
      </w:r>
    </w:p>
    <w:p w14:paraId="560B6C9C" w14:textId="207DC21E" w:rsidR="004B7908" w:rsidRDefault="004B7908" w:rsidP="004B7908">
      <w:pPr>
        <w:pStyle w:val="ListParagraph"/>
        <w:numPr>
          <w:ilvl w:val="0"/>
          <w:numId w:val="28"/>
        </w:numPr>
        <w:autoSpaceDE w:val="0"/>
        <w:autoSpaceDN w:val="0"/>
        <w:adjustRightInd w:val="0"/>
        <w:rPr>
          <w:rFonts w:cs="Arial"/>
          <w:color w:val="000000"/>
        </w:rPr>
      </w:pPr>
      <w:r w:rsidRPr="004B7908">
        <w:rPr>
          <w:rFonts w:cs="Arial"/>
          <w:color w:val="000000"/>
        </w:rPr>
        <w:t xml:space="preserve">Is the lift hitting any shaft components whilst in </w:t>
      </w:r>
      <w:r w:rsidR="00C878A7" w:rsidRPr="004B7908">
        <w:rPr>
          <w:rFonts w:cs="Arial"/>
          <w:color w:val="000000"/>
        </w:rPr>
        <w:t>travel?</w:t>
      </w:r>
    </w:p>
    <w:p w14:paraId="4CB658EC" w14:textId="3B6F3CB1" w:rsidR="004B7908" w:rsidRPr="00C878A7" w:rsidRDefault="004B7908" w:rsidP="004B7908">
      <w:pPr>
        <w:pStyle w:val="ListParagraph"/>
        <w:numPr>
          <w:ilvl w:val="0"/>
          <w:numId w:val="28"/>
        </w:numPr>
        <w:autoSpaceDE w:val="0"/>
        <w:autoSpaceDN w:val="0"/>
        <w:adjustRightInd w:val="0"/>
        <w:rPr>
          <w:rFonts w:cs="Arial"/>
          <w:color w:val="000000"/>
        </w:rPr>
      </w:pPr>
      <w:r w:rsidRPr="004B7908">
        <w:rPr>
          <w:rFonts w:cs="Arial"/>
          <w:color w:val="000000"/>
        </w:rPr>
        <w:t xml:space="preserve">Are the car &amp; landing doors running </w:t>
      </w:r>
      <w:r w:rsidR="00C878A7" w:rsidRPr="004B7908">
        <w:rPr>
          <w:rFonts w:cs="Arial"/>
          <w:color w:val="000000"/>
        </w:rPr>
        <w:t>smoothly?</w:t>
      </w:r>
    </w:p>
    <w:p w14:paraId="34D66FD9" w14:textId="3C41FB90" w:rsidR="004B7908" w:rsidRPr="00C878A7" w:rsidRDefault="004B7908" w:rsidP="004B7908">
      <w:pPr>
        <w:pStyle w:val="ListParagraph"/>
        <w:numPr>
          <w:ilvl w:val="0"/>
          <w:numId w:val="28"/>
        </w:numPr>
        <w:autoSpaceDE w:val="0"/>
        <w:autoSpaceDN w:val="0"/>
        <w:adjustRightInd w:val="0"/>
        <w:rPr>
          <w:rFonts w:cs="Arial"/>
          <w:color w:val="000000"/>
        </w:rPr>
      </w:pPr>
      <w:r w:rsidRPr="004B7908">
        <w:rPr>
          <w:rFonts w:cs="Arial"/>
          <w:color w:val="000000"/>
        </w:rPr>
        <w:t xml:space="preserve">Is the pit clean and tidy/Equipment in good </w:t>
      </w:r>
      <w:r w:rsidR="00C878A7" w:rsidRPr="004B7908">
        <w:rPr>
          <w:rFonts w:cs="Arial"/>
          <w:color w:val="000000"/>
        </w:rPr>
        <w:t>condition?</w:t>
      </w:r>
    </w:p>
    <w:p w14:paraId="52B76803" w14:textId="25CDE95C" w:rsidR="004B7908" w:rsidRPr="00C878A7" w:rsidRDefault="00C878A7" w:rsidP="004B7908">
      <w:pPr>
        <w:pStyle w:val="ListParagraph"/>
        <w:numPr>
          <w:ilvl w:val="0"/>
          <w:numId w:val="28"/>
        </w:numPr>
        <w:autoSpaceDE w:val="0"/>
        <w:autoSpaceDN w:val="0"/>
        <w:adjustRightInd w:val="0"/>
        <w:rPr>
          <w:rFonts w:cs="Arial"/>
          <w:color w:val="000000"/>
        </w:rPr>
      </w:pPr>
      <w:r w:rsidRPr="004B7908">
        <w:rPr>
          <w:rFonts w:cs="Arial"/>
          <w:color w:val="000000"/>
        </w:rPr>
        <w:t>Are the shaft lights working?</w:t>
      </w:r>
    </w:p>
    <w:p w14:paraId="2233F785" w14:textId="61A05B53" w:rsidR="00C878A7" w:rsidRPr="00C878A7" w:rsidRDefault="00C878A7" w:rsidP="004B7908">
      <w:pPr>
        <w:pStyle w:val="ListParagraph"/>
        <w:numPr>
          <w:ilvl w:val="0"/>
          <w:numId w:val="28"/>
        </w:numPr>
        <w:autoSpaceDE w:val="0"/>
        <w:autoSpaceDN w:val="0"/>
        <w:adjustRightInd w:val="0"/>
        <w:rPr>
          <w:rFonts w:cs="Arial"/>
          <w:color w:val="000000"/>
        </w:rPr>
      </w:pPr>
      <w:r w:rsidRPr="004B7908">
        <w:rPr>
          <w:rFonts w:cs="Arial"/>
          <w:color w:val="000000"/>
        </w:rPr>
        <w:t>Are the ropes in good condition/Rope termination, correct?</w:t>
      </w:r>
    </w:p>
    <w:p w14:paraId="6DE98433" w14:textId="77777777" w:rsidR="00C878A7" w:rsidRDefault="00C878A7" w:rsidP="00C878A7">
      <w:pPr>
        <w:pStyle w:val="ListParagraph"/>
        <w:numPr>
          <w:ilvl w:val="0"/>
          <w:numId w:val="28"/>
        </w:numPr>
        <w:autoSpaceDE w:val="0"/>
        <w:autoSpaceDN w:val="0"/>
        <w:adjustRightInd w:val="0"/>
        <w:rPr>
          <w:rFonts w:cs="Arial"/>
          <w:color w:val="000000"/>
        </w:rPr>
      </w:pPr>
      <w:r w:rsidRPr="004B7908">
        <w:rPr>
          <w:rFonts w:cs="Arial"/>
          <w:color w:val="000000"/>
        </w:rPr>
        <w:t>Car / counterweight guide shoes in good condition &amp; oil pots full</w:t>
      </w:r>
    </w:p>
    <w:p w14:paraId="0F068D15" w14:textId="4B8EACD3" w:rsidR="00C878A7" w:rsidRPr="00C878A7" w:rsidRDefault="00C878A7" w:rsidP="00C878A7">
      <w:pPr>
        <w:pStyle w:val="ListParagraph"/>
        <w:numPr>
          <w:ilvl w:val="0"/>
          <w:numId w:val="28"/>
        </w:numPr>
        <w:autoSpaceDE w:val="0"/>
        <w:autoSpaceDN w:val="0"/>
        <w:adjustRightInd w:val="0"/>
        <w:rPr>
          <w:rFonts w:cs="Arial"/>
          <w:color w:val="000000"/>
        </w:rPr>
      </w:pPr>
      <w:r w:rsidRPr="00C878A7">
        <w:rPr>
          <w:rFonts w:cs="Arial"/>
          <w:color w:val="000000"/>
        </w:rPr>
        <w:t>Is all door furniture in good condition &amp; order?</w:t>
      </w:r>
    </w:p>
    <w:p w14:paraId="493A67F2" w14:textId="77777777" w:rsidR="00C878A7" w:rsidRPr="00C878A7" w:rsidRDefault="00C878A7" w:rsidP="00C878A7">
      <w:pPr>
        <w:pStyle w:val="ListParagraph"/>
        <w:numPr>
          <w:ilvl w:val="0"/>
          <w:numId w:val="28"/>
        </w:numPr>
        <w:autoSpaceDE w:val="0"/>
        <w:autoSpaceDN w:val="0"/>
        <w:adjustRightInd w:val="0"/>
        <w:rPr>
          <w:rFonts w:cs="Arial"/>
          <w:color w:val="000000"/>
        </w:rPr>
      </w:pPr>
      <w:r w:rsidRPr="00C878A7">
        <w:rPr>
          <w:rFonts w:cs="Arial"/>
          <w:color w:val="000000"/>
        </w:rPr>
        <w:t>Landing entrance/Landing toe guards &amp; cills in good condition</w:t>
      </w:r>
    </w:p>
    <w:p w14:paraId="7509CFDC" w14:textId="4CAE711E" w:rsidR="00C878A7" w:rsidRPr="00C878A7" w:rsidRDefault="00C878A7" w:rsidP="00C878A7">
      <w:pPr>
        <w:pStyle w:val="ListParagraph"/>
        <w:numPr>
          <w:ilvl w:val="0"/>
          <w:numId w:val="28"/>
        </w:numPr>
        <w:autoSpaceDE w:val="0"/>
        <w:autoSpaceDN w:val="0"/>
        <w:adjustRightInd w:val="0"/>
        <w:rPr>
          <w:rFonts w:cs="Arial"/>
          <w:color w:val="000000"/>
        </w:rPr>
      </w:pPr>
      <w:r w:rsidRPr="00C878A7">
        <w:rPr>
          <w:rFonts w:cs="Arial"/>
          <w:color w:val="000000"/>
        </w:rPr>
        <w:t>Is the Governor rope in good condition / Rope termination good?</w:t>
      </w:r>
    </w:p>
    <w:p w14:paraId="5D173BE1" w14:textId="34C7B92D" w:rsidR="00C878A7" w:rsidRPr="00C878A7" w:rsidRDefault="003428E6" w:rsidP="00C878A7">
      <w:pPr>
        <w:pStyle w:val="ListParagraph"/>
        <w:numPr>
          <w:ilvl w:val="0"/>
          <w:numId w:val="28"/>
        </w:numPr>
        <w:autoSpaceDE w:val="0"/>
        <w:autoSpaceDN w:val="0"/>
        <w:adjustRightInd w:val="0"/>
        <w:rPr>
          <w:rFonts w:cs="Arial"/>
          <w:color w:val="000000"/>
        </w:rPr>
      </w:pPr>
      <w:r w:rsidRPr="00C878A7">
        <w:rPr>
          <w:rFonts w:cs="Arial"/>
          <w:color w:val="000000"/>
        </w:rPr>
        <w:t>Are</w:t>
      </w:r>
      <w:r w:rsidR="00C878A7" w:rsidRPr="00C878A7">
        <w:rPr>
          <w:rFonts w:cs="Arial"/>
          <w:color w:val="000000"/>
        </w:rPr>
        <w:t xml:space="preserve"> the tape head / magnets in good </w:t>
      </w:r>
      <w:r w:rsidRPr="00C878A7">
        <w:rPr>
          <w:rFonts w:cs="Arial"/>
          <w:color w:val="000000"/>
        </w:rPr>
        <w:t>condition?</w:t>
      </w:r>
    </w:p>
    <w:p w14:paraId="5B6C2B7D" w14:textId="547D234D" w:rsidR="004B7908" w:rsidRPr="00C878A7" w:rsidRDefault="00C878A7" w:rsidP="004B7908">
      <w:pPr>
        <w:pStyle w:val="ListParagraph"/>
        <w:numPr>
          <w:ilvl w:val="0"/>
          <w:numId w:val="28"/>
        </w:numPr>
        <w:rPr>
          <w:rFonts w:cs="Arial"/>
          <w:color w:val="000000"/>
        </w:rPr>
      </w:pPr>
      <w:r w:rsidRPr="00C878A7">
        <w:rPr>
          <w:rFonts w:cs="Arial"/>
          <w:color w:val="000000"/>
        </w:rPr>
        <w:t>Are the shaft switches in good condition?</w:t>
      </w:r>
    </w:p>
    <w:p w14:paraId="2A5EECF2" w14:textId="77777777" w:rsidR="004B7908" w:rsidRDefault="004B7908" w:rsidP="005B0A0D">
      <w:pPr>
        <w:rPr>
          <w:rFonts w:cs="Arial"/>
          <w:color w:val="000000"/>
        </w:rPr>
      </w:pPr>
    </w:p>
    <w:p w14:paraId="6EEC2179" w14:textId="77777777" w:rsidR="006F3F36" w:rsidRDefault="006F3F36" w:rsidP="001C4D89">
      <w:pPr>
        <w:pStyle w:val="Heading2"/>
      </w:pPr>
      <w:bookmarkStart w:id="45" w:name="_Toc173511670"/>
    </w:p>
    <w:p w14:paraId="7D0A11F7" w14:textId="643F63FF" w:rsidR="004B7908" w:rsidRPr="004B7908" w:rsidRDefault="009746E1" w:rsidP="001C4D89">
      <w:pPr>
        <w:pStyle w:val="Heading2"/>
      </w:pPr>
      <w:r>
        <w:t>4</w:t>
      </w:r>
      <w:r w:rsidR="001C4D89">
        <w:t xml:space="preserve">.3 </w:t>
      </w:r>
      <w:r w:rsidR="00C878A7" w:rsidRPr="00C878A7">
        <w:t>Loler</w:t>
      </w:r>
      <w:bookmarkEnd w:id="45"/>
    </w:p>
    <w:p w14:paraId="60AF92C9" w14:textId="77777777" w:rsidR="00C878A7" w:rsidRDefault="00C878A7" w:rsidP="005B0A0D">
      <w:pPr>
        <w:rPr>
          <w:rFonts w:cs="Arial"/>
          <w:color w:val="000000"/>
        </w:rPr>
      </w:pPr>
    </w:p>
    <w:p w14:paraId="3383803F" w14:textId="326C639B" w:rsidR="00C878A7" w:rsidRDefault="00C878A7" w:rsidP="005B0A0D">
      <w:pPr>
        <w:rPr>
          <w:rFonts w:cs="Arial"/>
          <w:color w:val="000000"/>
        </w:rPr>
      </w:pPr>
      <w:r>
        <w:rPr>
          <w:rFonts w:cs="Arial"/>
          <w:color w:val="000000"/>
        </w:rPr>
        <w:t>The consultant is to undertake a monthly 100% desktop review of all LOLER reports received for both passenger and mobility lifts.</w:t>
      </w:r>
    </w:p>
    <w:p w14:paraId="48FADDA2" w14:textId="77777777" w:rsidR="00EB3D85" w:rsidRDefault="00EB3D85" w:rsidP="005B0A0D">
      <w:pPr>
        <w:rPr>
          <w:rFonts w:cs="Arial"/>
          <w:color w:val="000000"/>
        </w:rPr>
      </w:pPr>
    </w:p>
    <w:p w14:paraId="62A96FC3" w14:textId="2FDF1648" w:rsidR="00EB3D85" w:rsidRDefault="00EB3D85" w:rsidP="005B0A0D">
      <w:pPr>
        <w:rPr>
          <w:rFonts w:cs="Arial"/>
          <w:color w:val="000000"/>
        </w:rPr>
      </w:pPr>
      <w:bookmarkStart w:id="46" w:name="_Hlk173161754"/>
      <w:r w:rsidRPr="00EB3D85">
        <w:rPr>
          <w:rFonts w:eastAsia="Symbol" w:cs="Arial"/>
        </w:rPr>
        <w:t>A</w:t>
      </w:r>
      <w:r>
        <w:rPr>
          <w:rFonts w:eastAsia="Symbol" w:cs="Arial"/>
        </w:rPr>
        <w:t xml:space="preserve">t least </w:t>
      </w:r>
      <w:r w:rsidRPr="00EB3D85">
        <w:rPr>
          <w:rFonts w:eastAsia="Symbol" w:cs="Arial"/>
        </w:rPr>
        <w:t xml:space="preserve">10% </w:t>
      </w:r>
      <w:r>
        <w:rPr>
          <w:rFonts w:eastAsia="Symbol" w:cs="Arial"/>
        </w:rPr>
        <w:t>of sites</w:t>
      </w:r>
      <w:r w:rsidRPr="00EB3D85">
        <w:rPr>
          <w:rFonts w:eastAsia="Symbol" w:cs="Arial"/>
        </w:rPr>
        <w:t xml:space="preserve"> audit</w:t>
      </w:r>
      <w:r>
        <w:rPr>
          <w:rFonts w:eastAsia="Symbol" w:cs="Arial"/>
        </w:rPr>
        <w:t xml:space="preserve">s of service visits by the LOLER Inspector must be attended to confirm that inspections/audits comply with all current regulations and should any </w:t>
      </w:r>
      <w:r w:rsidR="003428E6">
        <w:rPr>
          <w:rFonts w:eastAsia="Symbol" w:cs="Arial"/>
        </w:rPr>
        <w:t>further issues</w:t>
      </w:r>
      <w:r>
        <w:rPr>
          <w:rFonts w:eastAsia="Symbol" w:cs="Arial"/>
        </w:rPr>
        <w:t xml:space="preserve"> be noted these must passed back to the Contractor for them to rectify these must be then reinspected by the TSC or have photographic evidence of </w:t>
      </w:r>
      <w:r w:rsidR="003428E6">
        <w:rPr>
          <w:rFonts w:eastAsia="Symbol" w:cs="Arial"/>
        </w:rPr>
        <w:t>their</w:t>
      </w:r>
      <w:r>
        <w:rPr>
          <w:rFonts w:eastAsia="Symbol" w:cs="Arial"/>
        </w:rPr>
        <w:t xml:space="preserve"> completion to the satisfaction of the TSC</w:t>
      </w:r>
    </w:p>
    <w:bookmarkEnd w:id="46"/>
    <w:p w14:paraId="49928C84" w14:textId="77777777" w:rsidR="00C878A7" w:rsidRDefault="00C878A7" w:rsidP="005B0A0D">
      <w:pPr>
        <w:rPr>
          <w:rFonts w:cs="Arial"/>
          <w:color w:val="000000"/>
        </w:rPr>
      </w:pPr>
    </w:p>
    <w:p w14:paraId="2651FE82" w14:textId="26918368" w:rsidR="005B0A0D" w:rsidRDefault="00C878A7" w:rsidP="005B0A0D">
      <w:pPr>
        <w:rPr>
          <w:rFonts w:cs="Arial"/>
          <w:color w:val="000000"/>
        </w:rPr>
      </w:pPr>
      <w:r>
        <w:rPr>
          <w:rFonts w:cs="Arial"/>
          <w:color w:val="000000"/>
        </w:rPr>
        <w:t xml:space="preserve">High risk actions must be notified to the </w:t>
      </w:r>
      <w:r w:rsidR="00507DEC">
        <w:rPr>
          <w:rFonts w:cs="Arial"/>
          <w:color w:val="000000"/>
        </w:rPr>
        <w:t>EMPLOYER</w:t>
      </w:r>
      <w:r>
        <w:rPr>
          <w:rFonts w:cs="Arial"/>
          <w:color w:val="000000"/>
        </w:rPr>
        <w:t xml:space="preserve"> immediately and action taken to make sure the risk is </w:t>
      </w:r>
      <w:r w:rsidR="003428E6">
        <w:rPr>
          <w:rFonts w:cs="Arial"/>
          <w:color w:val="000000"/>
        </w:rPr>
        <w:t>managed,</w:t>
      </w:r>
      <w:r>
        <w:rPr>
          <w:rFonts w:cs="Arial"/>
          <w:color w:val="000000"/>
        </w:rPr>
        <w:t xml:space="preserve"> and any works rectified to the satisfaction of the Consultant and </w:t>
      </w:r>
      <w:r w:rsidR="00507DEC">
        <w:rPr>
          <w:rFonts w:cs="Arial"/>
          <w:color w:val="000000"/>
        </w:rPr>
        <w:t>EMPLOYER</w:t>
      </w:r>
      <w:r>
        <w:rPr>
          <w:rFonts w:cs="Arial"/>
          <w:color w:val="000000"/>
        </w:rPr>
        <w:t xml:space="preserve"> as quickly as possible.</w:t>
      </w:r>
    </w:p>
    <w:p w14:paraId="6CAA999D" w14:textId="77777777" w:rsidR="0017474F" w:rsidRDefault="0017474F" w:rsidP="005B0A0D">
      <w:pPr>
        <w:rPr>
          <w:rFonts w:cs="Arial"/>
          <w:color w:val="000000"/>
        </w:rPr>
      </w:pPr>
    </w:p>
    <w:p w14:paraId="655B0F89" w14:textId="77777777" w:rsidR="0087681F" w:rsidRDefault="0087681F" w:rsidP="0017474F">
      <w:pPr>
        <w:tabs>
          <w:tab w:val="left" w:pos="720"/>
        </w:tabs>
        <w:spacing w:line="239" w:lineRule="auto"/>
        <w:ind w:right="6"/>
      </w:pPr>
    </w:p>
    <w:p w14:paraId="18BE5FB4" w14:textId="1D0326CF" w:rsidR="007061A4" w:rsidRDefault="006B5538" w:rsidP="006B5538">
      <w:pPr>
        <w:pStyle w:val="Heading2"/>
        <w:rPr>
          <w:rFonts w:eastAsia="Arial"/>
        </w:rPr>
      </w:pPr>
      <w:bookmarkStart w:id="47" w:name="_Toc173511671"/>
      <w:r>
        <w:rPr>
          <w:rFonts w:eastAsia="Arial"/>
        </w:rPr>
        <w:t xml:space="preserve">4.4 </w:t>
      </w:r>
      <w:r w:rsidR="007061A4">
        <w:rPr>
          <w:rFonts w:eastAsia="Arial"/>
        </w:rPr>
        <w:t>Intrusive Post Inspection - Upgrade or Installation Work Site Audit</w:t>
      </w:r>
      <w:bookmarkEnd w:id="47"/>
      <w:r w:rsidR="007061A4">
        <w:rPr>
          <w:rFonts w:eastAsia="Arial"/>
        </w:rPr>
        <w:t xml:space="preserve"> </w:t>
      </w:r>
    </w:p>
    <w:p w14:paraId="3864FEF7" w14:textId="77777777" w:rsidR="007061A4" w:rsidRDefault="007061A4" w:rsidP="007061A4">
      <w:pPr>
        <w:ind w:left="284"/>
      </w:pPr>
    </w:p>
    <w:p w14:paraId="77D56923" w14:textId="5261791F" w:rsidR="007061A4" w:rsidRDefault="007061A4" w:rsidP="007061A4">
      <w:pPr>
        <w:shd w:val="clear" w:color="auto" w:fill="FFFFFF"/>
        <w:jc w:val="both"/>
      </w:pPr>
      <w:r>
        <w:t xml:space="preserve">Complete a Technical </w:t>
      </w:r>
      <w:r w:rsidR="003428E6">
        <w:t>onsite</w:t>
      </w:r>
      <w:r>
        <w:t xml:space="preserve"> Inspection appropriate for lift installation / upgrade works carried out, including but not limited </w:t>
      </w:r>
      <w:r w:rsidR="003428E6">
        <w:t>to</w:t>
      </w:r>
      <w:r>
        <w:t>:</w:t>
      </w:r>
    </w:p>
    <w:p w14:paraId="5E8F2B95" w14:textId="77777777" w:rsidR="0087681F" w:rsidRDefault="0087681F" w:rsidP="0017474F">
      <w:pPr>
        <w:tabs>
          <w:tab w:val="left" w:pos="720"/>
        </w:tabs>
        <w:spacing w:line="239" w:lineRule="auto"/>
        <w:ind w:right="6"/>
      </w:pPr>
    </w:p>
    <w:p w14:paraId="0E89084D" w14:textId="5CB2DD92" w:rsidR="0087681F" w:rsidRDefault="0087681F" w:rsidP="0087681F">
      <w:pPr>
        <w:pStyle w:val="ListParagraph"/>
        <w:numPr>
          <w:ilvl w:val="0"/>
          <w:numId w:val="13"/>
        </w:numPr>
      </w:pPr>
      <w:r w:rsidRPr="00500D4F">
        <w:t xml:space="preserve">Confirmation that the installation has been completed to the manufacturer’s instruction </w:t>
      </w:r>
      <w:r w:rsidR="007061A4">
        <w:t xml:space="preserve">all </w:t>
      </w:r>
      <w:r w:rsidRPr="00500D4F">
        <w:t>design</w:t>
      </w:r>
      <w:r w:rsidR="007061A4">
        <w:t xml:space="preserve">, </w:t>
      </w:r>
      <w:r w:rsidRPr="00500D4F">
        <w:t>spec</w:t>
      </w:r>
      <w:r>
        <w:t>i</w:t>
      </w:r>
      <w:r w:rsidRPr="00500D4F">
        <w:t>fication</w:t>
      </w:r>
      <w:r w:rsidR="007061A4">
        <w:t xml:space="preserve"> and scope of works documentation.</w:t>
      </w:r>
    </w:p>
    <w:p w14:paraId="3A102766" w14:textId="4A2312D4" w:rsidR="0087681F" w:rsidRDefault="0087681F" w:rsidP="0087681F">
      <w:pPr>
        <w:pStyle w:val="ListParagraph"/>
        <w:numPr>
          <w:ilvl w:val="0"/>
          <w:numId w:val="13"/>
        </w:numPr>
      </w:pPr>
      <w:r>
        <w:t>Compliance with all BS and Building Regulations</w:t>
      </w:r>
      <w:r w:rsidR="007061A4">
        <w:t>.</w:t>
      </w:r>
    </w:p>
    <w:p w14:paraId="18C43B17" w14:textId="77777777" w:rsidR="0087681F" w:rsidRDefault="0087681F" w:rsidP="0087681F">
      <w:pPr>
        <w:pStyle w:val="ListParagraph"/>
        <w:numPr>
          <w:ilvl w:val="0"/>
          <w:numId w:val="13"/>
        </w:numPr>
      </w:pPr>
      <w:r>
        <w:t>Check the O&amp;Ms and comment.</w:t>
      </w:r>
    </w:p>
    <w:p w14:paraId="3B1B9C53" w14:textId="77777777" w:rsidR="0087681F" w:rsidRDefault="0087681F" w:rsidP="0087681F">
      <w:pPr>
        <w:pStyle w:val="ListParagraph"/>
        <w:numPr>
          <w:ilvl w:val="0"/>
          <w:numId w:val="13"/>
        </w:numPr>
      </w:pPr>
      <w:r>
        <w:t>List all snagging with timeline for completion and liaise with the Contractor until remedial/snagging is completed.</w:t>
      </w:r>
    </w:p>
    <w:p w14:paraId="2D48F41F" w14:textId="77777777" w:rsidR="0087681F" w:rsidRPr="00500D4F" w:rsidRDefault="0087681F" w:rsidP="0087681F">
      <w:pPr>
        <w:pStyle w:val="ListParagraph"/>
        <w:numPr>
          <w:ilvl w:val="0"/>
          <w:numId w:val="13"/>
        </w:numPr>
      </w:pPr>
      <w:r>
        <w:t>Photographic evidence of all completed works must be provided.</w:t>
      </w:r>
    </w:p>
    <w:p w14:paraId="2BE838E1" w14:textId="34450E3D" w:rsidR="00D038E8" w:rsidRPr="00D6557C" w:rsidRDefault="009746E1" w:rsidP="00653A25">
      <w:pPr>
        <w:pStyle w:val="Heading1"/>
      </w:pPr>
      <w:bookmarkStart w:id="48" w:name="_Toc173511672"/>
      <w:r>
        <w:rPr>
          <w:rFonts w:eastAsia="Arial"/>
        </w:rPr>
        <w:t>5</w:t>
      </w:r>
      <w:r w:rsidR="00F94387">
        <w:rPr>
          <w:rFonts w:eastAsia="Arial"/>
        </w:rPr>
        <w:t xml:space="preserve">. </w:t>
      </w:r>
      <w:r w:rsidR="00E426FD" w:rsidRPr="00D6557C">
        <w:rPr>
          <w:rFonts w:eastAsia="Arial"/>
        </w:rPr>
        <w:t>Water Hygiene/ L8 Audits and Reports</w:t>
      </w:r>
      <w:bookmarkEnd w:id="48"/>
    </w:p>
    <w:p w14:paraId="06DAE05D" w14:textId="77777777" w:rsidR="00D038E8" w:rsidRDefault="00D038E8" w:rsidP="00B75D2A">
      <w:pPr>
        <w:spacing w:line="241" w:lineRule="exact"/>
        <w:rPr>
          <w:sz w:val="20"/>
          <w:szCs w:val="20"/>
        </w:rPr>
      </w:pPr>
    </w:p>
    <w:p w14:paraId="0E608954" w14:textId="4E7B4B2D" w:rsidR="00477B9E" w:rsidRPr="00EB3D85" w:rsidRDefault="00E426FD" w:rsidP="00B75D2A">
      <w:pPr>
        <w:spacing w:line="260" w:lineRule="auto"/>
        <w:ind w:right="6"/>
        <w:rPr>
          <w:rFonts w:eastAsia="Arial" w:cs="Arial"/>
        </w:rPr>
      </w:pPr>
      <w:r w:rsidRPr="00EB3D85">
        <w:rPr>
          <w:rFonts w:eastAsia="Arial" w:cs="Arial"/>
        </w:rPr>
        <w:t xml:space="preserve">The consultants shall complete each month Post Inspection Audits of the </w:t>
      </w:r>
      <w:r w:rsidR="00507DEC" w:rsidRPr="00EB3D85">
        <w:rPr>
          <w:rFonts w:eastAsia="Arial" w:cs="Arial"/>
        </w:rPr>
        <w:t>EMPLOYER</w:t>
      </w:r>
      <w:r w:rsidRPr="00EB3D85">
        <w:rPr>
          <w:rFonts w:eastAsia="Arial" w:cs="Arial"/>
        </w:rPr>
        <w:t xml:space="preserve">s Legionella programme completed by the </w:t>
      </w:r>
      <w:r w:rsidR="00477B9E" w:rsidRPr="00EB3D85">
        <w:rPr>
          <w:rFonts w:eastAsia="Arial" w:cs="Arial"/>
        </w:rPr>
        <w:t>Contractor in</w:t>
      </w:r>
      <w:r w:rsidRPr="00EB3D85">
        <w:rPr>
          <w:rFonts w:eastAsia="Arial" w:cs="Arial"/>
        </w:rPr>
        <w:t xml:space="preserve"> the preceding month to, a percentage sample shall be agreed with the </w:t>
      </w:r>
      <w:r w:rsidR="00507DEC" w:rsidRPr="00EB3D85">
        <w:rPr>
          <w:rFonts w:eastAsia="Arial" w:cs="Arial"/>
        </w:rPr>
        <w:t>EMPLOYER</w:t>
      </w:r>
      <w:r w:rsidRPr="00EB3D85">
        <w:rPr>
          <w:rFonts w:eastAsia="Arial" w:cs="Arial"/>
        </w:rPr>
        <w:t xml:space="preserve"> </w:t>
      </w:r>
      <w:proofErr w:type="gramStart"/>
      <w:r w:rsidRPr="00EB3D85">
        <w:rPr>
          <w:rFonts w:eastAsia="Arial" w:cs="Arial"/>
        </w:rPr>
        <w:t>in order to</w:t>
      </w:r>
      <w:proofErr w:type="gramEnd"/>
      <w:r w:rsidRPr="00EB3D85">
        <w:rPr>
          <w:rFonts w:eastAsia="Arial" w:cs="Arial"/>
        </w:rPr>
        <w:t xml:space="preserve"> ensure the </w:t>
      </w:r>
      <w:r w:rsidR="00C318FC" w:rsidRPr="00EB3D85">
        <w:rPr>
          <w:rFonts w:eastAsia="Arial" w:cs="Arial"/>
        </w:rPr>
        <w:t>Contractors are</w:t>
      </w:r>
      <w:r w:rsidRPr="00EB3D85">
        <w:rPr>
          <w:rFonts w:eastAsia="Arial" w:cs="Arial"/>
        </w:rPr>
        <w:t xml:space="preserve"> managing legionella risk in accordance with Approved Health and Safety Code of Practice (L8)</w:t>
      </w:r>
      <w:r w:rsidR="00477B9E" w:rsidRPr="00EB3D85">
        <w:rPr>
          <w:rFonts w:eastAsia="Arial" w:cs="Arial"/>
        </w:rPr>
        <w:t>.</w:t>
      </w:r>
    </w:p>
    <w:p w14:paraId="7C98BBE1" w14:textId="77777777" w:rsidR="00477B9E" w:rsidRPr="00EB3D85" w:rsidRDefault="00477B9E" w:rsidP="00B75D2A">
      <w:pPr>
        <w:spacing w:line="260" w:lineRule="auto"/>
        <w:ind w:left="560" w:right="6"/>
        <w:rPr>
          <w:rFonts w:eastAsia="Arial" w:cs="Arial"/>
        </w:rPr>
      </w:pPr>
    </w:p>
    <w:p w14:paraId="5AB4ED2A" w14:textId="00471BC9" w:rsidR="00477B9E" w:rsidRPr="00EB3D85" w:rsidRDefault="00477B9E" w:rsidP="00B75D2A">
      <w:pPr>
        <w:spacing w:line="260" w:lineRule="auto"/>
        <w:ind w:right="6"/>
        <w:rPr>
          <w:rFonts w:eastAsia="Arial" w:cs="Arial"/>
        </w:rPr>
      </w:pPr>
      <w:r w:rsidRPr="00EB3D85">
        <w:rPr>
          <w:rFonts w:eastAsia="Arial" w:cs="Arial"/>
        </w:rPr>
        <w:t>T</w:t>
      </w:r>
      <w:r w:rsidR="00E426FD" w:rsidRPr="00EB3D85">
        <w:rPr>
          <w:rFonts w:eastAsia="Arial" w:cs="Arial"/>
        </w:rPr>
        <w:t xml:space="preserve">he </w:t>
      </w:r>
      <w:r w:rsidR="00507DEC" w:rsidRPr="00EB3D85">
        <w:rPr>
          <w:rFonts w:eastAsia="Arial" w:cs="Arial"/>
        </w:rPr>
        <w:t>EMPLOYER</w:t>
      </w:r>
      <w:r w:rsidR="00E426FD" w:rsidRPr="00EB3D85">
        <w:rPr>
          <w:rFonts w:eastAsia="Arial" w:cs="Arial"/>
        </w:rPr>
        <w:t xml:space="preserve"> </w:t>
      </w:r>
      <w:r w:rsidR="0078534A" w:rsidRPr="00EB3D85">
        <w:rPr>
          <w:rFonts w:eastAsia="Arial" w:cs="Arial"/>
        </w:rPr>
        <w:t xml:space="preserve">will be </w:t>
      </w:r>
      <w:r w:rsidR="00E426FD" w:rsidRPr="00EB3D85">
        <w:rPr>
          <w:rFonts w:eastAsia="Arial" w:cs="Arial"/>
        </w:rPr>
        <w:t>require</w:t>
      </w:r>
      <w:r w:rsidR="0078534A" w:rsidRPr="00EB3D85">
        <w:rPr>
          <w:rFonts w:eastAsia="Arial" w:cs="Arial"/>
        </w:rPr>
        <w:t>d to</w:t>
      </w:r>
      <w:r w:rsidR="00E426FD" w:rsidRPr="00EB3D85">
        <w:rPr>
          <w:rFonts w:eastAsia="Arial" w:cs="Arial"/>
        </w:rPr>
        <w:t xml:space="preserve"> review of the legionella risk assessments carried out by the </w:t>
      </w:r>
      <w:r w:rsidRPr="00EB3D85">
        <w:rPr>
          <w:rFonts w:eastAsia="Arial" w:cs="Arial"/>
        </w:rPr>
        <w:t xml:space="preserve">Contractor </w:t>
      </w:r>
      <w:r w:rsidR="00E426FD" w:rsidRPr="00EB3D85">
        <w:rPr>
          <w:rFonts w:eastAsia="Arial" w:cs="Arial"/>
        </w:rPr>
        <w:t xml:space="preserve">as well as </w:t>
      </w:r>
      <w:r w:rsidR="0078534A" w:rsidRPr="00EB3D85">
        <w:rPr>
          <w:rFonts w:eastAsia="Arial" w:cs="Arial"/>
        </w:rPr>
        <w:t>confirming all</w:t>
      </w:r>
      <w:r w:rsidR="00E426FD" w:rsidRPr="00EB3D85">
        <w:rPr>
          <w:rFonts w:eastAsia="Arial" w:cs="Arial"/>
        </w:rPr>
        <w:t xml:space="preserve"> remedial actions and </w:t>
      </w:r>
      <w:r w:rsidR="0078534A" w:rsidRPr="00EB3D85">
        <w:rPr>
          <w:rFonts w:eastAsia="Arial" w:cs="Arial"/>
        </w:rPr>
        <w:t>monitoring is taking place and is correctly being managed and reported by the Contractor.</w:t>
      </w:r>
    </w:p>
    <w:p w14:paraId="6B7F129B" w14:textId="77777777" w:rsidR="00477B9E" w:rsidRPr="00EB3D85" w:rsidRDefault="00477B9E" w:rsidP="00B75D2A">
      <w:pPr>
        <w:spacing w:line="260" w:lineRule="auto"/>
        <w:ind w:left="560" w:right="6"/>
        <w:rPr>
          <w:rFonts w:eastAsia="Arial" w:cs="Arial"/>
        </w:rPr>
      </w:pPr>
    </w:p>
    <w:p w14:paraId="15DE1459" w14:textId="3AB8D40C" w:rsidR="00D038E8" w:rsidRPr="00EB3D85" w:rsidRDefault="00E426FD" w:rsidP="00AE37C3">
      <w:pPr>
        <w:spacing w:line="260" w:lineRule="auto"/>
        <w:ind w:right="6"/>
        <w:rPr>
          <w:rFonts w:eastAsia="Arial" w:cs="Arial"/>
        </w:rPr>
      </w:pPr>
      <w:r w:rsidRPr="00EB3D85">
        <w:rPr>
          <w:rFonts w:eastAsia="Arial" w:cs="Arial"/>
        </w:rPr>
        <w:t>The audits should include the following intrusive checks</w:t>
      </w:r>
      <w:r w:rsidR="0078534A" w:rsidRPr="00EB3D85">
        <w:rPr>
          <w:rFonts w:eastAsia="Arial" w:cs="Arial"/>
        </w:rPr>
        <w:t xml:space="preserve"> (but not limited too)</w:t>
      </w:r>
      <w:r w:rsidRPr="00EB3D85">
        <w:rPr>
          <w:rFonts w:eastAsia="Arial" w:cs="Arial"/>
        </w:rPr>
        <w:t>:</w:t>
      </w:r>
    </w:p>
    <w:p w14:paraId="70C50C04" w14:textId="77777777" w:rsidR="00C878A7" w:rsidRPr="00EB3D85" w:rsidRDefault="00C878A7" w:rsidP="00B75D2A">
      <w:pPr>
        <w:spacing w:line="260" w:lineRule="auto"/>
        <w:ind w:left="560" w:right="6"/>
      </w:pPr>
    </w:p>
    <w:p w14:paraId="38D5FD2D" w14:textId="5586C039" w:rsidR="007061A4" w:rsidRPr="007061A4" w:rsidRDefault="0078534A" w:rsidP="007061A4">
      <w:pPr>
        <w:pStyle w:val="ListParagraph"/>
        <w:numPr>
          <w:ilvl w:val="0"/>
          <w:numId w:val="17"/>
        </w:numPr>
        <w:tabs>
          <w:tab w:val="left" w:pos="720"/>
        </w:tabs>
        <w:spacing w:line="239" w:lineRule="auto"/>
        <w:ind w:right="6"/>
        <w:rPr>
          <w:rFonts w:ascii="Symbol" w:eastAsia="Symbol" w:hAnsi="Symbol" w:cs="Symbol"/>
        </w:rPr>
      </w:pPr>
      <w:r w:rsidRPr="00EB3D85">
        <w:rPr>
          <w:rFonts w:eastAsia="Arial" w:cs="Arial"/>
        </w:rPr>
        <w:t xml:space="preserve">100% post inspection of </w:t>
      </w:r>
      <w:r w:rsidR="007061A4">
        <w:rPr>
          <w:rFonts w:eastAsia="Arial" w:cs="Arial"/>
        </w:rPr>
        <w:t>works over £500.00</w:t>
      </w:r>
      <w:r w:rsidRPr="00EB3D85">
        <w:rPr>
          <w:rFonts w:eastAsia="Arial" w:cs="Arial"/>
        </w:rPr>
        <w:t xml:space="preserve"> works such as tank replacements, </w:t>
      </w:r>
      <w:r w:rsidR="007061A4">
        <w:rPr>
          <w:rFonts w:eastAsia="Arial" w:cs="Arial"/>
        </w:rPr>
        <w:t>Mains conversions etc.</w:t>
      </w:r>
    </w:p>
    <w:p w14:paraId="4980A4D1" w14:textId="77777777" w:rsidR="0078534A" w:rsidRPr="00EB3D85" w:rsidRDefault="0078534A" w:rsidP="0078534A">
      <w:pPr>
        <w:tabs>
          <w:tab w:val="left" w:pos="720"/>
        </w:tabs>
        <w:spacing w:line="239" w:lineRule="auto"/>
        <w:ind w:left="360" w:right="6"/>
        <w:rPr>
          <w:rFonts w:ascii="Symbol" w:eastAsia="Symbol" w:hAnsi="Symbol" w:cs="Symbol"/>
        </w:rPr>
      </w:pPr>
    </w:p>
    <w:p w14:paraId="28E4355F" w14:textId="62D10099" w:rsidR="00EB3D85" w:rsidRPr="00EB3D85" w:rsidRDefault="0078534A" w:rsidP="00EB3D85">
      <w:pPr>
        <w:pStyle w:val="ListParagraph"/>
        <w:numPr>
          <w:ilvl w:val="0"/>
          <w:numId w:val="17"/>
        </w:numPr>
        <w:tabs>
          <w:tab w:val="left" w:pos="720"/>
        </w:tabs>
        <w:spacing w:line="239" w:lineRule="auto"/>
        <w:ind w:right="6"/>
        <w:rPr>
          <w:rFonts w:ascii="Symbol" w:eastAsia="Symbol" w:hAnsi="Symbol" w:cs="Symbol"/>
        </w:rPr>
      </w:pPr>
      <w:r w:rsidRPr="00EB3D85">
        <w:rPr>
          <w:rFonts w:eastAsia="Arial" w:cs="Arial"/>
        </w:rPr>
        <w:t>At least</w:t>
      </w:r>
      <w:r w:rsidR="00E426FD" w:rsidRPr="00EB3D85">
        <w:rPr>
          <w:rFonts w:eastAsia="Arial" w:cs="Arial"/>
        </w:rPr>
        <w:t xml:space="preserve"> 10% </w:t>
      </w:r>
      <w:r w:rsidRPr="00EB3D85">
        <w:rPr>
          <w:rFonts w:eastAsia="Arial" w:cs="Arial"/>
        </w:rPr>
        <w:t xml:space="preserve">onsite </w:t>
      </w:r>
      <w:r w:rsidR="00EB3D85" w:rsidRPr="00EB3D85">
        <w:rPr>
          <w:rFonts w:eastAsia="Arial" w:cs="Arial"/>
        </w:rPr>
        <w:t>audits</w:t>
      </w:r>
      <w:r w:rsidRPr="00EB3D85">
        <w:rPr>
          <w:rFonts w:eastAsia="Arial" w:cs="Arial"/>
        </w:rPr>
        <w:t xml:space="preserve"> </w:t>
      </w:r>
      <w:r w:rsidR="00E426FD" w:rsidRPr="00EB3D85">
        <w:rPr>
          <w:rFonts w:eastAsia="Arial" w:cs="Arial"/>
        </w:rPr>
        <w:t xml:space="preserve">of </w:t>
      </w:r>
      <w:r w:rsidR="007061A4">
        <w:rPr>
          <w:rFonts w:eastAsia="Arial" w:cs="Arial"/>
        </w:rPr>
        <w:t>all works under £500.00</w:t>
      </w:r>
      <w:r w:rsidR="00E426FD" w:rsidRPr="00EB3D85">
        <w:rPr>
          <w:rFonts w:eastAsia="Arial" w:cs="Arial"/>
        </w:rPr>
        <w:t xml:space="preserve"> </w:t>
      </w:r>
      <w:r w:rsidR="007061A4">
        <w:rPr>
          <w:rFonts w:eastAsia="Arial" w:cs="Arial"/>
        </w:rPr>
        <w:t xml:space="preserve">as part of </w:t>
      </w:r>
      <w:r w:rsidR="00E426FD" w:rsidRPr="00EB3D85">
        <w:rPr>
          <w:rFonts w:eastAsia="Arial" w:cs="Arial"/>
        </w:rPr>
        <w:t xml:space="preserve">this site visit </w:t>
      </w:r>
      <w:r w:rsidR="007061A4">
        <w:rPr>
          <w:rFonts w:eastAsia="Arial" w:cs="Arial"/>
        </w:rPr>
        <w:t xml:space="preserve">TSC will </w:t>
      </w:r>
      <w:r w:rsidR="00E426FD" w:rsidRPr="00EB3D85">
        <w:rPr>
          <w:rFonts w:eastAsia="Arial" w:cs="Arial"/>
        </w:rPr>
        <w:t>ensure that the LRA is suitable and sufficient and in line with the requirements of ACOP L8</w:t>
      </w:r>
      <w:r w:rsidR="00AE37C3">
        <w:rPr>
          <w:rFonts w:eastAsia="Arial" w:cs="Arial"/>
        </w:rPr>
        <w:t>.</w:t>
      </w:r>
    </w:p>
    <w:p w14:paraId="55E0570D" w14:textId="77777777" w:rsidR="00EB3D85" w:rsidRPr="00EB3D85" w:rsidRDefault="00EB3D85" w:rsidP="00EB3D85">
      <w:pPr>
        <w:pStyle w:val="ListParagraph"/>
        <w:rPr>
          <w:rFonts w:eastAsia="Symbol" w:cs="Arial"/>
        </w:rPr>
      </w:pPr>
    </w:p>
    <w:p w14:paraId="1D63C5DB" w14:textId="63BD831B" w:rsidR="0078534A" w:rsidRPr="00382AC7" w:rsidRDefault="007061A4" w:rsidP="0017474F">
      <w:pPr>
        <w:pStyle w:val="ListParagraph"/>
        <w:numPr>
          <w:ilvl w:val="0"/>
          <w:numId w:val="17"/>
        </w:numPr>
        <w:tabs>
          <w:tab w:val="left" w:pos="720"/>
        </w:tabs>
        <w:spacing w:line="239" w:lineRule="auto"/>
        <w:ind w:right="6"/>
        <w:rPr>
          <w:rFonts w:ascii="Symbol" w:eastAsia="Symbol" w:hAnsi="Symbol" w:cs="Symbol"/>
        </w:rPr>
      </w:pPr>
      <w:bookmarkStart w:id="49" w:name="_Hlk173333363"/>
      <w:r>
        <w:rPr>
          <w:rFonts w:eastAsia="Symbol" w:cs="Arial"/>
        </w:rPr>
        <w:t>100% D</w:t>
      </w:r>
      <w:r w:rsidR="0017474F">
        <w:rPr>
          <w:rFonts w:eastAsia="Symbol" w:cs="Arial"/>
        </w:rPr>
        <w:t>esktop audit</w:t>
      </w:r>
      <w:r>
        <w:rPr>
          <w:rFonts w:eastAsia="Symbol" w:cs="Arial"/>
        </w:rPr>
        <w:t xml:space="preserve"> is required for all L8RA</w:t>
      </w:r>
      <w:r w:rsidR="00382AC7">
        <w:rPr>
          <w:rFonts w:eastAsia="Symbol" w:cs="Arial"/>
        </w:rPr>
        <w:t xml:space="preserve">, </w:t>
      </w:r>
      <w:r w:rsidR="00EB3D85" w:rsidRPr="00EB3D85">
        <w:rPr>
          <w:rFonts w:eastAsia="Symbol" w:cs="Arial"/>
        </w:rPr>
        <w:t xml:space="preserve">should any issues be noted these must passed back to the Contractor for them to rectify these must be then reinspected by </w:t>
      </w:r>
      <w:r w:rsidR="00EB3D85" w:rsidRPr="00EB3D85">
        <w:rPr>
          <w:rFonts w:eastAsia="Symbol" w:cs="Arial"/>
        </w:rPr>
        <w:lastRenderedPageBreak/>
        <w:t xml:space="preserve">the TSC or have photographic evidence </w:t>
      </w:r>
      <w:r w:rsidR="00382AC7">
        <w:rPr>
          <w:rFonts w:eastAsia="Symbol" w:cs="Arial"/>
        </w:rPr>
        <w:t>provided by the Contractor to the acceptance of</w:t>
      </w:r>
      <w:r w:rsidR="00EB3D85" w:rsidRPr="00EB3D85">
        <w:rPr>
          <w:rFonts w:eastAsia="Symbol" w:cs="Arial"/>
        </w:rPr>
        <w:t xml:space="preserve"> TSC</w:t>
      </w:r>
      <w:r w:rsidR="00382AC7">
        <w:rPr>
          <w:rFonts w:eastAsia="Symbol" w:cs="Arial"/>
        </w:rPr>
        <w:t xml:space="preserve"> and FHDC</w:t>
      </w:r>
      <w:bookmarkEnd w:id="49"/>
      <w:r w:rsidR="00382AC7">
        <w:rPr>
          <w:rFonts w:eastAsia="Symbol" w:cs="Arial"/>
        </w:rPr>
        <w:t>.</w:t>
      </w:r>
    </w:p>
    <w:p w14:paraId="4D496845" w14:textId="77777777" w:rsidR="00382AC7" w:rsidRPr="00382AC7" w:rsidRDefault="00382AC7" w:rsidP="00382AC7">
      <w:pPr>
        <w:pStyle w:val="ListParagraph"/>
        <w:rPr>
          <w:rFonts w:ascii="Symbol" w:eastAsia="Symbol" w:hAnsi="Symbol" w:cs="Symbol"/>
        </w:rPr>
      </w:pPr>
    </w:p>
    <w:p w14:paraId="73CB810D" w14:textId="43FCE2B2" w:rsidR="0078534A" w:rsidRPr="006F3F36" w:rsidRDefault="00382AC7" w:rsidP="00950677">
      <w:pPr>
        <w:pStyle w:val="ListParagraph"/>
        <w:numPr>
          <w:ilvl w:val="0"/>
          <w:numId w:val="17"/>
        </w:numPr>
        <w:tabs>
          <w:tab w:val="left" w:pos="720"/>
        </w:tabs>
        <w:spacing w:line="239" w:lineRule="auto"/>
        <w:ind w:right="6"/>
        <w:rPr>
          <w:rFonts w:ascii="Symbol" w:eastAsia="Symbol" w:hAnsi="Symbol" w:cs="Symbol"/>
        </w:rPr>
      </w:pPr>
      <w:r w:rsidRPr="006F3F36">
        <w:rPr>
          <w:rFonts w:eastAsia="Symbol" w:cs="Arial"/>
        </w:rPr>
        <w:t xml:space="preserve">A bi-monthly on-site visit must be allowed for to check, monitor and report back on to FHDC Legionella Officer in a format to be agreed. Should any issues be noted these must passed back to the Contractor for them to rectify these must be then reinspected by the TSC </w:t>
      </w:r>
    </w:p>
    <w:p w14:paraId="76046ED2" w14:textId="68046251" w:rsidR="0078534A" w:rsidRPr="00382AC7" w:rsidRDefault="00E426FD" w:rsidP="00382AC7">
      <w:pPr>
        <w:pStyle w:val="ListParagraph"/>
        <w:numPr>
          <w:ilvl w:val="0"/>
          <w:numId w:val="17"/>
        </w:numPr>
        <w:tabs>
          <w:tab w:val="left" w:pos="720"/>
        </w:tabs>
        <w:spacing w:line="239" w:lineRule="auto"/>
        <w:ind w:right="6"/>
        <w:rPr>
          <w:rFonts w:ascii="Symbol" w:eastAsia="Symbol" w:hAnsi="Symbol" w:cs="Symbol"/>
        </w:rPr>
      </w:pPr>
      <w:r w:rsidRPr="00382AC7">
        <w:rPr>
          <w:rFonts w:eastAsia="Arial" w:cs="Arial"/>
        </w:rPr>
        <w:t xml:space="preserve">The completed audit report is to be issued to the </w:t>
      </w:r>
      <w:r w:rsidR="00507DEC" w:rsidRPr="00382AC7">
        <w:rPr>
          <w:rFonts w:eastAsia="Arial" w:cs="Arial"/>
        </w:rPr>
        <w:t>EMPLOYER</w:t>
      </w:r>
      <w:r w:rsidRPr="00382AC7">
        <w:rPr>
          <w:rFonts w:eastAsia="Arial" w:cs="Arial"/>
        </w:rPr>
        <w:t xml:space="preserve"> electronically</w:t>
      </w:r>
      <w:r w:rsidR="00CD4024" w:rsidRPr="00382AC7">
        <w:rPr>
          <w:rFonts w:eastAsia="Arial" w:cs="Arial"/>
        </w:rPr>
        <w:t>.</w:t>
      </w:r>
      <w:r w:rsidR="0078534A" w:rsidRPr="00382AC7">
        <w:rPr>
          <w:rFonts w:eastAsia="Arial" w:cs="Arial"/>
        </w:rPr>
        <w:t xml:space="preserve"> It is the responsibility of the TSC to make sure all remedial actions are completed to their </w:t>
      </w:r>
      <w:r w:rsidR="00382AC7">
        <w:rPr>
          <w:rFonts w:eastAsia="Arial" w:cs="Arial"/>
        </w:rPr>
        <w:t xml:space="preserve">and FHDC </w:t>
      </w:r>
      <w:r w:rsidR="0078534A" w:rsidRPr="00382AC7">
        <w:rPr>
          <w:rFonts w:eastAsia="Arial" w:cs="Arial"/>
        </w:rPr>
        <w:t>satisfaction and are compliant.</w:t>
      </w:r>
    </w:p>
    <w:p w14:paraId="231C6979" w14:textId="77777777" w:rsidR="0078534A" w:rsidRPr="00EB3D85" w:rsidRDefault="0078534A" w:rsidP="0078534A">
      <w:pPr>
        <w:pStyle w:val="ListParagraph"/>
      </w:pPr>
    </w:p>
    <w:p w14:paraId="548FBDEE" w14:textId="0B89C289" w:rsidR="0017474F" w:rsidRPr="006F3F36" w:rsidRDefault="00382AC7" w:rsidP="0017474F">
      <w:pPr>
        <w:pStyle w:val="ListParagraph"/>
        <w:numPr>
          <w:ilvl w:val="0"/>
          <w:numId w:val="17"/>
        </w:numPr>
        <w:tabs>
          <w:tab w:val="left" w:pos="720"/>
        </w:tabs>
        <w:spacing w:line="239" w:lineRule="auto"/>
        <w:ind w:right="6"/>
        <w:rPr>
          <w:rFonts w:ascii="Symbol" w:eastAsia="Symbol" w:hAnsi="Symbol" w:cs="Symbol"/>
        </w:rPr>
      </w:pPr>
      <w:r w:rsidRPr="006F3F36">
        <w:t>N</w:t>
      </w:r>
      <w:r w:rsidR="0017474F" w:rsidRPr="006F3F36">
        <w:t xml:space="preserve">o additional charges will be allowed </w:t>
      </w:r>
      <w:r w:rsidRPr="006F3F36">
        <w:t xml:space="preserve">by TSC </w:t>
      </w:r>
      <w:r w:rsidR="0017474F" w:rsidRPr="006F3F36">
        <w:t>for return site visits</w:t>
      </w:r>
      <w:r w:rsidRPr="006F3F36">
        <w:t xml:space="preserve"> should any of the reports or photographic evidence not be to acceptable level required by FHDC.</w:t>
      </w:r>
    </w:p>
    <w:p w14:paraId="0FC0E3DB" w14:textId="77777777" w:rsidR="00EB3D85" w:rsidRPr="007061A4" w:rsidRDefault="00EB3D85" w:rsidP="007061A4">
      <w:pPr>
        <w:rPr>
          <w:rFonts w:eastAsia="Symbol" w:cs="Arial"/>
        </w:rPr>
      </w:pPr>
    </w:p>
    <w:p w14:paraId="0B7CF6F4" w14:textId="77777777" w:rsidR="0078534A" w:rsidRPr="0078534A" w:rsidRDefault="0078534A" w:rsidP="0078534A">
      <w:pPr>
        <w:pStyle w:val="ListParagraph"/>
        <w:rPr>
          <w:rFonts w:eastAsia="Arial" w:cs="Arial"/>
        </w:rPr>
      </w:pPr>
    </w:p>
    <w:p w14:paraId="527920C5" w14:textId="2A2CF9A0" w:rsidR="00D6557C" w:rsidRPr="00D6557C" w:rsidRDefault="009746E1" w:rsidP="00653A25">
      <w:pPr>
        <w:pStyle w:val="Heading2"/>
      </w:pPr>
      <w:bookmarkStart w:id="50" w:name="_Toc173511673"/>
      <w:r>
        <w:rPr>
          <w:rFonts w:eastAsia="Arial"/>
        </w:rPr>
        <w:t>5</w:t>
      </w:r>
      <w:r w:rsidR="00F94387">
        <w:rPr>
          <w:rFonts w:eastAsia="Arial"/>
        </w:rPr>
        <w:t xml:space="preserve">.1 </w:t>
      </w:r>
      <w:r w:rsidR="00D6557C" w:rsidRPr="00D6557C">
        <w:rPr>
          <w:rFonts w:eastAsia="Arial"/>
        </w:rPr>
        <w:t>Desktop Audit of Water Hygiene Exclusion Certificates</w:t>
      </w:r>
      <w:bookmarkEnd w:id="50"/>
    </w:p>
    <w:p w14:paraId="0BEB0DB8" w14:textId="77777777" w:rsidR="00D6557C" w:rsidRPr="00D6557C" w:rsidRDefault="00D6557C" w:rsidP="00D6557C">
      <w:pPr>
        <w:spacing w:line="257" w:lineRule="exact"/>
        <w:rPr>
          <w:sz w:val="28"/>
          <w:szCs w:val="28"/>
          <w:u w:val="single"/>
        </w:rPr>
      </w:pPr>
    </w:p>
    <w:p w14:paraId="537A11C0" w14:textId="77777777" w:rsidR="00D6557C" w:rsidRPr="00CD4024" w:rsidRDefault="00D6557C" w:rsidP="005B0A0D">
      <w:pPr>
        <w:pStyle w:val="ListParagraph"/>
        <w:numPr>
          <w:ilvl w:val="0"/>
          <w:numId w:val="17"/>
        </w:numPr>
        <w:tabs>
          <w:tab w:val="left" w:pos="720"/>
        </w:tabs>
        <w:spacing w:line="248" w:lineRule="auto"/>
        <w:ind w:right="6"/>
        <w:rPr>
          <w:rFonts w:ascii="Symbol" w:eastAsia="Symbol" w:hAnsi="Symbol" w:cs="Symbol"/>
        </w:rPr>
      </w:pPr>
      <w:r w:rsidRPr="00CD4024">
        <w:rPr>
          <w:rFonts w:eastAsia="Arial" w:cs="Arial"/>
        </w:rPr>
        <w:t>10% desk-top review of all low-risk sites where no legionella risk assessment is required, and an exclusion certificate has been provided by the contractor. Ensure that the sites in question are in fact low risk and have no stored hot/cold water on site and these have been signed off by an Assessor.</w:t>
      </w:r>
    </w:p>
    <w:p w14:paraId="672BEBD2" w14:textId="77777777" w:rsidR="00CD4024" w:rsidRPr="00D6557C" w:rsidRDefault="00CD4024" w:rsidP="00D6557C">
      <w:pPr>
        <w:pStyle w:val="ListParagraph"/>
        <w:tabs>
          <w:tab w:val="left" w:pos="720"/>
        </w:tabs>
        <w:spacing w:line="239" w:lineRule="auto"/>
        <w:ind w:right="6"/>
        <w:rPr>
          <w:rFonts w:ascii="Symbol" w:eastAsia="Symbol" w:hAnsi="Symbol" w:cs="Symbol"/>
        </w:rPr>
      </w:pPr>
    </w:p>
    <w:p w14:paraId="6574CCE0" w14:textId="7773158F" w:rsidR="00D038E8" w:rsidRPr="00CD4024" w:rsidRDefault="00E426FD" w:rsidP="005B0A0D">
      <w:pPr>
        <w:pStyle w:val="ListParagraph"/>
        <w:numPr>
          <w:ilvl w:val="0"/>
          <w:numId w:val="17"/>
        </w:numPr>
        <w:tabs>
          <w:tab w:val="left" w:pos="720"/>
        </w:tabs>
        <w:spacing w:line="253" w:lineRule="auto"/>
        <w:ind w:right="6"/>
        <w:rPr>
          <w:rFonts w:ascii="Symbol" w:eastAsia="Symbol" w:hAnsi="Symbol" w:cs="Symbol"/>
        </w:rPr>
      </w:pPr>
      <w:r w:rsidRPr="00CD4024">
        <w:rPr>
          <w:rFonts w:eastAsia="Arial" w:cs="Arial"/>
        </w:rPr>
        <w:t xml:space="preserve">Review of temperature testing visits carried out by contractor to the </w:t>
      </w:r>
      <w:r w:rsidR="005B14D1">
        <w:rPr>
          <w:rFonts w:eastAsia="Arial" w:cs="Arial"/>
        </w:rPr>
        <w:t>EMPLOYER’s</w:t>
      </w:r>
      <w:r w:rsidRPr="00CD4024">
        <w:rPr>
          <w:rFonts w:eastAsia="Arial" w:cs="Arial"/>
        </w:rPr>
        <w:t xml:space="preserve"> sites </w:t>
      </w:r>
      <w:proofErr w:type="gramStart"/>
      <w:r w:rsidRPr="00CD4024">
        <w:rPr>
          <w:rFonts w:eastAsia="Arial" w:cs="Arial"/>
        </w:rPr>
        <w:t>on a monthly basis</w:t>
      </w:r>
      <w:proofErr w:type="gramEnd"/>
      <w:r w:rsidRPr="00CD4024">
        <w:rPr>
          <w:rFonts w:eastAsia="Arial" w:cs="Arial"/>
        </w:rPr>
        <w:t xml:space="preserve">. </w:t>
      </w:r>
      <w:r w:rsidR="00C318FC">
        <w:rPr>
          <w:rFonts w:eastAsia="Arial" w:cs="Arial"/>
        </w:rPr>
        <w:t>2</w:t>
      </w:r>
      <w:r w:rsidRPr="00CD4024">
        <w:rPr>
          <w:rFonts w:eastAsia="Arial" w:cs="Arial"/>
        </w:rPr>
        <w:t xml:space="preserve">0% check of temperature monitoring programme to be carried out on an annual basis. The </w:t>
      </w:r>
      <w:r w:rsidR="00507DEC">
        <w:rPr>
          <w:rFonts w:eastAsia="Arial" w:cs="Arial"/>
        </w:rPr>
        <w:t>EMPLOYER</w:t>
      </w:r>
      <w:r w:rsidRPr="00CD4024">
        <w:rPr>
          <w:rFonts w:eastAsia="Arial" w:cs="Arial"/>
        </w:rPr>
        <w:t xml:space="preserve"> will specify on site list.</w:t>
      </w:r>
    </w:p>
    <w:p w14:paraId="76BF53AA" w14:textId="77777777" w:rsidR="00D038E8" w:rsidRDefault="00D038E8" w:rsidP="00B75D2A">
      <w:pPr>
        <w:spacing w:line="233" w:lineRule="exact"/>
        <w:rPr>
          <w:sz w:val="20"/>
          <w:szCs w:val="20"/>
        </w:rPr>
      </w:pPr>
    </w:p>
    <w:p w14:paraId="0CA047D9" w14:textId="77777777" w:rsidR="007061A4" w:rsidRDefault="007061A4" w:rsidP="006B5538">
      <w:pPr>
        <w:pStyle w:val="Heading2"/>
        <w:rPr>
          <w:rFonts w:eastAsia="Arial"/>
        </w:rPr>
      </w:pPr>
    </w:p>
    <w:p w14:paraId="4943561E" w14:textId="07B3C44A" w:rsidR="007061A4" w:rsidRPr="006B5538" w:rsidRDefault="006B5538" w:rsidP="006B5538">
      <w:pPr>
        <w:pStyle w:val="Heading2"/>
      </w:pPr>
      <w:bookmarkStart w:id="51" w:name="_Toc173511674"/>
      <w:r>
        <w:t xml:space="preserve">5.2 </w:t>
      </w:r>
      <w:r w:rsidR="007061A4" w:rsidRPr="006B5538">
        <w:t>Intrusive Post Inspection - Upgrade or Installation Work Site Audit</w:t>
      </w:r>
      <w:bookmarkEnd w:id="51"/>
      <w:r w:rsidR="007061A4" w:rsidRPr="006B5538">
        <w:t xml:space="preserve"> </w:t>
      </w:r>
    </w:p>
    <w:p w14:paraId="374BA3A0" w14:textId="77777777" w:rsidR="007061A4" w:rsidRDefault="007061A4" w:rsidP="007061A4">
      <w:pPr>
        <w:ind w:left="284"/>
      </w:pPr>
    </w:p>
    <w:p w14:paraId="4DC99576" w14:textId="699D8020" w:rsidR="007061A4" w:rsidRDefault="007061A4" w:rsidP="007061A4">
      <w:pPr>
        <w:shd w:val="clear" w:color="auto" w:fill="FFFFFF"/>
      </w:pPr>
      <w:r>
        <w:t xml:space="preserve">Complete a Technical onsite Inspection appropriate for the Water Hygiene installation / upgrade/remedial works carried out, including but not limited </w:t>
      </w:r>
      <w:r w:rsidR="003428E6">
        <w:t>to</w:t>
      </w:r>
      <w:r>
        <w:t>:</w:t>
      </w:r>
    </w:p>
    <w:p w14:paraId="76452E0D" w14:textId="77777777" w:rsidR="003428E6" w:rsidRDefault="003428E6" w:rsidP="007061A4">
      <w:pPr>
        <w:shd w:val="clear" w:color="auto" w:fill="FFFFFF"/>
      </w:pPr>
    </w:p>
    <w:p w14:paraId="157AABC7" w14:textId="77777777" w:rsidR="007061A4" w:rsidRDefault="007061A4" w:rsidP="007061A4">
      <w:pPr>
        <w:pStyle w:val="ListParagraph"/>
        <w:numPr>
          <w:ilvl w:val="0"/>
          <w:numId w:val="13"/>
        </w:numPr>
      </w:pPr>
      <w:r w:rsidRPr="00500D4F">
        <w:t xml:space="preserve">Confirmation that the installation has been completed to the manufacturer’s instruction </w:t>
      </w:r>
      <w:r>
        <w:t xml:space="preserve">all </w:t>
      </w:r>
      <w:r w:rsidRPr="00500D4F">
        <w:t>design</w:t>
      </w:r>
      <w:r>
        <w:t xml:space="preserve">, </w:t>
      </w:r>
      <w:r w:rsidRPr="00500D4F">
        <w:t>spec</w:t>
      </w:r>
      <w:r>
        <w:t>i</w:t>
      </w:r>
      <w:r w:rsidRPr="00500D4F">
        <w:t>fication</w:t>
      </w:r>
      <w:r>
        <w:t xml:space="preserve"> and scope of works documentation.</w:t>
      </w:r>
    </w:p>
    <w:p w14:paraId="14F60720" w14:textId="13DD06CB" w:rsidR="007061A4" w:rsidRDefault="007061A4" w:rsidP="007061A4">
      <w:pPr>
        <w:pStyle w:val="ListParagraph"/>
        <w:numPr>
          <w:ilvl w:val="0"/>
          <w:numId w:val="13"/>
        </w:numPr>
      </w:pPr>
      <w:r>
        <w:t>Compliance with all BS and Building Regulations.</w:t>
      </w:r>
    </w:p>
    <w:p w14:paraId="4F50E40D" w14:textId="77777777" w:rsidR="007061A4" w:rsidRDefault="007061A4" w:rsidP="007061A4">
      <w:pPr>
        <w:pStyle w:val="ListParagraph"/>
        <w:numPr>
          <w:ilvl w:val="0"/>
          <w:numId w:val="13"/>
        </w:numPr>
      </w:pPr>
      <w:r>
        <w:t>Check the O&amp;Ms and comment.</w:t>
      </w:r>
    </w:p>
    <w:p w14:paraId="6D49B16B" w14:textId="291E59B0" w:rsidR="007061A4" w:rsidRDefault="007061A4" w:rsidP="007061A4">
      <w:pPr>
        <w:pStyle w:val="ListParagraph"/>
        <w:numPr>
          <w:ilvl w:val="0"/>
          <w:numId w:val="13"/>
        </w:numPr>
      </w:pPr>
      <w:r>
        <w:t>List any snagging with timeline for completion and liaise with the Contractor until remedial/snagging is completed.</w:t>
      </w:r>
    </w:p>
    <w:p w14:paraId="78B4C054" w14:textId="76C935EF" w:rsidR="007061A4" w:rsidRDefault="007061A4" w:rsidP="007061A4">
      <w:pPr>
        <w:pStyle w:val="ListParagraph"/>
        <w:numPr>
          <w:ilvl w:val="0"/>
          <w:numId w:val="13"/>
        </w:numPr>
      </w:pPr>
      <w:r>
        <w:t>Photographic evidence of all completed works must be provided.</w:t>
      </w:r>
    </w:p>
    <w:p w14:paraId="249610B6" w14:textId="77777777" w:rsidR="00B548E1" w:rsidRDefault="00B548E1" w:rsidP="006B5538">
      <w:pPr>
        <w:pStyle w:val="Heading2"/>
        <w:rPr>
          <w:rFonts w:eastAsia="Arial"/>
        </w:rPr>
      </w:pPr>
    </w:p>
    <w:p w14:paraId="195AB128" w14:textId="1C0C729F" w:rsidR="006B5538" w:rsidRPr="00EF5C91" w:rsidRDefault="006B5538" w:rsidP="006B5538">
      <w:pPr>
        <w:pStyle w:val="Heading2"/>
        <w:rPr>
          <w:rFonts w:ascii="Symbol" w:eastAsia="Symbol" w:hAnsi="Symbol" w:cs="Symbol"/>
          <w:sz w:val="20"/>
          <w:szCs w:val="20"/>
        </w:rPr>
      </w:pPr>
      <w:bookmarkStart w:id="52" w:name="_Toc173511675"/>
      <w:r>
        <w:rPr>
          <w:rFonts w:eastAsia="Arial"/>
        </w:rPr>
        <w:t xml:space="preserve">5.3 </w:t>
      </w:r>
      <w:r w:rsidRPr="00EF5C91">
        <w:rPr>
          <w:rFonts w:eastAsia="Arial"/>
        </w:rPr>
        <w:t>Regulations</w:t>
      </w:r>
      <w:bookmarkEnd w:id="52"/>
    </w:p>
    <w:p w14:paraId="474B181C" w14:textId="77777777" w:rsidR="006B5538" w:rsidRDefault="006B5538" w:rsidP="006B5538">
      <w:pPr>
        <w:spacing w:line="180" w:lineRule="exact"/>
        <w:rPr>
          <w:sz w:val="20"/>
          <w:szCs w:val="20"/>
        </w:rPr>
      </w:pPr>
    </w:p>
    <w:p w14:paraId="26E8B613" w14:textId="77777777" w:rsidR="006B5538" w:rsidRDefault="006B5538" w:rsidP="006B5538">
      <w:pPr>
        <w:spacing w:line="244" w:lineRule="auto"/>
        <w:ind w:right="6"/>
        <w:rPr>
          <w:sz w:val="20"/>
          <w:szCs w:val="20"/>
        </w:rPr>
      </w:pPr>
      <w:r>
        <w:rPr>
          <w:rFonts w:eastAsia="Arial" w:cs="Arial"/>
        </w:rPr>
        <w:t xml:space="preserve">The services shall be undertaken to the entire satisfaction of the EMPLOYER and in accordance with all relevant and current statutory instructions, regulations and Codes of Practice and all subsequent amendments, in particular </w:t>
      </w:r>
      <w:proofErr w:type="gramStart"/>
      <w:r>
        <w:rPr>
          <w:rFonts w:eastAsia="Arial" w:cs="Arial"/>
        </w:rPr>
        <w:t>with regard to</w:t>
      </w:r>
      <w:proofErr w:type="gramEnd"/>
      <w:r>
        <w:rPr>
          <w:rFonts w:eastAsia="Arial" w:cs="Arial"/>
        </w:rPr>
        <w:t xml:space="preserve"> the following:</w:t>
      </w:r>
    </w:p>
    <w:p w14:paraId="489DD0D1" w14:textId="77777777" w:rsidR="006B5538" w:rsidRDefault="006B5538" w:rsidP="006B5538">
      <w:pPr>
        <w:spacing w:line="1" w:lineRule="exact"/>
        <w:rPr>
          <w:sz w:val="20"/>
          <w:szCs w:val="20"/>
        </w:rPr>
      </w:pPr>
    </w:p>
    <w:p w14:paraId="6960BA90" w14:textId="77777777" w:rsidR="006B5538" w:rsidRDefault="006B5538" w:rsidP="006B5538">
      <w:pPr>
        <w:tabs>
          <w:tab w:val="left" w:pos="920"/>
        </w:tabs>
        <w:rPr>
          <w:rFonts w:eastAsia="Arial" w:cs="Arial"/>
        </w:rPr>
      </w:pPr>
    </w:p>
    <w:p w14:paraId="3EE221F2" w14:textId="77777777" w:rsidR="006B5538" w:rsidRPr="0083785C" w:rsidRDefault="006B5538" w:rsidP="006B5538">
      <w:pPr>
        <w:pStyle w:val="ListParagraph"/>
        <w:numPr>
          <w:ilvl w:val="0"/>
          <w:numId w:val="24"/>
        </w:numPr>
        <w:tabs>
          <w:tab w:val="left" w:pos="920"/>
        </w:tabs>
        <w:spacing w:line="238" w:lineRule="auto"/>
        <w:rPr>
          <w:rFonts w:ascii="Symbol" w:eastAsia="Symbol" w:hAnsi="Symbol" w:cs="Symbol"/>
        </w:rPr>
      </w:pPr>
      <w:r w:rsidRPr="0083785C">
        <w:rPr>
          <w:rFonts w:eastAsia="Arial" w:cs="Arial"/>
        </w:rPr>
        <w:t>The IEE Wiring Regulations for Electrical Installations 17th Edition – BS7671:2008</w:t>
      </w:r>
    </w:p>
    <w:p w14:paraId="043D0F85" w14:textId="77777777" w:rsidR="006B5538" w:rsidRPr="0083785C" w:rsidRDefault="006B5538" w:rsidP="006B5538">
      <w:pPr>
        <w:pStyle w:val="ListParagraph"/>
        <w:numPr>
          <w:ilvl w:val="0"/>
          <w:numId w:val="23"/>
        </w:numPr>
        <w:tabs>
          <w:tab w:val="left" w:pos="920"/>
        </w:tabs>
        <w:spacing w:line="238" w:lineRule="auto"/>
        <w:rPr>
          <w:rFonts w:ascii="Symbol" w:eastAsia="Symbol" w:hAnsi="Symbol" w:cs="Symbol"/>
        </w:rPr>
      </w:pPr>
      <w:r w:rsidRPr="0083785C">
        <w:rPr>
          <w:rFonts w:eastAsia="Arial" w:cs="Arial"/>
        </w:rPr>
        <w:t>Electricity at Work Regulations 1989</w:t>
      </w:r>
    </w:p>
    <w:p w14:paraId="3589032F" w14:textId="77777777" w:rsidR="006B5538" w:rsidRPr="0083785C" w:rsidRDefault="006B5538" w:rsidP="006B5538">
      <w:pPr>
        <w:pStyle w:val="ListParagraph"/>
        <w:numPr>
          <w:ilvl w:val="0"/>
          <w:numId w:val="23"/>
        </w:numPr>
        <w:tabs>
          <w:tab w:val="left" w:pos="920"/>
        </w:tabs>
        <w:spacing w:line="238" w:lineRule="auto"/>
        <w:rPr>
          <w:rFonts w:ascii="Symbol" w:eastAsia="Symbol" w:hAnsi="Symbol" w:cs="Symbol"/>
        </w:rPr>
      </w:pPr>
      <w:r w:rsidRPr="0083785C">
        <w:rPr>
          <w:rFonts w:eastAsia="Arial" w:cs="Arial"/>
        </w:rPr>
        <w:t>The Management of Health and Safety at Work Regulations</w:t>
      </w:r>
    </w:p>
    <w:p w14:paraId="644BFFCF" w14:textId="77777777" w:rsidR="006B5538" w:rsidRPr="0083785C" w:rsidRDefault="006B5538" w:rsidP="006B5538">
      <w:pPr>
        <w:pStyle w:val="ListParagraph"/>
        <w:numPr>
          <w:ilvl w:val="0"/>
          <w:numId w:val="23"/>
        </w:numPr>
        <w:tabs>
          <w:tab w:val="left" w:pos="920"/>
        </w:tabs>
        <w:rPr>
          <w:rFonts w:ascii="Symbol" w:eastAsia="Symbol" w:hAnsi="Symbol" w:cs="Symbol"/>
        </w:rPr>
      </w:pPr>
      <w:r w:rsidRPr="0083785C">
        <w:rPr>
          <w:rFonts w:eastAsia="Arial" w:cs="Arial"/>
        </w:rPr>
        <w:t>RIDDOR</w:t>
      </w:r>
    </w:p>
    <w:p w14:paraId="52A18AF4" w14:textId="77777777" w:rsidR="006B5538" w:rsidRPr="0083785C" w:rsidRDefault="006B5538" w:rsidP="006B5538">
      <w:pPr>
        <w:pStyle w:val="ListParagraph"/>
        <w:numPr>
          <w:ilvl w:val="0"/>
          <w:numId w:val="23"/>
        </w:numPr>
        <w:tabs>
          <w:tab w:val="left" w:pos="920"/>
        </w:tabs>
        <w:spacing w:line="238" w:lineRule="auto"/>
        <w:rPr>
          <w:rFonts w:ascii="Symbol" w:eastAsia="Symbol" w:hAnsi="Symbol" w:cs="Symbol"/>
        </w:rPr>
      </w:pPr>
      <w:r w:rsidRPr="0083785C">
        <w:rPr>
          <w:rFonts w:eastAsia="Arial" w:cs="Arial"/>
        </w:rPr>
        <w:t>COSHH Regulations</w:t>
      </w:r>
    </w:p>
    <w:p w14:paraId="1A5C9BEB" w14:textId="77777777" w:rsidR="006B5538" w:rsidRPr="0083785C" w:rsidRDefault="006B5538" w:rsidP="006B5538">
      <w:pPr>
        <w:pStyle w:val="ListParagraph"/>
        <w:numPr>
          <w:ilvl w:val="0"/>
          <w:numId w:val="23"/>
        </w:numPr>
        <w:tabs>
          <w:tab w:val="left" w:pos="920"/>
        </w:tabs>
        <w:spacing w:line="238" w:lineRule="auto"/>
        <w:rPr>
          <w:rFonts w:ascii="Symbol" w:eastAsia="Symbol" w:hAnsi="Symbol" w:cs="Symbol"/>
        </w:rPr>
      </w:pPr>
      <w:r w:rsidRPr="0083785C">
        <w:rPr>
          <w:rFonts w:eastAsia="Arial" w:cs="Arial"/>
        </w:rPr>
        <w:t>Regulations for the Control of Asbestos at Work</w:t>
      </w:r>
    </w:p>
    <w:p w14:paraId="6DD641B6" w14:textId="77777777" w:rsidR="006B5538" w:rsidRPr="0083785C" w:rsidRDefault="006B5538" w:rsidP="006B5538">
      <w:pPr>
        <w:pStyle w:val="ListParagraph"/>
        <w:numPr>
          <w:ilvl w:val="0"/>
          <w:numId w:val="23"/>
        </w:numPr>
        <w:tabs>
          <w:tab w:val="left" w:pos="920"/>
        </w:tabs>
        <w:spacing w:line="238" w:lineRule="auto"/>
        <w:rPr>
          <w:rFonts w:ascii="Symbol" w:eastAsia="Symbol" w:hAnsi="Symbol" w:cs="Symbol"/>
        </w:rPr>
      </w:pPr>
      <w:r w:rsidRPr="0083785C">
        <w:rPr>
          <w:rFonts w:eastAsia="Arial" w:cs="Arial"/>
        </w:rPr>
        <w:t>Environmental Protection Act 1990</w:t>
      </w:r>
    </w:p>
    <w:p w14:paraId="4FA3DDED" w14:textId="77777777" w:rsidR="006B5538" w:rsidRPr="0083785C" w:rsidRDefault="006B5538" w:rsidP="006B5538">
      <w:pPr>
        <w:pStyle w:val="ListParagraph"/>
        <w:numPr>
          <w:ilvl w:val="0"/>
          <w:numId w:val="23"/>
        </w:numPr>
        <w:tabs>
          <w:tab w:val="left" w:pos="920"/>
        </w:tabs>
        <w:spacing w:line="238" w:lineRule="auto"/>
        <w:rPr>
          <w:rFonts w:ascii="Symbol" w:eastAsia="Symbol" w:hAnsi="Symbol" w:cs="Symbol"/>
        </w:rPr>
      </w:pPr>
      <w:r w:rsidRPr="0083785C">
        <w:rPr>
          <w:rFonts w:eastAsia="Arial" w:cs="Arial"/>
        </w:rPr>
        <w:lastRenderedPageBreak/>
        <w:t>Pollution Prevention and Control Act 1999</w:t>
      </w:r>
    </w:p>
    <w:p w14:paraId="5C859BD9" w14:textId="77777777" w:rsidR="006B5538" w:rsidRPr="0083785C" w:rsidRDefault="006B5538" w:rsidP="006B5538">
      <w:pPr>
        <w:pStyle w:val="ListParagraph"/>
        <w:numPr>
          <w:ilvl w:val="0"/>
          <w:numId w:val="23"/>
        </w:numPr>
        <w:tabs>
          <w:tab w:val="left" w:pos="920"/>
        </w:tabs>
        <w:spacing w:line="238" w:lineRule="auto"/>
        <w:rPr>
          <w:rFonts w:ascii="Symbol" w:eastAsia="Symbol" w:hAnsi="Symbol" w:cs="Symbol"/>
        </w:rPr>
      </w:pPr>
      <w:r w:rsidRPr="0083785C">
        <w:rPr>
          <w:rFonts w:eastAsia="Arial" w:cs="Arial"/>
        </w:rPr>
        <w:t>Regulations under the Factories Act</w:t>
      </w:r>
    </w:p>
    <w:p w14:paraId="0CB8AA01" w14:textId="77777777" w:rsidR="006B5538" w:rsidRPr="0083785C" w:rsidRDefault="006B5538" w:rsidP="006B5538">
      <w:pPr>
        <w:pStyle w:val="ListParagraph"/>
        <w:numPr>
          <w:ilvl w:val="0"/>
          <w:numId w:val="23"/>
        </w:numPr>
        <w:tabs>
          <w:tab w:val="left" w:pos="920"/>
        </w:tabs>
        <w:rPr>
          <w:rFonts w:ascii="Symbol" w:eastAsia="Symbol" w:hAnsi="Symbol" w:cs="Symbol"/>
        </w:rPr>
      </w:pPr>
      <w:r w:rsidRPr="0083785C">
        <w:rPr>
          <w:rFonts w:eastAsia="Arial" w:cs="Arial"/>
        </w:rPr>
        <w:t>Building Regulations (Part L)</w:t>
      </w:r>
    </w:p>
    <w:p w14:paraId="235E977F" w14:textId="77777777" w:rsidR="006B5538" w:rsidRPr="0083785C" w:rsidRDefault="006B5538" w:rsidP="006B5538">
      <w:pPr>
        <w:pStyle w:val="ListParagraph"/>
        <w:numPr>
          <w:ilvl w:val="0"/>
          <w:numId w:val="23"/>
        </w:numPr>
        <w:tabs>
          <w:tab w:val="left" w:pos="920"/>
        </w:tabs>
        <w:spacing w:line="238" w:lineRule="auto"/>
        <w:rPr>
          <w:rFonts w:ascii="Symbol" w:eastAsia="Symbol" w:hAnsi="Symbol" w:cs="Symbol"/>
        </w:rPr>
      </w:pPr>
      <w:r w:rsidRPr="0083785C">
        <w:rPr>
          <w:rFonts w:eastAsia="Arial" w:cs="Arial"/>
        </w:rPr>
        <w:t>ACOP and Guidance L8: The control of legionella bacteria in water systems</w:t>
      </w:r>
    </w:p>
    <w:p w14:paraId="7EE6A046" w14:textId="77777777" w:rsidR="006B5538" w:rsidRPr="0083785C" w:rsidRDefault="006B5538" w:rsidP="006B5538">
      <w:pPr>
        <w:pStyle w:val="ListParagraph"/>
        <w:numPr>
          <w:ilvl w:val="0"/>
          <w:numId w:val="23"/>
        </w:numPr>
        <w:tabs>
          <w:tab w:val="left" w:pos="920"/>
        </w:tabs>
        <w:spacing w:line="238" w:lineRule="auto"/>
        <w:rPr>
          <w:rFonts w:ascii="Symbol" w:eastAsia="Symbol" w:hAnsi="Symbol" w:cs="Symbol"/>
        </w:rPr>
      </w:pPr>
      <w:r w:rsidRPr="0083785C">
        <w:rPr>
          <w:rFonts w:eastAsia="Arial" w:cs="Arial"/>
        </w:rPr>
        <w:t>Health and Safety at Work Act - 1974</w:t>
      </w:r>
    </w:p>
    <w:p w14:paraId="709FA605" w14:textId="77777777" w:rsidR="006B5538" w:rsidRPr="0083785C" w:rsidRDefault="006B5538" w:rsidP="006B5538">
      <w:pPr>
        <w:pStyle w:val="ListParagraph"/>
        <w:numPr>
          <w:ilvl w:val="0"/>
          <w:numId w:val="23"/>
        </w:numPr>
        <w:tabs>
          <w:tab w:val="left" w:pos="920"/>
        </w:tabs>
        <w:spacing w:line="239" w:lineRule="auto"/>
        <w:ind w:right="6"/>
        <w:rPr>
          <w:rFonts w:ascii="Symbol" w:eastAsia="Symbol" w:hAnsi="Symbol" w:cs="Symbol"/>
        </w:rPr>
      </w:pPr>
      <w:r w:rsidRPr="0083785C">
        <w:rPr>
          <w:rFonts w:eastAsia="Arial" w:cs="Arial"/>
        </w:rPr>
        <w:t>HSE Booklet L56 Safety in the Installation and Use of Gas Systems and Appliances (Approved Code of Practice and Guidance)</w:t>
      </w:r>
    </w:p>
    <w:p w14:paraId="37B1131D" w14:textId="77777777" w:rsidR="006B5538" w:rsidRPr="0083785C" w:rsidRDefault="006B5538" w:rsidP="006B5538">
      <w:pPr>
        <w:pStyle w:val="ListParagraph"/>
        <w:numPr>
          <w:ilvl w:val="0"/>
          <w:numId w:val="23"/>
        </w:numPr>
        <w:tabs>
          <w:tab w:val="left" w:pos="920"/>
        </w:tabs>
        <w:spacing w:line="238" w:lineRule="auto"/>
        <w:rPr>
          <w:rFonts w:ascii="Symbol" w:eastAsia="Symbol" w:hAnsi="Symbol" w:cs="Symbol"/>
        </w:rPr>
      </w:pPr>
      <w:r w:rsidRPr="0083785C">
        <w:rPr>
          <w:rFonts w:eastAsia="Arial" w:cs="Arial"/>
        </w:rPr>
        <w:t>Control of Asbestos Regulations 2012</w:t>
      </w:r>
    </w:p>
    <w:p w14:paraId="1F371EC5" w14:textId="77777777" w:rsidR="006B5538" w:rsidRPr="0083785C" w:rsidRDefault="006B5538" w:rsidP="006B5538">
      <w:pPr>
        <w:pStyle w:val="ListParagraph"/>
        <w:numPr>
          <w:ilvl w:val="0"/>
          <w:numId w:val="23"/>
        </w:numPr>
        <w:tabs>
          <w:tab w:val="left" w:pos="920"/>
        </w:tabs>
        <w:spacing w:line="238" w:lineRule="auto"/>
        <w:rPr>
          <w:rFonts w:ascii="Symbol" w:eastAsia="Symbol" w:hAnsi="Symbol" w:cs="Symbol"/>
        </w:rPr>
      </w:pPr>
      <w:r w:rsidRPr="0083785C">
        <w:rPr>
          <w:rFonts w:eastAsia="Arial" w:cs="Arial"/>
        </w:rPr>
        <w:t xml:space="preserve">HSE Guidance </w:t>
      </w:r>
      <w:proofErr w:type="gramStart"/>
      <w:r w:rsidRPr="0083785C">
        <w:rPr>
          <w:rFonts w:eastAsia="Arial" w:cs="Arial"/>
        </w:rPr>
        <w:t>in regard to</w:t>
      </w:r>
      <w:proofErr w:type="gramEnd"/>
      <w:r w:rsidRPr="0083785C">
        <w:rPr>
          <w:rFonts w:eastAsia="Arial" w:cs="Arial"/>
        </w:rPr>
        <w:t xml:space="preserve"> Asbestos including HSG264, HSG247 and HSG210</w:t>
      </w:r>
    </w:p>
    <w:p w14:paraId="20A4403D" w14:textId="77777777" w:rsidR="006B5538" w:rsidRPr="00A50006" w:rsidRDefault="006B5538" w:rsidP="006B5538">
      <w:pPr>
        <w:pStyle w:val="ListParagraph"/>
        <w:numPr>
          <w:ilvl w:val="0"/>
          <w:numId w:val="23"/>
        </w:numPr>
        <w:tabs>
          <w:tab w:val="left" w:pos="720"/>
        </w:tabs>
        <w:rPr>
          <w:rFonts w:ascii="Symbol" w:eastAsia="Symbol" w:hAnsi="Symbol" w:cs="Symbol"/>
          <w:sz w:val="20"/>
          <w:szCs w:val="20"/>
        </w:rPr>
      </w:pPr>
      <w:r w:rsidRPr="00A50006">
        <w:rPr>
          <w:rFonts w:eastAsia="Arial" w:cs="Arial"/>
        </w:rPr>
        <w:t>Plus, any other Legislative Requirements Applicable</w:t>
      </w:r>
    </w:p>
    <w:p w14:paraId="4AA574EB" w14:textId="77777777" w:rsidR="006B5538" w:rsidRDefault="006B5538" w:rsidP="006B5538">
      <w:pPr>
        <w:spacing w:line="20" w:lineRule="exact"/>
        <w:rPr>
          <w:sz w:val="20"/>
          <w:szCs w:val="20"/>
        </w:rPr>
      </w:pPr>
    </w:p>
    <w:p w14:paraId="48832793" w14:textId="77777777" w:rsidR="006B5538" w:rsidRDefault="006B5538" w:rsidP="006B5538">
      <w:pPr>
        <w:spacing w:line="20" w:lineRule="exact"/>
        <w:rPr>
          <w:sz w:val="20"/>
          <w:szCs w:val="20"/>
        </w:rPr>
      </w:pPr>
    </w:p>
    <w:p w14:paraId="089F45DA" w14:textId="1DD46ADB" w:rsidR="007356AF" w:rsidRPr="009B4138" w:rsidRDefault="007B415E" w:rsidP="006B5538">
      <w:pPr>
        <w:pStyle w:val="Heading1"/>
        <w:rPr>
          <w:rFonts w:eastAsia="Times New Roman"/>
        </w:rPr>
      </w:pPr>
      <w:bookmarkStart w:id="53" w:name="_Toc173511676"/>
      <w:r w:rsidRPr="009B4138">
        <w:rPr>
          <w:rFonts w:eastAsia="Times New Roman"/>
        </w:rPr>
        <w:t>6.0 Renewables</w:t>
      </w:r>
      <w:bookmarkEnd w:id="53"/>
    </w:p>
    <w:p w14:paraId="4016CCC1" w14:textId="3F0A7921" w:rsidR="009B4138" w:rsidRPr="009B4138" w:rsidRDefault="009B4138" w:rsidP="007356AF">
      <w:pPr>
        <w:shd w:val="clear" w:color="auto" w:fill="FFFFFF"/>
        <w:spacing w:before="100" w:beforeAutospacing="1" w:after="100" w:afterAutospacing="1"/>
        <w:rPr>
          <w:rFonts w:eastAsia="Times New Roman" w:cs="Arial"/>
          <w:color w:val="292929"/>
        </w:rPr>
      </w:pPr>
      <w:r w:rsidRPr="009B4138">
        <w:rPr>
          <w:rFonts w:eastAsia="Times New Roman" w:cs="Arial"/>
          <w:color w:val="292929"/>
        </w:rPr>
        <w:t xml:space="preserve">All </w:t>
      </w:r>
      <w:r>
        <w:rPr>
          <w:rFonts w:eastAsia="Times New Roman" w:cs="Arial"/>
          <w:color w:val="292929"/>
        </w:rPr>
        <w:t>estimated service level requirements are within the pricing document, below are a basic guide to inspection requirements however Consultants will be expected to provide their own inspection reports for the EMPLOYER’s comment as part of the mobilisation process.</w:t>
      </w:r>
    </w:p>
    <w:p w14:paraId="0B688581" w14:textId="44EBD413" w:rsidR="007356AF" w:rsidRPr="007356AF" w:rsidRDefault="007356AF" w:rsidP="006B5538">
      <w:pPr>
        <w:pStyle w:val="Heading2"/>
        <w:rPr>
          <w:rFonts w:eastAsia="Times New Roman"/>
        </w:rPr>
      </w:pPr>
      <w:bookmarkStart w:id="54" w:name="_Toc173511677"/>
      <w:r w:rsidRPr="007356AF">
        <w:rPr>
          <w:rFonts w:eastAsia="Times New Roman"/>
        </w:rPr>
        <w:t>6.1 Air Source Heat Pump Maintenance</w:t>
      </w:r>
      <w:bookmarkEnd w:id="54"/>
      <w:r w:rsidRPr="007356AF">
        <w:rPr>
          <w:rFonts w:eastAsia="Times New Roman"/>
        </w:rPr>
        <w:t xml:space="preserve"> </w:t>
      </w:r>
    </w:p>
    <w:p w14:paraId="5D5B0C4B" w14:textId="77777777" w:rsidR="00AE37C3" w:rsidRDefault="007B415E" w:rsidP="00AE37C3">
      <w:pPr>
        <w:shd w:val="clear" w:color="auto" w:fill="FFFFFF"/>
        <w:spacing w:before="100" w:beforeAutospacing="1" w:after="100" w:afterAutospacing="1"/>
        <w:rPr>
          <w:rFonts w:eastAsia="Times New Roman" w:cs="Arial"/>
        </w:rPr>
      </w:pPr>
      <w:r w:rsidRPr="00B36940">
        <w:rPr>
          <w:rFonts w:eastAsia="Times New Roman" w:cs="Arial"/>
        </w:rPr>
        <w:t xml:space="preserve">Tasks to be </w:t>
      </w:r>
      <w:r>
        <w:rPr>
          <w:rFonts w:eastAsia="Times New Roman" w:cs="Arial"/>
        </w:rPr>
        <w:t>checked and evidenced d</w:t>
      </w:r>
      <w:r w:rsidRPr="00B36940">
        <w:rPr>
          <w:rFonts w:eastAsia="Times New Roman" w:cs="Arial"/>
        </w:rPr>
        <w:t>uring an annual site inspection are as follows but not limited to:</w:t>
      </w:r>
    </w:p>
    <w:p w14:paraId="50D442BE" w14:textId="2DB03E84" w:rsidR="007B415E" w:rsidRPr="00AE37C3" w:rsidRDefault="007B415E" w:rsidP="00AE37C3">
      <w:pPr>
        <w:pStyle w:val="ListParagraph"/>
        <w:numPr>
          <w:ilvl w:val="0"/>
          <w:numId w:val="42"/>
        </w:numPr>
        <w:shd w:val="clear" w:color="auto" w:fill="FFFFFF"/>
        <w:spacing w:before="100" w:beforeAutospacing="1" w:after="100" w:afterAutospacing="1"/>
        <w:rPr>
          <w:rFonts w:eastAsia="Times New Roman" w:cs="Arial"/>
        </w:rPr>
      </w:pPr>
      <w:r w:rsidRPr="00AE37C3">
        <w:rPr>
          <w:rFonts w:eastAsia="Times New Roman" w:cs="Arial"/>
        </w:rPr>
        <w:t xml:space="preserve">Check installation against Manufacturer’s Instruction </w:t>
      </w:r>
    </w:p>
    <w:p w14:paraId="7A114A3D" w14:textId="77777777" w:rsidR="007B415E" w:rsidRDefault="007B415E" w:rsidP="007B415E">
      <w:pPr>
        <w:numPr>
          <w:ilvl w:val="0"/>
          <w:numId w:val="37"/>
        </w:numPr>
        <w:shd w:val="clear" w:color="auto" w:fill="FFFFFF"/>
        <w:spacing w:before="100" w:beforeAutospacing="1" w:after="100" w:afterAutospacing="1"/>
        <w:rPr>
          <w:rFonts w:eastAsia="Times New Roman" w:cs="Arial"/>
        </w:rPr>
      </w:pPr>
      <w:r>
        <w:rPr>
          <w:rFonts w:eastAsia="Times New Roman" w:cs="Arial"/>
        </w:rPr>
        <w:t>Make sure the Contractor has carried the following but not limited to and have provided evidence and complaint certification.</w:t>
      </w:r>
    </w:p>
    <w:p w14:paraId="550EC0E9" w14:textId="23143BC5" w:rsidR="007356AF" w:rsidRPr="00032887" w:rsidRDefault="007356AF" w:rsidP="007356AF">
      <w:pPr>
        <w:numPr>
          <w:ilvl w:val="0"/>
          <w:numId w:val="37"/>
        </w:numPr>
        <w:shd w:val="clear" w:color="auto" w:fill="FFFFFF"/>
        <w:spacing w:before="100" w:beforeAutospacing="1" w:after="100" w:afterAutospacing="1"/>
        <w:rPr>
          <w:rFonts w:eastAsia="Times New Roman" w:cs="Arial"/>
          <w:color w:val="292929"/>
        </w:rPr>
      </w:pPr>
      <w:r w:rsidRPr="00032887">
        <w:rPr>
          <w:rFonts w:eastAsia="Times New Roman" w:cs="Arial"/>
          <w:color w:val="292929"/>
        </w:rPr>
        <w:t xml:space="preserve">Inspect ducts, filters, blower, and indoor coil for dirt and other </w:t>
      </w:r>
      <w:r w:rsidR="003428E6" w:rsidRPr="00032887">
        <w:rPr>
          <w:rFonts w:eastAsia="Times New Roman" w:cs="Arial"/>
          <w:color w:val="292929"/>
        </w:rPr>
        <w:t>obstructions.</w:t>
      </w:r>
    </w:p>
    <w:p w14:paraId="320B7F51" w14:textId="69880401" w:rsidR="007356AF" w:rsidRPr="00032887" w:rsidRDefault="007356AF" w:rsidP="007356AF">
      <w:pPr>
        <w:numPr>
          <w:ilvl w:val="0"/>
          <w:numId w:val="37"/>
        </w:numPr>
        <w:shd w:val="clear" w:color="auto" w:fill="FFFFFF"/>
        <w:spacing w:before="100" w:beforeAutospacing="1" w:after="100" w:afterAutospacing="1"/>
        <w:rPr>
          <w:rFonts w:eastAsia="Times New Roman" w:cs="Arial"/>
          <w:color w:val="292929"/>
        </w:rPr>
      </w:pPr>
      <w:r w:rsidRPr="00032887">
        <w:rPr>
          <w:rFonts w:eastAsia="Times New Roman" w:cs="Arial"/>
          <w:color w:val="292929"/>
        </w:rPr>
        <w:t xml:space="preserve">Diagnose and seal duct </w:t>
      </w:r>
      <w:r w:rsidR="003428E6" w:rsidRPr="00032887">
        <w:rPr>
          <w:rFonts w:eastAsia="Times New Roman" w:cs="Arial"/>
          <w:color w:val="292929"/>
        </w:rPr>
        <w:t>leakage.</w:t>
      </w:r>
    </w:p>
    <w:p w14:paraId="7E2003A4" w14:textId="012D8617" w:rsidR="007356AF" w:rsidRPr="00032887" w:rsidRDefault="007356AF" w:rsidP="007356AF">
      <w:pPr>
        <w:numPr>
          <w:ilvl w:val="0"/>
          <w:numId w:val="37"/>
        </w:numPr>
        <w:shd w:val="clear" w:color="auto" w:fill="FFFFFF"/>
        <w:spacing w:before="100" w:beforeAutospacing="1" w:after="100" w:afterAutospacing="1"/>
        <w:rPr>
          <w:rFonts w:eastAsia="Times New Roman" w:cs="Arial"/>
          <w:color w:val="292929"/>
        </w:rPr>
      </w:pPr>
      <w:r w:rsidRPr="00032887">
        <w:rPr>
          <w:rFonts w:eastAsia="Times New Roman" w:cs="Arial"/>
          <w:color w:val="292929"/>
        </w:rPr>
        <w:t xml:space="preserve">Verify adequate airflow by </w:t>
      </w:r>
      <w:r w:rsidR="003428E6" w:rsidRPr="00032887">
        <w:rPr>
          <w:rFonts w:eastAsia="Times New Roman" w:cs="Arial"/>
          <w:color w:val="292929"/>
        </w:rPr>
        <w:t>measurement.</w:t>
      </w:r>
    </w:p>
    <w:p w14:paraId="2D3893C7" w14:textId="47B43866" w:rsidR="007356AF" w:rsidRPr="00032887" w:rsidRDefault="007356AF" w:rsidP="007356AF">
      <w:pPr>
        <w:numPr>
          <w:ilvl w:val="0"/>
          <w:numId w:val="37"/>
        </w:numPr>
        <w:shd w:val="clear" w:color="auto" w:fill="FFFFFF"/>
        <w:spacing w:before="100" w:beforeAutospacing="1" w:after="100" w:afterAutospacing="1"/>
        <w:rPr>
          <w:rFonts w:eastAsia="Times New Roman" w:cs="Arial"/>
          <w:color w:val="292929"/>
        </w:rPr>
      </w:pPr>
      <w:r w:rsidRPr="00032887">
        <w:rPr>
          <w:rFonts w:eastAsia="Times New Roman" w:cs="Arial"/>
          <w:color w:val="292929"/>
        </w:rPr>
        <w:t xml:space="preserve">Verify correct refrigerant charge by </w:t>
      </w:r>
      <w:r w:rsidR="003428E6" w:rsidRPr="00032887">
        <w:rPr>
          <w:rFonts w:eastAsia="Times New Roman" w:cs="Arial"/>
          <w:color w:val="292929"/>
        </w:rPr>
        <w:t>measurement.</w:t>
      </w:r>
    </w:p>
    <w:p w14:paraId="6E8A1407" w14:textId="443F8C7B" w:rsidR="007356AF" w:rsidRPr="00032887" w:rsidRDefault="007356AF" w:rsidP="007356AF">
      <w:pPr>
        <w:numPr>
          <w:ilvl w:val="0"/>
          <w:numId w:val="37"/>
        </w:numPr>
        <w:shd w:val="clear" w:color="auto" w:fill="FFFFFF"/>
        <w:spacing w:before="100" w:beforeAutospacing="1" w:after="100" w:afterAutospacing="1"/>
        <w:rPr>
          <w:rFonts w:eastAsia="Times New Roman" w:cs="Arial"/>
          <w:color w:val="292929"/>
        </w:rPr>
      </w:pPr>
      <w:r w:rsidRPr="00032887">
        <w:rPr>
          <w:rFonts w:eastAsia="Times New Roman" w:cs="Arial"/>
          <w:color w:val="292929"/>
        </w:rPr>
        <w:t xml:space="preserve">Check for refrigerant </w:t>
      </w:r>
      <w:r w:rsidR="003428E6" w:rsidRPr="00032887">
        <w:rPr>
          <w:rFonts w:eastAsia="Times New Roman" w:cs="Arial"/>
          <w:color w:val="292929"/>
        </w:rPr>
        <w:t>leaks.</w:t>
      </w:r>
    </w:p>
    <w:p w14:paraId="422F4F79" w14:textId="77777777" w:rsidR="007356AF" w:rsidRPr="00032887" w:rsidRDefault="007356AF" w:rsidP="007356AF">
      <w:pPr>
        <w:numPr>
          <w:ilvl w:val="0"/>
          <w:numId w:val="37"/>
        </w:numPr>
        <w:shd w:val="clear" w:color="auto" w:fill="FFFFFF"/>
        <w:spacing w:before="100" w:beforeAutospacing="1" w:after="100" w:afterAutospacing="1"/>
        <w:rPr>
          <w:rFonts w:eastAsia="Times New Roman" w:cs="Arial"/>
          <w:color w:val="292929"/>
        </w:rPr>
      </w:pPr>
      <w:r w:rsidRPr="00032887">
        <w:rPr>
          <w:rFonts w:eastAsia="Times New Roman" w:cs="Arial"/>
          <w:color w:val="292929"/>
        </w:rPr>
        <w:t>Inspect electric terminals, and, if necessary, clean and tighten connections, and apply nonconductive coating</w:t>
      </w:r>
    </w:p>
    <w:p w14:paraId="2C08A369" w14:textId="4E647C1F" w:rsidR="007356AF" w:rsidRPr="00032887" w:rsidRDefault="007356AF" w:rsidP="007356AF">
      <w:pPr>
        <w:numPr>
          <w:ilvl w:val="0"/>
          <w:numId w:val="37"/>
        </w:numPr>
        <w:shd w:val="clear" w:color="auto" w:fill="FFFFFF"/>
        <w:spacing w:before="100" w:beforeAutospacing="1" w:after="100" w:afterAutospacing="1"/>
        <w:rPr>
          <w:rFonts w:eastAsia="Times New Roman" w:cs="Arial"/>
          <w:color w:val="292929"/>
        </w:rPr>
      </w:pPr>
      <w:r w:rsidRPr="00032887">
        <w:rPr>
          <w:rFonts w:eastAsia="Times New Roman" w:cs="Arial"/>
          <w:color w:val="292929"/>
        </w:rPr>
        <w:t xml:space="preserve">Lubricate </w:t>
      </w:r>
      <w:r w:rsidR="003428E6" w:rsidRPr="00032887">
        <w:rPr>
          <w:rFonts w:eastAsia="Times New Roman" w:cs="Arial"/>
          <w:color w:val="292929"/>
        </w:rPr>
        <w:t>motors and</w:t>
      </w:r>
      <w:r w:rsidRPr="00032887">
        <w:rPr>
          <w:rFonts w:eastAsia="Times New Roman" w:cs="Arial"/>
          <w:color w:val="292929"/>
        </w:rPr>
        <w:t xml:space="preserve"> inspect belts for tightness and </w:t>
      </w:r>
      <w:r w:rsidR="003428E6" w:rsidRPr="00032887">
        <w:rPr>
          <w:rFonts w:eastAsia="Times New Roman" w:cs="Arial"/>
          <w:color w:val="292929"/>
        </w:rPr>
        <w:t>wear.</w:t>
      </w:r>
    </w:p>
    <w:p w14:paraId="6271AD70" w14:textId="69EDF276" w:rsidR="007356AF" w:rsidRPr="00032887" w:rsidRDefault="007356AF" w:rsidP="007356AF">
      <w:pPr>
        <w:numPr>
          <w:ilvl w:val="0"/>
          <w:numId w:val="37"/>
        </w:numPr>
        <w:shd w:val="clear" w:color="auto" w:fill="FFFFFF"/>
        <w:spacing w:before="100" w:beforeAutospacing="1" w:after="100" w:afterAutospacing="1"/>
        <w:rPr>
          <w:rFonts w:eastAsia="Times New Roman" w:cs="Arial"/>
          <w:color w:val="292929"/>
        </w:rPr>
      </w:pPr>
      <w:r w:rsidRPr="00032887">
        <w:rPr>
          <w:rFonts w:eastAsia="Times New Roman" w:cs="Arial"/>
          <w:color w:val="292929"/>
        </w:rPr>
        <w:t xml:space="preserve">Verify correct electric control, making sure that heating is locked out when the thermostat calls for cooling and </w:t>
      </w:r>
      <w:r w:rsidR="003428E6" w:rsidRPr="00032887">
        <w:rPr>
          <w:rFonts w:eastAsia="Times New Roman" w:cs="Arial"/>
          <w:color w:val="292929"/>
        </w:rPr>
        <w:t>vice versa.</w:t>
      </w:r>
    </w:p>
    <w:p w14:paraId="3E1787AA" w14:textId="3D41D529" w:rsidR="007356AF" w:rsidRDefault="007356AF" w:rsidP="007356AF">
      <w:pPr>
        <w:numPr>
          <w:ilvl w:val="0"/>
          <w:numId w:val="37"/>
        </w:numPr>
        <w:shd w:val="clear" w:color="auto" w:fill="FFFFFF"/>
        <w:spacing w:before="100" w:beforeAutospacing="1" w:after="100" w:afterAutospacing="1"/>
        <w:rPr>
          <w:rFonts w:eastAsia="Times New Roman" w:cs="Arial"/>
          <w:color w:val="292929"/>
        </w:rPr>
      </w:pPr>
      <w:r w:rsidRPr="00032887">
        <w:rPr>
          <w:rFonts w:eastAsia="Times New Roman" w:cs="Arial"/>
          <w:color w:val="292929"/>
        </w:rPr>
        <w:t xml:space="preserve">Verify correct thermostat </w:t>
      </w:r>
      <w:r w:rsidR="003428E6" w:rsidRPr="00032887">
        <w:rPr>
          <w:rFonts w:eastAsia="Times New Roman" w:cs="Arial"/>
          <w:color w:val="292929"/>
        </w:rPr>
        <w:t>operation.</w:t>
      </w:r>
    </w:p>
    <w:p w14:paraId="27BC66C4" w14:textId="77777777" w:rsidR="007356AF" w:rsidRDefault="007356AF" w:rsidP="007356AF">
      <w:pPr>
        <w:numPr>
          <w:ilvl w:val="0"/>
          <w:numId w:val="37"/>
        </w:numPr>
        <w:shd w:val="clear" w:color="auto" w:fill="FFFFFF"/>
        <w:spacing w:before="100" w:beforeAutospacing="1" w:after="100" w:afterAutospacing="1"/>
        <w:rPr>
          <w:rFonts w:eastAsia="Times New Roman" w:cs="Arial"/>
          <w:color w:val="292929"/>
        </w:rPr>
      </w:pPr>
      <w:r>
        <w:rPr>
          <w:rFonts w:eastAsia="Times New Roman" w:cs="Arial"/>
          <w:color w:val="292929"/>
        </w:rPr>
        <w:t>R</w:t>
      </w:r>
      <w:r w:rsidRPr="00032887">
        <w:rPr>
          <w:rFonts w:eastAsia="Times New Roman" w:cs="Arial"/>
          <w:color w:val="292929"/>
        </w:rPr>
        <w:t>ecord any issues, report issues back to the EMPLOYER/Contractor and follow rectification through to satisfactory completion.</w:t>
      </w:r>
    </w:p>
    <w:p w14:paraId="01BF3729" w14:textId="77777777" w:rsidR="007356AF" w:rsidRPr="003E25D1" w:rsidRDefault="007356AF" w:rsidP="007356AF">
      <w:pPr>
        <w:numPr>
          <w:ilvl w:val="0"/>
          <w:numId w:val="37"/>
        </w:numPr>
        <w:shd w:val="clear" w:color="auto" w:fill="FFFFFF"/>
        <w:spacing w:before="100" w:beforeAutospacing="1" w:after="100" w:afterAutospacing="1"/>
        <w:rPr>
          <w:rFonts w:eastAsia="Times New Roman" w:cs="Arial"/>
          <w:color w:val="292929"/>
        </w:rPr>
      </w:pPr>
      <w:r>
        <w:rPr>
          <w:rFonts w:eastAsia="Times New Roman" w:cs="Arial"/>
          <w:color w:val="292929"/>
        </w:rPr>
        <w:t>Provide photographic evidence of all assets and data plate information.</w:t>
      </w:r>
    </w:p>
    <w:p w14:paraId="1FB3DE16" w14:textId="55DDA097" w:rsidR="007356AF" w:rsidRPr="007356AF" w:rsidRDefault="007356AF" w:rsidP="006B5538">
      <w:pPr>
        <w:pStyle w:val="Heading2"/>
        <w:rPr>
          <w:rFonts w:eastAsia="Times New Roman"/>
        </w:rPr>
      </w:pPr>
      <w:bookmarkStart w:id="55" w:name="_Toc173511678"/>
      <w:r w:rsidRPr="007356AF">
        <w:rPr>
          <w:rFonts w:eastAsia="Times New Roman"/>
        </w:rPr>
        <w:t>6.2 Ground Source Heat Pump Maintenance</w:t>
      </w:r>
      <w:bookmarkEnd w:id="55"/>
      <w:r w:rsidRPr="007356AF">
        <w:rPr>
          <w:rFonts w:eastAsia="Times New Roman"/>
        </w:rPr>
        <w:t xml:space="preserve"> </w:t>
      </w:r>
    </w:p>
    <w:p w14:paraId="78CE4805" w14:textId="77777777" w:rsidR="007B415E" w:rsidRPr="00032887" w:rsidRDefault="007B415E" w:rsidP="00AE37C3">
      <w:pPr>
        <w:shd w:val="clear" w:color="auto" w:fill="FFFFFF"/>
        <w:spacing w:before="100" w:beforeAutospacing="1" w:after="100" w:afterAutospacing="1"/>
        <w:rPr>
          <w:rFonts w:eastAsia="Times New Roman" w:cs="Arial"/>
        </w:rPr>
      </w:pPr>
      <w:r w:rsidRPr="00B36940">
        <w:rPr>
          <w:rFonts w:eastAsia="Times New Roman" w:cs="Arial"/>
        </w:rPr>
        <w:t xml:space="preserve">Tasks to be </w:t>
      </w:r>
      <w:r>
        <w:rPr>
          <w:rFonts w:eastAsia="Times New Roman" w:cs="Arial"/>
        </w:rPr>
        <w:t>checked and evidenced d</w:t>
      </w:r>
      <w:r w:rsidRPr="00B36940">
        <w:rPr>
          <w:rFonts w:eastAsia="Times New Roman" w:cs="Arial"/>
        </w:rPr>
        <w:t>uring an annual site inspection are as follows but not limited to:</w:t>
      </w:r>
    </w:p>
    <w:p w14:paraId="1CADEF24" w14:textId="77777777" w:rsidR="007B415E" w:rsidRDefault="007B415E" w:rsidP="007B415E">
      <w:pPr>
        <w:numPr>
          <w:ilvl w:val="0"/>
          <w:numId w:val="38"/>
        </w:numPr>
        <w:shd w:val="clear" w:color="auto" w:fill="FFFFFF"/>
        <w:spacing w:before="100" w:beforeAutospacing="1" w:after="100" w:afterAutospacing="1"/>
        <w:rPr>
          <w:rFonts w:eastAsia="Times New Roman" w:cs="Arial"/>
        </w:rPr>
      </w:pPr>
      <w:r w:rsidRPr="00B36940">
        <w:rPr>
          <w:rFonts w:eastAsia="Times New Roman" w:cs="Arial"/>
        </w:rPr>
        <w:t xml:space="preserve">Check installation against Manufacturer’s Instruction </w:t>
      </w:r>
    </w:p>
    <w:p w14:paraId="57BBED5A" w14:textId="77777777" w:rsidR="007B415E" w:rsidRDefault="007B415E" w:rsidP="007B415E">
      <w:pPr>
        <w:numPr>
          <w:ilvl w:val="0"/>
          <w:numId w:val="38"/>
        </w:numPr>
        <w:shd w:val="clear" w:color="auto" w:fill="FFFFFF"/>
        <w:spacing w:before="100" w:beforeAutospacing="1" w:after="100" w:afterAutospacing="1"/>
        <w:rPr>
          <w:rFonts w:eastAsia="Times New Roman" w:cs="Arial"/>
        </w:rPr>
      </w:pPr>
      <w:r>
        <w:rPr>
          <w:rFonts w:eastAsia="Times New Roman" w:cs="Arial"/>
        </w:rPr>
        <w:t>Make sure the Contractor has carried the following but not limited to and have provided evidence and complaint certification.</w:t>
      </w:r>
    </w:p>
    <w:p w14:paraId="7832D9BF" w14:textId="1FAF3A37" w:rsidR="007356AF" w:rsidRPr="003E25D1" w:rsidRDefault="007356AF" w:rsidP="007356AF">
      <w:pPr>
        <w:pStyle w:val="ListParagraph"/>
        <w:numPr>
          <w:ilvl w:val="0"/>
          <w:numId w:val="38"/>
        </w:numPr>
        <w:shd w:val="clear" w:color="auto" w:fill="FFFFFF"/>
        <w:spacing w:before="100" w:beforeAutospacing="1" w:after="100" w:afterAutospacing="1"/>
        <w:rPr>
          <w:rFonts w:eastAsia="Times New Roman" w:cs="Arial"/>
          <w:b/>
          <w:bCs/>
          <w:u w:val="single"/>
        </w:rPr>
      </w:pPr>
      <w:r w:rsidRPr="003E25D1">
        <w:rPr>
          <w:rFonts w:eastAsia="Times New Roman" w:cs="Arial"/>
        </w:rPr>
        <w:t xml:space="preserve">Samples of thermal transfer fluid should be </w:t>
      </w:r>
      <w:r w:rsidR="003428E6" w:rsidRPr="003E25D1">
        <w:rPr>
          <w:rFonts w:eastAsia="Times New Roman" w:cs="Arial"/>
        </w:rPr>
        <w:t>taken,</w:t>
      </w:r>
      <w:r w:rsidRPr="003E25D1">
        <w:rPr>
          <w:rFonts w:eastAsia="Times New Roman" w:cs="Arial"/>
        </w:rPr>
        <w:t xml:space="preserve"> and the concentration of the antifreeze solution measured using a refractometer.</w:t>
      </w:r>
    </w:p>
    <w:p w14:paraId="7545F5E5" w14:textId="351409D4" w:rsidR="007356AF" w:rsidRPr="003E25D1" w:rsidRDefault="007B415E" w:rsidP="007356AF">
      <w:pPr>
        <w:pStyle w:val="ListParagraph"/>
        <w:numPr>
          <w:ilvl w:val="0"/>
          <w:numId w:val="38"/>
        </w:numPr>
        <w:shd w:val="clear" w:color="auto" w:fill="FFFFFF"/>
        <w:spacing w:before="100" w:beforeAutospacing="1" w:after="100" w:afterAutospacing="1"/>
        <w:rPr>
          <w:rFonts w:eastAsia="Times New Roman" w:cs="Arial"/>
          <w:b/>
          <w:bCs/>
          <w:u w:val="single"/>
        </w:rPr>
      </w:pPr>
      <w:r>
        <w:rPr>
          <w:rFonts w:eastAsia="Times New Roman" w:cs="Arial"/>
        </w:rPr>
        <w:t>Check and record t</w:t>
      </w:r>
      <w:r w:rsidR="007356AF" w:rsidRPr="003E25D1">
        <w:rPr>
          <w:rFonts w:eastAsia="Times New Roman" w:cs="Arial"/>
        </w:rPr>
        <w:t xml:space="preserve">he correct concentration of antifreeze solution </w:t>
      </w:r>
      <w:r w:rsidR="007356AF">
        <w:rPr>
          <w:rFonts w:eastAsia="Times New Roman" w:cs="Arial"/>
        </w:rPr>
        <w:t xml:space="preserve">and adjust to Manufacturer’s requirements, </w:t>
      </w:r>
      <w:r w:rsidR="007356AF" w:rsidRPr="003E25D1">
        <w:rPr>
          <w:rFonts w:eastAsia="Times New Roman" w:cs="Arial"/>
        </w:rPr>
        <w:t xml:space="preserve">is important as it will stop the system from freezing </w:t>
      </w:r>
      <w:r w:rsidR="00AE37C3" w:rsidRPr="003E25D1">
        <w:rPr>
          <w:rFonts w:eastAsia="Times New Roman" w:cs="Arial"/>
        </w:rPr>
        <w:t>and</w:t>
      </w:r>
      <w:r w:rsidR="007356AF" w:rsidRPr="003E25D1">
        <w:rPr>
          <w:rFonts w:eastAsia="Times New Roman" w:cs="Arial"/>
        </w:rPr>
        <w:t xml:space="preserve"> </w:t>
      </w:r>
      <w:r w:rsidR="007356AF" w:rsidRPr="003E25D1">
        <w:rPr>
          <w:rFonts w:eastAsia="Times New Roman" w:cs="Arial"/>
        </w:rPr>
        <w:lastRenderedPageBreak/>
        <w:t>prolong the lifespan of the circulation pump. The bacterial agent will ensure no bacterial growth occurs, thus further increasing the lifespan of the antifreeze.</w:t>
      </w:r>
    </w:p>
    <w:p w14:paraId="17F758C4" w14:textId="77777777" w:rsidR="007356AF" w:rsidRPr="003E25D1" w:rsidRDefault="007356AF" w:rsidP="007356AF">
      <w:pPr>
        <w:pStyle w:val="ListParagraph"/>
        <w:numPr>
          <w:ilvl w:val="0"/>
          <w:numId w:val="38"/>
        </w:numPr>
        <w:shd w:val="clear" w:color="auto" w:fill="FFFFFF"/>
        <w:spacing w:before="100" w:beforeAutospacing="1" w:after="100" w:afterAutospacing="1"/>
        <w:rPr>
          <w:rFonts w:eastAsia="Times New Roman" w:cs="Arial"/>
          <w:b/>
          <w:bCs/>
          <w:u w:val="single"/>
        </w:rPr>
      </w:pPr>
      <w:r w:rsidRPr="003E25D1">
        <w:rPr>
          <w:rFonts w:eastAsia="Times New Roman" w:cs="Arial"/>
        </w:rPr>
        <w:t xml:space="preserve">The manifold should be thoroughly inspected, checking that any insulation is still in good condition and the components are still fit for purpose. </w:t>
      </w:r>
      <w:r>
        <w:rPr>
          <w:rFonts w:eastAsia="Times New Roman" w:cs="Arial"/>
        </w:rPr>
        <w:t>M</w:t>
      </w:r>
      <w:r w:rsidRPr="003E25D1">
        <w:rPr>
          <w:rFonts w:eastAsia="Times New Roman" w:cs="Arial"/>
        </w:rPr>
        <w:t>anifolds should be checked for strain on pipework connections caused by ground settlement. It can take up to 12 months for any disturbed ground to fully settle and if any pipework is under strain this must be remedied.</w:t>
      </w:r>
    </w:p>
    <w:p w14:paraId="07151360" w14:textId="77777777" w:rsidR="007356AF" w:rsidRPr="003E25D1" w:rsidRDefault="007356AF" w:rsidP="007356AF">
      <w:pPr>
        <w:pStyle w:val="ListParagraph"/>
        <w:numPr>
          <w:ilvl w:val="0"/>
          <w:numId w:val="38"/>
        </w:numPr>
        <w:shd w:val="clear" w:color="auto" w:fill="FFFFFF"/>
        <w:spacing w:before="100" w:beforeAutospacing="1" w:after="100" w:afterAutospacing="1"/>
        <w:rPr>
          <w:rFonts w:eastAsia="Times New Roman" w:cs="Arial"/>
          <w:b/>
          <w:bCs/>
          <w:u w:val="single"/>
        </w:rPr>
      </w:pPr>
      <w:r w:rsidRPr="003E25D1">
        <w:rPr>
          <w:rFonts w:eastAsia="Times New Roman" w:cs="Arial"/>
        </w:rPr>
        <w:t>Ground array manifolds on the ground collector can suffer from condensation due to the low temperatures of the thermal transfer fluid, which if not properly controlled can cause damage.</w:t>
      </w:r>
    </w:p>
    <w:p w14:paraId="4E94F7E1" w14:textId="77777777" w:rsidR="007356AF" w:rsidRPr="003E25D1" w:rsidRDefault="007356AF" w:rsidP="007356AF">
      <w:pPr>
        <w:pStyle w:val="ListParagraph"/>
        <w:numPr>
          <w:ilvl w:val="0"/>
          <w:numId w:val="38"/>
        </w:numPr>
        <w:shd w:val="clear" w:color="auto" w:fill="FFFFFF"/>
        <w:spacing w:before="100" w:beforeAutospacing="1" w:after="100" w:afterAutospacing="1"/>
        <w:rPr>
          <w:rFonts w:eastAsia="Times New Roman" w:cs="Arial"/>
          <w:b/>
          <w:bCs/>
          <w:u w:val="single"/>
        </w:rPr>
      </w:pPr>
      <w:r w:rsidRPr="003E25D1">
        <w:rPr>
          <w:rFonts w:eastAsia="Times New Roman" w:cs="Arial"/>
        </w:rPr>
        <w:t>The pressure of the thermal transfer fluid within the ground array must be checked and increased if required. The recommended pressure is above 2 bar.</w:t>
      </w:r>
    </w:p>
    <w:p w14:paraId="43F660CF" w14:textId="77777777" w:rsidR="007356AF" w:rsidRDefault="007356AF" w:rsidP="007356AF">
      <w:pPr>
        <w:numPr>
          <w:ilvl w:val="0"/>
          <w:numId w:val="38"/>
        </w:numPr>
        <w:shd w:val="clear" w:color="auto" w:fill="FFFFFF"/>
        <w:spacing w:before="100" w:beforeAutospacing="1" w:after="100" w:afterAutospacing="1"/>
        <w:rPr>
          <w:rFonts w:eastAsia="Times New Roman" w:cs="Arial"/>
          <w:color w:val="292929"/>
        </w:rPr>
      </w:pPr>
      <w:r w:rsidRPr="003E25D1">
        <w:rPr>
          <w:rFonts w:eastAsia="Times New Roman" w:cs="Arial"/>
        </w:rPr>
        <w:t xml:space="preserve">Record any issues, report issues back to the EMPLOYER/Contractor </w:t>
      </w:r>
      <w:r w:rsidRPr="00032887">
        <w:rPr>
          <w:rFonts w:eastAsia="Times New Roman" w:cs="Arial"/>
          <w:color w:val="292929"/>
        </w:rPr>
        <w:t>and follow rectification through to satisfactory completion.</w:t>
      </w:r>
    </w:p>
    <w:p w14:paraId="44675658" w14:textId="1D2BA95E" w:rsidR="007356AF" w:rsidRPr="007B415E" w:rsidRDefault="007356AF" w:rsidP="007B415E">
      <w:pPr>
        <w:pStyle w:val="ListParagraph"/>
        <w:numPr>
          <w:ilvl w:val="0"/>
          <w:numId w:val="38"/>
        </w:numPr>
        <w:shd w:val="clear" w:color="auto" w:fill="FFFFFF"/>
        <w:spacing w:before="100" w:beforeAutospacing="1" w:after="100" w:afterAutospacing="1"/>
        <w:rPr>
          <w:rFonts w:eastAsia="Times New Roman" w:cs="Arial"/>
          <w:b/>
          <w:bCs/>
          <w:color w:val="292929"/>
          <w:u w:val="single"/>
        </w:rPr>
      </w:pPr>
      <w:r>
        <w:rPr>
          <w:rFonts w:eastAsia="Times New Roman" w:cs="Arial"/>
          <w:color w:val="292929"/>
        </w:rPr>
        <w:t xml:space="preserve">Provide photographic evidence of all assets and data plate </w:t>
      </w:r>
      <w:r w:rsidR="003428E6">
        <w:rPr>
          <w:rFonts w:eastAsia="Times New Roman" w:cs="Arial"/>
          <w:color w:val="292929"/>
        </w:rPr>
        <w:t>information.</w:t>
      </w:r>
    </w:p>
    <w:p w14:paraId="1E48F13D" w14:textId="0D40960E" w:rsidR="007356AF" w:rsidRPr="007356AF" w:rsidRDefault="007356AF" w:rsidP="006B5538">
      <w:pPr>
        <w:pStyle w:val="Heading2"/>
        <w:rPr>
          <w:rFonts w:eastAsia="Times New Roman"/>
        </w:rPr>
      </w:pPr>
      <w:bookmarkStart w:id="56" w:name="_Toc173511679"/>
      <w:r w:rsidRPr="007356AF">
        <w:rPr>
          <w:rFonts w:eastAsia="Times New Roman"/>
        </w:rPr>
        <w:t>6.</w:t>
      </w:r>
      <w:r w:rsidR="006B5538">
        <w:rPr>
          <w:rFonts w:eastAsia="Times New Roman"/>
        </w:rPr>
        <w:t>3</w:t>
      </w:r>
      <w:r w:rsidRPr="007356AF">
        <w:rPr>
          <w:rFonts w:eastAsia="Times New Roman"/>
        </w:rPr>
        <w:t xml:space="preserve"> Heating Distribution – in conjunction with ASHP or GSHP Installation visits</w:t>
      </w:r>
      <w:bookmarkEnd w:id="56"/>
    </w:p>
    <w:p w14:paraId="77130737" w14:textId="77777777" w:rsidR="007B415E" w:rsidRPr="00032887" w:rsidRDefault="007B415E" w:rsidP="00AE37C3">
      <w:pPr>
        <w:shd w:val="clear" w:color="auto" w:fill="FFFFFF"/>
        <w:spacing w:before="100" w:beforeAutospacing="1" w:after="100" w:afterAutospacing="1"/>
        <w:rPr>
          <w:rFonts w:eastAsia="Times New Roman" w:cs="Arial"/>
        </w:rPr>
      </w:pPr>
      <w:r w:rsidRPr="00B36940">
        <w:rPr>
          <w:rFonts w:eastAsia="Times New Roman" w:cs="Arial"/>
        </w:rPr>
        <w:t xml:space="preserve">Tasks to be </w:t>
      </w:r>
      <w:r>
        <w:rPr>
          <w:rFonts w:eastAsia="Times New Roman" w:cs="Arial"/>
        </w:rPr>
        <w:t>checked and evidenced d</w:t>
      </w:r>
      <w:r w:rsidRPr="00B36940">
        <w:rPr>
          <w:rFonts w:eastAsia="Times New Roman" w:cs="Arial"/>
        </w:rPr>
        <w:t>uring an annual site inspection are as follows but not limited to:</w:t>
      </w:r>
    </w:p>
    <w:p w14:paraId="3008CB6F" w14:textId="77777777" w:rsidR="007B415E" w:rsidRDefault="007B415E" w:rsidP="007B415E">
      <w:pPr>
        <w:numPr>
          <w:ilvl w:val="0"/>
          <w:numId w:val="39"/>
        </w:numPr>
        <w:shd w:val="clear" w:color="auto" w:fill="FFFFFF"/>
        <w:spacing w:before="100" w:beforeAutospacing="1" w:after="100" w:afterAutospacing="1"/>
        <w:rPr>
          <w:rFonts w:eastAsia="Times New Roman" w:cs="Arial"/>
        </w:rPr>
      </w:pPr>
      <w:r w:rsidRPr="00B36940">
        <w:rPr>
          <w:rFonts w:eastAsia="Times New Roman" w:cs="Arial"/>
        </w:rPr>
        <w:t xml:space="preserve">Check installation against Manufacturer’s Instruction </w:t>
      </w:r>
    </w:p>
    <w:p w14:paraId="5C711DF1" w14:textId="77777777" w:rsidR="007B415E" w:rsidRDefault="007B415E" w:rsidP="007B415E">
      <w:pPr>
        <w:numPr>
          <w:ilvl w:val="0"/>
          <w:numId w:val="39"/>
        </w:numPr>
        <w:shd w:val="clear" w:color="auto" w:fill="FFFFFF"/>
        <w:spacing w:before="100" w:beforeAutospacing="1" w:after="100" w:afterAutospacing="1"/>
        <w:rPr>
          <w:rFonts w:eastAsia="Times New Roman" w:cs="Arial"/>
        </w:rPr>
      </w:pPr>
      <w:r>
        <w:rPr>
          <w:rFonts w:eastAsia="Times New Roman" w:cs="Arial"/>
        </w:rPr>
        <w:t>Make sure the Contractor has carried the following but not limited to and have provided evidence and complaint certification.</w:t>
      </w:r>
    </w:p>
    <w:p w14:paraId="75DF6C66" w14:textId="77777777" w:rsidR="007356AF" w:rsidRPr="007356AF" w:rsidRDefault="007356AF" w:rsidP="007356AF">
      <w:pPr>
        <w:pStyle w:val="ListParagraph"/>
        <w:numPr>
          <w:ilvl w:val="0"/>
          <w:numId w:val="39"/>
        </w:numPr>
        <w:shd w:val="clear" w:color="auto" w:fill="FFFFFF"/>
        <w:spacing w:before="100" w:beforeAutospacing="1" w:after="100" w:afterAutospacing="1" w:line="285" w:lineRule="atLeast"/>
        <w:rPr>
          <w:rFonts w:eastAsia="Times New Roman" w:cs="Arial"/>
          <w:sz w:val="21"/>
          <w:szCs w:val="21"/>
        </w:rPr>
      </w:pPr>
      <w:r w:rsidRPr="007356AF">
        <w:rPr>
          <w:rFonts w:eastAsia="Times New Roman" w:cs="Arial"/>
          <w:sz w:val="21"/>
          <w:szCs w:val="21"/>
        </w:rPr>
        <w:t>Check the inhibitor levels and ensure no corrosion or degradation has occurred.</w:t>
      </w:r>
    </w:p>
    <w:p w14:paraId="174E82CA" w14:textId="77777777" w:rsidR="007356AF" w:rsidRPr="007356AF" w:rsidRDefault="007356AF" w:rsidP="007356AF">
      <w:pPr>
        <w:pStyle w:val="ListParagraph"/>
        <w:numPr>
          <w:ilvl w:val="0"/>
          <w:numId w:val="39"/>
        </w:numPr>
        <w:shd w:val="clear" w:color="auto" w:fill="FFFFFF"/>
        <w:spacing w:before="100" w:beforeAutospacing="1" w:after="100" w:afterAutospacing="1" w:line="285" w:lineRule="atLeast"/>
        <w:rPr>
          <w:rFonts w:eastAsia="Times New Roman" w:cs="Arial"/>
          <w:sz w:val="21"/>
          <w:szCs w:val="21"/>
        </w:rPr>
      </w:pPr>
      <w:r w:rsidRPr="007356AF">
        <w:rPr>
          <w:rFonts w:eastAsia="Times New Roman" w:cs="Arial"/>
          <w:sz w:val="21"/>
          <w:szCs w:val="21"/>
        </w:rPr>
        <w:t>Encourage your customer to regularly clean the convector fins of their radiators with a long-handled radiator brush or the nozzle attachment of a hoover.</w:t>
      </w:r>
    </w:p>
    <w:p w14:paraId="39FC2B11" w14:textId="77777777" w:rsidR="007356AF" w:rsidRPr="007356AF" w:rsidRDefault="007356AF" w:rsidP="007356AF">
      <w:pPr>
        <w:pStyle w:val="ListParagraph"/>
        <w:numPr>
          <w:ilvl w:val="0"/>
          <w:numId w:val="39"/>
        </w:numPr>
        <w:shd w:val="clear" w:color="auto" w:fill="FFFFFF"/>
        <w:spacing w:before="100" w:beforeAutospacing="1" w:after="100" w:afterAutospacing="1" w:line="285" w:lineRule="atLeast"/>
        <w:rPr>
          <w:rFonts w:eastAsia="Times New Roman" w:cs="Arial"/>
          <w:sz w:val="21"/>
          <w:szCs w:val="21"/>
        </w:rPr>
      </w:pPr>
      <w:r w:rsidRPr="007356AF">
        <w:rPr>
          <w:rFonts w:eastAsia="Times New Roman" w:cs="Arial"/>
          <w:sz w:val="21"/>
          <w:szCs w:val="21"/>
        </w:rPr>
        <w:t>Make sure that all pump valves and actuators on the system are functioning correctly.</w:t>
      </w:r>
    </w:p>
    <w:p w14:paraId="1A0D010C" w14:textId="77777777" w:rsidR="007356AF" w:rsidRPr="007356AF" w:rsidRDefault="007356AF" w:rsidP="007356AF">
      <w:pPr>
        <w:pStyle w:val="ListParagraph"/>
        <w:numPr>
          <w:ilvl w:val="0"/>
          <w:numId w:val="39"/>
        </w:numPr>
        <w:shd w:val="clear" w:color="auto" w:fill="FFFFFF"/>
        <w:spacing w:before="100" w:beforeAutospacing="1" w:after="100" w:afterAutospacing="1" w:line="285" w:lineRule="atLeast"/>
        <w:rPr>
          <w:rFonts w:eastAsia="Times New Roman" w:cs="Arial"/>
          <w:sz w:val="21"/>
          <w:szCs w:val="21"/>
        </w:rPr>
      </w:pPr>
      <w:r w:rsidRPr="007356AF">
        <w:rPr>
          <w:rFonts w:eastAsia="Times New Roman" w:cs="Arial"/>
          <w:sz w:val="21"/>
          <w:szCs w:val="21"/>
        </w:rPr>
        <w:t>Ensure all room stats and programmers are operating correctly and are programmed correctly.</w:t>
      </w:r>
    </w:p>
    <w:p w14:paraId="7FEDE2FA" w14:textId="77777777" w:rsidR="007356AF" w:rsidRPr="007356AF" w:rsidRDefault="007356AF" w:rsidP="007356AF">
      <w:pPr>
        <w:pStyle w:val="ListParagraph"/>
        <w:numPr>
          <w:ilvl w:val="0"/>
          <w:numId w:val="39"/>
        </w:numPr>
        <w:shd w:val="clear" w:color="auto" w:fill="FFFFFF"/>
        <w:spacing w:before="100" w:beforeAutospacing="1" w:after="100" w:afterAutospacing="1" w:line="285" w:lineRule="atLeast"/>
        <w:rPr>
          <w:rFonts w:eastAsia="Times New Roman" w:cs="Arial"/>
          <w:sz w:val="21"/>
          <w:szCs w:val="21"/>
        </w:rPr>
      </w:pPr>
      <w:r w:rsidRPr="007356AF">
        <w:rPr>
          <w:rFonts w:eastAsia="Times New Roman" w:cs="Arial"/>
          <w:sz w:val="21"/>
          <w:szCs w:val="21"/>
        </w:rPr>
        <w:t>If any components require a battery to function, check that the battery has charge.</w:t>
      </w:r>
    </w:p>
    <w:p w14:paraId="642984CF" w14:textId="77777777" w:rsidR="007356AF" w:rsidRPr="007356AF" w:rsidRDefault="007356AF" w:rsidP="007356AF">
      <w:pPr>
        <w:pStyle w:val="ListParagraph"/>
        <w:numPr>
          <w:ilvl w:val="0"/>
          <w:numId w:val="39"/>
        </w:numPr>
        <w:shd w:val="clear" w:color="auto" w:fill="FFFFFF"/>
        <w:spacing w:before="100" w:beforeAutospacing="1" w:after="100" w:afterAutospacing="1" w:line="285" w:lineRule="atLeast"/>
        <w:rPr>
          <w:rFonts w:eastAsia="Times New Roman" w:cs="Arial"/>
          <w:sz w:val="21"/>
          <w:szCs w:val="21"/>
        </w:rPr>
      </w:pPr>
      <w:r w:rsidRPr="007356AF">
        <w:rPr>
          <w:rFonts w:eastAsia="Times New Roman" w:cs="Arial"/>
          <w:sz w:val="21"/>
          <w:szCs w:val="21"/>
        </w:rPr>
        <w:t>If the system has filters or a Magna Clean, check that this is cleaned and/or serviced.</w:t>
      </w:r>
    </w:p>
    <w:p w14:paraId="27D8D9EF" w14:textId="77777777" w:rsidR="007356AF" w:rsidRPr="007356AF" w:rsidRDefault="007356AF" w:rsidP="007356AF">
      <w:pPr>
        <w:pStyle w:val="ListParagraph"/>
        <w:numPr>
          <w:ilvl w:val="0"/>
          <w:numId w:val="39"/>
        </w:numPr>
        <w:shd w:val="clear" w:color="auto" w:fill="FFFFFF"/>
        <w:spacing w:before="100" w:beforeAutospacing="1" w:after="100" w:afterAutospacing="1" w:line="285" w:lineRule="atLeast"/>
        <w:rPr>
          <w:rFonts w:eastAsia="Times New Roman" w:cs="Arial"/>
          <w:sz w:val="21"/>
          <w:szCs w:val="21"/>
        </w:rPr>
      </w:pPr>
      <w:r w:rsidRPr="007356AF">
        <w:rPr>
          <w:rFonts w:eastAsia="Times New Roman" w:cs="Arial"/>
          <w:sz w:val="21"/>
          <w:szCs w:val="21"/>
        </w:rPr>
        <w:t xml:space="preserve">Check the pressure of the ground and heating system. </w:t>
      </w:r>
    </w:p>
    <w:p w14:paraId="452D6C68" w14:textId="77777777" w:rsidR="007356AF" w:rsidRPr="007356AF" w:rsidRDefault="007356AF" w:rsidP="007356AF">
      <w:pPr>
        <w:pStyle w:val="ListParagraph"/>
        <w:numPr>
          <w:ilvl w:val="0"/>
          <w:numId w:val="39"/>
        </w:numPr>
        <w:shd w:val="clear" w:color="auto" w:fill="FFFFFF"/>
        <w:spacing w:before="100" w:beforeAutospacing="1" w:after="100" w:afterAutospacing="1" w:line="285" w:lineRule="atLeast"/>
        <w:rPr>
          <w:rFonts w:eastAsia="Times New Roman" w:cs="Arial"/>
          <w:sz w:val="21"/>
          <w:szCs w:val="21"/>
        </w:rPr>
      </w:pPr>
      <w:r w:rsidRPr="007356AF">
        <w:rPr>
          <w:rFonts w:eastAsia="Times New Roman" w:cs="Arial"/>
          <w:sz w:val="21"/>
          <w:szCs w:val="21"/>
        </w:rPr>
        <w:t>Perform a gas charge pressure check on the expansion vessel.</w:t>
      </w:r>
    </w:p>
    <w:p w14:paraId="7AA4AFAA" w14:textId="77777777" w:rsidR="007356AF" w:rsidRPr="007356AF" w:rsidRDefault="007356AF" w:rsidP="007356AF">
      <w:pPr>
        <w:pStyle w:val="ListParagraph"/>
        <w:numPr>
          <w:ilvl w:val="0"/>
          <w:numId w:val="39"/>
        </w:numPr>
        <w:shd w:val="clear" w:color="auto" w:fill="FFFFFF"/>
        <w:spacing w:before="100" w:beforeAutospacing="1" w:after="100" w:afterAutospacing="1" w:line="285" w:lineRule="atLeast"/>
        <w:rPr>
          <w:rFonts w:eastAsia="Times New Roman" w:cs="Arial"/>
          <w:sz w:val="21"/>
          <w:szCs w:val="21"/>
        </w:rPr>
      </w:pPr>
      <w:r w:rsidRPr="007356AF">
        <w:rPr>
          <w:rFonts w:eastAsia="Times New Roman" w:cs="Arial"/>
          <w:sz w:val="21"/>
          <w:szCs w:val="21"/>
        </w:rPr>
        <w:t>Check antifreeze concentration and health.</w:t>
      </w:r>
    </w:p>
    <w:p w14:paraId="1AF3FD74" w14:textId="77777777" w:rsidR="007356AF" w:rsidRPr="007356AF" w:rsidRDefault="007356AF" w:rsidP="007356AF">
      <w:pPr>
        <w:pStyle w:val="ListParagraph"/>
        <w:numPr>
          <w:ilvl w:val="0"/>
          <w:numId w:val="39"/>
        </w:numPr>
        <w:shd w:val="clear" w:color="auto" w:fill="FFFFFF"/>
        <w:spacing w:before="100" w:beforeAutospacing="1" w:after="100" w:afterAutospacing="1" w:line="285" w:lineRule="atLeast"/>
        <w:rPr>
          <w:rFonts w:eastAsia="Times New Roman" w:cs="Arial"/>
          <w:sz w:val="21"/>
          <w:szCs w:val="21"/>
        </w:rPr>
      </w:pPr>
      <w:r w:rsidRPr="007356AF">
        <w:rPr>
          <w:rFonts w:eastAsia="Times New Roman" w:cs="Arial"/>
        </w:rPr>
        <w:t>Record any issues, report issues back to the EMPLOYER/Contractor and follow rectification through to satisfactory completion.</w:t>
      </w:r>
    </w:p>
    <w:p w14:paraId="1D4F05D0" w14:textId="265F4298" w:rsidR="007356AF" w:rsidRPr="007356AF" w:rsidRDefault="007356AF" w:rsidP="007356AF">
      <w:pPr>
        <w:pStyle w:val="ListParagraph"/>
        <w:numPr>
          <w:ilvl w:val="0"/>
          <w:numId w:val="39"/>
        </w:numPr>
        <w:shd w:val="clear" w:color="auto" w:fill="FFFFFF"/>
        <w:spacing w:before="100" w:beforeAutospacing="1" w:after="100" w:afterAutospacing="1" w:line="285" w:lineRule="atLeast"/>
        <w:rPr>
          <w:rFonts w:eastAsia="Times New Roman" w:cs="Arial"/>
          <w:sz w:val="21"/>
          <w:szCs w:val="21"/>
        </w:rPr>
      </w:pPr>
      <w:r w:rsidRPr="007356AF">
        <w:rPr>
          <w:rFonts w:eastAsia="Times New Roman" w:cs="Arial"/>
        </w:rPr>
        <w:t xml:space="preserve">Provide photographic evidence of all assets and data plate </w:t>
      </w:r>
      <w:r w:rsidR="003428E6" w:rsidRPr="007356AF">
        <w:rPr>
          <w:rFonts w:eastAsia="Times New Roman" w:cs="Arial"/>
        </w:rPr>
        <w:t>information.</w:t>
      </w:r>
    </w:p>
    <w:p w14:paraId="7B9EB8A7" w14:textId="055049B5" w:rsidR="007356AF" w:rsidRPr="007356AF" w:rsidRDefault="007356AF" w:rsidP="006B5538">
      <w:pPr>
        <w:pStyle w:val="Heading2"/>
      </w:pPr>
      <w:bookmarkStart w:id="57" w:name="_Toc173511680"/>
      <w:r w:rsidRPr="007356AF">
        <w:t>6.</w:t>
      </w:r>
      <w:r w:rsidR="006B5538">
        <w:t>4</w:t>
      </w:r>
      <w:r w:rsidRPr="007356AF">
        <w:t xml:space="preserve"> Solar Panels</w:t>
      </w:r>
      <w:bookmarkEnd w:id="57"/>
    </w:p>
    <w:p w14:paraId="131ED26F" w14:textId="3FF532D1" w:rsidR="007356AF" w:rsidRPr="00032887" w:rsidRDefault="007356AF" w:rsidP="00AE37C3">
      <w:pPr>
        <w:shd w:val="clear" w:color="auto" w:fill="FFFFFF"/>
        <w:spacing w:before="100" w:beforeAutospacing="1" w:after="100" w:afterAutospacing="1"/>
        <w:rPr>
          <w:rFonts w:eastAsia="Times New Roman" w:cs="Arial"/>
        </w:rPr>
      </w:pPr>
      <w:r w:rsidRPr="00B36940">
        <w:rPr>
          <w:rFonts w:eastAsia="Times New Roman" w:cs="Arial"/>
        </w:rPr>
        <w:t xml:space="preserve">Tasks to be </w:t>
      </w:r>
      <w:r>
        <w:rPr>
          <w:rFonts w:eastAsia="Times New Roman" w:cs="Arial"/>
        </w:rPr>
        <w:t>checked and evidenced d</w:t>
      </w:r>
      <w:r w:rsidRPr="00B36940">
        <w:rPr>
          <w:rFonts w:eastAsia="Times New Roman" w:cs="Arial"/>
        </w:rPr>
        <w:t>uring an annual site inspection are as follows but not limited to:</w:t>
      </w:r>
    </w:p>
    <w:p w14:paraId="207BB83B" w14:textId="77777777" w:rsidR="007356AF" w:rsidRDefault="007356AF" w:rsidP="007356AF">
      <w:pPr>
        <w:numPr>
          <w:ilvl w:val="0"/>
          <w:numId w:val="39"/>
        </w:numPr>
        <w:shd w:val="clear" w:color="auto" w:fill="FFFFFF"/>
        <w:spacing w:before="100" w:beforeAutospacing="1" w:after="100" w:afterAutospacing="1"/>
        <w:rPr>
          <w:rFonts w:eastAsia="Times New Roman" w:cs="Arial"/>
        </w:rPr>
      </w:pPr>
      <w:r w:rsidRPr="00B36940">
        <w:rPr>
          <w:rFonts w:eastAsia="Times New Roman" w:cs="Arial"/>
        </w:rPr>
        <w:t xml:space="preserve">Check installation against Manufacturer’s Instruction </w:t>
      </w:r>
    </w:p>
    <w:p w14:paraId="13A73625" w14:textId="1D3CE698" w:rsidR="007356AF" w:rsidRDefault="007356AF" w:rsidP="007356AF">
      <w:pPr>
        <w:numPr>
          <w:ilvl w:val="0"/>
          <w:numId w:val="39"/>
        </w:numPr>
        <w:shd w:val="clear" w:color="auto" w:fill="FFFFFF"/>
        <w:spacing w:before="100" w:beforeAutospacing="1" w:after="100" w:afterAutospacing="1"/>
        <w:rPr>
          <w:rFonts w:eastAsia="Times New Roman" w:cs="Arial"/>
        </w:rPr>
      </w:pPr>
      <w:r>
        <w:rPr>
          <w:rFonts w:eastAsia="Times New Roman" w:cs="Arial"/>
        </w:rPr>
        <w:t>Make sure the Contractor has carried the following but not limited to and have provided evidence and complaint certification.</w:t>
      </w:r>
    </w:p>
    <w:p w14:paraId="455762FC" w14:textId="77777777" w:rsidR="007356AF" w:rsidRPr="00B36940" w:rsidRDefault="007356AF" w:rsidP="007356AF">
      <w:pPr>
        <w:numPr>
          <w:ilvl w:val="0"/>
          <w:numId w:val="39"/>
        </w:numPr>
        <w:shd w:val="clear" w:color="auto" w:fill="FFFFFF"/>
        <w:spacing w:before="100" w:beforeAutospacing="1" w:after="100" w:afterAutospacing="1"/>
        <w:rPr>
          <w:rFonts w:eastAsia="Times New Roman" w:cs="Arial"/>
        </w:rPr>
      </w:pPr>
      <w:r w:rsidRPr="00B36940">
        <w:rPr>
          <w:rFonts w:ascii="Roboto-Medium" w:eastAsia="Times New Roman" w:hAnsi="Roboto-Medium"/>
        </w:rPr>
        <w:t>Water:</w:t>
      </w:r>
      <w:r w:rsidRPr="00B36940">
        <w:rPr>
          <w:rFonts w:ascii="Roboto-Regular" w:eastAsia="Times New Roman" w:hAnsi="Roboto-Regular"/>
        </w:rPr>
        <w:t> Using pure and high-quality water, preferably distilled or deionized, is recommended to avoid the formation of mineral stains or deposits on the surface of the solar panels.</w:t>
      </w:r>
    </w:p>
    <w:p w14:paraId="447D3630" w14:textId="77777777" w:rsidR="007356AF" w:rsidRDefault="007356AF" w:rsidP="007356AF">
      <w:pPr>
        <w:numPr>
          <w:ilvl w:val="0"/>
          <w:numId w:val="39"/>
        </w:numPr>
        <w:shd w:val="clear" w:color="auto" w:fill="FFFFFF"/>
        <w:spacing w:before="100" w:beforeAutospacing="1" w:after="100" w:afterAutospacing="1"/>
        <w:rPr>
          <w:rFonts w:eastAsia="Times New Roman" w:cs="Arial"/>
        </w:rPr>
      </w:pPr>
      <w:r w:rsidRPr="00B36940">
        <w:rPr>
          <w:rFonts w:ascii="Roboto-Medium" w:eastAsia="Times New Roman" w:hAnsi="Roboto-Medium"/>
        </w:rPr>
        <w:lastRenderedPageBreak/>
        <w:t>Detergent: </w:t>
      </w:r>
      <w:r w:rsidRPr="00B36940">
        <w:rPr>
          <w:rFonts w:ascii="Roboto-Regular" w:eastAsia="Times New Roman" w:hAnsi="Roboto-Regular"/>
        </w:rPr>
        <w:t>Mild detergents are compatible with the materials used in the panels such as glass and protective coatings. Specific detergents for PV panels can also be used. Harsh chemicals such as abrasive cleaners or solvents should be avoided as they may corrode the materials, scratch the photovoltaic cells, or leave residue.</w:t>
      </w:r>
    </w:p>
    <w:p w14:paraId="1294A4B6" w14:textId="77777777" w:rsidR="007356AF" w:rsidRDefault="007356AF" w:rsidP="007356AF">
      <w:pPr>
        <w:numPr>
          <w:ilvl w:val="0"/>
          <w:numId w:val="39"/>
        </w:numPr>
        <w:shd w:val="clear" w:color="auto" w:fill="FFFFFF"/>
        <w:spacing w:before="100" w:beforeAutospacing="1" w:after="100" w:afterAutospacing="1"/>
        <w:rPr>
          <w:rFonts w:eastAsia="Times New Roman" w:cs="Arial"/>
        </w:rPr>
      </w:pPr>
      <w:r w:rsidRPr="00B36940">
        <w:rPr>
          <w:rFonts w:ascii="Roboto-Medium" w:eastAsia="Times New Roman" w:hAnsi="Roboto-Medium"/>
        </w:rPr>
        <w:t>Brushes, sponges, and cleaning tools:</w:t>
      </w:r>
      <w:r w:rsidRPr="00B36940">
        <w:rPr>
          <w:rFonts w:ascii="Roboto-Regular" w:eastAsia="Times New Roman" w:hAnsi="Roboto-Regular"/>
        </w:rPr>
        <w:t> Soft bristle brushes can be used to remove dirt from solar panels. Try not to press too hard to avoid scratching or damaging the surface. If you use sponges or cloths, choose microfiber as they remove dirt and debris without damaging the surface of the solar panels.</w:t>
      </w:r>
    </w:p>
    <w:p w14:paraId="6B7F825A" w14:textId="77777777" w:rsidR="007356AF" w:rsidRPr="00B36940" w:rsidRDefault="007356AF" w:rsidP="007356AF">
      <w:pPr>
        <w:numPr>
          <w:ilvl w:val="0"/>
          <w:numId w:val="39"/>
        </w:numPr>
        <w:shd w:val="clear" w:color="auto" w:fill="FFFFFF"/>
        <w:spacing w:before="100" w:beforeAutospacing="1" w:after="100" w:afterAutospacing="1"/>
        <w:rPr>
          <w:rFonts w:eastAsia="Times New Roman" w:cs="Arial"/>
        </w:rPr>
      </w:pPr>
      <w:r w:rsidRPr="00B36940">
        <w:rPr>
          <w:rFonts w:ascii="Roboto-Medium" w:eastAsia="Times New Roman" w:hAnsi="Roboto-Medium"/>
        </w:rPr>
        <w:t>Extendable handle: </w:t>
      </w:r>
      <w:r w:rsidRPr="00B36940">
        <w:rPr>
          <w:rFonts w:ascii="Roboto-Regular" w:eastAsia="Times New Roman" w:hAnsi="Roboto-Regular"/>
        </w:rPr>
        <w:t>PV installations are usually located on roofs, so it's convenient to use a telescopic pole or extendable handle to reach higher and more difficult areas. Safety is key to prevent possible accidents. If you can't clean the solar panels yourself, hiring a specialized professional service is recommended.</w:t>
      </w:r>
    </w:p>
    <w:p w14:paraId="15B8A54B" w14:textId="77777777" w:rsidR="007356AF" w:rsidRPr="00B36940" w:rsidRDefault="007356AF" w:rsidP="007356AF">
      <w:pPr>
        <w:pStyle w:val="ListParagraph"/>
        <w:numPr>
          <w:ilvl w:val="0"/>
          <w:numId w:val="39"/>
        </w:numPr>
        <w:shd w:val="clear" w:color="auto" w:fill="FFFFFF"/>
        <w:spacing w:before="100" w:beforeAutospacing="1" w:after="100" w:afterAutospacing="1" w:line="285" w:lineRule="atLeast"/>
        <w:rPr>
          <w:rFonts w:eastAsia="Times New Roman" w:cs="Arial"/>
          <w:sz w:val="21"/>
          <w:szCs w:val="21"/>
        </w:rPr>
      </w:pPr>
      <w:r w:rsidRPr="00B36940">
        <w:rPr>
          <w:rFonts w:eastAsia="Times New Roman" w:cs="Arial"/>
        </w:rPr>
        <w:t>Record any issues, report issues back to the EMPLOYER/Contractor and follow rectification through to satisfactory completion.</w:t>
      </w:r>
    </w:p>
    <w:p w14:paraId="67A9E59E" w14:textId="255B03FC" w:rsidR="007356AF" w:rsidRPr="00B36940" w:rsidRDefault="007356AF" w:rsidP="007356AF">
      <w:pPr>
        <w:pStyle w:val="ListParagraph"/>
        <w:numPr>
          <w:ilvl w:val="0"/>
          <w:numId w:val="39"/>
        </w:numPr>
        <w:shd w:val="clear" w:color="auto" w:fill="FFFFFF"/>
        <w:spacing w:before="100" w:beforeAutospacing="1" w:after="100" w:afterAutospacing="1" w:line="285" w:lineRule="atLeast"/>
        <w:rPr>
          <w:rFonts w:eastAsia="Times New Roman" w:cs="Arial"/>
          <w:sz w:val="21"/>
          <w:szCs w:val="21"/>
        </w:rPr>
      </w:pPr>
      <w:r w:rsidRPr="00B36940">
        <w:rPr>
          <w:rFonts w:eastAsia="Times New Roman" w:cs="Arial"/>
        </w:rPr>
        <w:t xml:space="preserve">Provide photographic evidence of all assets and data plate </w:t>
      </w:r>
      <w:r w:rsidR="003428E6" w:rsidRPr="00B36940">
        <w:rPr>
          <w:rFonts w:eastAsia="Times New Roman" w:cs="Arial"/>
        </w:rPr>
        <w:t>information.</w:t>
      </w:r>
    </w:p>
    <w:p w14:paraId="0C4C7D4F" w14:textId="77777777" w:rsidR="00D038E8" w:rsidRDefault="00D038E8" w:rsidP="00B75D2A">
      <w:pPr>
        <w:spacing w:line="272" w:lineRule="exact"/>
        <w:rPr>
          <w:sz w:val="20"/>
          <w:szCs w:val="20"/>
        </w:rPr>
      </w:pPr>
    </w:p>
    <w:p w14:paraId="46FB2A3E" w14:textId="77777777" w:rsidR="007356AF" w:rsidRDefault="007356AF" w:rsidP="00B75D2A">
      <w:pPr>
        <w:spacing w:line="272" w:lineRule="exact"/>
        <w:rPr>
          <w:sz w:val="20"/>
          <w:szCs w:val="20"/>
        </w:rPr>
      </w:pPr>
    </w:p>
    <w:p w14:paraId="6BDDDAB1" w14:textId="77777777" w:rsidR="007356AF" w:rsidRDefault="007356AF" w:rsidP="00B75D2A">
      <w:pPr>
        <w:spacing w:line="272" w:lineRule="exact"/>
        <w:rPr>
          <w:sz w:val="20"/>
          <w:szCs w:val="20"/>
        </w:rPr>
      </w:pPr>
    </w:p>
    <w:p w14:paraId="780078EB" w14:textId="77777777" w:rsidR="007356AF" w:rsidRDefault="007356AF" w:rsidP="00B75D2A">
      <w:pPr>
        <w:spacing w:line="272" w:lineRule="exact"/>
        <w:rPr>
          <w:sz w:val="20"/>
          <w:szCs w:val="20"/>
        </w:rPr>
      </w:pPr>
    </w:p>
    <w:p w14:paraId="3993D115" w14:textId="77777777" w:rsidR="007356AF" w:rsidRDefault="007356AF" w:rsidP="00B75D2A">
      <w:pPr>
        <w:spacing w:line="272" w:lineRule="exact"/>
        <w:rPr>
          <w:sz w:val="20"/>
          <w:szCs w:val="20"/>
        </w:rPr>
      </w:pPr>
    </w:p>
    <w:p w14:paraId="14F3AB78" w14:textId="77777777" w:rsidR="007356AF" w:rsidRDefault="007356AF" w:rsidP="00B75D2A">
      <w:pPr>
        <w:spacing w:line="272" w:lineRule="exact"/>
        <w:rPr>
          <w:sz w:val="20"/>
          <w:szCs w:val="20"/>
        </w:rPr>
      </w:pPr>
    </w:p>
    <w:p w14:paraId="6FB1265D" w14:textId="77777777" w:rsidR="007356AF" w:rsidRDefault="007356AF" w:rsidP="00B75D2A">
      <w:pPr>
        <w:spacing w:line="272" w:lineRule="exact"/>
        <w:rPr>
          <w:sz w:val="20"/>
          <w:szCs w:val="20"/>
        </w:rPr>
      </w:pPr>
    </w:p>
    <w:p w14:paraId="4918DEF7" w14:textId="77777777" w:rsidR="007356AF" w:rsidRDefault="007356AF" w:rsidP="00B75D2A">
      <w:pPr>
        <w:spacing w:line="272" w:lineRule="exact"/>
        <w:rPr>
          <w:sz w:val="20"/>
          <w:szCs w:val="20"/>
        </w:rPr>
      </w:pPr>
    </w:p>
    <w:sectPr w:rsidR="007356AF" w:rsidSect="00F71DBA">
      <w:pgSz w:w="11900" w:h="16838"/>
      <w:pgMar w:top="1440" w:right="1440" w:bottom="1440" w:left="1440" w:header="0" w:footer="0" w:gutter="0"/>
      <w:cols w:space="720" w:equalWidth="0">
        <w:col w:w="9026"/>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705A0" w14:textId="77777777" w:rsidR="001D5E83" w:rsidRDefault="001D5E83" w:rsidP="00E426FD">
      <w:r>
        <w:separator/>
      </w:r>
    </w:p>
  </w:endnote>
  <w:endnote w:type="continuationSeparator" w:id="0">
    <w:p w14:paraId="188AE7DA" w14:textId="77777777" w:rsidR="001D5E83" w:rsidRDefault="001D5E83" w:rsidP="00E4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Roboto-Medium">
    <w:altName w:val="Roboto"/>
    <w:panose1 w:val="00000000000000000000"/>
    <w:charset w:val="00"/>
    <w:family w:val="roman"/>
    <w:notTrueType/>
    <w:pitch w:val="default"/>
  </w:font>
  <w:font w:name="Roboto-Regular">
    <w:altName w:val="Robot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5921941"/>
      <w:docPartObj>
        <w:docPartGallery w:val="Page Numbers (Bottom of Page)"/>
        <w:docPartUnique/>
      </w:docPartObj>
    </w:sdtPr>
    <w:sdtEndPr/>
    <w:sdtContent>
      <w:p w14:paraId="5A3535E1" w14:textId="573EF3F5" w:rsidR="00F7615C" w:rsidRDefault="00F7615C">
        <w:pPr>
          <w:pStyle w:val="Footer"/>
          <w:jc w:val="right"/>
        </w:pPr>
        <w:r>
          <w:fldChar w:fldCharType="begin"/>
        </w:r>
        <w:r>
          <w:instrText>PAGE   \* MERGEFORMAT</w:instrText>
        </w:r>
        <w:r>
          <w:fldChar w:fldCharType="separate"/>
        </w:r>
        <w:r>
          <w:t>2</w:t>
        </w:r>
        <w:r>
          <w:fldChar w:fldCharType="end"/>
        </w:r>
      </w:p>
    </w:sdtContent>
  </w:sdt>
  <w:p w14:paraId="7ABFF3DD" w14:textId="77777777" w:rsidR="002B3689" w:rsidRDefault="002B3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F5798" w14:textId="77777777" w:rsidR="001D5E83" w:rsidRDefault="001D5E83" w:rsidP="00E426FD">
      <w:r>
        <w:separator/>
      </w:r>
    </w:p>
  </w:footnote>
  <w:footnote w:type="continuationSeparator" w:id="0">
    <w:p w14:paraId="33A16C4B" w14:textId="77777777" w:rsidR="001D5E83" w:rsidRDefault="001D5E83" w:rsidP="00E42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252572"/>
      <w:docPartObj>
        <w:docPartGallery w:val="Page Numbers (Top of Page)"/>
        <w:docPartUnique/>
      </w:docPartObj>
    </w:sdtPr>
    <w:sdtEndPr/>
    <w:sdtContent>
      <w:p w14:paraId="7F36BF5D" w14:textId="77777777" w:rsidR="002B3689" w:rsidRDefault="002B3689" w:rsidP="002B3689">
        <w:pPr>
          <w:pStyle w:val="Header"/>
          <w:jc w:val="center"/>
        </w:pPr>
      </w:p>
      <w:p w14:paraId="682D2AE9" w14:textId="6A84AEE7" w:rsidR="002B3689" w:rsidRDefault="00311D98" w:rsidP="002B3689">
        <w:pPr>
          <w:pStyle w:val="Header"/>
          <w:jc w:val="center"/>
        </w:pPr>
      </w:p>
    </w:sdtContent>
  </w:sdt>
  <w:sdt>
    <w:sdtPr>
      <w:id w:val="549578858"/>
      <w:docPartObj>
        <w:docPartGallery w:val="Page Numbers (Margins)"/>
        <w:docPartUnique/>
      </w:docPartObj>
    </w:sdtPr>
    <w:sdtEndPr/>
    <w:sdtContent>
      <w:p w14:paraId="4DE90CDA" w14:textId="77777777" w:rsidR="002B3689" w:rsidRDefault="002B3689">
        <w:pPr>
          <w:pStyle w:val="Header"/>
        </w:pPr>
      </w:p>
      <w:p w14:paraId="39D45464" w14:textId="4B74763E" w:rsidR="002B3689" w:rsidRDefault="00311D98">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187E"/>
    <w:multiLevelType w:val="hybridMultilevel"/>
    <w:tmpl w:val="9C5054F4"/>
    <w:lvl w:ilvl="0" w:tplc="AA787096">
      <w:start w:val="1"/>
      <w:numFmt w:val="decimal"/>
      <w:lvlText w:val="%1."/>
      <w:lvlJc w:val="left"/>
    </w:lvl>
    <w:lvl w:ilvl="1" w:tplc="9E8E4058">
      <w:numFmt w:val="decimal"/>
      <w:lvlText w:val=""/>
      <w:lvlJc w:val="left"/>
    </w:lvl>
    <w:lvl w:ilvl="2" w:tplc="F5704E44">
      <w:numFmt w:val="decimal"/>
      <w:lvlText w:val=""/>
      <w:lvlJc w:val="left"/>
    </w:lvl>
    <w:lvl w:ilvl="3" w:tplc="E9C24BDA">
      <w:numFmt w:val="decimal"/>
      <w:lvlText w:val=""/>
      <w:lvlJc w:val="left"/>
    </w:lvl>
    <w:lvl w:ilvl="4" w:tplc="62A842E8">
      <w:numFmt w:val="decimal"/>
      <w:lvlText w:val=""/>
      <w:lvlJc w:val="left"/>
    </w:lvl>
    <w:lvl w:ilvl="5" w:tplc="3C6C44C0">
      <w:numFmt w:val="decimal"/>
      <w:lvlText w:val=""/>
      <w:lvlJc w:val="left"/>
    </w:lvl>
    <w:lvl w:ilvl="6" w:tplc="FE5828A2">
      <w:numFmt w:val="decimal"/>
      <w:lvlText w:val=""/>
      <w:lvlJc w:val="left"/>
    </w:lvl>
    <w:lvl w:ilvl="7" w:tplc="3D66DDCC">
      <w:numFmt w:val="decimal"/>
      <w:lvlText w:val=""/>
      <w:lvlJc w:val="left"/>
    </w:lvl>
    <w:lvl w:ilvl="8" w:tplc="8B2EFE52">
      <w:numFmt w:val="decimal"/>
      <w:lvlText w:val=""/>
      <w:lvlJc w:val="left"/>
    </w:lvl>
  </w:abstractNum>
  <w:abstractNum w:abstractNumId="1" w15:restartNumberingAfterBreak="0">
    <w:nsid w:val="00004A80"/>
    <w:multiLevelType w:val="hybridMultilevel"/>
    <w:tmpl w:val="7FDA3972"/>
    <w:lvl w:ilvl="0" w:tplc="5BAAF038">
      <w:start w:val="1"/>
      <w:numFmt w:val="decimal"/>
      <w:lvlText w:val="%1."/>
      <w:lvlJc w:val="left"/>
    </w:lvl>
    <w:lvl w:ilvl="1" w:tplc="2F54364E">
      <w:numFmt w:val="decimal"/>
      <w:lvlText w:val=""/>
      <w:lvlJc w:val="left"/>
    </w:lvl>
    <w:lvl w:ilvl="2" w:tplc="B5307E9E">
      <w:numFmt w:val="decimal"/>
      <w:lvlText w:val=""/>
      <w:lvlJc w:val="left"/>
    </w:lvl>
    <w:lvl w:ilvl="3" w:tplc="105A987C">
      <w:numFmt w:val="decimal"/>
      <w:lvlText w:val=""/>
      <w:lvlJc w:val="left"/>
    </w:lvl>
    <w:lvl w:ilvl="4" w:tplc="5184C9F0">
      <w:numFmt w:val="decimal"/>
      <w:lvlText w:val=""/>
      <w:lvlJc w:val="left"/>
    </w:lvl>
    <w:lvl w:ilvl="5" w:tplc="9D4048EE">
      <w:numFmt w:val="decimal"/>
      <w:lvlText w:val=""/>
      <w:lvlJc w:val="left"/>
    </w:lvl>
    <w:lvl w:ilvl="6" w:tplc="33687588">
      <w:numFmt w:val="decimal"/>
      <w:lvlText w:val=""/>
      <w:lvlJc w:val="left"/>
    </w:lvl>
    <w:lvl w:ilvl="7" w:tplc="8012DB3E">
      <w:numFmt w:val="decimal"/>
      <w:lvlText w:val=""/>
      <w:lvlJc w:val="left"/>
    </w:lvl>
    <w:lvl w:ilvl="8" w:tplc="520C2BD8">
      <w:numFmt w:val="decimal"/>
      <w:lvlText w:val=""/>
      <w:lvlJc w:val="left"/>
    </w:lvl>
  </w:abstractNum>
  <w:abstractNum w:abstractNumId="2" w15:restartNumberingAfterBreak="0">
    <w:nsid w:val="00005772"/>
    <w:multiLevelType w:val="hybridMultilevel"/>
    <w:tmpl w:val="638A23B4"/>
    <w:lvl w:ilvl="0" w:tplc="1D2A515A">
      <w:start w:val="1"/>
      <w:numFmt w:val="decimal"/>
      <w:lvlText w:val="%1."/>
      <w:lvlJc w:val="left"/>
    </w:lvl>
    <w:lvl w:ilvl="1" w:tplc="46328282">
      <w:numFmt w:val="decimal"/>
      <w:lvlText w:val=""/>
      <w:lvlJc w:val="left"/>
    </w:lvl>
    <w:lvl w:ilvl="2" w:tplc="32BCCD3C">
      <w:numFmt w:val="decimal"/>
      <w:lvlText w:val=""/>
      <w:lvlJc w:val="left"/>
    </w:lvl>
    <w:lvl w:ilvl="3" w:tplc="FDFC72C4">
      <w:numFmt w:val="decimal"/>
      <w:lvlText w:val=""/>
      <w:lvlJc w:val="left"/>
    </w:lvl>
    <w:lvl w:ilvl="4" w:tplc="26DABBC4">
      <w:numFmt w:val="decimal"/>
      <w:lvlText w:val=""/>
      <w:lvlJc w:val="left"/>
    </w:lvl>
    <w:lvl w:ilvl="5" w:tplc="EB68893C">
      <w:numFmt w:val="decimal"/>
      <w:lvlText w:val=""/>
      <w:lvlJc w:val="left"/>
    </w:lvl>
    <w:lvl w:ilvl="6" w:tplc="5B1A7224">
      <w:numFmt w:val="decimal"/>
      <w:lvlText w:val=""/>
      <w:lvlJc w:val="left"/>
    </w:lvl>
    <w:lvl w:ilvl="7" w:tplc="3E0A5D4E">
      <w:numFmt w:val="decimal"/>
      <w:lvlText w:val=""/>
      <w:lvlJc w:val="left"/>
    </w:lvl>
    <w:lvl w:ilvl="8" w:tplc="14380DEC">
      <w:numFmt w:val="decimal"/>
      <w:lvlText w:val=""/>
      <w:lvlJc w:val="left"/>
    </w:lvl>
  </w:abstractNum>
  <w:abstractNum w:abstractNumId="3" w15:restartNumberingAfterBreak="0">
    <w:nsid w:val="0000692C"/>
    <w:multiLevelType w:val="hybridMultilevel"/>
    <w:tmpl w:val="D6A64898"/>
    <w:lvl w:ilvl="0" w:tplc="84BA620A">
      <w:start w:val="1"/>
      <w:numFmt w:val="decimal"/>
      <w:lvlText w:val="%1."/>
      <w:lvlJc w:val="left"/>
    </w:lvl>
    <w:lvl w:ilvl="1" w:tplc="8AD0DDDC">
      <w:numFmt w:val="decimal"/>
      <w:lvlText w:val=""/>
      <w:lvlJc w:val="left"/>
    </w:lvl>
    <w:lvl w:ilvl="2" w:tplc="DF24ED2C">
      <w:numFmt w:val="decimal"/>
      <w:lvlText w:val=""/>
      <w:lvlJc w:val="left"/>
    </w:lvl>
    <w:lvl w:ilvl="3" w:tplc="338A8670">
      <w:numFmt w:val="decimal"/>
      <w:lvlText w:val=""/>
      <w:lvlJc w:val="left"/>
    </w:lvl>
    <w:lvl w:ilvl="4" w:tplc="F2AC3CE6">
      <w:numFmt w:val="decimal"/>
      <w:lvlText w:val=""/>
      <w:lvlJc w:val="left"/>
    </w:lvl>
    <w:lvl w:ilvl="5" w:tplc="8E388528">
      <w:numFmt w:val="decimal"/>
      <w:lvlText w:val=""/>
      <w:lvlJc w:val="left"/>
    </w:lvl>
    <w:lvl w:ilvl="6" w:tplc="DCE4C46C">
      <w:numFmt w:val="decimal"/>
      <w:lvlText w:val=""/>
      <w:lvlJc w:val="left"/>
    </w:lvl>
    <w:lvl w:ilvl="7" w:tplc="FBC20B54">
      <w:numFmt w:val="decimal"/>
      <w:lvlText w:val=""/>
      <w:lvlJc w:val="left"/>
    </w:lvl>
    <w:lvl w:ilvl="8" w:tplc="0154507E">
      <w:numFmt w:val="decimal"/>
      <w:lvlText w:val=""/>
      <w:lvlJc w:val="left"/>
    </w:lvl>
  </w:abstractNum>
  <w:abstractNum w:abstractNumId="4" w15:restartNumberingAfterBreak="0">
    <w:nsid w:val="002B1233"/>
    <w:multiLevelType w:val="hybridMultilevel"/>
    <w:tmpl w:val="48A8A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5D4388"/>
    <w:multiLevelType w:val="hybridMultilevel"/>
    <w:tmpl w:val="EDD80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A3F4DAA"/>
    <w:multiLevelType w:val="hybridMultilevel"/>
    <w:tmpl w:val="90CE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7D64A7"/>
    <w:multiLevelType w:val="hybridMultilevel"/>
    <w:tmpl w:val="C24C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3792E"/>
    <w:multiLevelType w:val="multilevel"/>
    <w:tmpl w:val="4534692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CC0DAE"/>
    <w:multiLevelType w:val="hybridMultilevel"/>
    <w:tmpl w:val="E690A24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A863081"/>
    <w:multiLevelType w:val="hybridMultilevel"/>
    <w:tmpl w:val="9D925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8A1117"/>
    <w:multiLevelType w:val="hybridMultilevel"/>
    <w:tmpl w:val="44ACEA68"/>
    <w:lvl w:ilvl="0" w:tplc="399EB330">
      <w:start w:val="1"/>
      <w:numFmt w:val="decimal"/>
      <w:lvlText w:val="%1."/>
      <w:lvlJc w:val="left"/>
      <w:pPr>
        <w:ind w:left="720" w:hanging="360"/>
      </w:pPr>
      <w:rPr>
        <w:rFonts w:ascii="Arial" w:hAnsi="Arial" w:cs="Aria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187659"/>
    <w:multiLevelType w:val="hybridMultilevel"/>
    <w:tmpl w:val="FDE8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D613AB"/>
    <w:multiLevelType w:val="hybridMultilevel"/>
    <w:tmpl w:val="31F03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462F5"/>
    <w:multiLevelType w:val="hybridMultilevel"/>
    <w:tmpl w:val="3EA6B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4B7F88"/>
    <w:multiLevelType w:val="hybridMultilevel"/>
    <w:tmpl w:val="2EEED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A76918"/>
    <w:multiLevelType w:val="hybridMultilevel"/>
    <w:tmpl w:val="BD94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DE2EDC"/>
    <w:multiLevelType w:val="hybridMultilevel"/>
    <w:tmpl w:val="5F522F8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FD5573"/>
    <w:multiLevelType w:val="hybridMultilevel"/>
    <w:tmpl w:val="EF04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943CC"/>
    <w:multiLevelType w:val="multilevel"/>
    <w:tmpl w:val="9D56655E"/>
    <w:lvl w:ilvl="0">
      <w:start w:val="1"/>
      <w:numFmt w:val="decimal"/>
      <w:pStyle w:val="Anna1"/>
      <w:lvlText w:val="%1."/>
      <w:lvlJc w:val="left"/>
      <w:pPr>
        <w:ind w:left="360" w:hanging="360"/>
      </w:pPr>
      <w:rPr>
        <w:rFonts w:ascii="Arial" w:eastAsia="Calibri" w:hAnsi="Arial" w:cs="Arial" w:hint="default"/>
        <w:b/>
        <w:sz w:val="20"/>
        <w:szCs w:val="20"/>
      </w:rPr>
    </w:lvl>
    <w:lvl w:ilvl="1">
      <w:start w:val="1"/>
      <w:numFmt w:val="decimal"/>
      <w:pStyle w:val="Anna2"/>
      <w:lvlText w:val="%1.%2."/>
      <w:lvlJc w:val="left"/>
      <w:pPr>
        <w:ind w:left="857"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rabicLevel3"/>
      <w:lvlText w:val="%1.%2.%3."/>
      <w:lvlJc w:val="left"/>
      <w:pPr>
        <w:ind w:left="1224" w:hanging="504"/>
      </w:pPr>
      <w:rPr>
        <w:rFonts w:hint="default"/>
        <w:b w:val="0"/>
      </w:rPr>
    </w:lvl>
    <w:lvl w:ilvl="3">
      <w:start w:val="1"/>
      <w:numFmt w:val="decimal"/>
      <w:pStyle w:val="ArabicLevel4"/>
      <w:lvlText w:val="%1.%2.%3.%4."/>
      <w:lvlJc w:val="left"/>
      <w:pPr>
        <w:ind w:left="1728" w:hanging="648"/>
      </w:pPr>
      <w:rPr>
        <w:rFonts w:hint="default"/>
      </w:rPr>
    </w:lvl>
    <w:lvl w:ilvl="4">
      <w:start w:val="1"/>
      <w:numFmt w:val="decimal"/>
      <w:pStyle w:val="ArabicLevel5"/>
      <w:lvlText w:val="%1.%2.%3.%4.%5."/>
      <w:lvlJc w:val="left"/>
      <w:pPr>
        <w:ind w:left="2232" w:hanging="792"/>
      </w:pPr>
      <w:rPr>
        <w:rFonts w:hint="default"/>
      </w:rPr>
    </w:lvl>
    <w:lvl w:ilvl="5">
      <w:start w:val="1"/>
      <w:numFmt w:val="decimal"/>
      <w:pStyle w:val="ArabicLevel6"/>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C74571"/>
    <w:multiLevelType w:val="hybridMultilevel"/>
    <w:tmpl w:val="5874C89A"/>
    <w:lvl w:ilvl="0" w:tplc="4702AF0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743F66"/>
    <w:multiLevelType w:val="hybridMultilevel"/>
    <w:tmpl w:val="F5DC7D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3EBF6CE3"/>
    <w:multiLevelType w:val="hybridMultilevel"/>
    <w:tmpl w:val="3DFA0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E352C6"/>
    <w:multiLevelType w:val="multilevel"/>
    <w:tmpl w:val="7BFC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91AE8"/>
    <w:multiLevelType w:val="hybridMultilevel"/>
    <w:tmpl w:val="7FC89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2E7699F"/>
    <w:multiLevelType w:val="hybridMultilevel"/>
    <w:tmpl w:val="2BBE7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6D16C9"/>
    <w:multiLevelType w:val="hybridMultilevel"/>
    <w:tmpl w:val="FB20A20C"/>
    <w:lvl w:ilvl="0" w:tplc="FFFFFFFF">
      <w:start w:val="1"/>
      <w:numFmt w:val="decimal"/>
      <w:lvlText w:val="%1."/>
      <w:lvlJc w:val="left"/>
      <w:pPr>
        <w:ind w:left="2160" w:hanging="360"/>
      </w:pPr>
      <w:rPr>
        <w:rFonts w:ascii="Arial" w:hAnsi="Arial" w:cs="Arial" w:hint="default"/>
        <w:sz w:val="22"/>
      </w:rPr>
    </w:lvl>
    <w:lvl w:ilvl="1" w:tplc="399EB330">
      <w:start w:val="1"/>
      <w:numFmt w:val="decimal"/>
      <w:lvlText w:val="%2."/>
      <w:lvlJc w:val="left"/>
      <w:pPr>
        <w:ind w:left="644" w:hanging="360"/>
      </w:pPr>
      <w:rPr>
        <w:rFonts w:ascii="Arial" w:hAnsi="Arial" w:cs="Arial" w:hint="default"/>
        <w:sz w:val="22"/>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7" w15:restartNumberingAfterBreak="0">
    <w:nsid w:val="46EA3B2F"/>
    <w:multiLevelType w:val="hybridMultilevel"/>
    <w:tmpl w:val="5EAEC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D33A0"/>
    <w:multiLevelType w:val="hybridMultilevel"/>
    <w:tmpl w:val="84C02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B96888"/>
    <w:multiLevelType w:val="hybridMultilevel"/>
    <w:tmpl w:val="D70EF3E8"/>
    <w:lvl w:ilvl="0" w:tplc="25398763">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4C7157C3"/>
    <w:multiLevelType w:val="hybridMultilevel"/>
    <w:tmpl w:val="1A103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DB2F1D"/>
    <w:multiLevelType w:val="hybridMultilevel"/>
    <w:tmpl w:val="5CF80CE0"/>
    <w:lvl w:ilvl="0" w:tplc="0809000F">
      <w:start w:val="1"/>
      <w:numFmt w:val="decimal"/>
      <w:lvlText w:val="%1."/>
      <w:lvlJc w:val="left"/>
      <w:pPr>
        <w:ind w:left="720" w:hanging="360"/>
      </w:pPr>
    </w:lvl>
    <w:lvl w:ilvl="1" w:tplc="62E67B1E">
      <w:start w:val="1"/>
      <w:numFmt w:val="bullet"/>
      <w:lvlText w:val=""/>
      <w:lvlJc w:val="left"/>
      <w:pPr>
        <w:ind w:left="1440" w:hanging="360"/>
      </w:pPr>
      <w:rPr>
        <w:rFonts w:ascii="Wingdings" w:hAnsi="Wingdings" w:hint="default"/>
        <w:sz w:val="16"/>
        <w:szCs w:val="16"/>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5DB0C0C"/>
    <w:multiLevelType w:val="hybridMultilevel"/>
    <w:tmpl w:val="C45C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7D52A7"/>
    <w:multiLevelType w:val="multilevel"/>
    <w:tmpl w:val="5100DA1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8D3561"/>
    <w:multiLevelType w:val="hybridMultilevel"/>
    <w:tmpl w:val="52FA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5C7DAB"/>
    <w:multiLevelType w:val="hybridMultilevel"/>
    <w:tmpl w:val="D632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AD152E"/>
    <w:multiLevelType w:val="hybridMultilevel"/>
    <w:tmpl w:val="7502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AD417E"/>
    <w:multiLevelType w:val="hybridMultilevel"/>
    <w:tmpl w:val="A40A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F949C5"/>
    <w:multiLevelType w:val="multilevel"/>
    <w:tmpl w:val="A8C2B36A"/>
    <w:lvl w:ilvl="0">
      <w:start w:val="1"/>
      <w:numFmt w:val="decimal"/>
      <w:lvlText w:val="%1."/>
      <w:lvlJc w:val="left"/>
      <w:pPr>
        <w:ind w:left="927" w:hanging="360"/>
      </w:pPr>
    </w:lvl>
    <w:lvl w:ilvl="1">
      <w:start w:val="4"/>
      <w:numFmt w:val="decimal"/>
      <w:isLgl/>
      <w:lvlText w:val="%1.%2"/>
      <w:lvlJc w:val="left"/>
      <w:pPr>
        <w:ind w:left="939" w:hanging="372"/>
      </w:pPr>
      <w:rPr>
        <w:rFonts w:eastAsiaTheme="majorEastAsia" w:hint="default"/>
      </w:rPr>
    </w:lvl>
    <w:lvl w:ilvl="2">
      <w:start w:val="1"/>
      <w:numFmt w:val="decimal"/>
      <w:isLgl/>
      <w:lvlText w:val="%1.%2.%3"/>
      <w:lvlJc w:val="left"/>
      <w:pPr>
        <w:ind w:left="1287" w:hanging="720"/>
      </w:pPr>
      <w:rPr>
        <w:rFonts w:eastAsiaTheme="majorEastAsia" w:hint="default"/>
      </w:rPr>
    </w:lvl>
    <w:lvl w:ilvl="3">
      <w:start w:val="1"/>
      <w:numFmt w:val="decimal"/>
      <w:isLgl/>
      <w:lvlText w:val="%1.%2.%3.%4"/>
      <w:lvlJc w:val="left"/>
      <w:pPr>
        <w:ind w:left="1287" w:hanging="720"/>
      </w:pPr>
      <w:rPr>
        <w:rFonts w:eastAsiaTheme="majorEastAsia" w:hint="default"/>
      </w:rPr>
    </w:lvl>
    <w:lvl w:ilvl="4">
      <w:start w:val="1"/>
      <w:numFmt w:val="decimal"/>
      <w:isLgl/>
      <w:lvlText w:val="%1.%2.%3.%4.%5"/>
      <w:lvlJc w:val="left"/>
      <w:pPr>
        <w:ind w:left="1647" w:hanging="1080"/>
      </w:pPr>
      <w:rPr>
        <w:rFonts w:eastAsiaTheme="majorEastAsia" w:hint="default"/>
      </w:rPr>
    </w:lvl>
    <w:lvl w:ilvl="5">
      <w:start w:val="1"/>
      <w:numFmt w:val="decimal"/>
      <w:isLgl/>
      <w:lvlText w:val="%1.%2.%3.%4.%5.%6"/>
      <w:lvlJc w:val="left"/>
      <w:pPr>
        <w:ind w:left="1647" w:hanging="1080"/>
      </w:pPr>
      <w:rPr>
        <w:rFonts w:eastAsiaTheme="majorEastAsia" w:hint="default"/>
      </w:rPr>
    </w:lvl>
    <w:lvl w:ilvl="6">
      <w:start w:val="1"/>
      <w:numFmt w:val="decimal"/>
      <w:isLgl/>
      <w:lvlText w:val="%1.%2.%3.%4.%5.%6.%7"/>
      <w:lvlJc w:val="left"/>
      <w:pPr>
        <w:ind w:left="2007" w:hanging="1440"/>
      </w:pPr>
      <w:rPr>
        <w:rFonts w:eastAsiaTheme="majorEastAsia" w:hint="default"/>
      </w:rPr>
    </w:lvl>
    <w:lvl w:ilvl="7">
      <w:start w:val="1"/>
      <w:numFmt w:val="decimal"/>
      <w:isLgl/>
      <w:lvlText w:val="%1.%2.%3.%4.%5.%6.%7.%8"/>
      <w:lvlJc w:val="left"/>
      <w:pPr>
        <w:ind w:left="2007" w:hanging="1440"/>
      </w:pPr>
      <w:rPr>
        <w:rFonts w:eastAsiaTheme="majorEastAsia" w:hint="default"/>
      </w:rPr>
    </w:lvl>
    <w:lvl w:ilvl="8">
      <w:start w:val="1"/>
      <w:numFmt w:val="decimal"/>
      <w:isLgl/>
      <w:lvlText w:val="%1.%2.%3.%4.%5.%6.%7.%8.%9"/>
      <w:lvlJc w:val="left"/>
      <w:pPr>
        <w:ind w:left="2367" w:hanging="1800"/>
      </w:pPr>
      <w:rPr>
        <w:rFonts w:eastAsiaTheme="majorEastAsia" w:hint="default"/>
      </w:rPr>
    </w:lvl>
  </w:abstractNum>
  <w:abstractNum w:abstractNumId="39" w15:restartNumberingAfterBreak="0">
    <w:nsid w:val="74DA3384"/>
    <w:multiLevelType w:val="hybridMultilevel"/>
    <w:tmpl w:val="37669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11925"/>
    <w:multiLevelType w:val="hybridMultilevel"/>
    <w:tmpl w:val="C5328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0450685">
    <w:abstractNumId w:val="2"/>
  </w:num>
  <w:num w:numId="2" w16cid:durableId="843591410">
    <w:abstractNumId w:val="3"/>
  </w:num>
  <w:num w:numId="3" w16cid:durableId="1483160607">
    <w:abstractNumId w:val="1"/>
  </w:num>
  <w:num w:numId="4" w16cid:durableId="552618613">
    <w:abstractNumId w:val="0"/>
  </w:num>
  <w:num w:numId="5" w16cid:durableId="1013452690">
    <w:abstractNumId w:val="19"/>
  </w:num>
  <w:num w:numId="6" w16cid:durableId="132985500">
    <w:abstractNumId w:val="27"/>
  </w:num>
  <w:num w:numId="7" w16cid:durableId="1689868048">
    <w:abstractNumId w:val="32"/>
  </w:num>
  <w:num w:numId="8" w16cid:durableId="770977921">
    <w:abstractNumId w:val="7"/>
  </w:num>
  <w:num w:numId="9" w16cid:durableId="1809546426">
    <w:abstractNumId w:val="28"/>
  </w:num>
  <w:num w:numId="10" w16cid:durableId="719090520">
    <w:abstractNumId w:val="25"/>
  </w:num>
  <w:num w:numId="11" w16cid:durableId="2007516913">
    <w:abstractNumId w:val="30"/>
  </w:num>
  <w:num w:numId="12" w16cid:durableId="842358967">
    <w:abstractNumId w:val="12"/>
  </w:num>
  <w:num w:numId="13" w16cid:durableId="1538857358">
    <w:abstractNumId w:val="4"/>
  </w:num>
  <w:num w:numId="14" w16cid:durableId="150685604">
    <w:abstractNumId w:val="13"/>
  </w:num>
  <w:num w:numId="15" w16cid:durableId="311065465">
    <w:abstractNumId w:val="14"/>
  </w:num>
  <w:num w:numId="16" w16cid:durableId="1998028425">
    <w:abstractNumId w:val="10"/>
  </w:num>
  <w:num w:numId="17" w16cid:durableId="2137721163">
    <w:abstractNumId w:val="16"/>
  </w:num>
  <w:num w:numId="18" w16cid:durableId="1000963718">
    <w:abstractNumId w:val="18"/>
  </w:num>
  <w:num w:numId="19" w16cid:durableId="478032955">
    <w:abstractNumId w:val="35"/>
  </w:num>
  <w:num w:numId="20" w16cid:durableId="420372264">
    <w:abstractNumId w:val="34"/>
  </w:num>
  <w:num w:numId="21" w16cid:durableId="1451703567">
    <w:abstractNumId w:val="17"/>
  </w:num>
  <w:num w:numId="22" w16cid:durableId="701714319">
    <w:abstractNumId w:val="38"/>
  </w:num>
  <w:num w:numId="23" w16cid:durableId="713963247">
    <w:abstractNumId w:val="15"/>
  </w:num>
  <w:num w:numId="24" w16cid:durableId="186793663">
    <w:abstractNumId w:val="37"/>
  </w:num>
  <w:num w:numId="25" w16cid:durableId="1232809314">
    <w:abstractNumId w:val="11"/>
  </w:num>
  <w:num w:numId="26" w16cid:durableId="1123966444">
    <w:abstractNumId w:val="26"/>
  </w:num>
  <w:num w:numId="27" w16cid:durableId="1218659889">
    <w:abstractNumId w:val="40"/>
  </w:num>
  <w:num w:numId="28" w16cid:durableId="830486544">
    <w:abstractNumId w:val="6"/>
  </w:num>
  <w:num w:numId="29" w16cid:durableId="114564140">
    <w:abstractNumId w:val="24"/>
  </w:num>
  <w:num w:numId="30" w16cid:durableId="1205212520">
    <w:abstractNumId w:val="5"/>
  </w:num>
  <w:num w:numId="31" w16cid:durableId="1810433927">
    <w:abstractNumId w:val="29"/>
  </w:num>
  <w:num w:numId="32" w16cid:durableId="729427344">
    <w:abstractNumId w:val="31"/>
    <w:lvlOverride w:ilvl="0">
      <w:startOverride w:val="1"/>
    </w:lvlOverride>
    <w:lvlOverride w:ilvl="1"/>
    <w:lvlOverride w:ilvl="2"/>
    <w:lvlOverride w:ilvl="3"/>
    <w:lvlOverride w:ilvl="4"/>
    <w:lvlOverride w:ilvl="5"/>
    <w:lvlOverride w:ilvl="6"/>
    <w:lvlOverride w:ilvl="7"/>
    <w:lvlOverride w:ilvl="8"/>
  </w:num>
  <w:num w:numId="33" w16cid:durableId="1496920105">
    <w:abstractNumId w:val="20"/>
  </w:num>
  <w:num w:numId="34" w16cid:durableId="1656644937">
    <w:abstractNumId w:val="31"/>
  </w:num>
  <w:num w:numId="35" w16cid:durableId="603147906">
    <w:abstractNumId w:val="33"/>
  </w:num>
  <w:num w:numId="36" w16cid:durableId="1485315693">
    <w:abstractNumId w:val="39"/>
  </w:num>
  <w:num w:numId="37" w16cid:durableId="1576160821">
    <w:abstractNumId w:val="23"/>
  </w:num>
  <w:num w:numId="38" w16cid:durableId="877932948">
    <w:abstractNumId w:val="22"/>
  </w:num>
  <w:num w:numId="39" w16cid:durableId="821846657">
    <w:abstractNumId w:val="21"/>
  </w:num>
  <w:num w:numId="40" w16cid:durableId="838696874">
    <w:abstractNumId w:val="8"/>
  </w:num>
  <w:num w:numId="41" w16cid:durableId="475538083">
    <w:abstractNumId w:val="9"/>
  </w:num>
  <w:num w:numId="42" w16cid:durableId="115492981">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E8"/>
    <w:rsid w:val="0000641F"/>
    <w:rsid w:val="00017981"/>
    <w:rsid w:val="00022E45"/>
    <w:rsid w:val="00023541"/>
    <w:rsid w:val="000274E1"/>
    <w:rsid w:val="00053F96"/>
    <w:rsid w:val="00061D6F"/>
    <w:rsid w:val="00061EA2"/>
    <w:rsid w:val="000918D0"/>
    <w:rsid w:val="000B6418"/>
    <w:rsid w:val="000C13D2"/>
    <w:rsid w:val="000C3DA6"/>
    <w:rsid w:val="000D1576"/>
    <w:rsid w:val="000F6513"/>
    <w:rsid w:val="000F6A70"/>
    <w:rsid w:val="00102628"/>
    <w:rsid w:val="0017474F"/>
    <w:rsid w:val="001874A4"/>
    <w:rsid w:val="001C4D89"/>
    <w:rsid w:val="001C6FE1"/>
    <w:rsid w:val="001D5E83"/>
    <w:rsid w:val="001E6D47"/>
    <w:rsid w:val="001F75A4"/>
    <w:rsid w:val="002101D9"/>
    <w:rsid w:val="00213361"/>
    <w:rsid w:val="0023118C"/>
    <w:rsid w:val="002469F5"/>
    <w:rsid w:val="00255A02"/>
    <w:rsid w:val="00295C3B"/>
    <w:rsid w:val="002A3668"/>
    <w:rsid w:val="002B3689"/>
    <w:rsid w:val="002E4F79"/>
    <w:rsid w:val="00311D98"/>
    <w:rsid w:val="003260EB"/>
    <w:rsid w:val="003428E6"/>
    <w:rsid w:val="00343493"/>
    <w:rsid w:val="003502B7"/>
    <w:rsid w:val="0035218B"/>
    <w:rsid w:val="00373E86"/>
    <w:rsid w:val="00382AC7"/>
    <w:rsid w:val="00394996"/>
    <w:rsid w:val="003A74CB"/>
    <w:rsid w:val="003C21AB"/>
    <w:rsid w:val="003F3ABD"/>
    <w:rsid w:val="0042124D"/>
    <w:rsid w:val="00442173"/>
    <w:rsid w:val="00454F6F"/>
    <w:rsid w:val="00456DB2"/>
    <w:rsid w:val="00464C37"/>
    <w:rsid w:val="00477B9E"/>
    <w:rsid w:val="004917B9"/>
    <w:rsid w:val="004B7908"/>
    <w:rsid w:val="004C61C3"/>
    <w:rsid w:val="004E6D23"/>
    <w:rsid w:val="004E7AEE"/>
    <w:rsid w:val="004F68A9"/>
    <w:rsid w:val="00500D4F"/>
    <w:rsid w:val="00507DEC"/>
    <w:rsid w:val="00584E1B"/>
    <w:rsid w:val="005B0A0D"/>
    <w:rsid w:val="005B14D1"/>
    <w:rsid w:val="00613A3D"/>
    <w:rsid w:val="00652305"/>
    <w:rsid w:val="00653A25"/>
    <w:rsid w:val="00686290"/>
    <w:rsid w:val="006B338C"/>
    <w:rsid w:val="006B5538"/>
    <w:rsid w:val="006F3F36"/>
    <w:rsid w:val="007061A4"/>
    <w:rsid w:val="007078C3"/>
    <w:rsid w:val="007356AF"/>
    <w:rsid w:val="00761ECE"/>
    <w:rsid w:val="00774BD2"/>
    <w:rsid w:val="0078534A"/>
    <w:rsid w:val="00787FB3"/>
    <w:rsid w:val="00794815"/>
    <w:rsid w:val="00794A87"/>
    <w:rsid w:val="00795E80"/>
    <w:rsid w:val="007978B3"/>
    <w:rsid w:val="007B415E"/>
    <w:rsid w:val="007D30B0"/>
    <w:rsid w:val="00810FFD"/>
    <w:rsid w:val="00821B34"/>
    <w:rsid w:val="0083785C"/>
    <w:rsid w:val="0087681F"/>
    <w:rsid w:val="008A2050"/>
    <w:rsid w:val="008E1F55"/>
    <w:rsid w:val="008E4430"/>
    <w:rsid w:val="00900B9C"/>
    <w:rsid w:val="00930315"/>
    <w:rsid w:val="00934B2E"/>
    <w:rsid w:val="009367A9"/>
    <w:rsid w:val="00941E9F"/>
    <w:rsid w:val="009746E1"/>
    <w:rsid w:val="009A4B55"/>
    <w:rsid w:val="009B4138"/>
    <w:rsid w:val="00A01C66"/>
    <w:rsid w:val="00A1078B"/>
    <w:rsid w:val="00A4381F"/>
    <w:rsid w:val="00A50006"/>
    <w:rsid w:val="00A626F2"/>
    <w:rsid w:val="00A70F5E"/>
    <w:rsid w:val="00AB3C37"/>
    <w:rsid w:val="00AC0EF7"/>
    <w:rsid w:val="00AD6ACF"/>
    <w:rsid w:val="00AE37C3"/>
    <w:rsid w:val="00AF3A17"/>
    <w:rsid w:val="00B317F1"/>
    <w:rsid w:val="00B548E1"/>
    <w:rsid w:val="00B75D2A"/>
    <w:rsid w:val="00B80E6F"/>
    <w:rsid w:val="00BB0492"/>
    <w:rsid w:val="00BB6BA5"/>
    <w:rsid w:val="00BE0DEE"/>
    <w:rsid w:val="00BF3A97"/>
    <w:rsid w:val="00C1327C"/>
    <w:rsid w:val="00C137BB"/>
    <w:rsid w:val="00C318FC"/>
    <w:rsid w:val="00C36708"/>
    <w:rsid w:val="00C878A7"/>
    <w:rsid w:val="00C9379A"/>
    <w:rsid w:val="00CA1273"/>
    <w:rsid w:val="00CA333A"/>
    <w:rsid w:val="00CC1F93"/>
    <w:rsid w:val="00CD4024"/>
    <w:rsid w:val="00CE5902"/>
    <w:rsid w:val="00CE6521"/>
    <w:rsid w:val="00D038E8"/>
    <w:rsid w:val="00D05601"/>
    <w:rsid w:val="00D6064A"/>
    <w:rsid w:val="00D6557C"/>
    <w:rsid w:val="00D7433A"/>
    <w:rsid w:val="00D7624C"/>
    <w:rsid w:val="00D8583B"/>
    <w:rsid w:val="00DF778C"/>
    <w:rsid w:val="00E01976"/>
    <w:rsid w:val="00E20C8D"/>
    <w:rsid w:val="00E426FD"/>
    <w:rsid w:val="00E57659"/>
    <w:rsid w:val="00E822B0"/>
    <w:rsid w:val="00E864EE"/>
    <w:rsid w:val="00EB2574"/>
    <w:rsid w:val="00EB3D85"/>
    <w:rsid w:val="00ED1945"/>
    <w:rsid w:val="00EF1B2D"/>
    <w:rsid w:val="00EF331E"/>
    <w:rsid w:val="00EF5C91"/>
    <w:rsid w:val="00F453ED"/>
    <w:rsid w:val="00F50E7F"/>
    <w:rsid w:val="00F649AA"/>
    <w:rsid w:val="00F71DBA"/>
    <w:rsid w:val="00F7615C"/>
    <w:rsid w:val="00F94387"/>
    <w:rsid w:val="00FB2850"/>
    <w:rsid w:val="00FC0776"/>
    <w:rsid w:val="00FC6DF5"/>
    <w:rsid w:val="00FF1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6F98A"/>
  <w15:docId w15:val="{8401D5D4-DF2E-459E-9B5D-3CA0B37A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B9C"/>
    <w:rPr>
      <w:rFonts w:ascii="Arial" w:hAnsi="Arial"/>
    </w:rPr>
  </w:style>
  <w:style w:type="paragraph" w:styleId="Heading1">
    <w:name w:val="heading 1"/>
    <w:basedOn w:val="Normal"/>
    <w:next w:val="Normal"/>
    <w:link w:val="Heading1Char"/>
    <w:uiPriority w:val="9"/>
    <w:qFormat/>
    <w:rsid w:val="002B3689"/>
    <w:pPr>
      <w:keepNext/>
      <w:keepLines/>
      <w:spacing w:before="2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2B3689"/>
    <w:pPr>
      <w:keepNext/>
      <w:keepLines/>
      <w:spacing w:before="40"/>
      <w:outlineLvl w:val="1"/>
    </w:pPr>
    <w:rPr>
      <w:rFonts w:eastAsiaTheme="majorEastAsia" w:cstheme="majorBidi"/>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6FD"/>
    <w:pPr>
      <w:tabs>
        <w:tab w:val="center" w:pos="4513"/>
        <w:tab w:val="right" w:pos="9026"/>
      </w:tabs>
    </w:pPr>
  </w:style>
  <w:style w:type="character" w:customStyle="1" w:styleId="HeaderChar">
    <w:name w:val="Header Char"/>
    <w:basedOn w:val="DefaultParagraphFont"/>
    <w:link w:val="Header"/>
    <w:uiPriority w:val="99"/>
    <w:rsid w:val="00E426FD"/>
  </w:style>
  <w:style w:type="paragraph" w:styleId="Footer">
    <w:name w:val="footer"/>
    <w:basedOn w:val="Normal"/>
    <w:link w:val="FooterChar"/>
    <w:uiPriority w:val="99"/>
    <w:unhideWhenUsed/>
    <w:rsid w:val="00E426FD"/>
    <w:pPr>
      <w:tabs>
        <w:tab w:val="center" w:pos="4513"/>
        <w:tab w:val="right" w:pos="9026"/>
      </w:tabs>
    </w:pPr>
  </w:style>
  <w:style w:type="character" w:customStyle="1" w:styleId="FooterChar">
    <w:name w:val="Footer Char"/>
    <w:basedOn w:val="DefaultParagraphFont"/>
    <w:link w:val="Footer"/>
    <w:uiPriority w:val="99"/>
    <w:rsid w:val="00E426FD"/>
  </w:style>
  <w:style w:type="paragraph" w:customStyle="1" w:styleId="Default">
    <w:name w:val="Default"/>
    <w:rsid w:val="008E4430"/>
    <w:pPr>
      <w:autoSpaceDE w:val="0"/>
      <w:autoSpaceDN w:val="0"/>
      <w:adjustRightInd w:val="0"/>
    </w:pPr>
    <w:rPr>
      <w:rFonts w:ascii="Tahoma" w:eastAsiaTheme="minorHAnsi" w:hAnsi="Tahoma" w:cs="Tahoma"/>
      <w:color w:val="000000"/>
      <w:sz w:val="24"/>
      <w:szCs w:val="24"/>
      <w:lang w:eastAsia="en-US"/>
    </w:rPr>
  </w:style>
  <w:style w:type="paragraph" w:customStyle="1" w:styleId="Anna1">
    <w:name w:val="Anna 1"/>
    <w:basedOn w:val="Normal"/>
    <w:link w:val="Anna1Char"/>
    <w:qFormat/>
    <w:rsid w:val="008E4430"/>
    <w:pPr>
      <w:numPr>
        <w:numId w:val="5"/>
      </w:numPr>
      <w:tabs>
        <w:tab w:val="left" w:pos="851"/>
      </w:tabs>
      <w:spacing w:before="240" w:after="240" w:line="360" w:lineRule="auto"/>
    </w:pPr>
    <w:rPr>
      <w:rFonts w:ascii="Calibri" w:eastAsia="Calibri" w:hAnsi="Calibri"/>
      <w:b/>
      <w:sz w:val="24"/>
      <w:lang w:eastAsia="en-US"/>
    </w:rPr>
  </w:style>
  <w:style w:type="character" w:customStyle="1" w:styleId="Anna1Char">
    <w:name w:val="Anna 1 Char"/>
    <w:link w:val="Anna1"/>
    <w:rsid w:val="008E4430"/>
    <w:rPr>
      <w:rFonts w:ascii="Calibri" w:eastAsia="Calibri" w:hAnsi="Calibri"/>
      <w:b/>
      <w:sz w:val="24"/>
      <w:lang w:eastAsia="en-US"/>
    </w:rPr>
  </w:style>
  <w:style w:type="paragraph" w:customStyle="1" w:styleId="Anna2">
    <w:name w:val="Anna2"/>
    <w:basedOn w:val="Anna1"/>
    <w:qFormat/>
    <w:rsid w:val="008E4430"/>
    <w:pPr>
      <w:numPr>
        <w:ilvl w:val="1"/>
      </w:numPr>
      <w:tabs>
        <w:tab w:val="num" w:pos="360"/>
        <w:tab w:val="num" w:pos="1080"/>
      </w:tabs>
      <w:ind w:left="1080" w:hanging="360"/>
    </w:pPr>
    <w:rPr>
      <w:szCs w:val="24"/>
    </w:rPr>
  </w:style>
  <w:style w:type="paragraph" w:customStyle="1" w:styleId="ArabicLevel3">
    <w:name w:val="Arabic_Level 3"/>
    <w:basedOn w:val="Normal"/>
    <w:next w:val="Normal"/>
    <w:uiPriority w:val="99"/>
    <w:rsid w:val="008E4430"/>
    <w:pPr>
      <w:numPr>
        <w:ilvl w:val="2"/>
        <w:numId w:val="5"/>
      </w:numPr>
      <w:tabs>
        <w:tab w:val="left" w:pos="2016"/>
        <w:tab w:val="left" w:pos="3024"/>
        <w:tab w:val="left" w:pos="4032"/>
        <w:tab w:val="left" w:pos="5040"/>
        <w:tab w:val="left" w:pos="6048"/>
        <w:tab w:val="left" w:pos="7056"/>
        <w:tab w:val="left" w:pos="8064"/>
        <w:tab w:val="right" w:pos="9029"/>
      </w:tabs>
      <w:bidi/>
      <w:spacing w:after="240" w:line="276" w:lineRule="auto"/>
      <w:jc w:val="both"/>
      <w:outlineLvl w:val="2"/>
    </w:pPr>
    <w:rPr>
      <w:rFonts w:eastAsia="Times New Roman" w:cs="Arial"/>
      <w:sz w:val="24"/>
      <w:szCs w:val="24"/>
      <w:lang w:bidi="ar-EG"/>
    </w:rPr>
  </w:style>
  <w:style w:type="paragraph" w:customStyle="1" w:styleId="ArabicLevel4">
    <w:name w:val="Arabic_Level 4"/>
    <w:basedOn w:val="Normal"/>
    <w:next w:val="Normal"/>
    <w:uiPriority w:val="99"/>
    <w:rsid w:val="008E4430"/>
    <w:pPr>
      <w:numPr>
        <w:ilvl w:val="3"/>
        <w:numId w:val="5"/>
      </w:numPr>
      <w:tabs>
        <w:tab w:val="num" w:pos="2693"/>
        <w:tab w:val="left" w:pos="3024"/>
        <w:tab w:val="left" w:pos="4032"/>
        <w:tab w:val="left" w:pos="5040"/>
        <w:tab w:val="left" w:pos="6048"/>
        <w:tab w:val="left" w:pos="7056"/>
        <w:tab w:val="left" w:pos="8064"/>
        <w:tab w:val="right" w:pos="9029"/>
      </w:tabs>
      <w:bidi/>
      <w:spacing w:after="240" w:line="276" w:lineRule="auto"/>
      <w:ind w:left="360" w:hanging="708"/>
      <w:jc w:val="both"/>
      <w:outlineLvl w:val="3"/>
    </w:pPr>
    <w:rPr>
      <w:rFonts w:eastAsia="Times New Roman" w:cs="Arial"/>
      <w:sz w:val="24"/>
      <w:szCs w:val="24"/>
      <w:lang w:bidi="ar-EG"/>
    </w:rPr>
  </w:style>
  <w:style w:type="paragraph" w:customStyle="1" w:styleId="ArabicLevel5">
    <w:name w:val="Arabic_Level 5"/>
    <w:basedOn w:val="Normal"/>
    <w:next w:val="Normal"/>
    <w:uiPriority w:val="99"/>
    <w:rsid w:val="008E4430"/>
    <w:pPr>
      <w:numPr>
        <w:ilvl w:val="4"/>
        <w:numId w:val="5"/>
      </w:numPr>
      <w:tabs>
        <w:tab w:val="num" w:pos="2693"/>
        <w:tab w:val="left" w:pos="3024"/>
        <w:tab w:val="left" w:pos="4032"/>
        <w:tab w:val="left" w:pos="5040"/>
        <w:tab w:val="left" w:pos="6048"/>
        <w:tab w:val="left" w:pos="7056"/>
        <w:tab w:val="left" w:pos="8064"/>
        <w:tab w:val="right" w:pos="9029"/>
      </w:tabs>
      <w:bidi/>
      <w:spacing w:after="240" w:line="276" w:lineRule="auto"/>
      <w:ind w:left="360" w:hanging="708"/>
      <w:jc w:val="both"/>
      <w:outlineLvl w:val="4"/>
    </w:pPr>
    <w:rPr>
      <w:rFonts w:eastAsia="Times New Roman" w:cs="Arial"/>
      <w:sz w:val="24"/>
      <w:szCs w:val="24"/>
      <w:lang w:bidi="ar-EG"/>
    </w:rPr>
  </w:style>
  <w:style w:type="paragraph" w:customStyle="1" w:styleId="ArabicLevel6">
    <w:name w:val="Arabic_Level 6"/>
    <w:basedOn w:val="Normal"/>
    <w:next w:val="Normal"/>
    <w:uiPriority w:val="99"/>
    <w:rsid w:val="008E4430"/>
    <w:pPr>
      <w:numPr>
        <w:ilvl w:val="5"/>
        <w:numId w:val="5"/>
      </w:numPr>
      <w:tabs>
        <w:tab w:val="num" w:pos="2693"/>
        <w:tab w:val="left" w:pos="3024"/>
        <w:tab w:val="left" w:pos="4032"/>
        <w:tab w:val="left" w:pos="5040"/>
        <w:tab w:val="left" w:pos="6048"/>
        <w:tab w:val="left" w:pos="7056"/>
        <w:tab w:val="left" w:pos="8064"/>
        <w:tab w:val="right" w:pos="9029"/>
      </w:tabs>
      <w:bidi/>
      <w:spacing w:after="240" w:line="276" w:lineRule="auto"/>
      <w:ind w:left="360" w:hanging="708"/>
      <w:jc w:val="both"/>
      <w:outlineLvl w:val="5"/>
    </w:pPr>
    <w:rPr>
      <w:rFonts w:eastAsia="Times New Roman" w:cs="Arial"/>
      <w:sz w:val="24"/>
      <w:szCs w:val="24"/>
      <w:lang w:bidi="ar-EG"/>
    </w:rPr>
  </w:style>
  <w:style w:type="paragraph" w:styleId="ListParagraph">
    <w:name w:val="List Paragraph"/>
    <w:basedOn w:val="Normal"/>
    <w:link w:val="ListParagraphChar"/>
    <w:uiPriority w:val="34"/>
    <w:qFormat/>
    <w:rsid w:val="008E4430"/>
    <w:pPr>
      <w:ind w:left="720"/>
      <w:contextualSpacing/>
    </w:pPr>
  </w:style>
  <w:style w:type="character" w:customStyle="1" w:styleId="Heading1Char">
    <w:name w:val="Heading 1 Char"/>
    <w:basedOn w:val="DefaultParagraphFont"/>
    <w:link w:val="Heading1"/>
    <w:uiPriority w:val="9"/>
    <w:rsid w:val="002B3689"/>
    <w:rPr>
      <w:rFonts w:ascii="Arial" w:eastAsiaTheme="majorEastAsia" w:hAnsi="Arial" w:cstheme="majorBidi"/>
      <w:b/>
      <w:sz w:val="28"/>
      <w:szCs w:val="32"/>
      <w:u w:val="single"/>
    </w:rPr>
  </w:style>
  <w:style w:type="character" w:customStyle="1" w:styleId="Heading2Char">
    <w:name w:val="Heading 2 Char"/>
    <w:basedOn w:val="DefaultParagraphFont"/>
    <w:link w:val="Heading2"/>
    <w:uiPriority w:val="9"/>
    <w:rsid w:val="002B3689"/>
    <w:rPr>
      <w:rFonts w:ascii="Arial" w:eastAsiaTheme="majorEastAsia" w:hAnsi="Arial" w:cstheme="majorBidi"/>
      <w:b/>
      <w:szCs w:val="26"/>
      <w:u w:val="single"/>
    </w:rPr>
  </w:style>
  <w:style w:type="paragraph" w:styleId="TOCHeading">
    <w:name w:val="TOC Heading"/>
    <w:basedOn w:val="Heading1"/>
    <w:next w:val="Normal"/>
    <w:uiPriority w:val="39"/>
    <w:unhideWhenUsed/>
    <w:qFormat/>
    <w:rsid w:val="0000641F"/>
    <w:pPr>
      <w:spacing w:line="259" w:lineRule="auto"/>
      <w:outlineLvl w:val="9"/>
    </w:pPr>
    <w:rPr>
      <w:rFonts w:asciiTheme="majorHAnsi" w:hAnsiTheme="majorHAnsi"/>
      <w:b w:val="0"/>
      <w:sz w:val="32"/>
      <w:u w:val="none"/>
    </w:rPr>
  </w:style>
  <w:style w:type="paragraph" w:styleId="TOC1">
    <w:name w:val="toc 1"/>
    <w:basedOn w:val="Normal"/>
    <w:next w:val="Normal"/>
    <w:autoRedefine/>
    <w:uiPriority w:val="39"/>
    <w:unhideWhenUsed/>
    <w:rsid w:val="0000641F"/>
    <w:pPr>
      <w:spacing w:after="100"/>
    </w:pPr>
  </w:style>
  <w:style w:type="paragraph" w:styleId="TOC2">
    <w:name w:val="toc 2"/>
    <w:basedOn w:val="Normal"/>
    <w:next w:val="Normal"/>
    <w:autoRedefine/>
    <w:uiPriority w:val="39"/>
    <w:unhideWhenUsed/>
    <w:rsid w:val="00C318FC"/>
    <w:pPr>
      <w:tabs>
        <w:tab w:val="right" w:leader="dot" w:pos="9016"/>
      </w:tabs>
      <w:spacing w:after="100"/>
    </w:pPr>
  </w:style>
  <w:style w:type="character" w:styleId="Hyperlink">
    <w:name w:val="Hyperlink"/>
    <w:basedOn w:val="DefaultParagraphFont"/>
    <w:uiPriority w:val="99"/>
    <w:unhideWhenUsed/>
    <w:rsid w:val="0000641F"/>
    <w:rPr>
      <w:color w:val="467886" w:themeColor="hyperlink"/>
      <w:u w:val="single"/>
    </w:rPr>
  </w:style>
  <w:style w:type="character" w:customStyle="1" w:styleId="ListParagraphChar">
    <w:name w:val="List Paragraph Char"/>
    <w:link w:val="ListParagraph"/>
    <w:uiPriority w:val="34"/>
    <w:locked/>
    <w:rsid w:val="00C318FC"/>
    <w:rPr>
      <w:rFonts w:ascii="Arial" w:hAnsi="Arial"/>
    </w:rPr>
  </w:style>
  <w:style w:type="character" w:customStyle="1" w:styleId="NoSpacingChar">
    <w:name w:val="No Spacing Char"/>
    <w:link w:val="NoSpacing"/>
    <w:uiPriority w:val="1"/>
    <w:locked/>
    <w:rsid w:val="00507DEC"/>
    <w:rPr>
      <w:rFonts w:ascii="Calibri" w:eastAsia="Times New Roman" w:hAnsi="Calibri"/>
    </w:rPr>
  </w:style>
  <w:style w:type="paragraph" w:styleId="NoSpacing">
    <w:name w:val="No Spacing"/>
    <w:basedOn w:val="Normal"/>
    <w:link w:val="NoSpacingChar"/>
    <w:uiPriority w:val="1"/>
    <w:qFormat/>
    <w:rsid w:val="00507DEC"/>
    <w:rPr>
      <w:rFonts w:ascii="Calibri" w:eastAsia="Times New Roman" w:hAnsi="Calibri"/>
    </w:rPr>
  </w:style>
  <w:style w:type="character" w:styleId="UnresolvedMention">
    <w:name w:val="Unresolved Mention"/>
    <w:basedOn w:val="DefaultParagraphFont"/>
    <w:uiPriority w:val="99"/>
    <w:semiHidden/>
    <w:unhideWhenUsed/>
    <w:rsid w:val="00373E86"/>
    <w:rPr>
      <w:color w:val="605E5C"/>
      <w:shd w:val="clear" w:color="auto" w:fill="E1DFDD"/>
    </w:rPr>
  </w:style>
  <w:style w:type="table" w:styleId="TableGrid">
    <w:name w:val="Table Grid"/>
    <w:basedOn w:val="TableNormal"/>
    <w:uiPriority w:val="59"/>
    <w:rsid w:val="00E86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881269">
      <w:bodyDiv w:val="1"/>
      <w:marLeft w:val="0"/>
      <w:marRight w:val="0"/>
      <w:marTop w:val="0"/>
      <w:marBottom w:val="0"/>
      <w:divBdr>
        <w:top w:val="none" w:sz="0" w:space="0" w:color="auto"/>
        <w:left w:val="none" w:sz="0" w:space="0" w:color="auto"/>
        <w:bottom w:val="none" w:sz="0" w:space="0" w:color="auto"/>
        <w:right w:val="none" w:sz="0" w:space="0" w:color="auto"/>
      </w:divBdr>
    </w:div>
    <w:div w:id="537553188">
      <w:bodyDiv w:val="1"/>
      <w:marLeft w:val="0"/>
      <w:marRight w:val="0"/>
      <w:marTop w:val="0"/>
      <w:marBottom w:val="0"/>
      <w:divBdr>
        <w:top w:val="none" w:sz="0" w:space="0" w:color="auto"/>
        <w:left w:val="none" w:sz="0" w:space="0" w:color="auto"/>
        <w:bottom w:val="none" w:sz="0" w:space="0" w:color="auto"/>
        <w:right w:val="none" w:sz="0" w:space="0" w:color="auto"/>
      </w:divBdr>
    </w:div>
    <w:div w:id="715859032">
      <w:bodyDiv w:val="1"/>
      <w:marLeft w:val="0"/>
      <w:marRight w:val="0"/>
      <w:marTop w:val="0"/>
      <w:marBottom w:val="0"/>
      <w:divBdr>
        <w:top w:val="none" w:sz="0" w:space="0" w:color="auto"/>
        <w:left w:val="none" w:sz="0" w:space="0" w:color="auto"/>
        <w:bottom w:val="none" w:sz="0" w:space="0" w:color="auto"/>
        <w:right w:val="none" w:sz="0" w:space="0" w:color="auto"/>
      </w:divBdr>
    </w:div>
    <w:div w:id="189951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using.Compliance@folkestone-hythe.gov.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90F70-9237-4F54-B277-F9BBB13F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7976</Words>
  <Characters>45465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Agboola, Ade</cp:lastModifiedBy>
  <cp:revision>2</cp:revision>
  <dcterms:created xsi:type="dcterms:W3CDTF">2024-08-13T06:06:00Z</dcterms:created>
  <dcterms:modified xsi:type="dcterms:W3CDTF">2024-08-13T06:06:00Z</dcterms:modified>
</cp:coreProperties>
</file>