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B8D2" w14:textId="4D628584" w:rsidR="005B3BCE" w:rsidRPr="00963779" w:rsidRDefault="005B3BCE" w:rsidP="00826775">
      <w:pPr>
        <w:rPr>
          <w:rFonts w:cs="Arial"/>
        </w:rPr>
      </w:pPr>
    </w:p>
    <w:p w14:paraId="72874480" w14:textId="77777777" w:rsidR="005B3BCE" w:rsidRPr="00963779" w:rsidRDefault="005B3BCE" w:rsidP="00826775">
      <w:pPr>
        <w:rPr>
          <w:rFonts w:cs="Arial"/>
        </w:rPr>
      </w:pPr>
    </w:p>
    <w:p w14:paraId="33417643" w14:textId="124C9B98" w:rsidR="00361B5C" w:rsidRPr="00963779" w:rsidRDefault="00361B5C" w:rsidP="00E34601">
      <w:pPr>
        <w:rPr>
          <w:rFonts w:cs="Arial"/>
        </w:rPr>
      </w:pPr>
    </w:p>
    <w:p w14:paraId="1FF9DF47" w14:textId="77777777" w:rsidR="00963779" w:rsidRPr="00963779" w:rsidRDefault="00963779" w:rsidP="00E34601">
      <w:pPr>
        <w:rPr>
          <w:rFonts w:cs="Arial"/>
        </w:rPr>
      </w:pPr>
    </w:p>
    <w:p w14:paraId="7162AF85" w14:textId="37B2A8D7" w:rsidR="00361B5C" w:rsidRPr="00E34601" w:rsidRDefault="00361B5C" w:rsidP="00826775">
      <w:pPr>
        <w:rPr>
          <w:rFonts w:cs="Arial"/>
        </w:rPr>
      </w:pPr>
    </w:p>
    <w:p w14:paraId="71F47095" w14:textId="459690DE" w:rsidR="00361B5C" w:rsidRDefault="00361B5C" w:rsidP="00826775">
      <w:pPr>
        <w:rPr>
          <w:rFonts w:cs="Arial"/>
        </w:rPr>
      </w:pPr>
    </w:p>
    <w:p w14:paraId="3C407A2D" w14:textId="109BEEE9" w:rsidR="00E34601" w:rsidRDefault="00E34601" w:rsidP="00826775">
      <w:pPr>
        <w:rPr>
          <w:rFonts w:cs="Arial"/>
        </w:rPr>
      </w:pPr>
    </w:p>
    <w:p w14:paraId="49291CF6" w14:textId="4948EBAC" w:rsidR="00E34601" w:rsidRDefault="00E34601" w:rsidP="00826775">
      <w:pPr>
        <w:rPr>
          <w:rFonts w:cs="Arial"/>
        </w:rPr>
      </w:pPr>
    </w:p>
    <w:p w14:paraId="0D860B51" w14:textId="77777777" w:rsidR="00E34601" w:rsidRPr="00E34601" w:rsidRDefault="00E34601" w:rsidP="00826775">
      <w:pPr>
        <w:rPr>
          <w:rFonts w:cs="Arial"/>
        </w:rPr>
      </w:pPr>
    </w:p>
    <w:p w14:paraId="76D25FE3" w14:textId="5C780AE5" w:rsidR="005F4089" w:rsidRDefault="005F4089" w:rsidP="005F4089">
      <w:pPr>
        <w:jc w:val="center"/>
        <w:rPr>
          <w:rFonts w:ascii="Microsoft New Tai Lue" w:hAnsi="Microsoft New Tai Lue" w:cs="Microsoft New Tai Lue"/>
          <w:b/>
          <w:caps/>
          <w:color w:val="C73672"/>
          <w:sz w:val="36"/>
          <w:szCs w:val="36"/>
        </w:rPr>
      </w:pPr>
      <w:r w:rsidRPr="005F4089">
        <w:rPr>
          <w:rFonts w:ascii="Microsoft New Tai Lue" w:hAnsi="Microsoft New Tai Lue" w:cs="Microsoft New Tai Lue"/>
          <w:b/>
          <w:caps/>
          <w:color w:val="C73672"/>
          <w:sz w:val="36"/>
          <w:szCs w:val="36"/>
        </w:rPr>
        <w:t>volume 0</w:t>
      </w:r>
    </w:p>
    <w:p w14:paraId="0446D93F" w14:textId="2D090880" w:rsidR="00F262CE" w:rsidRDefault="00F262CE" w:rsidP="005F4089">
      <w:pPr>
        <w:jc w:val="center"/>
        <w:rPr>
          <w:rFonts w:ascii="Microsoft New Tai Lue" w:hAnsi="Microsoft New Tai Lue" w:cs="Microsoft New Tai Lue"/>
          <w:b/>
          <w:caps/>
          <w:color w:val="C73672"/>
          <w:sz w:val="36"/>
          <w:szCs w:val="36"/>
        </w:rPr>
      </w:pPr>
    </w:p>
    <w:p w14:paraId="1060D16E" w14:textId="77777777" w:rsidR="00F262CE" w:rsidRPr="005F4089" w:rsidRDefault="00F262CE" w:rsidP="00F262CE">
      <w:pPr>
        <w:jc w:val="center"/>
        <w:rPr>
          <w:rFonts w:ascii="Microsoft New Tai Lue" w:hAnsi="Microsoft New Tai Lue" w:cs="Microsoft New Tai Lue"/>
          <w:b/>
          <w:caps/>
          <w:color w:val="C73672"/>
          <w:sz w:val="36"/>
          <w:szCs w:val="36"/>
        </w:rPr>
      </w:pPr>
      <w:r w:rsidRPr="005F4089">
        <w:rPr>
          <w:rFonts w:ascii="Microsoft New Tai Lue" w:hAnsi="Microsoft New Tai Lue" w:cs="Microsoft New Tai Lue"/>
          <w:b/>
          <w:caps/>
          <w:color w:val="C73672"/>
          <w:sz w:val="36"/>
          <w:szCs w:val="36"/>
        </w:rPr>
        <w:t>Deed of agreement and Conditions of Contract</w:t>
      </w:r>
    </w:p>
    <w:p w14:paraId="4E97DC55" w14:textId="77777777" w:rsidR="00F262CE" w:rsidRPr="005F4089" w:rsidRDefault="00F262CE" w:rsidP="005F4089">
      <w:pPr>
        <w:jc w:val="center"/>
        <w:rPr>
          <w:rFonts w:ascii="Microsoft New Tai Lue" w:hAnsi="Microsoft New Tai Lue" w:cs="Microsoft New Tai Lue"/>
          <w:b/>
          <w:caps/>
          <w:color w:val="C73672"/>
          <w:sz w:val="36"/>
          <w:szCs w:val="36"/>
        </w:rPr>
      </w:pPr>
    </w:p>
    <w:p w14:paraId="498FFA4A" w14:textId="77777777" w:rsidR="00361B5C" w:rsidRPr="005F4089" w:rsidRDefault="00361B5C" w:rsidP="00826775">
      <w:pPr>
        <w:rPr>
          <w:rFonts w:cs="Arial"/>
          <w:b/>
          <w:caps/>
          <w:sz w:val="36"/>
          <w:szCs w:val="36"/>
        </w:rPr>
      </w:pPr>
    </w:p>
    <w:p w14:paraId="3381D3F5" w14:textId="20C9FE37" w:rsidR="00361B5C" w:rsidRPr="005F4089" w:rsidRDefault="00602F02" w:rsidP="00826775">
      <w:pPr>
        <w:jc w:val="center"/>
        <w:rPr>
          <w:rFonts w:ascii="Microsoft New Tai Lue" w:hAnsi="Microsoft New Tai Lue" w:cs="Microsoft New Tai Lue"/>
          <w:b/>
          <w:caps/>
          <w:color w:val="C73672"/>
          <w:sz w:val="36"/>
          <w:szCs w:val="36"/>
        </w:rPr>
      </w:pPr>
      <w:r w:rsidRPr="005F4089">
        <w:rPr>
          <w:rFonts w:ascii="Microsoft New Tai Lue" w:hAnsi="Microsoft New Tai Lue" w:cs="Microsoft New Tai Lue"/>
          <w:b/>
          <w:caps/>
          <w:color w:val="C73672"/>
          <w:sz w:val="36"/>
          <w:szCs w:val="36"/>
        </w:rPr>
        <w:t>TRAFFIC SIGNALS and ancillary equipment maintenance term service contra</w:t>
      </w:r>
      <w:r w:rsidR="00753481" w:rsidRPr="005F4089">
        <w:rPr>
          <w:rFonts w:ascii="Microsoft New Tai Lue" w:hAnsi="Microsoft New Tai Lue" w:cs="Microsoft New Tai Lue"/>
          <w:b/>
          <w:caps/>
          <w:color w:val="C73672"/>
          <w:sz w:val="36"/>
          <w:szCs w:val="36"/>
        </w:rPr>
        <w:t>c</w:t>
      </w:r>
      <w:r w:rsidRPr="005F4089">
        <w:rPr>
          <w:rFonts w:ascii="Microsoft New Tai Lue" w:hAnsi="Microsoft New Tai Lue" w:cs="Microsoft New Tai Lue"/>
          <w:b/>
          <w:caps/>
          <w:color w:val="C73672"/>
          <w:sz w:val="36"/>
          <w:szCs w:val="36"/>
        </w:rPr>
        <w:t>t</w:t>
      </w:r>
    </w:p>
    <w:p w14:paraId="3DABBB21" w14:textId="77777777" w:rsidR="00361B5C" w:rsidRPr="005F4089" w:rsidRDefault="00361B5C" w:rsidP="00826775">
      <w:pPr>
        <w:rPr>
          <w:rFonts w:ascii="Microsoft New Tai Lue" w:hAnsi="Microsoft New Tai Lue" w:cs="Microsoft New Tai Lue"/>
          <w:b/>
          <w:caps/>
          <w:sz w:val="36"/>
          <w:szCs w:val="36"/>
        </w:rPr>
      </w:pPr>
    </w:p>
    <w:p w14:paraId="0036B211" w14:textId="77777777" w:rsidR="00361B5C" w:rsidRPr="005F4089" w:rsidRDefault="00361B5C" w:rsidP="00826775">
      <w:pPr>
        <w:rPr>
          <w:rFonts w:ascii="Microsoft New Tai Lue" w:hAnsi="Microsoft New Tai Lue" w:cs="Microsoft New Tai Lue"/>
          <w:b/>
          <w:caps/>
          <w:sz w:val="36"/>
          <w:szCs w:val="36"/>
        </w:rPr>
      </w:pPr>
    </w:p>
    <w:p w14:paraId="6A18ABFA" w14:textId="067E0A70" w:rsidR="005B6C44" w:rsidRPr="005F4089" w:rsidRDefault="00C67175" w:rsidP="00826775">
      <w:pPr>
        <w:jc w:val="center"/>
        <w:rPr>
          <w:rFonts w:ascii="Microsoft New Tai Lue" w:hAnsi="Microsoft New Tai Lue" w:cs="Microsoft New Tai Lue"/>
          <w:b/>
          <w:color w:val="C73672"/>
          <w:sz w:val="36"/>
          <w:szCs w:val="36"/>
        </w:rPr>
      </w:pPr>
      <w:r>
        <w:rPr>
          <w:rFonts w:ascii="Microsoft New Tai Lue" w:hAnsi="Microsoft New Tai Lue" w:cs="Microsoft New Tai Lue"/>
          <w:b/>
          <w:color w:val="C73672"/>
          <w:sz w:val="36"/>
          <w:szCs w:val="36"/>
        </w:rPr>
        <w:t>DN386575</w:t>
      </w:r>
    </w:p>
    <w:p w14:paraId="0E82A5B5" w14:textId="77777777" w:rsidR="005B6C44" w:rsidRPr="00E34601" w:rsidRDefault="005B6C44" w:rsidP="00826775">
      <w:pPr>
        <w:rPr>
          <w:b/>
        </w:rPr>
      </w:pPr>
    </w:p>
    <w:p w14:paraId="451BBA0A" w14:textId="77777777" w:rsidR="005B6C44" w:rsidRPr="00E34601" w:rsidRDefault="005B6C44" w:rsidP="00826775">
      <w:pPr>
        <w:rPr>
          <w:b/>
        </w:rPr>
      </w:pPr>
    </w:p>
    <w:p w14:paraId="53BCEEB1" w14:textId="77777777" w:rsidR="005B6C44" w:rsidRPr="00E34601" w:rsidRDefault="005B6C44" w:rsidP="00826775">
      <w:pPr>
        <w:rPr>
          <w:b/>
        </w:rPr>
      </w:pPr>
    </w:p>
    <w:p w14:paraId="121DED12" w14:textId="77777777" w:rsidR="005B6C44" w:rsidRPr="00E34601" w:rsidRDefault="005B6C44" w:rsidP="00826775">
      <w:pPr>
        <w:rPr>
          <w:b/>
        </w:rPr>
      </w:pPr>
    </w:p>
    <w:p w14:paraId="71539AC5" w14:textId="77777777" w:rsidR="00361B5C" w:rsidRPr="00E34601" w:rsidRDefault="00361B5C" w:rsidP="00E34601">
      <w:pPr>
        <w:rPr>
          <w:b/>
        </w:rPr>
      </w:pPr>
    </w:p>
    <w:p w14:paraId="2AB1E3B9" w14:textId="77777777" w:rsidR="00DE5145" w:rsidRDefault="00DE5145" w:rsidP="00DE5145">
      <w:pPr>
        <w:rPr>
          <w:b/>
        </w:rPr>
      </w:pPr>
    </w:p>
    <w:p w14:paraId="35E31FE7" w14:textId="77777777" w:rsidR="00DE5145" w:rsidRDefault="00DE5145" w:rsidP="00DE5145">
      <w:pPr>
        <w:rPr>
          <w:b/>
        </w:rPr>
      </w:pPr>
    </w:p>
    <w:p w14:paraId="24991E0A" w14:textId="77777777" w:rsidR="00DE5145" w:rsidRDefault="00DE5145" w:rsidP="00DE5145">
      <w:pPr>
        <w:rPr>
          <w:b/>
        </w:rPr>
      </w:pPr>
    </w:p>
    <w:p w14:paraId="37465505" w14:textId="16BBD860" w:rsidR="00DE5145" w:rsidRDefault="00DE5145" w:rsidP="00DE5145">
      <w:pPr>
        <w:rPr>
          <w:b/>
        </w:rPr>
      </w:pPr>
    </w:p>
    <w:p w14:paraId="3F689BFD" w14:textId="2B350CD5" w:rsidR="00E34601" w:rsidRDefault="00E34601" w:rsidP="00DE5145">
      <w:pPr>
        <w:rPr>
          <w:b/>
        </w:rPr>
      </w:pPr>
    </w:p>
    <w:p w14:paraId="2D3A0BA4" w14:textId="26DD5843" w:rsidR="00E34601" w:rsidRDefault="00E34601" w:rsidP="00DE5145">
      <w:pPr>
        <w:rPr>
          <w:b/>
        </w:rPr>
      </w:pPr>
    </w:p>
    <w:p w14:paraId="148FD956" w14:textId="77777777" w:rsidR="00E34601" w:rsidRDefault="00E34601" w:rsidP="00DE5145">
      <w:pPr>
        <w:rPr>
          <w:b/>
        </w:rPr>
      </w:pPr>
    </w:p>
    <w:p w14:paraId="331C6150" w14:textId="77777777" w:rsidR="00DE5145" w:rsidRDefault="00DE5145" w:rsidP="00DE5145">
      <w:pPr>
        <w:rPr>
          <w:b/>
        </w:rPr>
      </w:pPr>
    </w:p>
    <w:p w14:paraId="35367004" w14:textId="20388393" w:rsidR="00DE5145" w:rsidRPr="00E34601" w:rsidRDefault="00DE5145" w:rsidP="00DE5145">
      <w:pPr>
        <w:rPr>
          <w:rFonts w:ascii="Microsoft New Tai Lue" w:hAnsi="Microsoft New Tai Lue" w:cs="Microsoft New Tai Lue"/>
          <w:b/>
          <w:sz w:val="24"/>
          <w:szCs w:val="24"/>
        </w:rPr>
      </w:pPr>
      <w:r w:rsidRPr="00E34601">
        <w:rPr>
          <w:rFonts w:ascii="Microsoft New Tai Lue" w:hAnsi="Microsoft New Tai Lue" w:cs="Microsoft New Tai Lue"/>
          <w:b/>
          <w:sz w:val="24"/>
          <w:szCs w:val="24"/>
        </w:rPr>
        <w:t>Commercial and Procurement Team</w:t>
      </w:r>
    </w:p>
    <w:p w14:paraId="047407A6" w14:textId="77777777" w:rsidR="00DE5145" w:rsidRPr="00E34601" w:rsidRDefault="00DE5145" w:rsidP="00DE5145">
      <w:pPr>
        <w:rPr>
          <w:rFonts w:ascii="Microsoft New Tai Lue" w:hAnsi="Microsoft New Tai Lue" w:cs="Microsoft New Tai Lue"/>
          <w:sz w:val="24"/>
          <w:szCs w:val="24"/>
        </w:rPr>
      </w:pPr>
      <w:r w:rsidRPr="00E34601">
        <w:rPr>
          <w:rFonts w:ascii="Microsoft New Tai Lue" w:hAnsi="Microsoft New Tai Lue" w:cs="Microsoft New Tai Lue"/>
          <w:sz w:val="24"/>
          <w:szCs w:val="24"/>
        </w:rPr>
        <w:t>Somerset County Council</w:t>
      </w:r>
    </w:p>
    <w:p w14:paraId="725615A3" w14:textId="77777777" w:rsidR="00DE5145" w:rsidRPr="00E34601" w:rsidRDefault="00DE5145" w:rsidP="00DE5145">
      <w:pPr>
        <w:rPr>
          <w:rFonts w:ascii="Microsoft New Tai Lue" w:hAnsi="Microsoft New Tai Lue" w:cs="Microsoft New Tai Lue"/>
          <w:sz w:val="24"/>
          <w:szCs w:val="24"/>
        </w:rPr>
      </w:pPr>
      <w:r w:rsidRPr="00E34601">
        <w:rPr>
          <w:rFonts w:ascii="Microsoft New Tai Lue" w:hAnsi="Microsoft New Tai Lue" w:cs="Microsoft New Tai Lue"/>
          <w:sz w:val="24"/>
          <w:szCs w:val="24"/>
        </w:rPr>
        <w:t>County Hall</w:t>
      </w:r>
    </w:p>
    <w:p w14:paraId="6B89001A" w14:textId="77777777" w:rsidR="00DE5145" w:rsidRPr="00E34601" w:rsidRDefault="00DE5145" w:rsidP="00DE5145">
      <w:pPr>
        <w:rPr>
          <w:rFonts w:ascii="Microsoft New Tai Lue" w:hAnsi="Microsoft New Tai Lue" w:cs="Microsoft New Tai Lue"/>
          <w:sz w:val="24"/>
          <w:szCs w:val="24"/>
        </w:rPr>
      </w:pPr>
      <w:r w:rsidRPr="00E34601">
        <w:rPr>
          <w:rFonts w:ascii="Microsoft New Tai Lue" w:hAnsi="Microsoft New Tai Lue" w:cs="Microsoft New Tai Lue"/>
          <w:sz w:val="24"/>
          <w:szCs w:val="24"/>
        </w:rPr>
        <w:t>Taunton</w:t>
      </w:r>
    </w:p>
    <w:p w14:paraId="01D5E940" w14:textId="77777777" w:rsidR="00DE5145" w:rsidRPr="00E34601" w:rsidRDefault="00DE5145" w:rsidP="00DE5145">
      <w:pPr>
        <w:rPr>
          <w:rFonts w:ascii="Microsoft New Tai Lue" w:hAnsi="Microsoft New Tai Lue" w:cs="Microsoft New Tai Lue"/>
          <w:sz w:val="24"/>
          <w:szCs w:val="24"/>
        </w:rPr>
      </w:pPr>
      <w:r w:rsidRPr="00E34601">
        <w:rPr>
          <w:rFonts w:ascii="Microsoft New Tai Lue" w:hAnsi="Microsoft New Tai Lue" w:cs="Microsoft New Tai Lue"/>
          <w:sz w:val="24"/>
          <w:szCs w:val="24"/>
        </w:rPr>
        <w:t>TA1 4DY</w:t>
      </w:r>
    </w:p>
    <w:p w14:paraId="0661DCD9" w14:textId="77777777" w:rsidR="00DE5145" w:rsidRPr="00E34601" w:rsidRDefault="001A6764" w:rsidP="00DE5145">
      <w:pPr>
        <w:rPr>
          <w:rFonts w:ascii="Microsoft New Tai Lue" w:hAnsi="Microsoft New Tai Lue" w:cs="Microsoft New Tai Lue"/>
          <w:sz w:val="24"/>
          <w:szCs w:val="24"/>
        </w:rPr>
      </w:pPr>
      <w:hyperlink r:id="rId12" w:history="1">
        <w:r w:rsidR="00DE5145" w:rsidRPr="00E34601">
          <w:rPr>
            <w:rStyle w:val="Hyperlink"/>
            <w:rFonts w:ascii="Microsoft New Tai Lue" w:hAnsi="Microsoft New Tai Lue" w:cs="Microsoft New Tai Lue"/>
            <w:sz w:val="24"/>
            <w:szCs w:val="24"/>
          </w:rPr>
          <w:t>commercialandprocurement@somerset.gov.uk</w:t>
        </w:r>
      </w:hyperlink>
    </w:p>
    <w:p w14:paraId="2549465B" w14:textId="77777777" w:rsidR="00DF462F" w:rsidRPr="00F8631E" w:rsidRDefault="00DF462F" w:rsidP="00DE5145">
      <w:pPr>
        <w:ind w:firstLine="720"/>
        <w:rPr>
          <w:rFonts w:ascii="Microsoft New Tai Lue" w:hAnsi="Microsoft New Tai Lue" w:cs="Microsoft New Tai Lue"/>
          <w:b/>
          <w:caps/>
          <w:sz w:val="48"/>
          <w:szCs w:val="48"/>
        </w:rPr>
      </w:pPr>
    </w:p>
    <w:p w14:paraId="4A272E90" w14:textId="0DC74440" w:rsidR="002B6349" w:rsidRPr="00F8631E" w:rsidRDefault="002B6349" w:rsidP="00826775">
      <w:pPr>
        <w:rPr>
          <w:rFonts w:ascii="Microsoft New Tai Lue" w:hAnsi="Microsoft New Tai Lue" w:cs="Microsoft New Tai Lue"/>
        </w:rPr>
      </w:pPr>
    </w:p>
    <w:p w14:paraId="797E6C93" w14:textId="77777777" w:rsidR="005E23AC" w:rsidRPr="00963779" w:rsidRDefault="005E23AC" w:rsidP="00826775">
      <w:pPr>
        <w:rPr>
          <w:rFonts w:cs="Arial"/>
          <w:b/>
          <w:caps/>
          <w:sz w:val="24"/>
          <w:szCs w:val="24"/>
        </w:rPr>
      </w:pPr>
    </w:p>
    <w:p w14:paraId="3127D7A0" w14:textId="77777777" w:rsidR="00C22FF4" w:rsidRPr="00963779" w:rsidRDefault="00C22FF4" w:rsidP="00826775">
      <w:pPr>
        <w:rPr>
          <w:rFonts w:cs="Arial"/>
          <w:b/>
          <w:color w:val="000000"/>
          <w:sz w:val="36"/>
          <w:szCs w:val="36"/>
        </w:rPr>
        <w:sectPr w:rsidR="00C22FF4" w:rsidRPr="00963779" w:rsidSect="00805010">
          <w:footerReference w:type="default" r:id="rId13"/>
          <w:headerReference w:type="first" r:id="rId14"/>
          <w:footerReference w:type="first" r:id="rId15"/>
          <w:pgSz w:w="11906" w:h="16838"/>
          <w:pgMar w:top="2098" w:right="1021" w:bottom="851" w:left="1134" w:header="850" w:footer="567" w:gutter="0"/>
          <w:pgNumType w:start="1"/>
          <w:cols w:space="708"/>
          <w:titlePg/>
          <w:docGrid w:linePitch="360"/>
        </w:sectPr>
      </w:pPr>
    </w:p>
    <w:p w14:paraId="3E10D11A" w14:textId="5961ED33" w:rsidR="00361B5C" w:rsidRDefault="00361B5C" w:rsidP="00826775">
      <w:pPr>
        <w:rPr>
          <w:rFonts w:cs="Arial"/>
          <w:b/>
          <w:color w:val="000000"/>
          <w:sz w:val="36"/>
          <w:szCs w:val="36"/>
        </w:rPr>
      </w:pPr>
    </w:p>
    <w:p w14:paraId="1CD59978" w14:textId="496D3F33" w:rsidR="00647BBE" w:rsidRDefault="00647BBE" w:rsidP="00826775">
      <w:pPr>
        <w:rPr>
          <w:rFonts w:cs="Arial"/>
          <w:b/>
          <w:color w:val="000000"/>
          <w:sz w:val="36"/>
          <w:szCs w:val="36"/>
        </w:rPr>
      </w:pPr>
    </w:p>
    <w:p w14:paraId="7F1E609D" w14:textId="15557069" w:rsidR="00647BBE" w:rsidRPr="00C2422E" w:rsidRDefault="00647BBE" w:rsidP="00826775">
      <w:pPr>
        <w:rPr>
          <w:rFonts w:ascii="Microsoft New Tai Lue" w:hAnsi="Microsoft New Tai Lue" w:cs="Microsoft New Tai Lue"/>
          <w:b/>
          <w:color w:val="000000"/>
          <w:sz w:val="36"/>
          <w:szCs w:val="36"/>
        </w:rPr>
      </w:pPr>
    </w:p>
    <w:p w14:paraId="09C634C1" w14:textId="75DD6AE2" w:rsidR="00647BBE" w:rsidRPr="00C2422E" w:rsidRDefault="00647BBE" w:rsidP="00826775">
      <w:pPr>
        <w:rPr>
          <w:rFonts w:ascii="Microsoft New Tai Lue" w:hAnsi="Microsoft New Tai Lue" w:cs="Microsoft New Tai Lue"/>
          <w:b/>
          <w:color w:val="000000"/>
          <w:sz w:val="36"/>
          <w:szCs w:val="36"/>
        </w:rPr>
      </w:pPr>
    </w:p>
    <w:p w14:paraId="4A5A56B6" w14:textId="35965D10" w:rsidR="00647BBE" w:rsidRPr="00C2422E" w:rsidRDefault="00647BBE" w:rsidP="00826775">
      <w:pPr>
        <w:rPr>
          <w:rFonts w:ascii="Microsoft New Tai Lue" w:hAnsi="Microsoft New Tai Lue" w:cs="Microsoft New Tai Lue"/>
          <w:b/>
          <w:color w:val="000000"/>
          <w:sz w:val="36"/>
          <w:szCs w:val="36"/>
        </w:rPr>
      </w:pPr>
    </w:p>
    <w:p w14:paraId="647CF159" w14:textId="41D6E2A4" w:rsidR="00647BBE" w:rsidRPr="00C2422E" w:rsidRDefault="001C1CA7" w:rsidP="00602F02">
      <w:pPr>
        <w:jc w:val="center"/>
        <w:rPr>
          <w:rFonts w:ascii="Microsoft New Tai Lue" w:hAnsi="Microsoft New Tai Lue" w:cs="Microsoft New Tai Lue"/>
          <w:color w:val="000000"/>
          <w:sz w:val="24"/>
          <w:szCs w:val="24"/>
        </w:rPr>
      </w:pPr>
      <w:r w:rsidRPr="00C2422E">
        <w:rPr>
          <w:rFonts w:ascii="Microsoft New Tai Lue" w:hAnsi="Microsoft New Tai Lue" w:cs="Microsoft New Tai Lue"/>
          <w:color w:val="000000"/>
          <w:sz w:val="24"/>
          <w:szCs w:val="24"/>
        </w:rPr>
        <w:t>Dated</w:t>
      </w:r>
      <w:r w:rsidR="00602F02" w:rsidRPr="00C2422E">
        <w:rPr>
          <w:rFonts w:ascii="Microsoft New Tai Lue" w:hAnsi="Microsoft New Tai Lue" w:cs="Microsoft New Tai Lue"/>
        </w:rPr>
        <w:t xml:space="preserve">                                            202</w:t>
      </w:r>
      <w:r w:rsidR="00F8631E">
        <w:rPr>
          <w:rFonts w:ascii="Microsoft New Tai Lue" w:hAnsi="Microsoft New Tai Lue" w:cs="Microsoft New Tai Lue"/>
        </w:rPr>
        <w:t>1</w:t>
      </w:r>
    </w:p>
    <w:p w14:paraId="521363E4" w14:textId="77777777" w:rsidR="001C1CA7" w:rsidRPr="00C2422E" w:rsidRDefault="001C1CA7" w:rsidP="00602F02">
      <w:pPr>
        <w:pStyle w:val="Heading1"/>
        <w:jc w:val="center"/>
        <w:rPr>
          <w:rFonts w:ascii="Microsoft New Tai Lue" w:hAnsi="Microsoft New Tai Lue" w:cs="Microsoft New Tai Lue"/>
          <w:iCs/>
          <w:sz w:val="36"/>
          <w:szCs w:val="36"/>
        </w:rPr>
      </w:pPr>
    </w:p>
    <w:p w14:paraId="21D26332" w14:textId="40B7A76F" w:rsidR="00361B5C" w:rsidRPr="00C2422E" w:rsidRDefault="00361B5C" w:rsidP="00602F02">
      <w:pPr>
        <w:pStyle w:val="Heading1"/>
        <w:tabs>
          <w:tab w:val="clear" w:pos="432"/>
          <w:tab w:val="num" w:pos="0"/>
        </w:tabs>
        <w:jc w:val="center"/>
        <w:rPr>
          <w:rFonts w:ascii="Microsoft New Tai Lue" w:hAnsi="Microsoft New Tai Lue" w:cs="Microsoft New Tai Lue"/>
          <w:iCs/>
          <w:sz w:val="36"/>
          <w:szCs w:val="36"/>
        </w:rPr>
      </w:pPr>
      <w:bookmarkStart w:id="0" w:name="_Toc29478192"/>
      <w:r w:rsidRPr="00C2422E">
        <w:rPr>
          <w:rFonts w:ascii="Microsoft New Tai Lue" w:hAnsi="Microsoft New Tai Lue" w:cs="Microsoft New Tai Lue"/>
          <w:iCs/>
          <w:sz w:val="36"/>
          <w:szCs w:val="36"/>
        </w:rPr>
        <w:t>DEED OF AGREEMENT</w:t>
      </w:r>
      <w:bookmarkEnd w:id="0"/>
    </w:p>
    <w:p w14:paraId="1F342F9C" w14:textId="77777777" w:rsidR="00361B5C" w:rsidRPr="00C2422E" w:rsidRDefault="00361B5C" w:rsidP="00602F02">
      <w:pPr>
        <w:jc w:val="center"/>
        <w:rPr>
          <w:rFonts w:ascii="Microsoft New Tai Lue" w:hAnsi="Microsoft New Tai Lue" w:cs="Microsoft New Tai Lue"/>
          <w:b/>
          <w:color w:val="000000"/>
          <w:sz w:val="24"/>
          <w:szCs w:val="24"/>
        </w:rPr>
      </w:pPr>
    </w:p>
    <w:p w14:paraId="30134139" w14:textId="77777777" w:rsidR="00361B5C" w:rsidRPr="00C2422E" w:rsidRDefault="00361B5C" w:rsidP="00826775">
      <w:pPr>
        <w:jc w:val="center"/>
        <w:rPr>
          <w:rFonts w:ascii="Microsoft New Tai Lue" w:hAnsi="Microsoft New Tai Lue" w:cs="Microsoft New Tai Lue"/>
          <w:b/>
          <w:color w:val="000000"/>
          <w:sz w:val="24"/>
          <w:szCs w:val="24"/>
        </w:rPr>
      </w:pPr>
    </w:p>
    <w:p w14:paraId="6DBA0178" w14:textId="1AC9D62A" w:rsidR="00361B5C" w:rsidRPr="00C2422E" w:rsidRDefault="00361B5C" w:rsidP="00826775">
      <w:pPr>
        <w:jc w:val="center"/>
        <w:rPr>
          <w:rFonts w:ascii="Microsoft New Tai Lue" w:hAnsi="Microsoft New Tai Lue" w:cs="Microsoft New Tai Lue"/>
          <w:b/>
          <w:color w:val="000000"/>
          <w:sz w:val="24"/>
          <w:szCs w:val="24"/>
        </w:rPr>
      </w:pPr>
    </w:p>
    <w:p w14:paraId="13D749AA" w14:textId="77777777" w:rsidR="00361B5C" w:rsidRPr="00C2422E" w:rsidRDefault="00361B5C" w:rsidP="00826775">
      <w:pPr>
        <w:jc w:val="center"/>
        <w:rPr>
          <w:rFonts w:ascii="Microsoft New Tai Lue" w:hAnsi="Microsoft New Tai Lue" w:cs="Microsoft New Tai Lue"/>
          <w:b/>
          <w:color w:val="000000"/>
          <w:sz w:val="24"/>
          <w:szCs w:val="24"/>
        </w:rPr>
      </w:pPr>
    </w:p>
    <w:p w14:paraId="4531B5FB" w14:textId="77777777" w:rsidR="00361B5C" w:rsidRPr="00C2422E" w:rsidRDefault="00361B5C" w:rsidP="00826775">
      <w:pPr>
        <w:jc w:val="center"/>
        <w:rPr>
          <w:rFonts w:ascii="Microsoft New Tai Lue" w:hAnsi="Microsoft New Tai Lue" w:cs="Microsoft New Tai Lue"/>
          <w:color w:val="000000"/>
          <w:sz w:val="24"/>
          <w:szCs w:val="24"/>
          <w:u w:val="single"/>
        </w:rPr>
      </w:pPr>
    </w:p>
    <w:p w14:paraId="00ABDEC5" w14:textId="77777777" w:rsidR="00602F02" w:rsidRPr="00C2422E" w:rsidRDefault="00602F02" w:rsidP="00602F02">
      <w:pPr>
        <w:spacing w:before="240"/>
        <w:jc w:val="center"/>
        <w:rPr>
          <w:rFonts w:ascii="Microsoft New Tai Lue" w:hAnsi="Microsoft New Tai Lue" w:cs="Microsoft New Tai Lue"/>
          <w:color w:val="000000"/>
          <w:sz w:val="24"/>
          <w:szCs w:val="24"/>
        </w:rPr>
      </w:pPr>
      <w:r w:rsidRPr="00C2422E">
        <w:rPr>
          <w:rFonts w:ascii="Microsoft New Tai Lue" w:hAnsi="Microsoft New Tai Lue" w:cs="Microsoft New Tai Lue"/>
          <w:color w:val="000000"/>
          <w:sz w:val="24"/>
          <w:szCs w:val="24"/>
        </w:rPr>
        <w:t>Traffic Signals and Ancillary Equipment Maintenance</w:t>
      </w:r>
    </w:p>
    <w:p w14:paraId="5C8DD7FF" w14:textId="77777777" w:rsidR="00602F02" w:rsidRPr="00C2422E" w:rsidRDefault="00602F02" w:rsidP="00602F02">
      <w:pPr>
        <w:spacing w:before="240"/>
        <w:ind w:left="-567"/>
        <w:jc w:val="center"/>
        <w:rPr>
          <w:rFonts w:ascii="Microsoft New Tai Lue" w:hAnsi="Microsoft New Tai Lue" w:cs="Microsoft New Tai Lue"/>
          <w:color w:val="000000"/>
          <w:sz w:val="24"/>
          <w:szCs w:val="24"/>
        </w:rPr>
      </w:pPr>
      <w:r w:rsidRPr="00C2422E">
        <w:rPr>
          <w:rFonts w:ascii="Microsoft New Tai Lue" w:hAnsi="Microsoft New Tai Lue" w:cs="Microsoft New Tai Lue"/>
          <w:color w:val="000000"/>
          <w:sz w:val="24"/>
          <w:szCs w:val="24"/>
        </w:rPr>
        <w:t>Term Service Contract</w:t>
      </w:r>
    </w:p>
    <w:p w14:paraId="0AF47885" w14:textId="77777777" w:rsidR="00361B5C" w:rsidRPr="00C2422E" w:rsidRDefault="00361B5C" w:rsidP="00826775">
      <w:pPr>
        <w:jc w:val="both"/>
        <w:rPr>
          <w:rFonts w:ascii="Microsoft New Tai Lue" w:hAnsi="Microsoft New Tai Lue" w:cs="Microsoft New Tai Lue"/>
          <w:color w:val="000000"/>
          <w:sz w:val="24"/>
          <w:szCs w:val="24"/>
        </w:rPr>
      </w:pPr>
    </w:p>
    <w:p w14:paraId="5FC040E9" w14:textId="77777777" w:rsidR="00361B5C" w:rsidRPr="00C2422E" w:rsidRDefault="00361B5C" w:rsidP="00826775">
      <w:pPr>
        <w:jc w:val="both"/>
        <w:rPr>
          <w:rFonts w:ascii="Microsoft New Tai Lue" w:hAnsi="Microsoft New Tai Lue" w:cs="Microsoft New Tai Lue"/>
          <w:color w:val="000000"/>
          <w:sz w:val="24"/>
          <w:szCs w:val="24"/>
        </w:rPr>
      </w:pPr>
    </w:p>
    <w:p w14:paraId="6D870621" w14:textId="77777777" w:rsidR="00361B5C" w:rsidRPr="00C2422E" w:rsidRDefault="00361B5C" w:rsidP="002764D3">
      <w:pPr>
        <w:jc w:val="center"/>
        <w:rPr>
          <w:rFonts w:ascii="Microsoft New Tai Lue" w:hAnsi="Microsoft New Tai Lue" w:cs="Microsoft New Tai Lue"/>
          <w:color w:val="000000"/>
          <w:sz w:val="24"/>
          <w:szCs w:val="24"/>
        </w:rPr>
      </w:pPr>
      <w:r w:rsidRPr="00C2422E">
        <w:rPr>
          <w:rFonts w:ascii="Microsoft New Tai Lue" w:hAnsi="Microsoft New Tai Lue" w:cs="Microsoft New Tai Lue"/>
          <w:color w:val="000000"/>
          <w:sz w:val="24"/>
          <w:szCs w:val="24"/>
        </w:rPr>
        <w:t>Between</w:t>
      </w:r>
    </w:p>
    <w:p w14:paraId="700317DF" w14:textId="77777777" w:rsidR="00361B5C" w:rsidRPr="00C2422E" w:rsidRDefault="00361B5C" w:rsidP="002764D3">
      <w:pPr>
        <w:jc w:val="center"/>
        <w:rPr>
          <w:rFonts w:ascii="Microsoft New Tai Lue" w:hAnsi="Microsoft New Tai Lue" w:cs="Microsoft New Tai Lue"/>
          <w:color w:val="000000"/>
          <w:sz w:val="24"/>
          <w:szCs w:val="24"/>
        </w:rPr>
      </w:pPr>
    </w:p>
    <w:p w14:paraId="41B7B7D4" w14:textId="77777777" w:rsidR="00361B5C" w:rsidRPr="00C2422E" w:rsidRDefault="00361B5C" w:rsidP="002764D3">
      <w:pPr>
        <w:jc w:val="center"/>
        <w:rPr>
          <w:rFonts w:ascii="Microsoft New Tai Lue" w:hAnsi="Microsoft New Tai Lue" w:cs="Microsoft New Tai Lue"/>
          <w:b/>
          <w:color w:val="000000"/>
          <w:sz w:val="24"/>
          <w:szCs w:val="24"/>
        </w:rPr>
      </w:pPr>
    </w:p>
    <w:p w14:paraId="4014168F" w14:textId="454CDB8A" w:rsidR="00361B5C" w:rsidRPr="00C2422E" w:rsidRDefault="00361B5C" w:rsidP="002A194B">
      <w:pPr>
        <w:pStyle w:val="ListParagraph"/>
        <w:numPr>
          <w:ilvl w:val="0"/>
          <w:numId w:val="17"/>
        </w:numPr>
        <w:ind w:left="0"/>
        <w:jc w:val="center"/>
        <w:rPr>
          <w:rFonts w:ascii="Microsoft New Tai Lue" w:hAnsi="Microsoft New Tai Lue" w:cs="Microsoft New Tai Lue"/>
          <w:b/>
          <w:color w:val="000000"/>
        </w:rPr>
      </w:pPr>
      <w:r w:rsidRPr="00C2422E">
        <w:rPr>
          <w:rFonts w:ascii="Microsoft New Tai Lue" w:hAnsi="Microsoft New Tai Lue" w:cs="Microsoft New Tai Lue"/>
          <w:b/>
          <w:color w:val="000000"/>
        </w:rPr>
        <w:t>SOMERSET COUNTY COUNCIL</w:t>
      </w:r>
    </w:p>
    <w:p w14:paraId="5DB23DEB" w14:textId="77777777" w:rsidR="00361B5C" w:rsidRPr="00C2422E" w:rsidRDefault="00361B5C" w:rsidP="002764D3">
      <w:pPr>
        <w:jc w:val="center"/>
        <w:rPr>
          <w:rFonts w:ascii="Microsoft New Tai Lue" w:hAnsi="Microsoft New Tai Lue" w:cs="Microsoft New Tai Lue"/>
          <w:color w:val="000000"/>
          <w:sz w:val="24"/>
          <w:szCs w:val="24"/>
        </w:rPr>
      </w:pPr>
    </w:p>
    <w:p w14:paraId="19FE55A3" w14:textId="77777777" w:rsidR="00361B5C" w:rsidRPr="00C2422E" w:rsidRDefault="00361B5C" w:rsidP="002764D3">
      <w:pPr>
        <w:jc w:val="center"/>
        <w:rPr>
          <w:rFonts w:ascii="Microsoft New Tai Lue" w:hAnsi="Microsoft New Tai Lue" w:cs="Microsoft New Tai Lue"/>
          <w:color w:val="000000"/>
          <w:sz w:val="24"/>
          <w:szCs w:val="24"/>
        </w:rPr>
      </w:pPr>
    </w:p>
    <w:p w14:paraId="4D280BF5" w14:textId="77777777" w:rsidR="00361B5C" w:rsidRPr="00C2422E" w:rsidRDefault="00361B5C" w:rsidP="002764D3">
      <w:pPr>
        <w:jc w:val="center"/>
        <w:rPr>
          <w:rFonts w:ascii="Microsoft New Tai Lue" w:hAnsi="Microsoft New Tai Lue" w:cs="Microsoft New Tai Lue"/>
          <w:color w:val="000000"/>
          <w:sz w:val="24"/>
          <w:szCs w:val="24"/>
        </w:rPr>
      </w:pPr>
      <w:r w:rsidRPr="00C2422E">
        <w:rPr>
          <w:rFonts w:ascii="Microsoft New Tai Lue" w:hAnsi="Microsoft New Tai Lue" w:cs="Microsoft New Tai Lue"/>
          <w:color w:val="000000"/>
          <w:sz w:val="24"/>
          <w:szCs w:val="24"/>
        </w:rPr>
        <w:t>And</w:t>
      </w:r>
    </w:p>
    <w:p w14:paraId="145F8342" w14:textId="77777777" w:rsidR="00361B5C" w:rsidRPr="00C2422E" w:rsidRDefault="00361B5C" w:rsidP="002764D3">
      <w:pPr>
        <w:jc w:val="center"/>
        <w:rPr>
          <w:rFonts w:ascii="Microsoft New Tai Lue" w:hAnsi="Microsoft New Tai Lue" w:cs="Microsoft New Tai Lue"/>
          <w:color w:val="000000"/>
          <w:sz w:val="24"/>
          <w:szCs w:val="24"/>
        </w:rPr>
      </w:pPr>
    </w:p>
    <w:p w14:paraId="2F3B38DE" w14:textId="77777777" w:rsidR="00361B5C" w:rsidRPr="00C2422E" w:rsidRDefault="00361B5C" w:rsidP="002764D3">
      <w:pPr>
        <w:jc w:val="center"/>
        <w:rPr>
          <w:rFonts w:ascii="Microsoft New Tai Lue" w:hAnsi="Microsoft New Tai Lue" w:cs="Microsoft New Tai Lue"/>
          <w:color w:val="000000"/>
          <w:sz w:val="24"/>
          <w:szCs w:val="24"/>
        </w:rPr>
      </w:pPr>
    </w:p>
    <w:p w14:paraId="0E0177D7" w14:textId="77777777" w:rsidR="00361B5C" w:rsidRPr="00C2422E" w:rsidRDefault="00361B5C" w:rsidP="002764D3">
      <w:pPr>
        <w:jc w:val="center"/>
        <w:rPr>
          <w:rFonts w:ascii="Microsoft New Tai Lue" w:hAnsi="Microsoft New Tai Lue" w:cs="Microsoft New Tai Lue"/>
        </w:rPr>
      </w:pPr>
    </w:p>
    <w:p w14:paraId="695F28C0" w14:textId="2DD465B8" w:rsidR="00361B5C" w:rsidRPr="00C2422E" w:rsidRDefault="00602F02" w:rsidP="002A194B">
      <w:pPr>
        <w:pStyle w:val="ListParagraph"/>
        <w:numPr>
          <w:ilvl w:val="0"/>
          <w:numId w:val="17"/>
        </w:numPr>
        <w:ind w:left="0"/>
        <w:jc w:val="center"/>
        <w:rPr>
          <w:rFonts w:ascii="Microsoft New Tai Lue" w:hAnsi="Microsoft New Tai Lue" w:cs="Microsoft New Tai Lue"/>
        </w:rPr>
      </w:pPr>
      <w:r w:rsidRPr="00C2422E">
        <w:rPr>
          <w:rFonts w:ascii="Microsoft New Tai Lue" w:hAnsi="Microsoft New Tai Lue" w:cs="Microsoft New Tai Lue"/>
        </w:rPr>
        <w:t>[</w:t>
      </w:r>
      <w:r w:rsidRPr="00C2422E">
        <w:rPr>
          <w:rFonts w:ascii="Microsoft New Tai Lue" w:hAnsi="Microsoft New Tai Lue" w:cs="Microsoft New Tai Lue"/>
          <w:i/>
          <w:iCs/>
        </w:rPr>
        <w:t>CONTRACT</w:t>
      </w:r>
      <w:r w:rsidR="002764D3" w:rsidRPr="00C2422E">
        <w:rPr>
          <w:rFonts w:ascii="Microsoft New Tai Lue" w:hAnsi="Microsoft New Tai Lue" w:cs="Microsoft New Tai Lue"/>
          <w:i/>
          <w:iCs/>
        </w:rPr>
        <w:t>OR</w:t>
      </w:r>
      <w:r w:rsidR="006A1AB3" w:rsidRPr="00C2422E">
        <w:rPr>
          <w:rFonts w:ascii="Microsoft New Tai Lue" w:hAnsi="Microsoft New Tai Lue" w:cs="Microsoft New Tai Lue"/>
          <w:i/>
          <w:iCs/>
        </w:rPr>
        <w:t>]</w:t>
      </w:r>
    </w:p>
    <w:p w14:paraId="02AB500E" w14:textId="77777777" w:rsidR="00361B5C" w:rsidRPr="00C2422E" w:rsidRDefault="00361B5C" w:rsidP="00826775">
      <w:pPr>
        <w:jc w:val="center"/>
        <w:rPr>
          <w:rFonts w:ascii="Microsoft New Tai Lue" w:hAnsi="Microsoft New Tai Lue" w:cs="Microsoft New Tai Lue"/>
          <w:caps/>
          <w:sz w:val="24"/>
        </w:rPr>
      </w:pPr>
    </w:p>
    <w:p w14:paraId="012AD7B2" w14:textId="77777777" w:rsidR="00361B5C" w:rsidRPr="00C2422E" w:rsidRDefault="00361B5C" w:rsidP="00826775">
      <w:pPr>
        <w:rPr>
          <w:rFonts w:ascii="Microsoft New Tai Lue" w:hAnsi="Microsoft New Tai Lue" w:cs="Microsoft New Tai Lue"/>
          <w:b/>
          <w:caps/>
          <w:sz w:val="24"/>
        </w:rPr>
      </w:pPr>
      <w:r w:rsidRPr="00C2422E">
        <w:rPr>
          <w:rFonts w:ascii="Microsoft New Tai Lue" w:hAnsi="Microsoft New Tai Lue" w:cs="Microsoft New Tai Lue"/>
          <w:b/>
          <w:caps/>
          <w:sz w:val="24"/>
        </w:rPr>
        <w:br w:type="page"/>
      </w:r>
    </w:p>
    <w:p w14:paraId="48E51E14" w14:textId="77777777" w:rsidR="00F653C5" w:rsidRDefault="00F653C5" w:rsidP="00826775">
      <w:pPr>
        <w:jc w:val="both"/>
        <w:rPr>
          <w:rFonts w:ascii="Microsoft New Tai Lue" w:hAnsi="Microsoft New Tai Lue" w:cs="Microsoft New Tai Lue"/>
          <w:b/>
          <w:sz w:val="24"/>
          <w:szCs w:val="24"/>
        </w:rPr>
        <w:sectPr w:rsidR="00F653C5" w:rsidSect="00906019">
          <w:headerReference w:type="default" r:id="rId16"/>
          <w:footerReference w:type="default" r:id="rId17"/>
          <w:pgSz w:w="11907" w:h="16839" w:code="9"/>
          <w:pgMar w:top="1440" w:right="850" w:bottom="1440" w:left="1440" w:header="720" w:footer="298" w:gutter="0"/>
          <w:cols w:space="720"/>
          <w:docGrid w:linePitch="299"/>
        </w:sectPr>
      </w:pPr>
    </w:p>
    <w:p w14:paraId="44E13E0A" w14:textId="77EC8CDE" w:rsidR="00361B5C" w:rsidRPr="00B830F6" w:rsidRDefault="00361B5C" w:rsidP="00826775">
      <w:pPr>
        <w:jc w:val="both"/>
        <w:rPr>
          <w:rFonts w:ascii="Microsoft New Tai Lue" w:hAnsi="Microsoft New Tai Lue" w:cs="Microsoft New Tai Lue"/>
          <w:sz w:val="24"/>
          <w:szCs w:val="24"/>
        </w:rPr>
      </w:pPr>
      <w:r w:rsidRPr="00B830F6">
        <w:rPr>
          <w:rFonts w:ascii="Microsoft New Tai Lue" w:hAnsi="Microsoft New Tai Lue" w:cs="Microsoft New Tai Lue"/>
          <w:b/>
          <w:sz w:val="24"/>
          <w:szCs w:val="24"/>
        </w:rPr>
        <w:lastRenderedPageBreak/>
        <w:t xml:space="preserve">THIS DEED </w:t>
      </w:r>
      <w:r w:rsidRPr="00B830F6">
        <w:rPr>
          <w:rFonts w:ascii="Microsoft New Tai Lue" w:hAnsi="Microsoft New Tai Lue" w:cs="Microsoft New Tai Lue"/>
          <w:sz w:val="24"/>
          <w:szCs w:val="24"/>
        </w:rPr>
        <w:t xml:space="preserve">is made the </w:t>
      </w:r>
      <w:r w:rsidR="006A1AB3" w:rsidRPr="00B830F6">
        <w:rPr>
          <w:rFonts w:ascii="Microsoft New Tai Lue" w:hAnsi="Microsoft New Tai Lue" w:cs="Microsoft New Tai Lue"/>
          <w:sz w:val="24"/>
          <w:szCs w:val="24"/>
        </w:rPr>
        <w:tab/>
      </w:r>
      <w:r w:rsidRPr="00B830F6">
        <w:rPr>
          <w:rFonts w:ascii="Microsoft New Tai Lue" w:hAnsi="Microsoft New Tai Lue" w:cs="Microsoft New Tai Lue"/>
          <w:sz w:val="24"/>
          <w:szCs w:val="24"/>
        </w:rPr>
        <w:t xml:space="preserve">day of </w:t>
      </w:r>
      <w:r w:rsidR="006A1AB3" w:rsidRPr="00B830F6">
        <w:rPr>
          <w:rFonts w:ascii="Microsoft New Tai Lue" w:hAnsi="Microsoft New Tai Lue" w:cs="Microsoft New Tai Lue"/>
          <w:sz w:val="24"/>
          <w:szCs w:val="24"/>
        </w:rPr>
        <w:tab/>
      </w:r>
      <w:r w:rsidR="006A1AB3" w:rsidRPr="00B830F6">
        <w:rPr>
          <w:rFonts w:ascii="Microsoft New Tai Lue" w:hAnsi="Microsoft New Tai Lue" w:cs="Microsoft New Tai Lue"/>
          <w:sz w:val="24"/>
          <w:szCs w:val="24"/>
        </w:rPr>
        <w:tab/>
      </w:r>
      <w:r w:rsidR="00D45E2D" w:rsidRPr="00B830F6">
        <w:rPr>
          <w:rFonts w:ascii="Microsoft New Tai Lue" w:hAnsi="Microsoft New Tai Lue" w:cs="Microsoft New Tai Lue"/>
          <w:sz w:val="24"/>
          <w:szCs w:val="24"/>
        </w:rPr>
        <w:t>202</w:t>
      </w:r>
      <w:r w:rsidR="00F8631E" w:rsidRPr="00B830F6">
        <w:rPr>
          <w:rFonts w:ascii="Microsoft New Tai Lue" w:hAnsi="Microsoft New Tai Lue" w:cs="Microsoft New Tai Lue"/>
          <w:sz w:val="24"/>
          <w:szCs w:val="24"/>
        </w:rPr>
        <w:t>1</w:t>
      </w:r>
    </w:p>
    <w:p w14:paraId="1015EC10" w14:textId="77777777" w:rsidR="00361B5C" w:rsidRPr="00B830F6" w:rsidRDefault="00361B5C" w:rsidP="00826775">
      <w:pPr>
        <w:jc w:val="both"/>
        <w:rPr>
          <w:rFonts w:ascii="Microsoft New Tai Lue" w:hAnsi="Microsoft New Tai Lue" w:cs="Microsoft New Tai Lue"/>
          <w:sz w:val="24"/>
          <w:szCs w:val="24"/>
        </w:rPr>
      </w:pPr>
    </w:p>
    <w:p w14:paraId="340DE0E7" w14:textId="77777777" w:rsidR="00361B5C" w:rsidRPr="00B830F6" w:rsidRDefault="00361B5C" w:rsidP="00826775">
      <w:pPr>
        <w:jc w:val="both"/>
        <w:rPr>
          <w:rFonts w:ascii="Microsoft New Tai Lue" w:hAnsi="Microsoft New Tai Lue" w:cs="Microsoft New Tai Lue"/>
          <w:b/>
          <w:sz w:val="24"/>
          <w:szCs w:val="24"/>
        </w:rPr>
      </w:pPr>
      <w:r w:rsidRPr="00B830F6">
        <w:rPr>
          <w:rFonts w:ascii="Microsoft New Tai Lue" w:hAnsi="Microsoft New Tai Lue" w:cs="Microsoft New Tai Lue"/>
          <w:b/>
          <w:sz w:val="24"/>
          <w:szCs w:val="24"/>
        </w:rPr>
        <w:t>BETWEEN</w:t>
      </w:r>
    </w:p>
    <w:p w14:paraId="1379D583" w14:textId="77777777" w:rsidR="00361B5C" w:rsidRPr="00B830F6" w:rsidRDefault="00361B5C" w:rsidP="00826775">
      <w:pPr>
        <w:jc w:val="both"/>
        <w:rPr>
          <w:rFonts w:ascii="Microsoft New Tai Lue" w:hAnsi="Microsoft New Tai Lue" w:cs="Microsoft New Tai Lue"/>
          <w:sz w:val="24"/>
          <w:szCs w:val="24"/>
        </w:rPr>
      </w:pPr>
    </w:p>
    <w:p w14:paraId="4400C307" w14:textId="77777777" w:rsidR="00361B5C" w:rsidRPr="00B830F6" w:rsidRDefault="00361B5C" w:rsidP="00826775">
      <w:pPr>
        <w:pStyle w:val="ListParagraph"/>
        <w:widowControl/>
        <w:numPr>
          <w:ilvl w:val="0"/>
          <w:numId w:val="3"/>
        </w:numPr>
        <w:autoSpaceDE/>
        <w:autoSpaceDN/>
        <w:adjustRightInd/>
        <w:contextualSpacing/>
        <w:jc w:val="both"/>
        <w:rPr>
          <w:rFonts w:ascii="Microsoft New Tai Lue" w:hAnsi="Microsoft New Tai Lue" w:cs="Microsoft New Tai Lue"/>
        </w:rPr>
      </w:pPr>
      <w:r w:rsidRPr="00B830F6">
        <w:rPr>
          <w:rFonts w:ascii="Microsoft New Tai Lue" w:hAnsi="Microsoft New Tai Lue" w:cs="Microsoft New Tai Lue"/>
        </w:rPr>
        <w:t xml:space="preserve">Somerset </w:t>
      </w:r>
      <w:r w:rsidR="000E1065" w:rsidRPr="00B830F6">
        <w:rPr>
          <w:rFonts w:ascii="Microsoft New Tai Lue" w:hAnsi="Microsoft New Tai Lue" w:cs="Microsoft New Tai Lue"/>
        </w:rPr>
        <w:t>County Council, whose</w:t>
      </w:r>
      <w:r w:rsidRPr="00B830F6">
        <w:rPr>
          <w:rFonts w:ascii="Microsoft New Tai Lue" w:hAnsi="Microsoft New Tai Lue" w:cs="Microsoft New Tai Lue"/>
        </w:rPr>
        <w:t xml:space="preserve"> address is County Hall, The Crescent, Taunton, Somerset, TA1 4DY (the “</w:t>
      </w:r>
      <w:r w:rsidRPr="00B830F6">
        <w:rPr>
          <w:rFonts w:ascii="Microsoft New Tai Lue" w:hAnsi="Microsoft New Tai Lue" w:cs="Microsoft New Tai Lue"/>
          <w:b/>
          <w:i/>
        </w:rPr>
        <w:t>Employer</w:t>
      </w:r>
      <w:r w:rsidRPr="00B830F6">
        <w:rPr>
          <w:rFonts w:ascii="Microsoft New Tai Lue" w:hAnsi="Microsoft New Tai Lue" w:cs="Microsoft New Tai Lue"/>
        </w:rPr>
        <w:t>”); and</w:t>
      </w:r>
    </w:p>
    <w:p w14:paraId="6C46C579" w14:textId="669F8433" w:rsidR="00361B5C" w:rsidRPr="00B830F6" w:rsidRDefault="000E1065" w:rsidP="00826775">
      <w:pPr>
        <w:pStyle w:val="ListParagraph"/>
        <w:widowControl/>
        <w:numPr>
          <w:ilvl w:val="0"/>
          <w:numId w:val="3"/>
        </w:numPr>
        <w:autoSpaceDE/>
        <w:autoSpaceDN/>
        <w:adjustRightInd/>
        <w:contextualSpacing/>
        <w:jc w:val="both"/>
        <w:rPr>
          <w:rFonts w:ascii="Microsoft New Tai Lue" w:hAnsi="Microsoft New Tai Lue" w:cs="Microsoft New Tai Lue"/>
        </w:rPr>
      </w:pPr>
      <w:r w:rsidRPr="00B830F6">
        <w:rPr>
          <w:rFonts w:ascii="Microsoft New Tai Lue" w:hAnsi="Microsoft New Tai Lue" w:cs="Microsoft New Tai Lue"/>
        </w:rPr>
        <w:t>[</w:t>
      </w:r>
      <w:r w:rsidRPr="00B830F6">
        <w:rPr>
          <w:rFonts w:ascii="Microsoft New Tai Lue" w:hAnsi="Microsoft New Tai Lue" w:cs="Microsoft New Tai Lue"/>
        </w:rPr>
        <w:tab/>
        <w:t>]</w:t>
      </w:r>
      <w:r w:rsidR="00361B5C" w:rsidRPr="00B830F6">
        <w:rPr>
          <w:rFonts w:ascii="Microsoft New Tai Lue" w:hAnsi="Microsoft New Tai Lue" w:cs="Microsoft New Tai Lue"/>
        </w:rPr>
        <w:t xml:space="preserve"> (the “</w:t>
      </w:r>
      <w:r w:rsidR="001663B0" w:rsidRPr="00B830F6">
        <w:rPr>
          <w:rFonts w:ascii="Microsoft New Tai Lue" w:hAnsi="Microsoft New Tai Lue" w:cs="Microsoft New Tai Lue"/>
          <w:b/>
          <w:i/>
        </w:rPr>
        <w:t>Contractor</w:t>
      </w:r>
      <w:r w:rsidR="00361B5C" w:rsidRPr="00B830F6">
        <w:rPr>
          <w:rFonts w:ascii="Microsoft New Tai Lue" w:hAnsi="Microsoft New Tai Lue" w:cs="Microsoft New Tai Lue"/>
          <w:b/>
          <w:i/>
        </w:rPr>
        <w:t>”</w:t>
      </w:r>
      <w:r w:rsidR="00361B5C" w:rsidRPr="00B830F6">
        <w:rPr>
          <w:rFonts w:ascii="Microsoft New Tai Lue" w:hAnsi="Microsoft New Tai Lue" w:cs="Microsoft New Tai Lue"/>
        </w:rPr>
        <w:t>);</w:t>
      </w:r>
    </w:p>
    <w:p w14:paraId="72129C4E" w14:textId="77777777" w:rsidR="00361B5C" w:rsidRPr="00B830F6" w:rsidRDefault="00361B5C" w:rsidP="00826775">
      <w:pPr>
        <w:jc w:val="both"/>
        <w:rPr>
          <w:rFonts w:ascii="Microsoft New Tai Lue" w:hAnsi="Microsoft New Tai Lue" w:cs="Microsoft New Tai Lue"/>
          <w:sz w:val="24"/>
          <w:szCs w:val="24"/>
        </w:rPr>
      </w:pPr>
    </w:p>
    <w:p w14:paraId="4F034529" w14:textId="77777777" w:rsidR="00361B5C" w:rsidRPr="00B830F6" w:rsidRDefault="00361B5C" w:rsidP="00826775">
      <w:pPr>
        <w:pStyle w:val="ListParagraph"/>
        <w:jc w:val="both"/>
        <w:rPr>
          <w:rFonts w:ascii="Microsoft New Tai Lue" w:hAnsi="Microsoft New Tai Lue" w:cs="Microsoft New Tai Lue"/>
        </w:rPr>
      </w:pPr>
      <w:r w:rsidRPr="00B830F6">
        <w:rPr>
          <w:rFonts w:ascii="Microsoft New Tai Lue" w:hAnsi="Microsoft New Tai Lue" w:cs="Microsoft New Tai Lue"/>
        </w:rPr>
        <w:t>together referred to as the “</w:t>
      </w:r>
      <w:r w:rsidRPr="00B830F6">
        <w:rPr>
          <w:rFonts w:ascii="Microsoft New Tai Lue" w:hAnsi="Microsoft New Tai Lue" w:cs="Microsoft New Tai Lue"/>
          <w:b/>
          <w:bCs/>
        </w:rPr>
        <w:t>Parties</w:t>
      </w:r>
      <w:r w:rsidRPr="00B830F6">
        <w:rPr>
          <w:rFonts w:ascii="Microsoft New Tai Lue" w:hAnsi="Microsoft New Tai Lue" w:cs="Microsoft New Tai Lue"/>
        </w:rPr>
        <w:t>” and individually as a “</w:t>
      </w:r>
      <w:r w:rsidRPr="00B830F6">
        <w:rPr>
          <w:rFonts w:ascii="Microsoft New Tai Lue" w:hAnsi="Microsoft New Tai Lue" w:cs="Microsoft New Tai Lue"/>
          <w:b/>
          <w:bCs/>
        </w:rPr>
        <w:t>Party</w:t>
      </w:r>
      <w:r w:rsidRPr="00B830F6">
        <w:rPr>
          <w:rFonts w:ascii="Microsoft New Tai Lue" w:hAnsi="Microsoft New Tai Lue" w:cs="Microsoft New Tai Lue"/>
        </w:rPr>
        <w:t>”</w:t>
      </w:r>
    </w:p>
    <w:p w14:paraId="4B81143B" w14:textId="77777777" w:rsidR="00361B5C" w:rsidRPr="00B830F6" w:rsidRDefault="00361B5C" w:rsidP="00826775">
      <w:pPr>
        <w:pStyle w:val="ListParagraph"/>
        <w:jc w:val="both"/>
        <w:rPr>
          <w:rFonts w:ascii="Microsoft New Tai Lue" w:hAnsi="Microsoft New Tai Lue" w:cs="Microsoft New Tai Lue"/>
        </w:rPr>
      </w:pPr>
    </w:p>
    <w:p w14:paraId="31F1E936" w14:textId="77777777" w:rsidR="00361B5C" w:rsidRPr="00B830F6" w:rsidRDefault="00361B5C" w:rsidP="00826775">
      <w:pPr>
        <w:jc w:val="both"/>
        <w:rPr>
          <w:rFonts w:ascii="Microsoft New Tai Lue" w:hAnsi="Microsoft New Tai Lue" w:cs="Microsoft New Tai Lue"/>
          <w:b/>
          <w:sz w:val="24"/>
          <w:szCs w:val="24"/>
        </w:rPr>
      </w:pPr>
      <w:r w:rsidRPr="00B830F6">
        <w:rPr>
          <w:rFonts w:ascii="Microsoft New Tai Lue" w:hAnsi="Microsoft New Tai Lue" w:cs="Microsoft New Tai Lue"/>
          <w:b/>
          <w:sz w:val="24"/>
          <w:szCs w:val="24"/>
        </w:rPr>
        <w:t>BACKGROUND</w:t>
      </w:r>
    </w:p>
    <w:p w14:paraId="288C84ED" w14:textId="77777777" w:rsidR="00361B5C" w:rsidRPr="00B830F6" w:rsidRDefault="00361B5C" w:rsidP="00826775">
      <w:pPr>
        <w:jc w:val="both"/>
        <w:rPr>
          <w:rFonts w:ascii="Microsoft New Tai Lue" w:hAnsi="Microsoft New Tai Lue" w:cs="Microsoft New Tai Lue"/>
          <w:b/>
          <w:sz w:val="24"/>
          <w:szCs w:val="24"/>
        </w:rPr>
      </w:pPr>
    </w:p>
    <w:p w14:paraId="31D43670" w14:textId="1893084E" w:rsidR="00421498" w:rsidRPr="00B830F6" w:rsidRDefault="00361B5C" w:rsidP="002A194B">
      <w:pPr>
        <w:pStyle w:val="ListParagraph"/>
        <w:numPr>
          <w:ilvl w:val="0"/>
          <w:numId w:val="15"/>
        </w:numPr>
        <w:rPr>
          <w:rFonts w:ascii="Microsoft New Tai Lue" w:hAnsi="Microsoft New Tai Lue" w:cs="Microsoft New Tai Lue"/>
        </w:rPr>
      </w:pPr>
      <w:r w:rsidRPr="00B830F6">
        <w:rPr>
          <w:rFonts w:ascii="Microsoft New Tai Lue" w:hAnsi="Microsoft New Tai Lue" w:cs="Microsoft New Tai Lue"/>
        </w:rPr>
        <w:t xml:space="preserve">The </w:t>
      </w:r>
      <w:r w:rsidRPr="00B830F6">
        <w:rPr>
          <w:rFonts w:ascii="Microsoft New Tai Lue" w:hAnsi="Microsoft New Tai Lue" w:cs="Microsoft New Tai Lue"/>
          <w:i/>
          <w:iCs/>
        </w:rPr>
        <w:t>Employer</w:t>
      </w:r>
      <w:r w:rsidR="00421498" w:rsidRPr="00B830F6">
        <w:rPr>
          <w:rFonts w:ascii="Microsoft New Tai Lue" w:hAnsi="Microsoft New Tai Lue" w:cs="Microsoft New Tai Lue"/>
          <w:iCs/>
        </w:rPr>
        <w:t xml:space="preserve"> has agreed to enter into this contract </w:t>
      </w:r>
      <w:r w:rsidR="00F8631E" w:rsidRPr="00B830F6">
        <w:rPr>
          <w:rFonts w:ascii="Microsoft New Tai Lue" w:hAnsi="Microsoft New Tai Lue" w:cs="Microsoft New Tai Lue"/>
          <w:iCs/>
        </w:rPr>
        <w:t xml:space="preserve">for the provision of </w:t>
      </w:r>
      <w:r w:rsidR="00F8631E" w:rsidRPr="00B830F6">
        <w:rPr>
          <w:rFonts w:ascii="Microsoft New Tai Lue" w:hAnsi="Microsoft New Tai Lue" w:cs="Microsoft New Tai Lue"/>
        </w:rPr>
        <w:t xml:space="preserve">: Traffic Signals and Ancillary Equipment Maintenance services as more particularly set out in the </w:t>
      </w:r>
      <w:r w:rsidR="00421498" w:rsidRPr="00B830F6">
        <w:rPr>
          <w:rFonts w:ascii="Microsoft New Tai Lue" w:hAnsi="Microsoft New Tai Lue" w:cs="Microsoft New Tai Lue"/>
          <w:i/>
          <w:iCs/>
        </w:rPr>
        <w:t>conditions of contract</w:t>
      </w:r>
      <w:r w:rsidR="00421498" w:rsidRPr="00B830F6">
        <w:rPr>
          <w:rFonts w:ascii="Microsoft New Tai Lue" w:hAnsi="Microsoft New Tai Lue" w:cs="Microsoft New Tai Lue"/>
          <w:iCs/>
        </w:rPr>
        <w:t>.</w:t>
      </w:r>
    </w:p>
    <w:p w14:paraId="35394553" w14:textId="77777777" w:rsidR="00421498" w:rsidRPr="00B830F6" w:rsidRDefault="00421498" w:rsidP="00826775">
      <w:pPr>
        <w:rPr>
          <w:rFonts w:ascii="Microsoft New Tai Lue" w:hAnsi="Microsoft New Tai Lue" w:cs="Microsoft New Tai Lue"/>
          <w:iCs/>
          <w:sz w:val="24"/>
          <w:szCs w:val="24"/>
        </w:rPr>
      </w:pPr>
    </w:p>
    <w:p w14:paraId="3DBF5ADF" w14:textId="77777777" w:rsidR="00361B5C" w:rsidRPr="00B830F6" w:rsidRDefault="00361B5C" w:rsidP="00826775">
      <w:pPr>
        <w:autoSpaceDE w:val="0"/>
        <w:autoSpaceDN w:val="0"/>
        <w:adjustRightInd w:val="0"/>
        <w:jc w:val="both"/>
        <w:rPr>
          <w:rFonts w:ascii="Microsoft New Tai Lue" w:hAnsi="Microsoft New Tai Lue" w:cs="Microsoft New Tai Lue"/>
          <w:b/>
          <w:bCs/>
          <w:sz w:val="24"/>
          <w:szCs w:val="24"/>
        </w:rPr>
      </w:pPr>
      <w:r w:rsidRPr="00B830F6">
        <w:rPr>
          <w:rFonts w:ascii="Microsoft New Tai Lue" w:hAnsi="Microsoft New Tai Lue" w:cs="Microsoft New Tai Lue"/>
          <w:b/>
          <w:bCs/>
          <w:sz w:val="24"/>
          <w:szCs w:val="24"/>
        </w:rPr>
        <w:t>NOW IT IS HEREBY AGREED THAT</w:t>
      </w:r>
    </w:p>
    <w:p w14:paraId="41A10566" w14:textId="77777777" w:rsidR="00361B5C" w:rsidRPr="00B830F6" w:rsidRDefault="00361B5C" w:rsidP="00826775">
      <w:pPr>
        <w:rPr>
          <w:rFonts w:ascii="Microsoft New Tai Lue" w:hAnsi="Microsoft New Tai Lue" w:cs="Microsoft New Tai Lue"/>
          <w:iCs/>
          <w:sz w:val="24"/>
          <w:szCs w:val="24"/>
        </w:rPr>
      </w:pPr>
    </w:p>
    <w:p w14:paraId="5958F9E3" w14:textId="26733B91" w:rsidR="00361B5C" w:rsidRPr="00B830F6" w:rsidRDefault="00B830F6" w:rsidP="00826775">
      <w:pPr>
        <w:pStyle w:val="Level1"/>
        <w:numPr>
          <w:ilvl w:val="0"/>
          <w:numId w:val="2"/>
        </w:numPr>
        <w:spacing w:after="0" w:line="240" w:lineRule="auto"/>
        <w:outlineLvl w:val="9"/>
        <w:rPr>
          <w:rFonts w:ascii="Microsoft New Tai Lue" w:hAnsi="Microsoft New Tai Lue" w:cs="Microsoft New Tai Lue"/>
          <w:iCs/>
          <w:szCs w:val="24"/>
          <w:lang w:eastAsia="en-US"/>
        </w:rPr>
      </w:pPr>
      <w:r w:rsidRPr="00B830F6">
        <w:rPr>
          <w:rFonts w:ascii="Microsoft New Tai Lue" w:hAnsi="Microsoft New Tai Lue" w:cs="Microsoft New Tai Lue"/>
        </w:rPr>
        <w:t xml:space="preserve">The </w:t>
      </w:r>
      <w:r w:rsidRPr="00B830F6">
        <w:rPr>
          <w:rFonts w:ascii="Microsoft New Tai Lue" w:hAnsi="Microsoft New Tai Lue" w:cs="Microsoft New Tai Lue"/>
          <w:i/>
        </w:rPr>
        <w:t>Contractor</w:t>
      </w:r>
      <w:r w:rsidRPr="00B830F6">
        <w:rPr>
          <w:rFonts w:ascii="Microsoft New Tai Lue" w:hAnsi="Microsoft New Tai Lue" w:cs="Microsoft New Tai Lue"/>
        </w:rPr>
        <w:t xml:space="preserve"> Provides the Service in accordance with the </w:t>
      </w:r>
      <w:r w:rsidRPr="00B830F6">
        <w:rPr>
          <w:rFonts w:ascii="Microsoft New Tai Lue" w:hAnsi="Microsoft New Tai Lue" w:cs="Microsoft New Tai Lue"/>
          <w:i/>
        </w:rPr>
        <w:t>conditions of contract</w:t>
      </w:r>
    </w:p>
    <w:p w14:paraId="45775F84" w14:textId="77777777" w:rsidR="00421498" w:rsidRPr="00B830F6" w:rsidRDefault="00421498" w:rsidP="00826775">
      <w:pPr>
        <w:pStyle w:val="Level1"/>
        <w:numPr>
          <w:ilvl w:val="0"/>
          <w:numId w:val="0"/>
        </w:numPr>
        <w:spacing w:after="0" w:line="240" w:lineRule="auto"/>
        <w:rPr>
          <w:rFonts w:ascii="Microsoft New Tai Lue" w:hAnsi="Microsoft New Tai Lue" w:cs="Microsoft New Tai Lue"/>
          <w:iCs/>
          <w:szCs w:val="24"/>
          <w:lang w:eastAsia="en-US"/>
        </w:rPr>
      </w:pPr>
    </w:p>
    <w:p w14:paraId="0F9833EE" w14:textId="458B96C7" w:rsidR="00421498" w:rsidRPr="00B830F6" w:rsidRDefault="00B830F6" w:rsidP="00826775">
      <w:pPr>
        <w:pStyle w:val="Level1"/>
        <w:numPr>
          <w:ilvl w:val="0"/>
          <w:numId w:val="2"/>
        </w:numPr>
        <w:spacing w:after="0" w:line="240" w:lineRule="auto"/>
        <w:outlineLvl w:val="9"/>
        <w:rPr>
          <w:rFonts w:ascii="Microsoft New Tai Lue" w:hAnsi="Microsoft New Tai Lue" w:cs="Microsoft New Tai Lue"/>
          <w:iCs/>
          <w:szCs w:val="24"/>
          <w:lang w:eastAsia="en-US"/>
        </w:rPr>
      </w:pPr>
      <w:r w:rsidRPr="00B830F6">
        <w:rPr>
          <w:rFonts w:ascii="Microsoft New Tai Lue" w:hAnsi="Microsoft New Tai Lue" w:cs="Microsoft New Tai Lue"/>
        </w:rPr>
        <w:t xml:space="preserve">The </w:t>
      </w:r>
      <w:r w:rsidRPr="00B830F6">
        <w:rPr>
          <w:rFonts w:ascii="Microsoft New Tai Lue" w:hAnsi="Microsoft New Tai Lue" w:cs="Microsoft New Tai Lue"/>
          <w:i/>
        </w:rPr>
        <w:t>Employer</w:t>
      </w:r>
      <w:r w:rsidRPr="00B830F6">
        <w:rPr>
          <w:rFonts w:ascii="Microsoft New Tai Lue" w:hAnsi="Microsoft New Tai Lue" w:cs="Microsoft New Tai Lue"/>
        </w:rPr>
        <w:t xml:space="preserve"> will pay the </w:t>
      </w:r>
      <w:r w:rsidRPr="00B830F6">
        <w:rPr>
          <w:rFonts w:ascii="Microsoft New Tai Lue" w:hAnsi="Microsoft New Tai Lue" w:cs="Microsoft New Tai Lue"/>
          <w:i/>
        </w:rPr>
        <w:t>Contractor</w:t>
      </w:r>
      <w:r w:rsidRPr="00B830F6">
        <w:rPr>
          <w:rFonts w:ascii="Microsoft New Tai Lue" w:hAnsi="Microsoft New Tai Lue" w:cs="Microsoft New Tai Lue"/>
        </w:rPr>
        <w:t xml:space="preserve"> the amount due and carry out his duties in accordance with the </w:t>
      </w:r>
      <w:r w:rsidRPr="00B830F6">
        <w:rPr>
          <w:rFonts w:ascii="Microsoft New Tai Lue" w:hAnsi="Microsoft New Tai Lue" w:cs="Microsoft New Tai Lue"/>
          <w:i/>
        </w:rPr>
        <w:t>conditions of contract</w:t>
      </w:r>
      <w:r w:rsidRPr="00B830F6">
        <w:rPr>
          <w:rFonts w:ascii="Microsoft New Tai Lue" w:hAnsi="Microsoft New Tai Lue" w:cs="Microsoft New Tai Lue"/>
        </w:rPr>
        <w:t>.</w:t>
      </w:r>
    </w:p>
    <w:p w14:paraId="5D0CF74B" w14:textId="77777777" w:rsidR="00421498" w:rsidRPr="00B830F6" w:rsidRDefault="00421498" w:rsidP="00826775">
      <w:pPr>
        <w:pStyle w:val="Level1"/>
        <w:numPr>
          <w:ilvl w:val="0"/>
          <w:numId w:val="0"/>
        </w:numPr>
        <w:spacing w:after="0" w:line="240" w:lineRule="auto"/>
        <w:rPr>
          <w:rFonts w:ascii="Microsoft New Tai Lue" w:hAnsi="Microsoft New Tai Lue" w:cs="Microsoft New Tai Lue"/>
          <w:iCs/>
          <w:szCs w:val="24"/>
        </w:rPr>
      </w:pPr>
    </w:p>
    <w:p w14:paraId="5577DD2C" w14:textId="59F5F8E8" w:rsidR="00361B5C" w:rsidRPr="00B830F6" w:rsidRDefault="00421498" w:rsidP="00826775">
      <w:pPr>
        <w:pStyle w:val="Level1"/>
        <w:numPr>
          <w:ilvl w:val="0"/>
          <w:numId w:val="2"/>
        </w:numPr>
        <w:spacing w:after="0" w:line="240" w:lineRule="auto"/>
        <w:outlineLvl w:val="9"/>
        <w:rPr>
          <w:rFonts w:ascii="Microsoft New Tai Lue" w:hAnsi="Microsoft New Tai Lue" w:cs="Microsoft New Tai Lue"/>
          <w:iCs/>
          <w:szCs w:val="24"/>
          <w:lang w:eastAsia="en-US"/>
        </w:rPr>
      </w:pPr>
      <w:r w:rsidRPr="00B830F6">
        <w:rPr>
          <w:rFonts w:ascii="Microsoft New Tai Lue" w:hAnsi="Microsoft New Tai Lue" w:cs="Microsoft New Tai Lue"/>
          <w:szCs w:val="24"/>
        </w:rPr>
        <w:t xml:space="preserve">The </w:t>
      </w:r>
      <w:r w:rsidRPr="00B830F6">
        <w:rPr>
          <w:rFonts w:ascii="Microsoft New Tai Lue" w:hAnsi="Microsoft New Tai Lue" w:cs="Microsoft New Tai Lue"/>
          <w:iCs/>
          <w:szCs w:val="24"/>
          <w:lang w:eastAsia="en-US"/>
        </w:rPr>
        <w:t>documents forming part of this</w:t>
      </w:r>
      <w:r w:rsidR="00176887" w:rsidRPr="00B830F6">
        <w:rPr>
          <w:rFonts w:ascii="Microsoft New Tai Lue" w:hAnsi="Microsoft New Tai Lue" w:cs="Microsoft New Tai Lue"/>
          <w:iCs/>
          <w:szCs w:val="24"/>
          <w:lang w:eastAsia="en-US"/>
        </w:rPr>
        <w:t xml:space="preserve"> </w:t>
      </w:r>
      <w:r w:rsidRPr="00B830F6">
        <w:rPr>
          <w:rFonts w:ascii="Microsoft New Tai Lue" w:hAnsi="Microsoft New Tai Lue" w:cs="Microsoft New Tai Lue"/>
          <w:iCs/>
          <w:szCs w:val="24"/>
          <w:lang w:eastAsia="en-US"/>
        </w:rPr>
        <w:t>contract are:</w:t>
      </w:r>
    </w:p>
    <w:p w14:paraId="726CD485" w14:textId="77777777" w:rsidR="00D44EA6" w:rsidRPr="00B830F6" w:rsidRDefault="00D44EA6" w:rsidP="00826775">
      <w:pPr>
        <w:rPr>
          <w:rFonts w:ascii="Microsoft New Tai Lue" w:hAnsi="Microsoft New Tai Lue" w:cs="Microsoft New Tai Lue"/>
          <w:iCs/>
          <w:sz w:val="24"/>
          <w:szCs w:val="24"/>
        </w:rPr>
      </w:pPr>
    </w:p>
    <w:p w14:paraId="2CDA706B" w14:textId="54FCFBA4" w:rsidR="0093569B" w:rsidRDefault="00143559" w:rsidP="00826775">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szCs w:val="24"/>
        </w:rPr>
      </w:pPr>
      <w:bookmarkStart w:id="1" w:name="_Hlk520300374"/>
      <w:r w:rsidRPr="00143559">
        <w:rPr>
          <w:rFonts w:ascii="Microsoft New Tai Lue" w:hAnsi="Microsoft New Tai Lue" w:cs="Microsoft New Tai Lue"/>
          <w:iCs/>
          <w:szCs w:val="24"/>
          <w:lang w:eastAsia="en-US"/>
        </w:rPr>
        <w:t xml:space="preserve"> </w:t>
      </w:r>
      <w:r>
        <w:rPr>
          <w:rFonts w:ascii="Microsoft New Tai Lue" w:hAnsi="Microsoft New Tai Lue" w:cs="Microsoft New Tai Lue"/>
          <w:iCs/>
          <w:szCs w:val="24"/>
          <w:lang w:eastAsia="en-US"/>
        </w:rPr>
        <w:t>t</w:t>
      </w:r>
      <w:r w:rsidRPr="00B830F6">
        <w:rPr>
          <w:rFonts w:ascii="Microsoft New Tai Lue" w:hAnsi="Microsoft New Tai Lue" w:cs="Microsoft New Tai Lue"/>
          <w:iCs/>
          <w:szCs w:val="24"/>
          <w:lang w:eastAsia="en-US"/>
        </w:rPr>
        <w:t>he conditions of contract of</w:t>
      </w:r>
      <w:r w:rsidRPr="00B830F6">
        <w:rPr>
          <w:rFonts w:ascii="Microsoft New Tai Lue" w:hAnsi="Microsoft New Tai Lue" w:cs="Microsoft New Tai Lue"/>
          <w:szCs w:val="24"/>
        </w:rPr>
        <w:t xml:space="preserve"> the </w:t>
      </w:r>
      <w:r w:rsidRPr="00745057">
        <w:rPr>
          <w:rFonts w:ascii="Microsoft New Tai Lue" w:hAnsi="Microsoft New Tai Lue" w:cs="Microsoft New Tai Lue"/>
          <w:szCs w:val="24"/>
        </w:rPr>
        <w:t>NEC3 Term Services Contract April 2013</w:t>
      </w:r>
      <w:r>
        <w:rPr>
          <w:rFonts w:ascii="Microsoft New Tai Lue" w:hAnsi="Microsoft New Tai Lue" w:cs="Microsoft New Tai Lue"/>
          <w:szCs w:val="24"/>
        </w:rPr>
        <w:t>;</w:t>
      </w:r>
      <w:r w:rsidR="00AD4F83">
        <w:rPr>
          <w:rFonts w:ascii="Microsoft New Tai Lue" w:hAnsi="Microsoft New Tai Lue" w:cs="Microsoft New Tai Lue"/>
          <w:szCs w:val="24"/>
        </w:rPr>
        <w:t xml:space="preserve"> </w:t>
      </w:r>
      <w:r w:rsidR="0093569B">
        <w:rPr>
          <w:rFonts w:ascii="Microsoft New Tai Lue" w:hAnsi="Microsoft New Tai Lue" w:cs="Microsoft New Tai Lue"/>
          <w:szCs w:val="24"/>
        </w:rPr>
        <w:t>the Service Information</w:t>
      </w:r>
      <w:r>
        <w:rPr>
          <w:rFonts w:ascii="Microsoft New Tai Lue" w:hAnsi="Microsoft New Tai Lue" w:cs="Microsoft New Tai Lue"/>
          <w:szCs w:val="24"/>
        </w:rPr>
        <w:t>;</w:t>
      </w:r>
    </w:p>
    <w:p w14:paraId="2755F36B" w14:textId="1CCFC978" w:rsidR="0093569B" w:rsidRDefault="0093569B" w:rsidP="00826775">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szCs w:val="24"/>
        </w:rPr>
      </w:pPr>
      <w:r>
        <w:rPr>
          <w:rFonts w:ascii="Microsoft New Tai Lue" w:hAnsi="Microsoft New Tai Lue" w:cs="Microsoft New Tai Lue"/>
          <w:szCs w:val="24"/>
        </w:rPr>
        <w:t xml:space="preserve">the </w:t>
      </w:r>
      <w:r w:rsidR="008A1165">
        <w:rPr>
          <w:rFonts w:ascii="Microsoft New Tai Lue" w:hAnsi="Microsoft New Tai Lue" w:cs="Microsoft New Tai Lue"/>
          <w:szCs w:val="24"/>
        </w:rPr>
        <w:t xml:space="preserve">Method of Measurement and </w:t>
      </w:r>
      <w:r>
        <w:rPr>
          <w:rFonts w:ascii="Microsoft New Tai Lue" w:hAnsi="Microsoft New Tai Lue" w:cs="Microsoft New Tai Lue"/>
          <w:szCs w:val="24"/>
        </w:rPr>
        <w:t>Price List</w:t>
      </w:r>
      <w:r w:rsidR="00143559">
        <w:rPr>
          <w:rFonts w:ascii="Microsoft New Tai Lue" w:hAnsi="Microsoft New Tai Lue" w:cs="Microsoft New Tai Lue"/>
          <w:szCs w:val="24"/>
        </w:rPr>
        <w:t>;</w:t>
      </w:r>
    </w:p>
    <w:p w14:paraId="25EAB36B" w14:textId="77777777" w:rsidR="00A41702" w:rsidRPr="00B830F6" w:rsidRDefault="00A41702" w:rsidP="00826775">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B830F6">
        <w:rPr>
          <w:rFonts w:ascii="Microsoft New Tai Lue" w:hAnsi="Microsoft New Tai Lue" w:cs="Microsoft New Tai Lue"/>
          <w:iCs/>
          <w:szCs w:val="24"/>
          <w:lang w:eastAsia="en-US"/>
        </w:rPr>
        <w:t>the Contract Data part one</w:t>
      </w:r>
      <w:r w:rsidR="0080602D" w:rsidRPr="00B830F6">
        <w:rPr>
          <w:rFonts w:ascii="Microsoft New Tai Lue" w:hAnsi="Microsoft New Tai Lue" w:cs="Microsoft New Tai Lue"/>
          <w:iCs/>
          <w:szCs w:val="24"/>
          <w:lang w:eastAsia="en-US"/>
        </w:rPr>
        <w:t xml:space="preserve"> contained in this Volume 0</w:t>
      </w:r>
      <w:r w:rsidRPr="00B830F6">
        <w:rPr>
          <w:rFonts w:ascii="Microsoft New Tai Lue" w:hAnsi="Microsoft New Tai Lue" w:cs="Microsoft New Tai Lue"/>
          <w:iCs/>
          <w:szCs w:val="24"/>
          <w:lang w:eastAsia="en-US"/>
        </w:rPr>
        <w:t>;</w:t>
      </w:r>
    </w:p>
    <w:p w14:paraId="37F1D375" w14:textId="77777777" w:rsidR="00A41702" w:rsidRPr="00B830F6" w:rsidRDefault="00A41702" w:rsidP="00826775">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B830F6">
        <w:rPr>
          <w:rFonts w:ascii="Microsoft New Tai Lue" w:hAnsi="Microsoft New Tai Lue" w:cs="Microsoft New Tai Lue"/>
          <w:iCs/>
          <w:szCs w:val="24"/>
          <w:lang w:eastAsia="en-US"/>
        </w:rPr>
        <w:t>the Contract Data part two</w:t>
      </w:r>
      <w:r w:rsidR="0080602D" w:rsidRPr="00B830F6">
        <w:rPr>
          <w:rFonts w:ascii="Microsoft New Tai Lue" w:hAnsi="Microsoft New Tai Lue" w:cs="Microsoft New Tai Lue"/>
          <w:iCs/>
          <w:szCs w:val="24"/>
          <w:lang w:eastAsia="en-US"/>
        </w:rPr>
        <w:t xml:space="preserve"> contained in this Volume 0</w:t>
      </w:r>
      <w:r w:rsidRPr="00B830F6">
        <w:rPr>
          <w:rFonts w:ascii="Microsoft New Tai Lue" w:hAnsi="Microsoft New Tai Lue" w:cs="Microsoft New Tai Lue"/>
          <w:iCs/>
          <w:szCs w:val="24"/>
          <w:lang w:eastAsia="en-US"/>
        </w:rPr>
        <w:t>;</w:t>
      </w:r>
    </w:p>
    <w:p w14:paraId="534A0333" w14:textId="77777777" w:rsidR="003F0CA1" w:rsidRPr="00B830F6" w:rsidRDefault="003F0CA1" w:rsidP="00826775">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B830F6">
        <w:rPr>
          <w:rFonts w:ascii="Microsoft New Tai Lue" w:hAnsi="Microsoft New Tai Lue" w:cs="Microsoft New Tai Lue"/>
          <w:iCs/>
          <w:szCs w:val="24"/>
          <w:lang w:eastAsia="en-US"/>
        </w:rPr>
        <w:t>the documents identified in the Contract Data;</w:t>
      </w:r>
    </w:p>
    <w:p w14:paraId="130279B2" w14:textId="77777777" w:rsidR="00175F7F" w:rsidRPr="00B830F6" w:rsidRDefault="00175F7F" w:rsidP="00826775">
      <w:pPr>
        <w:pStyle w:val="Level1"/>
        <w:numPr>
          <w:ilvl w:val="0"/>
          <w:numId w:val="0"/>
        </w:numPr>
        <w:spacing w:after="0" w:line="240" w:lineRule="auto"/>
        <w:ind w:left="1701"/>
        <w:rPr>
          <w:rFonts w:ascii="Microsoft New Tai Lue" w:hAnsi="Microsoft New Tai Lue" w:cs="Microsoft New Tai Lue"/>
          <w:iCs/>
          <w:szCs w:val="24"/>
          <w:lang w:eastAsia="en-US"/>
        </w:rPr>
      </w:pPr>
    </w:p>
    <w:bookmarkEnd w:id="1"/>
    <w:p w14:paraId="28A4E51C" w14:textId="0473ED8B" w:rsidR="00361B5C" w:rsidRPr="00B830F6" w:rsidRDefault="006A1AB3" w:rsidP="00826775">
      <w:pPr>
        <w:pStyle w:val="Level1"/>
        <w:numPr>
          <w:ilvl w:val="0"/>
          <w:numId w:val="2"/>
        </w:numPr>
        <w:spacing w:after="0" w:line="240" w:lineRule="auto"/>
        <w:outlineLvl w:val="9"/>
        <w:rPr>
          <w:rFonts w:ascii="Microsoft New Tai Lue" w:hAnsi="Microsoft New Tai Lue" w:cs="Microsoft New Tai Lue"/>
          <w:szCs w:val="24"/>
        </w:rPr>
      </w:pPr>
      <w:r w:rsidRPr="00B830F6">
        <w:rPr>
          <w:rFonts w:ascii="Microsoft New Tai Lue" w:hAnsi="Microsoft New Tai Lue" w:cs="Microsoft New Tai Lue"/>
          <w:szCs w:val="24"/>
        </w:rPr>
        <w:t xml:space="preserve">The conditions of contract and other documents which are incorporated into and form part of this contract contain all the terms which the Employer and the </w:t>
      </w:r>
      <w:r w:rsidR="00776E71">
        <w:rPr>
          <w:rFonts w:ascii="Microsoft New Tai Lue" w:hAnsi="Microsoft New Tai Lue" w:cs="Microsoft New Tai Lue"/>
          <w:szCs w:val="24"/>
        </w:rPr>
        <w:t>Contractor</w:t>
      </w:r>
      <w:r w:rsidRPr="00B830F6">
        <w:rPr>
          <w:rFonts w:ascii="Microsoft New Tai Lue" w:hAnsi="Microsoft New Tai Lue" w:cs="Microsoft New Tai Lue"/>
          <w:szCs w:val="24"/>
        </w:rPr>
        <w:t xml:space="preserve"> have agreed in relation to the subject matter of this contract, and supersede any prior written or oral agreements, representations or understandings between the Parties in relation to such subject matter.</w:t>
      </w:r>
    </w:p>
    <w:p w14:paraId="58F61992" w14:textId="77777777" w:rsidR="00361B5C" w:rsidRPr="00B830F6" w:rsidRDefault="00361B5C" w:rsidP="00826775">
      <w:pPr>
        <w:rPr>
          <w:rFonts w:ascii="Microsoft New Tai Lue" w:hAnsi="Microsoft New Tai Lue" w:cs="Microsoft New Tai Lue"/>
          <w:sz w:val="24"/>
          <w:szCs w:val="24"/>
        </w:rPr>
      </w:pPr>
    </w:p>
    <w:p w14:paraId="743FCAEE" w14:textId="6E6CA444" w:rsidR="00175F7F" w:rsidRPr="00B830F6" w:rsidRDefault="00175F7F" w:rsidP="00826775">
      <w:pPr>
        <w:pStyle w:val="Level1"/>
        <w:numPr>
          <w:ilvl w:val="0"/>
          <w:numId w:val="2"/>
        </w:numPr>
        <w:spacing w:after="0" w:line="240" w:lineRule="auto"/>
        <w:outlineLvl w:val="9"/>
        <w:rPr>
          <w:rFonts w:ascii="Microsoft New Tai Lue" w:hAnsi="Microsoft New Tai Lue" w:cs="Microsoft New Tai Lue"/>
          <w:szCs w:val="24"/>
        </w:rPr>
      </w:pPr>
      <w:r w:rsidRPr="00B830F6">
        <w:rPr>
          <w:rFonts w:ascii="Microsoft New Tai Lue" w:hAnsi="Microsoft New Tai Lue" w:cs="Microsoft New Tai Lue"/>
          <w:szCs w:val="24"/>
        </w:rPr>
        <w:t>If there is any ambiguity or inconsistency in or between the documents comprising this contract, the priority of the documents is in accordance with the following sequence:</w:t>
      </w:r>
    </w:p>
    <w:p w14:paraId="4E5904F2" w14:textId="39952C8C" w:rsidR="006A1AB3" w:rsidRPr="00B830F6" w:rsidRDefault="006A1AB3" w:rsidP="00826775">
      <w:pPr>
        <w:pStyle w:val="Level1"/>
        <w:numPr>
          <w:ilvl w:val="0"/>
          <w:numId w:val="0"/>
        </w:numPr>
        <w:spacing w:after="0" w:line="240" w:lineRule="auto"/>
        <w:ind w:left="851"/>
        <w:outlineLvl w:val="9"/>
        <w:rPr>
          <w:rFonts w:ascii="Microsoft New Tai Lue" w:hAnsi="Microsoft New Tai Lue" w:cs="Microsoft New Tai Lue"/>
          <w:szCs w:val="24"/>
        </w:rPr>
      </w:pPr>
    </w:p>
    <w:p w14:paraId="403BE0A0" w14:textId="77777777" w:rsidR="00E53CD6" w:rsidRPr="00E34601" w:rsidRDefault="00E53CD6"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this Deed of Agreement in this Volume 0;</w:t>
      </w:r>
    </w:p>
    <w:p w14:paraId="5C7DBD12" w14:textId="466D7120" w:rsidR="00776E71" w:rsidRPr="00E34601" w:rsidRDefault="00776E71"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the conditions of contract</w:t>
      </w:r>
    </w:p>
    <w:p w14:paraId="69BB4792" w14:textId="788DF7CF" w:rsidR="00E53CD6" w:rsidRPr="00E34601" w:rsidRDefault="00E53CD6"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 xml:space="preserve">the </w:t>
      </w:r>
      <w:r w:rsidR="00776E71" w:rsidRPr="00E34601">
        <w:rPr>
          <w:rFonts w:ascii="Microsoft New Tai Lue" w:hAnsi="Microsoft New Tai Lue" w:cs="Microsoft New Tai Lue"/>
          <w:iCs/>
          <w:szCs w:val="24"/>
          <w:lang w:eastAsia="en-US"/>
        </w:rPr>
        <w:t xml:space="preserve">Service Information excluding the </w:t>
      </w:r>
      <w:r w:rsidR="00EF6015" w:rsidRPr="00E34601">
        <w:rPr>
          <w:rFonts w:ascii="Microsoft New Tai Lue" w:hAnsi="Microsoft New Tai Lue" w:cs="Microsoft New Tai Lue"/>
          <w:iCs/>
          <w:szCs w:val="24"/>
          <w:lang w:eastAsia="en-US"/>
        </w:rPr>
        <w:t>Quality Submission</w:t>
      </w:r>
    </w:p>
    <w:p w14:paraId="32C37840" w14:textId="7968C618" w:rsidR="007A3165" w:rsidRPr="00E34601" w:rsidRDefault="00776E71"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the Contract Data part 1</w:t>
      </w:r>
    </w:p>
    <w:p w14:paraId="06E54C16" w14:textId="1BF0EBD1" w:rsidR="002D1F5B" w:rsidRPr="00E34601" w:rsidRDefault="002D1F5B"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the Contract Data part 2</w:t>
      </w:r>
    </w:p>
    <w:p w14:paraId="732C69C0" w14:textId="3795EF95" w:rsidR="00776E71" w:rsidRPr="00E34601" w:rsidRDefault="00776E71"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lastRenderedPageBreak/>
        <w:t xml:space="preserve">the </w:t>
      </w:r>
      <w:r w:rsidR="008A1165" w:rsidRPr="00E34601">
        <w:rPr>
          <w:rFonts w:ascii="Microsoft New Tai Lue" w:hAnsi="Microsoft New Tai Lue" w:cs="Microsoft New Tai Lue"/>
          <w:iCs/>
          <w:szCs w:val="24"/>
          <w:lang w:eastAsia="en-US"/>
        </w:rPr>
        <w:t xml:space="preserve">Method of Measurement and </w:t>
      </w:r>
      <w:r w:rsidRPr="00E34601">
        <w:rPr>
          <w:rFonts w:ascii="Microsoft New Tai Lue" w:hAnsi="Microsoft New Tai Lue" w:cs="Microsoft New Tai Lue"/>
          <w:iCs/>
          <w:szCs w:val="24"/>
          <w:lang w:eastAsia="en-US"/>
        </w:rPr>
        <w:t>Price List</w:t>
      </w:r>
    </w:p>
    <w:p w14:paraId="5BD0C66C" w14:textId="7BD61167" w:rsidR="002D1F5B" w:rsidRPr="00E34601" w:rsidRDefault="002D1F5B"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the documents identified in the Contract Data</w:t>
      </w:r>
    </w:p>
    <w:p w14:paraId="5E669DAB" w14:textId="7BB5151E" w:rsidR="006D1421" w:rsidRPr="00E34601" w:rsidRDefault="006D1421" w:rsidP="00E34601">
      <w:pPr>
        <w:pStyle w:val="Level1"/>
        <w:numPr>
          <w:ilvl w:val="1"/>
          <w:numId w:val="2"/>
        </w:numPr>
        <w:tabs>
          <w:tab w:val="clear" w:pos="851"/>
          <w:tab w:val="num" w:pos="1701"/>
        </w:tabs>
        <w:spacing w:after="0" w:line="240" w:lineRule="auto"/>
        <w:ind w:left="1701" w:hanging="850"/>
        <w:outlineLvl w:val="9"/>
        <w:rPr>
          <w:rFonts w:ascii="Microsoft New Tai Lue" w:hAnsi="Microsoft New Tai Lue" w:cs="Microsoft New Tai Lue"/>
          <w:iCs/>
          <w:szCs w:val="24"/>
          <w:lang w:eastAsia="en-US"/>
        </w:rPr>
      </w:pPr>
      <w:r w:rsidRPr="00E34601">
        <w:rPr>
          <w:rFonts w:ascii="Microsoft New Tai Lue" w:hAnsi="Microsoft New Tai Lue" w:cs="Microsoft New Tai Lue"/>
          <w:iCs/>
          <w:szCs w:val="24"/>
          <w:lang w:eastAsia="en-US"/>
        </w:rPr>
        <w:t>the Quality Submission</w:t>
      </w:r>
    </w:p>
    <w:p w14:paraId="49D29D90" w14:textId="77777777" w:rsidR="00E53CD6" w:rsidRPr="00F8631E" w:rsidRDefault="00E53CD6" w:rsidP="00826775">
      <w:pPr>
        <w:pStyle w:val="Level1"/>
        <w:numPr>
          <w:ilvl w:val="0"/>
          <w:numId w:val="0"/>
        </w:numPr>
        <w:spacing w:after="0" w:line="240" w:lineRule="auto"/>
        <w:ind w:left="851"/>
        <w:outlineLvl w:val="9"/>
        <w:rPr>
          <w:rFonts w:ascii="Microsoft New Tai Lue" w:hAnsi="Microsoft New Tai Lue" w:cs="Microsoft New Tai Lue"/>
          <w:szCs w:val="24"/>
        </w:rPr>
      </w:pPr>
    </w:p>
    <w:p w14:paraId="6E42DD5E" w14:textId="77777777" w:rsidR="00361B5C" w:rsidRPr="00C60B94" w:rsidRDefault="00361B5C" w:rsidP="00826775">
      <w:pPr>
        <w:pStyle w:val="Level1"/>
        <w:numPr>
          <w:ilvl w:val="0"/>
          <w:numId w:val="0"/>
        </w:numPr>
        <w:spacing w:after="0" w:line="240" w:lineRule="auto"/>
        <w:outlineLvl w:val="9"/>
        <w:rPr>
          <w:rFonts w:ascii="Microsoft New Tai Lue" w:hAnsi="Microsoft New Tai Lue" w:cs="Microsoft New Tai Lue"/>
          <w:szCs w:val="24"/>
        </w:rPr>
      </w:pPr>
      <w:r w:rsidRPr="00C60B94">
        <w:rPr>
          <w:rFonts w:ascii="Microsoft New Tai Lue" w:hAnsi="Microsoft New Tai Lue" w:cs="Microsoft New Tai Lue"/>
          <w:b/>
          <w:szCs w:val="24"/>
        </w:rPr>
        <w:t xml:space="preserve">THIS AGREEMENT </w:t>
      </w:r>
      <w:r w:rsidRPr="00C60B94">
        <w:rPr>
          <w:rFonts w:ascii="Microsoft New Tai Lue" w:hAnsi="Microsoft New Tai Lue" w:cs="Microsoft New Tai Lue"/>
          <w:szCs w:val="24"/>
        </w:rPr>
        <w:t>is executed as a deed and delivered on the date stated at the beginning of this Deed.</w:t>
      </w:r>
    </w:p>
    <w:p w14:paraId="16335E9B" w14:textId="77777777" w:rsidR="00361B5C" w:rsidRPr="00C60B94" w:rsidRDefault="00361B5C" w:rsidP="00826775">
      <w:pPr>
        <w:rPr>
          <w:rFonts w:ascii="Microsoft New Tai Lue" w:hAnsi="Microsoft New Tai Lue" w:cs="Microsoft New Tai Lue"/>
          <w:sz w:val="24"/>
          <w:szCs w:val="24"/>
        </w:rPr>
      </w:pPr>
    </w:p>
    <w:tbl>
      <w:tblPr>
        <w:tblW w:w="8931" w:type="dxa"/>
        <w:tblLayout w:type="fixed"/>
        <w:tblCellMar>
          <w:left w:w="57" w:type="dxa"/>
          <w:right w:w="57" w:type="dxa"/>
        </w:tblCellMar>
        <w:tblLook w:val="0000" w:firstRow="0" w:lastRow="0" w:firstColumn="0" w:lastColumn="0" w:noHBand="0" w:noVBand="0"/>
      </w:tblPr>
      <w:tblGrid>
        <w:gridCol w:w="4479"/>
        <w:gridCol w:w="194"/>
        <w:gridCol w:w="4190"/>
        <w:gridCol w:w="68"/>
      </w:tblGrid>
      <w:tr w:rsidR="00361B5C" w:rsidRPr="00C60B94" w14:paraId="34E643B0" w14:textId="77777777" w:rsidTr="00F13C1B">
        <w:trPr>
          <w:gridAfter w:val="1"/>
          <w:wAfter w:w="68" w:type="dxa"/>
        </w:trPr>
        <w:tc>
          <w:tcPr>
            <w:tcW w:w="4673" w:type="dxa"/>
            <w:gridSpan w:val="2"/>
          </w:tcPr>
          <w:p w14:paraId="4BC112BC"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br w:type="page"/>
            </w:r>
            <w:r w:rsidRPr="00C60B94">
              <w:rPr>
                <w:rFonts w:ascii="Microsoft New Tai Lue" w:hAnsi="Microsoft New Tai Lue" w:cs="Microsoft New Tai Lue"/>
                <w:sz w:val="24"/>
                <w:szCs w:val="24"/>
              </w:rPr>
              <w:br w:type="page"/>
            </w:r>
            <w:r w:rsidRPr="00C60B94">
              <w:rPr>
                <w:rFonts w:ascii="Microsoft New Tai Lue" w:hAnsi="Microsoft New Tai Lue" w:cs="Microsoft New Tai Lue"/>
                <w:sz w:val="24"/>
                <w:szCs w:val="24"/>
              </w:rPr>
              <w:br w:type="page"/>
              <w:t xml:space="preserve">Executed as a deed by </w:t>
            </w:r>
            <w:r w:rsidR="00772126" w:rsidRPr="00C60B94">
              <w:rPr>
                <w:rFonts w:ascii="Microsoft New Tai Lue" w:hAnsi="Microsoft New Tai Lue" w:cs="Microsoft New Tai Lue"/>
                <w:sz w:val="24"/>
                <w:szCs w:val="24"/>
              </w:rPr>
              <w:t>[NAME OF COMPANY]</w:t>
            </w:r>
          </w:p>
          <w:p w14:paraId="48F89980" w14:textId="77777777" w:rsidR="00361B5C" w:rsidRPr="00C60B94" w:rsidRDefault="00361B5C" w:rsidP="00826775">
            <w:pPr>
              <w:rPr>
                <w:rFonts w:ascii="Microsoft New Tai Lue" w:hAnsi="Microsoft New Tai Lue" w:cs="Microsoft New Tai Lue"/>
                <w:sz w:val="24"/>
                <w:szCs w:val="24"/>
              </w:rPr>
            </w:pPr>
          </w:p>
        </w:tc>
        <w:tc>
          <w:tcPr>
            <w:tcW w:w="4190" w:type="dxa"/>
          </w:tcPr>
          <w:p w14:paraId="0425B03A" w14:textId="77777777" w:rsidR="00361B5C" w:rsidRPr="00C60B94" w:rsidRDefault="00361B5C" w:rsidP="00826775">
            <w:pPr>
              <w:pageBreakBefore/>
              <w:rPr>
                <w:rFonts w:ascii="Microsoft New Tai Lue" w:hAnsi="Microsoft New Tai Lue" w:cs="Microsoft New Tai Lue"/>
                <w:sz w:val="24"/>
                <w:szCs w:val="24"/>
              </w:rPr>
            </w:pPr>
          </w:p>
        </w:tc>
      </w:tr>
      <w:tr w:rsidR="00361B5C" w:rsidRPr="00C60B94" w14:paraId="7118B171" w14:textId="77777777" w:rsidTr="00F13C1B">
        <w:tblPrEx>
          <w:tblCellMar>
            <w:left w:w="108" w:type="dxa"/>
            <w:right w:w="108" w:type="dxa"/>
          </w:tblCellMar>
        </w:tblPrEx>
        <w:tc>
          <w:tcPr>
            <w:tcW w:w="4479" w:type="dxa"/>
          </w:tcPr>
          <w:p w14:paraId="15059A33" w14:textId="77777777" w:rsidR="00361B5C" w:rsidRPr="00C60B94" w:rsidRDefault="00361B5C" w:rsidP="00826775">
            <w:pPr>
              <w:rPr>
                <w:rFonts w:ascii="Microsoft New Tai Lue" w:hAnsi="Microsoft New Tai Lue" w:cs="Microsoft New Tai Lue"/>
                <w:sz w:val="24"/>
                <w:szCs w:val="24"/>
              </w:rPr>
            </w:pPr>
          </w:p>
        </w:tc>
        <w:tc>
          <w:tcPr>
            <w:tcW w:w="4452" w:type="dxa"/>
            <w:gridSpan w:val="3"/>
          </w:tcPr>
          <w:p w14:paraId="12F94EF4" w14:textId="77777777" w:rsidR="00361B5C" w:rsidRPr="00C60B94" w:rsidRDefault="00361B5C" w:rsidP="00826775">
            <w:pPr>
              <w:rPr>
                <w:rFonts w:ascii="Microsoft New Tai Lue" w:hAnsi="Microsoft New Tai Lue" w:cs="Microsoft New Tai Lue"/>
                <w:sz w:val="24"/>
                <w:szCs w:val="24"/>
              </w:rPr>
            </w:pPr>
          </w:p>
          <w:p w14:paraId="01569181" w14:textId="77777777" w:rsidR="00361B5C" w:rsidRPr="00C60B94" w:rsidRDefault="00361B5C" w:rsidP="00826775">
            <w:pPr>
              <w:rPr>
                <w:rFonts w:ascii="Microsoft New Tai Lue" w:hAnsi="Microsoft New Tai Lue" w:cs="Microsoft New Tai Lue"/>
                <w:sz w:val="24"/>
                <w:szCs w:val="24"/>
              </w:rPr>
            </w:pPr>
          </w:p>
        </w:tc>
      </w:tr>
      <w:tr w:rsidR="00361B5C" w:rsidRPr="00C60B94" w14:paraId="2D6C8B68" w14:textId="77777777" w:rsidTr="00F13C1B">
        <w:tblPrEx>
          <w:tblCellMar>
            <w:left w:w="108" w:type="dxa"/>
            <w:right w:w="108" w:type="dxa"/>
          </w:tblCellMar>
        </w:tblPrEx>
        <w:tc>
          <w:tcPr>
            <w:tcW w:w="4479" w:type="dxa"/>
          </w:tcPr>
          <w:p w14:paraId="5B5C2301" w14:textId="77777777" w:rsidR="00361B5C" w:rsidRPr="00C60B94" w:rsidRDefault="00772126"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 xml:space="preserve">acting </w:t>
            </w:r>
            <w:r w:rsidR="00361B5C" w:rsidRPr="00C60B94">
              <w:rPr>
                <w:rFonts w:ascii="Microsoft New Tai Lue" w:hAnsi="Microsoft New Tai Lue" w:cs="Microsoft New Tai Lue"/>
                <w:sz w:val="24"/>
                <w:szCs w:val="24"/>
              </w:rPr>
              <w:t>by [</w:t>
            </w:r>
            <w:r w:rsidR="00361B5C" w:rsidRPr="00C60B94">
              <w:rPr>
                <w:rFonts w:ascii="Microsoft New Tai Lue" w:hAnsi="Microsoft New Tai Lue" w:cs="Microsoft New Tai Lue"/>
                <w:sz w:val="24"/>
                <w:szCs w:val="24"/>
              </w:rPr>
              <w:tab/>
            </w:r>
            <w:r w:rsidR="00361B5C" w:rsidRPr="00C60B94">
              <w:rPr>
                <w:rFonts w:ascii="Microsoft New Tai Lue" w:hAnsi="Microsoft New Tai Lue" w:cs="Microsoft New Tai Lue"/>
                <w:sz w:val="24"/>
                <w:szCs w:val="24"/>
              </w:rPr>
              <w:tab/>
            </w:r>
            <w:r w:rsidR="00361B5C" w:rsidRPr="00C60B94">
              <w:rPr>
                <w:rFonts w:ascii="Microsoft New Tai Lue" w:hAnsi="Microsoft New Tai Lue" w:cs="Microsoft New Tai Lue"/>
                <w:sz w:val="24"/>
                <w:szCs w:val="24"/>
              </w:rPr>
              <w:tab/>
            </w:r>
            <w:r w:rsidR="00361B5C" w:rsidRPr="00C60B94">
              <w:rPr>
                <w:rFonts w:ascii="Microsoft New Tai Lue" w:hAnsi="Microsoft New Tai Lue" w:cs="Microsoft New Tai Lue"/>
                <w:sz w:val="24"/>
                <w:szCs w:val="24"/>
              </w:rPr>
              <w:tab/>
              <w:t>]</w:t>
            </w:r>
          </w:p>
          <w:p w14:paraId="78B7B267" w14:textId="77777777" w:rsidR="00361B5C" w:rsidRPr="00C60B94" w:rsidRDefault="00361B5C" w:rsidP="00826775">
            <w:pPr>
              <w:rPr>
                <w:rFonts w:ascii="Microsoft New Tai Lue" w:hAnsi="Microsoft New Tai Lue" w:cs="Microsoft New Tai Lue"/>
                <w:sz w:val="24"/>
                <w:szCs w:val="24"/>
              </w:rPr>
            </w:pPr>
          </w:p>
          <w:p w14:paraId="3A441FD7" w14:textId="295CB12D"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p>
        </w:tc>
        <w:tc>
          <w:tcPr>
            <w:tcW w:w="4452" w:type="dxa"/>
            <w:gridSpan w:val="3"/>
          </w:tcPr>
          <w:p w14:paraId="62864FD9"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(print name of Director)</w:t>
            </w:r>
          </w:p>
          <w:p w14:paraId="55B22261" w14:textId="77777777" w:rsidR="00361B5C" w:rsidRPr="00C60B94" w:rsidRDefault="00361B5C" w:rsidP="00826775">
            <w:pPr>
              <w:rPr>
                <w:rFonts w:ascii="Microsoft New Tai Lue" w:hAnsi="Microsoft New Tai Lue" w:cs="Microsoft New Tai Lue"/>
                <w:sz w:val="24"/>
                <w:szCs w:val="24"/>
              </w:rPr>
            </w:pPr>
          </w:p>
          <w:p w14:paraId="2DDDC851"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signature of Director</w:t>
            </w:r>
          </w:p>
          <w:p w14:paraId="305AA68A" w14:textId="77777777" w:rsidR="00361B5C" w:rsidRPr="00C60B94" w:rsidRDefault="00361B5C" w:rsidP="00826775">
            <w:pPr>
              <w:rPr>
                <w:rFonts w:ascii="Microsoft New Tai Lue" w:hAnsi="Microsoft New Tai Lue" w:cs="Microsoft New Tai Lue"/>
                <w:sz w:val="24"/>
                <w:szCs w:val="24"/>
              </w:rPr>
            </w:pPr>
          </w:p>
          <w:p w14:paraId="20B3D12E" w14:textId="77777777" w:rsidR="00361B5C" w:rsidRPr="00C60B94" w:rsidRDefault="00361B5C" w:rsidP="00826775">
            <w:pPr>
              <w:rPr>
                <w:rFonts w:ascii="Microsoft New Tai Lue" w:hAnsi="Microsoft New Tai Lue" w:cs="Microsoft New Tai Lue"/>
                <w:sz w:val="24"/>
                <w:szCs w:val="24"/>
              </w:rPr>
            </w:pPr>
          </w:p>
        </w:tc>
      </w:tr>
      <w:tr w:rsidR="00361B5C" w:rsidRPr="00C60B94" w14:paraId="2F05FAF6" w14:textId="77777777" w:rsidTr="00F13C1B">
        <w:tblPrEx>
          <w:tblCellMar>
            <w:left w:w="108" w:type="dxa"/>
            <w:right w:w="108" w:type="dxa"/>
          </w:tblCellMar>
        </w:tblPrEx>
        <w:tc>
          <w:tcPr>
            <w:tcW w:w="4479" w:type="dxa"/>
          </w:tcPr>
          <w:p w14:paraId="382CE960"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 xml:space="preserve">in the presence of </w:t>
            </w:r>
          </w:p>
          <w:p w14:paraId="2E01E47D" w14:textId="77777777" w:rsidR="00361B5C" w:rsidRPr="00C60B94" w:rsidRDefault="00361B5C" w:rsidP="00826775">
            <w:pPr>
              <w:rPr>
                <w:rFonts w:ascii="Microsoft New Tai Lue" w:hAnsi="Microsoft New Tai Lue" w:cs="Microsoft New Tai Lue"/>
                <w:sz w:val="24"/>
                <w:szCs w:val="24"/>
              </w:rPr>
            </w:pPr>
          </w:p>
          <w:p w14:paraId="19A7565F"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r w:rsidRPr="00C60B94">
              <w:rPr>
                <w:rFonts w:ascii="Microsoft New Tai Lue" w:hAnsi="Microsoft New Tai Lue" w:cs="Microsoft New Tai Lue"/>
                <w:sz w:val="24"/>
                <w:szCs w:val="24"/>
              </w:rPr>
              <w:tab/>
            </w:r>
            <w:r w:rsidRPr="00C60B94">
              <w:rPr>
                <w:rFonts w:ascii="Microsoft New Tai Lue" w:hAnsi="Microsoft New Tai Lue" w:cs="Microsoft New Tai Lue"/>
                <w:sz w:val="24"/>
                <w:szCs w:val="24"/>
              </w:rPr>
              <w:tab/>
            </w:r>
            <w:r w:rsidRPr="00C60B94">
              <w:rPr>
                <w:rFonts w:ascii="Microsoft New Tai Lue" w:hAnsi="Microsoft New Tai Lue" w:cs="Microsoft New Tai Lue"/>
                <w:sz w:val="24"/>
                <w:szCs w:val="24"/>
              </w:rPr>
              <w:tab/>
            </w:r>
            <w:r w:rsidRPr="00C60B94">
              <w:rPr>
                <w:rFonts w:ascii="Microsoft New Tai Lue" w:hAnsi="Microsoft New Tai Lue" w:cs="Microsoft New Tai Lue"/>
                <w:sz w:val="24"/>
                <w:szCs w:val="24"/>
              </w:rPr>
              <w:tab/>
              <w:t>]</w:t>
            </w:r>
          </w:p>
        </w:tc>
        <w:tc>
          <w:tcPr>
            <w:tcW w:w="4452" w:type="dxa"/>
            <w:gridSpan w:val="3"/>
          </w:tcPr>
          <w:p w14:paraId="43A92E83" w14:textId="77777777" w:rsidR="00361B5C" w:rsidRPr="00C60B94" w:rsidRDefault="00361B5C" w:rsidP="00826775">
            <w:pPr>
              <w:rPr>
                <w:rFonts w:ascii="Microsoft New Tai Lue" w:hAnsi="Microsoft New Tai Lue" w:cs="Microsoft New Tai Lue"/>
                <w:sz w:val="24"/>
                <w:szCs w:val="24"/>
              </w:rPr>
            </w:pPr>
          </w:p>
          <w:p w14:paraId="4C6A33AD" w14:textId="77777777" w:rsidR="00361B5C" w:rsidRPr="00C60B94" w:rsidRDefault="00361B5C" w:rsidP="00826775">
            <w:pPr>
              <w:rPr>
                <w:rFonts w:ascii="Microsoft New Tai Lue" w:hAnsi="Microsoft New Tai Lue" w:cs="Microsoft New Tai Lue"/>
                <w:sz w:val="24"/>
                <w:szCs w:val="24"/>
              </w:rPr>
            </w:pPr>
          </w:p>
          <w:p w14:paraId="214D56C1"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(print name of Witness)</w:t>
            </w:r>
          </w:p>
        </w:tc>
      </w:tr>
      <w:tr w:rsidR="00361B5C" w:rsidRPr="00C60B94" w14:paraId="04BD7120" w14:textId="77777777" w:rsidTr="00F13C1B">
        <w:tblPrEx>
          <w:tblCellMar>
            <w:left w:w="108" w:type="dxa"/>
            <w:right w:w="108" w:type="dxa"/>
          </w:tblCellMar>
        </w:tblPrEx>
        <w:tc>
          <w:tcPr>
            <w:tcW w:w="4479" w:type="dxa"/>
          </w:tcPr>
          <w:p w14:paraId="137988D6" w14:textId="77777777" w:rsidR="00361B5C" w:rsidRPr="00C60B94" w:rsidRDefault="00361B5C" w:rsidP="00826775">
            <w:pPr>
              <w:rPr>
                <w:rFonts w:ascii="Microsoft New Tai Lue" w:hAnsi="Microsoft New Tai Lue" w:cs="Microsoft New Tai Lue"/>
                <w:sz w:val="24"/>
                <w:szCs w:val="24"/>
              </w:rPr>
            </w:pPr>
          </w:p>
          <w:p w14:paraId="38832893" w14:textId="3F64A64A"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p>
        </w:tc>
        <w:tc>
          <w:tcPr>
            <w:tcW w:w="4452" w:type="dxa"/>
            <w:gridSpan w:val="3"/>
          </w:tcPr>
          <w:p w14:paraId="1AB85709" w14:textId="77777777" w:rsidR="00361B5C" w:rsidRPr="00C60B94" w:rsidRDefault="00361B5C" w:rsidP="00826775">
            <w:pPr>
              <w:rPr>
                <w:rFonts w:ascii="Microsoft New Tai Lue" w:hAnsi="Microsoft New Tai Lue" w:cs="Microsoft New Tai Lue"/>
                <w:sz w:val="24"/>
                <w:szCs w:val="24"/>
              </w:rPr>
            </w:pPr>
          </w:p>
          <w:p w14:paraId="2CEFC09F"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signature of Witness</w:t>
            </w:r>
          </w:p>
        </w:tc>
      </w:tr>
      <w:tr w:rsidR="00361B5C" w:rsidRPr="00C60B94" w14:paraId="7479C0A0" w14:textId="77777777" w:rsidTr="00F13C1B">
        <w:tblPrEx>
          <w:tblCellMar>
            <w:left w:w="108" w:type="dxa"/>
            <w:right w:w="108" w:type="dxa"/>
          </w:tblCellMar>
        </w:tblPrEx>
        <w:tc>
          <w:tcPr>
            <w:tcW w:w="4479" w:type="dxa"/>
          </w:tcPr>
          <w:p w14:paraId="72A99889" w14:textId="77777777" w:rsidR="00361B5C" w:rsidRPr="00C60B94" w:rsidRDefault="00361B5C" w:rsidP="00826775">
            <w:pPr>
              <w:rPr>
                <w:rFonts w:ascii="Microsoft New Tai Lue" w:hAnsi="Microsoft New Tai Lue" w:cs="Microsoft New Tai Lue"/>
                <w:sz w:val="24"/>
                <w:szCs w:val="24"/>
              </w:rPr>
            </w:pPr>
          </w:p>
          <w:p w14:paraId="6F4DBDA6" w14:textId="2B945A62"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p>
          <w:p w14:paraId="14716924" w14:textId="1CAEBB2A"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p>
          <w:p w14:paraId="5DDB49D7" w14:textId="09971849"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p>
        </w:tc>
        <w:tc>
          <w:tcPr>
            <w:tcW w:w="4452" w:type="dxa"/>
            <w:gridSpan w:val="3"/>
          </w:tcPr>
          <w:p w14:paraId="40ACAD0C" w14:textId="77777777" w:rsidR="00361B5C" w:rsidRPr="00C60B94" w:rsidRDefault="00361B5C" w:rsidP="00826775">
            <w:pPr>
              <w:rPr>
                <w:rFonts w:ascii="Microsoft New Tai Lue" w:hAnsi="Microsoft New Tai Lue" w:cs="Microsoft New Tai Lue"/>
                <w:sz w:val="24"/>
                <w:szCs w:val="24"/>
              </w:rPr>
            </w:pPr>
          </w:p>
          <w:p w14:paraId="3B778D6F"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Address of Witness</w:t>
            </w:r>
          </w:p>
        </w:tc>
      </w:tr>
      <w:tr w:rsidR="00361B5C" w:rsidRPr="00C60B94" w14:paraId="6A1EDA5C" w14:textId="77777777" w:rsidTr="00F13C1B">
        <w:tblPrEx>
          <w:tblCellMar>
            <w:left w:w="108" w:type="dxa"/>
            <w:right w:w="108" w:type="dxa"/>
          </w:tblCellMar>
        </w:tblPrEx>
        <w:tc>
          <w:tcPr>
            <w:tcW w:w="4479" w:type="dxa"/>
          </w:tcPr>
          <w:p w14:paraId="7DDFAA24" w14:textId="260AA3E0" w:rsidR="00361B5C" w:rsidRDefault="00361B5C" w:rsidP="00826775">
            <w:pPr>
              <w:rPr>
                <w:rFonts w:ascii="Microsoft New Tai Lue" w:hAnsi="Microsoft New Tai Lue" w:cs="Microsoft New Tai Lue"/>
                <w:sz w:val="24"/>
                <w:szCs w:val="24"/>
              </w:rPr>
            </w:pPr>
          </w:p>
          <w:p w14:paraId="013D9914" w14:textId="77777777" w:rsidR="004A5CE1" w:rsidRPr="00C60B94" w:rsidRDefault="004A5CE1" w:rsidP="00826775">
            <w:pPr>
              <w:rPr>
                <w:rFonts w:ascii="Microsoft New Tai Lue" w:hAnsi="Microsoft New Tai Lue" w:cs="Microsoft New Tai Lue"/>
                <w:sz w:val="24"/>
                <w:szCs w:val="24"/>
              </w:rPr>
            </w:pPr>
          </w:p>
          <w:p w14:paraId="152E0ABD"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 xml:space="preserve">The Common Seal of </w:t>
            </w:r>
          </w:p>
          <w:p w14:paraId="225EC18A" w14:textId="77777777" w:rsidR="00361B5C" w:rsidRPr="00C60B94" w:rsidRDefault="00361B5C" w:rsidP="00826775">
            <w:pPr>
              <w:rPr>
                <w:rFonts w:ascii="Microsoft New Tai Lue" w:hAnsi="Microsoft New Tai Lue" w:cs="Microsoft New Tai Lue"/>
                <w:b/>
                <w:sz w:val="24"/>
                <w:szCs w:val="24"/>
              </w:rPr>
            </w:pPr>
            <w:r w:rsidRPr="00C60B94">
              <w:rPr>
                <w:rFonts w:ascii="Microsoft New Tai Lue" w:hAnsi="Microsoft New Tai Lue" w:cs="Microsoft New Tai Lue"/>
                <w:b/>
                <w:sz w:val="24"/>
                <w:szCs w:val="24"/>
              </w:rPr>
              <w:t xml:space="preserve">SOMERSET COUNTY COUNCIL </w:t>
            </w:r>
          </w:p>
          <w:p w14:paraId="28338C8C"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was affixed in the presence of:</w:t>
            </w:r>
          </w:p>
          <w:p w14:paraId="5CA3A04A" w14:textId="77777777" w:rsidR="00361B5C" w:rsidRPr="00C60B94" w:rsidRDefault="00361B5C" w:rsidP="00826775">
            <w:pPr>
              <w:rPr>
                <w:rFonts w:ascii="Microsoft New Tai Lue" w:hAnsi="Microsoft New Tai Lue" w:cs="Microsoft New Tai Lue"/>
                <w:sz w:val="24"/>
                <w:szCs w:val="24"/>
              </w:rPr>
            </w:pPr>
          </w:p>
        </w:tc>
        <w:tc>
          <w:tcPr>
            <w:tcW w:w="4452" w:type="dxa"/>
            <w:gridSpan w:val="3"/>
          </w:tcPr>
          <w:p w14:paraId="0C491106" w14:textId="77777777" w:rsidR="00361B5C" w:rsidRPr="00C60B94" w:rsidRDefault="00361B5C" w:rsidP="00826775">
            <w:pPr>
              <w:rPr>
                <w:rFonts w:ascii="Microsoft New Tai Lue" w:hAnsi="Microsoft New Tai Lue" w:cs="Microsoft New Tai Lue"/>
                <w:sz w:val="24"/>
                <w:szCs w:val="24"/>
              </w:rPr>
            </w:pPr>
          </w:p>
        </w:tc>
      </w:tr>
      <w:tr w:rsidR="00361B5C" w:rsidRPr="00C60B94" w14:paraId="19742951" w14:textId="77777777" w:rsidTr="00F13C1B">
        <w:tblPrEx>
          <w:tblCellMar>
            <w:left w:w="108" w:type="dxa"/>
            <w:right w:w="108" w:type="dxa"/>
          </w:tblCellMar>
        </w:tblPrEx>
        <w:tc>
          <w:tcPr>
            <w:tcW w:w="4479" w:type="dxa"/>
          </w:tcPr>
          <w:p w14:paraId="3CABEAB1" w14:textId="72EDD4C9"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ab/>
            </w:r>
            <w:r w:rsidRPr="00C60B94">
              <w:rPr>
                <w:rFonts w:ascii="Microsoft New Tai Lue" w:hAnsi="Microsoft New Tai Lue" w:cs="Microsoft New Tai Lue"/>
                <w:sz w:val="24"/>
                <w:szCs w:val="24"/>
              </w:rPr>
              <w:tab/>
            </w:r>
          </w:p>
          <w:p w14:paraId="2A575807" w14:textId="77777777" w:rsidR="00361B5C" w:rsidRPr="00C60B94" w:rsidRDefault="00361B5C" w:rsidP="00826775">
            <w:pPr>
              <w:rPr>
                <w:rFonts w:ascii="Microsoft New Tai Lue" w:hAnsi="Microsoft New Tai Lue" w:cs="Microsoft New Tai Lue"/>
                <w:sz w:val="24"/>
                <w:szCs w:val="24"/>
              </w:rPr>
            </w:pPr>
          </w:p>
          <w:p w14:paraId="73D8C235"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w:t>
            </w:r>
          </w:p>
        </w:tc>
        <w:tc>
          <w:tcPr>
            <w:tcW w:w="4452" w:type="dxa"/>
            <w:gridSpan w:val="3"/>
          </w:tcPr>
          <w:p w14:paraId="5D9F57E6" w14:textId="54F2B813" w:rsidR="00361B5C" w:rsidRPr="00C60B94" w:rsidRDefault="00361B5C" w:rsidP="00826775">
            <w:pPr>
              <w:rPr>
                <w:rFonts w:ascii="Microsoft New Tai Lue" w:hAnsi="Microsoft New Tai Lue" w:cs="Microsoft New Tai Lue"/>
                <w:sz w:val="24"/>
                <w:szCs w:val="24"/>
              </w:rPr>
            </w:pPr>
          </w:p>
          <w:p w14:paraId="44FBFB14" w14:textId="77777777" w:rsidR="00361B5C" w:rsidRPr="00C60B94" w:rsidRDefault="00361B5C" w:rsidP="00826775">
            <w:pPr>
              <w:rPr>
                <w:rFonts w:ascii="Microsoft New Tai Lue" w:hAnsi="Microsoft New Tai Lue" w:cs="Microsoft New Tai Lue"/>
                <w:sz w:val="24"/>
                <w:szCs w:val="24"/>
              </w:rPr>
            </w:pPr>
          </w:p>
          <w:p w14:paraId="11DC1705" w14:textId="77777777" w:rsidR="00361B5C" w:rsidRPr="00C60B94" w:rsidRDefault="00361B5C" w:rsidP="00826775">
            <w:pPr>
              <w:rPr>
                <w:rFonts w:ascii="Microsoft New Tai Lue" w:hAnsi="Microsoft New Tai Lue" w:cs="Microsoft New Tai Lue"/>
                <w:sz w:val="24"/>
                <w:szCs w:val="24"/>
              </w:rPr>
            </w:pPr>
            <w:r w:rsidRPr="00C60B94">
              <w:rPr>
                <w:rFonts w:ascii="Microsoft New Tai Lue" w:hAnsi="Microsoft New Tai Lue" w:cs="Microsoft New Tai Lue"/>
                <w:sz w:val="24"/>
                <w:szCs w:val="24"/>
              </w:rPr>
              <w:t xml:space="preserve">signature </w:t>
            </w:r>
          </w:p>
          <w:p w14:paraId="436BCBBF" w14:textId="77777777" w:rsidR="00361B5C" w:rsidRPr="00C60B94" w:rsidRDefault="00361B5C" w:rsidP="00826775">
            <w:pPr>
              <w:rPr>
                <w:rFonts w:ascii="Microsoft New Tai Lue" w:hAnsi="Microsoft New Tai Lue" w:cs="Microsoft New Tai Lue"/>
                <w:sz w:val="24"/>
                <w:szCs w:val="24"/>
              </w:rPr>
            </w:pPr>
          </w:p>
        </w:tc>
      </w:tr>
      <w:tr w:rsidR="00361B5C" w:rsidRPr="00C60B94" w14:paraId="180E21B2" w14:textId="77777777" w:rsidTr="00F13C1B">
        <w:tblPrEx>
          <w:tblCellMar>
            <w:left w:w="108" w:type="dxa"/>
            <w:right w:w="108" w:type="dxa"/>
          </w:tblCellMar>
        </w:tblPrEx>
        <w:tc>
          <w:tcPr>
            <w:tcW w:w="4479" w:type="dxa"/>
          </w:tcPr>
          <w:p w14:paraId="1861D47B" w14:textId="77777777" w:rsidR="00361B5C" w:rsidRPr="00C60B94" w:rsidRDefault="00361B5C" w:rsidP="00826775">
            <w:pPr>
              <w:rPr>
                <w:rFonts w:ascii="Microsoft New Tai Lue" w:hAnsi="Microsoft New Tai Lue" w:cs="Microsoft New Tai Lue"/>
                <w:sz w:val="24"/>
                <w:szCs w:val="24"/>
              </w:rPr>
            </w:pPr>
          </w:p>
        </w:tc>
        <w:tc>
          <w:tcPr>
            <w:tcW w:w="4452" w:type="dxa"/>
            <w:gridSpan w:val="3"/>
          </w:tcPr>
          <w:p w14:paraId="7C21342B" w14:textId="77777777" w:rsidR="00361B5C" w:rsidRPr="00C60B94" w:rsidRDefault="00361B5C" w:rsidP="00826775">
            <w:pPr>
              <w:rPr>
                <w:rFonts w:ascii="Microsoft New Tai Lue" w:hAnsi="Microsoft New Tai Lue" w:cs="Microsoft New Tai Lue"/>
                <w:b/>
                <w:sz w:val="24"/>
                <w:szCs w:val="24"/>
              </w:rPr>
            </w:pPr>
            <w:r w:rsidRPr="00C60B94">
              <w:rPr>
                <w:rFonts w:ascii="Microsoft New Tai Lue" w:hAnsi="Microsoft New Tai Lue" w:cs="Microsoft New Tai Lue"/>
                <w:b/>
                <w:sz w:val="24"/>
                <w:szCs w:val="24"/>
              </w:rPr>
              <w:t>Authorised Signatory</w:t>
            </w:r>
          </w:p>
          <w:p w14:paraId="20DB4C62" w14:textId="77777777" w:rsidR="00361B5C" w:rsidRPr="00C60B94" w:rsidRDefault="00361B5C" w:rsidP="00826775">
            <w:pPr>
              <w:rPr>
                <w:rFonts w:ascii="Microsoft New Tai Lue" w:hAnsi="Microsoft New Tai Lue" w:cs="Microsoft New Tai Lue"/>
                <w:b/>
                <w:sz w:val="24"/>
                <w:szCs w:val="24"/>
              </w:rPr>
            </w:pPr>
          </w:p>
        </w:tc>
      </w:tr>
    </w:tbl>
    <w:p w14:paraId="348E93E2" w14:textId="54D60DEE" w:rsidR="00E34601" w:rsidRDefault="00E34601" w:rsidP="00826775">
      <w:pPr>
        <w:rPr>
          <w:rFonts w:ascii="Microsoft New Tai Lue" w:hAnsi="Microsoft New Tai Lue" w:cs="Microsoft New Tai Lue"/>
          <w:sz w:val="24"/>
          <w:szCs w:val="24"/>
        </w:rPr>
      </w:pPr>
    </w:p>
    <w:p w14:paraId="32E143E5" w14:textId="77777777" w:rsidR="00E34601" w:rsidRDefault="00E34601">
      <w:pPr>
        <w:spacing w:after="200" w:line="276" w:lineRule="auto"/>
        <w:rPr>
          <w:rFonts w:ascii="Microsoft New Tai Lue" w:hAnsi="Microsoft New Tai Lue" w:cs="Microsoft New Tai Lue"/>
          <w:sz w:val="24"/>
          <w:szCs w:val="24"/>
        </w:rPr>
      </w:pPr>
      <w:r>
        <w:rPr>
          <w:rFonts w:ascii="Microsoft New Tai Lue" w:hAnsi="Microsoft New Tai Lue" w:cs="Microsoft New Tai Lue"/>
          <w:sz w:val="24"/>
          <w:szCs w:val="24"/>
        </w:rPr>
        <w:br w:type="page"/>
      </w:r>
    </w:p>
    <w:p w14:paraId="13AF9CFE" w14:textId="2D2D31AC" w:rsidR="00F6702C" w:rsidRDefault="00B80EF0" w:rsidP="00826775">
      <w:pPr>
        <w:pStyle w:val="Heading1"/>
        <w:rPr>
          <w:rFonts w:ascii="Microsoft New Tai Lue" w:hAnsi="Microsoft New Tai Lue" w:cs="Microsoft New Tai Lue"/>
          <w:color w:val="111111"/>
          <w:spacing w:val="12"/>
          <w:w w:val="105"/>
          <w:sz w:val="24"/>
          <w:szCs w:val="24"/>
        </w:rPr>
      </w:pPr>
      <w:bookmarkStart w:id="2" w:name="_Toc29478193"/>
      <w:r w:rsidRPr="00F8631E">
        <w:rPr>
          <w:rFonts w:ascii="Microsoft New Tai Lue" w:hAnsi="Microsoft New Tai Lue" w:cs="Microsoft New Tai Lue"/>
          <w:color w:val="111111"/>
          <w:w w:val="105"/>
          <w:sz w:val="24"/>
          <w:szCs w:val="24"/>
        </w:rPr>
        <w:lastRenderedPageBreak/>
        <w:t>Contract Data</w:t>
      </w:r>
      <w:r w:rsidR="00884F0D" w:rsidRPr="00F8631E">
        <w:rPr>
          <w:rFonts w:ascii="Microsoft New Tai Lue" w:hAnsi="Microsoft New Tai Lue" w:cs="Microsoft New Tai Lue"/>
          <w:color w:val="111111"/>
          <w:w w:val="105"/>
          <w:sz w:val="24"/>
          <w:szCs w:val="24"/>
        </w:rPr>
        <w:t xml:space="preserve"> </w:t>
      </w:r>
      <w:r w:rsidR="00361B5C" w:rsidRPr="00F8631E">
        <w:rPr>
          <w:rFonts w:ascii="Microsoft New Tai Lue" w:hAnsi="Microsoft New Tai Lue" w:cs="Microsoft New Tai Lue"/>
          <w:color w:val="111111"/>
          <w:w w:val="105"/>
          <w:sz w:val="24"/>
          <w:szCs w:val="24"/>
        </w:rPr>
        <w:t>Part</w:t>
      </w:r>
      <w:r w:rsidR="00361B5C" w:rsidRPr="00F8631E">
        <w:rPr>
          <w:rFonts w:ascii="Microsoft New Tai Lue" w:hAnsi="Microsoft New Tai Lue" w:cs="Microsoft New Tai Lue"/>
          <w:color w:val="111111"/>
          <w:spacing w:val="-1"/>
          <w:w w:val="105"/>
          <w:sz w:val="24"/>
          <w:szCs w:val="24"/>
        </w:rPr>
        <w:t xml:space="preserve"> </w:t>
      </w:r>
      <w:r w:rsidR="00361B5C" w:rsidRPr="00F8631E">
        <w:rPr>
          <w:rFonts w:ascii="Microsoft New Tai Lue" w:hAnsi="Microsoft New Tai Lue" w:cs="Microsoft New Tai Lue"/>
          <w:color w:val="111111"/>
          <w:w w:val="105"/>
          <w:sz w:val="24"/>
          <w:szCs w:val="24"/>
        </w:rPr>
        <w:t>One</w:t>
      </w:r>
      <w:r w:rsidR="00361B5C" w:rsidRPr="00F8631E">
        <w:rPr>
          <w:rFonts w:ascii="Microsoft New Tai Lue" w:hAnsi="Microsoft New Tai Lue" w:cs="Microsoft New Tai Lue"/>
          <w:color w:val="111111"/>
          <w:spacing w:val="-1"/>
          <w:w w:val="105"/>
          <w:sz w:val="24"/>
          <w:szCs w:val="24"/>
        </w:rPr>
        <w:t xml:space="preserve"> </w:t>
      </w:r>
      <w:r w:rsidR="00F6702C">
        <w:rPr>
          <w:rFonts w:ascii="Microsoft New Tai Lue" w:hAnsi="Microsoft New Tai Lue" w:cs="Microsoft New Tai Lue"/>
          <w:color w:val="111111"/>
          <w:w w:val="105"/>
          <w:sz w:val="24"/>
          <w:szCs w:val="24"/>
        </w:rPr>
        <w:t>–</w:t>
      </w:r>
      <w:r w:rsidR="00361B5C" w:rsidRPr="00F8631E">
        <w:rPr>
          <w:rFonts w:ascii="Microsoft New Tai Lue" w:hAnsi="Microsoft New Tai Lue" w:cs="Microsoft New Tai Lue"/>
          <w:color w:val="111111"/>
          <w:spacing w:val="12"/>
          <w:w w:val="105"/>
          <w:sz w:val="24"/>
          <w:szCs w:val="24"/>
        </w:rPr>
        <w:t xml:space="preserve"> </w:t>
      </w:r>
    </w:p>
    <w:p w14:paraId="1E363071" w14:textId="218E08A0" w:rsidR="00361B5C" w:rsidRPr="00F8631E" w:rsidRDefault="00361B5C" w:rsidP="00826775">
      <w:pPr>
        <w:pStyle w:val="Heading1"/>
        <w:rPr>
          <w:rFonts w:ascii="Microsoft New Tai Lue" w:hAnsi="Microsoft New Tai Lue" w:cs="Microsoft New Tai Lue"/>
          <w:sz w:val="24"/>
          <w:szCs w:val="24"/>
        </w:rPr>
      </w:pPr>
      <w:r w:rsidRPr="00F8631E">
        <w:rPr>
          <w:rFonts w:ascii="Microsoft New Tai Lue" w:hAnsi="Microsoft New Tai Lue" w:cs="Microsoft New Tai Lue"/>
          <w:color w:val="111111"/>
          <w:w w:val="105"/>
          <w:sz w:val="24"/>
          <w:szCs w:val="24"/>
        </w:rPr>
        <w:t xml:space="preserve">Data </w:t>
      </w:r>
      <w:r w:rsidR="00EE169C" w:rsidRPr="00F8631E">
        <w:rPr>
          <w:rFonts w:ascii="Microsoft New Tai Lue" w:hAnsi="Microsoft New Tai Lue" w:cs="Microsoft New Tai Lue"/>
          <w:color w:val="111111"/>
          <w:spacing w:val="-1"/>
          <w:w w:val="105"/>
          <w:sz w:val="24"/>
          <w:szCs w:val="24"/>
        </w:rPr>
        <w:t>p</w:t>
      </w:r>
      <w:r w:rsidRPr="00F8631E">
        <w:rPr>
          <w:rFonts w:ascii="Microsoft New Tai Lue" w:hAnsi="Microsoft New Tai Lue" w:cs="Microsoft New Tai Lue"/>
          <w:color w:val="111111"/>
          <w:spacing w:val="-1"/>
          <w:w w:val="105"/>
          <w:sz w:val="24"/>
          <w:szCs w:val="24"/>
        </w:rPr>
        <w:t>rovided</w:t>
      </w:r>
      <w:r w:rsidRPr="00F8631E">
        <w:rPr>
          <w:rFonts w:ascii="Microsoft New Tai Lue" w:hAnsi="Microsoft New Tai Lue" w:cs="Microsoft New Tai Lue"/>
          <w:color w:val="111111"/>
          <w:spacing w:val="8"/>
          <w:w w:val="105"/>
          <w:sz w:val="24"/>
          <w:szCs w:val="24"/>
        </w:rPr>
        <w:t xml:space="preserve"> </w:t>
      </w:r>
      <w:r w:rsidRPr="00F8631E">
        <w:rPr>
          <w:rFonts w:ascii="Microsoft New Tai Lue" w:hAnsi="Microsoft New Tai Lue" w:cs="Microsoft New Tai Lue"/>
          <w:color w:val="111111"/>
          <w:w w:val="105"/>
          <w:sz w:val="24"/>
          <w:szCs w:val="24"/>
        </w:rPr>
        <w:t>by</w:t>
      </w:r>
      <w:r w:rsidRPr="00F8631E">
        <w:rPr>
          <w:rFonts w:ascii="Microsoft New Tai Lue" w:hAnsi="Microsoft New Tai Lue" w:cs="Microsoft New Tai Lue"/>
          <w:color w:val="111111"/>
          <w:spacing w:val="-14"/>
          <w:w w:val="105"/>
          <w:sz w:val="24"/>
          <w:szCs w:val="24"/>
        </w:rPr>
        <w:t xml:space="preserve"> </w:t>
      </w:r>
      <w:r w:rsidRPr="00F8631E">
        <w:rPr>
          <w:rFonts w:ascii="Microsoft New Tai Lue" w:hAnsi="Microsoft New Tai Lue" w:cs="Microsoft New Tai Lue"/>
          <w:color w:val="111111"/>
          <w:w w:val="105"/>
          <w:sz w:val="24"/>
          <w:szCs w:val="24"/>
        </w:rPr>
        <w:t>the</w:t>
      </w:r>
      <w:r w:rsidRPr="00F8631E">
        <w:rPr>
          <w:rFonts w:ascii="Microsoft New Tai Lue" w:hAnsi="Microsoft New Tai Lue" w:cs="Microsoft New Tai Lue"/>
          <w:color w:val="111111"/>
          <w:spacing w:val="12"/>
          <w:w w:val="105"/>
          <w:sz w:val="24"/>
          <w:szCs w:val="24"/>
        </w:rPr>
        <w:t xml:space="preserve"> </w:t>
      </w:r>
      <w:r w:rsidRPr="00F8631E">
        <w:rPr>
          <w:rFonts w:ascii="Microsoft New Tai Lue" w:hAnsi="Microsoft New Tai Lue" w:cs="Microsoft New Tai Lue"/>
          <w:i/>
          <w:color w:val="111111"/>
          <w:w w:val="105"/>
          <w:sz w:val="24"/>
          <w:szCs w:val="24"/>
        </w:rPr>
        <w:t>Employer</w:t>
      </w:r>
      <w:bookmarkEnd w:id="2"/>
    </w:p>
    <w:p w14:paraId="1FED130E" w14:textId="77777777" w:rsidR="00361B5C" w:rsidRPr="00F8631E" w:rsidRDefault="00361B5C" w:rsidP="00826775">
      <w:pPr>
        <w:rPr>
          <w:rFonts w:ascii="Microsoft New Tai Lue" w:eastAsia="Arial" w:hAnsi="Microsoft New Tai Lue" w:cs="Microsoft New Tai Lue"/>
          <w:b/>
          <w:i/>
          <w:sz w:val="24"/>
          <w:szCs w:val="24"/>
        </w:rPr>
      </w:pPr>
    </w:p>
    <w:p w14:paraId="6500B5CF" w14:textId="70036F3C" w:rsidR="00361B5C" w:rsidRPr="00F8631E" w:rsidRDefault="00361B5C" w:rsidP="00826775">
      <w:pPr>
        <w:jc w:val="both"/>
        <w:rPr>
          <w:rFonts w:ascii="Microsoft New Tai Lue" w:eastAsia="Arial" w:hAnsi="Microsoft New Tai Lue" w:cs="Microsoft New Tai Lue"/>
          <w:b/>
          <w:sz w:val="24"/>
          <w:szCs w:val="24"/>
        </w:rPr>
      </w:pPr>
      <w:r w:rsidRPr="00F8631E">
        <w:rPr>
          <w:rFonts w:ascii="Microsoft New Tai Lue" w:hAnsi="Microsoft New Tai Lue" w:cs="Microsoft New Tai Lue"/>
          <w:b/>
          <w:color w:val="111111"/>
          <w:w w:val="110"/>
          <w:sz w:val="24"/>
          <w:szCs w:val="24"/>
        </w:rPr>
        <w:t>The</w:t>
      </w:r>
      <w:r w:rsidRPr="00F8631E">
        <w:rPr>
          <w:rFonts w:ascii="Microsoft New Tai Lue" w:hAnsi="Microsoft New Tai Lue" w:cs="Microsoft New Tai Lue"/>
          <w:b/>
          <w:color w:val="111111"/>
          <w:spacing w:val="-4"/>
          <w:w w:val="110"/>
          <w:sz w:val="24"/>
          <w:szCs w:val="24"/>
        </w:rPr>
        <w:t xml:space="preserve"> </w:t>
      </w:r>
      <w:r w:rsidRPr="00F8631E">
        <w:rPr>
          <w:rFonts w:ascii="Microsoft New Tai Lue" w:hAnsi="Microsoft New Tai Lue" w:cs="Microsoft New Tai Lue"/>
          <w:b/>
          <w:color w:val="111111"/>
          <w:w w:val="110"/>
          <w:sz w:val="24"/>
          <w:szCs w:val="24"/>
        </w:rPr>
        <w:t>Data</w:t>
      </w:r>
      <w:r w:rsidRPr="00F8631E">
        <w:rPr>
          <w:rFonts w:ascii="Microsoft New Tai Lue" w:hAnsi="Microsoft New Tai Lue" w:cs="Microsoft New Tai Lue"/>
          <w:b/>
          <w:color w:val="111111"/>
          <w:spacing w:val="-27"/>
          <w:w w:val="110"/>
          <w:sz w:val="24"/>
          <w:szCs w:val="24"/>
        </w:rPr>
        <w:t xml:space="preserve"> </w:t>
      </w:r>
      <w:r w:rsidRPr="00F8631E">
        <w:rPr>
          <w:rFonts w:ascii="Microsoft New Tai Lue" w:hAnsi="Microsoft New Tai Lue" w:cs="Microsoft New Tai Lue"/>
          <w:b/>
          <w:color w:val="111111"/>
          <w:w w:val="110"/>
          <w:sz w:val="24"/>
          <w:szCs w:val="24"/>
        </w:rPr>
        <w:t>which</w:t>
      </w:r>
      <w:r w:rsidRPr="00F8631E">
        <w:rPr>
          <w:rFonts w:ascii="Microsoft New Tai Lue" w:hAnsi="Microsoft New Tai Lue" w:cs="Microsoft New Tai Lue"/>
          <w:b/>
          <w:color w:val="111111"/>
          <w:spacing w:val="-28"/>
          <w:w w:val="110"/>
          <w:sz w:val="24"/>
          <w:szCs w:val="24"/>
        </w:rPr>
        <w:t xml:space="preserve"> </w:t>
      </w:r>
      <w:r w:rsidRPr="00F8631E">
        <w:rPr>
          <w:rFonts w:ascii="Microsoft New Tai Lue" w:hAnsi="Microsoft New Tai Lue" w:cs="Microsoft New Tai Lue"/>
          <w:b/>
          <w:color w:val="111111"/>
          <w:w w:val="110"/>
          <w:sz w:val="24"/>
          <w:szCs w:val="24"/>
        </w:rPr>
        <w:t>will</w:t>
      </w:r>
      <w:r w:rsidRPr="00F8631E">
        <w:rPr>
          <w:rFonts w:ascii="Microsoft New Tai Lue" w:hAnsi="Microsoft New Tai Lue" w:cs="Microsoft New Tai Lue"/>
          <w:b/>
          <w:color w:val="111111"/>
          <w:spacing w:val="-11"/>
          <w:w w:val="110"/>
          <w:sz w:val="24"/>
          <w:szCs w:val="24"/>
        </w:rPr>
        <w:t xml:space="preserve"> </w:t>
      </w:r>
      <w:r w:rsidRPr="00F8631E">
        <w:rPr>
          <w:rFonts w:ascii="Microsoft New Tai Lue" w:hAnsi="Microsoft New Tai Lue" w:cs="Microsoft New Tai Lue"/>
          <w:b/>
          <w:color w:val="111111"/>
          <w:spacing w:val="-1"/>
          <w:w w:val="110"/>
          <w:sz w:val="24"/>
          <w:szCs w:val="24"/>
        </w:rPr>
        <w:t>apply</w:t>
      </w:r>
      <w:r w:rsidRPr="00F8631E">
        <w:rPr>
          <w:rFonts w:ascii="Microsoft New Tai Lue" w:hAnsi="Microsoft New Tai Lue" w:cs="Microsoft New Tai Lue"/>
          <w:b/>
          <w:color w:val="111111"/>
          <w:spacing w:val="-19"/>
          <w:w w:val="110"/>
          <w:sz w:val="24"/>
          <w:szCs w:val="24"/>
        </w:rPr>
        <w:t xml:space="preserve"> </w:t>
      </w:r>
      <w:r w:rsidRPr="00F8631E">
        <w:rPr>
          <w:rFonts w:ascii="Microsoft New Tai Lue" w:hAnsi="Microsoft New Tai Lue" w:cs="Microsoft New Tai Lue"/>
          <w:b/>
          <w:color w:val="111111"/>
          <w:w w:val="110"/>
          <w:sz w:val="24"/>
          <w:szCs w:val="24"/>
        </w:rPr>
        <w:t>to</w:t>
      </w:r>
      <w:r w:rsidRPr="00F8631E">
        <w:rPr>
          <w:rFonts w:ascii="Microsoft New Tai Lue" w:hAnsi="Microsoft New Tai Lue" w:cs="Microsoft New Tai Lue"/>
          <w:b/>
          <w:color w:val="111111"/>
          <w:spacing w:val="-17"/>
          <w:w w:val="110"/>
          <w:sz w:val="24"/>
          <w:szCs w:val="24"/>
        </w:rPr>
        <w:t xml:space="preserve"> </w:t>
      </w:r>
      <w:r w:rsidRPr="00F8631E">
        <w:rPr>
          <w:rFonts w:ascii="Microsoft New Tai Lue" w:hAnsi="Microsoft New Tai Lue" w:cs="Microsoft New Tai Lue"/>
          <w:b/>
          <w:color w:val="111111"/>
          <w:w w:val="110"/>
          <w:sz w:val="24"/>
          <w:szCs w:val="24"/>
        </w:rPr>
        <w:t>all</w:t>
      </w:r>
      <w:r w:rsidRPr="00F8631E">
        <w:rPr>
          <w:rFonts w:ascii="Microsoft New Tai Lue" w:hAnsi="Microsoft New Tai Lue" w:cs="Microsoft New Tai Lue"/>
          <w:b/>
          <w:color w:val="111111"/>
          <w:spacing w:val="-27"/>
          <w:w w:val="110"/>
          <w:sz w:val="24"/>
          <w:szCs w:val="24"/>
        </w:rPr>
        <w:t xml:space="preserve"> </w:t>
      </w:r>
      <w:r w:rsidRPr="00F8631E">
        <w:rPr>
          <w:rFonts w:ascii="Microsoft New Tai Lue" w:hAnsi="Microsoft New Tai Lue" w:cs="Microsoft New Tai Lue"/>
          <w:b/>
          <w:color w:val="111111"/>
          <w:w w:val="110"/>
          <w:sz w:val="24"/>
          <w:szCs w:val="24"/>
        </w:rPr>
        <w:t>work</w:t>
      </w:r>
      <w:r w:rsidRPr="00F8631E">
        <w:rPr>
          <w:rFonts w:ascii="Microsoft New Tai Lue" w:hAnsi="Microsoft New Tai Lue" w:cs="Microsoft New Tai Lue"/>
          <w:b/>
          <w:color w:val="111111"/>
          <w:spacing w:val="5"/>
          <w:w w:val="110"/>
          <w:sz w:val="24"/>
          <w:szCs w:val="24"/>
        </w:rPr>
        <w:t xml:space="preserve"> </w:t>
      </w:r>
      <w:r w:rsidRPr="00F8631E">
        <w:rPr>
          <w:rFonts w:ascii="Microsoft New Tai Lue" w:hAnsi="Microsoft New Tai Lue" w:cs="Microsoft New Tai Lue"/>
          <w:b/>
          <w:color w:val="111111"/>
          <w:w w:val="110"/>
          <w:sz w:val="24"/>
          <w:szCs w:val="24"/>
        </w:rPr>
        <w:t>under</w:t>
      </w:r>
      <w:r w:rsidRPr="00F8631E">
        <w:rPr>
          <w:rFonts w:ascii="Microsoft New Tai Lue" w:hAnsi="Microsoft New Tai Lue" w:cs="Microsoft New Tai Lue"/>
          <w:b/>
          <w:color w:val="111111"/>
          <w:spacing w:val="-15"/>
          <w:w w:val="110"/>
          <w:sz w:val="24"/>
          <w:szCs w:val="24"/>
        </w:rPr>
        <w:t xml:space="preserve"> </w:t>
      </w:r>
      <w:r w:rsidRPr="00F8631E">
        <w:rPr>
          <w:rFonts w:ascii="Microsoft New Tai Lue" w:hAnsi="Microsoft New Tai Lue" w:cs="Microsoft New Tai Lue"/>
          <w:b/>
          <w:color w:val="111111"/>
          <w:w w:val="110"/>
          <w:sz w:val="24"/>
          <w:szCs w:val="24"/>
        </w:rPr>
        <w:t>the</w:t>
      </w:r>
      <w:r w:rsidRPr="00F8631E">
        <w:rPr>
          <w:rFonts w:ascii="Microsoft New Tai Lue" w:hAnsi="Microsoft New Tai Lue" w:cs="Microsoft New Tai Lue"/>
          <w:b/>
          <w:color w:val="111111"/>
          <w:spacing w:val="-5"/>
          <w:w w:val="110"/>
          <w:sz w:val="24"/>
          <w:szCs w:val="24"/>
        </w:rPr>
        <w:t xml:space="preserve"> </w:t>
      </w:r>
      <w:r w:rsidR="00482715">
        <w:rPr>
          <w:rFonts w:ascii="Microsoft New Tai Lue" w:hAnsi="Microsoft New Tai Lue" w:cs="Microsoft New Tai Lue"/>
          <w:b/>
          <w:color w:val="111111"/>
          <w:w w:val="110"/>
          <w:sz w:val="24"/>
          <w:szCs w:val="24"/>
        </w:rPr>
        <w:t>Term Service</w:t>
      </w:r>
      <w:r w:rsidRPr="00F8631E">
        <w:rPr>
          <w:rFonts w:ascii="Microsoft New Tai Lue" w:hAnsi="Microsoft New Tai Lue" w:cs="Microsoft New Tai Lue"/>
          <w:b/>
          <w:color w:val="111111"/>
          <w:spacing w:val="-5"/>
          <w:w w:val="110"/>
          <w:sz w:val="24"/>
          <w:szCs w:val="24"/>
        </w:rPr>
        <w:t xml:space="preserve"> </w:t>
      </w:r>
      <w:r w:rsidR="00154D28" w:rsidRPr="00F8631E">
        <w:rPr>
          <w:rFonts w:ascii="Microsoft New Tai Lue" w:hAnsi="Microsoft New Tai Lue" w:cs="Microsoft New Tai Lue"/>
          <w:b/>
          <w:color w:val="111111"/>
          <w:w w:val="110"/>
          <w:sz w:val="24"/>
          <w:szCs w:val="24"/>
        </w:rPr>
        <w:t>Contract</w:t>
      </w:r>
      <w:r w:rsidRPr="00F8631E">
        <w:rPr>
          <w:rFonts w:ascii="Microsoft New Tai Lue" w:hAnsi="Microsoft New Tai Lue" w:cs="Microsoft New Tai Lue"/>
          <w:b/>
          <w:color w:val="111111"/>
          <w:spacing w:val="16"/>
          <w:w w:val="110"/>
          <w:sz w:val="24"/>
          <w:szCs w:val="24"/>
        </w:rPr>
        <w:t xml:space="preserve"> </w:t>
      </w:r>
      <w:r w:rsidRPr="00F8631E">
        <w:rPr>
          <w:rFonts w:ascii="Microsoft New Tai Lue" w:hAnsi="Microsoft New Tai Lue" w:cs="Microsoft New Tai Lue"/>
          <w:b/>
          <w:color w:val="111111"/>
          <w:spacing w:val="-8"/>
          <w:w w:val="110"/>
          <w:sz w:val="24"/>
          <w:szCs w:val="24"/>
        </w:rPr>
        <w:t>i</w:t>
      </w:r>
      <w:r w:rsidRPr="00F8631E">
        <w:rPr>
          <w:rFonts w:ascii="Microsoft New Tai Lue" w:hAnsi="Microsoft New Tai Lue" w:cs="Microsoft New Tai Lue"/>
          <w:b/>
          <w:color w:val="111111"/>
          <w:spacing w:val="-11"/>
          <w:w w:val="110"/>
          <w:sz w:val="24"/>
          <w:szCs w:val="24"/>
        </w:rPr>
        <w:t>s</w:t>
      </w:r>
      <w:r w:rsidR="00DE1188" w:rsidRPr="00F8631E">
        <w:rPr>
          <w:rFonts w:ascii="Microsoft New Tai Lue" w:hAnsi="Microsoft New Tai Lue" w:cs="Microsoft New Tai Lue"/>
          <w:b/>
          <w:color w:val="111111"/>
          <w:spacing w:val="-11"/>
          <w:w w:val="110"/>
          <w:sz w:val="24"/>
          <w:szCs w:val="24"/>
        </w:rPr>
        <w:t>:</w:t>
      </w:r>
    </w:p>
    <w:p w14:paraId="674BA91A" w14:textId="77777777" w:rsidR="00361B5C" w:rsidRPr="00F8631E" w:rsidRDefault="00361B5C" w:rsidP="00826775">
      <w:pPr>
        <w:rPr>
          <w:rFonts w:ascii="Microsoft New Tai Lue" w:eastAsia="Arial" w:hAnsi="Microsoft New Tai Lue" w:cs="Microsoft New Tai Lue"/>
          <w:sz w:val="24"/>
          <w:szCs w:val="24"/>
        </w:rPr>
      </w:pPr>
    </w:p>
    <w:p w14:paraId="1F062637" w14:textId="7BFFA3CE" w:rsidR="00B03177" w:rsidRDefault="00361B5C" w:rsidP="002A194B">
      <w:pPr>
        <w:pStyle w:val="ListParagraph"/>
        <w:numPr>
          <w:ilvl w:val="0"/>
          <w:numId w:val="18"/>
        </w:numPr>
        <w:ind w:right="117"/>
        <w:jc w:val="both"/>
        <w:rPr>
          <w:rFonts w:ascii="Microsoft New Tai Lue" w:hAnsi="Microsoft New Tai Lue" w:cs="Microsoft New Tai Lue"/>
          <w:color w:val="111111"/>
          <w:spacing w:val="17"/>
        </w:rPr>
      </w:pPr>
      <w:r w:rsidRPr="00F6702C">
        <w:rPr>
          <w:rFonts w:ascii="Microsoft New Tai Lue" w:hAnsi="Microsoft New Tai Lue" w:cs="Microsoft New Tai Lue"/>
          <w:color w:val="111111"/>
        </w:rPr>
        <w:t>The</w:t>
      </w:r>
      <w:r w:rsidRPr="00F6702C">
        <w:rPr>
          <w:rFonts w:ascii="Microsoft New Tai Lue" w:hAnsi="Microsoft New Tai Lue" w:cs="Microsoft New Tai Lue"/>
          <w:color w:val="111111"/>
          <w:spacing w:val="23"/>
        </w:rPr>
        <w:t xml:space="preserve"> </w:t>
      </w:r>
      <w:r w:rsidRPr="00962794">
        <w:rPr>
          <w:rFonts w:ascii="Microsoft New Tai Lue" w:hAnsi="Microsoft New Tai Lue" w:cs="Microsoft New Tai Lue"/>
          <w:i/>
          <w:iCs/>
          <w:color w:val="111111"/>
        </w:rPr>
        <w:t>conditions</w:t>
      </w:r>
      <w:r w:rsidRPr="00962794">
        <w:rPr>
          <w:rFonts w:ascii="Microsoft New Tai Lue" w:hAnsi="Microsoft New Tai Lue" w:cs="Microsoft New Tai Lue"/>
          <w:i/>
          <w:iCs/>
          <w:color w:val="111111"/>
          <w:spacing w:val="36"/>
        </w:rPr>
        <w:t xml:space="preserve"> </w:t>
      </w:r>
      <w:r w:rsidRPr="00962794">
        <w:rPr>
          <w:rFonts w:ascii="Microsoft New Tai Lue" w:hAnsi="Microsoft New Tai Lue" w:cs="Microsoft New Tai Lue"/>
          <w:i/>
          <w:iCs/>
          <w:color w:val="111111"/>
        </w:rPr>
        <w:t>of</w:t>
      </w:r>
      <w:r w:rsidRPr="00962794">
        <w:rPr>
          <w:rFonts w:ascii="Microsoft New Tai Lue" w:hAnsi="Microsoft New Tai Lue" w:cs="Microsoft New Tai Lue"/>
          <w:i/>
          <w:iCs/>
          <w:color w:val="111111"/>
          <w:spacing w:val="16"/>
        </w:rPr>
        <w:t xml:space="preserve"> </w:t>
      </w:r>
      <w:r w:rsidR="00B80EF0" w:rsidRPr="00962794">
        <w:rPr>
          <w:rFonts w:ascii="Microsoft New Tai Lue" w:hAnsi="Microsoft New Tai Lue" w:cs="Microsoft New Tai Lue"/>
          <w:i/>
          <w:iCs/>
          <w:color w:val="111111"/>
        </w:rPr>
        <w:t>contract</w:t>
      </w:r>
      <w:r w:rsidRPr="00F6702C">
        <w:rPr>
          <w:rFonts w:ascii="Microsoft New Tai Lue" w:hAnsi="Microsoft New Tai Lue" w:cs="Microsoft New Tai Lue"/>
          <w:color w:val="111111"/>
          <w:spacing w:val="51"/>
        </w:rPr>
        <w:t xml:space="preserve"> </w:t>
      </w:r>
      <w:r w:rsidRPr="00F6702C">
        <w:rPr>
          <w:rFonts w:ascii="Microsoft New Tai Lue" w:hAnsi="Microsoft New Tai Lue" w:cs="Microsoft New Tai Lue"/>
          <w:color w:val="111111"/>
        </w:rPr>
        <w:t>are</w:t>
      </w:r>
      <w:r w:rsidR="00C60B94" w:rsidRPr="00F6702C">
        <w:rPr>
          <w:rFonts w:ascii="Microsoft New Tai Lue" w:hAnsi="Microsoft New Tai Lue" w:cs="Microsoft New Tai Lue"/>
        </w:rPr>
        <w:t xml:space="preserve"> the core clauses and the clauses for main Option </w:t>
      </w:r>
      <w:r w:rsidR="00C60B94" w:rsidRPr="00F6702C">
        <w:rPr>
          <w:rFonts w:ascii="Microsoft New Tai Lue" w:hAnsi="Microsoft New Tai Lue" w:cs="Microsoft New Tai Lue"/>
          <w:b/>
        </w:rPr>
        <w:t>A</w:t>
      </w:r>
      <w:r w:rsidR="00C60B94" w:rsidRPr="00F6702C">
        <w:rPr>
          <w:rFonts w:ascii="Microsoft New Tai Lue" w:hAnsi="Microsoft New Tai Lue" w:cs="Microsoft New Tai Lue"/>
        </w:rPr>
        <w:t xml:space="preserve">, dispute resolution Option </w:t>
      </w:r>
      <w:r w:rsidR="00C60B94" w:rsidRPr="00F6702C">
        <w:rPr>
          <w:rFonts w:ascii="Microsoft New Tai Lue" w:hAnsi="Microsoft New Tai Lue" w:cs="Microsoft New Tai Lue"/>
          <w:b/>
        </w:rPr>
        <w:t>W2</w:t>
      </w:r>
      <w:r w:rsidR="00C60B94" w:rsidRPr="00F6702C">
        <w:rPr>
          <w:rFonts w:ascii="Microsoft New Tai Lue" w:hAnsi="Microsoft New Tai Lue" w:cs="Microsoft New Tai Lue"/>
        </w:rPr>
        <w:t xml:space="preserve"> and secondary Options</w:t>
      </w:r>
      <w:r w:rsidR="00C60B94" w:rsidRPr="00F6702C">
        <w:rPr>
          <w:rFonts w:ascii="Microsoft New Tai Lue" w:hAnsi="Microsoft New Tai Lue" w:cs="Microsoft New Tai Lue"/>
          <w:b/>
        </w:rPr>
        <w:t xml:space="preserve">, </w:t>
      </w:r>
      <w:r w:rsidR="007A28DB">
        <w:rPr>
          <w:rFonts w:ascii="Microsoft New Tai Lue" w:hAnsi="Microsoft New Tai Lue" w:cs="Microsoft New Tai Lue"/>
          <w:b/>
        </w:rPr>
        <w:t>X4,</w:t>
      </w:r>
      <w:r w:rsidR="00EF1C66">
        <w:rPr>
          <w:rFonts w:ascii="Microsoft New Tai Lue" w:hAnsi="Microsoft New Tai Lue" w:cs="Microsoft New Tai Lue"/>
          <w:b/>
        </w:rPr>
        <w:t xml:space="preserve"> X13</w:t>
      </w:r>
      <w:r w:rsidR="007A28DB">
        <w:rPr>
          <w:rFonts w:ascii="Microsoft New Tai Lue" w:hAnsi="Microsoft New Tai Lue" w:cs="Microsoft New Tai Lue"/>
          <w:b/>
        </w:rPr>
        <w:t xml:space="preserve"> </w:t>
      </w:r>
      <w:r w:rsidR="00C60B94" w:rsidRPr="00F6702C">
        <w:rPr>
          <w:rFonts w:ascii="Microsoft New Tai Lue" w:hAnsi="Microsoft New Tai Lue" w:cs="Microsoft New Tai Lue"/>
          <w:b/>
        </w:rPr>
        <w:t xml:space="preserve">X17, </w:t>
      </w:r>
      <w:r w:rsidR="00285E23">
        <w:rPr>
          <w:rFonts w:ascii="Microsoft New Tai Lue" w:hAnsi="Microsoft New Tai Lue" w:cs="Microsoft New Tai Lue"/>
          <w:b/>
        </w:rPr>
        <w:t xml:space="preserve">X18, </w:t>
      </w:r>
      <w:r w:rsidR="00C60B94" w:rsidRPr="00F6702C">
        <w:rPr>
          <w:rFonts w:ascii="Microsoft New Tai Lue" w:hAnsi="Microsoft New Tai Lue" w:cs="Microsoft New Tai Lue"/>
          <w:b/>
        </w:rPr>
        <w:t xml:space="preserve">X19, X20, Y(UK)2, Y(UK)3, Z </w:t>
      </w:r>
      <w:r w:rsidR="00C60B94" w:rsidRPr="00F6702C">
        <w:rPr>
          <w:rFonts w:ascii="Microsoft New Tai Lue" w:hAnsi="Microsoft New Tai Lue" w:cs="Microsoft New Tai Lue"/>
        </w:rPr>
        <w:t xml:space="preserve">of the </w:t>
      </w:r>
      <w:r w:rsidR="00C60B94" w:rsidRPr="00F6702C">
        <w:rPr>
          <w:rFonts w:ascii="Microsoft New Tai Lue" w:hAnsi="Microsoft New Tai Lue" w:cs="Microsoft New Tai Lue"/>
          <w:b/>
          <w:bCs/>
        </w:rPr>
        <w:t>NEC3 Term Service Contract April 2013</w:t>
      </w:r>
      <w:r w:rsidR="00C60B94" w:rsidRPr="00F6702C">
        <w:rPr>
          <w:b/>
        </w:rPr>
        <w:t xml:space="preserve">. </w:t>
      </w:r>
      <w:r w:rsidRPr="00F6702C">
        <w:rPr>
          <w:rFonts w:ascii="Microsoft New Tai Lue" w:hAnsi="Microsoft New Tai Lue" w:cs="Microsoft New Tai Lue"/>
          <w:color w:val="111111"/>
          <w:spacing w:val="17"/>
        </w:rPr>
        <w:t xml:space="preserve"> </w:t>
      </w:r>
      <w:bookmarkStart w:id="3" w:name="_Hlk520300535"/>
    </w:p>
    <w:p w14:paraId="4E02B5EF" w14:textId="77777777" w:rsidR="00B03177" w:rsidRPr="00B03177" w:rsidRDefault="00B03177" w:rsidP="00B03177">
      <w:pPr>
        <w:pStyle w:val="ListParagraph"/>
        <w:ind w:right="117"/>
        <w:jc w:val="both"/>
        <w:rPr>
          <w:rFonts w:ascii="Microsoft New Tai Lue" w:hAnsi="Microsoft New Tai Lue" w:cs="Microsoft New Tai Lue"/>
          <w:color w:val="111111"/>
          <w:spacing w:val="17"/>
        </w:rPr>
      </w:pPr>
    </w:p>
    <w:p w14:paraId="54E161FF" w14:textId="77777777" w:rsidR="00B03177" w:rsidRPr="00B03177" w:rsidRDefault="00C60B94" w:rsidP="002A194B">
      <w:pPr>
        <w:pStyle w:val="ListParagraph"/>
        <w:numPr>
          <w:ilvl w:val="0"/>
          <w:numId w:val="18"/>
        </w:numPr>
        <w:ind w:right="117"/>
        <w:jc w:val="both"/>
        <w:rPr>
          <w:rFonts w:ascii="Microsoft New Tai Lue" w:hAnsi="Microsoft New Tai Lue" w:cs="Microsoft New Tai Lue"/>
          <w:color w:val="111111"/>
          <w:spacing w:val="17"/>
        </w:rPr>
      </w:pPr>
      <w:r w:rsidRPr="00B03177">
        <w:rPr>
          <w:rFonts w:ascii="Microsoft New Tai Lue" w:hAnsi="Microsoft New Tai Lue" w:cs="Microsoft New Tai Lue"/>
          <w:b/>
          <w:bCs/>
        </w:rPr>
        <w:t xml:space="preserve">The </w:t>
      </w:r>
      <w:r w:rsidRPr="00B03177">
        <w:rPr>
          <w:rFonts w:ascii="Microsoft New Tai Lue" w:hAnsi="Microsoft New Tai Lue" w:cs="Microsoft New Tai Lue"/>
          <w:b/>
          <w:bCs/>
          <w:i/>
        </w:rPr>
        <w:t xml:space="preserve">service </w:t>
      </w:r>
      <w:r w:rsidRPr="00B03177">
        <w:rPr>
          <w:rFonts w:ascii="Microsoft New Tai Lue" w:hAnsi="Microsoft New Tai Lue" w:cs="Microsoft New Tai Lue"/>
          <w:b/>
          <w:bCs/>
        </w:rPr>
        <w:t>is</w:t>
      </w:r>
      <w:r w:rsidRPr="00B03177">
        <w:rPr>
          <w:rFonts w:ascii="Microsoft New Tai Lue" w:hAnsi="Microsoft New Tai Lue" w:cs="Microsoft New Tai Lue"/>
        </w:rPr>
        <w:t xml:space="preserve"> </w:t>
      </w:r>
      <w:r w:rsidRPr="00B03177">
        <w:rPr>
          <w:rFonts w:ascii="Microsoft New Tai Lue" w:hAnsi="Microsoft New Tai Lue" w:cs="Microsoft New Tai Lue"/>
          <w:bCs/>
        </w:rPr>
        <w:t xml:space="preserve">to maintain, repair, replace, improve, modify, test and extend the </w:t>
      </w:r>
      <w:r w:rsidRPr="00B03177">
        <w:rPr>
          <w:rFonts w:ascii="Microsoft New Tai Lue" w:hAnsi="Microsoft New Tai Lue" w:cs="Microsoft New Tai Lue"/>
          <w:bCs/>
          <w:i/>
        </w:rPr>
        <w:t>Employer’s</w:t>
      </w:r>
      <w:r w:rsidRPr="00B03177">
        <w:rPr>
          <w:rFonts w:ascii="Microsoft New Tai Lue" w:hAnsi="Microsoft New Tai Lue" w:cs="Microsoft New Tai Lue"/>
          <w:bCs/>
        </w:rPr>
        <w:t xml:space="preserve"> stock of traffic signals and ancillary equipment in accordance with the requirements of this contract including, without limitation, Routine Services and Non-Routine Services as defined within this contract which include for the avoidance of doubt Emergency Services.</w:t>
      </w:r>
    </w:p>
    <w:p w14:paraId="65794B60" w14:textId="77777777" w:rsidR="00B03177" w:rsidRPr="00B03177" w:rsidRDefault="00B03177" w:rsidP="00B03177">
      <w:pPr>
        <w:pStyle w:val="ListParagraph"/>
        <w:rPr>
          <w:rFonts w:ascii="Microsoft New Tai Lue" w:hAnsi="Microsoft New Tai Lue" w:cs="Microsoft New Tai Lue"/>
          <w:b/>
          <w:color w:val="111111"/>
          <w:w w:val="105"/>
        </w:rPr>
      </w:pPr>
    </w:p>
    <w:p w14:paraId="59564117" w14:textId="155E11E6" w:rsidR="00B03177" w:rsidRPr="00B03177" w:rsidRDefault="00B03177" w:rsidP="002A194B">
      <w:pPr>
        <w:pStyle w:val="ListParagraph"/>
        <w:numPr>
          <w:ilvl w:val="0"/>
          <w:numId w:val="18"/>
        </w:numPr>
        <w:ind w:right="117"/>
        <w:jc w:val="both"/>
        <w:rPr>
          <w:rFonts w:ascii="Microsoft New Tai Lue" w:hAnsi="Microsoft New Tai Lue" w:cs="Microsoft New Tai Lue"/>
          <w:color w:val="111111"/>
          <w:spacing w:val="17"/>
        </w:rPr>
      </w:pPr>
      <w:r w:rsidRPr="00B03177">
        <w:rPr>
          <w:rFonts w:ascii="Microsoft New Tai Lue" w:hAnsi="Microsoft New Tai Lue" w:cs="Microsoft New Tai Lue"/>
          <w:b/>
          <w:color w:val="111111"/>
          <w:w w:val="105"/>
        </w:rPr>
        <w:t>The</w:t>
      </w:r>
      <w:r w:rsidRPr="00B03177">
        <w:rPr>
          <w:rFonts w:ascii="Microsoft New Tai Lue" w:hAnsi="Microsoft New Tai Lue" w:cs="Microsoft New Tai Lue"/>
          <w:b/>
          <w:color w:val="111111"/>
          <w:spacing w:val="20"/>
          <w:w w:val="105"/>
        </w:rPr>
        <w:t xml:space="preserve"> </w:t>
      </w:r>
      <w:r w:rsidRPr="00B03177">
        <w:rPr>
          <w:rFonts w:ascii="Microsoft New Tai Lue" w:hAnsi="Microsoft New Tai Lue" w:cs="Microsoft New Tai Lue"/>
          <w:b/>
          <w:i/>
          <w:color w:val="111111"/>
          <w:w w:val="105"/>
        </w:rPr>
        <w:t>Employer</w:t>
      </w:r>
      <w:r w:rsidRPr="00B03177">
        <w:rPr>
          <w:rFonts w:ascii="Microsoft New Tai Lue" w:hAnsi="Microsoft New Tai Lue" w:cs="Microsoft New Tai Lue"/>
          <w:b/>
          <w:color w:val="111111"/>
          <w:spacing w:val="31"/>
          <w:w w:val="105"/>
        </w:rPr>
        <w:t xml:space="preserve"> </w:t>
      </w:r>
      <w:r w:rsidRPr="00B03177">
        <w:rPr>
          <w:rFonts w:ascii="Microsoft New Tai Lue" w:hAnsi="Microsoft New Tai Lue" w:cs="Microsoft New Tai Lue"/>
          <w:b/>
          <w:color w:val="111111"/>
          <w:spacing w:val="-7"/>
          <w:w w:val="105"/>
        </w:rPr>
        <w:t>i</w:t>
      </w:r>
      <w:r w:rsidRPr="00B03177">
        <w:rPr>
          <w:rFonts w:ascii="Microsoft New Tai Lue" w:hAnsi="Microsoft New Tai Lue" w:cs="Microsoft New Tai Lue"/>
          <w:b/>
          <w:color w:val="111111"/>
          <w:spacing w:val="-11"/>
          <w:w w:val="105"/>
        </w:rPr>
        <w:t>s;</w:t>
      </w:r>
    </w:p>
    <w:p w14:paraId="5D0BFA80" w14:textId="77777777" w:rsidR="00B03177" w:rsidRPr="00F8631E" w:rsidRDefault="00B03177" w:rsidP="00B03177">
      <w:pPr>
        <w:tabs>
          <w:tab w:val="left" w:pos="709"/>
        </w:tabs>
        <w:ind w:left="993"/>
        <w:rPr>
          <w:rFonts w:ascii="Microsoft New Tai Lue" w:eastAsia="Arial" w:hAnsi="Microsoft New Tai Lue" w:cs="Microsoft New Tai Lue"/>
          <w:sz w:val="24"/>
          <w:szCs w:val="24"/>
        </w:rPr>
      </w:pPr>
    </w:p>
    <w:p w14:paraId="2F95F6F7" w14:textId="2908050A" w:rsidR="00B03177" w:rsidRPr="00F8631E" w:rsidRDefault="00B03177" w:rsidP="0028416D">
      <w:pPr>
        <w:tabs>
          <w:tab w:val="left" w:pos="709"/>
        </w:tabs>
        <w:ind w:left="3600" w:right="237"/>
        <w:rPr>
          <w:rFonts w:ascii="Microsoft New Tai Lue" w:eastAsia="Arial" w:hAnsi="Microsoft New Tai Lue" w:cs="Microsoft New Tai Lue"/>
          <w:sz w:val="24"/>
          <w:szCs w:val="24"/>
        </w:rPr>
      </w:pPr>
      <w:r w:rsidRPr="00F8631E">
        <w:rPr>
          <w:rFonts w:ascii="Microsoft New Tai Lue" w:hAnsi="Microsoft New Tai Lue" w:cs="Microsoft New Tai Lue"/>
          <w:sz w:val="24"/>
          <w:szCs w:val="24"/>
        </w:rPr>
        <w:t>Name:</w:t>
      </w:r>
      <w:r w:rsidRPr="00F8631E">
        <w:rPr>
          <w:rFonts w:ascii="Microsoft New Tai Lue" w:hAnsi="Microsoft New Tai Lue" w:cs="Microsoft New Tai Lue"/>
          <w:sz w:val="24"/>
          <w:szCs w:val="24"/>
        </w:rPr>
        <w:tab/>
      </w:r>
      <w:r>
        <w:rPr>
          <w:rFonts w:ascii="Microsoft New Tai Lue" w:hAnsi="Microsoft New Tai Lue" w:cs="Microsoft New Tai Lue"/>
          <w:sz w:val="24"/>
          <w:szCs w:val="24"/>
        </w:rPr>
        <w:tab/>
      </w:r>
      <w:r w:rsidRPr="00F8631E">
        <w:rPr>
          <w:rFonts w:ascii="Microsoft New Tai Lue" w:hAnsi="Microsoft New Tai Lue" w:cs="Microsoft New Tai Lue"/>
          <w:color w:val="111111"/>
          <w:sz w:val="24"/>
          <w:szCs w:val="24"/>
        </w:rPr>
        <w:t>Somerset</w:t>
      </w:r>
      <w:r w:rsidRPr="00F8631E">
        <w:rPr>
          <w:rFonts w:ascii="Microsoft New Tai Lue" w:hAnsi="Microsoft New Tai Lue" w:cs="Microsoft New Tai Lue"/>
          <w:color w:val="111111"/>
          <w:spacing w:val="-8"/>
          <w:sz w:val="24"/>
          <w:szCs w:val="24"/>
        </w:rPr>
        <w:t xml:space="preserve"> </w:t>
      </w:r>
      <w:r w:rsidRPr="00F8631E">
        <w:rPr>
          <w:rFonts w:ascii="Microsoft New Tai Lue" w:hAnsi="Microsoft New Tai Lue" w:cs="Microsoft New Tai Lue"/>
          <w:color w:val="111111"/>
          <w:sz w:val="24"/>
          <w:szCs w:val="24"/>
        </w:rPr>
        <w:t>County</w:t>
      </w:r>
      <w:r w:rsidRPr="00F8631E">
        <w:rPr>
          <w:rFonts w:ascii="Microsoft New Tai Lue" w:hAnsi="Microsoft New Tai Lue" w:cs="Microsoft New Tai Lue"/>
          <w:color w:val="111111"/>
          <w:spacing w:val="-10"/>
          <w:sz w:val="24"/>
          <w:szCs w:val="24"/>
        </w:rPr>
        <w:t xml:space="preserve"> </w:t>
      </w:r>
      <w:r w:rsidRPr="00F8631E">
        <w:rPr>
          <w:rFonts w:ascii="Microsoft New Tai Lue" w:hAnsi="Microsoft New Tai Lue" w:cs="Microsoft New Tai Lue"/>
          <w:color w:val="111111"/>
          <w:sz w:val="24"/>
          <w:szCs w:val="24"/>
        </w:rPr>
        <w:t>Council</w:t>
      </w:r>
      <w:r w:rsidRPr="00F6702C">
        <w:rPr>
          <w:rFonts w:ascii="Microsoft New Tai Lue" w:hAnsi="Microsoft New Tai Lue" w:cs="Microsoft New Tai Lue"/>
          <w:sz w:val="24"/>
          <w:szCs w:val="24"/>
          <w:highlight w:val="yellow"/>
        </w:rPr>
        <w:t xml:space="preserve"> </w:t>
      </w:r>
    </w:p>
    <w:p w14:paraId="27301BE0" w14:textId="6C0E8F67" w:rsidR="00B03177" w:rsidRDefault="00B03177" w:rsidP="00745057">
      <w:pPr>
        <w:tabs>
          <w:tab w:val="left" w:pos="709"/>
        </w:tabs>
        <w:ind w:left="5040" w:right="237" w:hanging="1440"/>
        <w:rPr>
          <w:rFonts w:ascii="Microsoft New Tai Lue" w:hAnsi="Microsoft New Tai Lue" w:cs="Microsoft New Tai Lue"/>
          <w:color w:val="111111"/>
          <w:sz w:val="24"/>
          <w:szCs w:val="24"/>
        </w:rPr>
      </w:pPr>
      <w:r w:rsidRPr="00F8631E">
        <w:rPr>
          <w:rFonts w:ascii="Microsoft New Tai Lue" w:hAnsi="Microsoft New Tai Lue" w:cs="Microsoft New Tai Lue"/>
          <w:color w:val="111111"/>
          <w:sz w:val="24"/>
          <w:szCs w:val="24"/>
        </w:rPr>
        <w:t>Address:</w:t>
      </w:r>
      <w:r w:rsidRPr="00F8631E">
        <w:rPr>
          <w:rFonts w:ascii="Microsoft New Tai Lue" w:hAnsi="Microsoft New Tai Lue" w:cs="Microsoft New Tai Lue"/>
          <w:color w:val="111111"/>
          <w:sz w:val="24"/>
          <w:szCs w:val="24"/>
        </w:rPr>
        <w:tab/>
        <w:t>County</w:t>
      </w:r>
      <w:r w:rsidRPr="00F8631E">
        <w:rPr>
          <w:rFonts w:ascii="Microsoft New Tai Lue" w:hAnsi="Microsoft New Tai Lue" w:cs="Microsoft New Tai Lue"/>
          <w:color w:val="111111"/>
          <w:spacing w:val="-3"/>
          <w:sz w:val="24"/>
          <w:szCs w:val="24"/>
        </w:rPr>
        <w:t xml:space="preserve"> </w:t>
      </w:r>
      <w:r w:rsidRPr="00F8631E">
        <w:rPr>
          <w:rFonts w:ascii="Microsoft New Tai Lue" w:hAnsi="Microsoft New Tai Lue" w:cs="Microsoft New Tai Lue"/>
          <w:color w:val="111111"/>
          <w:sz w:val="24"/>
          <w:szCs w:val="24"/>
        </w:rPr>
        <w:t>Hall,</w:t>
      </w:r>
      <w:r w:rsidRPr="00F8631E">
        <w:rPr>
          <w:rFonts w:ascii="Microsoft New Tai Lue" w:hAnsi="Microsoft New Tai Lue" w:cs="Microsoft New Tai Lue"/>
          <w:color w:val="111111"/>
          <w:spacing w:val="-18"/>
          <w:sz w:val="24"/>
          <w:szCs w:val="24"/>
        </w:rPr>
        <w:t xml:space="preserve"> </w:t>
      </w:r>
      <w:r w:rsidRPr="00F8631E">
        <w:rPr>
          <w:rFonts w:ascii="Microsoft New Tai Lue" w:hAnsi="Microsoft New Tai Lue" w:cs="Microsoft New Tai Lue"/>
          <w:color w:val="111111"/>
          <w:sz w:val="24"/>
          <w:szCs w:val="24"/>
        </w:rPr>
        <w:t>The</w:t>
      </w:r>
      <w:r w:rsidRPr="00F8631E">
        <w:rPr>
          <w:rFonts w:ascii="Microsoft New Tai Lue" w:hAnsi="Microsoft New Tai Lue" w:cs="Microsoft New Tai Lue"/>
          <w:color w:val="111111"/>
          <w:spacing w:val="-5"/>
          <w:sz w:val="24"/>
          <w:szCs w:val="24"/>
        </w:rPr>
        <w:t xml:space="preserve"> </w:t>
      </w:r>
      <w:r w:rsidRPr="00F8631E">
        <w:rPr>
          <w:rFonts w:ascii="Microsoft New Tai Lue" w:hAnsi="Microsoft New Tai Lue" w:cs="Microsoft New Tai Lue"/>
          <w:color w:val="111111"/>
          <w:sz w:val="24"/>
          <w:szCs w:val="24"/>
        </w:rPr>
        <w:t>Crescent,</w:t>
      </w:r>
      <w:r w:rsidRPr="00F8631E">
        <w:rPr>
          <w:rFonts w:ascii="Microsoft New Tai Lue" w:hAnsi="Microsoft New Tai Lue" w:cs="Microsoft New Tai Lue"/>
          <w:color w:val="111111"/>
          <w:spacing w:val="-9"/>
          <w:sz w:val="24"/>
          <w:szCs w:val="24"/>
        </w:rPr>
        <w:t xml:space="preserve"> </w:t>
      </w:r>
      <w:r w:rsidRPr="00F8631E">
        <w:rPr>
          <w:rFonts w:ascii="Microsoft New Tai Lue" w:hAnsi="Microsoft New Tai Lue" w:cs="Microsoft New Tai Lue"/>
          <w:color w:val="111111"/>
          <w:sz w:val="24"/>
          <w:szCs w:val="24"/>
        </w:rPr>
        <w:t>Taunton,</w:t>
      </w:r>
      <w:r w:rsidRPr="00F8631E">
        <w:rPr>
          <w:rFonts w:ascii="Microsoft New Tai Lue" w:hAnsi="Microsoft New Tai Lue" w:cs="Microsoft New Tai Lue"/>
          <w:color w:val="111111"/>
          <w:spacing w:val="2"/>
          <w:sz w:val="24"/>
          <w:szCs w:val="24"/>
        </w:rPr>
        <w:t xml:space="preserve"> </w:t>
      </w:r>
      <w:r w:rsidRPr="00F8631E">
        <w:rPr>
          <w:rFonts w:ascii="Microsoft New Tai Lue" w:hAnsi="Microsoft New Tai Lue" w:cs="Microsoft New Tai Lue"/>
          <w:color w:val="111111"/>
          <w:sz w:val="24"/>
          <w:szCs w:val="24"/>
        </w:rPr>
        <w:t>Somerset, TA1</w:t>
      </w:r>
      <w:r w:rsidRPr="00F8631E">
        <w:rPr>
          <w:rFonts w:ascii="Microsoft New Tai Lue" w:hAnsi="Microsoft New Tai Lue" w:cs="Microsoft New Tai Lue"/>
          <w:color w:val="111111"/>
          <w:spacing w:val="-8"/>
          <w:sz w:val="24"/>
          <w:szCs w:val="24"/>
        </w:rPr>
        <w:t xml:space="preserve"> </w:t>
      </w:r>
      <w:r w:rsidRPr="00F8631E">
        <w:rPr>
          <w:rFonts w:ascii="Microsoft New Tai Lue" w:hAnsi="Microsoft New Tai Lue" w:cs="Microsoft New Tai Lue"/>
          <w:color w:val="111111"/>
          <w:sz w:val="24"/>
          <w:szCs w:val="24"/>
        </w:rPr>
        <w:t>4DY.</w:t>
      </w:r>
    </w:p>
    <w:p w14:paraId="05A051FD" w14:textId="72761C37" w:rsidR="001A6804" w:rsidRDefault="001A6804" w:rsidP="0028416D">
      <w:pPr>
        <w:tabs>
          <w:tab w:val="left" w:pos="709"/>
        </w:tabs>
        <w:ind w:left="3600" w:right="237"/>
        <w:rPr>
          <w:rFonts w:ascii="Microsoft New Tai Lue" w:hAnsi="Microsoft New Tai Lue" w:cs="Microsoft New Tai Lue"/>
          <w:color w:val="111111"/>
          <w:sz w:val="24"/>
          <w:szCs w:val="24"/>
        </w:rPr>
      </w:pPr>
    </w:p>
    <w:p w14:paraId="0E813D96" w14:textId="77777777" w:rsidR="001A6804" w:rsidRPr="0028416D" w:rsidRDefault="001A6804" w:rsidP="002A194B">
      <w:pPr>
        <w:widowControl w:val="0"/>
        <w:numPr>
          <w:ilvl w:val="0"/>
          <w:numId w:val="9"/>
        </w:numPr>
        <w:tabs>
          <w:tab w:val="clear" w:pos="648"/>
          <w:tab w:val="num" w:pos="2880"/>
          <w:tab w:val="left" w:pos="3420"/>
        </w:tabs>
        <w:autoSpaceDE w:val="0"/>
        <w:autoSpaceDN w:val="0"/>
        <w:adjustRightInd w:val="0"/>
        <w:ind w:left="2880"/>
        <w:jc w:val="both"/>
        <w:rPr>
          <w:rFonts w:ascii="Microsoft New Tai Lue" w:hAnsi="Microsoft New Tai Lue" w:cs="Microsoft New Tai Lue"/>
          <w:b/>
          <w:bCs/>
          <w:sz w:val="24"/>
          <w:szCs w:val="24"/>
        </w:rPr>
      </w:pPr>
      <w:r w:rsidRPr="0028416D">
        <w:rPr>
          <w:rFonts w:ascii="Microsoft New Tai Lue" w:hAnsi="Microsoft New Tai Lue" w:cs="Microsoft New Tai Lue"/>
          <w:b/>
          <w:bCs/>
          <w:sz w:val="24"/>
          <w:szCs w:val="24"/>
        </w:rPr>
        <w:t xml:space="preserve">The </w:t>
      </w:r>
      <w:r w:rsidRPr="0028416D">
        <w:rPr>
          <w:rFonts w:ascii="Microsoft New Tai Lue" w:hAnsi="Microsoft New Tai Lue" w:cs="Microsoft New Tai Lue"/>
          <w:b/>
          <w:bCs/>
          <w:i/>
          <w:sz w:val="24"/>
          <w:szCs w:val="24"/>
        </w:rPr>
        <w:t xml:space="preserve">Service Manager </w:t>
      </w:r>
      <w:r w:rsidRPr="0028416D">
        <w:rPr>
          <w:rFonts w:ascii="Microsoft New Tai Lue" w:hAnsi="Microsoft New Tai Lue" w:cs="Microsoft New Tai Lue"/>
          <w:b/>
          <w:bCs/>
          <w:sz w:val="24"/>
          <w:szCs w:val="24"/>
        </w:rPr>
        <w:t>is</w:t>
      </w:r>
    </w:p>
    <w:p w14:paraId="0F2457CC" w14:textId="77777777" w:rsidR="001A6804" w:rsidRPr="0028416D" w:rsidRDefault="001A6804" w:rsidP="0028416D">
      <w:pPr>
        <w:tabs>
          <w:tab w:val="left" w:pos="3420"/>
        </w:tabs>
        <w:ind w:left="2520"/>
        <w:jc w:val="both"/>
        <w:rPr>
          <w:rFonts w:ascii="Microsoft New Tai Lue" w:hAnsi="Microsoft New Tai Lue" w:cs="Microsoft New Tai Lue"/>
        </w:rPr>
      </w:pPr>
    </w:p>
    <w:p w14:paraId="29932AA6" w14:textId="1ADD6B7E" w:rsidR="0028416D" w:rsidRPr="00F8631E" w:rsidRDefault="0028416D" w:rsidP="0028416D">
      <w:pPr>
        <w:tabs>
          <w:tab w:val="left" w:pos="709"/>
        </w:tabs>
        <w:ind w:left="3600" w:right="237"/>
        <w:rPr>
          <w:rFonts w:ascii="Microsoft New Tai Lue" w:eastAsia="Arial" w:hAnsi="Microsoft New Tai Lue" w:cs="Microsoft New Tai Lue"/>
          <w:sz w:val="24"/>
          <w:szCs w:val="24"/>
        </w:rPr>
      </w:pPr>
      <w:r w:rsidRPr="00F8631E">
        <w:rPr>
          <w:rFonts w:ascii="Microsoft New Tai Lue" w:hAnsi="Microsoft New Tai Lue" w:cs="Microsoft New Tai Lue"/>
          <w:sz w:val="24"/>
          <w:szCs w:val="24"/>
        </w:rPr>
        <w:t>Name:</w:t>
      </w:r>
      <w:r w:rsidRPr="00F8631E">
        <w:rPr>
          <w:rFonts w:ascii="Microsoft New Tai Lue" w:hAnsi="Microsoft New Tai Lue" w:cs="Microsoft New Tai Lue"/>
          <w:sz w:val="24"/>
          <w:szCs w:val="24"/>
        </w:rPr>
        <w:tab/>
      </w:r>
      <w:r>
        <w:rPr>
          <w:rFonts w:ascii="Microsoft New Tai Lue" w:hAnsi="Microsoft New Tai Lue" w:cs="Microsoft New Tai Lue"/>
          <w:sz w:val="24"/>
          <w:szCs w:val="24"/>
        </w:rPr>
        <w:tab/>
      </w:r>
      <w:r w:rsidR="00014386" w:rsidRPr="00014386">
        <w:rPr>
          <w:rFonts w:ascii="Microsoft New Tai Lue" w:hAnsi="Microsoft New Tai Lue" w:cs="Microsoft New Tai Lue"/>
          <w:bCs/>
          <w:sz w:val="24"/>
          <w:szCs w:val="24"/>
        </w:rPr>
        <w:t xml:space="preserve">Bev Norman   </w:t>
      </w:r>
    </w:p>
    <w:p w14:paraId="0DD7F9C0" w14:textId="3B7187A8" w:rsidR="0028416D" w:rsidRDefault="0028416D" w:rsidP="0028416D">
      <w:pPr>
        <w:tabs>
          <w:tab w:val="left" w:pos="709"/>
        </w:tabs>
        <w:ind w:left="5040" w:right="237" w:hanging="1440"/>
        <w:rPr>
          <w:rFonts w:ascii="Microsoft New Tai Lue" w:hAnsi="Microsoft New Tai Lue" w:cs="Microsoft New Tai Lue"/>
          <w:color w:val="111111"/>
          <w:sz w:val="24"/>
          <w:szCs w:val="24"/>
        </w:rPr>
      </w:pPr>
      <w:r w:rsidRPr="00F8631E">
        <w:rPr>
          <w:rFonts w:ascii="Microsoft New Tai Lue" w:hAnsi="Microsoft New Tai Lue" w:cs="Microsoft New Tai Lue"/>
          <w:color w:val="111111"/>
          <w:sz w:val="24"/>
          <w:szCs w:val="24"/>
        </w:rPr>
        <w:t>Address:</w:t>
      </w:r>
      <w:r w:rsidRPr="00F8631E">
        <w:rPr>
          <w:rFonts w:ascii="Microsoft New Tai Lue" w:hAnsi="Microsoft New Tai Lue" w:cs="Microsoft New Tai Lue"/>
          <w:color w:val="111111"/>
          <w:sz w:val="24"/>
          <w:szCs w:val="24"/>
        </w:rPr>
        <w:tab/>
        <w:t>Somerset</w:t>
      </w:r>
      <w:r w:rsidRPr="00F8631E">
        <w:rPr>
          <w:rFonts w:ascii="Microsoft New Tai Lue" w:hAnsi="Microsoft New Tai Lue" w:cs="Microsoft New Tai Lue"/>
          <w:color w:val="111111"/>
          <w:spacing w:val="-8"/>
          <w:sz w:val="24"/>
          <w:szCs w:val="24"/>
        </w:rPr>
        <w:t xml:space="preserve"> </w:t>
      </w:r>
      <w:r w:rsidRPr="00F8631E">
        <w:rPr>
          <w:rFonts w:ascii="Microsoft New Tai Lue" w:hAnsi="Microsoft New Tai Lue" w:cs="Microsoft New Tai Lue"/>
          <w:color w:val="111111"/>
          <w:sz w:val="24"/>
          <w:szCs w:val="24"/>
        </w:rPr>
        <w:t>County</w:t>
      </w:r>
      <w:r w:rsidRPr="00F8631E">
        <w:rPr>
          <w:rFonts w:ascii="Microsoft New Tai Lue" w:hAnsi="Microsoft New Tai Lue" w:cs="Microsoft New Tai Lue"/>
          <w:color w:val="111111"/>
          <w:spacing w:val="-10"/>
          <w:sz w:val="24"/>
          <w:szCs w:val="24"/>
        </w:rPr>
        <w:t xml:space="preserve"> </w:t>
      </w:r>
      <w:r w:rsidRPr="00F8631E">
        <w:rPr>
          <w:rFonts w:ascii="Microsoft New Tai Lue" w:hAnsi="Microsoft New Tai Lue" w:cs="Microsoft New Tai Lue"/>
          <w:color w:val="111111"/>
          <w:sz w:val="24"/>
          <w:szCs w:val="24"/>
        </w:rPr>
        <w:t>Counci</w:t>
      </w:r>
      <w:r w:rsidRPr="0028416D">
        <w:rPr>
          <w:rFonts w:ascii="Microsoft New Tai Lue" w:hAnsi="Microsoft New Tai Lue" w:cs="Microsoft New Tai Lue"/>
          <w:color w:val="111111"/>
          <w:sz w:val="24"/>
          <w:szCs w:val="24"/>
        </w:rPr>
        <w:t>l</w:t>
      </w:r>
      <w:r w:rsidR="00014386">
        <w:rPr>
          <w:rFonts w:ascii="Microsoft New Tai Lue" w:hAnsi="Microsoft New Tai Lue" w:cs="Microsoft New Tai Lue"/>
          <w:color w:val="111111"/>
          <w:sz w:val="24"/>
          <w:szCs w:val="24"/>
        </w:rPr>
        <w:t>,</w:t>
      </w:r>
      <w:r w:rsidRPr="0028416D">
        <w:rPr>
          <w:rFonts w:ascii="Microsoft New Tai Lue" w:hAnsi="Microsoft New Tai Lue" w:cs="Microsoft New Tai Lue"/>
          <w:sz w:val="24"/>
          <w:szCs w:val="24"/>
        </w:rPr>
        <w:t xml:space="preserve"> </w:t>
      </w:r>
      <w:r w:rsidRPr="00F8631E">
        <w:rPr>
          <w:rFonts w:ascii="Microsoft New Tai Lue" w:hAnsi="Microsoft New Tai Lue" w:cs="Microsoft New Tai Lue"/>
          <w:color w:val="111111"/>
          <w:sz w:val="24"/>
          <w:szCs w:val="24"/>
        </w:rPr>
        <w:t>County</w:t>
      </w:r>
      <w:r w:rsidRPr="00F8631E">
        <w:rPr>
          <w:rFonts w:ascii="Microsoft New Tai Lue" w:hAnsi="Microsoft New Tai Lue" w:cs="Microsoft New Tai Lue"/>
          <w:color w:val="111111"/>
          <w:spacing w:val="-3"/>
          <w:sz w:val="24"/>
          <w:szCs w:val="24"/>
        </w:rPr>
        <w:t xml:space="preserve"> </w:t>
      </w:r>
      <w:r w:rsidRPr="00F8631E">
        <w:rPr>
          <w:rFonts w:ascii="Microsoft New Tai Lue" w:hAnsi="Microsoft New Tai Lue" w:cs="Microsoft New Tai Lue"/>
          <w:color w:val="111111"/>
          <w:sz w:val="24"/>
          <w:szCs w:val="24"/>
        </w:rPr>
        <w:t>Hall,</w:t>
      </w:r>
      <w:r w:rsidRPr="00F8631E">
        <w:rPr>
          <w:rFonts w:ascii="Microsoft New Tai Lue" w:hAnsi="Microsoft New Tai Lue" w:cs="Microsoft New Tai Lue"/>
          <w:color w:val="111111"/>
          <w:spacing w:val="-18"/>
          <w:sz w:val="24"/>
          <w:szCs w:val="24"/>
        </w:rPr>
        <w:t xml:space="preserve"> </w:t>
      </w:r>
      <w:r w:rsidRPr="00F8631E">
        <w:rPr>
          <w:rFonts w:ascii="Microsoft New Tai Lue" w:hAnsi="Microsoft New Tai Lue" w:cs="Microsoft New Tai Lue"/>
          <w:color w:val="111111"/>
          <w:sz w:val="24"/>
          <w:szCs w:val="24"/>
        </w:rPr>
        <w:t>The</w:t>
      </w:r>
      <w:r w:rsidRPr="00F8631E">
        <w:rPr>
          <w:rFonts w:ascii="Microsoft New Tai Lue" w:hAnsi="Microsoft New Tai Lue" w:cs="Microsoft New Tai Lue"/>
          <w:color w:val="111111"/>
          <w:spacing w:val="-5"/>
          <w:sz w:val="24"/>
          <w:szCs w:val="24"/>
        </w:rPr>
        <w:t xml:space="preserve"> </w:t>
      </w:r>
      <w:r w:rsidRPr="00F8631E">
        <w:rPr>
          <w:rFonts w:ascii="Microsoft New Tai Lue" w:hAnsi="Microsoft New Tai Lue" w:cs="Microsoft New Tai Lue"/>
          <w:color w:val="111111"/>
          <w:sz w:val="24"/>
          <w:szCs w:val="24"/>
        </w:rPr>
        <w:t>Crescent,</w:t>
      </w:r>
      <w:r w:rsidRPr="00F8631E">
        <w:rPr>
          <w:rFonts w:ascii="Microsoft New Tai Lue" w:hAnsi="Microsoft New Tai Lue" w:cs="Microsoft New Tai Lue"/>
          <w:color w:val="111111"/>
          <w:spacing w:val="-9"/>
          <w:sz w:val="24"/>
          <w:szCs w:val="24"/>
        </w:rPr>
        <w:t xml:space="preserve"> </w:t>
      </w:r>
      <w:r w:rsidRPr="00F8631E">
        <w:rPr>
          <w:rFonts w:ascii="Microsoft New Tai Lue" w:hAnsi="Microsoft New Tai Lue" w:cs="Microsoft New Tai Lue"/>
          <w:color w:val="111111"/>
          <w:sz w:val="24"/>
          <w:szCs w:val="24"/>
        </w:rPr>
        <w:t>Taunton,</w:t>
      </w:r>
      <w:r w:rsidRPr="00F8631E">
        <w:rPr>
          <w:rFonts w:ascii="Microsoft New Tai Lue" w:hAnsi="Microsoft New Tai Lue" w:cs="Microsoft New Tai Lue"/>
          <w:color w:val="111111"/>
          <w:spacing w:val="2"/>
          <w:sz w:val="24"/>
          <w:szCs w:val="24"/>
        </w:rPr>
        <w:t xml:space="preserve"> </w:t>
      </w:r>
      <w:r w:rsidRPr="00F8631E">
        <w:rPr>
          <w:rFonts w:ascii="Microsoft New Tai Lue" w:hAnsi="Microsoft New Tai Lue" w:cs="Microsoft New Tai Lue"/>
          <w:color w:val="111111"/>
          <w:sz w:val="24"/>
          <w:szCs w:val="24"/>
        </w:rPr>
        <w:t>Somerset, TA1</w:t>
      </w:r>
      <w:r w:rsidRPr="00F8631E">
        <w:rPr>
          <w:rFonts w:ascii="Microsoft New Tai Lue" w:hAnsi="Microsoft New Tai Lue" w:cs="Microsoft New Tai Lue"/>
          <w:color w:val="111111"/>
          <w:spacing w:val="-8"/>
          <w:sz w:val="24"/>
          <w:szCs w:val="24"/>
        </w:rPr>
        <w:t xml:space="preserve"> </w:t>
      </w:r>
      <w:r w:rsidRPr="00F8631E">
        <w:rPr>
          <w:rFonts w:ascii="Microsoft New Tai Lue" w:hAnsi="Microsoft New Tai Lue" w:cs="Microsoft New Tai Lue"/>
          <w:color w:val="111111"/>
          <w:sz w:val="24"/>
          <w:szCs w:val="24"/>
        </w:rPr>
        <w:t>4DY.</w:t>
      </w:r>
    </w:p>
    <w:p w14:paraId="6DA8AAE0" w14:textId="77777777" w:rsidR="0028416D" w:rsidRDefault="0028416D" w:rsidP="00357208">
      <w:pPr>
        <w:tabs>
          <w:tab w:val="left" w:pos="709"/>
        </w:tabs>
        <w:ind w:right="237"/>
        <w:rPr>
          <w:rFonts w:ascii="Microsoft New Tai Lue" w:hAnsi="Microsoft New Tai Lue" w:cs="Microsoft New Tai Lue"/>
          <w:color w:val="111111"/>
          <w:sz w:val="24"/>
          <w:szCs w:val="24"/>
        </w:rPr>
      </w:pPr>
    </w:p>
    <w:p w14:paraId="72C1B4C8" w14:textId="3D30CD94" w:rsidR="0028416D" w:rsidRDefault="0028416D" w:rsidP="002A194B">
      <w:pPr>
        <w:widowControl w:val="0"/>
        <w:numPr>
          <w:ilvl w:val="0"/>
          <w:numId w:val="9"/>
        </w:numPr>
        <w:tabs>
          <w:tab w:val="clear" w:pos="648"/>
          <w:tab w:val="num" w:pos="2880"/>
          <w:tab w:val="left" w:pos="3420"/>
        </w:tabs>
        <w:autoSpaceDE w:val="0"/>
        <w:autoSpaceDN w:val="0"/>
        <w:adjustRightInd w:val="0"/>
        <w:ind w:left="288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Adjudicator </w:t>
      </w:r>
      <w:r w:rsidRPr="0028416D">
        <w:rPr>
          <w:rFonts w:ascii="Microsoft New Tai Lue" w:hAnsi="Microsoft New Tai Lue" w:cs="Microsoft New Tai Lue"/>
          <w:sz w:val="24"/>
          <w:szCs w:val="24"/>
        </w:rPr>
        <w:t>is chosen jointly by the Parties when a dispute arises</w:t>
      </w:r>
    </w:p>
    <w:p w14:paraId="144B7931" w14:textId="77777777" w:rsidR="0028416D" w:rsidRPr="0028416D" w:rsidRDefault="0028416D" w:rsidP="0028416D">
      <w:pPr>
        <w:widowControl w:val="0"/>
        <w:tabs>
          <w:tab w:val="num" w:pos="720"/>
          <w:tab w:val="left" w:pos="3420"/>
        </w:tabs>
        <w:autoSpaceDE w:val="0"/>
        <w:autoSpaceDN w:val="0"/>
        <w:adjustRightInd w:val="0"/>
        <w:ind w:left="2880"/>
        <w:jc w:val="both"/>
        <w:rPr>
          <w:rFonts w:ascii="Microsoft New Tai Lue" w:hAnsi="Microsoft New Tai Lue" w:cs="Microsoft New Tai Lue"/>
          <w:sz w:val="24"/>
          <w:szCs w:val="24"/>
        </w:rPr>
      </w:pPr>
    </w:p>
    <w:p w14:paraId="29AFC8DF" w14:textId="77777777" w:rsidR="0028416D" w:rsidRDefault="0028416D" w:rsidP="002A194B">
      <w:pPr>
        <w:widowControl w:val="0"/>
        <w:numPr>
          <w:ilvl w:val="0"/>
          <w:numId w:val="9"/>
        </w:numPr>
        <w:tabs>
          <w:tab w:val="clear" w:pos="648"/>
          <w:tab w:val="num" w:pos="2880"/>
          <w:tab w:val="left" w:pos="3420"/>
        </w:tabs>
        <w:autoSpaceDE w:val="0"/>
        <w:autoSpaceDN w:val="0"/>
        <w:adjustRightInd w:val="0"/>
        <w:ind w:left="288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Affected Property is </w:t>
      </w:r>
      <w:r w:rsidRPr="0028416D">
        <w:rPr>
          <w:rFonts w:ascii="Microsoft New Tai Lue" w:hAnsi="Microsoft New Tai Lue" w:cs="Microsoft New Tai Lue"/>
          <w:b/>
          <w:sz w:val="24"/>
          <w:szCs w:val="24"/>
        </w:rPr>
        <w:t xml:space="preserve">the </w:t>
      </w:r>
      <w:r w:rsidRPr="0028416D">
        <w:rPr>
          <w:rFonts w:ascii="Microsoft New Tai Lue" w:hAnsi="Microsoft New Tai Lue" w:cs="Microsoft New Tai Lue"/>
          <w:b/>
          <w:i/>
          <w:sz w:val="24"/>
          <w:szCs w:val="24"/>
        </w:rPr>
        <w:t>Employer’s</w:t>
      </w:r>
      <w:r w:rsidRPr="0028416D">
        <w:rPr>
          <w:rFonts w:ascii="Microsoft New Tai Lue" w:hAnsi="Microsoft New Tai Lue" w:cs="Microsoft New Tai Lue"/>
          <w:b/>
          <w:sz w:val="24"/>
          <w:szCs w:val="24"/>
        </w:rPr>
        <w:t xml:space="preserve"> highway network and any other area identified in a Task Order or Service Instruction within the confines of the Somerset County Council Boundary or as amended from time to time by the </w:t>
      </w:r>
      <w:r w:rsidRPr="0028416D">
        <w:rPr>
          <w:rFonts w:ascii="Microsoft New Tai Lue" w:hAnsi="Microsoft New Tai Lue" w:cs="Microsoft New Tai Lue"/>
          <w:b/>
          <w:i/>
          <w:sz w:val="24"/>
          <w:szCs w:val="24"/>
        </w:rPr>
        <w:t>Service Manager.</w:t>
      </w:r>
    </w:p>
    <w:p w14:paraId="57B9CE81" w14:textId="77777777" w:rsidR="0028416D" w:rsidRDefault="0028416D" w:rsidP="0028416D">
      <w:pPr>
        <w:pStyle w:val="ListParagraph"/>
        <w:rPr>
          <w:rFonts w:ascii="Microsoft New Tai Lue" w:hAnsi="Microsoft New Tai Lue" w:cs="Microsoft New Tai Lue"/>
        </w:rPr>
      </w:pPr>
    </w:p>
    <w:p w14:paraId="455A8DBA" w14:textId="3DF155F1" w:rsidR="00357208" w:rsidRPr="009F3540" w:rsidRDefault="0028416D" w:rsidP="002A194B">
      <w:pPr>
        <w:widowControl w:val="0"/>
        <w:numPr>
          <w:ilvl w:val="0"/>
          <w:numId w:val="9"/>
        </w:numPr>
        <w:tabs>
          <w:tab w:val="clear" w:pos="648"/>
          <w:tab w:val="left" w:pos="3420"/>
        </w:tabs>
        <w:autoSpaceDE w:val="0"/>
        <w:autoSpaceDN w:val="0"/>
        <w:adjustRightInd w:val="0"/>
        <w:ind w:left="2840" w:hanging="425"/>
        <w:jc w:val="both"/>
        <w:rPr>
          <w:rFonts w:ascii="Microsoft New Tai Lue" w:hAnsi="Microsoft New Tai Lue" w:cs="Microsoft New Tai Lue"/>
        </w:rPr>
      </w:pPr>
      <w:r w:rsidRPr="00F41469">
        <w:rPr>
          <w:rFonts w:ascii="Microsoft New Tai Lue" w:hAnsi="Microsoft New Tai Lue" w:cs="Microsoft New Tai Lue"/>
          <w:sz w:val="24"/>
          <w:szCs w:val="24"/>
        </w:rPr>
        <w:t xml:space="preserve">The Service Information is </w:t>
      </w:r>
      <w:r w:rsidRPr="00C417B4">
        <w:rPr>
          <w:rFonts w:ascii="Microsoft New Tai Lue" w:hAnsi="Microsoft New Tai Lue" w:cs="Microsoft New Tai Lue"/>
          <w:sz w:val="24"/>
          <w:szCs w:val="24"/>
        </w:rPr>
        <w:t>in</w:t>
      </w:r>
      <w:r w:rsidR="009F3540">
        <w:rPr>
          <w:rFonts w:ascii="Microsoft New Tai Lue" w:hAnsi="Microsoft New Tai Lue" w:cs="Microsoft New Tai Lue"/>
          <w:sz w:val="24"/>
          <w:szCs w:val="24"/>
        </w:rPr>
        <w:t xml:space="preserve"> </w:t>
      </w:r>
      <w:r w:rsidR="00AC087A">
        <w:rPr>
          <w:rFonts w:ascii="Microsoft New Tai Lue" w:hAnsi="Microsoft New Tai Lue" w:cs="Microsoft New Tai Lue"/>
          <w:b/>
          <w:sz w:val="24"/>
          <w:szCs w:val="24"/>
        </w:rPr>
        <w:t>Volume 2 Preamble General Specification, Volume 2 Works information Appendices, Volume 3 Service Information and Volume 4 Method of Measurement</w:t>
      </w:r>
      <w:r w:rsidR="009F3540">
        <w:rPr>
          <w:rFonts w:ascii="Microsoft New Tai Lue" w:hAnsi="Microsoft New Tai Lue" w:cs="Microsoft New Tai Lue"/>
          <w:b/>
          <w:sz w:val="24"/>
          <w:szCs w:val="24"/>
        </w:rPr>
        <w:t>.</w:t>
      </w:r>
    </w:p>
    <w:p w14:paraId="2ABD28A9" w14:textId="77777777" w:rsidR="009F3540" w:rsidRDefault="009F3540" w:rsidP="009F3540">
      <w:pPr>
        <w:pStyle w:val="ListParagraph"/>
        <w:rPr>
          <w:rFonts w:ascii="Microsoft New Tai Lue" w:hAnsi="Microsoft New Tai Lue" w:cs="Microsoft New Tai Lue"/>
        </w:rPr>
      </w:pPr>
    </w:p>
    <w:p w14:paraId="1FD43335" w14:textId="77777777" w:rsidR="009F3540" w:rsidRPr="00F41469" w:rsidRDefault="009F3540" w:rsidP="009F3540">
      <w:pPr>
        <w:widowControl w:val="0"/>
        <w:tabs>
          <w:tab w:val="left" w:pos="3420"/>
        </w:tabs>
        <w:autoSpaceDE w:val="0"/>
        <w:autoSpaceDN w:val="0"/>
        <w:adjustRightInd w:val="0"/>
        <w:ind w:left="2840"/>
        <w:jc w:val="both"/>
        <w:rPr>
          <w:rFonts w:ascii="Microsoft New Tai Lue" w:hAnsi="Microsoft New Tai Lue" w:cs="Microsoft New Tai Lue"/>
        </w:rPr>
      </w:pPr>
    </w:p>
    <w:p w14:paraId="759C90ED" w14:textId="77777777" w:rsidR="00357208" w:rsidRDefault="00357208" w:rsidP="002A194B">
      <w:pPr>
        <w:pStyle w:val="ListParagraph"/>
        <w:numPr>
          <w:ilvl w:val="0"/>
          <w:numId w:val="9"/>
        </w:numPr>
        <w:tabs>
          <w:tab w:val="clear" w:pos="648"/>
          <w:tab w:val="num" w:pos="2880"/>
          <w:tab w:val="left" w:pos="3420"/>
        </w:tabs>
        <w:ind w:left="2880"/>
        <w:jc w:val="both"/>
        <w:rPr>
          <w:rFonts w:ascii="Microsoft New Tai Lue" w:hAnsi="Microsoft New Tai Lue" w:cs="Microsoft New Tai Lue"/>
        </w:rPr>
      </w:pPr>
      <w:r w:rsidRPr="0028416D">
        <w:rPr>
          <w:rFonts w:ascii="Microsoft New Tai Lue" w:hAnsi="Microsoft New Tai Lue" w:cs="Microsoft New Tai Lue"/>
        </w:rPr>
        <w:t xml:space="preserve">The </w:t>
      </w:r>
      <w:r w:rsidRPr="0028416D">
        <w:rPr>
          <w:rFonts w:ascii="Microsoft New Tai Lue" w:hAnsi="Microsoft New Tai Lue" w:cs="Microsoft New Tai Lue"/>
          <w:i/>
        </w:rPr>
        <w:t xml:space="preserve">language of this contract </w:t>
      </w:r>
      <w:r w:rsidRPr="0028416D">
        <w:rPr>
          <w:rFonts w:ascii="Microsoft New Tai Lue" w:hAnsi="Microsoft New Tai Lue" w:cs="Microsoft New Tai Lue"/>
        </w:rPr>
        <w:t xml:space="preserve">is </w:t>
      </w:r>
      <w:r w:rsidRPr="0028416D">
        <w:rPr>
          <w:rFonts w:ascii="Microsoft New Tai Lue" w:hAnsi="Microsoft New Tai Lue" w:cs="Microsoft New Tai Lue"/>
          <w:b/>
        </w:rPr>
        <w:t>English</w:t>
      </w:r>
      <w:r w:rsidRPr="00357208">
        <w:rPr>
          <w:rFonts w:ascii="Microsoft New Tai Lue" w:hAnsi="Microsoft New Tai Lue" w:cs="Microsoft New Tai Lue"/>
        </w:rPr>
        <w:t xml:space="preserve"> </w:t>
      </w:r>
    </w:p>
    <w:p w14:paraId="1270CB76" w14:textId="77777777" w:rsidR="00357208" w:rsidRPr="00357208" w:rsidRDefault="00357208" w:rsidP="00357208">
      <w:pPr>
        <w:pStyle w:val="ListParagraph"/>
        <w:ind w:left="2952"/>
        <w:rPr>
          <w:rFonts w:ascii="Microsoft New Tai Lue" w:hAnsi="Microsoft New Tai Lue" w:cs="Microsoft New Tai Lue"/>
        </w:rPr>
      </w:pPr>
    </w:p>
    <w:p w14:paraId="66552C7E" w14:textId="60569B9C" w:rsidR="00357208" w:rsidRPr="00357208" w:rsidRDefault="00357208" w:rsidP="002A194B">
      <w:pPr>
        <w:pStyle w:val="ListParagraph"/>
        <w:numPr>
          <w:ilvl w:val="0"/>
          <w:numId w:val="9"/>
        </w:numPr>
        <w:tabs>
          <w:tab w:val="clear" w:pos="648"/>
          <w:tab w:val="num" w:pos="2880"/>
          <w:tab w:val="left" w:pos="3420"/>
        </w:tabs>
        <w:ind w:left="2880"/>
        <w:jc w:val="both"/>
        <w:rPr>
          <w:rFonts w:ascii="Microsoft New Tai Lue" w:hAnsi="Microsoft New Tai Lue" w:cs="Microsoft New Tai Lue"/>
        </w:rPr>
      </w:pPr>
      <w:r w:rsidRPr="00357208">
        <w:rPr>
          <w:rFonts w:ascii="Microsoft New Tai Lue" w:hAnsi="Microsoft New Tai Lue" w:cs="Microsoft New Tai Lue"/>
        </w:rPr>
        <w:t xml:space="preserve">The </w:t>
      </w:r>
      <w:r w:rsidRPr="00357208">
        <w:rPr>
          <w:rFonts w:ascii="Microsoft New Tai Lue" w:hAnsi="Microsoft New Tai Lue" w:cs="Microsoft New Tai Lue"/>
          <w:i/>
        </w:rPr>
        <w:t>law of the contract</w:t>
      </w:r>
      <w:r w:rsidRPr="00357208">
        <w:rPr>
          <w:rFonts w:ascii="Microsoft New Tai Lue" w:hAnsi="Microsoft New Tai Lue" w:cs="Microsoft New Tai Lue"/>
        </w:rPr>
        <w:t xml:space="preserve"> is the law of </w:t>
      </w:r>
      <w:r w:rsidRPr="00357208">
        <w:rPr>
          <w:rFonts w:ascii="Microsoft New Tai Lue" w:hAnsi="Microsoft New Tai Lue" w:cs="Microsoft New Tai Lue"/>
          <w:b/>
        </w:rPr>
        <w:t xml:space="preserve">England, subject to the jurisdiction of the courts of England </w:t>
      </w:r>
    </w:p>
    <w:p w14:paraId="5DC4F180" w14:textId="6C98C04D" w:rsidR="00357208" w:rsidRPr="0028416D" w:rsidRDefault="00357208" w:rsidP="00357208">
      <w:pPr>
        <w:widowControl w:val="0"/>
        <w:tabs>
          <w:tab w:val="left" w:pos="3420"/>
        </w:tabs>
        <w:autoSpaceDE w:val="0"/>
        <w:autoSpaceDN w:val="0"/>
        <w:adjustRightInd w:val="0"/>
        <w:ind w:left="2945"/>
        <w:jc w:val="both"/>
        <w:rPr>
          <w:rFonts w:ascii="Microsoft New Tai Lue" w:hAnsi="Microsoft New Tai Lue" w:cs="Microsoft New Tai Lue"/>
          <w:sz w:val="24"/>
          <w:szCs w:val="24"/>
        </w:rPr>
      </w:pPr>
    </w:p>
    <w:tbl>
      <w:tblPr>
        <w:tblW w:w="0" w:type="auto"/>
        <w:tblLook w:val="01E0" w:firstRow="1" w:lastRow="1" w:firstColumn="1" w:lastColumn="1" w:noHBand="0" w:noVBand="0"/>
      </w:tblPr>
      <w:tblGrid>
        <w:gridCol w:w="1908"/>
        <w:gridCol w:w="6974"/>
      </w:tblGrid>
      <w:tr w:rsidR="00921709" w:rsidRPr="0028416D" w14:paraId="126CA8D7" w14:textId="77777777" w:rsidTr="00E56323">
        <w:tc>
          <w:tcPr>
            <w:tcW w:w="1908" w:type="dxa"/>
          </w:tcPr>
          <w:p w14:paraId="65ED83A6" w14:textId="77777777" w:rsidR="00921709" w:rsidRPr="0028416D" w:rsidRDefault="00921709" w:rsidP="00357208">
            <w:pPr>
              <w:spacing w:after="200" w:line="276" w:lineRule="auto"/>
              <w:rPr>
                <w:rFonts w:ascii="Microsoft New Tai Lue" w:hAnsi="Microsoft New Tai Lue" w:cs="Microsoft New Tai Lue"/>
                <w:sz w:val="24"/>
                <w:szCs w:val="24"/>
              </w:rPr>
            </w:pPr>
          </w:p>
        </w:tc>
        <w:tc>
          <w:tcPr>
            <w:tcW w:w="6974" w:type="dxa"/>
          </w:tcPr>
          <w:p w14:paraId="143FD17A"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period for reply </w:t>
            </w:r>
            <w:r w:rsidRPr="0028416D">
              <w:rPr>
                <w:rFonts w:ascii="Microsoft New Tai Lue" w:hAnsi="Microsoft New Tai Lue" w:cs="Microsoft New Tai Lue"/>
                <w:sz w:val="24"/>
                <w:szCs w:val="24"/>
              </w:rPr>
              <w:t xml:space="preserve">is </w:t>
            </w:r>
            <w:r w:rsidRPr="0028416D">
              <w:rPr>
                <w:rFonts w:ascii="Microsoft New Tai Lue" w:hAnsi="Microsoft New Tai Lue" w:cs="Microsoft New Tai Lue"/>
                <w:b/>
                <w:sz w:val="24"/>
                <w:szCs w:val="24"/>
              </w:rPr>
              <w:t xml:space="preserve">two </w:t>
            </w:r>
            <w:r w:rsidRPr="0028416D">
              <w:rPr>
                <w:rFonts w:ascii="Microsoft New Tai Lue" w:hAnsi="Microsoft New Tai Lue" w:cs="Microsoft New Tai Lue"/>
                <w:sz w:val="24"/>
                <w:szCs w:val="24"/>
              </w:rPr>
              <w:t>weeks</w:t>
            </w:r>
          </w:p>
          <w:p w14:paraId="31227844" w14:textId="77777777" w:rsidR="00921709" w:rsidRPr="00357208" w:rsidRDefault="00921709" w:rsidP="00357208">
            <w:pPr>
              <w:tabs>
                <w:tab w:val="left" w:pos="3420"/>
              </w:tabs>
              <w:jc w:val="both"/>
              <w:rPr>
                <w:rFonts w:ascii="Microsoft New Tai Lue" w:hAnsi="Microsoft New Tai Lue" w:cs="Microsoft New Tai Lue"/>
              </w:rPr>
            </w:pPr>
          </w:p>
        </w:tc>
      </w:tr>
      <w:tr w:rsidR="00921709" w:rsidRPr="0028416D" w14:paraId="2C147A0C" w14:textId="77777777" w:rsidTr="00E56323">
        <w:tc>
          <w:tcPr>
            <w:tcW w:w="1908" w:type="dxa"/>
          </w:tcPr>
          <w:p w14:paraId="6D95F54D"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6F53E679"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Adjudicator nominating body </w:t>
            </w:r>
            <w:r w:rsidRPr="0028416D">
              <w:rPr>
                <w:rFonts w:ascii="Microsoft New Tai Lue" w:hAnsi="Microsoft New Tai Lue" w:cs="Microsoft New Tai Lue"/>
                <w:sz w:val="24"/>
                <w:szCs w:val="24"/>
              </w:rPr>
              <w:t xml:space="preserve">is </w:t>
            </w:r>
            <w:r w:rsidRPr="0028416D">
              <w:rPr>
                <w:rFonts w:ascii="Microsoft New Tai Lue" w:hAnsi="Microsoft New Tai Lue" w:cs="Microsoft New Tai Lue"/>
                <w:b/>
                <w:sz w:val="24"/>
                <w:szCs w:val="24"/>
              </w:rPr>
              <w:t>The Institution of Civil Engineers</w:t>
            </w:r>
          </w:p>
          <w:p w14:paraId="22E4516D"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4BB6EFC4" w14:textId="77777777" w:rsidTr="00E56323">
        <w:tc>
          <w:tcPr>
            <w:tcW w:w="1908" w:type="dxa"/>
          </w:tcPr>
          <w:p w14:paraId="289AE1B9"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00BD8FCB"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tribunal </w:t>
            </w:r>
            <w:r w:rsidRPr="0028416D">
              <w:rPr>
                <w:rFonts w:ascii="Microsoft New Tai Lue" w:hAnsi="Microsoft New Tai Lue" w:cs="Microsoft New Tai Lue"/>
                <w:sz w:val="24"/>
                <w:szCs w:val="24"/>
              </w:rPr>
              <w:t xml:space="preserve">is </w:t>
            </w:r>
            <w:r w:rsidRPr="0028416D">
              <w:rPr>
                <w:rFonts w:ascii="Microsoft New Tai Lue" w:hAnsi="Microsoft New Tai Lue" w:cs="Microsoft New Tai Lue"/>
                <w:b/>
                <w:sz w:val="24"/>
                <w:szCs w:val="24"/>
              </w:rPr>
              <w:t>arbitration</w:t>
            </w:r>
          </w:p>
          <w:p w14:paraId="1347FCB9"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4F5FA1A8" w14:textId="77777777" w:rsidTr="00E56323">
        <w:tc>
          <w:tcPr>
            <w:tcW w:w="1908" w:type="dxa"/>
          </w:tcPr>
          <w:p w14:paraId="441912A3"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1A99512C" w14:textId="3DF90829"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following matters will be included in the Risk Register:  </w:t>
            </w:r>
          </w:p>
          <w:p w14:paraId="66CC86E3"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4099008B" w14:textId="77777777" w:rsidTr="00E56323">
        <w:tc>
          <w:tcPr>
            <w:tcW w:w="1908" w:type="dxa"/>
          </w:tcPr>
          <w:p w14:paraId="22C99927"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1FFAA716" w14:textId="3FF5D7AA"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starting date </w:t>
            </w:r>
            <w:r w:rsidRPr="00AB14D6">
              <w:rPr>
                <w:rFonts w:ascii="Microsoft New Tai Lue" w:hAnsi="Microsoft New Tai Lue" w:cs="Microsoft New Tai Lue"/>
                <w:sz w:val="24"/>
                <w:szCs w:val="24"/>
              </w:rPr>
              <w:t xml:space="preserve">is </w:t>
            </w:r>
            <w:r w:rsidRPr="00AB14D6">
              <w:rPr>
                <w:rFonts w:ascii="Microsoft New Tai Lue" w:hAnsi="Microsoft New Tai Lue" w:cs="Microsoft New Tai Lue"/>
                <w:b/>
                <w:sz w:val="24"/>
                <w:szCs w:val="24"/>
              </w:rPr>
              <w:t>1</w:t>
            </w:r>
            <w:r w:rsidRPr="00AB14D6">
              <w:rPr>
                <w:rFonts w:ascii="Microsoft New Tai Lue" w:hAnsi="Microsoft New Tai Lue" w:cs="Microsoft New Tai Lue"/>
                <w:b/>
                <w:sz w:val="24"/>
                <w:szCs w:val="24"/>
                <w:vertAlign w:val="superscript"/>
              </w:rPr>
              <w:t>st</w:t>
            </w:r>
            <w:r w:rsidRPr="00AB14D6">
              <w:rPr>
                <w:rFonts w:ascii="Microsoft New Tai Lue" w:hAnsi="Microsoft New Tai Lue" w:cs="Microsoft New Tai Lue"/>
                <w:b/>
                <w:sz w:val="24"/>
                <w:szCs w:val="24"/>
              </w:rPr>
              <w:t xml:space="preserve"> April 202</w:t>
            </w:r>
            <w:r w:rsidR="00A325AB" w:rsidRPr="00AB14D6">
              <w:rPr>
                <w:rFonts w:ascii="Microsoft New Tai Lue" w:hAnsi="Microsoft New Tai Lue" w:cs="Microsoft New Tai Lue"/>
                <w:b/>
                <w:sz w:val="24"/>
                <w:szCs w:val="24"/>
              </w:rPr>
              <w:t>2</w:t>
            </w:r>
          </w:p>
          <w:p w14:paraId="00E732EB" w14:textId="77777777" w:rsidR="00921709" w:rsidRPr="0028416D" w:rsidRDefault="00921709" w:rsidP="00E56323">
            <w:pPr>
              <w:tabs>
                <w:tab w:val="left" w:pos="3420"/>
              </w:tabs>
              <w:ind w:left="720"/>
              <w:jc w:val="both"/>
              <w:rPr>
                <w:rFonts w:ascii="Microsoft New Tai Lue" w:hAnsi="Microsoft New Tai Lue" w:cs="Microsoft New Tai Lue"/>
                <w:color w:val="000000"/>
                <w:sz w:val="24"/>
                <w:szCs w:val="24"/>
              </w:rPr>
            </w:pPr>
          </w:p>
        </w:tc>
      </w:tr>
      <w:tr w:rsidR="00921709" w:rsidRPr="0028416D" w14:paraId="3822EF22" w14:textId="77777777" w:rsidTr="00E56323">
        <w:tc>
          <w:tcPr>
            <w:tcW w:w="1908" w:type="dxa"/>
          </w:tcPr>
          <w:p w14:paraId="48B69D8D" w14:textId="77777777" w:rsidR="00921709" w:rsidRPr="0028416D" w:rsidRDefault="00921709" w:rsidP="00E56323">
            <w:pPr>
              <w:tabs>
                <w:tab w:val="left" w:pos="3420"/>
              </w:tabs>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3 Time</w:t>
            </w:r>
          </w:p>
        </w:tc>
        <w:tc>
          <w:tcPr>
            <w:tcW w:w="6974" w:type="dxa"/>
          </w:tcPr>
          <w:p w14:paraId="14D76D20" w14:textId="1299BA78"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service period </w:t>
            </w:r>
            <w:r w:rsidRPr="0028416D">
              <w:rPr>
                <w:rFonts w:ascii="Microsoft New Tai Lue" w:hAnsi="Microsoft New Tai Lue" w:cs="Microsoft New Tai Lue"/>
                <w:b/>
                <w:sz w:val="24"/>
                <w:szCs w:val="24"/>
              </w:rPr>
              <w:t>shall be for an initial term of s</w:t>
            </w:r>
            <w:r w:rsidR="00947B83">
              <w:rPr>
                <w:rFonts w:ascii="Microsoft New Tai Lue" w:hAnsi="Microsoft New Tai Lue" w:cs="Microsoft New Tai Lue"/>
                <w:b/>
                <w:sz w:val="24"/>
                <w:szCs w:val="24"/>
              </w:rPr>
              <w:t>ix</w:t>
            </w:r>
            <w:r w:rsidRPr="0028416D">
              <w:rPr>
                <w:rFonts w:ascii="Microsoft New Tai Lue" w:hAnsi="Microsoft New Tai Lue" w:cs="Microsoft New Tai Lue"/>
                <w:b/>
                <w:sz w:val="24"/>
                <w:szCs w:val="24"/>
              </w:rPr>
              <w:t xml:space="preserve"> (</w:t>
            </w:r>
            <w:r w:rsidR="00947B83">
              <w:rPr>
                <w:rFonts w:ascii="Microsoft New Tai Lue" w:hAnsi="Microsoft New Tai Lue" w:cs="Microsoft New Tai Lue"/>
                <w:b/>
                <w:sz w:val="24"/>
                <w:szCs w:val="24"/>
              </w:rPr>
              <w:t>6</w:t>
            </w:r>
            <w:r w:rsidRPr="0028416D">
              <w:rPr>
                <w:rFonts w:ascii="Microsoft New Tai Lue" w:hAnsi="Microsoft New Tai Lue" w:cs="Microsoft New Tai Lue"/>
                <w:b/>
                <w:sz w:val="24"/>
                <w:szCs w:val="24"/>
              </w:rPr>
              <w:t xml:space="preserve">) years commencing on the </w:t>
            </w:r>
            <w:r w:rsidRPr="0028416D">
              <w:rPr>
                <w:rFonts w:ascii="Microsoft New Tai Lue" w:hAnsi="Microsoft New Tai Lue" w:cs="Microsoft New Tai Lue"/>
                <w:b/>
                <w:i/>
                <w:sz w:val="24"/>
                <w:szCs w:val="24"/>
              </w:rPr>
              <w:t xml:space="preserve">starting date </w:t>
            </w:r>
            <w:r w:rsidRPr="0028416D">
              <w:rPr>
                <w:rFonts w:ascii="Microsoft New Tai Lue" w:hAnsi="Microsoft New Tai Lue" w:cs="Microsoft New Tai Lue"/>
                <w:b/>
                <w:sz w:val="24"/>
                <w:szCs w:val="24"/>
              </w:rPr>
              <w:t>and may be varied by any extension to this contract pursuant to clause 33.1 or the earlier termination of this contract in accordance with its terms.</w:t>
            </w:r>
          </w:p>
          <w:p w14:paraId="103E111B"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03688D52" w14:textId="77777777" w:rsidTr="00E56323">
        <w:tc>
          <w:tcPr>
            <w:tcW w:w="1908" w:type="dxa"/>
          </w:tcPr>
          <w:p w14:paraId="2F3CB947"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4886C537"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assessment interval </w:t>
            </w:r>
            <w:r w:rsidRPr="0028416D">
              <w:rPr>
                <w:rFonts w:ascii="Microsoft New Tai Lue" w:hAnsi="Microsoft New Tai Lue" w:cs="Microsoft New Tai Lue"/>
                <w:sz w:val="24"/>
                <w:szCs w:val="24"/>
              </w:rPr>
              <w:t xml:space="preserve">is </w:t>
            </w:r>
            <w:r w:rsidRPr="0028416D">
              <w:rPr>
                <w:rFonts w:ascii="Microsoft New Tai Lue" w:hAnsi="Microsoft New Tai Lue" w:cs="Microsoft New Tai Lue"/>
                <w:b/>
                <w:sz w:val="24"/>
                <w:szCs w:val="24"/>
              </w:rPr>
              <w:t>monthly</w:t>
            </w:r>
          </w:p>
          <w:p w14:paraId="60F3C8BB"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4D8A12A7" w14:textId="77777777" w:rsidTr="00E56323">
        <w:tc>
          <w:tcPr>
            <w:tcW w:w="1908" w:type="dxa"/>
          </w:tcPr>
          <w:p w14:paraId="5D023F08" w14:textId="77777777" w:rsidR="00921709" w:rsidRPr="0028416D" w:rsidRDefault="00921709" w:rsidP="00E56323">
            <w:pPr>
              <w:tabs>
                <w:tab w:val="left" w:pos="3420"/>
              </w:tabs>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5 Payment</w:t>
            </w:r>
          </w:p>
        </w:tc>
        <w:tc>
          <w:tcPr>
            <w:tcW w:w="6974" w:type="dxa"/>
          </w:tcPr>
          <w:p w14:paraId="7548AFDC"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currency of this contract </w:t>
            </w:r>
            <w:r w:rsidRPr="0028416D">
              <w:rPr>
                <w:rFonts w:ascii="Microsoft New Tai Lue" w:hAnsi="Microsoft New Tai Lue" w:cs="Microsoft New Tai Lue"/>
                <w:sz w:val="24"/>
                <w:szCs w:val="24"/>
              </w:rPr>
              <w:t xml:space="preserve">is the </w:t>
            </w:r>
            <w:r w:rsidRPr="0028416D">
              <w:rPr>
                <w:rFonts w:ascii="Microsoft New Tai Lue" w:hAnsi="Microsoft New Tai Lue" w:cs="Microsoft New Tai Lue"/>
                <w:b/>
                <w:sz w:val="24"/>
                <w:szCs w:val="24"/>
              </w:rPr>
              <w:t>Pound Sterling (£)</w:t>
            </w:r>
          </w:p>
          <w:p w14:paraId="358BC179"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7E07A4FC" w14:textId="77777777" w:rsidTr="00E56323">
        <w:tc>
          <w:tcPr>
            <w:tcW w:w="1908" w:type="dxa"/>
          </w:tcPr>
          <w:p w14:paraId="44FA6663"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008F85CF"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w:t>
            </w:r>
            <w:r w:rsidRPr="0028416D">
              <w:rPr>
                <w:rFonts w:ascii="Microsoft New Tai Lue" w:hAnsi="Microsoft New Tai Lue" w:cs="Microsoft New Tai Lue"/>
                <w:i/>
                <w:sz w:val="24"/>
                <w:szCs w:val="24"/>
              </w:rPr>
              <w:t xml:space="preserve">interest rate </w:t>
            </w:r>
            <w:r w:rsidRPr="0028416D">
              <w:rPr>
                <w:rFonts w:ascii="Microsoft New Tai Lue" w:hAnsi="Microsoft New Tai Lue" w:cs="Microsoft New Tai Lue"/>
                <w:sz w:val="24"/>
                <w:szCs w:val="24"/>
              </w:rPr>
              <w:t xml:space="preserve">is </w:t>
            </w:r>
            <w:r w:rsidRPr="0028416D">
              <w:rPr>
                <w:rFonts w:ascii="Microsoft New Tai Lue" w:hAnsi="Microsoft New Tai Lue" w:cs="Microsoft New Tai Lue"/>
                <w:b/>
                <w:sz w:val="24"/>
                <w:szCs w:val="24"/>
              </w:rPr>
              <w:t>2</w:t>
            </w:r>
            <w:r w:rsidRPr="0028416D">
              <w:rPr>
                <w:rFonts w:ascii="Microsoft New Tai Lue" w:hAnsi="Microsoft New Tai Lue" w:cs="Microsoft New Tai Lue"/>
                <w:sz w:val="24"/>
                <w:szCs w:val="24"/>
              </w:rPr>
              <w:t xml:space="preserve">% per annum above the </w:t>
            </w:r>
            <w:r w:rsidRPr="0028416D">
              <w:rPr>
                <w:rFonts w:ascii="Microsoft New Tai Lue" w:hAnsi="Microsoft New Tai Lue" w:cs="Microsoft New Tai Lue"/>
                <w:b/>
                <w:sz w:val="24"/>
                <w:szCs w:val="24"/>
              </w:rPr>
              <w:t>Bank of England Base Rate</w:t>
            </w:r>
            <w:r w:rsidRPr="0028416D">
              <w:rPr>
                <w:rFonts w:ascii="Microsoft New Tai Lue" w:hAnsi="Microsoft New Tai Lue" w:cs="Microsoft New Tai Lue"/>
                <w:sz w:val="24"/>
                <w:szCs w:val="24"/>
              </w:rPr>
              <w:t xml:space="preserve">. </w:t>
            </w:r>
          </w:p>
          <w:p w14:paraId="2EF166F6"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3BFAE173" w14:textId="77777777" w:rsidTr="00E56323">
        <w:tc>
          <w:tcPr>
            <w:tcW w:w="1908" w:type="dxa"/>
          </w:tcPr>
          <w:p w14:paraId="06514B8A" w14:textId="77777777" w:rsidR="00921709" w:rsidRPr="0028416D" w:rsidRDefault="00921709" w:rsidP="00E56323">
            <w:pPr>
              <w:tabs>
                <w:tab w:val="left" w:pos="3420"/>
              </w:tabs>
              <w:jc w:val="both"/>
              <w:rPr>
                <w:rFonts w:ascii="Microsoft New Tai Lue" w:hAnsi="Microsoft New Tai Lue" w:cs="Microsoft New Tai Lue"/>
                <w:sz w:val="24"/>
                <w:szCs w:val="24"/>
              </w:rPr>
            </w:pPr>
          </w:p>
        </w:tc>
        <w:tc>
          <w:tcPr>
            <w:tcW w:w="6974" w:type="dxa"/>
          </w:tcPr>
          <w:p w14:paraId="1D0D057B"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b/>
                <w:sz w:val="24"/>
                <w:szCs w:val="24"/>
              </w:rPr>
            </w:pPr>
            <w:r w:rsidRPr="0028416D">
              <w:rPr>
                <w:rFonts w:ascii="Microsoft New Tai Lue" w:hAnsi="Microsoft New Tai Lue" w:cs="Microsoft New Tai Lue"/>
                <w:sz w:val="24"/>
                <w:szCs w:val="24"/>
              </w:rPr>
              <w:t xml:space="preserve">The minimum amount of cover for insurance against loss of or damage caused by the </w:t>
            </w:r>
            <w:r w:rsidRPr="0028416D">
              <w:rPr>
                <w:rFonts w:ascii="Microsoft New Tai Lue" w:hAnsi="Microsoft New Tai Lue" w:cs="Microsoft New Tai Lue"/>
                <w:i/>
                <w:sz w:val="24"/>
                <w:szCs w:val="24"/>
              </w:rPr>
              <w:t xml:space="preserve">Contractor </w:t>
            </w:r>
            <w:r w:rsidRPr="0028416D">
              <w:rPr>
                <w:rFonts w:ascii="Microsoft New Tai Lue" w:hAnsi="Microsoft New Tai Lue" w:cs="Microsoft New Tai Lue"/>
                <w:sz w:val="24"/>
                <w:szCs w:val="24"/>
              </w:rPr>
              <w:t xml:space="preserve">to the </w:t>
            </w:r>
            <w:r w:rsidRPr="0028416D">
              <w:rPr>
                <w:rFonts w:ascii="Microsoft New Tai Lue" w:hAnsi="Microsoft New Tai Lue" w:cs="Microsoft New Tai Lue"/>
                <w:i/>
                <w:sz w:val="24"/>
                <w:szCs w:val="24"/>
              </w:rPr>
              <w:t xml:space="preserve">Employer’s </w:t>
            </w:r>
            <w:r w:rsidRPr="00052E4A">
              <w:rPr>
                <w:rFonts w:ascii="Microsoft New Tai Lue" w:hAnsi="Microsoft New Tai Lue" w:cs="Microsoft New Tai Lue"/>
                <w:sz w:val="24"/>
                <w:szCs w:val="24"/>
              </w:rPr>
              <w:t xml:space="preserve">property is </w:t>
            </w:r>
            <w:r w:rsidRPr="00052E4A">
              <w:rPr>
                <w:rFonts w:ascii="Microsoft New Tai Lue" w:hAnsi="Microsoft New Tai Lue" w:cs="Microsoft New Tai Lue"/>
                <w:b/>
                <w:sz w:val="24"/>
                <w:szCs w:val="24"/>
              </w:rPr>
              <w:t>£5 million.</w:t>
            </w:r>
          </w:p>
          <w:p w14:paraId="5AE5C672" w14:textId="77777777" w:rsidR="00921709" w:rsidRPr="0028416D" w:rsidRDefault="00921709" w:rsidP="00E56323">
            <w:pPr>
              <w:tabs>
                <w:tab w:val="left" w:pos="3420"/>
              </w:tabs>
              <w:ind w:left="360"/>
              <w:jc w:val="both"/>
              <w:rPr>
                <w:rFonts w:ascii="Microsoft New Tai Lue" w:hAnsi="Microsoft New Tai Lue" w:cs="Microsoft New Tai Lue"/>
                <w:sz w:val="24"/>
                <w:szCs w:val="24"/>
              </w:rPr>
            </w:pPr>
          </w:p>
        </w:tc>
      </w:tr>
      <w:tr w:rsidR="00921709" w:rsidRPr="0028416D" w14:paraId="5AF7346D" w14:textId="77777777" w:rsidTr="00E56323">
        <w:tc>
          <w:tcPr>
            <w:tcW w:w="1908" w:type="dxa"/>
          </w:tcPr>
          <w:p w14:paraId="22A7D10C" w14:textId="77777777" w:rsidR="00921709" w:rsidRPr="0028416D" w:rsidRDefault="00921709" w:rsidP="00E56323">
            <w:pPr>
              <w:tabs>
                <w:tab w:val="left" w:pos="360"/>
                <w:tab w:val="left" w:pos="3420"/>
              </w:tabs>
              <w:ind w:left="180" w:hanging="180"/>
              <w:rPr>
                <w:rFonts w:ascii="Microsoft New Tai Lue" w:hAnsi="Microsoft New Tai Lue" w:cs="Microsoft New Tai Lue"/>
                <w:sz w:val="24"/>
                <w:szCs w:val="24"/>
              </w:rPr>
            </w:pPr>
            <w:r w:rsidRPr="0028416D">
              <w:rPr>
                <w:rFonts w:ascii="Microsoft New Tai Lue" w:hAnsi="Microsoft New Tai Lue" w:cs="Microsoft New Tai Lue"/>
                <w:sz w:val="24"/>
                <w:szCs w:val="24"/>
              </w:rPr>
              <w:t>8 Risks and insurance</w:t>
            </w:r>
          </w:p>
        </w:tc>
        <w:tc>
          <w:tcPr>
            <w:tcW w:w="6974" w:type="dxa"/>
          </w:tcPr>
          <w:p w14:paraId="17980AC4"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b/>
                <w:sz w:val="24"/>
                <w:szCs w:val="24"/>
              </w:rPr>
            </w:pPr>
            <w:r w:rsidRPr="0028416D">
              <w:rPr>
                <w:rFonts w:ascii="Microsoft New Tai Lue" w:hAnsi="Microsoft New Tai Lue" w:cs="Microsoft New Tai Lue"/>
                <w:sz w:val="24"/>
                <w:szCs w:val="24"/>
              </w:rPr>
              <w:t xml:space="preserve">The minimum amount of cover for insurance in respect of loss of or damage to property (except the </w:t>
            </w:r>
            <w:r w:rsidRPr="0028416D">
              <w:rPr>
                <w:rFonts w:ascii="Microsoft New Tai Lue" w:hAnsi="Microsoft New Tai Lue" w:cs="Microsoft New Tai Lue"/>
                <w:i/>
                <w:sz w:val="24"/>
                <w:szCs w:val="24"/>
              </w:rPr>
              <w:t xml:space="preserve">Employer’s </w:t>
            </w:r>
            <w:r w:rsidRPr="0028416D">
              <w:rPr>
                <w:rFonts w:ascii="Microsoft New Tai Lue" w:hAnsi="Microsoft New Tai Lue" w:cs="Microsoft New Tai Lue"/>
                <w:sz w:val="24"/>
                <w:szCs w:val="24"/>
              </w:rPr>
              <w:t xml:space="preserve">property, Plant and Materials and Equipment) and liability for bodily injury to or death of a person (not an employee of the </w:t>
            </w:r>
            <w:r w:rsidRPr="0028416D">
              <w:rPr>
                <w:rFonts w:ascii="Microsoft New Tai Lue" w:hAnsi="Microsoft New Tai Lue" w:cs="Microsoft New Tai Lue"/>
                <w:i/>
                <w:sz w:val="24"/>
                <w:szCs w:val="24"/>
              </w:rPr>
              <w:t xml:space="preserve">Contractor) </w:t>
            </w:r>
            <w:r w:rsidRPr="0028416D">
              <w:rPr>
                <w:rFonts w:ascii="Microsoft New Tai Lue" w:hAnsi="Microsoft New Tai Lue" w:cs="Microsoft New Tai Lue"/>
                <w:sz w:val="24"/>
                <w:szCs w:val="24"/>
              </w:rPr>
              <w:t xml:space="preserve">arising from or in connection with the </w:t>
            </w:r>
            <w:r w:rsidRPr="00052E4A">
              <w:rPr>
                <w:rFonts w:ascii="Microsoft New Tai Lue" w:hAnsi="Microsoft New Tai Lue" w:cs="Microsoft New Tai Lue"/>
                <w:i/>
                <w:sz w:val="24"/>
                <w:szCs w:val="24"/>
              </w:rPr>
              <w:t xml:space="preserve">Contractor’s </w:t>
            </w:r>
            <w:r w:rsidRPr="00052E4A">
              <w:rPr>
                <w:rFonts w:ascii="Microsoft New Tai Lue" w:hAnsi="Microsoft New Tai Lue" w:cs="Microsoft New Tai Lue"/>
                <w:sz w:val="24"/>
                <w:szCs w:val="24"/>
              </w:rPr>
              <w:t xml:space="preserve">Providing the Service for any one event is </w:t>
            </w:r>
            <w:r w:rsidRPr="00052E4A">
              <w:rPr>
                <w:rFonts w:ascii="Microsoft New Tai Lue" w:hAnsi="Microsoft New Tai Lue" w:cs="Microsoft New Tai Lue"/>
                <w:b/>
                <w:sz w:val="24"/>
                <w:szCs w:val="24"/>
              </w:rPr>
              <w:t>£10 million.</w:t>
            </w:r>
          </w:p>
          <w:p w14:paraId="2032E13A" w14:textId="12866E6C" w:rsidR="00921709" w:rsidRPr="0028416D" w:rsidRDefault="00921709" w:rsidP="00FC5268">
            <w:pPr>
              <w:tabs>
                <w:tab w:val="left" w:pos="3420"/>
              </w:tabs>
              <w:jc w:val="both"/>
              <w:rPr>
                <w:rFonts w:ascii="Microsoft New Tai Lue" w:hAnsi="Microsoft New Tai Lue" w:cs="Microsoft New Tai Lue"/>
                <w:b/>
                <w:sz w:val="24"/>
                <w:szCs w:val="24"/>
              </w:rPr>
            </w:pPr>
          </w:p>
        </w:tc>
      </w:tr>
      <w:tr w:rsidR="00921709" w:rsidRPr="0028416D" w14:paraId="706A06FB" w14:textId="77777777" w:rsidTr="00E56323">
        <w:tc>
          <w:tcPr>
            <w:tcW w:w="1908" w:type="dxa"/>
          </w:tcPr>
          <w:p w14:paraId="58A328F1" w14:textId="77777777" w:rsidR="00921709" w:rsidRPr="0028416D" w:rsidRDefault="00921709" w:rsidP="00E56323">
            <w:pPr>
              <w:tabs>
                <w:tab w:val="left" w:pos="3420"/>
              </w:tabs>
              <w:rPr>
                <w:rFonts w:ascii="Microsoft New Tai Lue" w:hAnsi="Microsoft New Tai Lue" w:cs="Microsoft New Tai Lue"/>
                <w:color w:val="FF0000"/>
                <w:sz w:val="24"/>
                <w:szCs w:val="24"/>
              </w:rPr>
            </w:pPr>
          </w:p>
        </w:tc>
        <w:tc>
          <w:tcPr>
            <w:tcW w:w="6974" w:type="dxa"/>
          </w:tcPr>
          <w:p w14:paraId="3EE1C055" w14:textId="77777777" w:rsidR="00921709" w:rsidRPr="0028416D" w:rsidRDefault="00921709"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28416D">
              <w:rPr>
                <w:rFonts w:ascii="Microsoft New Tai Lue" w:hAnsi="Microsoft New Tai Lue" w:cs="Microsoft New Tai Lue"/>
                <w:sz w:val="24"/>
                <w:szCs w:val="24"/>
              </w:rPr>
              <w:t xml:space="preserve">The minimum limit of indemnity for insurance in respect of death of or bodily injury to employees of the </w:t>
            </w:r>
            <w:r w:rsidRPr="0028416D">
              <w:rPr>
                <w:rFonts w:ascii="Microsoft New Tai Lue" w:hAnsi="Microsoft New Tai Lue" w:cs="Microsoft New Tai Lue"/>
                <w:i/>
                <w:sz w:val="24"/>
                <w:szCs w:val="24"/>
              </w:rPr>
              <w:t xml:space="preserve">Contractor </w:t>
            </w:r>
            <w:r w:rsidRPr="0028416D">
              <w:rPr>
                <w:rFonts w:ascii="Microsoft New Tai Lue" w:hAnsi="Microsoft New Tai Lue" w:cs="Microsoft New Tai Lue"/>
                <w:sz w:val="24"/>
                <w:szCs w:val="24"/>
              </w:rPr>
              <w:t xml:space="preserve">arising out of and in the course of their </w:t>
            </w:r>
            <w:r w:rsidRPr="00052E4A">
              <w:rPr>
                <w:rFonts w:ascii="Microsoft New Tai Lue" w:hAnsi="Microsoft New Tai Lue" w:cs="Microsoft New Tai Lue"/>
                <w:sz w:val="24"/>
                <w:szCs w:val="24"/>
              </w:rPr>
              <w:t xml:space="preserve">employment in connection with this contract for any one event is </w:t>
            </w:r>
            <w:r w:rsidRPr="00052E4A">
              <w:rPr>
                <w:rFonts w:ascii="Microsoft New Tai Lue" w:hAnsi="Microsoft New Tai Lue" w:cs="Microsoft New Tai Lue"/>
                <w:b/>
                <w:sz w:val="24"/>
                <w:szCs w:val="24"/>
              </w:rPr>
              <w:t>£10 million.</w:t>
            </w:r>
          </w:p>
          <w:p w14:paraId="24B9366F" w14:textId="77777777" w:rsidR="00921709" w:rsidRPr="0028416D" w:rsidRDefault="00921709" w:rsidP="00E56323">
            <w:pPr>
              <w:tabs>
                <w:tab w:val="left" w:pos="3420"/>
              </w:tabs>
              <w:ind w:left="360"/>
              <w:jc w:val="both"/>
              <w:rPr>
                <w:rFonts w:ascii="Microsoft New Tai Lue" w:hAnsi="Microsoft New Tai Lue" w:cs="Microsoft New Tai Lue"/>
                <w:b/>
                <w:sz w:val="24"/>
                <w:szCs w:val="24"/>
              </w:rPr>
            </w:pPr>
          </w:p>
        </w:tc>
      </w:tr>
    </w:tbl>
    <w:p w14:paraId="194C59E0" w14:textId="77777777" w:rsidR="00921709" w:rsidRDefault="00921709" w:rsidP="002D7F51">
      <w:pPr>
        <w:widowControl w:val="0"/>
        <w:tabs>
          <w:tab w:val="left" w:pos="709"/>
        </w:tabs>
        <w:ind w:right="146"/>
        <w:jc w:val="both"/>
        <w:rPr>
          <w:rFonts w:ascii="Microsoft New Tai Lue" w:hAnsi="Microsoft New Tai Lue" w:cs="Microsoft New Tai Lue"/>
          <w:color w:val="111111"/>
          <w:sz w:val="24"/>
          <w:szCs w:val="24"/>
        </w:rPr>
      </w:pPr>
    </w:p>
    <w:p w14:paraId="5D392DEC" w14:textId="7B63410E" w:rsidR="002A194B" w:rsidRDefault="002A194B">
      <w:pPr>
        <w:spacing w:after="200" w:line="276" w:lineRule="auto"/>
        <w:rPr>
          <w:rFonts w:ascii="Microsoft New Tai Lue" w:hAnsi="Microsoft New Tai Lue" w:cs="Microsoft New Tai Lue"/>
          <w:b/>
          <w:sz w:val="24"/>
          <w:szCs w:val="24"/>
        </w:rPr>
      </w:pPr>
      <w:r>
        <w:rPr>
          <w:rFonts w:ascii="Microsoft New Tai Lue" w:hAnsi="Microsoft New Tai Lue" w:cs="Microsoft New Tai Lue"/>
          <w:b/>
          <w:sz w:val="24"/>
          <w:szCs w:val="24"/>
        </w:rPr>
        <w:br w:type="page"/>
      </w:r>
    </w:p>
    <w:p w14:paraId="684258C5" w14:textId="77777777" w:rsidR="00357208" w:rsidRPr="00357208" w:rsidRDefault="00357208" w:rsidP="00357208">
      <w:pPr>
        <w:spacing w:after="160" w:line="259" w:lineRule="auto"/>
        <w:rPr>
          <w:rFonts w:ascii="Microsoft New Tai Lue" w:hAnsi="Microsoft New Tai Lue" w:cs="Microsoft New Tai Lue"/>
          <w:b/>
          <w:bCs/>
          <w:sz w:val="24"/>
          <w:szCs w:val="24"/>
        </w:rPr>
      </w:pPr>
      <w:r w:rsidRPr="00357208">
        <w:rPr>
          <w:rFonts w:ascii="Microsoft New Tai Lue" w:hAnsi="Microsoft New Tai Lue" w:cs="Microsoft New Tai Lue"/>
          <w:b/>
          <w:bCs/>
          <w:sz w:val="24"/>
          <w:szCs w:val="24"/>
        </w:rPr>
        <w:lastRenderedPageBreak/>
        <w:t>Optional Statements</w:t>
      </w:r>
    </w:p>
    <w:tbl>
      <w:tblPr>
        <w:tblW w:w="10082" w:type="dxa"/>
        <w:tblInd w:w="-458" w:type="dxa"/>
        <w:tblBorders>
          <w:bottom w:val="dotted" w:sz="4" w:space="0" w:color="auto"/>
        </w:tblBorders>
        <w:tblLayout w:type="fixed"/>
        <w:tblLook w:val="01E0" w:firstRow="1" w:lastRow="1" w:firstColumn="1" w:lastColumn="1" w:noHBand="0" w:noVBand="0"/>
      </w:tblPr>
      <w:tblGrid>
        <w:gridCol w:w="2693"/>
        <w:gridCol w:w="7225"/>
        <w:gridCol w:w="164"/>
      </w:tblGrid>
      <w:tr w:rsidR="00357208" w:rsidRPr="00357208" w14:paraId="33EB7447" w14:textId="77777777" w:rsidTr="00E56323">
        <w:trPr>
          <w:gridAfter w:val="1"/>
          <w:wAfter w:w="164" w:type="dxa"/>
        </w:trPr>
        <w:tc>
          <w:tcPr>
            <w:tcW w:w="2693" w:type="dxa"/>
            <w:tcBorders>
              <w:bottom w:val="nil"/>
            </w:tcBorders>
          </w:tcPr>
          <w:p w14:paraId="5454724E"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46B1F406" w14:textId="77777777" w:rsidR="00357208" w:rsidRPr="00357208" w:rsidRDefault="00357208" w:rsidP="00E56323">
            <w:pPr>
              <w:ind w:left="81"/>
              <w:jc w:val="both"/>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If the tribunal is arbitration</w:t>
            </w:r>
          </w:p>
        </w:tc>
      </w:tr>
      <w:tr w:rsidR="00357208" w:rsidRPr="00357208" w14:paraId="37B913D9" w14:textId="77777777" w:rsidTr="00E56323">
        <w:trPr>
          <w:gridAfter w:val="1"/>
          <w:wAfter w:w="164" w:type="dxa"/>
        </w:trPr>
        <w:tc>
          <w:tcPr>
            <w:tcW w:w="2693" w:type="dxa"/>
            <w:tcBorders>
              <w:bottom w:val="nil"/>
            </w:tcBorders>
          </w:tcPr>
          <w:p w14:paraId="6AD8A96C"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14E88814" w14:textId="2F517477" w:rsidR="00357208" w:rsidRPr="00357208" w:rsidRDefault="00357208" w:rsidP="002A194B">
            <w:pPr>
              <w:pStyle w:val="ListParagraph"/>
              <w:numPr>
                <w:ilvl w:val="0"/>
                <w:numId w:val="19"/>
              </w:numPr>
              <w:rPr>
                <w:rFonts w:ascii="Microsoft New Tai Lue" w:hAnsi="Microsoft New Tai Lue" w:cs="Microsoft New Tai Lue"/>
                <w:bCs/>
              </w:rPr>
            </w:pPr>
            <w:r w:rsidRPr="00357208">
              <w:rPr>
                <w:rFonts w:ascii="Microsoft New Tai Lue" w:hAnsi="Microsoft New Tai Lue" w:cs="Microsoft New Tai Lue"/>
                <w:bCs/>
              </w:rPr>
              <w:t>The arbitration procedure is</w:t>
            </w:r>
            <w:r w:rsidR="00005749">
              <w:rPr>
                <w:rFonts w:ascii="Microsoft New Tai Lue" w:hAnsi="Microsoft New Tai Lue" w:cs="Microsoft New Tai Lue"/>
                <w:bCs/>
              </w:rPr>
              <w:t xml:space="preserve"> </w:t>
            </w:r>
            <w:r w:rsidR="00AC087A">
              <w:rPr>
                <w:rFonts w:ascii="Microsoft New Tai Lue" w:hAnsi="Microsoft New Tai Lue" w:cs="Microsoft New Tai Lue"/>
                <w:bCs/>
              </w:rPr>
              <w:t>the In</w:t>
            </w:r>
            <w:r w:rsidR="004F00B4">
              <w:rPr>
                <w:rFonts w:ascii="Microsoft New Tai Lue" w:hAnsi="Microsoft New Tai Lue" w:cs="Microsoft New Tai Lue"/>
                <w:bCs/>
              </w:rPr>
              <w:t>s</w:t>
            </w:r>
            <w:r w:rsidR="00AC087A">
              <w:rPr>
                <w:rFonts w:ascii="Microsoft New Tai Lue" w:hAnsi="Microsoft New Tai Lue" w:cs="Microsoft New Tai Lue"/>
                <w:bCs/>
              </w:rPr>
              <w:t>tit</w:t>
            </w:r>
            <w:r w:rsidR="004F00B4">
              <w:rPr>
                <w:rFonts w:ascii="Microsoft New Tai Lue" w:hAnsi="Microsoft New Tai Lue" w:cs="Microsoft New Tai Lue"/>
                <w:bCs/>
              </w:rPr>
              <w:t>ut</w:t>
            </w:r>
            <w:r w:rsidR="00AC087A">
              <w:rPr>
                <w:rFonts w:ascii="Microsoft New Tai Lue" w:hAnsi="Microsoft New Tai Lue" w:cs="Microsoft New Tai Lue"/>
                <w:bCs/>
              </w:rPr>
              <w:t>ion of Civil Engineers</w:t>
            </w:r>
            <w:r w:rsidR="004F00B4">
              <w:rPr>
                <w:rFonts w:ascii="Microsoft New Tai Lue" w:hAnsi="Microsoft New Tai Lue" w:cs="Microsoft New Tai Lue"/>
                <w:bCs/>
              </w:rPr>
              <w:t xml:space="preserve"> most recently published arbitration procedure</w:t>
            </w:r>
            <w:r w:rsidR="00AC087A">
              <w:rPr>
                <w:rFonts w:ascii="Microsoft New Tai Lue" w:hAnsi="Microsoft New Tai Lue" w:cs="Microsoft New Tai Lue"/>
                <w:bCs/>
              </w:rPr>
              <w:t xml:space="preserve"> </w:t>
            </w:r>
            <w:r w:rsidR="00005749">
              <w:rPr>
                <w:rFonts w:ascii="Microsoft New Tai Lue" w:hAnsi="Microsoft New Tai Lue" w:cs="Microsoft New Tai Lue"/>
                <w:bCs/>
              </w:rPr>
              <w:t xml:space="preserve"> </w:t>
            </w:r>
          </w:p>
        </w:tc>
      </w:tr>
      <w:tr w:rsidR="00357208" w:rsidRPr="00357208" w14:paraId="4CDC5EA8" w14:textId="77777777" w:rsidTr="00E56323">
        <w:trPr>
          <w:gridAfter w:val="1"/>
          <w:wAfter w:w="164" w:type="dxa"/>
        </w:trPr>
        <w:tc>
          <w:tcPr>
            <w:tcW w:w="2693" w:type="dxa"/>
            <w:tcBorders>
              <w:bottom w:val="nil"/>
            </w:tcBorders>
          </w:tcPr>
          <w:p w14:paraId="523B4898" w14:textId="520F8439" w:rsidR="00357208" w:rsidRPr="00357208" w:rsidRDefault="00357208" w:rsidP="00962794">
            <w:pPr>
              <w:jc w:val="center"/>
              <w:rPr>
                <w:rFonts w:ascii="Microsoft New Tai Lue" w:hAnsi="Microsoft New Tai Lue" w:cs="Microsoft New Tai Lue"/>
                <w:b/>
                <w:sz w:val="24"/>
                <w:szCs w:val="24"/>
              </w:rPr>
            </w:pPr>
          </w:p>
        </w:tc>
        <w:tc>
          <w:tcPr>
            <w:tcW w:w="7225" w:type="dxa"/>
            <w:tcBorders>
              <w:bottom w:val="nil"/>
            </w:tcBorders>
          </w:tcPr>
          <w:p w14:paraId="475CC41D" w14:textId="62EDCD60" w:rsidR="00357208" w:rsidRPr="00357208" w:rsidRDefault="00357208" w:rsidP="002A194B">
            <w:pPr>
              <w:pStyle w:val="ListParagraph"/>
              <w:numPr>
                <w:ilvl w:val="0"/>
                <w:numId w:val="19"/>
              </w:numPr>
              <w:jc w:val="both"/>
              <w:rPr>
                <w:rFonts w:ascii="Microsoft New Tai Lue" w:hAnsi="Microsoft New Tai Lue" w:cs="Microsoft New Tai Lue"/>
                <w:bCs/>
              </w:rPr>
            </w:pPr>
            <w:r w:rsidRPr="00357208">
              <w:rPr>
                <w:rFonts w:ascii="Microsoft New Tai Lue" w:hAnsi="Microsoft New Tai Lue" w:cs="Microsoft New Tai Lue"/>
                <w:bCs/>
              </w:rPr>
              <w:t>The place where the arbitration is to be held is</w:t>
            </w:r>
            <w:r w:rsidR="00D77C01">
              <w:rPr>
                <w:rFonts w:ascii="Microsoft New Tai Lue" w:hAnsi="Microsoft New Tai Lue" w:cs="Microsoft New Tai Lue"/>
                <w:bCs/>
              </w:rPr>
              <w:t xml:space="preserve"> </w:t>
            </w:r>
            <w:r w:rsidR="004F00B4">
              <w:rPr>
                <w:rFonts w:ascii="Microsoft New Tai Lue" w:hAnsi="Microsoft New Tai Lue" w:cs="Microsoft New Tai Lue"/>
                <w:bCs/>
              </w:rPr>
              <w:t>in London</w:t>
            </w:r>
          </w:p>
        </w:tc>
      </w:tr>
      <w:tr w:rsidR="00357208" w:rsidRPr="00357208" w14:paraId="13E1F698" w14:textId="77777777" w:rsidTr="00E56323">
        <w:trPr>
          <w:gridAfter w:val="1"/>
          <w:wAfter w:w="164" w:type="dxa"/>
        </w:trPr>
        <w:tc>
          <w:tcPr>
            <w:tcW w:w="2693" w:type="dxa"/>
            <w:tcBorders>
              <w:bottom w:val="nil"/>
            </w:tcBorders>
          </w:tcPr>
          <w:p w14:paraId="3D282FDE"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49C13383" w14:textId="77777777" w:rsidR="00357208" w:rsidRPr="00357208" w:rsidRDefault="00357208" w:rsidP="002A194B">
            <w:pPr>
              <w:pStyle w:val="ListParagraph"/>
              <w:numPr>
                <w:ilvl w:val="0"/>
                <w:numId w:val="19"/>
              </w:numPr>
              <w:jc w:val="both"/>
              <w:rPr>
                <w:rFonts w:ascii="Microsoft New Tai Lue" w:hAnsi="Microsoft New Tai Lue" w:cs="Microsoft New Tai Lue"/>
                <w:bCs/>
              </w:rPr>
            </w:pPr>
            <w:r w:rsidRPr="00357208">
              <w:rPr>
                <w:rFonts w:ascii="Microsoft New Tai Lue" w:hAnsi="Microsoft New Tai Lue" w:cs="Microsoft New Tai Lue"/>
                <w:bCs/>
              </w:rPr>
              <w:t xml:space="preserve">The person or organisation who will choose an arbitrator </w:t>
            </w:r>
          </w:p>
        </w:tc>
      </w:tr>
      <w:tr w:rsidR="00357208" w:rsidRPr="00357208" w14:paraId="084DA034" w14:textId="77777777" w:rsidTr="00E56323">
        <w:trPr>
          <w:gridAfter w:val="1"/>
          <w:wAfter w:w="164" w:type="dxa"/>
        </w:trPr>
        <w:tc>
          <w:tcPr>
            <w:tcW w:w="2693" w:type="dxa"/>
            <w:tcBorders>
              <w:bottom w:val="nil"/>
            </w:tcBorders>
          </w:tcPr>
          <w:p w14:paraId="5EBDDC11"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34B05084" w14:textId="77777777" w:rsidR="00357208" w:rsidRPr="00357208" w:rsidRDefault="00357208" w:rsidP="002A194B">
            <w:pPr>
              <w:pStyle w:val="ListParagraph"/>
              <w:numPr>
                <w:ilvl w:val="0"/>
                <w:numId w:val="20"/>
              </w:numPr>
              <w:jc w:val="both"/>
              <w:rPr>
                <w:rFonts w:ascii="Microsoft New Tai Lue" w:hAnsi="Microsoft New Tai Lue" w:cs="Microsoft New Tai Lue"/>
                <w:bCs/>
              </w:rPr>
            </w:pPr>
            <w:r w:rsidRPr="00357208">
              <w:rPr>
                <w:rFonts w:ascii="Microsoft New Tai Lue" w:hAnsi="Microsoft New Tai Lue" w:cs="Microsoft New Tai Lue"/>
                <w:bCs/>
              </w:rPr>
              <w:tab/>
              <w:t>If the Parties cannot agree a choice or</w:t>
            </w:r>
          </w:p>
          <w:p w14:paraId="6B0DB7B6" w14:textId="06BC3945" w:rsidR="00357208" w:rsidRPr="00357208" w:rsidRDefault="00357208" w:rsidP="002A194B">
            <w:pPr>
              <w:pStyle w:val="ListParagraph"/>
              <w:numPr>
                <w:ilvl w:val="0"/>
                <w:numId w:val="20"/>
              </w:numPr>
              <w:jc w:val="both"/>
              <w:rPr>
                <w:rFonts w:ascii="Microsoft New Tai Lue" w:hAnsi="Microsoft New Tai Lue" w:cs="Microsoft New Tai Lue"/>
                <w:bCs/>
              </w:rPr>
            </w:pPr>
            <w:r w:rsidRPr="00357208">
              <w:rPr>
                <w:rFonts w:ascii="Microsoft New Tai Lue" w:hAnsi="Microsoft New Tai Lue" w:cs="Microsoft New Tai Lue"/>
                <w:bCs/>
              </w:rPr>
              <w:tab/>
              <w:t>If the arbitration procedure does not state who selects an arbitrator i</w:t>
            </w:r>
            <w:r w:rsidR="004F00B4">
              <w:rPr>
                <w:rFonts w:ascii="Microsoft New Tai Lue" w:hAnsi="Microsoft New Tai Lue" w:cs="Microsoft New Tai Lue"/>
                <w:bCs/>
              </w:rPr>
              <w:t>t i</w:t>
            </w:r>
            <w:r w:rsidR="00962794">
              <w:rPr>
                <w:rFonts w:ascii="Microsoft New Tai Lue" w:hAnsi="Microsoft New Tai Lue" w:cs="Microsoft New Tai Lue"/>
                <w:bCs/>
              </w:rPr>
              <w:t>s</w:t>
            </w:r>
            <w:r w:rsidR="004F00B4">
              <w:rPr>
                <w:rFonts w:ascii="Microsoft New Tai Lue" w:hAnsi="Microsoft New Tai Lue" w:cs="Microsoft New Tai Lue"/>
                <w:bCs/>
              </w:rPr>
              <w:t xml:space="preserve"> the President of the Institution of Civil Engineers </w:t>
            </w:r>
          </w:p>
        </w:tc>
      </w:tr>
      <w:tr w:rsidR="00357208" w:rsidRPr="00357208" w14:paraId="29D40279" w14:textId="77777777" w:rsidTr="00E56323">
        <w:trPr>
          <w:gridAfter w:val="1"/>
          <w:wAfter w:w="164" w:type="dxa"/>
        </w:trPr>
        <w:tc>
          <w:tcPr>
            <w:tcW w:w="2693" w:type="dxa"/>
            <w:tcBorders>
              <w:bottom w:val="nil"/>
            </w:tcBorders>
          </w:tcPr>
          <w:p w14:paraId="2507B1B3"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3338EC75" w14:textId="77777777" w:rsidR="00357208" w:rsidRPr="00357208" w:rsidRDefault="00357208" w:rsidP="00E56323">
            <w:pPr>
              <w:ind w:left="81"/>
              <w:jc w:val="both"/>
              <w:rPr>
                <w:rFonts w:ascii="Microsoft New Tai Lue" w:hAnsi="Microsoft New Tai Lue" w:cs="Microsoft New Tai Lue"/>
                <w:b/>
                <w:sz w:val="24"/>
                <w:szCs w:val="24"/>
              </w:rPr>
            </w:pPr>
          </w:p>
        </w:tc>
      </w:tr>
      <w:tr w:rsidR="00357208" w:rsidRPr="00357208" w14:paraId="33FD8747" w14:textId="77777777" w:rsidTr="00E56323">
        <w:trPr>
          <w:gridAfter w:val="1"/>
          <w:wAfter w:w="164" w:type="dxa"/>
        </w:trPr>
        <w:tc>
          <w:tcPr>
            <w:tcW w:w="2693" w:type="dxa"/>
            <w:tcBorders>
              <w:bottom w:val="nil"/>
            </w:tcBorders>
          </w:tcPr>
          <w:p w14:paraId="456F97C0"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651D78A4" w14:textId="77777777" w:rsidR="00357208" w:rsidRPr="00357208" w:rsidRDefault="00357208" w:rsidP="00E56323">
            <w:pPr>
              <w:ind w:left="81"/>
              <w:jc w:val="both"/>
              <w:rPr>
                <w:rFonts w:ascii="Microsoft New Tai Lue" w:hAnsi="Microsoft New Tai Lue" w:cs="Microsoft New Tai Lue"/>
                <w:sz w:val="24"/>
                <w:szCs w:val="24"/>
              </w:rPr>
            </w:pPr>
            <w:r w:rsidRPr="00357208">
              <w:rPr>
                <w:rFonts w:ascii="Microsoft New Tai Lue" w:hAnsi="Microsoft New Tai Lue" w:cs="Microsoft New Tai Lue"/>
                <w:b/>
                <w:sz w:val="24"/>
                <w:szCs w:val="24"/>
              </w:rPr>
              <w:t>If no plan is identified in part two of the Contract Data</w:t>
            </w:r>
          </w:p>
          <w:p w14:paraId="36AA07E4" w14:textId="77777777" w:rsidR="00357208" w:rsidRPr="00357208" w:rsidRDefault="00357208" w:rsidP="002A194B">
            <w:pPr>
              <w:pStyle w:val="ListParagraph"/>
              <w:widowControl/>
              <w:numPr>
                <w:ilvl w:val="0"/>
                <w:numId w:val="12"/>
              </w:numPr>
              <w:autoSpaceDE/>
              <w:autoSpaceDN/>
              <w:adjustRightInd/>
              <w:spacing w:after="240"/>
              <w:contextualSpacing/>
              <w:jc w:val="both"/>
              <w:rPr>
                <w:rFonts w:ascii="Microsoft New Tai Lue" w:hAnsi="Microsoft New Tai Lue" w:cs="Microsoft New Tai Lue"/>
                <w:b/>
              </w:rPr>
            </w:pPr>
            <w:r w:rsidRPr="00357208">
              <w:rPr>
                <w:rFonts w:ascii="Microsoft New Tai Lue" w:hAnsi="Microsoft New Tai Lue" w:cs="Microsoft New Tai Lue"/>
              </w:rPr>
              <w:t xml:space="preserve">The </w:t>
            </w:r>
            <w:r w:rsidRPr="00357208">
              <w:rPr>
                <w:rFonts w:ascii="Microsoft New Tai Lue" w:hAnsi="Microsoft New Tai Lue" w:cs="Microsoft New Tai Lue"/>
                <w:i/>
              </w:rPr>
              <w:t>Contractor</w:t>
            </w:r>
            <w:r w:rsidRPr="00357208">
              <w:rPr>
                <w:rFonts w:ascii="Microsoft New Tai Lue" w:hAnsi="Microsoft New Tai Lue" w:cs="Microsoft New Tai Lue"/>
              </w:rPr>
              <w:t xml:space="preserve"> submits a first plan for acceptance within [2] weeks of the Contract Date.</w:t>
            </w:r>
          </w:p>
        </w:tc>
      </w:tr>
      <w:tr w:rsidR="00357208" w:rsidRPr="00357208" w14:paraId="6EEC8B3A" w14:textId="77777777" w:rsidTr="00E56323">
        <w:trPr>
          <w:gridAfter w:val="1"/>
          <w:wAfter w:w="164" w:type="dxa"/>
        </w:trPr>
        <w:tc>
          <w:tcPr>
            <w:tcW w:w="2693" w:type="dxa"/>
            <w:tcBorders>
              <w:bottom w:val="nil"/>
            </w:tcBorders>
          </w:tcPr>
          <w:p w14:paraId="203B7348" w14:textId="7DEDB5B9" w:rsidR="00357208" w:rsidRPr="00357208" w:rsidRDefault="00357208" w:rsidP="00E56323">
            <w:pPr>
              <w:jc w:val="right"/>
              <w:rPr>
                <w:rFonts w:ascii="Microsoft New Tai Lue" w:hAnsi="Microsoft New Tai Lue" w:cs="Microsoft New Tai Lue"/>
                <w:b/>
                <w:sz w:val="24"/>
                <w:szCs w:val="24"/>
              </w:rPr>
            </w:pPr>
          </w:p>
        </w:tc>
        <w:tc>
          <w:tcPr>
            <w:tcW w:w="7225" w:type="dxa"/>
            <w:tcBorders>
              <w:bottom w:val="nil"/>
            </w:tcBorders>
          </w:tcPr>
          <w:p w14:paraId="23C24562" w14:textId="23617A1D" w:rsidR="00357208" w:rsidRPr="00357208" w:rsidRDefault="00357208" w:rsidP="00E56323">
            <w:pPr>
              <w:ind w:left="81"/>
              <w:jc w:val="both"/>
              <w:rPr>
                <w:rFonts w:ascii="Microsoft New Tai Lue" w:hAnsi="Microsoft New Tai Lue" w:cs="Microsoft New Tai Lue"/>
                <w:sz w:val="24"/>
                <w:szCs w:val="24"/>
              </w:rPr>
            </w:pPr>
          </w:p>
        </w:tc>
      </w:tr>
      <w:tr w:rsidR="00357208" w:rsidRPr="00357208" w14:paraId="5316CE84" w14:textId="77777777" w:rsidTr="00E56323">
        <w:trPr>
          <w:gridAfter w:val="1"/>
          <w:wAfter w:w="164" w:type="dxa"/>
        </w:trPr>
        <w:tc>
          <w:tcPr>
            <w:tcW w:w="2693" w:type="dxa"/>
            <w:tcBorders>
              <w:bottom w:val="nil"/>
            </w:tcBorders>
          </w:tcPr>
          <w:p w14:paraId="03A62CFB" w14:textId="77777777" w:rsidR="00357208" w:rsidRPr="00357208" w:rsidRDefault="00357208" w:rsidP="00E56323">
            <w:pPr>
              <w:spacing w:before="240"/>
              <w:jc w:val="both"/>
              <w:rPr>
                <w:rFonts w:ascii="Microsoft New Tai Lue" w:hAnsi="Microsoft New Tai Lue" w:cs="Microsoft New Tai Lue"/>
                <w:b/>
                <w:sz w:val="24"/>
                <w:szCs w:val="24"/>
              </w:rPr>
            </w:pPr>
          </w:p>
        </w:tc>
        <w:tc>
          <w:tcPr>
            <w:tcW w:w="7225" w:type="dxa"/>
            <w:tcBorders>
              <w:bottom w:val="nil"/>
            </w:tcBorders>
          </w:tcPr>
          <w:p w14:paraId="191844DF" w14:textId="3CFD66A0" w:rsidR="00357208" w:rsidRPr="005F6B25" w:rsidRDefault="00357208" w:rsidP="005F6B25">
            <w:pPr>
              <w:spacing w:before="240"/>
              <w:contextualSpacing/>
              <w:jc w:val="both"/>
              <w:rPr>
                <w:rFonts w:ascii="Microsoft New Tai Lue" w:hAnsi="Microsoft New Tai Lue" w:cs="Microsoft New Tai Lue"/>
              </w:rPr>
            </w:pPr>
          </w:p>
        </w:tc>
      </w:tr>
      <w:tr w:rsidR="00357208" w:rsidRPr="00357208" w14:paraId="744B654B" w14:textId="77777777" w:rsidTr="00E56323">
        <w:trPr>
          <w:gridAfter w:val="1"/>
          <w:wAfter w:w="164" w:type="dxa"/>
        </w:trPr>
        <w:tc>
          <w:tcPr>
            <w:tcW w:w="2693" w:type="dxa"/>
            <w:tcBorders>
              <w:bottom w:val="nil"/>
            </w:tcBorders>
          </w:tcPr>
          <w:p w14:paraId="2CFD7DF0" w14:textId="77777777" w:rsidR="00357208" w:rsidRPr="00357208" w:rsidRDefault="00357208" w:rsidP="00E56323">
            <w:pPr>
              <w:spacing w:before="240"/>
              <w:jc w:val="both"/>
              <w:rPr>
                <w:rFonts w:ascii="Microsoft New Tai Lue" w:hAnsi="Microsoft New Tai Lue" w:cs="Microsoft New Tai Lue"/>
                <w:b/>
                <w:sz w:val="24"/>
                <w:szCs w:val="24"/>
              </w:rPr>
            </w:pPr>
          </w:p>
        </w:tc>
        <w:tc>
          <w:tcPr>
            <w:tcW w:w="7225" w:type="dxa"/>
            <w:tcBorders>
              <w:bottom w:val="nil"/>
            </w:tcBorders>
          </w:tcPr>
          <w:p w14:paraId="13D52DD1" w14:textId="77777777" w:rsidR="00357208" w:rsidRPr="00357208" w:rsidRDefault="00357208" w:rsidP="00E56323">
            <w:pPr>
              <w:spacing w:before="240"/>
              <w:ind w:left="81"/>
              <w:jc w:val="both"/>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 xml:space="preserve">If there are additional </w:t>
            </w:r>
            <w:r w:rsidRPr="00357208">
              <w:rPr>
                <w:rFonts w:ascii="Microsoft New Tai Lue" w:hAnsi="Microsoft New Tai Lue" w:cs="Microsoft New Tai Lue"/>
                <w:b/>
                <w:i/>
                <w:sz w:val="24"/>
                <w:szCs w:val="24"/>
              </w:rPr>
              <w:t>Employer’s</w:t>
            </w:r>
            <w:r w:rsidRPr="00357208">
              <w:rPr>
                <w:rFonts w:ascii="Microsoft New Tai Lue" w:hAnsi="Microsoft New Tai Lue" w:cs="Microsoft New Tai Lue"/>
                <w:b/>
                <w:sz w:val="24"/>
                <w:szCs w:val="24"/>
              </w:rPr>
              <w:t xml:space="preserve"> risks</w:t>
            </w:r>
          </w:p>
        </w:tc>
      </w:tr>
      <w:tr w:rsidR="00357208" w:rsidRPr="00357208" w14:paraId="4FBE1E02" w14:textId="77777777" w:rsidTr="00E56323">
        <w:trPr>
          <w:gridAfter w:val="1"/>
          <w:wAfter w:w="164" w:type="dxa"/>
        </w:trPr>
        <w:tc>
          <w:tcPr>
            <w:tcW w:w="2693" w:type="dxa"/>
            <w:tcBorders>
              <w:bottom w:val="nil"/>
            </w:tcBorders>
          </w:tcPr>
          <w:p w14:paraId="0B79DB32" w14:textId="77777777" w:rsidR="00357208" w:rsidRPr="00357208" w:rsidRDefault="00357208" w:rsidP="00E56323">
            <w:pPr>
              <w:spacing w:before="240"/>
              <w:jc w:val="both"/>
              <w:rPr>
                <w:rFonts w:ascii="Microsoft New Tai Lue" w:hAnsi="Microsoft New Tai Lue" w:cs="Microsoft New Tai Lue"/>
                <w:b/>
                <w:sz w:val="24"/>
                <w:szCs w:val="24"/>
              </w:rPr>
            </w:pPr>
          </w:p>
        </w:tc>
        <w:tc>
          <w:tcPr>
            <w:tcW w:w="7225" w:type="dxa"/>
            <w:tcBorders>
              <w:bottom w:val="nil"/>
            </w:tcBorders>
          </w:tcPr>
          <w:p w14:paraId="5CDAC4D6" w14:textId="77777777" w:rsidR="00357208" w:rsidRPr="00357208" w:rsidRDefault="00357208" w:rsidP="00E56323">
            <w:pPr>
              <w:spacing w:before="240"/>
              <w:ind w:left="81"/>
              <w:jc w:val="both"/>
              <w:rPr>
                <w:rFonts w:ascii="Microsoft New Tai Lue" w:hAnsi="Microsoft New Tai Lue" w:cs="Microsoft New Tai Lue"/>
                <w:sz w:val="24"/>
                <w:szCs w:val="24"/>
              </w:rPr>
            </w:pPr>
            <w:r w:rsidRPr="00357208">
              <w:rPr>
                <w:rFonts w:ascii="Microsoft New Tai Lue" w:hAnsi="Microsoft New Tai Lue" w:cs="Microsoft New Tai Lue"/>
                <w:sz w:val="24"/>
                <w:szCs w:val="24"/>
              </w:rPr>
              <w:t xml:space="preserve">These are the additional </w:t>
            </w:r>
            <w:r w:rsidRPr="00357208">
              <w:rPr>
                <w:rFonts w:ascii="Microsoft New Tai Lue" w:hAnsi="Microsoft New Tai Lue" w:cs="Microsoft New Tai Lue"/>
                <w:i/>
                <w:sz w:val="24"/>
                <w:szCs w:val="24"/>
              </w:rPr>
              <w:t>Employer’s</w:t>
            </w:r>
            <w:r w:rsidRPr="00357208">
              <w:rPr>
                <w:rFonts w:ascii="Microsoft New Tai Lue" w:hAnsi="Microsoft New Tai Lue" w:cs="Microsoft New Tai Lue"/>
                <w:sz w:val="24"/>
                <w:szCs w:val="24"/>
              </w:rPr>
              <w:t xml:space="preserve"> risks:</w:t>
            </w:r>
          </w:p>
        </w:tc>
      </w:tr>
      <w:tr w:rsidR="00357208" w:rsidRPr="00357208" w14:paraId="2C1CAD41" w14:textId="77777777" w:rsidTr="00E56323">
        <w:trPr>
          <w:gridAfter w:val="1"/>
          <w:wAfter w:w="164" w:type="dxa"/>
        </w:trPr>
        <w:tc>
          <w:tcPr>
            <w:tcW w:w="2693" w:type="dxa"/>
          </w:tcPr>
          <w:p w14:paraId="4B920B84" w14:textId="77777777" w:rsidR="00357208" w:rsidRPr="00357208" w:rsidRDefault="00357208" w:rsidP="00E56323">
            <w:pPr>
              <w:spacing w:before="240"/>
              <w:jc w:val="both"/>
              <w:rPr>
                <w:rFonts w:ascii="Microsoft New Tai Lue" w:hAnsi="Microsoft New Tai Lue" w:cs="Microsoft New Tai Lue"/>
                <w:b/>
                <w:sz w:val="24"/>
                <w:szCs w:val="24"/>
              </w:rPr>
            </w:pPr>
          </w:p>
        </w:tc>
        <w:tc>
          <w:tcPr>
            <w:tcW w:w="7225" w:type="dxa"/>
            <w:tcBorders>
              <w:bottom w:val="dotted" w:sz="4" w:space="0" w:color="auto"/>
            </w:tcBorders>
          </w:tcPr>
          <w:p w14:paraId="3CD0AA29" w14:textId="6056D0E1" w:rsidR="00357208" w:rsidRPr="00962794" w:rsidRDefault="005F015B" w:rsidP="002A194B">
            <w:pPr>
              <w:pStyle w:val="ListParagraph"/>
              <w:numPr>
                <w:ilvl w:val="0"/>
                <w:numId w:val="67"/>
              </w:numPr>
              <w:spacing w:before="240"/>
              <w:jc w:val="both"/>
              <w:rPr>
                <w:rFonts w:ascii="Microsoft New Tai Lue" w:hAnsi="Microsoft New Tai Lue" w:cs="Microsoft New Tai Lue"/>
              </w:rPr>
            </w:pPr>
            <w:r>
              <w:rPr>
                <w:rFonts w:ascii="Microsoft New Tai Lue" w:hAnsi="Microsoft New Tai Lue" w:cs="Microsoft New Tai Lue"/>
              </w:rPr>
              <w:t>N/A</w:t>
            </w:r>
          </w:p>
        </w:tc>
      </w:tr>
      <w:tr w:rsidR="00357208" w:rsidRPr="00357208" w14:paraId="7AC26A8D" w14:textId="77777777" w:rsidTr="00E56323">
        <w:trPr>
          <w:gridAfter w:val="1"/>
          <w:wAfter w:w="164" w:type="dxa"/>
        </w:trPr>
        <w:tc>
          <w:tcPr>
            <w:tcW w:w="2693" w:type="dxa"/>
          </w:tcPr>
          <w:p w14:paraId="632F5F97" w14:textId="77777777" w:rsidR="00357208" w:rsidRPr="00357208" w:rsidRDefault="00357208" w:rsidP="00E56323">
            <w:pPr>
              <w:spacing w:before="240"/>
              <w:jc w:val="both"/>
              <w:rPr>
                <w:rFonts w:ascii="Microsoft New Tai Lue" w:hAnsi="Microsoft New Tai Lue" w:cs="Microsoft New Tai Lue"/>
                <w:b/>
                <w:sz w:val="24"/>
                <w:szCs w:val="24"/>
              </w:rPr>
            </w:pPr>
          </w:p>
        </w:tc>
        <w:tc>
          <w:tcPr>
            <w:tcW w:w="7225" w:type="dxa"/>
            <w:tcBorders>
              <w:top w:val="dotted" w:sz="4" w:space="0" w:color="auto"/>
              <w:bottom w:val="dotted" w:sz="4" w:space="0" w:color="auto"/>
            </w:tcBorders>
          </w:tcPr>
          <w:p w14:paraId="2B7320EA" w14:textId="7D982FE3" w:rsidR="00357208" w:rsidRPr="00357208" w:rsidRDefault="00357208" w:rsidP="00E56323">
            <w:pPr>
              <w:tabs>
                <w:tab w:val="num" w:pos="1080"/>
              </w:tabs>
              <w:spacing w:before="240"/>
              <w:ind w:left="-108"/>
              <w:jc w:val="both"/>
              <w:rPr>
                <w:rFonts w:ascii="Microsoft New Tai Lue" w:hAnsi="Microsoft New Tai Lue" w:cs="Microsoft New Tai Lue"/>
                <w:sz w:val="24"/>
                <w:szCs w:val="24"/>
              </w:rPr>
            </w:pPr>
          </w:p>
        </w:tc>
      </w:tr>
      <w:tr w:rsidR="00357208" w:rsidRPr="00357208" w14:paraId="47D65251" w14:textId="77777777" w:rsidTr="00E56323">
        <w:trPr>
          <w:gridAfter w:val="1"/>
          <w:wAfter w:w="164" w:type="dxa"/>
        </w:trPr>
        <w:tc>
          <w:tcPr>
            <w:tcW w:w="2693" w:type="dxa"/>
          </w:tcPr>
          <w:p w14:paraId="0F7E903F" w14:textId="77777777" w:rsidR="00357208" w:rsidRPr="00357208" w:rsidRDefault="00357208" w:rsidP="00E56323">
            <w:pPr>
              <w:spacing w:before="240"/>
              <w:jc w:val="both"/>
              <w:rPr>
                <w:rFonts w:ascii="Microsoft New Tai Lue" w:hAnsi="Microsoft New Tai Lue" w:cs="Microsoft New Tai Lue"/>
                <w:b/>
                <w:sz w:val="24"/>
                <w:szCs w:val="24"/>
              </w:rPr>
            </w:pPr>
          </w:p>
        </w:tc>
        <w:tc>
          <w:tcPr>
            <w:tcW w:w="7225" w:type="dxa"/>
            <w:tcBorders>
              <w:top w:val="dotted" w:sz="4" w:space="0" w:color="auto"/>
              <w:bottom w:val="dotted" w:sz="4" w:space="0" w:color="auto"/>
            </w:tcBorders>
          </w:tcPr>
          <w:p w14:paraId="05707F75" w14:textId="527203BC" w:rsidR="00357208" w:rsidRPr="00357208" w:rsidRDefault="00357208" w:rsidP="00E56323">
            <w:pPr>
              <w:tabs>
                <w:tab w:val="num" w:pos="1080"/>
              </w:tabs>
              <w:spacing w:before="240"/>
              <w:ind w:left="-108"/>
              <w:jc w:val="both"/>
              <w:rPr>
                <w:rFonts w:ascii="Microsoft New Tai Lue" w:hAnsi="Microsoft New Tai Lue" w:cs="Microsoft New Tai Lue"/>
                <w:sz w:val="24"/>
                <w:szCs w:val="24"/>
              </w:rPr>
            </w:pPr>
          </w:p>
        </w:tc>
      </w:tr>
      <w:tr w:rsidR="00357208" w:rsidRPr="00357208" w14:paraId="0B40A956" w14:textId="77777777" w:rsidTr="00E56323">
        <w:trPr>
          <w:gridAfter w:val="1"/>
          <w:wAfter w:w="164" w:type="dxa"/>
        </w:trPr>
        <w:tc>
          <w:tcPr>
            <w:tcW w:w="2693" w:type="dxa"/>
            <w:tcBorders>
              <w:top w:val="nil"/>
              <w:bottom w:val="nil"/>
            </w:tcBorders>
          </w:tcPr>
          <w:p w14:paraId="0420CAB7" w14:textId="77777777" w:rsidR="00357208" w:rsidRPr="00357208" w:rsidRDefault="00357208" w:rsidP="00E56323">
            <w:pPr>
              <w:jc w:val="right"/>
              <w:rPr>
                <w:rFonts w:ascii="Microsoft New Tai Lue" w:hAnsi="Microsoft New Tai Lue" w:cs="Microsoft New Tai Lue"/>
                <w:b/>
                <w:sz w:val="24"/>
                <w:szCs w:val="24"/>
              </w:rPr>
            </w:pPr>
          </w:p>
        </w:tc>
        <w:tc>
          <w:tcPr>
            <w:tcW w:w="7225" w:type="dxa"/>
            <w:tcBorders>
              <w:top w:val="nil"/>
              <w:bottom w:val="nil"/>
            </w:tcBorders>
          </w:tcPr>
          <w:p w14:paraId="790D876C" w14:textId="77777777" w:rsidR="00357208" w:rsidRPr="00357208" w:rsidRDefault="00357208" w:rsidP="00E56323">
            <w:pPr>
              <w:ind w:left="81"/>
              <w:jc w:val="both"/>
              <w:rPr>
                <w:rFonts w:ascii="Microsoft New Tai Lue" w:hAnsi="Microsoft New Tai Lue" w:cs="Microsoft New Tai Lue"/>
                <w:b/>
                <w:sz w:val="24"/>
                <w:szCs w:val="24"/>
              </w:rPr>
            </w:pPr>
          </w:p>
          <w:p w14:paraId="17113C3D" w14:textId="77777777" w:rsidR="00357208" w:rsidRPr="00357208" w:rsidRDefault="00357208" w:rsidP="00E56323">
            <w:pPr>
              <w:ind w:left="81"/>
              <w:jc w:val="both"/>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 xml:space="preserve">If the </w:t>
            </w:r>
            <w:r w:rsidRPr="00357208">
              <w:rPr>
                <w:rFonts w:ascii="Microsoft New Tai Lue" w:hAnsi="Microsoft New Tai Lue" w:cs="Microsoft New Tai Lue"/>
                <w:b/>
                <w:i/>
                <w:sz w:val="24"/>
                <w:szCs w:val="24"/>
              </w:rPr>
              <w:t>Employer</w:t>
            </w:r>
            <w:r w:rsidRPr="00357208">
              <w:rPr>
                <w:rFonts w:ascii="Microsoft New Tai Lue" w:hAnsi="Microsoft New Tai Lue" w:cs="Microsoft New Tai Lue"/>
                <w:b/>
                <w:sz w:val="24"/>
                <w:szCs w:val="24"/>
              </w:rPr>
              <w:t xml:space="preserve"> is to provide Plant and Materials</w:t>
            </w:r>
          </w:p>
        </w:tc>
      </w:tr>
      <w:tr w:rsidR="00357208" w:rsidRPr="00357208" w14:paraId="0C489533" w14:textId="77777777" w:rsidTr="00E56323">
        <w:trPr>
          <w:gridAfter w:val="1"/>
          <w:wAfter w:w="164" w:type="dxa"/>
        </w:trPr>
        <w:tc>
          <w:tcPr>
            <w:tcW w:w="2693" w:type="dxa"/>
            <w:tcBorders>
              <w:top w:val="nil"/>
              <w:bottom w:val="nil"/>
            </w:tcBorders>
          </w:tcPr>
          <w:p w14:paraId="4AACEC0F" w14:textId="77777777" w:rsidR="00357208" w:rsidRPr="00357208" w:rsidRDefault="00357208" w:rsidP="00E56323">
            <w:pPr>
              <w:spacing w:before="240"/>
              <w:jc w:val="right"/>
              <w:rPr>
                <w:rFonts w:ascii="Microsoft New Tai Lue" w:hAnsi="Microsoft New Tai Lue" w:cs="Microsoft New Tai Lue"/>
                <w:b/>
                <w:sz w:val="24"/>
                <w:szCs w:val="24"/>
              </w:rPr>
            </w:pPr>
          </w:p>
        </w:tc>
        <w:tc>
          <w:tcPr>
            <w:tcW w:w="7225" w:type="dxa"/>
            <w:tcBorders>
              <w:top w:val="nil"/>
              <w:bottom w:val="nil"/>
            </w:tcBorders>
          </w:tcPr>
          <w:p w14:paraId="48539766" w14:textId="4A0BF65A" w:rsidR="00357208" w:rsidRDefault="00357208" w:rsidP="002A194B">
            <w:pPr>
              <w:pStyle w:val="ListParagraph"/>
              <w:widowControl/>
              <w:numPr>
                <w:ilvl w:val="0"/>
                <w:numId w:val="12"/>
              </w:numPr>
              <w:autoSpaceDE/>
              <w:autoSpaceDN/>
              <w:adjustRightInd/>
              <w:spacing w:before="240"/>
              <w:contextualSpacing/>
              <w:jc w:val="both"/>
              <w:rPr>
                <w:rFonts w:ascii="Microsoft New Tai Lue" w:hAnsi="Microsoft New Tai Lue" w:cs="Microsoft New Tai Lue"/>
              </w:rPr>
            </w:pPr>
            <w:r w:rsidRPr="00357208">
              <w:rPr>
                <w:rFonts w:ascii="Microsoft New Tai Lue" w:hAnsi="Microsoft New Tai Lue" w:cs="Microsoft New Tai Lue"/>
              </w:rPr>
              <w:t xml:space="preserve">The insurance against loss of or damage to Plant and Materials is to include cover for Plant and Materials provided by the </w:t>
            </w:r>
            <w:r w:rsidRPr="00357208">
              <w:rPr>
                <w:rFonts w:ascii="Microsoft New Tai Lue" w:hAnsi="Microsoft New Tai Lue" w:cs="Microsoft New Tai Lue"/>
                <w:i/>
              </w:rPr>
              <w:t xml:space="preserve">Employer </w:t>
            </w:r>
            <w:r w:rsidRPr="00357208">
              <w:rPr>
                <w:rFonts w:ascii="Microsoft New Tai Lue" w:hAnsi="Microsoft New Tai Lue" w:cs="Microsoft New Tai Lue"/>
              </w:rPr>
              <w:t xml:space="preserve">for an amount of </w:t>
            </w:r>
            <w:r w:rsidRPr="00357208">
              <w:rPr>
                <w:rFonts w:ascii="Microsoft New Tai Lue" w:hAnsi="Microsoft New Tai Lue" w:cs="Microsoft New Tai Lue"/>
                <w:b/>
              </w:rPr>
              <w:t>£</w:t>
            </w:r>
            <w:r w:rsidRPr="00357208">
              <w:rPr>
                <w:rFonts w:ascii="Microsoft New Tai Lue" w:hAnsi="Microsoft New Tai Lue" w:cs="Microsoft New Tai Lue"/>
              </w:rPr>
              <w:t> </w:t>
            </w:r>
            <w:r w:rsidR="004F00B4">
              <w:rPr>
                <w:rFonts w:ascii="Microsoft New Tai Lue" w:hAnsi="Microsoft New Tai Lue" w:cs="Microsoft New Tai Lue"/>
              </w:rPr>
              <w:t>Unlimite</w:t>
            </w:r>
            <w:r w:rsidR="000B4E57">
              <w:rPr>
                <w:rFonts w:ascii="Microsoft New Tai Lue" w:hAnsi="Microsoft New Tai Lue" w:cs="Microsoft New Tai Lue"/>
              </w:rPr>
              <w:t>d</w:t>
            </w:r>
            <w:r w:rsidRPr="00357208">
              <w:rPr>
                <w:rFonts w:ascii="Microsoft New Tai Lue" w:hAnsi="Microsoft New Tai Lue" w:cs="Microsoft New Tai Lue"/>
              </w:rPr>
              <w:t>.</w:t>
            </w:r>
          </w:p>
          <w:p w14:paraId="66E8CE8B" w14:textId="37F8369B" w:rsidR="00921709" w:rsidRPr="00357208" w:rsidRDefault="00921709" w:rsidP="00921709">
            <w:pPr>
              <w:pStyle w:val="ListParagraph"/>
              <w:widowControl/>
              <w:autoSpaceDE/>
              <w:autoSpaceDN/>
              <w:adjustRightInd/>
              <w:spacing w:before="240"/>
              <w:ind w:left="871"/>
              <w:contextualSpacing/>
              <w:jc w:val="both"/>
              <w:rPr>
                <w:rFonts w:ascii="Microsoft New Tai Lue" w:hAnsi="Microsoft New Tai Lue" w:cs="Microsoft New Tai Lue"/>
              </w:rPr>
            </w:pPr>
          </w:p>
        </w:tc>
      </w:tr>
      <w:tr w:rsidR="00357208" w:rsidRPr="00357208" w14:paraId="3BEF7EE7" w14:textId="77777777" w:rsidTr="00E56323">
        <w:trPr>
          <w:gridAfter w:val="1"/>
          <w:wAfter w:w="164" w:type="dxa"/>
        </w:trPr>
        <w:tc>
          <w:tcPr>
            <w:tcW w:w="2693" w:type="dxa"/>
            <w:tcBorders>
              <w:top w:val="nil"/>
              <w:bottom w:val="nil"/>
            </w:tcBorders>
          </w:tcPr>
          <w:p w14:paraId="57906BD1" w14:textId="77777777" w:rsidR="00357208" w:rsidRPr="00357208" w:rsidRDefault="00357208" w:rsidP="00E56323">
            <w:pPr>
              <w:spacing w:before="240"/>
              <w:jc w:val="right"/>
              <w:rPr>
                <w:rFonts w:ascii="Microsoft New Tai Lue" w:hAnsi="Microsoft New Tai Lue" w:cs="Microsoft New Tai Lue"/>
                <w:b/>
                <w:sz w:val="24"/>
                <w:szCs w:val="24"/>
              </w:rPr>
            </w:pPr>
          </w:p>
        </w:tc>
        <w:tc>
          <w:tcPr>
            <w:tcW w:w="7225" w:type="dxa"/>
            <w:tcBorders>
              <w:top w:val="nil"/>
              <w:bottom w:val="nil"/>
            </w:tcBorders>
          </w:tcPr>
          <w:p w14:paraId="5A8503CC" w14:textId="77777777" w:rsidR="00357208" w:rsidRPr="00357208" w:rsidRDefault="00357208" w:rsidP="00E56323">
            <w:pPr>
              <w:tabs>
                <w:tab w:val="num" w:pos="1080"/>
              </w:tabs>
              <w:spacing w:before="240"/>
              <w:ind w:left="81"/>
              <w:jc w:val="both"/>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If additional insurances are to be provided</w:t>
            </w:r>
          </w:p>
        </w:tc>
      </w:tr>
      <w:tr w:rsidR="00357208" w:rsidRPr="00357208" w14:paraId="4058B779" w14:textId="77777777" w:rsidTr="00E56323">
        <w:trPr>
          <w:gridAfter w:val="1"/>
          <w:wAfter w:w="164" w:type="dxa"/>
        </w:trPr>
        <w:tc>
          <w:tcPr>
            <w:tcW w:w="2693" w:type="dxa"/>
            <w:tcBorders>
              <w:top w:val="nil"/>
              <w:bottom w:val="nil"/>
            </w:tcBorders>
          </w:tcPr>
          <w:p w14:paraId="6DE43CEE" w14:textId="77777777" w:rsidR="00357208" w:rsidRPr="00357208" w:rsidRDefault="00357208" w:rsidP="00E56323">
            <w:pPr>
              <w:spacing w:before="240"/>
              <w:jc w:val="right"/>
              <w:rPr>
                <w:rFonts w:ascii="Microsoft New Tai Lue" w:hAnsi="Microsoft New Tai Lue" w:cs="Microsoft New Tai Lue"/>
                <w:sz w:val="24"/>
                <w:szCs w:val="24"/>
              </w:rPr>
            </w:pPr>
          </w:p>
        </w:tc>
        <w:tc>
          <w:tcPr>
            <w:tcW w:w="7225" w:type="dxa"/>
            <w:tcBorders>
              <w:top w:val="nil"/>
              <w:bottom w:val="nil"/>
            </w:tcBorders>
          </w:tcPr>
          <w:p w14:paraId="68026E92" w14:textId="77777777" w:rsidR="00357208" w:rsidRPr="00357208" w:rsidRDefault="00357208" w:rsidP="002A194B">
            <w:pPr>
              <w:pStyle w:val="ListParagraph"/>
              <w:widowControl/>
              <w:numPr>
                <w:ilvl w:val="0"/>
                <w:numId w:val="12"/>
              </w:numPr>
              <w:tabs>
                <w:tab w:val="num" w:pos="1080"/>
              </w:tabs>
              <w:autoSpaceDE/>
              <w:autoSpaceDN/>
              <w:adjustRightInd/>
              <w:spacing w:before="240"/>
              <w:contextualSpacing/>
              <w:jc w:val="both"/>
              <w:rPr>
                <w:rFonts w:ascii="Microsoft New Tai Lue" w:hAnsi="Microsoft New Tai Lue" w:cs="Microsoft New Tai Lue"/>
                <w:b/>
              </w:rPr>
            </w:pPr>
            <w:r w:rsidRPr="00357208">
              <w:rPr>
                <w:rFonts w:ascii="Microsoft New Tai Lue" w:hAnsi="Microsoft New Tai Lue" w:cs="Microsoft New Tai Lue"/>
              </w:rPr>
              <w:t xml:space="preserve">The </w:t>
            </w:r>
            <w:r w:rsidRPr="00357208">
              <w:rPr>
                <w:rFonts w:ascii="Microsoft New Tai Lue" w:hAnsi="Microsoft New Tai Lue" w:cs="Microsoft New Tai Lue"/>
                <w:i/>
                <w:iCs/>
              </w:rPr>
              <w:t xml:space="preserve">Contractor </w:t>
            </w:r>
            <w:r w:rsidRPr="00357208">
              <w:rPr>
                <w:rFonts w:ascii="Microsoft New Tai Lue" w:hAnsi="Microsoft New Tai Lue" w:cs="Microsoft New Tai Lue"/>
              </w:rPr>
              <w:t>provides these additional insurances:</w:t>
            </w:r>
          </w:p>
        </w:tc>
      </w:tr>
      <w:tr w:rsidR="00357208" w:rsidRPr="00357208" w14:paraId="59C709D6" w14:textId="77777777" w:rsidTr="00E56323">
        <w:trPr>
          <w:gridAfter w:val="1"/>
          <w:wAfter w:w="164" w:type="dxa"/>
        </w:trPr>
        <w:tc>
          <w:tcPr>
            <w:tcW w:w="2693" w:type="dxa"/>
            <w:tcBorders>
              <w:top w:val="nil"/>
              <w:bottom w:val="nil"/>
            </w:tcBorders>
          </w:tcPr>
          <w:p w14:paraId="26836E08" w14:textId="77777777" w:rsidR="00357208" w:rsidRPr="00357208" w:rsidRDefault="00357208" w:rsidP="00E56323">
            <w:pPr>
              <w:spacing w:before="240"/>
              <w:jc w:val="right"/>
              <w:rPr>
                <w:rFonts w:ascii="Microsoft New Tai Lue" w:hAnsi="Microsoft New Tai Lue" w:cs="Microsoft New Tai Lue"/>
                <w:sz w:val="24"/>
                <w:szCs w:val="24"/>
              </w:rPr>
            </w:pPr>
          </w:p>
        </w:tc>
        <w:tc>
          <w:tcPr>
            <w:tcW w:w="7225" w:type="dxa"/>
            <w:tcBorders>
              <w:top w:val="nil"/>
              <w:bottom w:val="nil"/>
            </w:tcBorders>
          </w:tcPr>
          <w:p w14:paraId="1B20F0EA" w14:textId="77777777" w:rsidR="00357208" w:rsidRPr="00357208" w:rsidRDefault="00357208" w:rsidP="00E56323">
            <w:pPr>
              <w:tabs>
                <w:tab w:val="num" w:pos="1080"/>
              </w:tabs>
              <w:spacing w:before="240"/>
              <w:ind w:left="467" w:hanging="386"/>
              <w:rPr>
                <w:rFonts w:ascii="Microsoft New Tai Lue" w:hAnsi="Microsoft New Tai Lue" w:cs="Microsoft New Tai Lue"/>
                <w:sz w:val="24"/>
                <w:szCs w:val="24"/>
              </w:rPr>
            </w:pPr>
            <w:r w:rsidRPr="00357208">
              <w:rPr>
                <w:rFonts w:ascii="Microsoft New Tai Lue" w:hAnsi="Microsoft New Tai Lue" w:cs="Microsoft New Tai Lue"/>
                <w:sz w:val="24"/>
                <w:szCs w:val="24"/>
              </w:rPr>
              <w:t xml:space="preserve"> </w:t>
            </w:r>
            <w:r w:rsidRPr="00357208">
              <w:rPr>
                <w:rFonts w:ascii="Microsoft New Tai Lue" w:hAnsi="Microsoft New Tai Lue" w:cs="Microsoft New Tai Lue"/>
                <w:sz w:val="24"/>
                <w:szCs w:val="24"/>
              </w:rPr>
              <w:tab/>
              <w:t xml:space="preserve">Professional indemnity insurance in respect of the liability of the </w:t>
            </w:r>
            <w:r w:rsidRPr="00357208">
              <w:rPr>
                <w:rFonts w:ascii="Microsoft New Tai Lue" w:hAnsi="Microsoft New Tai Lue" w:cs="Microsoft New Tai Lue"/>
                <w:i/>
                <w:sz w:val="24"/>
                <w:szCs w:val="24"/>
              </w:rPr>
              <w:t>Contractor</w:t>
            </w:r>
            <w:r w:rsidRPr="00357208">
              <w:rPr>
                <w:rFonts w:ascii="Microsoft New Tai Lue" w:hAnsi="Microsoft New Tai Lue" w:cs="Microsoft New Tai Lue"/>
                <w:sz w:val="24"/>
                <w:szCs w:val="24"/>
              </w:rPr>
              <w:t xml:space="preserve"> for negligence in Providing the Service</w:t>
            </w:r>
          </w:p>
        </w:tc>
      </w:tr>
      <w:tr w:rsidR="00357208" w:rsidRPr="00357208" w14:paraId="043A2BD0" w14:textId="77777777" w:rsidTr="00E56323">
        <w:trPr>
          <w:gridAfter w:val="1"/>
          <w:wAfter w:w="164" w:type="dxa"/>
        </w:trPr>
        <w:tc>
          <w:tcPr>
            <w:tcW w:w="2693" w:type="dxa"/>
            <w:tcBorders>
              <w:top w:val="nil"/>
              <w:bottom w:val="nil"/>
            </w:tcBorders>
          </w:tcPr>
          <w:p w14:paraId="43D145DC" w14:textId="77777777" w:rsidR="00357208" w:rsidRPr="00357208" w:rsidRDefault="00357208" w:rsidP="00E56323">
            <w:pPr>
              <w:spacing w:before="240"/>
              <w:jc w:val="right"/>
              <w:rPr>
                <w:rFonts w:ascii="Microsoft New Tai Lue" w:hAnsi="Microsoft New Tai Lue" w:cs="Microsoft New Tai Lue"/>
                <w:sz w:val="24"/>
                <w:szCs w:val="24"/>
              </w:rPr>
            </w:pPr>
          </w:p>
        </w:tc>
        <w:tc>
          <w:tcPr>
            <w:tcW w:w="7225" w:type="dxa"/>
            <w:tcBorders>
              <w:top w:val="nil"/>
              <w:bottom w:val="nil"/>
            </w:tcBorders>
          </w:tcPr>
          <w:p w14:paraId="4E71F112" w14:textId="47F6C492" w:rsidR="00357208" w:rsidRPr="00357208" w:rsidRDefault="00357208" w:rsidP="00E56323">
            <w:pPr>
              <w:tabs>
                <w:tab w:val="num" w:pos="1080"/>
              </w:tabs>
              <w:spacing w:before="240"/>
              <w:ind w:left="467" w:hanging="386"/>
              <w:rPr>
                <w:rFonts w:ascii="Microsoft New Tai Lue" w:hAnsi="Microsoft New Tai Lue" w:cs="Microsoft New Tai Lue"/>
                <w:sz w:val="24"/>
                <w:szCs w:val="24"/>
              </w:rPr>
            </w:pPr>
            <w:r w:rsidRPr="00357208">
              <w:rPr>
                <w:rFonts w:ascii="Microsoft New Tai Lue" w:hAnsi="Microsoft New Tai Lue" w:cs="Microsoft New Tai Lue"/>
                <w:sz w:val="24"/>
                <w:szCs w:val="24"/>
              </w:rPr>
              <w:tab/>
              <w:t>Cover / indemnity is £</w:t>
            </w:r>
            <w:r w:rsidR="00992264">
              <w:rPr>
                <w:rFonts w:ascii="Microsoft New Tai Lue" w:hAnsi="Microsoft New Tai Lue" w:cs="Microsoft New Tai Lue"/>
                <w:sz w:val="24"/>
                <w:szCs w:val="24"/>
              </w:rPr>
              <w:t>2,000,000</w:t>
            </w:r>
            <w:r w:rsidRPr="00357208">
              <w:rPr>
                <w:rFonts w:ascii="Microsoft New Tai Lue" w:hAnsi="Microsoft New Tai Lue" w:cs="Microsoft New Tai Lue"/>
                <w:sz w:val="24"/>
                <w:szCs w:val="24"/>
              </w:rPr>
              <w:t xml:space="preserve"> for any one claim or series of claims arising out of the same cause, provided that such insurance continues to be available at commercially reasonable rates</w:t>
            </w:r>
          </w:p>
        </w:tc>
      </w:tr>
      <w:tr w:rsidR="00357208" w:rsidRPr="00357208" w14:paraId="716B945F" w14:textId="77777777" w:rsidTr="00E56323">
        <w:trPr>
          <w:gridAfter w:val="1"/>
          <w:wAfter w:w="164" w:type="dxa"/>
        </w:trPr>
        <w:tc>
          <w:tcPr>
            <w:tcW w:w="2693" w:type="dxa"/>
            <w:tcBorders>
              <w:top w:val="nil"/>
              <w:bottom w:val="nil"/>
            </w:tcBorders>
          </w:tcPr>
          <w:p w14:paraId="46AF9019" w14:textId="77777777" w:rsidR="00357208" w:rsidRPr="00357208" w:rsidRDefault="00357208" w:rsidP="00E56323">
            <w:pPr>
              <w:spacing w:before="240"/>
              <w:jc w:val="right"/>
              <w:rPr>
                <w:rFonts w:ascii="Microsoft New Tai Lue" w:hAnsi="Microsoft New Tai Lue" w:cs="Microsoft New Tai Lue"/>
                <w:sz w:val="24"/>
                <w:szCs w:val="24"/>
              </w:rPr>
            </w:pPr>
          </w:p>
        </w:tc>
        <w:tc>
          <w:tcPr>
            <w:tcW w:w="7225" w:type="dxa"/>
            <w:tcBorders>
              <w:top w:val="nil"/>
              <w:bottom w:val="nil"/>
            </w:tcBorders>
          </w:tcPr>
          <w:p w14:paraId="5837D823" w14:textId="2E6A66A4" w:rsidR="00357208" w:rsidRPr="00357208" w:rsidRDefault="00357208" w:rsidP="00E56323">
            <w:pPr>
              <w:tabs>
                <w:tab w:val="num" w:pos="1080"/>
              </w:tabs>
              <w:spacing w:before="240"/>
              <w:ind w:left="467" w:hanging="386"/>
              <w:rPr>
                <w:rFonts w:ascii="Microsoft New Tai Lue" w:hAnsi="Microsoft New Tai Lue" w:cs="Microsoft New Tai Lue"/>
                <w:sz w:val="24"/>
                <w:szCs w:val="24"/>
              </w:rPr>
            </w:pPr>
            <w:r w:rsidRPr="00357208">
              <w:rPr>
                <w:rFonts w:ascii="Microsoft New Tai Lue" w:hAnsi="Microsoft New Tai Lue" w:cs="Microsoft New Tai Lue"/>
                <w:sz w:val="24"/>
                <w:szCs w:val="24"/>
              </w:rPr>
              <w:tab/>
            </w:r>
          </w:p>
        </w:tc>
      </w:tr>
      <w:tr w:rsidR="00357208" w:rsidRPr="00357208" w14:paraId="0B76D897" w14:textId="77777777" w:rsidTr="00E56323">
        <w:trPr>
          <w:gridAfter w:val="1"/>
          <w:wAfter w:w="164" w:type="dxa"/>
        </w:trPr>
        <w:tc>
          <w:tcPr>
            <w:tcW w:w="2693" w:type="dxa"/>
            <w:tcBorders>
              <w:top w:val="nil"/>
              <w:bottom w:val="nil"/>
            </w:tcBorders>
          </w:tcPr>
          <w:p w14:paraId="472802A9" w14:textId="77777777" w:rsidR="00357208" w:rsidRPr="00357208" w:rsidRDefault="00357208" w:rsidP="00E56323">
            <w:pPr>
              <w:spacing w:before="240"/>
              <w:jc w:val="right"/>
              <w:rPr>
                <w:rFonts w:ascii="Microsoft New Tai Lue" w:hAnsi="Microsoft New Tai Lue" w:cs="Microsoft New Tai Lue"/>
                <w:b/>
                <w:sz w:val="24"/>
                <w:szCs w:val="24"/>
              </w:rPr>
            </w:pPr>
          </w:p>
        </w:tc>
        <w:tc>
          <w:tcPr>
            <w:tcW w:w="7225" w:type="dxa"/>
            <w:tcBorders>
              <w:top w:val="nil"/>
              <w:bottom w:val="nil"/>
            </w:tcBorders>
          </w:tcPr>
          <w:p w14:paraId="64FAFADD" w14:textId="77777777" w:rsidR="00357208" w:rsidRPr="00357208" w:rsidRDefault="00357208" w:rsidP="00E56323">
            <w:pPr>
              <w:tabs>
                <w:tab w:val="num" w:pos="1080"/>
              </w:tabs>
              <w:spacing w:before="240"/>
              <w:ind w:left="81"/>
              <w:jc w:val="both"/>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If Option A is used</w:t>
            </w:r>
          </w:p>
        </w:tc>
      </w:tr>
      <w:tr w:rsidR="00357208" w:rsidRPr="00357208" w14:paraId="7250A55B" w14:textId="77777777" w:rsidTr="00E56323">
        <w:trPr>
          <w:gridAfter w:val="1"/>
          <w:wAfter w:w="164" w:type="dxa"/>
        </w:trPr>
        <w:tc>
          <w:tcPr>
            <w:tcW w:w="2693" w:type="dxa"/>
            <w:tcBorders>
              <w:top w:val="nil"/>
              <w:bottom w:val="nil"/>
            </w:tcBorders>
          </w:tcPr>
          <w:p w14:paraId="695FC656" w14:textId="77777777" w:rsidR="00357208" w:rsidRPr="00357208" w:rsidRDefault="00357208" w:rsidP="00E56323">
            <w:pPr>
              <w:spacing w:before="240"/>
              <w:jc w:val="right"/>
              <w:rPr>
                <w:rFonts w:ascii="Microsoft New Tai Lue" w:hAnsi="Microsoft New Tai Lue" w:cs="Microsoft New Tai Lue"/>
                <w:b/>
                <w:sz w:val="24"/>
                <w:szCs w:val="24"/>
              </w:rPr>
            </w:pPr>
          </w:p>
        </w:tc>
        <w:tc>
          <w:tcPr>
            <w:tcW w:w="7225" w:type="dxa"/>
            <w:tcBorders>
              <w:top w:val="nil"/>
              <w:bottom w:val="nil"/>
            </w:tcBorders>
          </w:tcPr>
          <w:p w14:paraId="026C5FEA" w14:textId="12A83FB2" w:rsidR="00357208" w:rsidRDefault="00357208" w:rsidP="002A194B">
            <w:pPr>
              <w:pStyle w:val="ListParagraph"/>
              <w:widowControl/>
              <w:numPr>
                <w:ilvl w:val="0"/>
                <w:numId w:val="12"/>
              </w:numPr>
              <w:autoSpaceDE/>
              <w:autoSpaceDN/>
              <w:adjustRightInd/>
              <w:spacing w:before="240" w:after="240"/>
              <w:ind w:left="779" w:hanging="284"/>
              <w:contextualSpacing/>
              <w:jc w:val="both"/>
              <w:rPr>
                <w:rFonts w:ascii="Microsoft New Tai Lue" w:hAnsi="Microsoft New Tai Lue" w:cs="Microsoft New Tai Lue"/>
              </w:rPr>
            </w:pPr>
            <w:r w:rsidRPr="00357208">
              <w:rPr>
                <w:rFonts w:ascii="Microsoft New Tai Lue" w:hAnsi="Microsoft New Tai Lue" w:cs="Microsoft New Tai Lue"/>
              </w:rPr>
              <w:t xml:space="preserve">The </w:t>
            </w:r>
            <w:r w:rsidRPr="00357208">
              <w:rPr>
                <w:rFonts w:ascii="Microsoft New Tai Lue" w:hAnsi="Microsoft New Tai Lue" w:cs="Microsoft New Tai Lue"/>
                <w:i/>
              </w:rPr>
              <w:t>Contractor</w:t>
            </w:r>
            <w:r w:rsidRPr="00357208">
              <w:rPr>
                <w:rFonts w:ascii="Microsoft New Tai Lue" w:hAnsi="Microsoft New Tai Lue" w:cs="Microsoft New Tai Lue"/>
              </w:rPr>
              <w:t xml:space="preserve"> prepares forecasts of the final total of the Prices for the whole of the </w:t>
            </w:r>
            <w:r w:rsidRPr="00357208">
              <w:rPr>
                <w:rFonts w:ascii="Microsoft New Tai Lue" w:hAnsi="Microsoft New Tai Lue" w:cs="Microsoft New Tai Lue"/>
                <w:i/>
              </w:rPr>
              <w:t>service</w:t>
            </w:r>
            <w:r w:rsidRPr="00357208">
              <w:rPr>
                <w:rFonts w:ascii="Microsoft New Tai Lue" w:hAnsi="Microsoft New Tai Lue" w:cs="Microsoft New Tai Lue"/>
              </w:rPr>
              <w:t xml:space="preserve"> at intervals no longer than two (2) weeks or as otherwise agreed with the Service Manager.</w:t>
            </w:r>
          </w:p>
          <w:p w14:paraId="5BA03F2B" w14:textId="77777777" w:rsidR="000E48F6" w:rsidRDefault="000E48F6" w:rsidP="001D621B">
            <w:pPr>
              <w:pStyle w:val="ListParagraph"/>
              <w:widowControl/>
              <w:autoSpaceDE/>
              <w:autoSpaceDN/>
              <w:adjustRightInd/>
              <w:spacing w:before="240" w:after="240"/>
              <w:ind w:left="779" w:hanging="284"/>
              <w:contextualSpacing/>
              <w:jc w:val="both"/>
              <w:rPr>
                <w:rFonts w:ascii="Microsoft New Tai Lue" w:hAnsi="Microsoft New Tai Lue" w:cs="Microsoft New Tai Lue"/>
              </w:rPr>
            </w:pPr>
          </w:p>
          <w:p w14:paraId="1A48B4E6" w14:textId="0655FE1D" w:rsidR="000E48F6" w:rsidRPr="00357208" w:rsidRDefault="000E48F6" w:rsidP="002A194B">
            <w:pPr>
              <w:pStyle w:val="ListParagraph"/>
              <w:widowControl/>
              <w:numPr>
                <w:ilvl w:val="0"/>
                <w:numId w:val="12"/>
              </w:numPr>
              <w:autoSpaceDE/>
              <w:autoSpaceDN/>
              <w:adjustRightInd/>
              <w:spacing w:before="240" w:after="240"/>
              <w:ind w:left="779" w:hanging="284"/>
              <w:contextualSpacing/>
              <w:jc w:val="both"/>
              <w:rPr>
                <w:rFonts w:ascii="Microsoft New Tai Lue" w:hAnsi="Microsoft New Tai Lue" w:cs="Microsoft New Tai Lue"/>
              </w:rPr>
            </w:pPr>
            <w:r>
              <w:rPr>
                <w:rFonts w:ascii="Microsoft New Tai Lue" w:hAnsi="Microsoft New Tai Lue" w:cs="Microsoft New Tai Lue"/>
              </w:rPr>
              <w:t xml:space="preserve">The </w:t>
            </w:r>
            <w:r>
              <w:rPr>
                <w:rFonts w:ascii="Microsoft New Tai Lue" w:hAnsi="Microsoft New Tai Lue" w:cs="Microsoft New Tai Lue"/>
                <w:i/>
                <w:iCs/>
              </w:rPr>
              <w:t>method of measurement</w:t>
            </w:r>
            <w:r>
              <w:rPr>
                <w:rFonts w:ascii="Microsoft New Tai Lue" w:hAnsi="Microsoft New Tai Lue" w:cs="Microsoft New Tai Lue"/>
              </w:rPr>
              <w:t xml:space="preserve"> is:</w:t>
            </w:r>
            <w:r w:rsidR="00351B77">
              <w:rPr>
                <w:rFonts w:ascii="Microsoft New Tai Lue" w:hAnsi="Microsoft New Tai Lue" w:cs="Microsoft New Tai Lue"/>
              </w:rPr>
              <w:t xml:space="preserve"> </w:t>
            </w:r>
            <w:r w:rsidR="00351B77" w:rsidRPr="00351B77">
              <w:rPr>
                <w:rFonts w:ascii="Microsoft New Tai Lue" w:hAnsi="Microsoft New Tai Lue" w:cs="Microsoft New Tai Lue"/>
              </w:rPr>
              <w:t xml:space="preserve">the document headed </w:t>
            </w:r>
            <w:r w:rsidR="000B4E57">
              <w:rPr>
                <w:rFonts w:ascii="Microsoft New Tai Lue" w:hAnsi="Microsoft New Tai Lue" w:cs="Microsoft New Tai Lue"/>
              </w:rPr>
              <w:t>Volume 4</w:t>
            </w:r>
            <w:r w:rsidR="003A61D9">
              <w:rPr>
                <w:rFonts w:ascii="Microsoft New Tai Lue" w:hAnsi="Microsoft New Tai Lue" w:cs="Microsoft New Tai Lue"/>
              </w:rPr>
              <w:t xml:space="preserve"> </w:t>
            </w:r>
          </w:p>
        </w:tc>
      </w:tr>
      <w:tr w:rsidR="001D621B" w:rsidRPr="00357208" w14:paraId="4594F141" w14:textId="77777777" w:rsidTr="00E56323">
        <w:trPr>
          <w:gridAfter w:val="2"/>
          <w:wAfter w:w="7389" w:type="dxa"/>
        </w:trPr>
        <w:tc>
          <w:tcPr>
            <w:tcW w:w="2693" w:type="dxa"/>
            <w:tcBorders>
              <w:top w:val="nil"/>
              <w:bottom w:val="nil"/>
            </w:tcBorders>
          </w:tcPr>
          <w:p w14:paraId="42EEAC26" w14:textId="77777777" w:rsidR="001D621B" w:rsidRPr="00357208" w:rsidRDefault="001D621B" w:rsidP="001D621B">
            <w:pPr>
              <w:spacing w:before="240"/>
              <w:ind w:left="779" w:hanging="284"/>
              <w:jc w:val="right"/>
              <w:rPr>
                <w:rFonts w:ascii="Microsoft New Tai Lue" w:hAnsi="Microsoft New Tai Lue" w:cs="Microsoft New Tai Lue"/>
                <w:b/>
                <w:sz w:val="24"/>
                <w:szCs w:val="24"/>
              </w:rPr>
            </w:pPr>
          </w:p>
        </w:tc>
      </w:tr>
      <w:tr w:rsidR="00357208" w:rsidRPr="00357208" w:rsidDel="00D360EA" w14:paraId="3F9FA18B" w14:textId="77777777" w:rsidTr="00E56323">
        <w:trPr>
          <w:gridAfter w:val="1"/>
          <w:wAfter w:w="164" w:type="dxa"/>
        </w:trPr>
        <w:tc>
          <w:tcPr>
            <w:tcW w:w="2693" w:type="dxa"/>
            <w:tcBorders>
              <w:top w:val="nil"/>
              <w:bottom w:val="nil"/>
            </w:tcBorders>
          </w:tcPr>
          <w:p w14:paraId="646CC0A5" w14:textId="77777777" w:rsidR="00357208" w:rsidRDefault="00357208" w:rsidP="00E56323">
            <w:pPr>
              <w:spacing w:before="240"/>
              <w:jc w:val="right"/>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Option X17</w:t>
            </w:r>
          </w:p>
          <w:p w14:paraId="09077E91" w14:textId="77777777" w:rsidR="00863CE1" w:rsidRDefault="00863CE1" w:rsidP="001D621B">
            <w:pPr>
              <w:rPr>
                <w:rFonts w:ascii="Microsoft New Tai Lue" w:hAnsi="Microsoft New Tai Lue" w:cs="Microsoft New Tai Lue"/>
                <w:sz w:val="24"/>
                <w:szCs w:val="24"/>
              </w:rPr>
            </w:pPr>
          </w:p>
          <w:p w14:paraId="36181396" w14:textId="77777777" w:rsidR="001D621B" w:rsidRPr="001D621B" w:rsidRDefault="001D621B" w:rsidP="001D621B">
            <w:pPr>
              <w:rPr>
                <w:rFonts w:ascii="Microsoft New Tai Lue" w:hAnsi="Microsoft New Tai Lue" w:cs="Microsoft New Tai Lue"/>
                <w:sz w:val="24"/>
                <w:szCs w:val="24"/>
              </w:rPr>
            </w:pPr>
          </w:p>
          <w:p w14:paraId="22633165" w14:textId="77777777" w:rsidR="001D621B" w:rsidRPr="001D621B" w:rsidRDefault="001D621B" w:rsidP="001D621B">
            <w:pPr>
              <w:rPr>
                <w:rFonts w:ascii="Microsoft New Tai Lue" w:hAnsi="Microsoft New Tai Lue" w:cs="Microsoft New Tai Lue"/>
                <w:sz w:val="24"/>
                <w:szCs w:val="24"/>
              </w:rPr>
            </w:pPr>
          </w:p>
          <w:p w14:paraId="526AC555" w14:textId="22697211" w:rsidR="001D621B" w:rsidRDefault="001D621B" w:rsidP="001D621B">
            <w:pPr>
              <w:spacing w:before="240"/>
              <w:jc w:val="right"/>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Option X1</w:t>
            </w:r>
            <w:r>
              <w:rPr>
                <w:rFonts w:ascii="Microsoft New Tai Lue" w:hAnsi="Microsoft New Tai Lue" w:cs="Microsoft New Tai Lue"/>
                <w:b/>
                <w:sz w:val="24"/>
                <w:szCs w:val="24"/>
              </w:rPr>
              <w:t>8</w:t>
            </w:r>
          </w:p>
          <w:p w14:paraId="7DF828F2" w14:textId="54B44260" w:rsidR="001D621B" w:rsidRPr="001D621B" w:rsidRDefault="001D621B" w:rsidP="001D621B">
            <w:pPr>
              <w:jc w:val="center"/>
              <w:rPr>
                <w:rFonts w:ascii="Microsoft New Tai Lue" w:hAnsi="Microsoft New Tai Lue" w:cs="Microsoft New Tai Lue"/>
                <w:sz w:val="24"/>
                <w:szCs w:val="24"/>
              </w:rPr>
            </w:pPr>
          </w:p>
        </w:tc>
        <w:tc>
          <w:tcPr>
            <w:tcW w:w="7225" w:type="dxa"/>
            <w:tcBorders>
              <w:top w:val="nil"/>
              <w:bottom w:val="nil"/>
            </w:tcBorders>
          </w:tcPr>
          <w:p w14:paraId="3465D2BC" w14:textId="5E71636F" w:rsidR="003A0544" w:rsidRPr="009F3540" w:rsidRDefault="00357208" w:rsidP="002A194B">
            <w:pPr>
              <w:pStyle w:val="ListParagraph"/>
              <w:widowControl/>
              <w:numPr>
                <w:ilvl w:val="0"/>
                <w:numId w:val="12"/>
              </w:numPr>
              <w:autoSpaceDE/>
              <w:autoSpaceDN/>
              <w:adjustRightInd/>
              <w:spacing w:before="240"/>
              <w:ind w:left="779" w:hanging="284"/>
              <w:contextualSpacing/>
              <w:jc w:val="both"/>
              <w:rPr>
                <w:rFonts w:ascii="Microsoft New Tai Lue" w:hAnsi="Microsoft New Tai Lue" w:cs="Microsoft New Tai Lue"/>
              </w:rPr>
            </w:pPr>
            <w:r w:rsidRPr="009F3540">
              <w:rPr>
                <w:rFonts w:ascii="Microsoft New Tai Lue" w:hAnsi="Microsoft New Tai Lue" w:cs="Microsoft New Tai Lue"/>
              </w:rPr>
              <w:t xml:space="preserve">The </w:t>
            </w:r>
            <w:r w:rsidRPr="009F3540">
              <w:rPr>
                <w:rFonts w:ascii="Microsoft New Tai Lue" w:hAnsi="Microsoft New Tai Lue" w:cs="Microsoft New Tai Lue"/>
                <w:i/>
              </w:rPr>
              <w:t>service level table</w:t>
            </w:r>
            <w:r w:rsidRPr="009F3540">
              <w:rPr>
                <w:rFonts w:ascii="Microsoft New Tai Lue" w:hAnsi="Microsoft New Tai Lue" w:cs="Microsoft New Tai Lue"/>
              </w:rPr>
              <w:t xml:space="preserve"> is </w:t>
            </w:r>
            <w:r w:rsidR="009F3540" w:rsidRPr="009F3540">
              <w:rPr>
                <w:rFonts w:ascii="Microsoft New Tai Lue" w:hAnsi="Microsoft New Tai Lue" w:cs="Microsoft New Tai Lue"/>
              </w:rPr>
              <w:t xml:space="preserve">Volume 2 Works Information </w:t>
            </w:r>
            <w:r w:rsidRPr="009F3540">
              <w:rPr>
                <w:rFonts w:ascii="Microsoft New Tai Lue" w:hAnsi="Microsoft New Tai Lue" w:cs="Microsoft New Tai Lue"/>
              </w:rPr>
              <w:t>Appendix 06 of the Service Information</w:t>
            </w:r>
          </w:p>
          <w:p w14:paraId="15B98421" w14:textId="0D51B029" w:rsidR="00B12BA6" w:rsidRPr="009B48BA" w:rsidRDefault="00B12BA6" w:rsidP="001D621B">
            <w:pPr>
              <w:spacing w:before="240"/>
              <w:ind w:left="779" w:hanging="284"/>
              <w:rPr>
                <w:rFonts w:ascii="Microsoft New Tai Lue" w:hAnsi="Microsoft New Tai Lue" w:cs="Microsoft New Tai Lue"/>
                <w:sz w:val="24"/>
                <w:szCs w:val="24"/>
              </w:rPr>
            </w:pPr>
          </w:p>
          <w:p w14:paraId="3447C00E" w14:textId="0B314C86" w:rsidR="003A0544" w:rsidRPr="001D621B" w:rsidDel="00D360EA" w:rsidRDefault="001D621B" w:rsidP="002A194B">
            <w:pPr>
              <w:pStyle w:val="ListParagraph"/>
              <w:widowControl/>
              <w:numPr>
                <w:ilvl w:val="0"/>
                <w:numId w:val="12"/>
              </w:numPr>
              <w:autoSpaceDE/>
              <w:autoSpaceDN/>
              <w:adjustRightInd/>
              <w:spacing w:before="240"/>
              <w:ind w:left="779" w:hanging="284"/>
              <w:contextualSpacing/>
              <w:jc w:val="both"/>
              <w:rPr>
                <w:rFonts w:ascii="Microsoft New Tai Lue" w:hAnsi="Microsoft New Tai Lue" w:cs="Microsoft New Tai Lue"/>
              </w:rPr>
            </w:pPr>
            <w:r w:rsidRPr="001D621B">
              <w:rPr>
                <w:rFonts w:ascii="Microsoft New Tai Lue" w:hAnsi="Microsoft New Tai Lue" w:cs="Microsoft New Tai Lue"/>
              </w:rPr>
              <w:t>The Contractor’s liability to the Employer for indirect or consequential loss is limited to: £5,000,000 (five million pounds)</w:t>
            </w:r>
          </w:p>
        </w:tc>
      </w:tr>
      <w:tr w:rsidR="00863CE1" w:rsidRPr="00357208" w:rsidDel="00D360EA" w14:paraId="25679DA5" w14:textId="77777777" w:rsidTr="001D621B">
        <w:trPr>
          <w:gridAfter w:val="1"/>
          <w:wAfter w:w="164" w:type="dxa"/>
        </w:trPr>
        <w:tc>
          <w:tcPr>
            <w:tcW w:w="2693" w:type="dxa"/>
            <w:tcBorders>
              <w:top w:val="nil"/>
              <w:bottom w:val="nil"/>
            </w:tcBorders>
            <w:shd w:val="clear" w:color="auto" w:fill="auto"/>
          </w:tcPr>
          <w:p w14:paraId="7DDF70F2" w14:textId="77777777" w:rsidR="00863CE1" w:rsidRPr="00357208" w:rsidRDefault="00863CE1" w:rsidP="00E56323">
            <w:pPr>
              <w:spacing w:before="240"/>
              <w:jc w:val="right"/>
              <w:rPr>
                <w:rFonts w:ascii="Microsoft New Tai Lue" w:hAnsi="Microsoft New Tai Lue" w:cs="Microsoft New Tai Lue"/>
                <w:b/>
                <w:sz w:val="24"/>
                <w:szCs w:val="24"/>
              </w:rPr>
            </w:pPr>
          </w:p>
        </w:tc>
        <w:tc>
          <w:tcPr>
            <w:tcW w:w="7225" w:type="dxa"/>
            <w:tcBorders>
              <w:top w:val="nil"/>
              <w:bottom w:val="nil"/>
            </w:tcBorders>
            <w:shd w:val="clear" w:color="auto" w:fill="auto"/>
          </w:tcPr>
          <w:p w14:paraId="3F52F440" w14:textId="09598A4C" w:rsidR="00863CE1" w:rsidRPr="001D621B" w:rsidRDefault="00863CE1" w:rsidP="002A194B">
            <w:pPr>
              <w:pStyle w:val="ListParagraph"/>
              <w:widowControl/>
              <w:numPr>
                <w:ilvl w:val="0"/>
                <w:numId w:val="12"/>
              </w:numPr>
              <w:autoSpaceDE/>
              <w:autoSpaceDN/>
              <w:adjustRightInd/>
              <w:spacing w:before="240"/>
              <w:ind w:left="779" w:hanging="284"/>
              <w:contextualSpacing/>
              <w:jc w:val="both"/>
              <w:rPr>
                <w:rFonts w:ascii="Microsoft New Tai Lue" w:hAnsi="Microsoft New Tai Lue" w:cs="Microsoft New Tai Lue"/>
              </w:rPr>
            </w:pPr>
            <w:r w:rsidRPr="001D621B">
              <w:rPr>
                <w:rFonts w:ascii="Microsoft New Tai Lue" w:hAnsi="Microsoft New Tai Lue" w:cs="Microsoft New Tai Lue"/>
              </w:rPr>
              <w:t>For any one event, the Contractor’s liability to the Employer for loss of or damage to the Employer’s property is limited to: unlimite</w:t>
            </w:r>
            <w:r w:rsidR="001D621B" w:rsidRPr="001D621B">
              <w:rPr>
                <w:rFonts w:ascii="Microsoft New Tai Lue" w:hAnsi="Microsoft New Tai Lue" w:cs="Microsoft New Tai Lue"/>
              </w:rPr>
              <w:t>d</w:t>
            </w:r>
          </w:p>
          <w:p w14:paraId="6CC345AC" w14:textId="77777777" w:rsidR="001D621B" w:rsidRPr="001D621B" w:rsidRDefault="001D621B" w:rsidP="001D621B">
            <w:pPr>
              <w:pStyle w:val="ListParagraph"/>
              <w:ind w:left="779" w:hanging="284"/>
              <w:rPr>
                <w:rFonts w:ascii="Microsoft New Tai Lue" w:hAnsi="Microsoft New Tai Lue" w:cs="Microsoft New Tai Lue"/>
              </w:rPr>
            </w:pPr>
          </w:p>
          <w:p w14:paraId="4B1B2E12" w14:textId="77777777" w:rsidR="001D621B" w:rsidRPr="001D621B" w:rsidRDefault="001D621B" w:rsidP="001D621B">
            <w:pPr>
              <w:pStyle w:val="ListParagraph"/>
              <w:widowControl/>
              <w:autoSpaceDE/>
              <w:autoSpaceDN/>
              <w:adjustRightInd/>
              <w:spacing w:before="240"/>
              <w:ind w:left="779" w:hanging="284"/>
              <w:contextualSpacing/>
              <w:jc w:val="both"/>
              <w:rPr>
                <w:rFonts w:ascii="Microsoft New Tai Lue" w:hAnsi="Microsoft New Tai Lue" w:cs="Microsoft New Tai Lue"/>
              </w:rPr>
            </w:pPr>
          </w:p>
          <w:p w14:paraId="085B7149" w14:textId="6E0B0940" w:rsidR="00863CE1" w:rsidRPr="001D621B" w:rsidRDefault="00863CE1" w:rsidP="002A194B">
            <w:pPr>
              <w:pStyle w:val="ListParagraph"/>
              <w:widowControl/>
              <w:numPr>
                <w:ilvl w:val="0"/>
                <w:numId w:val="12"/>
              </w:numPr>
              <w:autoSpaceDE/>
              <w:autoSpaceDN/>
              <w:adjustRightInd/>
              <w:spacing w:before="240"/>
              <w:ind w:left="779" w:hanging="284"/>
              <w:contextualSpacing/>
              <w:jc w:val="both"/>
              <w:rPr>
                <w:rFonts w:ascii="Microsoft New Tai Lue" w:hAnsi="Microsoft New Tai Lue" w:cs="Microsoft New Tai Lue"/>
              </w:rPr>
            </w:pPr>
            <w:r w:rsidRPr="001D621B">
              <w:rPr>
                <w:rFonts w:ascii="Microsoft New Tai Lue" w:hAnsi="Microsoft New Tai Lue" w:cs="Microsoft New Tai Lue"/>
              </w:rPr>
              <w:t>The Contractor’s liability for Defects due to his design is limited to: £2,000,000 (two million pounds).</w:t>
            </w:r>
          </w:p>
          <w:p w14:paraId="386ECCCB" w14:textId="77777777" w:rsidR="001D621B" w:rsidRPr="001D621B" w:rsidRDefault="001D621B" w:rsidP="001D621B">
            <w:pPr>
              <w:pStyle w:val="ListParagraph"/>
              <w:widowControl/>
              <w:autoSpaceDE/>
              <w:autoSpaceDN/>
              <w:adjustRightInd/>
              <w:spacing w:before="240"/>
              <w:ind w:left="779" w:hanging="284"/>
              <w:contextualSpacing/>
              <w:jc w:val="both"/>
              <w:rPr>
                <w:rFonts w:ascii="Microsoft New Tai Lue" w:hAnsi="Microsoft New Tai Lue" w:cs="Microsoft New Tai Lue"/>
              </w:rPr>
            </w:pPr>
          </w:p>
          <w:p w14:paraId="131ABFDE" w14:textId="77777777" w:rsidR="001D621B" w:rsidRDefault="00863CE1" w:rsidP="002A194B">
            <w:pPr>
              <w:pStyle w:val="ListParagraph"/>
              <w:widowControl/>
              <w:numPr>
                <w:ilvl w:val="0"/>
                <w:numId w:val="12"/>
              </w:numPr>
              <w:autoSpaceDE/>
              <w:autoSpaceDN/>
              <w:adjustRightInd/>
              <w:spacing w:before="240"/>
              <w:ind w:left="779" w:hanging="284"/>
              <w:contextualSpacing/>
              <w:jc w:val="both"/>
              <w:rPr>
                <w:rFonts w:ascii="Microsoft New Tai Lue" w:hAnsi="Microsoft New Tai Lue" w:cs="Microsoft New Tai Lue"/>
              </w:rPr>
            </w:pPr>
            <w:r w:rsidRPr="001D621B">
              <w:rPr>
                <w:rFonts w:ascii="Microsoft New Tai Lue" w:hAnsi="Microsoft New Tai Lue" w:cs="Microsoft New Tai Lue"/>
              </w:rPr>
              <w:t>The Contractor’s total liability to the Employer for all matters arising under or in connection with this contract, other than excluded matters, is limited to: £7,000,000 (seven million pounds)</w:t>
            </w:r>
            <w:r w:rsidR="001D621B" w:rsidRPr="00A06C35">
              <w:rPr>
                <w:rFonts w:ascii="Microsoft New Tai Lue" w:hAnsi="Microsoft New Tai Lue" w:cs="Microsoft New Tai Lue"/>
              </w:rPr>
              <w:t xml:space="preserve"> </w:t>
            </w:r>
          </w:p>
          <w:p w14:paraId="043F72BB" w14:textId="77777777" w:rsidR="001D621B" w:rsidRPr="001D621B" w:rsidRDefault="001D621B" w:rsidP="001D621B">
            <w:pPr>
              <w:pStyle w:val="ListParagraph"/>
              <w:ind w:left="779" w:hanging="284"/>
              <w:rPr>
                <w:rFonts w:ascii="Microsoft New Tai Lue" w:hAnsi="Microsoft New Tai Lue" w:cs="Microsoft New Tai Lue"/>
              </w:rPr>
            </w:pPr>
          </w:p>
          <w:p w14:paraId="24A6059A" w14:textId="3F9D5D8D" w:rsidR="00863CE1" w:rsidRPr="001D621B" w:rsidRDefault="001D621B" w:rsidP="002A194B">
            <w:pPr>
              <w:pStyle w:val="ListParagraph"/>
              <w:widowControl/>
              <w:numPr>
                <w:ilvl w:val="0"/>
                <w:numId w:val="12"/>
              </w:numPr>
              <w:autoSpaceDE/>
              <w:autoSpaceDN/>
              <w:adjustRightInd/>
              <w:spacing w:before="240"/>
              <w:ind w:left="779" w:hanging="284"/>
              <w:contextualSpacing/>
              <w:jc w:val="both"/>
              <w:rPr>
                <w:rFonts w:ascii="Microsoft New Tai Lue" w:hAnsi="Microsoft New Tai Lue" w:cs="Microsoft New Tai Lue"/>
              </w:rPr>
            </w:pPr>
            <w:r w:rsidRPr="00A06C35">
              <w:rPr>
                <w:rFonts w:ascii="Microsoft New Tai Lue" w:hAnsi="Microsoft New Tai Lue" w:cs="Microsoft New Tai Lue"/>
              </w:rPr>
              <w:t xml:space="preserve">The end of liability date is 12 years after the end of the </w:t>
            </w:r>
            <w:r w:rsidRPr="00A06C35">
              <w:rPr>
                <w:rFonts w:ascii="Microsoft New Tai Lue" w:hAnsi="Microsoft New Tai Lue" w:cs="Microsoft New Tai Lue"/>
                <w:i/>
                <w:iCs/>
              </w:rPr>
              <w:t>service period</w:t>
            </w:r>
            <w:r w:rsidRPr="00A06C35">
              <w:rPr>
                <w:rFonts w:ascii="Microsoft New Tai Lue" w:hAnsi="Microsoft New Tai Lue" w:cs="Microsoft New Tai Lue"/>
              </w:rPr>
              <w:t>.</w:t>
            </w:r>
          </w:p>
          <w:p w14:paraId="7FFCEEF1" w14:textId="458A7CC3" w:rsidR="00863CE1" w:rsidRPr="001D621B" w:rsidRDefault="00863CE1" w:rsidP="001D621B">
            <w:pPr>
              <w:spacing w:before="240"/>
              <w:ind w:left="779" w:hanging="284"/>
              <w:contextualSpacing/>
              <w:jc w:val="both"/>
              <w:rPr>
                <w:rFonts w:ascii="Microsoft New Tai Lue" w:hAnsi="Microsoft New Tai Lue" w:cs="Microsoft New Tai Lue"/>
                <w:highlight w:val="yellow"/>
              </w:rPr>
            </w:pPr>
          </w:p>
        </w:tc>
      </w:tr>
      <w:tr w:rsidR="00357208" w:rsidRPr="00357208" w14:paraId="7043332F" w14:textId="77777777" w:rsidTr="00E56323">
        <w:trPr>
          <w:gridAfter w:val="1"/>
          <w:wAfter w:w="164" w:type="dxa"/>
          <w:trHeight w:val="1347"/>
        </w:trPr>
        <w:tc>
          <w:tcPr>
            <w:tcW w:w="2693" w:type="dxa"/>
            <w:tcBorders>
              <w:top w:val="nil"/>
              <w:bottom w:val="nil"/>
            </w:tcBorders>
          </w:tcPr>
          <w:p w14:paraId="6A051DC5" w14:textId="77777777" w:rsidR="00357208" w:rsidRPr="00357208" w:rsidRDefault="00357208" w:rsidP="00E56323">
            <w:pPr>
              <w:spacing w:before="240"/>
              <w:jc w:val="right"/>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Option X19</w:t>
            </w:r>
          </w:p>
        </w:tc>
        <w:tc>
          <w:tcPr>
            <w:tcW w:w="7225" w:type="dxa"/>
            <w:tcBorders>
              <w:top w:val="nil"/>
              <w:bottom w:val="nil"/>
            </w:tcBorders>
          </w:tcPr>
          <w:p w14:paraId="61540B52" w14:textId="2092A619" w:rsidR="00357208" w:rsidRPr="00357208" w:rsidRDefault="00357208" w:rsidP="002A194B">
            <w:pPr>
              <w:pStyle w:val="ListParagraph"/>
              <w:widowControl/>
              <w:numPr>
                <w:ilvl w:val="0"/>
                <w:numId w:val="13"/>
              </w:numPr>
              <w:tabs>
                <w:tab w:val="num" w:pos="1080"/>
              </w:tabs>
              <w:autoSpaceDE/>
              <w:autoSpaceDN/>
              <w:adjustRightInd/>
              <w:spacing w:before="240"/>
              <w:contextualSpacing/>
              <w:jc w:val="both"/>
              <w:rPr>
                <w:rFonts w:ascii="Microsoft New Tai Lue" w:hAnsi="Microsoft New Tai Lue" w:cs="Microsoft New Tai Lue"/>
              </w:rPr>
            </w:pPr>
            <w:r w:rsidRPr="009B48BA">
              <w:rPr>
                <w:rFonts w:ascii="Microsoft New Tai Lue" w:hAnsi="Microsoft New Tai Lue" w:cs="Microsoft New Tai Lue"/>
              </w:rPr>
              <w:t xml:space="preserve">The </w:t>
            </w:r>
            <w:r w:rsidRPr="009B48BA">
              <w:rPr>
                <w:rFonts w:ascii="Microsoft New Tai Lue" w:hAnsi="Microsoft New Tai Lue" w:cs="Microsoft New Tai Lue"/>
                <w:i/>
              </w:rPr>
              <w:t>Contractor</w:t>
            </w:r>
            <w:r w:rsidRPr="009B48BA">
              <w:rPr>
                <w:rFonts w:ascii="Microsoft New Tai Lue" w:hAnsi="Microsoft New Tai Lue" w:cs="Microsoft New Tai Lue"/>
              </w:rPr>
              <w:t xml:space="preserve"> submits a Task Order Programme to the </w:t>
            </w:r>
            <w:r w:rsidRPr="009B48BA">
              <w:rPr>
                <w:rFonts w:ascii="Microsoft New Tai Lue" w:hAnsi="Microsoft New Tai Lue" w:cs="Microsoft New Tai Lue"/>
                <w:i/>
              </w:rPr>
              <w:t xml:space="preserve">Service </w:t>
            </w:r>
            <w:r w:rsidR="000B4E57" w:rsidRPr="009B48BA">
              <w:rPr>
                <w:rFonts w:ascii="Microsoft New Tai Lue" w:hAnsi="Microsoft New Tai Lue" w:cs="Microsoft New Tai Lue"/>
                <w:i/>
              </w:rPr>
              <w:t>Manager</w:t>
            </w:r>
            <w:r w:rsidR="000B4E57" w:rsidRPr="009B48BA">
              <w:rPr>
                <w:rFonts w:ascii="Microsoft New Tai Lue" w:hAnsi="Microsoft New Tai Lue" w:cs="Microsoft New Tai Lue"/>
              </w:rPr>
              <w:t xml:space="preserve"> </w:t>
            </w:r>
            <w:r w:rsidR="009B48BA">
              <w:rPr>
                <w:rFonts w:ascii="Microsoft New Tai Lue" w:hAnsi="Microsoft New Tai Lue" w:cs="Microsoft New Tai Lue"/>
              </w:rPr>
              <w:t xml:space="preserve"> </w:t>
            </w:r>
            <w:r w:rsidR="000B4E57" w:rsidRPr="009B48BA">
              <w:rPr>
                <w:rFonts w:ascii="Microsoft New Tai Lue" w:hAnsi="Microsoft New Tai Lue" w:cs="Microsoft New Tai Lue"/>
              </w:rPr>
              <w:t>within</w:t>
            </w:r>
            <w:r w:rsidRPr="009B48BA">
              <w:rPr>
                <w:rFonts w:ascii="Microsoft New Tai Lue" w:hAnsi="Microsoft New Tai Lue" w:cs="Microsoft New Tai Lue"/>
              </w:rPr>
              <w:t xml:space="preserve"> seven (7) days of receiving</w:t>
            </w:r>
            <w:r w:rsidRPr="001D621B">
              <w:rPr>
                <w:rFonts w:ascii="Microsoft New Tai Lue" w:hAnsi="Microsoft New Tai Lue" w:cs="Microsoft New Tai Lue"/>
              </w:rPr>
              <w:t xml:space="preserve"> the Task Order</w:t>
            </w:r>
            <w:r w:rsidR="009110B4" w:rsidRPr="001D621B">
              <w:rPr>
                <w:rFonts w:ascii="Microsoft New Tai Lue" w:hAnsi="Microsoft New Tai Lue" w:cs="Microsoft New Tai Lue"/>
              </w:rPr>
              <w:t xml:space="preserve"> (or such other </w:t>
            </w:r>
            <w:r w:rsidR="00236C38" w:rsidRPr="001D621B">
              <w:rPr>
                <w:rFonts w:ascii="Microsoft New Tai Lue" w:hAnsi="Microsoft New Tai Lue" w:cs="Microsoft New Tai Lue"/>
              </w:rPr>
              <w:t xml:space="preserve">period as the </w:t>
            </w:r>
            <w:r w:rsidR="00236C38" w:rsidRPr="001D621B">
              <w:rPr>
                <w:rFonts w:ascii="Microsoft New Tai Lue" w:hAnsi="Microsoft New Tai Lue" w:cs="Microsoft New Tai Lue"/>
                <w:i/>
                <w:iCs/>
              </w:rPr>
              <w:t>Service Manager</w:t>
            </w:r>
            <w:r w:rsidR="00236C38" w:rsidRPr="001D621B">
              <w:rPr>
                <w:rFonts w:ascii="Microsoft New Tai Lue" w:hAnsi="Microsoft New Tai Lue" w:cs="Microsoft New Tai Lue"/>
              </w:rPr>
              <w:t xml:space="preserve"> specifies)</w:t>
            </w:r>
            <w:r w:rsidRPr="001D621B">
              <w:rPr>
                <w:rFonts w:ascii="Microsoft New Tai Lue" w:hAnsi="Microsoft New Tai Lue" w:cs="Microsoft New Tai Lue"/>
              </w:rPr>
              <w:t>.</w:t>
            </w:r>
            <w:r w:rsidRPr="00357208">
              <w:rPr>
                <w:rFonts w:ascii="Microsoft New Tai Lue" w:hAnsi="Microsoft New Tai Lue" w:cs="Microsoft New Tai Lue"/>
              </w:rPr>
              <w:t xml:space="preserve"> </w:t>
            </w:r>
          </w:p>
        </w:tc>
      </w:tr>
      <w:tr w:rsidR="00357208" w:rsidRPr="00357208" w14:paraId="6A21CD6D" w14:textId="77777777" w:rsidTr="00E56323">
        <w:trPr>
          <w:gridAfter w:val="1"/>
          <w:wAfter w:w="164" w:type="dxa"/>
          <w:trHeight w:val="1347"/>
        </w:trPr>
        <w:tc>
          <w:tcPr>
            <w:tcW w:w="2693" w:type="dxa"/>
            <w:tcBorders>
              <w:top w:val="nil"/>
              <w:bottom w:val="nil"/>
            </w:tcBorders>
          </w:tcPr>
          <w:p w14:paraId="5D0F8F94" w14:textId="77777777" w:rsidR="00357208" w:rsidRPr="00357208" w:rsidRDefault="00357208" w:rsidP="00E56323">
            <w:pPr>
              <w:spacing w:before="240"/>
              <w:jc w:val="right"/>
              <w:rPr>
                <w:rFonts w:ascii="Microsoft New Tai Lue" w:hAnsi="Microsoft New Tai Lue" w:cs="Microsoft New Tai Lue"/>
                <w:b/>
                <w:sz w:val="24"/>
                <w:szCs w:val="24"/>
              </w:rPr>
            </w:pPr>
            <w:r w:rsidRPr="00357208">
              <w:rPr>
                <w:rFonts w:ascii="Microsoft New Tai Lue" w:hAnsi="Microsoft New Tai Lue" w:cs="Microsoft New Tai Lue"/>
                <w:b/>
                <w:sz w:val="24"/>
                <w:szCs w:val="24"/>
              </w:rPr>
              <w:lastRenderedPageBreak/>
              <w:t>Option X20</w:t>
            </w:r>
          </w:p>
        </w:tc>
        <w:tc>
          <w:tcPr>
            <w:tcW w:w="7225" w:type="dxa"/>
            <w:tcBorders>
              <w:top w:val="nil"/>
              <w:bottom w:val="nil"/>
            </w:tcBorders>
          </w:tcPr>
          <w:p w14:paraId="39040432" w14:textId="77777777" w:rsidR="00357208" w:rsidRPr="00357208" w:rsidRDefault="00357208" w:rsidP="002A194B">
            <w:pPr>
              <w:pStyle w:val="ListParagraph"/>
              <w:widowControl/>
              <w:numPr>
                <w:ilvl w:val="0"/>
                <w:numId w:val="13"/>
              </w:numPr>
              <w:tabs>
                <w:tab w:val="num" w:pos="1080"/>
              </w:tabs>
              <w:autoSpaceDE/>
              <w:autoSpaceDN/>
              <w:adjustRightInd/>
              <w:spacing w:before="240"/>
              <w:contextualSpacing/>
              <w:jc w:val="both"/>
              <w:rPr>
                <w:rFonts w:ascii="Microsoft New Tai Lue" w:hAnsi="Microsoft New Tai Lue" w:cs="Microsoft New Tai Lue"/>
              </w:rPr>
            </w:pPr>
            <w:r w:rsidRPr="00357208">
              <w:rPr>
                <w:rFonts w:ascii="Microsoft New Tai Lue" w:hAnsi="Microsoft New Tai Lue" w:cs="Microsoft New Tai Lue"/>
              </w:rPr>
              <w:t>A report of performance against each Key Performance Indicator is provided at intervals of one (1) month or as otherwise agreed with the Service Manager.</w:t>
            </w:r>
          </w:p>
        </w:tc>
      </w:tr>
      <w:tr w:rsidR="00357208" w:rsidRPr="00357208" w14:paraId="64596A5C" w14:textId="77777777" w:rsidTr="00E56323">
        <w:trPr>
          <w:gridAfter w:val="1"/>
          <w:wAfter w:w="164" w:type="dxa"/>
        </w:trPr>
        <w:tc>
          <w:tcPr>
            <w:tcW w:w="2693" w:type="dxa"/>
            <w:tcBorders>
              <w:top w:val="nil"/>
              <w:bottom w:val="nil"/>
            </w:tcBorders>
          </w:tcPr>
          <w:p w14:paraId="2DD2B194" w14:textId="77777777" w:rsidR="00357208" w:rsidRPr="00357208" w:rsidRDefault="00357208" w:rsidP="00E56323">
            <w:pPr>
              <w:spacing w:before="240"/>
              <w:jc w:val="right"/>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Option Y(UK)3</w:t>
            </w:r>
          </w:p>
        </w:tc>
        <w:tc>
          <w:tcPr>
            <w:tcW w:w="7225" w:type="dxa"/>
            <w:tcBorders>
              <w:top w:val="nil"/>
              <w:bottom w:val="nil"/>
            </w:tcBorders>
          </w:tcPr>
          <w:tbl>
            <w:tblPr>
              <w:tblpPr w:leftFromText="180" w:rightFromText="180" w:vertAnchor="page" w:horzAnchor="margin" w:tblpY="1"/>
              <w:tblOverlap w:val="never"/>
              <w:tblW w:w="7655" w:type="dxa"/>
              <w:tblLayout w:type="fixed"/>
              <w:tblLook w:val="01E0" w:firstRow="1" w:lastRow="1" w:firstColumn="1" w:lastColumn="1" w:noHBand="0" w:noVBand="0"/>
            </w:tblPr>
            <w:tblGrid>
              <w:gridCol w:w="3275"/>
              <w:gridCol w:w="548"/>
              <w:gridCol w:w="3518"/>
              <w:gridCol w:w="314"/>
            </w:tblGrid>
            <w:tr w:rsidR="00357208" w:rsidRPr="00357208" w14:paraId="39BB8527" w14:textId="77777777" w:rsidTr="00E56323">
              <w:trPr>
                <w:trHeight w:val="669"/>
              </w:trPr>
              <w:tc>
                <w:tcPr>
                  <w:tcW w:w="3275" w:type="dxa"/>
                  <w:tcBorders>
                    <w:top w:val="nil"/>
                    <w:left w:val="nil"/>
                    <w:bottom w:val="nil"/>
                    <w:right w:val="nil"/>
                  </w:tcBorders>
                </w:tcPr>
                <w:p w14:paraId="06F35296" w14:textId="77777777" w:rsidR="00357208" w:rsidRPr="00357208" w:rsidRDefault="00357208" w:rsidP="00E56323">
                  <w:pPr>
                    <w:spacing w:before="240"/>
                    <w:jc w:val="both"/>
                    <w:rPr>
                      <w:rFonts w:ascii="Microsoft New Tai Lue" w:hAnsi="Microsoft New Tai Lue" w:cs="Microsoft New Tai Lue"/>
                      <w:sz w:val="24"/>
                      <w:szCs w:val="24"/>
                    </w:rPr>
                  </w:pPr>
                  <w:r w:rsidRPr="00357208">
                    <w:rPr>
                      <w:rFonts w:ascii="Microsoft New Tai Lue" w:hAnsi="Microsoft New Tai Lue" w:cs="Microsoft New Tai Lue"/>
                      <w:sz w:val="24"/>
                      <w:szCs w:val="24"/>
                    </w:rPr>
                    <w:t xml:space="preserve">term </w:t>
                  </w:r>
                </w:p>
              </w:tc>
              <w:tc>
                <w:tcPr>
                  <w:tcW w:w="548" w:type="dxa"/>
                  <w:tcBorders>
                    <w:top w:val="nil"/>
                    <w:left w:val="nil"/>
                    <w:bottom w:val="nil"/>
                    <w:right w:val="nil"/>
                  </w:tcBorders>
                </w:tcPr>
                <w:p w14:paraId="3FB3F379" w14:textId="77777777" w:rsidR="00357208" w:rsidRPr="00357208" w:rsidRDefault="00357208" w:rsidP="00E56323">
                  <w:pPr>
                    <w:spacing w:before="240"/>
                    <w:jc w:val="both"/>
                    <w:rPr>
                      <w:rFonts w:ascii="Microsoft New Tai Lue" w:hAnsi="Microsoft New Tai Lue" w:cs="Microsoft New Tai Lue"/>
                      <w:sz w:val="24"/>
                      <w:szCs w:val="24"/>
                    </w:rPr>
                  </w:pPr>
                </w:p>
              </w:tc>
              <w:tc>
                <w:tcPr>
                  <w:tcW w:w="3832" w:type="dxa"/>
                  <w:gridSpan w:val="2"/>
                  <w:tcBorders>
                    <w:top w:val="nil"/>
                    <w:left w:val="nil"/>
                    <w:bottom w:val="nil"/>
                    <w:right w:val="nil"/>
                  </w:tcBorders>
                </w:tcPr>
                <w:p w14:paraId="75903E86" w14:textId="77777777" w:rsidR="00357208" w:rsidRPr="00357208" w:rsidRDefault="00357208" w:rsidP="00E56323">
                  <w:pPr>
                    <w:spacing w:before="240"/>
                    <w:jc w:val="both"/>
                    <w:rPr>
                      <w:rFonts w:ascii="Microsoft New Tai Lue" w:hAnsi="Microsoft New Tai Lue" w:cs="Microsoft New Tai Lue"/>
                      <w:sz w:val="24"/>
                      <w:szCs w:val="24"/>
                    </w:rPr>
                  </w:pPr>
                  <w:r w:rsidRPr="00357208">
                    <w:rPr>
                      <w:rFonts w:ascii="Microsoft New Tai Lue" w:hAnsi="Microsoft New Tai Lue" w:cs="Microsoft New Tai Lue"/>
                      <w:sz w:val="24"/>
                      <w:szCs w:val="24"/>
                    </w:rPr>
                    <w:t xml:space="preserve">person or organisation </w:t>
                  </w:r>
                </w:p>
              </w:tc>
            </w:tr>
            <w:tr w:rsidR="00357208" w:rsidRPr="00357208" w14:paraId="3C270666" w14:textId="77777777" w:rsidTr="00E56323">
              <w:trPr>
                <w:trHeight w:val="215"/>
              </w:trPr>
              <w:tc>
                <w:tcPr>
                  <w:tcW w:w="3275" w:type="dxa"/>
                  <w:tcBorders>
                    <w:top w:val="nil"/>
                    <w:left w:val="nil"/>
                    <w:bottom w:val="dotted" w:sz="4" w:space="0" w:color="auto"/>
                    <w:right w:val="nil"/>
                  </w:tcBorders>
                </w:tcPr>
                <w:p w14:paraId="69F0075A" w14:textId="77777777" w:rsidR="00357208" w:rsidRPr="00357208" w:rsidRDefault="00357208" w:rsidP="00E56323">
                  <w:pPr>
                    <w:jc w:val="both"/>
                    <w:rPr>
                      <w:rFonts w:ascii="Microsoft New Tai Lue" w:hAnsi="Microsoft New Tai Lue" w:cs="Microsoft New Tai Lue"/>
                      <w:sz w:val="24"/>
                      <w:szCs w:val="24"/>
                    </w:rPr>
                  </w:pPr>
                  <w:r w:rsidRPr="00357208">
                    <w:rPr>
                      <w:rFonts w:ascii="Microsoft New Tai Lue" w:hAnsi="Microsoft New Tai Lue" w:cs="Microsoft New Tai Lue"/>
                      <w:sz w:val="24"/>
                      <w:szCs w:val="24"/>
                    </w:rPr>
                    <w:t>None</w:t>
                  </w:r>
                </w:p>
              </w:tc>
              <w:tc>
                <w:tcPr>
                  <w:tcW w:w="548" w:type="dxa"/>
                  <w:tcBorders>
                    <w:top w:val="nil"/>
                    <w:left w:val="nil"/>
                    <w:bottom w:val="nil"/>
                    <w:right w:val="nil"/>
                  </w:tcBorders>
                </w:tcPr>
                <w:p w14:paraId="3856EDE6" w14:textId="77777777" w:rsidR="00357208" w:rsidRPr="00357208" w:rsidRDefault="00357208" w:rsidP="00E56323">
                  <w:pPr>
                    <w:jc w:val="both"/>
                    <w:rPr>
                      <w:rFonts w:ascii="Microsoft New Tai Lue" w:hAnsi="Microsoft New Tai Lue" w:cs="Microsoft New Tai Lue"/>
                      <w:i/>
                      <w:sz w:val="24"/>
                      <w:szCs w:val="24"/>
                    </w:rPr>
                  </w:pPr>
                </w:p>
              </w:tc>
              <w:tc>
                <w:tcPr>
                  <w:tcW w:w="3832" w:type="dxa"/>
                  <w:gridSpan w:val="2"/>
                  <w:tcBorders>
                    <w:top w:val="nil"/>
                    <w:left w:val="nil"/>
                    <w:bottom w:val="dotted" w:sz="4" w:space="0" w:color="auto"/>
                    <w:right w:val="nil"/>
                  </w:tcBorders>
                </w:tcPr>
                <w:p w14:paraId="79F16119" w14:textId="77777777" w:rsidR="00357208" w:rsidRPr="00357208" w:rsidRDefault="00357208" w:rsidP="00E56323">
                  <w:pPr>
                    <w:jc w:val="both"/>
                    <w:rPr>
                      <w:rFonts w:ascii="Microsoft New Tai Lue" w:hAnsi="Microsoft New Tai Lue" w:cs="Microsoft New Tai Lue"/>
                      <w:i/>
                      <w:sz w:val="24"/>
                      <w:szCs w:val="24"/>
                    </w:rPr>
                  </w:pPr>
                  <w:r w:rsidRPr="00357208">
                    <w:rPr>
                      <w:rFonts w:ascii="Microsoft New Tai Lue" w:hAnsi="Microsoft New Tai Lue" w:cs="Microsoft New Tai Lue"/>
                      <w:i/>
                      <w:sz w:val="24"/>
                      <w:szCs w:val="24"/>
                    </w:rPr>
                    <w:t>N/A</w:t>
                  </w:r>
                </w:p>
              </w:tc>
            </w:tr>
            <w:tr w:rsidR="00357208" w:rsidRPr="00357208" w14:paraId="76B3D883" w14:textId="77777777" w:rsidTr="00E56323">
              <w:trPr>
                <w:trHeight w:val="247"/>
              </w:trPr>
              <w:tc>
                <w:tcPr>
                  <w:tcW w:w="3275" w:type="dxa"/>
                  <w:tcBorders>
                    <w:top w:val="dotted" w:sz="4" w:space="0" w:color="auto"/>
                    <w:left w:val="nil"/>
                    <w:bottom w:val="dotted" w:sz="4" w:space="0" w:color="auto"/>
                    <w:right w:val="nil"/>
                  </w:tcBorders>
                </w:tcPr>
                <w:p w14:paraId="402D5CE2" w14:textId="77777777" w:rsidR="00357208" w:rsidRPr="00357208" w:rsidRDefault="00357208" w:rsidP="00E56323">
                  <w:pPr>
                    <w:jc w:val="both"/>
                    <w:rPr>
                      <w:rFonts w:ascii="Microsoft New Tai Lue" w:hAnsi="Microsoft New Tai Lue" w:cs="Microsoft New Tai Lue"/>
                      <w:sz w:val="24"/>
                      <w:szCs w:val="24"/>
                    </w:rPr>
                  </w:pPr>
                </w:p>
              </w:tc>
              <w:tc>
                <w:tcPr>
                  <w:tcW w:w="548" w:type="dxa"/>
                  <w:tcBorders>
                    <w:top w:val="nil"/>
                    <w:left w:val="nil"/>
                    <w:bottom w:val="nil"/>
                    <w:right w:val="nil"/>
                  </w:tcBorders>
                </w:tcPr>
                <w:p w14:paraId="27511E2C" w14:textId="77777777" w:rsidR="00357208" w:rsidRPr="00357208" w:rsidRDefault="00357208" w:rsidP="00E56323">
                  <w:pPr>
                    <w:spacing w:before="240"/>
                    <w:jc w:val="both"/>
                    <w:rPr>
                      <w:rFonts w:ascii="Microsoft New Tai Lue" w:hAnsi="Microsoft New Tai Lue" w:cs="Microsoft New Tai Lue"/>
                      <w:i/>
                      <w:sz w:val="24"/>
                      <w:szCs w:val="24"/>
                    </w:rPr>
                  </w:pPr>
                </w:p>
              </w:tc>
              <w:tc>
                <w:tcPr>
                  <w:tcW w:w="3832" w:type="dxa"/>
                  <w:gridSpan w:val="2"/>
                  <w:tcBorders>
                    <w:top w:val="dotted" w:sz="4" w:space="0" w:color="auto"/>
                    <w:left w:val="nil"/>
                    <w:bottom w:val="dotted" w:sz="4" w:space="0" w:color="auto"/>
                    <w:right w:val="nil"/>
                  </w:tcBorders>
                </w:tcPr>
                <w:p w14:paraId="6DFF502E" w14:textId="77777777" w:rsidR="00357208" w:rsidRPr="00357208" w:rsidRDefault="00357208" w:rsidP="00E56323">
                  <w:pPr>
                    <w:spacing w:before="240"/>
                    <w:jc w:val="both"/>
                    <w:rPr>
                      <w:rFonts w:ascii="Microsoft New Tai Lue" w:hAnsi="Microsoft New Tai Lue" w:cs="Microsoft New Tai Lue"/>
                      <w:i/>
                      <w:sz w:val="24"/>
                      <w:szCs w:val="24"/>
                    </w:rPr>
                  </w:pPr>
                </w:p>
              </w:tc>
            </w:tr>
            <w:tr w:rsidR="00357208" w:rsidRPr="00357208" w14:paraId="1133D8BA" w14:textId="77777777" w:rsidTr="00E56323">
              <w:trPr>
                <w:trHeight w:val="233"/>
              </w:trPr>
              <w:tc>
                <w:tcPr>
                  <w:tcW w:w="3275" w:type="dxa"/>
                  <w:tcBorders>
                    <w:top w:val="dotted" w:sz="4" w:space="0" w:color="auto"/>
                    <w:left w:val="nil"/>
                    <w:bottom w:val="dotted" w:sz="4" w:space="0" w:color="auto"/>
                    <w:right w:val="nil"/>
                  </w:tcBorders>
                </w:tcPr>
                <w:p w14:paraId="6C8617B1" w14:textId="77777777" w:rsidR="00357208" w:rsidRPr="00357208" w:rsidRDefault="00357208" w:rsidP="00E56323">
                  <w:pPr>
                    <w:spacing w:before="240"/>
                    <w:jc w:val="both"/>
                    <w:rPr>
                      <w:rFonts w:ascii="Microsoft New Tai Lue" w:hAnsi="Microsoft New Tai Lue" w:cs="Microsoft New Tai Lue"/>
                      <w:sz w:val="24"/>
                      <w:szCs w:val="24"/>
                    </w:rPr>
                  </w:pPr>
                </w:p>
              </w:tc>
              <w:tc>
                <w:tcPr>
                  <w:tcW w:w="548" w:type="dxa"/>
                  <w:tcBorders>
                    <w:top w:val="nil"/>
                    <w:left w:val="nil"/>
                    <w:bottom w:val="nil"/>
                    <w:right w:val="nil"/>
                  </w:tcBorders>
                </w:tcPr>
                <w:p w14:paraId="6F47D61D" w14:textId="77777777" w:rsidR="00357208" w:rsidRPr="00357208" w:rsidRDefault="00357208" w:rsidP="00E56323">
                  <w:pPr>
                    <w:spacing w:before="240"/>
                    <w:jc w:val="both"/>
                    <w:rPr>
                      <w:rFonts w:ascii="Microsoft New Tai Lue" w:hAnsi="Microsoft New Tai Lue" w:cs="Microsoft New Tai Lue"/>
                      <w:i/>
                      <w:sz w:val="24"/>
                      <w:szCs w:val="24"/>
                    </w:rPr>
                  </w:pPr>
                </w:p>
              </w:tc>
              <w:tc>
                <w:tcPr>
                  <w:tcW w:w="3832" w:type="dxa"/>
                  <w:gridSpan w:val="2"/>
                  <w:tcBorders>
                    <w:top w:val="dotted" w:sz="4" w:space="0" w:color="auto"/>
                    <w:left w:val="nil"/>
                    <w:bottom w:val="dotted" w:sz="4" w:space="0" w:color="auto"/>
                    <w:right w:val="nil"/>
                  </w:tcBorders>
                </w:tcPr>
                <w:p w14:paraId="31EDF745" w14:textId="77777777" w:rsidR="00357208" w:rsidRPr="00357208" w:rsidRDefault="00357208" w:rsidP="00E56323">
                  <w:pPr>
                    <w:spacing w:before="240"/>
                    <w:jc w:val="both"/>
                    <w:rPr>
                      <w:rFonts w:ascii="Microsoft New Tai Lue" w:hAnsi="Microsoft New Tai Lue" w:cs="Microsoft New Tai Lue"/>
                      <w:i/>
                      <w:sz w:val="24"/>
                      <w:szCs w:val="24"/>
                    </w:rPr>
                  </w:pPr>
                </w:p>
              </w:tc>
            </w:tr>
            <w:tr w:rsidR="00357208" w:rsidRPr="00357208" w14:paraId="1FCAE0A5" w14:textId="77777777" w:rsidTr="00E56323">
              <w:trPr>
                <w:gridAfter w:val="1"/>
                <w:wAfter w:w="314" w:type="dxa"/>
                <w:trHeight w:val="262"/>
              </w:trPr>
              <w:tc>
                <w:tcPr>
                  <w:tcW w:w="3275" w:type="dxa"/>
                  <w:tcBorders>
                    <w:top w:val="dotted" w:sz="4" w:space="0" w:color="auto"/>
                    <w:left w:val="nil"/>
                    <w:bottom w:val="dotted" w:sz="4" w:space="0" w:color="auto"/>
                    <w:right w:val="nil"/>
                  </w:tcBorders>
                </w:tcPr>
                <w:p w14:paraId="0D0E1610" w14:textId="77777777" w:rsidR="00357208" w:rsidRPr="00357208" w:rsidRDefault="00357208" w:rsidP="00E56323">
                  <w:pPr>
                    <w:spacing w:before="240"/>
                    <w:jc w:val="both"/>
                    <w:rPr>
                      <w:rFonts w:ascii="Microsoft New Tai Lue" w:hAnsi="Microsoft New Tai Lue" w:cs="Microsoft New Tai Lue"/>
                      <w:sz w:val="24"/>
                      <w:szCs w:val="24"/>
                    </w:rPr>
                  </w:pPr>
                </w:p>
              </w:tc>
              <w:tc>
                <w:tcPr>
                  <w:tcW w:w="548" w:type="dxa"/>
                  <w:tcBorders>
                    <w:top w:val="nil"/>
                    <w:left w:val="nil"/>
                    <w:bottom w:val="nil"/>
                    <w:right w:val="nil"/>
                  </w:tcBorders>
                </w:tcPr>
                <w:p w14:paraId="70712A05" w14:textId="77777777" w:rsidR="00357208" w:rsidRPr="00357208" w:rsidRDefault="00357208" w:rsidP="00E56323">
                  <w:pPr>
                    <w:spacing w:before="240"/>
                    <w:jc w:val="both"/>
                    <w:rPr>
                      <w:rFonts w:ascii="Microsoft New Tai Lue" w:hAnsi="Microsoft New Tai Lue" w:cs="Microsoft New Tai Lue"/>
                      <w:i/>
                      <w:sz w:val="24"/>
                      <w:szCs w:val="24"/>
                    </w:rPr>
                  </w:pPr>
                </w:p>
              </w:tc>
              <w:tc>
                <w:tcPr>
                  <w:tcW w:w="3518" w:type="dxa"/>
                  <w:tcBorders>
                    <w:top w:val="dotted" w:sz="4" w:space="0" w:color="auto"/>
                    <w:left w:val="nil"/>
                    <w:bottom w:val="dotted" w:sz="4" w:space="0" w:color="auto"/>
                    <w:right w:val="nil"/>
                  </w:tcBorders>
                </w:tcPr>
                <w:p w14:paraId="4065E339" w14:textId="77777777" w:rsidR="00357208" w:rsidRPr="00357208" w:rsidRDefault="00357208" w:rsidP="00E56323">
                  <w:pPr>
                    <w:spacing w:before="240"/>
                    <w:jc w:val="both"/>
                    <w:rPr>
                      <w:rFonts w:ascii="Microsoft New Tai Lue" w:hAnsi="Microsoft New Tai Lue" w:cs="Microsoft New Tai Lue"/>
                      <w:i/>
                      <w:sz w:val="24"/>
                      <w:szCs w:val="24"/>
                    </w:rPr>
                  </w:pPr>
                  <w:r w:rsidRPr="00357208">
                    <w:rPr>
                      <w:rFonts w:ascii="Microsoft New Tai Lue" w:hAnsi="Microsoft New Tai Lue" w:cs="Microsoft New Tai Lue"/>
                      <w:i/>
                      <w:sz w:val="24"/>
                      <w:szCs w:val="24"/>
                    </w:rPr>
                    <w:t xml:space="preserve"> </w:t>
                  </w:r>
                </w:p>
              </w:tc>
            </w:tr>
          </w:tbl>
          <w:p w14:paraId="4518D2BD" w14:textId="77777777" w:rsidR="00357208" w:rsidRPr="00357208" w:rsidRDefault="00357208" w:rsidP="00E56323">
            <w:pPr>
              <w:spacing w:before="240"/>
              <w:jc w:val="both"/>
              <w:rPr>
                <w:rFonts w:ascii="Microsoft New Tai Lue" w:hAnsi="Microsoft New Tai Lue" w:cs="Microsoft New Tai Lue"/>
                <w:sz w:val="24"/>
                <w:szCs w:val="24"/>
              </w:rPr>
            </w:pPr>
          </w:p>
        </w:tc>
      </w:tr>
      <w:tr w:rsidR="00357208" w:rsidRPr="00357208" w14:paraId="45B5CB41" w14:textId="77777777" w:rsidTr="00E56323">
        <w:tblPrEx>
          <w:tblBorders>
            <w:bottom w:val="none" w:sz="0" w:space="0" w:color="auto"/>
          </w:tblBorders>
        </w:tblPrEx>
        <w:tc>
          <w:tcPr>
            <w:tcW w:w="2693" w:type="dxa"/>
          </w:tcPr>
          <w:p w14:paraId="5552331F" w14:textId="77777777" w:rsidR="00357208" w:rsidRPr="00357208" w:rsidRDefault="00357208" w:rsidP="00E56323">
            <w:pPr>
              <w:spacing w:before="240"/>
              <w:jc w:val="right"/>
              <w:rPr>
                <w:rFonts w:ascii="Microsoft New Tai Lue" w:hAnsi="Microsoft New Tai Lue" w:cs="Microsoft New Tai Lue"/>
                <w:b/>
                <w:sz w:val="24"/>
                <w:szCs w:val="24"/>
              </w:rPr>
            </w:pPr>
            <w:r w:rsidRPr="00357208">
              <w:rPr>
                <w:rFonts w:ascii="Microsoft New Tai Lue" w:hAnsi="Microsoft New Tai Lue" w:cs="Microsoft New Tai Lue"/>
                <w:b/>
                <w:sz w:val="24"/>
                <w:szCs w:val="24"/>
              </w:rPr>
              <w:t>Option Z</w:t>
            </w:r>
          </w:p>
        </w:tc>
        <w:tc>
          <w:tcPr>
            <w:tcW w:w="7389" w:type="dxa"/>
            <w:gridSpan w:val="2"/>
          </w:tcPr>
          <w:p w14:paraId="4D801516" w14:textId="77777777" w:rsidR="00357208" w:rsidRPr="00357208" w:rsidRDefault="00357208" w:rsidP="00E56323">
            <w:pPr>
              <w:spacing w:before="240" w:line="360" w:lineRule="auto"/>
              <w:jc w:val="both"/>
              <w:rPr>
                <w:rFonts w:ascii="Microsoft New Tai Lue" w:hAnsi="Microsoft New Tai Lue" w:cs="Microsoft New Tai Lue"/>
                <w:sz w:val="24"/>
                <w:szCs w:val="24"/>
              </w:rPr>
            </w:pPr>
            <w:r w:rsidRPr="00357208">
              <w:rPr>
                <w:rFonts w:ascii="Microsoft New Tai Lue" w:hAnsi="Microsoft New Tai Lue" w:cs="Microsoft New Tai Lue"/>
                <w:sz w:val="24"/>
                <w:szCs w:val="24"/>
              </w:rPr>
              <w:t xml:space="preserve">The </w:t>
            </w:r>
            <w:r w:rsidRPr="00357208">
              <w:rPr>
                <w:rFonts w:ascii="Microsoft New Tai Lue" w:hAnsi="Microsoft New Tai Lue" w:cs="Microsoft New Tai Lue"/>
                <w:i/>
                <w:sz w:val="24"/>
                <w:szCs w:val="24"/>
              </w:rPr>
              <w:t>additional conditions of contract</w:t>
            </w:r>
            <w:r w:rsidRPr="00357208">
              <w:rPr>
                <w:rFonts w:ascii="Microsoft New Tai Lue" w:hAnsi="Microsoft New Tai Lue" w:cs="Microsoft New Tai Lue"/>
                <w:sz w:val="24"/>
                <w:szCs w:val="24"/>
              </w:rPr>
              <w:t xml:space="preserve"> are set out </w:t>
            </w:r>
            <w:r w:rsidRPr="009243C7">
              <w:rPr>
                <w:rFonts w:ascii="Microsoft New Tai Lue" w:hAnsi="Microsoft New Tai Lue" w:cs="Microsoft New Tai Lue"/>
                <w:sz w:val="24"/>
                <w:szCs w:val="24"/>
              </w:rPr>
              <w:t>in Annex Z.</w:t>
            </w:r>
          </w:p>
        </w:tc>
      </w:tr>
    </w:tbl>
    <w:p w14:paraId="6A43436B" w14:textId="77777777" w:rsidR="00357208" w:rsidRPr="00357208" w:rsidRDefault="00357208" w:rsidP="00357208">
      <w:pPr>
        <w:jc w:val="both"/>
        <w:rPr>
          <w:rFonts w:ascii="Microsoft New Tai Lue" w:hAnsi="Microsoft New Tai Lue" w:cs="Microsoft New Tai Lue"/>
          <w:b/>
          <w:sz w:val="24"/>
          <w:szCs w:val="24"/>
        </w:rPr>
      </w:pPr>
    </w:p>
    <w:p w14:paraId="317E52AA" w14:textId="77777777" w:rsidR="00357208" w:rsidRPr="00357208" w:rsidRDefault="00357208" w:rsidP="00357208">
      <w:pPr>
        <w:spacing w:after="160" w:line="259" w:lineRule="auto"/>
        <w:rPr>
          <w:rFonts w:ascii="Microsoft New Tai Lue" w:hAnsi="Microsoft New Tai Lue" w:cs="Microsoft New Tai Lue"/>
          <w:b/>
          <w:sz w:val="24"/>
          <w:szCs w:val="24"/>
        </w:rPr>
      </w:pPr>
      <w:r w:rsidRPr="00357208">
        <w:rPr>
          <w:rFonts w:ascii="Microsoft New Tai Lue" w:hAnsi="Microsoft New Tai Lue" w:cs="Microsoft New Tai Lue"/>
          <w:b/>
          <w:sz w:val="24"/>
          <w:szCs w:val="24"/>
        </w:rPr>
        <w:br w:type="page"/>
      </w:r>
    </w:p>
    <w:p w14:paraId="7726F67C" w14:textId="41333419" w:rsidR="00824A4A" w:rsidRPr="00F8631E" w:rsidRDefault="00C3349A" w:rsidP="00C45484">
      <w:pPr>
        <w:pStyle w:val="Heading1"/>
        <w:ind w:left="715"/>
        <w:rPr>
          <w:rFonts w:ascii="Microsoft New Tai Lue" w:hAnsi="Microsoft New Tai Lue" w:cs="Microsoft New Tai Lue"/>
          <w:color w:val="111111"/>
          <w:w w:val="105"/>
          <w:sz w:val="24"/>
          <w:szCs w:val="24"/>
        </w:rPr>
      </w:pPr>
      <w:bookmarkStart w:id="4" w:name="_Toc29478194"/>
      <w:bookmarkEnd w:id="3"/>
      <w:r w:rsidRPr="00E56323">
        <w:rPr>
          <w:rFonts w:ascii="Microsoft New Tai Lue" w:hAnsi="Microsoft New Tai Lue" w:cs="Microsoft New Tai Lue"/>
          <w:caps w:val="0"/>
          <w:color w:val="111111"/>
          <w:w w:val="105"/>
          <w:sz w:val="24"/>
          <w:szCs w:val="24"/>
        </w:rPr>
        <w:lastRenderedPageBreak/>
        <w:t xml:space="preserve">Contract Data Part Two - Data provided by the </w:t>
      </w:r>
      <w:bookmarkEnd w:id="4"/>
      <w:r w:rsidR="00C45484" w:rsidRPr="00E56323">
        <w:rPr>
          <w:rFonts w:ascii="Microsoft New Tai Lue" w:hAnsi="Microsoft New Tai Lue" w:cs="Microsoft New Tai Lue"/>
          <w:i/>
          <w:caps w:val="0"/>
          <w:color w:val="111111"/>
          <w:w w:val="105"/>
          <w:sz w:val="24"/>
          <w:szCs w:val="24"/>
        </w:rPr>
        <w:t>Contactor</w:t>
      </w:r>
    </w:p>
    <w:p w14:paraId="7F78804A" w14:textId="77777777" w:rsidR="00361B5C" w:rsidRPr="00F8631E" w:rsidRDefault="00361B5C" w:rsidP="00826775">
      <w:pPr>
        <w:ind w:left="284"/>
        <w:rPr>
          <w:rFonts w:ascii="Microsoft New Tai Lue" w:eastAsia="Arial" w:hAnsi="Microsoft New Tai Lue" w:cs="Microsoft New Tai Lue"/>
          <w:sz w:val="24"/>
          <w:szCs w:val="24"/>
        </w:rPr>
      </w:pPr>
    </w:p>
    <w:p w14:paraId="5A951EAF" w14:textId="393C5E5A" w:rsidR="00E56323" w:rsidRPr="00E56323" w:rsidRDefault="00E56323" w:rsidP="00E56323">
      <w:pPr>
        <w:jc w:val="both"/>
        <w:rPr>
          <w:rFonts w:ascii="Microsoft New Tai Lue" w:hAnsi="Microsoft New Tai Lue" w:cs="Microsoft New Tai Lue"/>
          <w:i/>
          <w:sz w:val="24"/>
          <w:szCs w:val="24"/>
        </w:rPr>
      </w:pPr>
    </w:p>
    <w:tbl>
      <w:tblPr>
        <w:tblpPr w:leftFromText="180" w:rightFromText="180" w:vertAnchor="text" w:tblpY="1"/>
        <w:tblOverlap w:val="never"/>
        <w:tblW w:w="0" w:type="auto"/>
        <w:tblLook w:val="01E0" w:firstRow="1" w:lastRow="1" w:firstColumn="1" w:lastColumn="1" w:noHBand="0" w:noVBand="0"/>
      </w:tblPr>
      <w:tblGrid>
        <w:gridCol w:w="1656"/>
        <w:gridCol w:w="7416"/>
      </w:tblGrid>
      <w:tr w:rsidR="00E56323" w:rsidRPr="00E56323" w14:paraId="1E6CBF87" w14:textId="77777777" w:rsidTr="00E56323">
        <w:tc>
          <w:tcPr>
            <w:tcW w:w="1656" w:type="dxa"/>
          </w:tcPr>
          <w:p w14:paraId="25C7167D" w14:textId="77777777" w:rsidR="00E56323" w:rsidRPr="00E56323" w:rsidRDefault="00E56323" w:rsidP="00E56323">
            <w:pPr>
              <w:rPr>
                <w:rFonts w:ascii="Microsoft New Tai Lue" w:hAnsi="Microsoft New Tai Lue" w:cs="Microsoft New Tai Lue"/>
                <w:sz w:val="24"/>
                <w:szCs w:val="24"/>
              </w:rPr>
            </w:pPr>
            <w:r w:rsidRPr="00E56323">
              <w:rPr>
                <w:rFonts w:ascii="Microsoft New Tai Lue" w:hAnsi="Microsoft New Tai Lue" w:cs="Microsoft New Tai Lue"/>
                <w:sz w:val="24"/>
                <w:szCs w:val="24"/>
              </w:rPr>
              <w:t>Statements given in all contracts</w:t>
            </w:r>
          </w:p>
        </w:tc>
        <w:tc>
          <w:tcPr>
            <w:tcW w:w="7416" w:type="dxa"/>
          </w:tcPr>
          <w:p w14:paraId="61B67700" w14:textId="77777777" w:rsidR="00E56323" w:rsidRPr="00E56323" w:rsidRDefault="00E56323" w:rsidP="002A194B">
            <w:pPr>
              <w:widowControl w:val="0"/>
              <w:numPr>
                <w:ilvl w:val="0"/>
                <w:numId w:val="9"/>
              </w:numPr>
              <w:tabs>
                <w:tab w:val="clear" w:pos="648"/>
                <w:tab w:val="num" w:pos="720"/>
                <w:tab w:val="left" w:pos="3420"/>
              </w:tabs>
              <w:autoSpaceDE w:val="0"/>
              <w:autoSpaceDN w:val="0"/>
              <w:adjustRightInd w:val="0"/>
              <w:ind w:left="720"/>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The </w:t>
            </w:r>
            <w:r w:rsidRPr="00E56323">
              <w:rPr>
                <w:rFonts w:ascii="Microsoft New Tai Lue" w:hAnsi="Microsoft New Tai Lue" w:cs="Microsoft New Tai Lue"/>
                <w:i/>
                <w:sz w:val="24"/>
                <w:szCs w:val="24"/>
              </w:rPr>
              <w:t xml:space="preserve">Contractor </w:t>
            </w:r>
            <w:r w:rsidRPr="00E56323">
              <w:rPr>
                <w:rFonts w:ascii="Microsoft New Tai Lue" w:hAnsi="Microsoft New Tai Lue" w:cs="Microsoft New Tai Lue"/>
                <w:sz w:val="24"/>
                <w:szCs w:val="24"/>
              </w:rPr>
              <w:t>is</w:t>
            </w:r>
          </w:p>
          <w:p w14:paraId="300020AE" w14:textId="77777777" w:rsidR="00E56323" w:rsidRPr="00E56323" w:rsidRDefault="00E56323" w:rsidP="00E56323">
            <w:pPr>
              <w:tabs>
                <w:tab w:val="left" w:pos="1872"/>
                <w:tab w:val="left" w:pos="3420"/>
              </w:tabs>
              <w:ind w:left="792"/>
              <w:jc w:val="both"/>
              <w:rPr>
                <w:rFonts w:ascii="Microsoft New Tai Lue" w:hAnsi="Microsoft New Tai Lue" w:cs="Microsoft New Tai Lue"/>
                <w:sz w:val="24"/>
                <w:szCs w:val="24"/>
              </w:rPr>
            </w:pPr>
          </w:p>
          <w:p w14:paraId="0FF27959" w14:textId="77777777" w:rsidR="00E56323" w:rsidRPr="00E56323" w:rsidRDefault="00E56323" w:rsidP="00E56323">
            <w:pPr>
              <w:tabs>
                <w:tab w:val="left" w:pos="1872"/>
                <w:tab w:val="left" w:pos="3420"/>
              </w:tabs>
              <w:ind w:left="792"/>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Name:</w:t>
            </w:r>
            <w:r w:rsidRPr="00E56323">
              <w:rPr>
                <w:rFonts w:ascii="Microsoft New Tai Lue" w:hAnsi="Microsoft New Tai Lue" w:cs="Microsoft New Tai Lue"/>
                <w:sz w:val="24"/>
                <w:szCs w:val="24"/>
              </w:rPr>
              <w:tab/>
            </w:r>
          </w:p>
          <w:p w14:paraId="6425FF68" w14:textId="77777777" w:rsidR="00E56323" w:rsidRPr="00E56323" w:rsidRDefault="00E56323" w:rsidP="00E56323">
            <w:pPr>
              <w:tabs>
                <w:tab w:val="left" w:pos="1872"/>
                <w:tab w:val="left" w:pos="3420"/>
              </w:tabs>
              <w:ind w:left="792"/>
              <w:jc w:val="both"/>
              <w:rPr>
                <w:rFonts w:ascii="Microsoft New Tai Lue" w:hAnsi="Microsoft New Tai Lue" w:cs="Microsoft New Tai Lue"/>
                <w:sz w:val="24"/>
                <w:szCs w:val="24"/>
              </w:rPr>
            </w:pPr>
            <w:r w:rsidRPr="00E56323">
              <w:rPr>
                <w:rFonts w:ascii="Microsoft New Tai Lue" w:hAnsi="Microsoft New Tai Lue" w:cs="Microsoft New Tai Lue"/>
                <w:b/>
                <w:sz w:val="24"/>
                <w:szCs w:val="24"/>
              </w:rPr>
              <w:tab/>
            </w:r>
          </w:p>
          <w:p w14:paraId="20C41BD7" w14:textId="77777777" w:rsidR="00E56323" w:rsidRPr="00E56323" w:rsidRDefault="00E56323" w:rsidP="00E56323">
            <w:pPr>
              <w:tabs>
                <w:tab w:val="left" w:pos="1872"/>
                <w:tab w:val="left" w:pos="3420"/>
              </w:tabs>
              <w:ind w:left="792"/>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Address</w:t>
            </w:r>
            <w:r w:rsidRPr="00E56323">
              <w:rPr>
                <w:rFonts w:ascii="Microsoft New Tai Lue" w:hAnsi="Microsoft New Tai Lue" w:cs="Microsoft New Tai Lue"/>
                <w:b/>
                <w:sz w:val="24"/>
                <w:szCs w:val="24"/>
              </w:rPr>
              <w:t>:</w:t>
            </w:r>
            <w:r w:rsidRPr="00E56323">
              <w:rPr>
                <w:rFonts w:ascii="Microsoft New Tai Lue" w:hAnsi="Microsoft New Tai Lue" w:cs="Microsoft New Tai Lue"/>
                <w:b/>
                <w:sz w:val="24"/>
                <w:szCs w:val="24"/>
              </w:rPr>
              <w:tab/>
            </w:r>
            <w:r w:rsidRPr="00E56323">
              <w:rPr>
                <w:rFonts w:ascii="Microsoft New Tai Lue" w:hAnsi="Microsoft New Tai Lue" w:cs="Microsoft New Tai Lue"/>
                <w:b/>
                <w:sz w:val="24"/>
                <w:szCs w:val="24"/>
              </w:rPr>
              <w:tab/>
            </w:r>
            <w:r w:rsidRPr="00E56323">
              <w:rPr>
                <w:rFonts w:ascii="Microsoft New Tai Lue" w:hAnsi="Microsoft New Tai Lue" w:cs="Microsoft New Tai Lue"/>
                <w:b/>
                <w:sz w:val="24"/>
                <w:szCs w:val="24"/>
              </w:rPr>
              <w:tab/>
            </w:r>
          </w:p>
        </w:tc>
      </w:tr>
      <w:tr w:rsidR="00E56323" w:rsidRPr="00E56323" w14:paraId="00C21BB3" w14:textId="77777777" w:rsidTr="00E56323">
        <w:tc>
          <w:tcPr>
            <w:tcW w:w="1656" w:type="dxa"/>
          </w:tcPr>
          <w:p w14:paraId="4CFC6F44" w14:textId="77777777" w:rsidR="00E56323" w:rsidRPr="00E56323" w:rsidRDefault="00E56323" w:rsidP="00E56323">
            <w:pPr>
              <w:jc w:val="both"/>
              <w:rPr>
                <w:rFonts w:ascii="Microsoft New Tai Lue" w:hAnsi="Microsoft New Tai Lue" w:cs="Microsoft New Tai Lue"/>
                <w:sz w:val="24"/>
                <w:szCs w:val="24"/>
              </w:rPr>
            </w:pPr>
          </w:p>
        </w:tc>
        <w:tc>
          <w:tcPr>
            <w:tcW w:w="7416" w:type="dxa"/>
          </w:tcPr>
          <w:p w14:paraId="0B4559A6" w14:textId="77777777" w:rsidR="00E56323" w:rsidRPr="00E56323" w:rsidRDefault="00E56323" w:rsidP="002A194B">
            <w:pPr>
              <w:widowControl w:val="0"/>
              <w:numPr>
                <w:ilvl w:val="0"/>
                <w:numId w:val="9"/>
              </w:numPr>
              <w:tabs>
                <w:tab w:val="clear" w:pos="648"/>
                <w:tab w:val="num" w:pos="720"/>
                <w:tab w:val="left" w:pos="5832"/>
              </w:tabs>
              <w:autoSpaceDE w:val="0"/>
              <w:autoSpaceDN w:val="0"/>
              <w:adjustRightInd w:val="0"/>
              <w:ind w:left="720"/>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The </w:t>
            </w:r>
            <w:r w:rsidRPr="00E56323">
              <w:rPr>
                <w:rFonts w:ascii="Microsoft New Tai Lue" w:hAnsi="Microsoft New Tai Lue" w:cs="Microsoft New Tai Lue"/>
                <w:i/>
                <w:sz w:val="24"/>
                <w:szCs w:val="24"/>
              </w:rPr>
              <w:t xml:space="preserve">direct fee percentage </w:t>
            </w:r>
            <w:r w:rsidRPr="00E56323">
              <w:rPr>
                <w:rFonts w:ascii="Microsoft New Tai Lue" w:hAnsi="Microsoft New Tai Lue" w:cs="Microsoft New Tai Lue"/>
                <w:sz w:val="24"/>
                <w:szCs w:val="24"/>
              </w:rPr>
              <w:t xml:space="preserve">is                       </w:t>
            </w:r>
            <w:r w:rsidRPr="00E56323">
              <w:rPr>
                <w:rFonts w:ascii="Microsoft New Tai Lue" w:hAnsi="Microsoft New Tai Lue" w:cs="Microsoft New Tai Lue"/>
                <w:b/>
                <w:sz w:val="24"/>
                <w:szCs w:val="24"/>
              </w:rPr>
              <w:t xml:space="preserve">  %</w:t>
            </w:r>
          </w:p>
          <w:p w14:paraId="7E8CF5E4" w14:textId="77777777" w:rsidR="00E56323" w:rsidRPr="00E56323" w:rsidRDefault="00E56323" w:rsidP="00E56323">
            <w:pPr>
              <w:jc w:val="both"/>
              <w:rPr>
                <w:rFonts w:ascii="Microsoft New Tai Lue" w:hAnsi="Microsoft New Tai Lue" w:cs="Microsoft New Tai Lue"/>
                <w:sz w:val="24"/>
                <w:szCs w:val="24"/>
              </w:rPr>
            </w:pPr>
          </w:p>
        </w:tc>
      </w:tr>
      <w:tr w:rsidR="00E56323" w:rsidRPr="00E56323" w14:paraId="039F9F2E" w14:textId="77777777" w:rsidTr="00E56323">
        <w:tc>
          <w:tcPr>
            <w:tcW w:w="1656" w:type="dxa"/>
          </w:tcPr>
          <w:p w14:paraId="31AD5CD9" w14:textId="77777777" w:rsidR="00E56323" w:rsidRPr="00E56323" w:rsidRDefault="00E56323" w:rsidP="00E56323">
            <w:pPr>
              <w:jc w:val="both"/>
              <w:rPr>
                <w:rFonts w:ascii="Microsoft New Tai Lue" w:hAnsi="Microsoft New Tai Lue" w:cs="Microsoft New Tai Lue"/>
                <w:sz w:val="24"/>
                <w:szCs w:val="24"/>
              </w:rPr>
            </w:pPr>
          </w:p>
        </w:tc>
        <w:tc>
          <w:tcPr>
            <w:tcW w:w="7416" w:type="dxa"/>
          </w:tcPr>
          <w:p w14:paraId="62CFBADC" w14:textId="77777777" w:rsidR="00E56323" w:rsidRPr="00E56323" w:rsidRDefault="00E56323" w:rsidP="002A194B">
            <w:pPr>
              <w:widowControl w:val="0"/>
              <w:numPr>
                <w:ilvl w:val="0"/>
                <w:numId w:val="9"/>
              </w:numPr>
              <w:tabs>
                <w:tab w:val="clear" w:pos="648"/>
                <w:tab w:val="num" w:pos="720"/>
              </w:tabs>
              <w:autoSpaceDE w:val="0"/>
              <w:autoSpaceDN w:val="0"/>
              <w:adjustRightInd w:val="0"/>
              <w:ind w:left="720"/>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The </w:t>
            </w:r>
            <w:r w:rsidRPr="00E56323">
              <w:rPr>
                <w:rFonts w:ascii="Microsoft New Tai Lue" w:hAnsi="Microsoft New Tai Lue" w:cs="Microsoft New Tai Lue"/>
                <w:i/>
                <w:sz w:val="24"/>
                <w:szCs w:val="24"/>
              </w:rPr>
              <w:t xml:space="preserve">subcontracted fee percentage </w:t>
            </w:r>
            <w:r w:rsidRPr="00E56323">
              <w:rPr>
                <w:rFonts w:ascii="Microsoft New Tai Lue" w:hAnsi="Microsoft New Tai Lue" w:cs="Microsoft New Tai Lue"/>
                <w:sz w:val="24"/>
                <w:szCs w:val="24"/>
              </w:rPr>
              <w:t>is           %</w:t>
            </w:r>
          </w:p>
          <w:p w14:paraId="564080F2" w14:textId="77777777" w:rsidR="00E56323" w:rsidRPr="00E56323" w:rsidRDefault="00E56323" w:rsidP="00E56323">
            <w:pPr>
              <w:jc w:val="both"/>
              <w:rPr>
                <w:rFonts w:ascii="Microsoft New Tai Lue" w:hAnsi="Microsoft New Tai Lue" w:cs="Microsoft New Tai Lue"/>
                <w:sz w:val="24"/>
                <w:szCs w:val="24"/>
              </w:rPr>
            </w:pPr>
          </w:p>
        </w:tc>
      </w:tr>
      <w:tr w:rsidR="00E56323" w:rsidRPr="00E56323" w14:paraId="3FCED6F6" w14:textId="77777777" w:rsidTr="00E56323">
        <w:trPr>
          <w:trHeight w:val="1984"/>
        </w:trPr>
        <w:tc>
          <w:tcPr>
            <w:tcW w:w="1656" w:type="dxa"/>
            <w:tcBorders>
              <w:bottom w:val="single" w:sz="4" w:space="0" w:color="FFFFFF" w:themeColor="background1"/>
            </w:tcBorders>
          </w:tcPr>
          <w:p w14:paraId="1DAA6455" w14:textId="77777777" w:rsidR="00E56323" w:rsidRPr="00E56323" w:rsidRDefault="00E56323" w:rsidP="00E56323">
            <w:pPr>
              <w:jc w:val="both"/>
              <w:rPr>
                <w:rFonts w:ascii="Microsoft New Tai Lue" w:hAnsi="Microsoft New Tai Lue" w:cs="Microsoft New Tai Lue"/>
                <w:sz w:val="24"/>
                <w:szCs w:val="24"/>
              </w:rPr>
            </w:pPr>
          </w:p>
        </w:tc>
        <w:tc>
          <w:tcPr>
            <w:tcW w:w="7416" w:type="dxa"/>
            <w:tcBorders>
              <w:bottom w:val="single" w:sz="4" w:space="0" w:color="FFFFFF" w:themeColor="background1"/>
            </w:tcBorders>
          </w:tcPr>
          <w:p w14:paraId="6C470C38" w14:textId="06D76D37" w:rsidR="00E56323" w:rsidRPr="00E56323" w:rsidRDefault="00E56323" w:rsidP="002A194B">
            <w:pPr>
              <w:widowControl w:val="0"/>
              <w:numPr>
                <w:ilvl w:val="0"/>
                <w:numId w:val="9"/>
              </w:numPr>
              <w:tabs>
                <w:tab w:val="clear" w:pos="648"/>
                <w:tab w:val="num" w:pos="720"/>
              </w:tabs>
              <w:autoSpaceDE w:val="0"/>
              <w:autoSpaceDN w:val="0"/>
              <w:adjustRightInd w:val="0"/>
              <w:ind w:left="720"/>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The key people are</w:t>
            </w:r>
          </w:p>
          <w:p w14:paraId="7CACBC46" w14:textId="77777777" w:rsidR="00E56323" w:rsidRPr="00E56323" w:rsidRDefault="00E56323" w:rsidP="00E56323">
            <w:pPr>
              <w:tabs>
                <w:tab w:val="left" w:pos="792"/>
              </w:tabs>
              <w:jc w:val="both"/>
              <w:rPr>
                <w:rFonts w:ascii="Microsoft New Tai Lue" w:hAnsi="Microsoft New Tai Lue" w:cs="Microsoft New Tai Lue"/>
                <w:sz w:val="24"/>
                <w:szCs w:val="24"/>
              </w:rPr>
            </w:pPr>
          </w:p>
          <w:p w14:paraId="09BFB40E"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(1)</w:t>
            </w:r>
            <w:r w:rsidRPr="00E56323">
              <w:rPr>
                <w:rFonts w:ascii="Microsoft New Tai Lue" w:hAnsi="Microsoft New Tai Lue" w:cs="Microsoft New Tai Lue"/>
                <w:sz w:val="24"/>
                <w:szCs w:val="24"/>
              </w:rPr>
              <w:tab/>
              <w:t>Name:</w:t>
            </w:r>
            <w:r w:rsidRPr="00E56323">
              <w:rPr>
                <w:rFonts w:ascii="Microsoft New Tai Lue" w:hAnsi="Microsoft New Tai Lue" w:cs="Microsoft New Tai Lue"/>
                <w:sz w:val="24"/>
                <w:szCs w:val="24"/>
              </w:rPr>
              <w:tab/>
            </w:r>
          </w:p>
          <w:p w14:paraId="1A6B42D9"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Job:</w:t>
            </w:r>
            <w:r w:rsidRPr="00E56323">
              <w:rPr>
                <w:rFonts w:ascii="Microsoft New Tai Lue" w:hAnsi="Microsoft New Tai Lue" w:cs="Microsoft New Tai Lue"/>
                <w:sz w:val="24"/>
                <w:szCs w:val="24"/>
              </w:rPr>
              <w:tab/>
            </w:r>
          </w:p>
          <w:p w14:paraId="1FF0366E"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Responsibilities:</w:t>
            </w:r>
            <w:r w:rsidRPr="00E56323">
              <w:rPr>
                <w:rFonts w:ascii="Microsoft New Tai Lue" w:hAnsi="Microsoft New Tai Lue" w:cs="Microsoft New Tai Lue"/>
                <w:sz w:val="24"/>
                <w:szCs w:val="24"/>
              </w:rPr>
              <w:tab/>
            </w:r>
          </w:p>
          <w:p w14:paraId="5D64EB42"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color w:val="FF0000"/>
                <w:sz w:val="24"/>
                <w:szCs w:val="24"/>
              </w:rPr>
              <w:tab/>
            </w:r>
            <w:r w:rsidRPr="00E56323">
              <w:rPr>
                <w:rFonts w:ascii="Microsoft New Tai Lue" w:hAnsi="Microsoft New Tai Lue" w:cs="Microsoft New Tai Lue"/>
                <w:sz w:val="24"/>
                <w:szCs w:val="24"/>
              </w:rPr>
              <w:t>Qualifications:</w:t>
            </w:r>
            <w:r w:rsidRPr="00E56323">
              <w:rPr>
                <w:rFonts w:ascii="Microsoft New Tai Lue" w:hAnsi="Microsoft New Tai Lue" w:cs="Microsoft New Tai Lue"/>
                <w:sz w:val="24"/>
                <w:szCs w:val="24"/>
              </w:rPr>
              <w:tab/>
            </w:r>
          </w:p>
          <w:p w14:paraId="1D996F7E" w14:textId="0DF12D05"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Experience:</w:t>
            </w:r>
            <w:r w:rsidRPr="00E56323">
              <w:rPr>
                <w:rFonts w:ascii="Microsoft New Tai Lue" w:hAnsi="Microsoft New Tai Lue" w:cs="Microsoft New Tai Lue"/>
                <w:sz w:val="24"/>
                <w:szCs w:val="24"/>
              </w:rPr>
              <w:tab/>
            </w:r>
          </w:p>
          <w:p w14:paraId="2256EC26" w14:textId="77777777" w:rsidR="00E56323" w:rsidRPr="00E56323" w:rsidRDefault="00E56323" w:rsidP="00E56323">
            <w:pPr>
              <w:tabs>
                <w:tab w:val="left" w:pos="792"/>
              </w:tabs>
              <w:jc w:val="both"/>
              <w:rPr>
                <w:rFonts w:ascii="Microsoft New Tai Lue" w:hAnsi="Microsoft New Tai Lue" w:cs="Microsoft New Tai Lue"/>
                <w:sz w:val="24"/>
                <w:szCs w:val="24"/>
              </w:rPr>
            </w:pPr>
          </w:p>
          <w:p w14:paraId="7BAE2A32"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(2)</w:t>
            </w:r>
            <w:r w:rsidRPr="00E56323">
              <w:rPr>
                <w:rFonts w:ascii="Microsoft New Tai Lue" w:hAnsi="Microsoft New Tai Lue" w:cs="Microsoft New Tai Lue"/>
                <w:sz w:val="24"/>
                <w:szCs w:val="24"/>
              </w:rPr>
              <w:tab/>
              <w:t>Name:</w:t>
            </w:r>
            <w:r w:rsidRPr="00E56323">
              <w:rPr>
                <w:rFonts w:ascii="Microsoft New Tai Lue" w:hAnsi="Microsoft New Tai Lue" w:cs="Microsoft New Tai Lue"/>
                <w:sz w:val="24"/>
                <w:szCs w:val="24"/>
              </w:rPr>
              <w:tab/>
            </w:r>
          </w:p>
          <w:p w14:paraId="6395A970"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Job:</w:t>
            </w:r>
            <w:r w:rsidRPr="00E56323">
              <w:rPr>
                <w:rFonts w:ascii="Microsoft New Tai Lue" w:hAnsi="Microsoft New Tai Lue" w:cs="Microsoft New Tai Lue"/>
                <w:sz w:val="24"/>
                <w:szCs w:val="24"/>
              </w:rPr>
              <w:tab/>
            </w:r>
          </w:p>
          <w:p w14:paraId="7F920F77"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Responsibilities:</w:t>
            </w:r>
            <w:r w:rsidRPr="00E56323">
              <w:rPr>
                <w:rFonts w:ascii="Microsoft New Tai Lue" w:hAnsi="Microsoft New Tai Lue" w:cs="Microsoft New Tai Lue"/>
                <w:sz w:val="24"/>
                <w:szCs w:val="24"/>
              </w:rPr>
              <w:tab/>
            </w:r>
          </w:p>
          <w:p w14:paraId="21684A02"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color w:val="FF0000"/>
                <w:sz w:val="24"/>
                <w:szCs w:val="24"/>
              </w:rPr>
              <w:tab/>
            </w:r>
            <w:r w:rsidRPr="00E56323">
              <w:rPr>
                <w:rFonts w:ascii="Microsoft New Tai Lue" w:hAnsi="Microsoft New Tai Lue" w:cs="Microsoft New Tai Lue"/>
                <w:sz w:val="24"/>
                <w:szCs w:val="24"/>
              </w:rPr>
              <w:t>Qualifications:</w:t>
            </w:r>
            <w:r w:rsidRPr="00E56323">
              <w:rPr>
                <w:rFonts w:ascii="Microsoft New Tai Lue" w:hAnsi="Microsoft New Tai Lue" w:cs="Microsoft New Tai Lue"/>
                <w:sz w:val="24"/>
                <w:szCs w:val="24"/>
              </w:rPr>
              <w:tab/>
            </w:r>
          </w:p>
          <w:p w14:paraId="38EBF948" w14:textId="77777777" w:rsidR="00E56323" w:rsidRPr="00E56323" w:rsidRDefault="00E56323" w:rsidP="00E56323">
            <w:pPr>
              <w:tabs>
                <w:tab w:val="left" w:pos="792"/>
                <w:tab w:val="left" w:pos="3132"/>
              </w:tabs>
              <w:ind w:left="360"/>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ab/>
              <w:t>Experience:</w:t>
            </w:r>
            <w:r w:rsidRPr="00E56323">
              <w:rPr>
                <w:rFonts w:ascii="Microsoft New Tai Lue" w:hAnsi="Microsoft New Tai Lue" w:cs="Microsoft New Tai Lue"/>
                <w:sz w:val="24"/>
                <w:szCs w:val="24"/>
              </w:rPr>
              <w:tab/>
            </w:r>
          </w:p>
          <w:p w14:paraId="142DC512" w14:textId="77777777" w:rsidR="00E56323" w:rsidRPr="00E56323" w:rsidRDefault="00E56323" w:rsidP="00E56323">
            <w:pPr>
              <w:tabs>
                <w:tab w:val="left" w:pos="792"/>
              </w:tabs>
              <w:jc w:val="both"/>
              <w:rPr>
                <w:rFonts w:ascii="Microsoft New Tai Lue" w:hAnsi="Microsoft New Tai Lue" w:cs="Microsoft New Tai Lue"/>
                <w:sz w:val="24"/>
                <w:szCs w:val="24"/>
              </w:rPr>
            </w:pPr>
          </w:p>
          <w:p w14:paraId="3AEE04CD"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(3)</w:t>
            </w:r>
            <w:r w:rsidRPr="00E56323">
              <w:rPr>
                <w:rFonts w:ascii="Microsoft New Tai Lue" w:hAnsi="Microsoft New Tai Lue" w:cs="Microsoft New Tai Lue"/>
                <w:sz w:val="24"/>
                <w:szCs w:val="24"/>
              </w:rPr>
              <w:tab/>
              <w:t>Name:</w:t>
            </w:r>
            <w:r w:rsidRPr="00E56323">
              <w:rPr>
                <w:rFonts w:ascii="Microsoft New Tai Lue" w:hAnsi="Microsoft New Tai Lue" w:cs="Microsoft New Tai Lue"/>
                <w:sz w:val="24"/>
                <w:szCs w:val="24"/>
              </w:rPr>
              <w:tab/>
            </w:r>
          </w:p>
          <w:p w14:paraId="583B0E54"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Job:</w:t>
            </w:r>
            <w:r w:rsidRPr="00E56323">
              <w:rPr>
                <w:rFonts w:ascii="Microsoft New Tai Lue" w:hAnsi="Microsoft New Tai Lue" w:cs="Microsoft New Tai Lue"/>
                <w:sz w:val="24"/>
                <w:szCs w:val="24"/>
              </w:rPr>
              <w:tab/>
            </w:r>
          </w:p>
          <w:p w14:paraId="6CA18EE5"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Responsibilities:</w:t>
            </w:r>
            <w:r w:rsidRPr="00E56323">
              <w:rPr>
                <w:rFonts w:ascii="Microsoft New Tai Lue" w:hAnsi="Microsoft New Tai Lue" w:cs="Microsoft New Tai Lue"/>
                <w:sz w:val="24"/>
                <w:szCs w:val="24"/>
              </w:rPr>
              <w:tab/>
            </w:r>
          </w:p>
          <w:p w14:paraId="0CF3D3FE" w14:textId="77777777"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color w:val="FF0000"/>
                <w:sz w:val="24"/>
                <w:szCs w:val="24"/>
              </w:rPr>
              <w:tab/>
            </w:r>
            <w:r w:rsidRPr="00E56323">
              <w:rPr>
                <w:rFonts w:ascii="Microsoft New Tai Lue" w:hAnsi="Microsoft New Tai Lue" w:cs="Microsoft New Tai Lue"/>
                <w:sz w:val="24"/>
                <w:szCs w:val="24"/>
              </w:rPr>
              <w:t>Qualifications:</w:t>
            </w:r>
            <w:r w:rsidRPr="00E56323">
              <w:rPr>
                <w:rFonts w:ascii="Microsoft New Tai Lue" w:hAnsi="Microsoft New Tai Lue" w:cs="Microsoft New Tai Lue"/>
                <w:sz w:val="24"/>
                <w:szCs w:val="24"/>
              </w:rPr>
              <w:tab/>
            </w:r>
          </w:p>
          <w:p w14:paraId="201D42CA" w14:textId="411534CE" w:rsidR="00E56323" w:rsidRPr="00E56323" w:rsidRDefault="00E56323" w:rsidP="00E56323">
            <w:pPr>
              <w:tabs>
                <w:tab w:val="left" w:pos="792"/>
                <w:tab w:val="left" w:pos="3132"/>
              </w:tabs>
              <w:ind w:left="360"/>
              <w:jc w:val="both"/>
              <w:rPr>
                <w:rFonts w:ascii="Microsoft New Tai Lue" w:hAnsi="Microsoft New Tai Lue" w:cs="Microsoft New Tai Lue"/>
                <w:b/>
                <w:sz w:val="24"/>
                <w:szCs w:val="24"/>
              </w:rPr>
            </w:pPr>
            <w:r w:rsidRPr="00E56323">
              <w:rPr>
                <w:rFonts w:ascii="Microsoft New Tai Lue" w:hAnsi="Microsoft New Tai Lue" w:cs="Microsoft New Tai Lue"/>
                <w:sz w:val="24"/>
                <w:szCs w:val="24"/>
              </w:rPr>
              <w:tab/>
              <w:t>Experience:</w:t>
            </w:r>
          </w:p>
          <w:p w14:paraId="1D980059" w14:textId="77777777" w:rsidR="00E56323" w:rsidRPr="00E56323" w:rsidRDefault="00E56323" w:rsidP="00E56323">
            <w:pPr>
              <w:tabs>
                <w:tab w:val="left" w:pos="792"/>
              </w:tabs>
              <w:ind w:left="360"/>
              <w:jc w:val="both"/>
              <w:rPr>
                <w:rFonts w:ascii="Microsoft New Tai Lue" w:hAnsi="Microsoft New Tai Lue" w:cs="Microsoft New Tai Lue"/>
                <w:sz w:val="24"/>
                <w:szCs w:val="24"/>
              </w:rPr>
            </w:pPr>
          </w:p>
          <w:p w14:paraId="48151BED" w14:textId="18BC6165" w:rsidR="00E56323" w:rsidRPr="00E56323" w:rsidRDefault="00E56323" w:rsidP="002A194B">
            <w:pPr>
              <w:widowControl w:val="0"/>
              <w:numPr>
                <w:ilvl w:val="0"/>
                <w:numId w:val="21"/>
              </w:numPr>
              <w:tabs>
                <w:tab w:val="left" w:pos="792"/>
              </w:tabs>
              <w:autoSpaceDE w:val="0"/>
              <w:autoSpaceDN w:val="0"/>
              <w:adjustRightInd w:val="0"/>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The following matters will be included in the Risk Register</w:t>
            </w:r>
          </w:p>
          <w:p w14:paraId="6CDD3E78" w14:textId="77777777" w:rsidR="00E56323" w:rsidRPr="00E56323" w:rsidRDefault="00E56323" w:rsidP="00E56323">
            <w:pPr>
              <w:tabs>
                <w:tab w:val="left" w:pos="792"/>
              </w:tabs>
              <w:ind w:left="720"/>
              <w:jc w:val="both"/>
              <w:rPr>
                <w:rFonts w:ascii="Microsoft New Tai Lue" w:hAnsi="Microsoft New Tai Lue" w:cs="Microsoft New Tai Lue"/>
                <w:sz w:val="24"/>
                <w:szCs w:val="24"/>
              </w:rPr>
            </w:pPr>
          </w:p>
          <w:p w14:paraId="13E7D479" w14:textId="77777777" w:rsidR="00E56323" w:rsidRPr="00E56323" w:rsidRDefault="00E56323" w:rsidP="0075376A">
            <w:pPr>
              <w:ind w:left="710"/>
              <w:jc w:val="both"/>
              <w:rPr>
                <w:rFonts w:ascii="Microsoft New Tai Lue" w:hAnsi="Microsoft New Tai Lue" w:cs="Microsoft New Tai Lue"/>
                <w:sz w:val="24"/>
                <w:szCs w:val="24"/>
              </w:rPr>
            </w:pPr>
          </w:p>
        </w:tc>
      </w:tr>
    </w:tbl>
    <w:p w14:paraId="47C67BFF" w14:textId="5D90FADE" w:rsidR="00E56323" w:rsidRPr="00E56323" w:rsidRDefault="00E56323" w:rsidP="00E56323">
      <w:pPr>
        <w:rPr>
          <w:rFonts w:ascii="Microsoft New Tai Lue" w:hAnsi="Microsoft New Tai Lue" w:cs="Microsoft New Tai Lue"/>
          <w:sz w:val="24"/>
          <w:szCs w:val="24"/>
        </w:rPr>
      </w:pPr>
      <w:bookmarkStart w:id="5" w:name="_Toc29478195"/>
      <w:r>
        <w:rPr>
          <w:rFonts w:ascii="Microsoft New Tai Lue" w:hAnsi="Microsoft New Tai Lue" w:cs="Microsoft New Tai Lue"/>
          <w:sz w:val="24"/>
          <w:szCs w:val="24"/>
        </w:rPr>
        <w:br w:type="textWrapping" w:clear="all"/>
      </w:r>
      <w:r w:rsidRPr="00E56323">
        <w:rPr>
          <w:rFonts w:ascii="Microsoft New Tai Lue" w:hAnsi="Microsoft New Tai Lue" w:cs="Microsoft New Tai Lue"/>
          <w:sz w:val="24"/>
          <w:szCs w:val="24"/>
        </w:rPr>
        <w:t>Optional Statements</w:t>
      </w:r>
      <w:r w:rsidRPr="00E56323">
        <w:rPr>
          <w:rFonts w:ascii="Microsoft New Tai Lue" w:hAnsi="Microsoft New Tai Lue" w:cs="Microsoft New Tai Lue"/>
          <w:sz w:val="24"/>
          <w:szCs w:val="24"/>
        </w:rPr>
        <w:tab/>
      </w:r>
    </w:p>
    <w:p w14:paraId="248FD402" w14:textId="77777777" w:rsidR="00E56323" w:rsidRPr="00E56323" w:rsidRDefault="00E56323" w:rsidP="00E56323">
      <w:pPr>
        <w:rPr>
          <w:rFonts w:ascii="Microsoft New Tai Lue" w:hAnsi="Microsoft New Tai Lue" w:cs="Microsoft New Tai Lue"/>
          <w:sz w:val="24"/>
          <w:szCs w:val="24"/>
        </w:rPr>
      </w:pPr>
    </w:p>
    <w:p w14:paraId="3CC5198F"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If the Contractor is to provide Service Information for his plan</w:t>
      </w:r>
    </w:p>
    <w:p w14:paraId="70724BB4" w14:textId="77777777" w:rsidR="00E56323" w:rsidRPr="00E56323" w:rsidRDefault="00E56323" w:rsidP="00E56323">
      <w:pPr>
        <w:rPr>
          <w:rFonts w:ascii="Microsoft New Tai Lue" w:hAnsi="Microsoft New Tai Lue" w:cs="Microsoft New Tai Lue"/>
          <w:sz w:val="24"/>
          <w:szCs w:val="24"/>
        </w:rPr>
      </w:pPr>
    </w:p>
    <w:p w14:paraId="6BCF208A"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r w:rsidRPr="00E56323">
        <w:rPr>
          <w:rFonts w:ascii="Microsoft New Tai Lue" w:hAnsi="Microsoft New Tai Lue" w:cs="Microsoft New Tai Lue"/>
          <w:sz w:val="24"/>
          <w:szCs w:val="24"/>
        </w:rPr>
        <w:tab/>
        <w:t>The Contractor’s Service Information for the Contractor’s plan is in:</w:t>
      </w:r>
    </w:p>
    <w:p w14:paraId="04203A8F" w14:textId="77777777" w:rsidR="00E56323" w:rsidRPr="00E56323" w:rsidRDefault="00E56323" w:rsidP="00E56323">
      <w:pPr>
        <w:rPr>
          <w:rFonts w:ascii="Microsoft New Tai Lue" w:hAnsi="Microsoft New Tai Lue" w:cs="Microsoft New Tai Lue"/>
          <w:sz w:val="24"/>
          <w:szCs w:val="24"/>
        </w:rPr>
      </w:pPr>
    </w:p>
    <w:p w14:paraId="63732D21" w14:textId="7CA69CA2"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p>
    <w:p w14:paraId="54973922" w14:textId="77777777" w:rsidR="00E56323" w:rsidRPr="00E56323" w:rsidRDefault="00E56323" w:rsidP="00E56323">
      <w:pPr>
        <w:rPr>
          <w:rFonts w:ascii="Microsoft New Tai Lue" w:hAnsi="Microsoft New Tai Lue" w:cs="Microsoft New Tai Lue"/>
          <w:sz w:val="24"/>
          <w:szCs w:val="24"/>
        </w:rPr>
      </w:pPr>
    </w:p>
    <w:p w14:paraId="4877A7A4"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If a plan is identified in the Contract Data </w:t>
      </w:r>
    </w:p>
    <w:p w14:paraId="316713B3" w14:textId="77777777" w:rsidR="00E56323" w:rsidRPr="00E56323" w:rsidRDefault="00E56323" w:rsidP="00E56323">
      <w:pPr>
        <w:rPr>
          <w:rFonts w:ascii="Microsoft New Tai Lue" w:hAnsi="Microsoft New Tai Lue" w:cs="Microsoft New Tai Lue"/>
          <w:sz w:val="24"/>
          <w:szCs w:val="24"/>
        </w:rPr>
      </w:pPr>
    </w:p>
    <w:p w14:paraId="5A6B7AB0"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       The plan identified in the Contract Data is:</w:t>
      </w:r>
    </w:p>
    <w:p w14:paraId="684EA8C6" w14:textId="77777777" w:rsidR="00E56323" w:rsidRPr="00E56323" w:rsidRDefault="00E56323" w:rsidP="00E56323">
      <w:pPr>
        <w:rPr>
          <w:rFonts w:ascii="Microsoft New Tai Lue" w:hAnsi="Microsoft New Tai Lue" w:cs="Microsoft New Tai Lue"/>
          <w:sz w:val="24"/>
          <w:szCs w:val="24"/>
        </w:rPr>
      </w:pPr>
    </w:p>
    <w:p w14:paraId="2CAD90EB" w14:textId="77777777" w:rsidR="00E56323" w:rsidRPr="00E56323" w:rsidRDefault="00E56323" w:rsidP="00E56323">
      <w:pPr>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        ………………………………………………………………………………….  </w:t>
      </w:r>
    </w:p>
    <w:p w14:paraId="199D4ACF" w14:textId="77777777" w:rsidR="00E56323" w:rsidRPr="00E56323" w:rsidRDefault="00E56323" w:rsidP="00E56323">
      <w:pPr>
        <w:rPr>
          <w:rFonts w:ascii="Microsoft New Tai Lue" w:hAnsi="Microsoft New Tai Lue" w:cs="Microsoft New Tai Lue"/>
          <w:sz w:val="24"/>
          <w:szCs w:val="24"/>
        </w:rPr>
      </w:pPr>
    </w:p>
    <w:p w14:paraId="424BACF5"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If Option A is used</w:t>
      </w:r>
      <w:r w:rsidRPr="00E56323">
        <w:rPr>
          <w:rFonts w:ascii="Microsoft New Tai Lue" w:hAnsi="Microsoft New Tai Lue" w:cs="Microsoft New Tai Lue"/>
          <w:sz w:val="24"/>
          <w:szCs w:val="24"/>
        </w:rPr>
        <w:tab/>
      </w:r>
    </w:p>
    <w:p w14:paraId="6C3710F6" w14:textId="77777777" w:rsidR="00E56323" w:rsidRPr="00E56323" w:rsidRDefault="00E56323" w:rsidP="00E56323">
      <w:pPr>
        <w:ind w:left="720"/>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r w:rsidRPr="00E56323">
        <w:rPr>
          <w:rFonts w:ascii="Microsoft New Tai Lue" w:hAnsi="Microsoft New Tai Lue" w:cs="Microsoft New Tai Lue"/>
          <w:sz w:val="24"/>
          <w:szCs w:val="24"/>
        </w:rPr>
        <w:tab/>
        <w:t>The price list is: ………………………………………………………………………………….</w:t>
      </w:r>
    </w:p>
    <w:p w14:paraId="1792A508" w14:textId="77777777" w:rsidR="00E56323" w:rsidRPr="00E56323" w:rsidRDefault="00E56323" w:rsidP="00E56323">
      <w:pPr>
        <w:rPr>
          <w:rFonts w:ascii="Microsoft New Tai Lue" w:hAnsi="Microsoft New Tai Lue" w:cs="Microsoft New Tai Lue"/>
          <w:sz w:val="24"/>
          <w:szCs w:val="24"/>
        </w:rPr>
      </w:pPr>
    </w:p>
    <w:p w14:paraId="6FD1DA87"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If Option A is used</w:t>
      </w:r>
      <w:r w:rsidRPr="00E56323">
        <w:rPr>
          <w:rFonts w:ascii="Microsoft New Tai Lue" w:hAnsi="Microsoft New Tai Lue" w:cs="Microsoft New Tai Lue"/>
          <w:sz w:val="24"/>
          <w:szCs w:val="24"/>
        </w:rPr>
        <w:tab/>
      </w:r>
    </w:p>
    <w:p w14:paraId="60B956D7" w14:textId="77777777" w:rsidR="00E56323" w:rsidRPr="00E56323" w:rsidRDefault="00E56323" w:rsidP="00E56323">
      <w:pPr>
        <w:ind w:firstLine="720"/>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r w:rsidRPr="00E56323">
        <w:rPr>
          <w:rFonts w:ascii="Microsoft New Tai Lue" w:hAnsi="Microsoft New Tai Lue" w:cs="Microsoft New Tai Lue"/>
          <w:sz w:val="24"/>
          <w:szCs w:val="24"/>
        </w:rPr>
        <w:tab/>
        <w:t>The tendered total of the Prices is:</w:t>
      </w:r>
    </w:p>
    <w:p w14:paraId="4145623A" w14:textId="77777777" w:rsidR="00E56323" w:rsidRPr="00E56323" w:rsidRDefault="00E56323" w:rsidP="00E56323">
      <w:pPr>
        <w:rPr>
          <w:rFonts w:ascii="Microsoft New Tai Lue" w:hAnsi="Microsoft New Tai Lue" w:cs="Microsoft New Tai Lue"/>
          <w:sz w:val="24"/>
          <w:szCs w:val="24"/>
        </w:rPr>
      </w:pPr>
    </w:p>
    <w:tbl>
      <w:tblPr>
        <w:tblW w:w="6549"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3686"/>
        <w:gridCol w:w="1417"/>
      </w:tblGrid>
      <w:tr w:rsidR="00E56323" w:rsidRPr="00E56323" w14:paraId="45A2374E" w14:textId="77777777" w:rsidTr="00E56323">
        <w:tc>
          <w:tcPr>
            <w:tcW w:w="1446" w:type="dxa"/>
            <w:tcBorders>
              <w:top w:val="single" w:sz="4" w:space="0" w:color="auto"/>
              <w:left w:val="single" w:sz="4" w:space="0" w:color="auto"/>
              <w:bottom w:val="single" w:sz="4" w:space="0" w:color="auto"/>
              <w:right w:val="single" w:sz="4" w:space="0" w:color="auto"/>
            </w:tcBorders>
          </w:tcPr>
          <w:p w14:paraId="1DD62908" w14:textId="77777777" w:rsidR="00E56323" w:rsidRPr="00E56323" w:rsidRDefault="00E56323" w:rsidP="00E56323">
            <w:pPr>
              <w:tabs>
                <w:tab w:val="num" w:pos="1080"/>
              </w:tabs>
              <w:ind w:left="-108"/>
              <w:jc w:val="both"/>
              <w:rPr>
                <w:rFonts w:ascii="Microsoft New Tai Lue" w:hAnsi="Microsoft New Tai Lue" w:cs="Microsoft New Tai Lue"/>
                <w:b/>
                <w:sz w:val="24"/>
                <w:szCs w:val="24"/>
              </w:rPr>
            </w:pPr>
            <w:r w:rsidRPr="00E56323">
              <w:rPr>
                <w:rFonts w:ascii="Microsoft New Tai Lue" w:hAnsi="Microsoft New Tai Lue" w:cs="Microsoft New Tai Lue"/>
                <w:b/>
                <w:i/>
                <w:sz w:val="24"/>
                <w:szCs w:val="24"/>
              </w:rPr>
              <w:t>service</w:t>
            </w:r>
            <w:r w:rsidRPr="00E56323">
              <w:rPr>
                <w:rFonts w:ascii="Microsoft New Tai Lue" w:hAnsi="Microsoft New Tai Lue" w:cs="Microsoft New Tai Lue"/>
                <w:b/>
                <w:sz w:val="24"/>
                <w:szCs w:val="24"/>
              </w:rPr>
              <w:t xml:space="preserve"> component</w:t>
            </w:r>
          </w:p>
        </w:tc>
        <w:tc>
          <w:tcPr>
            <w:tcW w:w="3686" w:type="dxa"/>
            <w:tcBorders>
              <w:top w:val="single" w:sz="4" w:space="0" w:color="auto"/>
              <w:left w:val="single" w:sz="4" w:space="0" w:color="auto"/>
              <w:bottom w:val="single" w:sz="4" w:space="0" w:color="auto"/>
              <w:right w:val="single" w:sz="4" w:space="0" w:color="auto"/>
            </w:tcBorders>
          </w:tcPr>
          <w:p w14:paraId="3BF0E934" w14:textId="77777777" w:rsidR="00E56323" w:rsidRPr="00E56323" w:rsidRDefault="00E56323" w:rsidP="00E56323">
            <w:pPr>
              <w:ind w:left="-108"/>
              <w:contextualSpacing/>
              <w:jc w:val="both"/>
              <w:rPr>
                <w:rFonts w:ascii="Microsoft New Tai Lue" w:hAnsi="Microsoft New Tai Lue" w:cs="Microsoft New Tai Lue"/>
                <w:i/>
                <w:sz w:val="24"/>
                <w:szCs w:val="24"/>
              </w:rPr>
            </w:pPr>
            <w:r w:rsidRPr="00E56323">
              <w:rPr>
                <w:rFonts w:ascii="Microsoft New Tai Lue" w:hAnsi="Microsoft New Tai Lue" w:cs="Microsoft New Tai Lue"/>
                <w:b/>
                <w:i/>
                <w:sz w:val="24"/>
                <w:szCs w:val="24"/>
              </w:rPr>
              <w:t>service</w:t>
            </w:r>
          </w:p>
        </w:tc>
        <w:tc>
          <w:tcPr>
            <w:tcW w:w="1417" w:type="dxa"/>
            <w:tcBorders>
              <w:top w:val="single" w:sz="4" w:space="0" w:color="auto"/>
              <w:left w:val="single" w:sz="4" w:space="0" w:color="auto"/>
              <w:bottom w:val="single" w:sz="4" w:space="0" w:color="auto"/>
              <w:right w:val="single" w:sz="4" w:space="0" w:color="auto"/>
            </w:tcBorders>
          </w:tcPr>
          <w:p w14:paraId="242F4CCE"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b/>
                <w:sz w:val="24"/>
                <w:szCs w:val="24"/>
              </w:rPr>
              <w:t>Price</w:t>
            </w:r>
          </w:p>
        </w:tc>
      </w:tr>
      <w:tr w:rsidR="00E56323" w:rsidRPr="00E56323" w14:paraId="47C62229" w14:textId="77777777" w:rsidTr="00E56323">
        <w:tc>
          <w:tcPr>
            <w:tcW w:w="1446" w:type="dxa"/>
            <w:tcBorders>
              <w:top w:val="single" w:sz="4" w:space="0" w:color="auto"/>
              <w:left w:val="single" w:sz="4" w:space="0" w:color="auto"/>
              <w:bottom w:val="single" w:sz="4" w:space="0" w:color="auto"/>
              <w:right w:val="single" w:sz="4" w:space="0" w:color="auto"/>
            </w:tcBorders>
          </w:tcPr>
          <w:p w14:paraId="7B307536"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0D0D9C92" w14:textId="77777777" w:rsidR="00E56323" w:rsidRPr="00E56323" w:rsidRDefault="00E56323" w:rsidP="00E56323">
            <w:pPr>
              <w:ind w:left="-108"/>
              <w:contextualSpacing/>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E3C3B91"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w:t>
            </w:r>
          </w:p>
        </w:tc>
      </w:tr>
      <w:tr w:rsidR="00E56323" w:rsidRPr="00E56323" w14:paraId="0DDF5F63" w14:textId="77777777" w:rsidTr="00E56323">
        <w:tc>
          <w:tcPr>
            <w:tcW w:w="1446" w:type="dxa"/>
            <w:tcBorders>
              <w:top w:val="single" w:sz="4" w:space="0" w:color="auto"/>
              <w:left w:val="single" w:sz="4" w:space="0" w:color="auto"/>
              <w:bottom w:val="single" w:sz="4" w:space="0" w:color="auto"/>
              <w:right w:val="single" w:sz="4" w:space="0" w:color="auto"/>
            </w:tcBorders>
          </w:tcPr>
          <w:p w14:paraId="17195BBC"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42E0F0CC" w14:textId="77777777" w:rsidR="00E56323" w:rsidRPr="00E56323" w:rsidRDefault="00E56323" w:rsidP="00E56323">
            <w:pPr>
              <w:ind w:left="-108"/>
              <w:contextualSpacing/>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4A82901C"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w:t>
            </w:r>
          </w:p>
        </w:tc>
      </w:tr>
      <w:tr w:rsidR="00E56323" w:rsidRPr="00E56323" w14:paraId="45D97DC0" w14:textId="77777777" w:rsidTr="00E56323">
        <w:tc>
          <w:tcPr>
            <w:tcW w:w="1446" w:type="dxa"/>
            <w:tcBorders>
              <w:top w:val="single" w:sz="4" w:space="0" w:color="auto"/>
              <w:left w:val="single" w:sz="4" w:space="0" w:color="auto"/>
              <w:bottom w:val="single" w:sz="4" w:space="0" w:color="auto"/>
              <w:right w:val="single" w:sz="4" w:space="0" w:color="auto"/>
            </w:tcBorders>
          </w:tcPr>
          <w:p w14:paraId="4D5B0AF1"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38BF9F4F" w14:textId="77777777" w:rsidR="00E56323" w:rsidRPr="00E56323" w:rsidRDefault="00E56323" w:rsidP="00E56323">
            <w:pPr>
              <w:ind w:left="-108"/>
              <w:contextualSpacing/>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A4F78C9"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w:t>
            </w:r>
          </w:p>
        </w:tc>
      </w:tr>
      <w:tr w:rsidR="00E56323" w:rsidRPr="00E56323" w14:paraId="3F858F37" w14:textId="77777777" w:rsidTr="00E56323">
        <w:tc>
          <w:tcPr>
            <w:tcW w:w="1446" w:type="dxa"/>
            <w:tcBorders>
              <w:top w:val="single" w:sz="4" w:space="0" w:color="auto"/>
              <w:left w:val="single" w:sz="4" w:space="0" w:color="auto"/>
              <w:bottom w:val="single" w:sz="4" w:space="0" w:color="auto"/>
              <w:right w:val="single" w:sz="4" w:space="0" w:color="auto"/>
            </w:tcBorders>
          </w:tcPr>
          <w:p w14:paraId="43BA1A92"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559A3B7D" w14:textId="77777777" w:rsidR="00E56323" w:rsidRPr="00E56323" w:rsidRDefault="00E56323" w:rsidP="00E56323">
            <w:pPr>
              <w:ind w:left="-108"/>
              <w:contextualSpacing/>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8E90C32" w14:textId="77777777" w:rsidR="00E56323" w:rsidRPr="00E56323" w:rsidRDefault="00E56323" w:rsidP="00E56323">
            <w:pPr>
              <w:tabs>
                <w:tab w:val="num" w:pos="1080"/>
              </w:tabs>
              <w:ind w:left="-108"/>
              <w:jc w:val="both"/>
              <w:rPr>
                <w:rFonts w:ascii="Microsoft New Tai Lue" w:hAnsi="Microsoft New Tai Lue" w:cs="Microsoft New Tai Lue"/>
                <w:sz w:val="24"/>
                <w:szCs w:val="24"/>
              </w:rPr>
            </w:pPr>
            <w:r w:rsidRPr="00E56323">
              <w:rPr>
                <w:rFonts w:ascii="Microsoft New Tai Lue" w:hAnsi="Microsoft New Tai Lue" w:cs="Microsoft New Tai Lue"/>
                <w:sz w:val="24"/>
                <w:szCs w:val="24"/>
              </w:rPr>
              <w:t>£ [……]</w:t>
            </w:r>
          </w:p>
        </w:tc>
      </w:tr>
      <w:tr w:rsidR="00E56323" w:rsidRPr="00E56323" w14:paraId="2A0BAF58" w14:textId="77777777" w:rsidTr="00E56323">
        <w:tc>
          <w:tcPr>
            <w:tcW w:w="1446" w:type="dxa"/>
            <w:tcBorders>
              <w:top w:val="single" w:sz="4" w:space="0" w:color="auto"/>
              <w:left w:val="single" w:sz="4" w:space="0" w:color="auto"/>
              <w:bottom w:val="single" w:sz="4" w:space="0" w:color="auto"/>
              <w:right w:val="single" w:sz="4" w:space="0" w:color="auto"/>
            </w:tcBorders>
          </w:tcPr>
          <w:p w14:paraId="01D3FB8A" w14:textId="77777777" w:rsidR="00E56323" w:rsidRPr="00E56323" w:rsidRDefault="00E56323" w:rsidP="00E56323">
            <w:pPr>
              <w:tabs>
                <w:tab w:val="num" w:pos="1080"/>
              </w:tabs>
              <w:ind w:left="-108"/>
              <w:jc w:val="both"/>
              <w:rPr>
                <w:rFonts w:ascii="Microsoft New Tai Lue" w:hAnsi="Microsoft New Tai Lue" w:cs="Microsoft New Tai Lue"/>
                <w:b/>
                <w:sz w:val="24"/>
                <w:szCs w:val="24"/>
              </w:rPr>
            </w:pPr>
            <w:r w:rsidRPr="00E56323">
              <w:rPr>
                <w:rFonts w:ascii="Microsoft New Tai Lue" w:hAnsi="Microsoft New Tai Lue" w:cs="Microsoft New Tai Lue"/>
                <w:b/>
                <w:sz w:val="24"/>
                <w:szCs w:val="24"/>
              </w:rPr>
              <w:t>TOTAL</w:t>
            </w:r>
          </w:p>
        </w:tc>
        <w:tc>
          <w:tcPr>
            <w:tcW w:w="3686" w:type="dxa"/>
            <w:tcBorders>
              <w:top w:val="single" w:sz="4" w:space="0" w:color="auto"/>
              <w:left w:val="single" w:sz="4" w:space="0" w:color="auto"/>
              <w:bottom w:val="single" w:sz="4" w:space="0" w:color="auto"/>
              <w:right w:val="single" w:sz="4" w:space="0" w:color="auto"/>
            </w:tcBorders>
          </w:tcPr>
          <w:p w14:paraId="3C658658" w14:textId="77777777" w:rsidR="00E56323" w:rsidRPr="00E56323" w:rsidRDefault="00E56323" w:rsidP="00E56323">
            <w:pPr>
              <w:ind w:left="-108"/>
              <w:contextualSpacing/>
              <w:jc w:val="right"/>
              <w:rPr>
                <w:rFonts w:ascii="Microsoft New Tai Lue" w:hAnsi="Microsoft New Tai Lue" w:cs="Microsoft New Tai Lue"/>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FB411" w14:textId="77777777" w:rsidR="00E56323" w:rsidRPr="00E56323" w:rsidRDefault="00E56323" w:rsidP="00E56323">
            <w:pPr>
              <w:tabs>
                <w:tab w:val="num" w:pos="1080"/>
              </w:tabs>
              <w:ind w:left="-108"/>
              <w:jc w:val="both"/>
              <w:rPr>
                <w:rFonts w:ascii="Microsoft New Tai Lue" w:hAnsi="Microsoft New Tai Lue" w:cs="Microsoft New Tai Lue"/>
                <w:b/>
                <w:sz w:val="24"/>
                <w:szCs w:val="24"/>
              </w:rPr>
            </w:pPr>
            <w:r w:rsidRPr="00E56323">
              <w:rPr>
                <w:rFonts w:ascii="Microsoft New Tai Lue" w:hAnsi="Microsoft New Tai Lue" w:cs="Microsoft New Tai Lue"/>
                <w:b/>
                <w:sz w:val="24"/>
                <w:szCs w:val="24"/>
              </w:rPr>
              <w:t>£ [……]</w:t>
            </w:r>
          </w:p>
        </w:tc>
      </w:tr>
    </w:tbl>
    <w:p w14:paraId="1D527B2B" w14:textId="77777777" w:rsidR="00E56323" w:rsidRPr="00E56323" w:rsidRDefault="00E56323" w:rsidP="00E56323">
      <w:pPr>
        <w:rPr>
          <w:rFonts w:ascii="Microsoft New Tai Lue" w:hAnsi="Microsoft New Tai Lue" w:cs="Microsoft New Tai Lue"/>
          <w:sz w:val="24"/>
          <w:szCs w:val="24"/>
        </w:rPr>
      </w:pPr>
    </w:p>
    <w:p w14:paraId="004BDCF1" w14:textId="77777777" w:rsidR="00E56323" w:rsidRPr="00E56323" w:rsidRDefault="00E56323" w:rsidP="00E56323">
      <w:pPr>
        <w:rPr>
          <w:rFonts w:ascii="Microsoft New Tai Lue" w:hAnsi="Microsoft New Tai Lue" w:cs="Microsoft New Tai Lue"/>
          <w:sz w:val="24"/>
          <w:szCs w:val="24"/>
        </w:rPr>
      </w:pPr>
    </w:p>
    <w:p w14:paraId="7967C57E" w14:textId="77777777" w:rsidR="00E56323" w:rsidRPr="00E56323" w:rsidRDefault="00E56323" w:rsidP="00E56323">
      <w:pPr>
        <w:rPr>
          <w:rFonts w:ascii="Microsoft New Tai Lue" w:hAnsi="Microsoft New Tai Lue" w:cs="Microsoft New Tai Lue"/>
          <w:sz w:val="24"/>
          <w:szCs w:val="24"/>
        </w:rPr>
      </w:pPr>
    </w:p>
    <w:p w14:paraId="406EF6E0" w14:textId="62C5B727" w:rsidR="00D10A28" w:rsidRPr="00D10A28" w:rsidRDefault="00D10A28" w:rsidP="00D10A28">
      <w:pPr>
        <w:rPr>
          <w:rFonts w:ascii="Microsoft New Tai Lue" w:hAnsi="Microsoft New Tai Lue" w:cs="Microsoft New Tai Lue"/>
          <w:sz w:val="24"/>
          <w:szCs w:val="24"/>
        </w:rPr>
      </w:pPr>
    </w:p>
    <w:p w14:paraId="13EA1AC2" w14:textId="77777777" w:rsidR="00D10A28" w:rsidRDefault="00D10A28" w:rsidP="00D10A28">
      <w:pPr>
        <w:rPr>
          <w:b/>
          <w:u w:val="single"/>
        </w:rPr>
      </w:pPr>
    </w:p>
    <w:p w14:paraId="0DF216E8" w14:textId="77777777" w:rsidR="00D10A28" w:rsidRDefault="00D10A28" w:rsidP="00D10A28">
      <w:pPr>
        <w:rPr>
          <w:b/>
          <w:u w:val="single"/>
        </w:rPr>
      </w:pPr>
    </w:p>
    <w:p w14:paraId="1EDEFF97" w14:textId="4562AF00" w:rsidR="002A194B" w:rsidRDefault="002A194B">
      <w:pPr>
        <w:spacing w:after="200" w:line="276" w:lineRule="auto"/>
        <w:rPr>
          <w:b/>
          <w:u w:val="single"/>
        </w:rPr>
      </w:pPr>
      <w:r>
        <w:rPr>
          <w:b/>
          <w:u w:val="single"/>
        </w:rPr>
        <w:br w:type="page"/>
      </w:r>
    </w:p>
    <w:p w14:paraId="0201D76F" w14:textId="1B6578FB" w:rsidR="00D10A28" w:rsidRPr="00D10A28" w:rsidRDefault="00D10A28" w:rsidP="00D10A28">
      <w:pPr>
        <w:rPr>
          <w:rFonts w:ascii="Microsoft New Tai Lue" w:hAnsi="Microsoft New Tai Lue" w:cs="Microsoft New Tai Lue"/>
          <w:b/>
          <w:sz w:val="24"/>
          <w:szCs w:val="24"/>
          <w:u w:val="single"/>
        </w:rPr>
      </w:pPr>
      <w:r w:rsidRPr="00D10A28">
        <w:rPr>
          <w:rFonts w:ascii="Microsoft New Tai Lue" w:hAnsi="Microsoft New Tai Lue" w:cs="Microsoft New Tai Lue"/>
          <w:b/>
          <w:sz w:val="24"/>
          <w:szCs w:val="24"/>
          <w:u w:val="single"/>
        </w:rPr>
        <w:lastRenderedPageBreak/>
        <w:t>Option Z: Additional conditions of contract</w:t>
      </w:r>
    </w:p>
    <w:p w14:paraId="1BB27A78" w14:textId="77777777" w:rsidR="00D10A28" w:rsidRPr="00D10A28" w:rsidRDefault="00D10A28" w:rsidP="00D10A28">
      <w:pPr>
        <w:rPr>
          <w:rFonts w:ascii="Microsoft New Tai Lue" w:hAnsi="Microsoft New Tai Lue" w:cs="Microsoft New Tai Lue"/>
          <w:sz w:val="24"/>
          <w:szCs w:val="24"/>
        </w:rPr>
      </w:pPr>
    </w:p>
    <w:p w14:paraId="29110977" w14:textId="77777777" w:rsidR="00D10A28" w:rsidRPr="00D10A28" w:rsidRDefault="00D10A28" w:rsidP="00D10A28">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Added, Deleted, Amended and Substituted Clauses in accordance with Option Z of the New Engineering Contract 3rd Edition Term Services Contract</w:t>
      </w:r>
    </w:p>
    <w:p w14:paraId="0DA4E9BC" w14:textId="77777777" w:rsidR="00D10A28" w:rsidRPr="00D10A28" w:rsidRDefault="00D10A28" w:rsidP="00D10A28">
      <w:pPr>
        <w:rPr>
          <w:rFonts w:ascii="Microsoft New Tai Lue" w:hAnsi="Microsoft New Tai Lue" w:cs="Microsoft New Tai Lu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18"/>
      </w:tblGrid>
      <w:tr w:rsidR="00D10A28" w:rsidRPr="00D10A28" w14:paraId="116B1095" w14:textId="77777777" w:rsidTr="00D10A28">
        <w:trPr>
          <w:tblHeader/>
          <w:jc w:val="center"/>
        </w:trPr>
        <w:tc>
          <w:tcPr>
            <w:tcW w:w="1908" w:type="dxa"/>
            <w:vAlign w:val="center"/>
          </w:tcPr>
          <w:p w14:paraId="0AA77A10" w14:textId="77777777" w:rsidR="00D10A28" w:rsidRPr="00D10A28" w:rsidRDefault="00D10A28" w:rsidP="00906019">
            <w:pPr>
              <w:jc w:val="center"/>
              <w:rPr>
                <w:rFonts w:ascii="Microsoft New Tai Lue" w:hAnsi="Microsoft New Tai Lue" w:cs="Microsoft New Tai Lue"/>
                <w:b/>
                <w:sz w:val="24"/>
                <w:szCs w:val="24"/>
              </w:rPr>
            </w:pPr>
          </w:p>
          <w:p w14:paraId="56026418" w14:textId="77777777" w:rsidR="00D10A28" w:rsidRPr="00D10A28" w:rsidRDefault="00D10A28" w:rsidP="00906019">
            <w:pPr>
              <w:jc w:val="cente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Z Clause Ref</w:t>
            </w:r>
          </w:p>
          <w:p w14:paraId="34C6D3F9" w14:textId="77777777" w:rsidR="00D10A28" w:rsidRPr="00D10A28" w:rsidRDefault="00D10A28" w:rsidP="00906019">
            <w:pPr>
              <w:jc w:val="center"/>
              <w:rPr>
                <w:rFonts w:ascii="Microsoft New Tai Lue" w:hAnsi="Microsoft New Tai Lue" w:cs="Microsoft New Tai Lue"/>
                <w:b/>
                <w:sz w:val="24"/>
                <w:szCs w:val="24"/>
              </w:rPr>
            </w:pPr>
          </w:p>
        </w:tc>
        <w:tc>
          <w:tcPr>
            <w:tcW w:w="7018" w:type="dxa"/>
            <w:vAlign w:val="center"/>
          </w:tcPr>
          <w:p w14:paraId="4ABEB679" w14:textId="77777777" w:rsidR="00D10A28" w:rsidRPr="00D10A28" w:rsidRDefault="00D10A28" w:rsidP="00906019">
            <w:pPr>
              <w:jc w:val="cente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Description</w:t>
            </w:r>
          </w:p>
        </w:tc>
      </w:tr>
      <w:tr w:rsidR="00D10A28" w:rsidRPr="00D10A28" w14:paraId="5456897E" w14:textId="77777777" w:rsidTr="00D10A28">
        <w:trPr>
          <w:jc w:val="center"/>
        </w:trPr>
        <w:tc>
          <w:tcPr>
            <w:tcW w:w="8926" w:type="dxa"/>
            <w:gridSpan w:val="2"/>
          </w:tcPr>
          <w:p w14:paraId="5367E8B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General</w:t>
            </w:r>
          </w:p>
        </w:tc>
      </w:tr>
      <w:tr w:rsidR="00D10A28" w:rsidRPr="00D10A28" w14:paraId="2FFA8160" w14:textId="77777777" w:rsidTr="00D10A28">
        <w:trPr>
          <w:jc w:val="center"/>
        </w:trPr>
        <w:tc>
          <w:tcPr>
            <w:tcW w:w="1908" w:type="dxa"/>
          </w:tcPr>
          <w:p w14:paraId="16E593A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w:t>
            </w:r>
          </w:p>
        </w:tc>
        <w:tc>
          <w:tcPr>
            <w:tcW w:w="7018" w:type="dxa"/>
          </w:tcPr>
          <w:p w14:paraId="005DF7D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Identified and Defined Terms</w:t>
            </w:r>
          </w:p>
        </w:tc>
      </w:tr>
      <w:tr w:rsidR="00D10A28" w:rsidRPr="00D10A28" w14:paraId="399B9BC2" w14:textId="77777777" w:rsidTr="00D10A28">
        <w:trPr>
          <w:jc w:val="center"/>
        </w:trPr>
        <w:tc>
          <w:tcPr>
            <w:tcW w:w="1908" w:type="dxa"/>
          </w:tcPr>
          <w:p w14:paraId="3841FA2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w:t>
            </w:r>
          </w:p>
        </w:tc>
        <w:tc>
          <w:tcPr>
            <w:tcW w:w="7018" w:type="dxa"/>
          </w:tcPr>
          <w:p w14:paraId="562737F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Interpretation and the Law</w:t>
            </w:r>
          </w:p>
        </w:tc>
      </w:tr>
      <w:tr w:rsidR="00D10A28" w:rsidRPr="00D10A28" w14:paraId="5747A6A8" w14:textId="77777777" w:rsidTr="00D10A28">
        <w:trPr>
          <w:jc w:val="center"/>
        </w:trPr>
        <w:tc>
          <w:tcPr>
            <w:tcW w:w="1908" w:type="dxa"/>
          </w:tcPr>
          <w:p w14:paraId="21B339D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w:t>
            </w:r>
          </w:p>
        </w:tc>
        <w:tc>
          <w:tcPr>
            <w:tcW w:w="7018" w:type="dxa"/>
          </w:tcPr>
          <w:p w14:paraId="73BDE6A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Communications</w:t>
            </w:r>
          </w:p>
        </w:tc>
      </w:tr>
      <w:tr w:rsidR="00D10A28" w:rsidRPr="00D10A28" w14:paraId="58308AC1" w14:textId="77777777" w:rsidTr="00D10A28">
        <w:trPr>
          <w:jc w:val="center"/>
        </w:trPr>
        <w:tc>
          <w:tcPr>
            <w:tcW w:w="1908" w:type="dxa"/>
          </w:tcPr>
          <w:p w14:paraId="72D1683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Z5</w:t>
            </w:r>
          </w:p>
        </w:tc>
        <w:tc>
          <w:tcPr>
            <w:tcW w:w="7018" w:type="dxa"/>
          </w:tcPr>
          <w:p w14:paraId="66975F5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 xml:space="preserve">The </w:t>
            </w:r>
            <w:r w:rsidRPr="00D10A28">
              <w:rPr>
                <w:rFonts w:ascii="Microsoft New Tai Lue" w:hAnsi="Microsoft New Tai Lue" w:cs="Microsoft New Tai Lue"/>
                <w:i/>
                <w:sz w:val="24"/>
                <w:szCs w:val="24"/>
              </w:rPr>
              <w:t>Service Manager</w:t>
            </w:r>
          </w:p>
        </w:tc>
      </w:tr>
      <w:tr w:rsidR="00D10A28" w:rsidRPr="00D10A28" w14:paraId="291CB951" w14:textId="77777777" w:rsidTr="00D10A28">
        <w:trPr>
          <w:jc w:val="center"/>
        </w:trPr>
        <w:tc>
          <w:tcPr>
            <w:tcW w:w="1908" w:type="dxa"/>
          </w:tcPr>
          <w:p w14:paraId="5947F04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Z6</w:t>
            </w:r>
          </w:p>
        </w:tc>
        <w:tc>
          <w:tcPr>
            <w:tcW w:w="7018" w:type="dxa"/>
          </w:tcPr>
          <w:p w14:paraId="37D95EF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Early Warning</w:t>
            </w:r>
          </w:p>
        </w:tc>
      </w:tr>
      <w:tr w:rsidR="00D10A28" w:rsidRPr="00D10A28" w14:paraId="5373E482" w14:textId="77777777" w:rsidTr="00D10A28">
        <w:trPr>
          <w:jc w:val="center"/>
        </w:trPr>
        <w:tc>
          <w:tcPr>
            <w:tcW w:w="1908" w:type="dxa"/>
          </w:tcPr>
          <w:p w14:paraId="4DFE29DF"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Z7</w:t>
            </w:r>
          </w:p>
        </w:tc>
        <w:tc>
          <w:tcPr>
            <w:tcW w:w="7018" w:type="dxa"/>
          </w:tcPr>
          <w:p w14:paraId="2A993AD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Ambiguities and Inconsistencies</w:t>
            </w:r>
          </w:p>
        </w:tc>
      </w:tr>
      <w:tr w:rsidR="00D10A28" w:rsidRPr="00D10A28" w14:paraId="00152871" w14:textId="77777777" w:rsidTr="00D10A28">
        <w:trPr>
          <w:jc w:val="center"/>
        </w:trPr>
        <w:tc>
          <w:tcPr>
            <w:tcW w:w="1908" w:type="dxa"/>
          </w:tcPr>
          <w:p w14:paraId="2012403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Z8</w:t>
            </w:r>
          </w:p>
        </w:tc>
        <w:tc>
          <w:tcPr>
            <w:tcW w:w="7018" w:type="dxa"/>
          </w:tcPr>
          <w:p w14:paraId="77367AE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Service Instructions</w:t>
            </w:r>
          </w:p>
        </w:tc>
      </w:tr>
      <w:tr w:rsidR="00D10A28" w:rsidRPr="00D10A28" w14:paraId="60776156" w14:textId="77777777" w:rsidTr="00D10A28">
        <w:trPr>
          <w:jc w:val="center"/>
        </w:trPr>
        <w:tc>
          <w:tcPr>
            <w:tcW w:w="8926" w:type="dxa"/>
            <w:gridSpan w:val="2"/>
          </w:tcPr>
          <w:p w14:paraId="46BD1FB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 xml:space="preserve">The </w:t>
            </w:r>
            <w:r w:rsidRPr="00D10A28">
              <w:rPr>
                <w:rFonts w:ascii="Microsoft New Tai Lue" w:hAnsi="Microsoft New Tai Lue" w:cs="Microsoft New Tai Lue"/>
                <w:b/>
                <w:i/>
                <w:sz w:val="24"/>
                <w:szCs w:val="24"/>
              </w:rPr>
              <w:t>Contractor’s</w:t>
            </w:r>
            <w:r w:rsidRPr="00D10A28">
              <w:rPr>
                <w:rFonts w:ascii="Microsoft New Tai Lue" w:hAnsi="Microsoft New Tai Lue" w:cs="Microsoft New Tai Lue"/>
                <w:b/>
                <w:sz w:val="24"/>
                <w:szCs w:val="24"/>
              </w:rPr>
              <w:t xml:space="preserve"> main responsibilities</w:t>
            </w:r>
          </w:p>
        </w:tc>
      </w:tr>
      <w:tr w:rsidR="00D10A28" w:rsidRPr="00D10A28" w14:paraId="64D67AE0" w14:textId="77777777" w:rsidTr="00D10A28">
        <w:trPr>
          <w:jc w:val="center"/>
        </w:trPr>
        <w:tc>
          <w:tcPr>
            <w:tcW w:w="1908" w:type="dxa"/>
          </w:tcPr>
          <w:p w14:paraId="5EDE194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Z9</w:t>
            </w:r>
          </w:p>
        </w:tc>
        <w:tc>
          <w:tcPr>
            <w:tcW w:w="7018" w:type="dxa"/>
          </w:tcPr>
          <w:p w14:paraId="097B938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Providing the Service</w:t>
            </w:r>
          </w:p>
        </w:tc>
      </w:tr>
      <w:tr w:rsidR="00D10A28" w:rsidRPr="00D10A28" w14:paraId="29F69F87" w14:textId="77777777" w:rsidTr="00D10A28">
        <w:trPr>
          <w:jc w:val="center"/>
        </w:trPr>
        <w:tc>
          <w:tcPr>
            <w:tcW w:w="1908" w:type="dxa"/>
          </w:tcPr>
          <w:p w14:paraId="1334DA5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w:t>
            </w:r>
          </w:p>
        </w:tc>
        <w:tc>
          <w:tcPr>
            <w:tcW w:w="7018" w:type="dxa"/>
          </w:tcPr>
          <w:p w14:paraId="6DA9E65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 xml:space="preserve">Revising the </w:t>
            </w:r>
            <w:r w:rsidRPr="00D10A28">
              <w:rPr>
                <w:rFonts w:ascii="Microsoft New Tai Lue" w:hAnsi="Microsoft New Tai Lue" w:cs="Microsoft New Tai Lue"/>
                <w:i/>
                <w:sz w:val="24"/>
                <w:szCs w:val="24"/>
              </w:rPr>
              <w:t>Contractor</w:t>
            </w:r>
            <w:r w:rsidRPr="00D10A28">
              <w:rPr>
                <w:rFonts w:ascii="Microsoft New Tai Lue" w:hAnsi="Microsoft New Tai Lue" w:cs="Microsoft New Tai Lue"/>
                <w:sz w:val="24"/>
                <w:szCs w:val="24"/>
              </w:rPr>
              <w:t>’</w:t>
            </w:r>
            <w:r w:rsidRPr="00D10A28">
              <w:rPr>
                <w:rFonts w:ascii="Microsoft New Tai Lue" w:hAnsi="Microsoft New Tai Lue" w:cs="Microsoft New Tai Lue"/>
                <w:i/>
                <w:sz w:val="24"/>
                <w:szCs w:val="24"/>
              </w:rPr>
              <w:t xml:space="preserve">s </w:t>
            </w:r>
            <w:r w:rsidRPr="00D10A28">
              <w:rPr>
                <w:rFonts w:ascii="Microsoft New Tai Lue" w:hAnsi="Microsoft New Tai Lue" w:cs="Microsoft New Tai Lue"/>
                <w:sz w:val="24"/>
                <w:szCs w:val="24"/>
              </w:rPr>
              <w:t>Plan</w:t>
            </w:r>
          </w:p>
        </w:tc>
      </w:tr>
      <w:tr w:rsidR="00D10A28" w:rsidRPr="00D10A28" w14:paraId="52760375" w14:textId="77777777" w:rsidTr="00D10A28">
        <w:trPr>
          <w:jc w:val="center"/>
        </w:trPr>
        <w:tc>
          <w:tcPr>
            <w:tcW w:w="1908" w:type="dxa"/>
          </w:tcPr>
          <w:p w14:paraId="7552C4B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w:t>
            </w:r>
          </w:p>
        </w:tc>
        <w:tc>
          <w:tcPr>
            <w:tcW w:w="7018" w:type="dxa"/>
          </w:tcPr>
          <w:p w14:paraId="0350EBE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People</w:t>
            </w:r>
          </w:p>
        </w:tc>
      </w:tr>
      <w:tr w:rsidR="00D10A28" w:rsidRPr="00D10A28" w14:paraId="12FBF9E3" w14:textId="77777777" w:rsidTr="00D10A28">
        <w:trPr>
          <w:jc w:val="center"/>
        </w:trPr>
        <w:tc>
          <w:tcPr>
            <w:tcW w:w="1908" w:type="dxa"/>
          </w:tcPr>
          <w:p w14:paraId="146F8EDA"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Z12</w:t>
            </w:r>
          </w:p>
        </w:tc>
        <w:tc>
          <w:tcPr>
            <w:tcW w:w="7018" w:type="dxa"/>
          </w:tcPr>
          <w:p w14:paraId="16C8088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 xml:space="preserve">Working with the </w:t>
            </w:r>
            <w:r w:rsidRPr="00D10A28">
              <w:rPr>
                <w:rFonts w:ascii="Microsoft New Tai Lue" w:hAnsi="Microsoft New Tai Lue" w:cs="Microsoft New Tai Lue"/>
                <w:i/>
                <w:sz w:val="24"/>
                <w:szCs w:val="24"/>
              </w:rPr>
              <w:t>Employer</w:t>
            </w:r>
            <w:r w:rsidRPr="00D10A28">
              <w:rPr>
                <w:rFonts w:ascii="Microsoft New Tai Lue" w:hAnsi="Microsoft New Tai Lue" w:cs="Microsoft New Tai Lue"/>
                <w:sz w:val="24"/>
                <w:szCs w:val="24"/>
              </w:rPr>
              <w:t xml:space="preserve"> and Others</w:t>
            </w:r>
          </w:p>
        </w:tc>
      </w:tr>
      <w:tr w:rsidR="00D10A28" w:rsidRPr="00D10A28" w14:paraId="150333E8" w14:textId="77777777" w:rsidTr="00D10A28">
        <w:trPr>
          <w:jc w:val="center"/>
        </w:trPr>
        <w:tc>
          <w:tcPr>
            <w:tcW w:w="1908" w:type="dxa"/>
          </w:tcPr>
          <w:p w14:paraId="67AE40F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Z13</w:t>
            </w:r>
          </w:p>
        </w:tc>
        <w:tc>
          <w:tcPr>
            <w:tcW w:w="7018" w:type="dxa"/>
          </w:tcPr>
          <w:p w14:paraId="22FE68B2" w14:textId="77777777" w:rsidR="00D10A28" w:rsidRPr="00D10A28" w:rsidRDefault="00D10A28" w:rsidP="00906019">
            <w:pPr>
              <w:pStyle w:val="Level2"/>
              <w:numPr>
                <w:ilvl w:val="0"/>
                <w:numId w:val="0"/>
              </w:numPr>
              <w:spacing w:after="0" w:line="240" w:lineRule="auto"/>
              <w:jc w:val="left"/>
              <w:rPr>
                <w:rFonts w:ascii="Microsoft New Tai Lue" w:hAnsi="Microsoft New Tai Lue" w:cs="Microsoft New Tai Lue"/>
                <w:szCs w:val="24"/>
              </w:rPr>
            </w:pPr>
            <w:r w:rsidRPr="00D10A28">
              <w:rPr>
                <w:rFonts w:ascii="Microsoft New Tai Lue" w:hAnsi="Microsoft New Tai Lue" w:cs="Microsoft New Tai Lue"/>
                <w:szCs w:val="24"/>
              </w:rPr>
              <w:t>Sub-Contracting</w:t>
            </w:r>
          </w:p>
        </w:tc>
      </w:tr>
      <w:tr w:rsidR="00D10A28" w:rsidRPr="00D10A28" w14:paraId="02125424" w14:textId="77777777" w:rsidTr="00D10A28">
        <w:trPr>
          <w:jc w:val="center"/>
        </w:trPr>
        <w:tc>
          <w:tcPr>
            <w:tcW w:w="1908" w:type="dxa"/>
          </w:tcPr>
          <w:p w14:paraId="36EB0A7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Z14</w:t>
            </w:r>
          </w:p>
        </w:tc>
        <w:tc>
          <w:tcPr>
            <w:tcW w:w="7018" w:type="dxa"/>
          </w:tcPr>
          <w:p w14:paraId="71FC95F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Other responsibilities</w:t>
            </w:r>
          </w:p>
        </w:tc>
      </w:tr>
      <w:tr w:rsidR="00D10A28" w:rsidRPr="00D10A28" w14:paraId="3E738CE8" w14:textId="77777777" w:rsidTr="00D10A28">
        <w:trPr>
          <w:jc w:val="center"/>
        </w:trPr>
        <w:tc>
          <w:tcPr>
            <w:tcW w:w="1908" w:type="dxa"/>
          </w:tcPr>
          <w:p w14:paraId="1432A51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Z15</w:t>
            </w:r>
          </w:p>
        </w:tc>
        <w:tc>
          <w:tcPr>
            <w:tcW w:w="7018" w:type="dxa"/>
          </w:tcPr>
          <w:p w14:paraId="75F4768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Health and Safety</w:t>
            </w:r>
          </w:p>
        </w:tc>
      </w:tr>
      <w:tr w:rsidR="00D10A28" w:rsidRPr="00D10A28" w:rsidDel="003C150A" w14:paraId="404DF9FB" w14:textId="77777777" w:rsidTr="00D10A28">
        <w:trPr>
          <w:jc w:val="center"/>
        </w:trPr>
        <w:tc>
          <w:tcPr>
            <w:tcW w:w="1908" w:type="dxa"/>
          </w:tcPr>
          <w:p w14:paraId="71F169EF" w14:textId="77777777" w:rsidR="00D10A28" w:rsidRPr="00D10A28" w:rsidDel="003C150A"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Z16</w:t>
            </w:r>
          </w:p>
        </w:tc>
        <w:tc>
          <w:tcPr>
            <w:tcW w:w="7018" w:type="dxa"/>
          </w:tcPr>
          <w:p w14:paraId="5579E4DE" w14:textId="77777777" w:rsidR="00D10A28" w:rsidRPr="00D10A28" w:rsidDel="003C150A"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 xml:space="preserve">Starting and the </w:t>
            </w:r>
            <w:r w:rsidRPr="00D10A28">
              <w:rPr>
                <w:rFonts w:ascii="Microsoft New Tai Lue" w:hAnsi="Microsoft New Tai Lue" w:cs="Microsoft New Tai Lue"/>
                <w:i/>
                <w:sz w:val="24"/>
                <w:szCs w:val="24"/>
              </w:rPr>
              <w:t>service period</w:t>
            </w:r>
          </w:p>
        </w:tc>
      </w:tr>
      <w:tr w:rsidR="00D10A28" w:rsidRPr="00D10A28" w14:paraId="4ED29716" w14:textId="77777777" w:rsidTr="00D10A28">
        <w:trPr>
          <w:jc w:val="center"/>
        </w:trPr>
        <w:tc>
          <w:tcPr>
            <w:tcW w:w="8926" w:type="dxa"/>
            <w:gridSpan w:val="2"/>
          </w:tcPr>
          <w:p w14:paraId="0A7BEA27"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Time</w:t>
            </w:r>
          </w:p>
        </w:tc>
      </w:tr>
      <w:tr w:rsidR="00D10A28" w:rsidRPr="00D10A28" w14:paraId="79816171" w14:textId="77777777" w:rsidTr="00D10A28">
        <w:trPr>
          <w:jc w:val="center"/>
        </w:trPr>
        <w:tc>
          <w:tcPr>
            <w:tcW w:w="1908" w:type="dxa"/>
          </w:tcPr>
          <w:p w14:paraId="7FFAF45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Z17</w:t>
            </w:r>
          </w:p>
        </w:tc>
        <w:tc>
          <w:tcPr>
            <w:tcW w:w="7018" w:type="dxa"/>
          </w:tcPr>
          <w:p w14:paraId="597BB2A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Access</w:t>
            </w:r>
          </w:p>
        </w:tc>
      </w:tr>
      <w:tr w:rsidR="00D10A28" w:rsidRPr="00D10A28" w14:paraId="1BBA90D8" w14:textId="77777777" w:rsidTr="00D10A28">
        <w:trPr>
          <w:jc w:val="center"/>
        </w:trPr>
        <w:tc>
          <w:tcPr>
            <w:tcW w:w="1908" w:type="dxa"/>
          </w:tcPr>
          <w:p w14:paraId="738435C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Z18</w:t>
            </w:r>
          </w:p>
        </w:tc>
        <w:tc>
          <w:tcPr>
            <w:tcW w:w="7018" w:type="dxa"/>
          </w:tcPr>
          <w:p w14:paraId="320F9B0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Contract Extension</w:t>
            </w:r>
          </w:p>
        </w:tc>
      </w:tr>
      <w:tr w:rsidR="00D10A28" w:rsidRPr="00D10A28" w14:paraId="1C5478ED" w14:textId="77777777" w:rsidTr="00D10A28">
        <w:trPr>
          <w:jc w:val="center"/>
        </w:trPr>
        <w:tc>
          <w:tcPr>
            <w:tcW w:w="8926" w:type="dxa"/>
            <w:gridSpan w:val="2"/>
          </w:tcPr>
          <w:p w14:paraId="5F535E4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Testing and Defects</w:t>
            </w:r>
          </w:p>
        </w:tc>
      </w:tr>
      <w:tr w:rsidR="00D10A28" w:rsidRPr="00D10A28" w14:paraId="22466A44" w14:textId="77777777" w:rsidTr="00D10A28">
        <w:trPr>
          <w:jc w:val="center"/>
        </w:trPr>
        <w:tc>
          <w:tcPr>
            <w:tcW w:w="1908" w:type="dxa"/>
          </w:tcPr>
          <w:p w14:paraId="6FAFD93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Z19</w:t>
            </w:r>
          </w:p>
        </w:tc>
        <w:tc>
          <w:tcPr>
            <w:tcW w:w="7018" w:type="dxa"/>
          </w:tcPr>
          <w:p w14:paraId="482DDB6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Tests and Inspections</w:t>
            </w:r>
          </w:p>
        </w:tc>
      </w:tr>
      <w:tr w:rsidR="00D10A28" w:rsidRPr="00D10A28" w14:paraId="474D1B3B" w14:textId="77777777" w:rsidTr="00D10A28">
        <w:trPr>
          <w:jc w:val="center"/>
        </w:trPr>
        <w:tc>
          <w:tcPr>
            <w:tcW w:w="1908" w:type="dxa"/>
          </w:tcPr>
          <w:p w14:paraId="02676B8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Z20</w:t>
            </w:r>
          </w:p>
        </w:tc>
        <w:tc>
          <w:tcPr>
            <w:tcW w:w="7018" w:type="dxa"/>
          </w:tcPr>
          <w:p w14:paraId="5493DB3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Correcting Defects</w:t>
            </w:r>
          </w:p>
        </w:tc>
      </w:tr>
      <w:tr w:rsidR="00D10A28" w:rsidRPr="00D10A28" w14:paraId="7A30E074" w14:textId="77777777" w:rsidTr="00D10A28">
        <w:trPr>
          <w:jc w:val="center"/>
        </w:trPr>
        <w:tc>
          <w:tcPr>
            <w:tcW w:w="1908" w:type="dxa"/>
          </w:tcPr>
          <w:p w14:paraId="741A7FE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Z21</w:t>
            </w:r>
          </w:p>
        </w:tc>
        <w:tc>
          <w:tcPr>
            <w:tcW w:w="7018" w:type="dxa"/>
          </w:tcPr>
          <w:p w14:paraId="37A96FC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Accepting Defects</w:t>
            </w:r>
          </w:p>
        </w:tc>
      </w:tr>
      <w:tr w:rsidR="00D10A28" w:rsidRPr="00D10A28" w14:paraId="5EF91F7A" w14:textId="77777777" w:rsidTr="00D10A28">
        <w:trPr>
          <w:jc w:val="center"/>
        </w:trPr>
        <w:tc>
          <w:tcPr>
            <w:tcW w:w="1908" w:type="dxa"/>
          </w:tcPr>
          <w:p w14:paraId="401FBBD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Z22</w:t>
            </w:r>
          </w:p>
        </w:tc>
        <w:tc>
          <w:tcPr>
            <w:tcW w:w="7018" w:type="dxa"/>
          </w:tcPr>
          <w:p w14:paraId="1C7566E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Searching and notifying Defects</w:t>
            </w:r>
          </w:p>
        </w:tc>
      </w:tr>
      <w:tr w:rsidR="00D10A28" w:rsidRPr="00D10A28" w14:paraId="37CA2F71" w14:textId="77777777" w:rsidTr="00D10A28">
        <w:trPr>
          <w:jc w:val="center"/>
        </w:trPr>
        <w:tc>
          <w:tcPr>
            <w:tcW w:w="8926" w:type="dxa"/>
            <w:gridSpan w:val="2"/>
          </w:tcPr>
          <w:p w14:paraId="163985A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Payment</w:t>
            </w:r>
          </w:p>
        </w:tc>
      </w:tr>
      <w:tr w:rsidR="00D10A28" w:rsidRPr="00D10A28" w14:paraId="2B308251" w14:textId="77777777" w:rsidTr="00D10A28">
        <w:trPr>
          <w:jc w:val="center"/>
        </w:trPr>
        <w:tc>
          <w:tcPr>
            <w:tcW w:w="1908" w:type="dxa"/>
          </w:tcPr>
          <w:p w14:paraId="628AC39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Z23</w:t>
            </w:r>
          </w:p>
        </w:tc>
        <w:tc>
          <w:tcPr>
            <w:tcW w:w="7018" w:type="dxa"/>
          </w:tcPr>
          <w:p w14:paraId="007F356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Assessing the Amount Due</w:t>
            </w:r>
          </w:p>
        </w:tc>
      </w:tr>
      <w:tr w:rsidR="00D10A28" w:rsidRPr="00D10A28" w14:paraId="4AA985A8" w14:textId="77777777" w:rsidTr="00D10A28">
        <w:trPr>
          <w:jc w:val="center"/>
        </w:trPr>
        <w:tc>
          <w:tcPr>
            <w:tcW w:w="1908" w:type="dxa"/>
          </w:tcPr>
          <w:p w14:paraId="7F04255B"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Z24</w:t>
            </w:r>
          </w:p>
        </w:tc>
        <w:tc>
          <w:tcPr>
            <w:tcW w:w="7018" w:type="dxa"/>
          </w:tcPr>
          <w:p w14:paraId="5D1A07C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Payment</w:t>
            </w:r>
          </w:p>
        </w:tc>
      </w:tr>
      <w:tr w:rsidR="00D10A28" w:rsidRPr="00D10A28" w14:paraId="07FC33C4" w14:textId="77777777" w:rsidTr="00D10A28">
        <w:trPr>
          <w:jc w:val="center"/>
        </w:trPr>
        <w:tc>
          <w:tcPr>
            <w:tcW w:w="1908" w:type="dxa"/>
          </w:tcPr>
          <w:p w14:paraId="64795D7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Z25</w:t>
            </w:r>
          </w:p>
        </w:tc>
        <w:tc>
          <w:tcPr>
            <w:tcW w:w="7018" w:type="dxa"/>
          </w:tcPr>
          <w:p w14:paraId="1F046DF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Variation in Spend Adjustments</w:t>
            </w:r>
          </w:p>
        </w:tc>
      </w:tr>
      <w:tr w:rsidR="00D10A28" w:rsidRPr="00D10A28" w14:paraId="0CC1AC97" w14:textId="77777777" w:rsidTr="00D10A28">
        <w:trPr>
          <w:jc w:val="center"/>
        </w:trPr>
        <w:tc>
          <w:tcPr>
            <w:tcW w:w="1908" w:type="dxa"/>
          </w:tcPr>
          <w:p w14:paraId="715AAA2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Z26</w:t>
            </w:r>
          </w:p>
        </w:tc>
        <w:tc>
          <w:tcPr>
            <w:tcW w:w="7018" w:type="dxa"/>
          </w:tcPr>
          <w:p w14:paraId="3E3EDD6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Budget Management</w:t>
            </w:r>
          </w:p>
        </w:tc>
      </w:tr>
      <w:tr w:rsidR="00D10A28" w:rsidRPr="00D10A28" w14:paraId="0AA6B0B7" w14:textId="77777777" w:rsidTr="00D10A28">
        <w:trPr>
          <w:jc w:val="center"/>
        </w:trPr>
        <w:tc>
          <w:tcPr>
            <w:tcW w:w="8926" w:type="dxa"/>
            <w:gridSpan w:val="2"/>
          </w:tcPr>
          <w:p w14:paraId="7D06D85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Compensation events</w:t>
            </w:r>
          </w:p>
        </w:tc>
      </w:tr>
      <w:tr w:rsidR="00D10A28" w:rsidRPr="00D10A28" w14:paraId="51570577" w14:textId="77777777" w:rsidTr="00D10A28">
        <w:trPr>
          <w:jc w:val="center"/>
        </w:trPr>
        <w:tc>
          <w:tcPr>
            <w:tcW w:w="1908" w:type="dxa"/>
          </w:tcPr>
          <w:p w14:paraId="37D622F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Z27</w:t>
            </w:r>
          </w:p>
        </w:tc>
        <w:tc>
          <w:tcPr>
            <w:tcW w:w="7018" w:type="dxa"/>
          </w:tcPr>
          <w:p w14:paraId="2D091AD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Compensation Events</w:t>
            </w:r>
          </w:p>
        </w:tc>
      </w:tr>
      <w:tr w:rsidR="00D10A28" w:rsidRPr="00D10A28" w14:paraId="253D090F" w14:textId="77777777" w:rsidTr="00D10A28">
        <w:trPr>
          <w:jc w:val="center"/>
        </w:trPr>
        <w:tc>
          <w:tcPr>
            <w:tcW w:w="1908" w:type="dxa"/>
          </w:tcPr>
          <w:p w14:paraId="127986E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Z28</w:t>
            </w:r>
          </w:p>
        </w:tc>
        <w:tc>
          <w:tcPr>
            <w:tcW w:w="7018" w:type="dxa"/>
          </w:tcPr>
          <w:p w14:paraId="5B38987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Quotations for Compensation Events</w:t>
            </w:r>
          </w:p>
        </w:tc>
      </w:tr>
      <w:tr w:rsidR="00D10A28" w:rsidRPr="00D10A28" w14:paraId="0C7A8629" w14:textId="77777777" w:rsidTr="00D10A28">
        <w:trPr>
          <w:jc w:val="center"/>
        </w:trPr>
        <w:tc>
          <w:tcPr>
            <w:tcW w:w="1908" w:type="dxa"/>
          </w:tcPr>
          <w:p w14:paraId="31914E6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Z29</w:t>
            </w:r>
          </w:p>
        </w:tc>
        <w:tc>
          <w:tcPr>
            <w:tcW w:w="7018" w:type="dxa"/>
          </w:tcPr>
          <w:p w14:paraId="2E79A9F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Assessing Compensation Events</w:t>
            </w:r>
          </w:p>
        </w:tc>
      </w:tr>
      <w:tr w:rsidR="00D10A28" w:rsidRPr="00D10A28" w14:paraId="6DCB2F58" w14:textId="77777777" w:rsidTr="00D10A28">
        <w:trPr>
          <w:jc w:val="center"/>
        </w:trPr>
        <w:tc>
          <w:tcPr>
            <w:tcW w:w="1908" w:type="dxa"/>
          </w:tcPr>
          <w:p w14:paraId="5379780F"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Z30</w:t>
            </w:r>
          </w:p>
        </w:tc>
        <w:tc>
          <w:tcPr>
            <w:tcW w:w="7018" w:type="dxa"/>
          </w:tcPr>
          <w:p w14:paraId="75FFB4E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 xml:space="preserve">The </w:t>
            </w:r>
            <w:r w:rsidRPr="00D10A28">
              <w:rPr>
                <w:rFonts w:ascii="Microsoft New Tai Lue" w:hAnsi="Microsoft New Tai Lue" w:cs="Microsoft New Tai Lue"/>
                <w:i/>
                <w:sz w:val="24"/>
                <w:szCs w:val="24"/>
              </w:rPr>
              <w:t xml:space="preserve">Service Manager’s </w:t>
            </w:r>
            <w:r w:rsidRPr="00D10A28">
              <w:rPr>
                <w:rFonts w:ascii="Microsoft New Tai Lue" w:hAnsi="Microsoft New Tai Lue" w:cs="Microsoft New Tai Lue"/>
                <w:sz w:val="24"/>
                <w:szCs w:val="24"/>
              </w:rPr>
              <w:t>assessments</w:t>
            </w:r>
          </w:p>
        </w:tc>
      </w:tr>
      <w:tr w:rsidR="00D10A28" w:rsidRPr="00D10A28" w14:paraId="2F60E77A" w14:textId="77777777" w:rsidTr="00D10A28">
        <w:trPr>
          <w:jc w:val="center"/>
        </w:trPr>
        <w:tc>
          <w:tcPr>
            <w:tcW w:w="1908" w:type="dxa"/>
          </w:tcPr>
          <w:p w14:paraId="26E43CE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Z31</w:t>
            </w:r>
          </w:p>
        </w:tc>
        <w:tc>
          <w:tcPr>
            <w:tcW w:w="7018" w:type="dxa"/>
          </w:tcPr>
          <w:p w14:paraId="1D004B9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Implementing Compensation Events</w:t>
            </w:r>
          </w:p>
        </w:tc>
      </w:tr>
      <w:tr w:rsidR="00D10A28" w:rsidRPr="00D10A28" w14:paraId="29BB7ED4" w14:textId="77777777" w:rsidTr="00D10A28">
        <w:trPr>
          <w:jc w:val="center"/>
        </w:trPr>
        <w:tc>
          <w:tcPr>
            <w:tcW w:w="8926" w:type="dxa"/>
            <w:gridSpan w:val="2"/>
          </w:tcPr>
          <w:p w14:paraId="339D045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Use of equipment, Plant and Materials</w:t>
            </w:r>
          </w:p>
        </w:tc>
      </w:tr>
      <w:tr w:rsidR="00D10A28" w:rsidRPr="00D10A28" w14:paraId="775446A0" w14:textId="77777777" w:rsidTr="00D10A28">
        <w:trPr>
          <w:jc w:val="center"/>
        </w:trPr>
        <w:tc>
          <w:tcPr>
            <w:tcW w:w="1908" w:type="dxa"/>
          </w:tcPr>
          <w:p w14:paraId="18FD57F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lastRenderedPageBreak/>
              <w:t>Z32</w:t>
            </w:r>
          </w:p>
        </w:tc>
        <w:tc>
          <w:tcPr>
            <w:tcW w:w="7018" w:type="dxa"/>
          </w:tcPr>
          <w:p w14:paraId="4A248D7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The Parties’ use of Equipment, Plant and Materials</w:t>
            </w:r>
          </w:p>
        </w:tc>
      </w:tr>
      <w:tr w:rsidR="00D10A28" w:rsidRPr="00D10A28" w14:paraId="192833EC" w14:textId="77777777" w:rsidTr="00D10A28">
        <w:trPr>
          <w:jc w:val="center"/>
        </w:trPr>
        <w:tc>
          <w:tcPr>
            <w:tcW w:w="1908" w:type="dxa"/>
          </w:tcPr>
          <w:p w14:paraId="7726690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Z33</w:t>
            </w:r>
          </w:p>
        </w:tc>
        <w:tc>
          <w:tcPr>
            <w:tcW w:w="7018" w:type="dxa"/>
          </w:tcPr>
          <w:p w14:paraId="17970F07"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Marking Equipment, Plant and Materials outside the Affected Property</w:t>
            </w:r>
          </w:p>
        </w:tc>
      </w:tr>
      <w:tr w:rsidR="00D10A28" w:rsidRPr="00D10A28" w14:paraId="2C84E522" w14:textId="77777777" w:rsidTr="00D10A28">
        <w:trPr>
          <w:jc w:val="center"/>
        </w:trPr>
        <w:tc>
          <w:tcPr>
            <w:tcW w:w="1908" w:type="dxa"/>
          </w:tcPr>
          <w:p w14:paraId="365C96F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Z34</w:t>
            </w:r>
          </w:p>
        </w:tc>
        <w:tc>
          <w:tcPr>
            <w:tcW w:w="7018" w:type="dxa"/>
          </w:tcPr>
          <w:p w14:paraId="1917437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Objects and Materials within the Affected Property</w:t>
            </w:r>
          </w:p>
        </w:tc>
      </w:tr>
      <w:tr w:rsidR="00D10A28" w:rsidRPr="00D10A28" w14:paraId="0CC61598" w14:textId="77777777" w:rsidTr="00D10A28">
        <w:trPr>
          <w:jc w:val="center"/>
        </w:trPr>
        <w:tc>
          <w:tcPr>
            <w:tcW w:w="1908" w:type="dxa"/>
          </w:tcPr>
          <w:p w14:paraId="0157113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Z35</w:t>
            </w:r>
          </w:p>
        </w:tc>
        <w:tc>
          <w:tcPr>
            <w:tcW w:w="7018" w:type="dxa"/>
          </w:tcPr>
          <w:p w14:paraId="043BFF8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Intellectual Property</w:t>
            </w:r>
          </w:p>
        </w:tc>
      </w:tr>
      <w:tr w:rsidR="00D10A28" w:rsidRPr="00D10A28" w14:paraId="292FE64E" w14:textId="77777777" w:rsidTr="00D10A28">
        <w:trPr>
          <w:jc w:val="center"/>
        </w:trPr>
        <w:tc>
          <w:tcPr>
            <w:tcW w:w="8926" w:type="dxa"/>
            <w:gridSpan w:val="2"/>
          </w:tcPr>
          <w:p w14:paraId="26370E6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Risks and insurance</w:t>
            </w:r>
          </w:p>
        </w:tc>
      </w:tr>
      <w:tr w:rsidR="00D10A28" w:rsidRPr="00D10A28" w14:paraId="398D870C" w14:textId="77777777" w:rsidTr="00D10A28">
        <w:trPr>
          <w:jc w:val="center"/>
        </w:trPr>
        <w:tc>
          <w:tcPr>
            <w:tcW w:w="1908" w:type="dxa"/>
          </w:tcPr>
          <w:p w14:paraId="2DA3116F"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Z36</w:t>
            </w:r>
          </w:p>
        </w:tc>
        <w:tc>
          <w:tcPr>
            <w:tcW w:w="7018" w:type="dxa"/>
          </w:tcPr>
          <w:p w14:paraId="63E093A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Indemnity</w:t>
            </w:r>
          </w:p>
        </w:tc>
      </w:tr>
      <w:tr w:rsidR="00D10A28" w:rsidRPr="00D10A28" w14:paraId="4ABCDD16" w14:textId="77777777" w:rsidTr="00D10A28">
        <w:trPr>
          <w:jc w:val="center"/>
        </w:trPr>
        <w:tc>
          <w:tcPr>
            <w:tcW w:w="1908" w:type="dxa"/>
          </w:tcPr>
          <w:p w14:paraId="0582AA3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Z37</w:t>
            </w:r>
          </w:p>
        </w:tc>
        <w:tc>
          <w:tcPr>
            <w:tcW w:w="7018" w:type="dxa"/>
          </w:tcPr>
          <w:p w14:paraId="00C96F3B"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Insurance Cover</w:t>
            </w:r>
          </w:p>
        </w:tc>
      </w:tr>
      <w:tr w:rsidR="00D10A28" w:rsidRPr="00D10A28" w14:paraId="09B6F323" w14:textId="77777777" w:rsidTr="00D10A28">
        <w:trPr>
          <w:jc w:val="center"/>
        </w:trPr>
        <w:tc>
          <w:tcPr>
            <w:tcW w:w="1908" w:type="dxa"/>
          </w:tcPr>
          <w:p w14:paraId="4A7A66B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Z38</w:t>
            </w:r>
          </w:p>
        </w:tc>
        <w:tc>
          <w:tcPr>
            <w:tcW w:w="7018" w:type="dxa"/>
          </w:tcPr>
          <w:p w14:paraId="54C44C7B"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Insurance Policies</w:t>
            </w:r>
          </w:p>
        </w:tc>
      </w:tr>
      <w:tr w:rsidR="00D10A28" w:rsidRPr="00D10A28" w14:paraId="1AC190C4" w14:textId="77777777" w:rsidTr="00D10A28">
        <w:trPr>
          <w:jc w:val="center"/>
        </w:trPr>
        <w:tc>
          <w:tcPr>
            <w:tcW w:w="8926" w:type="dxa"/>
            <w:gridSpan w:val="2"/>
          </w:tcPr>
          <w:p w14:paraId="4A9A412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Termination</w:t>
            </w:r>
          </w:p>
        </w:tc>
      </w:tr>
      <w:tr w:rsidR="00D10A28" w:rsidRPr="00D10A28" w14:paraId="2A78E3D1" w14:textId="77777777" w:rsidTr="00D10A28">
        <w:trPr>
          <w:jc w:val="center"/>
        </w:trPr>
        <w:tc>
          <w:tcPr>
            <w:tcW w:w="1908" w:type="dxa"/>
          </w:tcPr>
          <w:p w14:paraId="0EDB79C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Z39</w:t>
            </w:r>
          </w:p>
        </w:tc>
        <w:tc>
          <w:tcPr>
            <w:tcW w:w="7018" w:type="dxa"/>
          </w:tcPr>
          <w:p w14:paraId="14DAD70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Termination</w:t>
            </w:r>
          </w:p>
        </w:tc>
      </w:tr>
      <w:tr w:rsidR="00D10A28" w:rsidRPr="00D10A28" w14:paraId="7C66FE66" w14:textId="77777777" w:rsidTr="00D10A28">
        <w:trPr>
          <w:jc w:val="center"/>
        </w:trPr>
        <w:tc>
          <w:tcPr>
            <w:tcW w:w="8926" w:type="dxa"/>
            <w:gridSpan w:val="2"/>
          </w:tcPr>
          <w:p w14:paraId="7AC8977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Option W2</w:t>
            </w:r>
          </w:p>
        </w:tc>
      </w:tr>
      <w:tr w:rsidR="00D10A28" w:rsidRPr="00D10A28" w14:paraId="37884DC2" w14:textId="77777777" w:rsidTr="00D10A28">
        <w:trPr>
          <w:jc w:val="center"/>
        </w:trPr>
        <w:tc>
          <w:tcPr>
            <w:tcW w:w="1908" w:type="dxa"/>
          </w:tcPr>
          <w:p w14:paraId="163A975A"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Z40</w:t>
            </w:r>
          </w:p>
        </w:tc>
        <w:tc>
          <w:tcPr>
            <w:tcW w:w="7018" w:type="dxa"/>
          </w:tcPr>
          <w:p w14:paraId="60CD1AC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Dispute Resolution</w:t>
            </w:r>
          </w:p>
        </w:tc>
      </w:tr>
      <w:tr w:rsidR="00D10A28" w:rsidRPr="00D10A28" w14:paraId="5E2DFDA2" w14:textId="77777777" w:rsidTr="00D10A28">
        <w:trPr>
          <w:jc w:val="center"/>
        </w:trPr>
        <w:tc>
          <w:tcPr>
            <w:tcW w:w="8926" w:type="dxa"/>
            <w:gridSpan w:val="2"/>
          </w:tcPr>
          <w:p w14:paraId="031BD7AF"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Option X1</w:t>
            </w:r>
          </w:p>
        </w:tc>
      </w:tr>
      <w:tr w:rsidR="00D10A28" w:rsidRPr="00D10A28" w14:paraId="1B1777F8" w14:textId="77777777" w:rsidTr="00D10A28">
        <w:trPr>
          <w:jc w:val="center"/>
        </w:trPr>
        <w:tc>
          <w:tcPr>
            <w:tcW w:w="1908" w:type="dxa"/>
          </w:tcPr>
          <w:p w14:paraId="25681E6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Z41</w:t>
            </w:r>
          </w:p>
        </w:tc>
        <w:tc>
          <w:tcPr>
            <w:tcW w:w="7018" w:type="dxa"/>
          </w:tcPr>
          <w:p w14:paraId="2662104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Price Adjustment for inflation</w:t>
            </w:r>
          </w:p>
        </w:tc>
      </w:tr>
      <w:tr w:rsidR="00D10A28" w:rsidRPr="00D10A28" w14:paraId="46B6CF4B" w14:textId="77777777" w:rsidTr="00D10A28">
        <w:trPr>
          <w:jc w:val="center"/>
        </w:trPr>
        <w:tc>
          <w:tcPr>
            <w:tcW w:w="8926" w:type="dxa"/>
            <w:gridSpan w:val="2"/>
          </w:tcPr>
          <w:p w14:paraId="6E62287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Option X2</w:t>
            </w:r>
          </w:p>
        </w:tc>
      </w:tr>
      <w:tr w:rsidR="00D10A28" w:rsidRPr="00D10A28" w14:paraId="1B4C4A0E" w14:textId="77777777" w:rsidTr="00D10A28">
        <w:trPr>
          <w:jc w:val="center"/>
        </w:trPr>
        <w:tc>
          <w:tcPr>
            <w:tcW w:w="1908" w:type="dxa"/>
          </w:tcPr>
          <w:p w14:paraId="6E3B5279" w14:textId="77777777" w:rsidR="00D10A28" w:rsidRPr="00D10A28" w:rsidRDefault="00D10A28" w:rsidP="00906019">
            <w:pPr>
              <w:rPr>
                <w:rFonts w:ascii="Microsoft New Tai Lue" w:hAnsi="Microsoft New Tai Lue" w:cs="Microsoft New Tai Lue"/>
                <w:sz w:val="24"/>
                <w:szCs w:val="24"/>
                <w:highlight w:val="yellow"/>
              </w:rPr>
            </w:pPr>
            <w:r w:rsidRPr="00D10A28">
              <w:rPr>
                <w:rFonts w:ascii="Microsoft New Tai Lue" w:hAnsi="Microsoft New Tai Lue" w:cs="Microsoft New Tai Lue"/>
                <w:sz w:val="24"/>
                <w:szCs w:val="24"/>
              </w:rPr>
              <w:t>Z42</w:t>
            </w:r>
          </w:p>
        </w:tc>
        <w:tc>
          <w:tcPr>
            <w:tcW w:w="7018" w:type="dxa"/>
          </w:tcPr>
          <w:p w14:paraId="74D7F12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Changes in the law</w:t>
            </w:r>
          </w:p>
        </w:tc>
      </w:tr>
      <w:tr w:rsidR="00D10A28" w:rsidRPr="00D10A28" w14:paraId="1A3891A4" w14:textId="77777777" w:rsidTr="00D10A28">
        <w:trPr>
          <w:jc w:val="center"/>
        </w:trPr>
        <w:tc>
          <w:tcPr>
            <w:tcW w:w="8926" w:type="dxa"/>
            <w:gridSpan w:val="2"/>
          </w:tcPr>
          <w:p w14:paraId="58C1B48E" w14:textId="77777777" w:rsidR="00D10A28" w:rsidRPr="00D10A28" w:rsidRDefault="00D10A28" w:rsidP="00906019">
            <w:pP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Option X4</w:t>
            </w:r>
          </w:p>
        </w:tc>
      </w:tr>
      <w:tr w:rsidR="00D10A28" w:rsidRPr="00D10A28" w14:paraId="2FF30FC8" w14:textId="77777777" w:rsidTr="00D10A28">
        <w:trPr>
          <w:jc w:val="center"/>
        </w:trPr>
        <w:tc>
          <w:tcPr>
            <w:tcW w:w="1908" w:type="dxa"/>
          </w:tcPr>
          <w:p w14:paraId="0738033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Z43</w:t>
            </w:r>
          </w:p>
        </w:tc>
        <w:tc>
          <w:tcPr>
            <w:tcW w:w="7018" w:type="dxa"/>
          </w:tcPr>
          <w:p w14:paraId="0ADF34A3" w14:textId="77777777" w:rsidR="00D10A28" w:rsidRPr="00D10A28" w:rsidRDefault="00D10A28" w:rsidP="00906019">
            <w:pP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NOT USED</w:t>
            </w:r>
          </w:p>
        </w:tc>
      </w:tr>
      <w:tr w:rsidR="00D10A28" w:rsidRPr="00D10A28" w14:paraId="1BDE20AB" w14:textId="77777777" w:rsidTr="00D10A28">
        <w:trPr>
          <w:jc w:val="center"/>
        </w:trPr>
        <w:tc>
          <w:tcPr>
            <w:tcW w:w="8926" w:type="dxa"/>
            <w:gridSpan w:val="2"/>
          </w:tcPr>
          <w:p w14:paraId="1AB138D6" w14:textId="77777777" w:rsidR="00D10A28" w:rsidRPr="00D10A28" w:rsidRDefault="00D10A28" w:rsidP="00906019">
            <w:pP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Option X17</w:t>
            </w:r>
          </w:p>
        </w:tc>
      </w:tr>
      <w:tr w:rsidR="00D10A28" w:rsidRPr="00D10A28" w14:paraId="3535F706" w14:textId="77777777" w:rsidTr="00D10A28">
        <w:trPr>
          <w:jc w:val="center"/>
        </w:trPr>
        <w:tc>
          <w:tcPr>
            <w:tcW w:w="1908" w:type="dxa"/>
          </w:tcPr>
          <w:p w14:paraId="3397F91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Z44</w:t>
            </w:r>
          </w:p>
        </w:tc>
        <w:tc>
          <w:tcPr>
            <w:tcW w:w="7018" w:type="dxa"/>
          </w:tcPr>
          <w:p w14:paraId="683ADCD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Low Service Damages</w:t>
            </w:r>
          </w:p>
        </w:tc>
      </w:tr>
      <w:tr w:rsidR="00D10A28" w:rsidRPr="00D10A28" w14:paraId="5DE2278B" w14:textId="77777777" w:rsidTr="00D10A28">
        <w:trPr>
          <w:jc w:val="center"/>
        </w:trPr>
        <w:tc>
          <w:tcPr>
            <w:tcW w:w="8926" w:type="dxa"/>
            <w:gridSpan w:val="2"/>
          </w:tcPr>
          <w:p w14:paraId="7252646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Option X19</w:t>
            </w:r>
          </w:p>
        </w:tc>
      </w:tr>
      <w:tr w:rsidR="00D10A28" w:rsidRPr="00D10A28" w14:paraId="2E8BAF58" w14:textId="77777777" w:rsidTr="00D10A28">
        <w:trPr>
          <w:jc w:val="center"/>
        </w:trPr>
        <w:tc>
          <w:tcPr>
            <w:tcW w:w="1908" w:type="dxa"/>
          </w:tcPr>
          <w:p w14:paraId="4813E9D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Z45</w:t>
            </w:r>
          </w:p>
        </w:tc>
        <w:tc>
          <w:tcPr>
            <w:tcW w:w="7018" w:type="dxa"/>
          </w:tcPr>
          <w:p w14:paraId="3EFDED7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Task Order</w:t>
            </w:r>
          </w:p>
        </w:tc>
      </w:tr>
      <w:tr w:rsidR="00D10A28" w:rsidRPr="00D10A28" w14:paraId="0CF36D17" w14:textId="77777777" w:rsidTr="00D10A28">
        <w:trPr>
          <w:jc w:val="center"/>
        </w:trPr>
        <w:tc>
          <w:tcPr>
            <w:tcW w:w="8926" w:type="dxa"/>
            <w:gridSpan w:val="2"/>
          </w:tcPr>
          <w:p w14:paraId="3FD296E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b/>
                <w:sz w:val="24"/>
                <w:szCs w:val="24"/>
              </w:rPr>
              <w:t>Option X20</w:t>
            </w:r>
          </w:p>
        </w:tc>
      </w:tr>
      <w:tr w:rsidR="00D10A28" w:rsidRPr="00D10A28" w14:paraId="561B269E" w14:textId="77777777" w:rsidTr="00D10A28">
        <w:trPr>
          <w:jc w:val="center"/>
        </w:trPr>
        <w:tc>
          <w:tcPr>
            <w:tcW w:w="1908" w:type="dxa"/>
          </w:tcPr>
          <w:p w14:paraId="71ACD10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Z46</w:t>
            </w:r>
          </w:p>
        </w:tc>
        <w:tc>
          <w:tcPr>
            <w:tcW w:w="7018" w:type="dxa"/>
          </w:tcPr>
          <w:p w14:paraId="0DDC43A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Key Performance Indicators</w:t>
            </w:r>
          </w:p>
        </w:tc>
      </w:tr>
      <w:tr w:rsidR="00D10A28" w:rsidRPr="00D10A28" w14:paraId="7C90DEA9" w14:textId="77777777" w:rsidTr="00D10A28">
        <w:trPr>
          <w:jc w:val="center"/>
        </w:trPr>
        <w:tc>
          <w:tcPr>
            <w:tcW w:w="1908" w:type="dxa"/>
          </w:tcPr>
          <w:p w14:paraId="6AA55EE7" w14:textId="77777777" w:rsidR="00D10A28" w:rsidRPr="00D10A28" w:rsidRDefault="00D10A28" w:rsidP="00906019">
            <w:pP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Option Y(UK)2</w:t>
            </w:r>
          </w:p>
        </w:tc>
        <w:tc>
          <w:tcPr>
            <w:tcW w:w="7018" w:type="dxa"/>
          </w:tcPr>
          <w:p w14:paraId="6536A626" w14:textId="77777777" w:rsidR="00D10A28" w:rsidRPr="00D10A28" w:rsidRDefault="00D10A28" w:rsidP="00906019">
            <w:pPr>
              <w:rPr>
                <w:rFonts w:ascii="Microsoft New Tai Lue" w:hAnsi="Microsoft New Tai Lue" w:cs="Microsoft New Tai Lue"/>
                <w:sz w:val="24"/>
                <w:szCs w:val="24"/>
              </w:rPr>
            </w:pPr>
          </w:p>
        </w:tc>
      </w:tr>
      <w:tr w:rsidR="00D10A28" w:rsidRPr="00D10A28" w14:paraId="6B054147" w14:textId="77777777" w:rsidTr="00D10A28">
        <w:trPr>
          <w:jc w:val="center"/>
        </w:trPr>
        <w:tc>
          <w:tcPr>
            <w:tcW w:w="1908" w:type="dxa"/>
          </w:tcPr>
          <w:p w14:paraId="5CBAF7F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Z47</w:t>
            </w:r>
          </w:p>
        </w:tc>
        <w:tc>
          <w:tcPr>
            <w:tcW w:w="7018" w:type="dxa"/>
          </w:tcPr>
          <w:p w14:paraId="0BC6F72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The Housing Grants, Construction and Regeneration Act 1996</w:t>
            </w:r>
          </w:p>
        </w:tc>
      </w:tr>
      <w:tr w:rsidR="00D10A28" w:rsidRPr="00D10A28" w14:paraId="588071C4" w14:textId="77777777" w:rsidTr="00D10A28">
        <w:trPr>
          <w:jc w:val="center"/>
        </w:trPr>
        <w:tc>
          <w:tcPr>
            <w:tcW w:w="8926" w:type="dxa"/>
            <w:gridSpan w:val="2"/>
          </w:tcPr>
          <w:p w14:paraId="43A62905" w14:textId="77777777" w:rsidR="00D10A28" w:rsidRPr="00D10A28" w:rsidRDefault="00D10A28" w:rsidP="00906019">
            <w:pPr>
              <w:rPr>
                <w:rFonts w:ascii="Microsoft New Tai Lue" w:hAnsi="Microsoft New Tai Lue" w:cs="Microsoft New Tai Lue"/>
                <w:sz w:val="24"/>
                <w:szCs w:val="24"/>
              </w:rPr>
            </w:pPr>
          </w:p>
        </w:tc>
      </w:tr>
      <w:tr w:rsidR="00D10A28" w:rsidRPr="00D10A28" w14:paraId="6042E196" w14:textId="77777777" w:rsidTr="00D10A28">
        <w:trPr>
          <w:jc w:val="center"/>
        </w:trPr>
        <w:tc>
          <w:tcPr>
            <w:tcW w:w="8926" w:type="dxa"/>
            <w:gridSpan w:val="2"/>
          </w:tcPr>
          <w:p w14:paraId="52995AF2" w14:textId="77777777" w:rsidR="00D10A28" w:rsidRPr="00D10A28" w:rsidRDefault="00D10A28" w:rsidP="00906019">
            <w:pPr>
              <w:rPr>
                <w:rFonts w:ascii="Microsoft New Tai Lue" w:hAnsi="Microsoft New Tai Lue" w:cs="Microsoft New Tai Lue"/>
                <w:b/>
                <w:sz w:val="24"/>
                <w:szCs w:val="24"/>
              </w:rPr>
            </w:pPr>
            <w:r w:rsidRPr="00D10A28">
              <w:rPr>
                <w:rFonts w:ascii="Microsoft New Tai Lue" w:hAnsi="Microsoft New Tai Lue" w:cs="Microsoft New Tai Lue"/>
                <w:b/>
                <w:sz w:val="24"/>
                <w:szCs w:val="24"/>
              </w:rPr>
              <w:t>Z48 to Z100 - Not Used</w:t>
            </w:r>
          </w:p>
        </w:tc>
      </w:tr>
      <w:tr w:rsidR="00D10A28" w:rsidRPr="00D10A28" w14:paraId="09209A64" w14:textId="77777777" w:rsidTr="00D10A28">
        <w:trPr>
          <w:jc w:val="center"/>
        </w:trPr>
        <w:tc>
          <w:tcPr>
            <w:tcW w:w="8926" w:type="dxa"/>
            <w:gridSpan w:val="2"/>
          </w:tcPr>
          <w:p w14:paraId="00D51202" w14:textId="77777777" w:rsidR="00D10A28" w:rsidRPr="00D10A28" w:rsidRDefault="00D10A28" w:rsidP="00906019">
            <w:pPr>
              <w:rPr>
                <w:rFonts w:ascii="Microsoft New Tai Lue" w:hAnsi="Microsoft New Tai Lue" w:cs="Microsoft New Tai Lue"/>
                <w:sz w:val="24"/>
                <w:szCs w:val="24"/>
              </w:rPr>
            </w:pPr>
          </w:p>
        </w:tc>
      </w:tr>
      <w:tr w:rsidR="00D10A28" w:rsidRPr="00D10A28" w14:paraId="12C1769A" w14:textId="77777777" w:rsidTr="00D10A28">
        <w:trPr>
          <w:jc w:val="center"/>
        </w:trPr>
        <w:tc>
          <w:tcPr>
            <w:tcW w:w="1908" w:type="dxa"/>
          </w:tcPr>
          <w:p w14:paraId="42CFA2A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Z101</w:t>
            </w:r>
          </w:p>
        </w:tc>
        <w:tc>
          <w:tcPr>
            <w:tcW w:w="7018" w:type="dxa"/>
          </w:tcPr>
          <w:p w14:paraId="329ED79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i/>
                <w:sz w:val="24"/>
                <w:szCs w:val="24"/>
              </w:rPr>
              <w:t>Employer’</w:t>
            </w:r>
            <w:r w:rsidRPr="00D10A28">
              <w:rPr>
                <w:rFonts w:ascii="Microsoft New Tai Lue" w:hAnsi="Microsoft New Tai Lue" w:cs="Microsoft New Tai Lue"/>
                <w:sz w:val="24"/>
                <w:szCs w:val="24"/>
              </w:rPr>
              <w:t xml:space="preserve">s right to remove part of the </w:t>
            </w:r>
            <w:r w:rsidRPr="00D10A28">
              <w:rPr>
                <w:rFonts w:ascii="Microsoft New Tai Lue" w:hAnsi="Microsoft New Tai Lue" w:cs="Microsoft New Tai Lue"/>
                <w:i/>
                <w:sz w:val="24"/>
                <w:szCs w:val="24"/>
              </w:rPr>
              <w:t>service</w:t>
            </w:r>
            <w:r w:rsidRPr="00D10A28">
              <w:rPr>
                <w:rFonts w:ascii="Microsoft New Tai Lue" w:hAnsi="Microsoft New Tai Lue" w:cs="Microsoft New Tai Lue"/>
                <w:sz w:val="24"/>
                <w:szCs w:val="24"/>
              </w:rPr>
              <w:t xml:space="preserve"> from the contract</w:t>
            </w:r>
          </w:p>
        </w:tc>
      </w:tr>
      <w:tr w:rsidR="00D10A28" w:rsidRPr="00D10A28" w14:paraId="51E833EE" w14:textId="77777777" w:rsidTr="00D10A28">
        <w:trPr>
          <w:jc w:val="center"/>
        </w:trPr>
        <w:tc>
          <w:tcPr>
            <w:tcW w:w="1908" w:type="dxa"/>
          </w:tcPr>
          <w:p w14:paraId="22EFB50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Z102</w:t>
            </w:r>
          </w:p>
        </w:tc>
        <w:tc>
          <w:tcPr>
            <w:tcW w:w="7018" w:type="dxa"/>
          </w:tcPr>
          <w:p w14:paraId="60FFD70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Notice of Breach</w:t>
            </w:r>
          </w:p>
        </w:tc>
      </w:tr>
      <w:tr w:rsidR="00D10A28" w:rsidRPr="00D10A28" w14:paraId="6131C687" w14:textId="77777777" w:rsidTr="00D10A28">
        <w:trPr>
          <w:jc w:val="center"/>
        </w:trPr>
        <w:tc>
          <w:tcPr>
            <w:tcW w:w="1908" w:type="dxa"/>
          </w:tcPr>
          <w:p w14:paraId="541D00E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Z103</w:t>
            </w:r>
          </w:p>
        </w:tc>
        <w:tc>
          <w:tcPr>
            <w:tcW w:w="7018" w:type="dxa"/>
          </w:tcPr>
          <w:p w14:paraId="77B7CC9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Step-In Rights</w:t>
            </w:r>
          </w:p>
        </w:tc>
      </w:tr>
      <w:tr w:rsidR="00D10A28" w:rsidRPr="00D10A28" w14:paraId="58E87713" w14:textId="77777777" w:rsidTr="00D10A28">
        <w:trPr>
          <w:jc w:val="center"/>
        </w:trPr>
        <w:tc>
          <w:tcPr>
            <w:tcW w:w="1908" w:type="dxa"/>
          </w:tcPr>
          <w:p w14:paraId="4D9A101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Z104</w:t>
            </w:r>
          </w:p>
        </w:tc>
        <w:tc>
          <w:tcPr>
            <w:tcW w:w="7018" w:type="dxa"/>
          </w:tcPr>
          <w:p w14:paraId="2A67530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Audit and Compliance</w:t>
            </w:r>
          </w:p>
        </w:tc>
      </w:tr>
      <w:tr w:rsidR="00D10A28" w:rsidRPr="00D10A28" w14:paraId="6CF897C3" w14:textId="77777777" w:rsidTr="00D10A28">
        <w:trPr>
          <w:jc w:val="center"/>
        </w:trPr>
        <w:tc>
          <w:tcPr>
            <w:tcW w:w="1908" w:type="dxa"/>
          </w:tcPr>
          <w:p w14:paraId="692CFDB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Z105</w:t>
            </w:r>
          </w:p>
        </w:tc>
        <w:tc>
          <w:tcPr>
            <w:tcW w:w="7018" w:type="dxa"/>
          </w:tcPr>
          <w:p w14:paraId="7E0DA82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Bribery Act 2010</w:t>
            </w:r>
          </w:p>
        </w:tc>
      </w:tr>
      <w:tr w:rsidR="00D10A28" w:rsidRPr="00D10A28" w14:paraId="2954F4A1" w14:textId="77777777" w:rsidTr="00D10A28">
        <w:trPr>
          <w:jc w:val="center"/>
        </w:trPr>
        <w:tc>
          <w:tcPr>
            <w:tcW w:w="1908" w:type="dxa"/>
          </w:tcPr>
          <w:p w14:paraId="17E30BA7"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Z106</w:t>
            </w:r>
          </w:p>
        </w:tc>
        <w:tc>
          <w:tcPr>
            <w:tcW w:w="7018" w:type="dxa"/>
          </w:tcPr>
          <w:p w14:paraId="7C42CA3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Equal Opportunities</w:t>
            </w:r>
          </w:p>
        </w:tc>
      </w:tr>
      <w:tr w:rsidR="00D10A28" w:rsidRPr="00D10A28" w14:paraId="5E37FCD1" w14:textId="77777777" w:rsidTr="00D10A28">
        <w:trPr>
          <w:jc w:val="center"/>
        </w:trPr>
        <w:tc>
          <w:tcPr>
            <w:tcW w:w="1908" w:type="dxa"/>
          </w:tcPr>
          <w:p w14:paraId="3B398B2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Z107</w:t>
            </w:r>
          </w:p>
        </w:tc>
        <w:tc>
          <w:tcPr>
            <w:tcW w:w="7018" w:type="dxa"/>
          </w:tcPr>
          <w:p w14:paraId="299BEF4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Whistle Blowing</w:t>
            </w:r>
          </w:p>
        </w:tc>
      </w:tr>
      <w:tr w:rsidR="00D10A28" w:rsidRPr="00D10A28" w14:paraId="0CCE50BA" w14:textId="77777777" w:rsidTr="00D10A28">
        <w:trPr>
          <w:jc w:val="center"/>
        </w:trPr>
        <w:tc>
          <w:tcPr>
            <w:tcW w:w="1908" w:type="dxa"/>
          </w:tcPr>
          <w:p w14:paraId="24EABF5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Z108</w:t>
            </w:r>
          </w:p>
        </w:tc>
        <w:tc>
          <w:tcPr>
            <w:tcW w:w="7018" w:type="dxa"/>
          </w:tcPr>
          <w:p w14:paraId="5CBAFED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i/>
                <w:sz w:val="24"/>
                <w:szCs w:val="24"/>
              </w:rPr>
              <w:t>Contractor</w:t>
            </w:r>
            <w:r w:rsidRPr="00D10A28">
              <w:rPr>
                <w:rFonts w:ascii="Microsoft New Tai Lue" w:hAnsi="Microsoft New Tai Lue" w:cs="Microsoft New Tai Lue"/>
                <w:sz w:val="24"/>
                <w:szCs w:val="24"/>
              </w:rPr>
              <w:t xml:space="preserve"> not Agent</w:t>
            </w:r>
          </w:p>
        </w:tc>
      </w:tr>
      <w:tr w:rsidR="00D10A28" w:rsidRPr="00D10A28" w14:paraId="252C6B03" w14:textId="77777777" w:rsidTr="00D10A28">
        <w:trPr>
          <w:jc w:val="center"/>
        </w:trPr>
        <w:tc>
          <w:tcPr>
            <w:tcW w:w="1908" w:type="dxa"/>
          </w:tcPr>
          <w:p w14:paraId="61FB96E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Z109</w:t>
            </w:r>
          </w:p>
        </w:tc>
        <w:tc>
          <w:tcPr>
            <w:tcW w:w="7018" w:type="dxa"/>
          </w:tcPr>
          <w:p w14:paraId="0BD929F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Confidentiality</w:t>
            </w:r>
          </w:p>
        </w:tc>
      </w:tr>
      <w:tr w:rsidR="00D10A28" w:rsidRPr="00D10A28" w14:paraId="6C806045" w14:textId="77777777" w:rsidTr="00D10A28">
        <w:trPr>
          <w:jc w:val="center"/>
        </w:trPr>
        <w:tc>
          <w:tcPr>
            <w:tcW w:w="1908" w:type="dxa"/>
          </w:tcPr>
          <w:p w14:paraId="341209F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Z110</w:t>
            </w:r>
          </w:p>
        </w:tc>
        <w:tc>
          <w:tcPr>
            <w:tcW w:w="7018" w:type="dxa"/>
          </w:tcPr>
          <w:p w14:paraId="3315F5B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Publicity</w:t>
            </w:r>
          </w:p>
        </w:tc>
      </w:tr>
      <w:tr w:rsidR="00D10A28" w:rsidRPr="00D10A28" w14:paraId="1743E399" w14:textId="77777777" w:rsidTr="00D10A28">
        <w:trPr>
          <w:jc w:val="center"/>
        </w:trPr>
        <w:tc>
          <w:tcPr>
            <w:tcW w:w="1908" w:type="dxa"/>
          </w:tcPr>
          <w:p w14:paraId="13FA1B6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Z111</w:t>
            </w:r>
          </w:p>
        </w:tc>
        <w:tc>
          <w:tcPr>
            <w:tcW w:w="7018" w:type="dxa"/>
          </w:tcPr>
          <w:p w14:paraId="7CF9D3EB"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Amendments</w:t>
            </w:r>
          </w:p>
        </w:tc>
      </w:tr>
      <w:tr w:rsidR="00D10A28" w:rsidRPr="00D10A28" w14:paraId="61123DD6" w14:textId="77777777" w:rsidTr="00D10A28">
        <w:trPr>
          <w:jc w:val="center"/>
        </w:trPr>
        <w:tc>
          <w:tcPr>
            <w:tcW w:w="1908" w:type="dxa"/>
          </w:tcPr>
          <w:p w14:paraId="227F169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Z112</w:t>
            </w:r>
          </w:p>
        </w:tc>
        <w:tc>
          <w:tcPr>
            <w:tcW w:w="7018" w:type="dxa"/>
          </w:tcPr>
          <w:p w14:paraId="00914BB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TUPE Regulations</w:t>
            </w:r>
          </w:p>
        </w:tc>
      </w:tr>
      <w:tr w:rsidR="00D10A28" w:rsidRPr="00D10A28" w14:paraId="259CD0FA" w14:textId="77777777" w:rsidTr="00D10A28">
        <w:trPr>
          <w:jc w:val="center"/>
        </w:trPr>
        <w:tc>
          <w:tcPr>
            <w:tcW w:w="1908" w:type="dxa"/>
          </w:tcPr>
          <w:p w14:paraId="13DB27D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lastRenderedPageBreak/>
              <w:t>Z113</w:t>
            </w:r>
          </w:p>
        </w:tc>
        <w:tc>
          <w:tcPr>
            <w:tcW w:w="7018" w:type="dxa"/>
          </w:tcPr>
          <w:p w14:paraId="59943407"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Data Protection</w:t>
            </w:r>
          </w:p>
        </w:tc>
      </w:tr>
      <w:tr w:rsidR="00D10A28" w:rsidRPr="00D10A28" w14:paraId="195B515C" w14:textId="77777777" w:rsidTr="00D10A28">
        <w:trPr>
          <w:jc w:val="center"/>
        </w:trPr>
        <w:tc>
          <w:tcPr>
            <w:tcW w:w="1908" w:type="dxa"/>
          </w:tcPr>
          <w:p w14:paraId="0C09D7E5"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Z114</w:t>
            </w:r>
          </w:p>
        </w:tc>
        <w:tc>
          <w:tcPr>
            <w:tcW w:w="7018" w:type="dxa"/>
          </w:tcPr>
          <w:p w14:paraId="70AC343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Conflicts of Interest</w:t>
            </w:r>
          </w:p>
        </w:tc>
      </w:tr>
      <w:tr w:rsidR="00D10A28" w:rsidRPr="00D10A28" w14:paraId="489E7968" w14:textId="77777777" w:rsidTr="00D10A28">
        <w:trPr>
          <w:jc w:val="center"/>
        </w:trPr>
        <w:tc>
          <w:tcPr>
            <w:tcW w:w="1908" w:type="dxa"/>
          </w:tcPr>
          <w:p w14:paraId="5F4CFF2D"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Z115</w:t>
            </w:r>
          </w:p>
        </w:tc>
        <w:tc>
          <w:tcPr>
            <w:tcW w:w="7018" w:type="dxa"/>
          </w:tcPr>
          <w:p w14:paraId="27E6498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European Economic Monetary Union</w:t>
            </w:r>
          </w:p>
        </w:tc>
      </w:tr>
      <w:tr w:rsidR="00D10A28" w:rsidRPr="00D10A28" w14:paraId="451BA05E" w14:textId="77777777" w:rsidTr="00D10A28">
        <w:trPr>
          <w:jc w:val="center"/>
        </w:trPr>
        <w:tc>
          <w:tcPr>
            <w:tcW w:w="1908" w:type="dxa"/>
          </w:tcPr>
          <w:p w14:paraId="02A476AF"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Z116</w:t>
            </w:r>
          </w:p>
        </w:tc>
        <w:tc>
          <w:tcPr>
            <w:tcW w:w="7018" w:type="dxa"/>
          </w:tcPr>
          <w:p w14:paraId="7A69BA43"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Freedom of Information Act</w:t>
            </w:r>
          </w:p>
        </w:tc>
      </w:tr>
      <w:tr w:rsidR="00D10A28" w:rsidRPr="00D10A28" w14:paraId="218042FC" w14:textId="77777777" w:rsidTr="00D10A28">
        <w:trPr>
          <w:jc w:val="center"/>
        </w:trPr>
        <w:tc>
          <w:tcPr>
            <w:tcW w:w="1908" w:type="dxa"/>
          </w:tcPr>
          <w:p w14:paraId="4FE402A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Z117</w:t>
            </w:r>
          </w:p>
        </w:tc>
        <w:tc>
          <w:tcPr>
            <w:tcW w:w="7018" w:type="dxa"/>
          </w:tcPr>
          <w:p w14:paraId="7946859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Assignment</w:t>
            </w:r>
          </w:p>
        </w:tc>
      </w:tr>
      <w:tr w:rsidR="00D10A28" w:rsidRPr="00D10A28" w14:paraId="015E72C7" w14:textId="77777777" w:rsidTr="00D10A28">
        <w:trPr>
          <w:jc w:val="center"/>
        </w:trPr>
        <w:tc>
          <w:tcPr>
            <w:tcW w:w="1908" w:type="dxa"/>
          </w:tcPr>
          <w:p w14:paraId="50966F8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Z118</w:t>
            </w:r>
          </w:p>
        </w:tc>
        <w:tc>
          <w:tcPr>
            <w:tcW w:w="7018" w:type="dxa"/>
          </w:tcPr>
          <w:p w14:paraId="36414770"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No Fetter</w:t>
            </w:r>
          </w:p>
        </w:tc>
      </w:tr>
      <w:tr w:rsidR="00D10A28" w:rsidRPr="00D10A28" w14:paraId="23B9D0EF" w14:textId="77777777" w:rsidTr="00D10A28">
        <w:trPr>
          <w:jc w:val="center"/>
        </w:trPr>
        <w:tc>
          <w:tcPr>
            <w:tcW w:w="1908" w:type="dxa"/>
          </w:tcPr>
          <w:p w14:paraId="1F65DCAA"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Z119</w:t>
            </w:r>
          </w:p>
        </w:tc>
        <w:tc>
          <w:tcPr>
            <w:tcW w:w="7018" w:type="dxa"/>
          </w:tcPr>
          <w:p w14:paraId="21CF2B3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Waiver</w:t>
            </w:r>
          </w:p>
        </w:tc>
      </w:tr>
      <w:tr w:rsidR="00D10A28" w:rsidRPr="00D10A28" w14:paraId="641B0C5D" w14:textId="77777777" w:rsidTr="00D10A28">
        <w:trPr>
          <w:jc w:val="center"/>
        </w:trPr>
        <w:tc>
          <w:tcPr>
            <w:tcW w:w="1908" w:type="dxa"/>
          </w:tcPr>
          <w:p w14:paraId="2A912AE4"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Z120</w:t>
            </w:r>
          </w:p>
        </w:tc>
        <w:tc>
          <w:tcPr>
            <w:tcW w:w="7018" w:type="dxa"/>
          </w:tcPr>
          <w:p w14:paraId="1E2748A8"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Set Off</w:t>
            </w:r>
          </w:p>
        </w:tc>
      </w:tr>
      <w:tr w:rsidR="00D10A28" w:rsidRPr="00D10A28" w14:paraId="6E58A8A5" w14:textId="77777777" w:rsidTr="00D10A28">
        <w:trPr>
          <w:jc w:val="center"/>
        </w:trPr>
        <w:tc>
          <w:tcPr>
            <w:tcW w:w="1908" w:type="dxa"/>
          </w:tcPr>
          <w:p w14:paraId="7CB63E3C"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Z121</w:t>
            </w:r>
          </w:p>
        </w:tc>
        <w:tc>
          <w:tcPr>
            <w:tcW w:w="7018" w:type="dxa"/>
          </w:tcPr>
          <w:p w14:paraId="767E824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Severance</w:t>
            </w:r>
          </w:p>
        </w:tc>
      </w:tr>
      <w:tr w:rsidR="00D10A28" w:rsidRPr="00D10A28" w14:paraId="1A9002FA" w14:textId="77777777" w:rsidTr="00D10A28">
        <w:trPr>
          <w:jc w:val="center"/>
        </w:trPr>
        <w:tc>
          <w:tcPr>
            <w:tcW w:w="1908" w:type="dxa"/>
          </w:tcPr>
          <w:p w14:paraId="5A4AAD76"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Z122</w:t>
            </w:r>
          </w:p>
        </w:tc>
        <w:tc>
          <w:tcPr>
            <w:tcW w:w="7018" w:type="dxa"/>
          </w:tcPr>
          <w:p w14:paraId="7DED7AE1"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Whole Agreement</w:t>
            </w:r>
          </w:p>
        </w:tc>
      </w:tr>
      <w:tr w:rsidR="00D10A28" w:rsidRPr="00D10A28" w14:paraId="0A38663C" w14:textId="77777777" w:rsidTr="00D10A28">
        <w:trPr>
          <w:jc w:val="center"/>
        </w:trPr>
        <w:tc>
          <w:tcPr>
            <w:tcW w:w="1908" w:type="dxa"/>
          </w:tcPr>
          <w:p w14:paraId="21CEE067"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Z123</w:t>
            </w:r>
          </w:p>
        </w:tc>
        <w:tc>
          <w:tcPr>
            <w:tcW w:w="7018" w:type="dxa"/>
          </w:tcPr>
          <w:p w14:paraId="1883900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Supervision</w:t>
            </w:r>
          </w:p>
        </w:tc>
      </w:tr>
      <w:tr w:rsidR="00D10A28" w:rsidRPr="00D10A28" w14:paraId="5C6F883A" w14:textId="77777777" w:rsidTr="00D10A28">
        <w:trPr>
          <w:jc w:val="center"/>
        </w:trPr>
        <w:tc>
          <w:tcPr>
            <w:tcW w:w="1908" w:type="dxa"/>
          </w:tcPr>
          <w:p w14:paraId="30B6C68B"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Z124</w:t>
            </w:r>
          </w:p>
        </w:tc>
        <w:tc>
          <w:tcPr>
            <w:tcW w:w="7018" w:type="dxa"/>
          </w:tcPr>
          <w:p w14:paraId="6EEB858E"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Fault Management System</w:t>
            </w:r>
          </w:p>
        </w:tc>
      </w:tr>
      <w:tr w:rsidR="00D10A28" w:rsidRPr="00D10A28" w14:paraId="3DE29E84" w14:textId="77777777" w:rsidTr="00D10A28">
        <w:trPr>
          <w:jc w:val="center"/>
        </w:trPr>
        <w:tc>
          <w:tcPr>
            <w:tcW w:w="1908" w:type="dxa"/>
          </w:tcPr>
          <w:p w14:paraId="3DCA0BC9"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Schedule 1</w:t>
            </w:r>
          </w:p>
        </w:tc>
        <w:tc>
          <w:tcPr>
            <w:tcW w:w="7018" w:type="dxa"/>
          </w:tcPr>
          <w:p w14:paraId="0B32FB62" w14:textId="77777777" w:rsidR="00D10A28" w:rsidRPr="00D10A28" w:rsidRDefault="00D10A28" w:rsidP="00906019">
            <w:pPr>
              <w:rPr>
                <w:rFonts w:ascii="Microsoft New Tai Lue" w:hAnsi="Microsoft New Tai Lue" w:cs="Microsoft New Tai Lue"/>
                <w:sz w:val="24"/>
                <w:szCs w:val="24"/>
              </w:rPr>
            </w:pPr>
            <w:r w:rsidRPr="00D10A28">
              <w:rPr>
                <w:rFonts w:ascii="Microsoft New Tai Lue" w:hAnsi="Microsoft New Tai Lue" w:cs="Microsoft New Tai Lue"/>
                <w:sz w:val="24"/>
                <w:szCs w:val="24"/>
              </w:rPr>
              <w:t>TUPE and Pensions</w:t>
            </w:r>
          </w:p>
        </w:tc>
      </w:tr>
    </w:tbl>
    <w:p w14:paraId="39E80578" w14:textId="77777777" w:rsidR="00D10A28" w:rsidRPr="00D10A28" w:rsidRDefault="00D10A28" w:rsidP="00D10A28">
      <w:pPr>
        <w:rPr>
          <w:rFonts w:ascii="Microsoft New Tai Lue" w:hAnsi="Microsoft New Tai Lue" w:cs="Microsoft New Tai Lue"/>
          <w:sz w:val="24"/>
          <w:szCs w:val="24"/>
        </w:rPr>
      </w:pPr>
    </w:p>
    <w:p w14:paraId="1526AC6E" w14:textId="77777777" w:rsidR="00D10A28" w:rsidRPr="00D10A28" w:rsidRDefault="00D10A28" w:rsidP="00D10A28">
      <w:pPr>
        <w:rPr>
          <w:rFonts w:ascii="Microsoft New Tai Lue" w:hAnsi="Microsoft New Tai Lue" w:cs="Microsoft New Tai Lue"/>
          <w:sz w:val="24"/>
          <w:szCs w:val="24"/>
        </w:rPr>
      </w:pPr>
      <w:r w:rsidRPr="00D10A28">
        <w:rPr>
          <w:rFonts w:ascii="Microsoft New Tai Lue" w:hAnsi="Microsoft New Tai Lue" w:cs="Microsoft New Tai Lue"/>
          <w:sz w:val="24"/>
          <w:szCs w:val="24"/>
        </w:rPr>
        <w:br w:type="page"/>
      </w:r>
    </w:p>
    <w:p w14:paraId="71C07DF9" w14:textId="637D8558" w:rsidR="009A0E6B" w:rsidRPr="00B47526" w:rsidRDefault="00C3349A" w:rsidP="00826775">
      <w:pPr>
        <w:pStyle w:val="Heading1"/>
        <w:rPr>
          <w:rFonts w:ascii="Microsoft New Tai Lue" w:hAnsi="Microsoft New Tai Lue" w:cs="Microsoft New Tai Lue"/>
          <w:sz w:val="24"/>
          <w:szCs w:val="24"/>
        </w:rPr>
      </w:pPr>
      <w:bookmarkStart w:id="6" w:name="_Toc29478228"/>
      <w:bookmarkStart w:id="7" w:name="_Hlk512938699"/>
      <w:bookmarkStart w:id="8" w:name="_Hlk517775058"/>
      <w:bookmarkEnd w:id="5"/>
      <w:r w:rsidRPr="00B47526">
        <w:rPr>
          <w:rFonts w:ascii="Microsoft New Tai Lue" w:hAnsi="Microsoft New Tai Lue" w:cs="Microsoft New Tai Lue"/>
          <w:caps w:val="0"/>
          <w:sz w:val="24"/>
          <w:szCs w:val="24"/>
        </w:rPr>
        <w:lastRenderedPageBreak/>
        <w:t>ECC Contract - Option Z: additional conditions of contract</w:t>
      </w:r>
      <w:bookmarkEnd w:id="6"/>
    </w:p>
    <w:p w14:paraId="00ADA283" w14:textId="1C1B1FA6" w:rsidR="009A0E6B" w:rsidRPr="00B47526" w:rsidRDefault="009A0E6B" w:rsidP="00826775">
      <w:pPr>
        <w:rPr>
          <w:rFonts w:ascii="Microsoft New Tai Lue" w:hAnsi="Microsoft New Tai Lue" w:cs="Microsoft New Tai Lue"/>
          <w:sz w:val="24"/>
          <w:szCs w:val="24"/>
        </w:rPr>
      </w:pPr>
      <w:r w:rsidRPr="00B47526">
        <w:rPr>
          <w:rFonts w:ascii="Microsoft New Tai Lue" w:hAnsi="Microsoft New Tai Lue" w:cs="Microsoft New Tai Lue"/>
          <w:sz w:val="24"/>
          <w:szCs w:val="24"/>
        </w:rPr>
        <w:t xml:space="preserve">The following provisions supplement, modify or replace the published provisions of the NEC3 </w:t>
      </w:r>
      <w:r w:rsidR="00D10A28">
        <w:rPr>
          <w:rFonts w:ascii="Microsoft New Tai Lue" w:hAnsi="Microsoft New Tai Lue" w:cs="Microsoft New Tai Lue"/>
          <w:sz w:val="24"/>
          <w:szCs w:val="24"/>
        </w:rPr>
        <w:t>Term Services Contract</w:t>
      </w:r>
      <w:r w:rsidRPr="00B47526">
        <w:rPr>
          <w:rFonts w:ascii="Microsoft New Tai Lue" w:hAnsi="Microsoft New Tai Lue" w:cs="Microsoft New Tai Lue"/>
          <w:sz w:val="24"/>
          <w:szCs w:val="24"/>
        </w:rPr>
        <w:t xml:space="preserve"> (April 2013)</w:t>
      </w:r>
    </w:p>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00"/>
        <w:gridCol w:w="1260"/>
        <w:gridCol w:w="7740"/>
      </w:tblGrid>
      <w:tr w:rsidR="00D10A28" w:rsidRPr="00A85D03" w14:paraId="4D593792" w14:textId="77777777" w:rsidTr="00D10A28">
        <w:trPr>
          <w:jc w:val="center"/>
        </w:trPr>
        <w:tc>
          <w:tcPr>
            <w:tcW w:w="900" w:type="dxa"/>
            <w:tcBorders>
              <w:right w:val="single" w:sz="4" w:space="0" w:color="C0C0C0"/>
            </w:tcBorders>
          </w:tcPr>
          <w:p w14:paraId="30167BC2"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sz w:val="22"/>
                <w:szCs w:val="22"/>
              </w:rPr>
              <w:br w:type="page"/>
            </w:r>
            <w:r w:rsidRPr="00D10A28">
              <w:rPr>
                <w:rFonts w:ascii="Microsoft New Tai Lue" w:hAnsi="Microsoft New Tai Lue" w:cs="Microsoft New Tai Lue"/>
                <w:b/>
                <w:sz w:val="22"/>
                <w:szCs w:val="22"/>
              </w:rPr>
              <w:t>Z2</w:t>
            </w:r>
          </w:p>
        </w:tc>
        <w:tc>
          <w:tcPr>
            <w:tcW w:w="9000" w:type="dxa"/>
            <w:gridSpan w:val="2"/>
            <w:tcBorders>
              <w:left w:val="single" w:sz="4" w:space="0" w:color="C0C0C0"/>
            </w:tcBorders>
          </w:tcPr>
          <w:p w14:paraId="69967D7E" w14:textId="77777777" w:rsidR="00D10A28" w:rsidRPr="00D10A28" w:rsidRDefault="00D10A28" w:rsidP="00906019">
            <w:pPr>
              <w:jc w:val="both"/>
              <w:rPr>
                <w:rFonts w:ascii="Microsoft New Tai Lue" w:hAnsi="Microsoft New Tai Lue" w:cs="Microsoft New Tai Lue"/>
                <w:b/>
                <w:color w:val="FF0000"/>
                <w:sz w:val="22"/>
                <w:szCs w:val="22"/>
              </w:rPr>
            </w:pPr>
            <w:r w:rsidRPr="00D10A28">
              <w:rPr>
                <w:rFonts w:ascii="Microsoft New Tai Lue" w:hAnsi="Microsoft New Tai Lue" w:cs="Microsoft New Tai Lue"/>
                <w:b/>
                <w:sz w:val="22"/>
                <w:szCs w:val="22"/>
              </w:rPr>
              <w:t>Identified and defined terms</w:t>
            </w:r>
          </w:p>
        </w:tc>
      </w:tr>
      <w:tr w:rsidR="00D10A28" w:rsidRPr="00A85D03" w14:paraId="4957DE1E" w14:textId="77777777" w:rsidTr="00D10A28">
        <w:trPr>
          <w:jc w:val="center"/>
        </w:trPr>
        <w:tc>
          <w:tcPr>
            <w:tcW w:w="900" w:type="dxa"/>
            <w:tcBorders>
              <w:right w:val="single" w:sz="4" w:space="0" w:color="C0C0C0"/>
            </w:tcBorders>
          </w:tcPr>
          <w:p w14:paraId="72B5ABFC" w14:textId="77777777" w:rsidR="00D10A28" w:rsidRPr="00D10A28" w:rsidRDefault="00D10A28" w:rsidP="00906019">
            <w:pPr>
              <w:rPr>
                <w:rFonts w:ascii="Microsoft New Tai Lue" w:hAnsi="Microsoft New Tai Lue" w:cs="Microsoft New Tai Lue"/>
                <w:sz w:val="22"/>
                <w:szCs w:val="22"/>
              </w:rPr>
            </w:pPr>
          </w:p>
        </w:tc>
        <w:tc>
          <w:tcPr>
            <w:tcW w:w="9000" w:type="dxa"/>
            <w:gridSpan w:val="2"/>
            <w:tcBorders>
              <w:left w:val="single" w:sz="4" w:space="0" w:color="C0C0C0"/>
            </w:tcBorders>
          </w:tcPr>
          <w:p w14:paraId="3E93DB7B" w14:textId="77777777" w:rsidR="00D10A28" w:rsidRPr="00D10A28" w:rsidRDefault="00D10A28" w:rsidP="00906019">
            <w:pPr>
              <w:ind w:left="612" w:hanging="61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Option A Clause 11.2 (17) and replace with:</w:t>
            </w:r>
          </w:p>
        </w:tc>
      </w:tr>
      <w:tr w:rsidR="00D10A28" w:rsidRPr="00A85D03" w14:paraId="36F3AE1C" w14:textId="77777777" w:rsidTr="00D10A28">
        <w:trPr>
          <w:jc w:val="center"/>
        </w:trPr>
        <w:tc>
          <w:tcPr>
            <w:tcW w:w="900" w:type="dxa"/>
            <w:tcBorders>
              <w:right w:val="single" w:sz="4" w:space="0" w:color="C0C0C0"/>
            </w:tcBorders>
          </w:tcPr>
          <w:p w14:paraId="4AF0F5F8" w14:textId="77777777" w:rsidR="00D10A28" w:rsidRPr="00D10A28" w:rsidRDefault="00D10A28" w:rsidP="00906019">
            <w:pPr>
              <w:rPr>
                <w:rFonts w:ascii="Microsoft New Tai Lue" w:hAnsi="Microsoft New Tai Lue" w:cs="Microsoft New Tai Lue"/>
                <w:sz w:val="22"/>
                <w:szCs w:val="22"/>
              </w:rPr>
            </w:pPr>
          </w:p>
        </w:tc>
        <w:tc>
          <w:tcPr>
            <w:tcW w:w="1260" w:type="dxa"/>
            <w:tcBorders>
              <w:left w:val="single" w:sz="4" w:space="0" w:color="C0C0C0"/>
            </w:tcBorders>
          </w:tcPr>
          <w:p w14:paraId="19191977"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11.2</w:t>
            </w:r>
          </w:p>
        </w:tc>
        <w:tc>
          <w:tcPr>
            <w:tcW w:w="7740" w:type="dxa"/>
          </w:tcPr>
          <w:p w14:paraId="72F2B30F" w14:textId="77777777" w:rsidR="00D10A28" w:rsidRPr="00D10A28" w:rsidRDefault="00D10A28" w:rsidP="00906019">
            <w:pPr>
              <w:ind w:left="612" w:hanging="61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(17)</w:t>
            </w:r>
            <w:r w:rsidRPr="00D10A28">
              <w:rPr>
                <w:rFonts w:ascii="Microsoft New Tai Lue" w:hAnsi="Microsoft New Tai Lue" w:cs="Microsoft New Tai Lue"/>
                <w:sz w:val="22"/>
                <w:szCs w:val="22"/>
              </w:rPr>
              <w:tab/>
              <w:t>The Price for Services Provided to Date is the total of</w:t>
            </w:r>
          </w:p>
          <w:p w14:paraId="63CC3591" w14:textId="77777777" w:rsidR="00D10A28" w:rsidRPr="00D10A28" w:rsidRDefault="00D10A28" w:rsidP="00906019">
            <w:pPr>
              <w:jc w:val="both"/>
              <w:rPr>
                <w:rFonts w:ascii="Microsoft New Tai Lue" w:hAnsi="Microsoft New Tai Lue" w:cs="Microsoft New Tai Lue"/>
                <w:sz w:val="22"/>
                <w:szCs w:val="22"/>
              </w:rPr>
            </w:pPr>
          </w:p>
          <w:p w14:paraId="2C2FE3E7" w14:textId="77777777" w:rsidR="00D10A28" w:rsidRPr="00D10A28" w:rsidRDefault="00D10A28" w:rsidP="002A194B">
            <w:pPr>
              <w:widowControl w:val="0"/>
              <w:numPr>
                <w:ilvl w:val="0"/>
                <w:numId w:val="34"/>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the Price for Routine Services Provided to Date;</w:t>
            </w:r>
          </w:p>
          <w:p w14:paraId="4446E1CB" w14:textId="77777777" w:rsidR="00D10A28" w:rsidRPr="00D10A28" w:rsidRDefault="00D10A28" w:rsidP="002A194B">
            <w:pPr>
              <w:widowControl w:val="0"/>
              <w:numPr>
                <w:ilvl w:val="0"/>
                <w:numId w:val="34"/>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the Price for Non-Routine Services Provided to Date, and</w:t>
            </w:r>
          </w:p>
          <w:p w14:paraId="6E511085" w14:textId="77777777" w:rsidR="00D10A28" w:rsidRPr="00D10A28" w:rsidRDefault="00D10A28" w:rsidP="002A194B">
            <w:pPr>
              <w:widowControl w:val="0"/>
              <w:numPr>
                <w:ilvl w:val="0"/>
                <w:numId w:val="34"/>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the Price for Emergency Services Provided to Date.</w:t>
            </w:r>
          </w:p>
        </w:tc>
      </w:tr>
      <w:tr w:rsidR="00D10A28" w:rsidRPr="00A85D03" w14:paraId="471E3FCB" w14:textId="77777777" w:rsidTr="00D10A28">
        <w:trPr>
          <w:jc w:val="center"/>
        </w:trPr>
        <w:tc>
          <w:tcPr>
            <w:tcW w:w="900" w:type="dxa"/>
            <w:tcBorders>
              <w:right w:val="single" w:sz="4" w:space="0" w:color="C0C0C0"/>
            </w:tcBorders>
          </w:tcPr>
          <w:p w14:paraId="3D6B4250" w14:textId="77777777" w:rsidR="00D10A28" w:rsidRPr="00D10A28" w:rsidRDefault="00D10A28" w:rsidP="00906019">
            <w:pPr>
              <w:rPr>
                <w:rFonts w:ascii="Microsoft New Tai Lue" w:hAnsi="Microsoft New Tai Lue" w:cs="Microsoft New Tai Lue"/>
                <w:sz w:val="22"/>
                <w:szCs w:val="22"/>
              </w:rPr>
            </w:pPr>
          </w:p>
        </w:tc>
        <w:tc>
          <w:tcPr>
            <w:tcW w:w="9000" w:type="dxa"/>
            <w:gridSpan w:val="2"/>
            <w:tcBorders>
              <w:left w:val="single" w:sz="4" w:space="0" w:color="C0C0C0"/>
            </w:tcBorders>
          </w:tcPr>
          <w:p w14:paraId="56DBBE3E" w14:textId="77777777" w:rsidR="00D10A28" w:rsidRPr="00D10A28" w:rsidRDefault="00D10A28" w:rsidP="00906019">
            <w:pPr>
              <w:ind w:left="612" w:hanging="61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6CD3CB06" w14:textId="77777777" w:rsidTr="00D10A28">
        <w:trPr>
          <w:jc w:val="center"/>
        </w:trPr>
        <w:tc>
          <w:tcPr>
            <w:tcW w:w="900" w:type="dxa"/>
            <w:tcBorders>
              <w:right w:val="single" w:sz="4" w:space="0" w:color="C0C0C0"/>
            </w:tcBorders>
          </w:tcPr>
          <w:p w14:paraId="6E821E78" w14:textId="77777777" w:rsidR="00D10A28" w:rsidRPr="00D10A28" w:rsidRDefault="00D10A28" w:rsidP="00906019">
            <w:pPr>
              <w:rPr>
                <w:rFonts w:ascii="Microsoft New Tai Lue" w:hAnsi="Microsoft New Tai Lue" w:cs="Microsoft New Tai Lue"/>
                <w:sz w:val="22"/>
                <w:szCs w:val="22"/>
              </w:rPr>
            </w:pPr>
          </w:p>
        </w:tc>
        <w:tc>
          <w:tcPr>
            <w:tcW w:w="1260" w:type="dxa"/>
            <w:tcBorders>
              <w:left w:val="single" w:sz="4" w:space="0" w:color="C0C0C0"/>
            </w:tcBorders>
          </w:tcPr>
          <w:p w14:paraId="10D7C5A0"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11.2</w:t>
            </w:r>
          </w:p>
        </w:tc>
        <w:tc>
          <w:tcPr>
            <w:tcW w:w="7740" w:type="dxa"/>
          </w:tcPr>
          <w:p w14:paraId="40C5517C"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(22)</w:t>
            </w:r>
            <w:r w:rsidRPr="00D10A28">
              <w:rPr>
                <w:rFonts w:ascii="Microsoft New Tai Lue" w:hAnsi="Microsoft New Tai Lue" w:cs="Microsoft New Tai Lue"/>
                <w:sz w:val="22"/>
                <w:szCs w:val="22"/>
              </w:rPr>
              <w:tab/>
              <w:t>Acquired Rights Directive means Council Directives 77/187/EEC and 2001/23/EC as amended.</w:t>
            </w:r>
          </w:p>
        </w:tc>
      </w:tr>
      <w:tr w:rsidR="00D10A28" w:rsidRPr="00A85D03" w14:paraId="078C47E4" w14:textId="77777777" w:rsidTr="00D10A28">
        <w:trPr>
          <w:jc w:val="center"/>
        </w:trPr>
        <w:tc>
          <w:tcPr>
            <w:tcW w:w="900" w:type="dxa"/>
            <w:tcBorders>
              <w:bottom w:val="single" w:sz="4" w:space="0" w:color="C0C0C0"/>
            </w:tcBorders>
          </w:tcPr>
          <w:p w14:paraId="1420A23D" w14:textId="77777777" w:rsidR="00D10A28" w:rsidRPr="00D10A28" w:rsidRDefault="00D10A28" w:rsidP="00906019">
            <w:pPr>
              <w:rPr>
                <w:rFonts w:ascii="Microsoft New Tai Lue" w:hAnsi="Microsoft New Tai Lue" w:cs="Microsoft New Tai Lue"/>
                <w:sz w:val="22"/>
                <w:szCs w:val="22"/>
              </w:rPr>
            </w:pPr>
          </w:p>
        </w:tc>
        <w:tc>
          <w:tcPr>
            <w:tcW w:w="1260" w:type="dxa"/>
          </w:tcPr>
          <w:p w14:paraId="42FCB7C8" w14:textId="77777777" w:rsidR="00D10A28" w:rsidRPr="00D10A28" w:rsidRDefault="00D10A28" w:rsidP="00906019">
            <w:pPr>
              <w:rPr>
                <w:rFonts w:ascii="Microsoft New Tai Lue" w:hAnsi="Microsoft New Tai Lue" w:cs="Microsoft New Tai Lue"/>
                <w:sz w:val="22"/>
                <w:szCs w:val="22"/>
              </w:rPr>
            </w:pPr>
          </w:p>
        </w:tc>
        <w:tc>
          <w:tcPr>
            <w:tcW w:w="7740" w:type="dxa"/>
          </w:tcPr>
          <w:p w14:paraId="74234147" w14:textId="4C599044"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(23)</w:t>
            </w:r>
            <w:r w:rsidRPr="00D10A28">
              <w:rPr>
                <w:rFonts w:ascii="Microsoft New Tai Lue" w:hAnsi="Microsoft New Tai Lue" w:cs="Microsoft New Tai Lue"/>
                <w:sz w:val="22"/>
                <w:szCs w:val="22"/>
              </w:rPr>
              <w:tab/>
            </w:r>
            <w:r w:rsidRPr="00FE0207">
              <w:rPr>
                <w:rFonts w:ascii="Microsoft New Tai Lue" w:hAnsi="Microsoft New Tai Lue" w:cs="Microsoft New Tai Lue"/>
                <w:sz w:val="22"/>
                <w:szCs w:val="22"/>
              </w:rPr>
              <w:t xml:space="preserve">Additional Services means those services defined within the Service </w:t>
            </w:r>
            <w:r w:rsidR="00554E75" w:rsidRPr="00FE0207">
              <w:rPr>
                <w:rFonts w:ascii="Microsoft New Tai Lue" w:hAnsi="Microsoft New Tai Lue" w:cs="Microsoft New Tai Lue"/>
                <w:sz w:val="22"/>
                <w:szCs w:val="22"/>
              </w:rPr>
              <w:t>Information</w:t>
            </w:r>
            <w:r w:rsidRPr="00FE0207">
              <w:rPr>
                <w:rFonts w:ascii="Microsoft New Tai Lue" w:hAnsi="Microsoft New Tai Lue" w:cs="Microsoft New Tai Lue"/>
                <w:sz w:val="22"/>
                <w:szCs w:val="22"/>
              </w:rPr>
              <w:t xml:space="preserve">, Volume </w:t>
            </w:r>
            <w:r w:rsidR="00554E75" w:rsidRPr="00FE0207">
              <w:rPr>
                <w:rFonts w:ascii="Microsoft New Tai Lue" w:hAnsi="Microsoft New Tai Lue" w:cs="Microsoft New Tai Lue"/>
                <w:sz w:val="22"/>
                <w:szCs w:val="22"/>
              </w:rPr>
              <w:t>3</w:t>
            </w:r>
            <w:r w:rsidR="00557C48" w:rsidRPr="00FE0207">
              <w:rPr>
                <w:rFonts w:ascii="Microsoft New Tai Lue" w:hAnsi="Microsoft New Tai Lue" w:cs="Microsoft New Tai Lue"/>
                <w:sz w:val="22"/>
                <w:szCs w:val="22"/>
              </w:rPr>
              <w:t xml:space="preserve"> SS03 Non-Routine Services</w:t>
            </w:r>
            <w:r w:rsidR="00FE0207" w:rsidRPr="00FE0207">
              <w:rPr>
                <w:rFonts w:ascii="Microsoft New Tai Lue" w:hAnsi="Microsoft New Tai Lue" w:cs="Microsoft New Tai Lue"/>
                <w:sz w:val="22"/>
                <w:szCs w:val="22"/>
              </w:rPr>
              <w:t>.</w:t>
            </w:r>
          </w:p>
        </w:tc>
      </w:tr>
      <w:tr w:rsidR="00D10A28" w:rsidRPr="00A85D03" w14:paraId="2475AE09" w14:textId="77777777" w:rsidTr="00D10A28">
        <w:trPr>
          <w:jc w:val="center"/>
        </w:trPr>
        <w:tc>
          <w:tcPr>
            <w:tcW w:w="900" w:type="dxa"/>
            <w:tcBorders>
              <w:bottom w:val="single" w:sz="4" w:space="0" w:color="C0C0C0"/>
            </w:tcBorders>
          </w:tcPr>
          <w:p w14:paraId="2BAEBC7D" w14:textId="77777777" w:rsidR="00D10A28" w:rsidRPr="00D10A28" w:rsidRDefault="00D10A28" w:rsidP="00906019">
            <w:pPr>
              <w:rPr>
                <w:rFonts w:ascii="Microsoft New Tai Lue" w:hAnsi="Microsoft New Tai Lue" w:cs="Microsoft New Tai Lue"/>
                <w:sz w:val="22"/>
                <w:szCs w:val="22"/>
              </w:rPr>
            </w:pPr>
          </w:p>
        </w:tc>
        <w:tc>
          <w:tcPr>
            <w:tcW w:w="1260" w:type="dxa"/>
          </w:tcPr>
          <w:p w14:paraId="6981C5E6" w14:textId="77777777" w:rsidR="00D10A28" w:rsidRPr="00D10A28" w:rsidRDefault="00D10A28" w:rsidP="00906019">
            <w:pPr>
              <w:rPr>
                <w:rFonts w:ascii="Microsoft New Tai Lue" w:hAnsi="Microsoft New Tai Lue" w:cs="Microsoft New Tai Lue"/>
                <w:sz w:val="22"/>
                <w:szCs w:val="22"/>
              </w:rPr>
            </w:pPr>
          </w:p>
        </w:tc>
        <w:tc>
          <w:tcPr>
            <w:tcW w:w="7740" w:type="dxa"/>
          </w:tcPr>
          <w:p w14:paraId="3291F520" w14:textId="0D504F85"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(24)</w:t>
            </w:r>
            <w:r w:rsidRPr="00D10A28">
              <w:rPr>
                <w:rFonts w:ascii="Microsoft New Tai Lue" w:hAnsi="Microsoft New Tai Lue" w:cs="Microsoft New Tai Lue"/>
                <w:sz w:val="22"/>
                <w:szCs w:val="22"/>
              </w:rPr>
              <w:tab/>
            </w:r>
            <w:r w:rsidRPr="009243C7">
              <w:rPr>
                <w:rFonts w:ascii="Microsoft New Tai Lue" w:hAnsi="Microsoft New Tai Lue" w:cs="Microsoft New Tai Lue"/>
                <w:sz w:val="22"/>
                <w:szCs w:val="22"/>
              </w:rPr>
              <w:t xml:space="preserve">Adjustment Tables mean those Tables detailed within </w:t>
            </w:r>
            <w:r w:rsidR="009243C7">
              <w:rPr>
                <w:rFonts w:ascii="Microsoft New Tai Lue" w:hAnsi="Microsoft New Tai Lue" w:cs="Microsoft New Tai Lue"/>
                <w:sz w:val="22"/>
                <w:szCs w:val="22"/>
              </w:rPr>
              <w:t>Z41</w:t>
            </w:r>
          </w:p>
        </w:tc>
      </w:tr>
      <w:tr w:rsidR="00D10A28" w:rsidRPr="00A85D03" w14:paraId="0A300F1F" w14:textId="77777777" w:rsidTr="00D10A28">
        <w:trPr>
          <w:jc w:val="center"/>
        </w:trPr>
        <w:tc>
          <w:tcPr>
            <w:tcW w:w="900" w:type="dxa"/>
            <w:tcBorders>
              <w:bottom w:val="single" w:sz="4" w:space="0" w:color="C0C0C0"/>
            </w:tcBorders>
          </w:tcPr>
          <w:p w14:paraId="51A247D7" w14:textId="77777777" w:rsidR="00D10A28" w:rsidRPr="00D10A28" w:rsidRDefault="00D10A28" w:rsidP="00906019">
            <w:pPr>
              <w:rPr>
                <w:rFonts w:ascii="Microsoft New Tai Lue" w:hAnsi="Microsoft New Tai Lue" w:cs="Microsoft New Tai Lue"/>
                <w:sz w:val="22"/>
                <w:szCs w:val="22"/>
              </w:rPr>
            </w:pPr>
          </w:p>
        </w:tc>
        <w:tc>
          <w:tcPr>
            <w:tcW w:w="1260" w:type="dxa"/>
          </w:tcPr>
          <w:p w14:paraId="59AAE243" w14:textId="77777777" w:rsidR="00D10A28" w:rsidRPr="00D10A28" w:rsidRDefault="00D10A28" w:rsidP="00906019">
            <w:pPr>
              <w:rPr>
                <w:rFonts w:ascii="Microsoft New Tai Lue" w:hAnsi="Microsoft New Tai Lue" w:cs="Microsoft New Tai Lue"/>
                <w:sz w:val="22"/>
                <w:szCs w:val="22"/>
              </w:rPr>
            </w:pPr>
          </w:p>
        </w:tc>
        <w:tc>
          <w:tcPr>
            <w:tcW w:w="7740" w:type="dxa"/>
          </w:tcPr>
          <w:p w14:paraId="0BB71868" w14:textId="21F20B6B"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(25)</w:t>
            </w:r>
            <w:r w:rsidRPr="00D10A28">
              <w:rPr>
                <w:rFonts w:ascii="Microsoft New Tai Lue" w:hAnsi="Microsoft New Tai Lue" w:cs="Microsoft New Tai Lue"/>
                <w:sz w:val="22"/>
                <w:szCs w:val="22"/>
              </w:rPr>
              <w:tab/>
            </w:r>
            <w:r w:rsidRPr="00024F92">
              <w:rPr>
                <w:rFonts w:ascii="Microsoft New Tai Lue" w:hAnsi="Microsoft New Tai Lue" w:cs="Microsoft New Tai Lue"/>
                <w:sz w:val="22"/>
                <w:szCs w:val="22"/>
              </w:rPr>
              <w:t xml:space="preserve">Ancillary Equipment means equipment detailed within </w:t>
            </w:r>
            <w:r w:rsidR="00024F92" w:rsidRPr="00024F92">
              <w:rPr>
                <w:rFonts w:ascii="Microsoft New Tai Lue" w:hAnsi="Microsoft New Tai Lue" w:cs="Microsoft New Tai Lue"/>
                <w:sz w:val="22"/>
                <w:szCs w:val="22"/>
              </w:rPr>
              <w:t>Volume 2 Works Information Appendices</w:t>
            </w:r>
            <w:r w:rsidRPr="00024F92">
              <w:rPr>
                <w:rFonts w:ascii="Microsoft New Tai Lue" w:hAnsi="Microsoft New Tai Lue" w:cs="Microsoft New Tai Lue"/>
                <w:sz w:val="22"/>
                <w:szCs w:val="22"/>
              </w:rPr>
              <w:t>, Appendix 2</w:t>
            </w:r>
            <w:r w:rsidR="00024F92" w:rsidRPr="00024F92">
              <w:rPr>
                <w:rFonts w:ascii="Microsoft New Tai Lue" w:hAnsi="Microsoft New Tai Lue" w:cs="Microsoft New Tai Lue"/>
                <w:sz w:val="22"/>
                <w:szCs w:val="22"/>
              </w:rPr>
              <w:t>1</w:t>
            </w:r>
          </w:p>
        </w:tc>
      </w:tr>
      <w:tr w:rsidR="00D10A28" w:rsidRPr="00A85D03" w14:paraId="05884697" w14:textId="77777777" w:rsidTr="00D10A28">
        <w:trPr>
          <w:jc w:val="center"/>
        </w:trPr>
        <w:tc>
          <w:tcPr>
            <w:tcW w:w="900" w:type="dxa"/>
            <w:tcBorders>
              <w:bottom w:val="single" w:sz="4" w:space="0" w:color="C0C0C0"/>
            </w:tcBorders>
          </w:tcPr>
          <w:p w14:paraId="70C0DAB8" w14:textId="77777777" w:rsidR="00D10A28" w:rsidRPr="00D10A28" w:rsidRDefault="00D10A28" w:rsidP="00906019">
            <w:pPr>
              <w:rPr>
                <w:rFonts w:ascii="Microsoft New Tai Lue" w:hAnsi="Microsoft New Tai Lue" w:cs="Microsoft New Tai Lue"/>
                <w:sz w:val="22"/>
                <w:szCs w:val="22"/>
              </w:rPr>
            </w:pPr>
          </w:p>
        </w:tc>
        <w:tc>
          <w:tcPr>
            <w:tcW w:w="1260" w:type="dxa"/>
          </w:tcPr>
          <w:p w14:paraId="3193C978" w14:textId="77777777" w:rsidR="00D10A28" w:rsidRPr="00D10A28" w:rsidRDefault="00D10A28" w:rsidP="00906019">
            <w:pPr>
              <w:rPr>
                <w:rFonts w:ascii="Microsoft New Tai Lue" w:hAnsi="Microsoft New Tai Lue" w:cs="Microsoft New Tai Lue"/>
                <w:sz w:val="22"/>
                <w:szCs w:val="22"/>
              </w:rPr>
            </w:pPr>
          </w:p>
        </w:tc>
        <w:tc>
          <w:tcPr>
            <w:tcW w:w="7740" w:type="dxa"/>
          </w:tcPr>
          <w:p w14:paraId="0DA4C78E"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(26)      Annual Reconciliation Notice means as defined in Clause 56.2.</w:t>
            </w:r>
          </w:p>
        </w:tc>
      </w:tr>
      <w:tr w:rsidR="00D10A28" w:rsidRPr="00A85D03" w14:paraId="712BD557" w14:textId="77777777" w:rsidTr="00D10A28">
        <w:trPr>
          <w:jc w:val="center"/>
        </w:trPr>
        <w:tc>
          <w:tcPr>
            <w:tcW w:w="900" w:type="dxa"/>
            <w:tcBorders>
              <w:bottom w:val="single" w:sz="4" w:space="0" w:color="C0C0C0"/>
            </w:tcBorders>
          </w:tcPr>
          <w:p w14:paraId="5808C494" w14:textId="77777777" w:rsidR="00D10A28" w:rsidRPr="00D10A28" w:rsidRDefault="00D10A28" w:rsidP="00906019">
            <w:pPr>
              <w:rPr>
                <w:rFonts w:ascii="Microsoft New Tai Lue" w:hAnsi="Microsoft New Tai Lue" w:cs="Microsoft New Tai Lue"/>
                <w:sz w:val="22"/>
                <w:szCs w:val="22"/>
              </w:rPr>
            </w:pPr>
          </w:p>
        </w:tc>
        <w:tc>
          <w:tcPr>
            <w:tcW w:w="1260" w:type="dxa"/>
          </w:tcPr>
          <w:p w14:paraId="636A44AB" w14:textId="77777777" w:rsidR="00D10A28" w:rsidRPr="00D10A28" w:rsidRDefault="00D10A28" w:rsidP="00906019">
            <w:pPr>
              <w:rPr>
                <w:rFonts w:ascii="Microsoft New Tai Lue" w:hAnsi="Microsoft New Tai Lue" w:cs="Microsoft New Tai Lue"/>
                <w:sz w:val="22"/>
                <w:szCs w:val="22"/>
              </w:rPr>
            </w:pPr>
          </w:p>
        </w:tc>
        <w:tc>
          <w:tcPr>
            <w:tcW w:w="7740" w:type="dxa"/>
          </w:tcPr>
          <w:p w14:paraId="7ED94B54" w14:textId="77777777" w:rsidR="00D10A28" w:rsidRPr="00D10A28" w:rsidRDefault="00D10A28" w:rsidP="00906019">
            <w:pPr>
              <w:pStyle w:val="Level1"/>
              <w:numPr>
                <w:ilvl w:val="0"/>
                <w:numId w:val="0"/>
              </w:numPr>
              <w:tabs>
                <w:tab w:val="left" w:pos="792"/>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(27)     Associated Company means in respect of a relevant company, any other company which would be a group undertaking (as that phrase is defined in Section 1161 of the Companies Act 2006) of that relevant company including for the avoidance of doubt a company which is a subsidiary, a holding company or a company which is a subsidiary of a holding company of that relevant company.</w:t>
            </w:r>
          </w:p>
        </w:tc>
      </w:tr>
      <w:tr w:rsidR="00D10A28" w:rsidRPr="00A85D03" w14:paraId="4ED5A784" w14:textId="77777777" w:rsidTr="00D10A28">
        <w:trPr>
          <w:jc w:val="center"/>
        </w:trPr>
        <w:tc>
          <w:tcPr>
            <w:tcW w:w="900" w:type="dxa"/>
            <w:tcBorders>
              <w:bottom w:val="single" w:sz="4" w:space="0" w:color="C0C0C0"/>
            </w:tcBorders>
          </w:tcPr>
          <w:p w14:paraId="39A46650" w14:textId="77777777" w:rsidR="00D10A28" w:rsidRPr="00D10A28" w:rsidRDefault="00D10A28" w:rsidP="00906019">
            <w:pPr>
              <w:rPr>
                <w:rFonts w:ascii="Microsoft New Tai Lue" w:hAnsi="Microsoft New Tai Lue" w:cs="Microsoft New Tai Lue"/>
                <w:sz w:val="22"/>
                <w:szCs w:val="22"/>
              </w:rPr>
            </w:pPr>
          </w:p>
        </w:tc>
        <w:tc>
          <w:tcPr>
            <w:tcW w:w="1260" w:type="dxa"/>
          </w:tcPr>
          <w:p w14:paraId="72F5E0B4" w14:textId="77777777" w:rsidR="00D10A28" w:rsidRPr="00D10A28" w:rsidRDefault="00D10A28" w:rsidP="00906019">
            <w:pPr>
              <w:rPr>
                <w:rFonts w:ascii="Microsoft New Tai Lue" w:hAnsi="Microsoft New Tai Lue" w:cs="Microsoft New Tai Lue"/>
                <w:sz w:val="22"/>
                <w:szCs w:val="22"/>
              </w:rPr>
            </w:pPr>
          </w:p>
        </w:tc>
        <w:tc>
          <w:tcPr>
            <w:tcW w:w="7740" w:type="dxa"/>
          </w:tcPr>
          <w:p w14:paraId="5DBA4AD5" w14:textId="77777777" w:rsidR="00D10A28" w:rsidRPr="00D10A28" w:rsidRDefault="00D10A28" w:rsidP="00906019">
            <w:pPr>
              <w:pStyle w:val="Body1"/>
              <w:tabs>
                <w:tab w:val="clear" w:pos="851"/>
                <w:tab w:val="left" w:pos="0"/>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(28)    </w:t>
            </w:r>
            <w:r w:rsidRPr="00D10A28">
              <w:rPr>
                <w:rFonts w:ascii="Microsoft New Tai Lue" w:hAnsi="Microsoft New Tai Lue" w:cs="Microsoft New Tai Lue"/>
                <w:sz w:val="22"/>
                <w:szCs w:val="22"/>
              </w:rPr>
              <w:tab/>
              <w:t>Bank of England Base Rate means the rate at which the Bank of England lends money to high street banks.</w:t>
            </w:r>
          </w:p>
        </w:tc>
      </w:tr>
      <w:tr w:rsidR="00D10A28" w:rsidRPr="00A85D03" w14:paraId="508F98C3" w14:textId="77777777" w:rsidTr="00D10A28">
        <w:trPr>
          <w:jc w:val="center"/>
        </w:trPr>
        <w:tc>
          <w:tcPr>
            <w:tcW w:w="900" w:type="dxa"/>
            <w:tcBorders>
              <w:bottom w:val="single" w:sz="4" w:space="0" w:color="C0C0C0"/>
            </w:tcBorders>
          </w:tcPr>
          <w:p w14:paraId="7588607F" w14:textId="77777777" w:rsidR="00D10A28" w:rsidRPr="00D10A28" w:rsidRDefault="00D10A28" w:rsidP="00906019">
            <w:pPr>
              <w:rPr>
                <w:rFonts w:ascii="Microsoft New Tai Lue" w:hAnsi="Microsoft New Tai Lue" w:cs="Microsoft New Tai Lue"/>
                <w:sz w:val="22"/>
                <w:szCs w:val="22"/>
              </w:rPr>
            </w:pPr>
          </w:p>
        </w:tc>
        <w:tc>
          <w:tcPr>
            <w:tcW w:w="1260" w:type="dxa"/>
          </w:tcPr>
          <w:p w14:paraId="0BEAD769" w14:textId="77777777" w:rsidR="00D10A28" w:rsidRPr="00D10A28" w:rsidRDefault="00D10A28" w:rsidP="00906019">
            <w:pPr>
              <w:rPr>
                <w:rFonts w:ascii="Microsoft New Tai Lue" w:hAnsi="Microsoft New Tai Lue" w:cs="Microsoft New Tai Lue"/>
                <w:sz w:val="22"/>
                <w:szCs w:val="22"/>
              </w:rPr>
            </w:pPr>
          </w:p>
        </w:tc>
        <w:tc>
          <w:tcPr>
            <w:tcW w:w="7740" w:type="dxa"/>
          </w:tcPr>
          <w:p w14:paraId="4B568094" w14:textId="77777777" w:rsidR="00D10A28" w:rsidRPr="00D10A28" w:rsidRDefault="00D10A28" w:rsidP="00906019">
            <w:pPr>
              <w:pStyle w:val="Body1"/>
              <w:tabs>
                <w:tab w:val="clear" w:pos="851"/>
                <w:tab w:val="left" w:pos="0"/>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(29)</w:t>
            </w:r>
            <w:r w:rsidRPr="00D10A28">
              <w:rPr>
                <w:rFonts w:ascii="Microsoft New Tai Lue" w:hAnsi="Microsoft New Tai Lue" w:cs="Microsoft New Tai Lue"/>
                <w:sz w:val="22"/>
                <w:szCs w:val="22"/>
              </w:rPr>
              <w:tab/>
              <w:t>Basic Facility means the services required to ensure delivery of emergency provisions as defined within the Service Information and listed within Section 3 of the Price List – Emergency Services</w:t>
            </w:r>
          </w:p>
        </w:tc>
      </w:tr>
      <w:tr w:rsidR="00D10A28" w:rsidRPr="00A85D03" w14:paraId="5BD208BD" w14:textId="77777777" w:rsidTr="00D10A28">
        <w:trPr>
          <w:jc w:val="center"/>
        </w:trPr>
        <w:tc>
          <w:tcPr>
            <w:tcW w:w="900" w:type="dxa"/>
            <w:tcBorders>
              <w:bottom w:val="single" w:sz="4" w:space="0" w:color="C0C0C0"/>
            </w:tcBorders>
          </w:tcPr>
          <w:p w14:paraId="2FE4595E" w14:textId="77777777" w:rsidR="00D10A28" w:rsidRPr="00D10A28" w:rsidRDefault="00D10A28" w:rsidP="00906019">
            <w:pPr>
              <w:rPr>
                <w:rFonts w:ascii="Microsoft New Tai Lue" w:hAnsi="Microsoft New Tai Lue" w:cs="Microsoft New Tai Lue"/>
                <w:sz w:val="22"/>
                <w:szCs w:val="22"/>
              </w:rPr>
            </w:pPr>
          </w:p>
        </w:tc>
        <w:tc>
          <w:tcPr>
            <w:tcW w:w="1260" w:type="dxa"/>
          </w:tcPr>
          <w:p w14:paraId="66452D88" w14:textId="77777777" w:rsidR="00D10A28" w:rsidRPr="00D10A28" w:rsidRDefault="00D10A28" w:rsidP="00906019">
            <w:pPr>
              <w:rPr>
                <w:rFonts w:ascii="Microsoft New Tai Lue" w:hAnsi="Microsoft New Tai Lue" w:cs="Microsoft New Tai Lue"/>
                <w:sz w:val="22"/>
                <w:szCs w:val="22"/>
              </w:rPr>
            </w:pPr>
          </w:p>
        </w:tc>
        <w:tc>
          <w:tcPr>
            <w:tcW w:w="7740" w:type="dxa"/>
          </w:tcPr>
          <w:p w14:paraId="06F0B811" w14:textId="77777777" w:rsidR="00D10A28" w:rsidRPr="00D10A28" w:rsidRDefault="00D10A28" w:rsidP="00906019">
            <w:pPr>
              <w:pStyle w:val="Body1"/>
              <w:tabs>
                <w:tab w:val="clear" w:pos="851"/>
                <w:tab w:val="left" w:pos="0"/>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(30)</w:t>
            </w:r>
            <w:r w:rsidRPr="00D10A28">
              <w:rPr>
                <w:rFonts w:ascii="Microsoft New Tai Lue" w:hAnsi="Microsoft New Tai Lue" w:cs="Microsoft New Tai Lue"/>
                <w:sz w:val="22"/>
                <w:szCs w:val="22"/>
              </w:rPr>
              <w:tab/>
            </w:r>
            <w:r w:rsidRPr="00D10A28">
              <w:rPr>
                <w:rFonts w:ascii="Microsoft New Tai Lue" w:hAnsi="Microsoft New Tai Lue" w:cs="Microsoft New Tai Lue"/>
                <w:sz w:val="22"/>
                <w:szCs w:val="22"/>
                <w:lang w:eastAsia="en-GB"/>
              </w:rPr>
              <w:t>Budget Management Requirements are detailed within the Service Information.</w:t>
            </w:r>
          </w:p>
        </w:tc>
      </w:tr>
      <w:tr w:rsidR="00D10A28" w:rsidRPr="00A85D03" w14:paraId="67B6649B" w14:textId="77777777" w:rsidTr="00D10A28">
        <w:trPr>
          <w:jc w:val="center"/>
        </w:trPr>
        <w:tc>
          <w:tcPr>
            <w:tcW w:w="900" w:type="dxa"/>
            <w:tcBorders>
              <w:bottom w:val="single" w:sz="4" w:space="0" w:color="C0C0C0"/>
            </w:tcBorders>
          </w:tcPr>
          <w:p w14:paraId="23A62D14" w14:textId="77777777" w:rsidR="00D10A28" w:rsidRPr="00D10A28" w:rsidRDefault="00D10A28" w:rsidP="00906019">
            <w:pPr>
              <w:rPr>
                <w:rFonts w:ascii="Microsoft New Tai Lue" w:hAnsi="Microsoft New Tai Lue" w:cs="Microsoft New Tai Lue"/>
                <w:sz w:val="22"/>
                <w:szCs w:val="22"/>
              </w:rPr>
            </w:pPr>
          </w:p>
        </w:tc>
        <w:tc>
          <w:tcPr>
            <w:tcW w:w="1260" w:type="dxa"/>
          </w:tcPr>
          <w:p w14:paraId="391C19C1" w14:textId="77777777" w:rsidR="00D10A28" w:rsidRPr="00D10A28" w:rsidRDefault="00D10A28" w:rsidP="00906019">
            <w:pPr>
              <w:rPr>
                <w:rFonts w:ascii="Microsoft New Tai Lue" w:hAnsi="Microsoft New Tai Lue" w:cs="Microsoft New Tai Lue"/>
                <w:sz w:val="22"/>
                <w:szCs w:val="22"/>
              </w:rPr>
            </w:pPr>
          </w:p>
        </w:tc>
        <w:tc>
          <w:tcPr>
            <w:tcW w:w="7740" w:type="dxa"/>
          </w:tcPr>
          <w:p w14:paraId="0614D184"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(31) </w:t>
            </w:r>
            <w:r w:rsidRPr="00D10A28">
              <w:rPr>
                <w:rFonts w:ascii="Microsoft New Tai Lue" w:hAnsi="Microsoft New Tai Lue" w:cs="Microsoft New Tai Lue"/>
                <w:sz w:val="22"/>
                <w:szCs w:val="22"/>
              </w:rPr>
              <w:tab/>
              <w:t>CDM Regulations means the Construction (Design and Management) Regulations 2015.</w:t>
            </w:r>
          </w:p>
        </w:tc>
      </w:tr>
      <w:tr w:rsidR="00D10A28" w:rsidRPr="00A85D03" w14:paraId="72F8EAAE" w14:textId="77777777" w:rsidTr="00D10A28">
        <w:trPr>
          <w:jc w:val="center"/>
        </w:trPr>
        <w:tc>
          <w:tcPr>
            <w:tcW w:w="900" w:type="dxa"/>
            <w:tcBorders>
              <w:bottom w:val="single" w:sz="4" w:space="0" w:color="C0C0C0"/>
            </w:tcBorders>
          </w:tcPr>
          <w:p w14:paraId="5B3E7C3A" w14:textId="77777777" w:rsidR="00D10A28" w:rsidRPr="00D10A28" w:rsidRDefault="00D10A28" w:rsidP="00906019">
            <w:pPr>
              <w:rPr>
                <w:rFonts w:ascii="Microsoft New Tai Lue" w:hAnsi="Microsoft New Tai Lue" w:cs="Microsoft New Tai Lue"/>
                <w:sz w:val="22"/>
                <w:szCs w:val="22"/>
              </w:rPr>
            </w:pPr>
          </w:p>
        </w:tc>
        <w:tc>
          <w:tcPr>
            <w:tcW w:w="1260" w:type="dxa"/>
          </w:tcPr>
          <w:p w14:paraId="0730A8D2" w14:textId="77777777" w:rsidR="00D10A28" w:rsidRPr="00D10A28" w:rsidRDefault="00D10A28" w:rsidP="00906019">
            <w:pPr>
              <w:rPr>
                <w:rFonts w:ascii="Microsoft New Tai Lue" w:hAnsi="Microsoft New Tai Lue" w:cs="Microsoft New Tai Lue"/>
                <w:sz w:val="22"/>
                <w:szCs w:val="22"/>
              </w:rPr>
            </w:pPr>
          </w:p>
        </w:tc>
        <w:tc>
          <w:tcPr>
            <w:tcW w:w="7740" w:type="dxa"/>
          </w:tcPr>
          <w:p w14:paraId="70C93B68"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(32)</w:t>
            </w:r>
            <w:r w:rsidRPr="00D10A28">
              <w:rPr>
                <w:rFonts w:ascii="Microsoft New Tai Lue" w:hAnsi="Microsoft New Tai Lue" w:cs="Microsoft New Tai Lue"/>
                <w:sz w:val="22"/>
                <w:szCs w:val="22"/>
              </w:rPr>
              <w:tab/>
              <w:t xml:space="preserve">Confidential Information means any of the terms of this contract or any confidential or proprietary information (including, documents, computer records, specifications, formulae, evaluations, methods, processes, technical descriptions, reports, and other data, records, drawings and information) provided to or arising or acquired by it pursuant to the terms or performance of this contract (including without limitation any such documents or information supplied in the course of proceedings under Clause W2 (Dispute Resolution)) and any information documents data or other material disclosed or made available by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prior to the </w:t>
            </w:r>
            <w:r w:rsidRPr="00D10A28">
              <w:rPr>
                <w:rFonts w:ascii="Microsoft New Tai Lue" w:hAnsi="Microsoft New Tai Lue" w:cs="Microsoft New Tai Lue"/>
                <w:i/>
                <w:sz w:val="22"/>
                <w:szCs w:val="22"/>
              </w:rPr>
              <w:t>starting date</w:t>
            </w:r>
            <w:r w:rsidRPr="00D10A28">
              <w:rPr>
                <w:rFonts w:ascii="Microsoft New Tai Lue" w:hAnsi="Microsoft New Tai Lue" w:cs="Microsoft New Tai Lue"/>
                <w:sz w:val="22"/>
                <w:szCs w:val="22"/>
              </w:rPr>
              <w:t>.</w:t>
            </w:r>
          </w:p>
        </w:tc>
      </w:tr>
      <w:tr w:rsidR="00D10A28" w:rsidRPr="00A85D03" w14:paraId="664AA602" w14:textId="77777777" w:rsidTr="00D10A28">
        <w:trPr>
          <w:jc w:val="center"/>
        </w:trPr>
        <w:tc>
          <w:tcPr>
            <w:tcW w:w="900" w:type="dxa"/>
            <w:tcBorders>
              <w:bottom w:val="single" w:sz="4" w:space="0" w:color="C0C0C0"/>
            </w:tcBorders>
          </w:tcPr>
          <w:p w14:paraId="5250169C" w14:textId="77777777" w:rsidR="00D10A28" w:rsidRPr="00D10A28" w:rsidRDefault="00D10A28" w:rsidP="00906019">
            <w:pPr>
              <w:rPr>
                <w:rFonts w:ascii="Microsoft New Tai Lue" w:hAnsi="Microsoft New Tai Lue" w:cs="Microsoft New Tai Lue"/>
                <w:sz w:val="22"/>
                <w:szCs w:val="22"/>
              </w:rPr>
            </w:pPr>
          </w:p>
        </w:tc>
        <w:tc>
          <w:tcPr>
            <w:tcW w:w="1260" w:type="dxa"/>
          </w:tcPr>
          <w:p w14:paraId="6580532F" w14:textId="77777777" w:rsidR="00D10A28" w:rsidRPr="00D10A28" w:rsidRDefault="00D10A28" w:rsidP="00906019">
            <w:pPr>
              <w:rPr>
                <w:rFonts w:ascii="Microsoft New Tai Lue" w:hAnsi="Microsoft New Tai Lue" w:cs="Microsoft New Tai Lue"/>
                <w:sz w:val="22"/>
                <w:szCs w:val="22"/>
              </w:rPr>
            </w:pPr>
          </w:p>
        </w:tc>
        <w:tc>
          <w:tcPr>
            <w:tcW w:w="7740" w:type="dxa"/>
          </w:tcPr>
          <w:p w14:paraId="07041D3A"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(33)</w:t>
            </w:r>
            <w:r w:rsidRPr="00D10A28">
              <w:rPr>
                <w:rFonts w:ascii="Microsoft New Tai Lue" w:hAnsi="Microsoft New Tai Lue" w:cs="Microsoft New Tai Lue"/>
                <w:sz w:val="22"/>
                <w:szCs w:val="22"/>
              </w:rPr>
              <w:tab/>
              <w:t xml:space="preserve">Contract Year means a period of twelve months commencing on 1st April, with the exception of </w:t>
            </w:r>
          </w:p>
          <w:p w14:paraId="43E1E3CE" w14:textId="77777777" w:rsidR="00D10A28" w:rsidRPr="00D10A28" w:rsidRDefault="00D10A28" w:rsidP="002A194B">
            <w:pPr>
              <w:widowControl w:val="0"/>
              <w:numPr>
                <w:ilvl w:val="0"/>
                <w:numId w:val="8"/>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first Contract Year, which commences on the </w:t>
            </w:r>
            <w:r w:rsidRPr="00D10A28">
              <w:rPr>
                <w:rFonts w:ascii="Microsoft New Tai Lue" w:hAnsi="Microsoft New Tai Lue" w:cs="Microsoft New Tai Lue"/>
                <w:i/>
                <w:sz w:val="22"/>
                <w:szCs w:val="22"/>
              </w:rPr>
              <w:t>starting date</w:t>
            </w:r>
            <w:r w:rsidRPr="00D10A28">
              <w:rPr>
                <w:rFonts w:ascii="Microsoft New Tai Lue" w:hAnsi="Microsoft New Tai Lue" w:cs="Microsoft New Tai Lue"/>
                <w:sz w:val="22"/>
                <w:szCs w:val="22"/>
              </w:rPr>
              <w:t xml:space="preserve"> and ends on the 31st March first occurring thereafter and </w:t>
            </w:r>
          </w:p>
          <w:p w14:paraId="4BED3658" w14:textId="77777777" w:rsidR="00D10A28" w:rsidRPr="00D10A28" w:rsidRDefault="00D10A28" w:rsidP="002A194B">
            <w:pPr>
              <w:widowControl w:val="0"/>
              <w:numPr>
                <w:ilvl w:val="0"/>
                <w:numId w:val="8"/>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last Contract Year, which commences on 1st April and ends at the </w:t>
            </w:r>
            <w:r w:rsidRPr="00D10A28">
              <w:rPr>
                <w:rFonts w:ascii="Microsoft New Tai Lue" w:hAnsi="Microsoft New Tai Lue" w:cs="Microsoft New Tai Lue"/>
                <w:sz w:val="22"/>
                <w:szCs w:val="22"/>
              </w:rPr>
              <w:lastRenderedPageBreak/>
              <w:t xml:space="preserve">end of the </w:t>
            </w:r>
            <w:r w:rsidRPr="00D10A28">
              <w:rPr>
                <w:rFonts w:ascii="Microsoft New Tai Lue" w:hAnsi="Microsoft New Tai Lue" w:cs="Microsoft New Tai Lue"/>
                <w:i/>
                <w:sz w:val="22"/>
                <w:szCs w:val="22"/>
              </w:rPr>
              <w:t xml:space="preserve">service period </w:t>
            </w:r>
            <w:r w:rsidRPr="00D10A28">
              <w:rPr>
                <w:rFonts w:ascii="Microsoft New Tai Lue" w:hAnsi="Microsoft New Tai Lue" w:cs="Microsoft New Tai Lue"/>
                <w:sz w:val="22"/>
                <w:szCs w:val="22"/>
              </w:rPr>
              <w:t>(whether by expiry or termination).</w:t>
            </w:r>
          </w:p>
        </w:tc>
      </w:tr>
      <w:tr w:rsidR="00D10A28" w:rsidRPr="00A85D03" w14:paraId="571766D6" w14:textId="77777777" w:rsidTr="00D10A28">
        <w:trPr>
          <w:jc w:val="center"/>
        </w:trPr>
        <w:tc>
          <w:tcPr>
            <w:tcW w:w="900" w:type="dxa"/>
            <w:tcBorders>
              <w:bottom w:val="single" w:sz="4" w:space="0" w:color="C0C0C0"/>
            </w:tcBorders>
          </w:tcPr>
          <w:p w14:paraId="58CF84F9" w14:textId="77777777" w:rsidR="00D10A28" w:rsidRPr="00D10A28" w:rsidRDefault="00D10A28" w:rsidP="00906019">
            <w:pPr>
              <w:rPr>
                <w:rFonts w:ascii="Microsoft New Tai Lue" w:hAnsi="Microsoft New Tai Lue" w:cs="Microsoft New Tai Lue"/>
                <w:sz w:val="22"/>
                <w:szCs w:val="22"/>
              </w:rPr>
            </w:pPr>
          </w:p>
        </w:tc>
        <w:tc>
          <w:tcPr>
            <w:tcW w:w="1260" w:type="dxa"/>
          </w:tcPr>
          <w:p w14:paraId="2C2D3407" w14:textId="77777777" w:rsidR="00D10A28" w:rsidRPr="00D10A28" w:rsidRDefault="00D10A28" w:rsidP="00906019">
            <w:pPr>
              <w:rPr>
                <w:rFonts w:ascii="Microsoft New Tai Lue" w:hAnsi="Microsoft New Tai Lue" w:cs="Microsoft New Tai Lue"/>
                <w:sz w:val="22"/>
                <w:szCs w:val="22"/>
              </w:rPr>
            </w:pPr>
          </w:p>
        </w:tc>
        <w:tc>
          <w:tcPr>
            <w:tcW w:w="7740" w:type="dxa"/>
          </w:tcPr>
          <w:p w14:paraId="5D31B5C6"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(34)</w:t>
            </w:r>
            <w:r w:rsidRPr="00D10A28">
              <w:rPr>
                <w:rFonts w:ascii="Microsoft New Tai Lue" w:hAnsi="Microsoft New Tai Lue" w:cs="Microsoft New Tai Lue"/>
                <w:sz w:val="22"/>
                <w:szCs w:val="22"/>
              </w:rPr>
              <w:tab/>
              <w:t xml:space="preserve">Contractor Default Reason for Terminating means any of the reasons identified (where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is the other Party), in Clause 91.</w:t>
            </w:r>
          </w:p>
        </w:tc>
      </w:tr>
      <w:tr w:rsidR="00D10A28" w:rsidRPr="00A85D03" w14:paraId="5FD66A75" w14:textId="77777777" w:rsidTr="00D10A28">
        <w:trPr>
          <w:jc w:val="center"/>
        </w:trPr>
        <w:tc>
          <w:tcPr>
            <w:tcW w:w="900" w:type="dxa"/>
            <w:tcBorders>
              <w:bottom w:val="single" w:sz="4" w:space="0" w:color="C0C0C0"/>
            </w:tcBorders>
          </w:tcPr>
          <w:p w14:paraId="37D10DE3" w14:textId="77777777" w:rsidR="00D10A28" w:rsidRPr="00D10A28" w:rsidRDefault="00D10A28" w:rsidP="00906019">
            <w:pPr>
              <w:rPr>
                <w:rFonts w:ascii="Microsoft New Tai Lue" w:hAnsi="Microsoft New Tai Lue" w:cs="Microsoft New Tai Lue"/>
                <w:sz w:val="22"/>
                <w:szCs w:val="22"/>
              </w:rPr>
            </w:pPr>
          </w:p>
        </w:tc>
        <w:tc>
          <w:tcPr>
            <w:tcW w:w="1260" w:type="dxa"/>
          </w:tcPr>
          <w:p w14:paraId="6A0E97C0" w14:textId="77777777" w:rsidR="00D10A28" w:rsidRPr="00D10A28" w:rsidRDefault="00D10A28" w:rsidP="00906019">
            <w:pPr>
              <w:rPr>
                <w:rFonts w:ascii="Microsoft New Tai Lue" w:hAnsi="Microsoft New Tai Lue" w:cs="Microsoft New Tai Lue"/>
                <w:sz w:val="22"/>
                <w:szCs w:val="22"/>
              </w:rPr>
            </w:pPr>
          </w:p>
        </w:tc>
        <w:tc>
          <w:tcPr>
            <w:tcW w:w="7740" w:type="dxa"/>
          </w:tcPr>
          <w:p w14:paraId="4CE09C3B" w14:textId="2CFC52A8" w:rsidR="00D10A28" w:rsidRPr="00D82F00" w:rsidRDefault="00D10A28" w:rsidP="00906019">
            <w:pPr>
              <w:ind w:left="792" w:hanging="792"/>
              <w:jc w:val="both"/>
              <w:rPr>
                <w:rFonts w:ascii="Microsoft New Tai Lue" w:hAnsi="Microsoft New Tai Lue" w:cs="Microsoft New Tai Lue"/>
                <w:sz w:val="22"/>
                <w:szCs w:val="22"/>
                <w:highlight w:val="yellow"/>
              </w:rPr>
            </w:pPr>
            <w:r w:rsidRPr="00024F92">
              <w:rPr>
                <w:rFonts w:ascii="Microsoft New Tai Lue" w:hAnsi="Microsoft New Tai Lue" w:cs="Microsoft New Tai Lue"/>
                <w:sz w:val="22"/>
                <w:szCs w:val="22"/>
              </w:rPr>
              <w:t>(35)</w:t>
            </w:r>
            <w:r w:rsidRPr="00024F92">
              <w:rPr>
                <w:rFonts w:ascii="Microsoft New Tai Lue" w:hAnsi="Microsoft New Tai Lue" w:cs="Microsoft New Tai Lue"/>
                <w:sz w:val="22"/>
                <w:szCs w:val="22"/>
              </w:rPr>
              <w:tab/>
              <w:t xml:space="preserve">Damage Repairs means those services defined within the </w:t>
            </w:r>
            <w:r w:rsidR="00024F92" w:rsidRPr="00024F92">
              <w:rPr>
                <w:rFonts w:ascii="Microsoft New Tai Lue" w:hAnsi="Microsoft New Tai Lue" w:cs="Microsoft New Tai Lue"/>
                <w:sz w:val="22"/>
                <w:szCs w:val="22"/>
              </w:rPr>
              <w:t xml:space="preserve">Volume 3 </w:t>
            </w:r>
            <w:r w:rsidRPr="00024F92">
              <w:rPr>
                <w:rFonts w:ascii="Microsoft New Tai Lue" w:hAnsi="Microsoft New Tai Lue" w:cs="Microsoft New Tai Lue"/>
                <w:sz w:val="22"/>
                <w:szCs w:val="22"/>
              </w:rPr>
              <w:t>Service Information, SS03</w:t>
            </w:r>
            <w:r w:rsidR="00024F92" w:rsidRPr="00024F92">
              <w:rPr>
                <w:rFonts w:ascii="Microsoft New Tai Lue" w:hAnsi="Microsoft New Tai Lue" w:cs="Microsoft New Tai Lue"/>
                <w:sz w:val="22"/>
                <w:szCs w:val="22"/>
              </w:rPr>
              <w:t xml:space="preserve"> Non-Routine Services</w:t>
            </w:r>
            <w:r w:rsidRPr="00024F92">
              <w:rPr>
                <w:rFonts w:ascii="Microsoft New Tai Lue" w:hAnsi="Microsoft New Tai Lue" w:cs="Microsoft New Tai Lue"/>
                <w:sz w:val="22"/>
                <w:szCs w:val="22"/>
              </w:rPr>
              <w:t xml:space="preserve"> – Section 03</w:t>
            </w:r>
          </w:p>
        </w:tc>
      </w:tr>
      <w:tr w:rsidR="00D10A28" w:rsidRPr="00A85D03" w14:paraId="0831AFCB" w14:textId="77777777" w:rsidTr="00D10A28">
        <w:trPr>
          <w:jc w:val="center"/>
        </w:trPr>
        <w:tc>
          <w:tcPr>
            <w:tcW w:w="900" w:type="dxa"/>
            <w:tcBorders>
              <w:bottom w:val="single" w:sz="4" w:space="0" w:color="C0C0C0"/>
            </w:tcBorders>
          </w:tcPr>
          <w:p w14:paraId="3FBF0157" w14:textId="77777777" w:rsidR="00D10A28" w:rsidRPr="00D10A28" w:rsidRDefault="00D10A28" w:rsidP="00906019">
            <w:pPr>
              <w:rPr>
                <w:rFonts w:ascii="Microsoft New Tai Lue" w:hAnsi="Microsoft New Tai Lue" w:cs="Microsoft New Tai Lue"/>
                <w:sz w:val="22"/>
                <w:szCs w:val="22"/>
              </w:rPr>
            </w:pPr>
          </w:p>
        </w:tc>
        <w:tc>
          <w:tcPr>
            <w:tcW w:w="1260" w:type="dxa"/>
          </w:tcPr>
          <w:p w14:paraId="1DA34398" w14:textId="77777777" w:rsidR="00D10A28" w:rsidRPr="00D10A28" w:rsidRDefault="00D10A28" w:rsidP="00906019">
            <w:pPr>
              <w:rPr>
                <w:rFonts w:ascii="Microsoft New Tai Lue" w:hAnsi="Microsoft New Tai Lue" w:cs="Microsoft New Tai Lue"/>
                <w:sz w:val="22"/>
                <w:szCs w:val="22"/>
              </w:rPr>
            </w:pPr>
          </w:p>
        </w:tc>
        <w:tc>
          <w:tcPr>
            <w:tcW w:w="7740" w:type="dxa"/>
          </w:tcPr>
          <w:p w14:paraId="1B64E1A8"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(36)</w:t>
            </w:r>
            <w:r w:rsidRPr="00D10A28">
              <w:rPr>
                <w:rFonts w:ascii="Microsoft New Tai Lue" w:hAnsi="Microsoft New Tai Lue" w:cs="Microsoft New Tai Lue"/>
                <w:sz w:val="22"/>
                <w:szCs w:val="22"/>
              </w:rPr>
              <w:tab/>
              <w:t xml:space="preserve">Defects Certificate is either a list of Defects that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has notified before the Defects Date which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has not corrected or, if there are no such Defects, a statement that there are none.</w:t>
            </w:r>
          </w:p>
        </w:tc>
      </w:tr>
      <w:tr w:rsidR="00D10A28" w:rsidRPr="00A85D03" w14:paraId="39C559BD" w14:textId="77777777" w:rsidTr="00D10A28">
        <w:trPr>
          <w:jc w:val="center"/>
        </w:trPr>
        <w:tc>
          <w:tcPr>
            <w:tcW w:w="900" w:type="dxa"/>
            <w:tcBorders>
              <w:bottom w:val="single" w:sz="4" w:space="0" w:color="C0C0C0"/>
            </w:tcBorders>
          </w:tcPr>
          <w:p w14:paraId="7531B657" w14:textId="77777777" w:rsidR="00D10A28" w:rsidRPr="00D10A28" w:rsidRDefault="00D10A28" w:rsidP="00906019">
            <w:pPr>
              <w:rPr>
                <w:rFonts w:ascii="Microsoft New Tai Lue" w:hAnsi="Microsoft New Tai Lue" w:cs="Microsoft New Tai Lue"/>
                <w:sz w:val="22"/>
                <w:szCs w:val="22"/>
              </w:rPr>
            </w:pPr>
          </w:p>
        </w:tc>
        <w:tc>
          <w:tcPr>
            <w:tcW w:w="1260" w:type="dxa"/>
          </w:tcPr>
          <w:p w14:paraId="0F2D1F45" w14:textId="77777777" w:rsidR="00D10A28" w:rsidRPr="00D10A28" w:rsidRDefault="00D10A28" w:rsidP="00906019">
            <w:pPr>
              <w:rPr>
                <w:rFonts w:ascii="Microsoft New Tai Lue" w:hAnsi="Microsoft New Tai Lue" w:cs="Microsoft New Tai Lue"/>
                <w:sz w:val="22"/>
                <w:szCs w:val="22"/>
              </w:rPr>
            </w:pPr>
          </w:p>
        </w:tc>
        <w:tc>
          <w:tcPr>
            <w:tcW w:w="7740" w:type="dxa"/>
          </w:tcPr>
          <w:p w14:paraId="511550B0" w14:textId="3644AE00"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(37)</w:t>
            </w:r>
            <w:r w:rsidRPr="00D10A28">
              <w:rPr>
                <w:rFonts w:ascii="Microsoft New Tai Lue" w:hAnsi="Microsoft New Tai Lue" w:cs="Microsoft New Tai Lue"/>
                <w:sz w:val="22"/>
                <w:szCs w:val="22"/>
              </w:rPr>
              <w:tab/>
              <w:t xml:space="preserve">Defect Correction Period means </w:t>
            </w:r>
            <w:r w:rsidR="00FB7487">
              <w:rPr>
                <w:rFonts w:ascii="Microsoft New Tai Lue" w:hAnsi="Microsoft New Tai Lue" w:cs="Microsoft New Tai Lue"/>
                <w:b/>
                <w:sz w:val="22"/>
                <w:szCs w:val="22"/>
              </w:rPr>
              <w:t>2</w:t>
            </w:r>
            <w:r w:rsidRPr="00D10A28">
              <w:rPr>
                <w:rFonts w:ascii="Microsoft New Tai Lue" w:hAnsi="Microsoft New Tai Lue" w:cs="Microsoft New Tai Lue"/>
                <w:sz w:val="22"/>
                <w:szCs w:val="22"/>
              </w:rPr>
              <w:t xml:space="preserve"> week</w:t>
            </w:r>
            <w:r w:rsidR="00FB7487">
              <w:rPr>
                <w:rFonts w:ascii="Microsoft New Tai Lue" w:hAnsi="Microsoft New Tai Lue" w:cs="Microsoft New Tai Lue"/>
                <w:sz w:val="22"/>
                <w:szCs w:val="22"/>
              </w:rPr>
              <w:t>s</w:t>
            </w:r>
            <w:r w:rsidRPr="00D10A28">
              <w:rPr>
                <w:rFonts w:ascii="Microsoft New Tai Lue" w:hAnsi="Microsoft New Tai Lue" w:cs="Microsoft New Tai Lue"/>
                <w:sz w:val="22"/>
                <w:szCs w:val="22"/>
              </w:rPr>
              <w:t xml:space="preserve"> unless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determines that a different period applies.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may instruct a different period due to a reasonable requirement to benefit the safety of users of the Affected Property and/or to accommodate lead in times for supply of Materials and Equipment or any other reasonable requirement determined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(which is not a compensation event).</w:t>
            </w:r>
          </w:p>
        </w:tc>
      </w:tr>
      <w:tr w:rsidR="00D10A28" w:rsidRPr="00A85D03" w14:paraId="7347CCC2" w14:textId="77777777" w:rsidTr="00D10A28">
        <w:trPr>
          <w:jc w:val="center"/>
        </w:trPr>
        <w:tc>
          <w:tcPr>
            <w:tcW w:w="900" w:type="dxa"/>
            <w:tcBorders>
              <w:bottom w:val="single" w:sz="4" w:space="0" w:color="C0C0C0"/>
            </w:tcBorders>
          </w:tcPr>
          <w:p w14:paraId="63106D6B" w14:textId="77777777" w:rsidR="00D10A28" w:rsidRPr="00D10A28" w:rsidRDefault="00D10A28" w:rsidP="00906019">
            <w:pPr>
              <w:rPr>
                <w:rFonts w:ascii="Microsoft New Tai Lue" w:hAnsi="Microsoft New Tai Lue" w:cs="Microsoft New Tai Lue"/>
                <w:sz w:val="22"/>
                <w:szCs w:val="22"/>
              </w:rPr>
            </w:pPr>
          </w:p>
        </w:tc>
        <w:tc>
          <w:tcPr>
            <w:tcW w:w="1260" w:type="dxa"/>
          </w:tcPr>
          <w:p w14:paraId="08427FD6" w14:textId="77777777" w:rsidR="00D10A28" w:rsidRPr="00D10A28" w:rsidRDefault="00D10A28" w:rsidP="00906019">
            <w:pPr>
              <w:rPr>
                <w:rFonts w:ascii="Microsoft New Tai Lue" w:hAnsi="Microsoft New Tai Lue" w:cs="Microsoft New Tai Lue"/>
                <w:sz w:val="22"/>
                <w:szCs w:val="22"/>
              </w:rPr>
            </w:pPr>
          </w:p>
        </w:tc>
        <w:tc>
          <w:tcPr>
            <w:tcW w:w="7740" w:type="dxa"/>
          </w:tcPr>
          <w:p w14:paraId="7A2EDFAC" w14:textId="77777777"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(38)</w:t>
            </w:r>
            <w:r w:rsidRPr="00D10A28">
              <w:rPr>
                <w:rFonts w:ascii="Microsoft New Tai Lue" w:hAnsi="Microsoft New Tai Lue" w:cs="Microsoft New Tai Lue"/>
                <w:sz w:val="22"/>
                <w:szCs w:val="22"/>
              </w:rPr>
              <w:tab/>
              <w:t>Defects Date is 52 weeks after Task Completion.</w:t>
            </w:r>
          </w:p>
        </w:tc>
      </w:tr>
      <w:tr w:rsidR="00D10A28" w:rsidRPr="00A85D03" w14:paraId="2C1EAF8E" w14:textId="77777777" w:rsidTr="00D10A28">
        <w:trPr>
          <w:jc w:val="center"/>
        </w:trPr>
        <w:tc>
          <w:tcPr>
            <w:tcW w:w="900" w:type="dxa"/>
            <w:tcBorders>
              <w:bottom w:val="single" w:sz="4" w:space="0" w:color="C0C0C0"/>
            </w:tcBorders>
          </w:tcPr>
          <w:p w14:paraId="2487114F" w14:textId="77777777" w:rsidR="00D10A28" w:rsidRPr="00D10A28" w:rsidRDefault="00D10A28" w:rsidP="00906019">
            <w:pPr>
              <w:rPr>
                <w:rFonts w:ascii="Microsoft New Tai Lue" w:hAnsi="Microsoft New Tai Lue" w:cs="Microsoft New Tai Lue"/>
                <w:sz w:val="22"/>
                <w:szCs w:val="22"/>
              </w:rPr>
            </w:pPr>
          </w:p>
        </w:tc>
        <w:tc>
          <w:tcPr>
            <w:tcW w:w="1260" w:type="dxa"/>
          </w:tcPr>
          <w:p w14:paraId="6CAFCDA7" w14:textId="77777777" w:rsidR="00D10A28" w:rsidRPr="00D10A28" w:rsidRDefault="00D10A28" w:rsidP="00906019">
            <w:pPr>
              <w:rPr>
                <w:rFonts w:ascii="Microsoft New Tai Lue" w:hAnsi="Microsoft New Tai Lue" w:cs="Microsoft New Tai Lue"/>
                <w:sz w:val="22"/>
                <w:szCs w:val="22"/>
              </w:rPr>
            </w:pPr>
          </w:p>
        </w:tc>
        <w:tc>
          <w:tcPr>
            <w:tcW w:w="7740" w:type="dxa"/>
          </w:tcPr>
          <w:p w14:paraId="2F716439" w14:textId="77777777"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(39)</w:t>
            </w:r>
            <w:r w:rsidRPr="00D10A28">
              <w:rPr>
                <w:rFonts w:ascii="Microsoft New Tai Lue" w:hAnsi="Microsoft New Tai Lue" w:cs="Microsoft New Tai Lue"/>
                <w:sz w:val="22"/>
                <w:szCs w:val="22"/>
              </w:rPr>
              <w:tab/>
              <w:t xml:space="preserve">Design Data means all calculations, designs, design or construction information, standards, specifications, plans, drawings, graphs, sketches, models, reports, data and any other documents or materials in any medium including all eye readable or computer or other machine readable data, used, prepared or to be prepared by or on behalf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(and/or any of the </w:t>
            </w:r>
            <w:r w:rsidRPr="00D10A28">
              <w:rPr>
                <w:rFonts w:ascii="Microsoft New Tai Lue" w:hAnsi="Microsoft New Tai Lue" w:cs="Microsoft New Tai Lue"/>
                <w:i/>
                <w:sz w:val="22"/>
                <w:szCs w:val="22"/>
              </w:rPr>
              <w:t>Contractor’s</w:t>
            </w:r>
            <w:r w:rsidRPr="00D10A28">
              <w:rPr>
                <w:rFonts w:ascii="Microsoft New Tai Lue" w:hAnsi="Microsoft New Tai Lue" w:cs="Microsoft New Tai Lue"/>
                <w:sz w:val="22"/>
                <w:szCs w:val="22"/>
              </w:rPr>
              <w:t xml:space="preserve"> agents, employees, contractors or Subcontractors of any tier) in connection with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w:t>
            </w:r>
          </w:p>
        </w:tc>
      </w:tr>
      <w:tr w:rsidR="00D10A28" w:rsidRPr="00A85D03" w14:paraId="5DC458B7" w14:textId="77777777" w:rsidTr="00D10A28">
        <w:trPr>
          <w:jc w:val="center"/>
        </w:trPr>
        <w:tc>
          <w:tcPr>
            <w:tcW w:w="900" w:type="dxa"/>
            <w:tcBorders>
              <w:bottom w:val="single" w:sz="4" w:space="0" w:color="C0C0C0"/>
            </w:tcBorders>
          </w:tcPr>
          <w:p w14:paraId="3041B40D" w14:textId="77777777" w:rsidR="00D10A28" w:rsidRPr="00D10A28" w:rsidRDefault="00D10A28" w:rsidP="00906019">
            <w:pPr>
              <w:rPr>
                <w:rFonts w:ascii="Microsoft New Tai Lue" w:hAnsi="Microsoft New Tai Lue" w:cs="Microsoft New Tai Lue"/>
                <w:sz w:val="22"/>
                <w:szCs w:val="22"/>
              </w:rPr>
            </w:pPr>
          </w:p>
        </w:tc>
        <w:tc>
          <w:tcPr>
            <w:tcW w:w="1260" w:type="dxa"/>
          </w:tcPr>
          <w:p w14:paraId="63A52BEA" w14:textId="77777777" w:rsidR="00D10A28" w:rsidRPr="00D10A28" w:rsidRDefault="00D10A28" w:rsidP="00906019">
            <w:pPr>
              <w:rPr>
                <w:rFonts w:ascii="Microsoft New Tai Lue" w:hAnsi="Microsoft New Tai Lue" w:cs="Microsoft New Tai Lue"/>
                <w:sz w:val="22"/>
                <w:szCs w:val="22"/>
              </w:rPr>
            </w:pPr>
          </w:p>
        </w:tc>
        <w:tc>
          <w:tcPr>
            <w:tcW w:w="7740" w:type="dxa"/>
          </w:tcPr>
          <w:p w14:paraId="52929E00" w14:textId="77777777"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(40)</w:t>
            </w:r>
            <w:r w:rsidRPr="00D10A28">
              <w:rPr>
                <w:rFonts w:ascii="Microsoft New Tai Lue" w:hAnsi="Microsoft New Tai Lue" w:cs="Microsoft New Tai Lue"/>
                <w:sz w:val="22"/>
                <w:szCs w:val="22"/>
              </w:rPr>
              <w:tab/>
              <w:t>Direct Losses means all damage, losses, indebtedness, claims, actions, cash, expenses (including the cost of legal or professional services, legal costs being an agent/client, client paying basis), proceedings, demands and charges whether arising under statute, contract or at common law.</w:t>
            </w:r>
          </w:p>
        </w:tc>
      </w:tr>
      <w:tr w:rsidR="00D10A28" w:rsidRPr="00A85D03" w14:paraId="4A333CBB" w14:textId="77777777" w:rsidTr="00D10A28">
        <w:trPr>
          <w:jc w:val="center"/>
        </w:trPr>
        <w:tc>
          <w:tcPr>
            <w:tcW w:w="900" w:type="dxa"/>
            <w:tcBorders>
              <w:bottom w:val="single" w:sz="4" w:space="0" w:color="C0C0C0"/>
            </w:tcBorders>
          </w:tcPr>
          <w:p w14:paraId="508C41D7" w14:textId="77777777" w:rsidR="00D10A28" w:rsidRPr="00D10A28" w:rsidRDefault="00D10A28" w:rsidP="00906019">
            <w:pPr>
              <w:rPr>
                <w:rFonts w:ascii="Microsoft New Tai Lue" w:hAnsi="Microsoft New Tai Lue" w:cs="Microsoft New Tai Lue"/>
                <w:sz w:val="22"/>
                <w:szCs w:val="22"/>
              </w:rPr>
            </w:pPr>
          </w:p>
        </w:tc>
        <w:tc>
          <w:tcPr>
            <w:tcW w:w="1260" w:type="dxa"/>
          </w:tcPr>
          <w:p w14:paraId="2FC6BB62" w14:textId="77777777" w:rsidR="00D10A28" w:rsidRPr="00D10A28" w:rsidRDefault="00D10A28" w:rsidP="00906019">
            <w:pPr>
              <w:rPr>
                <w:rFonts w:ascii="Microsoft New Tai Lue" w:hAnsi="Microsoft New Tai Lue" w:cs="Microsoft New Tai Lue"/>
                <w:sz w:val="22"/>
                <w:szCs w:val="22"/>
              </w:rPr>
            </w:pPr>
          </w:p>
        </w:tc>
        <w:tc>
          <w:tcPr>
            <w:tcW w:w="7740" w:type="dxa"/>
          </w:tcPr>
          <w:p w14:paraId="760F761D" w14:textId="2EFCDA49"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(41)</w:t>
            </w:r>
            <w:r w:rsidRPr="00D10A28">
              <w:rPr>
                <w:rFonts w:ascii="Microsoft New Tai Lue" w:hAnsi="Microsoft New Tai Lue" w:cs="Microsoft New Tai Lue"/>
                <w:sz w:val="22"/>
                <w:szCs w:val="22"/>
              </w:rPr>
              <w:tab/>
              <w:t xml:space="preserve">Emergency Attendance means the services undertaken by the Contractor to attend to emergencies as defined within </w:t>
            </w:r>
            <w:r w:rsidR="00024F92">
              <w:rPr>
                <w:rFonts w:ascii="Microsoft New Tai Lue" w:hAnsi="Microsoft New Tai Lue" w:cs="Microsoft New Tai Lue"/>
                <w:sz w:val="22"/>
                <w:szCs w:val="22"/>
              </w:rPr>
              <w:t>Volume 3</w:t>
            </w:r>
            <w:r w:rsidRPr="00D10A28">
              <w:rPr>
                <w:rFonts w:ascii="Microsoft New Tai Lue" w:hAnsi="Microsoft New Tai Lue" w:cs="Microsoft New Tai Lue"/>
                <w:sz w:val="22"/>
                <w:szCs w:val="22"/>
              </w:rPr>
              <w:t xml:space="preserve"> Service Information </w:t>
            </w:r>
            <w:r w:rsidR="00024F92">
              <w:rPr>
                <w:rFonts w:ascii="Microsoft New Tai Lue" w:hAnsi="Microsoft New Tai Lue" w:cs="Microsoft New Tai Lue"/>
                <w:sz w:val="22"/>
                <w:szCs w:val="22"/>
              </w:rPr>
              <w:t xml:space="preserve">SS04 Emergency Services </w:t>
            </w:r>
            <w:r w:rsidRPr="00D10A28">
              <w:rPr>
                <w:rFonts w:ascii="Microsoft New Tai Lue" w:hAnsi="Microsoft New Tai Lue" w:cs="Microsoft New Tai Lue"/>
                <w:sz w:val="22"/>
                <w:szCs w:val="22"/>
              </w:rPr>
              <w:t xml:space="preserve">and listed within the Price List under the heading Section 3 – Emergency Services. </w:t>
            </w:r>
          </w:p>
        </w:tc>
      </w:tr>
      <w:tr w:rsidR="00D10A28" w:rsidRPr="00A85D03" w14:paraId="52D9A7B8" w14:textId="77777777" w:rsidTr="00D10A28">
        <w:trPr>
          <w:jc w:val="center"/>
        </w:trPr>
        <w:tc>
          <w:tcPr>
            <w:tcW w:w="900" w:type="dxa"/>
            <w:tcBorders>
              <w:bottom w:val="single" w:sz="4" w:space="0" w:color="C0C0C0"/>
            </w:tcBorders>
          </w:tcPr>
          <w:p w14:paraId="2AADB810" w14:textId="77777777" w:rsidR="00D10A28" w:rsidRPr="00D10A28" w:rsidRDefault="00D10A28" w:rsidP="00906019">
            <w:pPr>
              <w:rPr>
                <w:rFonts w:ascii="Microsoft New Tai Lue" w:hAnsi="Microsoft New Tai Lue" w:cs="Microsoft New Tai Lue"/>
                <w:sz w:val="22"/>
                <w:szCs w:val="22"/>
              </w:rPr>
            </w:pPr>
          </w:p>
        </w:tc>
        <w:tc>
          <w:tcPr>
            <w:tcW w:w="1260" w:type="dxa"/>
          </w:tcPr>
          <w:p w14:paraId="657B0764" w14:textId="77777777" w:rsidR="00D10A28" w:rsidRPr="00D10A28" w:rsidRDefault="00D10A28" w:rsidP="00906019">
            <w:pPr>
              <w:rPr>
                <w:rFonts w:ascii="Microsoft New Tai Lue" w:hAnsi="Microsoft New Tai Lue" w:cs="Microsoft New Tai Lue"/>
                <w:sz w:val="22"/>
                <w:szCs w:val="22"/>
              </w:rPr>
            </w:pPr>
          </w:p>
        </w:tc>
        <w:tc>
          <w:tcPr>
            <w:tcW w:w="7740" w:type="dxa"/>
          </w:tcPr>
          <w:p w14:paraId="3BD76F67"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(42)  </w:t>
            </w:r>
            <w:r w:rsidRPr="00D10A28">
              <w:rPr>
                <w:rFonts w:ascii="Microsoft New Tai Lue" w:hAnsi="Microsoft New Tai Lue" w:cs="Microsoft New Tai Lue"/>
                <w:sz w:val="22"/>
                <w:szCs w:val="22"/>
              </w:rPr>
              <w:tab/>
              <w:t>Emergency Service Representative means the person or persons referred to in Clause 13.13</w:t>
            </w:r>
          </w:p>
        </w:tc>
      </w:tr>
      <w:tr w:rsidR="00D10A28" w:rsidRPr="00A85D03" w14:paraId="213C3D0B" w14:textId="77777777" w:rsidTr="00D10A28">
        <w:trPr>
          <w:jc w:val="center"/>
        </w:trPr>
        <w:tc>
          <w:tcPr>
            <w:tcW w:w="900" w:type="dxa"/>
            <w:tcBorders>
              <w:bottom w:val="single" w:sz="4" w:space="0" w:color="C0C0C0"/>
            </w:tcBorders>
          </w:tcPr>
          <w:p w14:paraId="03042DDE" w14:textId="77777777" w:rsidR="00D10A28" w:rsidRPr="00D10A28" w:rsidRDefault="00D10A28" w:rsidP="00906019">
            <w:pPr>
              <w:rPr>
                <w:rFonts w:ascii="Microsoft New Tai Lue" w:hAnsi="Microsoft New Tai Lue" w:cs="Microsoft New Tai Lue"/>
                <w:sz w:val="22"/>
                <w:szCs w:val="22"/>
              </w:rPr>
            </w:pPr>
          </w:p>
        </w:tc>
        <w:tc>
          <w:tcPr>
            <w:tcW w:w="1260" w:type="dxa"/>
          </w:tcPr>
          <w:p w14:paraId="52603FF7" w14:textId="77777777" w:rsidR="00D10A28" w:rsidRPr="00D10A28" w:rsidRDefault="00D10A28" w:rsidP="00906019">
            <w:pPr>
              <w:rPr>
                <w:rFonts w:ascii="Microsoft New Tai Lue" w:hAnsi="Microsoft New Tai Lue" w:cs="Microsoft New Tai Lue"/>
                <w:sz w:val="22"/>
                <w:szCs w:val="22"/>
              </w:rPr>
            </w:pPr>
          </w:p>
        </w:tc>
        <w:tc>
          <w:tcPr>
            <w:tcW w:w="7740" w:type="dxa"/>
          </w:tcPr>
          <w:p w14:paraId="5182C7EA"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(43)  </w:t>
            </w:r>
            <w:r w:rsidRPr="00D10A28">
              <w:rPr>
                <w:rFonts w:ascii="Microsoft New Tai Lue" w:hAnsi="Microsoft New Tai Lue" w:cs="Microsoft New Tai Lue"/>
                <w:sz w:val="22"/>
                <w:szCs w:val="22"/>
              </w:rPr>
              <w:tab/>
              <w:t xml:space="preserve">Emergency Services means the Basic Facility provided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to provide the service and the Emergency Attendance which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may from time to time be required to provide as set out in the Service Information.  For the avoidance of doubt Emergency Services include Basic Facility and Emergency Attendance and are identified within Section 3 of the Price List.</w:t>
            </w:r>
          </w:p>
        </w:tc>
      </w:tr>
      <w:tr w:rsidR="00D10A28" w:rsidRPr="00A85D03" w14:paraId="78175747" w14:textId="77777777" w:rsidTr="00D10A28">
        <w:trPr>
          <w:jc w:val="center"/>
        </w:trPr>
        <w:tc>
          <w:tcPr>
            <w:tcW w:w="900" w:type="dxa"/>
            <w:tcBorders>
              <w:bottom w:val="single" w:sz="4" w:space="0" w:color="C0C0C0"/>
            </w:tcBorders>
          </w:tcPr>
          <w:p w14:paraId="1EFE8B17" w14:textId="77777777" w:rsidR="00D10A28" w:rsidRPr="00D10A28" w:rsidRDefault="00D10A28" w:rsidP="00906019">
            <w:pPr>
              <w:rPr>
                <w:rFonts w:ascii="Microsoft New Tai Lue" w:hAnsi="Microsoft New Tai Lue" w:cs="Microsoft New Tai Lue"/>
                <w:sz w:val="22"/>
                <w:szCs w:val="22"/>
              </w:rPr>
            </w:pPr>
          </w:p>
        </w:tc>
        <w:tc>
          <w:tcPr>
            <w:tcW w:w="1260" w:type="dxa"/>
          </w:tcPr>
          <w:p w14:paraId="262ABEC2" w14:textId="77777777" w:rsidR="00D10A28" w:rsidRPr="00D10A28" w:rsidRDefault="00D10A28" w:rsidP="00906019">
            <w:pPr>
              <w:rPr>
                <w:rFonts w:ascii="Microsoft New Tai Lue" w:hAnsi="Microsoft New Tai Lue" w:cs="Microsoft New Tai Lue"/>
                <w:sz w:val="22"/>
                <w:szCs w:val="22"/>
              </w:rPr>
            </w:pPr>
          </w:p>
        </w:tc>
        <w:tc>
          <w:tcPr>
            <w:tcW w:w="7740" w:type="dxa"/>
          </w:tcPr>
          <w:p w14:paraId="50E4E44E" w14:textId="77777777"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(44)</w:t>
            </w:r>
            <w:r w:rsidRPr="00D10A28">
              <w:rPr>
                <w:rFonts w:ascii="Microsoft New Tai Lue" w:hAnsi="Microsoft New Tai Lue" w:cs="Microsoft New Tai Lue"/>
                <w:sz w:val="22"/>
                <w:szCs w:val="22"/>
              </w:rPr>
              <w:tab/>
              <w:t>Employee Liability Information means the information which a transferor is obliged to notify to a transferee pursuant to Regulation 11(2) of TUPE regarding any person employed by him who is assigned to the organised grouping of resources or employees which is the subject of the Relevant Transfer and also such employees as fall within Regulation 11(4) of TUPE.</w:t>
            </w:r>
          </w:p>
        </w:tc>
      </w:tr>
      <w:tr w:rsidR="00D10A28" w:rsidRPr="00A85D03" w14:paraId="212BBA46" w14:textId="77777777" w:rsidTr="00D10A28">
        <w:trPr>
          <w:jc w:val="center"/>
        </w:trPr>
        <w:tc>
          <w:tcPr>
            <w:tcW w:w="900" w:type="dxa"/>
            <w:tcBorders>
              <w:bottom w:val="single" w:sz="4" w:space="0" w:color="C0C0C0"/>
            </w:tcBorders>
          </w:tcPr>
          <w:p w14:paraId="327C41EB" w14:textId="77777777" w:rsidR="00D10A28" w:rsidRPr="00D10A28" w:rsidRDefault="00D10A28" w:rsidP="00906019">
            <w:pPr>
              <w:rPr>
                <w:rFonts w:ascii="Microsoft New Tai Lue" w:hAnsi="Microsoft New Tai Lue" w:cs="Microsoft New Tai Lue"/>
                <w:sz w:val="22"/>
                <w:szCs w:val="22"/>
              </w:rPr>
            </w:pPr>
          </w:p>
        </w:tc>
        <w:tc>
          <w:tcPr>
            <w:tcW w:w="1260" w:type="dxa"/>
          </w:tcPr>
          <w:p w14:paraId="63F9A96A" w14:textId="77777777" w:rsidR="00D10A28" w:rsidRPr="00D10A28" w:rsidRDefault="00D10A28" w:rsidP="00906019">
            <w:pPr>
              <w:rPr>
                <w:rFonts w:ascii="Microsoft New Tai Lue" w:hAnsi="Microsoft New Tai Lue" w:cs="Microsoft New Tai Lue"/>
                <w:sz w:val="22"/>
                <w:szCs w:val="22"/>
              </w:rPr>
            </w:pPr>
          </w:p>
        </w:tc>
        <w:tc>
          <w:tcPr>
            <w:tcW w:w="7740" w:type="dxa"/>
          </w:tcPr>
          <w:p w14:paraId="7BE52790" w14:textId="77777777"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(45)</w:t>
            </w:r>
            <w:r w:rsidRPr="00D10A28">
              <w:rPr>
                <w:rFonts w:ascii="Microsoft New Tai Lue" w:hAnsi="Microsoft New Tai Lue" w:cs="Microsoft New Tai Lue"/>
                <w:sz w:val="22"/>
                <w:szCs w:val="22"/>
              </w:rPr>
              <w:tab/>
              <w:t xml:space="preserve">Employer Data means any data, document or information however stored which is communicated in writing, orally, electronically or by </w:t>
            </w:r>
            <w:r w:rsidRPr="00D10A28">
              <w:rPr>
                <w:rFonts w:ascii="Microsoft New Tai Lue" w:hAnsi="Microsoft New Tai Lue" w:cs="Microsoft New Tai Lue"/>
                <w:sz w:val="22"/>
                <w:szCs w:val="22"/>
              </w:rPr>
              <w:lastRenderedPageBreak/>
              <w:t xml:space="preserve">any other means by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or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to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or is obtained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during the course of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Providing the Service.</w:t>
            </w:r>
          </w:p>
        </w:tc>
      </w:tr>
      <w:tr w:rsidR="00D10A28" w:rsidRPr="00A85D03" w14:paraId="14EB31EA" w14:textId="77777777" w:rsidTr="00D10A28">
        <w:trPr>
          <w:jc w:val="center"/>
        </w:trPr>
        <w:tc>
          <w:tcPr>
            <w:tcW w:w="900" w:type="dxa"/>
            <w:tcBorders>
              <w:bottom w:val="single" w:sz="4" w:space="0" w:color="C0C0C0"/>
            </w:tcBorders>
          </w:tcPr>
          <w:p w14:paraId="2595C5C1" w14:textId="77777777" w:rsidR="00D10A28" w:rsidRPr="00D10A28" w:rsidRDefault="00D10A28" w:rsidP="00906019">
            <w:pPr>
              <w:rPr>
                <w:rFonts w:ascii="Microsoft New Tai Lue" w:hAnsi="Microsoft New Tai Lue" w:cs="Microsoft New Tai Lue"/>
                <w:sz w:val="22"/>
                <w:szCs w:val="22"/>
              </w:rPr>
            </w:pPr>
          </w:p>
        </w:tc>
        <w:tc>
          <w:tcPr>
            <w:tcW w:w="1260" w:type="dxa"/>
          </w:tcPr>
          <w:p w14:paraId="7DD04B09" w14:textId="77777777" w:rsidR="00D10A28" w:rsidRPr="00D10A28" w:rsidRDefault="00D10A28" w:rsidP="00906019">
            <w:pPr>
              <w:rPr>
                <w:rFonts w:ascii="Microsoft New Tai Lue" w:hAnsi="Microsoft New Tai Lue" w:cs="Microsoft New Tai Lue"/>
                <w:sz w:val="22"/>
                <w:szCs w:val="22"/>
              </w:rPr>
            </w:pPr>
          </w:p>
        </w:tc>
        <w:tc>
          <w:tcPr>
            <w:tcW w:w="7740" w:type="dxa"/>
          </w:tcPr>
          <w:p w14:paraId="3ADB94E0" w14:textId="2DFB57B9" w:rsidR="00D10A28" w:rsidRPr="00024F92" w:rsidRDefault="00D10A28" w:rsidP="00906019">
            <w:pPr>
              <w:ind w:left="792" w:hanging="792"/>
              <w:jc w:val="both"/>
              <w:rPr>
                <w:rFonts w:ascii="Microsoft New Tai Lue" w:hAnsi="Microsoft New Tai Lue" w:cs="Microsoft New Tai Lue"/>
                <w:sz w:val="22"/>
                <w:szCs w:val="22"/>
              </w:rPr>
            </w:pPr>
            <w:r w:rsidRPr="00024F92">
              <w:rPr>
                <w:rFonts w:ascii="Microsoft New Tai Lue" w:hAnsi="Microsoft New Tai Lue" w:cs="Microsoft New Tai Lue"/>
                <w:sz w:val="22"/>
                <w:szCs w:val="22"/>
              </w:rPr>
              <w:t>(46)</w:t>
            </w:r>
            <w:r w:rsidRPr="00024F92">
              <w:rPr>
                <w:rFonts w:ascii="Microsoft New Tai Lue" w:hAnsi="Microsoft New Tai Lue" w:cs="Microsoft New Tai Lue"/>
                <w:sz w:val="22"/>
                <w:szCs w:val="22"/>
              </w:rPr>
              <w:tab/>
              <w:t xml:space="preserve">Faults are defined within the Service Information, Volume </w:t>
            </w:r>
            <w:r w:rsidR="00554E75" w:rsidRPr="00024F92">
              <w:rPr>
                <w:rFonts w:ascii="Microsoft New Tai Lue" w:hAnsi="Microsoft New Tai Lue" w:cs="Microsoft New Tai Lue"/>
                <w:sz w:val="22"/>
                <w:szCs w:val="22"/>
              </w:rPr>
              <w:t>3</w:t>
            </w:r>
            <w:r w:rsidRPr="00024F92">
              <w:rPr>
                <w:rFonts w:ascii="Microsoft New Tai Lue" w:hAnsi="Microsoft New Tai Lue" w:cs="Microsoft New Tai Lue"/>
                <w:sz w:val="22"/>
                <w:szCs w:val="22"/>
              </w:rPr>
              <w:t>, SS02 – Section 0</w:t>
            </w:r>
            <w:r w:rsidR="00024F92" w:rsidRPr="00024F92">
              <w:rPr>
                <w:rFonts w:ascii="Microsoft New Tai Lue" w:hAnsi="Microsoft New Tai Lue" w:cs="Microsoft New Tai Lue"/>
                <w:sz w:val="22"/>
                <w:szCs w:val="22"/>
              </w:rPr>
              <w:t>4</w:t>
            </w:r>
          </w:p>
        </w:tc>
      </w:tr>
      <w:tr w:rsidR="00D10A28" w:rsidRPr="00A85D03" w14:paraId="6D5344E2" w14:textId="77777777" w:rsidTr="00D10A28">
        <w:trPr>
          <w:jc w:val="center"/>
        </w:trPr>
        <w:tc>
          <w:tcPr>
            <w:tcW w:w="900" w:type="dxa"/>
            <w:tcBorders>
              <w:bottom w:val="single" w:sz="4" w:space="0" w:color="C0C0C0"/>
            </w:tcBorders>
          </w:tcPr>
          <w:p w14:paraId="1DE69E00" w14:textId="77777777" w:rsidR="00D10A28" w:rsidRPr="00D10A28" w:rsidRDefault="00D10A28" w:rsidP="00906019">
            <w:pPr>
              <w:rPr>
                <w:rFonts w:ascii="Microsoft New Tai Lue" w:hAnsi="Microsoft New Tai Lue" w:cs="Microsoft New Tai Lue"/>
                <w:sz w:val="22"/>
                <w:szCs w:val="22"/>
              </w:rPr>
            </w:pPr>
          </w:p>
        </w:tc>
        <w:tc>
          <w:tcPr>
            <w:tcW w:w="1260" w:type="dxa"/>
          </w:tcPr>
          <w:p w14:paraId="33481E1F" w14:textId="77777777" w:rsidR="00D10A28" w:rsidRPr="00D10A28" w:rsidRDefault="00D10A28" w:rsidP="00906019">
            <w:pPr>
              <w:rPr>
                <w:rFonts w:ascii="Microsoft New Tai Lue" w:hAnsi="Microsoft New Tai Lue" w:cs="Microsoft New Tai Lue"/>
                <w:sz w:val="22"/>
                <w:szCs w:val="22"/>
              </w:rPr>
            </w:pPr>
          </w:p>
        </w:tc>
        <w:tc>
          <w:tcPr>
            <w:tcW w:w="7740" w:type="dxa"/>
          </w:tcPr>
          <w:p w14:paraId="70B866F9" w14:textId="3A072E54" w:rsidR="00D10A28" w:rsidRPr="00024F92" w:rsidRDefault="00D10A28" w:rsidP="00906019">
            <w:pPr>
              <w:ind w:left="792" w:hanging="792"/>
              <w:jc w:val="both"/>
              <w:rPr>
                <w:rFonts w:ascii="Microsoft New Tai Lue" w:hAnsi="Microsoft New Tai Lue" w:cs="Microsoft New Tai Lue"/>
                <w:sz w:val="22"/>
                <w:szCs w:val="22"/>
              </w:rPr>
            </w:pPr>
            <w:r w:rsidRPr="00024F92">
              <w:rPr>
                <w:rFonts w:ascii="Microsoft New Tai Lue" w:hAnsi="Microsoft New Tai Lue" w:cs="Microsoft New Tai Lue"/>
                <w:sz w:val="22"/>
                <w:szCs w:val="22"/>
              </w:rPr>
              <w:t>(47)</w:t>
            </w:r>
            <w:r w:rsidRPr="00024F92">
              <w:rPr>
                <w:rFonts w:ascii="Microsoft New Tai Lue" w:hAnsi="Microsoft New Tai Lue" w:cs="Microsoft New Tai Lue"/>
                <w:sz w:val="22"/>
                <w:szCs w:val="22"/>
              </w:rPr>
              <w:tab/>
              <w:t xml:space="preserve">Fault Management System is defined within the Service Information, Volume </w:t>
            </w:r>
            <w:r w:rsidR="00554E75" w:rsidRPr="00024F92">
              <w:rPr>
                <w:rFonts w:ascii="Microsoft New Tai Lue" w:hAnsi="Microsoft New Tai Lue" w:cs="Microsoft New Tai Lue"/>
                <w:sz w:val="22"/>
                <w:szCs w:val="22"/>
              </w:rPr>
              <w:t>3</w:t>
            </w:r>
            <w:r w:rsidRPr="00024F92">
              <w:rPr>
                <w:rFonts w:ascii="Microsoft New Tai Lue" w:hAnsi="Microsoft New Tai Lue" w:cs="Microsoft New Tai Lue"/>
                <w:sz w:val="22"/>
                <w:szCs w:val="22"/>
              </w:rPr>
              <w:t>, SS02 – Section 02</w:t>
            </w:r>
          </w:p>
        </w:tc>
      </w:tr>
      <w:tr w:rsidR="00D10A28" w:rsidRPr="00A85D03" w14:paraId="778BE8FA" w14:textId="77777777" w:rsidTr="00D10A28">
        <w:trPr>
          <w:jc w:val="center"/>
        </w:trPr>
        <w:tc>
          <w:tcPr>
            <w:tcW w:w="900" w:type="dxa"/>
            <w:tcBorders>
              <w:bottom w:val="single" w:sz="4" w:space="0" w:color="C0C0C0"/>
            </w:tcBorders>
          </w:tcPr>
          <w:p w14:paraId="2E8677A1" w14:textId="77777777" w:rsidR="00D10A28" w:rsidRPr="00D10A28" w:rsidRDefault="00D10A28" w:rsidP="00906019">
            <w:pPr>
              <w:rPr>
                <w:rFonts w:ascii="Microsoft New Tai Lue" w:hAnsi="Microsoft New Tai Lue" w:cs="Microsoft New Tai Lue"/>
                <w:sz w:val="22"/>
                <w:szCs w:val="22"/>
              </w:rPr>
            </w:pPr>
          </w:p>
        </w:tc>
        <w:tc>
          <w:tcPr>
            <w:tcW w:w="1260" w:type="dxa"/>
          </w:tcPr>
          <w:p w14:paraId="77A83A1F" w14:textId="77777777" w:rsidR="00D10A28" w:rsidRPr="00D10A28" w:rsidRDefault="00D10A28" w:rsidP="00906019">
            <w:pPr>
              <w:rPr>
                <w:rFonts w:ascii="Microsoft New Tai Lue" w:hAnsi="Microsoft New Tai Lue" w:cs="Microsoft New Tai Lue"/>
                <w:sz w:val="22"/>
                <w:szCs w:val="22"/>
              </w:rPr>
            </w:pPr>
          </w:p>
        </w:tc>
        <w:tc>
          <w:tcPr>
            <w:tcW w:w="7740" w:type="dxa"/>
          </w:tcPr>
          <w:p w14:paraId="0BCAA0EA" w14:textId="0D9E3D29" w:rsidR="00D10A28" w:rsidRPr="00024F92" w:rsidRDefault="00D10A28" w:rsidP="00906019">
            <w:pPr>
              <w:ind w:left="792" w:hanging="792"/>
              <w:jc w:val="both"/>
              <w:rPr>
                <w:rFonts w:ascii="Microsoft New Tai Lue" w:hAnsi="Microsoft New Tai Lue" w:cs="Microsoft New Tai Lue"/>
                <w:sz w:val="22"/>
                <w:szCs w:val="22"/>
              </w:rPr>
            </w:pPr>
            <w:r w:rsidRPr="00024F92">
              <w:rPr>
                <w:rFonts w:ascii="Microsoft New Tai Lue" w:hAnsi="Microsoft New Tai Lue" w:cs="Microsoft New Tai Lue"/>
                <w:sz w:val="22"/>
                <w:szCs w:val="22"/>
              </w:rPr>
              <w:t>(48)</w:t>
            </w:r>
            <w:r w:rsidRPr="00024F92">
              <w:rPr>
                <w:rFonts w:ascii="Microsoft New Tai Lue" w:hAnsi="Microsoft New Tai Lue" w:cs="Microsoft New Tai Lue"/>
                <w:sz w:val="22"/>
                <w:szCs w:val="22"/>
              </w:rPr>
              <w:tab/>
              <w:t xml:space="preserve">Fault Reports are defined within the Service Information, Volume </w:t>
            </w:r>
            <w:r w:rsidR="00554E75" w:rsidRPr="00024F92">
              <w:rPr>
                <w:rFonts w:ascii="Microsoft New Tai Lue" w:hAnsi="Microsoft New Tai Lue" w:cs="Microsoft New Tai Lue"/>
                <w:sz w:val="22"/>
                <w:szCs w:val="22"/>
              </w:rPr>
              <w:t>3</w:t>
            </w:r>
            <w:r w:rsidRPr="00024F92">
              <w:rPr>
                <w:rFonts w:ascii="Microsoft New Tai Lue" w:hAnsi="Microsoft New Tai Lue" w:cs="Microsoft New Tai Lue"/>
                <w:sz w:val="22"/>
                <w:szCs w:val="22"/>
              </w:rPr>
              <w:t>, SS03 – Section 0</w:t>
            </w:r>
            <w:r w:rsidR="00024F92" w:rsidRPr="00024F92">
              <w:rPr>
                <w:rFonts w:ascii="Microsoft New Tai Lue" w:hAnsi="Microsoft New Tai Lue" w:cs="Microsoft New Tai Lue"/>
                <w:sz w:val="22"/>
                <w:szCs w:val="22"/>
              </w:rPr>
              <w:t>4</w:t>
            </w:r>
          </w:p>
        </w:tc>
      </w:tr>
      <w:tr w:rsidR="00D10A28" w:rsidRPr="00A85D03" w14:paraId="5A3709DA" w14:textId="77777777" w:rsidTr="00D10A28">
        <w:trPr>
          <w:jc w:val="center"/>
        </w:trPr>
        <w:tc>
          <w:tcPr>
            <w:tcW w:w="900" w:type="dxa"/>
            <w:tcBorders>
              <w:bottom w:val="single" w:sz="4" w:space="0" w:color="C0C0C0"/>
            </w:tcBorders>
          </w:tcPr>
          <w:p w14:paraId="4D75B2F5" w14:textId="77777777" w:rsidR="00D10A28" w:rsidRPr="00D10A28" w:rsidRDefault="00D10A28" w:rsidP="00906019">
            <w:pPr>
              <w:rPr>
                <w:rFonts w:ascii="Microsoft New Tai Lue" w:hAnsi="Microsoft New Tai Lue" w:cs="Microsoft New Tai Lue"/>
                <w:sz w:val="22"/>
                <w:szCs w:val="22"/>
              </w:rPr>
            </w:pPr>
          </w:p>
        </w:tc>
        <w:tc>
          <w:tcPr>
            <w:tcW w:w="1260" w:type="dxa"/>
          </w:tcPr>
          <w:p w14:paraId="375F4FD3" w14:textId="77777777" w:rsidR="00D10A28" w:rsidRPr="00D10A28" w:rsidRDefault="00D10A28" w:rsidP="00906019">
            <w:pPr>
              <w:rPr>
                <w:rFonts w:ascii="Microsoft New Tai Lue" w:hAnsi="Microsoft New Tai Lue" w:cs="Microsoft New Tai Lue"/>
                <w:sz w:val="22"/>
                <w:szCs w:val="22"/>
              </w:rPr>
            </w:pPr>
          </w:p>
        </w:tc>
        <w:tc>
          <w:tcPr>
            <w:tcW w:w="7740" w:type="dxa"/>
          </w:tcPr>
          <w:p w14:paraId="5E861DEE"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(49)</w:t>
            </w:r>
            <w:r w:rsidRPr="00D10A28">
              <w:rPr>
                <w:rFonts w:ascii="Microsoft New Tai Lue" w:hAnsi="Microsoft New Tai Lue" w:cs="Microsoft New Tai Lue"/>
                <w:sz w:val="22"/>
                <w:szCs w:val="22"/>
              </w:rPr>
              <w:tab/>
              <w:t>Future Contractor has the meaning given in Clause 112.6</w:t>
            </w:r>
          </w:p>
        </w:tc>
      </w:tr>
      <w:tr w:rsidR="00D10A28" w:rsidRPr="00A85D03" w14:paraId="44D972BD" w14:textId="77777777" w:rsidTr="00D10A28">
        <w:trPr>
          <w:jc w:val="center"/>
        </w:trPr>
        <w:tc>
          <w:tcPr>
            <w:tcW w:w="900" w:type="dxa"/>
            <w:tcBorders>
              <w:bottom w:val="single" w:sz="4" w:space="0" w:color="C0C0C0"/>
            </w:tcBorders>
          </w:tcPr>
          <w:p w14:paraId="0C81DA99" w14:textId="77777777" w:rsidR="00D10A28" w:rsidRPr="00D10A28" w:rsidRDefault="00D10A28" w:rsidP="00906019">
            <w:pPr>
              <w:rPr>
                <w:rFonts w:ascii="Microsoft New Tai Lue" w:hAnsi="Microsoft New Tai Lue" w:cs="Microsoft New Tai Lue"/>
                <w:sz w:val="22"/>
                <w:szCs w:val="22"/>
              </w:rPr>
            </w:pPr>
          </w:p>
        </w:tc>
        <w:tc>
          <w:tcPr>
            <w:tcW w:w="1260" w:type="dxa"/>
          </w:tcPr>
          <w:p w14:paraId="6CABD05C" w14:textId="77777777" w:rsidR="00D10A28" w:rsidRPr="00D10A28" w:rsidRDefault="00D10A28" w:rsidP="00906019">
            <w:pPr>
              <w:rPr>
                <w:rFonts w:ascii="Microsoft New Tai Lue" w:hAnsi="Microsoft New Tai Lue" w:cs="Microsoft New Tai Lue"/>
                <w:sz w:val="22"/>
                <w:szCs w:val="22"/>
              </w:rPr>
            </w:pPr>
          </w:p>
        </w:tc>
        <w:tc>
          <w:tcPr>
            <w:tcW w:w="7740" w:type="dxa"/>
          </w:tcPr>
          <w:p w14:paraId="16653CC8"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(50)</w:t>
            </w:r>
            <w:r w:rsidRPr="00D10A28">
              <w:rPr>
                <w:rFonts w:ascii="Microsoft New Tai Lue" w:hAnsi="Microsoft New Tai Lue" w:cs="Microsoft New Tai Lue"/>
                <w:color w:val="FF0000"/>
                <w:sz w:val="22"/>
                <w:szCs w:val="22"/>
              </w:rPr>
              <w:tab/>
            </w:r>
            <w:r w:rsidRPr="00D10A28">
              <w:rPr>
                <w:rFonts w:ascii="Microsoft New Tai Lue" w:hAnsi="Microsoft New Tai Lue" w:cs="Microsoft New Tai Lue"/>
                <w:sz w:val="22"/>
                <w:szCs w:val="22"/>
              </w:rPr>
              <w:t xml:space="preserve">Good Industry Practice means at any time the exercise of that degree of skill, care, diligence, prudence and foresight and the use of methods, acts, techniques, standards and workmanship which are in accordance with applicable and generally accepted good practice and which would reasonably and ordinarily be expected at such time from a skilled and experienced contractor complying with all applicable laws and engaged in the same type of undertaking and under the same or similar circumstances and conditions as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w:t>
            </w:r>
          </w:p>
        </w:tc>
      </w:tr>
      <w:tr w:rsidR="00D10A28" w:rsidRPr="00A85D03" w14:paraId="3D387DE3" w14:textId="77777777" w:rsidTr="00D10A28">
        <w:trPr>
          <w:jc w:val="center"/>
        </w:trPr>
        <w:tc>
          <w:tcPr>
            <w:tcW w:w="900" w:type="dxa"/>
            <w:tcBorders>
              <w:bottom w:val="single" w:sz="4" w:space="0" w:color="C0C0C0"/>
            </w:tcBorders>
          </w:tcPr>
          <w:p w14:paraId="65138B55" w14:textId="77777777" w:rsidR="00D10A28" w:rsidRPr="00D10A28" w:rsidRDefault="00D10A28" w:rsidP="00906019">
            <w:pPr>
              <w:rPr>
                <w:rFonts w:ascii="Microsoft New Tai Lue" w:hAnsi="Microsoft New Tai Lue" w:cs="Microsoft New Tai Lue"/>
                <w:sz w:val="22"/>
                <w:szCs w:val="22"/>
              </w:rPr>
            </w:pPr>
          </w:p>
        </w:tc>
        <w:tc>
          <w:tcPr>
            <w:tcW w:w="1260" w:type="dxa"/>
          </w:tcPr>
          <w:p w14:paraId="39D53171" w14:textId="77777777" w:rsidR="00D10A28" w:rsidRPr="00D10A28" w:rsidRDefault="00D10A28" w:rsidP="00906019">
            <w:pPr>
              <w:rPr>
                <w:rFonts w:ascii="Microsoft New Tai Lue" w:hAnsi="Microsoft New Tai Lue" w:cs="Microsoft New Tai Lue"/>
                <w:sz w:val="22"/>
                <w:szCs w:val="22"/>
              </w:rPr>
            </w:pPr>
          </w:p>
        </w:tc>
        <w:tc>
          <w:tcPr>
            <w:tcW w:w="7740" w:type="dxa"/>
          </w:tcPr>
          <w:p w14:paraId="42D695AA"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(51)</w:t>
            </w:r>
            <w:r w:rsidRPr="00D10A28">
              <w:rPr>
                <w:rFonts w:ascii="Microsoft New Tai Lue" w:hAnsi="Microsoft New Tai Lue" w:cs="Microsoft New Tai Lue"/>
                <w:sz w:val="22"/>
                <w:szCs w:val="22"/>
              </w:rPr>
              <w:tab/>
              <w:t>Health and Safety Policy is as defined within the Service Information.</w:t>
            </w:r>
          </w:p>
        </w:tc>
      </w:tr>
      <w:tr w:rsidR="00D10A28" w:rsidRPr="00A85D03" w14:paraId="3FDD605D" w14:textId="77777777" w:rsidTr="00D10A28">
        <w:trPr>
          <w:jc w:val="center"/>
        </w:trPr>
        <w:tc>
          <w:tcPr>
            <w:tcW w:w="900" w:type="dxa"/>
            <w:tcBorders>
              <w:bottom w:val="single" w:sz="4" w:space="0" w:color="C0C0C0"/>
            </w:tcBorders>
          </w:tcPr>
          <w:p w14:paraId="3B425338" w14:textId="77777777" w:rsidR="00D10A28" w:rsidRPr="00D10A28" w:rsidRDefault="00D10A28" w:rsidP="00906019">
            <w:pPr>
              <w:rPr>
                <w:rFonts w:ascii="Microsoft New Tai Lue" w:hAnsi="Microsoft New Tai Lue" w:cs="Microsoft New Tai Lue"/>
                <w:sz w:val="22"/>
                <w:szCs w:val="22"/>
              </w:rPr>
            </w:pPr>
          </w:p>
        </w:tc>
        <w:tc>
          <w:tcPr>
            <w:tcW w:w="1260" w:type="dxa"/>
          </w:tcPr>
          <w:p w14:paraId="7A7F5871" w14:textId="77777777" w:rsidR="00D10A28" w:rsidRPr="00D10A28" w:rsidRDefault="00D10A28" w:rsidP="00906019">
            <w:pPr>
              <w:rPr>
                <w:rFonts w:ascii="Microsoft New Tai Lue" w:hAnsi="Microsoft New Tai Lue" w:cs="Microsoft New Tai Lue"/>
                <w:sz w:val="22"/>
                <w:szCs w:val="22"/>
              </w:rPr>
            </w:pPr>
          </w:p>
        </w:tc>
        <w:tc>
          <w:tcPr>
            <w:tcW w:w="7740" w:type="dxa"/>
          </w:tcPr>
          <w:p w14:paraId="0270E3BC"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(52)</w:t>
            </w:r>
            <w:r w:rsidRPr="00D10A28">
              <w:rPr>
                <w:rFonts w:ascii="Microsoft New Tai Lue" w:hAnsi="Microsoft New Tai Lue" w:cs="Microsoft New Tai Lue"/>
                <w:sz w:val="22"/>
                <w:szCs w:val="22"/>
              </w:rPr>
              <w:tab/>
              <w:t xml:space="preserve">Initial Service Delivery Statements means the proposed Service Delivery Statements submitted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prior to the Contract Date as set out in the Quality Submission.</w:t>
            </w:r>
          </w:p>
        </w:tc>
      </w:tr>
      <w:tr w:rsidR="00D10A28" w:rsidRPr="00A85D03" w14:paraId="2C8E7C03" w14:textId="77777777" w:rsidTr="00D10A28">
        <w:trPr>
          <w:jc w:val="center"/>
        </w:trPr>
        <w:tc>
          <w:tcPr>
            <w:tcW w:w="900" w:type="dxa"/>
            <w:tcBorders>
              <w:bottom w:val="single" w:sz="4" w:space="0" w:color="C0C0C0"/>
            </w:tcBorders>
          </w:tcPr>
          <w:p w14:paraId="2AC6AB0D" w14:textId="77777777" w:rsidR="00D10A28" w:rsidRPr="00D10A28" w:rsidRDefault="00D10A28" w:rsidP="00906019">
            <w:pPr>
              <w:rPr>
                <w:rFonts w:ascii="Microsoft New Tai Lue" w:hAnsi="Microsoft New Tai Lue" w:cs="Microsoft New Tai Lue"/>
                <w:sz w:val="22"/>
                <w:szCs w:val="22"/>
              </w:rPr>
            </w:pPr>
          </w:p>
        </w:tc>
        <w:tc>
          <w:tcPr>
            <w:tcW w:w="1260" w:type="dxa"/>
          </w:tcPr>
          <w:p w14:paraId="229CE558" w14:textId="77777777" w:rsidR="00D10A28" w:rsidRPr="00D10A28" w:rsidRDefault="00D10A28" w:rsidP="00906019">
            <w:pPr>
              <w:rPr>
                <w:rFonts w:ascii="Microsoft New Tai Lue" w:hAnsi="Microsoft New Tai Lue" w:cs="Microsoft New Tai Lue"/>
                <w:sz w:val="22"/>
                <w:szCs w:val="22"/>
              </w:rPr>
            </w:pPr>
          </w:p>
        </w:tc>
        <w:tc>
          <w:tcPr>
            <w:tcW w:w="7740" w:type="dxa"/>
          </w:tcPr>
          <w:p w14:paraId="78172FB7"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(53)</w:t>
            </w:r>
            <w:r w:rsidRPr="00D10A28">
              <w:rPr>
                <w:rFonts w:ascii="Microsoft New Tai Lue" w:hAnsi="Microsoft New Tai Lue" w:cs="Microsoft New Tai Lue"/>
                <w:sz w:val="22"/>
                <w:szCs w:val="22"/>
              </w:rPr>
              <w:tab/>
              <w:t xml:space="preserve">Intellectual Property means all intellectual property rights including without limitation all current and future legal and/or equitable interests in registered or unregistered </w:t>
            </w:r>
            <w:proofErr w:type="spellStart"/>
            <w:r w:rsidRPr="00D10A28">
              <w:rPr>
                <w:rFonts w:ascii="Microsoft New Tai Lue" w:hAnsi="Microsoft New Tai Lue" w:cs="Microsoft New Tai Lue"/>
                <w:sz w:val="22"/>
                <w:szCs w:val="22"/>
              </w:rPr>
              <w:t>trade marks</w:t>
            </w:r>
            <w:proofErr w:type="spellEnd"/>
            <w:r w:rsidRPr="00D10A28">
              <w:rPr>
                <w:rFonts w:ascii="Microsoft New Tai Lue" w:hAnsi="Microsoft New Tai Lue" w:cs="Microsoft New Tai Lue"/>
                <w:sz w:val="22"/>
                <w:szCs w:val="22"/>
              </w:rPr>
              <w:t>, service marks, any patents or patent applications, registered and unregistered designs, registered and unregistered design rights, utility marks, copyrights (including rights in computer software and database and topography rights), moral rights, unauthorised extraction and/or re-utilisation rights, trade names, discoveries, inventions, confidential information, know</w:t>
            </w:r>
            <w:r w:rsidRPr="00D10A28">
              <w:rPr>
                <w:rFonts w:ascii="Microsoft New Tai Lue" w:hAnsi="Microsoft New Tai Lue" w:cs="Microsoft New Tai Lue"/>
                <w:sz w:val="22"/>
                <w:szCs w:val="22"/>
              </w:rPr>
              <w:noBreakHyphen/>
              <w:t>how or any rights or property similar to the foregoing in any part of the world whether registered or unregistered together with the right to apply for the registration of such rights in any part of the world and the rights to current applications for registration of any such intellectual property referred to above.</w:t>
            </w:r>
          </w:p>
        </w:tc>
      </w:tr>
      <w:tr w:rsidR="00D10A28" w:rsidRPr="00A85D03" w14:paraId="4D3F1CA2" w14:textId="77777777" w:rsidTr="00D10A28">
        <w:trPr>
          <w:jc w:val="center"/>
        </w:trPr>
        <w:tc>
          <w:tcPr>
            <w:tcW w:w="900" w:type="dxa"/>
            <w:tcBorders>
              <w:bottom w:val="single" w:sz="4" w:space="0" w:color="C0C0C0"/>
            </w:tcBorders>
          </w:tcPr>
          <w:p w14:paraId="713854BB" w14:textId="77777777" w:rsidR="00D10A28" w:rsidRPr="00D10A28" w:rsidRDefault="00D10A28" w:rsidP="00906019">
            <w:pPr>
              <w:rPr>
                <w:rFonts w:ascii="Microsoft New Tai Lue" w:hAnsi="Microsoft New Tai Lue" w:cs="Microsoft New Tai Lue"/>
                <w:sz w:val="22"/>
                <w:szCs w:val="22"/>
              </w:rPr>
            </w:pPr>
          </w:p>
        </w:tc>
        <w:tc>
          <w:tcPr>
            <w:tcW w:w="1260" w:type="dxa"/>
          </w:tcPr>
          <w:p w14:paraId="19177B61" w14:textId="77777777" w:rsidR="00D10A28" w:rsidRPr="00D10A28" w:rsidRDefault="00D10A28" w:rsidP="00906019">
            <w:pPr>
              <w:rPr>
                <w:rFonts w:ascii="Microsoft New Tai Lue" w:hAnsi="Microsoft New Tai Lue" w:cs="Microsoft New Tai Lue"/>
                <w:sz w:val="22"/>
                <w:szCs w:val="22"/>
              </w:rPr>
            </w:pPr>
          </w:p>
        </w:tc>
        <w:tc>
          <w:tcPr>
            <w:tcW w:w="7740" w:type="dxa"/>
          </w:tcPr>
          <w:p w14:paraId="34E4EC04"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(54)</w:t>
            </w:r>
            <w:r w:rsidRPr="00D10A28">
              <w:rPr>
                <w:rFonts w:ascii="Microsoft New Tai Lue" w:hAnsi="Microsoft New Tai Lue" w:cs="Microsoft New Tai Lue"/>
                <w:sz w:val="22"/>
                <w:szCs w:val="22"/>
              </w:rPr>
              <w:tab/>
              <w:t xml:space="preserve">Key Contractor Performance Indicator means an aspect of performance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for which a target is stated in the Performance Dashboard.</w:t>
            </w:r>
          </w:p>
        </w:tc>
      </w:tr>
      <w:tr w:rsidR="00D10A28" w:rsidRPr="00A85D03" w14:paraId="415F9D0C" w14:textId="77777777" w:rsidTr="00D10A28">
        <w:trPr>
          <w:jc w:val="center"/>
        </w:trPr>
        <w:tc>
          <w:tcPr>
            <w:tcW w:w="900" w:type="dxa"/>
            <w:tcBorders>
              <w:bottom w:val="single" w:sz="4" w:space="0" w:color="C0C0C0"/>
            </w:tcBorders>
          </w:tcPr>
          <w:p w14:paraId="093A6220" w14:textId="77777777" w:rsidR="00D10A28" w:rsidRPr="00D10A28" w:rsidRDefault="00D10A28" w:rsidP="00906019">
            <w:pPr>
              <w:rPr>
                <w:rFonts w:ascii="Microsoft New Tai Lue" w:hAnsi="Microsoft New Tai Lue" w:cs="Microsoft New Tai Lue"/>
                <w:sz w:val="22"/>
                <w:szCs w:val="22"/>
              </w:rPr>
            </w:pPr>
          </w:p>
        </w:tc>
        <w:tc>
          <w:tcPr>
            <w:tcW w:w="1260" w:type="dxa"/>
          </w:tcPr>
          <w:p w14:paraId="1FD30EFD" w14:textId="77777777" w:rsidR="00D10A28" w:rsidRPr="00D10A28" w:rsidRDefault="00D10A28" w:rsidP="00906019">
            <w:pPr>
              <w:rPr>
                <w:rFonts w:ascii="Microsoft New Tai Lue" w:hAnsi="Microsoft New Tai Lue" w:cs="Microsoft New Tai Lue"/>
                <w:sz w:val="22"/>
                <w:szCs w:val="22"/>
              </w:rPr>
            </w:pPr>
          </w:p>
        </w:tc>
        <w:tc>
          <w:tcPr>
            <w:tcW w:w="7740" w:type="dxa"/>
          </w:tcPr>
          <w:p w14:paraId="7EF2BD93" w14:textId="41D7CC85"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(55)  </w:t>
            </w:r>
            <w:r w:rsidRPr="00D10A28">
              <w:rPr>
                <w:rFonts w:ascii="Microsoft New Tai Lue" w:hAnsi="Microsoft New Tai Lue" w:cs="Microsoft New Tai Lue"/>
                <w:sz w:val="22"/>
                <w:szCs w:val="22"/>
              </w:rPr>
              <w:tab/>
            </w:r>
            <w:r w:rsidRPr="009243C7">
              <w:rPr>
                <w:rFonts w:ascii="Microsoft New Tai Lue" w:hAnsi="Microsoft New Tai Lue" w:cs="Microsoft New Tai Lue"/>
                <w:sz w:val="22"/>
                <w:szCs w:val="22"/>
              </w:rPr>
              <w:t xml:space="preserve">Method of Measurement means the </w:t>
            </w:r>
            <w:r w:rsidR="008A1165" w:rsidRPr="009243C7">
              <w:rPr>
                <w:rFonts w:ascii="Microsoft New Tai Lue" w:hAnsi="Microsoft New Tai Lue" w:cs="Microsoft New Tai Lue"/>
                <w:i/>
                <w:iCs/>
                <w:sz w:val="22"/>
                <w:szCs w:val="22"/>
              </w:rPr>
              <w:t xml:space="preserve">method of measurement </w:t>
            </w:r>
            <w:r w:rsidR="008A1165" w:rsidRPr="009243C7">
              <w:rPr>
                <w:rFonts w:ascii="Microsoft New Tai Lue" w:hAnsi="Microsoft New Tai Lue" w:cs="Microsoft New Tai Lue"/>
                <w:sz w:val="22"/>
                <w:szCs w:val="22"/>
              </w:rPr>
              <w:t>identified in Contract Data Part One</w:t>
            </w:r>
            <w:r w:rsidRPr="009243C7">
              <w:rPr>
                <w:rFonts w:ascii="Microsoft New Tai Lue" w:hAnsi="Microsoft New Tai Lue" w:cs="Microsoft New Tai Lue"/>
                <w:sz w:val="22"/>
                <w:szCs w:val="22"/>
              </w:rPr>
              <w:t>.</w:t>
            </w:r>
          </w:p>
        </w:tc>
      </w:tr>
      <w:tr w:rsidR="00D10A28" w:rsidRPr="00A85D03" w14:paraId="2CFEE757" w14:textId="77777777" w:rsidTr="00D10A28">
        <w:trPr>
          <w:jc w:val="center"/>
        </w:trPr>
        <w:tc>
          <w:tcPr>
            <w:tcW w:w="900" w:type="dxa"/>
            <w:tcBorders>
              <w:bottom w:val="single" w:sz="4" w:space="0" w:color="C0C0C0"/>
            </w:tcBorders>
          </w:tcPr>
          <w:p w14:paraId="0C18BDE3" w14:textId="77777777" w:rsidR="00D10A28" w:rsidRPr="00D10A28" w:rsidRDefault="00D10A28" w:rsidP="00906019">
            <w:pPr>
              <w:rPr>
                <w:rFonts w:ascii="Microsoft New Tai Lue" w:hAnsi="Microsoft New Tai Lue" w:cs="Microsoft New Tai Lue"/>
                <w:sz w:val="22"/>
                <w:szCs w:val="22"/>
              </w:rPr>
            </w:pPr>
          </w:p>
        </w:tc>
        <w:tc>
          <w:tcPr>
            <w:tcW w:w="1260" w:type="dxa"/>
          </w:tcPr>
          <w:p w14:paraId="2C396FDA" w14:textId="77777777" w:rsidR="00D10A28" w:rsidRPr="00D10A28" w:rsidRDefault="00D10A28" w:rsidP="00906019">
            <w:pPr>
              <w:rPr>
                <w:rFonts w:ascii="Microsoft New Tai Lue" w:hAnsi="Microsoft New Tai Lue" w:cs="Microsoft New Tai Lue"/>
                <w:sz w:val="22"/>
                <w:szCs w:val="22"/>
              </w:rPr>
            </w:pPr>
          </w:p>
        </w:tc>
        <w:tc>
          <w:tcPr>
            <w:tcW w:w="7740" w:type="dxa"/>
          </w:tcPr>
          <w:p w14:paraId="3284D57D" w14:textId="6DBA286D"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(56)</w:t>
            </w:r>
            <w:r w:rsidRPr="00D10A28">
              <w:rPr>
                <w:rFonts w:ascii="Microsoft New Tai Lue" w:hAnsi="Microsoft New Tai Lue" w:cs="Microsoft New Tai Lue"/>
                <w:sz w:val="22"/>
                <w:szCs w:val="22"/>
              </w:rPr>
              <w:tab/>
            </w:r>
            <w:r w:rsidRPr="00024F92">
              <w:rPr>
                <w:rFonts w:ascii="Microsoft New Tai Lue" w:hAnsi="Microsoft New Tai Lue" w:cs="Microsoft New Tai Lue"/>
                <w:sz w:val="22"/>
                <w:szCs w:val="22"/>
              </w:rPr>
              <w:t xml:space="preserve">Modification Works means those services defined within the Service Information, Volume </w:t>
            </w:r>
            <w:r w:rsidR="00554E75" w:rsidRPr="00024F92">
              <w:rPr>
                <w:rFonts w:ascii="Microsoft New Tai Lue" w:hAnsi="Microsoft New Tai Lue" w:cs="Microsoft New Tai Lue"/>
                <w:sz w:val="22"/>
                <w:szCs w:val="22"/>
              </w:rPr>
              <w:t>3</w:t>
            </w:r>
            <w:r w:rsidRPr="00024F92">
              <w:rPr>
                <w:rFonts w:ascii="Microsoft New Tai Lue" w:hAnsi="Microsoft New Tai Lue" w:cs="Microsoft New Tai Lue"/>
                <w:sz w:val="22"/>
                <w:szCs w:val="22"/>
              </w:rPr>
              <w:t>, SS03 – Section 02</w:t>
            </w:r>
          </w:p>
        </w:tc>
      </w:tr>
      <w:tr w:rsidR="00D10A28" w:rsidRPr="00A85D03" w14:paraId="3287AE85" w14:textId="77777777" w:rsidTr="00D10A28">
        <w:trPr>
          <w:jc w:val="center"/>
        </w:trPr>
        <w:tc>
          <w:tcPr>
            <w:tcW w:w="900" w:type="dxa"/>
            <w:tcBorders>
              <w:bottom w:val="single" w:sz="4" w:space="0" w:color="C0C0C0"/>
            </w:tcBorders>
          </w:tcPr>
          <w:p w14:paraId="49FDC0A8" w14:textId="77777777" w:rsidR="00D10A28" w:rsidRPr="00D10A28" w:rsidRDefault="00D10A28" w:rsidP="00906019">
            <w:pPr>
              <w:rPr>
                <w:rFonts w:ascii="Microsoft New Tai Lue" w:hAnsi="Microsoft New Tai Lue" w:cs="Microsoft New Tai Lue"/>
                <w:sz w:val="22"/>
                <w:szCs w:val="22"/>
              </w:rPr>
            </w:pPr>
          </w:p>
        </w:tc>
        <w:tc>
          <w:tcPr>
            <w:tcW w:w="1260" w:type="dxa"/>
          </w:tcPr>
          <w:p w14:paraId="26D4D4E2" w14:textId="77777777" w:rsidR="00D10A28" w:rsidRPr="00D10A28" w:rsidRDefault="00D10A28" w:rsidP="00906019">
            <w:pPr>
              <w:rPr>
                <w:rFonts w:ascii="Microsoft New Tai Lue" w:hAnsi="Microsoft New Tai Lue" w:cs="Microsoft New Tai Lue"/>
                <w:sz w:val="22"/>
                <w:szCs w:val="22"/>
              </w:rPr>
            </w:pPr>
          </w:p>
        </w:tc>
        <w:tc>
          <w:tcPr>
            <w:tcW w:w="7740" w:type="dxa"/>
          </w:tcPr>
          <w:p w14:paraId="4DF7B280"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(57)</w:t>
            </w:r>
            <w:r w:rsidRPr="00D10A28">
              <w:rPr>
                <w:rFonts w:ascii="Microsoft New Tai Lue" w:hAnsi="Microsoft New Tai Lue" w:cs="Microsoft New Tai Lue"/>
                <w:sz w:val="22"/>
                <w:szCs w:val="22"/>
              </w:rPr>
              <w:tab/>
              <w:t>New Roads and Street Works Act means the New Roads and Street Works Act 1991 and its current Codes of Practice as its various parts are implemented by Government legislation.</w:t>
            </w:r>
          </w:p>
        </w:tc>
      </w:tr>
      <w:tr w:rsidR="00D10A28" w:rsidRPr="00A85D03" w14:paraId="463300FB" w14:textId="77777777" w:rsidTr="00D10A28">
        <w:trPr>
          <w:jc w:val="center"/>
        </w:trPr>
        <w:tc>
          <w:tcPr>
            <w:tcW w:w="900" w:type="dxa"/>
            <w:tcBorders>
              <w:bottom w:val="single" w:sz="4" w:space="0" w:color="C0C0C0"/>
            </w:tcBorders>
          </w:tcPr>
          <w:p w14:paraId="1A3EEBE0" w14:textId="77777777" w:rsidR="00D10A28" w:rsidRPr="00D10A28" w:rsidRDefault="00D10A28" w:rsidP="00906019">
            <w:pPr>
              <w:rPr>
                <w:rFonts w:ascii="Microsoft New Tai Lue" w:hAnsi="Microsoft New Tai Lue" w:cs="Microsoft New Tai Lue"/>
                <w:sz w:val="22"/>
                <w:szCs w:val="22"/>
              </w:rPr>
            </w:pPr>
          </w:p>
        </w:tc>
        <w:tc>
          <w:tcPr>
            <w:tcW w:w="1260" w:type="dxa"/>
          </w:tcPr>
          <w:p w14:paraId="7AEBB5C1" w14:textId="77777777" w:rsidR="00D10A28" w:rsidRPr="00D10A28" w:rsidRDefault="00D10A28" w:rsidP="00906019">
            <w:pPr>
              <w:rPr>
                <w:rFonts w:ascii="Microsoft New Tai Lue" w:hAnsi="Microsoft New Tai Lue" w:cs="Microsoft New Tai Lue"/>
                <w:sz w:val="22"/>
                <w:szCs w:val="22"/>
              </w:rPr>
            </w:pPr>
          </w:p>
        </w:tc>
        <w:tc>
          <w:tcPr>
            <w:tcW w:w="7740" w:type="dxa"/>
          </w:tcPr>
          <w:p w14:paraId="3FA8B4F5"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(58)</w:t>
            </w:r>
            <w:r w:rsidRPr="00D10A28">
              <w:rPr>
                <w:rFonts w:ascii="Microsoft New Tai Lue" w:hAnsi="Microsoft New Tai Lue" w:cs="Microsoft New Tai Lue"/>
                <w:sz w:val="22"/>
                <w:szCs w:val="22"/>
              </w:rPr>
              <w:tab/>
              <w:t xml:space="preserve">Non-Routine Services means the maintenance repair works and/or new works, testing and other services identified as such in the Service Information which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may from time to time be required to provide.  For the avoidance of doubt Non-Routine Services include Modification Works, Damage Repairs (only those Damage Repairs not </w:t>
            </w:r>
            <w:r w:rsidRPr="00D10A28">
              <w:rPr>
                <w:rFonts w:ascii="Microsoft New Tai Lue" w:hAnsi="Microsoft New Tai Lue" w:cs="Microsoft New Tai Lue"/>
                <w:sz w:val="22"/>
                <w:szCs w:val="22"/>
              </w:rPr>
              <w:lastRenderedPageBreak/>
              <w:t>deemed to be included within Cyclical Maintenance), Additional Services and Support Services and are identified within Sections 2 and 4(where appropriate) of the Price List.</w:t>
            </w:r>
          </w:p>
        </w:tc>
      </w:tr>
      <w:tr w:rsidR="00D10A28" w:rsidRPr="00A85D03" w14:paraId="693964D1" w14:textId="77777777" w:rsidTr="00D10A28">
        <w:trPr>
          <w:jc w:val="center"/>
        </w:trPr>
        <w:tc>
          <w:tcPr>
            <w:tcW w:w="900" w:type="dxa"/>
            <w:tcBorders>
              <w:bottom w:val="single" w:sz="4" w:space="0" w:color="C0C0C0"/>
            </w:tcBorders>
          </w:tcPr>
          <w:p w14:paraId="2DB97F31" w14:textId="77777777" w:rsidR="00D10A28" w:rsidRPr="00D10A28" w:rsidRDefault="00D10A28" w:rsidP="00906019">
            <w:pPr>
              <w:rPr>
                <w:rFonts w:ascii="Microsoft New Tai Lue" w:hAnsi="Microsoft New Tai Lue" w:cs="Microsoft New Tai Lue"/>
                <w:sz w:val="22"/>
                <w:szCs w:val="22"/>
              </w:rPr>
            </w:pPr>
          </w:p>
        </w:tc>
        <w:tc>
          <w:tcPr>
            <w:tcW w:w="1260" w:type="dxa"/>
          </w:tcPr>
          <w:p w14:paraId="405144C1" w14:textId="77777777" w:rsidR="00D10A28" w:rsidRPr="00D10A28" w:rsidRDefault="00D10A28" w:rsidP="00906019">
            <w:pPr>
              <w:rPr>
                <w:rFonts w:ascii="Microsoft New Tai Lue" w:hAnsi="Microsoft New Tai Lue" w:cs="Microsoft New Tai Lue"/>
                <w:sz w:val="22"/>
                <w:szCs w:val="22"/>
              </w:rPr>
            </w:pPr>
          </w:p>
        </w:tc>
        <w:tc>
          <w:tcPr>
            <w:tcW w:w="7740" w:type="dxa"/>
          </w:tcPr>
          <w:p w14:paraId="08C784AC" w14:textId="70C4EFFC"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(59)</w:t>
            </w:r>
            <w:r w:rsidRPr="00D10A28">
              <w:rPr>
                <w:rFonts w:ascii="Microsoft New Tai Lue" w:hAnsi="Microsoft New Tai Lue" w:cs="Microsoft New Tai Lue"/>
                <w:sz w:val="22"/>
                <w:szCs w:val="22"/>
              </w:rPr>
              <w:tab/>
            </w:r>
            <w:r w:rsidRPr="00725BDA">
              <w:rPr>
                <w:rFonts w:ascii="Microsoft New Tai Lue" w:hAnsi="Microsoft New Tai Lue" w:cs="Microsoft New Tai Lue"/>
                <w:sz w:val="22"/>
                <w:szCs w:val="22"/>
              </w:rPr>
              <w:t>Normal Working Hours means 0</w:t>
            </w:r>
            <w:r w:rsidR="00725BDA" w:rsidRPr="00725BDA">
              <w:rPr>
                <w:rFonts w:ascii="Microsoft New Tai Lue" w:hAnsi="Microsoft New Tai Lue" w:cs="Microsoft New Tai Lue"/>
                <w:sz w:val="22"/>
                <w:szCs w:val="22"/>
              </w:rPr>
              <w:t>7</w:t>
            </w:r>
            <w:r w:rsidRPr="00725BDA">
              <w:rPr>
                <w:rFonts w:ascii="Microsoft New Tai Lue" w:hAnsi="Microsoft New Tai Lue" w:cs="Microsoft New Tai Lue"/>
                <w:sz w:val="22"/>
                <w:szCs w:val="22"/>
              </w:rPr>
              <w:t>:00hrs to 1</w:t>
            </w:r>
            <w:r w:rsidR="00725BDA" w:rsidRPr="00725BDA">
              <w:rPr>
                <w:rFonts w:ascii="Microsoft New Tai Lue" w:hAnsi="Microsoft New Tai Lue" w:cs="Microsoft New Tai Lue"/>
                <w:sz w:val="22"/>
                <w:szCs w:val="22"/>
              </w:rPr>
              <w:t>8</w:t>
            </w:r>
            <w:r w:rsidRPr="00725BDA">
              <w:rPr>
                <w:rFonts w:ascii="Microsoft New Tai Lue" w:hAnsi="Microsoft New Tai Lue" w:cs="Microsoft New Tai Lue"/>
                <w:sz w:val="22"/>
                <w:szCs w:val="22"/>
              </w:rPr>
              <w:t>:00hrs on any Working Day.</w:t>
            </w:r>
          </w:p>
        </w:tc>
      </w:tr>
      <w:tr w:rsidR="00D10A28" w:rsidRPr="00A85D03" w14:paraId="448E6B84" w14:textId="77777777" w:rsidTr="00D10A28">
        <w:trPr>
          <w:jc w:val="center"/>
        </w:trPr>
        <w:tc>
          <w:tcPr>
            <w:tcW w:w="900" w:type="dxa"/>
            <w:tcBorders>
              <w:bottom w:val="single" w:sz="4" w:space="0" w:color="C0C0C0"/>
            </w:tcBorders>
          </w:tcPr>
          <w:p w14:paraId="59DD97D1" w14:textId="77777777" w:rsidR="00D10A28" w:rsidRPr="00D10A28" w:rsidRDefault="00D10A28" w:rsidP="00906019">
            <w:pPr>
              <w:rPr>
                <w:rFonts w:ascii="Microsoft New Tai Lue" w:hAnsi="Microsoft New Tai Lue" w:cs="Microsoft New Tai Lue"/>
                <w:sz w:val="22"/>
                <w:szCs w:val="22"/>
              </w:rPr>
            </w:pPr>
          </w:p>
        </w:tc>
        <w:tc>
          <w:tcPr>
            <w:tcW w:w="1260" w:type="dxa"/>
          </w:tcPr>
          <w:p w14:paraId="25160A5D" w14:textId="77777777" w:rsidR="00D10A28" w:rsidRPr="00D10A28" w:rsidRDefault="00D10A28" w:rsidP="00906019">
            <w:pPr>
              <w:rPr>
                <w:rFonts w:ascii="Microsoft New Tai Lue" w:hAnsi="Microsoft New Tai Lue" w:cs="Microsoft New Tai Lue"/>
                <w:sz w:val="22"/>
                <w:szCs w:val="22"/>
              </w:rPr>
            </w:pPr>
          </w:p>
        </w:tc>
        <w:tc>
          <w:tcPr>
            <w:tcW w:w="7740" w:type="dxa"/>
          </w:tcPr>
          <w:p w14:paraId="599858AB"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(60)     Operations means as defined in Clause 25.4.</w:t>
            </w:r>
          </w:p>
        </w:tc>
      </w:tr>
      <w:tr w:rsidR="00D10A28" w:rsidRPr="00A85D03" w14:paraId="7830F8CC" w14:textId="77777777" w:rsidTr="00D10A28">
        <w:trPr>
          <w:jc w:val="center"/>
        </w:trPr>
        <w:tc>
          <w:tcPr>
            <w:tcW w:w="900" w:type="dxa"/>
            <w:tcBorders>
              <w:bottom w:val="single" w:sz="4" w:space="0" w:color="C0C0C0"/>
            </w:tcBorders>
          </w:tcPr>
          <w:p w14:paraId="26BF872A" w14:textId="77777777" w:rsidR="00D10A28" w:rsidRPr="00D10A28" w:rsidRDefault="00D10A28" w:rsidP="00906019">
            <w:pPr>
              <w:rPr>
                <w:rFonts w:ascii="Microsoft New Tai Lue" w:hAnsi="Microsoft New Tai Lue" w:cs="Microsoft New Tai Lue"/>
                <w:sz w:val="22"/>
                <w:szCs w:val="22"/>
              </w:rPr>
            </w:pPr>
          </w:p>
        </w:tc>
        <w:tc>
          <w:tcPr>
            <w:tcW w:w="1260" w:type="dxa"/>
          </w:tcPr>
          <w:p w14:paraId="1CB1126D" w14:textId="77777777" w:rsidR="00D10A28" w:rsidRPr="00D10A28" w:rsidRDefault="00D10A28" w:rsidP="00906019">
            <w:pPr>
              <w:rPr>
                <w:rFonts w:ascii="Microsoft New Tai Lue" w:hAnsi="Microsoft New Tai Lue" w:cs="Microsoft New Tai Lue"/>
                <w:sz w:val="22"/>
                <w:szCs w:val="22"/>
              </w:rPr>
            </w:pPr>
          </w:p>
        </w:tc>
        <w:tc>
          <w:tcPr>
            <w:tcW w:w="7740" w:type="dxa"/>
          </w:tcPr>
          <w:p w14:paraId="501CB3F7"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(61)</w:t>
            </w:r>
            <w:r w:rsidRPr="00D10A28">
              <w:rPr>
                <w:rFonts w:ascii="Microsoft New Tai Lue" w:hAnsi="Microsoft New Tai Lue" w:cs="Microsoft New Tai Lue"/>
                <w:sz w:val="22"/>
                <w:szCs w:val="22"/>
              </w:rPr>
              <w:tab/>
              <w:t xml:space="preserve">Overall Performance is the score calculated by the Performance Dashboard that represents the </w:t>
            </w:r>
            <w:r w:rsidRPr="00D10A28">
              <w:rPr>
                <w:rFonts w:ascii="Microsoft New Tai Lue" w:hAnsi="Microsoft New Tai Lue" w:cs="Microsoft New Tai Lue"/>
                <w:i/>
                <w:sz w:val="22"/>
                <w:szCs w:val="22"/>
              </w:rPr>
              <w:t xml:space="preserve">Contractor’s </w:t>
            </w:r>
            <w:r w:rsidRPr="00D10A28">
              <w:rPr>
                <w:rFonts w:ascii="Microsoft New Tai Lue" w:hAnsi="Microsoft New Tai Lue" w:cs="Microsoft New Tai Lue"/>
                <w:sz w:val="22"/>
                <w:szCs w:val="22"/>
              </w:rPr>
              <w:t>performance against Key Contractor Performance Indicators over one Contract Year.</w:t>
            </w:r>
          </w:p>
        </w:tc>
      </w:tr>
      <w:tr w:rsidR="00D10A28" w:rsidRPr="00A85D03" w14:paraId="7518CDAB" w14:textId="77777777" w:rsidTr="00D10A28">
        <w:trPr>
          <w:jc w:val="center"/>
        </w:trPr>
        <w:tc>
          <w:tcPr>
            <w:tcW w:w="900" w:type="dxa"/>
            <w:tcBorders>
              <w:bottom w:val="single" w:sz="4" w:space="0" w:color="C0C0C0"/>
            </w:tcBorders>
          </w:tcPr>
          <w:p w14:paraId="09C5A3CC" w14:textId="77777777" w:rsidR="00D10A28" w:rsidRPr="00D10A28" w:rsidRDefault="00D10A28" w:rsidP="00906019">
            <w:pPr>
              <w:rPr>
                <w:rFonts w:ascii="Microsoft New Tai Lue" w:hAnsi="Microsoft New Tai Lue" w:cs="Microsoft New Tai Lue"/>
                <w:sz w:val="22"/>
                <w:szCs w:val="22"/>
              </w:rPr>
            </w:pPr>
          </w:p>
        </w:tc>
        <w:tc>
          <w:tcPr>
            <w:tcW w:w="1260" w:type="dxa"/>
          </w:tcPr>
          <w:p w14:paraId="7E297BFB" w14:textId="77777777" w:rsidR="00D10A28" w:rsidRPr="00D10A28" w:rsidRDefault="00D10A28" w:rsidP="00906019">
            <w:pPr>
              <w:rPr>
                <w:rFonts w:ascii="Microsoft New Tai Lue" w:hAnsi="Microsoft New Tai Lue" w:cs="Microsoft New Tai Lue"/>
                <w:sz w:val="22"/>
                <w:szCs w:val="22"/>
              </w:rPr>
            </w:pPr>
          </w:p>
        </w:tc>
        <w:tc>
          <w:tcPr>
            <w:tcW w:w="7740" w:type="dxa"/>
          </w:tcPr>
          <w:p w14:paraId="18865934"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(62)</w:t>
            </w:r>
            <w:r w:rsidRPr="00D10A28">
              <w:rPr>
                <w:rFonts w:ascii="Microsoft New Tai Lue" w:hAnsi="Microsoft New Tai Lue" w:cs="Microsoft New Tai Lue"/>
                <w:sz w:val="22"/>
                <w:szCs w:val="22"/>
              </w:rPr>
              <w:tab/>
              <w:t xml:space="preserve">Parity Charge means those charges identified within the </w:t>
            </w:r>
            <w:r w:rsidRPr="00D10A28">
              <w:rPr>
                <w:rFonts w:ascii="Microsoft New Tai Lue" w:hAnsi="Microsoft New Tai Lue" w:cs="Microsoft New Tai Lue"/>
                <w:i/>
                <w:sz w:val="22"/>
                <w:szCs w:val="22"/>
              </w:rPr>
              <w:t xml:space="preserve">service level table </w:t>
            </w:r>
            <w:r w:rsidRPr="00D10A28">
              <w:rPr>
                <w:rFonts w:ascii="Microsoft New Tai Lue" w:hAnsi="Microsoft New Tai Lue" w:cs="Microsoft New Tai Lue"/>
                <w:sz w:val="22"/>
                <w:szCs w:val="22"/>
              </w:rPr>
              <w:t xml:space="preserve">levied against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for a failure to provide the Street Authority with appropriate and correct noticing.</w:t>
            </w:r>
          </w:p>
        </w:tc>
      </w:tr>
      <w:tr w:rsidR="00D10A28" w:rsidRPr="00A85D03" w14:paraId="0630942E" w14:textId="77777777" w:rsidTr="00D10A28">
        <w:trPr>
          <w:jc w:val="center"/>
        </w:trPr>
        <w:tc>
          <w:tcPr>
            <w:tcW w:w="900" w:type="dxa"/>
            <w:tcBorders>
              <w:bottom w:val="single" w:sz="4" w:space="0" w:color="C0C0C0"/>
            </w:tcBorders>
          </w:tcPr>
          <w:p w14:paraId="539718A6" w14:textId="77777777" w:rsidR="00D10A28" w:rsidRPr="00D10A28" w:rsidRDefault="00D10A28" w:rsidP="00906019">
            <w:pPr>
              <w:rPr>
                <w:rFonts w:ascii="Microsoft New Tai Lue" w:hAnsi="Microsoft New Tai Lue" w:cs="Microsoft New Tai Lue"/>
                <w:sz w:val="22"/>
                <w:szCs w:val="22"/>
              </w:rPr>
            </w:pPr>
          </w:p>
        </w:tc>
        <w:tc>
          <w:tcPr>
            <w:tcW w:w="1260" w:type="dxa"/>
          </w:tcPr>
          <w:p w14:paraId="66997823" w14:textId="77777777" w:rsidR="00D10A28" w:rsidRPr="00D10A28" w:rsidRDefault="00D10A28" w:rsidP="00906019">
            <w:pPr>
              <w:rPr>
                <w:rFonts w:ascii="Microsoft New Tai Lue" w:hAnsi="Microsoft New Tai Lue" w:cs="Microsoft New Tai Lue"/>
                <w:sz w:val="22"/>
                <w:szCs w:val="22"/>
              </w:rPr>
            </w:pPr>
          </w:p>
        </w:tc>
        <w:tc>
          <w:tcPr>
            <w:tcW w:w="7740" w:type="dxa"/>
          </w:tcPr>
          <w:p w14:paraId="28A2BCC5" w14:textId="6D2D236D" w:rsidR="00D10A28" w:rsidRPr="00725BDA" w:rsidRDefault="00D10A28" w:rsidP="00906019">
            <w:pPr>
              <w:ind w:left="792" w:hanging="792"/>
              <w:jc w:val="both"/>
              <w:rPr>
                <w:rFonts w:ascii="Microsoft New Tai Lue" w:hAnsi="Microsoft New Tai Lue" w:cs="Microsoft New Tai Lue"/>
                <w:sz w:val="22"/>
                <w:szCs w:val="22"/>
              </w:rPr>
            </w:pPr>
            <w:r w:rsidRPr="00725BDA">
              <w:rPr>
                <w:rFonts w:ascii="Microsoft New Tai Lue" w:hAnsi="Microsoft New Tai Lue" w:cs="Microsoft New Tai Lue"/>
                <w:sz w:val="22"/>
                <w:szCs w:val="22"/>
              </w:rPr>
              <w:t>(63)</w:t>
            </w:r>
            <w:r w:rsidRPr="00725BDA">
              <w:rPr>
                <w:rFonts w:ascii="Microsoft New Tai Lue" w:hAnsi="Microsoft New Tai Lue" w:cs="Microsoft New Tai Lue"/>
                <w:sz w:val="22"/>
                <w:szCs w:val="22"/>
              </w:rPr>
              <w:tab/>
              <w:t>Performance Dashboard is the document that records targets and actual performance for each Key Contractor Performance Indicator as set out in Appendix 1</w:t>
            </w:r>
            <w:r w:rsidR="00725BDA" w:rsidRPr="00725BDA">
              <w:rPr>
                <w:rFonts w:ascii="Microsoft New Tai Lue" w:hAnsi="Microsoft New Tai Lue" w:cs="Microsoft New Tai Lue"/>
                <w:sz w:val="22"/>
                <w:szCs w:val="22"/>
              </w:rPr>
              <w:t>0 &amp; 11</w:t>
            </w:r>
            <w:r w:rsidRPr="00725BDA">
              <w:rPr>
                <w:rFonts w:ascii="Microsoft New Tai Lue" w:hAnsi="Microsoft New Tai Lue" w:cs="Microsoft New Tai Lue"/>
                <w:sz w:val="22"/>
                <w:szCs w:val="22"/>
              </w:rPr>
              <w:t xml:space="preserve"> of the </w:t>
            </w:r>
            <w:r w:rsidR="00725BDA" w:rsidRPr="00725BDA">
              <w:rPr>
                <w:rFonts w:ascii="Microsoft New Tai Lue" w:hAnsi="Microsoft New Tai Lue" w:cs="Microsoft New Tai Lue"/>
                <w:sz w:val="22"/>
                <w:szCs w:val="22"/>
              </w:rPr>
              <w:t xml:space="preserve">Volume 4 Works </w:t>
            </w:r>
            <w:r w:rsidRPr="00725BDA">
              <w:rPr>
                <w:rFonts w:ascii="Microsoft New Tai Lue" w:hAnsi="Microsoft New Tai Lue" w:cs="Microsoft New Tai Lue"/>
                <w:sz w:val="22"/>
                <w:szCs w:val="22"/>
              </w:rPr>
              <w:t>Information</w:t>
            </w:r>
            <w:r w:rsidR="00725BDA" w:rsidRPr="00725BDA">
              <w:rPr>
                <w:rFonts w:ascii="Microsoft New Tai Lue" w:hAnsi="Microsoft New Tai Lue" w:cs="Microsoft New Tai Lue"/>
                <w:sz w:val="22"/>
                <w:szCs w:val="22"/>
              </w:rPr>
              <w:t xml:space="preserve"> Appendices</w:t>
            </w:r>
            <w:r w:rsidRPr="00725BDA">
              <w:rPr>
                <w:rFonts w:ascii="Microsoft New Tai Lue" w:hAnsi="Microsoft New Tai Lue" w:cs="Microsoft New Tai Lue"/>
                <w:sz w:val="22"/>
                <w:szCs w:val="22"/>
              </w:rPr>
              <w:t xml:space="preserve"> and as revised in accordance with this contract.</w:t>
            </w:r>
          </w:p>
        </w:tc>
      </w:tr>
      <w:tr w:rsidR="00D10A28" w:rsidRPr="00A85D03" w14:paraId="1D424A38" w14:textId="77777777" w:rsidTr="00D10A28">
        <w:trPr>
          <w:jc w:val="center"/>
        </w:trPr>
        <w:tc>
          <w:tcPr>
            <w:tcW w:w="900" w:type="dxa"/>
            <w:tcBorders>
              <w:bottom w:val="single" w:sz="4" w:space="0" w:color="C0C0C0"/>
            </w:tcBorders>
          </w:tcPr>
          <w:p w14:paraId="10B16E8C" w14:textId="77777777" w:rsidR="00D10A28" w:rsidRPr="00D10A28" w:rsidRDefault="00D10A28" w:rsidP="00906019">
            <w:pPr>
              <w:rPr>
                <w:rFonts w:ascii="Microsoft New Tai Lue" w:hAnsi="Microsoft New Tai Lue" w:cs="Microsoft New Tai Lue"/>
                <w:sz w:val="22"/>
                <w:szCs w:val="22"/>
              </w:rPr>
            </w:pPr>
          </w:p>
        </w:tc>
        <w:tc>
          <w:tcPr>
            <w:tcW w:w="1260" w:type="dxa"/>
          </w:tcPr>
          <w:p w14:paraId="01EAAF6E" w14:textId="77777777" w:rsidR="00D10A28" w:rsidRPr="00D10A28" w:rsidRDefault="00D10A28" w:rsidP="00906019">
            <w:pPr>
              <w:rPr>
                <w:rFonts w:ascii="Microsoft New Tai Lue" w:hAnsi="Microsoft New Tai Lue" w:cs="Microsoft New Tai Lue"/>
                <w:sz w:val="22"/>
                <w:szCs w:val="22"/>
              </w:rPr>
            </w:pPr>
          </w:p>
        </w:tc>
        <w:tc>
          <w:tcPr>
            <w:tcW w:w="7740" w:type="dxa"/>
          </w:tcPr>
          <w:p w14:paraId="2358B5C7"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(64)</w:t>
            </w:r>
            <w:r w:rsidRPr="00D10A28">
              <w:rPr>
                <w:rFonts w:ascii="Microsoft New Tai Lue" w:hAnsi="Microsoft New Tai Lue" w:cs="Microsoft New Tai Lue"/>
                <w:sz w:val="22"/>
                <w:szCs w:val="22"/>
              </w:rPr>
              <w:tab/>
              <w:t xml:space="preserve">Quality Management System means the organisational structure, procedures, processes and resources for determining and implementing quality policy to be operated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 accordance with this contract.</w:t>
            </w:r>
          </w:p>
        </w:tc>
      </w:tr>
      <w:tr w:rsidR="00D10A28" w:rsidRPr="00A85D03" w14:paraId="067439C2" w14:textId="77777777" w:rsidTr="00D10A28">
        <w:trPr>
          <w:jc w:val="center"/>
        </w:trPr>
        <w:tc>
          <w:tcPr>
            <w:tcW w:w="900" w:type="dxa"/>
            <w:tcBorders>
              <w:bottom w:val="single" w:sz="4" w:space="0" w:color="C0C0C0"/>
            </w:tcBorders>
          </w:tcPr>
          <w:p w14:paraId="1326164C" w14:textId="77777777" w:rsidR="00D10A28" w:rsidRPr="00D10A28" w:rsidRDefault="00D10A28" w:rsidP="00906019">
            <w:pPr>
              <w:rPr>
                <w:rFonts w:ascii="Microsoft New Tai Lue" w:hAnsi="Microsoft New Tai Lue" w:cs="Microsoft New Tai Lue"/>
                <w:sz w:val="22"/>
                <w:szCs w:val="22"/>
              </w:rPr>
            </w:pPr>
          </w:p>
        </w:tc>
        <w:tc>
          <w:tcPr>
            <w:tcW w:w="1260" w:type="dxa"/>
          </w:tcPr>
          <w:p w14:paraId="37320DD1" w14:textId="77777777" w:rsidR="00D10A28" w:rsidRPr="00D10A28" w:rsidRDefault="00D10A28" w:rsidP="00906019">
            <w:pPr>
              <w:rPr>
                <w:rFonts w:ascii="Microsoft New Tai Lue" w:hAnsi="Microsoft New Tai Lue" w:cs="Microsoft New Tai Lue"/>
                <w:sz w:val="22"/>
                <w:szCs w:val="22"/>
              </w:rPr>
            </w:pPr>
          </w:p>
        </w:tc>
        <w:tc>
          <w:tcPr>
            <w:tcW w:w="7740" w:type="dxa"/>
          </w:tcPr>
          <w:p w14:paraId="1648EB36" w14:textId="7A9E92B0"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(65)</w:t>
            </w:r>
            <w:r w:rsidRPr="00D10A28">
              <w:rPr>
                <w:rFonts w:ascii="Microsoft New Tai Lue" w:hAnsi="Microsoft New Tai Lue" w:cs="Microsoft New Tai Lue"/>
                <w:sz w:val="22"/>
                <w:szCs w:val="22"/>
              </w:rPr>
              <w:tab/>
              <w:t xml:space="preserve">Quality Submission </w:t>
            </w:r>
            <w:r w:rsidR="00980BB4">
              <w:rPr>
                <w:rFonts w:ascii="Microsoft New Tai Lue" w:hAnsi="Microsoft New Tai Lue" w:cs="Microsoft New Tai Lue"/>
                <w:sz w:val="22"/>
                <w:szCs w:val="22"/>
              </w:rPr>
              <w:t xml:space="preserve">means the Contractor’s response </w:t>
            </w:r>
            <w:r w:rsidR="00953C91">
              <w:rPr>
                <w:rFonts w:ascii="Microsoft New Tai Lue" w:hAnsi="Microsoft New Tai Lue" w:cs="Microsoft New Tai Lue"/>
                <w:sz w:val="22"/>
                <w:szCs w:val="22"/>
              </w:rPr>
              <w:t xml:space="preserve">to </w:t>
            </w:r>
            <w:r w:rsidR="000B4E57">
              <w:rPr>
                <w:rFonts w:ascii="Microsoft New Tai Lue" w:hAnsi="Microsoft New Tai Lue" w:cs="Microsoft New Tai Lue"/>
                <w:sz w:val="22"/>
                <w:szCs w:val="22"/>
              </w:rPr>
              <w:t>Volume 5 Returnable Schedules</w:t>
            </w:r>
            <w:r w:rsidR="00953C91">
              <w:rPr>
                <w:rFonts w:ascii="Microsoft New Tai Lue" w:hAnsi="Microsoft New Tai Lue" w:cs="Microsoft New Tai Lue"/>
                <w:sz w:val="22"/>
                <w:szCs w:val="22"/>
              </w:rPr>
              <w:t xml:space="preserve"> </w:t>
            </w:r>
            <w:r w:rsidR="00807C1E">
              <w:rPr>
                <w:rFonts w:ascii="Microsoft New Tai Lue" w:hAnsi="Microsoft New Tai Lue" w:cs="Microsoft New Tai Lue"/>
                <w:sz w:val="22"/>
                <w:szCs w:val="22"/>
              </w:rPr>
              <w:t>of the issued by the Employer</w:t>
            </w:r>
            <w:r w:rsidR="00554489">
              <w:rPr>
                <w:rFonts w:ascii="Microsoft New Tai Lue" w:hAnsi="Microsoft New Tai Lue" w:cs="Microsoft New Tai Lue"/>
                <w:sz w:val="22"/>
                <w:szCs w:val="22"/>
              </w:rPr>
              <w:t>,</w:t>
            </w:r>
            <w:r w:rsidR="00807C1E">
              <w:rPr>
                <w:rFonts w:ascii="Microsoft New Tai Lue" w:hAnsi="Microsoft New Tai Lue" w:cs="Microsoft New Tai Lue"/>
                <w:sz w:val="22"/>
                <w:szCs w:val="22"/>
              </w:rPr>
              <w:t xml:space="preserve"> </w:t>
            </w:r>
            <w:r w:rsidR="00953C91">
              <w:rPr>
                <w:rFonts w:ascii="Microsoft New Tai Lue" w:hAnsi="Microsoft New Tai Lue" w:cs="Microsoft New Tai Lue"/>
                <w:sz w:val="22"/>
                <w:szCs w:val="22"/>
              </w:rPr>
              <w:t xml:space="preserve">as incorporated in </w:t>
            </w:r>
            <w:r w:rsidR="00107EAD">
              <w:rPr>
                <w:rFonts w:ascii="Microsoft New Tai Lue" w:hAnsi="Microsoft New Tai Lue" w:cs="Microsoft New Tai Lue"/>
                <w:sz w:val="22"/>
                <w:szCs w:val="22"/>
              </w:rPr>
              <w:t xml:space="preserve">the Service Information. </w:t>
            </w:r>
          </w:p>
        </w:tc>
      </w:tr>
      <w:tr w:rsidR="00D10A28" w:rsidRPr="00A85D03" w14:paraId="1A6A286A" w14:textId="77777777" w:rsidTr="00D10A28">
        <w:trPr>
          <w:jc w:val="center"/>
        </w:trPr>
        <w:tc>
          <w:tcPr>
            <w:tcW w:w="900" w:type="dxa"/>
            <w:tcBorders>
              <w:bottom w:val="single" w:sz="4" w:space="0" w:color="C0C0C0"/>
            </w:tcBorders>
          </w:tcPr>
          <w:p w14:paraId="33D8715D" w14:textId="77777777" w:rsidR="00D10A28" w:rsidRPr="00D10A28" w:rsidRDefault="00D10A28" w:rsidP="00906019">
            <w:pPr>
              <w:rPr>
                <w:rFonts w:ascii="Microsoft New Tai Lue" w:hAnsi="Microsoft New Tai Lue" w:cs="Microsoft New Tai Lue"/>
                <w:sz w:val="22"/>
                <w:szCs w:val="22"/>
              </w:rPr>
            </w:pPr>
          </w:p>
        </w:tc>
        <w:tc>
          <w:tcPr>
            <w:tcW w:w="1260" w:type="dxa"/>
          </w:tcPr>
          <w:p w14:paraId="1181C4DF" w14:textId="77777777" w:rsidR="00D10A28" w:rsidRPr="00D10A28" w:rsidRDefault="00D10A28" w:rsidP="00906019">
            <w:pPr>
              <w:rPr>
                <w:rFonts w:ascii="Microsoft New Tai Lue" w:hAnsi="Microsoft New Tai Lue" w:cs="Microsoft New Tai Lue"/>
                <w:sz w:val="22"/>
                <w:szCs w:val="22"/>
              </w:rPr>
            </w:pPr>
          </w:p>
        </w:tc>
        <w:tc>
          <w:tcPr>
            <w:tcW w:w="7740" w:type="dxa"/>
          </w:tcPr>
          <w:p w14:paraId="3A6A4873" w14:textId="0BA0EEA1"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(66)</w:t>
            </w:r>
            <w:r w:rsidRPr="00D10A28">
              <w:rPr>
                <w:rFonts w:ascii="Microsoft New Tai Lue" w:hAnsi="Microsoft New Tai Lue" w:cs="Microsoft New Tai Lue"/>
                <w:sz w:val="22"/>
                <w:szCs w:val="22"/>
              </w:rPr>
              <w:tab/>
              <w:t xml:space="preserve">Relevant Approval means an approval which is required pursuant to this contract or pursuant to any </w:t>
            </w:r>
            <w:r w:rsidR="00AB090C">
              <w:rPr>
                <w:rFonts w:ascii="Microsoft New Tai Lue" w:hAnsi="Microsoft New Tai Lue" w:cs="Microsoft New Tai Lue"/>
                <w:sz w:val="22"/>
                <w:szCs w:val="22"/>
              </w:rPr>
              <w:t xml:space="preserve">applicable </w:t>
            </w:r>
            <w:r w:rsidR="00AB090C" w:rsidRPr="00242724">
              <w:rPr>
                <w:rFonts w:ascii="Microsoft New Tai Lue" w:hAnsi="Microsoft New Tai Lue" w:cs="Microsoft New Tai Lue"/>
                <w:i/>
                <w:iCs/>
                <w:sz w:val="22"/>
                <w:szCs w:val="22"/>
              </w:rPr>
              <w:t>law of the contract</w:t>
            </w:r>
            <w:r w:rsidR="00AB090C" w:rsidRPr="00D10A28">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 xml:space="preserve">for the carrying out of any part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(including for the avoidance of doubt the requirements of any relevant planning, building regulations or other consent, licence, approval or authority of which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is or should be aware).</w:t>
            </w:r>
          </w:p>
        </w:tc>
      </w:tr>
      <w:tr w:rsidR="00D10A28" w:rsidRPr="00A85D03" w14:paraId="6ED2D901" w14:textId="77777777" w:rsidTr="00D10A28">
        <w:trPr>
          <w:jc w:val="center"/>
        </w:trPr>
        <w:tc>
          <w:tcPr>
            <w:tcW w:w="900" w:type="dxa"/>
            <w:tcBorders>
              <w:bottom w:val="single" w:sz="4" w:space="0" w:color="C0C0C0"/>
            </w:tcBorders>
          </w:tcPr>
          <w:p w14:paraId="759D2CAB" w14:textId="77777777" w:rsidR="00D10A28" w:rsidRPr="00D10A28" w:rsidRDefault="00D10A28" w:rsidP="00906019">
            <w:pPr>
              <w:rPr>
                <w:rFonts w:ascii="Microsoft New Tai Lue" w:hAnsi="Microsoft New Tai Lue" w:cs="Microsoft New Tai Lue"/>
                <w:sz w:val="22"/>
                <w:szCs w:val="22"/>
              </w:rPr>
            </w:pPr>
          </w:p>
        </w:tc>
        <w:tc>
          <w:tcPr>
            <w:tcW w:w="1260" w:type="dxa"/>
          </w:tcPr>
          <w:p w14:paraId="29C784DF" w14:textId="77777777" w:rsidR="00D10A28" w:rsidRPr="00D10A28" w:rsidRDefault="00D10A28" w:rsidP="00906019">
            <w:pPr>
              <w:rPr>
                <w:rFonts w:ascii="Microsoft New Tai Lue" w:hAnsi="Microsoft New Tai Lue" w:cs="Microsoft New Tai Lue"/>
                <w:sz w:val="22"/>
                <w:szCs w:val="22"/>
              </w:rPr>
            </w:pPr>
          </w:p>
        </w:tc>
        <w:tc>
          <w:tcPr>
            <w:tcW w:w="7740" w:type="dxa"/>
          </w:tcPr>
          <w:p w14:paraId="66413673" w14:textId="37EF5534"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(67)</w:t>
            </w:r>
            <w:r w:rsidRPr="00D10A28">
              <w:rPr>
                <w:rFonts w:ascii="Microsoft New Tai Lue" w:hAnsi="Microsoft New Tai Lue" w:cs="Microsoft New Tai Lue"/>
                <w:sz w:val="22"/>
                <w:szCs w:val="22"/>
              </w:rPr>
              <w:tab/>
              <w:t xml:space="preserve">Relevant Authority means any person whose authority is or may be required for the carrying out of all or any part of the </w:t>
            </w:r>
            <w:r w:rsidRPr="00D10A28">
              <w:rPr>
                <w:rFonts w:ascii="Microsoft New Tai Lue" w:hAnsi="Microsoft New Tai Lue" w:cs="Microsoft New Tai Lue"/>
                <w:i/>
                <w:sz w:val="22"/>
                <w:szCs w:val="22"/>
              </w:rPr>
              <w:t xml:space="preserve">service </w:t>
            </w:r>
            <w:r w:rsidRPr="00D10A28">
              <w:rPr>
                <w:rFonts w:ascii="Microsoft New Tai Lue" w:hAnsi="Microsoft New Tai Lue" w:cs="Microsoft New Tai Lue"/>
                <w:sz w:val="22"/>
                <w:szCs w:val="22"/>
              </w:rPr>
              <w:t xml:space="preserve">(including without limitation the Operations) or which has any authority or right in respect of any part of any of the </w:t>
            </w:r>
            <w:r w:rsidRPr="00D10A28">
              <w:rPr>
                <w:rFonts w:ascii="Microsoft New Tai Lue" w:hAnsi="Microsoft New Tai Lue" w:cs="Microsoft New Tai Lue"/>
                <w:i/>
                <w:sz w:val="22"/>
                <w:szCs w:val="22"/>
              </w:rPr>
              <w:t xml:space="preserve">service </w:t>
            </w:r>
            <w:r w:rsidRPr="00D10A28">
              <w:rPr>
                <w:rFonts w:ascii="Microsoft New Tai Lue" w:hAnsi="Microsoft New Tai Lue" w:cs="Microsoft New Tai Lue"/>
                <w:sz w:val="22"/>
                <w:szCs w:val="22"/>
              </w:rPr>
              <w:t xml:space="preserve">under any </w:t>
            </w:r>
            <w:r w:rsidR="00AB090C">
              <w:rPr>
                <w:rFonts w:ascii="Microsoft New Tai Lue" w:hAnsi="Microsoft New Tai Lue" w:cs="Microsoft New Tai Lue"/>
                <w:sz w:val="22"/>
                <w:szCs w:val="22"/>
              </w:rPr>
              <w:t xml:space="preserve">applicable </w:t>
            </w:r>
            <w:r w:rsidR="00AB090C" w:rsidRPr="00242724">
              <w:rPr>
                <w:rFonts w:ascii="Microsoft New Tai Lue" w:hAnsi="Microsoft New Tai Lue" w:cs="Microsoft New Tai Lue"/>
                <w:i/>
                <w:iCs/>
                <w:sz w:val="22"/>
                <w:szCs w:val="22"/>
              </w:rPr>
              <w:t>law of the contract</w:t>
            </w:r>
            <w:r w:rsidRPr="00D10A28">
              <w:rPr>
                <w:rFonts w:ascii="Microsoft New Tai Lue" w:hAnsi="Microsoft New Tai Lue" w:cs="Microsoft New Tai Lue"/>
                <w:sz w:val="22"/>
                <w:szCs w:val="22"/>
              </w:rPr>
              <w:t>, and “Relevant Authorities” shall be construed accordingly.</w:t>
            </w:r>
          </w:p>
        </w:tc>
      </w:tr>
      <w:tr w:rsidR="00D10A28" w:rsidRPr="00A85D03" w14:paraId="4D27BBB6" w14:textId="77777777" w:rsidTr="00D10A28">
        <w:trPr>
          <w:jc w:val="center"/>
        </w:trPr>
        <w:tc>
          <w:tcPr>
            <w:tcW w:w="900" w:type="dxa"/>
            <w:tcBorders>
              <w:bottom w:val="single" w:sz="4" w:space="0" w:color="C0C0C0"/>
            </w:tcBorders>
          </w:tcPr>
          <w:p w14:paraId="29DBE58A" w14:textId="77777777" w:rsidR="00D10A28" w:rsidRPr="00D10A28" w:rsidRDefault="00D10A28" w:rsidP="00906019">
            <w:pPr>
              <w:rPr>
                <w:rFonts w:ascii="Microsoft New Tai Lue" w:hAnsi="Microsoft New Tai Lue" w:cs="Microsoft New Tai Lue"/>
                <w:sz w:val="22"/>
                <w:szCs w:val="22"/>
              </w:rPr>
            </w:pPr>
          </w:p>
        </w:tc>
        <w:tc>
          <w:tcPr>
            <w:tcW w:w="1260" w:type="dxa"/>
          </w:tcPr>
          <w:p w14:paraId="7401A171" w14:textId="77777777" w:rsidR="00D10A28" w:rsidRPr="00D10A28" w:rsidRDefault="00D10A28" w:rsidP="00906019">
            <w:pPr>
              <w:rPr>
                <w:rFonts w:ascii="Microsoft New Tai Lue" w:hAnsi="Microsoft New Tai Lue" w:cs="Microsoft New Tai Lue"/>
                <w:sz w:val="22"/>
                <w:szCs w:val="22"/>
              </w:rPr>
            </w:pPr>
          </w:p>
        </w:tc>
        <w:tc>
          <w:tcPr>
            <w:tcW w:w="7740" w:type="dxa"/>
          </w:tcPr>
          <w:p w14:paraId="7D9B62BC" w14:textId="77777777" w:rsidR="00D10A28" w:rsidRPr="00D10A28" w:rsidRDefault="00D10A28" w:rsidP="00906019">
            <w:pPr>
              <w:pStyle w:val="Level3"/>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(68)</w:t>
            </w:r>
            <w:r w:rsidRPr="00D10A28">
              <w:rPr>
                <w:rFonts w:ascii="Microsoft New Tai Lue" w:hAnsi="Microsoft New Tai Lue" w:cs="Microsoft New Tai Lue"/>
                <w:sz w:val="22"/>
                <w:szCs w:val="22"/>
              </w:rPr>
              <w:tab/>
              <w:t xml:space="preserve">Relevant Service Transfer Date means the date on which a Transferring Employee transfers to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and/or one or more Subcontractor by virtue of a Relevant Transfer.</w:t>
            </w:r>
          </w:p>
        </w:tc>
      </w:tr>
      <w:tr w:rsidR="00D10A28" w:rsidRPr="00A85D03" w14:paraId="777E0843" w14:textId="77777777" w:rsidTr="00D10A28">
        <w:trPr>
          <w:jc w:val="center"/>
        </w:trPr>
        <w:tc>
          <w:tcPr>
            <w:tcW w:w="900" w:type="dxa"/>
            <w:tcBorders>
              <w:bottom w:val="single" w:sz="4" w:space="0" w:color="C0C0C0"/>
            </w:tcBorders>
          </w:tcPr>
          <w:p w14:paraId="085900E0" w14:textId="77777777" w:rsidR="00D10A28" w:rsidRPr="00D10A28" w:rsidRDefault="00D10A28" w:rsidP="00906019">
            <w:pPr>
              <w:rPr>
                <w:rFonts w:ascii="Microsoft New Tai Lue" w:hAnsi="Microsoft New Tai Lue" w:cs="Microsoft New Tai Lue"/>
                <w:sz w:val="22"/>
                <w:szCs w:val="22"/>
              </w:rPr>
            </w:pPr>
          </w:p>
        </w:tc>
        <w:tc>
          <w:tcPr>
            <w:tcW w:w="1260" w:type="dxa"/>
          </w:tcPr>
          <w:p w14:paraId="598336FD" w14:textId="77777777" w:rsidR="00D10A28" w:rsidRPr="00D10A28" w:rsidRDefault="00D10A28" w:rsidP="00906019">
            <w:pPr>
              <w:rPr>
                <w:rFonts w:ascii="Microsoft New Tai Lue" w:hAnsi="Microsoft New Tai Lue" w:cs="Microsoft New Tai Lue"/>
                <w:sz w:val="22"/>
                <w:szCs w:val="22"/>
              </w:rPr>
            </w:pPr>
          </w:p>
        </w:tc>
        <w:tc>
          <w:tcPr>
            <w:tcW w:w="7740" w:type="dxa"/>
          </w:tcPr>
          <w:p w14:paraId="19E168CC"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(69)</w:t>
            </w:r>
            <w:r w:rsidRPr="00D10A28">
              <w:rPr>
                <w:rFonts w:ascii="Microsoft New Tai Lue" w:hAnsi="Microsoft New Tai Lue" w:cs="Microsoft New Tai Lue"/>
                <w:sz w:val="22"/>
                <w:szCs w:val="22"/>
              </w:rPr>
              <w:tab/>
              <w:t>Relevant Transfer means a relevant transfer for the purposes of TUPE.</w:t>
            </w:r>
          </w:p>
        </w:tc>
      </w:tr>
      <w:tr w:rsidR="00D10A28" w:rsidRPr="00A85D03" w14:paraId="0B1F6EDB" w14:textId="77777777" w:rsidTr="00D10A28">
        <w:trPr>
          <w:jc w:val="center"/>
        </w:trPr>
        <w:tc>
          <w:tcPr>
            <w:tcW w:w="900" w:type="dxa"/>
            <w:tcBorders>
              <w:bottom w:val="single" w:sz="4" w:space="0" w:color="C0C0C0"/>
            </w:tcBorders>
          </w:tcPr>
          <w:p w14:paraId="390FEE59" w14:textId="77777777" w:rsidR="00D10A28" w:rsidRPr="00D10A28" w:rsidRDefault="00D10A28" w:rsidP="00906019">
            <w:pPr>
              <w:rPr>
                <w:rFonts w:ascii="Microsoft New Tai Lue" w:hAnsi="Microsoft New Tai Lue" w:cs="Microsoft New Tai Lue"/>
                <w:sz w:val="22"/>
                <w:szCs w:val="22"/>
              </w:rPr>
            </w:pPr>
          </w:p>
        </w:tc>
        <w:tc>
          <w:tcPr>
            <w:tcW w:w="1260" w:type="dxa"/>
          </w:tcPr>
          <w:p w14:paraId="3337977C" w14:textId="77777777" w:rsidR="00D10A28" w:rsidRPr="00D10A28" w:rsidRDefault="00D10A28" w:rsidP="00906019">
            <w:pPr>
              <w:rPr>
                <w:rFonts w:ascii="Microsoft New Tai Lue" w:hAnsi="Microsoft New Tai Lue" w:cs="Microsoft New Tai Lue"/>
                <w:sz w:val="22"/>
                <w:szCs w:val="22"/>
              </w:rPr>
            </w:pPr>
          </w:p>
        </w:tc>
        <w:tc>
          <w:tcPr>
            <w:tcW w:w="7740" w:type="dxa"/>
          </w:tcPr>
          <w:p w14:paraId="76BB5100"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(70)</w:t>
            </w:r>
            <w:r w:rsidRPr="00D10A28">
              <w:rPr>
                <w:rFonts w:ascii="Microsoft New Tai Lue" w:hAnsi="Microsoft New Tai Lue" w:cs="Microsoft New Tai Lue"/>
                <w:sz w:val="22"/>
                <w:szCs w:val="22"/>
              </w:rPr>
              <w:tab/>
              <w:t>Remedial Notice means a notice served pursuant to Clause 102.2.</w:t>
            </w:r>
          </w:p>
        </w:tc>
      </w:tr>
      <w:tr w:rsidR="00D10A28" w:rsidRPr="00A85D03" w14:paraId="0F8B347A" w14:textId="77777777" w:rsidTr="00D10A28">
        <w:trPr>
          <w:jc w:val="center"/>
        </w:trPr>
        <w:tc>
          <w:tcPr>
            <w:tcW w:w="900" w:type="dxa"/>
            <w:tcBorders>
              <w:bottom w:val="single" w:sz="4" w:space="0" w:color="C0C0C0"/>
            </w:tcBorders>
          </w:tcPr>
          <w:p w14:paraId="4FEC72CB" w14:textId="77777777" w:rsidR="00D10A28" w:rsidRPr="00D10A28" w:rsidRDefault="00D10A28" w:rsidP="00906019">
            <w:pPr>
              <w:rPr>
                <w:rFonts w:ascii="Microsoft New Tai Lue" w:hAnsi="Microsoft New Tai Lue" w:cs="Microsoft New Tai Lue"/>
                <w:sz w:val="22"/>
                <w:szCs w:val="22"/>
              </w:rPr>
            </w:pPr>
          </w:p>
        </w:tc>
        <w:tc>
          <w:tcPr>
            <w:tcW w:w="1260" w:type="dxa"/>
          </w:tcPr>
          <w:p w14:paraId="3CFCA82B" w14:textId="77777777" w:rsidR="00D10A28" w:rsidRPr="00D10A28" w:rsidRDefault="00D10A28" w:rsidP="00906019">
            <w:pPr>
              <w:rPr>
                <w:rFonts w:ascii="Microsoft New Tai Lue" w:hAnsi="Microsoft New Tai Lue" w:cs="Microsoft New Tai Lue"/>
                <w:sz w:val="22"/>
                <w:szCs w:val="22"/>
              </w:rPr>
            </w:pPr>
          </w:p>
        </w:tc>
        <w:tc>
          <w:tcPr>
            <w:tcW w:w="7740" w:type="dxa"/>
          </w:tcPr>
          <w:p w14:paraId="43CC4BF8"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(71)</w:t>
            </w:r>
            <w:r w:rsidRPr="00D10A28">
              <w:rPr>
                <w:rFonts w:ascii="Microsoft New Tai Lue" w:hAnsi="Microsoft New Tai Lue" w:cs="Microsoft New Tai Lue"/>
                <w:sz w:val="22"/>
                <w:szCs w:val="22"/>
              </w:rPr>
              <w:tab/>
              <w:t xml:space="preserve">Remedial Period means the period within which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remedies a breach of its obligations under this contract referred to in a Remedial Notice and determined in accordance with Clause 102.</w:t>
            </w:r>
          </w:p>
        </w:tc>
      </w:tr>
      <w:tr w:rsidR="00D10A28" w:rsidRPr="00A85D03" w14:paraId="1711BE9B" w14:textId="77777777" w:rsidTr="00D10A28">
        <w:trPr>
          <w:jc w:val="center"/>
        </w:trPr>
        <w:tc>
          <w:tcPr>
            <w:tcW w:w="900" w:type="dxa"/>
            <w:tcBorders>
              <w:bottom w:val="single" w:sz="4" w:space="0" w:color="C0C0C0"/>
            </w:tcBorders>
          </w:tcPr>
          <w:p w14:paraId="6A68D574" w14:textId="77777777" w:rsidR="00D10A28" w:rsidRPr="00D10A28" w:rsidRDefault="00D10A28" w:rsidP="00906019">
            <w:pPr>
              <w:rPr>
                <w:rFonts w:ascii="Microsoft New Tai Lue" w:hAnsi="Microsoft New Tai Lue" w:cs="Microsoft New Tai Lue"/>
                <w:sz w:val="22"/>
                <w:szCs w:val="22"/>
              </w:rPr>
            </w:pPr>
          </w:p>
        </w:tc>
        <w:tc>
          <w:tcPr>
            <w:tcW w:w="1260" w:type="dxa"/>
          </w:tcPr>
          <w:p w14:paraId="52D1B8A1" w14:textId="77777777" w:rsidR="00D10A28" w:rsidRPr="00D10A28" w:rsidRDefault="00D10A28" w:rsidP="00906019">
            <w:pPr>
              <w:rPr>
                <w:rFonts w:ascii="Microsoft New Tai Lue" w:hAnsi="Microsoft New Tai Lue" w:cs="Microsoft New Tai Lue"/>
                <w:sz w:val="22"/>
                <w:szCs w:val="22"/>
              </w:rPr>
            </w:pPr>
          </w:p>
        </w:tc>
        <w:tc>
          <w:tcPr>
            <w:tcW w:w="7740" w:type="dxa"/>
          </w:tcPr>
          <w:p w14:paraId="52A4CB22"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(72)     Returning Employees means those employees wholly or mainly engaged in the provision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immediately before the expiry or termination of this contract </w:t>
            </w:r>
            <w:bookmarkStart w:id="9" w:name="_DV_C3"/>
            <w:r w:rsidRPr="00D10A28">
              <w:rPr>
                <w:rFonts w:ascii="Microsoft New Tai Lue" w:hAnsi="Microsoft New Tai Lue" w:cs="Microsoft New Tai Lue"/>
                <w:sz w:val="22"/>
                <w:szCs w:val="22"/>
              </w:rPr>
              <w:t xml:space="preserve">or relevant part of the </w:t>
            </w:r>
            <w:r w:rsidRPr="00D10A28">
              <w:rPr>
                <w:rFonts w:ascii="Microsoft New Tai Lue" w:hAnsi="Microsoft New Tai Lue" w:cs="Microsoft New Tai Lue"/>
                <w:i/>
                <w:sz w:val="22"/>
                <w:szCs w:val="22"/>
              </w:rPr>
              <w:t>service</w:t>
            </w:r>
            <w:bookmarkEnd w:id="9"/>
            <w:r w:rsidRPr="00D10A28">
              <w:rPr>
                <w:rFonts w:ascii="Microsoft New Tai Lue" w:hAnsi="Microsoft New Tai Lue" w:cs="Microsoft New Tai Lue"/>
                <w:sz w:val="22"/>
                <w:szCs w:val="22"/>
              </w:rPr>
              <w:t xml:space="preserve"> whose employment transfers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or a Future Contractor pursuant to TUPE.</w:t>
            </w:r>
          </w:p>
        </w:tc>
      </w:tr>
      <w:tr w:rsidR="00D10A28" w:rsidRPr="00A85D03" w14:paraId="0D2745C1" w14:textId="77777777" w:rsidTr="00D10A28">
        <w:trPr>
          <w:jc w:val="center"/>
        </w:trPr>
        <w:tc>
          <w:tcPr>
            <w:tcW w:w="900" w:type="dxa"/>
            <w:tcBorders>
              <w:bottom w:val="single" w:sz="4" w:space="0" w:color="C0C0C0"/>
            </w:tcBorders>
          </w:tcPr>
          <w:p w14:paraId="1EC9FF53" w14:textId="77777777" w:rsidR="00D10A28" w:rsidRPr="00D10A28" w:rsidRDefault="00D10A28" w:rsidP="00906019">
            <w:pPr>
              <w:rPr>
                <w:rFonts w:ascii="Microsoft New Tai Lue" w:hAnsi="Microsoft New Tai Lue" w:cs="Microsoft New Tai Lue"/>
                <w:sz w:val="22"/>
                <w:szCs w:val="22"/>
              </w:rPr>
            </w:pPr>
          </w:p>
        </w:tc>
        <w:tc>
          <w:tcPr>
            <w:tcW w:w="1260" w:type="dxa"/>
          </w:tcPr>
          <w:p w14:paraId="4654E3C6" w14:textId="77777777" w:rsidR="00D10A28" w:rsidRPr="00D10A28" w:rsidRDefault="00D10A28" w:rsidP="00906019">
            <w:pPr>
              <w:rPr>
                <w:rFonts w:ascii="Microsoft New Tai Lue" w:hAnsi="Microsoft New Tai Lue" w:cs="Microsoft New Tai Lue"/>
                <w:sz w:val="22"/>
                <w:szCs w:val="22"/>
              </w:rPr>
            </w:pPr>
          </w:p>
        </w:tc>
        <w:tc>
          <w:tcPr>
            <w:tcW w:w="7740" w:type="dxa"/>
          </w:tcPr>
          <w:p w14:paraId="41B30DDA" w14:textId="77777777" w:rsidR="00D10A28" w:rsidRPr="00D10A28" w:rsidRDefault="00D10A28" w:rsidP="00906019">
            <w:pPr>
              <w:pStyle w:val="Level1"/>
              <w:numPr>
                <w:ilvl w:val="0"/>
                <w:numId w:val="0"/>
              </w:numPr>
              <w:tabs>
                <w:tab w:val="left" w:pos="792"/>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(73)</w:t>
            </w:r>
            <w:r w:rsidRPr="00D10A28">
              <w:rPr>
                <w:rFonts w:ascii="Microsoft New Tai Lue" w:hAnsi="Microsoft New Tai Lue" w:cs="Microsoft New Tai Lue"/>
                <w:sz w:val="22"/>
                <w:szCs w:val="22"/>
              </w:rPr>
              <w:tab/>
              <w:t xml:space="preserve">Routine Services means the routine works and services required to maintain the existing stock of Traffic Signal and Ancillary Equipment </w:t>
            </w:r>
            <w:r w:rsidRPr="00D10A28">
              <w:rPr>
                <w:rFonts w:ascii="Microsoft New Tai Lue" w:hAnsi="Microsoft New Tai Lue" w:cs="Microsoft New Tai Lue"/>
                <w:sz w:val="22"/>
                <w:szCs w:val="22"/>
              </w:rPr>
              <w:lastRenderedPageBreak/>
              <w:t>within the Affected Property and provide and maintain the Fault Management System.  For the avoidance of doubt Routine Services include Cyclical Maintenance and the Fault Management System and are identified within Section 1 of the Price List.</w:t>
            </w:r>
          </w:p>
        </w:tc>
      </w:tr>
      <w:tr w:rsidR="00D10A28" w:rsidRPr="00A85D03" w14:paraId="6FAA3A20" w14:textId="77777777" w:rsidTr="00D10A28">
        <w:trPr>
          <w:jc w:val="center"/>
        </w:trPr>
        <w:tc>
          <w:tcPr>
            <w:tcW w:w="900" w:type="dxa"/>
            <w:tcBorders>
              <w:bottom w:val="single" w:sz="4" w:space="0" w:color="C0C0C0"/>
            </w:tcBorders>
          </w:tcPr>
          <w:p w14:paraId="36ABC39F" w14:textId="77777777" w:rsidR="00D10A28" w:rsidRPr="00D10A28" w:rsidRDefault="00D10A28" w:rsidP="00906019">
            <w:pPr>
              <w:rPr>
                <w:rFonts w:ascii="Microsoft New Tai Lue" w:hAnsi="Microsoft New Tai Lue" w:cs="Microsoft New Tai Lue"/>
                <w:sz w:val="22"/>
                <w:szCs w:val="22"/>
              </w:rPr>
            </w:pPr>
          </w:p>
        </w:tc>
        <w:tc>
          <w:tcPr>
            <w:tcW w:w="1260" w:type="dxa"/>
          </w:tcPr>
          <w:p w14:paraId="767C81AD" w14:textId="77777777" w:rsidR="00D10A28" w:rsidRPr="00D10A28" w:rsidRDefault="00D10A28" w:rsidP="00906019">
            <w:pPr>
              <w:rPr>
                <w:rFonts w:ascii="Microsoft New Tai Lue" w:hAnsi="Microsoft New Tai Lue" w:cs="Microsoft New Tai Lue"/>
                <w:sz w:val="22"/>
                <w:szCs w:val="22"/>
              </w:rPr>
            </w:pPr>
          </w:p>
        </w:tc>
        <w:tc>
          <w:tcPr>
            <w:tcW w:w="7740" w:type="dxa"/>
          </w:tcPr>
          <w:p w14:paraId="2187BEAA"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(74)</w:t>
            </w:r>
            <w:r w:rsidRPr="00D10A28">
              <w:rPr>
                <w:rFonts w:ascii="Microsoft New Tai Lue" w:hAnsi="Microsoft New Tai Lue" w:cs="Microsoft New Tai Lue"/>
                <w:sz w:val="22"/>
                <w:szCs w:val="22"/>
              </w:rPr>
              <w:tab/>
              <w:t xml:space="preserve">Service Delivery Statement means method statements, operational plans, operational statements, resource plans, technical proposals, technical solutions, procedures and other data, information or proposals for Providing the Service submitted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(before or after the Contract Date) in accordance with the Service Information or this contract and which comprise the Initial Service Delivery Statements and any subsequent Service Delivery Statements forming part of the Contractor’s plan in each case which are accepted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tc>
      </w:tr>
      <w:tr w:rsidR="00D10A28" w:rsidRPr="00A85D03" w14:paraId="28C26049" w14:textId="77777777" w:rsidTr="00D10A28">
        <w:trPr>
          <w:jc w:val="center"/>
        </w:trPr>
        <w:tc>
          <w:tcPr>
            <w:tcW w:w="900" w:type="dxa"/>
            <w:tcBorders>
              <w:bottom w:val="single" w:sz="4" w:space="0" w:color="C0C0C0"/>
            </w:tcBorders>
          </w:tcPr>
          <w:p w14:paraId="7084CA91" w14:textId="77777777" w:rsidR="00D10A28" w:rsidRPr="00D10A28" w:rsidRDefault="00D10A28" w:rsidP="00906019">
            <w:pPr>
              <w:rPr>
                <w:rFonts w:ascii="Microsoft New Tai Lue" w:hAnsi="Microsoft New Tai Lue" w:cs="Microsoft New Tai Lue"/>
                <w:sz w:val="22"/>
                <w:szCs w:val="22"/>
              </w:rPr>
            </w:pPr>
          </w:p>
        </w:tc>
        <w:tc>
          <w:tcPr>
            <w:tcW w:w="1260" w:type="dxa"/>
          </w:tcPr>
          <w:p w14:paraId="315C2113" w14:textId="77777777" w:rsidR="00D10A28" w:rsidRPr="00D10A28" w:rsidRDefault="00D10A28" w:rsidP="00906019">
            <w:pPr>
              <w:rPr>
                <w:rFonts w:ascii="Microsoft New Tai Lue" w:hAnsi="Microsoft New Tai Lue" w:cs="Microsoft New Tai Lue"/>
                <w:sz w:val="22"/>
                <w:szCs w:val="22"/>
              </w:rPr>
            </w:pPr>
          </w:p>
        </w:tc>
        <w:tc>
          <w:tcPr>
            <w:tcW w:w="7740" w:type="dxa"/>
          </w:tcPr>
          <w:p w14:paraId="366DAE3E" w14:textId="5A45DB5B"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(75)</w:t>
            </w:r>
            <w:r w:rsidRPr="00D10A28">
              <w:rPr>
                <w:rFonts w:ascii="Microsoft New Tai Lue" w:hAnsi="Microsoft New Tai Lue" w:cs="Microsoft New Tai Lue"/>
                <w:sz w:val="22"/>
                <w:szCs w:val="22"/>
              </w:rPr>
              <w:tab/>
              <w:t xml:space="preserve">Service Instruction means a written instruction from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detailing but not limited to services</w:t>
            </w:r>
            <w:r w:rsidRPr="00D10A28">
              <w:rPr>
                <w:rFonts w:ascii="Microsoft New Tai Lue" w:hAnsi="Microsoft New Tai Lue" w:cs="Microsoft New Tai Lue"/>
                <w:i/>
                <w:sz w:val="22"/>
                <w:szCs w:val="22"/>
              </w:rPr>
              <w:t xml:space="preserve"> </w:t>
            </w:r>
            <w:r w:rsidRPr="00D10A28">
              <w:rPr>
                <w:rFonts w:ascii="Microsoft New Tai Lue" w:hAnsi="Microsoft New Tai Lue" w:cs="Microsoft New Tai Lue"/>
                <w:sz w:val="22"/>
                <w:szCs w:val="22"/>
              </w:rPr>
              <w:t xml:space="preserve">and budget for a Contract Year.  For the avoidance of doubt Service Instructions include, but are not limited to, those works or services identified within Sections 1 </w:t>
            </w:r>
            <w:r w:rsidR="009243C7" w:rsidRPr="009243C7">
              <w:rPr>
                <w:rFonts w:ascii="Microsoft New Tai Lue" w:hAnsi="Microsoft New Tai Lue" w:cs="Microsoft New Tai Lue"/>
                <w:sz w:val="22"/>
                <w:szCs w:val="22"/>
              </w:rPr>
              <w:t>to 4</w:t>
            </w:r>
            <w:r w:rsidRPr="00D10A28">
              <w:rPr>
                <w:rFonts w:ascii="Microsoft New Tai Lue" w:hAnsi="Microsoft New Tai Lue" w:cs="Microsoft New Tai Lue"/>
                <w:sz w:val="22"/>
                <w:szCs w:val="22"/>
              </w:rPr>
              <w:t xml:space="preserve"> (NOT including Emergency Attendance) of the Price List.</w:t>
            </w:r>
          </w:p>
        </w:tc>
      </w:tr>
      <w:tr w:rsidR="00D10A28" w:rsidRPr="00A85D03" w14:paraId="571DF5C6" w14:textId="77777777" w:rsidTr="00D10A28">
        <w:trPr>
          <w:jc w:val="center"/>
        </w:trPr>
        <w:tc>
          <w:tcPr>
            <w:tcW w:w="900" w:type="dxa"/>
            <w:tcBorders>
              <w:bottom w:val="single" w:sz="4" w:space="0" w:color="C0C0C0"/>
            </w:tcBorders>
          </w:tcPr>
          <w:p w14:paraId="43F4893E" w14:textId="77777777" w:rsidR="00D10A28" w:rsidRPr="00D10A28" w:rsidRDefault="00D10A28" w:rsidP="00906019">
            <w:pPr>
              <w:rPr>
                <w:rFonts w:ascii="Microsoft New Tai Lue" w:hAnsi="Microsoft New Tai Lue" w:cs="Microsoft New Tai Lue"/>
                <w:sz w:val="22"/>
                <w:szCs w:val="22"/>
              </w:rPr>
            </w:pPr>
          </w:p>
        </w:tc>
        <w:tc>
          <w:tcPr>
            <w:tcW w:w="1260" w:type="dxa"/>
          </w:tcPr>
          <w:p w14:paraId="1741D642" w14:textId="77777777" w:rsidR="00D10A28" w:rsidRPr="00D10A28" w:rsidRDefault="00D10A28" w:rsidP="00906019">
            <w:pPr>
              <w:rPr>
                <w:rFonts w:ascii="Microsoft New Tai Lue" w:hAnsi="Microsoft New Tai Lue" w:cs="Microsoft New Tai Lue"/>
                <w:sz w:val="22"/>
                <w:szCs w:val="22"/>
              </w:rPr>
            </w:pPr>
          </w:p>
        </w:tc>
        <w:tc>
          <w:tcPr>
            <w:tcW w:w="7740" w:type="dxa"/>
          </w:tcPr>
          <w:p w14:paraId="53C5676F"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(76) </w:t>
            </w:r>
            <w:r w:rsidRPr="00D10A28">
              <w:rPr>
                <w:rFonts w:ascii="Microsoft New Tai Lue" w:hAnsi="Microsoft New Tai Lue" w:cs="Microsoft New Tai Lue"/>
                <w:sz w:val="22"/>
                <w:szCs w:val="22"/>
              </w:rPr>
              <w:tab/>
              <w:t xml:space="preserve">Service Removal Notice means a notice issued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 accordance with Clause Z101.</w:t>
            </w:r>
          </w:p>
        </w:tc>
      </w:tr>
      <w:tr w:rsidR="00D10A28" w:rsidRPr="00A85D03" w14:paraId="3E83FAF1" w14:textId="77777777" w:rsidTr="00D10A28">
        <w:trPr>
          <w:jc w:val="center"/>
        </w:trPr>
        <w:tc>
          <w:tcPr>
            <w:tcW w:w="900" w:type="dxa"/>
            <w:tcBorders>
              <w:bottom w:val="single" w:sz="4" w:space="0" w:color="C0C0C0"/>
            </w:tcBorders>
          </w:tcPr>
          <w:p w14:paraId="336A8EB6" w14:textId="77777777" w:rsidR="00D10A28" w:rsidRPr="00D10A28" w:rsidRDefault="00D10A28" w:rsidP="00906019">
            <w:pPr>
              <w:rPr>
                <w:rFonts w:ascii="Microsoft New Tai Lue" w:hAnsi="Microsoft New Tai Lue" w:cs="Microsoft New Tai Lue"/>
                <w:sz w:val="22"/>
                <w:szCs w:val="22"/>
              </w:rPr>
            </w:pPr>
          </w:p>
        </w:tc>
        <w:tc>
          <w:tcPr>
            <w:tcW w:w="1260" w:type="dxa"/>
          </w:tcPr>
          <w:p w14:paraId="19F1B788" w14:textId="77777777" w:rsidR="00D10A28" w:rsidRPr="00D10A28" w:rsidRDefault="00D10A28" w:rsidP="00906019">
            <w:pPr>
              <w:rPr>
                <w:rFonts w:ascii="Microsoft New Tai Lue" w:hAnsi="Microsoft New Tai Lue" w:cs="Microsoft New Tai Lue"/>
                <w:sz w:val="22"/>
                <w:szCs w:val="22"/>
              </w:rPr>
            </w:pPr>
          </w:p>
        </w:tc>
        <w:tc>
          <w:tcPr>
            <w:tcW w:w="7740" w:type="dxa"/>
          </w:tcPr>
          <w:p w14:paraId="691AA6F5"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(77)</w:t>
            </w:r>
            <w:r w:rsidRPr="00D10A28">
              <w:rPr>
                <w:rFonts w:ascii="Microsoft New Tai Lue" w:hAnsi="Microsoft New Tai Lue" w:cs="Microsoft New Tai Lue"/>
                <w:sz w:val="22"/>
                <w:szCs w:val="22"/>
              </w:rPr>
              <w:tab/>
              <w:t xml:space="preserve">Site Acceptance Test (SAT) means the inspection, functionality tests and safety tests carried out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with the joint co-operation of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prior to an installation being switched on.  The SAT is completed and upon acceptance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a Task Completion Certificate is issued.</w:t>
            </w:r>
          </w:p>
        </w:tc>
      </w:tr>
      <w:tr w:rsidR="00D10A28" w:rsidRPr="00A85D03" w14:paraId="7541A069" w14:textId="77777777" w:rsidTr="00D10A28">
        <w:trPr>
          <w:jc w:val="center"/>
        </w:trPr>
        <w:tc>
          <w:tcPr>
            <w:tcW w:w="900" w:type="dxa"/>
            <w:tcBorders>
              <w:bottom w:val="single" w:sz="4" w:space="0" w:color="C0C0C0"/>
            </w:tcBorders>
          </w:tcPr>
          <w:p w14:paraId="683EC5A4" w14:textId="77777777" w:rsidR="00D10A28" w:rsidRPr="00D10A28" w:rsidRDefault="00D10A28" w:rsidP="00906019">
            <w:pPr>
              <w:rPr>
                <w:rFonts w:ascii="Microsoft New Tai Lue" w:hAnsi="Microsoft New Tai Lue" w:cs="Microsoft New Tai Lue"/>
                <w:sz w:val="22"/>
                <w:szCs w:val="22"/>
              </w:rPr>
            </w:pPr>
          </w:p>
        </w:tc>
        <w:tc>
          <w:tcPr>
            <w:tcW w:w="1260" w:type="dxa"/>
          </w:tcPr>
          <w:p w14:paraId="4B311977" w14:textId="77777777" w:rsidR="00D10A28" w:rsidRPr="00D10A28" w:rsidRDefault="00D10A28" w:rsidP="00906019">
            <w:pPr>
              <w:rPr>
                <w:rFonts w:ascii="Microsoft New Tai Lue" w:hAnsi="Microsoft New Tai Lue" w:cs="Microsoft New Tai Lue"/>
                <w:sz w:val="22"/>
                <w:szCs w:val="22"/>
              </w:rPr>
            </w:pPr>
          </w:p>
        </w:tc>
        <w:tc>
          <w:tcPr>
            <w:tcW w:w="7740" w:type="dxa"/>
          </w:tcPr>
          <w:p w14:paraId="35AAD1DB"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(78)</w:t>
            </w:r>
            <w:r w:rsidRPr="00D10A28">
              <w:rPr>
                <w:rFonts w:ascii="Microsoft New Tai Lue" w:hAnsi="Microsoft New Tai Lue" w:cs="Microsoft New Tai Lue"/>
                <w:sz w:val="22"/>
                <w:szCs w:val="22"/>
              </w:rPr>
              <w:tab/>
              <w:t xml:space="preserve">Special Requirements means the special requirements in relation to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as Local Highway Authority and as waste disposal authority and in relation to any statutory undertaker or body as detailed within the Service Information and/or as may be imposed from time to time via a </w:t>
            </w:r>
            <w:r w:rsidRPr="00D10A28">
              <w:rPr>
                <w:rFonts w:ascii="Microsoft New Tai Lue" w:hAnsi="Microsoft New Tai Lue" w:cs="Microsoft New Tai Lue"/>
                <w:i/>
                <w:sz w:val="22"/>
                <w:szCs w:val="22"/>
              </w:rPr>
              <w:t xml:space="preserve">Service Manager’s </w:t>
            </w:r>
            <w:r w:rsidRPr="00D10A28">
              <w:rPr>
                <w:rFonts w:ascii="Microsoft New Tai Lue" w:hAnsi="Microsoft New Tai Lue" w:cs="Microsoft New Tai Lue"/>
                <w:sz w:val="22"/>
                <w:szCs w:val="22"/>
              </w:rPr>
              <w:t>instruction to change the Service Information.</w:t>
            </w:r>
          </w:p>
        </w:tc>
      </w:tr>
      <w:tr w:rsidR="00D10A28" w:rsidRPr="00A85D03" w14:paraId="42761237" w14:textId="77777777" w:rsidTr="00D10A28">
        <w:trPr>
          <w:jc w:val="center"/>
        </w:trPr>
        <w:tc>
          <w:tcPr>
            <w:tcW w:w="900" w:type="dxa"/>
            <w:tcBorders>
              <w:bottom w:val="single" w:sz="4" w:space="0" w:color="C0C0C0"/>
            </w:tcBorders>
          </w:tcPr>
          <w:p w14:paraId="71B3E4E3" w14:textId="77777777" w:rsidR="00D10A28" w:rsidRPr="00D10A28" w:rsidRDefault="00D10A28" w:rsidP="00906019">
            <w:pPr>
              <w:rPr>
                <w:rFonts w:ascii="Microsoft New Tai Lue" w:hAnsi="Microsoft New Tai Lue" w:cs="Microsoft New Tai Lue"/>
                <w:sz w:val="22"/>
                <w:szCs w:val="22"/>
              </w:rPr>
            </w:pPr>
          </w:p>
        </w:tc>
        <w:tc>
          <w:tcPr>
            <w:tcW w:w="1260" w:type="dxa"/>
          </w:tcPr>
          <w:p w14:paraId="1D60C557" w14:textId="77777777" w:rsidR="00D10A28" w:rsidRPr="00D10A28" w:rsidRDefault="00D10A28" w:rsidP="00906019">
            <w:pPr>
              <w:rPr>
                <w:rFonts w:ascii="Microsoft New Tai Lue" w:hAnsi="Microsoft New Tai Lue" w:cs="Microsoft New Tai Lue"/>
                <w:sz w:val="22"/>
                <w:szCs w:val="22"/>
              </w:rPr>
            </w:pPr>
          </w:p>
        </w:tc>
        <w:tc>
          <w:tcPr>
            <w:tcW w:w="7740" w:type="dxa"/>
          </w:tcPr>
          <w:p w14:paraId="247F4B3C"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(79)</w:t>
            </w:r>
            <w:r w:rsidRPr="00D10A28">
              <w:rPr>
                <w:rFonts w:ascii="Microsoft New Tai Lue" w:hAnsi="Microsoft New Tai Lue" w:cs="Microsoft New Tai Lue"/>
                <w:sz w:val="22"/>
                <w:szCs w:val="22"/>
              </w:rPr>
              <w:tab/>
              <w:t xml:space="preserve">Star Rate means works and services carried out that are different to those contained within the Price List and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does not consider that daywork rates or Defined Costs are an appropriate mechanism for valuing work or services then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may fix additional rates (known as Star Rates) to be incorporated into the Price List.</w:t>
            </w:r>
          </w:p>
        </w:tc>
      </w:tr>
      <w:tr w:rsidR="00D10A28" w:rsidRPr="00A85D03" w14:paraId="4CA6BC00" w14:textId="77777777" w:rsidTr="00D10A28">
        <w:trPr>
          <w:jc w:val="center"/>
        </w:trPr>
        <w:tc>
          <w:tcPr>
            <w:tcW w:w="900" w:type="dxa"/>
            <w:tcBorders>
              <w:bottom w:val="single" w:sz="4" w:space="0" w:color="C0C0C0"/>
            </w:tcBorders>
          </w:tcPr>
          <w:p w14:paraId="46A5A484" w14:textId="77777777" w:rsidR="00D10A28" w:rsidRPr="00D10A28" w:rsidRDefault="00D10A28" w:rsidP="00906019">
            <w:pPr>
              <w:rPr>
                <w:rFonts w:ascii="Microsoft New Tai Lue" w:hAnsi="Microsoft New Tai Lue" w:cs="Microsoft New Tai Lue"/>
                <w:sz w:val="22"/>
                <w:szCs w:val="22"/>
              </w:rPr>
            </w:pPr>
          </w:p>
        </w:tc>
        <w:tc>
          <w:tcPr>
            <w:tcW w:w="1260" w:type="dxa"/>
          </w:tcPr>
          <w:p w14:paraId="5BA5424E" w14:textId="77777777" w:rsidR="00D10A28" w:rsidRPr="00D10A28" w:rsidRDefault="00D10A28" w:rsidP="00906019">
            <w:pPr>
              <w:rPr>
                <w:rFonts w:ascii="Microsoft New Tai Lue" w:hAnsi="Microsoft New Tai Lue" w:cs="Microsoft New Tai Lue"/>
                <w:sz w:val="22"/>
                <w:szCs w:val="22"/>
              </w:rPr>
            </w:pPr>
          </w:p>
        </w:tc>
        <w:tc>
          <w:tcPr>
            <w:tcW w:w="7740" w:type="dxa"/>
          </w:tcPr>
          <w:p w14:paraId="6DED88D1"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(80)</w:t>
            </w:r>
            <w:r w:rsidRPr="00D10A28">
              <w:rPr>
                <w:rFonts w:ascii="Microsoft New Tai Lue" w:hAnsi="Microsoft New Tai Lue" w:cs="Microsoft New Tai Lue"/>
                <w:sz w:val="22"/>
                <w:szCs w:val="22"/>
              </w:rPr>
              <w:tab/>
              <w:t>Strategic Partnering Team means as described in the Service Information.</w:t>
            </w:r>
          </w:p>
        </w:tc>
      </w:tr>
      <w:tr w:rsidR="00D10A28" w:rsidRPr="00A85D03" w14:paraId="5BAA92DD" w14:textId="77777777" w:rsidTr="00D10A28">
        <w:trPr>
          <w:jc w:val="center"/>
        </w:trPr>
        <w:tc>
          <w:tcPr>
            <w:tcW w:w="900" w:type="dxa"/>
            <w:tcBorders>
              <w:bottom w:val="single" w:sz="4" w:space="0" w:color="C0C0C0"/>
            </w:tcBorders>
          </w:tcPr>
          <w:p w14:paraId="3387326E" w14:textId="77777777" w:rsidR="00D10A28" w:rsidRPr="00D10A28" w:rsidRDefault="00D10A28" w:rsidP="00906019">
            <w:pPr>
              <w:rPr>
                <w:rFonts w:ascii="Microsoft New Tai Lue" w:hAnsi="Microsoft New Tai Lue" w:cs="Microsoft New Tai Lue"/>
                <w:sz w:val="22"/>
                <w:szCs w:val="22"/>
              </w:rPr>
            </w:pPr>
          </w:p>
        </w:tc>
        <w:tc>
          <w:tcPr>
            <w:tcW w:w="1260" w:type="dxa"/>
          </w:tcPr>
          <w:p w14:paraId="64A6650C" w14:textId="77777777" w:rsidR="00D10A28" w:rsidRPr="00D10A28" w:rsidRDefault="00D10A28" w:rsidP="00906019">
            <w:pPr>
              <w:rPr>
                <w:rFonts w:ascii="Microsoft New Tai Lue" w:hAnsi="Microsoft New Tai Lue" w:cs="Microsoft New Tai Lue"/>
                <w:sz w:val="22"/>
                <w:szCs w:val="22"/>
              </w:rPr>
            </w:pPr>
          </w:p>
        </w:tc>
        <w:tc>
          <w:tcPr>
            <w:tcW w:w="7740" w:type="dxa"/>
          </w:tcPr>
          <w:p w14:paraId="5E7F7B50" w14:textId="77777777" w:rsidR="00D10A28" w:rsidRPr="00D10A28" w:rsidRDefault="00D10A28" w:rsidP="00906019">
            <w:pPr>
              <w:pStyle w:val="Body1"/>
              <w:tabs>
                <w:tab w:val="clear" w:pos="851"/>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(81)</w:t>
            </w:r>
            <w:r w:rsidRPr="00D10A28">
              <w:rPr>
                <w:rFonts w:ascii="Microsoft New Tai Lue" w:hAnsi="Microsoft New Tai Lue" w:cs="Microsoft New Tai Lue"/>
                <w:sz w:val="22"/>
                <w:szCs w:val="22"/>
              </w:rPr>
              <w:tab/>
              <w:t xml:space="preserve">Street Authority means for the purposes of this contract, the </w:t>
            </w:r>
            <w:r w:rsidRPr="00D10A28">
              <w:rPr>
                <w:rFonts w:ascii="Microsoft New Tai Lue" w:hAnsi="Microsoft New Tai Lue" w:cs="Microsoft New Tai Lue"/>
                <w:i/>
                <w:sz w:val="22"/>
                <w:szCs w:val="22"/>
              </w:rPr>
              <w:t>Employer’s</w:t>
            </w:r>
            <w:r w:rsidRPr="00D10A28">
              <w:rPr>
                <w:rFonts w:ascii="Microsoft New Tai Lue" w:hAnsi="Microsoft New Tai Lue" w:cs="Microsoft New Tai Lue"/>
                <w:sz w:val="22"/>
                <w:szCs w:val="22"/>
              </w:rPr>
              <w:t xml:space="preserve"> role as highway authority responsible for streets maintained at public expense.  The Street Authority’s roles and responsibilities are as defined within the New Roads and Street Works Act 1991 and the current Codes of Practice as its various parts are implemented by legislation. </w:t>
            </w:r>
          </w:p>
        </w:tc>
      </w:tr>
      <w:tr w:rsidR="00D10A28" w:rsidRPr="00A85D03" w14:paraId="657D1C1F" w14:textId="77777777" w:rsidTr="00D10A28">
        <w:trPr>
          <w:jc w:val="center"/>
        </w:trPr>
        <w:tc>
          <w:tcPr>
            <w:tcW w:w="900" w:type="dxa"/>
            <w:tcBorders>
              <w:bottom w:val="single" w:sz="4" w:space="0" w:color="C0C0C0"/>
            </w:tcBorders>
          </w:tcPr>
          <w:p w14:paraId="39D10A38" w14:textId="77777777" w:rsidR="00D10A28" w:rsidRPr="00D10A28" w:rsidRDefault="00D10A28" w:rsidP="00906019">
            <w:pPr>
              <w:rPr>
                <w:rFonts w:ascii="Microsoft New Tai Lue" w:hAnsi="Microsoft New Tai Lue" w:cs="Microsoft New Tai Lue"/>
                <w:sz w:val="22"/>
                <w:szCs w:val="22"/>
              </w:rPr>
            </w:pPr>
          </w:p>
        </w:tc>
        <w:tc>
          <w:tcPr>
            <w:tcW w:w="1260" w:type="dxa"/>
          </w:tcPr>
          <w:p w14:paraId="2381C955" w14:textId="77777777" w:rsidR="00D10A28" w:rsidRPr="00D10A28" w:rsidRDefault="00D10A28" w:rsidP="00906019">
            <w:pPr>
              <w:rPr>
                <w:rFonts w:ascii="Microsoft New Tai Lue" w:hAnsi="Microsoft New Tai Lue" w:cs="Microsoft New Tai Lue"/>
                <w:sz w:val="22"/>
                <w:szCs w:val="22"/>
              </w:rPr>
            </w:pPr>
          </w:p>
        </w:tc>
        <w:tc>
          <w:tcPr>
            <w:tcW w:w="7740" w:type="dxa"/>
          </w:tcPr>
          <w:p w14:paraId="45158431"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(82)</w:t>
            </w:r>
            <w:r w:rsidRPr="00D10A28">
              <w:rPr>
                <w:rFonts w:ascii="Microsoft New Tai Lue" w:hAnsi="Microsoft New Tai Lue" w:cs="Microsoft New Tai Lue"/>
                <w:sz w:val="22"/>
                <w:szCs w:val="22"/>
              </w:rPr>
              <w:tab/>
              <w:t xml:space="preserve">Street Works Noticing are those notices required to be provided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in accordance with the provisions of this contract.</w:t>
            </w:r>
          </w:p>
        </w:tc>
      </w:tr>
      <w:tr w:rsidR="00D10A28" w:rsidRPr="00A85D03" w14:paraId="725A2DCC" w14:textId="77777777" w:rsidTr="00D10A28">
        <w:trPr>
          <w:jc w:val="center"/>
        </w:trPr>
        <w:tc>
          <w:tcPr>
            <w:tcW w:w="900" w:type="dxa"/>
            <w:tcBorders>
              <w:bottom w:val="single" w:sz="4" w:space="0" w:color="C0C0C0"/>
            </w:tcBorders>
          </w:tcPr>
          <w:p w14:paraId="0BACC6AE" w14:textId="77777777" w:rsidR="00D10A28" w:rsidRPr="00D10A28" w:rsidRDefault="00D10A28" w:rsidP="00906019">
            <w:pPr>
              <w:rPr>
                <w:rFonts w:ascii="Microsoft New Tai Lue" w:hAnsi="Microsoft New Tai Lue" w:cs="Microsoft New Tai Lue"/>
                <w:sz w:val="22"/>
                <w:szCs w:val="22"/>
              </w:rPr>
            </w:pPr>
          </w:p>
        </w:tc>
        <w:tc>
          <w:tcPr>
            <w:tcW w:w="1260" w:type="dxa"/>
          </w:tcPr>
          <w:p w14:paraId="7E4EA686" w14:textId="77777777" w:rsidR="00D10A28" w:rsidRPr="00D10A28" w:rsidRDefault="00D10A28" w:rsidP="00906019">
            <w:pPr>
              <w:rPr>
                <w:rFonts w:ascii="Microsoft New Tai Lue" w:hAnsi="Microsoft New Tai Lue" w:cs="Microsoft New Tai Lue"/>
                <w:sz w:val="22"/>
                <w:szCs w:val="22"/>
              </w:rPr>
            </w:pPr>
          </w:p>
        </w:tc>
        <w:tc>
          <w:tcPr>
            <w:tcW w:w="7740" w:type="dxa"/>
          </w:tcPr>
          <w:p w14:paraId="2A574E0E" w14:textId="517E57EA"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(83)</w:t>
            </w:r>
            <w:r w:rsidRPr="00D10A28">
              <w:rPr>
                <w:rFonts w:ascii="Microsoft New Tai Lue" w:hAnsi="Microsoft New Tai Lue" w:cs="Microsoft New Tai Lue"/>
                <w:sz w:val="22"/>
                <w:szCs w:val="22"/>
              </w:rPr>
              <w:tab/>
            </w:r>
            <w:r w:rsidRPr="00725BDA">
              <w:rPr>
                <w:rFonts w:ascii="Microsoft New Tai Lue" w:hAnsi="Microsoft New Tai Lue" w:cs="Microsoft New Tai Lue"/>
                <w:sz w:val="22"/>
                <w:szCs w:val="22"/>
              </w:rPr>
              <w:t xml:space="preserve">Support Services means those services defined within the Service Information, Volume </w:t>
            </w:r>
            <w:r w:rsidR="00554E75" w:rsidRPr="00725BDA">
              <w:rPr>
                <w:rFonts w:ascii="Microsoft New Tai Lue" w:hAnsi="Microsoft New Tai Lue" w:cs="Microsoft New Tai Lue"/>
                <w:sz w:val="22"/>
                <w:szCs w:val="22"/>
              </w:rPr>
              <w:t>3</w:t>
            </w:r>
            <w:r w:rsidRPr="00725BDA">
              <w:rPr>
                <w:rFonts w:ascii="Microsoft New Tai Lue" w:hAnsi="Microsoft New Tai Lue" w:cs="Microsoft New Tai Lue"/>
                <w:sz w:val="22"/>
                <w:szCs w:val="22"/>
              </w:rPr>
              <w:t>, SS03 – Section 05</w:t>
            </w:r>
          </w:p>
        </w:tc>
      </w:tr>
      <w:tr w:rsidR="00D10A28" w:rsidRPr="00A85D03" w14:paraId="3C10A79C" w14:textId="77777777" w:rsidTr="00D10A28">
        <w:trPr>
          <w:jc w:val="center"/>
        </w:trPr>
        <w:tc>
          <w:tcPr>
            <w:tcW w:w="900" w:type="dxa"/>
            <w:tcBorders>
              <w:bottom w:val="single" w:sz="4" w:space="0" w:color="C0C0C0"/>
            </w:tcBorders>
          </w:tcPr>
          <w:p w14:paraId="089BEC97" w14:textId="77777777" w:rsidR="00D10A28" w:rsidRPr="00D10A28" w:rsidRDefault="00D10A28" w:rsidP="00906019">
            <w:pPr>
              <w:rPr>
                <w:rFonts w:ascii="Microsoft New Tai Lue" w:hAnsi="Microsoft New Tai Lue" w:cs="Microsoft New Tai Lue"/>
                <w:sz w:val="22"/>
                <w:szCs w:val="22"/>
              </w:rPr>
            </w:pPr>
          </w:p>
        </w:tc>
        <w:tc>
          <w:tcPr>
            <w:tcW w:w="1260" w:type="dxa"/>
          </w:tcPr>
          <w:p w14:paraId="60D00B89" w14:textId="77777777" w:rsidR="00D10A28" w:rsidRPr="00D10A28" w:rsidRDefault="00D10A28" w:rsidP="00906019">
            <w:pPr>
              <w:rPr>
                <w:rFonts w:ascii="Microsoft New Tai Lue" w:hAnsi="Microsoft New Tai Lue" w:cs="Microsoft New Tai Lue"/>
                <w:sz w:val="22"/>
                <w:szCs w:val="22"/>
              </w:rPr>
            </w:pPr>
          </w:p>
        </w:tc>
        <w:tc>
          <w:tcPr>
            <w:tcW w:w="7740" w:type="dxa"/>
          </w:tcPr>
          <w:p w14:paraId="285766D4" w14:textId="3A3F2526"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(84)</w:t>
            </w:r>
            <w:r w:rsidRPr="00D10A28">
              <w:rPr>
                <w:rFonts w:ascii="Microsoft New Tai Lue" w:hAnsi="Microsoft New Tai Lue" w:cs="Microsoft New Tai Lue"/>
                <w:sz w:val="22"/>
                <w:szCs w:val="22"/>
              </w:rPr>
              <w:tab/>
            </w:r>
            <w:r w:rsidR="005847A9" w:rsidRPr="004139E4">
              <w:rPr>
                <w:rFonts w:ascii="Microsoft New Tai Lue" w:hAnsi="Microsoft New Tai Lue" w:cs="Microsoft New Tai Lue"/>
                <w:sz w:val="22"/>
                <w:szCs w:val="22"/>
              </w:rPr>
              <w:t xml:space="preserve">Without prejudice to clause X19.1(1), </w:t>
            </w:r>
            <w:r w:rsidRPr="004139E4">
              <w:rPr>
                <w:rFonts w:ascii="Microsoft New Tai Lue" w:hAnsi="Microsoft New Tai Lue" w:cs="Microsoft New Tai Lue"/>
                <w:sz w:val="22"/>
                <w:szCs w:val="22"/>
              </w:rPr>
              <w:t xml:space="preserve">Task means any of the Non-Routine Services and Emergency Attendance which the </w:t>
            </w:r>
            <w:r w:rsidRPr="004139E4">
              <w:rPr>
                <w:rFonts w:ascii="Microsoft New Tai Lue" w:hAnsi="Microsoft New Tai Lue" w:cs="Microsoft New Tai Lue"/>
                <w:i/>
                <w:sz w:val="22"/>
                <w:szCs w:val="22"/>
              </w:rPr>
              <w:t xml:space="preserve">Service Manager </w:t>
            </w:r>
            <w:r w:rsidRPr="004139E4">
              <w:rPr>
                <w:rFonts w:ascii="Microsoft New Tai Lue" w:hAnsi="Microsoft New Tai Lue" w:cs="Microsoft New Tai Lue"/>
                <w:sz w:val="22"/>
                <w:szCs w:val="22"/>
              </w:rPr>
              <w:t xml:space="preserve">instructs the </w:t>
            </w:r>
            <w:r w:rsidRPr="004139E4">
              <w:rPr>
                <w:rFonts w:ascii="Microsoft New Tai Lue" w:hAnsi="Microsoft New Tai Lue" w:cs="Microsoft New Tai Lue"/>
                <w:i/>
                <w:sz w:val="22"/>
                <w:szCs w:val="22"/>
              </w:rPr>
              <w:t>Contractor</w:t>
            </w:r>
            <w:r w:rsidRPr="004139E4">
              <w:rPr>
                <w:rFonts w:ascii="Microsoft New Tai Lue" w:hAnsi="Microsoft New Tai Lue" w:cs="Microsoft New Tai Lue"/>
                <w:sz w:val="22"/>
                <w:szCs w:val="22"/>
              </w:rPr>
              <w:t xml:space="preserve"> to carry out in accordance with this contract. </w:t>
            </w:r>
            <w:r w:rsidR="006F0DF6" w:rsidRPr="004139E4">
              <w:rPr>
                <w:rFonts w:ascii="Microsoft New Tai Lue" w:hAnsi="Microsoft New Tai Lue" w:cs="Microsoft New Tai Lue"/>
                <w:sz w:val="22"/>
                <w:szCs w:val="22"/>
              </w:rPr>
              <w:t xml:space="preserve">Clause X19 (Task Order) shall apply </w:t>
            </w:r>
            <w:r w:rsidR="00C42F8D" w:rsidRPr="004139E4">
              <w:rPr>
                <w:rFonts w:ascii="Microsoft New Tai Lue" w:hAnsi="Microsoft New Tai Lue" w:cs="Microsoft New Tai Lue"/>
                <w:sz w:val="22"/>
                <w:szCs w:val="22"/>
              </w:rPr>
              <w:t>to instructions by the Service Manager to carry out a Task</w:t>
            </w:r>
            <w:r w:rsidR="0067427B" w:rsidRPr="004139E4">
              <w:rPr>
                <w:rFonts w:ascii="Microsoft New Tai Lue" w:hAnsi="Microsoft New Tai Lue" w:cs="Microsoft New Tai Lue"/>
                <w:sz w:val="22"/>
                <w:szCs w:val="22"/>
              </w:rPr>
              <w:t>.</w:t>
            </w:r>
            <w:r w:rsidRPr="004139E4">
              <w:rPr>
                <w:rFonts w:ascii="Microsoft New Tai Lue" w:hAnsi="Microsoft New Tai Lue" w:cs="Microsoft New Tai Lue"/>
                <w:sz w:val="22"/>
                <w:szCs w:val="22"/>
              </w:rPr>
              <w:t xml:space="preserve"> For the avoidance of doubt Tasks include, but are not limited to, those works or services identified within Sections 2, 3 (NOT including Basic Facility) and 4 (where appropriate) of </w:t>
            </w:r>
            <w:r w:rsidR="004139E4">
              <w:rPr>
                <w:rFonts w:ascii="Microsoft New Tai Lue" w:hAnsi="Microsoft New Tai Lue" w:cs="Microsoft New Tai Lue"/>
                <w:sz w:val="22"/>
                <w:szCs w:val="22"/>
              </w:rPr>
              <w:t>Volume 5 – Schedule 6 -</w:t>
            </w:r>
            <w:r w:rsidRPr="004139E4">
              <w:rPr>
                <w:rFonts w:ascii="Microsoft New Tai Lue" w:hAnsi="Microsoft New Tai Lue" w:cs="Microsoft New Tai Lue"/>
                <w:sz w:val="22"/>
                <w:szCs w:val="22"/>
              </w:rPr>
              <w:t xml:space="preserve"> Price List.</w:t>
            </w:r>
          </w:p>
        </w:tc>
      </w:tr>
      <w:tr w:rsidR="00D10A28" w:rsidRPr="00A85D03" w14:paraId="2062A6AA" w14:textId="77777777" w:rsidTr="00D10A28">
        <w:trPr>
          <w:jc w:val="center"/>
        </w:trPr>
        <w:tc>
          <w:tcPr>
            <w:tcW w:w="900" w:type="dxa"/>
            <w:tcBorders>
              <w:bottom w:val="single" w:sz="4" w:space="0" w:color="C0C0C0"/>
            </w:tcBorders>
          </w:tcPr>
          <w:p w14:paraId="65FAE848" w14:textId="77777777" w:rsidR="00D10A28" w:rsidRPr="00D10A28" w:rsidRDefault="00D10A28" w:rsidP="00906019">
            <w:pPr>
              <w:rPr>
                <w:rFonts w:ascii="Microsoft New Tai Lue" w:hAnsi="Microsoft New Tai Lue" w:cs="Microsoft New Tai Lue"/>
                <w:sz w:val="22"/>
                <w:szCs w:val="22"/>
              </w:rPr>
            </w:pPr>
          </w:p>
        </w:tc>
        <w:tc>
          <w:tcPr>
            <w:tcW w:w="1260" w:type="dxa"/>
          </w:tcPr>
          <w:p w14:paraId="65ADFF7A" w14:textId="77777777" w:rsidR="00D10A28" w:rsidRPr="00D10A28" w:rsidRDefault="00D10A28" w:rsidP="00906019">
            <w:pPr>
              <w:rPr>
                <w:rFonts w:ascii="Microsoft New Tai Lue" w:hAnsi="Microsoft New Tai Lue" w:cs="Microsoft New Tai Lue"/>
                <w:sz w:val="22"/>
                <w:szCs w:val="22"/>
              </w:rPr>
            </w:pPr>
          </w:p>
        </w:tc>
        <w:tc>
          <w:tcPr>
            <w:tcW w:w="7740" w:type="dxa"/>
          </w:tcPr>
          <w:p w14:paraId="5F2EC5AF"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(85)</w:t>
            </w:r>
            <w:r w:rsidRPr="00D10A28">
              <w:rPr>
                <w:rFonts w:ascii="Microsoft New Tai Lue" w:hAnsi="Microsoft New Tai Lue" w:cs="Microsoft New Tai Lue"/>
                <w:sz w:val="22"/>
                <w:szCs w:val="22"/>
              </w:rPr>
              <w:tab/>
              <w:t xml:space="preserve">Task Completion Certificate is the certificate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issues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specifying when Task Completion was achieved.  The Task Completion Certificate is issued upon the issue of a Site Acceptance Test certificate and where Task Completion has been achieved.</w:t>
            </w:r>
          </w:p>
        </w:tc>
      </w:tr>
      <w:tr w:rsidR="00D10A28" w:rsidRPr="00A85D03" w14:paraId="7E9FD785" w14:textId="77777777" w:rsidTr="00D10A28">
        <w:trPr>
          <w:jc w:val="center"/>
        </w:trPr>
        <w:tc>
          <w:tcPr>
            <w:tcW w:w="900" w:type="dxa"/>
            <w:tcBorders>
              <w:bottom w:val="single" w:sz="4" w:space="0" w:color="C0C0C0"/>
            </w:tcBorders>
          </w:tcPr>
          <w:p w14:paraId="03A0844E" w14:textId="77777777" w:rsidR="00D10A28" w:rsidRPr="00D10A28" w:rsidRDefault="00D10A28" w:rsidP="00906019">
            <w:pPr>
              <w:rPr>
                <w:rFonts w:ascii="Microsoft New Tai Lue" w:hAnsi="Microsoft New Tai Lue" w:cs="Microsoft New Tai Lue"/>
                <w:sz w:val="22"/>
                <w:szCs w:val="22"/>
              </w:rPr>
            </w:pPr>
          </w:p>
        </w:tc>
        <w:tc>
          <w:tcPr>
            <w:tcW w:w="1260" w:type="dxa"/>
          </w:tcPr>
          <w:p w14:paraId="40004ED2" w14:textId="77777777" w:rsidR="00D10A28" w:rsidRPr="00D10A28" w:rsidRDefault="00D10A28" w:rsidP="00906019">
            <w:pPr>
              <w:rPr>
                <w:rFonts w:ascii="Microsoft New Tai Lue" w:hAnsi="Microsoft New Tai Lue" w:cs="Microsoft New Tai Lue"/>
                <w:sz w:val="22"/>
                <w:szCs w:val="22"/>
              </w:rPr>
            </w:pPr>
          </w:p>
        </w:tc>
        <w:tc>
          <w:tcPr>
            <w:tcW w:w="7740" w:type="dxa"/>
          </w:tcPr>
          <w:p w14:paraId="66DCA7C0"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(86) </w:t>
            </w:r>
            <w:r w:rsidRPr="00D10A28">
              <w:rPr>
                <w:rFonts w:ascii="Microsoft New Tai Lue" w:hAnsi="Microsoft New Tai Lue" w:cs="Microsoft New Tai Lue"/>
                <w:sz w:val="22"/>
                <w:szCs w:val="22"/>
              </w:rPr>
              <w:tab/>
              <w:t xml:space="preserve">The Price for Non-Routine Services Provided to Date is the total of </w:t>
            </w:r>
          </w:p>
          <w:p w14:paraId="3A1C6C4F" w14:textId="77777777" w:rsidR="00D10A28" w:rsidRPr="00D10A28" w:rsidRDefault="00D10A28" w:rsidP="00906019">
            <w:pPr>
              <w:jc w:val="both"/>
              <w:rPr>
                <w:rFonts w:ascii="Microsoft New Tai Lue" w:hAnsi="Microsoft New Tai Lue" w:cs="Microsoft New Tai Lue"/>
                <w:sz w:val="22"/>
                <w:szCs w:val="22"/>
              </w:rPr>
            </w:pPr>
          </w:p>
          <w:p w14:paraId="6F73DA54"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the amount calculated by multiplying the quantity of work completed by the rate for Non-Routine Services where;</w:t>
            </w:r>
          </w:p>
          <w:p w14:paraId="4A8BBB3B"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price for work or services which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is instructed to provide is identified in the Price List detailed as Section 2 (Non-Routine Services); or</w:t>
            </w:r>
          </w:p>
          <w:p w14:paraId="6D9AA3DE"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where measured rates do not apply,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instructs Star Rates; or</w:t>
            </w:r>
          </w:p>
          <w:p w14:paraId="608D68E4"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instructs a basis for payment using Section 4 (Dayworks).</w:t>
            </w:r>
          </w:p>
          <w:p w14:paraId="2BFDECBD"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choice of evaluation being at the absolute discretion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p w14:paraId="476FD671" w14:textId="77777777" w:rsidR="00D10A28" w:rsidRPr="00D10A28" w:rsidRDefault="00D10A28" w:rsidP="00906019">
            <w:pPr>
              <w:jc w:val="both"/>
              <w:rPr>
                <w:rFonts w:ascii="Microsoft New Tai Lue" w:hAnsi="Microsoft New Tai Lue" w:cs="Microsoft New Tai Lue"/>
                <w:sz w:val="22"/>
                <w:szCs w:val="22"/>
              </w:rPr>
            </w:pPr>
          </w:p>
          <w:p w14:paraId="28828757" w14:textId="77777777" w:rsidR="00D10A28" w:rsidRPr="00D10A28" w:rsidRDefault="00D10A28" w:rsidP="00906019">
            <w:pPr>
              <w:jc w:val="both"/>
              <w:rPr>
                <w:rFonts w:ascii="Microsoft New Tai Lue" w:hAnsi="Microsoft New Tai Lue" w:cs="Microsoft New Tai Lue"/>
                <w:sz w:val="22"/>
                <w:szCs w:val="22"/>
              </w:rPr>
            </w:pPr>
          </w:p>
          <w:p w14:paraId="328EE9BA"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which </w:t>
            </w:r>
          </w:p>
          <w:p w14:paraId="2FA9453C" w14:textId="77777777" w:rsidR="00D10A28" w:rsidRPr="00D10A28" w:rsidRDefault="00D10A28" w:rsidP="00906019">
            <w:pPr>
              <w:jc w:val="both"/>
              <w:rPr>
                <w:rFonts w:ascii="Microsoft New Tai Lue" w:hAnsi="Microsoft New Tai Lue" w:cs="Microsoft New Tai Lue"/>
                <w:sz w:val="22"/>
                <w:szCs w:val="22"/>
              </w:rPr>
            </w:pPr>
          </w:p>
          <w:p w14:paraId="0BD1DF46"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is certified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as achieving technical compliance and</w:t>
            </w:r>
          </w:p>
          <w:p w14:paraId="0D6F370E"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is recorded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in accordance with the Service Information.</w:t>
            </w:r>
          </w:p>
        </w:tc>
      </w:tr>
      <w:tr w:rsidR="00D10A28" w:rsidRPr="00A85D03" w14:paraId="33BB2565" w14:textId="77777777" w:rsidTr="00D10A28">
        <w:trPr>
          <w:jc w:val="center"/>
        </w:trPr>
        <w:tc>
          <w:tcPr>
            <w:tcW w:w="900" w:type="dxa"/>
            <w:tcBorders>
              <w:bottom w:val="single" w:sz="4" w:space="0" w:color="C0C0C0"/>
            </w:tcBorders>
          </w:tcPr>
          <w:p w14:paraId="551BF570" w14:textId="77777777" w:rsidR="00D10A28" w:rsidRPr="00D10A28" w:rsidRDefault="00D10A28" w:rsidP="00906019">
            <w:pPr>
              <w:rPr>
                <w:rFonts w:ascii="Microsoft New Tai Lue" w:hAnsi="Microsoft New Tai Lue" w:cs="Microsoft New Tai Lue"/>
                <w:sz w:val="22"/>
                <w:szCs w:val="22"/>
              </w:rPr>
            </w:pPr>
          </w:p>
        </w:tc>
        <w:tc>
          <w:tcPr>
            <w:tcW w:w="1260" w:type="dxa"/>
          </w:tcPr>
          <w:p w14:paraId="2CA3A7B9" w14:textId="77777777" w:rsidR="00D10A28" w:rsidRPr="00D10A28" w:rsidRDefault="00D10A28" w:rsidP="00906019">
            <w:pPr>
              <w:rPr>
                <w:rFonts w:ascii="Microsoft New Tai Lue" w:hAnsi="Microsoft New Tai Lue" w:cs="Microsoft New Tai Lue"/>
                <w:sz w:val="22"/>
                <w:szCs w:val="22"/>
              </w:rPr>
            </w:pPr>
          </w:p>
        </w:tc>
        <w:tc>
          <w:tcPr>
            <w:tcW w:w="7740" w:type="dxa"/>
          </w:tcPr>
          <w:p w14:paraId="1D663C7A"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(87)</w:t>
            </w:r>
            <w:r w:rsidRPr="00D10A28">
              <w:rPr>
                <w:rFonts w:ascii="Microsoft New Tai Lue" w:hAnsi="Microsoft New Tai Lue" w:cs="Microsoft New Tai Lue"/>
                <w:sz w:val="22"/>
                <w:szCs w:val="22"/>
              </w:rPr>
              <w:tab/>
              <w:t>The Price for Routine Services Provided to Date is the total of</w:t>
            </w:r>
          </w:p>
          <w:p w14:paraId="762AC6BE" w14:textId="77777777" w:rsidR="00D10A28" w:rsidRPr="00D10A28" w:rsidRDefault="00D10A28" w:rsidP="00906019">
            <w:pPr>
              <w:jc w:val="both"/>
              <w:rPr>
                <w:rFonts w:ascii="Microsoft New Tai Lue" w:hAnsi="Microsoft New Tai Lue" w:cs="Microsoft New Tai Lue"/>
                <w:sz w:val="22"/>
                <w:szCs w:val="22"/>
              </w:rPr>
            </w:pPr>
          </w:p>
          <w:p w14:paraId="62177097"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the amount calculated by multiplying the quantity of work completed by the rate for Routine Services where;</w:t>
            </w:r>
          </w:p>
          <w:p w14:paraId="38473D94" w14:textId="094C32EC" w:rsidR="00D10A28" w:rsidRPr="004139E4"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4139E4">
              <w:rPr>
                <w:rFonts w:ascii="Microsoft New Tai Lue" w:hAnsi="Microsoft New Tai Lue" w:cs="Microsoft New Tai Lue"/>
                <w:sz w:val="22"/>
                <w:szCs w:val="22"/>
              </w:rPr>
              <w:t xml:space="preserve">the price for work or services which the </w:t>
            </w:r>
            <w:r w:rsidRPr="004139E4">
              <w:rPr>
                <w:rFonts w:ascii="Microsoft New Tai Lue" w:hAnsi="Microsoft New Tai Lue" w:cs="Microsoft New Tai Lue"/>
                <w:i/>
                <w:sz w:val="22"/>
                <w:szCs w:val="22"/>
              </w:rPr>
              <w:t>Contractor</w:t>
            </w:r>
            <w:r w:rsidRPr="004139E4">
              <w:rPr>
                <w:rFonts w:ascii="Microsoft New Tai Lue" w:hAnsi="Microsoft New Tai Lue" w:cs="Microsoft New Tai Lue"/>
                <w:sz w:val="22"/>
                <w:szCs w:val="22"/>
              </w:rPr>
              <w:t xml:space="preserve"> is instructed to provide is identified in </w:t>
            </w:r>
            <w:r w:rsidR="004139E4" w:rsidRPr="004139E4">
              <w:rPr>
                <w:rFonts w:ascii="Microsoft New Tai Lue" w:hAnsi="Microsoft New Tai Lue" w:cs="Microsoft New Tai Lue"/>
                <w:sz w:val="22"/>
                <w:szCs w:val="22"/>
              </w:rPr>
              <w:t xml:space="preserve">Volume 5 – Schedule 6 </w:t>
            </w:r>
            <w:r w:rsidRPr="004139E4">
              <w:rPr>
                <w:rFonts w:ascii="Microsoft New Tai Lue" w:hAnsi="Microsoft New Tai Lue" w:cs="Microsoft New Tai Lue"/>
                <w:sz w:val="22"/>
                <w:szCs w:val="22"/>
              </w:rPr>
              <w:t>Price List detailed as Section 1 (Routine Services); or</w:t>
            </w:r>
          </w:p>
          <w:p w14:paraId="20121FC0"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where measured rates do not apply,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instructs Star Rates; or</w:t>
            </w:r>
          </w:p>
          <w:p w14:paraId="7258B913"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instructs a basis for payment using Section 4 (Dayworks).</w:t>
            </w:r>
          </w:p>
          <w:p w14:paraId="50C1142C"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choice of evaluation being at the absolute discretion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p w14:paraId="1A2FC902" w14:textId="77777777" w:rsidR="00D10A28" w:rsidRPr="00D10A28" w:rsidRDefault="00D10A28" w:rsidP="00906019">
            <w:pPr>
              <w:jc w:val="both"/>
              <w:rPr>
                <w:rFonts w:ascii="Microsoft New Tai Lue" w:hAnsi="Microsoft New Tai Lue" w:cs="Microsoft New Tai Lue"/>
                <w:sz w:val="22"/>
                <w:szCs w:val="22"/>
              </w:rPr>
            </w:pPr>
          </w:p>
          <w:p w14:paraId="363F1038"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which </w:t>
            </w:r>
          </w:p>
          <w:p w14:paraId="2C5DFA8E" w14:textId="77777777" w:rsidR="00D10A28" w:rsidRPr="00D10A28" w:rsidRDefault="00D10A28" w:rsidP="00906019">
            <w:pPr>
              <w:jc w:val="both"/>
              <w:rPr>
                <w:rFonts w:ascii="Microsoft New Tai Lue" w:hAnsi="Microsoft New Tai Lue" w:cs="Microsoft New Tai Lue"/>
                <w:sz w:val="22"/>
                <w:szCs w:val="22"/>
              </w:rPr>
            </w:pPr>
          </w:p>
          <w:p w14:paraId="2C61D4A2"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lastRenderedPageBreak/>
              <w:t xml:space="preserve">is certified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as achieving technical compliance and</w:t>
            </w:r>
          </w:p>
          <w:p w14:paraId="4027036C"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is recorded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in accordance with the Service Information.</w:t>
            </w:r>
          </w:p>
        </w:tc>
      </w:tr>
      <w:tr w:rsidR="00D10A28" w:rsidRPr="00A85D03" w14:paraId="3DD05FFC" w14:textId="77777777" w:rsidTr="00D10A28">
        <w:trPr>
          <w:jc w:val="center"/>
        </w:trPr>
        <w:tc>
          <w:tcPr>
            <w:tcW w:w="900" w:type="dxa"/>
            <w:tcBorders>
              <w:bottom w:val="single" w:sz="4" w:space="0" w:color="C0C0C0"/>
            </w:tcBorders>
          </w:tcPr>
          <w:p w14:paraId="2D966165" w14:textId="77777777" w:rsidR="00D10A28" w:rsidRPr="00D10A28" w:rsidRDefault="00D10A28" w:rsidP="00906019">
            <w:pPr>
              <w:rPr>
                <w:rFonts w:ascii="Microsoft New Tai Lue" w:hAnsi="Microsoft New Tai Lue" w:cs="Microsoft New Tai Lue"/>
                <w:sz w:val="22"/>
                <w:szCs w:val="22"/>
              </w:rPr>
            </w:pPr>
          </w:p>
        </w:tc>
        <w:tc>
          <w:tcPr>
            <w:tcW w:w="1260" w:type="dxa"/>
          </w:tcPr>
          <w:p w14:paraId="7D232107" w14:textId="77777777" w:rsidR="00D10A28" w:rsidRPr="00D10A28" w:rsidRDefault="00D10A28" w:rsidP="00906019">
            <w:pPr>
              <w:rPr>
                <w:rFonts w:ascii="Microsoft New Tai Lue" w:hAnsi="Microsoft New Tai Lue" w:cs="Microsoft New Tai Lue"/>
                <w:sz w:val="22"/>
                <w:szCs w:val="22"/>
              </w:rPr>
            </w:pPr>
          </w:p>
        </w:tc>
        <w:tc>
          <w:tcPr>
            <w:tcW w:w="7740" w:type="dxa"/>
          </w:tcPr>
          <w:p w14:paraId="47B6F25E"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(88)</w:t>
            </w:r>
            <w:r w:rsidRPr="00D10A28">
              <w:rPr>
                <w:rFonts w:ascii="Microsoft New Tai Lue" w:hAnsi="Microsoft New Tai Lue" w:cs="Microsoft New Tai Lue"/>
                <w:sz w:val="22"/>
                <w:szCs w:val="22"/>
              </w:rPr>
              <w:tab/>
              <w:t>The Price for Emergency Services Provided to Date is the total of</w:t>
            </w:r>
          </w:p>
          <w:p w14:paraId="507CDE7C" w14:textId="77777777" w:rsidR="00D10A28" w:rsidRPr="00D10A28" w:rsidRDefault="00D10A28" w:rsidP="00906019">
            <w:pPr>
              <w:jc w:val="both"/>
              <w:rPr>
                <w:rFonts w:ascii="Microsoft New Tai Lue" w:hAnsi="Microsoft New Tai Lue" w:cs="Microsoft New Tai Lue"/>
                <w:sz w:val="22"/>
                <w:szCs w:val="22"/>
              </w:rPr>
            </w:pPr>
          </w:p>
          <w:p w14:paraId="617008D2" w14:textId="77777777" w:rsidR="00D10A28" w:rsidRPr="00D10A28"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the amount calculated by multiplying the quantity of work completed by the rate for Emergency Services where;</w:t>
            </w:r>
          </w:p>
          <w:p w14:paraId="220F4EF6" w14:textId="2EB1516B" w:rsidR="00D10A28" w:rsidRPr="004139E4"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4139E4">
              <w:rPr>
                <w:rFonts w:ascii="Microsoft New Tai Lue" w:hAnsi="Microsoft New Tai Lue" w:cs="Microsoft New Tai Lue"/>
                <w:sz w:val="22"/>
                <w:szCs w:val="22"/>
              </w:rPr>
              <w:t xml:space="preserve">the price for work or services which the </w:t>
            </w:r>
            <w:r w:rsidRPr="004139E4">
              <w:rPr>
                <w:rFonts w:ascii="Microsoft New Tai Lue" w:hAnsi="Microsoft New Tai Lue" w:cs="Microsoft New Tai Lue"/>
                <w:i/>
                <w:sz w:val="22"/>
                <w:szCs w:val="22"/>
              </w:rPr>
              <w:t>Contractor</w:t>
            </w:r>
            <w:r w:rsidRPr="004139E4">
              <w:rPr>
                <w:rFonts w:ascii="Microsoft New Tai Lue" w:hAnsi="Microsoft New Tai Lue" w:cs="Microsoft New Tai Lue"/>
                <w:sz w:val="22"/>
                <w:szCs w:val="22"/>
              </w:rPr>
              <w:t xml:space="preserve"> is instructed to provide is identified in </w:t>
            </w:r>
            <w:r w:rsidR="004139E4" w:rsidRPr="004139E4">
              <w:rPr>
                <w:rFonts w:ascii="Microsoft New Tai Lue" w:hAnsi="Microsoft New Tai Lue" w:cs="Microsoft New Tai Lue"/>
                <w:sz w:val="22"/>
                <w:szCs w:val="22"/>
              </w:rPr>
              <w:t>Volume 5 – Schedule 6</w:t>
            </w:r>
            <w:r w:rsidR="004139E4">
              <w:rPr>
                <w:rFonts w:ascii="Microsoft New Tai Lue" w:hAnsi="Microsoft New Tai Lue" w:cs="Microsoft New Tai Lue"/>
                <w:sz w:val="22"/>
                <w:szCs w:val="22"/>
              </w:rPr>
              <w:t xml:space="preserve"> -</w:t>
            </w:r>
            <w:r w:rsidR="004139E4" w:rsidRPr="004139E4">
              <w:rPr>
                <w:rFonts w:ascii="Microsoft New Tai Lue" w:hAnsi="Microsoft New Tai Lue" w:cs="Microsoft New Tai Lue"/>
                <w:sz w:val="22"/>
                <w:szCs w:val="22"/>
              </w:rPr>
              <w:t xml:space="preserve"> </w:t>
            </w:r>
            <w:r w:rsidRPr="004139E4">
              <w:rPr>
                <w:rFonts w:ascii="Microsoft New Tai Lue" w:hAnsi="Microsoft New Tai Lue" w:cs="Microsoft New Tai Lue"/>
                <w:sz w:val="22"/>
                <w:szCs w:val="22"/>
              </w:rPr>
              <w:t>Price List detailed as Section 3 (Emergency Services); or</w:t>
            </w:r>
          </w:p>
          <w:p w14:paraId="4054F1B5" w14:textId="77777777" w:rsidR="00D10A28" w:rsidRPr="004139E4"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4139E4">
              <w:rPr>
                <w:rFonts w:ascii="Microsoft New Tai Lue" w:hAnsi="Microsoft New Tai Lue" w:cs="Microsoft New Tai Lue"/>
                <w:sz w:val="22"/>
                <w:szCs w:val="22"/>
              </w:rPr>
              <w:t xml:space="preserve">where measured rates do not apply, the </w:t>
            </w:r>
            <w:r w:rsidRPr="004139E4">
              <w:rPr>
                <w:rFonts w:ascii="Microsoft New Tai Lue" w:hAnsi="Microsoft New Tai Lue" w:cs="Microsoft New Tai Lue"/>
                <w:i/>
                <w:sz w:val="22"/>
                <w:szCs w:val="22"/>
              </w:rPr>
              <w:t>Service Manager</w:t>
            </w:r>
            <w:r w:rsidRPr="004139E4">
              <w:rPr>
                <w:rFonts w:ascii="Microsoft New Tai Lue" w:hAnsi="Microsoft New Tai Lue" w:cs="Microsoft New Tai Lue"/>
                <w:sz w:val="22"/>
                <w:szCs w:val="22"/>
              </w:rPr>
              <w:t xml:space="preserve"> instructs Star Rates; or</w:t>
            </w:r>
          </w:p>
          <w:p w14:paraId="15C98B64" w14:textId="77777777" w:rsidR="00D10A28" w:rsidRPr="004139E4"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4139E4">
              <w:rPr>
                <w:rFonts w:ascii="Microsoft New Tai Lue" w:hAnsi="Microsoft New Tai Lue" w:cs="Microsoft New Tai Lue"/>
                <w:sz w:val="22"/>
                <w:szCs w:val="22"/>
              </w:rPr>
              <w:t xml:space="preserve">the </w:t>
            </w:r>
            <w:r w:rsidRPr="004139E4">
              <w:rPr>
                <w:rFonts w:ascii="Microsoft New Tai Lue" w:hAnsi="Microsoft New Tai Lue" w:cs="Microsoft New Tai Lue"/>
                <w:i/>
                <w:sz w:val="22"/>
                <w:szCs w:val="22"/>
              </w:rPr>
              <w:t>Service Manager</w:t>
            </w:r>
            <w:r w:rsidRPr="004139E4">
              <w:rPr>
                <w:rFonts w:ascii="Microsoft New Tai Lue" w:hAnsi="Microsoft New Tai Lue" w:cs="Microsoft New Tai Lue"/>
                <w:sz w:val="22"/>
                <w:szCs w:val="22"/>
              </w:rPr>
              <w:t xml:space="preserve"> instructs a basis for payment using Section 4 (Dayworks).</w:t>
            </w:r>
          </w:p>
          <w:p w14:paraId="6FF53E9C" w14:textId="77777777" w:rsidR="00D10A28" w:rsidRPr="004139E4" w:rsidRDefault="00D10A28" w:rsidP="002A194B">
            <w:pPr>
              <w:widowControl w:val="0"/>
              <w:numPr>
                <w:ilvl w:val="0"/>
                <w:numId w:val="33"/>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4139E4">
              <w:rPr>
                <w:rFonts w:ascii="Microsoft New Tai Lue" w:hAnsi="Microsoft New Tai Lue" w:cs="Microsoft New Tai Lue"/>
                <w:sz w:val="22"/>
                <w:szCs w:val="22"/>
              </w:rPr>
              <w:t xml:space="preserve">The choice of evaluation being at the absolute discretion of the </w:t>
            </w:r>
            <w:r w:rsidRPr="004139E4">
              <w:rPr>
                <w:rFonts w:ascii="Microsoft New Tai Lue" w:hAnsi="Microsoft New Tai Lue" w:cs="Microsoft New Tai Lue"/>
                <w:i/>
                <w:sz w:val="22"/>
                <w:szCs w:val="22"/>
              </w:rPr>
              <w:t>Service Manager</w:t>
            </w:r>
            <w:r w:rsidRPr="004139E4">
              <w:rPr>
                <w:rFonts w:ascii="Microsoft New Tai Lue" w:hAnsi="Microsoft New Tai Lue" w:cs="Microsoft New Tai Lue"/>
                <w:sz w:val="22"/>
                <w:szCs w:val="22"/>
              </w:rPr>
              <w:t>.</w:t>
            </w:r>
          </w:p>
          <w:p w14:paraId="2E6FEB39" w14:textId="77777777" w:rsidR="00D10A28" w:rsidRPr="00D10A28" w:rsidRDefault="00D10A28" w:rsidP="00906019">
            <w:pPr>
              <w:jc w:val="both"/>
              <w:rPr>
                <w:rFonts w:ascii="Microsoft New Tai Lue" w:hAnsi="Microsoft New Tai Lue" w:cs="Microsoft New Tai Lue"/>
                <w:sz w:val="22"/>
                <w:szCs w:val="22"/>
              </w:rPr>
            </w:pPr>
          </w:p>
          <w:p w14:paraId="169FA9A0"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which </w:t>
            </w:r>
          </w:p>
          <w:p w14:paraId="063B1048" w14:textId="77777777" w:rsidR="00D10A28" w:rsidRPr="00D10A28" w:rsidRDefault="00D10A28" w:rsidP="00906019">
            <w:pPr>
              <w:jc w:val="both"/>
              <w:rPr>
                <w:rFonts w:ascii="Microsoft New Tai Lue" w:hAnsi="Microsoft New Tai Lue" w:cs="Microsoft New Tai Lue"/>
                <w:sz w:val="22"/>
                <w:szCs w:val="22"/>
              </w:rPr>
            </w:pPr>
          </w:p>
          <w:p w14:paraId="22EC53A1"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is certified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as achieving technical compliance;</w:t>
            </w:r>
          </w:p>
          <w:p w14:paraId="5F51072D"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is recorded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in accordance with the Service Information and</w:t>
            </w:r>
          </w:p>
          <w:p w14:paraId="428D3253" w14:textId="77777777" w:rsidR="00D10A28" w:rsidRPr="00D10A28" w:rsidRDefault="00D10A28" w:rsidP="002A194B">
            <w:pPr>
              <w:widowControl w:val="0"/>
              <w:numPr>
                <w:ilvl w:val="0"/>
                <w:numId w:val="37"/>
              </w:numPr>
              <w:tabs>
                <w:tab w:val="clear" w:pos="720"/>
                <w:tab w:val="num" w:pos="1152"/>
              </w:tabs>
              <w:autoSpaceDE w:val="0"/>
              <w:autoSpaceDN w:val="0"/>
              <w:adjustRightInd w:val="0"/>
              <w:ind w:left="11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provides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 respect to Emergency Attendance) with sufficient information to authenticate payment in accordance with the terms of the Service Information and this contract.</w:t>
            </w:r>
          </w:p>
        </w:tc>
      </w:tr>
      <w:tr w:rsidR="00D10A28" w:rsidRPr="00A85D03" w14:paraId="5B335348" w14:textId="77777777" w:rsidTr="00D10A28">
        <w:trPr>
          <w:jc w:val="center"/>
        </w:trPr>
        <w:tc>
          <w:tcPr>
            <w:tcW w:w="900" w:type="dxa"/>
            <w:tcBorders>
              <w:bottom w:val="single" w:sz="4" w:space="0" w:color="C0C0C0"/>
            </w:tcBorders>
          </w:tcPr>
          <w:p w14:paraId="7DFF2B79" w14:textId="77777777" w:rsidR="00D10A28" w:rsidRPr="00D10A28" w:rsidRDefault="00D10A28" w:rsidP="00906019">
            <w:pPr>
              <w:rPr>
                <w:rFonts w:ascii="Microsoft New Tai Lue" w:hAnsi="Microsoft New Tai Lue" w:cs="Microsoft New Tai Lue"/>
                <w:sz w:val="22"/>
                <w:szCs w:val="22"/>
              </w:rPr>
            </w:pPr>
          </w:p>
        </w:tc>
        <w:tc>
          <w:tcPr>
            <w:tcW w:w="1260" w:type="dxa"/>
          </w:tcPr>
          <w:p w14:paraId="4133B47F" w14:textId="77777777" w:rsidR="00D10A28" w:rsidRPr="00D10A28" w:rsidRDefault="00D10A28" w:rsidP="00906019">
            <w:pPr>
              <w:rPr>
                <w:rFonts w:ascii="Microsoft New Tai Lue" w:hAnsi="Microsoft New Tai Lue" w:cs="Microsoft New Tai Lue"/>
                <w:sz w:val="22"/>
                <w:szCs w:val="22"/>
              </w:rPr>
            </w:pPr>
          </w:p>
        </w:tc>
        <w:tc>
          <w:tcPr>
            <w:tcW w:w="7740" w:type="dxa"/>
          </w:tcPr>
          <w:p w14:paraId="77A04992" w14:textId="77777777"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(89)</w:t>
            </w:r>
            <w:r w:rsidRPr="00D10A28">
              <w:rPr>
                <w:rFonts w:ascii="Microsoft New Tai Lue" w:hAnsi="Microsoft New Tai Lue" w:cs="Microsoft New Tai Lue"/>
                <w:sz w:val="22"/>
                <w:szCs w:val="22"/>
              </w:rPr>
              <w:tab/>
              <w:t>Time Recording System means the system required to be operated by the Contractor in accordance with the Service Information.</w:t>
            </w:r>
          </w:p>
        </w:tc>
      </w:tr>
      <w:tr w:rsidR="00D10A28" w:rsidRPr="00C53193" w14:paraId="73D1815D" w14:textId="77777777" w:rsidTr="00D10A28">
        <w:trPr>
          <w:jc w:val="center"/>
        </w:trPr>
        <w:tc>
          <w:tcPr>
            <w:tcW w:w="900" w:type="dxa"/>
            <w:tcBorders>
              <w:bottom w:val="single" w:sz="4" w:space="0" w:color="C0C0C0"/>
            </w:tcBorders>
          </w:tcPr>
          <w:p w14:paraId="5B0EEB10" w14:textId="77777777" w:rsidR="00D10A28" w:rsidRPr="00D10A28" w:rsidRDefault="00D10A28" w:rsidP="00906019">
            <w:pPr>
              <w:rPr>
                <w:rFonts w:ascii="Microsoft New Tai Lue" w:hAnsi="Microsoft New Tai Lue" w:cs="Microsoft New Tai Lue"/>
                <w:sz w:val="22"/>
                <w:szCs w:val="22"/>
              </w:rPr>
            </w:pPr>
          </w:p>
        </w:tc>
        <w:tc>
          <w:tcPr>
            <w:tcW w:w="1260" w:type="dxa"/>
          </w:tcPr>
          <w:p w14:paraId="665CB2F4" w14:textId="77777777" w:rsidR="00D10A28" w:rsidRPr="00D10A28" w:rsidRDefault="00D10A28" w:rsidP="00906019">
            <w:pPr>
              <w:rPr>
                <w:rFonts w:ascii="Microsoft New Tai Lue" w:hAnsi="Microsoft New Tai Lue" w:cs="Microsoft New Tai Lue"/>
                <w:sz w:val="22"/>
                <w:szCs w:val="22"/>
              </w:rPr>
            </w:pPr>
          </w:p>
        </w:tc>
        <w:tc>
          <w:tcPr>
            <w:tcW w:w="7740" w:type="dxa"/>
          </w:tcPr>
          <w:p w14:paraId="0D4A3B4C" w14:textId="3D5729E0" w:rsidR="00D10A28" w:rsidRPr="00D10A28" w:rsidRDefault="00D10A28" w:rsidP="00906019">
            <w:pPr>
              <w:pStyle w:val="Level1"/>
              <w:numPr>
                <w:ilvl w:val="0"/>
                <w:numId w:val="0"/>
              </w:numPr>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(90)</w:t>
            </w:r>
            <w:r w:rsidRPr="00D10A28">
              <w:rPr>
                <w:rFonts w:ascii="Microsoft New Tai Lue" w:hAnsi="Microsoft New Tai Lue" w:cs="Microsoft New Tai Lue"/>
                <w:sz w:val="22"/>
                <w:szCs w:val="22"/>
              </w:rPr>
              <w:tab/>
              <w:t xml:space="preserve">Traffic Signal Equipment means equipment detailed within the </w:t>
            </w:r>
            <w:r w:rsidR="004139E4">
              <w:rPr>
                <w:rFonts w:ascii="Microsoft New Tai Lue" w:hAnsi="Microsoft New Tai Lue" w:cs="Microsoft New Tai Lue"/>
                <w:sz w:val="22"/>
                <w:szCs w:val="22"/>
              </w:rPr>
              <w:t>Volume 2 Works</w:t>
            </w:r>
            <w:r w:rsidRPr="00D10A28">
              <w:rPr>
                <w:rFonts w:ascii="Microsoft New Tai Lue" w:hAnsi="Microsoft New Tai Lue" w:cs="Microsoft New Tai Lue"/>
                <w:sz w:val="22"/>
                <w:szCs w:val="22"/>
              </w:rPr>
              <w:t xml:space="preserve"> Information</w:t>
            </w:r>
            <w:r w:rsidR="004139E4">
              <w:rPr>
                <w:rFonts w:ascii="Microsoft New Tai Lue" w:hAnsi="Microsoft New Tai Lue" w:cs="Microsoft New Tai Lue"/>
                <w:sz w:val="22"/>
                <w:szCs w:val="22"/>
              </w:rPr>
              <w:t xml:space="preserve"> Appendices</w:t>
            </w:r>
            <w:r w:rsidRPr="004139E4">
              <w:rPr>
                <w:rFonts w:ascii="Microsoft New Tai Lue" w:hAnsi="Microsoft New Tai Lue" w:cs="Microsoft New Tai Lue"/>
                <w:sz w:val="22"/>
                <w:szCs w:val="22"/>
              </w:rPr>
              <w:t>, Appendix 2</w:t>
            </w:r>
            <w:r w:rsidR="004139E4" w:rsidRPr="004139E4">
              <w:rPr>
                <w:rFonts w:ascii="Microsoft New Tai Lue" w:hAnsi="Microsoft New Tai Lue" w:cs="Microsoft New Tai Lue"/>
                <w:sz w:val="22"/>
                <w:szCs w:val="22"/>
              </w:rPr>
              <w:t>1</w:t>
            </w:r>
          </w:p>
        </w:tc>
      </w:tr>
      <w:tr w:rsidR="00D10A28" w:rsidRPr="00A85D03" w14:paraId="25C70A4E" w14:textId="77777777" w:rsidTr="00D10A28">
        <w:trPr>
          <w:jc w:val="center"/>
        </w:trPr>
        <w:tc>
          <w:tcPr>
            <w:tcW w:w="900" w:type="dxa"/>
            <w:tcBorders>
              <w:bottom w:val="single" w:sz="4" w:space="0" w:color="C0C0C0"/>
            </w:tcBorders>
          </w:tcPr>
          <w:p w14:paraId="475CB3D0" w14:textId="77777777" w:rsidR="00D10A28" w:rsidRPr="00D10A28" w:rsidRDefault="00D10A28" w:rsidP="00906019">
            <w:pPr>
              <w:rPr>
                <w:rFonts w:ascii="Microsoft New Tai Lue" w:hAnsi="Microsoft New Tai Lue" w:cs="Microsoft New Tai Lue"/>
                <w:sz w:val="22"/>
                <w:szCs w:val="22"/>
              </w:rPr>
            </w:pPr>
          </w:p>
        </w:tc>
        <w:tc>
          <w:tcPr>
            <w:tcW w:w="1260" w:type="dxa"/>
          </w:tcPr>
          <w:p w14:paraId="4A6B031C" w14:textId="77777777" w:rsidR="00D10A28" w:rsidRPr="00D10A28" w:rsidRDefault="00D10A28" w:rsidP="00906019">
            <w:pPr>
              <w:rPr>
                <w:rFonts w:ascii="Microsoft New Tai Lue" w:hAnsi="Microsoft New Tai Lue" w:cs="Microsoft New Tai Lue"/>
                <w:sz w:val="22"/>
                <w:szCs w:val="22"/>
              </w:rPr>
            </w:pPr>
          </w:p>
        </w:tc>
        <w:tc>
          <w:tcPr>
            <w:tcW w:w="7740" w:type="dxa"/>
          </w:tcPr>
          <w:p w14:paraId="06632D21"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(91)</w:t>
            </w:r>
            <w:r w:rsidRPr="00D10A28">
              <w:rPr>
                <w:rFonts w:ascii="Microsoft New Tai Lue" w:hAnsi="Microsoft New Tai Lue" w:cs="Microsoft New Tai Lue"/>
                <w:sz w:val="22"/>
                <w:szCs w:val="22"/>
              </w:rPr>
              <w:tab/>
              <w:t>Traffic Sensitive Routes means as defined within the New Roads and Street Works Act 1991, detailed within the Service Information or as otherwise amended from time to time.</w:t>
            </w:r>
          </w:p>
        </w:tc>
      </w:tr>
      <w:tr w:rsidR="00D10A28" w:rsidRPr="00A85D03" w14:paraId="51D0DB27" w14:textId="77777777" w:rsidTr="00D10A28">
        <w:trPr>
          <w:jc w:val="center"/>
        </w:trPr>
        <w:tc>
          <w:tcPr>
            <w:tcW w:w="900" w:type="dxa"/>
            <w:tcBorders>
              <w:bottom w:val="single" w:sz="4" w:space="0" w:color="C0C0C0"/>
            </w:tcBorders>
          </w:tcPr>
          <w:p w14:paraId="5FE31878" w14:textId="77777777" w:rsidR="00D10A28" w:rsidRPr="00D10A28" w:rsidRDefault="00D10A28" w:rsidP="00906019">
            <w:pPr>
              <w:rPr>
                <w:rFonts w:ascii="Microsoft New Tai Lue" w:hAnsi="Microsoft New Tai Lue" w:cs="Microsoft New Tai Lue"/>
                <w:sz w:val="22"/>
                <w:szCs w:val="22"/>
              </w:rPr>
            </w:pPr>
          </w:p>
        </w:tc>
        <w:tc>
          <w:tcPr>
            <w:tcW w:w="1260" w:type="dxa"/>
          </w:tcPr>
          <w:p w14:paraId="262E8E09" w14:textId="77777777" w:rsidR="00D10A28" w:rsidRPr="00D10A28" w:rsidRDefault="00D10A28" w:rsidP="00906019">
            <w:pPr>
              <w:rPr>
                <w:rFonts w:ascii="Microsoft New Tai Lue" w:hAnsi="Microsoft New Tai Lue" w:cs="Microsoft New Tai Lue"/>
                <w:sz w:val="22"/>
                <w:szCs w:val="22"/>
              </w:rPr>
            </w:pPr>
          </w:p>
        </w:tc>
        <w:tc>
          <w:tcPr>
            <w:tcW w:w="7740" w:type="dxa"/>
          </w:tcPr>
          <w:p w14:paraId="630BABF6"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(92)</w:t>
            </w:r>
            <w:r w:rsidRPr="00D10A28">
              <w:rPr>
                <w:rFonts w:ascii="Microsoft New Tai Lue" w:hAnsi="Microsoft New Tai Lue" w:cs="Microsoft New Tai Lue"/>
                <w:sz w:val="22"/>
                <w:szCs w:val="22"/>
              </w:rPr>
              <w:tab/>
              <w:t>Transferees means any person whose contract of employment will by virtue of the application of TUPE in relation to the carrying out of this contract, becomes a contract of employment with the</w:t>
            </w:r>
            <w:r w:rsidRPr="00D10A28">
              <w:rPr>
                <w:rFonts w:ascii="Microsoft New Tai Lue" w:hAnsi="Microsoft New Tai Lue" w:cs="Microsoft New Tai Lue"/>
                <w:i/>
                <w:sz w:val="22"/>
                <w:szCs w:val="22"/>
              </w:rPr>
              <w:t xml:space="preserve"> Contractor</w:t>
            </w:r>
            <w:r w:rsidRPr="00D10A28">
              <w:rPr>
                <w:rFonts w:ascii="Microsoft New Tai Lue" w:hAnsi="Microsoft New Tai Lue" w:cs="Microsoft New Tai Lue"/>
                <w:sz w:val="22"/>
                <w:szCs w:val="22"/>
              </w:rPr>
              <w:t>.</w:t>
            </w:r>
          </w:p>
        </w:tc>
      </w:tr>
      <w:tr w:rsidR="00D10A28" w:rsidRPr="00A85D03" w14:paraId="009A0953" w14:textId="77777777" w:rsidTr="00D10A28">
        <w:trPr>
          <w:jc w:val="center"/>
        </w:trPr>
        <w:tc>
          <w:tcPr>
            <w:tcW w:w="900" w:type="dxa"/>
            <w:tcBorders>
              <w:bottom w:val="single" w:sz="4" w:space="0" w:color="C0C0C0"/>
            </w:tcBorders>
          </w:tcPr>
          <w:p w14:paraId="54743864" w14:textId="77777777" w:rsidR="00D10A28" w:rsidRPr="00D10A28" w:rsidRDefault="00D10A28" w:rsidP="00906019">
            <w:pPr>
              <w:rPr>
                <w:rFonts w:ascii="Microsoft New Tai Lue" w:hAnsi="Microsoft New Tai Lue" w:cs="Microsoft New Tai Lue"/>
                <w:sz w:val="22"/>
                <w:szCs w:val="22"/>
              </w:rPr>
            </w:pPr>
          </w:p>
        </w:tc>
        <w:tc>
          <w:tcPr>
            <w:tcW w:w="1260" w:type="dxa"/>
          </w:tcPr>
          <w:p w14:paraId="09A42A46" w14:textId="77777777" w:rsidR="00D10A28" w:rsidRPr="00D10A28" w:rsidRDefault="00D10A28" w:rsidP="00906019">
            <w:pPr>
              <w:rPr>
                <w:rFonts w:ascii="Microsoft New Tai Lue" w:hAnsi="Microsoft New Tai Lue" w:cs="Microsoft New Tai Lue"/>
                <w:sz w:val="22"/>
                <w:szCs w:val="22"/>
              </w:rPr>
            </w:pPr>
          </w:p>
        </w:tc>
        <w:tc>
          <w:tcPr>
            <w:tcW w:w="7740" w:type="dxa"/>
          </w:tcPr>
          <w:p w14:paraId="79F68004"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(93)</w:t>
            </w:r>
            <w:r w:rsidRPr="00D10A28">
              <w:rPr>
                <w:rFonts w:ascii="Microsoft New Tai Lue" w:hAnsi="Microsoft New Tai Lue" w:cs="Microsoft New Tai Lue"/>
                <w:sz w:val="22"/>
                <w:szCs w:val="22"/>
              </w:rPr>
              <w:tab/>
              <w:t>TUPE means the Transfer of Undertakings (Protection of Employment) Regulations 2006.</w:t>
            </w:r>
          </w:p>
        </w:tc>
      </w:tr>
      <w:tr w:rsidR="00D10A28" w:rsidRPr="00A85D03" w14:paraId="4783FEC4" w14:textId="77777777" w:rsidTr="00D10A28">
        <w:trPr>
          <w:jc w:val="center"/>
        </w:trPr>
        <w:tc>
          <w:tcPr>
            <w:tcW w:w="900" w:type="dxa"/>
            <w:tcBorders>
              <w:bottom w:val="single" w:sz="4" w:space="0" w:color="C0C0C0"/>
            </w:tcBorders>
          </w:tcPr>
          <w:p w14:paraId="30646FF9" w14:textId="77777777" w:rsidR="00D10A28" w:rsidRPr="00D10A28" w:rsidRDefault="00D10A28" w:rsidP="00906019">
            <w:pPr>
              <w:rPr>
                <w:rFonts w:ascii="Microsoft New Tai Lue" w:hAnsi="Microsoft New Tai Lue" w:cs="Microsoft New Tai Lue"/>
                <w:sz w:val="22"/>
                <w:szCs w:val="22"/>
              </w:rPr>
            </w:pPr>
          </w:p>
        </w:tc>
        <w:tc>
          <w:tcPr>
            <w:tcW w:w="1260" w:type="dxa"/>
          </w:tcPr>
          <w:p w14:paraId="18286D7D" w14:textId="77777777" w:rsidR="00D10A28" w:rsidRPr="00D10A28" w:rsidRDefault="00D10A28" w:rsidP="00906019">
            <w:pPr>
              <w:rPr>
                <w:rFonts w:ascii="Microsoft New Tai Lue" w:hAnsi="Microsoft New Tai Lue" w:cs="Microsoft New Tai Lue"/>
                <w:sz w:val="22"/>
                <w:szCs w:val="22"/>
              </w:rPr>
            </w:pPr>
          </w:p>
        </w:tc>
        <w:tc>
          <w:tcPr>
            <w:tcW w:w="7740" w:type="dxa"/>
          </w:tcPr>
          <w:p w14:paraId="61FD2512" w14:textId="77777777" w:rsidR="00D10A28" w:rsidRPr="00D10A28" w:rsidRDefault="00D10A28" w:rsidP="00906019">
            <w:pPr>
              <w:ind w:left="792" w:hanging="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(94)</w:t>
            </w:r>
            <w:r w:rsidRPr="00D10A28">
              <w:rPr>
                <w:rFonts w:ascii="Microsoft New Tai Lue" w:hAnsi="Microsoft New Tai Lue" w:cs="Microsoft New Tai Lue"/>
                <w:sz w:val="22"/>
                <w:szCs w:val="22"/>
              </w:rPr>
              <w:tab/>
              <w:t>Working Day means any day, excluding Saturday, Sunday and public holidays.</w:t>
            </w:r>
          </w:p>
        </w:tc>
      </w:tr>
      <w:tr w:rsidR="00D10A28" w:rsidRPr="00A85D03" w14:paraId="4BA19A1D" w14:textId="77777777" w:rsidTr="00D10A28">
        <w:trPr>
          <w:jc w:val="center"/>
        </w:trPr>
        <w:tc>
          <w:tcPr>
            <w:tcW w:w="900" w:type="dxa"/>
            <w:tcBorders>
              <w:bottom w:val="single" w:sz="4" w:space="0" w:color="C0C0C0"/>
            </w:tcBorders>
          </w:tcPr>
          <w:p w14:paraId="2DD1717B" w14:textId="77777777" w:rsidR="00D10A28" w:rsidRPr="00D10A28" w:rsidRDefault="00D10A28" w:rsidP="00906019">
            <w:pPr>
              <w:rPr>
                <w:rFonts w:ascii="Microsoft New Tai Lue" w:hAnsi="Microsoft New Tai Lue" w:cs="Microsoft New Tai Lue"/>
                <w:sz w:val="22"/>
                <w:szCs w:val="22"/>
              </w:rPr>
            </w:pPr>
          </w:p>
        </w:tc>
        <w:tc>
          <w:tcPr>
            <w:tcW w:w="1260" w:type="dxa"/>
          </w:tcPr>
          <w:p w14:paraId="56FB5213" w14:textId="77777777" w:rsidR="00D10A28" w:rsidRPr="00D10A28" w:rsidRDefault="00D10A28" w:rsidP="00906019">
            <w:pPr>
              <w:rPr>
                <w:rFonts w:ascii="Microsoft New Tai Lue" w:hAnsi="Microsoft New Tai Lue" w:cs="Microsoft New Tai Lue"/>
                <w:sz w:val="22"/>
                <w:szCs w:val="22"/>
              </w:rPr>
            </w:pPr>
          </w:p>
        </w:tc>
        <w:tc>
          <w:tcPr>
            <w:tcW w:w="7740" w:type="dxa"/>
          </w:tcPr>
          <w:p w14:paraId="02888D4E" w14:textId="77777777" w:rsidR="00D10A28" w:rsidRPr="00D10A28" w:rsidRDefault="00D10A28" w:rsidP="00906019">
            <w:pPr>
              <w:pStyle w:val="Body1"/>
              <w:tabs>
                <w:tab w:val="clear" w:pos="851"/>
                <w:tab w:val="left" w:pos="0"/>
              </w:tabs>
              <w:spacing w:after="0" w:line="240" w:lineRule="auto"/>
              <w:ind w:left="792" w:hanging="792"/>
              <w:rPr>
                <w:rFonts w:ascii="Microsoft New Tai Lue" w:hAnsi="Microsoft New Tai Lue" w:cs="Microsoft New Tai Lue"/>
                <w:sz w:val="22"/>
                <w:szCs w:val="22"/>
              </w:rPr>
            </w:pPr>
            <w:r w:rsidRPr="00D10A28">
              <w:rPr>
                <w:rFonts w:ascii="Microsoft New Tai Lue" w:hAnsi="Microsoft New Tai Lue" w:cs="Microsoft New Tai Lue"/>
                <w:sz w:val="22"/>
                <w:szCs w:val="22"/>
              </w:rPr>
              <w:t>(95)</w:t>
            </w:r>
            <w:r w:rsidRPr="00D10A28">
              <w:rPr>
                <w:rFonts w:ascii="Microsoft New Tai Lue" w:hAnsi="Microsoft New Tai Lue" w:cs="Microsoft New Tai Lue"/>
                <w:sz w:val="22"/>
                <w:szCs w:val="22"/>
              </w:rPr>
              <w:tab/>
              <w:t xml:space="preserve">Works Programmes means programmes created, maintained, reviewed and amended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which relate to how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delivers work and services associated with this contract. </w:t>
            </w:r>
          </w:p>
        </w:tc>
      </w:tr>
      <w:tr w:rsidR="00D10A28" w:rsidRPr="00A85D03" w14:paraId="1EFEFCAA" w14:textId="77777777" w:rsidTr="00D10A28">
        <w:trPr>
          <w:jc w:val="center"/>
        </w:trPr>
        <w:tc>
          <w:tcPr>
            <w:tcW w:w="900" w:type="dxa"/>
          </w:tcPr>
          <w:p w14:paraId="11A22DE5"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w:t>
            </w:r>
          </w:p>
        </w:tc>
        <w:tc>
          <w:tcPr>
            <w:tcW w:w="9000" w:type="dxa"/>
            <w:gridSpan w:val="2"/>
          </w:tcPr>
          <w:p w14:paraId="15C76F21"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Interpretation and the Law</w:t>
            </w:r>
          </w:p>
        </w:tc>
      </w:tr>
      <w:tr w:rsidR="00D10A28" w:rsidRPr="00A85D03" w14:paraId="3A0B9948" w14:textId="77777777" w:rsidTr="00D10A28">
        <w:trPr>
          <w:jc w:val="center"/>
        </w:trPr>
        <w:tc>
          <w:tcPr>
            <w:tcW w:w="900" w:type="dxa"/>
          </w:tcPr>
          <w:p w14:paraId="372FB7A9"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CA5A72F"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 as follows:</w:t>
            </w:r>
          </w:p>
        </w:tc>
      </w:tr>
      <w:tr w:rsidR="00D10A28" w:rsidRPr="00A85D03" w14:paraId="49751BDC" w14:textId="77777777" w:rsidTr="00D10A28">
        <w:trPr>
          <w:jc w:val="center"/>
        </w:trPr>
        <w:tc>
          <w:tcPr>
            <w:tcW w:w="900" w:type="dxa"/>
          </w:tcPr>
          <w:p w14:paraId="6A042583" w14:textId="77777777" w:rsidR="00D10A28" w:rsidRPr="00D10A28" w:rsidRDefault="00D10A28" w:rsidP="00906019">
            <w:pPr>
              <w:rPr>
                <w:rFonts w:ascii="Microsoft New Tai Lue" w:hAnsi="Microsoft New Tai Lue" w:cs="Microsoft New Tai Lue"/>
                <w:sz w:val="22"/>
                <w:szCs w:val="22"/>
              </w:rPr>
            </w:pPr>
          </w:p>
        </w:tc>
        <w:tc>
          <w:tcPr>
            <w:tcW w:w="1260" w:type="dxa"/>
          </w:tcPr>
          <w:p w14:paraId="3C2001EF"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12.5</w:t>
            </w:r>
          </w:p>
        </w:tc>
        <w:tc>
          <w:tcPr>
            <w:tcW w:w="7740" w:type="dxa"/>
          </w:tcPr>
          <w:p w14:paraId="32F7048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requirement for </w:t>
            </w:r>
            <w:proofErr w:type="spellStart"/>
            <w:r w:rsidRPr="00D10A28">
              <w:rPr>
                <w:rFonts w:ascii="Microsoft New Tai Lue" w:hAnsi="Microsoft New Tai Lue" w:cs="Microsoft New Tai Lue"/>
                <w:sz w:val="22"/>
                <w:szCs w:val="22"/>
              </w:rPr>
              <w:t>any thing</w:t>
            </w:r>
            <w:proofErr w:type="spellEnd"/>
            <w:r w:rsidRPr="00D10A28">
              <w:rPr>
                <w:rFonts w:ascii="Microsoft New Tai Lue" w:hAnsi="Microsoft New Tai Lue" w:cs="Microsoft New Tai Lue"/>
                <w:sz w:val="22"/>
                <w:szCs w:val="22"/>
              </w:rPr>
              <w:t xml:space="preserve"> or action to be “in accordance with”, “or equivalent” or “in compliance with” any standard, code, specification or other requirement or stipulation means that such thing or action exceeds or at least </w:t>
            </w:r>
            <w:r w:rsidRPr="00D10A28">
              <w:rPr>
                <w:rFonts w:ascii="Microsoft New Tai Lue" w:hAnsi="Microsoft New Tai Lue" w:cs="Microsoft New Tai Lue"/>
                <w:sz w:val="22"/>
                <w:szCs w:val="22"/>
              </w:rPr>
              <w:lastRenderedPageBreak/>
              <w:t>equals that standard, code, specification or other requirement or stipulation.  Where a product name is stated within the Price List it has the same meaning as if the product name had been stated with the additional wording ‘or equivalent’.</w:t>
            </w:r>
          </w:p>
        </w:tc>
      </w:tr>
      <w:tr w:rsidR="00D10A28" w:rsidRPr="00A85D03" w14:paraId="7473EB50" w14:textId="77777777" w:rsidTr="00D10A28">
        <w:trPr>
          <w:jc w:val="center"/>
        </w:trPr>
        <w:tc>
          <w:tcPr>
            <w:tcW w:w="900" w:type="dxa"/>
          </w:tcPr>
          <w:p w14:paraId="2CBAB3F2" w14:textId="77777777" w:rsidR="00D10A28" w:rsidRPr="00D10A28" w:rsidRDefault="00D10A28" w:rsidP="00906019">
            <w:pPr>
              <w:rPr>
                <w:rFonts w:ascii="Microsoft New Tai Lue" w:hAnsi="Microsoft New Tai Lue" w:cs="Microsoft New Tai Lue"/>
                <w:sz w:val="22"/>
                <w:szCs w:val="22"/>
              </w:rPr>
            </w:pPr>
          </w:p>
        </w:tc>
        <w:tc>
          <w:tcPr>
            <w:tcW w:w="1260" w:type="dxa"/>
          </w:tcPr>
          <w:p w14:paraId="1196096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12.6</w:t>
            </w:r>
          </w:p>
        </w:tc>
        <w:tc>
          <w:tcPr>
            <w:tcW w:w="7740" w:type="dxa"/>
          </w:tcPr>
          <w:p w14:paraId="43F3A0FD" w14:textId="77777777" w:rsidR="00D10A28" w:rsidRPr="00D10A28" w:rsidRDefault="00D10A28" w:rsidP="00906019">
            <w:pPr>
              <w:pStyle w:val="Level3"/>
              <w:numPr>
                <w:ilvl w:val="0"/>
                <w:numId w:val="0"/>
              </w:numPr>
              <w:tabs>
                <w:tab w:val="left" w:pos="0"/>
              </w:tabs>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Headings and sub-headings are for ease of reference only and shall not be taken into consideration in the interpretation or construction of this contract.</w:t>
            </w:r>
          </w:p>
        </w:tc>
      </w:tr>
      <w:tr w:rsidR="00D10A28" w:rsidRPr="00A85D03" w14:paraId="374EE09C" w14:textId="77777777" w:rsidTr="00D10A28">
        <w:trPr>
          <w:jc w:val="center"/>
        </w:trPr>
        <w:tc>
          <w:tcPr>
            <w:tcW w:w="900" w:type="dxa"/>
          </w:tcPr>
          <w:p w14:paraId="1E17615D" w14:textId="77777777" w:rsidR="00D10A28" w:rsidRPr="00D10A28" w:rsidRDefault="00D10A28" w:rsidP="00906019">
            <w:pPr>
              <w:rPr>
                <w:rFonts w:ascii="Microsoft New Tai Lue" w:hAnsi="Microsoft New Tai Lue" w:cs="Microsoft New Tai Lue"/>
                <w:sz w:val="22"/>
                <w:szCs w:val="22"/>
              </w:rPr>
            </w:pPr>
          </w:p>
        </w:tc>
        <w:tc>
          <w:tcPr>
            <w:tcW w:w="1260" w:type="dxa"/>
          </w:tcPr>
          <w:p w14:paraId="01FEE5A9"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12.7</w:t>
            </w:r>
          </w:p>
        </w:tc>
        <w:tc>
          <w:tcPr>
            <w:tcW w:w="7740" w:type="dxa"/>
          </w:tcPr>
          <w:p w14:paraId="2ABD32B4"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All references to any statute or statutory provision (including any subordinate legislation) include references to any statute or statutory provision which amends, extends, consolidates or replaces the same or which has been amended, extended, consolidated or replaced by the same and shall include any orders, regulations, codes of practice, instruments or other subordinate legislation made under the relevant statute.</w:t>
            </w:r>
          </w:p>
        </w:tc>
      </w:tr>
      <w:tr w:rsidR="00D10A28" w:rsidRPr="00A85D03" w14:paraId="6D169828" w14:textId="77777777" w:rsidTr="00D10A28">
        <w:trPr>
          <w:jc w:val="center"/>
        </w:trPr>
        <w:tc>
          <w:tcPr>
            <w:tcW w:w="900" w:type="dxa"/>
          </w:tcPr>
          <w:p w14:paraId="680B9A82" w14:textId="77777777" w:rsidR="00D10A28" w:rsidRPr="00D10A28" w:rsidRDefault="00D10A28" w:rsidP="00906019">
            <w:pPr>
              <w:rPr>
                <w:rFonts w:ascii="Microsoft New Tai Lue" w:hAnsi="Microsoft New Tai Lue" w:cs="Microsoft New Tai Lue"/>
                <w:sz w:val="22"/>
                <w:szCs w:val="22"/>
              </w:rPr>
            </w:pPr>
          </w:p>
        </w:tc>
        <w:tc>
          <w:tcPr>
            <w:tcW w:w="1260" w:type="dxa"/>
          </w:tcPr>
          <w:p w14:paraId="20336544"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12.8</w:t>
            </w:r>
          </w:p>
        </w:tc>
        <w:tc>
          <w:tcPr>
            <w:tcW w:w="7740" w:type="dxa"/>
          </w:tcPr>
          <w:p w14:paraId="6EC094BA"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Person includes any individual, partnership, firm, trust, body corporate, government, governmental body, authority, emanation, agency or instrumentality, unincorporated body of persons or association.</w:t>
            </w:r>
          </w:p>
        </w:tc>
      </w:tr>
      <w:tr w:rsidR="00D10A28" w:rsidRPr="00A85D03" w14:paraId="2258B132" w14:textId="77777777" w:rsidTr="00D10A28">
        <w:trPr>
          <w:jc w:val="center"/>
        </w:trPr>
        <w:tc>
          <w:tcPr>
            <w:tcW w:w="900" w:type="dxa"/>
          </w:tcPr>
          <w:p w14:paraId="16D828A6" w14:textId="77777777" w:rsidR="00D10A28" w:rsidRPr="00D10A28" w:rsidRDefault="00D10A28" w:rsidP="00906019">
            <w:pPr>
              <w:rPr>
                <w:rFonts w:ascii="Microsoft New Tai Lue" w:hAnsi="Microsoft New Tai Lue" w:cs="Microsoft New Tai Lue"/>
                <w:sz w:val="22"/>
                <w:szCs w:val="22"/>
              </w:rPr>
            </w:pPr>
          </w:p>
        </w:tc>
        <w:tc>
          <w:tcPr>
            <w:tcW w:w="1260" w:type="dxa"/>
          </w:tcPr>
          <w:p w14:paraId="7D9C345A"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12.9</w:t>
            </w:r>
          </w:p>
        </w:tc>
        <w:tc>
          <w:tcPr>
            <w:tcW w:w="7740" w:type="dxa"/>
          </w:tcPr>
          <w:p w14:paraId="6C916EE8"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Any reference to a public organisation or representative includes a reference to any successor to such public organisation or representative or any organisation or entity or representative which takes over the functions or responsibilities of such public organisation or representative.</w:t>
            </w:r>
          </w:p>
        </w:tc>
      </w:tr>
      <w:tr w:rsidR="00D10A28" w:rsidRPr="00A85D03" w14:paraId="42FDE1C5" w14:textId="77777777" w:rsidTr="00D10A28">
        <w:trPr>
          <w:jc w:val="center"/>
        </w:trPr>
        <w:tc>
          <w:tcPr>
            <w:tcW w:w="900" w:type="dxa"/>
          </w:tcPr>
          <w:p w14:paraId="3F9288D5" w14:textId="77777777" w:rsidR="00D10A28" w:rsidRPr="00D10A28" w:rsidRDefault="00D10A28" w:rsidP="00906019">
            <w:pPr>
              <w:rPr>
                <w:rFonts w:ascii="Microsoft New Tai Lue" w:hAnsi="Microsoft New Tai Lue" w:cs="Microsoft New Tai Lue"/>
                <w:sz w:val="22"/>
                <w:szCs w:val="22"/>
              </w:rPr>
            </w:pPr>
          </w:p>
        </w:tc>
        <w:tc>
          <w:tcPr>
            <w:tcW w:w="1260" w:type="dxa"/>
          </w:tcPr>
          <w:p w14:paraId="739819A9"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12.10</w:t>
            </w:r>
          </w:p>
        </w:tc>
        <w:tc>
          <w:tcPr>
            <w:tcW w:w="7740" w:type="dxa"/>
          </w:tcPr>
          <w:p w14:paraId="2D1D50C5" w14:textId="77777777" w:rsidR="00D10A28" w:rsidRPr="00D10A28" w:rsidRDefault="00D10A28" w:rsidP="00906019">
            <w:pPr>
              <w:tabs>
                <w:tab w:val="left" w:pos="3544"/>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Wherever pursuant to this contract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is obliged to pay any amount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 respect of any costs, expenses, fees, charges, liabilities, losses, claims or other sums incurred by the </w:t>
            </w:r>
            <w:r w:rsidRPr="00D10A28">
              <w:rPr>
                <w:rFonts w:ascii="Microsoft New Tai Lue" w:hAnsi="Microsoft New Tai Lue" w:cs="Microsoft New Tai Lue"/>
                <w:i/>
                <w:sz w:val="22"/>
                <w:szCs w:val="22"/>
              </w:rPr>
              <w:t>Contractor</w:t>
            </w:r>
          </w:p>
          <w:p w14:paraId="58B07074" w14:textId="77777777" w:rsidR="00D10A28" w:rsidRPr="00D10A28" w:rsidRDefault="00D10A28" w:rsidP="00906019">
            <w:pPr>
              <w:tabs>
                <w:tab w:val="left" w:pos="3544"/>
                <w:tab w:val="left" w:pos="4395"/>
              </w:tabs>
              <w:ind w:left="4395" w:hanging="1701"/>
              <w:jc w:val="both"/>
              <w:rPr>
                <w:rFonts w:ascii="Microsoft New Tai Lue" w:hAnsi="Microsoft New Tai Lue" w:cs="Microsoft New Tai Lue"/>
                <w:sz w:val="22"/>
                <w:szCs w:val="22"/>
              </w:rPr>
            </w:pPr>
          </w:p>
          <w:p w14:paraId="03D6F8A6" w14:textId="77777777" w:rsidR="00D10A28" w:rsidRPr="00D10A28" w:rsidRDefault="00D10A28" w:rsidP="002A194B">
            <w:pPr>
              <w:widowControl w:val="0"/>
              <w:numPr>
                <w:ilvl w:val="0"/>
                <w:numId w:val="43"/>
              </w:numPr>
              <w:tabs>
                <w:tab w:val="left" w:pos="1392"/>
                <w:tab w:val="left" w:pos="3544"/>
                <w:tab w:val="left" w:pos="4395"/>
              </w:tabs>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such obligation applies only to so much of such sums in the nature of costs, expenses, fees or charges as have been properly incurred on an arm’s length commercial basis or, where not incurred on an arm’s length commercial basis (including where the payment is made to the C</w:t>
            </w:r>
            <w:r w:rsidRPr="00D10A28">
              <w:rPr>
                <w:rFonts w:ascii="Microsoft New Tai Lue" w:hAnsi="Microsoft New Tai Lue" w:cs="Microsoft New Tai Lue"/>
                <w:i/>
                <w:sz w:val="22"/>
                <w:szCs w:val="22"/>
              </w:rPr>
              <w:t>ontractor</w:t>
            </w:r>
            <w:r w:rsidRPr="00D10A28">
              <w:rPr>
                <w:rFonts w:ascii="Microsoft New Tai Lue" w:hAnsi="Microsoft New Tai Lue" w:cs="Microsoft New Tai Lue"/>
                <w:sz w:val="22"/>
                <w:szCs w:val="22"/>
              </w:rPr>
              <w:t xml:space="preserve"> or an Associated Company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so much of them as are proper and reasonable; and</w:t>
            </w:r>
          </w:p>
          <w:p w14:paraId="690D97FF" w14:textId="77777777" w:rsidR="00D10A28" w:rsidRPr="00D10A28" w:rsidRDefault="00D10A28" w:rsidP="00906019">
            <w:pPr>
              <w:tabs>
                <w:tab w:val="left" w:pos="3544"/>
                <w:tab w:val="left" w:pos="4395"/>
              </w:tabs>
              <w:ind w:left="72"/>
              <w:jc w:val="both"/>
              <w:rPr>
                <w:rFonts w:ascii="Microsoft New Tai Lue" w:hAnsi="Microsoft New Tai Lue" w:cs="Microsoft New Tai Lue"/>
                <w:sz w:val="22"/>
                <w:szCs w:val="22"/>
              </w:rPr>
            </w:pPr>
          </w:p>
          <w:p w14:paraId="498D0B78" w14:textId="77777777" w:rsidR="00D10A28" w:rsidRPr="00D10A28" w:rsidRDefault="00D10A28" w:rsidP="002A194B">
            <w:pPr>
              <w:widowControl w:val="0"/>
              <w:numPr>
                <w:ilvl w:val="0"/>
                <w:numId w:val="43"/>
              </w:numPr>
              <w:tabs>
                <w:tab w:val="left" w:pos="1362"/>
                <w:tab w:val="left" w:pos="3544"/>
                <w:tab w:val="left" w:pos="4395"/>
              </w:tabs>
              <w:autoSpaceDE w:val="0"/>
              <w:autoSpaceDN w:val="0"/>
              <w:adjustRightInd w:val="0"/>
              <w:jc w:val="both"/>
              <w:rPr>
                <w:rFonts w:ascii="Microsoft New Tai Lue" w:hAnsi="Microsoft New Tai Lue" w:cs="Microsoft New Tai Lue"/>
                <w:i/>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where requested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provides supporting evidence of such costs, expenses, fees, charges, liabilities, losses, claims or other sums.</w:t>
            </w:r>
          </w:p>
        </w:tc>
      </w:tr>
      <w:tr w:rsidR="00D10A28" w:rsidRPr="00A85D03" w14:paraId="3B3D2600" w14:textId="77777777" w:rsidTr="00D10A28">
        <w:trPr>
          <w:jc w:val="center"/>
        </w:trPr>
        <w:tc>
          <w:tcPr>
            <w:tcW w:w="900" w:type="dxa"/>
          </w:tcPr>
          <w:p w14:paraId="20CB20FA" w14:textId="77777777" w:rsidR="00D10A28" w:rsidRPr="00D10A28" w:rsidRDefault="00D10A28" w:rsidP="00906019">
            <w:pPr>
              <w:rPr>
                <w:rFonts w:ascii="Microsoft New Tai Lue" w:hAnsi="Microsoft New Tai Lue" w:cs="Microsoft New Tai Lue"/>
                <w:sz w:val="22"/>
                <w:szCs w:val="22"/>
              </w:rPr>
            </w:pPr>
          </w:p>
        </w:tc>
        <w:tc>
          <w:tcPr>
            <w:tcW w:w="1260" w:type="dxa"/>
          </w:tcPr>
          <w:p w14:paraId="2BBCEB9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12.11</w:t>
            </w:r>
          </w:p>
        </w:tc>
        <w:tc>
          <w:tcPr>
            <w:tcW w:w="7740" w:type="dxa"/>
          </w:tcPr>
          <w:p w14:paraId="09A5DDDD"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reference to the statutory duties or functions of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is a reference to such duties or functions (including powers and discretions) from time to time and includes any common law duties and functions (including powers and discretions).</w:t>
            </w:r>
          </w:p>
        </w:tc>
      </w:tr>
      <w:tr w:rsidR="00D10A28" w:rsidRPr="00A85D03" w14:paraId="5CB717D3" w14:textId="77777777" w:rsidTr="00D10A28">
        <w:trPr>
          <w:jc w:val="center"/>
        </w:trPr>
        <w:tc>
          <w:tcPr>
            <w:tcW w:w="900" w:type="dxa"/>
          </w:tcPr>
          <w:p w14:paraId="33E7A91D"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Z4</w:t>
            </w:r>
          </w:p>
        </w:tc>
        <w:tc>
          <w:tcPr>
            <w:tcW w:w="9000" w:type="dxa"/>
            <w:gridSpan w:val="2"/>
          </w:tcPr>
          <w:p w14:paraId="594F929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Communications</w:t>
            </w:r>
          </w:p>
        </w:tc>
      </w:tr>
      <w:tr w:rsidR="00D10A28" w:rsidRPr="00A85D03" w14:paraId="0400AC76" w14:textId="77777777" w:rsidTr="00D10A28">
        <w:trPr>
          <w:jc w:val="center"/>
        </w:trPr>
        <w:tc>
          <w:tcPr>
            <w:tcW w:w="900" w:type="dxa"/>
          </w:tcPr>
          <w:p w14:paraId="7719CE3E"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40A238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13.1 and replace as follows:</w:t>
            </w:r>
          </w:p>
        </w:tc>
      </w:tr>
      <w:tr w:rsidR="00D10A28" w:rsidRPr="00A85D03" w14:paraId="69F884BC" w14:textId="77777777" w:rsidTr="00D10A28">
        <w:trPr>
          <w:jc w:val="center"/>
        </w:trPr>
        <w:tc>
          <w:tcPr>
            <w:tcW w:w="900" w:type="dxa"/>
          </w:tcPr>
          <w:p w14:paraId="28E4DEDF" w14:textId="77777777" w:rsidR="00D10A28" w:rsidRPr="00D10A28" w:rsidRDefault="00D10A28" w:rsidP="00906019">
            <w:pPr>
              <w:rPr>
                <w:rFonts w:ascii="Microsoft New Tai Lue" w:hAnsi="Microsoft New Tai Lue" w:cs="Microsoft New Tai Lue"/>
                <w:sz w:val="22"/>
                <w:szCs w:val="22"/>
              </w:rPr>
            </w:pPr>
          </w:p>
        </w:tc>
        <w:tc>
          <w:tcPr>
            <w:tcW w:w="1260" w:type="dxa"/>
          </w:tcPr>
          <w:p w14:paraId="6F46C6BC"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w:t>
            </w:r>
          </w:p>
        </w:tc>
        <w:tc>
          <w:tcPr>
            <w:tcW w:w="7740" w:type="dxa"/>
          </w:tcPr>
          <w:p w14:paraId="0942FD3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Unless otherwise stated within the Service Information, each instruction, certificate, submission, proposal, record, acceptance, notification, reply and other communication which this contract requires is communicated in a form which can be read, copied and recorded.  Writing is in the </w:t>
            </w:r>
            <w:r w:rsidRPr="00D10A28">
              <w:rPr>
                <w:rFonts w:ascii="Microsoft New Tai Lue" w:hAnsi="Microsoft New Tai Lue" w:cs="Microsoft New Tai Lue"/>
                <w:i/>
                <w:sz w:val="22"/>
                <w:szCs w:val="22"/>
              </w:rPr>
              <w:t>language of this contract.</w:t>
            </w:r>
          </w:p>
        </w:tc>
      </w:tr>
      <w:tr w:rsidR="00D10A28" w:rsidRPr="00A85D03" w14:paraId="201D7FFF" w14:textId="77777777" w:rsidTr="00D10A28">
        <w:trPr>
          <w:jc w:val="center"/>
        </w:trPr>
        <w:tc>
          <w:tcPr>
            <w:tcW w:w="900" w:type="dxa"/>
          </w:tcPr>
          <w:p w14:paraId="7E09201F"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F2240D2"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13.8 and replace as follows:</w:t>
            </w:r>
          </w:p>
        </w:tc>
      </w:tr>
      <w:tr w:rsidR="00D10A28" w:rsidRPr="00A85D03" w14:paraId="5BE3984E" w14:textId="77777777" w:rsidTr="00D10A28">
        <w:trPr>
          <w:jc w:val="center"/>
        </w:trPr>
        <w:tc>
          <w:tcPr>
            <w:tcW w:w="900" w:type="dxa"/>
          </w:tcPr>
          <w:p w14:paraId="26C42CF5" w14:textId="77777777" w:rsidR="00D10A28" w:rsidRPr="00D10A28" w:rsidRDefault="00D10A28" w:rsidP="00906019">
            <w:pPr>
              <w:rPr>
                <w:rFonts w:ascii="Microsoft New Tai Lue" w:hAnsi="Microsoft New Tai Lue" w:cs="Microsoft New Tai Lue"/>
                <w:sz w:val="22"/>
                <w:szCs w:val="22"/>
              </w:rPr>
            </w:pPr>
          </w:p>
        </w:tc>
        <w:tc>
          <w:tcPr>
            <w:tcW w:w="1260" w:type="dxa"/>
          </w:tcPr>
          <w:p w14:paraId="4EFD8C3E"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13.8</w:t>
            </w:r>
          </w:p>
        </w:tc>
        <w:tc>
          <w:tcPr>
            <w:tcW w:w="7740" w:type="dxa"/>
          </w:tcPr>
          <w:p w14:paraId="6FFA0D2C"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may withhold acceptance of a submission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on any ground.  Withholding acceptance on </w:t>
            </w:r>
          </w:p>
          <w:p w14:paraId="66D84B57" w14:textId="77777777" w:rsidR="00D10A28" w:rsidRPr="00D10A28" w:rsidRDefault="00D10A28" w:rsidP="002A194B">
            <w:pPr>
              <w:pStyle w:val="Level2"/>
              <w:numPr>
                <w:ilvl w:val="0"/>
                <w:numId w:val="35"/>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reasonable grounds,  </w:t>
            </w:r>
          </w:p>
          <w:p w14:paraId="12CF3A46" w14:textId="77777777" w:rsidR="00D10A28" w:rsidRPr="00D10A28" w:rsidRDefault="00D10A28" w:rsidP="002A194B">
            <w:pPr>
              <w:pStyle w:val="Level2"/>
              <w:numPr>
                <w:ilvl w:val="0"/>
                <w:numId w:val="35"/>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at the </w:t>
            </w:r>
            <w:r w:rsidRPr="00D10A28">
              <w:rPr>
                <w:rFonts w:ascii="Microsoft New Tai Lue" w:hAnsi="Microsoft New Tai Lue" w:cs="Microsoft New Tai Lue"/>
                <w:i/>
                <w:sz w:val="22"/>
                <w:szCs w:val="22"/>
              </w:rPr>
              <w:t xml:space="preserve">Service Manager’s </w:t>
            </w:r>
            <w:r w:rsidRPr="00D10A28">
              <w:rPr>
                <w:rFonts w:ascii="Microsoft New Tai Lue" w:hAnsi="Microsoft New Tai Lue" w:cs="Microsoft New Tai Lue"/>
                <w:sz w:val="22"/>
                <w:szCs w:val="22"/>
              </w:rPr>
              <w:t xml:space="preserve">absolute discretion (where expressly so provided in this contract) or </w:t>
            </w:r>
          </w:p>
          <w:p w14:paraId="32FB57F6" w14:textId="77777777" w:rsidR="00D10A28" w:rsidRPr="00D10A28" w:rsidRDefault="00D10A28" w:rsidP="002A194B">
            <w:pPr>
              <w:pStyle w:val="Level2"/>
              <w:numPr>
                <w:ilvl w:val="0"/>
                <w:numId w:val="35"/>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lastRenderedPageBreak/>
              <w:t xml:space="preserve">for any other reason stated in this contract </w:t>
            </w:r>
          </w:p>
          <w:p w14:paraId="6F6A4B9C"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is not a compensation event.</w:t>
            </w:r>
          </w:p>
        </w:tc>
      </w:tr>
      <w:tr w:rsidR="00D10A28" w:rsidRPr="00A85D03" w14:paraId="4B978A47" w14:textId="77777777" w:rsidTr="00D10A28">
        <w:trPr>
          <w:jc w:val="center"/>
        </w:trPr>
        <w:tc>
          <w:tcPr>
            <w:tcW w:w="900" w:type="dxa"/>
          </w:tcPr>
          <w:p w14:paraId="4556D342"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2EF36C8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75700090" w14:textId="77777777" w:rsidTr="00D10A28">
        <w:trPr>
          <w:jc w:val="center"/>
        </w:trPr>
        <w:tc>
          <w:tcPr>
            <w:tcW w:w="900" w:type="dxa"/>
          </w:tcPr>
          <w:p w14:paraId="0FA09CB7" w14:textId="77777777" w:rsidR="00D10A28" w:rsidRPr="00D10A28" w:rsidRDefault="00D10A28" w:rsidP="00906019">
            <w:pPr>
              <w:rPr>
                <w:rFonts w:ascii="Microsoft New Tai Lue" w:hAnsi="Microsoft New Tai Lue" w:cs="Microsoft New Tai Lue"/>
                <w:sz w:val="22"/>
                <w:szCs w:val="22"/>
              </w:rPr>
            </w:pPr>
          </w:p>
        </w:tc>
        <w:tc>
          <w:tcPr>
            <w:tcW w:w="1260" w:type="dxa"/>
          </w:tcPr>
          <w:p w14:paraId="1FA8C09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13.9</w:t>
            </w:r>
          </w:p>
        </w:tc>
        <w:tc>
          <w:tcPr>
            <w:tcW w:w="7740" w:type="dxa"/>
          </w:tcPr>
          <w:p w14:paraId="27F05B56"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submits to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the reports required by (and in such numbers and format as may be required pursuant to) the Service Information and so as to fulfil the Service Delivery Statements.  If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considers that any report has not been compiled in accordance with this contract or is based on erroneous information or data,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serves a notice of objection within four weeks of receipt of the report.  If such objection is not resolved by agreement between the Parties within two weeks of the date of the </w:t>
            </w:r>
            <w:r w:rsidRPr="00D10A28">
              <w:rPr>
                <w:rFonts w:ascii="Microsoft New Tai Lue" w:hAnsi="Microsoft New Tai Lue" w:cs="Microsoft New Tai Lue"/>
                <w:i/>
                <w:sz w:val="22"/>
                <w:szCs w:val="22"/>
              </w:rPr>
              <w:t xml:space="preserve">Service Manager’s </w:t>
            </w:r>
            <w:r w:rsidRPr="00D10A28">
              <w:rPr>
                <w:rFonts w:ascii="Microsoft New Tai Lue" w:hAnsi="Microsoft New Tai Lue" w:cs="Microsoft New Tai Lue"/>
                <w:sz w:val="22"/>
                <w:szCs w:val="22"/>
              </w:rPr>
              <w:t xml:space="preserve">notice, either Party may refer the dispute for resolution pursuant to Clause W2.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issues a revised report as soon as practicable after resolution (whether by agreement or determination pursuant to Clause W2) of an objection notified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p w14:paraId="4AECB1DB"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p>
        </w:tc>
      </w:tr>
      <w:tr w:rsidR="00D10A28" w:rsidRPr="00A85D03" w14:paraId="1E31413C" w14:textId="77777777" w:rsidTr="00D10A28">
        <w:trPr>
          <w:jc w:val="center"/>
        </w:trPr>
        <w:tc>
          <w:tcPr>
            <w:tcW w:w="900" w:type="dxa"/>
          </w:tcPr>
          <w:p w14:paraId="64D284A1" w14:textId="77777777" w:rsidR="00D10A28" w:rsidRPr="00D10A28" w:rsidRDefault="00D10A28" w:rsidP="00906019">
            <w:pPr>
              <w:rPr>
                <w:rFonts w:ascii="Microsoft New Tai Lue" w:hAnsi="Microsoft New Tai Lue" w:cs="Microsoft New Tai Lue"/>
                <w:sz w:val="22"/>
                <w:szCs w:val="22"/>
              </w:rPr>
            </w:pPr>
          </w:p>
        </w:tc>
        <w:tc>
          <w:tcPr>
            <w:tcW w:w="1260" w:type="dxa"/>
          </w:tcPr>
          <w:p w14:paraId="7B36F91D"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13.10</w:t>
            </w:r>
          </w:p>
        </w:tc>
        <w:tc>
          <w:tcPr>
            <w:tcW w:w="7740" w:type="dxa"/>
          </w:tcPr>
          <w:p w14:paraId="06FFCB92"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retains at his own cost copies of all Design Data, reports and other documents which record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for the period stated in the Service Information.  Records are maintained and updated in the form and manner required by the Service Information or as otherwise instructed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w:t>
            </w:r>
          </w:p>
        </w:tc>
      </w:tr>
      <w:tr w:rsidR="00D10A28" w:rsidRPr="00A85D03" w14:paraId="6066536D" w14:textId="77777777" w:rsidTr="00D10A28">
        <w:trPr>
          <w:jc w:val="center"/>
        </w:trPr>
        <w:tc>
          <w:tcPr>
            <w:tcW w:w="900" w:type="dxa"/>
          </w:tcPr>
          <w:p w14:paraId="62A0602E" w14:textId="77777777" w:rsidR="00D10A28" w:rsidRPr="00D10A28" w:rsidRDefault="00D10A28" w:rsidP="00906019">
            <w:pPr>
              <w:rPr>
                <w:rFonts w:ascii="Microsoft New Tai Lue" w:hAnsi="Microsoft New Tai Lue" w:cs="Microsoft New Tai Lue"/>
                <w:sz w:val="22"/>
                <w:szCs w:val="22"/>
              </w:rPr>
            </w:pPr>
          </w:p>
        </w:tc>
        <w:tc>
          <w:tcPr>
            <w:tcW w:w="1260" w:type="dxa"/>
          </w:tcPr>
          <w:p w14:paraId="3D96A63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13.11</w:t>
            </w:r>
          </w:p>
        </w:tc>
        <w:tc>
          <w:tcPr>
            <w:tcW w:w="7740" w:type="dxa"/>
          </w:tcPr>
          <w:p w14:paraId="57728BB4" w14:textId="5B04EC1B"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Provides the Service in a manner that enables efficient and effective communication between the </w:t>
            </w:r>
            <w:r w:rsidRPr="00D10A28">
              <w:rPr>
                <w:rFonts w:ascii="Microsoft New Tai Lue" w:hAnsi="Microsoft New Tai Lue" w:cs="Microsoft New Tai Lue"/>
                <w:i/>
                <w:sz w:val="22"/>
                <w:szCs w:val="22"/>
              </w:rPr>
              <w:t xml:space="preserve">Contractor’s </w:t>
            </w:r>
            <w:r w:rsidRPr="00D10A28">
              <w:rPr>
                <w:rFonts w:ascii="Microsoft New Tai Lue" w:hAnsi="Microsoft New Tai Lue" w:cs="Microsoft New Tai Lue"/>
                <w:sz w:val="22"/>
                <w:szCs w:val="22"/>
              </w:rPr>
              <w:t xml:space="preserve">staff and the </w:t>
            </w:r>
            <w:r w:rsidRPr="00D10A28">
              <w:rPr>
                <w:rFonts w:ascii="Microsoft New Tai Lue" w:hAnsi="Microsoft New Tai Lue" w:cs="Microsoft New Tai Lue"/>
                <w:i/>
                <w:sz w:val="22"/>
                <w:szCs w:val="22"/>
              </w:rPr>
              <w:t xml:space="preserve">Employer’s </w:t>
            </w:r>
            <w:r w:rsidRPr="00D10A25">
              <w:rPr>
                <w:rFonts w:ascii="Microsoft New Tai Lue" w:hAnsi="Microsoft New Tai Lue" w:cs="Microsoft New Tai Lue"/>
                <w:sz w:val="22"/>
                <w:szCs w:val="22"/>
              </w:rPr>
              <w:t xml:space="preserve">staff and ensures that the key persons named in Contract Data Part 2 and those detailed within the </w:t>
            </w:r>
            <w:r w:rsidR="004139E4" w:rsidRPr="00D10A25">
              <w:rPr>
                <w:rFonts w:ascii="Microsoft New Tai Lue" w:hAnsi="Microsoft New Tai Lue" w:cs="Microsoft New Tai Lue"/>
                <w:sz w:val="22"/>
                <w:szCs w:val="22"/>
              </w:rPr>
              <w:t>Volume 2 Works</w:t>
            </w:r>
            <w:r w:rsidRPr="00D10A25">
              <w:rPr>
                <w:rFonts w:ascii="Microsoft New Tai Lue" w:hAnsi="Microsoft New Tai Lue" w:cs="Microsoft New Tai Lue"/>
                <w:sz w:val="22"/>
                <w:szCs w:val="22"/>
              </w:rPr>
              <w:t xml:space="preserve"> Information</w:t>
            </w:r>
            <w:r w:rsidR="004139E4" w:rsidRPr="00D10A25">
              <w:rPr>
                <w:rFonts w:ascii="Microsoft New Tai Lue" w:hAnsi="Microsoft New Tai Lue" w:cs="Microsoft New Tai Lue"/>
                <w:sz w:val="22"/>
                <w:szCs w:val="22"/>
              </w:rPr>
              <w:t xml:space="preserve"> Appendices</w:t>
            </w:r>
            <w:r w:rsidRPr="00D10A25">
              <w:rPr>
                <w:rFonts w:ascii="Microsoft New Tai Lue" w:hAnsi="Microsoft New Tai Lue" w:cs="Microsoft New Tai Lue"/>
                <w:sz w:val="22"/>
                <w:szCs w:val="22"/>
              </w:rPr>
              <w:t xml:space="preserve"> (Appendix 03 - Partnering Information) attend such meetings as the </w:t>
            </w:r>
            <w:r w:rsidRPr="00D10A25">
              <w:rPr>
                <w:rFonts w:ascii="Microsoft New Tai Lue" w:hAnsi="Microsoft New Tai Lue" w:cs="Microsoft New Tai Lue"/>
                <w:i/>
                <w:sz w:val="22"/>
                <w:szCs w:val="22"/>
              </w:rPr>
              <w:t xml:space="preserve">Employer </w:t>
            </w:r>
            <w:r w:rsidRPr="00D10A25">
              <w:rPr>
                <w:rFonts w:ascii="Microsoft New Tai Lue" w:hAnsi="Microsoft New Tai Lue" w:cs="Microsoft New Tai Lue"/>
                <w:sz w:val="22"/>
                <w:szCs w:val="22"/>
              </w:rPr>
              <w:t xml:space="preserve">or the </w:t>
            </w:r>
            <w:r w:rsidRPr="00D10A25">
              <w:rPr>
                <w:rFonts w:ascii="Microsoft New Tai Lue" w:hAnsi="Microsoft New Tai Lue" w:cs="Microsoft New Tai Lue"/>
                <w:i/>
                <w:sz w:val="22"/>
                <w:szCs w:val="22"/>
              </w:rPr>
              <w:t xml:space="preserve">Service Manager </w:t>
            </w:r>
            <w:r w:rsidRPr="00D10A25">
              <w:rPr>
                <w:rFonts w:ascii="Microsoft New Tai Lue" w:hAnsi="Microsoft New Tai Lue" w:cs="Microsoft New Tai Lue"/>
                <w:sz w:val="22"/>
                <w:szCs w:val="22"/>
              </w:rPr>
              <w:t>may require from</w:t>
            </w:r>
            <w:r w:rsidRPr="00D10A28">
              <w:rPr>
                <w:rFonts w:ascii="Microsoft New Tai Lue" w:hAnsi="Microsoft New Tai Lue" w:cs="Microsoft New Tai Lue"/>
                <w:sz w:val="22"/>
                <w:szCs w:val="22"/>
              </w:rPr>
              <w:t xml:space="preserve"> time to time on 12 hours’ notice (or shorter where necessary) whether at the </w:t>
            </w:r>
            <w:r w:rsidRPr="00D10A28">
              <w:rPr>
                <w:rFonts w:ascii="Microsoft New Tai Lue" w:hAnsi="Microsoft New Tai Lue" w:cs="Microsoft New Tai Lue"/>
                <w:i/>
                <w:sz w:val="22"/>
                <w:szCs w:val="22"/>
              </w:rPr>
              <w:t xml:space="preserve">Employer’s </w:t>
            </w:r>
            <w:r w:rsidRPr="00D10A28">
              <w:rPr>
                <w:rFonts w:ascii="Microsoft New Tai Lue" w:hAnsi="Microsoft New Tai Lue" w:cs="Microsoft New Tai Lue"/>
                <w:sz w:val="22"/>
                <w:szCs w:val="22"/>
              </w:rPr>
              <w:t xml:space="preserve">offices or as otherwise agreed with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or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The cost of attending such meetings is deemed to be included in the Prices.</w:t>
            </w:r>
          </w:p>
        </w:tc>
      </w:tr>
      <w:tr w:rsidR="00D10A28" w:rsidRPr="00A85D03" w14:paraId="55E0A3C5" w14:textId="77777777" w:rsidTr="00D10A28">
        <w:trPr>
          <w:jc w:val="center"/>
        </w:trPr>
        <w:tc>
          <w:tcPr>
            <w:tcW w:w="900" w:type="dxa"/>
          </w:tcPr>
          <w:p w14:paraId="509B7109" w14:textId="77777777" w:rsidR="00D10A28" w:rsidRPr="00D10A28" w:rsidRDefault="00D10A28" w:rsidP="00906019">
            <w:pPr>
              <w:rPr>
                <w:rFonts w:ascii="Microsoft New Tai Lue" w:hAnsi="Microsoft New Tai Lue" w:cs="Microsoft New Tai Lue"/>
                <w:sz w:val="22"/>
                <w:szCs w:val="22"/>
              </w:rPr>
            </w:pPr>
          </w:p>
        </w:tc>
        <w:tc>
          <w:tcPr>
            <w:tcW w:w="1260" w:type="dxa"/>
          </w:tcPr>
          <w:p w14:paraId="764C4A7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13.12</w:t>
            </w:r>
          </w:p>
        </w:tc>
        <w:tc>
          <w:tcPr>
            <w:tcW w:w="7740" w:type="dxa"/>
          </w:tcPr>
          <w:p w14:paraId="67D0F1FF"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operates information and electronic communication systems in compliance with the Service Information and operates such information systems and communication technology strategies as are necessary to fulfil the Service Delivery Statements to the reasonable satisfaction of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The cost of meeting such requirements is deemed to be included in the Prices.</w:t>
            </w:r>
          </w:p>
        </w:tc>
      </w:tr>
      <w:tr w:rsidR="00D10A28" w:rsidRPr="00A85D03" w14:paraId="2517A04C" w14:textId="77777777" w:rsidTr="00D10A28">
        <w:trPr>
          <w:jc w:val="center"/>
        </w:trPr>
        <w:tc>
          <w:tcPr>
            <w:tcW w:w="900" w:type="dxa"/>
          </w:tcPr>
          <w:p w14:paraId="25F79821" w14:textId="77777777" w:rsidR="00D10A28" w:rsidRPr="00D10A28" w:rsidRDefault="00D10A28" w:rsidP="00906019">
            <w:pPr>
              <w:rPr>
                <w:rFonts w:ascii="Microsoft New Tai Lue" w:hAnsi="Microsoft New Tai Lue" w:cs="Microsoft New Tai Lue"/>
                <w:sz w:val="22"/>
                <w:szCs w:val="22"/>
              </w:rPr>
            </w:pPr>
          </w:p>
        </w:tc>
        <w:tc>
          <w:tcPr>
            <w:tcW w:w="1260" w:type="dxa"/>
          </w:tcPr>
          <w:p w14:paraId="2694027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13.13</w:t>
            </w:r>
          </w:p>
        </w:tc>
        <w:tc>
          <w:tcPr>
            <w:tcW w:w="7740" w:type="dxa"/>
          </w:tcPr>
          <w:p w14:paraId="172FF00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provides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with names and contact details of one or more competent representatives (“Emergency Services Representative”) to receive instructions regarding the Emergency Services.</w:t>
            </w:r>
          </w:p>
        </w:tc>
      </w:tr>
      <w:tr w:rsidR="00D10A28" w:rsidRPr="00A85D03" w14:paraId="7912252A" w14:textId="77777777" w:rsidTr="00D10A28">
        <w:trPr>
          <w:jc w:val="center"/>
        </w:trPr>
        <w:tc>
          <w:tcPr>
            <w:tcW w:w="900" w:type="dxa"/>
          </w:tcPr>
          <w:p w14:paraId="166D4B18" w14:textId="7A19779E" w:rsidR="00D10A28" w:rsidRPr="00D10A28" w:rsidRDefault="00D10A25" w:rsidP="00906019">
            <w:pPr>
              <w:rPr>
                <w:rFonts w:ascii="Microsoft New Tai Lue" w:hAnsi="Microsoft New Tai Lue" w:cs="Microsoft New Tai Lue"/>
                <w:sz w:val="22"/>
                <w:szCs w:val="22"/>
              </w:rPr>
            </w:pPr>
            <w:r>
              <w:rPr>
                <w:rFonts w:ascii="Microsoft New Tai Lue" w:hAnsi="Microsoft New Tai Lue" w:cs="Microsoft New Tai Lue"/>
                <w:sz w:val="22"/>
                <w:szCs w:val="22"/>
              </w:rPr>
              <w:t xml:space="preserve"> </w:t>
            </w:r>
          </w:p>
        </w:tc>
        <w:tc>
          <w:tcPr>
            <w:tcW w:w="1260" w:type="dxa"/>
          </w:tcPr>
          <w:p w14:paraId="79E6962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13.14</w:t>
            </w:r>
          </w:p>
        </w:tc>
        <w:tc>
          <w:tcPr>
            <w:tcW w:w="7740" w:type="dxa"/>
          </w:tcPr>
          <w:p w14:paraId="1E1A7BF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agrees to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providing details of the Emergency Services Representative to Others and to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and/or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and/or Others contacting the Emergency Services Representative to provide instructions in relation to the Emergency Services. </w:t>
            </w:r>
          </w:p>
        </w:tc>
      </w:tr>
      <w:tr w:rsidR="00D10A28" w:rsidRPr="00A85D03" w14:paraId="1BCBAA77" w14:textId="77777777" w:rsidTr="00D10A28">
        <w:trPr>
          <w:jc w:val="center"/>
        </w:trPr>
        <w:tc>
          <w:tcPr>
            <w:tcW w:w="900" w:type="dxa"/>
          </w:tcPr>
          <w:p w14:paraId="4828C12E" w14:textId="77777777" w:rsidR="00D10A28" w:rsidRPr="00D10A28" w:rsidRDefault="00D10A28" w:rsidP="00906019">
            <w:pPr>
              <w:rPr>
                <w:rFonts w:ascii="Microsoft New Tai Lue" w:hAnsi="Microsoft New Tai Lue" w:cs="Microsoft New Tai Lue"/>
                <w:sz w:val="22"/>
                <w:szCs w:val="22"/>
              </w:rPr>
            </w:pPr>
          </w:p>
        </w:tc>
        <w:tc>
          <w:tcPr>
            <w:tcW w:w="1260" w:type="dxa"/>
          </w:tcPr>
          <w:p w14:paraId="5E87E48A"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13.15</w:t>
            </w:r>
          </w:p>
        </w:tc>
        <w:tc>
          <w:tcPr>
            <w:tcW w:w="7740" w:type="dxa"/>
          </w:tcPr>
          <w:p w14:paraId="1E577261"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ensures that at least one Emergency Services Representative is available at all times throughout the </w:t>
            </w:r>
            <w:r w:rsidRPr="00D10A28">
              <w:rPr>
                <w:rFonts w:ascii="Microsoft New Tai Lue" w:hAnsi="Microsoft New Tai Lue" w:cs="Microsoft New Tai Lue"/>
                <w:i/>
                <w:sz w:val="22"/>
                <w:szCs w:val="22"/>
              </w:rPr>
              <w:t>service period</w:t>
            </w:r>
            <w:r w:rsidRPr="00D10A28">
              <w:rPr>
                <w:rFonts w:ascii="Microsoft New Tai Lue" w:hAnsi="Microsoft New Tai Lue" w:cs="Microsoft New Tai Lue"/>
                <w:sz w:val="22"/>
                <w:szCs w:val="22"/>
              </w:rPr>
              <w:t xml:space="preserve"> to receive instructions from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and/or Others and/or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in relation to the Emergency Services.</w:t>
            </w:r>
          </w:p>
        </w:tc>
      </w:tr>
      <w:tr w:rsidR="00D10A28" w:rsidRPr="00A85D03" w14:paraId="1D231F64" w14:textId="77777777" w:rsidTr="00D10A28">
        <w:trPr>
          <w:jc w:val="center"/>
        </w:trPr>
        <w:tc>
          <w:tcPr>
            <w:tcW w:w="900" w:type="dxa"/>
          </w:tcPr>
          <w:p w14:paraId="6F5745AF"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Z5</w:t>
            </w:r>
          </w:p>
        </w:tc>
        <w:tc>
          <w:tcPr>
            <w:tcW w:w="9000" w:type="dxa"/>
            <w:gridSpan w:val="2"/>
          </w:tcPr>
          <w:p w14:paraId="02193C18"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The Service Manager</w:t>
            </w:r>
          </w:p>
        </w:tc>
      </w:tr>
      <w:tr w:rsidR="00D10A28" w:rsidRPr="00A85D03" w14:paraId="5C0A5056" w14:textId="77777777" w:rsidTr="00D10A28">
        <w:trPr>
          <w:jc w:val="center"/>
        </w:trPr>
        <w:tc>
          <w:tcPr>
            <w:tcW w:w="900" w:type="dxa"/>
          </w:tcPr>
          <w:p w14:paraId="6777FB6C"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0F542A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0DE0F5AD" w14:textId="77777777" w:rsidTr="00D10A28">
        <w:trPr>
          <w:jc w:val="center"/>
        </w:trPr>
        <w:tc>
          <w:tcPr>
            <w:tcW w:w="900" w:type="dxa"/>
          </w:tcPr>
          <w:p w14:paraId="12B8ED61" w14:textId="77777777" w:rsidR="00D10A28" w:rsidRPr="00D10A28" w:rsidRDefault="00D10A28" w:rsidP="00906019">
            <w:pPr>
              <w:rPr>
                <w:rFonts w:ascii="Microsoft New Tai Lue" w:hAnsi="Microsoft New Tai Lue" w:cs="Microsoft New Tai Lue"/>
                <w:sz w:val="22"/>
                <w:szCs w:val="22"/>
              </w:rPr>
            </w:pPr>
          </w:p>
        </w:tc>
        <w:tc>
          <w:tcPr>
            <w:tcW w:w="1260" w:type="dxa"/>
          </w:tcPr>
          <w:p w14:paraId="5B77640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14.5</w:t>
            </w:r>
          </w:p>
        </w:tc>
        <w:tc>
          <w:tcPr>
            <w:tcW w:w="7740" w:type="dxa"/>
          </w:tcPr>
          <w:p w14:paraId="0E45267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decision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is specific to the circumstances to which it relates and is not construed as binding on or limiting any other decision made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whether in the same or similar circumstances or otherwise.</w:t>
            </w:r>
          </w:p>
        </w:tc>
      </w:tr>
      <w:tr w:rsidR="00D10A28" w:rsidRPr="00A85D03" w14:paraId="40AD74B1" w14:textId="77777777" w:rsidTr="00D10A28">
        <w:trPr>
          <w:jc w:val="center"/>
        </w:trPr>
        <w:tc>
          <w:tcPr>
            <w:tcW w:w="900" w:type="dxa"/>
          </w:tcPr>
          <w:p w14:paraId="0A3DB6E8" w14:textId="77777777" w:rsidR="00D10A28" w:rsidRPr="00D10A28" w:rsidRDefault="00D10A28" w:rsidP="00906019">
            <w:pPr>
              <w:rPr>
                <w:rFonts w:ascii="Microsoft New Tai Lue" w:hAnsi="Microsoft New Tai Lue" w:cs="Microsoft New Tai Lue"/>
                <w:sz w:val="22"/>
                <w:szCs w:val="22"/>
              </w:rPr>
            </w:pPr>
          </w:p>
        </w:tc>
        <w:tc>
          <w:tcPr>
            <w:tcW w:w="1260" w:type="dxa"/>
          </w:tcPr>
          <w:p w14:paraId="7C9E999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14.6</w:t>
            </w:r>
          </w:p>
        </w:tc>
        <w:tc>
          <w:tcPr>
            <w:tcW w:w="7740" w:type="dxa"/>
          </w:tcPr>
          <w:p w14:paraId="6B769E8D" w14:textId="73A48700"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may give an instruction to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which changes the Method of Measurement</w:t>
            </w:r>
            <w:r w:rsidR="003A0071">
              <w:rPr>
                <w:rFonts w:ascii="Microsoft New Tai Lue" w:hAnsi="Microsoft New Tai Lue" w:cs="Microsoft New Tai Lue"/>
                <w:sz w:val="22"/>
                <w:szCs w:val="22"/>
              </w:rPr>
              <w:t xml:space="preserve"> and such an instruction is not a compensation event under the contract</w:t>
            </w:r>
          </w:p>
        </w:tc>
      </w:tr>
      <w:tr w:rsidR="00D10A28" w:rsidRPr="00A85D03" w14:paraId="1BF51FEE" w14:textId="77777777" w:rsidTr="00D10A28">
        <w:trPr>
          <w:jc w:val="center"/>
        </w:trPr>
        <w:tc>
          <w:tcPr>
            <w:tcW w:w="900" w:type="dxa"/>
          </w:tcPr>
          <w:p w14:paraId="596292AD"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Z6</w:t>
            </w:r>
          </w:p>
        </w:tc>
        <w:tc>
          <w:tcPr>
            <w:tcW w:w="9000" w:type="dxa"/>
            <w:gridSpan w:val="2"/>
          </w:tcPr>
          <w:p w14:paraId="35A1D1A9" w14:textId="77777777" w:rsidR="00D10A28" w:rsidRPr="00D10A28" w:rsidRDefault="00D10A28" w:rsidP="00906019">
            <w:pPr>
              <w:jc w:val="both"/>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Early Warning</w:t>
            </w:r>
          </w:p>
        </w:tc>
      </w:tr>
      <w:tr w:rsidR="00D10A28" w:rsidRPr="00A85D03" w14:paraId="48916E2F" w14:textId="77777777" w:rsidTr="00D10A28">
        <w:trPr>
          <w:jc w:val="center"/>
        </w:trPr>
        <w:tc>
          <w:tcPr>
            <w:tcW w:w="900" w:type="dxa"/>
          </w:tcPr>
          <w:p w14:paraId="25D6B7A4"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94FE1A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16.1 and replace as follows:</w:t>
            </w:r>
          </w:p>
        </w:tc>
      </w:tr>
      <w:tr w:rsidR="00D10A28" w:rsidRPr="00A85D03" w14:paraId="5DC80D54" w14:textId="77777777" w:rsidTr="00D10A28">
        <w:trPr>
          <w:jc w:val="center"/>
        </w:trPr>
        <w:tc>
          <w:tcPr>
            <w:tcW w:w="900" w:type="dxa"/>
          </w:tcPr>
          <w:p w14:paraId="0E3CCDBB" w14:textId="77777777" w:rsidR="00D10A28" w:rsidRPr="00D10A28" w:rsidRDefault="00D10A28" w:rsidP="00906019">
            <w:pPr>
              <w:rPr>
                <w:rFonts w:ascii="Microsoft New Tai Lue" w:hAnsi="Microsoft New Tai Lue" w:cs="Microsoft New Tai Lue"/>
                <w:sz w:val="22"/>
                <w:szCs w:val="22"/>
              </w:rPr>
            </w:pPr>
          </w:p>
        </w:tc>
        <w:tc>
          <w:tcPr>
            <w:tcW w:w="1260" w:type="dxa"/>
          </w:tcPr>
          <w:p w14:paraId="4DAD2B7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16.1</w:t>
            </w:r>
          </w:p>
        </w:tc>
        <w:tc>
          <w:tcPr>
            <w:tcW w:w="7740" w:type="dxa"/>
          </w:tcPr>
          <w:p w14:paraId="076863D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and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give an early warning by notifying the other as soon as either becomes aware of any matter which could: -</w:t>
            </w:r>
          </w:p>
          <w:p w14:paraId="4ACB2E7C"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increase the total of the Prices,</w:t>
            </w:r>
          </w:p>
          <w:p w14:paraId="6FC31CCB"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interfere with the timing of the </w:t>
            </w:r>
            <w:r w:rsidRPr="00D10A28">
              <w:rPr>
                <w:rFonts w:ascii="Microsoft New Tai Lue" w:hAnsi="Microsoft New Tai Lue" w:cs="Microsoft New Tai Lue"/>
                <w:i/>
                <w:sz w:val="22"/>
                <w:szCs w:val="22"/>
              </w:rPr>
              <w:t>service,</w:t>
            </w:r>
          </w:p>
          <w:p w14:paraId="2B34781B"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impair the effectiveness and usefulness of the </w:t>
            </w:r>
            <w:r w:rsidRPr="00D10A28">
              <w:rPr>
                <w:rFonts w:ascii="Microsoft New Tai Lue" w:hAnsi="Microsoft New Tai Lue" w:cs="Microsoft New Tai Lue"/>
                <w:i/>
                <w:sz w:val="22"/>
                <w:szCs w:val="22"/>
              </w:rPr>
              <w:t>service,</w:t>
            </w:r>
          </w:p>
          <w:p w14:paraId="16F06E11"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change the Accepted Plan,</w:t>
            </w:r>
          </w:p>
          <w:p w14:paraId="20BB35E1"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delay Task Completion,</w:t>
            </w:r>
          </w:p>
          <w:p w14:paraId="490EB8F4"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delay Service Instruction Completion or</w:t>
            </w:r>
          </w:p>
          <w:p w14:paraId="54DA35AA" w14:textId="77777777" w:rsidR="00D10A28" w:rsidRPr="00D10A28" w:rsidRDefault="00D10A28" w:rsidP="002A194B">
            <w:pPr>
              <w:pStyle w:val="Level2"/>
              <w:numPr>
                <w:ilvl w:val="0"/>
                <w:numId w:val="2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otherwise conflict with the requirements of this contract.</w:t>
            </w:r>
          </w:p>
          <w:p w14:paraId="5249B078" w14:textId="77777777" w:rsidR="00D10A28" w:rsidRPr="00D10A28" w:rsidRDefault="00D10A28" w:rsidP="00906019">
            <w:pPr>
              <w:pStyle w:val="Level2"/>
              <w:numPr>
                <w:ilvl w:val="0"/>
                <w:numId w:val="0"/>
              </w:numPr>
              <w:spacing w:after="0" w:line="240" w:lineRule="auto"/>
              <w:ind w:left="851" w:hanging="851"/>
              <w:rPr>
                <w:rFonts w:ascii="Microsoft New Tai Lue" w:hAnsi="Microsoft New Tai Lue" w:cs="Microsoft New Tai Lue"/>
                <w:sz w:val="22"/>
                <w:szCs w:val="22"/>
              </w:rPr>
            </w:pPr>
          </w:p>
          <w:p w14:paraId="7003D32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may give an early warning by notifying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of any matter which could increase his total cost.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enters early warning matters in the Risk Register.  Early warning of a matter for which a compensation event has previously been notified is not required.</w:t>
            </w:r>
          </w:p>
        </w:tc>
      </w:tr>
      <w:tr w:rsidR="00D10A28" w:rsidRPr="00A85D03" w14:paraId="107885BD" w14:textId="77777777" w:rsidTr="00D10A28">
        <w:trPr>
          <w:jc w:val="center"/>
        </w:trPr>
        <w:tc>
          <w:tcPr>
            <w:tcW w:w="900" w:type="dxa"/>
          </w:tcPr>
          <w:p w14:paraId="5EB43617"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Z7</w:t>
            </w:r>
          </w:p>
        </w:tc>
        <w:tc>
          <w:tcPr>
            <w:tcW w:w="9000" w:type="dxa"/>
            <w:gridSpan w:val="2"/>
          </w:tcPr>
          <w:p w14:paraId="428C03BF"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Ambiguities and Inconsistencies</w:t>
            </w:r>
          </w:p>
        </w:tc>
      </w:tr>
      <w:tr w:rsidR="00D10A28" w:rsidRPr="00A85D03" w14:paraId="2347806C" w14:textId="77777777" w:rsidTr="00D10A28">
        <w:trPr>
          <w:jc w:val="center"/>
        </w:trPr>
        <w:tc>
          <w:tcPr>
            <w:tcW w:w="900" w:type="dxa"/>
          </w:tcPr>
          <w:p w14:paraId="7AAF64D8"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5BCB3B9" w14:textId="4AC3DB08" w:rsidR="006C2EAD" w:rsidRPr="00D10A28" w:rsidRDefault="006C2EAD" w:rsidP="008176EC">
            <w:pPr>
              <w:pStyle w:val="Level1"/>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In</w:t>
            </w:r>
            <w:r w:rsidRPr="00D10A28">
              <w:rPr>
                <w:rFonts w:ascii="Microsoft New Tai Lue" w:hAnsi="Microsoft New Tai Lue" w:cs="Microsoft New Tai Lue"/>
                <w:sz w:val="22"/>
                <w:szCs w:val="22"/>
              </w:rPr>
              <w:t xml:space="preserve"> </w:t>
            </w:r>
            <w:r w:rsidR="00D10A28" w:rsidRPr="00D10A28">
              <w:rPr>
                <w:rFonts w:ascii="Microsoft New Tai Lue" w:hAnsi="Microsoft New Tai Lue" w:cs="Microsoft New Tai Lue"/>
                <w:sz w:val="22"/>
                <w:szCs w:val="22"/>
              </w:rPr>
              <w:t xml:space="preserve">Clause 17.1 and replace </w:t>
            </w:r>
            <w:r w:rsidR="00D10A28" w:rsidRPr="00D10A25">
              <w:rPr>
                <w:rFonts w:ascii="Microsoft New Tai Lue" w:hAnsi="Microsoft New Tai Lue" w:cs="Microsoft New Tai Lue"/>
                <w:sz w:val="22"/>
                <w:szCs w:val="22"/>
              </w:rPr>
              <w:t>as follows:</w:t>
            </w:r>
            <w:r w:rsidR="00D10A25" w:rsidRPr="00D10A25">
              <w:rPr>
                <w:rFonts w:ascii="Microsoft New Tai Lue" w:hAnsi="Microsoft New Tai Lue" w:cs="Microsoft New Tai Lue"/>
                <w:sz w:val="22"/>
                <w:szCs w:val="22"/>
              </w:rPr>
              <w:t xml:space="preserve"> I</w:t>
            </w:r>
            <w:r w:rsidRPr="00D10A25">
              <w:rPr>
                <w:rFonts w:ascii="Microsoft New Tai Lue" w:hAnsi="Microsoft New Tai Lue" w:cs="Microsoft New Tai Lue"/>
                <w:sz w:val="22"/>
                <w:szCs w:val="22"/>
              </w:rPr>
              <w:t>nsert</w:t>
            </w:r>
            <w:r w:rsidRPr="006C2EAD">
              <w:rPr>
                <w:rFonts w:ascii="Microsoft New Tai Lue" w:hAnsi="Microsoft New Tai Lue" w:cs="Microsoft New Tai Lue"/>
                <w:sz w:val="22"/>
                <w:szCs w:val="22"/>
              </w:rPr>
              <w:t xml:space="preserve"> at the end of the </w:t>
            </w:r>
            <w:r w:rsidR="00DE1D8E">
              <w:rPr>
                <w:rFonts w:ascii="Microsoft New Tai Lue" w:hAnsi="Microsoft New Tai Lue" w:cs="Microsoft New Tai Lue"/>
                <w:sz w:val="22"/>
                <w:szCs w:val="22"/>
              </w:rPr>
              <w:t>first sentence</w:t>
            </w:r>
            <w:r w:rsidRPr="006C2EAD">
              <w:rPr>
                <w:rFonts w:ascii="Microsoft New Tai Lue" w:hAnsi="Microsoft New Tai Lue" w:cs="Microsoft New Tai Lue"/>
                <w:sz w:val="22"/>
                <w:szCs w:val="22"/>
              </w:rPr>
              <w:t xml:space="preserve"> “Such </w:t>
            </w:r>
            <w:r w:rsidR="008176EC">
              <w:rPr>
                <w:rFonts w:ascii="Microsoft New Tai Lue" w:hAnsi="Microsoft New Tai Lue" w:cs="Microsoft New Tai Lue"/>
                <w:sz w:val="22"/>
                <w:szCs w:val="22"/>
              </w:rPr>
              <w:t xml:space="preserve">an </w:t>
            </w:r>
            <w:r w:rsidRPr="006C2EAD">
              <w:rPr>
                <w:rFonts w:ascii="Microsoft New Tai Lue" w:hAnsi="Microsoft New Tai Lue" w:cs="Microsoft New Tai Lue"/>
                <w:sz w:val="22"/>
                <w:szCs w:val="22"/>
              </w:rPr>
              <w:t>ambiguity</w:t>
            </w:r>
            <w:r w:rsidR="008176EC">
              <w:rPr>
                <w:rFonts w:ascii="Microsoft New Tai Lue" w:hAnsi="Microsoft New Tai Lue" w:cs="Microsoft New Tai Lue"/>
                <w:sz w:val="22"/>
                <w:szCs w:val="22"/>
              </w:rPr>
              <w:t xml:space="preserve"> or</w:t>
            </w:r>
            <w:r w:rsidRPr="006C2EAD">
              <w:rPr>
                <w:rFonts w:ascii="Microsoft New Tai Lue" w:hAnsi="Microsoft New Tai Lue" w:cs="Microsoft New Tai Lue"/>
                <w:sz w:val="22"/>
                <w:szCs w:val="22"/>
              </w:rPr>
              <w:t xml:space="preserve"> inconsistency shall be deemed not to be a compensation</w:t>
            </w:r>
            <w:r w:rsidR="008176EC">
              <w:rPr>
                <w:rFonts w:ascii="Microsoft New Tai Lue" w:hAnsi="Microsoft New Tai Lue" w:cs="Microsoft New Tai Lue"/>
                <w:sz w:val="22"/>
                <w:szCs w:val="22"/>
              </w:rPr>
              <w:t xml:space="preserve"> </w:t>
            </w:r>
            <w:r w:rsidRPr="006C2EAD">
              <w:rPr>
                <w:rFonts w:ascii="Microsoft New Tai Lue" w:hAnsi="Microsoft New Tai Lue" w:cs="Microsoft New Tai Lue"/>
                <w:sz w:val="22"/>
                <w:szCs w:val="22"/>
              </w:rPr>
              <w:t>event and there shall be no</w:t>
            </w:r>
            <w:r w:rsidR="008176EC">
              <w:rPr>
                <w:rFonts w:ascii="Microsoft New Tai Lue" w:hAnsi="Microsoft New Tai Lue" w:cs="Microsoft New Tai Lue"/>
                <w:sz w:val="22"/>
                <w:szCs w:val="22"/>
              </w:rPr>
              <w:t xml:space="preserve"> </w:t>
            </w:r>
            <w:r w:rsidRPr="006C2EAD">
              <w:rPr>
                <w:rFonts w:ascii="Microsoft New Tai Lue" w:hAnsi="Microsoft New Tai Lue" w:cs="Microsoft New Tai Lue"/>
                <w:sz w:val="22"/>
                <w:szCs w:val="22"/>
              </w:rPr>
              <w:t>effect upon the Prices</w:t>
            </w:r>
            <w:r w:rsidR="003D3CCD">
              <w:rPr>
                <w:rFonts w:ascii="Microsoft New Tai Lue" w:hAnsi="Microsoft New Tai Lue" w:cs="Microsoft New Tai Lue"/>
                <w:sz w:val="22"/>
                <w:szCs w:val="22"/>
              </w:rPr>
              <w:t>,</w:t>
            </w:r>
            <w:r w:rsidRPr="006C2EAD">
              <w:rPr>
                <w:rFonts w:ascii="Microsoft New Tai Lue" w:hAnsi="Microsoft New Tai Lue" w:cs="Microsoft New Tai Lue"/>
                <w:sz w:val="22"/>
                <w:szCs w:val="22"/>
              </w:rPr>
              <w:t xml:space="preserve"> the Defined Cost</w:t>
            </w:r>
            <w:r w:rsidR="003D3CCD">
              <w:rPr>
                <w:rFonts w:ascii="Microsoft New Tai Lue" w:hAnsi="Microsoft New Tai Lue" w:cs="Microsoft New Tai Lue"/>
                <w:sz w:val="22"/>
                <w:szCs w:val="22"/>
              </w:rPr>
              <w:t xml:space="preserve"> or any applicable completion date</w:t>
            </w:r>
            <w:r w:rsidRPr="006C2EAD">
              <w:rPr>
                <w:rFonts w:ascii="Microsoft New Tai Lue" w:hAnsi="Microsoft New Tai Lue" w:cs="Microsoft New Tai Lue"/>
                <w:sz w:val="22"/>
                <w:szCs w:val="22"/>
              </w:rPr>
              <w:t>.</w:t>
            </w:r>
          </w:p>
        </w:tc>
      </w:tr>
      <w:tr w:rsidR="00D10A28" w:rsidRPr="00A85D03" w14:paraId="49642E4C" w14:textId="77777777" w:rsidTr="00D10A28">
        <w:trPr>
          <w:jc w:val="center"/>
        </w:trPr>
        <w:tc>
          <w:tcPr>
            <w:tcW w:w="900" w:type="dxa"/>
          </w:tcPr>
          <w:p w14:paraId="09167C44" w14:textId="77777777" w:rsidR="00D10A28" w:rsidRPr="00D10A28" w:rsidRDefault="00D10A28" w:rsidP="00906019">
            <w:pPr>
              <w:rPr>
                <w:rFonts w:ascii="Microsoft New Tai Lue" w:hAnsi="Microsoft New Tai Lue" w:cs="Microsoft New Tai Lue"/>
                <w:sz w:val="22"/>
                <w:szCs w:val="22"/>
              </w:rPr>
            </w:pPr>
          </w:p>
        </w:tc>
        <w:tc>
          <w:tcPr>
            <w:tcW w:w="1260" w:type="dxa"/>
          </w:tcPr>
          <w:p w14:paraId="3EA9E5B0" w14:textId="56C339B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17.1</w:t>
            </w:r>
          </w:p>
        </w:tc>
        <w:tc>
          <w:tcPr>
            <w:tcW w:w="7740" w:type="dxa"/>
          </w:tcPr>
          <w:p w14:paraId="16DD787E" w14:textId="3D61D713"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p>
        </w:tc>
      </w:tr>
      <w:tr w:rsidR="00D10A28" w:rsidRPr="00A85D03" w14:paraId="026880B1" w14:textId="77777777" w:rsidTr="00D10A28">
        <w:trPr>
          <w:jc w:val="center"/>
        </w:trPr>
        <w:tc>
          <w:tcPr>
            <w:tcW w:w="900" w:type="dxa"/>
          </w:tcPr>
          <w:p w14:paraId="2351001D" w14:textId="77777777" w:rsidR="00D10A28" w:rsidRPr="00D10A28" w:rsidRDefault="00D10A28" w:rsidP="00906019">
            <w:pPr>
              <w:rPr>
                <w:rFonts w:ascii="Microsoft New Tai Lue" w:hAnsi="Microsoft New Tai Lue" w:cs="Microsoft New Tai Lue"/>
                <w:b/>
                <w:sz w:val="22"/>
                <w:szCs w:val="22"/>
              </w:rPr>
            </w:pPr>
          </w:p>
        </w:tc>
        <w:tc>
          <w:tcPr>
            <w:tcW w:w="9000" w:type="dxa"/>
            <w:gridSpan w:val="2"/>
          </w:tcPr>
          <w:p w14:paraId="757E1E97" w14:textId="4F922765"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4E081127" w14:textId="77777777" w:rsidTr="00D10A28">
        <w:trPr>
          <w:jc w:val="center"/>
        </w:trPr>
        <w:tc>
          <w:tcPr>
            <w:tcW w:w="900" w:type="dxa"/>
          </w:tcPr>
          <w:p w14:paraId="7E1DC743" w14:textId="77777777" w:rsidR="00D10A28" w:rsidRPr="00D10A28" w:rsidRDefault="00D10A28" w:rsidP="00906019">
            <w:pPr>
              <w:rPr>
                <w:rFonts w:ascii="Microsoft New Tai Lue" w:hAnsi="Microsoft New Tai Lue" w:cs="Microsoft New Tai Lue"/>
                <w:sz w:val="22"/>
                <w:szCs w:val="22"/>
              </w:rPr>
            </w:pPr>
          </w:p>
        </w:tc>
        <w:tc>
          <w:tcPr>
            <w:tcW w:w="1260" w:type="dxa"/>
          </w:tcPr>
          <w:p w14:paraId="577241B0" w14:textId="3F888BCF"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17.2</w:t>
            </w:r>
          </w:p>
        </w:tc>
        <w:tc>
          <w:tcPr>
            <w:tcW w:w="7740" w:type="dxa"/>
          </w:tcPr>
          <w:p w14:paraId="12903919" w14:textId="04B596CF" w:rsidR="005413EE" w:rsidRDefault="005413EE" w:rsidP="005413EE">
            <w:pPr>
              <w:pStyle w:val="Level1"/>
              <w:numPr>
                <w:ilvl w:val="0"/>
                <w:numId w:val="0"/>
              </w:numPr>
              <w:spacing w:after="0" w:line="240" w:lineRule="auto"/>
              <w:rPr>
                <w:rFonts w:ascii="Microsoft New Tai Lue" w:hAnsi="Microsoft New Tai Lue" w:cs="Microsoft New Tai Lue"/>
                <w:sz w:val="22"/>
                <w:szCs w:val="22"/>
              </w:rPr>
            </w:pPr>
            <w:r w:rsidRPr="005413EE">
              <w:rPr>
                <w:rFonts w:ascii="Microsoft New Tai Lue" w:hAnsi="Microsoft New Tai Lue" w:cs="Microsoft New Tai Lue"/>
                <w:sz w:val="22"/>
                <w:szCs w:val="22"/>
              </w:rPr>
              <w:t>The Contractor unconditionally assumes and accepts responsibility for any</w:t>
            </w:r>
            <w:r>
              <w:rPr>
                <w:rFonts w:ascii="Microsoft New Tai Lue" w:hAnsi="Microsoft New Tai Lue" w:cs="Microsoft New Tai Lue"/>
                <w:sz w:val="22"/>
                <w:szCs w:val="22"/>
              </w:rPr>
              <w:t xml:space="preserve"> a</w:t>
            </w:r>
            <w:r w:rsidRPr="005413EE">
              <w:rPr>
                <w:rFonts w:ascii="Microsoft New Tai Lue" w:hAnsi="Microsoft New Tai Lue" w:cs="Microsoft New Tai Lue"/>
                <w:sz w:val="22"/>
                <w:szCs w:val="22"/>
              </w:rPr>
              <w:t>mbiguity, inconsistency, omission, mistake or discrepancy contained within</w:t>
            </w:r>
            <w:r>
              <w:rPr>
                <w:rFonts w:ascii="Microsoft New Tai Lue" w:hAnsi="Microsoft New Tai Lue" w:cs="Microsoft New Tai Lue"/>
                <w:sz w:val="22"/>
                <w:szCs w:val="22"/>
              </w:rPr>
              <w:t xml:space="preserve"> </w:t>
            </w:r>
            <w:r w:rsidRPr="005413EE">
              <w:rPr>
                <w:rFonts w:ascii="Microsoft New Tai Lue" w:hAnsi="Microsoft New Tai Lue" w:cs="Microsoft New Tai Lue"/>
                <w:sz w:val="22"/>
                <w:szCs w:val="22"/>
              </w:rPr>
              <w:t xml:space="preserve">or between the </w:t>
            </w:r>
            <w:r>
              <w:rPr>
                <w:rFonts w:ascii="Microsoft New Tai Lue" w:hAnsi="Microsoft New Tai Lue" w:cs="Microsoft New Tai Lue"/>
                <w:sz w:val="22"/>
                <w:szCs w:val="22"/>
              </w:rPr>
              <w:t>Service</w:t>
            </w:r>
            <w:r w:rsidRPr="005413EE">
              <w:rPr>
                <w:rFonts w:ascii="Microsoft New Tai Lue" w:hAnsi="Microsoft New Tai Lue" w:cs="Microsoft New Tai Lue"/>
                <w:sz w:val="22"/>
                <w:szCs w:val="22"/>
              </w:rPr>
              <w:t xml:space="preserve"> Information</w:t>
            </w:r>
            <w:r>
              <w:rPr>
                <w:rFonts w:ascii="Microsoft New Tai Lue" w:hAnsi="Microsoft New Tai Lue" w:cs="Microsoft New Tai Lue"/>
                <w:sz w:val="22"/>
                <w:szCs w:val="22"/>
              </w:rPr>
              <w:t>,</w:t>
            </w:r>
            <w:r w:rsidRPr="005413EE">
              <w:rPr>
                <w:rFonts w:ascii="Microsoft New Tai Lue" w:hAnsi="Microsoft New Tai Lue" w:cs="Microsoft New Tai Lue"/>
                <w:sz w:val="22"/>
                <w:szCs w:val="22"/>
              </w:rPr>
              <w:t xml:space="preserve"> the Activity Schedule</w:t>
            </w:r>
            <w:r>
              <w:rPr>
                <w:rFonts w:ascii="Microsoft New Tai Lue" w:hAnsi="Microsoft New Tai Lue" w:cs="Microsoft New Tai Lue"/>
                <w:sz w:val="22"/>
                <w:szCs w:val="22"/>
              </w:rPr>
              <w:t xml:space="preserve"> and any other document forming the contract.</w:t>
            </w:r>
          </w:p>
          <w:p w14:paraId="554EE084" w14:textId="40999B44"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p>
        </w:tc>
      </w:tr>
      <w:tr w:rsidR="005413EE" w:rsidRPr="00A85D03" w14:paraId="7E4F197F" w14:textId="77777777" w:rsidTr="00D10A28">
        <w:trPr>
          <w:jc w:val="center"/>
        </w:trPr>
        <w:tc>
          <w:tcPr>
            <w:tcW w:w="900" w:type="dxa"/>
          </w:tcPr>
          <w:p w14:paraId="3D49E363" w14:textId="77777777" w:rsidR="005413EE" w:rsidRPr="00D10A28" w:rsidRDefault="005413EE" w:rsidP="00906019">
            <w:pPr>
              <w:rPr>
                <w:rFonts w:ascii="Microsoft New Tai Lue" w:hAnsi="Microsoft New Tai Lue" w:cs="Microsoft New Tai Lue"/>
                <w:sz w:val="22"/>
                <w:szCs w:val="22"/>
              </w:rPr>
            </w:pPr>
          </w:p>
        </w:tc>
        <w:tc>
          <w:tcPr>
            <w:tcW w:w="1260" w:type="dxa"/>
          </w:tcPr>
          <w:p w14:paraId="56A5187E" w14:textId="3C4C3EC1" w:rsidR="005413EE" w:rsidRPr="00D10A28" w:rsidRDefault="005413EE" w:rsidP="00831810">
            <w:pPr>
              <w:pStyle w:val="Level1"/>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17.3</w:t>
            </w:r>
          </w:p>
        </w:tc>
        <w:tc>
          <w:tcPr>
            <w:tcW w:w="7740" w:type="dxa"/>
          </w:tcPr>
          <w:p w14:paraId="16A97736" w14:textId="657E45EC" w:rsidR="005413EE" w:rsidRPr="005413EE" w:rsidRDefault="00914951">
            <w:pPr>
              <w:pStyle w:val="Level1"/>
              <w:numPr>
                <w:ilvl w:val="0"/>
                <w:numId w:val="0"/>
              </w:numPr>
              <w:spacing w:after="0" w:line="240" w:lineRule="auto"/>
              <w:rPr>
                <w:rFonts w:ascii="Microsoft New Tai Lue" w:hAnsi="Microsoft New Tai Lue" w:cs="Microsoft New Tai Lue"/>
                <w:sz w:val="22"/>
                <w:szCs w:val="22"/>
              </w:rPr>
            </w:pPr>
            <w:r w:rsidRPr="00914951">
              <w:rPr>
                <w:rFonts w:ascii="Microsoft New Tai Lue" w:hAnsi="Microsoft New Tai Lue" w:cs="Microsoft New Tai Lue"/>
                <w:sz w:val="22"/>
                <w:szCs w:val="22"/>
              </w:rPr>
              <w:t>Where there is any ambiguity, inconsistency, omission, mistake or</w:t>
            </w:r>
            <w:r>
              <w:rPr>
                <w:rFonts w:ascii="Microsoft New Tai Lue" w:hAnsi="Microsoft New Tai Lue" w:cs="Microsoft New Tai Lue"/>
                <w:sz w:val="22"/>
                <w:szCs w:val="22"/>
              </w:rPr>
              <w:t xml:space="preserve"> </w:t>
            </w:r>
            <w:r w:rsidRPr="00914951">
              <w:rPr>
                <w:rFonts w:ascii="Microsoft New Tai Lue" w:hAnsi="Microsoft New Tai Lue" w:cs="Microsoft New Tai Lue"/>
                <w:sz w:val="22"/>
                <w:szCs w:val="22"/>
              </w:rPr>
              <w:t xml:space="preserve">discrepancy as set out in clause 17.2, the Contractor shall inform the </w:t>
            </w:r>
            <w:r>
              <w:rPr>
                <w:rFonts w:ascii="Microsoft New Tai Lue" w:hAnsi="Microsoft New Tai Lue" w:cs="Microsoft New Tai Lue"/>
                <w:sz w:val="22"/>
                <w:szCs w:val="22"/>
              </w:rPr>
              <w:t xml:space="preserve">Service </w:t>
            </w:r>
            <w:r w:rsidRPr="00914951">
              <w:rPr>
                <w:rFonts w:ascii="Microsoft New Tai Lue" w:hAnsi="Microsoft New Tai Lue" w:cs="Microsoft New Tai Lue"/>
                <w:sz w:val="22"/>
                <w:szCs w:val="22"/>
              </w:rPr>
              <w:t>Manager in writing of its proposed amendment to remove the discrepancy and</w:t>
            </w:r>
            <w:r>
              <w:rPr>
                <w:rFonts w:ascii="Microsoft New Tai Lue" w:hAnsi="Microsoft New Tai Lue" w:cs="Microsoft New Tai Lue"/>
                <w:sz w:val="22"/>
                <w:szCs w:val="22"/>
              </w:rPr>
              <w:t xml:space="preserve"> </w:t>
            </w:r>
            <w:r w:rsidRPr="00914951">
              <w:rPr>
                <w:rFonts w:ascii="Microsoft New Tai Lue" w:hAnsi="Microsoft New Tai Lue" w:cs="Microsoft New Tai Lue"/>
                <w:sz w:val="22"/>
                <w:szCs w:val="22"/>
              </w:rPr>
              <w:t xml:space="preserve">the </w:t>
            </w:r>
            <w:r>
              <w:rPr>
                <w:rFonts w:ascii="Microsoft New Tai Lue" w:hAnsi="Microsoft New Tai Lue" w:cs="Microsoft New Tai Lue"/>
                <w:sz w:val="22"/>
                <w:szCs w:val="22"/>
              </w:rPr>
              <w:t xml:space="preserve">Service </w:t>
            </w:r>
            <w:r w:rsidRPr="00914951">
              <w:rPr>
                <w:rFonts w:ascii="Microsoft New Tai Lue" w:hAnsi="Microsoft New Tai Lue" w:cs="Microsoft New Tai Lue"/>
                <w:sz w:val="22"/>
                <w:szCs w:val="22"/>
              </w:rPr>
              <w:t>Manager shall decide between the discrepant item or otherwise may accept</w:t>
            </w:r>
            <w:r>
              <w:rPr>
                <w:rFonts w:ascii="Microsoft New Tai Lue" w:hAnsi="Microsoft New Tai Lue" w:cs="Microsoft New Tai Lue"/>
                <w:sz w:val="22"/>
                <w:szCs w:val="22"/>
              </w:rPr>
              <w:t xml:space="preserve"> </w:t>
            </w:r>
            <w:r w:rsidRPr="00914951">
              <w:rPr>
                <w:rFonts w:ascii="Microsoft New Tai Lue" w:hAnsi="Microsoft New Tai Lue" w:cs="Microsoft New Tai Lue"/>
                <w:sz w:val="22"/>
                <w:szCs w:val="22"/>
              </w:rPr>
              <w:t>the Contractor’s proposed amendment, and such amendment shall not be a</w:t>
            </w:r>
            <w:r>
              <w:rPr>
                <w:rFonts w:ascii="Microsoft New Tai Lue" w:hAnsi="Microsoft New Tai Lue" w:cs="Microsoft New Tai Lue"/>
                <w:sz w:val="22"/>
                <w:szCs w:val="22"/>
              </w:rPr>
              <w:t xml:space="preserve"> c</w:t>
            </w:r>
            <w:r w:rsidRPr="00914951">
              <w:rPr>
                <w:rFonts w:ascii="Microsoft New Tai Lue" w:hAnsi="Microsoft New Tai Lue" w:cs="Microsoft New Tai Lue"/>
                <w:sz w:val="22"/>
                <w:szCs w:val="22"/>
              </w:rPr>
              <w:t>ompensation event and there shall be no effect upon the Prices, the Defined</w:t>
            </w:r>
            <w:r>
              <w:rPr>
                <w:rFonts w:ascii="Microsoft New Tai Lue" w:hAnsi="Microsoft New Tai Lue" w:cs="Microsoft New Tai Lue"/>
                <w:sz w:val="22"/>
                <w:szCs w:val="22"/>
              </w:rPr>
              <w:t xml:space="preserve"> </w:t>
            </w:r>
            <w:r w:rsidRPr="00914951">
              <w:rPr>
                <w:rFonts w:ascii="Microsoft New Tai Lue" w:hAnsi="Microsoft New Tai Lue" w:cs="Microsoft New Tai Lue"/>
                <w:sz w:val="22"/>
                <w:szCs w:val="22"/>
              </w:rPr>
              <w:t>Cost, or meeting a</w:t>
            </w:r>
            <w:r>
              <w:rPr>
                <w:rFonts w:ascii="Microsoft New Tai Lue" w:hAnsi="Microsoft New Tai Lue" w:cs="Microsoft New Tai Lue"/>
                <w:sz w:val="22"/>
                <w:szCs w:val="22"/>
              </w:rPr>
              <w:t>ny applicable completion date</w:t>
            </w:r>
            <w:r w:rsidR="00B97D78">
              <w:rPr>
                <w:rFonts w:ascii="Microsoft New Tai Lue" w:hAnsi="Microsoft New Tai Lue" w:cs="Microsoft New Tai Lue"/>
                <w:sz w:val="22"/>
                <w:szCs w:val="22"/>
              </w:rPr>
              <w:t>.</w:t>
            </w:r>
          </w:p>
        </w:tc>
      </w:tr>
      <w:tr w:rsidR="00D10A28" w:rsidRPr="00A85D03" w14:paraId="40291622" w14:textId="77777777" w:rsidTr="00D10A28">
        <w:trPr>
          <w:jc w:val="center"/>
        </w:trPr>
        <w:tc>
          <w:tcPr>
            <w:tcW w:w="900" w:type="dxa"/>
          </w:tcPr>
          <w:p w14:paraId="2686DFE8"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Z8</w:t>
            </w:r>
          </w:p>
        </w:tc>
        <w:tc>
          <w:tcPr>
            <w:tcW w:w="9000" w:type="dxa"/>
            <w:gridSpan w:val="2"/>
          </w:tcPr>
          <w:p w14:paraId="1F489FD9"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Service Instructions</w:t>
            </w:r>
          </w:p>
        </w:tc>
      </w:tr>
      <w:tr w:rsidR="00D10A28" w:rsidRPr="00A85D03" w14:paraId="0E2504BD" w14:textId="77777777" w:rsidTr="00D10A28">
        <w:trPr>
          <w:jc w:val="center"/>
        </w:trPr>
        <w:tc>
          <w:tcPr>
            <w:tcW w:w="900" w:type="dxa"/>
          </w:tcPr>
          <w:p w14:paraId="0342E914" w14:textId="77777777" w:rsidR="00D10A28" w:rsidRPr="00D10A28" w:rsidRDefault="00D10A28" w:rsidP="00906019">
            <w:pPr>
              <w:rPr>
                <w:rFonts w:ascii="Microsoft New Tai Lue" w:hAnsi="Microsoft New Tai Lue" w:cs="Microsoft New Tai Lue"/>
                <w:b/>
                <w:sz w:val="22"/>
                <w:szCs w:val="22"/>
              </w:rPr>
            </w:pPr>
          </w:p>
        </w:tc>
        <w:tc>
          <w:tcPr>
            <w:tcW w:w="9000" w:type="dxa"/>
            <w:gridSpan w:val="2"/>
          </w:tcPr>
          <w:p w14:paraId="38F445C2"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7DCA2CC1" w14:textId="77777777" w:rsidTr="00D10A28">
        <w:trPr>
          <w:jc w:val="center"/>
        </w:trPr>
        <w:tc>
          <w:tcPr>
            <w:tcW w:w="900" w:type="dxa"/>
          </w:tcPr>
          <w:p w14:paraId="3D33884C" w14:textId="77777777" w:rsidR="00D10A28" w:rsidRPr="00D10A28" w:rsidRDefault="00D10A28" w:rsidP="00906019">
            <w:pPr>
              <w:rPr>
                <w:rFonts w:ascii="Microsoft New Tai Lue" w:hAnsi="Microsoft New Tai Lue" w:cs="Microsoft New Tai Lue"/>
                <w:b/>
                <w:sz w:val="22"/>
                <w:szCs w:val="22"/>
              </w:rPr>
            </w:pPr>
          </w:p>
        </w:tc>
        <w:tc>
          <w:tcPr>
            <w:tcW w:w="1260" w:type="dxa"/>
          </w:tcPr>
          <w:p w14:paraId="7D00A9F1"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19.1</w:t>
            </w:r>
          </w:p>
        </w:tc>
        <w:tc>
          <w:tcPr>
            <w:tcW w:w="7740" w:type="dxa"/>
          </w:tcPr>
          <w:p w14:paraId="1D8476B1"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issues Service Instructions to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for Routine Services as detailed within the Service Information.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has no liability</w:t>
            </w:r>
            <w:r w:rsidRPr="00D10A28">
              <w:rPr>
                <w:rFonts w:ascii="Microsoft New Tai Lue" w:hAnsi="Microsoft New Tai Lue" w:cs="Microsoft New Tai Lue"/>
                <w:i/>
                <w:sz w:val="22"/>
                <w:szCs w:val="22"/>
              </w:rPr>
              <w:t xml:space="preserve"> </w:t>
            </w:r>
            <w:r w:rsidRPr="00D10A28">
              <w:rPr>
                <w:rFonts w:ascii="Microsoft New Tai Lue" w:hAnsi="Microsoft New Tai Lue" w:cs="Microsoft New Tai Lue"/>
                <w:sz w:val="22"/>
                <w:szCs w:val="22"/>
              </w:rPr>
              <w:t>for any inconvenience, disruption, expenses, cost or losses arising from any Service Instruction save for the amounts payable in accordance with this contract.</w:t>
            </w:r>
          </w:p>
        </w:tc>
      </w:tr>
      <w:tr w:rsidR="00460CAD" w:rsidRPr="00A85D03" w14:paraId="480B3361" w14:textId="77777777" w:rsidTr="004F00B4">
        <w:trPr>
          <w:jc w:val="center"/>
        </w:trPr>
        <w:tc>
          <w:tcPr>
            <w:tcW w:w="900" w:type="dxa"/>
          </w:tcPr>
          <w:p w14:paraId="07C52903" w14:textId="0967696B" w:rsidR="00460CAD" w:rsidRPr="00D10A28" w:rsidRDefault="00460CAD" w:rsidP="00906019">
            <w:pPr>
              <w:rPr>
                <w:rFonts w:ascii="Microsoft New Tai Lue" w:hAnsi="Microsoft New Tai Lue" w:cs="Microsoft New Tai Lue"/>
                <w:b/>
                <w:sz w:val="22"/>
                <w:szCs w:val="22"/>
              </w:rPr>
            </w:pPr>
            <w:r>
              <w:rPr>
                <w:rFonts w:ascii="Microsoft New Tai Lue" w:hAnsi="Microsoft New Tai Lue" w:cs="Microsoft New Tai Lue"/>
                <w:b/>
                <w:sz w:val="22"/>
                <w:szCs w:val="22"/>
              </w:rPr>
              <w:t>Z8A</w:t>
            </w:r>
          </w:p>
        </w:tc>
        <w:tc>
          <w:tcPr>
            <w:tcW w:w="9000" w:type="dxa"/>
            <w:gridSpan w:val="2"/>
          </w:tcPr>
          <w:p w14:paraId="228E4C20" w14:textId="10F2DE45" w:rsidR="00460CAD" w:rsidRPr="00831810" w:rsidRDefault="00460CAD" w:rsidP="00906019">
            <w:pPr>
              <w:pStyle w:val="Level1"/>
              <w:numPr>
                <w:ilvl w:val="0"/>
                <w:numId w:val="0"/>
              </w:numPr>
              <w:spacing w:after="0" w:line="240" w:lineRule="auto"/>
              <w:rPr>
                <w:rFonts w:ascii="Microsoft New Tai Lue" w:hAnsi="Microsoft New Tai Lue" w:cs="Microsoft New Tai Lue"/>
                <w:b/>
                <w:bCs/>
                <w:sz w:val="22"/>
                <w:szCs w:val="22"/>
              </w:rPr>
            </w:pPr>
            <w:r w:rsidRPr="00831810">
              <w:rPr>
                <w:rFonts w:ascii="Microsoft New Tai Lue" w:hAnsi="Microsoft New Tai Lue" w:cs="Microsoft New Tai Lue"/>
                <w:b/>
                <w:bCs/>
                <w:sz w:val="22"/>
                <w:szCs w:val="22"/>
              </w:rPr>
              <w:t>Price List</w:t>
            </w:r>
            <w:r w:rsidR="000F367D" w:rsidRPr="00831810">
              <w:rPr>
                <w:rFonts w:ascii="Microsoft New Tai Lue" w:hAnsi="Microsoft New Tai Lue" w:cs="Microsoft New Tai Lue"/>
                <w:b/>
                <w:bCs/>
                <w:sz w:val="22"/>
                <w:szCs w:val="22"/>
              </w:rPr>
              <w:t xml:space="preserve"> and Method of Measurement</w:t>
            </w:r>
          </w:p>
        </w:tc>
      </w:tr>
      <w:tr w:rsidR="004327F9" w:rsidRPr="00A85D03" w14:paraId="4DE259F3" w14:textId="77777777" w:rsidTr="004F00B4">
        <w:trPr>
          <w:jc w:val="center"/>
        </w:trPr>
        <w:tc>
          <w:tcPr>
            <w:tcW w:w="900" w:type="dxa"/>
          </w:tcPr>
          <w:p w14:paraId="3EB900E5" w14:textId="77777777" w:rsidR="004327F9" w:rsidRDefault="004327F9" w:rsidP="00906019">
            <w:pPr>
              <w:rPr>
                <w:rFonts w:ascii="Microsoft New Tai Lue" w:hAnsi="Microsoft New Tai Lue" w:cs="Microsoft New Tai Lue"/>
                <w:b/>
                <w:sz w:val="22"/>
                <w:szCs w:val="22"/>
              </w:rPr>
            </w:pPr>
          </w:p>
        </w:tc>
        <w:tc>
          <w:tcPr>
            <w:tcW w:w="9000" w:type="dxa"/>
            <w:gridSpan w:val="2"/>
          </w:tcPr>
          <w:p w14:paraId="5A641E11" w14:textId="330B749B" w:rsidR="004327F9" w:rsidRDefault="004327F9" w:rsidP="00906019">
            <w:pPr>
              <w:pStyle w:val="Level1"/>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Add new Clause</w:t>
            </w:r>
            <w:r w:rsidR="00CA6E06">
              <w:rPr>
                <w:rFonts w:ascii="Microsoft New Tai Lue" w:hAnsi="Microsoft New Tai Lue" w:cs="Microsoft New Tai Lue"/>
                <w:sz w:val="22"/>
                <w:szCs w:val="22"/>
              </w:rPr>
              <w:t>s</w:t>
            </w:r>
            <w:r>
              <w:rPr>
                <w:rFonts w:ascii="Microsoft New Tai Lue" w:hAnsi="Microsoft New Tai Lue" w:cs="Microsoft New Tai Lue"/>
                <w:sz w:val="22"/>
                <w:szCs w:val="22"/>
              </w:rPr>
              <w:t xml:space="preserve"> as follows:</w:t>
            </w:r>
          </w:p>
        </w:tc>
      </w:tr>
      <w:tr w:rsidR="00460CAD" w:rsidRPr="00A85D03" w14:paraId="6DAE1EFE" w14:textId="77777777" w:rsidTr="00D10A28">
        <w:trPr>
          <w:jc w:val="center"/>
        </w:trPr>
        <w:tc>
          <w:tcPr>
            <w:tcW w:w="900" w:type="dxa"/>
          </w:tcPr>
          <w:p w14:paraId="2D20585A" w14:textId="77777777" w:rsidR="00460CAD" w:rsidRPr="00D10A28" w:rsidRDefault="00460CAD" w:rsidP="00906019">
            <w:pPr>
              <w:rPr>
                <w:rFonts w:ascii="Microsoft New Tai Lue" w:hAnsi="Microsoft New Tai Lue" w:cs="Microsoft New Tai Lue"/>
                <w:b/>
                <w:sz w:val="22"/>
                <w:szCs w:val="22"/>
              </w:rPr>
            </w:pPr>
          </w:p>
        </w:tc>
        <w:tc>
          <w:tcPr>
            <w:tcW w:w="1260" w:type="dxa"/>
          </w:tcPr>
          <w:p w14:paraId="4CEA3BA7" w14:textId="0656B867" w:rsidR="00460CAD" w:rsidRPr="00D10A28" w:rsidRDefault="00CA6E06" w:rsidP="00906019">
            <w:pPr>
              <w:pStyle w:val="Level1"/>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19A.1</w:t>
            </w:r>
          </w:p>
        </w:tc>
        <w:tc>
          <w:tcPr>
            <w:tcW w:w="7740" w:type="dxa"/>
          </w:tcPr>
          <w:p w14:paraId="50FF5008" w14:textId="3FCECF2B" w:rsidR="00460CAD" w:rsidRPr="00296787" w:rsidRDefault="007E09B7" w:rsidP="00906019">
            <w:pPr>
              <w:pStyle w:val="Level1"/>
              <w:numPr>
                <w:ilvl w:val="0"/>
                <w:numId w:val="0"/>
              </w:numPr>
              <w:spacing w:after="0" w:line="240" w:lineRule="auto"/>
              <w:rPr>
                <w:rFonts w:ascii="Microsoft New Tai Lue" w:hAnsi="Microsoft New Tai Lue" w:cs="Microsoft New Tai Lue"/>
                <w:sz w:val="22"/>
                <w:szCs w:val="22"/>
              </w:rPr>
            </w:pPr>
            <w:r w:rsidRPr="00296787">
              <w:rPr>
                <w:rFonts w:ascii="Microsoft New Tai Lue" w:hAnsi="Microsoft New Tai Lue" w:cs="Microsoft New Tai Lue"/>
                <w:sz w:val="22"/>
                <w:szCs w:val="22"/>
              </w:rPr>
              <w:t>Any reference</w:t>
            </w:r>
            <w:r w:rsidR="004327F9" w:rsidRPr="00296787">
              <w:rPr>
                <w:rFonts w:ascii="Microsoft New Tai Lue" w:hAnsi="Microsoft New Tai Lue" w:cs="Microsoft New Tai Lue"/>
                <w:sz w:val="22"/>
                <w:szCs w:val="22"/>
              </w:rPr>
              <w:t xml:space="preserve"> in t</w:t>
            </w:r>
            <w:r w:rsidR="004327F9" w:rsidRPr="00DA6CF8">
              <w:rPr>
                <w:rFonts w:ascii="Microsoft New Tai Lue" w:hAnsi="Microsoft New Tai Lue" w:cs="Microsoft New Tai Lue"/>
                <w:sz w:val="22"/>
                <w:szCs w:val="22"/>
              </w:rPr>
              <w:t xml:space="preserve">his contract to the Price List shall be read and construed as </w:t>
            </w:r>
            <w:r w:rsidR="00993387">
              <w:rPr>
                <w:rFonts w:ascii="Microsoft New Tai Lue" w:hAnsi="Microsoft New Tai Lue" w:cs="Microsoft New Tai Lue"/>
                <w:sz w:val="22"/>
                <w:szCs w:val="22"/>
              </w:rPr>
              <w:t xml:space="preserve">if the following words </w:t>
            </w:r>
            <w:r w:rsidR="008D2751">
              <w:rPr>
                <w:rFonts w:ascii="Microsoft New Tai Lue" w:hAnsi="Microsoft New Tai Lue" w:cs="Microsoft New Tai Lue"/>
                <w:sz w:val="22"/>
                <w:szCs w:val="22"/>
              </w:rPr>
              <w:t>were</w:t>
            </w:r>
            <w:r w:rsidR="00993387">
              <w:rPr>
                <w:rFonts w:ascii="Microsoft New Tai Lue" w:hAnsi="Microsoft New Tai Lue" w:cs="Microsoft New Tai Lue"/>
                <w:sz w:val="22"/>
                <w:szCs w:val="22"/>
              </w:rPr>
              <w:t xml:space="preserve"> added </w:t>
            </w:r>
            <w:r w:rsidR="008D2751">
              <w:rPr>
                <w:rFonts w:ascii="Microsoft New Tai Lue" w:hAnsi="Microsoft New Tai Lue" w:cs="Microsoft New Tai Lue"/>
                <w:sz w:val="22"/>
                <w:szCs w:val="22"/>
              </w:rPr>
              <w:t>immediately after the words “Price List”: “</w:t>
            </w:r>
            <w:r w:rsidR="00F17111" w:rsidRPr="00831810">
              <w:rPr>
                <w:rFonts w:ascii="Microsoft New Tai Lue" w:hAnsi="Microsoft New Tai Lue" w:cs="Microsoft New Tai Lue"/>
                <w:i/>
                <w:iCs/>
                <w:sz w:val="22"/>
                <w:szCs w:val="22"/>
              </w:rPr>
              <w:t xml:space="preserve">as read and construed </w:t>
            </w:r>
            <w:r w:rsidR="007208A0" w:rsidRPr="00CA63AB">
              <w:rPr>
                <w:rFonts w:ascii="Microsoft New Tai Lue" w:hAnsi="Microsoft New Tai Lue" w:cs="Microsoft New Tai Lue"/>
                <w:i/>
                <w:iCs/>
                <w:sz w:val="22"/>
                <w:szCs w:val="22"/>
              </w:rPr>
              <w:t xml:space="preserve">in conjunction with </w:t>
            </w:r>
            <w:r w:rsidR="007208A0" w:rsidRPr="00CA6E06">
              <w:rPr>
                <w:rFonts w:ascii="Microsoft New Tai Lue" w:hAnsi="Microsoft New Tai Lue" w:cs="Microsoft New Tai Lue"/>
                <w:i/>
                <w:iCs/>
                <w:sz w:val="22"/>
                <w:szCs w:val="22"/>
              </w:rPr>
              <w:t>the Method of Measurement</w:t>
            </w:r>
            <w:r w:rsidR="003C10C6">
              <w:rPr>
                <w:rFonts w:ascii="Microsoft New Tai Lue" w:hAnsi="Microsoft New Tai Lue" w:cs="Microsoft New Tai Lue"/>
                <w:sz w:val="22"/>
                <w:szCs w:val="22"/>
              </w:rPr>
              <w:t>”</w:t>
            </w:r>
            <w:r w:rsidR="00A754F8" w:rsidRPr="00296787">
              <w:rPr>
                <w:rFonts w:ascii="Microsoft New Tai Lue" w:hAnsi="Microsoft New Tai Lue" w:cs="Microsoft New Tai Lue"/>
                <w:sz w:val="22"/>
                <w:szCs w:val="22"/>
              </w:rPr>
              <w:t>.</w:t>
            </w:r>
            <w:r w:rsidR="00F17111" w:rsidRPr="00296787">
              <w:rPr>
                <w:rFonts w:ascii="Microsoft New Tai Lue" w:hAnsi="Microsoft New Tai Lue" w:cs="Microsoft New Tai Lue"/>
                <w:sz w:val="22"/>
                <w:szCs w:val="22"/>
              </w:rPr>
              <w:t xml:space="preserve"> </w:t>
            </w:r>
            <w:r w:rsidR="00296787">
              <w:rPr>
                <w:rFonts w:ascii="Microsoft New Tai Lue" w:hAnsi="Microsoft New Tai Lue" w:cs="Microsoft New Tai Lue"/>
                <w:sz w:val="22"/>
                <w:szCs w:val="22"/>
              </w:rPr>
              <w:t xml:space="preserve"> </w:t>
            </w:r>
          </w:p>
        </w:tc>
      </w:tr>
      <w:tr w:rsidR="00CA6E06" w:rsidRPr="00A85D03" w14:paraId="1A4E59D3" w14:textId="77777777" w:rsidTr="00D10A28">
        <w:trPr>
          <w:jc w:val="center"/>
        </w:trPr>
        <w:tc>
          <w:tcPr>
            <w:tcW w:w="900" w:type="dxa"/>
          </w:tcPr>
          <w:p w14:paraId="5A9358B0" w14:textId="77777777" w:rsidR="00CA6E06" w:rsidRPr="00D10A28" w:rsidRDefault="00CA6E06" w:rsidP="00906019">
            <w:pPr>
              <w:rPr>
                <w:rFonts w:ascii="Microsoft New Tai Lue" w:hAnsi="Microsoft New Tai Lue" w:cs="Microsoft New Tai Lue"/>
                <w:b/>
                <w:sz w:val="22"/>
                <w:szCs w:val="22"/>
              </w:rPr>
            </w:pPr>
          </w:p>
        </w:tc>
        <w:tc>
          <w:tcPr>
            <w:tcW w:w="1260" w:type="dxa"/>
          </w:tcPr>
          <w:p w14:paraId="61BE4F72" w14:textId="41D55D98" w:rsidR="00CA6E06" w:rsidRDefault="00CA6E06" w:rsidP="00906019">
            <w:pPr>
              <w:pStyle w:val="Level1"/>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19A.2</w:t>
            </w:r>
          </w:p>
        </w:tc>
        <w:tc>
          <w:tcPr>
            <w:tcW w:w="7740" w:type="dxa"/>
          </w:tcPr>
          <w:p w14:paraId="5CFABDC0" w14:textId="7BEE75B1" w:rsidR="00CA6E06" w:rsidRPr="00296787" w:rsidRDefault="00CA6E06" w:rsidP="00906019">
            <w:pPr>
              <w:pStyle w:val="Level1"/>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 xml:space="preserve">The Contractor acknowledges and agrees that the Price List shall be used in conjunction with the Method of Measurement when determining the Price for Services Provided to Date.  </w:t>
            </w:r>
          </w:p>
        </w:tc>
      </w:tr>
      <w:tr w:rsidR="00D10A28" w:rsidRPr="00A85D03" w14:paraId="3635A301" w14:textId="77777777" w:rsidTr="00D10A28">
        <w:trPr>
          <w:jc w:val="center"/>
        </w:trPr>
        <w:tc>
          <w:tcPr>
            <w:tcW w:w="900" w:type="dxa"/>
          </w:tcPr>
          <w:p w14:paraId="5023DAC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b/>
                <w:sz w:val="22"/>
                <w:szCs w:val="22"/>
              </w:rPr>
              <w:t>Z9</w:t>
            </w:r>
          </w:p>
        </w:tc>
        <w:tc>
          <w:tcPr>
            <w:tcW w:w="9000" w:type="dxa"/>
            <w:gridSpan w:val="2"/>
          </w:tcPr>
          <w:p w14:paraId="0A8BF4A9"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b/>
                <w:sz w:val="22"/>
                <w:szCs w:val="22"/>
              </w:rPr>
              <w:t>Providing the Service</w:t>
            </w:r>
          </w:p>
        </w:tc>
      </w:tr>
      <w:tr w:rsidR="00D10A28" w:rsidRPr="00A85D03" w14:paraId="4237E4AA" w14:textId="77777777" w:rsidTr="00D10A28">
        <w:trPr>
          <w:jc w:val="center"/>
        </w:trPr>
        <w:tc>
          <w:tcPr>
            <w:tcW w:w="900" w:type="dxa"/>
          </w:tcPr>
          <w:p w14:paraId="42BB2C43"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219DEA72"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20.1 and replace as follows:</w:t>
            </w:r>
          </w:p>
        </w:tc>
      </w:tr>
      <w:tr w:rsidR="00D10A28" w:rsidRPr="00A85D03" w14:paraId="6D22C247" w14:textId="77777777" w:rsidTr="00D10A28">
        <w:trPr>
          <w:jc w:val="center"/>
        </w:trPr>
        <w:tc>
          <w:tcPr>
            <w:tcW w:w="900" w:type="dxa"/>
          </w:tcPr>
          <w:p w14:paraId="754C3202" w14:textId="77777777" w:rsidR="00D10A28" w:rsidRPr="00D10A28" w:rsidRDefault="00D10A28" w:rsidP="00906019">
            <w:pPr>
              <w:rPr>
                <w:rFonts w:ascii="Microsoft New Tai Lue" w:hAnsi="Microsoft New Tai Lue" w:cs="Microsoft New Tai Lue"/>
                <w:sz w:val="22"/>
                <w:szCs w:val="22"/>
              </w:rPr>
            </w:pPr>
          </w:p>
        </w:tc>
        <w:tc>
          <w:tcPr>
            <w:tcW w:w="1260" w:type="dxa"/>
          </w:tcPr>
          <w:p w14:paraId="0727784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20.1</w:t>
            </w:r>
          </w:p>
        </w:tc>
        <w:tc>
          <w:tcPr>
            <w:tcW w:w="7740" w:type="dxa"/>
          </w:tcPr>
          <w:p w14:paraId="103E17E2"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Provides the Service</w:t>
            </w:r>
          </w:p>
          <w:p w14:paraId="3926F5A5" w14:textId="77777777" w:rsidR="00D10A28" w:rsidRPr="00D10A28" w:rsidRDefault="00D10A28" w:rsidP="002A194B">
            <w:pPr>
              <w:pStyle w:val="Level2"/>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in accordance with the Service Information and other requirements of this contract,</w:t>
            </w:r>
          </w:p>
          <w:p w14:paraId="26AA8BCA" w14:textId="77777777" w:rsidR="00D10A28" w:rsidRPr="00D10A28" w:rsidRDefault="00D10A28" w:rsidP="002A194B">
            <w:pPr>
              <w:pStyle w:val="Level3"/>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in an efficient, economic, effective and safe manner and in accordance with Good Industry Practice,</w:t>
            </w:r>
          </w:p>
          <w:p w14:paraId="77C19DD8" w14:textId="77777777" w:rsidR="00D10A28" w:rsidRPr="00D10A28" w:rsidRDefault="00D10A28" w:rsidP="002A194B">
            <w:pPr>
              <w:pStyle w:val="Level3"/>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in accordance with all applicable legislation including any legislation detailed within this contract,</w:t>
            </w:r>
          </w:p>
          <w:p w14:paraId="59D16306" w14:textId="77777777" w:rsidR="00D10A28" w:rsidRPr="00D10A28" w:rsidRDefault="00D10A28" w:rsidP="002A194B">
            <w:pPr>
              <w:pStyle w:val="Level3"/>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in accordance with any Accepted Plan and in a timely manner so as to avoid any unnecessary delay in achieving the Task Completion Date or Service Instruction Completion Date,</w:t>
            </w:r>
          </w:p>
          <w:p w14:paraId="50D0CB40" w14:textId="77777777" w:rsidR="00D10A28" w:rsidRPr="00D10A28" w:rsidRDefault="00D10A28" w:rsidP="002A194B">
            <w:pPr>
              <w:pStyle w:val="Level3"/>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in such manner as will fulfil the Service Delivery Statements,</w:t>
            </w:r>
          </w:p>
          <w:p w14:paraId="75122991" w14:textId="6D289B83" w:rsidR="00D10A28" w:rsidRPr="00D10A28" w:rsidRDefault="00D10A28" w:rsidP="002A194B">
            <w:pPr>
              <w:pStyle w:val="Level3"/>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in accordance with the </w:t>
            </w:r>
            <w:r w:rsidR="000629A2">
              <w:rPr>
                <w:rFonts w:ascii="Microsoft New Tai Lue" w:hAnsi="Microsoft New Tai Lue" w:cs="Microsoft New Tai Lue"/>
                <w:sz w:val="22"/>
                <w:szCs w:val="22"/>
              </w:rPr>
              <w:t xml:space="preserve">Quality Submission and the </w:t>
            </w:r>
            <w:r w:rsidRPr="00D10A28">
              <w:rPr>
                <w:rFonts w:ascii="Microsoft New Tai Lue" w:hAnsi="Microsoft New Tai Lue" w:cs="Microsoft New Tai Lue"/>
                <w:sz w:val="22"/>
                <w:szCs w:val="22"/>
              </w:rPr>
              <w:t>Quality Management System and</w:t>
            </w:r>
          </w:p>
          <w:p w14:paraId="54D19F47" w14:textId="77777777" w:rsidR="00D10A28" w:rsidRPr="00D10A28" w:rsidRDefault="00D10A28" w:rsidP="002A194B">
            <w:pPr>
              <w:pStyle w:val="Level3"/>
              <w:numPr>
                <w:ilvl w:val="0"/>
                <w:numId w:val="39"/>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to the reasonable satisfaction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p w14:paraId="08D84D86" w14:textId="77777777" w:rsidR="00D10A28" w:rsidRPr="00D10A28" w:rsidRDefault="00D10A28" w:rsidP="00906019">
            <w:pPr>
              <w:pStyle w:val="Level3"/>
              <w:numPr>
                <w:ilvl w:val="0"/>
                <w:numId w:val="0"/>
              </w:numPr>
              <w:spacing w:after="0" w:line="240" w:lineRule="auto"/>
              <w:ind w:left="360"/>
              <w:rPr>
                <w:rFonts w:ascii="Microsoft New Tai Lue" w:hAnsi="Microsoft New Tai Lue" w:cs="Microsoft New Tai Lue"/>
                <w:sz w:val="22"/>
                <w:szCs w:val="22"/>
              </w:rPr>
            </w:pPr>
          </w:p>
        </w:tc>
      </w:tr>
      <w:tr w:rsidR="00D10A28" w:rsidRPr="00A85D03" w14:paraId="6435D44B" w14:textId="77777777" w:rsidTr="00D10A28">
        <w:trPr>
          <w:jc w:val="center"/>
        </w:trPr>
        <w:tc>
          <w:tcPr>
            <w:tcW w:w="900" w:type="dxa"/>
          </w:tcPr>
          <w:p w14:paraId="69840B43"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9B0F1B8"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3E79D580" w14:textId="77777777" w:rsidTr="00D10A28">
        <w:trPr>
          <w:jc w:val="center"/>
        </w:trPr>
        <w:tc>
          <w:tcPr>
            <w:tcW w:w="900" w:type="dxa"/>
          </w:tcPr>
          <w:p w14:paraId="001E20C9" w14:textId="77777777" w:rsidR="00D10A28" w:rsidRPr="00D10A28" w:rsidRDefault="00D10A28" w:rsidP="00906019">
            <w:pPr>
              <w:rPr>
                <w:rFonts w:ascii="Microsoft New Tai Lue" w:hAnsi="Microsoft New Tai Lue" w:cs="Microsoft New Tai Lue"/>
                <w:sz w:val="22"/>
                <w:szCs w:val="22"/>
              </w:rPr>
            </w:pPr>
          </w:p>
        </w:tc>
        <w:tc>
          <w:tcPr>
            <w:tcW w:w="1260" w:type="dxa"/>
          </w:tcPr>
          <w:p w14:paraId="1EDC62D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20.6</w:t>
            </w:r>
          </w:p>
        </w:tc>
        <w:tc>
          <w:tcPr>
            <w:tcW w:w="7740" w:type="dxa"/>
          </w:tcPr>
          <w:p w14:paraId="07C87ED8"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w:t>
            </w:r>
          </w:p>
          <w:p w14:paraId="31B6D0D4" w14:textId="77777777" w:rsidR="00D10A28" w:rsidRPr="00D10A28" w:rsidRDefault="00D10A28" w:rsidP="002A194B">
            <w:pPr>
              <w:numPr>
                <w:ilvl w:val="0"/>
                <w:numId w:val="40"/>
              </w:num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designs the parts of the </w:t>
            </w:r>
            <w:r w:rsidRPr="00D10A28">
              <w:rPr>
                <w:rFonts w:ascii="Microsoft New Tai Lue" w:hAnsi="Microsoft New Tai Lue" w:cs="Microsoft New Tai Lue"/>
                <w:i/>
                <w:sz w:val="22"/>
                <w:szCs w:val="22"/>
              </w:rPr>
              <w:t xml:space="preserve">service </w:t>
            </w:r>
            <w:r w:rsidRPr="00D10A28">
              <w:rPr>
                <w:rFonts w:ascii="Microsoft New Tai Lue" w:hAnsi="Microsoft New Tai Lue" w:cs="Microsoft New Tai Lue"/>
                <w:sz w:val="22"/>
                <w:szCs w:val="22"/>
              </w:rPr>
              <w:t xml:space="preserve">which the Service Information or a Task Order states he is to design and in doing so exercises the skill and care normally used by professionals providing services similar to the </w:t>
            </w:r>
            <w:r w:rsidRPr="00D10A28">
              <w:rPr>
                <w:rFonts w:ascii="Microsoft New Tai Lue" w:hAnsi="Microsoft New Tai Lue" w:cs="Microsoft New Tai Lue"/>
                <w:i/>
                <w:sz w:val="22"/>
                <w:szCs w:val="22"/>
              </w:rPr>
              <w:t>services.</w:t>
            </w:r>
          </w:p>
          <w:p w14:paraId="4D761CDF" w14:textId="77777777" w:rsidR="00D10A28" w:rsidRPr="00D10A28" w:rsidRDefault="00D10A28" w:rsidP="002A194B">
            <w:pPr>
              <w:pStyle w:val="Level2"/>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provides all labour, Equipment, Plant and Materials necessary to properly carry out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in accordance with this contract,</w:t>
            </w:r>
          </w:p>
          <w:p w14:paraId="473E7845" w14:textId="77777777" w:rsidR="00D10A28" w:rsidRPr="00D10A28" w:rsidRDefault="00D10A28" w:rsidP="002A194B">
            <w:pPr>
              <w:pStyle w:val="Level2"/>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makes the necessary arrangements and is responsible for obtaining all Relevant Approvals required to Provide the Service at his own cost (save where otherwise stated in this contract),</w:t>
            </w:r>
          </w:p>
          <w:p w14:paraId="4298C010" w14:textId="77777777" w:rsidR="00D10A28" w:rsidRPr="00D10A28" w:rsidRDefault="00D10A28" w:rsidP="002A194B">
            <w:pPr>
              <w:pStyle w:val="Level2"/>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recognises the </w:t>
            </w:r>
            <w:r w:rsidRPr="00D10A28">
              <w:rPr>
                <w:rFonts w:ascii="Microsoft New Tai Lue" w:hAnsi="Microsoft New Tai Lue" w:cs="Microsoft New Tai Lue"/>
                <w:i/>
                <w:sz w:val="22"/>
                <w:szCs w:val="22"/>
              </w:rPr>
              <w:t xml:space="preserve">Employer’s </w:t>
            </w:r>
            <w:r w:rsidRPr="00D10A28">
              <w:rPr>
                <w:rFonts w:ascii="Microsoft New Tai Lue" w:hAnsi="Microsoft New Tai Lue" w:cs="Microsoft New Tai Lue"/>
                <w:sz w:val="22"/>
                <w:szCs w:val="22"/>
              </w:rPr>
              <w:t xml:space="preserve">statutory duties including under the New Roads and Street Works Act and Provides the Service in a manner that enables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to fulfil such duties.  </w:t>
            </w:r>
            <w:r w:rsidRPr="00D10A28">
              <w:rPr>
                <w:rFonts w:ascii="Microsoft New Tai Lue" w:hAnsi="Microsoft New Tai Lue" w:cs="Microsoft New Tai Lue"/>
                <w:color w:val="000000"/>
                <w:sz w:val="22"/>
                <w:szCs w:val="22"/>
              </w:rPr>
              <w:t xml:space="preserve">The </w:t>
            </w:r>
            <w:r w:rsidRPr="00D10A28">
              <w:rPr>
                <w:rFonts w:ascii="Microsoft New Tai Lue" w:hAnsi="Microsoft New Tai Lue" w:cs="Microsoft New Tai Lue"/>
                <w:i/>
                <w:color w:val="000000"/>
                <w:sz w:val="22"/>
                <w:szCs w:val="22"/>
              </w:rPr>
              <w:t>Contractor</w:t>
            </w:r>
            <w:r w:rsidRPr="00D10A28">
              <w:rPr>
                <w:rFonts w:ascii="Microsoft New Tai Lue" w:hAnsi="Microsoft New Tai Lue" w:cs="Microsoft New Tai Lue"/>
                <w:color w:val="000000"/>
                <w:sz w:val="22"/>
                <w:szCs w:val="22"/>
              </w:rPr>
              <w:t xml:space="preserve"> serves the Street Authority with all notifications required by the </w:t>
            </w:r>
            <w:r w:rsidRPr="00D10A28">
              <w:rPr>
                <w:rFonts w:ascii="Microsoft New Tai Lue" w:hAnsi="Microsoft New Tai Lue" w:cs="Microsoft New Tai Lue"/>
                <w:i/>
                <w:color w:val="000000"/>
                <w:sz w:val="22"/>
                <w:szCs w:val="22"/>
              </w:rPr>
              <w:t>Service Manager</w:t>
            </w:r>
            <w:r w:rsidRPr="00D10A28">
              <w:rPr>
                <w:rFonts w:ascii="Microsoft New Tai Lue" w:hAnsi="Microsoft New Tai Lue" w:cs="Microsoft New Tai Lue"/>
                <w:color w:val="000000"/>
                <w:sz w:val="22"/>
                <w:szCs w:val="22"/>
              </w:rPr>
              <w:t>,</w:t>
            </w:r>
          </w:p>
          <w:p w14:paraId="790D0D36" w14:textId="77777777" w:rsidR="00D10A28" w:rsidRPr="00D10A28" w:rsidRDefault="00D10A28" w:rsidP="002A194B">
            <w:pPr>
              <w:pStyle w:val="Level2"/>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liaises with the Street Authority regarding the application and processing of road closure notices, including but not limited to, informing the Street Authority and Others regarding any changes to programmes of work which may result in a change being made to the original road closure notice,</w:t>
            </w:r>
          </w:p>
          <w:p w14:paraId="04C0C3F0" w14:textId="77777777" w:rsidR="00D10A28" w:rsidRPr="00D10A28" w:rsidRDefault="00D10A28" w:rsidP="002A194B">
            <w:pPr>
              <w:pStyle w:val="Level2"/>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recognises that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encompasses many of the </w:t>
            </w:r>
            <w:r w:rsidRPr="00D10A28">
              <w:rPr>
                <w:rFonts w:ascii="Microsoft New Tai Lue" w:hAnsi="Microsoft New Tai Lue" w:cs="Microsoft New Tai Lue"/>
                <w:i/>
                <w:sz w:val="22"/>
                <w:szCs w:val="22"/>
              </w:rPr>
              <w:t>Employer’s</w:t>
            </w:r>
            <w:r w:rsidRPr="00D10A28">
              <w:rPr>
                <w:rFonts w:ascii="Microsoft New Tai Lue" w:hAnsi="Microsoft New Tai Lue" w:cs="Microsoft New Tai Lue"/>
                <w:sz w:val="22"/>
                <w:szCs w:val="22"/>
              </w:rPr>
              <w:t xml:space="preserve"> statutory duties and customer care objectives, and undertakes to give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the highest priority,</w:t>
            </w:r>
          </w:p>
          <w:p w14:paraId="72297047" w14:textId="77777777" w:rsidR="00D10A28" w:rsidRPr="00D10A28" w:rsidRDefault="00D10A28" w:rsidP="002A194B">
            <w:pPr>
              <w:pStyle w:val="Level2"/>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ensures that no unnecessary interference with or obstruction to the convenience of the public or access to or use of public or private roads and footpaths access ways or other routes occurs,</w:t>
            </w:r>
          </w:p>
          <w:p w14:paraId="3AC5466F" w14:textId="77777777" w:rsidR="00D10A28" w:rsidRPr="00D10A28" w:rsidRDefault="00D10A28" w:rsidP="002A194B">
            <w:pPr>
              <w:pStyle w:val="Level3"/>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lastRenderedPageBreak/>
              <w:t>complies with the Special Requirements,</w:t>
            </w:r>
          </w:p>
          <w:p w14:paraId="3D2BE6DE" w14:textId="77777777" w:rsidR="00D10A28" w:rsidRPr="00D10A28" w:rsidRDefault="00D10A28" w:rsidP="002A194B">
            <w:pPr>
              <w:pStyle w:val="Level3"/>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complies with the partnering information stated in the Service Information,</w:t>
            </w:r>
          </w:p>
          <w:p w14:paraId="5844A49E" w14:textId="77777777" w:rsidR="00D10A28" w:rsidRPr="00D10A28" w:rsidRDefault="00D10A28" w:rsidP="002A194B">
            <w:pPr>
              <w:pStyle w:val="Level3"/>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utilises and operates a system of software for management of Service Instructions and Task Orders in accordance with the Service Information,</w:t>
            </w:r>
          </w:p>
          <w:p w14:paraId="5C6C36A9" w14:textId="77777777" w:rsidR="00D10A28" w:rsidRPr="00D10A28" w:rsidRDefault="00D10A28" w:rsidP="002A194B">
            <w:pPr>
              <w:pStyle w:val="Level3"/>
              <w:numPr>
                <w:ilvl w:val="0"/>
                <w:numId w:val="4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complies with the obligations in respect of Works Programmes.</w:t>
            </w:r>
          </w:p>
        </w:tc>
      </w:tr>
      <w:tr w:rsidR="00D10A28" w:rsidRPr="00A85D03" w14:paraId="541BA03C" w14:textId="77777777" w:rsidTr="00D10A28">
        <w:trPr>
          <w:jc w:val="center"/>
        </w:trPr>
        <w:tc>
          <w:tcPr>
            <w:tcW w:w="900" w:type="dxa"/>
          </w:tcPr>
          <w:p w14:paraId="63005CC0" w14:textId="77777777" w:rsidR="00D10A28" w:rsidRPr="00D10A28" w:rsidRDefault="00D10A28" w:rsidP="00906019">
            <w:pPr>
              <w:rPr>
                <w:rFonts w:ascii="Microsoft New Tai Lue" w:hAnsi="Microsoft New Tai Lue" w:cs="Microsoft New Tai Lue"/>
                <w:sz w:val="22"/>
                <w:szCs w:val="22"/>
              </w:rPr>
            </w:pPr>
          </w:p>
        </w:tc>
        <w:tc>
          <w:tcPr>
            <w:tcW w:w="1260" w:type="dxa"/>
          </w:tcPr>
          <w:p w14:paraId="1FF3160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20.7</w:t>
            </w:r>
          </w:p>
        </w:tc>
        <w:tc>
          <w:tcPr>
            <w:tcW w:w="7740" w:type="dxa"/>
          </w:tcPr>
          <w:p w14:paraId="4B9FFF8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i/>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operates a Quality Management System for providing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The Quality Management System complies with the requirements stated in the Service Information.  The </w:t>
            </w:r>
            <w:r w:rsidRPr="00D10A28">
              <w:rPr>
                <w:rFonts w:ascii="Microsoft New Tai Lue" w:hAnsi="Microsoft New Tai Lue" w:cs="Microsoft New Tai Lue"/>
                <w:i/>
                <w:sz w:val="22"/>
                <w:szCs w:val="22"/>
              </w:rPr>
              <w:t>Contractor’s</w:t>
            </w:r>
            <w:r w:rsidRPr="00D10A28">
              <w:rPr>
                <w:rFonts w:ascii="Microsoft New Tai Lue" w:hAnsi="Microsoft New Tai Lue" w:cs="Microsoft New Tai Lue"/>
                <w:sz w:val="22"/>
                <w:szCs w:val="22"/>
              </w:rPr>
              <w:t xml:space="preserve"> quality policy statement and a comprehensive quality plan are submitted to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for his approval, prior to the </w:t>
            </w:r>
            <w:r w:rsidRPr="00D10A28">
              <w:rPr>
                <w:rFonts w:ascii="Microsoft New Tai Lue" w:hAnsi="Microsoft New Tai Lue" w:cs="Microsoft New Tai Lue"/>
                <w:i/>
                <w:sz w:val="22"/>
                <w:szCs w:val="22"/>
              </w:rPr>
              <w:t>starting date.</w:t>
            </w:r>
          </w:p>
        </w:tc>
      </w:tr>
      <w:tr w:rsidR="00D10A28" w:rsidRPr="00A85D03" w14:paraId="7508E7CA" w14:textId="77777777" w:rsidTr="00D10A28">
        <w:trPr>
          <w:jc w:val="center"/>
        </w:trPr>
        <w:tc>
          <w:tcPr>
            <w:tcW w:w="900" w:type="dxa"/>
            <w:tcBorders>
              <w:right w:val="single" w:sz="4" w:space="0" w:color="C0C0C0"/>
            </w:tcBorders>
          </w:tcPr>
          <w:p w14:paraId="42DEF9BC"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Z10</w:t>
            </w:r>
          </w:p>
        </w:tc>
        <w:tc>
          <w:tcPr>
            <w:tcW w:w="9000" w:type="dxa"/>
            <w:gridSpan w:val="2"/>
            <w:tcBorders>
              <w:left w:val="single" w:sz="4" w:space="0" w:color="C0C0C0"/>
            </w:tcBorders>
          </w:tcPr>
          <w:p w14:paraId="7F1F764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 xml:space="preserve">Revising the </w:t>
            </w:r>
            <w:r w:rsidRPr="00D10A28">
              <w:rPr>
                <w:rFonts w:ascii="Microsoft New Tai Lue" w:hAnsi="Microsoft New Tai Lue" w:cs="Microsoft New Tai Lue"/>
                <w:b/>
                <w:i/>
                <w:sz w:val="22"/>
                <w:szCs w:val="22"/>
              </w:rPr>
              <w:t xml:space="preserve">Contractor’s </w:t>
            </w:r>
            <w:r w:rsidRPr="00D10A28">
              <w:rPr>
                <w:rFonts w:ascii="Microsoft New Tai Lue" w:hAnsi="Microsoft New Tai Lue" w:cs="Microsoft New Tai Lue"/>
                <w:b/>
                <w:sz w:val="22"/>
                <w:szCs w:val="22"/>
              </w:rPr>
              <w:t>plan</w:t>
            </w:r>
          </w:p>
        </w:tc>
      </w:tr>
      <w:tr w:rsidR="00D10A28" w:rsidRPr="00A85D03" w14:paraId="10E58620" w14:textId="77777777" w:rsidTr="00D10A28">
        <w:trPr>
          <w:jc w:val="center"/>
        </w:trPr>
        <w:tc>
          <w:tcPr>
            <w:tcW w:w="900" w:type="dxa"/>
          </w:tcPr>
          <w:p w14:paraId="71B12F89"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5797E0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22.1 and replace as follows:</w:t>
            </w:r>
          </w:p>
        </w:tc>
      </w:tr>
      <w:tr w:rsidR="00D10A28" w:rsidRPr="00A85D03" w14:paraId="2F1BEBE0" w14:textId="77777777" w:rsidTr="00D10A28">
        <w:trPr>
          <w:jc w:val="center"/>
        </w:trPr>
        <w:tc>
          <w:tcPr>
            <w:tcW w:w="900" w:type="dxa"/>
          </w:tcPr>
          <w:p w14:paraId="50574574" w14:textId="77777777" w:rsidR="00D10A28" w:rsidRPr="00D10A28" w:rsidRDefault="00D10A28" w:rsidP="00906019">
            <w:pPr>
              <w:rPr>
                <w:rFonts w:ascii="Microsoft New Tai Lue" w:hAnsi="Microsoft New Tai Lue" w:cs="Microsoft New Tai Lue"/>
                <w:sz w:val="22"/>
                <w:szCs w:val="22"/>
              </w:rPr>
            </w:pPr>
          </w:p>
        </w:tc>
        <w:tc>
          <w:tcPr>
            <w:tcW w:w="1260" w:type="dxa"/>
          </w:tcPr>
          <w:p w14:paraId="3F10461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22.1</w:t>
            </w:r>
          </w:p>
        </w:tc>
        <w:tc>
          <w:tcPr>
            <w:tcW w:w="7740" w:type="dxa"/>
          </w:tcPr>
          <w:p w14:paraId="6E5D96C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submits a revised plan (including, where relevant, revised Service Delivery Statements) to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for acceptance showing the effects of implemented compensation events and other changes or at the request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from time to time during the </w:t>
            </w:r>
            <w:r w:rsidRPr="00D10A28">
              <w:rPr>
                <w:rFonts w:ascii="Microsoft New Tai Lue" w:hAnsi="Microsoft New Tai Lue" w:cs="Microsoft New Tai Lue"/>
                <w:i/>
                <w:sz w:val="22"/>
                <w:szCs w:val="22"/>
              </w:rPr>
              <w:t>service period</w:t>
            </w:r>
            <w:r w:rsidRPr="00D10A28">
              <w:rPr>
                <w:rFonts w:ascii="Microsoft New Tai Lue" w:hAnsi="Microsoft New Tai Lue" w:cs="Microsoft New Tai Lue"/>
                <w:sz w:val="22"/>
                <w:szCs w:val="22"/>
              </w:rPr>
              <w:t>.  It is submitted</w:t>
            </w:r>
          </w:p>
          <w:p w14:paraId="176D3F03" w14:textId="77777777" w:rsidR="00D10A28" w:rsidRPr="00D10A28" w:rsidRDefault="00D10A28" w:rsidP="002A194B">
            <w:pPr>
              <w:pStyle w:val="Level3"/>
              <w:numPr>
                <w:ilvl w:val="0"/>
                <w:numId w:val="24"/>
              </w:numPr>
              <w:tabs>
                <w:tab w:val="clear" w:pos="1571"/>
                <w:tab w:val="num" w:pos="432"/>
              </w:tabs>
              <w:spacing w:after="0" w:line="240" w:lineRule="auto"/>
              <w:ind w:left="432" w:hanging="43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within the </w:t>
            </w:r>
            <w:r w:rsidRPr="00D10A28">
              <w:rPr>
                <w:rFonts w:ascii="Microsoft New Tai Lue" w:hAnsi="Microsoft New Tai Lue" w:cs="Microsoft New Tai Lue"/>
                <w:i/>
                <w:sz w:val="22"/>
                <w:szCs w:val="22"/>
              </w:rPr>
              <w:t xml:space="preserve">period for reply </w:t>
            </w:r>
            <w:r w:rsidRPr="00D10A28">
              <w:rPr>
                <w:rFonts w:ascii="Microsoft New Tai Lue" w:hAnsi="Microsoft New Tai Lue" w:cs="Microsoft New Tai Lue"/>
                <w:sz w:val="22"/>
                <w:szCs w:val="22"/>
              </w:rPr>
              <w:t xml:space="preserve">after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has instructed him to, </w:t>
            </w:r>
          </w:p>
          <w:p w14:paraId="551701EC" w14:textId="77777777" w:rsidR="00D10A28" w:rsidRPr="00D10A28" w:rsidRDefault="00D10A28" w:rsidP="002A194B">
            <w:pPr>
              <w:pStyle w:val="Level3"/>
              <w:numPr>
                <w:ilvl w:val="0"/>
                <w:numId w:val="24"/>
              </w:numPr>
              <w:tabs>
                <w:tab w:val="clear" w:pos="1571"/>
                <w:tab w:val="num" w:pos="432"/>
              </w:tabs>
              <w:spacing w:after="0" w:line="240" w:lineRule="auto"/>
              <w:ind w:left="432" w:hanging="43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when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chooses to (if not instructed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or required by this contract) and</w:t>
            </w:r>
          </w:p>
          <w:p w14:paraId="6EB19E89" w14:textId="77777777" w:rsidR="00D10A28" w:rsidRPr="00D10A28" w:rsidRDefault="00D10A28" w:rsidP="002A194B">
            <w:pPr>
              <w:pStyle w:val="Level3"/>
              <w:numPr>
                <w:ilvl w:val="0"/>
                <w:numId w:val="24"/>
              </w:numPr>
              <w:tabs>
                <w:tab w:val="clear" w:pos="1571"/>
              </w:tabs>
              <w:spacing w:after="0" w:line="240" w:lineRule="auto"/>
              <w:ind w:left="432" w:hanging="432"/>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(unless otherwise agreed with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in any event not later than 30 calendar days before the beginning of each Contract Year save for the first Contract Year.</w:t>
            </w:r>
          </w:p>
        </w:tc>
      </w:tr>
      <w:tr w:rsidR="00D10A28" w:rsidRPr="00A85D03" w14:paraId="75CC0DAC" w14:textId="77777777" w:rsidTr="00D10A28">
        <w:trPr>
          <w:jc w:val="center"/>
        </w:trPr>
        <w:tc>
          <w:tcPr>
            <w:tcW w:w="900" w:type="dxa"/>
          </w:tcPr>
          <w:p w14:paraId="5D34BED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b/>
                <w:sz w:val="22"/>
                <w:szCs w:val="22"/>
              </w:rPr>
              <w:t>Z11</w:t>
            </w:r>
          </w:p>
        </w:tc>
        <w:tc>
          <w:tcPr>
            <w:tcW w:w="9000" w:type="dxa"/>
            <w:gridSpan w:val="2"/>
          </w:tcPr>
          <w:p w14:paraId="4B89854F"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b/>
                <w:sz w:val="22"/>
                <w:szCs w:val="22"/>
              </w:rPr>
              <w:t>People</w:t>
            </w:r>
          </w:p>
        </w:tc>
      </w:tr>
      <w:tr w:rsidR="00D10A28" w:rsidRPr="00A85D03" w14:paraId="5765D424" w14:textId="77777777" w:rsidTr="00D10A28">
        <w:trPr>
          <w:jc w:val="center"/>
        </w:trPr>
        <w:tc>
          <w:tcPr>
            <w:tcW w:w="900" w:type="dxa"/>
          </w:tcPr>
          <w:p w14:paraId="303587DB"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10A9A68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57115145" w14:textId="77777777" w:rsidTr="00D10A28">
        <w:trPr>
          <w:jc w:val="center"/>
        </w:trPr>
        <w:tc>
          <w:tcPr>
            <w:tcW w:w="900" w:type="dxa"/>
          </w:tcPr>
          <w:p w14:paraId="78886023" w14:textId="77777777" w:rsidR="00D10A28" w:rsidRPr="00D10A28" w:rsidRDefault="00D10A28" w:rsidP="00906019">
            <w:pPr>
              <w:rPr>
                <w:rFonts w:ascii="Microsoft New Tai Lue" w:hAnsi="Microsoft New Tai Lue" w:cs="Microsoft New Tai Lue"/>
                <w:sz w:val="22"/>
                <w:szCs w:val="22"/>
              </w:rPr>
            </w:pPr>
          </w:p>
        </w:tc>
        <w:tc>
          <w:tcPr>
            <w:tcW w:w="1260" w:type="dxa"/>
          </w:tcPr>
          <w:p w14:paraId="22DD109C"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24.3</w:t>
            </w:r>
          </w:p>
        </w:tc>
        <w:tc>
          <w:tcPr>
            <w:tcW w:w="7740" w:type="dxa"/>
          </w:tcPr>
          <w:p w14:paraId="15D2E7BF"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decision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as to whether any person is not to become involved in or is to be removed from involvement in the performance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is final and conclusive.</w:t>
            </w:r>
          </w:p>
        </w:tc>
      </w:tr>
      <w:tr w:rsidR="00D10A28" w:rsidRPr="00A85D03" w14:paraId="3C259FC5" w14:textId="77777777" w:rsidTr="00D10A28">
        <w:trPr>
          <w:jc w:val="center"/>
        </w:trPr>
        <w:tc>
          <w:tcPr>
            <w:tcW w:w="900" w:type="dxa"/>
          </w:tcPr>
          <w:p w14:paraId="4E679776" w14:textId="77777777" w:rsidR="00D10A28" w:rsidRPr="00D10A28" w:rsidRDefault="00D10A28" w:rsidP="00906019">
            <w:pPr>
              <w:rPr>
                <w:rFonts w:ascii="Microsoft New Tai Lue" w:hAnsi="Microsoft New Tai Lue" w:cs="Microsoft New Tai Lue"/>
                <w:sz w:val="22"/>
                <w:szCs w:val="22"/>
              </w:rPr>
            </w:pPr>
          </w:p>
        </w:tc>
        <w:tc>
          <w:tcPr>
            <w:tcW w:w="1260" w:type="dxa"/>
          </w:tcPr>
          <w:p w14:paraId="772A6A1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24.4</w:t>
            </w:r>
          </w:p>
        </w:tc>
        <w:tc>
          <w:tcPr>
            <w:tcW w:w="7740" w:type="dxa"/>
          </w:tcPr>
          <w:p w14:paraId="31343D6F"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Neither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nor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nor its or their employees, servants or agents has any liability in respect of any claim costs loss action or damage made or any award of compensation in respect of redundancy or unfair or wrongful dismissal to any employee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or any Subcontractor, or other person engaged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arising from the operation of this contract and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indemnifies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and such employees servants or agents jointly and severally against any such loss costs claims actions or damages.</w:t>
            </w:r>
          </w:p>
        </w:tc>
      </w:tr>
      <w:tr w:rsidR="00D10A28" w:rsidRPr="00A85D03" w14:paraId="2D87796C" w14:textId="77777777" w:rsidTr="00D10A28">
        <w:trPr>
          <w:jc w:val="center"/>
        </w:trPr>
        <w:tc>
          <w:tcPr>
            <w:tcW w:w="900" w:type="dxa"/>
          </w:tcPr>
          <w:p w14:paraId="0A6F173F" w14:textId="77777777" w:rsidR="00D10A28" w:rsidRPr="00D10A28" w:rsidRDefault="00D10A28" w:rsidP="00906019">
            <w:pPr>
              <w:rPr>
                <w:rFonts w:ascii="Microsoft New Tai Lue" w:hAnsi="Microsoft New Tai Lue" w:cs="Microsoft New Tai Lue"/>
                <w:sz w:val="22"/>
                <w:szCs w:val="22"/>
              </w:rPr>
            </w:pPr>
          </w:p>
        </w:tc>
        <w:tc>
          <w:tcPr>
            <w:tcW w:w="1260" w:type="dxa"/>
          </w:tcPr>
          <w:p w14:paraId="62DB74B9"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24.5</w:t>
            </w:r>
          </w:p>
        </w:tc>
        <w:tc>
          <w:tcPr>
            <w:tcW w:w="7740" w:type="dxa"/>
          </w:tcPr>
          <w:p w14:paraId="1819B6D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provides to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such information and documentation as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reasonably requires from time to time to satisfy him that all persons to be engaged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to carry out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or any part thereof are competent to carry out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or such part and have suitable qualifications and the appropriate level of experience and training and have appropriate certification from an appropriate professional body. </w:t>
            </w:r>
          </w:p>
        </w:tc>
      </w:tr>
      <w:tr w:rsidR="00D10A28" w:rsidRPr="00A85D03" w14:paraId="2C8C7265" w14:textId="77777777" w:rsidTr="00D10A28">
        <w:trPr>
          <w:jc w:val="center"/>
        </w:trPr>
        <w:tc>
          <w:tcPr>
            <w:tcW w:w="900" w:type="dxa"/>
          </w:tcPr>
          <w:p w14:paraId="4149E3A0" w14:textId="77777777" w:rsidR="00D10A28" w:rsidRPr="00D10A28" w:rsidRDefault="00D10A28" w:rsidP="00906019">
            <w:pPr>
              <w:rPr>
                <w:rFonts w:ascii="Microsoft New Tai Lue" w:hAnsi="Microsoft New Tai Lue" w:cs="Microsoft New Tai Lue"/>
                <w:sz w:val="22"/>
                <w:szCs w:val="22"/>
              </w:rPr>
            </w:pPr>
          </w:p>
        </w:tc>
        <w:tc>
          <w:tcPr>
            <w:tcW w:w="1260" w:type="dxa"/>
          </w:tcPr>
          <w:p w14:paraId="4AAE3E3A"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24.6</w:t>
            </w:r>
          </w:p>
        </w:tc>
        <w:tc>
          <w:tcPr>
            <w:tcW w:w="7740" w:type="dxa"/>
          </w:tcPr>
          <w:p w14:paraId="19960D6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From time to time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may require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to give to him a list of names and addresses of all persons who are or may be at any time concerned with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provides such written information within two Working Days of such a request to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specifying </w:t>
            </w:r>
            <w:r w:rsidRPr="00D10A28">
              <w:rPr>
                <w:rFonts w:ascii="Microsoft New Tai Lue" w:hAnsi="Microsoft New Tai Lue" w:cs="Microsoft New Tai Lue"/>
                <w:sz w:val="22"/>
                <w:szCs w:val="22"/>
              </w:rPr>
              <w:lastRenderedPageBreak/>
              <w:t xml:space="preserve">the capacities in which they are concerned, and giving such other particulars and evidence of identity and other supporting evidence as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reasonably requires.</w:t>
            </w:r>
          </w:p>
        </w:tc>
      </w:tr>
      <w:tr w:rsidR="00D10A28" w:rsidRPr="00A85D03" w14:paraId="1E4C701D" w14:textId="77777777" w:rsidTr="00D10A28">
        <w:trPr>
          <w:jc w:val="center"/>
        </w:trPr>
        <w:tc>
          <w:tcPr>
            <w:tcW w:w="900" w:type="dxa"/>
          </w:tcPr>
          <w:p w14:paraId="230D67F5" w14:textId="77777777" w:rsidR="00D10A28" w:rsidRPr="00D10A28" w:rsidRDefault="00D10A28" w:rsidP="00906019">
            <w:pPr>
              <w:rPr>
                <w:rFonts w:ascii="Microsoft New Tai Lue" w:hAnsi="Microsoft New Tai Lue" w:cs="Microsoft New Tai Lue"/>
                <w:sz w:val="22"/>
                <w:szCs w:val="22"/>
              </w:rPr>
            </w:pPr>
          </w:p>
        </w:tc>
        <w:tc>
          <w:tcPr>
            <w:tcW w:w="1260" w:type="dxa"/>
          </w:tcPr>
          <w:p w14:paraId="5459DE9F"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24.7</w:t>
            </w:r>
          </w:p>
        </w:tc>
        <w:tc>
          <w:tcPr>
            <w:tcW w:w="7740" w:type="dxa"/>
          </w:tcPr>
          <w:p w14:paraId="16BE519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considers that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is at any time providing insufficient or inappropriately qualified or experienced staff,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complies at its own cost with any reasonable instructions from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regarding the matter.</w:t>
            </w:r>
          </w:p>
        </w:tc>
      </w:tr>
      <w:tr w:rsidR="00D10A28" w:rsidRPr="00A85D03" w14:paraId="7ADA43F8" w14:textId="77777777" w:rsidTr="00D10A28">
        <w:trPr>
          <w:jc w:val="center"/>
        </w:trPr>
        <w:tc>
          <w:tcPr>
            <w:tcW w:w="900" w:type="dxa"/>
          </w:tcPr>
          <w:p w14:paraId="7575B7BD" w14:textId="77777777" w:rsidR="00D10A28" w:rsidRPr="00D10A28" w:rsidRDefault="00D10A28" w:rsidP="00906019">
            <w:pPr>
              <w:rPr>
                <w:rFonts w:ascii="Microsoft New Tai Lue" w:hAnsi="Microsoft New Tai Lue" w:cs="Microsoft New Tai Lue"/>
                <w:sz w:val="22"/>
                <w:szCs w:val="22"/>
              </w:rPr>
            </w:pPr>
          </w:p>
        </w:tc>
        <w:tc>
          <w:tcPr>
            <w:tcW w:w="1260" w:type="dxa"/>
          </w:tcPr>
          <w:p w14:paraId="4016B82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24.8</w:t>
            </w:r>
          </w:p>
        </w:tc>
        <w:tc>
          <w:tcPr>
            <w:tcW w:w="7740" w:type="dxa"/>
          </w:tcPr>
          <w:p w14:paraId="42A2CE89" w14:textId="77777777" w:rsidR="00D10A28" w:rsidRPr="00D10A28" w:rsidRDefault="00D10A28" w:rsidP="00906019">
            <w:pPr>
              <w:tabs>
                <w:tab w:val="left" w:pos="2552"/>
              </w:tabs>
              <w:jc w:val="both"/>
              <w:rPr>
                <w:rFonts w:ascii="Microsoft New Tai Lue" w:hAnsi="Microsoft New Tai Lue" w:cs="Microsoft New Tai Lue"/>
                <w:strike/>
                <w:sz w:val="22"/>
                <w:szCs w:val="22"/>
              </w:rPr>
            </w:pPr>
            <w:r w:rsidRPr="00D10A28">
              <w:rPr>
                <w:rFonts w:ascii="Microsoft New Tai Lue" w:hAnsi="Microsoft New Tai Lue" w:cs="Microsoft New Tai Lue"/>
                <w:sz w:val="22"/>
                <w:szCs w:val="22"/>
              </w:rPr>
              <w:t xml:space="preserve">During the </w:t>
            </w:r>
            <w:r w:rsidRPr="00D10A28">
              <w:rPr>
                <w:rFonts w:ascii="Microsoft New Tai Lue" w:hAnsi="Microsoft New Tai Lue" w:cs="Microsoft New Tai Lue"/>
                <w:i/>
                <w:sz w:val="22"/>
                <w:szCs w:val="22"/>
              </w:rPr>
              <w:t>service period</w:t>
            </w:r>
            <w:r w:rsidRPr="00D10A28">
              <w:rPr>
                <w:rFonts w:ascii="Microsoft New Tai Lue" w:hAnsi="Microsoft New Tai Lue" w:cs="Microsoft New Tai Lue"/>
                <w:sz w:val="22"/>
                <w:szCs w:val="22"/>
              </w:rPr>
              <w:t xml:space="preserve"> neither Party solicits or endeavours to entice away from or discourage from being employed by the other any individual who is for the time being an officer or employee of the other (whether or not such individual would commit a breach of contract by reason of leaving that employment).  </w:t>
            </w:r>
          </w:p>
        </w:tc>
      </w:tr>
      <w:tr w:rsidR="00D10A28" w:rsidRPr="00A85D03" w14:paraId="4E4CB2D5" w14:textId="77777777" w:rsidTr="00D10A28">
        <w:trPr>
          <w:jc w:val="center"/>
        </w:trPr>
        <w:tc>
          <w:tcPr>
            <w:tcW w:w="900" w:type="dxa"/>
          </w:tcPr>
          <w:p w14:paraId="226E7802" w14:textId="77777777" w:rsidR="00D10A28" w:rsidRPr="00D10A28" w:rsidRDefault="00D10A28" w:rsidP="00906019">
            <w:pPr>
              <w:rPr>
                <w:rFonts w:ascii="Microsoft New Tai Lue" w:hAnsi="Microsoft New Tai Lue" w:cs="Microsoft New Tai Lue"/>
                <w:sz w:val="22"/>
                <w:szCs w:val="22"/>
              </w:rPr>
            </w:pPr>
          </w:p>
        </w:tc>
        <w:tc>
          <w:tcPr>
            <w:tcW w:w="1260" w:type="dxa"/>
          </w:tcPr>
          <w:p w14:paraId="02FEA26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24.9</w:t>
            </w:r>
          </w:p>
        </w:tc>
        <w:tc>
          <w:tcPr>
            <w:tcW w:w="7740" w:type="dxa"/>
          </w:tcPr>
          <w:p w14:paraId="7DA8C2F9" w14:textId="77777777" w:rsidR="00D10A28" w:rsidRPr="00D10A28" w:rsidRDefault="00D10A28" w:rsidP="00906019">
            <w:pPr>
              <w:tabs>
                <w:tab w:val="left" w:pos="0"/>
              </w:tabs>
              <w:jc w:val="both"/>
              <w:rPr>
                <w:rFonts w:ascii="Microsoft New Tai Lue" w:hAnsi="Microsoft New Tai Lue" w:cs="Microsoft New Tai Lue"/>
                <w:strik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has provided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within his Quality Submission details of its strategy, policies, practices and procedures for retaining and recruiting appropriately qualified and experienced staff.  Without prejudice to its other obligations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maintains (and where appropriate augments) and implements practices, policies, procedures and strategies which are at least equivalent in terms of capacity to achieve their aims of recruitment and maintaining an appropriately qualified, experienced and sufficient staff resource to deliver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in accordance with this contract.</w:t>
            </w:r>
          </w:p>
        </w:tc>
      </w:tr>
      <w:tr w:rsidR="00D10A28" w:rsidRPr="00A85D03" w14:paraId="76F19500" w14:textId="77777777" w:rsidTr="00D10A28">
        <w:trPr>
          <w:jc w:val="center"/>
        </w:trPr>
        <w:tc>
          <w:tcPr>
            <w:tcW w:w="900" w:type="dxa"/>
          </w:tcPr>
          <w:p w14:paraId="6F758731"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Z12</w:t>
            </w:r>
          </w:p>
        </w:tc>
        <w:tc>
          <w:tcPr>
            <w:tcW w:w="9000" w:type="dxa"/>
            <w:gridSpan w:val="2"/>
          </w:tcPr>
          <w:p w14:paraId="0AD05FA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 xml:space="preserve">Working with the </w:t>
            </w:r>
            <w:r w:rsidRPr="00D10A28">
              <w:rPr>
                <w:rFonts w:ascii="Microsoft New Tai Lue" w:hAnsi="Microsoft New Tai Lue" w:cs="Microsoft New Tai Lue"/>
                <w:b/>
                <w:i/>
                <w:sz w:val="22"/>
                <w:szCs w:val="22"/>
              </w:rPr>
              <w:t>Employer</w:t>
            </w:r>
            <w:r w:rsidRPr="00D10A28">
              <w:rPr>
                <w:rFonts w:ascii="Microsoft New Tai Lue" w:hAnsi="Microsoft New Tai Lue" w:cs="Microsoft New Tai Lue"/>
                <w:b/>
                <w:sz w:val="22"/>
                <w:szCs w:val="22"/>
              </w:rPr>
              <w:t xml:space="preserve"> and Others</w:t>
            </w:r>
          </w:p>
        </w:tc>
      </w:tr>
      <w:tr w:rsidR="00D10A28" w:rsidRPr="00A85D03" w14:paraId="21430E0F" w14:textId="77777777" w:rsidTr="00D10A28">
        <w:trPr>
          <w:jc w:val="center"/>
        </w:trPr>
        <w:tc>
          <w:tcPr>
            <w:tcW w:w="900" w:type="dxa"/>
          </w:tcPr>
          <w:p w14:paraId="2CEE2852"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78DAD6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77925ACF" w14:textId="77777777" w:rsidTr="00D10A28">
        <w:trPr>
          <w:jc w:val="center"/>
        </w:trPr>
        <w:tc>
          <w:tcPr>
            <w:tcW w:w="900" w:type="dxa"/>
          </w:tcPr>
          <w:p w14:paraId="247F18A9" w14:textId="77777777" w:rsidR="00D10A28" w:rsidRPr="00D10A28" w:rsidRDefault="00D10A28" w:rsidP="00906019">
            <w:pPr>
              <w:rPr>
                <w:rFonts w:ascii="Microsoft New Tai Lue" w:hAnsi="Microsoft New Tai Lue" w:cs="Microsoft New Tai Lue"/>
                <w:sz w:val="22"/>
                <w:szCs w:val="22"/>
              </w:rPr>
            </w:pPr>
          </w:p>
        </w:tc>
        <w:tc>
          <w:tcPr>
            <w:tcW w:w="1260" w:type="dxa"/>
          </w:tcPr>
          <w:p w14:paraId="3AE1E29D"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25.3</w:t>
            </w:r>
          </w:p>
        </w:tc>
        <w:tc>
          <w:tcPr>
            <w:tcW w:w="7740" w:type="dxa"/>
          </w:tcPr>
          <w:p w14:paraId="06BF650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Where necessary in order to Provide the Service,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holds or attends meetings with Others.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informs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of such meetings in sufficient time to enable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to attend such meetings if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so wishes.</w:t>
            </w:r>
          </w:p>
        </w:tc>
      </w:tr>
      <w:tr w:rsidR="00D10A28" w:rsidRPr="00A85D03" w14:paraId="78BF4F96" w14:textId="77777777" w:rsidTr="00D10A28">
        <w:trPr>
          <w:jc w:val="center"/>
        </w:trPr>
        <w:tc>
          <w:tcPr>
            <w:tcW w:w="900" w:type="dxa"/>
          </w:tcPr>
          <w:p w14:paraId="44B29EAD" w14:textId="77777777" w:rsidR="00D10A28" w:rsidRPr="00D10A28" w:rsidRDefault="00D10A28" w:rsidP="00906019">
            <w:pPr>
              <w:rPr>
                <w:rFonts w:ascii="Microsoft New Tai Lue" w:hAnsi="Microsoft New Tai Lue" w:cs="Microsoft New Tai Lue"/>
                <w:sz w:val="22"/>
                <w:szCs w:val="22"/>
              </w:rPr>
            </w:pPr>
          </w:p>
        </w:tc>
        <w:tc>
          <w:tcPr>
            <w:tcW w:w="1260" w:type="dxa"/>
          </w:tcPr>
          <w:p w14:paraId="137E26D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25.4</w:t>
            </w:r>
          </w:p>
        </w:tc>
        <w:tc>
          <w:tcPr>
            <w:tcW w:w="7740" w:type="dxa"/>
          </w:tcPr>
          <w:p w14:paraId="69A4F7B2"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co-operates with any other contractors, and/or suppliers engaged in connection with any services or works relating to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(the “Operations”) or any part thereof (including without limitation the Relevant Authorities) and assists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and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 ensuring that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and their respective inputs into the Operations are properly co-ordinated with the intention of ensuring that the Operations are carried out as quickly, efficiently and economically and with as few disputes as possible and uses its best endeavours acting in good faith to agree such arrangements (and agree variations to such arrangements) as may be required from time to time with such persons as to ensure that no interference, obstruction, hindrance or delay is caused to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or the Operations but where such interference, obstruction, hindrance or delay is unavoidable that such interference, obstructions, hindrance or delay to the Operations is kept to a minimum.</w:t>
            </w:r>
          </w:p>
        </w:tc>
      </w:tr>
      <w:tr w:rsidR="00D10A28" w:rsidRPr="00A85D03" w14:paraId="1279F0FC" w14:textId="77777777" w:rsidTr="00D10A28">
        <w:trPr>
          <w:jc w:val="center"/>
        </w:trPr>
        <w:tc>
          <w:tcPr>
            <w:tcW w:w="900" w:type="dxa"/>
          </w:tcPr>
          <w:p w14:paraId="5E5D2B38"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Z13</w:t>
            </w:r>
          </w:p>
        </w:tc>
        <w:tc>
          <w:tcPr>
            <w:tcW w:w="9000" w:type="dxa"/>
            <w:gridSpan w:val="2"/>
          </w:tcPr>
          <w:p w14:paraId="374FFBC1"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Sub-Contracting</w:t>
            </w:r>
          </w:p>
        </w:tc>
      </w:tr>
      <w:tr w:rsidR="00D10A28" w:rsidRPr="00A85D03" w14:paraId="203D099F" w14:textId="77777777" w:rsidTr="00D10A28">
        <w:trPr>
          <w:jc w:val="center"/>
        </w:trPr>
        <w:tc>
          <w:tcPr>
            <w:tcW w:w="900" w:type="dxa"/>
          </w:tcPr>
          <w:p w14:paraId="6B1EAD2A"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12E6184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 as follows:</w:t>
            </w:r>
          </w:p>
        </w:tc>
      </w:tr>
      <w:tr w:rsidR="00D10A28" w:rsidRPr="00A85D03" w14:paraId="0449C480" w14:textId="77777777" w:rsidTr="00D10A28">
        <w:trPr>
          <w:jc w:val="center"/>
        </w:trPr>
        <w:tc>
          <w:tcPr>
            <w:tcW w:w="900" w:type="dxa"/>
          </w:tcPr>
          <w:p w14:paraId="60A6DF58" w14:textId="77777777" w:rsidR="00D10A28" w:rsidRPr="00D10A28" w:rsidRDefault="00D10A28" w:rsidP="00906019">
            <w:pPr>
              <w:rPr>
                <w:rFonts w:ascii="Microsoft New Tai Lue" w:hAnsi="Microsoft New Tai Lue" w:cs="Microsoft New Tai Lue"/>
                <w:sz w:val="22"/>
                <w:szCs w:val="22"/>
              </w:rPr>
            </w:pPr>
          </w:p>
        </w:tc>
        <w:tc>
          <w:tcPr>
            <w:tcW w:w="1260" w:type="dxa"/>
          </w:tcPr>
          <w:p w14:paraId="7CD310DA"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26.5</w:t>
            </w:r>
          </w:p>
        </w:tc>
        <w:tc>
          <w:tcPr>
            <w:tcW w:w="7740" w:type="dxa"/>
          </w:tcPr>
          <w:p w14:paraId="483A6BE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i/>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does not subcontract any part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without the written consent of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where the aggregate value of the proposed subcontract (excluding subcontracts in respect of Plant and Materials or Equipment) together with any other such subcontracts previously let in respect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would cause the aggregate value of such subcontracts let in any Contract Year to exceed 40% of the value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in that Contract Year.</w:t>
            </w:r>
          </w:p>
        </w:tc>
      </w:tr>
      <w:tr w:rsidR="00D10A28" w:rsidRPr="00A85D03" w14:paraId="68C300CD" w14:textId="77777777" w:rsidTr="00D10A28">
        <w:trPr>
          <w:jc w:val="center"/>
        </w:trPr>
        <w:tc>
          <w:tcPr>
            <w:tcW w:w="900" w:type="dxa"/>
          </w:tcPr>
          <w:p w14:paraId="1D041E98" w14:textId="77777777" w:rsidR="00D10A28" w:rsidRPr="00D10A28" w:rsidRDefault="00D10A28" w:rsidP="00906019">
            <w:pPr>
              <w:rPr>
                <w:rFonts w:ascii="Microsoft New Tai Lue" w:hAnsi="Microsoft New Tai Lue" w:cs="Microsoft New Tai Lue"/>
                <w:sz w:val="22"/>
                <w:szCs w:val="22"/>
              </w:rPr>
            </w:pPr>
          </w:p>
        </w:tc>
        <w:tc>
          <w:tcPr>
            <w:tcW w:w="1260" w:type="dxa"/>
          </w:tcPr>
          <w:p w14:paraId="42167A9F"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26.6</w:t>
            </w:r>
          </w:p>
        </w:tc>
        <w:tc>
          <w:tcPr>
            <w:tcW w:w="7740" w:type="dxa"/>
          </w:tcPr>
          <w:p w14:paraId="736AF196" w14:textId="77777777" w:rsidR="00D10A28" w:rsidRPr="00D10A28" w:rsidRDefault="00D10A28" w:rsidP="00906019">
            <w:pPr>
              <w:tabs>
                <w:tab w:val="left" w:pos="2552"/>
              </w:tabs>
              <w:jc w:val="both"/>
              <w:rPr>
                <w:rFonts w:ascii="Microsoft New Tai Lue" w:hAnsi="Microsoft New Tai Lue" w:cs="Microsoft New Tai Lue"/>
                <w:strik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does not subcontract any part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if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is not reasonably satisfied that the subcontract has been procured in </w:t>
            </w:r>
            <w:r w:rsidRPr="00D10A28">
              <w:rPr>
                <w:rFonts w:ascii="Microsoft New Tai Lue" w:hAnsi="Microsoft New Tai Lue" w:cs="Microsoft New Tai Lue"/>
                <w:sz w:val="22"/>
                <w:szCs w:val="22"/>
              </w:rPr>
              <w:lastRenderedPageBreak/>
              <w:t xml:space="preserve">circumstances and on terms which are designed to achieve value for money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and quality of service. </w:t>
            </w:r>
          </w:p>
        </w:tc>
      </w:tr>
      <w:tr w:rsidR="00D10A28" w:rsidRPr="00A85D03" w14:paraId="40651F46" w14:textId="77777777" w:rsidTr="00D10A28">
        <w:trPr>
          <w:jc w:val="center"/>
        </w:trPr>
        <w:tc>
          <w:tcPr>
            <w:tcW w:w="900" w:type="dxa"/>
          </w:tcPr>
          <w:p w14:paraId="1C029550" w14:textId="77777777" w:rsidR="00D10A28" w:rsidRPr="00D10A28" w:rsidRDefault="00D10A28" w:rsidP="00906019">
            <w:pPr>
              <w:rPr>
                <w:rFonts w:ascii="Microsoft New Tai Lue" w:hAnsi="Microsoft New Tai Lue" w:cs="Microsoft New Tai Lue"/>
                <w:sz w:val="22"/>
                <w:szCs w:val="22"/>
              </w:rPr>
            </w:pPr>
          </w:p>
        </w:tc>
        <w:tc>
          <w:tcPr>
            <w:tcW w:w="1260" w:type="dxa"/>
          </w:tcPr>
          <w:p w14:paraId="2A26D390"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26.7</w:t>
            </w:r>
          </w:p>
        </w:tc>
        <w:tc>
          <w:tcPr>
            <w:tcW w:w="7740" w:type="dxa"/>
          </w:tcPr>
          <w:p w14:paraId="2E8F0950"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does not subcontract if the subcontracting would not of itself, or in the context of other subcontracting already approved, be in accordance with and fulfil the Service Delivery Statements to the reasonable satisfaction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tc>
      </w:tr>
      <w:tr w:rsidR="00D10A28" w:rsidRPr="00A85D03" w14:paraId="7DC2583C" w14:textId="77777777" w:rsidTr="00D10A28">
        <w:trPr>
          <w:jc w:val="center"/>
        </w:trPr>
        <w:tc>
          <w:tcPr>
            <w:tcW w:w="900" w:type="dxa"/>
          </w:tcPr>
          <w:p w14:paraId="026D98C6"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Z14</w:t>
            </w:r>
          </w:p>
        </w:tc>
        <w:tc>
          <w:tcPr>
            <w:tcW w:w="9000" w:type="dxa"/>
            <w:gridSpan w:val="2"/>
          </w:tcPr>
          <w:p w14:paraId="418A9D53" w14:textId="77777777" w:rsidR="00D10A28" w:rsidRPr="00D10A28" w:rsidRDefault="00D10A28" w:rsidP="00906019">
            <w:pPr>
              <w:pStyle w:val="Level2"/>
              <w:numPr>
                <w:ilvl w:val="0"/>
                <w:numId w:val="0"/>
              </w:numPr>
              <w:tabs>
                <w:tab w:val="left" w:pos="3282"/>
              </w:tabs>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Other responsibilities</w:t>
            </w:r>
            <w:r w:rsidRPr="00D10A28">
              <w:rPr>
                <w:rFonts w:ascii="Microsoft New Tai Lue" w:hAnsi="Microsoft New Tai Lue" w:cs="Microsoft New Tai Lue"/>
                <w:b/>
                <w:sz w:val="22"/>
                <w:szCs w:val="22"/>
              </w:rPr>
              <w:tab/>
            </w:r>
          </w:p>
        </w:tc>
      </w:tr>
      <w:tr w:rsidR="00D10A28" w:rsidRPr="00A85D03" w14:paraId="107B1510" w14:textId="77777777" w:rsidTr="00D10A28">
        <w:trPr>
          <w:jc w:val="center"/>
        </w:trPr>
        <w:tc>
          <w:tcPr>
            <w:tcW w:w="900" w:type="dxa"/>
          </w:tcPr>
          <w:p w14:paraId="23BFF9E6"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16E2A906" w14:textId="03E12485"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w:t>
            </w:r>
            <w:r w:rsidR="00616B45">
              <w:rPr>
                <w:rFonts w:ascii="Microsoft New Tai Lue" w:hAnsi="Microsoft New Tai Lue" w:cs="Microsoft New Tai Lue"/>
                <w:sz w:val="22"/>
                <w:szCs w:val="22"/>
              </w:rPr>
              <w:t>s</w:t>
            </w:r>
            <w:r w:rsidRPr="00D10A28">
              <w:rPr>
                <w:rFonts w:ascii="Microsoft New Tai Lue" w:hAnsi="Microsoft New Tai Lue" w:cs="Microsoft New Tai Lue"/>
                <w:sz w:val="22"/>
                <w:szCs w:val="22"/>
              </w:rPr>
              <w:t xml:space="preserve"> as follows:</w:t>
            </w:r>
          </w:p>
        </w:tc>
      </w:tr>
      <w:tr w:rsidR="00D10A28" w:rsidRPr="00A85D03" w14:paraId="380F592F" w14:textId="77777777" w:rsidTr="00D10A28">
        <w:trPr>
          <w:jc w:val="center"/>
        </w:trPr>
        <w:tc>
          <w:tcPr>
            <w:tcW w:w="900" w:type="dxa"/>
          </w:tcPr>
          <w:p w14:paraId="5CE3BE09" w14:textId="77777777" w:rsidR="00D10A28" w:rsidRPr="00D10A28" w:rsidRDefault="00D10A28" w:rsidP="00906019">
            <w:pPr>
              <w:rPr>
                <w:rFonts w:ascii="Microsoft New Tai Lue" w:hAnsi="Microsoft New Tai Lue" w:cs="Microsoft New Tai Lue"/>
                <w:sz w:val="22"/>
                <w:szCs w:val="22"/>
              </w:rPr>
            </w:pPr>
          </w:p>
        </w:tc>
        <w:tc>
          <w:tcPr>
            <w:tcW w:w="1260" w:type="dxa"/>
          </w:tcPr>
          <w:p w14:paraId="27FE3417"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27.5</w:t>
            </w:r>
          </w:p>
        </w:tc>
        <w:tc>
          <w:tcPr>
            <w:tcW w:w="7740" w:type="dxa"/>
            <w:vAlign w:val="center"/>
          </w:tcPr>
          <w:p w14:paraId="5E212182"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i/>
                <w:sz w:val="22"/>
                <w:szCs w:val="22"/>
              </w:rPr>
            </w:pPr>
            <w:r w:rsidRPr="00D10A28">
              <w:rPr>
                <w:rFonts w:ascii="Microsoft New Tai Lue" w:hAnsi="Microsoft New Tai Lue" w:cs="Microsoft New Tai Lue"/>
                <w:sz w:val="22"/>
                <w:szCs w:val="22"/>
              </w:rPr>
              <w:t xml:space="preserve">After providing any element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leaves the Affected Property unimpaired.</w:t>
            </w:r>
          </w:p>
        </w:tc>
      </w:tr>
      <w:tr w:rsidR="00CA59DA" w:rsidRPr="00A85D03" w14:paraId="77C1F284" w14:textId="77777777" w:rsidTr="00D10A28">
        <w:trPr>
          <w:jc w:val="center"/>
        </w:trPr>
        <w:tc>
          <w:tcPr>
            <w:tcW w:w="900" w:type="dxa"/>
          </w:tcPr>
          <w:p w14:paraId="548B3518" w14:textId="77777777" w:rsidR="00CA59DA" w:rsidRPr="00D10A28" w:rsidRDefault="00CA59DA" w:rsidP="00906019">
            <w:pPr>
              <w:rPr>
                <w:rFonts w:ascii="Microsoft New Tai Lue" w:hAnsi="Microsoft New Tai Lue" w:cs="Microsoft New Tai Lue"/>
                <w:sz w:val="22"/>
                <w:szCs w:val="22"/>
              </w:rPr>
            </w:pPr>
          </w:p>
        </w:tc>
        <w:tc>
          <w:tcPr>
            <w:tcW w:w="1260" w:type="dxa"/>
          </w:tcPr>
          <w:p w14:paraId="7B80AD30" w14:textId="7534C11B" w:rsidR="00CA59DA" w:rsidRPr="00D10A28" w:rsidRDefault="00CA59DA" w:rsidP="00906019">
            <w:pPr>
              <w:rPr>
                <w:rFonts w:ascii="Microsoft New Tai Lue" w:hAnsi="Microsoft New Tai Lue" w:cs="Microsoft New Tai Lue"/>
                <w:sz w:val="22"/>
                <w:szCs w:val="22"/>
              </w:rPr>
            </w:pPr>
            <w:r>
              <w:rPr>
                <w:rFonts w:ascii="Microsoft New Tai Lue" w:hAnsi="Microsoft New Tai Lue" w:cs="Microsoft New Tai Lue"/>
                <w:sz w:val="22"/>
                <w:szCs w:val="22"/>
              </w:rPr>
              <w:t>27</w:t>
            </w:r>
            <w:r w:rsidR="00616B45">
              <w:rPr>
                <w:rFonts w:ascii="Microsoft New Tai Lue" w:hAnsi="Microsoft New Tai Lue" w:cs="Microsoft New Tai Lue"/>
                <w:sz w:val="22"/>
                <w:szCs w:val="22"/>
              </w:rPr>
              <w:t>.6</w:t>
            </w:r>
          </w:p>
        </w:tc>
        <w:tc>
          <w:tcPr>
            <w:tcW w:w="7740" w:type="dxa"/>
            <w:vAlign w:val="center"/>
          </w:tcPr>
          <w:p w14:paraId="1280F19E" w14:textId="0B8A81DA" w:rsidR="00CA59DA" w:rsidRPr="00D10A28" w:rsidRDefault="00616B45" w:rsidP="00616B45">
            <w:pPr>
              <w:pStyle w:val="Level2"/>
              <w:numPr>
                <w:ilvl w:val="0"/>
                <w:numId w:val="0"/>
              </w:numPr>
              <w:spacing w:after="0" w:line="240" w:lineRule="auto"/>
              <w:rPr>
                <w:rFonts w:ascii="Microsoft New Tai Lue" w:hAnsi="Microsoft New Tai Lue" w:cs="Microsoft New Tai Lue"/>
                <w:sz w:val="22"/>
                <w:szCs w:val="22"/>
              </w:rPr>
            </w:pPr>
            <w:r w:rsidRPr="00616B45">
              <w:rPr>
                <w:rFonts w:ascii="Microsoft New Tai Lue" w:hAnsi="Microsoft New Tai Lue" w:cs="Microsoft New Tai Lue"/>
                <w:sz w:val="22"/>
                <w:szCs w:val="22"/>
              </w:rPr>
              <w:t>The Contractor at all times prevents any nuisance (including, but</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without limitation, any noisy working operations) or other interference</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with the rights of any adjoining landowner, tenant or occupier or any</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 xml:space="preserve">statutory undertaker arising out of the carrying out of the </w:t>
            </w:r>
            <w:r>
              <w:rPr>
                <w:rFonts w:ascii="Microsoft New Tai Lue" w:hAnsi="Microsoft New Tai Lue" w:cs="Microsoft New Tai Lue"/>
                <w:sz w:val="22"/>
                <w:szCs w:val="22"/>
              </w:rPr>
              <w:t>services</w:t>
            </w:r>
            <w:r w:rsidRPr="00616B45">
              <w:rPr>
                <w:rFonts w:ascii="Microsoft New Tai Lue" w:hAnsi="Microsoft New Tai Lue" w:cs="Microsoft New Tai Lue"/>
                <w:sz w:val="22"/>
                <w:szCs w:val="22"/>
              </w:rPr>
              <w:t xml:space="preserve"> and</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assists the Employer in defending any action or proceeding which may</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be instituted in relation thereto provided that the Contractor is not</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liable where the nuisance or other interference was an inevitable</w:t>
            </w:r>
            <w:r>
              <w:rPr>
                <w:rFonts w:ascii="Microsoft New Tai Lue" w:hAnsi="Microsoft New Tai Lue" w:cs="Microsoft New Tai Lue"/>
                <w:sz w:val="22"/>
                <w:szCs w:val="22"/>
              </w:rPr>
              <w:t xml:space="preserve"> </w:t>
            </w:r>
            <w:r w:rsidRPr="00616B45">
              <w:rPr>
                <w:rFonts w:ascii="Microsoft New Tai Lue" w:hAnsi="Microsoft New Tai Lue" w:cs="Microsoft New Tai Lue"/>
                <w:sz w:val="22"/>
                <w:szCs w:val="22"/>
              </w:rPr>
              <w:t xml:space="preserve">consequence of the carrying out of the </w:t>
            </w:r>
            <w:r>
              <w:rPr>
                <w:rFonts w:ascii="Microsoft New Tai Lue" w:hAnsi="Microsoft New Tai Lue" w:cs="Microsoft New Tai Lue"/>
                <w:sz w:val="22"/>
                <w:szCs w:val="22"/>
              </w:rPr>
              <w:t>services</w:t>
            </w:r>
            <w:r w:rsidRPr="00616B45">
              <w:rPr>
                <w:rFonts w:ascii="Microsoft New Tai Lue" w:hAnsi="Microsoft New Tai Lue" w:cs="Microsoft New Tai Lue"/>
                <w:sz w:val="22"/>
                <w:szCs w:val="22"/>
              </w:rPr>
              <w:t>.</w:t>
            </w:r>
          </w:p>
        </w:tc>
      </w:tr>
      <w:tr w:rsidR="00616B45" w:rsidRPr="00A85D03" w14:paraId="5C1F8CBE" w14:textId="77777777" w:rsidTr="00D10A28">
        <w:trPr>
          <w:jc w:val="center"/>
        </w:trPr>
        <w:tc>
          <w:tcPr>
            <w:tcW w:w="900" w:type="dxa"/>
          </w:tcPr>
          <w:p w14:paraId="2898F6D8" w14:textId="77777777" w:rsidR="00616B45" w:rsidRPr="00D10A28" w:rsidRDefault="00616B45" w:rsidP="00906019">
            <w:pPr>
              <w:rPr>
                <w:rFonts w:ascii="Microsoft New Tai Lue" w:hAnsi="Microsoft New Tai Lue" w:cs="Microsoft New Tai Lue"/>
                <w:sz w:val="22"/>
                <w:szCs w:val="22"/>
              </w:rPr>
            </w:pPr>
          </w:p>
        </w:tc>
        <w:tc>
          <w:tcPr>
            <w:tcW w:w="1260" w:type="dxa"/>
          </w:tcPr>
          <w:p w14:paraId="0F427378" w14:textId="7C3EDA91" w:rsidR="00616B45" w:rsidRDefault="00616B45" w:rsidP="00906019">
            <w:pPr>
              <w:rPr>
                <w:rFonts w:ascii="Microsoft New Tai Lue" w:hAnsi="Microsoft New Tai Lue" w:cs="Microsoft New Tai Lue"/>
                <w:sz w:val="22"/>
                <w:szCs w:val="22"/>
              </w:rPr>
            </w:pPr>
            <w:r>
              <w:rPr>
                <w:rFonts w:ascii="Microsoft New Tai Lue" w:hAnsi="Microsoft New Tai Lue" w:cs="Microsoft New Tai Lue"/>
                <w:sz w:val="22"/>
                <w:szCs w:val="22"/>
              </w:rPr>
              <w:t>27.7</w:t>
            </w:r>
          </w:p>
        </w:tc>
        <w:tc>
          <w:tcPr>
            <w:tcW w:w="7740" w:type="dxa"/>
            <w:vAlign w:val="center"/>
          </w:tcPr>
          <w:p w14:paraId="03548283" w14:textId="2888D0D5" w:rsidR="00616B45" w:rsidRPr="00616B45" w:rsidRDefault="00D8055D" w:rsidP="00D8055D">
            <w:pPr>
              <w:pStyle w:val="Level2"/>
              <w:numPr>
                <w:ilvl w:val="0"/>
                <w:numId w:val="0"/>
              </w:numPr>
              <w:spacing w:after="0" w:line="240" w:lineRule="auto"/>
              <w:rPr>
                <w:rFonts w:ascii="Microsoft New Tai Lue" w:hAnsi="Microsoft New Tai Lue" w:cs="Microsoft New Tai Lue"/>
                <w:sz w:val="22"/>
                <w:szCs w:val="22"/>
              </w:rPr>
            </w:pPr>
            <w:r w:rsidRPr="00D8055D">
              <w:rPr>
                <w:rFonts w:ascii="Microsoft New Tai Lue" w:hAnsi="Microsoft New Tai Lue" w:cs="Microsoft New Tai Lue"/>
                <w:sz w:val="22"/>
                <w:szCs w:val="22"/>
              </w:rPr>
              <w:t>Without prejudice to the obligations of the Contractor under clause</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2</w:t>
            </w:r>
            <w:r>
              <w:rPr>
                <w:rFonts w:ascii="Microsoft New Tai Lue" w:hAnsi="Microsoft New Tai Lue" w:cs="Microsoft New Tai Lue"/>
                <w:sz w:val="22"/>
                <w:szCs w:val="22"/>
              </w:rPr>
              <w:t>7.6</w:t>
            </w:r>
            <w:r w:rsidRPr="00D8055D">
              <w:rPr>
                <w:rFonts w:ascii="Microsoft New Tai Lue" w:hAnsi="Microsoft New Tai Lue" w:cs="Microsoft New Tai Lue"/>
                <w:sz w:val="22"/>
                <w:szCs w:val="22"/>
              </w:rPr>
              <w:t>, the Contractor at all times ensures that there is no trespass by</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the Contractor, its servants, agents, sub-contractors or suppliers on or</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over any adjoining or neighbouring property arising out of, or in the</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 xml:space="preserve">course of, or caused by the carrying out of the </w:t>
            </w:r>
            <w:r>
              <w:rPr>
                <w:rFonts w:ascii="Microsoft New Tai Lue" w:hAnsi="Microsoft New Tai Lue" w:cs="Microsoft New Tai Lue"/>
                <w:sz w:val="22"/>
                <w:szCs w:val="22"/>
              </w:rPr>
              <w:t xml:space="preserve">services </w:t>
            </w:r>
            <w:r w:rsidRPr="00D8055D">
              <w:rPr>
                <w:rFonts w:ascii="Microsoft New Tai Lue" w:hAnsi="Microsoft New Tai Lue" w:cs="Microsoft New Tai Lue"/>
                <w:sz w:val="22"/>
                <w:szCs w:val="22"/>
              </w:rPr>
              <w:t>and the</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Contractor takes all reasonable safety and other measures to prevent</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damage or injury to any persons (including, but without limitation, the</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occupiers or adjoining or neighbouring property and members of the</w:t>
            </w:r>
            <w:r>
              <w:rPr>
                <w:rFonts w:ascii="Microsoft New Tai Lue" w:hAnsi="Microsoft New Tai Lue" w:cs="Microsoft New Tai Lue"/>
                <w:sz w:val="22"/>
                <w:szCs w:val="22"/>
              </w:rPr>
              <w:t xml:space="preserve"> </w:t>
            </w:r>
            <w:r w:rsidRPr="00D8055D">
              <w:rPr>
                <w:rFonts w:ascii="Microsoft New Tai Lue" w:hAnsi="Microsoft New Tai Lue" w:cs="Microsoft New Tai Lue"/>
                <w:sz w:val="22"/>
                <w:szCs w:val="22"/>
              </w:rPr>
              <w:t>public).</w:t>
            </w:r>
          </w:p>
        </w:tc>
      </w:tr>
      <w:tr w:rsidR="00D10A28" w:rsidRPr="00A85D03" w14:paraId="0FEBE133" w14:textId="77777777" w:rsidTr="00D10A28">
        <w:trPr>
          <w:jc w:val="center"/>
        </w:trPr>
        <w:tc>
          <w:tcPr>
            <w:tcW w:w="900" w:type="dxa"/>
          </w:tcPr>
          <w:p w14:paraId="3FDD3B90"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Z15</w:t>
            </w:r>
          </w:p>
        </w:tc>
        <w:tc>
          <w:tcPr>
            <w:tcW w:w="9000" w:type="dxa"/>
            <w:gridSpan w:val="2"/>
          </w:tcPr>
          <w:p w14:paraId="2542D4D6" w14:textId="77777777" w:rsidR="00D10A28" w:rsidRPr="00D10A28" w:rsidRDefault="00D10A28" w:rsidP="00906019">
            <w:pPr>
              <w:pStyle w:val="NormalBold"/>
              <w:jc w:val="both"/>
              <w:rPr>
                <w:rFonts w:ascii="Microsoft New Tai Lue" w:eastAsia="SimSun" w:hAnsi="Microsoft New Tai Lue" w:cs="Microsoft New Tai Lue"/>
                <w:sz w:val="22"/>
                <w:szCs w:val="22"/>
                <w:lang w:eastAsia="zh-CN"/>
              </w:rPr>
            </w:pPr>
            <w:r w:rsidRPr="00D10A28">
              <w:rPr>
                <w:rFonts w:ascii="Microsoft New Tai Lue" w:eastAsia="SimSun" w:hAnsi="Microsoft New Tai Lue" w:cs="Microsoft New Tai Lue"/>
                <w:sz w:val="22"/>
                <w:szCs w:val="22"/>
                <w:lang w:eastAsia="zh-CN"/>
              </w:rPr>
              <w:t>Health and Safety</w:t>
            </w:r>
          </w:p>
        </w:tc>
      </w:tr>
      <w:tr w:rsidR="00D10A28" w:rsidRPr="00A85D03" w14:paraId="73882A94" w14:textId="77777777" w:rsidTr="00D10A28">
        <w:trPr>
          <w:jc w:val="center"/>
        </w:trPr>
        <w:tc>
          <w:tcPr>
            <w:tcW w:w="900" w:type="dxa"/>
          </w:tcPr>
          <w:p w14:paraId="672B11A1"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7A503EDA" w14:textId="77777777" w:rsidR="00D10A28" w:rsidRPr="00D10A28" w:rsidRDefault="00D10A28" w:rsidP="00906019">
            <w:pPr>
              <w:pStyle w:val="NormalBold"/>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Add new Clauses as follows:</w:t>
            </w:r>
          </w:p>
        </w:tc>
      </w:tr>
      <w:tr w:rsidR="00D10A28" w:rsidRPr="00A85D03" w14:paraId="58E4F620" w14:textId="77777777" w:rsidTr="00D10A28">
        <w:trPr>
          <w:jc w:val="center"/>
        </w:trPr>
        <w:tc>
          <w:tcPr>
            <w:tcW w:w="900" w:type="dxa"/>
          </w:tcPr>
          <w:p w14:paraId="49D6537F" w14:textId="77777777" w:rsidR="00D10A28" w:rsidRPr="00D10A28" w:rsidRDefault="00D10A28" w:rsidP="00906019">
            <w:pPr>
              <w:rPr>
                <w:rFonts w:ascii="Microsoft New Tai Lue" w:hAnsi="Microsoft New Tai Lue" w:cs="Microsoft New Tai Lue"/>
                <w:sz w:val="22"/>
                <w:szCs w:val="22"/>
              </w:rPr>
            </w:pPr>
          </w:p>
        </w:tc>
        <w:tc>
          <w:tcPr>
            <w:tcW w:w="1260" w:type="dxa"/>
          </w:tcPr>
          <w:p w14:paraId="3E4DFFFC"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28.1</w:t>
            </w:r>
          </w:p>
        </w:tc>
        <w:tc>
          <w:tcPr>
            <w:tcW w:w="7740" w:type="dxa"/>
          </w:tcPr>
          <w:p w14:paraId="51624003" w14:textId="77777777" w:rsidR="00D10A28" w:rsidRPr="00D10A28" w:rsidRDefault="00D10A28" w:rsidP="00906019">
            <w:pPr>
              <w:pStyle w:val="NormalBold"/>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The Parties act in accordance with the requirements of the Health and Safety at Work Etc Act 1974 and all other relevant </w:t>
            </w:r>
          </w:p>
          <w:p w14:paraId="413E8849" w14:textId="77777777" w:rsidR="00D10A28" w:rsidRPr="00D10A28" w:rsidRDefault="00D10A28" w:rsidP="002A194B">
            <w:pPr>
              <w:pStyle w:val="NormalBold"/>
              <w:numPr>
                <w:ilvl w:val="0"/>
                <w:numId w:val="47"/>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Regulations made in pursuance of that Act (including the CDM Regulations) and</w:t>
            </w:r>
          </w:p>
          <w:p w14:paraId="16FF2027" w14:textId="1C54C618" w:rsidR="00D10A28" w:rsidRPr="00F653C5" w:rsidRDefault="00D10A28" w:rsidP="002A194B">
            <w:pPr>
              <w:pStyle w:val="NormalBold"/>
              <w:numPr>
                <w:ilvl w:val="0"/>
                <w:numId w:val="47"/>
              </w:numPr>
              <w:jc w:val="both"/>
              <w:rPr>
                <w:rFonts w:ascii="Microsoft New Tai Lue" w:hAnsi="Microsoft New Tai Lue" w:cs="Microsoft New Tai Lue"/>
                <w:b w:val="0"/>
                <w:sz w:val="22"/>
                <w:szCs w:val="22"/>
              </w:rPr>
            </w:pPr>
            <w:r w:rsidRPr="00F653C5">
              <w:rPr>
                <w:rFonts w:ascii="Microsoft New Tai Lue" w:hAnsi="Microsoft New Tai Lue" w:cs="Microsoft New Tai Lue"/>
                <w:b w:val="0"/>
                <w:sz w:val="22"/>
                <w:szCs w:val="22"/>
              </w:rPr>
              <w:t>Approved Codes of Practice (</w:t>
            </w:r>
            <w:proofErr w:type="spellStart"/>
            <w:r w:rsidRPr="00F653C5">
              <w:rPr>
                <w:rFonts w:ascii="Microsoft New Tai Lue" w:hAnsi="Microsoft New Tai Lue" w:cs="Microsoft New Tai Lue"/>
                <w:b w:val="0"/>
                <w:sz w:val="22"/>
                <w:szCs w:val="22"/>
              </w:rPr>
              <w:t>ACoPs</w:t>
            </w:r>
            <w:proofErr w:type="spellEnd"/>
            <w:r w:rsidRPr="00F653C5">
              <w:rPr>
                <w:rFonts w:ascii="Microsoft New Tai Lue" w:hAnsi="Microsoft New Tai Lue" w:cs="Microsoft New Tai Lue"/>
                <w:b w:val="0"/>
                <w:sz w:val="22"/>
                <w:szCs w:val="22"/>
              </w:rPr>
              <w:t>)  “Managing Health and Safety in Construction - Construction (Design and Management) Regulations 20</w:t>
            </w:r>
            <w:r w:rsidR="00F653C5" w:rsidRPr="00F653C5">
              <w:rPr>
                <w:rFonts w:ascii="Microsoft New Tai Lue" w:hAnsi="Microsoft New Tai Lue" w:cs="Microsoft New Tai Lue"/>
                <w:b w:val="0"/>
                <w:sz w:val="22"/>
                <w:szCs w:val="22"/>
              </w:rPr>
              <w:t>15</w:t>
            </w:r>
            <w:r w:rsidRPr="00F653C5">
              <w:rPr>
                <w:rFonts w:ascii="Microsoft New Tai Lue" w:hAnsi="Microsoft New Tai Lue" w:cs="Microsoft New Tai Lue"/>
                <w:b w:val="0"/>
                <w:sz w:val="22"/>
                <w:szCs w:val="22"/>
              </w:rPr>
              <w:t xml:space="preserve"> HSE publication L1</w:t>
            </w:r>
            <w:r w:rsidR="00F653C5" w:rsidRPr="00F653C5">
              <w:rPr>
                <w:rFonts w:ascii="Microsoft New Tai Lue" w:hAnsi="Microsoft New Tai Lue" w:cs="Microsoft New Tai Lue"/>
                <w:b w:val="0"/>
                <w:sz w:val="22"/>
                <w:szCs w:val="22"/>
              </w:rPr>
              <w:t>53</w:t>
            </w:r>
            <w:r w:rsidRPr="00F653C5">
              <w:rPr>
                <w:rFonts w:ascii="Microsoft New Tai Lue" w:hAnsi="Microsoft New Tai Lue" w:cs="Microsoft New Tai Lue"/>
                <w:b w:val="0"/>
                <w:sz w:val="22"/>
                <w:szCs w:val="22"/>
              </w:rPr>
              <w:t>) and guidance</w:t>
            </w:r>
          </w:p>
          <w:p w14:paraId="54814485" w14:textId="77777777" w:rsidR="00D10A28" w:rsidRPr="00D10A28" w:rsidRDefault="00D10A28" w:rsidP="00906019">
            <w:pPr>
              <w:pStyle w:val="NormalBold"/>
              <w:jc w:val="both"/>
              <w:rPr>
                <w:rFonts w:ascii="Microsoft New Tai Lue" w:hAnsi="Microsoft New Tai Lue" w:cs="Microsoft New Tai Lue"/>
                <w:b w:val="0"/>
                <w:sz w:val="22"/>
                <w:szCs w:val="22"/>
              </w:rPr>
            </w:pPr>
          </w:p>
          <w:p w14:paraId="7E2E7FAC" w14:textId="77777777" w:rsidR="00D10A28" w:rsidRPr="00D10A28" w:rsidRDefault="00D10A28" w:rsidP="00906019">
            <w:pPr>
              <w:pStyle w:val="NormalBold"/>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in relation to their respective roles ascertained in accordance with this contract.  </w:t>
            </w:r>
          </w:p>
        </w:tc>
      </w:tr>
      <w:tr w:rsidR="00D10A28" w:rsidRPr="00A85D03" w14:paraId="7B5FDA6F" w14:textId="77777777" w:rsidTr="00D10A28">
        <w:trPr>
          <w:jc w:val="center"/>
        </w:trPr>
        <w:tc>
          <w:tcPr>
            <w:tcW w:w="900" w:type="dxa"/>
          </w:tcPr>
          <w:p w14:paraId="62C30137" w14:textId="77777777" w:rsidR="00D10A28" w:rsidRPr="00D10A28" w:rsidRDefault="00D10A28" w:rsidP="00906019">
            <w:pPr>
              <w:rPr>
                <w:rFonts w:ascii="Microsoft New Tai Lue" w:hAnsi="Microsoft New Tai Lue" w:cs="Microsoft New Tai Lue"/>
                <w:sz w:val="22"/>
                <w:szCs w:val="22"/>
              </w:rPr>
            </w:pPr>
          </w:p>
        </w:tc>
        <w:tc>
          <w:tcPr>
            <w:tcW w:w="1260" w:type="dxa"/>
          </w:tcPr>
          <w:p w14:paraId="6E1281C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28.2</w:t>
            </w:r>
          </w:p>
        </w:tc>
        <w:tc>
          <w:tcPr>
            <w:tcW w:w="7740" w:type="dxa"/>
          </w:tcPr>
          <w:p w14:paraId="6ABE6948" w14:textId="6938455B" w:rsidR="00CF1DB0" w:rsidRPr="00D26867" w:rsidRDefault="00CF1DB0" w:rsidP="00906019">
            <w:pPr>
              <w:pStyle w:val="NormalBold"/>
              <w:jc w:val="both"/>
              <w:rPr>
                <w:rFonts w:ascii="Microsoft New Tai Lue" w:hAnsi="Microsoft New Tai Lue" w:cs="Microsoft New Tai Lue"/>
                <w:b w:val="0"/>
                <w:bCs/>
                <w:sz w:val="22"/>
                <w:szCs w:val="22"/>
              </w:rPr>
            </w:pPr>
            <w:r w:rsidRPr="00D26867">
              <w:rPr>
                <w:rFonts w:ascii="Microsoft New Tai Lue" w:hAnsi="Microsoft New Tai Lue" w:cs="Microsoft New Tai Lue"/>
                <w:b w:val="0"/>
                <w:bCs/>
                <w:color w:val="000000"/>
                <w:sz w:val="22"/>
                <w:szCs w:val="22"/>
              </w:rPr>
              <w:t xml:space="preserve">The </w:t>
            </w:r>
            <w:r w:rsidRPr="00D26867">
              <w:rPr>
                <w:rFonts w:ascii="Microsoft New Tai Lue" w:hAnsi="Microsoft New Tai Lue" w:cs="Microsoft New Tai Lue"/>
                <w:b w:val="0"/>
                <w:bCs/>
                <w:i/>
                <w:iCs/>
                <w:color w:val="000000"/>
                <w:sz w:val="22"/>
                <w:szCs w:val="22"/>
              </w:rPr>
              <w:t>Contractor</w:t>
            </w:r>
            <w:r w:rsidRPr="00D26867">
              <w:rPr>
                <w:rFonts w:ascii="Microsoft New Tai Lue" w:hAnsi="Microsoft New Tai Lue" w:cs="Microsoft New Tai Lue"/>
                <w:b w:val="0"/>
                <w:bCs/>
                <w:color w:val="000000"/>
                <w:sz w:val="22"/>
                <w:szCs w:val="22"/>
              </w:rPr>
              <w:t xml:space="preserve"> is the Principal Contractor as defined by and for the purposes of the CDM Regulations and the Principal Designer (where stated in the Service Instruction / Task /or Contract Data)  and, as applicable, performs the requirements imposed on such parties under the CDM Regulations, </w:t>
            </w:r>
            <w:r w:rsidRPr="00D26867">
              <w:rPr>
                <w:rFonts w:ascii="Microsoft New Tai Lue" w:hAnsi="Microsoft New Tai Lue" w:cs="Microsoft New Tai Lue"/>
                <w:b w:val="0"/>
                <w:bCs/>
                <w:sz w:val="22"/>
                <w:szCs w:val="22"/>
              </w:rPr>
              <w:t xml:space="preserve">the </w:t>
            </w:r>
            <w:r w:rsidRPr="00D26867">
              <w:rPr>
                <w:rFonts w:ascii="Microsoft New Tai Lue" w:hAnsi="Microsoft New Tai Lue" w:cs="Microsoft New Tai Lue"/>
                <w:b w:val="0"/>
                <w:bCs/>
                <w:i/>
                <w:sz w:val="22"/>
                <w:szCs w:val="22"/>
              </w:rPr>
              <w:t>Contractor</w:t>
            </w:r>
            <w:r w:rsidRPr="00D26867">
              <w:rPr>
                <w:rFonts w:ascii="Microsoft New Tai Lue" w:hAnsi="Microsoft New Tai Lue" w:cs="Microsoft New Tai Lue"/>
                <w:b w:val="0"/>
                <w:bCs/>
                <w:sz w:val="22"/>
                <w:szCs w:val="22"/>
              </w:rPr>
              <w:t xml:space="preserve"> ensures that:</w:t>
            </w:r>
          </w:p>
          <w:p w14:paraId="491F8F2E" w14:textId="77777777" w:rsidR="00CF1DB0" w:rsidRPr="00D26867" w:rsidRDefault="00CF1DB0" w:rsidP="00906019">
            <w:pPr>
              <w:pStyle w:val="NormalBold"/>
              <w:jc w:val="both"/>
              <w:rPr>
                <w:rFonts w:ascii="Microsoft New Tai Lue" w:hAnsi="Microsoft New Tai Lue" w:cs="Microsoft New Tai Lue"/>
                <w:b w:val="0"/>
                <w:bCs/>
                <w:sz w:val="22"/>
                <w:szCs w:val="22"/>
              </w:rPr>
            </w:pPr>
          </w:p>
          <w:p w14:paraId="77B535C8" w14:textId="77777777" w:rsidR="00CF1DB0" w:rsidRPr="00D26867" w:rsidRDefault="00CF1DB0" w:rsidP="002A194B">
            <w:pPr>
              <w:widowControl w:val="0"/>
              <w:numPr>
                <w:ilvl w:val="0"/>
                <w:numId w:val="53"/>
              </w:numPr>
              <w:autoSpaceDE w:val="0"/>
              <w:autoSpaceDN w:val="0"/>
              <w:adjustRightInd w:val="0"/>
              <w:ind w:left="360"/>
              <w:jc w:val="both"/>
              <w:rPr>
                <w:rFonts w:ascii="Microsoft New Tai Lue" w:hAnsi="Microsoft New Tai Lue" w:cs="Microsoft New Tai Lue"/>
                <w:sz w:val="22"/>
                <w:szCs w:val="22"/>
              </w:rPr>
            </w:pPr>
            <w:r w:rsidRPr="00D26867">
              <w:rPr>
                <w:rFonts w:ascii="Microsoft New Tai Lue" w:hAnsi="Microsoft New Tai Lue" w:cs="Microsoft New Tai Lue"/>
                <w:sz w:val="22"/>
                <w:szCs w:val="22"/>
              </w:rPr>
              <w:t>he is fully aware of his obligations under CDM Regulations (in particular where he is responsible for any design the provisions of Regulations 11 and 18) and possesses the requisite degree of competence and level of resources to meet those obligations;</w:t>
            </w:r>
          </w:p>
          <w:p w14:paraId="7DDD2A7F" w14:textId="77777777" w:rsidR="00CF1DB0" w:rsidRPr="00D26867" w:rsidRDefault="00CF1DB0" w:rsidP="00CF1DB0">
            <w:pPr>
              <w:rPr>
                <w:rFonts w:ascii="Microsoft New Tai Lue" w:hAnsi="Microsoft New Tai Lue" w:cs="Microsoft New Tai Lue"/>
                <w:sz w:val="22"/>
                <w:szCs w:val="22"/>
              </w:rPr>
            </w:pPr>
          </w:p>
          <w:p w14:paraId="1F3E7B1F" w14:textId="77777777" w:rsidR="00CF1DB0" w:rsidRPr="00D26867" w:rsidRDefault="00CF1DB0" w:rsidP="002A194B">
            <w:pPr>
              <w:widowControl w:val="0"/>
              <w:numPr>
                <w:ilvl w:val="0"/>
                <w:numId w:val="53"/>
              </w:numPr>
              <w:autoSpaceDE w:val="0"/>
              <w:autoSpaceDN w:val="0"/>
              <w:adjustRightInd w:val="0"/>
              <w:ind w:left="360"/>
              <w:jc w:val="both"/>
              <w:rPr>
                <w:rFonts w:ascii="Microsoft New Tai Lue" w:hAnsi="Microsoft New Tai Lue" w:cs="Microsoft New Tai Lue"/>
                <w:sz w:val="22"/>
                <w:szCs w:val="22"/>
              </w:rPr>
            </w:pPr>
            <w:r w:rsidRPr="00D26867">
              <w:rPr>
                <w:rFonts w:ascii="Microsoft New Tai Lue" w:hAnsi="Microsoft New Tai Lue" w:cs="Microsoft New Tai Lue"/>
                <w:sz w:val="22"/>
                <w:szCs w:val="22"/>
              </w:rPr>
              <w:t xml:space="preserve">all Subcontractors are fully aware of their obligations under the CDM Regulations (in particular where they are responsible for any design the provisions of Regulations 11 and 18) and are fully competent and are </w:t>
            </w:r>
            <w:r w:rsidRPr="00D26867">
              <w:rPr>
                <w:rFonts w:ascii="Microsoft New Tai Lue" w:hAnsi="Microsoft New Tai Lue" w:cs="Microsoft New Tai Lue"/>
                <w:sz w:val="22"/>
                <w:szCs w:val="22"/>
              </w:rPr>
              <w:lastRenderedPageBreak/>
              <w:t xml:space="preserve">adequately resourced to meet those obligations; and </w:t>
            </w:r>
          </w:p>
          <w:p w14:paraId="3B061BD2" w14:textId="77777777" w:rsidR="00CF1DB0" w:rsidRPr="00D26867" w:rsidRDefault="00CF1DB0" w:rsidP="00CF1DB0">
            <w:pPr>
              <w:pStyle w:val="ListParagraph"/>
              <w:rPr>
                <w:rFonts w:ascii="Microsoft New Tai Lue" w:hAnsi="Microsoft New Tai Lue" w:cs="Microsoft New Tai Lue"/>
                <w:sz w:val="22"/>
                <w:szCs w:val="22"/>
              </w:rPr>
            </w:pPr>
          </w:p>
          <w:p w14:paraId="31427651" w14:textId="68E473E1" w:rsidR="00CF1DB0" w:rsidRPr="00D26867" w:rsidRDefault="00CF1DB0" w:rsidP="002A194B">
            <w:pPr>
              <w:widowControl w:val="0"/>
              <w:numPr>
                <w:ilvl w:val="0"/>
                <w:numId w:val="53"/>
              </w:numPr>
              <w:autoSpaceDE w:val="0"/>
              <w:autoSpaceDN w:val="0"/>
              <w:adjustRightInd w:val="0"/>
              <w:ind w:left="360"/>
              <w:jc w:val="both"/>
              <w:rPr>
                <w:rFonts w:ascii="Microsoft New Tai Lue" w:hAnsi="Microsoft New Tai Lue" w:cs="Microsoft New Tai Lue"/>
                <w:sz w:val="22"/>
                <w:szCs w:val="22"/>
              </w:rPr>
            </w:pPr>
            <w:r w:rsidRPr="00D26867">
              <w:rPr>
                <w:rFonts w:ascii="Microsoft New Tai Lue" w:hAnsi="Microsoft New Tai Lue" w:cs="Microsoft New Tai Lue"/>
                <w:sz w:val="22"/>
                <w:szCs w:val="22"/>
              </w:rPr>
              <w:t xml:space="preserve">(where he is not the Principal Designer) he at all times co-operates and assists the Principal Designer in the exercise of his duties under the CDM Regulations and supplies all information relevant to the </w:t>
            </w:r>
            <w:r w:rsidRPr="00D26867">
              <w:rPr>
                <w:rFonts w:ascii="Microsoft New Tai Lue" w:hAnsi="Microsoft New Tai Lue" w:cs="Microsoft New Tai Lue"/>
                <w:i/>
                <w:iCs/>
                <w:sz w:val="22"/>
                <w:szCs w:val="22"/>
              </w:rPr>
              <w:t>works</w:t>
            </w:r>
            <w:r w:rsidRPr="00D26867">
              <w:rPr>
                <w:rFonts w:ascii="Microsoft New Tai Lue" w:hAnsi="Microsoft New Tai Lue" w:cs="Microsoft New Tai Lue"/>
                <w:sz w:val="22"/>
                <w:szCs w:val="22"/>
              </w:rPr>
              <w:t xml:space="preserve"> reasonably required in connection with it</w:t>
            </w:r>
          </w:p>
          <w:p w14:paraId="6D8D5956" w14:textId="77777777" w:rsidR="00CF1DB0" w:rsidRPr="00D26867" w:rsidRDefault="00CF1DB0" w:rsidP="00906019">
            <w:pPr>
              <w:pStyle w:val="NormalBold"/>
              <w:jc w:val="both"/>
              <w:rPr>
                <w:rFonts w:ascii="Microsoft New Tai Lue" w:hAnsi="Microsoft New Tai Lue" w:cs="Microsoft New Tai Lue"/>
                <w:b w:val="0"/>
                <w:sz w:val="22"/>
                <w:szCs w:val="22"/>
              </w:rPr>
            </w:pPr>
          </w:p>
          <w:p w14:paraId="069E20E0" w14:textId="4F19B4B5" w:rsidR="00D10A28" w:rsidRPr="00D26867" w:rsidRDefault="00D10A28" w:rsidP="00906019">
            <w:pPr>
              <w:pStyle w:val="NormalBold"/>
              <w:jc w:val="both"/>
              <w:rPr>
                <w:rFonts w:ascii="Microsoft New Tai Lue" w:hAnsi="Microsoft New Tai Lue" w:cs="Microsoft New Tai Lue"/>
                <w:b w:val="0"/>
                <w:sz w:val="22"/>
                <w:szCs w:val="22"/>
              </w:rPr>
            </w:pPr>
            <w:r w:rsidRPr="00D26867">
              <w:rPr>
                <w:rFonts w:ascii="Microsoft New Tai Lue" w:hAnsi="Microsoft New Tai Lue" w:cs="Microsoft New Tai Lue"/>
                <w:b w:val="0"/>
                <w:sz w:val="22"/>
                <w:szCs w:val="22"/>
              </w:rPr>
              <w:t xml:space="preserve">If the </w:t>
            </w:r>
            <w:r w:rsidRPr="00D26867">
              <w:rPr>
                <w:rFonts w:ascii="Microsoft New Tai Lue" w:hAnsi="Microsoft New Tai Lue" w:cs="Microsoft New Tai Lue"/>
                <w:b w:val="0"/>
                <w:i/>
                <w:sz w:val="22"/>
                <w:szCs w:val="22"/>
              </w:rPr>
              <w:t>Contractor</w:t>
            </w:r>
            <w:r w:rsidRPr="00D26867">
              <w:rPr>
                <w:rFonts w:ascii="Microsoft New Tai Lue" w:hAnsi="Microsoft New Tai Lue" w:cs="Microsoft New Tai Lue"/>
                <w:b w:val="0"/>
                <w:sz w:val="22"/>
                <w:szCs w:val="22"/>
              </w:rPr>
              <w:t xml:space="preserve"> is not appointed </w:t>
            </w:r>
            <w:r w:rsidR="00CF1DB0" w:rsidRPr="00D26867">
              <w:rPr>
                <w:rFonts w:ascii="Microsoft New Tai Lue" w:hAnsi="Microsoft New Tai Lue" w:cs="Microsoft New Tai Lue"/>
                <w:b w:val="0"/>
                <w:sz w:val="22"/>
                <w:szCs w:val="22"/>
              </w:rPr>
              <w:t>CDM Designer</w:t>
            </w:r>
            <w:r w:rsidRPr="00D26867">
              <w:rPr>
                <w:rFonts w:ascii="Microsoft New Tai Lue" w:hAnsi="Microsoft New Tai Lue" w:cs="Microsoft New Tai Lue"/>
                <w:b w:val="0"/>
                <w:sz w:val="22"/>
                <w:szCs w:val="22"/>
              </w:rPr>
              <w:t xml:space="preserve"> in respect of a Service Instruction or Task, the CDM </w:t>
            </w:r>
            <w:r w:rsidR="00CF1DB0" w:rsidRPr="00D26867">
              <w:rPr>
                <w:rFonts w:ascii="Microsoft New Tai Lue" w:hAnsi="Microsoft New Tai Lue" w:cs="Microsoft New Tai Lue"/>
                <w:b w:val="0"/>
                <w:sz w:val="22"/>
                <w:szCs w:val="22"/>
              </w:rPr>
              <w:t>Designer</w:t>
            </w:r>
            <w:r w:rsidRPr="00D26867">
              <w:rPr>
                <w:rFonts w:ascii="Microsoft New Tai Lue" w:hAnsi="Microsoft New Tai Lue" w:cs="Microsoft New Tai Lue"/>
                <w:b w:val="0"/>
                <w:sz w:val="22"/>
                <w:szCs w:val="22"/>
              </w:rPr>
              <w:t xml:space="preserve"> for the Service Instruction or Task is the person notified to the </w:t>
            </w:r>
            <w:r w:rsidRPr="00D26867">
              <w:rPr>
                <w:rFonts w:ascii="Microsoft New Tai Lue" w:hAnsi="Microsoft New Tai Lue" w:cs="Microsoft New Tai Lue"/>
                <w:b w:val="0"/>
                <w:i/>
                <w:sz w:val="22"/>
                <w:szCs w:val="22"/>
              </w:rPr>
              <w:t>Contractor</w:t>
            </w:r>
            <w:r w:rsidR="00CF1DB0" w:rsidRPr="00D26867">
              <w:rPr>
                <w:rFonts w:ascii="Microsoft New Tai Lue" w:hAnsi="Microsoft New Tai Lue" w:cs="Microsoft New Tai Lue"/>
                <w:b w:val="0"/>
                <w:i/>
                <w:sz w:val="22"/>
                <w:szCs w:val="22"/>
              </w:rPr>
              <w:t xml:space="preserve"> </w:t>
            </w:r>
            <w:r w:rsidRPr="00D26867">
              <w:rPr>
                <w:rFonts w:ascii="Microsoft New Tai Lue" w:hAnsi="Microsoft New Tai Lue" w:cs="Microsoft New Tai Lue"/>
                <w:b w:val="0"/>
                <w:i/>
                <w:sz w:val="22"/>
                <w:szCs w:val="22"/>
              </w:rPr>
              <w:t xml:space="preserve"> </w:t>
            </w:r>
            <w:r w:rsidRPr="00D26867">
              <w:rPr>
                <w:rFonts w:ascii="Microsoft New Tai Lue" w:hAnsi="Microsoft New Tai Lue" w:cs="Microsoft New Tai Lue"/>
                <w:b w:val="0"/>
                <w:sz w:val="22"/>
                <w:szCs w:val="22"/>
              </w:rPr>
              <w:t xml:space="preserve">by the </w:t>
            </w:r>
            <w:r w:rsidRPr="00D26867">
              <w:rPr>
                <w:rFonts w:ascii="Microsoft New Tai Lue" w:hAnsi="Microsoft New Tai Lue" w:cs="Microsoft New Tai Lue"/>
                <w:b w:val="0"/>
                <w:i/>
                <w:sz w:val="22"/>
                <w:szCs w:val="22"/>
              </w:rPr>
              <w:t>Service Manager</w:t>
            </w:r>
            <w:r w:rsidRPr="00D26867">
              <w:rPr>
                <w:rFonts w:ascii="Microsoft New Tai Lue" w:hAnsi="Microsoft New Tai Lue" w:cs="Microsoft New Tai Lue"/>
                <w:b w:val="0"/>
                <w:sz w:val="22"/>
                <w:szCs w:val="22"/>
              </w:rPr>
              <w:t>.</w:t>
            </w:r>
          </w:p>
        </w:tc>
      </w:tr>
      <w:tr w:rsidR="00D10A28" w:rsidRPr="00A85D03" w14:paraId="71C0036E" w14:textId="77777777" w:rsidTr="00D10A28">
        <w:trPr>
          <w:jc w:val="center"/>
        </w:trPr>
        <w:tc>
          <w:tcPr>
            <w:tcW w:w="900" w:type="dxa"/>
          </w:tcPr>
          <w:p w14:paraId="274BC2D8" w14:textId="77777777" w:rsidR="00D10A28" w:rsidRPr="00D10A28" w:rsidRDefault="00D10A28" w:rsidP="00906019">
            <w:pPr>
              <w:rPr>
                <w:rFonts w:ascii="Microsoft New Tai Lue" w:hAnsi="Microsoft New Tai Lue" w:cs="Microsoft New Tai Lue"/>
                <w:sz w:val="22"/>
                <w:szCs w:val="22"/>
              </w:rPr>
            </w:pPr>
          </w:p>
        </w:tc>
        <w:tc>
          <w:tcPr>
            <w:tcW w:w="1260" w:type="dxa"/>
          </w:tcPr>
          <w:p w14:paraId="207EAF50"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28.3</w:t>
            </w:r>
          </w:p>
        </w:tc>
        <w:tc>
          <w:tcPr>
            <w:tcW w:w="7740" w:type="dxa"/>
          </w:tcPr>
          <w:p w14:paraId="3718578C" w14:textId="41AA6E8B" w:rsidR="00D10A28" w:rsidRPr="00D26867"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26867">
              <w:rPr>
                <w:rFonts w:ascii="Microsoft New Tai Lue" w:hAnsi="Microsoft New Tai Lue" w:cs="Microsoft New Tai Lue"/>
                <w:sz w:val="22"/>
                <w:szCs w:val="22"/>
              </w:rPr>
              <w:t xml:space="preserve">Where the </w:t>
            </w:r>
            <w:r w:rsidRPr="00D26867">
              <w:rPr>
                <w:rFonts w:ascii="Microsoft New Tai Lue" w:hAnsi="Microsoft New Tai Lue" w:cs="Microsoft New Tai Lue"/>
                <w:i/>
                <w:sz w:val="22"/>
                <w:szCs w:val="22"/>
              </w:rPr>
              <w:t xml:space="preserve">Contractor </w:t>
            </w:r>
            <w:r w:rsidRPr="00D26867">
              <w:rPr>
                <w:rFonts w:ascii="Microsoft New Tai Lue" w:hAnsi="Microsoft New Tai Lue" w:cs="Microsoft New Tai Lue"/>
                <w:sz w:val="22"/>
                <w:szCs w:val="22"/>
              </w:rPr>
              <w:t xml:space="preserve">is not the CDM </w:t>
            </w:r>
            <w:r w:rsidR="00CF1DB0" w:rsidRPr="00D26867">
              <w:rPr>
                <w:rFonts w:ascii="Microsoft New Tai Lue" w:hAnsi="Microsoft New Tai Lue" w:cs="Microsoft New Tai Lue"/>
                <w:sz w:val="22"/>
                <w:szCs w:val="22"/>
              </w:rPr>
              <w:t>Designer</w:t>
            </w:r>
            <w:r w:rsidRPr="00D26867">
              <w:rPr>
                <w:rFonts w:ascii="Microsoft New Tai Lue" w:hAnsi="Microsoft New Tai Lue" w:cs="Microsoft New Tai Lue"/>
                <w:sz w:val="22"/>
                <w:szCs w:val="22"/>
              </w:rPr>
              <w:t xml:space="preserve"> </w:t>
            </w:r>
          </w:p>
          <w:p w14:paraId="3BE35446" w14:textId="51CE4705" w:rsidR="00D10A28" w:rsidRPr="00D26867" w:rsidRDefault="00D10A28" w:rsidP="002A194B">
            <w:pPr>
              <w:pStyle w:val="Level3"/>
              <w:numPr>
                <w:ilvl w:val="0"/>
                <w:numId w:val="46"/>
              </w:numPr>
              <w:spacing w:after="0" w:line="240" w:lineRule="auto"/>
              <w:rPr>
                <w:rFonts w:ascii="Microsoft New Tai Lue" w:hAnsi="Microsoft New Tai Lue" w:cs="Microsoft New Tai Lue"/>
                <w:sz w:val="22"/>
                <w:szCs w:val="22"/>
              </w:rPr>
            </w:pPr>
            <w:r w:rsidRPr="00D26867">
              <w:rPr>
                <w:rFonts w:ascii="Microsoft New Tai Lue" w:hAnsi="Microsoft New Tai Lue" w:cs="Microsoft New Tai Lue"/>
                <w:sz w:val="22"/>
                <w:szCs w:val="22"/>
              </w:rPr>
              <w:t xml:space="preserve">the </w:t>
            </w:r>
            <w:r w:rsidRPr="00D26867">
              <w:rPr>
                <w:rFonts w:ascii="Microsoft New Tai Lue" w:hAnsi="Microsoft New Tai Lue" w:cs="Microsoft New Tai Lue"/>
                <w:i/>
                <w:sz w:val="22"/>
                <w:szCs w:val="22"/>
              </w:rPr>
              <w:t xml:space="preserve">Employer </w:t>
            </w:r>
            <w:r w:rsidRPr="00D26867">
              <w:rPr>
                <w:rFonts w:ascii="Microsoft New Tai Lue" w:hAnsi="Microsoft New Tai Lue" w:cs="Microsoft New Tai Lue"/>
                <w:sz w:val="22"/>
                <w:szCs w:val="22"/>
              </w:rPr>
              <w:t xml:space="preserve">ensures that the CDM </w:t>
            </w:r>
            <w:r w:rsidR="00CF1DB0" w:rsidRPr="00D26867">
              <w:rPr>
                <w:rFonts w:ascii="Microsoft New Tai Lue" w:hAnsi="Microsoft New Tai Lue" w:cs="Microsoft New Tai Lue"/>
                <w:sz w:val="22"/>
                <w:szCs w:val="22"/>
              </w:rPr>
              <w:t>Designer</w:t>
            </w:r>
            <w:r w:rsidRPr="00D26867">
              <w:rPr>
                <w:rFonts w:ascii="Microsoft New Tai Lue" w:hAnsi="Microsoft New Tai Lue" w:cs="Microsoft New Tai Lue"/>
                <w:sz w:val="22"/>
                <w:szCs w:val="22"/>
              </w:rPr>
              <w:t xml:space="preserve"> carries out all his duties under the CDM Regulations and</w:t>
            </w:r>
          </w:p>
          <w:p w14:paraId="1B24E709" w14:textId="2E512B29" w:rsidR="00D10A28" w:rsidRPr="00D26867" w:rsidRDefault="00D10A28" w:rsidP="002A194B">
            <w:pPr>
              <w:pStyle w:val="Level3"/>
              <w:numPr>
                <w:ilvl w:val="0"/>
                <w:numId w:val="46"/>
              </w:numPr>
              <w:spacing w:after="0" w:line="240" w:lineRule="auto"/>
              <w:rPr>
                <w:rFonts w:ascii="Microsoft New Tai Lue" w:hAnsi="Microsoft New Tai Lue" w:cs="Microsoft New Tai Lue"/>
                <w:sz w:val="22"/>
                <w:szCs w:val="22"/>
              </w:rPr>
            </w:pPr>
            <w:r w:rsidRPr="00D26867">
              <w:rPr>
                <w:rFonts w:ascii="Microsoft New Tai Lue" w:eastAsia="MS Mincho" w:hAnsi="Microsoft New Tai Lue" w:cs="Microsoft New Tai Lue"/>
                <w:sz w:val="22"/>
                <w:szCs w:val="22"/>
              </w:rPr>
              <w:t xml:space="preserve">the </w:t>
            </w:r>
            <w:r w:rsidRPr="00D26867">
              <w:rPr>
                <w:rFonts w:ascii="Microsoft New Tai Lue" w:eastAsia="MS Mincho" w:hAnsi="Microsoft New Tai Lue" w:cs="Microsoft New Tai Lue"/>
                <w:i/>
                <w:sz w:val="22"/>
                <w:szCs w:val="22"/>
              </w:rPr>
              <w:t xml:space="preserve">Contractor </w:t>
            </w:r>
            <w:r w:rsidRPr="00D26867">
              <w:rPr>
                <w:rFonts w:ascii="Microsoft New Tai Lue" w:eastAsia="MS Mincho" w:hAnsi="Microsoft New Tai Lue" w:cs="Microsoft New Tai Lue"/>
                <w:sz w:val="22"/>
                <w:szCs w:val="22"/>
              </w:rPr>
              <w:t xml:space="preserve">provides, and ensures that any Subcontractor, through the </w:t>
            </w:r>
            <w:r w:rsidRPr="00D26867">
              <w:rPr>
                <w:rFonts w:ascii="Microsoft New Tai Lue" w:eastAsia="MS Mincho" w:hAnsi="Microsoft New Tai Lue" w:cs="Microsoft New Tai Lue"/>
                <w:i/>
                <w:sz w:val="22"/>
                <w:szCs w:val="22"/>
              </w:rPr>
              <w:t>Contractor</w:t>
            </w:r>
            <w:r w:rsidRPr="00D26867">
              <w:rPr>
                <w:rFonts w:ascii="Microsoft New Tai Lue" w:eastAsia="MS Mincho" w:hAnsi="Microsoft New Tai Lue" w:cs="Microsoft New Tai Lue"/>
                <w:sz w:val="22"/>
                <w:szCs w:val="22"/>
              </w:rPr>
              <w:t xml:space="preserve">, provides to the CDM </w:t>
            </w:r>
            <w:r w:rsidR="00CF1DB0" w:rsidRPr="00D26867">
              <w:rPr>
                <w:rFonts w:ascii="Microsoft New Tai Lue" w:eastAsia="MS Mincho" w:hAnsi="Microsoft New Tai Lue" w:cs="Microsoft New Tai Lue"/>
                <w:sz w:val="22"/>
                <w:szCs w:val="22"/>
              </w:rPr>
              <w:t>Designer</w:t>
            </w:r>
            <w:r w:rsidRPr="00D26867">
              <w:rPr>
                <w:rFonts w:ascii="Microsoft New Tai Lue" w:eastAsia="MS Mincho" w:hAnsi="Microsoft New Tai Lue" w:cs="Microsoft New Tai Lue"/>
                <w:sz w:val="22"/>
                <w:szCs w:val="22"/>
              </w:rPr>
              <w:t xml:space="preserve"> such information as </w:t>
            </w:r>
            <w:r w:rsidR="00CF1DB0" w:rsidRPr="00D26867">
              <w:rPr>
                <w:rFonts w:ascii="Microsoft New Tai Lue" w:eastAsia="MS Mincho" w:hAnsi="Microsoft New Tai Lue" w:cs="Microsoft New Tai Lue"/>
                <w:sz w:val="22"/>
                <w:szCs w:val="22"/>
              </w:rPr>
              <w:t>is</w:t>
            </w:r>
            <w:r w:rsidRPr="00D26867">
              <w:rPr>
                <w:rFonts w:ascii="Microsoft New Tai Lue" w:eastAsia="MS Mincho" w:hAnsi="Microsoft New Tai Lue" w:cs="Microsoft New Tai Lue"/>
                <w:sz w:val="22"/>
                <w:szCs w:val="22"/>
              </w:rPr>
              <w:t xml:space="preserve"> require</w:t>
            </w:r>
            <w:r w:rsidR="00CF1DB0" w:rsidRPr="00D26867">
              <w:rPr>
                <w:rFonts w:ascii="Microsoft New Tai Lue" w:eastAsia="MS Mincho" w:hAnsi="Microsoft New Tai Lue" w:cs="Microsoft New Tai Lue"/>
                <w:sz w:val="22"/>
                <w:szCs w:val="22"/>
              </w:rPr>
              <w:t>d</w:t>
            </w:r>
            <w:r w:rsidRPr="00D26867">
              <w:rPr>
                <w:rFonts w:ascii="Microsoft New Tai Lue" w:eastAsia="MS Mincho" w:hAnsi="Microsoft New Tai Lue" w:cs="Microsoft New Tai Lue"/>
                <w:sz w:val="22"/>
                <w:szCs w:val="22"/>
              </w:rPr>
              <w:t xml:space="preserve"> including for the preparation of the health and safety file within the </w:t>
            </w:r>
            <w:r w:rsidRPr="00D26867">
              <w:rPr>
                <w:rFonts w:ascii="Microsoft New Tai Lue" w:eastAsia="MS Mincho" w:hAnsi="Microsoft New Tai Lue" w:cs="Microsoft New Tai Lue"/>
                <w:i/>
                <w:sz w:val="22"/>
                <w:szCs w:val="22"/>
              </w:rPr>
              <w:t>period for reply</w:t>
            </w:r>
            <w:r w:rsidRPr="00D26867">
              <w:rPr>
                <w:rFonts w:ascii="Microsoft New Tai Lue" w:eastAsia="MS Mincho" w:hAnsi="Microsoft New Tai Lue" w:cs="Microsoft New Tai Lue"/>
                <w:sz w:val="22"/>
                <w:szCs w:val="22"/>
              </w:rPr>
              <w:t>.</w:t>
            </w:r>
          </w:p>
        </w:tc>
      </w:tr>
      <w:tr w:rsidR="00D10A28" w:rsidRPr="00A85D03" w14:paraId="60AE5BD8" w14:textId="77777777" w:rsidTr="00D10A28">
        <w:trPr>
          <w:jc w:val="center"/>
        </w:trPr>
        <w:tc>
          <w:tcPr>
            <w:tcW w:w="900" w:type="dxa"/>
          </w:tcPr>
          <w:p w14:paraId="6E5097E2" w14:textId="77777777" w:rsidR="00D10A28" w:rsidRPr="00D10A28" w:rsidRDefault="00D10A28" w:rsidP="00906019">
            <w:pPr>
              <w:rPr>
                <w:rFonts w:ascii="Microsoft New Tai Lue" w:hAnsi="Microsoft New Tai Lue" w:cs="Microsoft New Tai Lue"/>
                <w:sz w:val="22"/>
                <w:szCs w:val="22"/>
              </w:rPr>
            </w:pPr>
          </w:p>
        </w:tc>
        <w:tc>
          <w:tcPr>
            <w:tcW w:w="1260" w:type="dxa"/>
          </w:tcPr>
          <w:p w14:paraId="24DF9BEF"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28.4</w:t>
            </w:r>
          </w:p>
        </w:tc>
        <w:tc>
          <w:tcPr>
            <w:tcW w:w="7740" w:type="dxa"/>
          </w:tcPr>
          <w:p w14:paraId="316DE9C8" w14:textId="77777777" w:rsidR="00D10A28" w:rsidRPr="00D26867"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26867">
              <w:rPr>
                <w:rFonts w:ascii="Microsoft New Tai Lue" w:hAnsi="Microsoft New Tai Lue" w:cs="Microsoft New Tai Lue"/>
                <w:sz w:val="22"/>
                <w:szCs w:val="22"/>
              </w:rPr>
              <w:t xml:space="preserve">The </w:t>
            </w:r>
            <w:r w:rsidRPr="00D26867">
              <w:rPr>
                <w:rFonts w:ascii="Microsoft New Tai Lue" w:hAnsi="Microsoft New Tai Lue" w:cs="Microsoft New Tai Lue"/>
                <w:i/>
                <w:sz w:val="22"/>
                <w:szCs w:val="22"/>
              </w:rPr>
              <w:t>Service Manager</w:t>
            </w:r>
            <w:r w:rsidRPr="00D26867">
              <w:rPr>
                <w:rFonts w:ascii="Microsoft New Tai Lue" w:hAnsi="Microsoft New Tai Lue" w:cs="Microsoft New Tai Lue"/>
                <w:sz w:val="22"/>
                <w:szCs w:val="22"/>
              </w:rPr>
              <w:t xml:space="preserve"> acts as and discharges all the duties of a designer as required under the CDM Regulations in respect of all parts of the </w:t>
            </w:r>
            <w:r w:rsidRPr="00D26867">
              <w:rPr>
                <w:rFonts w:ascii="Microsoft New Tai Lue" w:hAnsi="Microsoft New Tai Lue" w:cs="Microsoft New Tai Lue"/>
                <w:i/>
                <w:sz w:val="22"/>
                <w:szCs w:val="22"/>
              </w:rPr>
              <w:t xml:space="preserve">service </w:t>
            </w:r>
            <w:r w:rsidRPr="00D26867">
              <w:rPr>
                <w:rFonts w:ascii="Microsoft New Tai Lue" w:hAnsi="Microsoft New Tai Lue" w:cs="Microsoft New Tai Lue"/>
                <w:sz w:val="22"/>
                <w:szCs w:val="22"/>
              </w:rPr>
              <w:t>which the Service Information or a Task Order states he is to design and to which the CDM Regulations apply.</w:t>
            </w:r>
          </w:p>
        </w:tc>
      </w:tr>
      <w:tr w:rsidR="00D10A28" w:rsidRPr="00A85D03" w14:paraId="3E05EAA7" w14:textId="77777777" w:rsidTr="00D10A28">
        <w:trPr>
          <w:jc w:val="center"/>
        </w:trPr>
        <w:tc>
          <w:tcPr>
            <w:tcW w:w="900" w:type="dxa"/>
          </w:tcPr>
          <w:p w14:paraId="1C066488" w14:textId="77777777" w:rsidR="00D10A28" w:rsidRPr="00D10A28" w:rsidRDefault="00D10A28" w:rsidP="00906019">
            <w:pPr>
              <w:rPr>
                <w:rFonts w:ascii="Microsoft New Tai Lue" w:hAnsi="Microsoft New Tai Lue" w:cs="Microsoft New Tai Lue"/>
                <w:sz w:val="22"/>
                <w:szCs w:val="22"/>
              </w:rPr>
            </w:pPr>
          </w:p>
        </w:tc>
        <w:tc>
          <w:tcPr>
            <w:tcW w:w="1260" w:type="dxa"/>
          </w:tcPr>
          <w:p w14:paraId="3C4B80EF"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28.5</w:t>
            </w:r>
          </w:p>
        </w:tc>
        <w:tc>
          <w:tcPr>
            <w:tcW w:w="7740" w:type="dxa"/>
          </w:tcPr>
          <w:p w14:paraId="379E2E43" w14:textId="49BDB29A" w:rsidR="00D10A28" w:rsidRPr="00D26867" w:rsidRDefault="00D10A28" w:rsidP="00906019">
            <w:pPr>
              <w:pStyle w:val="NormalBold"/>
              <w:jc w:val="both"/>
              <w:rPr>
                <w:rFonts w:ascii="Microsoft New Tai Lue" w:eastAsia="MS Mincho" w:hAnsi="Microsoft New Tai Lue" w:cs="Microsoft New Tai Lue"/>
                <w:b w:val="0"/>
                <w:sz w:val="22"/>
                <w:szCs w:val="22"/>
              </w:rPr>
            </w:pPr>
            <w:r w:rsidRPr="00D26867">
              <w:rPr>
                <w:rFonts w:ascii="Microsoft New Tai Lue" w:eastAsia="MS Mincho" w:hAnsi="Microsoft New Tai Lue" w:cs="Microsoft New Tai Lue"/>
                <w:b w:val="0"/>
                <w:sz w:val="22"/>
                <w:szCs w:val="22"/>
              </w:rPr>
              <w:t xml:space="preserve">Where a project (Service Instruction or Task) is notifiable </w:t>
            </w:r>
            <w:r w:rsidRPr="00D26867">
              <w:rPr>
                <w:rFonts w:ascii="Microsoft New Tai Lue" w:hAnsi="Microsoft New Tai Lue" w:cs="Microsoft New Tai Lue"/>
                <w:b w:val="0"/>
                <w:sz w:val="22"/>
                <w:szCs w:val="22"/>
              </w:rPr>
              <w:t xml:space="preserve">the </w:t>
            </w:r>
            <w:r w:rsidRPr="00D26867">
              <w:rPr>
                <w:rFonts w:ascii="Microsoft New Tai Lue" w:hAnsi="Microsoft New Tai Lue" w:cs="Microsoft New Tai Lue"/>
                <w:b w:val="0"/>
                <w:i/>
                <w:sz w:val="22"/>
                <w:szCs w:val="22"/>
              </w:rPr>
              <w:t>Contractor</w:t>
            </w:r>
            <w:r w:rsidRPr="00D26867">
              <w:rPr>
                <w:rFonts w:ascii="Microsoft New Tai Lue" w:hAnsi="Microsoft New Tai Lue" w:cs="Microsoft New Tai Lue"/>
                <w:b w:val="0"/>
                <w:sz w:val="22"/>
                <w:szCs w:val="22"/>
              </w:rPr>
              <w:t xml:space="preserve"> acts as and discharges all the duties of the designated principal contractor in respect of all parts of the </w:t>
            </w:r>
            <w:r w:rsidRPr="00D26867">
              <w:rPr>
                <w:rFonts w:ascii="Microsoft New Tai Lue" w:hAnsi="Microsoft New Tai Lue" w:cs="Microsoft New Tai Lue"/>
                <w:b w:val="0"/>
                <w:i/>
                <w:sz w:val="22"/>
                <w:szCs w:val="22"/>
              </w:rPr>
              <w:t>service</w:t>
            </w:r>
            <w:r w:rsidRPr="00D26867">
              <w:rPr>
                <w:rFonts w:ascii="Microsoft New Tai Lue" w:hAnsi="Microsoft New Tai Lue" w:cs="Microsoft New Tai Lue"/>
                <w:b w:val="0"/>
                <w:sz w:val="22"/>
                <w:szCs w:val="22"/>
              </w:rPr>
              <w:t xml:space="preserve"> to which the CDM Regulations apply</w:t>
            </w:r>
            <w:r w:rsidRPr="00D26867">
              <w:rPr>
                <w:rFonts w:ascii="Microsoft New Tai Lue" w:eastAsia="MS Mincho" w:hAnsi="Microsoft New Tai Lue" w:cs="Microsoft New Tai Lue"/>
                <w:b w:val="0"/>
                <w:sz w:val="22"/>
                <w:szCs w:val="22"/>
              </w:rPr>
              <w:t xml:space="preserve">.  In particular, the </w:t>
            </w:r>
            <w:r w:rsidRPr="00D26867">
              <w:rPr>
                <w:rFonts w:ascii="Microsoft New Tai Lue" w:eastAsia="MS Mincho" w:hAnsi="Microsoft New Tai Lue" w:cs="Microsoft New Tai Lue"/>
                <w:b w:val="0"/>
                <w:i/>
                <w:sz w:val="22"/>
                <w:szCs w:val="22"/>
              </w:rPr>
              <w:t xml:space="preserve">Contractor </w:t>
            </w:r>
            <w:r w:rsidRPr="00D26867">
              <w:rPr>
                <w:rFonts w:ascii="Microsoft New Tai Lue" w:eastAsia="MS Mincho" w:hAnsi="Microsoft New Tai Lue" w:cs="Microsoft New Tai Lue"/>
                <w:b w:val="0"/>
                <w:sz w:val="22"/>
                <w:szCs w:val="22"/>
              </w:rPr>
              <w:t xml:space="preserve">prepares and provides to the </w:t>
            </w:r>
            <w:r w:rsidRPr="00D26867">
              <w:rPr>
                <w:rFonts w:ascii="Microsoft New Tai Lue" w:eastAsia="MS Mincho" w:hAnsi="Microsoft New Tai Lue" w:cs="Microsoft New Tai Lue"/>
                <w:b w:val="0"/>
                <w:i/>
                <w:sz w:val="22"/>
                <w:szCs w:val="22"/>
              </w:rPr>
              <w:t xml:space="preserve">Service Manager </w:t>
            </w:r>
            <w:r w:rsidRPr="00D26867">
              <w:rPr>
                <w:rFonts w:ascii="Microsoft New Tai Lue" w:eastAsia="MS Mincho" w:hAnsi="Microsoft New Tai Lue" w:cs="Microsoft New Tai Lue"/>
                <w:b w:val="0"/>
                <w:sz w:val="22"/>
                <w:szCs w:val="22"/>
              </w:rPr>
              <w:t xml:space="preserve">a copy of the construction phase plan in accordance with regulation </w:t>
            </w:r>
            <w:r w:rsidR="00D26867" w:rsidRPr="00D26867">
              <w:rPr>
                <w:rFonts w:ascii="Microsoft New Tai Lue" w:eastAsia="MS Mincho" w:hAnsi="Microsoft New Tai Lue" w:cs="Microsoft New Tai Lue"/>
                <w:b w:val="0"/>
                <w:sz w:val="22"/>
                <w:szCs w:val="22"/>
              </w:rPr>
              <w:t>12</w:t>
            </w:r>
            <w:r w:rsidRPr="00D26867">
              <w:rPr>
                <w:rFonts w:ascii="Microsoft New Tai Lue" w:eastAsia="MS Mincho" w:hAnsi="Microsoft New Tai Lue" w:cs="Microsoft New Tai Lue"/>
                <w:b w:val="0"/>
                <w:sz w:val="22"/>
                <w:szCs w:val="22"/>
              </w:rPr>
              <w:t xml:space="preserve"> of the CDM Regulations prior to the start of any construction work and notifies any subsequent significant and relevant amendments to the construction phase plan to the </w:t>
            </w:r>
            <w:r w:rsidRPr="00D26867">
              <w:rPr>
                <w:rFonts w:ascii="Microsoft New Tai Lue" w:eastAsia="MS Mincho" w:hAnsi="Microsoft New Tai Lue" w:cs="Microsoft New Tai Lue"/>
                <w:b w:val="0"/>
                <w:i/>
                <w:sz w:val="22"/>
                <w:szCs w:val="22"/>
              </w:rPr>
              <w:t>Service Manager</w:t>
            </w:r>
            <w:r w:rsidR="00D26867" w:rsidRPr="00D26867">
              <w:rPr>
                <w:rFonts w:ascii="Microsoft New Tai Lue" w:eastAsia="MS Mincho" w:hAnsi="Microsoft New Tai Lue" w:cs="Microsoft New Tai Lue"/>
                <w:b w:val="0"/>
                <w:i/>
                <w:sz w:val="22"/>
                <w:szCs w:val="22"/>
              </w:rPr>
              <w:t xml:space="preserve"> </w:t>
            </w:r>
            <w:r w:rsidRPr="00D26867">
              <w:rPr>
                <w:rFonts w:ascii="Microsoft New Tai Lue" w:eastAsia="MS Mincho" w:hAnsi="Microsoft New Tai Lue" w:cs="Microsoft New Tai Lue"/>
                <w:b w:val="0"/>
                <w:sz w:val="22"/>
                <w:szCs w:val="22"/>
              </w:rPr>
              <w:t xml:space="preserve">and, if the </w:t>
            </w:r>
            <w:r w:rsidRPr="00D26867">
              <w:rPr>
                <w:rFonts w:ascii="Microsoft New Tai Lue" w:eastAsia="MS Mincho" w:hAnsi="Microsoft New Tai Lue" w:cs="Microsoft New Tai Lue"/>
                <w:b w:val="0"/>
                <w:i/>
                <w:sz w:val="22"/>
                <w:szCs w:val="22"/>
              </w:rPr>
              <w:t xml:space="preserve">Contractor </w:t>
            </w:r>
            <w:r w:rsidRPr="00D26867">
              <w:rPr>
                <w:rFonts w:ascii="Microsoft New Tai Lue" w:eastAsia="MS Mincho" w:hAnsi="Microsoft New Tai Lue" w:cs="Microsoft New Tai Lue"/>
                <w:b w:val="0"/>
                <w:sz w:val="22"/>
                <w:szCs w:val="22"/>
              </w:rPr>
              <w:t xml:space="preserve">is not the CDM </w:t>
            </w:r>
            <w:r w:rsidR="00D26867" w:rsidRPr="00D26867">
              <w:rPr>
                <w:rFonts w:ascii="Microsoft New Tai Lue" w:eastAsia="MS Mincho" w:hAnsi="Microsoft New Tai Lue" w:cs="Microsoft New Tai Lue"/>
                <w:b w:val="0"/>
                <w:sz w:val="22"/>
                <w:szCs w:val="22"/>
              </w:rPr>
              <w:t>Designer</w:t>
            </w:r>
            <w:r w:rsidRPr="00D26867">
              <w:rPr>
                <w:rFonts w:ascii="Microsoft New Tai Lue" w:eastAsia="MS Mincho" w:hAnsi="Microsoft New Tai Lue" w:cs="Microsoft New Tai Lue"/>
                <w:b w:val="0"/>
                <w:sz w:val="22"/>
                <w:szCs w:val="22"/>
              </w:rPr>
              <w:t xml:space="preserve">, to the CDM </w:t>
            </w:r>
            <w:r w:rsidR="00D26867" w:rsidRPr="00D26867">
              <w:rPr>
                <w:rFonts w:ascii="Microsoft New Tai Lue" w:eastAsia="MS Mincho" w:hAnsi="Microsoft New Tai Lue" w:cs="Microsoft New Tai Lue"/>
                <w:b w:val="0"/>
                <w:sz w:val="22"/>
                <w:szCs w:val="22"/>
              </w:rPr>
              <w:t>Designer</w:t>
            </w:r>
            <w:r w:rsidRPr="00D26867">
              <w:rPr>
                <w:rFonts w:ascii="Microsoft New Tai Lue" w:eastAsia="MS Mincho" w:hAnsi="Microsoft New Tai Lue" w:cs="Microsoft New Tai Lue"/>
                <w:b w:val="0"/>
                <w:i/>
                <w:sz w:val="22"/>
                <w:szCs w:val="22"/>
              </w:rPr>
              <w:t xml:space="preserve">. </w:t>
            </w:r>
          </w:p>
          <w:p w14:paraId="4A618739" w14:textId="77777777" w:rsidR="00D10A28" w:rsidRPr="00D26867" w:rsidRDefault="00D10A28" w:rsidP="00906019">
            <w:pPr>
              <w:pStyle w:val="NormalBold"/>
              <w:jc w:val="both"/>
              <w:rPr>
                <w:rFonts w:ascii="Microsoft New Tai Lue" w:eastAsia="MS Mincho" w:hAnsi="Microsoft New Tai Lue" w:cs="Microsoft New Tai Lue"/>
                <w:b w:val="0"/>
                <w:sz w:val="22"/>
                <w:szCs w:val="22"/>
              </w:rPr>
            </w:pPr>
          </w:p>
          <w:p w14:paraId="1A8D691B" w14:textId="77777777" w:rsidR="00D10A28" w:rsidRPr="00D26867" w:rsidRDefault="00D10A28" w:rsidP="00906019">
            <w:pPr>
              <w:pStyle w:val="NormalBold"/>
              <w:jc w:val="both"/>
              <w:rPr>
                <w:rFonts w:ascii="Microsoft New Tai Lue" w:hAnsi="Microsoft New Tai Lue" w:cs="Microsoft New Tai Lue"/>
                <w:b w:val="0"/>
                <w:sz w:val="22"/>
                <w:szCs w:val="22"/>
              </w:rPr>
            </w:pPr>
            <w:r w:rsidRPr="00D26867">
              <w:rPr>
                <w:rFonts w:ascii="Microsoft New Tai Lue" w:eastAsia="MS Mincho" w:hAnsi="Microsoft New Tai Lue" w:cs="Microsoft New Tai Lue"/>
                <w:b w:val="0"/>
                <w:sz w:val="22"/>
                <w:szCs w:val="22"/>
              </w:rPr>
              <w:t xml:space="preserve">Irrespective of whether a project is notifiable, the Contractor submits to the </w:t>
            </w:r>
            <w:r w:rsidRPr="00D26867">
              <w:rPr>
                <w:rFonts w:ascii="Microsoft New Tai Lue" w:eastAsia="MS Mincho" w:hAnsi="Microsoft New Tai Lue" w:cs="Microsoft New Tai Lue"/>
                <w:b w:val="0"/>
                <w:i/>
                <w:sz w:val="22"/>
                <w:szCs w:val="22"/>
              </w:rPr>
              <w:t>Service Manager</w:t>
            </w:r>
            <w:r w:rsidRPr="00D26867">
              <w:rPr>
                <w:rFonts w:ascii="Microsoft New Tai Lue" w:eastAsia="MS Mincho" w:hAnsi="Microsoft New Tai Lue" w:cs="Microsoft New Tai Lue"/>
                <w:b w:val="0"/>
                <w:sz w:val="22"/>
                <w:szCs w:val="22"/>
              </w:rPr>
              <w:t xml:space="preserve"> his proposals for the provision of welfare facilities during the construction phase before the start of any construction work.</w:t>
            </w:r>
          </w:p>
        </w:tc>
      </w:tr>
      <w:tr w:rsidR="00D10A28" w:rsidRPr="00A85D03" w14:paraId="2E54ECDF" w14:textId="77777777" w:rsidTr="00D10A28">
        <w:trPr>
          <w:jc w:val="center"/>
        </w:trPr>
        <w:tc>
          <w:tcPr>
            <w:tcW w:w="900" w:type="dxa"/>
          </w:tcPr>
          <w:p w14:paraId="0407EB34" w14:textId="77777777" w:rsidR="00D10A28" w:rsidRPr="00D10A28" w:rsidRDefault="00D10A28" w:rsidP="00906019">
            <w:pPr>
              <w:rPr>
                <w:rFonts w:ascii="Microsoft New Tai Lue" w:hAnsi="Microsoft New Tai Lue" w:cs="Microsoft New Tai Lue"/>
                <w:sz w:val="22"/>
                <w:szCs w:val="22"/>
              </w:rPr>
            </w:pPr>
          </w:p>
        </w:tc>
        <w:tc>
          <w:tcPr>
            <w:tcW w:w="1260" w:type="dxa"/>
          </w:tcPr>
          <w:p w14:paraId="3ED6D7E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28.6</w:t>
            </w:r>
          </w:p>
        </w:tc>
        <w:tc>
          <w:tcPr>
            <w:tcW w:w="7740" w:type="dxa"/>
          </w:tcPr>
          <w:p w14:paraId="53255A43" w14:textId="77777777" w:rsidR="00D10A28" w:rsidRPr="00D10A28" w:rsidRDefault="00D10A28" w:rsidP="00906019">
            <w:pPr>
              <w:pStyle w:val="NormalBold"/>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In addition to the other requirements in this Clause the </w:t>
            </w:r>
            <w:r w:rsidRPr="00D10A28">
              <w:rPr>
                <w:rFonts w:ascii="Microsoft New Tai Lue" w:hAnsi="Microsoft New Tai Lue" w:cs="Microsoft New Tai Lue"/>
                <w:b w:val="0"/>
                <w:i/>
                <w:sz w:val="22"/>
                <w:szCs w:val="22"/>
              </w:rPr>
              <w:t>Contractor</w:t>
            </w:r>
          </w:p>
          <w:p w14:paraId="5B048FA9" w14:textId="77777777" w:rsidR="00D10A28" w:rsidRPr="00D10A28" w:rsidRDefault="00D10A28" w:rsidP="002A194B">
            <w:pPr>
              <w:pStyle w:val="NormalBold"/>
              <w:numPr>
                <w:ilvl w:val="0"/>
                <w:numId w:val="36"/>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complies with all other statutory requirements in relation to health and safety,</w:t>
            </w:r>
          </w:p>
          <w:p w14:paraId="59081FA2" w14:textId="77777777" w:rsidR="00D10A28" w:rsidRPr="00D10A28" w:rsidRDefault="00D10A28" w:rsidP="002A194B">
            <w:pPr>
              <w:pStyle w:val="NormalBold"/>
              <w:numPr>
                <w:ilvl w:val="0"/>
                <w:numId w:val="36"/>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has delivered to the </w:t>
            </w:r>
            <w:r w:rsidRPr="00D10A28">
              <w:rPr>
                <w:rFonts w:ascii="Microsoft New Tai Lue" w:hAnsi="Microsoft New Tai Lue" w:cs="Microsoft New Tai Lue"/>
                <w:b w:val="0"/>
                <w:i/>
                <w:sz w:val="22"/>
                <w:szCs w:val="22"/>
              </w:rPr>
              <w:t>Employer</w:t>
            </w:r>
            <w:r w:rsidRPr="00D10A28">
              <w:rPr>
                <w:rFonts w:ascii="Microsoft New Tai Lue" w:hAnsi="Microsoft New Tai Lue" w:cs="Microsoft New Tai Lue"/>
                <w:b w:val="0"/>
                <w:sz w:val="22"/>
                <w:szCs w:val="22"/>
              </w:rPr>
              <w:t xml:space="preserve"> on or before the </w:t>
            </w:r>
            <w:r w:rsidRPr="00D10A28">
              <w:rPr>
                <w:rFonts w:ascii="Microsoft New Tai Lue" w:hAnsi="Microsoft New Tai Lue" w:cs="Microsoft New Tai Lue"/>
                <w:b w:val="0"/>
                <w:i/>
                <w:sz w:val="22"/>
                <w:szCs w:val="22"/>
              </w:rPr>
              <w:t>starting date</w:t>
            </w:r>
            <w:r w:rsidRPr="00D10A28">
              <w:rPr>
                <w:rFonts w:ascii="Microsoft New Tai Lue" w:hAnsi="Microsoft New Tai Lue" w:cs="Microsoft New Tai Lue"/>
                <w:b w:val="0"/>
                <w:sz w:val="22"/>
                <w:szCs w:val="22"/>
              </w:rPr>
              <w:t xml:space="preserve"> a general statement of Health and Safety Policy with which it will comply in the performance of the </w:t>
            </w:r>
            <w:r w:rsidRPr="00D10A28">
              <w:rPr>
                <w:rFonts w:ascii="Microsoft New Tai Lue" w:hAnsi="Microsoft New Tai Lue" w:cs="Microsoft New Tai Lue"/>
                <w:b w:val="0"/>
                <w:i/>
                <w:sz w:val="22"/>
                <w:szCs w:val="22"/>
              </w:rPr>
              <w:t>service,</w:t>
            </w:r>
          </w:p>
          <w:p w14:paraId="27B27081" w14:textId="77777777" w:rsidR="00D10A28" w:rsidRPr="00D10A28" w:rsidRDefault="00D10A28" w:rsidP="002A194B">
            <w:pPr>
              <w:pStyle w:val="NormalBold"/>
              <w:numPr>
                <w:ilvl w:val="0"/>
                <w:numId w:val="36"/>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maintains and provides information for the </w:t>
            </w:r>
            <w:r w:rsidRPr="00D10A28">
              <w:rPr>
                <w:rFonts w:ascii="Microsoft New Tai Lue" w:hAnsi="Microsoft New Tai Lue" w:cs="Microsoft New Tai Lue"/>
                <w:b w:val="0"/>
                <w:i/>
                <w:sz w:val="22"/>
                <w:szCs w:val="22"/>
              </w:rPr>
              <w:t>Service Manager’s</w:t>
            </w:r>
            <w:r w:rsidRPr="00D10A28">
              <w:rPr>
                <w:rFonts w:ascii="Microsoft New Tai Lue" w:hAnsi="Microsoft New Tai Lue" w:cs="Microsoft New Tai Lue"/>
                <w:b w:val="0"/>
                <w:sz w:val="22"/>
                <w:szCs w:val="22"/>
              </w:rPr>
              <w:t xml:space="preserve"> health and safety file for all Task Orders and Service Instructions irrespective of whether or not the project is notifiable,</w:t>
            </w:r>
            <w:r w:rsidRPr="00D10A28">
              <w:rPr>
                <w:rFonts w:ascii="Microsoft New Tai Lue" w:eastAsia="MS Mincho" w:hAnsi="Microsoft New Tai Lue" w:cs="Microsoft New Tai Lue"/>
                <w:b w:val="0"/>
                <w:sz w:val="22"/>
                <w:szCs w:val="22"/>
              </w:rPr>
              <w:t xml:space="preserve"> </w:t>
            </w:r>
          </w:p>
          <w:p w14:paraId="0392D8DD" w14:textId="77777777" w:rsidR="00D10A28" w:rsidRPr="00D10A28" w:rsidRDefault="00D10A28" w:rsidP="002A194B">
            <w:pPr>
              <w:pStyle w:val="NormalBold"/>
              <w:numPr>
                <w:ilvl w:val="0"/>
                <w:numId w:val="36"/>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at all times employs a person (the “Health and Safety Manager”) who shall irrespective of his/her other responsibilities have specific responsibility, authority and resources for establishment maintenance updating and implementation of health and safety guidance standards practices and procedures in connection with the </w:t>
            </w:r>
            <w:r w:rsidRPr="00D10A28">
              <w:rPr>
                <w:rFonts w:ascii="Microsoft New Tai Lue" w:hAnsi="Microsoft New Tai Lue" w:cs="Microsoft New Tai Lue"/>
                <w:b w:val="0"/>
                <w:i/>
                <w:sz w:val="22"/>
                <w:szCs w:val="22"/>
              </w:rPr>
              <w:t xml:space="preserve">service, </w:t>
            </w:r>
            <w:r w:rsidRPr="00D10A28">
              <w:rPr>
                <w:rFonts w:ascii="Microsoft New Tai Lue" w:hAnsi="Microsoft New Tai Lue" w:cs="Microsoft New Tai Lue"/>
                <w:b w:val="0"/>
                <w:sz w:val="22"/>
                <w:szCs w:val="22"/>
              </w:rPr>
              <w:t xml:space="preserve">rectifying shortfalls in health and safety practice that he/she identifies or is made aware of within an appropriate timeframe and reporting to the </w:t>
            </w:r>
            <w:r w:rsidRPr="00D10A28">
              <w:rPr>
                <w:rFonts w:ascii="Microsoft New Tai Lue" w:hAnsi="Microsoft New Tai Lue" w:cs="Microsoft New Tai Lue"/>
                <w:b w:val="0"/>
                <w:i/>
                <w:sz w:val="22"/>
                <w:szCs w:val="22"/>
              </w:rPr>
              <w:t xml:space="preserve">Service </w:t>
            </w:r>
            <w:r w:rsidRPr="00D10A28">
              <w:rPr>
                <w:rFonts w:ascii="Microsoft New Tai Lue" w:hAnsi="Microsoft New Tai Lue" w:cs="Microsoft New Tai Lue"/>
                <w:b w:val="0"/>
                <w:i/>
                <w:sz w:val="22"/>
                <w:szCs w:val="22"/>
              </w:rPr>
              <w:lastRenderedPageBreak/>
              <w:t xml:space="preserve">Manager </w:t>
            </w:r>
            <w:r w:rsidRPr="00D10A28">
              <w:rPr>
                <w:rFonts w:ascii="Microsoft New Tai Lue" w:hAnsi="Microsoft New Tai Lue" w:cs="Microsoft New Tai Lue"/>
                <w:b w:val="0"/>
                <w:sz w:val="22"/>
                <w:szCs w:val="22"/>
              </w:rPr>
              <w:t xml:space="preserve">on performance against such standards and procedures.  The </w:t>
            </w:r>
            <w:r w:rsidRPr="00D10A28">
              <w:rPr>
                <w:rFonts w:ascii="Microsoft New Tai Lue" w:hAnsi="Microsoft New Tai Lue" w:cs="Microsoft New Tai Lue"/>
                <w:b w:val="0"/>
                <w:i/>
                <w:sz w:val="22"/>
                <w:szCs w:val="22"/>
              </w:rPr>
              <w:t xml:space="preserve">Contractor </w:t>
            </w:r>
            <w:r w:rsidRPr="00D10A28">
              <w:rPr>
                <w:rFonts w:ascii="Microsoft New Tai Lue" w:hAnsi="Microsoft New Tai Lue" w:cs="Microsoft New Tai Lue"/>
                <w:b w:val="0"/>
                <w:sz w:val="22"/>
                <w:szCs w:val="22"/>
              </w:rPr>
              <w:t xml:space="preserve">informs the </w:t>
            </w:r>
            <w:r w:rsidRPr="00D10A28">
              <w:rPr>
                <w:rFonts w:ascii="Microsoft New Tai Lue" w:hAnsi="Microsoft New Tai Lue" w:cs="Microsoft New Tai Lue"/>
                <w:b w:val="0"/>
                <w:i/>
                <w:sz w:val="22"/>
                <w:szCs w:val="22"/>
              </w:rPr>
              <w:t xml:space="preserve">Service Manager </w:t>
            </w:r>
            <w:r w:rsidRPr="00D10A28">
              <w:rPr>
                <w:rFonts w:ascii="Microsoft New Tai Lue" w:hAnsi="Microsoft New Tai Lue" w:cs="Microsoft New Tai Lue"/>
                <w:b w:val="0"/>
                <w:sz w:val="22"/>
                <w:szCs w:val="22"/>
              </w:rPr>
              <w:t xml:space="preserve">of the identity of the Health and Safety Manager (and any replacement) and provides a curriculum vitae detailing his/her job specification, qualifications and responsibilities. The appointment of the Health and Safety Manager is subject to approval of the </w:t>
            </w:r>
            <w:r w:rsidRPr="00D10A28">
              <w:rPr>
                <w:rFonts w:ascii="Microsoft New Tai Lue" w:hAnsi="Microsoft New Tai Lue" w:cs="Microsoft New Tai Lue"/>
                <w:b w:val="0"/>
                <w:i/>
                <w:sz w:val="22"/>
                <w:szCs w:val="22"/>
              </w:rPr>
              <w:t>Service Manager,</w:t>
            </w:r>
          </w:p>
          <w:p w14:paraId="33963B27" w14:textId="77777777" w:rsidR="00D10A28" w:rsidRPr="00D10A28" w:rsidRDefault="00D10A28" w:rsidP="002A194B">
            <w:pPr>
              <w:pStyle w:val="NormalBold"/>
              <w:numPr>
                <w:ilvl w:val="0"/>
                <w:numId w:val="36"/>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as soon as reasonably practicable following a request from the </w:t>
            </w:r>
            <w:r w:rsidRPr="00D10A28">
              <w:rPr>
                <w:rFonts w:ascii="Microsoft New Tai Lue" w:hAnsi="Microsoft New Tai Lue" w:cs="Microsoft New Tai Lue"/>
                <w:b w:val="0"/>
                <w:i/>
                <w:sz w:val="22"/>
                <w:szCs w:val="22"/>
              </w:rPr>
              <w:t>Service Manager</w:t>
            </w:r>
            <w:r w:rsidRPr="00D10A28">
              <w:rPr>
                <w:rFonts w:ascii="Microsoft New Tai Lue" w:hAnsi="Microsoft New Tai Lue" w:cs="Microsoft New Tai Lue"/>
                <w:b w:val="0"/>
                <w:sz w:val="22"/>
                <w:szCs w:val="22"/>
              </w:rPr>
              <w:t xml:space="preserve"> delivers copies of any documentation (not previously supplied) relating to health and safety relevant to the </w:t>
            </w:r>
            <w:r w:rsidRPr="00D10A28">
              <w:rPr>
                <w:rFonts w:ascii="Microsoft New Tai Lue" w:hAnsi="Microsoft New Tai Lue" w:cs="Microsoft New Tai Lue"/>
                <w:b w:val="0"/>
                <w:i/>
                <w:sz w:val="22"/>
                <w:szCs w:val="22"/>
              </w:rPr>
              <w:t>service</w:t>
            </w:r>
            <w:r w:rsidRPr="00D10A28">
              <w:rPr>
                <w:rFonts w:ascii="Microsoft New Tai Lue" w:hAnsi="Microsoft New Tai Lue" w:cs="Microsoft New Tai Lue"/>
                <w:b w:val="0"/>
                <w:sz w:val="22"/>
                <w:szCs w:val="22"/>
              </w:rPr>
              <w:t xml:space="preserve"> including without limitation any health and safety file,</w:t>
            </w:r>
          </w:p>
          <w:p w14:paraId="256808BB" w14:textId="77777777" w:rsidR="00D10A28" w:rsidRPr="00D10A28" w:rsidRDefault="00D10A28" w:rsidP="002A194B">
            <w:pPr>
              <w:pStyle w:val="NormalBold"/>
              <w:numPr>
                <w:ilvl w:val="0"/>
                <w:numId w:val="36"/>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on being notified by the </w:t>
            </w:r>
            <w:r w:rsidRPr="00D10A28">
              <w:rPr>
                <w:rFonts w:ascii="Microsoft New Tai Lue" w:hAnsi="Microsoft New Tai Lue" w:cs="Microsoft New Tai Lue"/>
                <w:b w:val="0"/>
                <w:i/>
                <w:sz w:val="22"/>
                <w:szCs w:val="22"/>
              </w:rPr>
              <w:t>Service Manager</w:t>
            </w:r>
            <w:r w:rsidRPr="00D10A28">
              <w:rPr>
                <w:rFonts w:ascii="Microsoft New Tai Lue" w:hAnsi="Microsoft New Tai Lue" w:cs="Microsoft New Tai Lue"/>
                <w:b w:val="0"/>
                <w:sz w:val="22"/>
                <w:szCs w:val="22"/>
              </w:rPr>
              <w:t xml:space="preserve"> or on otherwise becoming aware of any defect within any health and safety practice and/or procedures take immediate steps to rectify such defect promptly and</w:t>
            </w:r>
          </w:p>
          <w:p w14:paraId="2323C54D" w14:textId="77777777" w:rsidR="00D10A28" w:rsidRPr="00D10A28" w:rsidRDefault="00D10A28" w:rsidP="002A194B">
            <w:pPr>
              <w:pStyle w:val="NormalBold"/>
              <w:numPr>
                <w:ilvl w:val="0"/>
                <w:numId w:val="41"/>
              </w:numPr>
              <w:jc w:val="both"/>
              <w:rPr>
                <w:rFonts w:ascii="Microsoft New Tai Lue" w:hAnsi="Microsoft New Tai Lue" w:cs="Microsoft New Tai Lue"/>
                <w:b w:val="0"/>
                <w:sz w:val="22"/>
                <w:szCs w:val="22"/>
              </w:rPr>
            </w:pPr>
            <w:r w:rsidRPr="00D10A28">
              <w:rPr>
                <w:rFonts w:ascii="Microsoft New Tai Lue" w:hAnsi="Microsoft New Tai Lue" w:cs="Microsoft New Tai Lue"/>
                <w:b w:val="0"/>
                <w:sz w:val="22"/>
                <w:szCs w:val="22"/>
              </w:rPr>
              <w:t xml:space="preserve">complies at its own cost with any reasonable requirement of the </w:t>
            </w:r>
            <w:r w:rsidRPr="00D10A28">
              <w:rPr>
                <w:rFonts w:ascii="Microsoft New Tai Lue" w:hAnsi="Microsoft New Tai Lue" w:cs="Microsoft New Tai Lue"/>
                <w:b w:val="0"/>
                <w:i/>
                <w:sz w:val="22"/>
                <w:szCs w:val="22"/>
              </w:rPr>
              <w:t>Service Manager</w:t>
            </w:r>
            <w:r w:rsidRPr="00D10A28">
              <w:rPr>
                <w:rFonts w:ascii="Microsoft New Tai Lue" w:hAnsi="Microsoft New Tai Lue" w:cs="Microsoft New Tai Lue"/>
                <w:b w:val="0"/>
                <w:sz w:val="22"/>
                <w:szCs w:val="22"/>
              </w:rPr>
              <w:t xml:space="preserve"> concerning health and safety including, but not limited to, the provision of information to be included within the health and safety files in respect of all Service Instructions and Task Orders.</w:t>
            </w:r>
          </w:p>
        </w:tc>
      </w:tr>
      <w:tr w:rsidR="003E2E22" w:rsidRPr="00A85D03" w14:paraId="2ADB8A7F" w14:textId="77777777" w:rsidTr="00260D6A">
        <w:trPr>
          <w:jc w:val="center"/>
        </w:trPr>
        <w:tc>
          <w:tcPr>
            <w:tcW w:w="900" w:type="dxa"/>
          </w:tcPr>
          <w:p w14:paraId="51E5F4DB" w14:textId="0AAB9365" w:rsidR="003E2E22" w:rsidRPr="00D10A28" w:rsidRDefault="003E2E22" w:rsidP="00906019">
            <w:pPr>
              <w:rPr>
                <w:rFonts w:ascii="Microsoft New Tai Lue" w:hAnsi="Microsoft New Tai Lue" w:cs="Microsoft New Tai Lue"/>
                <w:sz w:val="22"/>
                <w:szCs w:val="22"/>
              </w:rPr>
            </w:pPr>
            <w:r>
              <w:rPr>
                <w:rFonts w:ascii="Microsoft New Tai Lue" w:hAnsi="Microsoft New Tai Lue" w:cs="Microsoft New Tai Lue"/>
                <w:sz w:val="22"/>
                <w:szCs w:val="22"/>
              </w:rPr>
              <w:lastRenderedPageBreak/>
              <w:t>Z16A</w:t>
            </w:r>
          </w:p>
        </w:tc>
        <w:tc>
          <w:tcPr>
            <w:tcW w:w="9000" w:type="dxa"/>
            <w:gridSpan w:val="2"/>
          </w:tcPr>
          <w:p w14:paraId="6332B1CA" w14:textId="714C3E71" w:rsidR="003E2E22" w:rsidRPr="00D10A28" w:rsidRDefault="003E2E22" w:rsidP="00906019">
            <w:pPr>
              <w:pStyle w:val="NormalBold"/>
              <w:jc w:val="both"/>
              <w:rPr>
                <w:rFonts w:ascii="Microsoft New Tai Lue" w:hAnsi="Microsoft New Tai Lue" w:cs="Microsoft New Tai Lue"/>
                <w:b w:val="0"/>
                <w:sz w:val="22"/>
                <w:szCs w:val="22"/>
              </w:rPr>
            </w:pPr>
            <w:r>
              <w:rPr>
                <w:rFonts w:ascii="Microsoft New Tai Lue" w:hAnsi="Microsoft New Tai Lue" w:cs="Microsoft New Tai Lue"/>
                <w:b w:val="0"/>
                <w:sz w:val="22"/>
                <w:szCs w:val="22"/>
              </w:rPr>
              <w:t>Service Allocation</w:t>
            </w:r>
          </w:p>
        </w:tc>
      </w:tr>
      <w:tr w:rsidR="00036D9D" w:rsidRPr="00A85D03" w14:paraId="46928A17" w14:textId="77777777" w:rsidTr="00D10A28">
        <w:trPr>
          <w:jc w:val="center"/>
        </w:trPr>
        <w:tc>
          <w:tcPr>
            <w:tcW w:w="900" w:type="dxa"/>
          </w:tcPr>
          <w:p w14:paraId="5776794E" w14:textId="77777777" w:rsidR="00036D9D" w:rsidRPr="00D10A28" w:rsidRDefault="00036D9D" w:rsidP="00906019">
            <w:pPr>
              <w:rPr>
                <w:rFonts w:ascii="Microsoft New Tai Lue" w:hAnsi="Microsoft New Tai Lue" w:cs="Microsoft New Tai Lue"/>
                <w:sz w:val="22"/>
                <w:szCs w:val="22"/>
              </w:rPr>
            </w:pPr>
          </w:p>
        </w:tc>
        <w:tc>
          <w:tcPr>
            <w:tcW w:w="1260" w:type="dxa"/>
          </w:tcPr>
          <w:p w14:paraId="771897F9" w14:textId="77777777" w:rsidR="00036D9D" w:rsidRPr="00D10A28" w:rsidRDefault="00036D9D" w:rsidP="00906019">
            <w:pPr>
              <w:rPr>
                <w:rFonts w:ascii="Microsoft New Tai Lue" w:hAnsi="Microsoft New Tai Lue" w:cs="Microsoft New Tai Lue"/>
                <w:sz w:val="22"/>
                <w:szCs w:val="22"/>
              </w:rPr>
            </w:pPr>
          </w:p>
        </w:tc>
        <w:tc>
          <w:tcPr>
            <w:tcW w:w="7740" w:type="dxa"/>
          </w:tcPr>
          <w:p w14:paraId="2BC1C317" w14:textId="77777777" w:rsidR="00036D9D" w:rsidRDefault="003E2E22" w:rsidP="00906019">
            <w:pPr>
              <w:pStyle w:val="NormalBold"/>
              <w:jc w:val="both"/>
              <w:rPr>
                <w:rFonts w:ascii="Microsoft New Tai Lue" w:hAnsi="Microsoft New Tai Lue" w:cs="Microsoft New Tai Lue"/>
                <w:b w:val="0"/>
                <w:sz w:val="22"/>
                <w:szCs w:val="22"/>
              </w:rPr>
            </w:pPr>
            <w:r>
              <w:rPr>
                <w:rFonts w:ascii="Microsoft New Tai Lue" w:hAnsi="Microsoft New Tai Lue" w:cs="Microsoft New Tai Lue"/>
                <w:b w:val="0"/>
                <w:sz w:val="22"/>
                <w:szCs w:val="22"/>
              </w:rPr>
              <w:t>Insert a new clause 29 as follows:</w:t>
            </w:r>
          </w:p>
          <w:p w14:paraId="3E501EA2" w14:textId="77777777" w:rsidR="003E2E22" w:rsidRDefault="003E2E22" w:rsidP="00906019">
            <w:pPr>
              <w:pStyle w:val="NormalBold"/>
              <w:jc w:val="both"/>
              <w:rPr>
                <w:rFonts w:ascii="Microsoft New Tai Lue" w:hAnsi="Microsoft New Tai Lue" w:cs="Microsoft New Tai Lue"/>
                <w:b w:val="0"/>
                <w:sz w:val="22"/>
                <w:szCs w:val="22"/>
              </w:rPr>
            </w:pPr>
          </w:p>
          <w:p w14:paraId="4BE972B2" w14:textId="309606C2" w:rsidR="00447C4C" w:rsidRPr="00447C4C" w:rsidRDefault="0042373E" w:rsidP="00447C4C">
            <w:pPr>
              <w:pStyle w:val="NormalBold"/>
              <w:jc w:val="both"/>
              <w:rPr>
                <w:rFonts w:ascii="Microsoft New Tai Lue" w:hAnsi="Microsoft New Tai Lue" w:cs="Microsoft New Tai Lue"/>
                <w:b w:val="0"/>
                <w:sz w:val="22"/>
                <w:szCs w:val="22"/>
              </w:rPr>
            </w:pPr>
            <w:r>
              <w:rPr>
                <w:rFonts w:ascii="Microsoft New Tai Lue" w:hAnsi="Microsoft New Tai Lue" w:cs="Microsoft New Tai Lue"/>
                <w:b w:val="0"/>
                <w:sz w:val="22"/>
                <w:szCs w:val="22"/>
              </w:rPr>
              <w:t xml:space="preserve">29.1 </w:t>
            </w:r>
            <w:r w:rsidR="00447C4C">
              <w:rPr>
                <w:rFonts w:ascii="Microsoft New Tai Lue" w:hAnsi="Microsoft New Tai Lue" w:cs="Microsoft New Tai Lue"/>
                <w:b w:val="0"/>
                <w:sz w:val="22"/>
                <w:szCs w:val="22"/>
              </w:rPr>
              <w:t>T</w:t>
            </w:r>
            <w:r w:rsidR="00447C4C" w:rsidRPr="00447C4C">
              <w:rPr>
                <w:rFonts w:ascii="Microsoft New Tai Lue" w:hAnsi="Microsoft New Tai Lue" w:cs="Microsoft New Tai Lue"/>
                <w:b w:val="0"/>
                <w:sz w:val="22"/>
                <w:szCs w:val="22"/>
              </w:rPr>
              <w:t>he Employer makes no representations or warranties to the Contractor about the minimum or total amount or value of the service that he will instruct the Contractor to do under the contract, and any indications of these amounts or values in the Service Information or any other documentation about the contract are estimates only and the Contractor does not have any claim for loss of profit or loss of business or otherwise if the service or any part of the service is less in amount or value or scope than anticipated.</w:t>
            </w:r>
          </w:p>
          <w:p w14:paraId="54505B7F" w14:textId="77777777" w:rsidR="007D717A" w:rsidRDefault="007D717A" w:rsidP="00447C4C">
            <w:pPr>
              <w:pStyle w:val="NormalBold"/>
              <w:jc w:val="both"/>
              <w:rPr>
                <w:rFonts w:ascii="Microsoft New Tai Lue" w:hAnsi="Microsoft New Tai Lue" w:cs="Microsoft New Tai Lue"/>
                <w:b w:val="0"/>
                <w:sz w:val="22"/>
                <w:szCs w:val="22"/>
              </w:rPr>
            </w:pPr>
          </w:p>
          <w:p w14:paraId="058B2837" w14:textId="1B209F70" w:rsidR="003E2E22" w:rsidRPr="00D10A28" w:rsidRDefault="0042373E" w:rsidP="00447C4C">
            <w:pPr>
              <w:pStyle w:val="NormalBold"/>
              <w:jc w:val="both"/>
              <w:rPr>
                <w:rFonts w:ascii="Microsoft New Tai Lue" w:hAnsi="Microsoft New Tai Lue" w:cs="Microsoft New Tai Lue"/>
                <w:b w:val="0"/>
                <w:sz w:val="22"/>
                <w:szCs w:val="22"/>
              </w:rPr>
            </w:pPr>
            <w:r>
              <w:rPr>
                <w:rFonts w:ascii="Microsoft New Tai Lue" w:hAnsi="Microsoft New Tai Lue" w:cs="Microsoft New Tai Lue"/>
                <w:b w:val="0"/>
                <w:sz w:val="22"/>
                <w:szCs w:val="22"/>
              </w:rPr>
              <w:t xml:space="preserve">29.2 </w:t>
            </w:r>
            <w:r w:rsidR="00447C4C" w:rsidRPr="00447C4C">
              <w:rPr>
                <w:rFonts w:ascii="Microsoft New Tai Lue" w:hAnsi="Microsoft New Tai Lue" w:cs="Microsoft New Tai Lue"/>
                <w:b w:val="0"/>
                <w:sz w:val="22"/>
                <w:szCs w:val="22"/>
              </w:rPr>
              <w:t>The Service</w:t>
            </w:r>
            <w:r>
              <w:rPr>
                <w:rFonts w:ascii="Microsoft New Tai Lue" w:hAnsi="Microsoft New Tai Lue" w:cs="Microsoft New Tai Lue"/>
                <w:b w:val="0"/>
                <w:sz w:val="22"/>
                <w:szCs w:val="22"/>
              </w:rPr>
              <w:t xml:space="preserve"> Manager may </w:t>
            </w:r>
            <w:r w:rsidRPr="00907E59">
              <w:rPr>
                <w:rFonts w:ascii="Microsoft New Tai Lue" w:hAnsi="Microsoft New Tai Lue" w:cs="Microsoft New Tai Lue"/>
                <w:b w:val="0"/>
                <w:sz w:val="22"/>
                <w:szCs w:val="22"/>
              </w:rPr>
              <w:t>give</w:t>
            </w:r>
            <w:r>
              <w:rPr>
                <w:rFonts w:ascii="Microsoft New Tai Lue" w:hAnsi="Microsoft New Tai Lue" w:cs="Microsoft New Tai Lue"/>
                <w:b w:val="0"/>
                <w:sz w:val="22"/>
                <w:szCs w:val="22"/>
              </w:rPr>
              <w:t xml:space="preserve"> an instruction to omit any part of the service including in</w:t>
            </w:r>
            <w:r w:rsidR="00447C4C" w:rsidRPr="00447C4C">
              <w:rPr>
                <w:rFonts w:ascii="Microsoft New Tai Lue" w:hAnsi="Microsoft New Tai Lue" w:cs="Microsoft New Tai Lue"/>
                <w:b w:val="0"/>
                <w:sz w:val="22"/>
                <w:szCs w:val="22"/>
              </w:rPr>
              <w:t xml:space="preserve"> circumstances where it is intended that those parts of the service omitted will be executed by others. The Contractor </w:t>
            </w:r>
            <w:r>
              <w:rPr>
                <w:rFonts w:ascii="Microsoft New Tai Lue" w:hAnsi="Microsoft New Tai Lue" w:cs="Microsoft New Tai Lue"/>
                <w:b w:val="0"/>
                <w:sz w:val="22"/>
                <w:szCs w:val="22"/>
              </w:rPr>
              <w:t xml:space="preserve">acknowledges and agrees that </w:t>
            </w:r>
            <w:r w:rsidR="00A52857">
              <w:rPr>
                <w:rFonts w:ascii="Microsoft New Tai Lue" w:hAnsi="Microsoft New Tai Lue" w:cs="Microsoft New Tai Lue"/>
                <w:b w:val="0"/>
                <w:sz w:val="22"/>
                <w:szCs w:val="22"/>
              </w:rPr>
              <w:t xml:space="preserve">such an instruction by the Service Manager is not a compensation event </w:t>
            </w:r>
            <w:r w:rsidR="001126DF">
              <w:rPr>
                <w:rFonts w:ascii="Microsoft New Tai Lue" w:hAnsi="Microsoft New Tai Lue" w:cs="Microsoft New Tai Lue"/>
                <w:b w:val="0"/>
                <w:sz w:val="22"/>
                <w:szCs w:val="22"/>
              </w:rPr>
              <w:t xml:space="preserve">and </w:t>
            </w:r>
            <w:r>
              <w:rPr>
                <w:rFonts w:ascii="Microsoft New Tai Lue" w:hAnsi="Microsoft New Tai Lue" w:cs="Microsoft New Tai Lue"/>
                <w:b w:val="0"/>
                <w:sz w:val="22"/>
                <w:szCs w:val="22"/>
              </w:rPr>
              <w:t xml:space="preserve">it </w:t>
            </w:r>
            <w:r w:rsidR="00447C4C" w:rsidRPr="00447C4C">
              <w:rPr>
                <w:rFonts w:ascii="Microsoft New Tai Lue" w:hAnsi="Microsoft New Tai Lue" w:cs="Microsoft New Tai Lue"/>
                <w:b w:val="0"/>
                <w:sz w:val="22"/>
                <w:szCs w:val="22"/>
              </w:rPr>
              <w:t>has no claim for loss or revenue, loss of opportunity, loss of any contract, loss of profit or for any indirect loss or damage against the Employer in relation thereto.</w:t>
            </w:r>
          </w:p>
        </w:tc>
      </w:tr>
      <w:tr w:rsidR="003E2E22" w:rsidRPr="00A85D03" w14:paraId="5F2D5429" w14:textId="77777777" w:rsidTr="00D10A28">
        <w:trPr>
          <w:jc w:val="center"/>
        </w:trPr>
        <w:tc>
          <w:tcPr>
            <w:tcW w:w="900" w:type="dxa"/>
          </w:tcPr>
          <w:p w14:paraId="1F169321" w14:textId="77777777" w:rsidR="003E2E22" w:rsidRPr="00D10A28" w:rsidRDefault="003E2E22" w:rsidP="00906019">
            <w:pPr>
              <w:rPr>
                <w:rFonts w:ascii="Microsoft New Tai Lue" w:hAnsi="Microsoft New Tai Lue" w:cs="Microsoft New Tai Lue"/>
                <w:sz w:val="22"/>
                <w:szCs w:val="22"/>
              </w:rPr>
            </w:pPr>
          </w:p>
        </w:tc>
        <w:tc>
          <w:tcPr>
            <w:tcW w:w="1260" w:type="dxa"/>
          </w:tcPr>
          <w:p w14:paraId="40171DB3" w14:textId="77777777" w:rsidR="003E2E22" w:rsidRPr="00D10A28" w:rsidRDefault="003E2E22" w:rsidP="00906019">
            <w:pPr>
              <w:rPr>
                <w:rFonts w:ascii="Microsoft New Tai Lue" w:hAnsi="Microsoft New Tai Lue" w:cs="Microsoft New Tai Lue"/>
                <w:sz w:val="22"/>
                <w:szCs w:val="22"/>
              </w:rPr>
            </w:pPr>
          </w:p>
        </w:tc>
        <w:tc>
          <w:tcPr>
            <w:tcW w:w="7740" w:type="dxa"/>
          </w:tcPr>
          <w:p w14:paraId="51DB2528" w14:textId="77777777" w:rsidR="003E2E22" w:rsidRPr="00D10A28" w:rsidRDefault="003E2E22" w:rsidP="00906019">
            <w:pPr>
              <w:pStyle w:val="NormalBold"/>
              <w:jc w:val="both"/>
              <w:rPr>
                <w:rFonts w:ascii="Microsoft New Tai Lue" w:hAnsi="Microsoft New Tai Lue" w:cs="Microsoft New Tai Lue"/>
                <w:b w:val="0"/>
                <w:sz w:val="22"/>
                <w:szCs w:val="22"/>
              </w:rPr>
            </w:pPr>
          </w:p>
        </w:tc>
      </w:tr>
      <w:tr w:rsidR="00D10A28" w:rsidRPr="00A85D03" w14:paraId="46EF4E2B" w14:textId="77777777" w:rsidTr="00D10A28">
        <w:trPr>
          <w:jc w:val="center"/>
        </w:trPr>
        <w:tc>
          <w:tcPr>
            <w:tcW w:w="900" w:type="dxa"/>
          </w:tcPr>
          <w:p w14:paraId="0B0FEEF2"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Z16</w:t>
            </w:r>
          </w:p>
        </w:tc>
        <w:tc>
          <w:tcPr>
            <w:tcW w:w="9000" w:type="dxa"/>
            <w:gridSpan w:val="2"/>
          </w:tcPr>
          <w:p w14:paraId="7D4E7BC6"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 xml:space="preserve">Starting and the </w:t>
            </w:r>
            <w:r w:rsidRPr="00D10A28">
              <w:rPr>
                <w:rFonts w:ascii="Microsoft New Tai Lue" w:hAnsi="Microsoft New Tai Lue" w:cs="Microsoft New Tai Lue"/>
                <w:b/>
                <w:i/>
                <w:sz w:val="22"/>
                <w:szCs w:val="22"/>
              </w:rPr>
              <w:t>service period</w:t>
            </w:r>
          </w:p>
        </w:tc>
      </w:tr>
      <w:tr w:rsidR="00D10A28" w:rsidRPr="00A85D03" w14:paraId="0F0D33F8" w14:textId="77777777" w:rsidTr="00D10A28">
        <w:trPr>
          <w:jc w:val="center"/>
        </w:trPr>
        <w:tc>
          <w:tcPr>
            <w:tcW w:w="900" w:type="dxa"/>
          </w:tcPr>
          <w:p w14:paraId="6596AF8B" w14:textId="77777777" w:rsidR="00D10A28" w:rsidRPr="00D10A28" w:rsidRDefault="00D10A28" w:rsidP="00906019">
            <w:pPr>
              <w:rPr>
                <w:rFonts w:ascii="Microsoft New Tai Lue" w:hAnsi="Microsoft New Tai Lue" w:cs="Microsoft New Tai Lue"/>
                <w:b/>
                <w:sz w:val="22"/>
                <w:szCs w:val="22"/>
              </w:rPr>
            </w:pPr>
          </w:p>
        </w:tc>
        <w:tc>
          <w:tcPr>
            <w:tcW w:w="9000" w:type="dxa"/>
            <w:gridSpan w:val="2"/>
          </w:tcPr>
          <w:p w14:paraId="60D9653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30.1 and replace as follows</w:t>
            </w:r>
          </w:p>
        </w:tc>
      </w:tr>
      <w:tr w:rsidR="00D10A28" w:rsidRPr="00A85D03" w14:paraId="4843C9CF" w14:textId="77777777" w:rsidTr="00D10A28">
        <w:trPr>
          <w:jc w:val="center"/>
        </w:trPr>
        <w:tc>
          <w:tcPr>
            <w:tcW w:w="900" w:type="dxa"/>
          </w:tcPr>
          <w:p w14:paraId="088F7907" w14:textId="77777777" w:rsidR="00D10A28" w:rsidRPr="00D10A28" w:rsidRDefault="00D10A28" w:rsidP="00906019">
            <w:pPr>
              <w:rPr>
                <w:rFonts w:ascii="Microsoft New Tai Lue" w:hAnsi="Microsoft New Tai Lue" w:cs="Microsoft New Tai Lue"/>
                <w:b/>
                <w:sz w:val="22"/>
                <w:szCs w:val="22"/>
              </w:rPr>
            </w:pPr>
          </w:p>
        </w:tc>
        <w:tc>
          <w:tcPr>
            <w:tcW w:w="1260" w:type="dxa"/>
          </w:tcPr>
          <w:p w14:paraId="0322C36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30.1</w:t>
            </w:r>
          </w:p>
        </w:tc>
        <w:tc>
          <w:tcPr>
            <w:tcW w:w="7740" w:type="dxa"/>
          </w:tcPr>
          <w:p w14:paraId="67AF39A8"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Save for the change management and mobilisation proposals identified in the Quality Submission, which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implements prior to the </w:t>
            </w:r>
            <w:r w:rsidRPr="00D10A28">
              <w:rPr>
                <w:rFonts w:ascii="Microsoft New Tai Lue" w:hAnsi="Microsoft New Tai Lue" w:cs="Microsoft New Tai Lue"/>
                <w:i/>
                <w:sz w:val="22"/>
                <w:szCs w:val="22"/>
              </w:rPr>
              <w:t>starting date</w:t>
            </w:r>
            <w:r w:rsidRPr="00D10A28">
              <w:rPr>
                <w:rFonts w:ascii="Microsoft New Tai Lue" w:hAnsi="Microsoft New Tai Lue" w:cs="Microsoft New Tai Lue"/>
                <w:sz w:val="22"/>
                <w:szCs w:val="22"/>
              </w:rPr>
              <w:t xml:space="preserve"> in accordance with the Quality Submission to the satisfaction of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does not start work until the </w:t>
            </w:r>
            <w:r w:rsidRPr="00D10A28">
              <w:rPr>
                <w:rFonts w:ascii="Microsoft New Tai Lue" w:hAnsi="Microsoft New Tai Lue" w:cs="Microsoft New Tai Lue"/>
                <w:i/>
                <w:sz w:val="22"/>
                <w:szCs w:val="22"/>
              </w:rPr>
              <w:t>starting date</w:t>
            </w:r>
            <w:r w:rsidRPr="00D10A28">
              <w:rPr>
                <w:rFonts w:ascii="Microsoft New Tai Lue" w:hAnsi="Microsoft New Tai Lue" w:cs="Microsoft New Tai Lue"/>
                <w:sz w:val="22"/>
                <w:szCs w:val="22"/>
              </w:rPr>
              <w:t xml:space="preserve"> and Provides the Service throughout the </w:t>
            </w:r>
            <w:r w:rsidRPr="00D10A28">
              <w:rPr>
                <w:rFonts w:ascii="Microsoft New Tai Lue" w:hAnsi="Microsoft New Tai Lue" w:cs="Microsoft New Tai Lue"/>
                <w:i/>
                <w:sz w:val="22"/>
                <w:szCs w:val="22"/>
              </w:rPr>
              <w:t>service period</w:t>
            </w:r>
            <w:r w:rsidRPr="00D10A28">
              <w:rPr>
                <w:rFonts w:ascii="Microsoft New Tai Lue" w:hAnsi="Microsoft New Tai Lue" w:cs="Microsoft New Tai Lue"/>
                <w:sz w:val="22"/>
                <w:szCs w:val="22"/>
              </w:rPr>
              <w:t>.</w:t>
            </w:r>
          </w:p>
        </w:tc>
      </w:tr>
      <w:tr w:rsidR="00D10A28" w:rsidRPr="00A85D03" w14:paraId="1AF66142" w14:textId="77777777" w:rsidTr="00D10A28">
        <w:trPr>
          <w:jc w:val="center"/>
        </w:trPr>
        <w:tc>
          <w:tcPr>
            <w:tcW w:w="900" w:type="dxa"/>
          </w:tcPr>
          <w:p w14:paraId="6BA1EAA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b/>
                <w:sz w:val="22"/>
                <w:szCs w:val="22"/>
              </w:rPr>
              <w:t>Z17</w:t>
            </w:r>
          </w:p>
        </w:tc>
        <w:tc>
          <w:tcPr>
            <w:tcW w:w="9000" w:type="dxa"/>
            <w:gridSpan w:val="2"/>
          </w:tcPr>
          <w:p w14:paraId="3DB319E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b/>
                <w:sz w:val="22"/>
                <w:szCs w:val="22"/>
              </w:rPr>
              <w:t>Access</w:t>
            </w:r>
          </w:p>
        </w:tc>
      </w:tr>
      <w:tr w:rsidR="00D10A28" w:rsidRPr="00A85D03" w14:paraId="583F0A82" w14:textId="77777777" w:rsidTr="00D10A28">
        <w:trPr>
          <w:jc w:val="center"/>
        </w:trPr>
        <w:tc>
          <w:tcPr>
            <w:tcW w:w="900" w:type="dxa"/>
          </w:tcPr>
          <w:p w14:paraId="78FDD161"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C565D1E"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59CD189C" w14:textId="77777777" w:rsidTr="00D10A28">
        <w:trPr>
          <w:jc w:val="center"/>
        </w:trPr>
        <w:tc>
          <w:tcPr>
            <w:tcW w:w="900" w:type="dxa"/>
          </w:tcPr>
          <w:p w14:paraId="0583096D" w14:textId="77777777" w:rsidR="00D10A28" w:rsidRPr="00D10A28" w:rsidRDefault="00D10A28" w:rsidP="00906019">
            <w:pPr>
              <w:rPr>
                <w:rFonts w:ascii="Microsoft New Tai Lue" w:hAnsi="Microsoft New Tai Lue" w:cs="Microsoft New Tai Lue"/>
                <w:sz w:val="22"/>
                <w:szCs w:val="22"/>
              </w:rPr>
            </w:pPr>
          </w:p>
        </w:tc>
        <w:tc>
          <w:tcPr>
            <w:tcW w:w="1260" w:type="dxa"/>
          </w:tcPr>
          <w:p w14:paraId="0F0D592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31.2</w:t>
            </w:r>
          </w:p>
        </w:tc>
        <w:tc>
          <w:tcPr>
            <w:tcW w:w="7740" w:type="dxa"/>
          </w:tcPr>
          <w:p w14:paraId="0E226D7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is deemed to have satisfied itself as to the various routes and means of access and conditions at the Affected Property and has satisfied itself that it is able to access all parts of the Affected Property that it requires in order to Provide the Service in accordance with this contract. </w:t>
            </w:r>
          </w:p>
        </w:tc>
      </w:tr>
      <w:tr w:rsidR="00D10A28" w:rsidRPr="00A85D03" w14:paraId="4F6D2EF6" w14:textId="77777777" w:rsidTr="00D10A28">
        <w:trPr>
          <w:jc w:val="center"/>
        </w:trPr>
        <w:tc>
          <w:tcPr>
            <w:tcW w:w="900" w:type="dxa"/>
          </w:tcPr>
          <w:p w14:paraId="2C35F7FB" w14:textId="77777777" w:rsidR="00D10A28" w:rsidRPr="00D10A28" w:rsidRDefault="00D10A28" w:rsidP="00906019">
            <w:pPr>
              <w:rPr>
                <w:rFonts w:ascii="Microsoft New Tai Lue" w:hAnsi="Microsoft New Tai Lue" w:cs="Microsoft New Tai Lue"/>
                <w:sz w:val="22"/>
                <w:szCs w:val="22"/>
              </w:rPr>
            </w:pPr>
          </w:p>
        </w:tc>
        <w:tc>
          <w:tcPr>
            <w:tcW w:w="1260" w:type="dxa"/>
          </w:tcPr>
          <w:p w14:paraId="2D7733D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31.3</w:t>
            </w:r>
          </w:p>
        </w:tc>
        <w:tc>
          <w:tcPr>
            <w:tcW w:w="7740" w:type="dxa"/>
          </w:tcPr>
          <w:p w14:paraId="510BDEBF"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Where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requires access to any area of land which is owned by or in the control of Others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notifies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and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seeks the Relevant Approvals required for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may issue instructions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 relation to the </w:t>
            </w:r>
            <w:r w:rsidRPr="00D10A28">
              <w:rPr>
                <w:rFonts w:ascii="Microsoft New Tai Lue" w:hAnsi="Microsoft New Tai Lue" w:cs="Microsoft New Tai Lue"/>
                <w:i/>
                <w:sz w:val="22"/>
                <w:szCs w:val="22"/>
              </w:rPr>
              <w:t>Contractor’s</w:t>
            </w:r>
            <w:r w:rsidRPr="00D10A28">
              <w:rPr>
                <w:rFonts w:ascii="Microsoft New Tai Lue" w:hAnsi="Microsoft New Tai Lue" w:cs="Microsoft New Tai Lue"/>
                <w:sz w:val="22"/>
                <w:szCs w:val="22"/>
              </w:rPr>
              <w:t xml:space="preserve"> access to and use of such land and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complies with the </w:t>
            </w:r>
            <w:r w:rsidRPr="00D10A28">
              <w:rPr>
                <w:rFonts w:ascii="Microsoft New Tai Lue" w:hAnsi="Microsoft New Tai Lue" w:cs="Microsoft New Tai Lue"/>
                <w:i/>
                <w:sz w:val="22"/>
                <w:szCs w:val="22"/>
              </w:rPr>
              <w:t>Service Manager’s</w:t>
            </w:r>
            <w:r w:rsidRPr="00D10A28">
              <w:rPr>
                <w:rFonts w:ascii="Microsoft New Tai Lue" w:hAnsi="Microsoft New Tai Lue" w:cs="Microsoft New Tai Lue"/>
                <w:sz w:val="22"/>
                <w:szCs w:val="22"/>
              </w:rPr>
              <w:t xml:space="preserve"> instructions at all times.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indemnifies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in relation to any claims against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as a result of the </w:t>
            </w:r>
            <w:r w:rsidRPr="00D10A28">
              <w:rPr>
                <w:rFonts w:ascii="Microsoft New Tai Lue" w:hAnsi="Microsoft New Tai Lue" w:cs="Microsoft New Tai Lue"/>
                <w:i/>
                <w:sz w:val="22"/>
                <w:szCs w:val="22"/>
              </w:rPr>
              <w:t>Contractor’s</w:t>
            </w:r>
            <w:r w:rsidRPr="00D10A28">
              <w:rPr>
                <w:rFonts w:ascii="Microsoft New Tai Lue" w:hAnsi="Microsoft New Tai Lue" w:cs="Microsoft New Tai Lue"/>
                <w:sz w:val="22"/>
                <w:szCs w:val="22"/>
              </w:rPr>
              <w:t xml:space="preserve"> failure to follow any instruction issued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pursuant to this Clause or any negligent act or omission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w:t>
            </w:r>
          </w:p>
        </w:tc>
      </w:tr>
      <w:tr w:rsidR="00D10A28" w:rsidRPr="00A85D03" w14:paraId="442BCE8A" w14:textId="77777777" w:rsidTr="00D10A28">
        <w:trPr>
          <w:jc w:val="center"/>
        </w:trPr>
        <w:tc>
          <w:tcPr>
            <w:tcW w:w="900" w:type="dxa"/>
          </w:tcPr>
          <w:p w14:paraId="2AAF6A96" w14:textId="77777777" w:rsidR="00D10A28" w:rsidRPr="00D10A28" w:rsidRDefault="00D10A28" w:rsidP="00906019">
            <w:pPr>
              <w:rPr>
                <w:rFonts w:ascii="Microsoft New Tai Lue" w:hAnsi="Microsoft New Tai Lue" w:cs="Microsoft New Tai Lue"/>
                <w:sz w:val="22"/>
                <w:szCs w:val="22"/>
              </w:rPr>
            </w:pPr>
          </w:p>
        </w:tc>
        <w:tc>
          <w:tcPr>
            <w:tcW w:w="1260" w:type="dxa"/>
          </w:tcPr>
          <w:p w14:paraId="2698C074"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31.4</w:t>
            </w:r>
          </w:p>
        </w:tc>
        <w:tc>
          <w:tcPr>
            <w:tcW w:w="7740" w:type="dxa"/>
          </w:tcPr>
          <w:p w14:paraId="4D1BF25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accepts any restrictions in place in connection with Traffic Sensitive Routes in Somerset.</w:t>
            </w:r>
          </w:p>
        </w:tc>
      </w:tr>
      <w:tr w:rsidR="00D10A28" w:rsidRPr="00A85D03" w14:paraId="5162D998" w14:textId="77777777" w:rsidTr="00D10A28">
        <w:trPr>
          <w:jc w:val="center"/>
        </w:trPr>
        <w:tc>
          <w:tcPr>
            <w:tcW w:w="900" w:type="dxa"/>
          </w:tcPr>
          <w:p w14:paraId="5F9F580D" w14:textId="77777777" w:rsidR="00D10A28" w:rsidRPr="00D10A28" w:rsidRDefault="00D10A28" w:rsidP="00906019">
            <w:pPr>
              <w:rPr>
                <w:rFonts w:ascii="Microsoft New Tai Lue" w:hAnsi="Microsoft New Tai Lue" w:cs="Microsoft New Tai Lue"/>
                <w:sz w:val="22"/>
                <w:szCs w:val="22"/>
              </w:rPr>
            </w:pPr>
          </w:p>
        </w:tc>
        <w:tc>
          <w:tcPr>
            <w:tcW w:w="1260" w:type="dxa"/>
          </w:tcPr>
          <w:p w14:paraId="7F01D55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31.5</w:t>
            </w:r>
          </w:p>
        </w:tc>
        <w:tc>
          <w:tcPr>
            <w:tcW w:w="7740" w:type="dxa"/>
          </w:tcPr>
          <w:p w14:paraId="04627D0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acknowledges that </w:t>
            </w:r>
            <w:r w:rsidRPr="00D10A28">
              <w:rPr>
                <w:rFonts w:ascii="Microsoft New Tai Lue" w:hAnsi="Microsoft New Tai Lue" w:cs="Microsoft New Tai Lue"/>
                <w:sz w:val="22"/>
                <w:szCs w:val="22"/>
                <w:u w:val="single"/>
              </w:rPr>
              <w:t>Routine Services</w:t>
            </w:r>
            <w:r w:rsidRPr="00D10A28">
              <w:rPr>
                <w:rFonts w:ascii="Microsoft New Tai Lue" w:hAnsi="Microsoft New Tai Lue" w:cs="Microsoft New Tai Lue"/>
                <w:sz w:val="22"/>
                <w:szCs w:val="22"/>
              </w:rPr>
              <w:t xml:space="preserve"> make allowance for any costs incurred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in respect of any temporary traffic management and welfare facilities which may be required by the Service Information or otherwise instructed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in order to Provide the Service.  For the avoidance of doubt any temporary traffic management and welfare facilities instructed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is not a compensation event.  </w:t>
            </w:r>
          </w:p>
        </w:tc>
      </w:tr>
      <w:tr w:rsidR="00D10A28" w:rsidRPr="00A85D03" w14:paraId="20EE0BA6" w14:textId="77777777" w:rsidTr="00D10A28">
        <w:trPr>
          <w:jc w:val="center"/>
        </w:trPr>
        <w:tc>
          <w:tcPr>
            <w:tcW w:w="900" w:type="dxa"/>
          </w:tcPr>
          <w:p w14:paraId="58427F93" w14:textId="77777777" w:rsidR="00D10A28" w:rsidRPr="00D10A28" w:rsidRDefault="00D10A28" w:rsidP="00906019">
            <w:pPr>
              <w:rPr>
                <w:rFonts w:ascii="Microsoft New Tai Lue" w:hAnsi="Microsoft New Tai Lue" w:cs="Microsoft New Tai Lue"/>
                <w:sz w:val="22"/>
                <w:szCs w:val="22"/>
              </w:rPr>
            </w:pPr>
          </w:p>
        </w:tc>
        <w:tc>
          <w:tcPr>
            <w:tcW w:w="1260" w:type="dxa"/>
          </w:tcPr>
          <w:p w14:paraId="0A24FEB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31.6</w:t>
            </w:r>
          </w:p>
        </w:tc>
        <w:tc>
          <w:tcPr>
            <w:tcW w:w="7740" w:type="dxa"/>
          </w:tcPr>
          <w:p w14:paraId="484BD9C4" w14:textId="4BA19C6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acknowledges that </w:t>
            </w:r>
            <w:r w:rsidRPr="00D10A28">
              <w:rPr>
                <w:rFonts w:ascii="Microsoft New Tai Lue" w:hAnsi="Microsoft New Tai Lue" w:cs="Microsoft New Tai Lue"/>
                <w:sz w:val="22"/>
                <w:szCs w:val="22"/>
                <w:u w:val="single"/>
              </w:rPr>
              <w:t>Non-Routine Services</w:t>
            </w:r>
            <w:r w:rsidRPr="00D10A28">
              <w:rPr>
                <w:rFonts w:ascii="Microsoft New Tai Lue" w:hAnsi="Microsoft New Tai Lue" w:cs="Microsoft New Tai Lue"/>
                <w:sz w:val="22"/>
                <w:szCs w:val="22"/>
              </w:rPr>
              <w:t xml:space="preserve"> make allowance for any costs incurred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in respect of any temporary traffic management and welfare facilities which may be required by the Service Information or otherwise instructed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in order to Provide the </w:t>
            </w:r>
            <w:r w:rsidRPr="004139E4">
              <w:rPr>
                <w:rFonts w:ascii="Microsoft New Tai Lue" w:hAnsi="Microsoft New Tai Lue" w:cs="Microsoft New Tai Lue"/>
                <w:sz w:val="22"/>
                <w:szCs w:val="22"/>
              </w:rPr>
              <w:t>Service.</w:t>
            </w:r>
            <w:r w:rsidR="004139E4" w:rsidRPr="004139E4">
              <w:rPr>
                <w:rFonts w:ascii="Microsoft New Tai Lue" w:hAnsi="Microsoft New Tai Lue" w:cs="Microsoft New Tai Lue"/>
                <w:sz w:val="22"/>
                <w:szCs w:val="22"/>
              </w:rPr>
              <w:t xml:space="preserve"> </w:t>
            </w:r>
            <w:r w:rsidRPr="004139E4">
              <w:rPr>
                <w:rFonts w:ascii="Microsoft New Tai Lue" w:hAnsi="Microsoft New Tai Lue" w:cs="Microsoft New Tai Lue"/>
                <w:sz w:val="22"/>
                <w:szCs w:val="22"/>
              </w:rPr>
              <w:t>Notwithstanding this statement, those temporary traffic management and welfare facilities separately identified within</w:t>
            </w:r>
            <w:r w:rsidR="004139E4" w:rsidRPr="004139E4">
              <w:rPr>
                <w:rFonts w:ascii="Microsoft New Tai Lue" w:hAnsi="Microsoft New Tai Lue" w:cs="Microsoft New Tai Lue"/>
                <w:sz w:val="22"/>
                <w:szCs w:val="22"/>
              </w:rPr>
              <w:t xml:space="preserve"> Volume 5 – Schedule 6</w:t>
            </w:r>
            <w:r w:rsidRPr="004139E4">
              <w:rPr>
                <w:rFonts w:ascii="Microsoft New Tai Lue" w:hAnsi="Microsoft New Tai Lue" w:cs="Microsoft New Tai Lue"/>
                <w:sz w:val="22"/>
                <w:szCs w:val="22"/>
              </w:rPr>
              <w:t xml:space="preserve"> Section 2 of the Price List are chargeable.   For the avoidance of doubt any temporary traffic management and welfare facilities instructed by the </w:t>
            </w:r>
            <w:r w:rsidRPr="004139E4">
              <w:rPr>
                <w:rFonts w:ascii="Microsoft New Tai Lue" w:hAnsi="Microsoft New Tai Lue" w:cs="Microsoft New Tai Lue"/>
                <w:i/>
                <w:sz w:val="22"/>
                <w:szCs w:val="22"/>
              </w:rPr>
              <w:t xml:space="preserve">Service Manager </w:t>
            </w:r>
            <w:r w:rsidRPr="004139E4">
              <w:rPr>
                <w:rFonts w:ascii="Microsoft New Tai Lue" w:hAnsi="Microsoft New Tai Lue" w:cs="Microsoft New Tai Lue"/>
                <w:sz w:val="22"/>
                <w:szCs w:val="22"/>
              </w:rPr>
              <w:t>is not a compensation event.</w:t>
            </w:r>
            <w:r w:rsidRPr="00D10A28">
              <w:rPr>
                <w:rFonts w:ascii="Microsoft New Tai Lue" w:hAnsi="Microsoft New Tai Lue" w:cs="Microsoft New Tai Lue"/>
                <w:sz w:val="22"/>
                <w:szCs w:val="22"/>
              </w:rPr>
              <w:t xml:space="preserve">  </w:t>
            </w:r>
          </w:p>
        </w:tc>
      </w:tr>
      <w:tr w:rsidR="00D10A28" w:rsidRPr="00A85D03" w14:paraId="23531354" w14:textId="77777777" w:rsidTr="00D10A28">
        <w:trPr>
          <w:jc w:val="center"/>
        </w:trPr>
        <w:tc>
          <w:tcPr>
            <w:tcW w:w="900" w:type="dxa"/>
          </w:tcPr>
          <w:p w14:paraId="674191CE"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Z18</w:t>
            </w:r>
          </w:p>
        </w:tc>
        <w:tc>
          <w:tcPr>
            <w:tcW w:w="9000" w:type="dxa"/>
            <w:gridSpan w:val="2"/>
          </w:tcPr>
          <w:p w14:paraId="59837602"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Contract Extension</w:t>
            </w:r>
          </w:p>
        </w:tc>
      </w:tr>
      <w:tr w:rsidR="00D10A28" w:rsidRPr="00A85D03" w14:paraId="7B9A5260" w14:textId="77777777" w:rsidTr="00D10A28">
        <w:trPr>
          <w:jc w:val="center"/>
        </w:trPr>
        <w:tc>
          <w:tcPr>
            <w:tcW w:w="900" w:type="dxa"/>
          </w:tcPr>
          <w:p w14:paraId="451946DF"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75C0AC2E"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 as follows:</w:t>
            </w:r>
          </w:p>
        </w:tc>
      </w:tr>
      <w:tr w:rsidR="00D10A28" w:rsidRPr="00A85D03" w14:paraId="144B1840" w14:textId="77777777" w:rsidTr="00D10A28">
        <w:trPr>
          <w:jc w:val="center"/>
        </w:trPr>
        <w:tc>
          <w:tcPr>
            <w:tcW w:w="900" w:type="dxa"/>
          </w:tcPr>
          <w:p w14:paraId="6A571BD7" w14:textId="77777777" w:rsidR="00D10A28" w:rsidRPr="00D10A28" w:rsidRDefault="00D10A28" w:rsidP="00906019">
            <w:pPr>
              <w:rPr>
                <w:rFonts w:ascii="Microsoft New Tai Lue" w:hAnsi="Microsoft New Tai Lue" w:cs="Microsoft New Tai Lue"/>
                <w:sz w:val="22"/>
                <w:szCs w:val="22"/>
              </w:rPr>
            </w:pPr>
          </w:p>
        </w:tc>
        <w:tc>
          <w:tcPr>
            <w:tcW w:w="1260" w:type="dxa"/>
          </w:tcPr>
          <w:p w14:paraId="2AD407C2" w14:textId="77777777" w:rsidR="00D10A28" w:rsidRPr="00D10A25" w:rsidRDefault="00D10A28" w:rsidP="00906019">
            <w:pPr>
              <w:rPr>
                <w:rFonts w:ascii="Microsoft New Tai Lue" w:hAnsi="Microsoft New Tai Lue" w:cs="Microsoft New Tai Lue"/>
                <w:sz w:val="22"/>
                <w:szCs w:val="22"/>
              </w:rPr>
            </w:pPr>
            <w:r w:rsidRPr="00D10A25">
              <w:rPr>
                <w:rFonts w:ascii="Microsoft New Tai Lue" w:hAnsi="Microsoft New Tai Lue" w:cs="Microsoft New Tai Lue"/>
                <w:sz w:val="22"/>
                <w:szCs w:val="22"/>
              </w:rPr>
              <w:t>33.1</w:t>
            </w:r>
          </w:p>
        </w:tc>
        <w:tc>
          <w:tcPr>
            <w:tcW w:w="7740" w:type="dxa"/>
          </w:tcPr>
          <w:p w14:paraId="233A7299" w14:textId="3E838039" w:rsidR="00D10A28" w:rsidRPr="00D10A25" w:rsidRDefault="00D10A28" w:rsidP="00906019">
            <w:pPr>
              <w:pStyle w:val="Level2"/>
              <w:numPr>
                <w:ilvl w:val="0"/>
                <w:numId w:val="0"/>
              </w:numPr>
              <w:spacing w:after="0" w:line="240" w:lineRule="auto"/>
              <w:rPr>
                <w:rFonts w:ascii="Microsoft New Tai Lue" w:hAnsi="Microsoft New Tai Lue" w:cs="Microsoft New Tai Lue"/>
                <w:iCs/>
                <w:sz w:val="22"/>
                <w:szCs w:val="22"/>
              </w:rPr>
            </w:pPr>
            <w:r w:rsidRPr="00D10A25">
              <w:rPr>
                <w:rFonts w:ascii="Microsoft New Tai Lue" w:hAnsi="Microsoft New Tai Lue" w:cs="Microsoft New Tai Lue"/>
                <w:sz w:val="22"/>
                <w:szCs w:val="22"/>
              </w:rPr>
              <w:t xml:space="preserve">The </w:t>
            </w:r>
            <w:r w:rsidRPr="00D10A25">
              <w:rPr>
                <w:rFonts w:ascii="Microsoft New Tai Lue" w:hAnsi="Microsoft New Tai Lue" w:cs="Microsoft New Tai Lue"/>
                <w:i/>
                <w:sz w:val="22"/>
                <w:szCs w:val="22"/>
              </w:rPr>
              <w:t>Employer</w:t>
            </w:r>
            <w:r w:rsidRPr="00D10A25">
              <w:rPr>
                <w:rFonts w:ascii="Microsoft New Tai Lue" w:hAnsi="Microsoft New Tai Lue" w:cs="Microsoft New Tai Lue"/>
                <w:sz w:val="22"/>
                <w:szCs w:val="22"/>
              </w:rPr>
              <w:t xml:space="preserve"> may at any time extend the </w:t>
            </w:r>
            <w:r w:rsidRPr="00D10A25">
              <w:rPr>
                <w:rFonts w:ascii="Microsoft New Tai Lue" w:hAnsi="Microsoft New Tai Lue" w:cs="Microsoft New Tai Lue"/>
                <w:i/>
                <w:sz w:val="22"/>
                <w:szCs w:val="22"/>
              </w:rPr>
              <w:t>service period</w:t>
            </w:r>
            <w:r w:rsidRPr="00D10A25">
              <w:rPr>
                <w:rFonts w:ascii="Microsoft New Tai Lue" w:hAnsi="Microsoft New Tai Lue" w:cs="Microsoft New Tai Lue"/>
                <w:sz w:val="22"/>
                <w:szCs w:val="22"/>
              </w:rPr>
              <w:t xml:space="preserve"> for </w:t>
            </w:r>
            <w:r w:rsidR="00177183" w:rsidRPr="00D10A25">
              <w:rPr>
                <w:rFonts w:ascii="Microsoft New Tai Lue" w:hAnsi="Microsoft New Tai Lue" w:cs="Microsoft New Tai Lue"/>
                <w:sz w:val="22"/>
                <w:szCs w:val="22"/>
              </w:rPr>
              <w:t xml:space="preserve">two (2) further </w:t>
            </w:r>
            <w:r w:rsidRPr="00D10A25">
              <w:rPr>
                <w:rFonts w:ascii="Microsoft New Tai Lue" w:hAnsi="Microsoft New Tai Lue" w:cs="Microsoft New Tai Lue"/>
                <w:sz w:val="22"/>
                <w:szCs w:val="22"/>
              </w:rPr>
              <w:t xml:space="preserve"> period</w:t>
            </w:r>
            <w:r w:rsidR="00177183" w:rsidRPr="00D10A25">
              <w:rPr>
                <w:rFonts w:ascii="Microsoft New Tai Lue" w:hAnsi="Microsoft New Tai Lue" w:cs="Microsoft New Tai Lue"/>
                <w:sz w:val="22"/>
                <w:szCs w:val="22"/>
              </w:rPr>
              <w:t>s</w:t>
            </w:r>
            <w:r w:rsidRPr="00D10A25">
              <w:rPr>
                <w:rFonts w:ascii="Microsoft New Tai Lue" w:hAnsi="Microsoft New Tai Lue" w:cs="Microsoft New Tai Lue"/>
                <w:sz w:val="22"/>
                <w:szCs w:val="22"/>
              </w:rPr>
              <w:t xml:space="preserve"> of </w:t>
            </w:r>
            <w:r w:rsidR="00177183" w:rsidRPr="00D10A25">
              <w:rPr>
                <w:rFonts w:ascii="Microsoft New Tai Lue" w:hAnsi="Microsoft New Tai Lue" w:cs="Microsoft New Tai Lue"/>
                <w:sz w:val="22"/>
                <w:szCs w:val="22"/>
              </w:rPr>
              <w:t xml:space="preserve">two </w:t>
            </w:r>
            <w:r w:rsidRPr="00D10A25">
              <w:rPr>
                <w:rFonts w:ascii="Microsoft New Tai Lue" w:hAnsi="Microsoft New Tai Lue" w:cs="Microsoft New Tai Lue"/>
                <w:sz w:val="22"/>
                <w:szCs w:val="22"/>
              </w:rPr>
              <w:t>(</w:t>
            </w:r>
            <w:r w:rsidR="00177183"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 years</w:t>
            </w:r>
            <w:r w:rsidR="00177183" w:rsidRPr="00D10A25">
              <w:rPr>
                <w:rFonts w:ascii="Microsoft New Tai Lue" w:hAnsi="Microsoft New Tai Lue" w:cs="Microsoft New Tai Lue"/>
                <w:sz w:val="22"/>
                <w:szCs w:val="22"/>
              </w:rPr>
              <w:t xml:space="preserve"> each</w:t>
            </w:r>
            <w:r w:rsidRPr="00D10A25">
              <w:rPr>
                <w:rFonts w:ascii="Microsoft New Tai Lue" w:hAnsi="Microsoft New Tai Lue" w:cs="Microsoft New Tai Lue"/>
                <w:sz w:val="22"/>
                <w:szCs w:val="22"/>
              </w:rPr>
              <w:t xml:space="preserve">. The decision whether or not to extend the </w:t>
            </w:r>
            <w:r w:rsidRPr="00D10A25">
              <w:rPr>
                <w:rFonts w:ascii="Microsoft New Tai Lue" w:hAnsi="Microsoft New Tai Lue" w:cs="Microsoft New Tai Lue"/>
                <w:i/>
                <w:sz w:val="22"/>
                <w:szCs w:val="22"/>
              </w:rPr>
              <w:t xml:space="preserve">service period </w:t>
            </w:r>
            <w:r w:rsidRPr="00D10A25">
              <w:rPr>
                <w:rFonts w:ascii="Microsoft New Tai Lue" w:hAnsi="Microsoft New Tai Lue" w:cs="Microsoft New Tai Lue"/>
                <w:sz w:val="22"/>
                <w:szCs w:val="22"/>
              </w:rPr>
              <w:t xml:space="preserve">is at the absolute discretion of the </w:t>
            </w:r>
            <w:r w:rsidRPr="00D10A25">
              <w:rPr>
                <w:rFonts w:ascii="Microsoft New Tai Lue" w:hAnsi="Microsoft New Tai Lue" w:cs="Microsoft New Tai Lue"/>
                <w:i/>
                <w:sz w:val="22"/>
                <w:szCs w:val="22"/>
              </w:rPr>
              <w:t>Employer</w:t>
            </w:r>
            <w:r w:rsidRPr="00D10A25">
              <w:rPr>
                <w:rFonts w:ascii="Microsoft New Tai Lue" w:hAnsi="Microsoft New Tai Lue" w:cs="Microsoft New Tai Lue"/>
                <w:sz w:val="22"/>
                <w:szCs w:val="22"/>
              </w:rPr>
              <w:t>.</w:t>
            </w:r>
            <w:r w:rsidR="005118FE" w:rsidRPr="00D10A25">
              <w:rPr>
                <w:rFonts w:ascii="Microsoft New Tai Lue" w:hAnsi="Microsoft New Tai Lue" w:cs="Microsoft New Tai Lue"/>
                <w:sz w:val="22"/>
                <w:szCs w:val="22"/>
              </w:rPr>
              <w:t xml:space="preserve"> If the Employer wishes to extend the </w:t>
            </w:r>
            <w:r w:rsidR="005118FE" w:rsidRPr="00D10A25">
              <w:rPr>
                <w:rFonts w:ascii="Microsoft New Tai Lue" w:hAnsi="Microsoft New Tai Lue" w:cs="Microsoft New Tai Lue"/>
                <w:i/>
                <w:iCs/>
                <w:sz w:val="22"/>
                <w:szCs w:val="22"/>
              </w:rPr>
              <w:t>service period</w:t>
            </w:r>
            <w:r w:rsidR="005118FE" w:rsidRPr="00D10A25">
              <w:rPr>
                <w:rFonts w:ascii="Microsoft New Tai Lue" w:hAnsi="Microsoft New Tai Lue" w:cs="Microsoft New Tai Lue"/>
                <w:iCs/>
                <w:sz w:val="22"/>
                <w:szCs w:val="22"/>
              </w:rPr>
              <w:t xml:space="preserve"> it </w:t>
            </w:r>
            <w:r w:rsidR="00E93823" w:rsidRPr="00D10A25">
              <w:rPr>
                <w:rFonts w:ascii="Microsoft New Tai Lue" w:hAnsi="Microsoft New Tai Lue" w:cs="Microsoft New Tai Lue"/>
                <w:iCs/>
                <w:sz w:val="22"/>
                <w:szCs w:val="22"/>
              </w:rPr>
              <w:t xml:space="preserve">gives </w:t>
            </w:r>
            <w:r w:rsidR="000F6937" w:rsidRPr="00D10A25">
              <w:rPr>
                <w:rFonts w:ascii="Microsoft New Tai Lue" w:hAnsi="Microsoft New Tai Lue" w:cs="Microsoft New Tai Lue"/>
                <w:iCs/>
                <w:sz w:val="22"/>
                <w:szCs w:val="22"/>
              </w:rPr>
              <w:t>six (6)</w:t>
            </w:r>
            <w:r w:rsidR="00E93823" w:rsidRPr="00D10A25">
              <w:rPr>
                <w:rFonts w:ascii="Microsoft New Tai Lue" w:hAnsi="Microsoft New Tai Lue" w:cs="Microsoft New Tai Lue"/>
                <w:iCs/>
                <w:sz w:val="22"/>
                <w:szCs w:val="22"/>
              </w:rPr>
              <w:t xml:space="preserve"> months’ written notice to the Contractor prior to the expiry of the </w:t>
            </w:r>
            <w:r w:rsidR="00E93823" w:rsidRPr="00D10A25">
              <w:rPr>
                <w:rFonts w:ascii="Microsoft New Tai Lue" w:hAnsi="Microsoft New Tai Lue" w:cs="Microsoft New Tai Lue"/>
                <w:i/>
                <w:sz w:val="22"/>
                <w:szCs w:val="22"/>
              </w:rPr>
              <w:t>service period</w:t>
            </w:r>
            <w:r w:rsidR="00E93823" w:rsidRPr="00D10A25">
              <w:rPr>
                <w:rFonts w:ascii="Microsoft New Tai Lue" w:hAnsi="Microsoft New Tai Lue" w:cs="Microsoft New Tai Lue"/>
                <w:iCs/>
                <w:sz w:val="22"/>
                <w:szCs w:val="22"/>
              </w:rPr>
              <w:t>.</w:t>
            </w:r>
          </w:p>
        </w:tc>
      </w:tr>
      <w:tr w:rsidR="00D10A28" w:rsidRPr="00A85D03" w14:paraId="721C4E94" w14:textId="77777777" w:rsidTr="00D10A28">
        <w:trPr>
          <w:jc w:val="center"/>
        </w:trPr>
        <w:tc>
          <w:tcPr>
            <w:tcW w:w="900" w:type="dxa"/>
          </w:tcPr>
          <w:p w14:paraId="1FEDF95D"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Z19</w:t>
            </w:r>
          </w:p>
        </w:tc>
        <w:tc>
          <w:tcPr>
            <w:tcW w:w="9000" w:type="dxa"/>
            <w:gridSpan w:val="2"/>
          </w:tcPr>
          <w:p w14:paraId="07841B6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Tests and Inspections</w:t>
            </w:r>
          </w:p>
        </w:tc>
      </w:tr>
      <w:tr w:rsidR="00D10A28" w:rsidRPr="00A85D03" w14:paraId="713547C3" w14:textId="77777777" w:rsidTr="00D10A28">
        <w:trPr>
          <w:jc w:val="center"/>
        </w:trPr>
        <w:tc>
          <w:tcPr>
            <w:tcW w:w="900" w:type="dxa"/>
          </w:tcPr>
          <w:p w14:paraId="42FF6FE3"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C74358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Clauses 40.1 - 40.6 and replace as follows:</w:t>
            </w:r>
          </w:p>
        </w:tc>
      </w:tr>
      <w:tr w:rsidR="00D10A28" w:rsidRPr="00A85D03" w14:paraId="1D7082BF" w14:textId="77777777" w:rsidTr="00D10A28">
        <w:trPr>
          <w:jc w:val="center"/>
        </w:trPr>
        <w:tc>
          <w:tcPr>
            <w:tcW w:w="900" w:type="dxa"/>
          </w:tcPr>
          <w:p w14:paraId="240F02FF" w14:textId="77777777" w:rsidR="00D10A28" w:rsidRPr="00D10A28" w:rsidRDefault="00D10A28" w:rsidP="00906019">
            <w:pPr>
              <w:rPr>
                <w:rFonts w:ascii="Microsoft New Tai Lue" w:hAnsi="Microsoft New Tai Lue" w:cs="Microsoft New Tai Lue"/>
                <w:sz w:val="22"/>
                <w:szCs w:val="22"/>
              </w:rPr>
            </w:pPr>
          </w:p>
        </w:tc>
        <w:tc>
          <w:tcPr>
            <w:tcW w:w="1260" w:type="dxa"/>
          </w:tcPr>
          <w:p w14:paraId="6EF2AD8D"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40.1</w:t>
            </w:r>
          </w:p>
        </w:tc>
        <w:tc>
          <w:tcPr>
            <w:tcW w:w="7740" w:type="dxa"/>
          </w:tcPr>
          <w:p w14:paraId="6EF8EDE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may carry out or instruct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to carry out any test or inspection whether required by </w:t>
            </w:r>
          </w:p>
          <w:p w14:paraId="5ECBEEDE" w14:textId="77777777" w:rsidR="00D10A28" w:rsidRPr="00D10A28" w:rsidRDefault="00D10A28" w:rsidP="002A194B">
            <w:pPr>
              <w:pStyle w:val="Level2"/>
              <w:numPr>
                <w:ilvl w:val="0"/>
                <w:numId w:val="44"/>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the Service Information,</w:t>
            </w:r>
          </w:p>
          <w:p w14:paraId="509791CA" w14:textId="3B31E505" w:rsidR="00D10A28" w:rsidRPr="00D10A28" w:rsidRDefault="00D10A28" w:rsidP="002A194B">
            <w:pPr>
              <w:pStyle w:val="Level2"/>
              <w:numPr>
                <w:ilvl w:val="0"/>
                <w:numId w:val="44"/>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applicable </w:t>
            </w:r>
            <w:r w:rsidRPr="00831810">
              <w:rPr>
                <w:rFonts w:ascii="Microsoft New Tai Lue" w:hAnsi="Microsoft New Tai Lue" w:cs="Microsoft New Tai Lue"/>
                <w:i/>
                <w:iCs/>
                <w:sz w:val="22"/>
                <w:szCs w:val="22"/>
              </w:rPr>
              <w:t>law</w:t>
            </w:r>
            <w:r w:rsidR="004F1BD9" w:rsidRPr="00831810">
              <w:rPr>
                <w:rFonts w:ascii="Microsoft New Tai Lue" w:hAnsi="Microsoft New Tai Lue" w:cs="Microsoft New Tai Lue"/>
                <w:i/>
                <w:iCs/>
                <w:sz w:val="22"/>
                <w:szCs w:val="22"/>
              </w:rPr>
              <w:t xml:space="preserve"> of the contract</w:t>
            </w:r>
            <w:r w:rsidRPr="00D10A28">
              <w:rPr>
                <w:rFonts w:ascii="Microsoft New Tai Lue" w:hAnsi="Microsoft New Tai Lue" w:cs="Microsoft New Tai Lue"/>
                <w:sz w:val="22"/>
                <w:szCs w:val="22"/>
              </w:rPr>
              <w:t xml:space="preserve"> or </w:t>
            </w:r>
          </w:p>
          <w:p w14:paraId="61C0D5BC" w14:textId="77777777" w:rsidR="00D10A28" w:rsidRPr="00D10A28" w:rsidRDefault="00D10A28" w:rsidP="002A194B">
            <w:pPr>
              <w:pStyle w:val="Level2"/>
              <w:numPr>
                <w:ilvl w:val="0"/>
                <w:numId w:val="44"/>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(including without limitation testing or inspections over and above those stated within this contract that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requires from time to time) </w:t>
            </w:r>
          </w:p>
          <w:p w14:paraId="3DD487F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in order to establish whether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provided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is in accordance with this contract.</w:t>
            </w:r>
          </w:p>
        </w:tc>
      </w:tr>
      <w:tr w:rsidR="00D10A28" w:rsidRPr="00A85D03" w14:paraId="727DABD0" w14:textId="77777777" w:rsidTr="00D10A28">
        <w:trPr>
          <w:jc w:val="center"/>
        </w:trPr>
        <w:tc>
          <w:tcPr>
            <w:tcW w:w="900" w:type="dxa"/>
          </w:tcPr>
          <w:p w14:paraId="00548A78" w14:textId="77777777" w:rsidR="00D10A28" w:rsidRPr="00D10A28" w:rsidRDefault="00D10A28" w:rsidP="00906019">
            <w:pPr>
              <w:rPr>
                <w:rFonts w:ascii="Microsoft New Tai Lue" w:hAnsi="Microsoft New Tai Lue" w:cs="Microsoft New Tai Lue"/>
                <w:sz w:val="22"/>
                <w:szCs w:val="22"/>
              </w:rPr>
            </w:pPr>
          </w:p>
        </w:tc>
        <w:tc>
          <w:tcPr>
            <w:tcW w:w="1260" w:type="dxa"/>
          </w:tcPr>
          <w:p w14:paraId="4650D01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40.2</w:t>
            </w:r>
          </w:p>
        </w:tc>
        <w:tc>
          <w:tcPr>
            <w:tcW w:w="7740" w:type="dxa"/>
          </w:tcPr>
          <w:p w14:paraId="254C12E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co-operates</w:t>
            </w:r>
            <w:r w:rsidRPr="00D10A28">
              <w:rPr>
                <w:rFonts w:ascii="Microsoft New Tai Lue" w:hAnsi="Microsoft New Tai Lue" w:cs="Microsoft New Tai Lue"/>
                <w:i/>
                <w:sz w:val="22"/>
                <w:szCs w:val="22"/>
              </w:rPr>
              <w:t xml:space="preserve"> </w:t>
            </w:r>
            <w:r w:rsidRPr="00D10A28">
              <w:rPr>
                <w:rFonts w:ascii="Microsoft New Tai Lue" w:hAnsi="Microsoft New Tai Lue" w:cs="Microsoft New Tai Lue"/>
                <w:sz w:val="22"/>
                <w:szCs w:val="22"/>
              </w:rPr>
              <w:t>with the</w:t>
            </w:r>
            <w:r w:rsidRPr="00D10A28">
              <w:rPr>
                <w:rFonts w:ascii="Microsoft New Tai Lue" w:hAnsi="Microsoft New Tai Lue" w:cs="Microsoft New Tai Lue"/>
                <w:i/>
                <w:sz w:val="22"/>
                <w:szCs w:val="22"/>
              </w:rPr>
              <w:t xml:space="preserve"> Service Manager</w:t>
            </w:r>
            <w:r w:rsidRPr="00D10A28">
              <w:rPr>
                <w:rFonts w:ascii="Microsoft New Tai Lue" w:hAnsi="Microsoft New Tai Lue" w:cs="Microsoft New Tai Lue"/>
                <w:sz w:val="22"/>
                <w:szCs w:val="22"/>
              </w:rPr>
              <w:t xml:space="preserve"> in the inspection, monitoring and testing of the </w:t>
            </w:r>
            <w:r w:rsidRPr="00D10A28">
              <w:rPr>
                <w:rFonts w:ascii="Microsoft New Tai Lue" w:hAnsi="Microsoft New Tai Lue" w:cs="Microsoft New Tai Lue"/>
                <w:i/>
                <w:sz w:val="22"/>
                <w:szCs w:val="22"/>
              </w:rPr>
              <w:t xml:space="preserve">service </w:t>
            </w:r>
            <w:r w:rsidRPr="00D10A28">
              <w:rPr>
                <w:rFonts w:ascii="Microsoft New Tai Lue" w:hAnsi="Microsoft New Tai Lue" w:cs="Microsoft New Tai Lue"/>
                <w:sz w:val="22"/>
                <w:szCs w:val="22"/>
              </w:rPr>
              <w:t xml:space="preserve">or part thereof as required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w:t>
            </w:r>
          </w:p>
        </w:tc>
      </w:tr>
      <w:tr w:rsidR="00D10A28" w:rsidRPr="00A85D03" w14:paraId="50CA41BC" w14:textId="77777777" w:rsidTr="00D10A28">
        <w:trPr>
          <w:jc w:val="center"/>
        </w:trPr>
        <w:tc>
          <w:tcPr>
            <w:tcW w:w="900" w:type="dxa"/>
          </w:tcPr>
          <w:p w14:paraId="5A35357C" w14:textId="77777777" w:rsidR="00D10A28" w:rsidRPr="00D10A28" w:rsidRDefault="00D10A28" w:rsidP="00906019">
            <w:pPr>
              <w:rPr>
                <w:rFonts w:ascii="Microsoft New Tai Lue" w:hAnsi="Microsoft New Tai Lue" w:cs="Microsoft New Tai Lue"/>
                <w:sz w:val="22"/>
                <w:szCs w:val="22"/>
              </w:rPr>
            </w:pPr>
          </w:p>
        </w:tc>
        <w:tc>
          <w:tcPr>
            <w:tcW w:w="1260" w:type="dxa"/>
          </w:tcPr>
          <w:p w14:paraId="4651B7AE"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40.3</w:t>
            </w:r>
          </w:p>
        </w:tc>
        <w:tc>
          <w:tcPr>
            <w:tcW w:w="7740" w:type="dxa"/>
          </w:tcPr>
          <w:p w14:paraId="48005BB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provides all materials, facilities, samples, assistance, instruments, machines and labour for the tests and inspections referred to in </w:t>
            </w:r>
            <w:r w:rsidRPr="00D10A28">
              <w:rPr>
                <w:rFonts w:ascii="Microsoft New Tai Lue" w:hAnsi="Microsoft New Tai Lue" w:cs="Microsoft New Tai Lue"/>
                <w:sz w:val="22"/>
                <w:szCs w:val="22"/>
              </w:rPr>
              <w:lastRenderedPageBreak/>
              <w:t xml:space="preserve">Clause 40.1 to be carried out (whether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or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except to the extent that the Service Information expressly states that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is to make such provision.</w:t>
            </w:r>
          </w:p>
        </w:tc>
      </w:tr>
      <w:tr w:rsidR="00D10A28" w:rsidRPr="00A85D03" w14:paraId="2E159559" w14:textId="77777777" w:rsidTr="00D10A28">
        <w:trPr>
          <w:jc w:val="center"/>
        </w:trPr>
        <w:tc>
          <w:tcPr>
            <w:tcW w:w="900" w:type="dxa"/>
          </w:tcPr>
          <w:p w14:paraId="7A48981E" w14:textId="77777777" w:rsidR="00D10A28" w:rsidRPr="00D10A28" w:rsidRDefault="00D10A28" w:rsidP="00906019">
            <w:pPr>
              <w:rPr>
                <w:rFonts w:ascii="Microsoft New Tai Lue" w:hAnsi="Microsoft New Tai Lue" w:cs="Microsoft New Tai Lue"/>
                <w:sz w:val="22"/>
                <w:szCs w:val="22"/>
              </w:rPr>
            </w:pPr>
          </w:p>
        </w:tc>
        <w:tc>
          <w:tcPr>
            <w:tcW w:w="1260" w:type="dxa"/>
          </w:tcPr>
          <w:p w14:paraId="4E00BA6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40.4</w:t>
            </w:r>
          </w:p>
        </w:tc>
        <w:tc>
          <w:tcPr>
            <w:tcW w:w="7740" w:type="dxa"/>
          </w:tcPr>
          <w:p w14:paraId="0CFBAC81"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notifies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of each of his tests and inspections before it starts and afterwards notifies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of its results.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notifies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in time for a test or inspection to be arranged and done before doing work which would obstruct the test or inspection.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may watch any test done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w:t>
            </w:r>
          </w:p>
        </w:tc>
      </w:tr>
      <w:tr w:rsidR="00D10A28" w:rsidRPr="00A85D03" w14:paraId="2723537D" w14:textId="77777777" w:rsidTr="00D10A28">
        <w:trPr>
          <w:jc w:val="center"/>
        </w:trPr>
        <w:tc>
          <w:tcPr>
            <w:tcW w:w="900" w:type="dxa"/>
          </w:tcPr>
          <w:p w14:paraId="0D0F51EC" w14:textId="77777777" w:rsidR="00D10A28" w:rsidRPr="00D10A28" w:rsidRDefault="00D10A28" w:rsidP="00906019">
            <w:pPr>
              <w:rPr>
                <w:rFonts w:ascii="Microsoft New Tai Lue" w:hAnsi="Microsoft New Tai Lue" w:cs="Microsoft New Tai Lue"/>
                <w:sz w:val="22"/>
                <w:szCs w:val="22"/>
              </w:rPr>
            </w:pPr>
          </w:p>
        </w:tc>
        <w:tc>
          <w:tcPr>
            <w:tcW w:w="1260" w:type="dxa"/>
          </w:tcPr>
          <w:p w14:paraId="1FC6955E"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40.5</w:t>
            </w:r>
          </w:p>
        </w:tc>
        <w:tc>
          <w:tcPr>
            <w:tcW w:w="7740" w:type="dxa"/>
          </w:tcPr>
          <w:p w14:paraId="205CE754" w14:textId="77C3D3CF"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cost of any test or inspection referred to in Clause 40.1 (where such test or inspection is carried out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is borne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save for any test or inspection which is not required by the Service Information or by the applicable </w:t>
            </w:r>
            <w:r w:rsidRPr="00831810">
              <w:rPr>
                <w:rFonts w:ascii="Microsoft New Tai Lue" w:hAnsi="Microsoft New Tai Lue" w:cs="Microsoft New Tai Lue"/>
                <w:i/>
                <w:iCs/>
                <w:sz w:val="22"/>
                <w:szCs w:val="22"/>
              </w:rPr>
              <w:t>law</w:t>
            </w:r>
            <w:r w:rsidR="004F1BD9" w:rsidRPr="00831810">
              <w:rPr>
                <w:rFonts w:ascii="Microsoft New Tai Lue" w:hAnsi="Microsoft New Tai Lue" w:cs="Microsoft New Tai Lue"/>
                <w:i/>
                <w:iCs/>
                <w:sz w:val="22"/>
                <w:szCs w:val="22"/>
              </w:rPr>
              <w:t xml:space="preserve"> of the contract</w:t>
            </w:r>
            <w:r w:rsidRPr="00D10A28">
              <w:rPr>
                <w:rFonts w:ascii="Microsoft New Tai Lue" w:hAnsi="Microsoft New Tai Lue" w:cs="Microsoft New Tai Lue"/>
                <w:sz w:val="22"/>
                <w:szCs w:val="22"/>
              </w:rPr>
              <w:t xml:space="preserve"> or because the test or inspection was required to be repeated and which does not reveal a Defect.</w:t>
            </w:r>
          </w:p>
        </w:tc>
      </w:tr>
      <w:tr w:rsidR="00D10A28" w:rsidRPr="00A85D03" w14:paraId="36DB2B3F" w14:textId="77777777" w:rsidTr="00D10A28">
        <w:trPr>
          <w:jc w:val="center"/>
        </w:trPr>
        <w:tc>
          <w:tcPr>
            <w:tcW w:w="900" w:type="dxa"/>
          </w:tcPr>
          <w:p w14:paraId="1146B150" w14:textId="77777777" w:rsidR="00D10A28" w:rsidRPr="00D10A28" w:rsidRDefault="00D10A28" w:rsidP="00906019">
            <w:pPr>
              <w:rPr>
                <w:rFonts w:ascii="Microsoft New Tai Lue" w:hAnsi="Microsoft New Tai Lue" w:cs="Microsoft New Tai Lue"/>
                <w:sz w:val="22"/>
                <w:szCs w:val="22"/>
              </w:rPr>
            </w:pPr>
          </w:p>
        </w:tc>
        <w:tc>
          <w:tcPr>
            <w:tcW w:w="1260" w:type="dxa"/>
          </w:tcPr>
          <w:p w14:paraId="600D07CD"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40.6</w:t>
            </w:r>
          </w:p>
        </w:tc>
        <w:tc>
          <w:tcPr>
            <w:tcW w:w="7740" w:type="dxa"/>
          </w:tcPr>
          <w:p w14:paraId="6EF13716"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If any test or inspection shows that any work has a Defect,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corrects the Defect in accordance with Clause 42.1 and the test or inspection is repeated.  If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fails to repeat the test or inspection,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is entitled to employ and pay other persons to do so and to recover the cost from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as a debt.</w:t>
            </w:r>
          </w:p>
        </w:tc>
      </w:tr>
      <w:tr w:rsidR="00D10A28" w:rsidRPr="00A85D03" w14:paraId="307D604A" w14:textId="77777777" w:rsidTr="00D10A28">
        <w:trPr>
          <w:jc w:val="center"/>
        </w:trPr>
        <w:tc>
          <w:tcPr>
            <w:tcW w:w="900" w:type="dxa"/>
          </w:tcPr>
          <w:p w14:paraId="1116EB3A" w14:textId="77777777" w:rsidR="00D10A28" w:rsidRPr="00D10A28" w:rsidRDefault="00D10A28" w:rsidP="00906019">
            <w:pPr>
              <w:rPr>
                <w:rFonts w:ascii="Microsoft New Tai Lue" w:hAnsi="Microsoft New Tai Lue" w:cs="Microsoft New Tai Lue"/>
                <w:sz w:val="22"/>
                <w:szCs w:val="22"/>
              </w:rPr>
            </w:pPr>
          </w:p>
        </w:tc>
        <w:tc>
          <w:tcPr>
            <w:tcW w:w="1260" w:type="dxa"/>
          </w:tcPr>
          <w:p w14:paraId="374AD3A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40.7</w:t>
            </w:r>
          </w:p>
        </w:tc>
        <w:tc>
          <w:tcPr>
            <w:tcW w:w="7740" w:type="dxa"/>
          </w:tcPr>
          <w:p w14:paraId="4CA6A7BA"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assesses the cost incurred by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in repeating a test or inspection after a Defect is found.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pays the amount assessed.  </w:t>
            </w:r>
          </w:p>
        </w:tc>
      </w:tr>
      <w:tr w:rsidR="00D10A28" w:rsidRPr="00A85D03" w14:paraId="572B4220" w14:textId="77777777" w:rsidTr="00D10A28">
        <w:trPr>
          <w:jc w:val="center"/>
        </w:trPr>
        <w:tc>
          <w:tcPr>
            <w:tcW w:w="900" w:type="dxa"/>
          </w:tcPr>
          <w:p w14:paraId="54E3C8EE" w14:textId="77777777" w:rsidR="00D10A28" w:rsidRPr="00D10A28" w:rsidRDefault="00D10A28" w:rsidP="00906019">
            <w:pPr>
              <w:rPr>
                <w:rFonts w:ascii="Microsoft New Tai Lue" w:hAnsi="Microsoft New Tai Lue" w:cs="Microsoft New Tai Lue"/>
                <w:sz w:val="22"/>
                <w:szCs w:val="22"/>
              </w:rPr>
            </w:pPr>
          </w:p>
        </w:tc>
        <w:tc>
          <w:tcPr>
            <w:tcW w:w="1260" w:type="dxa"/>
          </w:tcPr>
          <w:p w14:paraId="41A02854"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40.8</w:t>
            </w:r>
          </w:p>
        </w:tc>
        <w:tc>
          <w:tcPr>
            <w:tcW w:w="7740" w:type="dxa"/>
          </w:tcPr>
          <w:p w14:paraId="3837FE80" w14:textId="3AE48BF5"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allows within his rates and Prices to make available to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suitable Equipment, Plant and Labour to enable the Service Manager to undertake ad hoc Tests and Inspections amounting to a total of 120hrs per Contract Year.  To clarify, for the avoidance of doubt the 120hrs relate only to Tests and Inspections specifically instructed by the </w:t>
            </w:r>
            <w:r w:rsidRPr="00D10A28">
              <w:rPr>
                <w:rFonts w:ascii="Microsoft New Tai Lue" w:hAnsi="Microsoft New Tai Lue" w:cs="Microsoft New Tai Lue"/>
                <w:i/>
                <w:sz w:val="22"/>
                <w:szCs w:val="22"/>
              </w:rPr>
              <w:t xml:space="preserve">Service </w:t>
            </w:r>
            <w:r w:rsidRPr="00D10A28">
              <w:rPr>
                <w:rFonts w:ascii="Microsoft New Tai Lue" w:hAnsi="Microsoft New Tai Lue" w:cs="Microsoft New Tai Lue"/>
                <w:sz w:val="22"/>
                <w:szCs w:val="22"/>
              </w:rPr>
              <w:t>Manager and where no Defects are identified.  Tests and Inspections may also relate to testing and inspecting works undertaken by Others.</w:t>
            </w:r>
          </w:p>
        </w:tc>
      </w:tr>
      <w:tr w:rsidR="00D10A28" w:rsidRPr="00A85D03" w14:paraId="1C12A436" w14:textId="77777777" w:rsidTr="00D10A28">
        <w:trPr>
          <w:jc w:val="center"/>
        </w:trPr>
        <w:tc>
          <w:tcPr>
            <w:tcW w:w="900" w:type="dxa"/>
          </w:tcPr>
          <w:p w14:paraId="3194A65C" w14:textId="77777777" w:rsidR="00D10A28" w:rsidRPr="00D10A28" w:rsidRDefault="00D10A28" w:rsidP="00906019">
            <w:pPr>
              <w:rPr>
                <w:rFonts w:ascii="Microsoft New Tai Lue" w:hAnsi="Microsoft New Tai Lue" w:cs="Microsoft New Tai Lue"/>
                <w:sz w:val="22"/>
                <w:szCs w:val="22"/>
              </w:rPr>
            </w:pPr>
          </w:p>
        </w:tc>
        <w:tc>
          <w:tcPr>
            <w:tcW w:w="1260" w:type="dxa"/>
          </w:tcPr>
          <w:p w14:paraId="2EBEDE0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40.9</w:t>
            </w:r>
          </w:p>
        </w:tc>
        <w:tc>
          <w:tcPr>
            <w:tcW w:w="7740" w:type="dxa"/>
          </w:tcPr>
          <w:p w14:paraId="6B57AA3F"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reserves his right to Test and Inspect each order for compliance upon notified completion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In the event that the Service Manager is required to revisit a Task Order as a result of: -</w:t>
            </w:r>
          </w:p>
          <w:p w14:paraId="1D2B2395" w14:textId="77777777" w:rsidR="00D10A28" w:rsidRPr="00D10A28" w:rsidRDefault="00D10A28" w:rsidP="00906019">
            <w:pPr>
              <w:jc w:val="both"/>
              <w:rPr>
                <w:rFonts w:ascii="Microsoft New Tai Lue" w:hAnsi="Microsoft New Tai Lue" w:cs="Microsoft New Tai Lue"/>
                <w:sz w:val="22"/>
                <w:szCs w:val="22"/>
              </w:rPr>
            </w:pPr>
          </w:p>
          <w:p w14:paraId="1B00C5CD" w14:textId="77777777" w:rsidR="00D10A28" w:rsidRPr="00D10A28" w:rsidRDefault="00D10A28" w:rsidP="002A194B">
            <w:pPr>
              <w:widowControl w:val="0"/>
              <w:numPr>
                <w:ilvl w:val="0"/>
                <w:numId w:val="50"/>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Contractor’s </w:t>
            </w:r>
            <w:r w:rsidRPr="00D10A28">
              <w:rPr>
                <w:rFonts w:ascii="Microsoft New Tai Lue" w:hAnsi="Microsoft New Tai Lue" w:cs="Microsoft New Tai Lue"/>
                <w:sz w:val="22"/>
                <w:szCs w:val="22"/>
              </w:rPr>
              <w:t>incorrect notification of Task Completion; or</w:t>
            </w:r>
          </w:p>
          <w:p w14:paraId="07B10592" w14:textId="77777777" w:rsidR="00D10A28" w:rsidRPr="00D10A28" w:rsidRDefault="00D10A28" w:rsidP="002A194B">
            <w:pPr>
              <w:widowControl w:val="0"/>
              <w:numPr>
                <w:ilvl w:val="0"/>
                <w:numId w:val="50"/>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Failure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to attend site at an agreed time to meet with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to undertake a Site Acceptance Test; or</w:t>
            </w:r>
          </w:p>
          <w:p w14:paraId="2D2F5914" w14:textId="77777777" w:rsidR="00D10A28" w:rsidRPr="00D10A28" w:rsidRDefault="00D10A28" w:rsidP="002A194B">
            <w:pPr>
              <w:widowControl w:val="0"/>
              <w:numPr>
                <w:ilvl w:val="0"/>
                <w:numId w:val="50"/>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Manager’s</w:t>
            </w:r>
            <w:r w:rsidRPr="00D10A28">
              <w:rPr>
                <w:rFonts w:ascii="Microsoft New Tai Lue" w:hAnsi="Microsoft New Tai Lue" w:cs="Microsoft New Tai Lue"/>
                <w:sz w:val="22"/>
                <w:szCs w:val="22"/>
              </w:rPr>
              <w:t xml:space="preserve"> identification of a Defect</w:t>
            </w:r>
          </w:p>
          <w:p w14:paraId="0C792019" w14:textId="77777777" w:rsidR="00D10A28" w:rsidRPr="00D10A28" w:rsidRDefault="00D10A28" w:rsidP="00906019">
            <w:pPr>
              <w:jc w:val="both"/>
              <w:rPr>
                <w:rFonts w:ascii="Microsoft New Tai Lue" w:hAnsi="Microsoft New Tai Lue" w:cs="Microsoft New Tai Lue"/>
                <w:sz w:val="22"/>
                <w:szCs w:val="22"/>
              </w:rPr>
            </w:pPr>
          </w:p>
          <w:p w14:paraId="1DD10BAB"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pays the amount identified within the </w:t>
            </w:r>
            <w:r w:rsidRPr="00D10A28">
              <w:rPr>
                <w:rFonts w:ascii="Microsoft New Tai Lue" w:hAnsi="Microsoft New Tai Lue" w:cs="Microsoft New Tai Lue"/>
                <w:i/>
                <w:sz w:val="22"/>
                <w:szCs w:val="22"/>
              </w:rPr>
              <w:t>service level table</w:t>
            </w:r>
            <w:r w:rsidRPr="00D10A28">
              <w:rPr>
                <w:rFonts w:ascii="Microsoft New Tai Lue" w:hAnsi="Microsoft New Tai Lue" w:cs="Microsoft New Tai Lue"/>
                <w:sz w:val="22"/>
                <w:szCs w:val="22"/>
              </w:rPr>
              <w:t xml:space="preserve"> for each Task Order where a revisit is required.</w:t>
            </w:r>
          </w:p>
          <w:p w14:paraId="77B95584" w14:textId="77777777" w:rsidR="00D10A28" w:rsidRPr="00D10A28" w:rsidRDefault="00D10A28" w:rsidP="00906019">
            <w:pPr>
              <w:jc w:val="both"/>
              <w:rPr>
                <w:rFonts w:ascii="Microsoft New Tai Lue" w:hAnsi="Microsoft New Tai Lue" w:cs="Microsoft New Tai Lue"/>
                <w:sz w:val="22"/>
                <w:szCs w:val="22"/>
              </w:rPr>
            </w:pPr>
          </w:p>
        </w:tc>
      </w:tr>
      <w:tr w:rsidR="00D10A28" w:rsidRPr="00A85D03" w14:paraId="574385E3" w14:textId="77777777" w:rsidTr="00D10A28">
        <w:trPr>
          <w:jc w:val="center"/>
        </w:trPr>
        <w:tc>
          <w:tcPr>
            <w:tcW w:w="900" w:type="dxa"/>
            <w:tcBorders>
              <w:right w:val="single" w:sz="4" w:space="0" w:color="C0C0C0"/>
            </w:tcBorders>
          </w:tcPr>
          <w:p w14:paraId="12327DD1"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Z20</w:t>
            </w:r>
          </w:p>
        </w:tc>
        <w:tc>
          <w:tcPr>
            <w:tcW w:w="9000" w:type="dxa"/>
            <w:gridSpan w:val="2"/>
            <w:tcBorders>
              <w:left w:val="single" w:sz="4" w:space="0" w:color="C0C0C0"/>
            </w:tcBorders>
          </w:tcPr>
          <w:p w14:paraId="3611785E"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Correcting Defects</w:t>
            </w:r>
          </w:p>
        </w:tc>
      </w:tr>
      <w:tr w:rsidR="00D10A28" w:rsidRPr="00A85D03" w14:paraId="61EAC5DD" w14:textId="77777777" w:rsidTr="00D10A28">
        <w:trPr>
          <w:jc w:val="center"/>
        </w:trPr>
        <w:tc>
          <w:tcPr>
            <w:tcW w:w="900" w:type="dxa"/>
          </w:tcPr>
          <w:p w14:paraId="54744A34"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C4F8695"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Clauses 42.1 and 42.2 and replace as follows:</w:t>
            </w:r>
          </w:p>
        </w:tc>
      </w:tr>
      <w:tr w:rsidR="00D10A28" w:rsidRPr="00A85D03" w14:paraId="273A7E64" w14:textId="77777777" w:rsidTr="00D10A28">
        <w:trPr>
          <w:jc w:val="center"/>
        </w:trPr>
        <w:tc>
          <w:tcPr>
            <w:tcW w:w="900" w:type="dxa"/>
          </w:tcPr>
          <w:p w14:paraId="06B590EC" w14:textId="77777777" w:rsidR="00D10A28" w:rsidRPr="00D10A28" w:rsidRDefault="00D10A28" w:rsidP="00906019">
            <w:pPr>
              <w:rPr>
                <w:rFonts w:ascii="Microsoft New Tai Lue" w:hAnsi="Microsoft New Tai Lue" w:cs="Microsoft New Tai Lue"/>
                <w:sz w:val="22"/>
                <w:szCs w:val="22"/>
              </w:rPr>
            </w:pPr>
          </w:p>
        </w:tc>
        <w:tc>
          <w:tcPr>
            <w:tcW w:w="1260" w:type="dxa"/>
          </w:tcPr>
          <w:p w14:paraId="7E8554D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42.1</w:t>
            </w:r>
          </w:p>
        </w:tc>
        <w:tc>
          <w:tcPr>
            <w:tcW w:w="7740" w:type="dxa"/>
          </w:tcPr>
          <w:p w14:paraId="5C14DBA0"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corrects Defects whether or not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notifies him of them.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corrects Defects as soon as reasonably practicable and in any event before the end of its Defect Correction Period.  Subject to Clause 42.2, this period begins when the Defect is notified or first found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whichever is the earlier. If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does not correct a Defect within the Defect Correction Period,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lastRenderedPageBreak/>
              <w:t xml:space="preserve">assesses the cost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of having the Defect corrected by other people and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pays this amount.</w:t>
            </w:r>
          </w:p>
        </w:tc>
      </w:tr>
      <w:tr w:rsidR="00D10A28" w:rsidRPr="00A85D03" w14:paraId="21246468" w14:textId="77777777" w:rsidTr="00D10A28">
        <w:trPr>
          <w:jc w:val="center"/>
        </w:trPr>
        <w:tc>
          <w:tcPr>
            <w:tcW w:w="900" w:type="dxa"/>
          </w:tcPr>
          <w:p w14:paraId="0A0F8013" w14:textId="77777777" w:rsidR="00D10A28" w:rsidRPr="00D10A28" w:rsidRDefault="00D10A28" w:rsidP="00906019">
            <w:pPr>
              <w:rPr>
                <w:rFonts w:ascii="Microsoft New Tai Lue" w:hAnsi="Microsoft New Tai Lue" w:cs="Microsoft New Tai Lue"/>
                <w:sz w:val="22"/>
                <w:szCs w:val="22"/>
              </w:rPr>
            </w:pPr>
          </w:p>
        </w:tc>
        <w:tc>
          <w:tcPr>
            <w:tcW w:w="1260" w:type="dxa"/>
          </w:tcPr>
          <w:p w14:paraId="0FB0FFC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42.2</w:t>
            </w:r>
          </w:p>
        </w:tc>
        <w:tc>
          <w:tcPr>
            <w:tcW w:w="7740" w:type="dxa"/>
          </w:tcPr>
          <w:p w14:paraId="1451CCA4"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arranges for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to allow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access to and use of any part of the Affected Property</w:t>
            </w:r>
            <w:r w:rsidRPr="00D10A28">
              <w:rPr>
                <w:rFonts w:ascii="Microsoft New Tai Lue" w:hAnsi="Microsoft New Tai Lue" w:cs="Microsoft New Tai Lue"/>
                <w:i/>
                <w:sz w:val="22"/>
                <w:szCs w:val="22"/>
              </w:rPr>
              <w:t xml:space="preserve"> </w:t>
            </w:r>
            <w:r w:rsidRPr="00D10A28">
              <w:rPr>
                <w:rFonts w:ascii="Microsoft New Tai Lue" w:hAnsi="Microsoft New Tai Lue" w:cs="Microsoft New Tai Lue"/>
                <w:sz w:val="22"/>
                <w:szCs w:val="22"/>
              </w:rPr>
              <w:t xml:space="preserve">if it is needed for correcting a Defect subject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obtaining Relevant Approvals.  Where access to and use of the relevant part of the Affected Property has been delayed the Defect Correction Period begins when the necessary access and use have been provided.  </w:t>
            </w:r>
          </w:p>
        </w:tc>
      </w:tr>
      <w:tr w:rsidR="00D10A28" w:rsidRPr="00A85D03" w14:paraId="712DBE85" w14:textId="77777777" w:rsidTr="00D10A28">
        <w:trPr>
          <w:jc w:val="center"/>
        </w:trPr>
        <w:tc>
          <w:tcPr>
            <w:tcW w:w="900" w:type="dxa"/>
            <w:tcBorders>
              <w:right w:val="single" w:sz="4" w:space="0" w:color="C0C0C0"/>
            </w:tcBorders>
          </w:tcPr>
          <w:p w14:paraId="0C2C9F6F"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Z21</w:t>
            </w:r>
          </w:p>
        </w:tc>
        <w:tc>
          <w:tcPr>
            <w:tcW w:w="9000" w:type="dxa"/>
            <w:gridSpan w:val="2"/>
            <w:tcBorders>
              <w:left w:val="single" w:sz="4" w:space="0" w:color="C0C0C0"/>
            </w:tcBorders>
          </w:tcPr>
          <w:p w14:paraId="26ED1AE6"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Accepting Defects</w:t>
            </w:r>
          </w:p>
        </w:tc>
      </w:tr>
      <w:tr w:rsidR="00D10A28" w:rsidRPr="00A85D03" w14:paraId="3E9A7744" w14:textId="77777777" w:rsidTr="00D10A28">
        <w:trPr>
          <w:jc w:val="center"/>
        </w:trPr>
        <w:tc>
          <w:tcPr>
            <w:tcW w:w="900" w:type="dxa"/>
          </w:tcPr>
          <w:p w14:paraId="02F2F3C6"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D7EA55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Delete Clause 43.1 and replace as follows: </w:t>
            </w:r>
          </w:p>
        </w:tc>
      </w:tr>
      <w:tr w:rsidR="00D10A28" w:rsidRPr="00A85D03" w14:paraId="4F6CE8D8" w14:textId="77777777" w:rsidTr="00D10A28">
        <w:trPr>
          <w:jc w:val="center"/>
        </w:trPr>
        <w:tc>
          <w:tcPr>
            <w:tcW w:w="900" w:type="dxa"/>
          </w:tcPr>
          <w:p w14:paraId="46DE4910" w14:textId="77777777" w:rsidR="00D10A28" w:rsidRPr="00D10A28" w:rsidRDefault="00D10A28" w:rsidP="00906019">
            <w:pPr>
              <w:rPr>
                <w:rFonts w:ascii="Microsoft New Tai Lue" w:hAnsi="Microsoft New Tai Lue" w:cs="Microsoft New Tai Lue"/>
                <w:sz w:val="22"/>
                <w:szCs w:val="22"/>
              </w:rPr>
            </w:pPr>
          </w:p>
        </w:tc>
        <w:tc>
          <w:tcPr>
            <w:tcW w:w="1260" w:type="dxa"/>
          </w:tcPr>
          <w:p w14:paraId="58A5D117"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43.1</w:t>
            </w:r>
          </w:p>
        </w:tc>
        <w:tc>
          <w:tcPr>
            <w:tcW w:w="7740" w:type="dxa"/>
          </w:tcPr>
          <w:p w14:paraId="6C5336DF"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and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may each propose to the other that the Service Information should be changed so that a Defect does not have to be corrected.</w:t>
            </w:r>
          </w:p>
        </w:tc>
      </w:tr>
      <w:tr w:rsidR="00D10A28" w:rsidRPr="00A85D03" w14:paraId="1C5573F9" w14:textId="77777777" w:rsidTr="00D10A28">
        <w:trPr>
          <w:jc w:val="center"/>
        </w:trPr>
        <w:tc>
          <w:tcPr>
            <w:tcW w:w="900" w:type="dxa"/>
          </w:tcPr>
          <w:p w14:paraId="202D8C99"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E77932A"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 as follows:</w:t>
            </w:r>
          </w:p>
        </w:tc>
      </w:tr>
      <w:tr w:rsidR="00D10A28" w:rsidRPr="00A85D03" w14:paraId="3EDAD94B" w14:textId="77777777" w:rsidTr="00D10A28">
        <w:trPr>
          <w:jc w:val="center"/>
        </w:trPr>
        <w:tc>
          <w:tcPr>
            <w:tcW w:w="900" w:type="dxa"/>
          </w:tcPr>
          <w:p w14:paraId="154ED666" w14:textId="77777777" w:rsidR="00D10A28" w:rsidRPr="00D10A28" w:rsidRDefault="00D10A28" w:rsidP="00906019">
            <w:pPr>
              <w:rPr>
                <w:rFonts w:ascii="Microsoft New Tai Lue" w:hAnsi="Microsoft New Tai Lue" w:cs="Microsoft New Tai Lue"/>
                <w:sz w:val="22"/>
                <w:szCs w:val="22"/>
              </w:rPr>
            </w:pPr>
          </w:p>
        </w:tc>
        <w:tc>
          <w:tcPr>
            <w:tcW w:w="1260" w:type="dxa"/>
          </w:tcPr>
          <w:p w14:paraId="0C83D0B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43.2</w:t>
            </w:r>
          </w:p>
        </w:tc>
        <w:tc>
          <w:tcPr>
            <w:tcW w:w="7740" w:type="dxa"/>
          </w:tcPr>
          <w:p w14:paraId="37EA9ECC"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If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and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are prepared to consider the change,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submits a quotation for reduced Prices or an earlier Service Instruction/Task Completion Date or both to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for acceptance.  If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accepts the quotation, he gives an instruction to change the Service Information, the Prices and the Service Instruction/Task Completion Date accordingly.</w:t>
            </w:r>
          </w:p>
        </w:tc>
      </w:tr>
      <w:tr w:rsidR="00D10A28" w:rsidRPr="00A85D03" w14:paraId="36F8E14B" w14:textId="77777777" w:rsidTr="00D10A28">
        <w:trPr>
          <w:jc w:val="center"/>
        </w:trPr>
        <w:tc>
          <w:tcPr>
            <w:tcW w:w="900" w:type="dxa"/>
            <w:tcBorders>
              <w:right w:val="single" w:sz="4" w:space="0" w:color="C0C0C0"/>
            </w:tcBorders>
          </w:tcPr>
          <w:p w14:paraId="6CCEDC46"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Z22</w:t>
            </w:r>
          </w:p>
        </w:tc>
        <w:tc>
          <w:tcPr>
            <w:tcW w:w="9000" w:type="dxa"/>
            <w:gridSpan w:val="2"/>
            <w:tcBorders>
              <w:left w:val="single" w:sz="4" w:space="0" w:color="C0C0C0"/>
            </w:tcBorders>
          </w:tcPr>
          <w:p w14:paraId="56E554F3"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Searching and notifying Defects</w:t>
            </w:r>
          </w:p>
        </w:tc>
      </w:tr>
      <w:tr w:rsidR="00D10A28" w:rsidRPr="00A85D03" w14:paraId="7243D850" w14:textId="77777777" w:rsidTr="00D10A28">
        <w:trPr>
          <w:jc w:val="center"/>
        </w:trPr>
        <w:tc>
          <w:tcPr>
            <w:tcW w:w="900" w:type="dxa"/>
          </w:tcPr>
          <w:p w14:paraId="04E7CD1F"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BB4CDB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0E3CEE1D" w14:textId="77777777" w:rsidTr="00D10A28">
        <w:trPr>
          <w:jc w:val="center"/>
        </w:trPr>
        <w:tc>
          <w:tcPr>
            <w:tcW w:w="900" w:type="dxa"/>
          </w:tcPr>
          <w:p w14:paraId="2FCE6D2D" w14:textId="77777777" w:rsidR="00D10A28" w:rsidRPr="00D10A28" w:rsidRDefault="00D10A28" w:rsidP="00906019">
            <w:pPr>
              <w:rPr>
                <w:rFonts w:ascii="Microsoft New Tai Lue" w:hAnsi="Microsoft New Tai Lue" w:cs="Microsoft New Tai Lue"/>
                <w:sz w:val="22"/>
                <w:szCs w:val="22"/>
              </w:rPr>
            </w:pPr>
          </w:p>
        </w:tc>
        <w:tc>
          <w:tcPr>
            <w:tcW w:w="1260" w:type="dxa"/>
          </w:tcPr>
          <w:p w14:paraId="1D3F116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44.1</w:t>
            </w:r>
          </w:p>
        </w:tc>
        <w:tc>
          <w:tcPr>
            <w:tcW w:w="7740" w:type="dxa"/>
          </w:tcPr>
          <w:p w14:paraId="178C06F2"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Until the expiry of the </w:t>
            </w:r>
            <w:r w:rsidRPr="00D10A28">
              <w:rPr>
                <w:rFonts w:ascii="Microsoft New Tai Lue" w:hAnsi="Microsoft New Tai Lue" w:cs="Microsoft New Tai Lue"/>
                <w:i/>
                <w:sz w:val="22"/>
                <w:szCs w:val="22"/>
              </w:rPr>
              <w:t>service period</w:t>
            </w:r>
            <w:r w:rsidRPr="00D10A28">
              <w:rPr>
                <w:rFonts w:ascii="Microsoft New Tai Lue" w:hAnsi="Microsoft New Tai Lue" w:cs="Microsoft New Tai Lue"/>
                <w:sz w:val="22"/>
                <w:szCs w:val="22"/>
              </w:rPr>
              <w:t xml:space="preserve">,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may instruct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to search for Defects and such an instruction does not give rise to a compensation event.  He gives his reason for the search with his instruction.  Searching for Defects includes any of the following </w:t>
            </w:r>
          </w:p>
          <w:p w14:paraId="71F339EB" w14:textId="77777777" w:rsidR="00D10A28" w:rsidRPr="00D10A28" w:rsidRDefault="00D10A28" w:rsidP="002A194B">
            <w:pPr>
              <w:numPr>
                <w:ilvl w:val="0"/>
                <w:numId w:val="29"/>
              </w:numPr>
              <w:tabs>
                <w:tab w:val="clear" w:pos="360"/>
                <w:tab w:val="num" w:pos="792"/>
              </w:tabs>
              <w:ind w:left="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uncovering, dismantling, re-covering and re-erecting work</w:t>
            </w:r>
          </w:p>
          <w:p w14:paraId="1B01DB91" w14:textId="77777777" w:rsidR="00D10A28" w:rsidRPr="00D10A28" w:rsidRDefault="00D10A28" w:rsidP="002A194B">
            <w:pPr>
              <w:numPr>
                <w:ilvl w:val="0"/>
                <w:numId w:val="29"/>
              </w:numPr>
              <w:tabs>
                <w:tab w:val="clear" w:pos="360"/>
                <w:tab w:val="num" w:pos="792"/>
              </w:tabs>
              <w:ind w:left="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providing facilities, materials and samples for tests and inspections to be done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and</w:t>
            </w:r>
          </w:p>
          <w:p w14:paraId="3151126F" w14:textId="77777777" w:rsidR="00D10A28" w:rsidRPr="00D10A28" w:rsidRDefault="00D10A28" w:rsidP="002A194B">
            <w:pPr>
              <w:numPr>
                <w:ilvl w:val="0"/>
                <w:numId w:val="29"/>
              </w:numPr>
              <w:tabs>
                <w:tab w:val="clear" w:pos="360"/>
                <w:tab w:val="num" w:pos="792"/>
              </w:tabs>
              <w:ind w:left="79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doing tests and inspections not required by the Service Information.</w:t>
            </w:r>
          </w:p>
        </w:tc>
      </w:tr>
      <w:tr w:rsidR="00D10A28" w:rsidRPr="00A85D03" w14:paraId="0A30D08A" w14:textId="77777777" w:rsidTr="00D10A28">
        <w:trPr>
          <w:jc w:val="center"/>
        </w:trPr>
        <w:tc>
          <w:tcPr>
            <w:tcW w:w="900" w:type="dxa"/>
          </w:tcPr>
          <w:p w14:paraId="52879471" w14:textId="77777777" w:rsidR="00D10A28" w:rsidRPr="00D10A28" w:rsidRDefault="00D10A28" w:rsidP="00906019">
            <w:pPr>
              <w:rPr>
                <w:rFonts w:ascii="Microsoft New Tai Lue" w:hAnsi="Microsoft New Tai Lue" w:cs="Microsoft New Tai Lue"/>
                <w:sz w:val="22"/>
                <w:szCs w:val="22"/>
              </w:rPr>
            </w:pPr>
          </w:p>
        </w:tc>
        <w:tc>
          <w:tcPr>
            <w:tcW w:w="1260" w:type="dxa"/>
          </w:tcPr>
          <w:p w14:paraId="36569EF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44.2</w:t>
            </w:r>
          </w:p>
        </w:tc>
        <w:tc>
          <w:tcPr>
            <w:tcW w:w="7740" w:type="dxa"/>
          </w:tcPr>
          <w:p w14:paraId="341C9955"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Until the later of </w:t>
            </w:r>
          </w:p>
          <w:p w14:paraId="48332F8A" w14:textId="77777777" w:rsidR="00D10A28" w:rsidRPr="00D10A28" w:rsidRDefault="00D10A28" w:rsidP="002A194B">
            <w:pPr>
              <w:numPr>
                <w:ilvl w:val="0"/>
                <w:numId w:val="45"/>
              </w:num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expiry of the </w:t>
            </w:r>
            <w:r w:rsidRPr="00D10A28">
              <w:rPr>
                <w:rFonts w:ascii="Microsoft New Tai Lue" w:hAnsi="Microsoft New Tai Lue" w:cs="Microsoft New Tai Lue"/>
                <w:i/>
                <w:sz w:val="22"/>
                <w:szCs w:val="22"/>
              </w:rPr>
              <w:t>service period</w:t>
            </w:r>
            <w:r w:rsidRPr="00D10A28">
              <w:rPr>
                <w:rFonts w:ascii="Microsoft New Tai Lue" w:hAnsi="Microsoft New Tai Lue" w:cs="Microsoft New Tai Lue"/>
                <w:sz w:val="22"/>
                <w:szCs w:val="22"/>
              </w:rPr>
              <w:t xml:space="preserve"> or </w:t>
            </w:r>
          </w:p>
          <w:p w14:paraId="6EB39CEB" w14:textId="77777777" w:rsidR="00D10A28" w:rsidRPr="00D10A28" w:rsidRDefault="00D10A28" w:rsidP="002A194B">
            <w:pPr>
              <w:numPr>
                <w:ilvl w:val="0"/>
                <w:numId w:val="45"/>
              </w:num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fifty two weeks after Service Instruction/Task Completion to which the Defect relates </w:t>
            </w:r>
          </w:p>
          <w:p w14:paraId="7B97D0C3"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notifies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of each Defect which he finds and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notifies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of each Defect which he finds.  The time limit stated in this Clause 44.2 does not prejudice any other rights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may have in respect of Defects. </w:t>
            </w:r>
          </w:p>
        </w:tc>
      </w:tr>
      <w:tr w:rsidR="00D10A28" w:rsidRPr="00A85D03" w14:paraId="16587EFC" w14:textId="77777777" w:rsidTr="00D10A28">
        <w:trPr>
          <w:jc w:val="center"/>
        </w:trPr>
        <w:tc>
          <w:tcPr>
            <w:tcW w:w="900" w:type="dxa"/>
            <w:tcBorders>
              <w:right w:val="single" w:sz="4" w:space="0" w:color="C0C0C0"/>
            </w:tcBorders>
          </w:tcPr>
          <w:p w14:paraId="0DBCEFD0"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Z23</w:t>
            </w:r>
          </w:p>
        </w:tc>
        <w:tc>
          <w:tcPr>
            <w:tcW w:w="9000" w:type="dxa"/>
            <w:gridSpan w:val="2"/>
            <w:tcBorders>
              <w:left w:val="single" w:sz="4" w:space="0" w:color="C0C0C0"/>
            </w:tcBorders>
          </w:tcPr>
          <w:p w14:paraId="2448C273"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Assessing the Amount Due</w:t>
            </w:r>
          </w:p>
        </w:tc>
      </w:tr>
      <w:tr w:rsidR="00D10A28" w:rsidRPr="00A85D03" w14:paraId="6127ECAC" w14:textId="77777777" w:rsidTr="00D10A28">
        <w:trPr>
          <w:jc w:val="center"/>
        </w:trPr>
        <w:tc>
          <w:tcPr>
            <w:tcW w:w="900" w:type="dxa"/>
          </w:tcPr>
          <w:p w14:paraId="5C0C4EC7"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F37223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50.1 and replace as follows:</w:t>
            </w:r>
          </w:p>
        </w:tc>
      </w:tr>
      <w:tr w:rsidR="00D10A28" w:rsidRPr="00A85D03" w14:paraId="2450F349" w14:textId="77777777" w:rsidTr="00D10A28">
        <w:trPr>
          <w:jc w:val="center"/>
        </w:trPr>
        <w:tc>
          <w:tcPr>
            <w:tcW w:w="900" w:type="dxa"/>
          </w:tcPr>
          <w:p w14:paraId="53AF5CC6" w14:textId="77777777" w:rsidR="00D10A28" w:rsidRPr="00D10A28" w:rsidRDefault="00D10A28" w:rsidP="00906019">
            <w:pPr>
              <w:rPr>
                <w:rFonts w:ascii="Microsoft New Tai Lue" w:hAnsi="Microsoft New Tai Lue" w:cs="Microsoft New Tai Lue"/>
                <w:sz w:val="22"/>
                <w:szCs w:val="22"/>
              </w:rPr>
            </w:pPr>
          </w:p>
        </w:tc>
        <w:tc>
          <w:tcPr>
            <w:tcW w:w="1260" w:type="dxa"/>
          </w:tcPr>
          <w:p w14:paraId="0986ED0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50.1</w:t>
            </w:r>
          </w:p>
        </w:tc>
        <w:tc>
          <w:tcPr>
            <w:tcW w:w="7740" w:type="dxa"/>
          </w:tcPr>
          <w:p w14:paraId="1840CC6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assesses the amount due at each assessment date.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submits an application for payment to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on or before each assessment date with details of his assessment of the amount due (showing a separate assessment for each Task, each Service Instruction and any other amounts due).  The application for payment is made in a format submitted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and approved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prior to the </w:t>
            </w:r>
            <w:r w:rsidRPr="00D10A28">
              <w:rPr>
                <w:rFonts w:ascii="Microsoft New Tai Lue" w:hAnsi="Microsoft New Tai Lue" w:cs="Microsoft New Tai Lue"/>
                <w:i/>
                <w:sz w:val="22"/>
                <w:szCs w:val="22"/>
              </w:rPr>
              <w:t>starting date</w:t>
            </w:r>
            <w:r w:rsidRPr="00D10A28">
              <w:rPr>
                <w:rFonts w:ascii="Microsoft New Tai Lue" w:hAnsi="Microsoft New Tai Lue" w:cs="Microsoft New Tai Lue"/>
                <w:sz w:val="22"/>
                <w:szCs w:val="22"/>
              </w:rPr>
              <w:t xml:space="preserve"> and complies with the Service Information and other requirements of this contract.  </w:t>
            </w:r>
          </w:p>
          <w:p w14:paraId="08EDC271"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24491FA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lastRenderedPageBreak/>
              <w:t xml:space="preserve">The first assessment date is decided by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to suit the procedures of the Parties and is not later than the </w:t>
            </w:r>
            <w:r w:rsidRPr="00D10A28">
              <w:rPr>
                <w:rFonts w:ascii="Microsoft New Tai Lue" w:hAnsi="Microsoft New Tai Lue" w:cs="Microsoft New Tai Lue"/>
                <w:i/>
                <w:sz w:val="22"/>
                <w:szCs w:val="22"/>
              </w:rPr>
              <w:t>assessment interval</w:t>
            </w:r>
            <w:r w:rsidRPr="00D10A28">
              <w:rPr>
                <w:rFonts w:ascii="Microsoft New Tai Lue" w:hAnsi="Microsoft New Tai Lue" w:cs="Microsoft New Tai Lue"/>
                <w:sz w:val="22"/>
                <w:szCs w:val="22"/>
              </w:rPr>
              <w:t xml:space="preserve"> after the </w:t>
            </w:r>
            <w:r w:rsidRPr="00D10A28">
              <w:rPr>
                <w:rFonts w:ascii="Microsoft New Tai Lue" w:hAnsi="Microsoft New Tai Lue" w:cs="Microsoft New Tai Lue"/>
                <w:i/>
                <w:sz w:val="22"/>
                <w:szCs w:val="22"/>
              </w:rPr>
              <w:t>starting date</w:t>
            </w:r>
            <w:r w:rsidRPr="00D10A28">
              <w:rPr>
                <w:rFonts w:ascii="Microsoft New Tai Lue" w:hAnsi="Microsoft New Tai Lue" w:cs="Microsoft New Tai Lue"/>
                <w:sz w:val="22"/>
                <w:szCs w:val="22"/>
              </w:rPr>
              <w:t xml:space="preserve">. Later assessment dates occur at the end of each </w:t>
            </w:r>
            <w:r w:rsidRPr="00D10A28">
              <w:rPr>
                <w:rFonts w:ascii="Microsoft New Tai Lue" w:hAnsi="Microsoft New Tai Lue" w:cs="Microsoft New Tai Lue"/>
                <w:i/>
                <w:sz w:val="22"/>
                <w:szCs w:val="22"/>
              </w:rPr>
              <w:t>assessment interval</w:t>
            </w:r>
            <w:r w:rsidRPr="00D10A28">
              <w:rPr>
                <w:rFonts w:ascii="Microsoft New Tai Lue" w:hAnsi="Microsoft New Tai Lue" w:cs="Microsoft New Tai Lue"/>
                <w:sz w:val="22"/>
                <w:szCs w:val="22"/>
              </w:rPr>
              <w:t xml:space="preserve"> until four weeks after the end of the </w:t>
            </w:r>
            <w:r w:rsidRPr="00D10A28">
              <w:rPr>
                <w:rFonts w:ascii="Microsoft New Tai Lue" w:hAnsi="Microsoft New Tai Lue" w:cs="Microsoft New Tai Lue"/>
                <w:i/>
                <w:sz w:val="22"/>
                <w:szCs w:val="22"/>
              </w:rPr>
              <w:t xml:space="preserve">service period </w:t>
            </w:r>
            <w:r w:rsidRPr="00D10A28">
              <w:rPr>
                <w:rFonts w:ascii="Microsoft New Tai Lue" w:hAnsi="Microsoft New Tai Lue" w:cs="Microsoft New Tai Lue"/>
                <w:sz w:val="22"/>
                <w:szCs w:val="22"/>
              </w:rPr>
              <w:t>or the issue of the last Defects Certificate, whichever is the later.</w:t>
            </w:r>
          </w:p>
        </w:tc>
      </w:tr>
      <w:tr w:rsidR="00D10A28" w:rsidRPr="00A85D03" w14:paraId="3D423F69" w14:textId="77777777" w:rsidTr="00D10A28">
        <w:trPr>
          <w:jc w:val="center"/>
        </w:trPr>
        <w:tc>
          <w:tcPr>
            <w:tcW w:w="900" w:type="dxa"/>
          </w:tcPr>
          <w:p w14:paraId="5091FD47"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BAE6AC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50.4 and replace as follows:</w:t>
            </w:r>
          </w:p>
        </w:tc>
      </w:tr>
      <w:tr w:rsidR="00D10A28" w:rsidRPr="00A85D03" w14:paraId="17E58FED" w14:textId="77777777" w:rsidTr="00D10A28">
        <w:trPr>
          <w:trHeight w:val="6104"/>
          <w:jc w:val="center"/>
        </w:trPr>
        <w:tc>
          <w:tcPr>
            <w:tcW w:w="900" w:type="dxa"/>
          </w:tcPr>
          <w:p w14:paraId="31877C0F" w14:textId="77777777" w:rsidR="00D10A28" w:rsidRPr="00D10A28" w:rsidRDefault="00D10A28" w:rsidP="00906019">
            <w:pPr>
              <w:rPr>
                <w:rFonts w:ascii="Microsoft New Tai Lue" w:hAnsi="Microsoft New Tai Lue" w:cs="Microsoft New Tai Lue"/>
                <w:sz w:val="22"/>
                <w:szCs w:val="22"/>
              </w:rPr>
            </w:pPr>
          </w:p>
        </w:tc>
        <w:tc>
          <w:tcPr>
            <w:tcW w:w="1260" w:type="dxa"/>
          </w:tcPr>
          <w:p w14:paraId="35AF07E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50.4</w:t>
            </w:r>
          </w:p>
        </w:tc>
        <w:tc>
          <w:tcPr>
            <w:tcW w:w="7740" w:type="dxa"/>
          </w:tcPr>
          <w:p w14:paraId="16CF8C41" w14:textId="09E1AC1F"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is entitled to reject any application for payment and to make his own assessment of the amount due if, in the </w:t>
            </w:r>
            <w:r w:rsidRPr="00D10A28">
              <w:rPr>
                <w:rFonts w:ascii="Microsoft New Tai Lue" w:hAnsi="Microsoft New Tai Lue" w:cs="Microsoft New Tai Lue"/>
                <w:i/>
                <w:sz w:val="22"/>
                <w:szCs w:val="22"/>
              </w:rPr>
              <w:t>Service Manager’s</w:t>
            </w:r>
            <w:r w:rsidRPr="00D10A28">
              <w:rPr>
                <w:rFonts w:ascii="Microsoft New Tai Lue" w:hAnsi="Microsoft New Tai Lue" w:cs="Microsoft New Tai Lue"/>
                <w:sz w:val="22"/>
                <w:szCs w:val="22"/>
              </w:rPr>
              <w:t xml:space="preserve"> opinion </w:t>
            </w:r>
          </w:p>
          <w:p w14:paraId="334450D6" w14:textId="77777777" w:rsidR="00D10A28" w:rsidRPr="00D10A28" w:rsidRDefault="00D10A28" w:rsidP="002A194B">
            <w:pPr>
              <w:pStyle w:val="Level2"/>
              <w:numPr>
                <w:ilvl w:val="0"/>
                <w:numId w:val="4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amount due is incorrectly assessed, </w:t>
            </w:r>
          </w:p>
          <w:p w14:paraId="5EDDF68F" w14:textId="77777777" w:rsidR="00D10A28" w:rsidRPr="00D10A28" w:rsidRDefault="00D10A28" w:rsidP="002A194B">
            <w:pPr>
              <w:pStyle w:val="Level2"/>
              <w:numPr>
                <w:ilvl w:val="0"/>
                <w:numId w:val="4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application for payment is not supported by appropriate receipts and documentation (which includes where payment is claimed for time spent or expended in performing any element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time sheets or work sheets completed on a daily basis in accordance with the Time Recording System, identifying the date and time and time spent on each such day and work performed by each employee in providing that element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or </w:t>
            </w:r>
          </w:p>
          <w:p w14:paraId="0448BD78" w14:textId="77777777" w:rsidR="00D10A28" w:rsidRPr="00D10A28" w:rsidRDefault="00D10A28" w:rsidP="002A194B">
            <w:pPr>
              <w:pStyle w:val="Level2"/>
              <w:numPr>
                <w:ilvl w:val="0"/>
                <w:numId w:val="4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fails to provide copies of or access to documents and records required under Clause 104, unless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is satisfied that the absence of such supporting evidence is beyond the reasonable control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that any default in compliance with any agreed processes or procedures for monitoring and recording time spent, quantities utilised or expenses incurred was unintentional and that there is suitable alternative and verifiable evidence to support the application.</w:t>
            </w:r>
          </w:p>
          <w:p w14:paraId="75995F2F"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gives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details of how the amount due has been assessed.</w:t>
            </w:r>
          </w:p>
        </w:tc>
      </w:tr>
      <w:tr w:rsidR="00D10A28" w:rsidRPr="00A85D03" w14:paraId="742AC956" w14:textId="77777777" w:rsidTr="00D10A28">
        <w:trPr>
          <w:jc w:val="center"/>
        </w:trPr>
        <w:tc>
          <w:tcPr>
            <w:tcW w:w="900" w:type="dxa"/>
          </w:tcPr>
          <w:p w14:paraId="5CCF48B1"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Z24</w:t>
            </w:r>
          </w:p>
        </w:tc>
        <w:tc>
          <w:tcPr>
            <w:tcW w:w="9000" w:type="dxa"/>
            <w:gridSpan w:val="2"/>
          </w:tcPr>
          <w:p w14:paraId="1724A717"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Payment</w:t>
            </w:r>
          </w:p>
        </w:tc>
      </w:tr>
      <w:tr w:rsidR="00D10A28" w:rsidRPr="00A85D03" w14:paraId="5FEF2339" w14:textId="77777777" w:rsidTr="00D10A28">
        <w:trPr>
          <w:jc w:val="center"/>
        </w:trPr>
        <w:tc>
          <w:tcPr>
            <w:tcW w:w="900" w:type="dxa"/>
          </w:tcPr>
          <w:p w14:paraId="287AD9FC"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C09683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51.1 and replace as follows:</w:t>
            </w:r>
          </w:p>
        </w:tc>
      </w:tr>
      <w:tr w:rsidR="00D10A28" w:rsidRPr="00A85D03" w14:paraId="5E120361" w14:textId="77777777" w:rsidTr="00D10A28">
        <w:trPr>
          <w:jc w:val="center"/>
        </w:trPr>
        <w:tc>
          <w:tcPr>
            <w:tcW w:w="900" w:type="dxa"/>
          </w:tcPr>
          <w:p w14:paraId="74273279" w14:textId="77777777" w:rsidR="00D10A28" w:rsidRPr="00D10A28" w:rsidRDefault="00D10A28" w:rsidP="00906019">
            <w:pPr>
              <w:rPr>
                <w:rFonts w:ascii="Microsoft New Tai Lue" w:hAnsi="Microsoft New Tai Lue" w:cs="Microsoft New Tai Lue"/>
                <w:sz w:val="22"/>
                <w:szCs w:val="22"/>
              </w:rPr>
            </w:pPr>
          </w:p>
        </w:tc>
        <w:tc>
          <w:tcPr>
            <w:tcW w:w="1260" w:type="dxa"/>
          </w:tcPr>
          <w:p w14:paraId="1EC833F6"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51.1</w:t>
            </w:r>
          </w:p>
        </w:tc>
        <w:tc>
          <w:tcPr>
            <w:tcW w:w="7740" w:type="dxa"/>
          </w:tcPr>
          <w:p w14:paraId="017E1C58" w14:textId="5DAFB14A"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certifies a payment within </w:t>
            </w:r>
            <w:r w:rsidR="00FF5BE7">
              <w:rPr>
                <w:rFonts w:ascii="Microsoft New Tai Lue" w:hAnsi="Microsoft New Tai Lue" w:cs="Microsoft New Tai Lue"/>
                <w:sz w:val="22"/>
                <w:szCs w:val="22"/>
              </w:rPr>
              <w:t>26</w:t>
            </w:r>
            <w:r w:rsidR="00FF5BE7" w:rsidRPr="00D10A28">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 xml:space="preserve">days of the </w:t>
            </w:r>
            <w:r w:rsidR="00FF5BE7">
              <w:rPr>
                <w:rFonts w:ascii="Microsoft New Tai Lue" w:hAnsi="Microsoft New Tai Lue" w:cs="Microsoft New Tai Lue"/>
                <w:sz w:val="22"/>
                <w:szCs w:val="22"/>
              </w:rPr>
              <w:t>assessment</w:t>
            </w:r>
            <w:r w:rsidR="00FF5BE7" w:rsidRPr="00D10A28">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 xml:space="preserve">date.  The first payment is the amount due. Other payments are the change in the amount due since the last payment certificate. A payment is made by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to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if the change reduces the amount due. Other payments are made by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Payments are in the </w:t>
            </w:r>
            <w:r w:rsidRPr="00D10A28">
              <w:rPr>
                <w:rFonts w:ascii="Microsoft New Tai Lue" w:hAnsi="Microsoft New Tai Lue" w:cs="Microsoft New Tai Lue"/>
                <w:i/>
                <w:sz w:val="22"/>
                <w:szCs w:val="22"/>
              </w:rPr>
              <w:t xml:space="preserve">currency of this contract </w:t>
            </w:r>
            <w:r w:rsidRPr="00D10A28">
              <w:rPr>
                <w:rFonts w:ascii="Microsoft New Tai Lue" w:hAnsi="Microsoft New Tai Lue" w:cs="Microsoft New Tai Lue"/>
                <w:sz w:val="22"/>
                <w:szCs w:val="22"/>
              </w:rPr>
              <w:t>unless otherwise stated in this contract.  The final date for payment is as stated in Y2.2.</w:t>
            </w:r>
          </w:p>
        </w:tc>
      </w:tr>
      <w:tr w:rsidR="0013597A" w:rsidRPr="00A85D03" w14:paraId="420D4D1F" w14:textId="77777777" w:rsidTr="004F00B4">
        <w:trPr>
          <w:jc w:val="center"/>
        </w:trPr>
        <w:tc>
          <w:tcPr>
            <w:tcW w:w="900" w:type="dxa"/>
          </w:tcPr>
          <w:p w14:paraId="6C807FF0" w14:textId="77777777" w:rsidR="0013597A" w:rsidRPr="00D10A28" w:rsidRDefault="0013597A" w:rsidP="00906019">
            <w:pPr>
              <w:rPr>
                <w:rFonts w:ascii="Microsoft New Tai Lue" w:hAnsi="Microsoft New Tai Lue" w:cs="Microsoft New Tai Lue"/>
                <w:sz w:val="22"/>
                <w:szCs w:val="22"/>
              </w:rPr>
            </w:pPr>
          </w:p>
        </w:tc>
        <w:tc>
          <w:tcPr>
            <w:tcW w:w="9000" w:type="dxa"/>
            <w:gridSpan w:val="2"/>
          </w:tcPr>
          <w:p w14:paraId="3B0948F2" w14:textId="77777777" w:rsidR="0013597A" w:rsidRDefault="0013597A" w:rsidP="00906019">
            <w:pPr>
              <w:pStyle w:val="Level2"/>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 xml:space="preserve">Delete the first sentence of Clause 51.2 and </w:t>
            </w:r>
            <w:r w:rsidR="00C057A0">
              <w:rPr>
                <w:rFonts w:ascii="Microsoft New Tai Lue" w:hAnsi="Microsoft New Tai Lue" w:cs="Microsoft New Tai Lue"/>
                <w:sz w:val="22"/>
                <w:szCs w:val="22"/>
              </w:rPr>
              <w:t xml:space="preserve">replace with the following: “Each certified payment is made within </w:t>
            </w:r>
            <w:r w:rsidR="00996476">
              <w:rPr>
                <w:rFonts w:ascii="Microsoft New Tai Lue" w:hAnsi="Microsoft New Tai Lue" w:cs="Microsoft New Tai Lue"/>
                <w:sz w:val="22"/>
                <w:szCs w:val="22"/>
              </w:rPr>
              <w:t>30 days of the later of:</w:t>
            </w:r>
          </w:p>
          <w:p w14:paraId="32EECCB8" w14:textId="77777777" w:rsidR="00996476" w:rsidRDefault="00996476" w:rsidP="00906019">
            <w:pPr>
              <w:pStyle w:val="Level2"/>
              <w:numPr>
                <w:ilvl w:val="0"/>
                <w:numId w:val="0"/>
              </w:numPr>
              <w:spacing w:after="0" w:line="240" w:lineRule="auto"/>
              <w:rPr>
                <w:rFonts w:ascii="Microsoft New Tai Lue" w:hAnsi="Microsoft New Tai Lue" w:cs="Microsoft New Tai Lue"/>
                <w:sz w:val="22"/>
                <w:szCs w:val="22"/>
              </w:rPr>
            </w:pPr>
          </w:p>
          <w:p w14:paraId="55A4314A" w14:textId="50264ADF" w:rsidR="00996476" w:rsidRDefault="00B16B08" w:rsidP="00996476">
            <w:pPr>
              <w:pStyle w:val="Level2"/>
              <w:numPr>
                <w:ilvl w:val="4"/>
                <w:numId w:val="2"/>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 xml:space="preserve">the date </w:t>
            </w:r>
            <w:r w:rsidR="00CB3FB4">
              <w:rPr>
                <w:rFonts w:ascii="Microsoft New Tai Lue" w:hAnsi="Microsoft New Tai Lue" w:cs="Microsoft New Tai Lue"/>
                <w:sz w:val="22"/>
                <w:szCs w:val="22"/>
              </w:rPr>
              <w:t>on which payment becomes due in accordance with clause Y(UK)2</w:t>
            </w:r>
            <w:r>
              <w:rPr>
                <w:rFonts w:ascii="Microsoft New Tai Lue" w:hAnsi="Microsoft New Tai Lue" w:cs="Microsoft New Tai Lue"/>
                <w:sz w:val="22"/>
                <w:szCs w:val="22"/>
              </w:rPr>
              <w:t>; or</w:t>
            </w:r>
          </w:p>
          <w:p w14:paraId="0C876A7F" w14:textId="1D54567D" w:rsidR="00B16B08" w:rsidRPr="00D10A28" w:rsidRDefault="00B16B08" w:rsidP="00831810">
            <w:pPr>
              <w:pStyle w:val="Level2"/>
              <w:numPr>
                <w:ilvl w:val="4"/>
                <w:numId w:val="2"/>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the date of receipt by the Employer of a VAT invoice.</w:t>
            </w:r>
          </w:p>
        </w:tc>
      </w:tr>
      <w:tr w:rsidR="0013597A" w:rsidRPr="00A85D03" w14:paraId="0039613E" w14:textId="77777777" w:rsidTr="00D10A28">
        <w:trPr>
          <w:jc w:val="center"/>
        </w:trPr>
        <w:tc>
          <w:tcPr>
            <w:tcW w:w="900" w:type="dxa"/>
          </w:tcPr>
          <w:p w14:paraId="771BEC41" w14:textId="77777777" w:rsidR="0013597A" w:rsidRPr="00D10A28" w:rsidRDefault="0013597A" w:rsidP="00906019">
            <w:pPr>
              <w:rPr>
                <w:rFonts w:ascii="Microsoft New Tai Lue" w:hAnsi="Microsoft New Tai Lue" w:cs="Microsoft New Tai Lue"/>
                <w:sz w:val="22"/>
                <w:szCs w:val="22"/>
              </w:rPr>
            </w:pPr>
          </w:p>
        </w:tc>
        <w:tc>
          <w:tcPr>
            <w:tcW w:w="1260" w:type="dxa"/>
          </w:tcPr>
          <w:p w14:paraId="054364FD" w14:textId="77777777" w:rsidR="0013597A" w:rsidRPr="00D10A28" w:rsidRDefault="0013597A" w:rsidP="00906019">
            <w:pPr>
              <w:pStyle w:val="Level2"/>
              <w:numPr>
                <w:ilvl w:val="0"/>
                <w:numId w:val="0"/>
              </w:numPr>
              <w:spacing w:after="0" w:line="240" w:lineRule="auto"/>
              <w:rPr>
                <w:rFonts w:ascii="Microsoft New Tai Lue" w:hAnsi="Microsoft New Tai Lue" w:cs="Microsoft New Tai Lue"/>
                <w:sz w:val="22"/>
                <w:szCs w:val="22"/>
              </w:rPr>
            </w:pPr>
          </w:p>
        </w:tc>
        <w:tc>
          <w:tcPr>
            <w:tcW w:w="7740" w:type="dxa"/>
          </w:tcPr>
          <w:p w14:paraId="0585FCA1" w14:textId="77777777" w:rsidR="0013597A" w:rsidRPr="00D10A28" w:rsidRDefault="0013597A" w:rsidP="00906019">
            <w:pPr>
              <w:pStyle w:val="Level2"/>
              <w:numPr>
                <w:ilvl w:val="0"/>
                <w:numId w:val="0"/>
              </w:numPr>
              <w:spacing w:after="0" w:line="240" w:lineRule="auto"/>
              <w:rPr>
                <w:rFonts w:ascii="Microsoft New Tai Lue" w:hAnsi="Microsoft New Tai Lue" w:cs="Microsoft New Tai Lue"/>
                <w:sz w:val="22"/>
                <w:szCs w:val="22"/>
              </w:rPr>
            </w:pPr>
          </w:p>
        </w:tc>
      </w:tr>
      <w:tr w:rsidR="00D10A28" w:rsidRPr="00A85D03" w14:paraId="4A47F478" w14:textId="77777777" w:rsidTr="00D10A28">
        <w:trPr>
          <w:jc w:val="center"/>
        </w:trPr>
        <w:tc>
          <w:tcPr>
            <w:tcW w:w="900" w:type="dxa"/>
          </w:tcPr>
          <w:p w14:paraId="74188EE8"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6D2F4A72"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 as follows:</w:t>
            </w:r>
          </w:p>
        </w:tc>
      </w:tr>
      <w:tr w:rsidR="00D10A28" w:rsidRPr="00A85D03" w14:paraId="395F0365" w14:textId="77777777" w:rsidTr="00D10A28">
        <w:trPr>
          <w:jc w:val="center"/>
        </w:trPr>
        <w:tc>
          <w:tcPr>
            <w:tcW w:w="900" w:type="dxa"/>
          </w:tcPr>
          <w:p w14:paraId="457A7F94" w14:textId="77777777" w:rsidR="00D10A28" w:rsidRPr="00D10A28" w:rsidRDefault="00D10A28" w:rsidP="00906019">
            <w:pPr>
              <w:rPr>
                <w:rFonts w:ascii="Microsoft New Tai Lue" w:hAnsi="Microsoft New Tai Lue" w:cs="Microsoft New Tai Lue"/>
                <w:sz w:val="22"/>
                <w:szCs w:val="22"/>
              </w:rPr>
            </w:pPr>
          </w:p>
        </w:tc>
        <w:tc>
          <w:tcPr>
            <w:tcW w:w="1260" w:type="dxa"/>
          </w:tcPr>
          <w:p w14:paraId="077D1E65"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51.5</w:t>
            </w:r>
          </w:p>
        </w:tc>
        <w:tc>
          <w:tcPr>
            <w:tcW w:w="7740" w:type="dxa"/>
          </w:tcPr>
          <w:p w14:paraId="6603C30F" w14:textId="38314032"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color w:val="000000"/>
                <w:w w:val="0"/>
                <w:sz w:val="22"/>
                <w:szCs w:val="22"/>
              </w:rPr>
              <w:t xml:space="preserve">Not later than 3 days after receipt of the </w:t>
            </w:r>
            <w:r w:rsidRPr="00D10A28">
              <w:rPr>
                <w:rFonts w:ascii="Microsoft New Tai Lue" w:hAnsi="Microsoft New Tai Lue" w:cs="Microsoft New Tai Lue"/>
                <w:i/>
                <w:iCs/>
                <w:color w:val="000000"/>
                <w:w w:val="0"/>
                <w:sz w:val="22"/>
                <w:szCs w:val="22"/>
              </w:rPr>
              <w:t>Service Manager’s</w:t>
            </w:r>
            <w:r w:rsidRPr="00D10A28">
              <w:rPr>
                <w:rFonts w:ascii="Microsoft New Tai Lue" w:hAnsi="Microsoft New Tai Lue" w:cs="Microsoft New Tai Lue"/>
                <w:color w:val="000000"/>
                <w:w w:val="0"/>
                <w:sz w:val="22"/>
                <w:szCs w:val="22"/>
              </w:rPr>
              <w:t xml:space="preserve"> certificate the </w:t>
            </w:r>
            <w:r w:rsidRPr="00D10A28">
              <w:rPr>
                <w:rFonts w:ascii="Microsoft New Tai Lue" w:hAnsi="Microsoft New Tai Lue" w:cs="Microsoft New Tai Lue"/>
                <w:i/>
                <w:iCs/>
                <w:color w:val="000000"/>
                <w:w w:val="0"/>
                <w:sz w:val="22"/>
                <w:szCs w:val="22"/>
              </w:rPr>
              <w:t>Contractor</w:t>
            </w:r>
            <w:r w:rsidRPr="00D10A28">
              <w:rPr>
                <w:rFonts w:ascii="Microsoft New Tai Lue" w:hAnsi="Microsoft New Tai Lue" w:cs="Microsoft New Tai Lue"/>
                <w:color w:val="000000"/>
                <w:w w:val="0"/>
                <w:sz w:val="22"/>
                <w:szCs w:val="22"/>
              </w:rPr>
              <w:t xml:space="preserve"> delivers to the </w:t>
            </w:r>
            <w:r w:rsidRPr="00D10A28">
              <w:rPr>
                <w:rFonts w:ascii="Microsoft New Tai Lue" w:hAnsi="Microsoft New Tai Lue" w:cs="Microsoft New Tai Lue"/>
                <w:i/>
                <w:iCs/>
                <w:color w:val="000000"/>
                <w:w w:val="0"/>
                <w:sz w:val="22"/>
                <w:szCs w:val="22"/>
              </w:rPr>
              <w:t>Employer</w:t>
            </w:r>
            <w:r w:rsidRPr="00D10A28">
              <w:rPr>
                <w:rFonts w:ascii="Microsoft New Tai Lue" w:hAnsi="Microsoft New Tai Lue" w:cs="Microsoft New Tai Lue"/>
                <w:color w:val="000000"/>
                <w:w w:val="0"/>
                <w:sz w:val="22"/>
                <w:szCs w:val="22"/>
              </w:rPr>
              <w:t xml:space="preserve"> a VAT invoice in the amount of the </w:t>
            </w:r>
            <w:r w:rsidRPr="00D10A28">
              <w:rPr>
                <w:rFonts w:ascii="Microsoft New Tai Lue" w:hAnsi="Microsoft New Tai Lue" w:cs="Microsoft New Tai Lue"/>
                <w:i/>
                <w:iCs/>
                <w:color w:val="000000"/>
                <w:w w:val="0"/>
                <w:sz w:val="22"/>
                <w:szCs w:val="22"/>
              </w:rPr>
              <w:t xml:space="preserve">Service Manager’s </w:t>
            </w:r>
            <w:r w:rsidRPr="00D10A28">
              <w:rPr>
                <w:rFonts w:ascii="Microsoft New Tai Lue" w:hAnsi="Microsoft New Tai Lue" w:cs="Microsoft New Tai Lue"/>
                <w:color w:val="000000"/>
                <w:w w:val="0"/>
                <w:sz w:val="22"/>
                <w:szCs w:val="22"/>
              </w:rPr>
              <w:t xml:space="preserve">certificate with a copy of the certificate attached. If the </w:t>
            </w:r>
            <w:r w:rsidRPr="00D10A28">
              <w:rPr>
                <w:rFonts w:ascii="Microsoft New Tai Lue" w:hAnsi="Microsoft New Tai Lue" w:cs="Microsoft New Tai Lue"/>
                <w:i/>
                <w:iCs/>
                <w:color w:val="000000"/>
                <w:w w:val="0"/>
                <w:sz w:val="22"/>
                <w:szCs w:val="22"/>
              </w:rPr>
              <w:t xml:space="preserve">Service Manager </w:t>
            </w:r>
            <w:r w:rsidRPr="00D10A28">
              <w:rPr>
                <w:rFonts w:ascii="Microsoft New Tai Lue" w:hAnsi="Microsoft New Tai Lue" w:cs="Microsoft New Tai Lue"/>
                <w:color w:val="000000"/>
                <w:w w:val="0"/>
                <w:sz w:val="22"/>
                <w:szCs w:val="22"/>
              </w:rPr>
              <w:t>does not issue a certificate within 5 days of the date</w:t>
            </w:r>
            <w:r w:rsidR="002736A3">
              <w:rPr>
                <w:rFonts w:ascii="Microsoft New Tai Lue" w:hAnsi="Microsoft New Tai Lue" w:cs="Microsoft New Tai Lue"/>
                <w:color w:val="000000"/>
                <w:w w:val="0"/>
                <w:sz w:val="22"/>
                <w:szCs w:val="22"/>
              </w:rPr>
              <w:t xml:space="preserve"> on which payment becomes due</w:t>
            </w:r>
            <w:r w:rsidRPr="00D10A28">
              <w:rPr>
                <w:rFonts w:ascii="Microsoft New Tai Lue" w:hAnsi="Microsoft New Tai Lue" w:cs="Microsoft New Tai Lue"/>
                <w:color w:val="000000"/>
                <w:w w:val="0"/>
                <w:sz w:val="22"/>
                <w:szCs w:val="22"/>
              </w:rPr>
              <w:t xml:space="preserve"> then 6 days after the due date the </w:t>
            </w:r>
            <w:r w:rsidRPr="00D10A28">
              <w:rPr>
                <w:rFonts w:ascii="Microsoft New Tai Lue" w:hAnsi="Microsoft New Tai Lue" w:cs="Microsoft New Tai Lue"/>
                <w:i/>
                <w:iCs/>
                <w:color w:val="000000"/>
                <w:w w:val="0"/>
                <w:sz w:val="22"/>
                <w:szCs w:val="22"/>
              </w:rPr>
              <w:t xml:space="preserve">Contractor </w:t>
            </w:r>
            <w:r w:rsidRPr="00D10A28">
              <w:rPr>
                <w:rFonts w:ascii="Microsoft New Tai Lue" w:hAnsi="Microsoft New Tai Lue" w:cs="Microsoft New Tai Lue"/>
                <w:color w:val="000000"/>
                <w:w w:val="0"/>
                <w:sz w:val="22"/>
                <w:szCs w:val="22"/>
              </w:rPr>
              <w:t xml:space="preserve">delivers to the </w:t>
            </w:r>
            <w:r w:rsidRPr="00D10A28">
              <w:rPr>
                <w:rFonts w:ascii="Microsoft New Tai Lue" w:hAnsi="Microsoft New Tai Lue" w:cs="Microsoft New Tai Lue"/>
                <w:i/>
                <w:iCs/>
                <w:color w:val="000000"/>
                <w:w w:val="0"/>
                <w:sz w:val="22"/>
                <w:szCs w:val="22"/>
              </w:rPr>
              <w:t xml:space="preserve">Employer </w:t>
            </w:r>
            <w:r w:rsidRPr="00D10A28">
              <w:rPr>
                <w:rFonts w:ascii="Microsoft New Tai Lue" w:hAnsi="Microsoft New Tai Lue" w:cs="Microsoft New Tai Lue"/>
                <w:color w:val="000000"/>
                <w:w w:val="0"/>
                <w:sz w:val="22"/>
                <w:szCs w:val="22"/>
              </w:rPr>
              <w:t xml:space="preserve">a VAT invoice in the amount of the </w:t>
            </w:r>
            <w:r w:rsidRPr="00D10A28">
              <w:rPr>
                <w:rFonts w:ascii="Microsoft New Tai Lue" w:hAnsi="Microsoft New Tai Lue" w:cs="Microsoft New Tai Lue"/>
                <w:i/>
                <w:iCs/>
                <w:color w:val="000000"/>
                <w:w w:val="0"/>
                <w:sz w:val="22"/>
                <w:szCs w:val="22"/>
              </w:rPr>
              <w:t xml:space="preserve">Contractor’s </w:t>
            </w:r>
            <w:r w:rsidRPr="00D10A28">
              <w:rPr>
                <w:rFonts w:ascii="Microsoft New Tai Lue" w:hAnsi="Microsoft New Tai Lue" w:cs="Microsoft New Tai Lue"/>
                <w:color w:val="000000"/>
                <w:w w:val="0"/>
                <w:sz w:val="22"/>
                <w:szCs w:val="22"/>
              </w:rPr>
              <w:t xml:space="preserve">application </w:t>
            </w:r>
            <w:r w:rsidRPr="00D10A28">
              <w:rPr>
                <w:rFonts w:ascii="Microsoft New Tai Lue" w:hAnsi="Microsoft New Tai Lue" w:cs="Microsoft New Tai Lue"/>
                <w:color w:val="000000"/>
                <w:w w:val="0"/>
                <w:sz w:val="22"/>
                <w:szCs w:val="22"/>
              </w:rPr>
              <w:lastRenderedPageBreak/>
              <w:t xml:space="preserve">submitted under clause 50.1. </w:t>
            </w: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submits separate invoices in respect of any Tasks or Service Instructions for which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requests a separate invoice.</w:t>
            </w:r>
          </w:p>
        </w:tc>
      </w:tr>
      <w:tr w:rsidR="00D10A28" w:rsidRPr="00A85D03" w14:paraId="6EC3A0C0" w14:textId="77777777" w:rsidTr="00D10A28">
        <w:trPr>
          <w:trHeight w:val="227"/>
          <w:jc w:val="center"/>
        </w:trPr>
        <w:tc>
          <w:tcPr>
            <w:tcW w:w="900" w:type="dxa"/>
          </w:tcPr>
          <w:p w14:paraId="0D121794"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lastRenderedPageBreak/>
              <w:t>Z25</w:t>
            </w:r>
          </w:p>
        </w:tc>
        <w:tc>
          <w:tcPr>
            <w:tcW w:w="9000" w:type="dxa"/>
            <w:gridSpan w:val="2"/>
          </w:tcPr>
          <w:p w14:paraId="0A1F531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Variation in Spend Adjustments</w:t>
            </w:r>
          </w:p>
        </w:tc>
      </w:tr>
      <w:tr w:rsidR="00D10A28" w:rsidRPr="00A85D03" w14:paraId="5177C699" w14:textId="77777777" w:rsidTr="00D10A28">
        <w:trPr>
          <w:jc w:val="center"/>
        </w:trPr>
        <w:tc>
          <w:tcPr>
            <w:tcW w:w="900" w:type="dxa"/>
          </w:tcPr>
          <w:p w14:paraId="61FAC834"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6CDF66CD"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382AA5B7" w14:textId="77777777" w:rsidTr="00D10A28">
        <w:trPr>
          <w:jc w:val="center"/>
        </w:trPr>
        <w:tc>
          <w:tcPr>
            <w:tcW w:w="900" w:type="dxa"/>
          </w:tcPr>
          <w:p w14:paraId="7B0ACCCC" w14:textId="77777777" w:rsidR="00D10A28" w:rsidRPr="00D10A28" w:rsidRDefault="00D10A28" w:rsidP="00906019">
            <w:pPr>
              <w:rPr>
                <w:rFonts w:ascii="Microsoft New Tai Lue" w:hAnsi="Microsoft New Tai Lue" w:cs="Microsoft New Tai Lue"/>
                <w:sz w:val="22"/>
                <w:szCs w:val="22"/>
              </w:rPr>
            </w:pPr>
          </w:p>
        </w:tc>
        <w:tc>
          <w:tcPr>
            <w:tcW w:w="1260" w:type="dxa"/>
          </w:tcPr>
          <w:p w14:paraId="685F998E"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55.1</w:t>
            </w:r>
          </w:p>
        </w:tc>
        <w:tc>
          <w:tcPr>
            <w:tcW w:w="7740" w:type="dxa"/>
          </w:tcPr>
          <w:p w14:paraId="3692C8B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No guarantee of turnover for this contract is given and the Employer makes no representations or warranties to the Contractor about the minimum or total amount or value of the service that he will instruct the Contractor to do under the contract.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allows within his rates and Prices for fluctuation in budget expenditure and for the avoidance of doubt this is not a compensation event and the Contractor does not have any claim for loss of profit or loss of business or otherwise if the service or any part of the service is less in amount or value or scope than anticipated.</w:t>
            </w:r>
          </w:p>
        </w:tc>
      </w:tr>
      <w:tr w:rsidR="00D10A28" w:rsidRPr="00A85D03" w14:paraId="42EE5EB9" w14:textId="77777777" w:rsidTr="00D10A28">
        <w:trPr>
          <w:jc w:val="center"/>
        </w:trPr>
        <w:tc>
          <w:tcPr>
            <w:tcW w:w="900" w:type="dxa"/>
          </w:tcPr>
          <w:p w14:paraId="57242EC7"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Z26</w:t>
            </w:r>
          </w:p>
        </w:tc>
        <w:tc>
          <w:tcPr>
            <w:tcW w:w="9000" w:type="dxa"/>
            <w:gridSpan w:val="2"/>
          </w:tcPr>
          <w:p w14:paraId="22236535"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Budget Management</w:t>
            </w:r>
          </w:p>
        </w:tc>
      </w:tr>
      <w:tr w:rsidR="00D10A28" w:rsidRPr="00A85D03" w14:paraId="50B59895" w14:textId="77777777" w:rsidTr="00D10A28">
        <w:trPr>
          <w:jc w:val="center"/>
        </w:trPr>
        <w:tc>
          <w:tcPr>
            <w:tcW w:w="900" w:type="dxa"/>
          </w:tcPr>
          <w:p w14:paraId="4DB4A916"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26C78E94"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63CAF984" w14:textId="77777777" w:rsidTr="00D10A28">
        <w:trPr>
          <w:jc w:val="center"/>
        </w:trPr>
        <w:tc>
          <w:tcPr>
            <w:tcW w:w="900" w:type="dxa"/>
          </w:tcPr>
          <w:p w14:paraId="61AB7DA5" w14:textId="77777777" w:rsidR="00D10A28" w:rsidRPr="00D10A28" w:rsidRDefault="00D10A28" w:rsidP="00906019">
            <w:pPr>
              <w:rPr>
                <w:rFonts w:ascii="Microsoft New Tai Lue" w:hAnsi="Microsoft New Tai Lue" w:cs="Microsoft New Tai Lue"/>
                <w:sz w:val="22"/>
                <w:szCs w:val="22"/>
              </w:rPr>
            </w:pPr>
          </w:p>
        </w:tc>
        <w:tc>
          <w:tcPr>
            <w:tcW w:w="1260" w:type="dxa"/>
          </w:tcPr>
          <w:p w14:paraId="0B0003E7"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56.1</w:t>
            </w:r>
          </w:p>
        </w:tc>
        <w:tc>
          <w:tcPr>
            <w:tcW w:w="7740" w:type="dxa"/>
          </w:tcPr>
          <w:p w14:paraId="1AA26A0B"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continually monitors spend against compliance with the Budget Management Requirements.</w:t>
            </w:r>
          </w:p>
        </w:tc>
      </w:tr>
      <w:tr w:rsidR="00D10A28" w:rsidRPr="00A85D03" w14:paraId="1CD64632" w14:textId="77777777" w:rsidTr="00D10A28">
        <w:trPr>
          <w:jc w:val="center"/>
        </w:trPr>
        <w:tc>
          <w:tcPr>
            <w:tcW w:w="900" w:type="dxa"/>
          </w:tcPr>
          <w:p w14:paraId="7CD32EC4" w14:textId="77777777" w:rsidR="00D10A28" w:rsidRPr="00D10A28" w:rsidRDefault="00D10A28" w:rsidP="00906019">
            <w:pPr>
              <w:rPr>
                <w:rFonts w:ascii="Microsoft New Tai Lue" w:hAnsi="Microsoft New Tai Lue" w:cs="Microsoft New Tai Lue"/>
                <w:sz w:val="22"/>
                <w:szCs w:val="22"/>
              </w:rPr>
            </w:pPr>
          </w:p>
        </w:tc>
        <w:tc>
          <w:tcPr>
            <w:tcW w:w="1260" w:type="dxa"/>
          </w:tcPr>
          <w:p w14:paraId="4CB61209"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56.2</w:t>
            </w:r>
          </w:p>
        </w:tc>
        <w:tc>
          <w:tcPr>
            <w:tcW w:w="7740" w:type="dxa"/>
          </w:tcPr>
          <w:p w14:paraId="7FDEAE6B" w14:textId="77777777" w:rsidR="00D10A28" w:rsidRPr="00D10A28" w:rsidRDefault="00D10A28" w:rsidP="00906019">
            <w:pPr>
              <w:pStyle w:val="Level1"/>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No later than 14 calendar days after the end of each Contract Year,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submits a statement (the “Annual Reconciliation Notice”) which sets out the information required by the Service Information and other requirements of this contract.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at his absolute discretion may suspend assessment until such time when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has provided the Annual Reconciliation Notice and such suspension of payment is not a compensation event.</w:t>
            </w:r>
          </w:p>
        </w:tc>
      </w:tr>
      <w:tr w:rsidR="00D10A28" w:rsidRPr="00A85D03" w14:paraId="0EC6FEAD" w14:textId="77777777" w:rsidTr="00D10A28">
        <w:trPr>
          <w:jc w:val="center"/>
        </w:trPr>
        <w:tc>
          <w:tcPr>
            <w:tcW w:w="900" w:type="dxa"/>
          </w:tcPr>
          <w:p w14:paraId="634FA170" w14:textId="77777777" w:rsidR="00D10A28" w:rsidRPr="00D10A28" w:rsidRDefault="00D10A28" w:rsidP="00906019">
            <w:pPr>
              <w:rPr>
                <w:rFonts w:ascii="Microsoft New Tai Lue" w:hAnsi="Microsoft New Tai Lue" w:cs="Microsoft New Tai Lue"/>
                <w:sz w:val="22"/>
                <w:szCs w:val="22"/>
              </w:rPr>
            </w:pPr>
          </w:p>
        </w:tc>
        <w:tc>
          <w:tcPr>
            <w:tcW w:w="1260" w:type="dxa"/>
          </w:tcPr>
          <w:p w14:paraId="00F1252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56.3</w:t>
            </w:r>
          </w:p>
        </w:tc>
        <w:tc>
          <w:tcPr>
            <w:tcW w:w="7740" w:type="dxa"/>
          </w:tcPr>
          <w:p w14:paraId="3E2AE604" w14:textId="77777777" w:rsidR="00D10A28" w:rsidRPr="00D10A28" w:rsidRDefault="00D10A28" w:rsidP="00906019">
            <w:pPr>
              <w:pStyle w:val="Body2"/>
              <w:tabs>
                <w:tab w:val="clear" w:pos="851"/>
              </w:tabs>
              <w:spacing w:after="0" w:line="240" w:lineRule="auto"/>
              <w:ind w:left="0"/>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If the Annual Reconciliation Notice shows a net amount due from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or a net amount due from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to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such amount shall be included in the </w:t>
            </w:r>
            <w:r w:rsidRPr="00D10A28">
              <w:rPr>
                <w:rFonts w:ascii="Microsoft New Tai Lue" w:hAnsi="Microsoft New Tai Lue" w:cs="Microsoft New Tai Lue"/>
                <w:i/>
                <w:sz w:val="22"/>
                <w:szCs w:val="22"/>
              </w:rPr>
              <w:t xml:space="preserve">Contractor’s </w:t>
            </w:r>
            <w:r w:rsidRPr="00D10A28">
              <w:rPr>
                <w:rFonts w:ascii="Microsoft New Tai Lue" w:hAnsi="Microsoft New Tai Lue" w:cs="Microsoft New Tai Lue"/>
                <w:sz w:val="22"/>
                <w:szCs w:val="22"/>
              </w:rPr>
              <w:t xml:space="preserve">next application for payment.  </w:t>
            </w:r>
          </w:p>
        </w:tc>
      </w:tr>
      <w:tr w:rsidR="00D10A28" w:rsidRPr="00A85D03" w14:paraId="228A2C3E" w14:textId="77777777" w:rsidTr="00D10A28">
        <w:trPr>
          <w:jc w:val="center"/>
        </w:trPr>
        <w:tc>
          <w:tcPr>
            <w:tcW w:w="900" w:type="dxa"/>
          </w:tcPr>
          <w:p w14:paraId="0324DBEA"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Z27</w:t>
            </w:r>
          </w:p>
        </w:tc>
        <w:tc>
          <w:tcPr>
            <w:tcW w:w="9000" w:type="dxa"/>
            <w:gridSpan w:val="2"/>
          </w:tcPr>
          <w:p w14:paraId="381541CD"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Compensation Events</w:t>
            </w:r>
          </w:p>
        </w:tc>
      </w:tr>
      <w:tr w:rsidR="0032329D" w:rsidRPr="00A85D03" w14:paraId="049DFBA7" w14:textId="77777777" w:rsidTr="00D10A28">
        <w:trPr>
          <w:jc w:val="center"/>
        </w:trPr>
        <w:tc>
          <w:tcPr>
            <w:tcW w:w="900" w:type="dxa"/>
          </w:tcPr>
          <w:p w14:paraId="2B613967" w14:textId="77777777" w:rsidR="0032329D" w:rsidRPr="00D10A28" w:rsidRDefault="0032329D" w:rsidP="00906019">
            <w:pPr>
              <w:rPr>
                <w:rFonts w:ascii="Microsoft New Tai Lue" w:hAnsi="Microsoft New Tai Lue" w:cs="Microsoft New Tai Lue"/>
                <w:sz w:val="22"/>
                <w:szCs w:val="22"/>
              </w:rPr>
            </w:pPr>
          </w:p>
        </w:tc>
        <w:tc>
          <w:tcPr>
            <w:tcW w:w="9000" w:type="dxa"/>
            <w:gridSpan w:val="2"/>
          </w:tcPr>
          <w:p w14:paraId="4BE3FE42" w14:textId="5DC3924F" w:rsidR="0032329D" w:rsidRPr="00D10A28" w:rsidRDefault="0032329D" w:rsidP="00906019">
            <w:pPr>
              <w:pStyle w:val="Level2"/>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Clause</w:t>
            </w:r>
            <w:r w:rsidR="00334FDE">
              <w:rPr>
                <w:rFonts w:ascii="Microsoft New Tai Lue" w:hAnsi="Microsoft New Tai Lue" w:cs="Microsoft New Tai Lue"/>
                <w:sz w:val="22"/>
                <w:szCs w:val="22"/>
              </w:rPr>
              <w:t xml:space="preserve"> 60.1 shall be amended so that the words “Subject to clause 60.2 below” are added at the start of the sentence.</w:t>
            </w:r>
          </w:p>
        </w:tc>
      </w:tr>
      <w:tr w:rsidR="00D10A28" w:rsidRPr="00A85D03" w14:paraId="6DFECC48" w14:textId="77777777" w:rsidTr="00D10A28">
        <w:trPr>
          <w:jc w:val="center"/>
        </w:trPr>
        <w:tc>
          <w:tcPr>
            <w:tcW w:w="900" w:type="dxa"/>
          </w:tcPr>
          <w:p w14:paraId="29D01E0B"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01D4578"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60.1 (1) and replace with:</w:t>
            </w:r>
          </w:p>
        </w:tc>
      </w:tr>
      <w:tr w:rsidR="00D10A28" w:rsidRPr="00A85D03" w14:paraId="194B0420" w14:textId="77777777" w:rsidTr="00D10A28">
        <w:trPr>
          <w:jc w:val="center"/>
        </w:trPr>
        <w:tc>
          <w:tcPr>
            <w:tcW w:w="900" w:type="dxa"/>
          </w:tcPr>
          <w:p w14:paraId="62EFCF21" w14:textId="77777777" w:rsidR="00D10A28" w:rsidRPr="00D10A28" w:rsidRDefault="00D10A28" w:rsidP="00906019">
            <w:pPr>
              <w:rPr>
                <w:rFonts w:ascii="Microsoft New Tai Lue" w:hAnsi="Microsoft New Tai Lue" w:cs="Microsoft New Tai Lue"/>
                <w:sz w:val="22"/>
                <w:szCs w:val="22"/>
              </w:rPr>
            </w:pPr>
          </w:p>
        </w:tc>
        <w:tc>
          <w:tcPr>
            <w:tcW w:w="1260" w:type="dxa"/>
          </w:tcPr>
          <w:p w14:paraId="24EA114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60.1</w:t>
            </w:r>
          </w:p>
        </w:tc>
        <w:tc>
          <w:tcPr>
            <w:tcW w:w="7740" w:type="dxa"/>
            <w:vAlign w:val="center"/>
          </w:tcPr>
          <w:p w14:paraId="42A4FCE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(1)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gives an instruction changing the Service Information except</w:t>
            </w:r>
          </w:p>
          <w:p w14:paraId="4E85E66E" w14:textId="77777777" w:rsidR="00D10A28" w:rsidRPr="00D10A28" w:rsidRDefault="00D10A28" w:rsidP="002A194B">
            <w:pPr>
              <w:pStyle w:val="Level2"/>
              <w:numPr>
                <w:ilvl w:val="0"/>
                <w:numId w:val="23"/>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 change made in order to accept a Defect</w:t>
            </w:r>
          </w:p>
          <w:p w14:paraId="01E5E7A0" w14:textId="77777777" w:rsidR="00D10A28" w:rsidRPr="00D10A28" w:rsidRDefault="00D10A28" w:rsidP="002A194B">
            <w:pPr>
              <w:pStyle w:val="Level2"/>
              <w:numPr>
                <w:ilvl w:val="0"/>
                <w:numId w:val="23"/>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 change to the Service Information provided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for his plan which is made either at his request or to comply with other Service Information provided by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or with the contract</w:t>
            </w:r>
          </w:p>
          <w:p w14:paraId="6BF39A8C" w14:textId="77777777" w:rsidR="00D10A28" w:rsidRPr="00D10A28" w:rsidRDefault="00D10A28" w:rsidP="002A194B">
            <w:pPr>
              <w:pStyle w:val="Level2"/>
              <w:numPr>
                <w:ilvl w:val="0"/>
                <w:numId w:val="23"/>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 change made pursuant to Clause 18.1 where the matter giving rise to the instruction is a matter which was foreseen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or ought to have been foreseen by a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experienced in providing services of a similar nature and value to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detailed within this contract</w:t>
            </w:r>
          </w:p>
          <w:p w14:paraId="7B7CDA41" w14:textId="77777777" w:rsidR="00D10A28" w:rsidRPr="00D10A28" w:rsidRDefault="00D10A28" w:rsidP="002A194B">
            <w:pPr>
              <w:pStyle w:val="Level2"/>
              <w:numPr>
                <w:ilvl w:val="0"/>
                <w:numId w:val="23"/>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 change made to remove all or part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from this contract pursuant to Clause 101.5</w:t>
            </w:r>
          </w:p>
          <w:p w14:paraId="7FCDE805" w14:textId="77777777" w:rsidR="00D10A28" w:rsidRPr="00D10A28" w:rsidRDefault="00D10A28" w:rsidP="002A194B">
            <w:pPr>
              <w:pStyle w:val="Level2"/>
              <w:numPr>
                <w:ilvl w:val="0"/>
                <w:numId w:val="23"/>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 change made to omit all or part of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from this contract pursuant to Clause 101.7</w:t>
            </w:r>
          </w:p>
        </w:tc>
      </w:tr>
      <w:tr w:rsidR="005D7443" w:rsidRPr="00A85D03" w14:paraId="4686779D" w14:textId="77777777" w:rsidTr="00D10A28">
        <w:trPr>
          <w:jc w:val="center"/>
        </w:trPr>
        <w:tc>
          <w:tcPr>
            <w:tcW w:w="900" w:type="dxa"/>
          </w:tcPr>
          <w:p w14:paraId="502110D0" w14:textId="77777777" w:rsidR="005D7443" w:rsidRPr="00D10A28" w:rsidRDefault="005D7443" w:rsidP="00906019">
            <w:pPr>
              <w:rPr>
                <w:rFonts w:ascii="Microsoft New Tai Lue" w:hAnsi="Microsoft New Tai Lue" w:cs="Microsoft New Tai Lue"/>
                <w:sz w:val="22"/>
                <w:szCs w:val="22"/>
              </w:rPr>
            </w:pPr>
          </w:p>
        </w:tc>
        <w:tc>
          <w:tcPr>
            <w:tcW w:w="9000" w:type="dxa"/>
            <w:gridSpan w:val="2"/>
          </w:tcPr>
          <w:p w14:paraId="1F8EDB79" w14:textId="5E05D529" w:rsidR="005D7443" w:rsidRPr="00D10A28" w:rsidRDefault="005D7443" w:rsidP="00906019">
            <w:pPr>
              <w:pStyle w:val="Level2"/>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In clause 60.1(</w:t>
            </w:r>
            <w:r w:rsidR="001F1350">
              <w:rPr>
                <w:rFonts w:ascii="Microsoft New Tai Lue" w:hAnsi="Microsoft New Tai Lue" w:cs="Microsoft New Tai Lue"/>
                <w:sz w:val="22"/>
                <w:szCs w:val="22"/>
              </w:rPr>
              <w:t>5) delete “Others”.</w:t>
            </w:r>
          </w:p>
        </w:tc>
      </w:tr>
      <w:tr w:rsidR="00D10A28" w:rsidRPr="00A85D03" w14:paraId="0DCD6B33" w14:textId="77777777" w:rsidTr="00D10A28">
        <w:trPr>
          <w:jc w:val="center"/>
        </w:trPr>
        <w:tc>
          <w:tcPr>
            <w:tcW w:w="900" w:type="dxa"/>
          </w:tcPr>
          <w:p w14:paraId="6DEA0049"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519E75B"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60.1 (7) and replace with:</w:t>
            </w:r>
          </w:p>
        </w:tc>
      </w:tr>
      <w:tr w:rsidR="00D10A28" w:rsidRPr="00A85D03" w14:paraId="2D38AFB5" w14:textId="77777777" w:rsidTr="00D10A28">
        <w:trPr>
          <w:jc w:val="center"/>
        </w:trPr>
        <w:tc>
          <w:tcPr>
            <w:tcW w:w="900" w:type="dxa"/>
          </w:tcPr>
          <w:p w14:paraId="1C962E8A" w14:textId="77777777" w:rsidR="00D10A28" w:rsidRPr="00D10A28" w:rsidRDefault="00D10A28" w:rsidP="00906019">
            <w:pPr>
              <w:rPr>
                <w:rFonts w:ascii="Microsoft New Tai Lue" w:hAnsi="Microsoft New Tai Lue" w:cs="Microsoft New Tai Lue"/>
                <w:sz w:val="22"/>
                <w:szCs w:val="22"/>
              </w:rPr>
            </w:pPr>
          </w:p>
        </w:tc>
        <w:tc>
          <w:tcPr>
            <w:tcW w:w="1260" w:type="dxa"/>
          </w:tcPr>
          <w:p w14:paraId="488421A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60.1</w:t>
            </w:r>
          </w:p>
        </w:tc>
        <w:tc>
          <w:tcPr>
            <w:tcW w:w="7740" w:type="dxa"/>
            <w:vAlign w:val="center"/>
          </w:tcPr>
          <w:p w14:paraId="100BBC04"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(7)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changes a decision which he has previously communicated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except where such change is at the instigation or request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or arises from or in connection with any default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w:t>
            </w:r>
          </w:p>
        </w:tc>
      </w:tr>
      <w:tr w:rsidR="00D10A28" w:rsidRPr="00A85D03" w14:paraId="0E8B65F8" w14:textId="77777777" w:rsidTr="00D10A28">
        <w:trPr>
          <w:jc w:val="center"/>
        </w:trPr>
        <w:tc>
          <w:tcPr>
            <w:tcW w:w="900" w:type="dxa"/>
          </w:tcPr>
          <w:p w14:paraId="72B98CD1"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35C148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60.1 (8) and replace with:</w:t>
            </w:r>
          </w:p>
        </w:tc>
      </w:tr>
      <w:tr w:rsidR="00D10A28" w:rsidRPr="00A85D03" w14:paraId="45045AEC" w14:textId="77777777" w:rsidTr="00D10A28">
        <w:trPr>
          <w:jc w:val="center"/>
        </w:trPr>
        <w:tc>
          <w:tcPr>
            <w:tcW w:w="900" w:type="dxa"/>
          </w:tcPr>
          <w:p w14:paraId="14D38B0D" w14:textId="77777777" w:rsidR="00D10A28" w:rsidRPr="00D10A28" w:rsidRDefault="00D10A28" w:rsidP="00906019">
            <w:pPr>
              <w:rPr>
                <w:rFonts w:ascii="Microsoft New Tai Lue" w:hAnsi="Microsoft New Tai Lue" w:cs="Microsoft New Tai Lue"/>
                <w:sz w:val="22"/>
                <w:szCs w:val="22"/>
              </w:rPr>
            </w:pPr>
          </w:p>
        </w:tc>
        <w:tc>
          <w:tcPr>
            <w:tcW w:w="1260" w:type="dxa"/>
          </w:tcPr>
          <w:p w14:paraId="128A2ECB"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60.1</w:t>
            </w:r>
          </w:p>
        </w:tc>
        <w:tc>
          <w:tcPr>
            <w:tcW w:w="7740" w:type="dxa"/>
            <w:vAlign w:val="center"/>
          </w:tcPr>
          <w:p w14:paraId="5A31D6A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(8)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withholds an acceptance for a reason not stated in this contract other than (i) acceptance of a quotation for not correcting a Defect, (ii) on reasonable grounds or (iii) at the </w:t>
            </w:r>
            <w:r w:rsidRPr="00D10A28">
              <w:rPr>
                <w:rFonts w:ascii="Microsoft New Tai Lue" w:hAnsi="Microsoft New Tai Lue" w:cs="Microsoft New Tai Lue"/>
                <w:i/>
                <w:sz w:val="22"/>
                <w:szCs w:val="22"/>
              </w:rPr>
              <w:t>Service Manager’s</w:t>
            </w:r>
            <w:r w:rsidRPr="00D10A28">
              <w:rPr>
                <w:rFonts w:ascii="Microsoft New Tai Lue" w:hAnsi="Microsoft New Tai Lue" w:cs="Microsoft New Tai Lue"/>
                <w:sz w:val="22"/>
                <w:szCs w:val="22"/>
              </w:rPr>
              <w:t xml:space="preserve"> absolute discretion (where expressly so provided in this contract).</w:t>
            </w:r>
          </w:p>
        </w:tc>
      </w:tr>
      <w:tr w:rsidR="00D10A28" w:rsidRPr="00A85D03" w14:paraId="695D4D3E" w14:textId="77777777" w:rsidTr="00D10A28">
        <w:trPr>
          <w:jc w:val="center"/>
        </w:trPr>
        <w:tc>
          <w:tcPr>
            <w:tcW w:w="900" w:type="dxa"/>
          </w:tcPr>
          <w:p w14:paraId="5320E78D"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05FE191"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A85D03" w14:paraId="0A00036F" w14:textId="77777777" w:rsidTr="00D10A28">
        <w:trPr>
          <w:jc w:val="center"/>
        </w:trPr>
        <w:tc>
          <w:tcPr>
            <w:tcW w:w="900" w:type="dxa"/>
          </w:tcPr>
          <w:p w14:paraId="3B692DFF" w14:textId="77777777" w:rsidR="00D10A28" w:rsidRPr="00D10A28" w:rsidRDefault="00D10A28" w:rsidP="00906019">
            <w:pPr>
              <w:rPr>
                <w:rFonts w:ascii="Microsoft New Tai Lue" w:hAnsi="Microsoft New Tai Lue" w:cs="Microsoft New Tai Lue"/>
                <w:sz w:val="22"/>
                <w:szCs w:val="22"/>
              </w:rPr>
            </w:pPr>
          </w:p>
        </w:tc>
        <w:tc>
          <w:tcPr>
            <w:tcW w:w="1260" w:type="dxa"/>
          </w:tcPr>
          <w:p w14:paraId="4D166DBF"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60.1</w:t>
            </w:r>
          </w:p>
        </w:tc>
        <w:tc>
          <w:tcPr>
            <w:tcW w:w="7740" w:type="dxa"/>
            <w:vAlign w:val="center"/>
          </w:tcPr>
          <w:p w14:paraId="707D179E" w14:textId="245CB3BE"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(15)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instructs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to carry out a test or inspection which is not required by the Service Information or by the applicable </w:t>
            </w:r>
            <w:r w:rsidRPr="00831810">
              <w:rPr>
                <w:rFonts w:ascii="Microsoft New Tai Lue" w:hAnsi="Microsoft New Tai Lue" w:cs="Microsoft New Tai Lue"/>
                <w:i/>
                <w:iCs/>
                <w:sz w:val="22"/>
                <w:szCs w:val="22"/>
              </w:rPr>
              <w:t xml:space="preserve">law </w:t>
            </w:r>
            <w:r w:rsidR="004F1BD9" w:rsidRPr="00831810">
              <w:rPr>
                <w:rFonts w:ascii="Microsoft New Tai Lue" w:hAnsi="Microsoft New Tai Lue" w:cs="Microsoft New Tai Lue"/>
                <w:i/>
                <w:iCs/>
                <w:sz w:val="22"/>
                <w:szCs w:val="22"/>
              </w:rPr>
              <w:t>of the contract</w:t>
            </w:r>
            <w:r w:rsidR="004F1BD9">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or because the test or inspection was required to be repeated and no Defect is found.</w:t>
            </w:r>
          </w:p>
        </w:tc>
      </w:tr>
      <w:tr w:rsidR="00D10A28" w:rsidRPr="00A85D03" w14:paraId="67F18712" w14:textId="77777777" w:rsidTr="00D10A28">
        <w:trPr>
          <w:jc w:val="center"/>
        </w:trPr>
        <w:tc>
          <w:tcPr>
            <w:tcW w:w="900" w:type="dxa"/>
          </w:tcPr>
          <w:p w14:paraId="2212A9C5" w14:textId="77777777" w:rsidR="00D10A28" w:rsidRPr="00D10A28" w:rsidRDefault="00D10A28" w:rsidP="00906019">
            <w:pPr>
              <w:rPr>
                <w:rFonts w:ascii="Microsoft New Tai Lue" w:hAnsi="Microsoft New Tai Lue" w:cs="Microsoft New Tai Lue"/>
                <w:sz w:val="22"/>
                <w:szCs w:val="22"/>
              </w:rPr>
            </w:pPr>
          </w:p>
        </w:tc>
        <w:tc>
          <w:tcPr>
            <w:tcW w:w="1260" w:type="dxa"/>
          </w:tcPr>
          <w:p w14:paraId="4107BA71"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60.1</w:t>
            </w:r>
          </w:p>
        </w:tc>
        <w:tc>
          <w:tcPr>
            <w:tcW w:w="7740" w:type="dxa"/>
            <w:vAlign w:val="center"/>
          </w:tcPr>
          <w:p w14:paraId="60884CA7" w14:textId="77777777" w:rsidR="00D10A28" w:rsidRPr="00D10A28" w:rsidRDefault="00D10A28" w:rsidP="00906019">
            <w:pPr>
              <w:tabs>
                <w:tab w:val="left" w:pos="61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(17)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gives an instruction for dealing with an object of value or of historical or other interest found within the Affected Property.</w:t>
            </w:r>
          </w:p>
        </w:tc>
      </w:tr>
      <w:tr w:rsidR="0043627E" w:rsidRPr="00A85D03" w14:paraId="40F7EA2F" w14:textId="77777777" w:rsidTr="00D10A28">
        <w:trPr>
          <w:jc w:val="center"/>
        </w:trPr>
        <w:tc>
          <w:tcPr>
            <w:tcW w:w="900" w:type="dxa"/>
          </w:tcPr>
          <w:p w14:paraId="5F77E434" w14:textId="77777777" w:rsidR="0043627E" w:rsidRPr="00D10A28" w:rsidRDefault="0043627E" w:rsidP="00906019">
            <w:pPr>
              <w:rPr>
                <w:rFonts w:ascii="Microsoft New Tai Lue" w:hAnsi="Microsoft New Tai Lue" w:cs="Microsoft New Tai Lue"/>
                <w:sz w:val="22"/>
                <w:szCs w:val="22"/>
              </w:rPr>
            </w:pPr>
          </w:p>
        </w:tc>
        <w:tc>
          <w:tcPr>
            <w:tcW w:w="1260" w:type="dxa"/>
          </w:tcPr>
          <w:p w14:paraId="157A7A75" w14:textId="12E51D0E" w:rsidR="0043627E" w:rsidRPr="00D10A28" w:rsidRDefault="0043627E" w:rsidP="00906019">
            <w:pPr>
              <w:rPr>
                <w:rFonts w:ascii="Microsoft New Tai Lue" w:hAnsi="Microsoft New Tai Lue" w:cs="Microsoft New Tai Lue"/>
                <w:sz w:val="22"/>
                <w:szCs w:val="22"/>
              </w:rPr>
            </w:pPr>
            <w:r>
              <w:rPr>
                <w:rFonts w:ascii="Microsoft New Tai Lue" w:hAnsi="Microsoft New Tai Lue" w:cs="Microsoft New Tai Lue"/>
                <w:sz w:val="22"/>
                <w:szCs w:val="22"/>
              </w:rPr>
              <w:t>60.2</w:t>
            </w:r>
          </w:p>
        </w:tc>
        <w:tc>
          <w:tcPr>
            <w:tcW w:w="7740" w:type="dxa"/>
            <w:vAlign w:val="center"/>
          </w:tcPr>
          <w:p w14:paraId="2B24BC27" w14:textId="5EB5F7AE" w:rsidR="001E21E3" w:rsidRDefault="0032329D" w:rsidP="00906019">
            <w:pPr>
              <w:tabs>
                <w:tab w:val="left" w:pos="612"/>
              </w:tabs>
              <w:jc w:val="both"/>
              <w:rPr>
                <w:rFonts w:ascii="Microsoft New Tai Lue" w:hAnsi="Microsoft New Tai Lue" w:cs="Microsoft New Tai Lue"/>
                <w:sz w:val="22"/>
                <w:szCs w:val="22"/>
              </w:rPr>
            </w:pPr>
            <w:r w:rsidRPr="0032329D">
              <w:rPr>
                <w:rFonts w:ascii="Microsoft New Tai Lue" w:hAnsi="Microsoft New Tai Lue" w:cs="Microsoft New Tai Lue"/>
                <w:sz w:val="22"/>
                <w:szCs w:val="22"/>
              </w:rPr>
              <w:t>The Contractor acknowledges</w:t>
            </w:r>
            <w:r w:rsidR="00334FDE">
              <w:rPr>
                <w:rFonts w:ascii="Microsoft New Tai Lue" w:hAnsi="Microsoft New Tai Lue" w:cs="Microsoft New Tai Lue"/>
                <w:sz w:val="22"/>
                <w:szCs w:val="22"/>
              </w:rPr>
              <w:t xml:space="preserve"> and agrees that </w:t>
            </w:r>
            <w:r w:rsidR="00A96814">
              <w:rPr>
                <w:rFonts w:ascii="Microsoft New Tai Lue" w:hAnsi="Microsoft New Tai Lue" w:cs="Microsoft New Tai Lue"/>
                <w:sz w:val="22"/>
                <w:szCs w:val="22"/>
              </w:rPr>
              <w:t xml:space="preserve">the following shall not constitute </w:t>
            </w:r>
            <w:r w:rsidR="001E21E3">
              <w:rPr>
                <w:rFonts w:ascii="Microsoft New Tai Lue" w:hAnsi="Microsoft New Tai Lue" w:cs="Microsoft New Tai Lue"/>
                <w:sz w:val="22"/>
                <w:szCs w:val="22"/>
              </w:rPr>
              <w:t>compensation events</w:t>
            </w:r>
            <w:r w:rsidR="00A96814">
              <w:rPr>
                <w:rFonts w:ascii="Microsoft New Tai Lue" w:hAnsi="Microsoft New Tai Lue" w:cs="Microsoft New Tai Lue"/>
                <w:sz w:val="22"/>
                <w:szCs w:val="22"/>
              </w:rPr>
              <w:t xml:space="preserve"> under this contract</w:t>
            </w:r>
            <w:r w:rsidR="001E21E3">
              <w:rPr>
                <w:rFonts w:ascii="Microsoft New Tai Lue" w:hAnsi="Microsoft New Tai Lue" w:cs="Microsoft New Tai Lue"/>
                <w:sz w:val="22"/>
                <w:szCs w:val="22"/>
              </w:rPr>
              <w:t>:</w:t>
            </w:r>
          </w:p>
          <w:p w14:paraId="0A5EDB09" w14:textId="77777777" w:rsidR="0043627E" w:rsidRDefault="0032329D" w:rsidP="002A194B">
            <w:pPr>
              <w:pStyle w:val="ListParagraph"/>
              <w:numPr>
                <w:ilvl w:val="0"/>
                <w:numId w:val="65"/>
              </w:numPr>
              <w:tabs>
                <w:tab w:val="left" w:pos="612"/>
              </w:tabs>
              <w:jc w:val="both"/>
              <w:rPr>
                <w:rFonts w:ascii="Microsoft New Tai Lue" w:hAnsi="Microsoft New Tai Lue" w:cs="Microsoft New Tai Lue"/>
                <w:sz w:val="22"/>
                <w:szCs w:val="22"/>
              </w:rPr>
            </w:pPr>
            <w:r w:rsidRPr="00831810">
              <w:rPr>
                <w:rFonts w:ascii="Microsoft New Tai Lue" w:hAnsi="Microsoft New Tai Lue" w:cs="Microsoft New Tai Lue"/>
                <w:sz w:val="22"/>
                <w:szCs w:val="22"/>
              </w:rPr>
              <w:t>temporary traffic management and welfare facilities instructed by the Service Manager</w:t>
            </w:r>
            <w:r w:rsidR="00A96814">
              <w:rPr>
                <w:rFonts w:ascii="Microsoft New Tai Lue" w:hAnsi="Microsoft New Tai Lue" w:cs="Microsoft New Tai Lue"/>
                <w:sz w:val="22"/>
                <w:szCs w:val="22"/>
              </w:rPr>
              <w:t>;</w:t>
            </w:r>
          </w:p>
          <w:p w14:paraId="345BF5B8" w14:textId="6EA96AE8" w:rsidR="000329E7" w:rsidRDefault="00D577A6" w:rsidP="002A194B">
            <w:pPr>
              <w:pStyle w:val="ListParagraph"/>
              <w:numPr>
                <w:ilvl w:val="0"/>
                <w:numId w:val="65"/>
              </w:numPr>
              <w:tabs>
                <w:tab w:val="left" w:pos="612"/>
              </w:tabs>
              <w:jc w:val="both"/>
              <w:rPr>
                <w:rFonts w:ascii="Microsoft New Tai Lue" w:hAnsi="Microsoft New Tai Lue" w:cs="Microsoft New Tai Lue"/>
                <w:sz w:val="22"/>
                <w:szCs w:val="22"/>
              </w:rPr>
            </w:pPr>
            <w:r>
              <w:rPr>
                <w:rFonts w:ascii="Microsoft New Tai Lue" w:hAnsi="Microsoft New Tai Lue" w:cs="Microsoft New Tai Lue"/>
                <w:sz w:val="22"/>
                <w:szCs w:val="22"/>
              </w:rPr>
              <w:t>t</w:t>
            </w:r>
            <w:r w:rsidRPr="00D577A6">
              <w:rPr>
                <w:rFonts w:ascii="Microsoft New Tai Lue" w:hAnsi="Microsoft New Tai Lue" w:cs="Microsoft New Tai Lue"/>
                <w:sz w:val="22"/>
                <w:szCs w:val="22"/>
              </w:rPr>
              <w:t>he Service Manager</w:t>
            </w:r>
            <w:r w:rsidR="000329E7">
              <w:rPr>
                <w:rFonts w:ascii="Microsoft New Tai Lue" w:hAnsi="Microsoft New Tai Lue" w:cs="Microsoft New Tai Lue"/>
                <w:sz w:val="22"/>
                <w:szCs w:val="22"/>
              </w:rPr>
              <w:t xml:space="preserve"> withholding acceptance of a submission in the circumstances stated in clause 13.8;</w:t>
            </w:r>
          </w:p>
          <w:p w14:paraId="74773F70" w14:textId="03F250DB" w:rsidR="000329E7" w:rsidRDefault="00E618C9" w:rsidP="002A194B">
            <w:pPr>
              <w:pStyle w:val="ListParagraph"/>
              <w:numPr>
                <w:ilvl w:val="0"/>
                <w:numId w:val="65"/>
              </w:numPr>
              <w:tabs>
                <w:tab w:val="left" w:pos="612"/>
              </w:tabs>
              <w:jc w:val="both"/>
              <w:rPr>
                <w:rFonts w:ascii="Microsoft New Tai Lue" w:hAnsi="Microsoft New Tai Lue" w:cs="Microsoft New Tai Lue"/>
                <w:sz w:val="22"/>
                <w:szCs w:val="22"/>
              </w:rPr>
            </w:pPr>
            <w:r>
              <w:rPr>
                <w:rFonts w:ascii="Microsoft New Tai Lue" w:hAnsi="Microsoft New Tai Lue" w:cs="Microsoft New Tai Lue"/>
                <w:sz w:val="22"/>
                <w:szCs w:val="22"/>
              </w:rPr>
              <w:t xml:space="preserve">an instruction by the Service Manager </w:t>
            </w:r>
            <w:r w:rsidR="00CA7664">
              <w:rPr>
                <w:rFonts w:ascii="Microsoft New Tai Lue" w:hAnsi="Microsoft New Tai Lue" w:cs="Microsoft New Tai Lue"/>
                <w:sz w:val="22"/>
                <w:szCs w:val="22"/>
              </w:rPr>
              <w:t>resolving an ambiguity, inconsistency, omission, mistake or discrepancy in any of the documents forming the contract;</w:t>
            </w:r>
          </w:p>
          <w:p w14:paraId="02149364" w14:textId="6A50C9F7" w:rsidR="00CA7664" w:rsidRDefault="00946A98" w:rsidP="002A194B">
            <w:pPr>
              <w:pStyle w:val="ListParagraph"/>
              <w:numPr>
                <w:ilvl w:val="0"/>
                <w:numId w:val="65"/>
              </w:numPr>
              <w:tabs>
                <w:tab w:val="left" w:pos="612"/>
              </w:tabs>
              <w:jc w:val="both"/>
              <w:rPr>
                <w:rFonts w:ascii="Microsoft New Tai Lue" w:hAnsi="Microsoft New Tai Lue" w:cs="Microsoft New Tai Lue"/>
                <w:sz w:val="22"/>
                <w:szCs w:val="22"/>
              </w:rPr>
            </w:pPr>
            <w:r>
              <w:rPr>
                <w:rFonts w:ascii="Microsoft New Tai Lue" w:hAnsi="Microsoft New Tai Lue" w:cs="Microsoft New Tai Lue"/>
                <w:sz w:val="22"/>
                <w:szCs w:val="22"/>
              </w:rPr>
              <w:t>an instruction by the Service Manager to the Contractor to search for Defects;</w:t>
            </w:r>
          </w:p>
          <w:p w14:paraId="38610676" w14:textId="5F866595" w:rsidR="00946A98" w:rsidRDefault="00C554B0" w:rsidP="002A194B">
            <w:pPr>
              <w:pStyle w:val="ListParagraph"/>
              <w:numPr>
                <w:ilvl w:val="0"/>
                <w:numId w:val="65"/>
              </w:numPr>
              <w:tabs>
                <w:tab w:val="left" w:pos="612"/>
              </w:tabs>
              <w:jc w:val="both"/>
              <w:rPr>
                <w:rFonts w:ascii="Microsoft New Tai Lue" w:hAnsi="Microsoft New Tai Lue" w:cs="Microsoft New Tai Lue"/>
                <w:sz w:val="22"/>
                <w:szCs w:val="22"/>
              </w:rPr>
            </w:pPr>
            <w:r>
              <w:rPr>
                <w:rFonts w:ascii="Microsoft New Tai Lue" w:hAnsi="Microsoft New Tai Lue" w:cs="Microsoft New Tai Lue"/>
                <w:sz w:val="22"/>
                <w:szCs w:val="22"/>
              </w:rPr>
              <w:t xml:space="preserve">fluctuations or changes in the minimum or total amount or value of the service which </w:t>
            </w:r>
            <w:r w:rsidR="006D4C29">
              <w:rPr>
                <w:rFonts w:ascii="Microsoft New Tai Lue" w:hAnsi="Microsoft New Tai Lue" w:cs="Microsoft New Tai Lue"/>
                <w:sz w:val="22"/>
                <w:szCs w:val="22"/>
              </w:rPr>
              <w:t>the Employer instructs the Contractor to do under the contract and/or fluctuation in budget expenditure;</w:t>
            </w:r>
          </w:p>
          <w:p w14:paraId="41F3E124" w14:textId="0A8B6367" w:rsidR="00C5568E" w:rsidRDefault="00C5568E" w:rsidP="002A194B">
            <w:pPr>
              <w:pStyle w:val="ListParagraph"/>
              <w:numPr>
                <w:ilvl w:val="0"/>
                <w:numId w:val="65"/>
              </w:numPr>
              <w:tabs>
                <w:tab w:val="left" w:pos="612"/>
              </w:tabs>
              <w:jc w:val="both"/>
              <w:rPr>
                <w:rFonts w:ascii="Microsoft New Tai Lue" w:hAnsi="Microsoft New Tai Lue" w:cs="Microsoft New Tai Lue"/>
                <w:sz w:val="22"/>
                <w:szCs w:val="22"/>
              </w:rPr>
            </w:pPr>
            <w:r>
              <w:rPr>
                <w:rFonts w:ascii="Microsoft New Tai Lue" w:hAnsi="Microsoft New Tai Lue" w:cs="Microsoft New Tai Lue"/>
                <w:sz w:val="22"/>
                <w:szCs w:val="22"/>
              </w:rPr>
              <w:t>an instruction by the Service Manager to omit any part of the service</w:t>
            </w:r>
            <w:r w:rsidR="001126DF">
              <w:rPr>
                <w:rFonts w:ascii="Microsoft New Tai Lue" w:hAnsi="Microsoft New Tai Lue" w:cs="Microsoft New Tai Lue"/>
                <w:sz w:val="22"/>
                <w:szCs w:val="22"/>
              </w:rPr>
              <w:t>;</w:t>
            </w:r>
          </w:p>
          <w:p w14:paraId="16B88CA2" w14:textId="60584E43" w:rsidR="00A96814" w:rsidRPr="00831810" w:rsidRDefault="00D577A6" w:rsidP="002A194B">
            <w:pPr>
              <w:pStyle w:val="ListParagraph"/>
              <w:numPr>
                <w:ilvl w:val="0"/>
                <w:numId w:val="65"/>
              </w:numPr>
              <w:tabs>
                <w:tab w:val="left" w:pos="612"/>
              </w:tabs>
              <w:jc w:val="both"/>
              <w:rPr>
                <w:rFonts w:ascii="Microsoft New Tai Lue" w:hAnsi="Microsoft New Tai Lue" w:cs="Microsoft New Tai Lue"/>
                <w:sz w:val="22"/>
                <w:szCs w:val="22"/>
              </w:rPr>
            </w:pPr>
            <w:r w:rsidRPr="00D577A6">
              <w:rPr>
                <w:rFonts w:ascii="Microsoft New Tai Lue" w:hAnsi="Microsoft New Tai Lue" w:cs="Microsoft New Tai Lue"/>
                <w:sz w:val="22"/>
                <w:szCs w:val="22"/>
              </w:rPr>
              <w:t xml:space="preserve"> </w:t>
            </w:r>
            <w:r w:rsidR="002B73C4">
              <w:rPr>
                <w:rFonts w:ascii="Microsoft New Tai Lue" w:hAnsi="Microsoft New Tai Lue" w:cs="Microsoft New Tai Lue"/>
                <w:sz w:val="22"/>
                <w:szCs w:val="22"/>
              </w:rPr>
              <w:t>suspension of payment in the circumstances specified in clause 56.2.</w:t>
            </w:r>
          </w:p>
        </w:tc>
      </w:tr>
      <w:tr w:rsidR="00D10A28" w:rsidRPr="00A85D03" w14:paraId="700538B4" w14:textId="77777777" w:rsidTr="00D10A28">
        <w:trPr>
          <w:jc w:val="center"/>
        </w:trPr>
        <w:tc>
          <w:tcPr>
            <w:tcW w:w="900" w:type="dxa"/>
          </w:tcPr>
          <w:p w14:paraId="2DFD3B9D" w14:textId="77777777" w:rsidR="00D10A28" w:rsidRPr="00D10A28" w:rsidRDefault="00D10A28" w:rsidP="00906019">
            <w:pPr>
              <w:rPr>
                <w:rFonts w:ascii="Microsoft New Tai Lue" w:hAnsi="Microsoft New Tai Lue" w:cs="Microsoft New Tai Lue"/>
                <w:b/>
                <w:sz w:val="22"/>
                <w:szCs w:val="22"/>
              </w:rPr>
            </w:pPr>
          </w:p>
        </w:tc>
        <w:tc>
          <w:tcPr>
            <w:tcW w:w="9000" w:type="dxa"/>
            <w:gridSpan w:val="2"/>
          </w:tcPr>
          <w:p w14:paraId="66E4BBCB" w14:textId="77777777" w:rsidR="00D10A28" w:rsidRPr="00D10A28" w:rsidRDefault="00D10A28" w:rsidP="00906019">
            <w:pPr>
              <w:tabs>
                <w:tab w:val="left" w:pos="612"/>
              </w:tabs>
              <w:jc w:val="both"/>
              <w:rPr>
                <w:rFonts w:ascii="Microsoft New Tai Lue" w:hAnsi="Microsoft New Tai Lue" w:cs="Microsoft New Tai Lue"/>
                <w:bCs/>
                <w:sz w:val="22"/>
                <w:szCs w:val="22"/>
              </w:rPr>
            </w:pPr>
          </w:p>
        </w:tc>
      </w:tr>
      <w:tr w:rsidR="00D10A28" w:rsidRPr="00A85D03" w14:paraId="2C668D8E" w14:textId="77777777" w:rsidTr="00D10A28">
        <w:trPr>
          <w:jc w:val="center"/>
        </w:trPr>
        <w:tc>
          <w:tcPr>
            <w:tcW w:w="900" w:type="dxa"/>
          </w:tcPr>
          <w:p w14:paraId="135D490E"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Z28</w:t>
            </w:r>
          </w:p>
        </w:tc>
        <w:tc>
          <w:tcPr>
            <w:tcW w:w="9000" w:type="dxa"/>
            <w:gridSpan w:val="2"/>
          </w:tcPr>
          <w:p w14:paraId="7CC854B5" w14:textId="77777777" w:rsidR="00D10A28" w:rsidRPr="00D10A28" w:rsidRDefault="00D10A28" w:rsidP="00906019">
            <w:pPr>
              <w:tabs>
                <w:tab w:val="left" w:pos="612"/>
              </w:tabs>
              <w:jc w:val="both"/>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Quotations for compensation events</w:t>
            </w:r>
          </w:p>
        </w:tc>
      </w:tr>
      <w:tr w:rsidR="00D10A28" w:rsidRPr="00A85D03" w14:paraId="29132AE9" w14:textId="77777777" w:rsidTr="00D10A28">
        <w:trPr>
          <w:jc w:val="center"/>
        </w:trPr>
        <w:tc>
          <w:tcPr>
            <w:tcW w:w="900" w:type="dxa"/>
          </w:tcPr>
          <w:p w14:paraId="75514657"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A047BEE" w14:textId="77777777" w:rsidR="00D10A28" w:rsidRPr="00D10A28" w:rsidRDefault="00D10A28" w:rsidP="00906019">
            <w:pPr>
              <w:tabs>
                <w:tab w:val="left" w:pos="61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62.6 and replace with the following:</w:t>
            </w:r>
          </w:p>
        </w:tc>
      </w:tr>
      <w:tr w:rsidR="00D10A28" w:rsidRPr="00A85D03" w14:paraId="4466F23C" w14:textId="77777777" w:rsidTr="00D10A28">
        <w:trPr>
          <w:jc w:val="center"/>
        </w:trPr>
        <w:tc>
          <w:tcPr>
            <w:tcW w:w="900" w:type="dxa"/>
          </w:tcPr>
          <w:p w14:paraId="5F61F121" w14:textId="77777777" w:rsidR="00D10A28" w:rsidRPr="00D10A28" w:rsidRDefault="00D10A28" w:rsidP="00906019">
            <w:pPr>
              <w:rPr>
                <w:rFonts w:ascii="Microsoft New Tai Lue" w:hAnsi="Microsoft New Tai Lue" w:cs="Microsoft New Tai Lue"/>
                <w:sz w:val="22"/>
                <w:szCs w:val="22"/>
              </w:rPr>
            </w:pPr>
          </w:p>
        </w:tc>
        <w:tc>
          <w:tcPr>
            <w:tcW w:w="1260" w:type="dxa"/>
          </w:tcPr>
          <w:p w14:paraId="4B6C5994"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62.6</w:t>
            </w:r>
          </w:p>
        </w:tc>
        <w:tc>
          <w:tcPr>
            <w:tcW w:w="7740" w:type="dxa"/>
            <w:vAlign w:val="center"/>
          </w:tcPr>
          <w:p w14:paraId="16B54D66" w14:textId="77777777" w:rsidR="00D10A28" w:rsidRPr="00D10A28" w:rsidRDefault="00D10A28" w:rsidP="00906019">
            <w:pPr>
              <w:tabs>
                <w:tab w:val="left" w:pos="612"/>
              </w:tabs>
              <w:jc w:val="both"/>
              <w:rPr>
                <w:rFonts w:ascii="Microsoft New Tai Lue" w:hAnsi="Microsoft New Tai Lue" w:cs="Microsoft New Tai Lue"/>
                <w:i/>
                <w:sz w:val="22"/>
                <w:szCs w:val="22"/>
              </w:rPr>
            </w:pPr>
            <w:r w:rsidRPr="00D10A28">
              <w:rPr>
                <w:rFonts w:ascii="Microsoft New Tai Lue" w:hAnsi="Microsoft New Tai Lue" w:cs="Microsoft New Tai Lue"/>
                <w:sz w:val="22"/>
                <w:szCs w:val="22"/>
              </w:rPr>
              <w:t xml:space="preserve">If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does not reply to a quotation within the time allowed,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may notify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to this effect.  If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submitted more than one quotation for the compensation event, he states in his notification which quotation he proposes is to be accepted.  If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does not reply to the notification within four weeks, and unless the quotation is for a proposed instruction or a proposed changed decision, the </w:t>
            </w:r>
            <w:r w:rsidRPr="00D10A28">
              <w:rPr>
                <w:rFonts w:ascii="Microsoft New Tai Lue" w:hAnsi="Microsoft New Tai Lue" w:cs="Microsoft New Tai Lue"/>
                <w:i/>
                <w:sz w:val="22"/>
                <w:szCs w:val="22"/>
              </w:rPr>
              <w:t xml:space="preserve">Contractor’s </w:t>
            </w:r>
            <w:r w:rsidRPr="00D10A28">
              <w:rPr>
                <w:rFonts w:ascii="Microsoft New Tai Lue" w:hAnsi="Microsoft New Tai Lue" w:cs="Microsoft New Tai Lue"/>
                <w:sz w:val="22"/>
                <w:szCs w:val="22"/>
              </w:rPr>
              <w:t xml:space="preserve">notification is treated as acceptance of the quotation by the </w:t>
            </w:r>
            <w:r w:rsidRPr="00D10A28">
              <w:rPr>
                <w:rFonts w:ascii="Microsoft New Tai Lue" w:hAnsi="Microsoft New Tai Lue" w:cs="Microsoft New Tai Lue"/>
                <w:i/>
                <w:sz w:val="22"/>
                <w:szCs w:val="22"/>
              </w:rPr>
              <w:t>Service Manager.</w:t>
            </w:r>
          </w:p>
        </w:tc>
      </w:tr>
      <w:tr w:rsidR="00D10A28" w:rsidRPr="00A85D03" w14:paraId="49FC7E56" w14:textId="77777777" w:rsidTr="00D10A28">
        <w:trPr>
          <w:jc w:val="center"/>
        </w:trPr>
        <w:tc>
          <w:tcPr>
            <w:tcW w:w="900" w:type="dxa"/>
          </w:tcPr>
          <w:p w14:paraId="3C67B9C5"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Z29</w:t>
            </w:r>
          </w:p>
        </w:tc>
        <w:tc>
          <w:tcPr>
            <w:tcW w:w="9000" w:type="dxa"/>
            <w:gridSpan w:val="2"/>
          </w:tcPr>
          <w:p w14:paraId="724E8977"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Assessing compensation events</w:t>
            </w:r>
          </w:p>
        </w:tc>
      </w:tr>
      <w:tr w:rsidR="00D10A28" w:rsidRPr="00A85D03" w14:paraId="49767BE1" w14:textId="77777777" w:rsidTr="00D10A28">
        <w:trPr>
          <w:jc w:val="center"/>
        </w:trPr>
        <w:tc>
          <w:tcPr>
            <w:tcW w:w="900" w:type="dxa"/>
          </w:tcPr>
          <w:p w14:paraId="7687767E"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5D9A407" w14:textId="52445272" w:rsidR="00D10A28" w:rsidRPr="00D10A28" w:rsidRDefault="00E703D2" w:rsidP="00906019">
            <w:pPr>
              <w:pStyle w:val="Level3"/>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In</w:t>
            </w:r>
            <w:r w:rsidRPr="00D10A28">
              <w:rPr>
                <w:rFonts w:ascii="Microsoft New Tai Lue" w:hAnsi="Microsoft New Tai Lue" w:cs="Microsoft New Tai Lue"/>
                <w:sz w:val="22"/>
                <w:szCs w:val="22"/>
              </w:rPr>
              <w:t xml:space="preserve"> </w:t>
            </w:r>
            <w:r w:rsidR="00D10A28" w:rsidRPr="00D10A28">
              <w:rPr>
                <w:rFonts w:ascii="Microsoft New Tai Lue" w:hAnsi="Microsoft New Tai Lue" w:cs="Microsoft New Tai Lue"/>
                <w:sz w:val="22"/>
                <w:szCs w:val="22"/>
              </w:rPr>
              <w:t>Clause 63.2</w:t>
            </w:r>
            <w:r>
              <w:rPr>
                <w:rFonts w:ascii="Microsoft New Tai Lue" w:hAnsi="Microsoft New Tai Lue" w:cs="Microsoft New Tai Lue"/>
                <w:sz w:val="22"/>
                <w:szCs w:val="22"/>
              </w:rPr>
              <w:t>, add the following wording at the start of the clause: “</w:t>
            </w:r>
            <w:r w:rsidR="00401F6B">
              <w:rPr>
                <w:rFonts w:ascii="Microsoft New Tai Lue" w:hAnsi="Microsoft New Tai Lue" w:cs="Microsoft New Tai Lue"/>
                <w:sz w:val="22"/>
                <w:szCs w:val="22"/>
              </w:rPr>
              <w:t>S</w:t>
            </w:r>
            <w:r>
              <w:rPr>
                <w:rFonts w:ascii="Microsoft New Tai Lue" w:hAnsi="Microsoft New Tai Lue" w:cs="Microsoft New Tai Lue"/>
                <w:sz w:val="22"/>
                <w:szCs w:val="22"/>
              </w:rPr>
              <w:t>ubject to</w:t>
            </w:r>
            <w:r w:rsidR="00AD2FC4">
              <w:rPr>
                <w:rFonts w:ascii="Microsoft New Tai Lue" w:hAnsi="Microsoft New Tai Lue" w:cs="Microsoft New Tai Lue"/>
                <w:sz w:val="22"/>
                <w:szCs w:val="22"/>
              </w:rPr>
              <w:t xml:space="preserve"> clause 63.</w:t>
            </w:r>
            <w:r w:rsidR="00401F6B">
              <w:rPr>
                <w:rFonts w:ascii="Microsoft New Tai Lue" w:hAnsi="Microsoft New Tai Lue" w:cs="Microsoft New Tai Lue"/>
                <w:sz w:val="22"/>
                <w:szCs w:val="22"/>
              </w:rPr>
              <w:t>3</w:t>
            </w:r>
            <w:r w:rsidR="00AD2FC4">
              <w:rPr>
                <w:rFonts w:ascii="Microsoft New Tai Lue" w:hAnsi="Microsoft New Tai Lue" w:cs="Microsoft New Tai Lue"/>
                <w:sz w:val="22"/>
                <w:szCs w:val="22"/>
              </w:rPr>
              <w:t>,</w:t>
            </w:r>
          </w:p>
        </w:tc>
      </w:tr>
      <w:tr w:rsidR="00AD2FC4" w:rsidRPr="00A85D03" w14:paraId="38D9A6B1" w14:textId="77777777" w:rsidTr="00D10A28">
        <w:trPr>
          <w:jc w:val="center"/>
        </w:trPr>
        <w:tc>
          <w:tcPr>
            <w:tcW w:w="900" w:type="dxa"/>
          </w:tcPr>
          <w:p w14:paraId="3561D9D7" w14:textId="77777777" w:rsidR="00AD2FC4" w:rsidRPr="00D10A28" w:rsidRDefault="00AD2FC4" w:rsidP="00906019">
            <w:pPr>
              <w:rPr>
                <w:rFonts w:ascii="Microsoft New Tai Lue" w:hAnsi="Microsoft New Tai Lue" w:cs="Microsoft New Tai Lue"/>
                <w:sz w:val="22"/>
                <w:szCs w:val="22"/>
              </w:rPr>
            </w:pPr>
          </w:p>
        </w:tc>
        <w:tc>
          <w:tcPr>
            <w:tcW w:w="9000" w:type="dxa"/>
            <w:gridSpan w:val="2"/>
          </w:tcPr>
          <w:p w14:paraId="05EEE526" w14:textId="2CB12580" w:rsidR="00AD2FC4" w:rsidRPr="00D10A28" w:rsidDel="00E703D2" w:rsidRDefault="00AD2FC4" w:rsidP="00906019">
            <w:pPr>
              <w:pStyle w:val="Level3"/>
              <w:numPr>
                <w:ilvl w:val="0"/>
                <w:numId w:val="0"/>
              </w:numPr>
              <w:spacing w:after="0" w:line="240" w:lineRule="auto"/>
              <w:rPr>
                <w:rFonts w:ascii="Microsoft New Tai Lue" w:hAnsi="Microsoft New Tai Lue" w:cs="Microsoft New Tai Lue"/>
                <w:sz w:val="22"/>
                <w:szCs w:val="22"/>
              </w:rPr>
            </w:pPr>
          </w:p>
        </w:tc>
      </w:tr>
      <w:tr w:rsidR="00D10A28" w:rsidRPr="00A85D03" w14:paraId="49DB25E4" w14:textId="77777777" w:rsidTr="00D10A28">
        <w:trPr>
          <w:jc w:val="center"/>
        </w:trPr>
        <w:tc>
          <w:tcPr>
            <w:tcW w:w="900" w:type="dxa"/>
          </w:tcPr>
          <w:p w14:paraId="617B50AF" w14:textId="77777777" w:rsidR="00D10A28" w:rsidRPr="00D10A28" w:rsidRDefault="00D10A28" w:rsidP="00906019">
            <w:pPr>
              <w:rPr>
                <w:rFonts w:ascii="Microsoft New Tai Lue" w:hAnsi="Microsoft New Tai Lue" w:cs="Microsoft New Tai Lue"/>
                <w:sz w:val="22"/>
                <w:szCs w:val="22"/>
              </w:rPr>
            </w:pPr>
          </w:p>
        </w:tc>
        <w:tc>
          <w:tcPr>
            <w:tcW w:w="1260" w:type="dxa"/>
          </w:tcPr>
          <w:p w14:paraId="52D343A2" w14:textId="221BBCB4"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7740" w:type="dxa"/>
          </w:tcPr>
          <w:p w14:paraId="171CE072" w14:textId="74133AC2" w:rsidR="00692A05" w:rsidRPr="00D10A28" w:rsidRDefault="00692A05" w:rsidP="003D3E8C">
            <w:pPr>
              <w:tabs>
                <w:tab w:val="left" w:pos="612"/>
              </w:tabs>
              <w:jc w:val="both"/>
              <w:rPr>
                <w:rFonts w:ascii="Microsoft New Tai Lue" w:hAnsi="Microsoft New Tai Lue" w:cs="Microsoft New Tai Lue"/>
                <w:sz w:val="22"/>
                <w:szCs w:val="22"/>
              </w:rPr>
            </w:pPr>
          </w:p>
        </w:tc>
      </w:tr>
      <w:tr w:rsidR="00D10A28" w:rsidRPr="00A85D03" w14:paraId="5F66A004" w14:textId="77777777" w:rsidTr="00D10A28">
        <w:trPr>
          <w:jc w:val="center"/>
        </w:trPr>
        <w:tc>
          <w:tcPr>
            <w:tcW w:w="900" w:type="dxa"/>
          </w:tcPr>
          <w:p w14:paraId="774989AC"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B337043" w14:textId="1C41FD16"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63.3 and replace with the following:</w:t>
            </w:r>
          </w:p>
        </w:tc>
      </w:tr>
      <w:tr w:rsidR="00D10A28" w:rsidRPr="00A85D03" w14:paraId="35B733F3" w14:textId="77777777" w:rsidTr="00D10A28">
        <w:trPr>
          <w:jc w:val="center"/>
        </w:trPr>
        <w:tc>
          <w:tcPr>
            <w:tcW w:w="900" w:type="dxa"/>
          </w:tcPr>
          <w:p w14:paraId="7F15A5F2" w14:textId="77777777" w:rsidR="00D10A28" w:rsidRPr="00D10A28" w:rsidRDefault="00D10A28" w:rsidP="00906019">
            <w:pPr>
              <w:rPr>
                <w:rFonts w:ascii="Microsoft New Tai Lue" w:hAnsi="Microsoft New Tai Lue" w:cs="Microsoft New Tai Lue"/>
                <w:sz w:val="22"/>
                <w:szCs w:val="22"/>
              </w:rPr>
            </w:pPr>
          </w:p>
        </w:tc>
        <w:tc>
          <w:tcPr>
            <w:tcW w:w="1260" w:type="dxa"/>
          </w:tcPr>
          <w:p w14:paraId="7C8C35B6" w14:textId="461912F6"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63.3</w:t>
            </w:r>
          </w:p>
        </w:tc>
        <w:tc>
          <w:tcPr>
            <w:tcW w:w="7740" w:type="dxa"/>
            <w:vAlign w:val="center"/>
          </w:tcPr>
          <w:p w14:paraId="27AE689A" w14:textId="18A233E2" w:rsidR="00D10A28" w:rsidRPr="00D10A28" w:rsidRDefault="00D10A28" w:rsidP="004139E4">
            <w:pPr>
              <w:tabs>
                <w:tab w:val="left" w:pos="612"/>
              </w:tabs>
              <w:ind w:left="36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Rates and Prices in the Price List are used as the basis for assessing compensation events unless the </w:t>
            </w:r>
            <w:r w:rsidRPr="00D10A28">
              <w:rPr>
                <w:rFonts w:ascii="Microsoft New Tai Lue" w:hAnsi="Microsoft New Tai Lue" w:cs="Microsoft New Tai Lue"/>
                <w:i/>
                <w:sz w:val="22"/>
                <w:szCs w:val="22"/>
              </w:rPr>
              <w:t>Service Manager</w:t>
            </w:r>
            <w:r w:rsidR="00685E37">
              <w:rPr>
                <w:rFonts w:ascii="Microsoft New Tai Lue" w:hAnsi="Microsoft New Tai Lue" w:cs="Microsoft New Tai Lue"/>
                <w:iCs/>
                <w:sz w:val="22"/>
                <w:szCs w:val="22"/>
              </w:rPr>
              <w:t>, in his absolute discretion,</w:t>
            </w:r>
            <w:r w:rsidRPr="00D10A28">
              <w:rPr>
                <w:rFonts w:ascii="Microsoft New Tai Lue" w:hAnsi="Microsoft New Tai Lue" w:cs="Microsoft New Tai Lue"/>
                <w:i/>
                <w:sz w:val="22"/>
                <w:szCs w:val="22"/>
              </w:rPr>
              <w:t xml:space="preserve"> </w:t>
            </w:r>
            <w:r w:rsidR="004B62E4">
              <w:rPr>
                <w:rFonts w:ascii="Microsoft New Tai Lue" w:hAnsi="Microsoft New Tai Lue" w:cs="Microsoft New Tai Lue"/>
                <w:sz w:val="22"/>
                <w:szCs w:val="22"/>
              </w:rPr>
              <w:t xml:space="preserve">states that clause </w:t>
            </w:r>
            <w:r w:rsidR="00CB1234">
              <w:rPr>
                <w:rFonts w:ascii="Microsoft New Tai Lue" w:hAnsi="Microsoft New Tai Lue" w:cs="Microsoft New Tai Lue"/>
                <w:sz w:val="22"/>
                <w:szCs w:val="22"/>
              </w:rPr>
              <w:t xml:space="preserve">63.2 </w:t>
            </w:r>
            <w:r w:rsidR="00685E37">
              <w:rPr>
                <w:rFonts w:ascii="Microsoft New Tai Lue" w:hAnsi="Microsoft New Tai Lue" w:cs="Microsoft New Tai Lue"/>
                <w:sz w:val="22"/>
                <w:szCs w:val="22"/>
              </w:rPr>
              <w:t xml:space="preserve">(Defined Cost plus Fee) </w:t>
            </w:r>
            <w:r w:rsidR="00CB1234">
              <w:rPr>
                <w:rFonts w:ascii="Microsoft New Tai Lue" w:hAnsi="Microsoft New Tai Lue" w:cs="Microsoft New Tai Lue"/>
                <w:sz w:val="22"/>
                <w:szCs w:val="22"/>
              </w:rPr>
              <w:t>applies or states that</w:t>
            </w:r>
            <w:r w:rsidR="00831810">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 xml:space="preserve">the dayworks </w:t>
            </w:r>
            <w:r w:rsidRPr="004139E4">
              <w:rPr>
                <w:rFonts w:ascii="Microsoft New Tai Lue" w:hAnsi="Microsoft New Tai Lue" w:cs="Microsoft New Tai Lue"/>
                <w:sz w:val="22"/>
                <w:szCs w:val="22"/>
              </w:rPr>
              <w:t>rates in</w:t>
            </w:r>
            <w:r w:rsidR="004139E4" w:rsidRPr="004139E4">
              <w:rPr>
                <w:rFonts w:ascii="Microsoft New Tai Lue" w:hAnsi="Microsoft New Tai Lue" w:cs="Microsoft New Tai Lue"/>
                <w:sz w:val="22"/>
                <w:szCs w:val="22"/>
              </w:rPr>
              <w:t xml:space="preserve"> Volume 5 – Schedule 6 </w:t>
            </w:r>
            <w:r w:rsidRPr="004139E4">
              <w:rPr>
                <w:rFonts w:ascii="Microsoft New Tai Lue" w:hAnsi="Microsoft New Tai Lue" w:cs="Microsoft New Tai Lue"/>
                <w:sz w:val="22"/>
                <w:szCs w:val="22"/>
              </w:rPr>
              <w:t xml:space="preserve"> Section 4 of</w:t>
            </w:r>
            <w:r w:rsidRPr="00D10A28">
              <w:rPr>
                <w:rFonts w:ascii="Microsoft New Tai Lue" w:hAnsi="Microsoft New Tai Lue" w:cs="Microsoft New Tai Lue"/>
                <w:sz w:val="22"/>
                <w:szCs w:val="22"/>
              </w:rPr>
              <w:t xml:space="preserve"> the Price List </w:t>
            </w:r>
            <w:r w:rsidR="00CB1234">
              <w:rPr>
                <w:rFonts w:ascii="Microsoft New Tai Lue" w:hAnsi="Microsoft New Tai Lue" w:cs="Microsoft New Tai Lue"/>
                <w:sz w:val="22"/>
                <w:szCs w:val="22"/>
              </w:rPr>
              <w:t>shall</w:t>
            </w:r>
            <w:r w:rsidR="004139E4">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 xml:space="preserve">be used as </w:t>
            </w:r>
            <w:r w:rsidR="002C1390">
              <w:rPr>
                <w:rFonts w:ascii="Microsoft New Tai Lue" w:hAnsi="Microsoft New Tai Lue" w:cs="Microsoft New Tai Lue"/>
                <w:sz w:val="22"/>
                <w:szCs w:val="22"/>
              </w:rPr>
              <w:t>the</w:t>
            </w:r>
            <w:r w:rsidR="002C1390" w:rsidRPr="00D10A28">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basis for assessment instead of rates and Prices in the Price List, in which case the changes to the Prices are assessed as the effect of the compensation event upon</w:t>
            </w:r>
          </w:p>
          <w:p w14:paraId="68EFB3AF" w14:textId="5B20B56F" w:rsidR="00D10A28" w:rsidRPr="00D10A28" w:rsidRDefault="00D10A28" w:rsidP="00906019">
            <w:pPr>
              <w:tabs>
                <w:tab w:val="left" w:pos="612"/>
              </w:tabs>
              <w:jc w:val="both"/>
              <w:rPr>
                <w:rFonts w:ascii="Microsoft New Tai Lue" w:hAnsi="Microsoft New Tai Lue" w:cs="Microsoft New Tai Lue"/>
                <w:sz w:val="22"/>
                <w:szCs w:val="22"/>
              </w:rPr>
            </w:pPr>
          </w:p>
          <w:p w14:paraId="4ECD3550" w14:textId="06B652DB" w:rsidR="00D10A28" w:rsidRPr="00D10A28" w:rsidRDefault="00D10A28" w:rsidP="002A194B">
            <w:pPr>
              <w:numPr>
                <w:ilvl w:val="0"/>
                <w:numId w:val="31"/>
              </w:numPr>
              <w:tabs>
                <w:tab w:val="clear" w:pos="720"/>
              </w:tabs>
              <w:ind w:left="612" w:hanging="2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00AD2176">
              <w:rPr>
                <w:rFonts w:ascii="Microsoft New Tai Lue" w:hAnsi="Microsoft New Tai Lue" w:cs="Microsoft New Tai Lue"/>
                <w:sz w:val="22"/>
                <w:szCs w:val="22"/>
              </w:rPr>
              <w:t xml:space="preserve">value of the </w:t>
            </w:r>
            <w:r w:rsidRPr="00D10A28">
              <w:rPr>
                <w:rFonts w:ascii="Microsoft New Tai Lue" w:hAnsi="Microsoft New Tai Lue" w:cs="Microsoft New Tai Lue"/>
                <w:sz w:val="22"/>
                <w:szCs w:val="22"/>
              </w:rPr>
              <w:t>work already done calculated using the dayworks rates and</w:t>
            </w:r>
          </w:p>
          <w:p w14:paraId="318317C1" w14:textId="1CAF3685" w:rsidR="00D10A28" w:rsidRPr="00D10A28" w:rsidRDefault="00D10A28" w:rsidP="002A194B">
            <w:pPr>
              <w:numPr>
                <w:ilvl w:val="0"/>
                <w:numId w:val="31"/>
              </w:numPr>
              <w:tabs>
                <w:tab w:val="clear" w:pos="720"/>
              </w:tabs>
              <w:ind w:left="612" w:hanging="252"/>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value of </w:t>
            </w:r>
            <w:r w:rsidR="00AD2176">
              <w:rPr>
                <w:rFonts w:ascii="Microsoft New Tai Lue" w:hAnsi="Microsoft New Tai Lue" w:cs="Microsoft New Tai Lue"/>
                <w:sz w:val="22"/>
                <w:szCs w:val="22"/>
              </w:rPr>
              <w:t>the</w:t>
            </w:r>
            <w:r w:rsidR="00AD2176" w:rsidRPr="00D10A28">
              <w:rPr>
                <w:rFonts w:ascii="Microsoft New Tai Lue" w:hAnsi="Microsoft New Tai Lue" w:cs="Microsoft New Tai Lue"/>
                <w:sz w:val="22"/>
                <w:szCs w:val="22"/>
              </w:rPr>
              <w:t xml:space="preserve"> </w:t>
            </w:r>
            <w:r w:rsidRPr="00D10A28">
              <w:rPr>
                <w:rFonts w:ascii="Microsoft New Tai Lue" w:hAnsi="Microsoft New Tai Lue" w:cs="Microsoft New Tai Lue"/>
                <w:sz w:val="22"/>
                <w:szCs w:val="22"/>
              </w:rPr>
              <w:t>work</w:t>
            </w:r>
            <w:r w:rsidR="00AD2176">
              <w:rPr>
                <w:rFonts w:ascii="Microsoft New Tai Lue" w:hAnsi="Microsoft New Tai Lue" w:cs="Microsoft New Tai Lue"/>
                <w:sz w:val="22"/>
                <w:szCs w:val="22"/>
              </w:rPr>
              <w:t xml:space="preserve"> not yet done</w:t>
            </w:r>
            <w:r w:rsidRPr="00D10A28">
              <w:rPr>
                <w:rFonts w:ascii="Microsoft New Tai Lue" w:hAnsi="Microsoft New Tai Lue" w:cs="Microsoft New Tai Lue"/>
                <w:sz w:val="22"/>
                <w:szCs w:val="22"/>
              </w:rPr>
              <w:t xml:space="preserve"> calculated using the dayworks rates.</w:t>
            </w:r>
          </w:p>
          <w:p w14:paraId="0D330ADA" w14:textId="1BD7632E" w:rsidR="00D10A28" w:rsidRPr="00D10A28" w:rsidRDefault="00D10A28" w:rsidP="00906019">
            <w:pPr>
              <w:tabs>
                <w:tab w:val="left" w:pos="612"/>
              </w:tabs>
              <w:jc w:val="both"/>
              <w:rPr>
                <w:rFonts w:ascii="Microsoft New Tai Lue" w:hAnsi="Microsoft New Tai Lue" w:cs="Microsoft New Tai Lue"/>
                <w:sz w:val="22"/>
                <w:szCs w:val="22"/>
              </w:rPr>
            </w:pPr>
          </w:p>
          <w:p w14:paraId="7A340876" w14:textId="5CF2DBA3" w:rsidR="00D10A28" w:rsidRPr="00D10A28" w:rsidRDefault="00D10A28" w:rsidP="00906019">
            <w:pPr>
              <w:tabs>
                <w:tab w:val="left" w:pos="61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date when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instructed or should have instructed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to submit quotations divides the work already done from the work not yet done.</w:t>
            </w:r>
          </w:p>
          <w:p w14:paraId="39358AB5" w14:textId="6BE0F572" w:rsidR="00D10A28" w:rsidRPr="00D10A28" w:rsidRDefault="00D10A28" w:rsidP="00906019">
            <w:pPr>
              <w:tabs>
                <w:tab w:val="left" w:pos="612"/>
              </w:tabs>
              <w:jc w:val="both"/>
              <w:rPr>
                <w:rFonts w:ascii="Microsoft New Tai Lue" w:hAnsi="Microsoft New Tai Lue" w:cs="Microsoft New Tai Lue"/>
                <w:sz w:val="22"/>
                <w:szCs w:val="22"/>
              </w:rPr>
            </w:pPr>
          </w:p>
          <w:p w14:paraId="15032BE2" w14:textId="4065C576" w:rsidR="00D10A28" w:rsidRPr="00D10A28" w:rsidRDefault="00D10A28" w:rsidP="00906019">
            <w:pPr>
              <w:tabs>
                <w:tab w:val="left" w:pos="612"/>
              </w:tabs>
              <w:jc w:val="both"/>
              <w:rPr>
                <w:rFonts w:ascii="Microsoft New Tai Lue" w:hAnsi="Microsoft New Tai Lue" w:cs="Microsoft New Tai Lue"/>
                <w:sz w:val="22"/>
                <w:szCs w:val="22"/>
              </w:rPr>
            </w:pPr>
          </w:p>
        </w:tc>
      </w:tr>
      <w:tr w:rsidR="00CB6E5C" w:rsidRPr="00A85D03" w14:paraId="38197B8F" w14:textId="77777777" w:rsidTr="00D10A28">
        <w:trPr>
          <w:jc w:val="center"/>
        </w:trPr>
        <w:tc>
          <w:tcPr>
            <w:tcW w:w="900" w:type="dxa"/>
          </w:tcPr>
          <w:p w14:paraId="63709ADB" w14:textId="77777777" w:rsidR="00CB6E5C" w:rsidRPr="00D10A28" w:rsidRDefault="00CB6E5C" w:rsidP="00906019">
            <w:pPr>
              <w:rPr>
                <w:rFonts w:ascii="Microsoft New Tai Lue" w:hAnsi="Microsoft New Tai Lue" w:cs="Microsoft New Tai Lue"/>
                <w:sz w:val="22"/>
                <w:szCs w:val="22"/>
              </w:rPr>
            </w:pPr>
          </w:p>
        </w:tc>
        <w:tc>
          <w:tcPr>
            <w:tcW w:w="1260" w:type="dxa"/>
          </w:tcPr>
          <w:p w14:paraId="71F1A8A2" w14:textId="77777777" w:rsidR="00CB6E5C" w:rsidRPr="00D10A28" w:rsidDel="0061193B" w:rsidRDefault="00CB6E5C" w:rsidP="00906019">
            <w:pPr>
              <w:rPr>
                <w:rFonts w:ascii="Microsoft New Tai Lue" w:hAnsi="Microsoft New Tai Lue" w:cs="Microsoft New Tai Lue"/>
                <w:sz w:val="22"/>
                <w:szCs w:val="22"/>
              </w:rPr>
            </w:pPr>
          </w:p>
        </w:tc>
        <w:tc>
          <w:tcPr>
            <w:tcW w:w="7740" w:type="dxa"/>
            <w:vAlign w:val="center"/>
          </w:tcPr>
          <w:p w14:paraId="5EDF5053" w14:textId="77777777" w:rsidR="00CB6E5C" w:rsidRPr="00D10A28" w:rsidRDefault="00CB6E5C" w:rsidP="00906019">
            <w:pPr>
              <w:tabs>
                <w:tab w:val="left" w:pos="612"/>
              </w:tabs>
              <w:jc w:val="both"/>
              <w:rPr>
                <w:rFonts w:ascii="Microsoft New Tai Lue" w:hAnsi="Microsoft New Tai Lue" w:cs="Microsoft New Tai Lue"/>
                <w:sz w:val="22"/>
                <w:szCs w:val="22"/>
              </w:rPr>
            </w:pPr>
          </w:p>
        </w:tc>
      </w:tr>
      <w:tr w:rsidR="00CB6E5C" w:rsidRPr="00A85D03" w14:paraId="4F388ECB" w14:textId="77777777" w:rsidTr="00D10A28">
        <w:trPr>
          <w:jc w:val="center"/>
        </w:trPr>
        <w:tc>
          <w:tcPr>
            <w:tcW w:w="900" w:type="dxa"/>
          </w:tcPr>
          <w:p w14:paraId="4874DE60" w14:textId="77777777" w:rsidR="00CB6E5C" w:rsidRPr="00D10A28" w:rsidRDefault="00CB6E5C" w:rsidP="00906019">
            <w:pPr>
              <w:rPr>
                <w:rFonts w:ascii="Microsoft New Tai Lue" w:hAnsi="Microsoft New Tai Lue" w:cs="Microsoft New Tai Lue"/>
                <w:sz w:val="22"/>
                <w:szCs w:val="22"/>
              </w:rPr>
            </w:pPr>
          </w:p>
        </w:tc>
        <w:tc>
          <w:tcPr>
            <w:tcW w:w="1260" w:type="dxa"/>
          </w:tcPr>
          <w:p w14:paraId="4683E33D" w14:textId="77777777" w:rsidR="00CB6E5C" w:rsidRPr="00D10A28" w:rsidDel="0061193B" w:rsidRDefault="00CB6E5C" w:rsidP="00906019">
            <w:pPr>
              <w:rPr>
                <w:rFonts w:ascii="Microsoft New Tai Lue" w:hAnsi="Microsoft New Tai Lue" w:cs="Microsoft New Tai Lue"/>
                <w:sz w:val="22"/>
                <w:szCs w:val="22"/>
              </w:rPr>
            </w:pPr>
          </w:p>
        </w:tc>
        <w:tc>
          <w:tcPr>
            <w:tcW w:w="7740" w:type="dxa"/>
            <w:vAlign w:val="center"/>
          </w:tcPr>
          <w:p w14:paraId="4CB1773F" w14:textId="77777777" w:rsidR="00CB6E5C" w:rsidRPr="00D10A28" w:rsidRDefault="00CB6E5C" w:rsidP="00906019">
            <w:pPr>
              <w:tabs>
                <w:tab w:val="left" w:pos="612"/>
              </w:tabs>
              <w:jc w:val="both"/>
              <w:rPr>
                <w:rFonts w:ascii="Microsoft New Tai Lue" w:hAnsi="Microsoft New Tai Lue" w:cs="Microsoft New Tai Lue"/>
                <w:sz w:val="22"/>
                <w:szCs w:val="22"/>
              </w:rPr>
            </w:pPr>
          </w:p>
        </w:tc>
      </w:tr>
      <w:tr w:rsidR="00D10A28" w:rsidRPr="00A85D03" w14:paraId="0F1AE79E" w14:textId="1A4418F7" w:rsidTr="00D10A28">
        <w:trPr>
          <w:jc w:val="center"/>
        </w:trPr>
        <w:tc>
          <w:tcPr>
            <w:tcW w:w="900" w:type="dxa"/>
          </w:tcPr>
          <w:p w14:paraId="5050C99E" w14:textId="0899AA4D" w:rsidR="00D10A28" w:rsidRPr="00D10A28" w:rsidRDefault="00D10A28" w:rsidP="00906019">
            <w:pPr>
              <w:rPr>
                <w:rFonts w:ascii="Microsoft New Tai Lue" w:hAnsi="Microsoft New Tai Lue" w:cs="Microsoft New Tai Lue"/>
                <w:sz w:val="22"/>
                <w:szCs w:val="22"/>
              </w:rPr>
            </w:pPr>
          </w:p>
        </w:tc>
        <w:tc>
          <w:tcPr>
            <w:tcW w:w="9000" w:type="dxa"/>
            <w:gridSpan w:val="2"/>
          </w:tcPr>
          <w:p w14:paraId="46539228" w14:textId="148A574E"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63.4 and replace with the following:</w:t>
            </w:r>
          </w:p>
        </w:tc>
      </w:tr>
      <w:tr w:rsidR="00D10A28" w:rsidRPr="00A85D03" w14:paraId="79B63B3C" w14:textId="77777777" w:rsidTr="00D10A28">
        <w:trPr>
          <w:jc w:val="center"/>
        </w:trPr>
        <w:tc>
          <w:tcPr>
            <w:tcW w:w="900" w:type="dxa"/>
          </w:tcPr>
          <w:p w14:paraId="16345F22" w14:textId="77777777" w:rsidR="00D10A28" w:rsidRPr="00D10A28" w:rsidRDefault="00D10A28" w:rsidP="00906019">
            <w:pPr>
              <w:rPr>
                <w:rFonts w:ascii="Microsoft New Tai Lue" w:hAnsi="Microsoft New Tai Lue" w:cs="Microsoft New Tai Lue"/>
                <w:sz w:val="22"/>
                <w:szCs w:val="22"/>
              </w:rPr>
            </w:pPr>
          </w:p>
        </w:tc>
        <w:tc>
          <w:tcPr>
            <w:tcW w:w="1260" w:type="dxa"/>
          </w:tcPr>
          <w:p w14:paraId="723260CF" w14:textId="24AEB37F"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63.4</w:t>
            </w:r>
          </w:p>
        </w:tc>
        <w:tc>
          <w:tcPr>
            <w:tcW w:w="7740" w:type="dxa"/>
          </w:tcPr>
          <w:p w14:paraId="11B8CDA7" w14:textId="686FD0EB"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If the effect of the compensation event is to reduce the rates and Prices in the Price List or, if applicable, the total Defined Cost or value of work calculated using dayworks rates, the Prices are not reduced except as stated in this contract.</w:t>
            </w:r>
          </w:p>
        </w:tc>
      </w:tr>
      <w:tr w:rsidR="00D10A28" w:rsidRPr="00A85D03" w14:paraId="5667B8F6" w14:textId="77777777" w:rsidTr="00D10A28">
        <w:trPr>
          <w:jc w:val="center"/>
        </w:trPr>
        <w:tc>
          <w:tcPr>
            <w:tcW w:w="900" w:type="dxa"/>
          </w:tcPr>
          <w:p w14:paraId="5F0B5625"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0F4B244"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63.8 and replace with the following:</w:t>
            </w:r>
          </w:p>
        </w:tc>
      </w:tr>
      <w:tr w:rsidR="00D10A28" w:rsidRPr="0064285E" w14:paraId="4A9443F3" w14:textId="77777777" w:rsidTr="00D10A28">
        <w:trPr>
          <w:jc w:val="center"/>
        </w:trPr>
        <w:tc>
          <w:tcPr>
            <w:tcW w:w="900" w:type="dxa"/>
          </w:tcPr>
          <w:p w14:paraId="642FA289" w14:textId="77777777" w:rsidR="00D10A28" w:rsidRPr="00D10A28" w:rsidRDefault="00D10A28" w:rsidP="00906019">
            <w:pPr>
              <w:rPr>
                <w:rFonts w:ascii="Microsoft New Tai Lue" w:hAnsi="Microsoft New Tai Lue" w:cs="Microsoft New Tai Lue"/>
                <w:sz w:val="22"/>
                <w:szCs w:val="22"/>
              </w:rPr>
            </w:pPr>
          </w:p>
        </w:tc>
        <w:tc>
          <w:tcPr>
            <w:tcW w:w="1260" w:type="dxa"/>
          </w:tcPr>
          <w:p w14:paraId="127B5490"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63.8</w:t>
            </w:r>
          </w:p>
        </w:tc>
        <w:tc>
          <w:tcPr>
            <w:tcW w:w="7740" w:type="dxa"/>
          </w:tcPr>
          <w:p w14:paraId="2067D648"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Assessments are based upon the assumptions that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reacts competently and promptly to the compensation event, that any changes to the Prices or Defined Cost due to the event are reasonably incurred and that the Accepted Plan can be changed.</w:t>
            </w:r>
          </w:p>
        </w:tc>
      </w:tr>
      <w:tr w:rsidR="00B343AD" w:rsidRPr="0064285E" w14:paraId="683DEF38" w14:textId="77777777" w:rsidTr="00260D6A">
        <w:trPr>
          <w:jc w:val="center"/>
        </w:trPr>
        <w:tc>
          <w:tcPr>
            <w:tcW w:w="900" w:type="dxa"/>
          </w:tcPr>
          <w:p w14:paraId="0B46003E" w14:textId="77777777" w:rsidR="00B343AD" w:rsidRPr="00D10A28" w:rsidRDefault="00B343AD" w:rsidP="00906019">
            <w:pPr>
              <w:rPr>
                <w:rFonts w:ascii="Microsoft New Tai Lue" w:hAnsi="Microsoft New Tai Lue" w:cs="Microsoft New Tai Lue"/>
                <w:sz w:val="22"/>
                <w:szCs w:val="22"/>
              </w:rPr>
            </w:pPr>
          </w:p>
        </w:tc>
        <w:tc>
          <w:tcPr>
            <w:tcW w:w="9000" w:type="dxa"/>
            <w:gridSpan w:val="2"/>
          </w:tcPr>
          <w:p w14:paraId="3E7D4E9F" w14:textId="78EBD1C7" w:rsidR="00B343AD" w:rsidRPr="00D10A28" w:rsidRDefault="00D14E38" w:rsidP="00906019">
            <w:pPr>
              <w:pStyle w:val="Level3"/>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Delete clause 63.9.</w:t>
            </w:r>
          </w:p>
        </w:tc>
      </w:tr>
      <w:tr w:rsidR="00D10A28" w:rsidRPr="0064285E" w14:paraId="4645BC45" w14:textId="77777777" w:rsidTr="00D10A28">
        <w:trPr>
          <w:jc w:val="center"/>
        </w:trPr>
        <w:tc>
          <w:tcPr>
            <w:tcW w:w="900" w:type="dxa"/>
          </w:tcPr>
          <w:p w14:paraId="34FF992B"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CA3E2EF"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63.10 and replace with the following:</w:t>
            </w:r>
          </w:p>
        </w:tc>
      </w:tr>
      <w:tr w:rsidR="00D10A28" w:rsidRPr="0064285E" w14:paraId="641EF555" w14:textId="77777777" w:rsidTr="00D10A28">
        <w:trPr>
          <w:jc w:val="center"/>
        </w:trPr>
        <w:tc>
          <w:tcPr>
            <w:tcW w:w="900" w:type="dxa"/>
          </w:tcPr>
          <w:p w14:paraId="7C548DE9" w14:textId="77777777" w:rsidR="00D10A28" w:rsidRPr="00D10A28" w:rsidRDefault="00D10A28" w:rsidP="00906019">
            <w:pPr>
              <w:rPr>
                <w:rFonts w:ascii="Microsoft New Tai Lue" w:hAnsi="Microsoft New Tai Lue" w:cs="Microsoft New Tai Lue"/>
                <w:sz w:val="22"/>
                <w:szCs w:val="22"/>
              </w:rPr>
            </w:pPr>
          </w:p>
        </w:tc>
        <w:tc>
          <w:tcPr>
            <w:tcW w:w="1260" w:type="dxa"/>
          </w:tcPr>
          <w:p w14:paraId="52D52498"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63.10</w:t>
            </w:r>
          </w:p>
        </w:tc>
        <w:tc>
          <w:tcPr>
            <w:tcW w:w="7740" w:type="dxa"/>
          </w:tcPr>
          <w:p w14:paraId="55E9CC49" w14:textId="04BB4064"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If the effect of a compensation event is to reduce the rates and Prices in the Price List or, if applicable, the total Defined Cost or value of work calculated using dayworks rates, and the event is</w:t>
            </w:r>
          </w:p>
          <w:p w14:paraId="054EEA09" w14:textId="77777777" w:rsidR="00D10A28" w:rsidRPr="00D10A28" w:rsidRDefault="00D10A28" w:rsidP="002A194B">
            <w:pPr>
              <w:pStyle w:val="Level3"/>
              <w:numPr>
                <w:ilvl w:val="0"/>
                <w:numId w:val="3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 change to the Service Information or</w:t>
            </w:r>
          </w:p>
          <w:p w14:paraId="3F7502C2" w14:textId="77777777" w:rsidR="00D10A28" w:rsidRPr="00D10A28" w:rsidRDefault="00D10A28" w:rsidP="002A194B">
            <w:pPr>
              <w:pStyle w:val="Level3"/>
              <w:numPr>
                <w:ilvl w:val="0"/>
                <w:numId w:val="38"/>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 correction of an assumption stated by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for assessing an earlier compensation event,</w:t>
            </w:r>
          </w:p>
          <w:p w14:paraId="06F79BC1"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the Prices are reduced.</w:t>
            </w:r>
          </w:p>
        </w:tc>
      </w:tr>
      <w:tr w:rsidR="00D10A28" w:rsidRPr="0064285E" w14:paraId="58770ECC" w14:textId="77777777" w:rsidTr="00D10A28">
        <w:trPr>
          <w:jc w:val="center"/>
        </w:trPr>
        <w:tc>
          <w:tcPr>
            <w:tcW w:w="900" w:type="dxa"/>
          </w:tcPr>
          <w:p w14:paraId="12B69CE4"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2AD969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a new Clause 63.13 as follows:</w:t>
            </w:r>
          </w:p>
        </w:tc>
      </w:tr>
      <w:tr w:rsidR="00D10A28" w:rsidRPr="0064285E" w14:paraId="388E204E" w14:textId="77777777" w:rsidTr="00D10A28">
        <w:trPr>
          <w:jc w:val="center"/>
        </w:trPr>
        <w:tc>
          <w:tcPr>
            <w:tcW w:w="900" w:type="dxa"/>
          </w:tcPr>
          <w:p w14:paraId="6A7F902F" w14:textId="77777777" w:rsidR="00D10A28" w:rsidRPr="00D10A28" w:rsidRDefault="00D10A28" w:rsidP="00906019">
            <w:pPr>
              <w:rPr>
                <w:rFonts w:ascii="Microsoft New Tai Lue" w:hAnsi="Microsoft New Tai Lue" w:cs="Microsoft New Tai Lue"/>
                <w:sz w:val="22"/>
                <w:szCs w:val="22"/>
              </w:rPr>
            </w:pPr>
          </w:p>
        </w:tc>
        <w:tc>
          <w:tcPr>
            <w:tcW w:w="1260" w:type="dxa"/>
          </w:tcPr>
          <w:p w14:paraId="3ACB5762"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63.13</w:t>
            </w:r>
          </w:p>
        </w:tc>
        <w:tc>
          <w:tcPr>
            <w:tcW w:w="7740" w:type="dxa"/>
          </w:tcPr>
          <w:p w14:paraId="25E40B31" w14:textId="443688AA"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Assessment of the effect of a compensation event includes any changes required to the Method of Measurement as a result of any changes to the Prices</w:t>
            </w:r>
          </w:p>
        </w:tc>
      </w:tr>
      <w:tr w:rsidR="00D10A28" w:rsidRPr="0064285E" w14:paraId="7F240299" w14:textId="77777777" w:rsidTr="00D10A28">
        <w:trPr>
          <w:jc w:val="center"/>
        </w:trPr>
        <w:tc>
          <w:tcPr>
            <w:tcW w:w="900" w:type="dxa"/>
          </w:tcPr>
          <w:p w14:paraId="3F7A3172"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Z30</w:t>
            </w:r>
          </w:p>
        </w:tc>
        <w:tc>
          <w:tcPr>
            <w:tcW w:w="9000" w:type="dxa"/>
            <w:gridSpan w:val="2"/>
          </w:tcPr>
          <w:p w14:paraId="4DC7A579"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The Service Manager’s assessments</w:t>
            </w:r>
          </w:p>
        </w:tc>
      </w:tr>
      <w:tr w:rsidR="00D10A28" w:rsidRPr="0064285E" w14:paraId="5EC64675" w14:textId="77777777" w:rsidTr="00D10A28">
        <w:trPr>
          <w:jc w:val="center"/>
        </w:trPr>
        <w:tc>
          <w:tcPr>
            <w:tcW w:w="900" w:type="dxa"/>
          </w:tcPr>
          <w:p w14:paraId="23849A26"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311A734E"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Delete Clause 64.3 and replace with the following:</w:t>
            </w:r>
          </w:p>
        </w:tc>
      </w:tr>
      <w:tr w:rsidR="00D10A28" w:rsidRPr="0064285E" w14:paraId="0B33216B" w14:textId="77777777" w:rsidTr="00D10A28">
        <w:trPr>
          <w:jc w:val="center"/>
        </w:trPr>
        <w:tc>
          <w:tcPr>
            <w:tcW w:w="900" w:type="dxa"/>
          </w:tcPr>
          <w:p w14:paraId="7789EF83" w14:textId="77777777" w:rsidR="00D10A28" w:rsidRPr="00D10A28" w:rsidRDefault="00D10A28" w:rsidP="00906019">
            <w:pPr>
              <w:rPr>
                <w:rFonts w:ascii="Microsoft New Tai Lue" w:hAnsi="Microsoft New Tai Lue" w:cs="Microsoft New Tai Lue"/>
                <w:sz w:val="22"/>
                <w:szCs w:val="22"/>
              </w:rPr>
            </w:pPr>
          </w:p>
        </w:tc>
        <w:tc>
          <w:tcPr>
            <w:tcW w:w="1260" w:type="dxa"/>
          </w:tcPr>
          <w:p w14:paraId="01B65BD8"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64.3</w:t>
            </w:r>
          </w:p>
        </w:tc>
        <w:tc>
          <w:tcPr>
            <w:tcW w:w="7740" w:type="dxa"/>
            <w:vAlign w:val="center"/>
          </w:tcPr>
          <w:p w14:paraId="4BEE2CA2" w14:textId="442A13AC" w:rsidR="00D10A28" w:rsidRPr="00D10A28" w:rsidRDefault="00D10A28" w:rsidP="00906019">
            <w:pPr>
              <w:pStyle w:val="Level3"/>
              <w:numPr>
                <w:ilvl w:val="0"/>
                <w:numId w:val="0"/>
              </w:numPr>
              <w:spacing w:after="0" w:line="240" w:lineRule="auto"/>
              <w:rPr>
                <w:rFonts w:ascii="Microsoft New Tai Lue" w:hAnsi="Microsoft New Tai Lue" w:cs="Microsoft New Tai Lue"/>
                <w:i/>
                <w:sz w:val="22"/>
                <w:szCs w:val="22"/>
              </w:rPr>
            </w:pPr>
            <w:r w:rsidRPr="00D10A28">
              <w:rPr>
                <w:rFonts w:ascii="Microsoft New Tai Lue" w:hAnsi="Microsoft New Tai Lue" w:cs="Microsoft New Tai Lue"/>
                <w:sz w:val="22"/>
                <w:szCs w:val="22"/>
              </w:rPr>
              <w:t xml:space="preserve">If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does not assess a compensation event within the time allowed,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may notify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to this effect.  If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submitted more than one quotation for the compensation event, he states in his notification which quotation he proposes is to be accepted.  If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does not reply within four weeks </w:t>
            </w:r>
            <w:r w:rsidR="002060AC">
              <w:rPr>
                <w:rFonts w:ascii="Microsoft New Tai Lue" w:hAnsi="Microsoft New Tai Lue" w:cs="Microsoft New Tai Lue"/>
                <w:sz w:val="22"/>
                <w:szCs w:val="22"/>
              </w:rPr>
              <w:t xml:space="preserve">(or such other period of time as the Service Manager acting reasonably considers necessary) </w:t>
            </w:r>
            <w:r w:rsidRPr="00D10A28">
              <w:rPr>
                <w:rFonts w:ascii="Microsoft New Tai Lue" w:hAnsi="Microsoft New Tai Lue" w:cs="Microsoft New Tai Lue"/>
                <w:sz w:val="22"/>
                <w:szCs w:val="22"/>
              </w:rPr>
              <w:t xml:space="preserve">of this </w:t>
            </w:r>
            <w:r w:rsidRPr="00D10A28">
              <w:rPr>
                <w:rFonts w:ascii="Microsoft New Tai Lue" w:hAnsi="Microsoft New Tai Lue" w:cs="Microsoft New Tai Lue"/>
                <w:sz w:val="22"/>
                <w:szCs w:val="22"/>
              </w:rPr>
              <w:lastRenderedPageBreak/>
              <w:t xml:space="preserve">notification the notification is treated as acceptance of the </w:t>
            </w:r>
            <w:r w:rsidRPr="00D10A28">
              <w:rPr>
                <w:rFonts w:ascii="Microsoft New Tai Lue" w:hAnsi="Microsoft New Tai Lue" w:cs="Microsoft New Tai Lue"/>
                <w:i/>
                <w:sz w:val="22"/>
                <w:szCs w:val="22"/>
              </w:rPr>
              <w:t xml:space="preserve">Contractor’s </w:t>
            </w:r>
            <w:r w:rsidRPr="00D10A28">
              <w:rPr>
                <w:rFonts w:ascii="Microsoft New Tai Lue" w:hAnsi="Microsoft New Tai Lue" w:cs="Microsoft New Tai Lue"/>
                <w:sz w:val="22"/>
                <w:szCs w:val="22"/>
              </w:rPr>
              <w:t xml:space="preserve">quotation by the </w:t>
            </w:r>
            <w:r w:rsidRPr="00D10A28">
              <w:rPr>
                <w:rFonts w:ascii="Microsoft New Tai Lue" w:hAnsi="Microsoft New Tai Lue" w:cs="Microsoft New Tai Lue"/>
                <w:i/>
                <w:sz w:val="22"/>
                <w:szCs w:val="22"/>
              </w:rPr>
              <w:t>Service Manager.</w:t>
            </w:r>
          </w:p>
        </w:tc>
      </w:tr>
      <w:tr w:rsidR="00D10A28" w:rsidRPr="0064285E" w14:paraId="7CB2CC43" w14:textId="77777777" w:rsidTr="00D10A28">
        <w:trPr>
          <w:jc w:val="center"/>
        </w:trPr>
        <w:tc>
          <w:tcPr>
            <w:tcW w:w="900" w:type="dxa"/>
          </w:tcPr>
          <w:p w14:paraId="4395B2D4"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60FA4841" w14:textId="77777777" w:rsidR="00D10A28" w:rsidRPr="00D10A28" w:rsidRDefault="00D10A28" w:rsidP="00906019">
            <w:pPr>
              <w:tabs>
                <w:tab w:val="left" w:pos="61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Add a new Clause 64.4 as follows:</w:t>
            </w:r>
          </w:p>
        </w:tc>
      </w:tr>
      <w:tr w:rsidR="00D10A28" w:rsidRPr="0064285E" w14:paraId="3D836E56" w14:textId="77777777" w:rsidTr="00D10A28">
        <w:trPr>
          <w:jc w:val="center"/>
        </w:trPr>
        <w:tc>
          <w:tcPr>
            <w:tcW w:w="900" w:type="dxa"/>
          </w:tcPr>
          <w:p w14:paraId="725320B2" w14:textId="77777777" w:rsidR="00D10A28" w:rsidRPr="00D10A28" w:rsidRDefault="00D10A28" w:rsidP="00906019">
            <w:pPr>
              <w:rPr>
                <w:rFonts w:ascii="Microsoft New Tai Lue" w:hAnsi="Microsoft New Tai Lue" w:cs="Microsoft New Tai Lue"/>
                <w:sz w:val="22"/>
                <w:szCs w:val="22"/>
              </w:rPr>
            </w:pPr>
          </w:p>
        </w:tc>
        <w:tc>
          <w:tcPr>
            <w:tcW w:w="1260" w:type="dxa"/>
          </w:tcPr>
          <w:p w14:paraId="7A1A3E54"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64.4</w:t>
            </w:r>
          </w:p>
        </w:tc>
        <w:tc>
          <w:tcPr>
            <w:tcW w:w="7740" w:type="dxa"/>
            <w:vAlign w:val="center"/>
          </w:tcPr>
          <w:p w14:paraId="5BD60B7C" w14:textId="77777777" w:rsidR="00D10A28" w:rsidRPr="00D10A28" w:rsidRDefault="00D10A28" w:rsidP="00906019">
            <w:pPr>
              <w:tabs>
                <w:tab w:val="left" w:pos="61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For the avoidance of doubt if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assesses a compensation event (or an item to be assessed in the same way as a compensation event)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may assess based on stated assumptions.  If any of them is later found to have been wrong,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notifies a correction.  </w:t>
            </w:r>
          </w:p>
        </w:tc>
      </w:tr>
      <w:tr w:rsidR="00D10A28" w:rsidRPr="0064285E" w14:paraId="017A9A54" w14:textId="77777777" w:rsidTr="00D10A28">
        <w:trPr>
          <w:jc w:val="center"/>
        </w:trPr>
        <w:tc>
          <w:tcPr>
            <w:tcW w:w="900" w:type="dxa"/>
          </w:tcPr>
          <w:p w14:paraId="762CAE5C"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Z31</w:t>
            </w:r>
          </w:p>
        </w:tc>
        <w:tc>
          <w:tcPr>
            <w:tcW w:w="9000" w:type="dxa"/>
            <w:gridSpan w:val="2"/>
          </w:tcPr>
          <w:p w14:paraId="2B29E673"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Implementing Compensation Events</w:t>
            </w:r>
          </w:p>
        </w:tc>
      </w:tr>
      <w:tr w:rsidR="00D10A28" w:rsidRPr="0064285E" w14:paraId="57A91002" w14:textId="77777777" w:rsidTr="00D10A28">
        <w:trPr>
          <w:jc w:val="center"/>
        </w:trPr>
        <w:tc>
          <w:tcPr>
            <w:tcW w:w="900" w:type="dxa"/>
          </w:tcPr>
          <w:p w14:paraId="577F461B"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48B15F7D"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09065083" w14:textId="77777777" w:rsidTr="00D10A28">
        <w:trPr>
          <w:jc w:val="center"/>
        </w:trPr>
        <w:tc>
          <w:tcPr>
            <w:tcW w:w="900" w:type="dxa"/>
          </w:tcPr>
          <w:p w14:paraId="0BD7EF27" w14:textId="77777777" w:rsidR="00D10A28" w:rsidRPr="00D10A28" w:rsidRDefault="00D10A28" w:rsidP="00906019">
            <w:pPr>
              <w:rPr>
                <w:rFonts w:ascii="Microsoft New Tai Lue" w:hAnsi="Microsoft New Tai Lue" w:cs="Microsoft New Tai Lue"/>
                <w:sz w:val="22"/>
                <w:szCs w:val="22"/>
              </w:rPr>
            </w:pPr>
          </w:p>
        </w:tc>
        <w:tc>
          <w:tcPr>
            <w:tcW w:w="1260" w:type="dxa"/>
          </w:tcPr>
          <w:p w14:paraId="75FE572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65.4</w:t>
            </w:r>
          </w:p>
        </w:tc>
        <w:tc>
          <w:tcPr>
            <w:tcW w:w="7740" w:type="dxa"/>
            <w:vAlign w:val="center"/>
          </w:tcPr>
          <w:p w14:paraId="39623E8C" w14:textId="77777777" w:rsidR="00D10A28" w:rsidRPr="00D10A28" w:rsidRDefault="00D10A28" w:rsidP="00906019">
            <w:pPr>
              <w:pStyle w:val="Heade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changes assessed as being required to the Method of Measurement are included in the notification implementing a compensation event.  </w:t>
            </w:r>
          </w:p>
        </w:tc>
      </w:tr>
      <w:tr w:rsidR="00D10A28" w:rsidRPr="0064285E" w14:paraId="5F273D85" w14:textId="77777777" w:rsidTr="00D10A28">
        <w:trPr>
          <w:jc w:val="center"/>
        </w:trPr>
        <w:tc>
          <w:tcPr>
            <w:tcW w:w="900" w:type="dxa"/>
          </w:tcPr>
          <w:p w14:paraId="524B6849"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Z32</w:t>
            </w:r>
          </w:p>
        </w:tc>
        <w:tc>
          <w:tcPr>
            <w:tcW w:w="9000" w:type="dxa"/>
            <w:gridSpan w:val="2"/>
          </w:tcPr>
          <w:p w14:paraId="31ECA94A"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The Parties’ use of equipment, Plant and Materials</w:t>
            </w:r>
          </w:p>
        </w:tc>
      </w:tr>
      <w:tr w:rsidR="00D10A28" w:rsidRPr="0064285E" w14:paraId="171C3EDF" w14:textId="77777777" w:rsidTr="00D10A28">
        <w:trPr>
          <w:jc w:val="center"/>
        </w:trPr>
        <w:tc>
          <w:tcPr>
            <w:tcW w:w="900" w:type="dxa"/>
          </w:tcPr>
          <w:p w14:paraId="7F6FF5A6"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52FD57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2198CD29" w14:textId="77777777" w:rsidTr="00D10A28">
        <w:trPr>
          <w:jc w:val="center"/>
        </w:trPr>
        <w:tc>
          <w:tcPr>
            <w:tcW w:w="900" w:type="dxa"/>
          </w:tcPr>
          <w:p w14:paraId="31A4BD4A" w14:textId="77777777" w:rsidR="00D10A28" w:rsidRPr="00D10A28" w:rsidRDefault="00D10A28" w:rsidP="00906019">
            <w:pPr>
              <w:rPr>
                <w:rFonts w:ascii="Microsoft New Tai Lue" w:hAnsi="Microsoft New Tai Lue" w:cs="Microsoft New Tai Lue"/>
                <w:sz w:val="22"/>
                <w:szCs w:val="22"/>
              </w:rPr>
            </w:pPr>
          </w:p>
        </w:tc>
        <w:tc>
          <w:tcPr>
            <w:tcW w:w="1260" w:type="dxa"/>
          </w:tcPr>
          <w:p w14:paraId="17FE9647"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70.3</w:t>
            </w:r>
          </w:p>
        </w:tc>
        <w:tc>
          <w:tcPr>
            <w:tcW w:w="7740" w:type="dxa"/>
          </w:tcPr>
          <w:p w14:paraId="1CD7E5D5"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and/or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have the right to use any Plant and Materials and Equipment provided by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for the purposes stated in the Service Information.</w:t>
            </w:r>
          </w:p>
        </w:tc>
      </w:tr>
      <w:tr w:rsidR="00D10A28" w:rsidRPr="0064285E" w14:paraId="0BFBB415" w14:textId="77777777" w:rsidTr="00D10A28">
        <w:trPr>
          <w:jc w:val="center"/>
        </w:trPr>
        <w:tc>
          <w:tcPr>
            <w:tcW w:w="900" w:type="dxa"/>
          </w:tcPr>
          <w:p w14:paraId="7E035AE2" w14:textId="77777777" w:rsidR="00D10A28" w:rsidRPr="00D10A28" w:rsidRDefault="00D10A28" w:rsidP="00906019">
            <w:pPr>
              <w:rPr>
                <w:rFonts w:ascii="Microsoft New Tai Lue" w:hAnsi="Microsoft New Tai Lue" w:cs="Microsoft New Tai Lue"/>
                <w:sz w:val="22"/>
                <w:szCs w:val="22"/>
              </w:rPr>
            </w:pPr>
          </w:p>
        </w:tc>
        <w:tc>
          <w:tcPr>
            <w:tcW w:w="1260" w:type="dxa"/>
          </w:tcPr>
          <w:p w14:paraId="61C28AC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70.4</w:t>
            </w:r>
          </w:p>
        </w:tc>
        <w:tc>
          <w:tcPr>
            <w:tcW w:w="7740" w:type="dxa"/>
          </w:tcPr>
          <w:p w14:paraId="7F521BA6"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Whatever title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has to Plant and Materials passes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if it has been delivered to the Affected Property.  The title to Plant and Materials passes back to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if it is removed from the Affected Property with the </w:t>
            </w:r>
            <w:r w:rsidRPr="00D10A28">
              <w:rPr>
                <w:rFonts w:ascii="Microsoft New Tai Lue" w:hAnsi="Microsoft New Tai Lue" w:cs="Microsoft New Tai Lue"/>
                <w:i/>
                <w:sz w:val="22"/>
                <w:szCs w:val="22"/>
              </w:rPr>
              <w:t>Service Manager’s</w:t>
            </w:r>
            <w:r w:rsidRPr="00D10A28">
              <w:rPr>
                <w:rFonts w:ascii="Microsoft New Tai Lue" w:hAnsi="Microsoft New Tai Lue" w:cs="Microsoft New Tai Lue"/>
                <w:sz w:val="22"/>
                <w:szCs w:val="22"/>
              </w:rPr>
              <w:t xml:space="preserve"> permission.   </w:t>
            </w:r>
          </w:p>
        </w:tc>
      </w:tr>
      <w:tr w:rsidR="00D10A28" w:rsidRPr="0064285E" w14:paraId="21FF3757" w14:textId="77777777" w:rsidTr="00D10A28">
        <w:trPr>
          <w:jc w:val="center"/>
        </w:trPr>
        <w:tc>
          <w:tcPr>
            <w:tcW w:w="900" w:type="dxa"/>
          </w:tcPr>
          <w:p w14:paraId="52383802" w14:textId="77777777" w:rsidR="00D10A28" w:rsidRPr="00D10A28" w:rsidRDefault="00D10A28" w:rsidP="00906019">
            <w:pPr>
              <w:rPr>
                <w:rFonts w:ascii="Microsoft New Tai Lue" w:hAnsi="Microsoft New Tai Lue" w:cs="Microsoft New Tai Lue"/>
                <w:sz w:val="22"/>
                <w:szCs w:val="22"/>
              </w:rPr>
            </w:pPr>
          </w:p>
        </w:tc>
        <w:tc>
          <w:tcPr>
            <w:tcW w:w="1260" w:type="dxa"/>
          </w:tcPr>
          <w:p w14:paraId="51C98F46"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70.5</w:t>
            </w:r>
          </w:p>
        </w:tc>
        <w:tc>
          <w:tcPr>
            <w:tcW w:w="7740" w:type="dxa"/>
          </w:tcPr>
          <w:p w14:paraId="3C8A5582"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Whatever title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has to Equipment, Plant and Materials which is outside the Affected Property passes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if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has marked it as for this contract pursuant to Clause 71.1.</w:t>
            </w:r>
          </w:p>
        </w:tc>
      </w:tr>
      <w:tr w:rsidR="00D10A28" w:rsidRPr="0064285E" w14:paraId="63BE96EC" w14:textId="77777777" w:rsidTr="00D10A28">
        <w:trPr>
          <w:jc w:val="center"/>
        </w:trPr>
        <w:tc>
          <w:tcPr>
            <w:tcW w:w="900" w:type="dxa"/>
          </w:tcPr>
          <w:p w14:paraId="56FAD9A6" w14:textId="77777777" w:rsidR="00D10A28" w:rsidRPr="00D10A28" w:rsidRDefault="00D10A28" w:rsidP="00906019">
            <w:pPr>
              <w:rPr>
                <w:rFonts w:ascii="Microsoft New Tai Lue" w:hAnsi="Microsoft New Tai Lue" w:cs="Microsoft New Tai Lue"/>
                <w:sz w:val="22"/>
                <w:szCs w:val="22"/>
              </w:rPr>
            </w:pPr>
          </w:p>
        </w:tc>
        <w:tc>
          <w:tcPr>
            <w:tcW w:w="1260" w:type="dxa"/>
          </w:tcPr>
          <w:p w14:paraId="707C955C"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70.6</w:t>
            </w:r>
          </w:p>
        </w:tc>
        <w:tc>
          <w:tcPr>
            <w:tcW w:w="7740" w:type="dxa"/>
          </w:tcPr>
          <w:p w14:paraId="767AE560"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removes Equipment from the Affected Property when it is no longer needed for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sz w:val="22"/>
                <w:szCs w:val="22"/>
              </w:rPr>
              <w:t xml:space="preserve">, unless the </w:t>
            </w:r>
            <w:r w:rsidRPr="00D10A28">
              <w:rPr>
                <w:rFonts w:ascii="Microsoft New Tai Lue" w:hAnsi="Microsoft New Tai Lue" w:cs="Microsoft New Tai Lue"/>
                <w:i/>
                <w:sz w:val="22"/>
                <w:szCs w:val="22"/>
              </w:rPr>
              <w:t>Service Manager</w:t>
            </w:r>
            <w:r w:rsidRPr="00D10A28">
              <w:rPr>
                <w:rFonts w:ascii="Microsoft New Tai Lue" w:hAnsi="Microsoft New Tai Lue" w:cs="Microsoft New Tai Lue"/>
                <w:sz w:val="22"/>
                <w:szCs w:val="22"/>
              </w:rPr>
              <w:t xml:space="preserve"> otherwise consents.  </w:t>
            </w:r>
          </w:p>
        </w:tc>
      </w:tr>
      <w:tr w:rsidR="00D10A28" w:rsidRPr="0064285E" w14:paraId="282B8741" w14:textId="77777777" w:rsidTr="00D10A28">
        <w:trPr>
          <w:jc w:val="center"/>
        </w:trPr>
        <w:tc>
          <w:tcPr>
            <w:tcW w:w="900" w:type="dxa"/>
          </w:tcPr>
          <w:p w14:paraId="21B0D01A" w14:textId="77777777" w:rsidR="00D10A28" w:rsidRPr="00D10A28" w:rsidRDefault="00D10A28" w:rsidP="00906019">
            <w:pPr>
              <w:rPr>
                <w:rFonts w:ascii="Microsoft New Tai Lue" w:hAnsi="Microsoft New Tai Lue" w:cs="Microsoft New Tai Lue"/>
                <w:sz w:val="22"/>
                <w:szCs w:val="22"/>
              </w:rPr>
            </w:pPr>
          </w:p>
        </w:tc>
        <w:tc>
          <w:tcPr>
            <w:tcW w:w="1260" w:type="dxa"/>
          </w:tcPr>
          <w:p w14:paraId="172C2C4C"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70.7</w:t>
            </w:r>
          </w:p>
        </w:tc>
        <w:tc>
          <w:tcPr>
            <w:tcW w:w="7740" w:type="dxa"/>
          </w:tcPr>
          <w:p w14:paraId="14AC1197"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ensures that he has title to Plant and Materials to be used in Providing the Service and that such title is free from encumbrances.</w:t>
            </w:r>
          </w:p>
        </w:tc>
      </w:tr>
      <w:tr w:rsidR="00D10A28" w:rsidRPr="0064285E" w14:paraId="35ACEA48" w14:textId="77777777" w:rsidTr="00D10A28">
        <w:trPr>
          <w:jc w:val="center"/>
        </w:trPr>
        <w:tc>
          <w:tcPr>
            <w:tcW w:w="900" w:type="dxa"/>
          </w:tcPr>
          <w:p w14:paraId="28F08156"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Z33</w:t>
            </w:r>
          </w:p>
        </w:tc>
        <w:tc>
          <w:tcPr>
            <w:tcW w:w="9000" w:type="dxa"/>
            <w:gridSpan w:val="2"/>
          </w:tcPr>
          <w:p w14:paraId="2D9E86FA"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Marking Equipment, Plant and Materials outside the Affected Property</w:t>
            </w:r>
          </w:p>
        </w:tc>
      </w:tr>
      <w:tr w:rsidR="00D10A28" w:rsidRPr="0064285E" w14:paraId="59B805BF" w14:textId="77777777" w:rsidTr="00D10A28">
        <w:trPr>
          <w:jc w:val="center"/>
        </w:trPr>
        <w:tc>
          <w:tcPr>
            <w:tcW w:w="900" w:type="dxa"/>
          </w:tcPr>
          <w:p w14:paraId="45A48E3E"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4F1C24E"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 as follows:</w:t>
            </w:r>
          </w:p>
        </w:tc>
      </w:tr>
      <w:tr w:rsidR="00D10A28" w:rsidRPr="0064285E" w14:paraId="048F367C" w14:textId="77777777" w:rsidTr="00D10A28">
        <w:trPr>
          <w:jc w:val="center"/>
        </w:trPr>
        <w:tc>
          <w:tcPr>
            <w:tcW w:w="900" w:type="dxa"/>
          </w:tcPr>
          <w:p w14:paraId="03C1614F" w14:textId="77777777" w:rsidR="00D10A28" w:rsidRPr="00D10A28" w:rsidRDefault="00D10A28" w:rsidP="00906019">
            <w:pPr>
              <w:rPr>
                <w:rFonts w:ascii="Microsoft New Tai Lue" w:hAnsi="Microsoft New Tai Lue" w:cs="Microsoft New Tai Lue"/>
                <w:sz w:val="22"/>
                <w:szCs w:val="22"/>
              </w:rPr>
            </w:pPr>
          </w:p>
        </w:tc>
        <w:tc>
          <w:tcPr>
            <w:tcW w:w="1260" w:type="dxa"/>
          </w:tcPr>
          <w:p w14:paraId="2CBEBCE9"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71.1</w:t>
            </w:r>
          </w:p>
        </w:tc>
        <w:tc>
          <w:tcPr>
            <w:tcW w:w="7740" w:type="dxa"/>
          </w:tcPr>
          <w:p w14:paraId="2C620CBD"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marks Equipment, Plant and Materials which are outside the Affected Property as for this contract if:</w:t>
            </w:r>
          </w:p>
          <w:p w14:paraId="488F7D2F" w14:textId="77777777" w:rsidR="00D10A28" w:rsidRPr="00D10A28" w:rsidRDefault="00D10A28" w:rsidP="00906019">
            <w:pPr>
              <w:tabs>
                <w:tab w:val="left" w:pos="2552"/>
              </w:tabs>
              <w:jc w:val="both"/>
              <w:rPr>
                <w:rFonts w:ascii="Microsoft New Tai Lue" w:hAnsi="Microsoft New Tai Lue" w:cs="Microsoft New Tai Lue"/>
                <w:sz w:val="22"/>
                <w:szCs w:val="22"/>
              </w:rPr>
            </w:pPr>
          </w:p>
          <w:p w14:paraId="43C25BB3" w14:textId="77777777" w:rsidR="00D10A28" w:rsidRPr="00D10A28" w:rsidRDefault="00D10A28" w:rsidP="002A194B">
            <w:pPr>
              <w:numPr>
                <w:ilvl w:val="0"/>
                <w:numId w:val="32"/>
              </w:num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this contract identifies them for payment and</w:t>
            </w:r>
          </w:p>
          <w:p w14:paraId="1244C3E3" w14:textId="77777777" w:rsidR="00D10A28" w:rsidRPr="00D10A28" w:rsidRDefault="00D10A28" w:rsidP="00906019">
            <w:pPr>
              <w:tabs>
                <w:tab w:val="left" w:pos="2552"/>
              </w:tabs>
              <w:ind w:left="360"/>
              <w:jc w:val="both"/>
              <w:rPr>
                <w:rFonts w:ascii="Microsoft New Tai Lue" w:hAnsi="Microsoft New Tai Lue" w:cs="Microsoft New Tai Lue"/>
                <w:sz w:val="22"/>
                <w:szCs w:val="22"/>
              </w:rPr>
            </w:pPr>
          </w:p>
          <w:p w14:paraId="731B977B" w14:textId="77777777" w:rsidR="00D10A28" w:rsidRPr="00D10A28" w:rsidRDefault="00D10A28" w:rsidP="002A194B">
            <w:pPr>
              <w:numPr>
                <w:ilvl w:val="0"/>
                <w:numId w:val="32"/>
              </w:num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has prepared them for marking as the Service Information requires and has included any claim for payment for them in any application for payment, certificate or invoice.</w:t>
            </w:r>
          </w:p>
        </w:tc>
      </w:tr>
      <w:tr w:rsidR="00D10A28" w:rsidRPr="0064285E" w14:paraId="1296E085" w14:textId="77777777" w:rsidTr="00D10A28">
        <w:trPr>
          <w:jc w:val="center"/>
        </w:trPr>
        <w:tc>
          <w:tcPr>
            <w:tcW w:w="900" w:type="dxa"/>
          </w:tcPr>
          <w:p w14:paraId="0529DCA3"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Z34</w:t>
            </w:r>
          </w:p>
        </w:tc>
        <w:tc>
          <w:tcPr>
            <w:tcW w:w="9000" w:type="dxa"/>
            <w:gridSpan w:val="2"/>
          </w:tcPr>
          <w:p w14:paraId="3202056C"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Objects and Materials within the Affected Property</w:t>
            </w:r>
          </w:p>
        </w:tc>
      </w:tr>
      <w:tr w:rsidR="00D10A28" w:rsidRPr="0064285E" w14:paraId="4ACA4769" w14:textId="77777777" w:rsidTr="00D10A28">
        <w:trPr>
          <w:jc w:val="center"/>
        </w:trPr>
        <w:tc>
          <w:tcPr>
            <w:tcW w:w="900" w:type="dxa"/>
          </w:tcPr>
          <w:p w14:paraId="41301174"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6C1A5F63"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3FF8A5C2" w14:textId="77777777" w:rsidTr="00D10A28">
        <w:trPr>
          <w:jc w:val="center"/>
        </w:trPr>
        <w:tc>
          <w:tcPr>
            <w:tcW w:w="900" w:type="dxa"/>
          </w:tcPr>
          <w:p w14:paraId="4D225718" w14:textId="77777777" w:rsidR="00D10A28" w:rsidRPr="00D10A28" w:rsidRDefault="00D10A28" w:rsidP="00906019">
            <w:pPr>
              <w:rPr>
                <w:rFonts w:ascii="Microsoft New Tai Lue" w:hAnsi="Microsoft New Tai Lue" w:cs="Microsoft New Tai Lue"/>
                <w:sz w:val="22"/>
                <w:szCs w:val="22"/>
              </w:rPr>
            </w:pPr>
          </w:p>
        </w:tc>
        <w:tc>
          <w:tcPr>
            <w:tcW w:w="1260" w:type="dxa"/>
          </w:tcPr>
          <w:p w14:paraId="3974064A"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72.1</w:t>
            </w:r>
          </w:p>
        </w:tc>
        <w:tc>
          <w:tcPr>
            <w:tcW w:w="7740" w:type="dxa"/>
          </w:tcPr>
          <w:p w14:paraId="3322252B" w14:textId="77777777" w:rsidR="00D10A28" w:rsidRPr="00D10A28" w:rsidRDefault="00D10A28" w:rsidP="00906019">
            <w:pP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has no title to an object of value or of historical or other interest within the Affected Property.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notifies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when such an object is found and the </w:t>
            </w:r>
            <w:r w:rsidRPr="00D10A28">
              <w:rPr>
                <w:rFonts w:ascii="Microsoft New Tai Lue" w:hAnsi="Microsoft New Tai Lue" w:cs="Microsoft New Tai Lue"/>
                <w:i/>
                <w:sz w:val="22"/>
                <w:szCs w:val="22"/>
              </w:rPr>
              <w:t xml:space="preserve">Service Manager </w:t>
            </w:r>
            <w:r w:rsidRPr="00D10A28">
              <w:rPr>
                <w:rFonts w:ascii="Microsoft New Tai Lue" w:hAnsi="Microsoft New Tai Lue" w:cs="Microsoft New Tai Lue"/>
                <w:sz w:val="22"/>
                <w:szCs w:val="22"/>
              </w:rPr>
              <w:t xml:space="preserve">instructs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 xml:space="preserve">how to deal with it.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does not move the object without instructions.</w:t>
            </w:r>
          </w:p>
        </w:tc>
      </w:tr>
      <w:tr w:rsidR="00D10A28" w:rsidRPr="0064285E" w14:paraId="5F342C77" w14:textId="77777777" w:rsidTr="00D10A28">
        <w:trPr>
          <w:jc w:val="center"/>
        </w:trPr>
        <w:tc>
          <w:tcPr>
            <w:tcW w:w="900" w:type="dxa"/>
          </w:tcPr>
          <w:p w14:paraId="40FBD3BA"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Z35</w:t>
            </w:r>
          </w:p>
        </w:tc>
        <w:tc>
          <w:tcPr>
            <w:tcW w:w="9000" w:type="dxa"/>
            <w:gridSpan w:val="2"/>
          </w:tcPr>
          <w:p w14:paraId="17F64EA7"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b/>
                <w:sz w:val="22"/>
                <w:szCs w:val="22"/>
              </w:rPr>
              <w:t>Intellectual Property</w:t>
            </w:r>
          </w:p>
        </w:tc>
      </w:tr>
      <w:tr w:rsidR="00D10A28" w:rsidRPr="0064285E" w14:paraId="47FBE10B" w14:textId="77777777" w:rsidTr="00D10A28">
        <w:trPr>
          <w:jc w:val="center"/>
        </w:trPr>
        <w:tc>
          <w:tcPr>
            <w:tcW w:w="900" w:type="dxa"/>
          </w:tcPr>
          <w:p w14:paraId="6F9ABC3A"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1E33E599"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157717BF" w14:textId="77777777" w:rsidTr="00D10A28">
        <w:trPr>
          <w:jc w:val="center"/>
        </w:trPr>
        <w:tc>
          <w:tcPr>
            <w:tcW w:w="900" w:type="dxa"/>
          </w:tcPr>
          <w:p w14:paraId="24F54142" w14:textId="77777777" w:rsidR="00D10A28" w:rsidRPr="00D10A28" w:rsidRDefault="00D10A28" w:rsidP="00906019">
            <w:pPr>
              <w:rPr>
                <w:rFonts w:ascii="Microsoft New Tai Lue" w:hAnsi="Microsoft New Tai Lue" w:cs="Microsoft New Tai Lue"/>
                <w:sz w:val="22"/>
                <w:szCs w:val="22"/>
              </w:rPr>
            </w:pPr>
          </w:p>
        </w:tc>
        <w:tc>
          <w:tcPr>
            <w:tcW w:w="1260" w:type="dxa"/>
          </w:tcPr>
          <w:p w14:paraId="6FD547C8"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73.1</w:t>
            </w:r>
          </w:p>
        </w:tc>
        <w:tc>
          <w:tcPr>
            <w:tcW w:w="7740" w:type="dxa"/>
          </w:tcPr>
          <w:p w14:paraId="642FB67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assigns to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all present and future intellectual property rights in any material created by or on behalf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in Providing the Services.</w:t>
            </w:r>
          </w:p>
        </w:tc>
      </w:tr>
      <w:tr w:rsidR="00D10A28" w:rsidRPr="009758D3" w14:paraId="0D710F6D" w14:textId="77777777" w:rsidTr="00D10A28">
        <w:trPr>
          <w:jc w:val="center"/>
        </w:trPr>
        <w:tc>
          <w:tcPr>
            <w:tcW w:w="900" w:type="dxa"/>
          </w:tcPr>
          <w:p w14:paraId="14D6B62F" w14:textId="77777777" w:rsidR="00D10A28" w:rsidRPr="00D10A28" w:rsidRDefault="00D10A28" w:rsidP="00906019">
            <w:pPr>
              <w:rPr>
                <w:rFonts w:ascii="Microsoft New Tai Lue" w:hAnsi="Microsoft New Tai Lue" w:cs="Microsoft New Tai Lue"/>
                <w:sz w:val="22"/>
                <w:szCs w:val="22"/>
              </w:rPr>
            </w:pPr>
          </w:p>
        </w:tc>
        <w:tc>
          <w:tcPr>
            <w:tcW w:w="1260" w:type="dxa"/>
          </w:tcPr>
          <w:p w14:paraId="0C17DA9B"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73.2</w:t>
            </w:r>
          </w:p>
        </w:tc>
        <w:tc>
          <w:tcPr>
            <w:tcW w:w="7740" w:type="dxa"/>
          </w:tcPr>
          <w:p w14:paraId="0A2A2243"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iCs/>
                <w:sz w:val="22"/>
                <w:szCs w:val="22"/>
              </w:rPr>
              <w:t xml:space="preserve">Title to all Intellectual Property rights created by or on behalf of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iCs/>
                <w:sz w:val="22"/>
                <w:szCs w:val="22"/>
              </w:rPr>
              <w:t xml:space="preserve">in connection with or relevant to the Services or the subject of this Contract (including the rights in respect of any software used in Providing the Services) but to which clause 73.1 does not apply (“Background IP”) shall remain the property of 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w:t>
            </w:r>
          </w:p>
        </w:tc>
      </w:tr>
      <w:tr w:rsidR="00D10A28" w:rsidRPr="009758D3" w14:paraId="2E7F9E00" w14:textId="77777777" w:rsidTr="00D10A28">
        <w:trPr>
          <w:jc w:val="center"/>
        </w:trPr>
        <w:tc>
          <w:tcPr>
            <w:tcW w:w="900" w:type="dxa"/>
          </w:tcPr>
          <w:p w14:paraId="45698D15" w14:textId="77777777" w:rsidR="00D10A28" w:rsidRPr="00D10A28" w:rsidRDefault="00D10A28" w:rsidP="00906019">
            <w:pPr>
              <w:rPr>
                <w:rFonts w:ascii="Microsoft New Tai Lue" w:hAnsi="Microsoft New Tai Lue" w:cs="Microsoft New Tai Lue"/>
                <w:sz w:val="22"/>
                <w:szCs w:val="22"/>
              </w:rPr>
            </w:pPr>
          </w:p>
        </w:tc>
        <w:tc>
          <w:tcPr>
            <w:tcW w:w="1260" w:type="dxa"/>
          </w:tcPr>
          <w:p w14:paraId="7D563937"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73.3</w:t>
            </w:r>
          </w:p>
        </w:tc>
        <w:tc>
          <w:tcPr>
            <w:tcW w:w="7740" w:type="dxa"/>
          </w:tcPr>
          <w:p w14:paraId="6FDDE3F8"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iCs/>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iCs/>
                <w:sz w:val="22"/>
                <w:szCs w:val="22"/>
              </w:rPr>
              <w:t xml:space="preserve"> grants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iCs/>
                <w:sz w:val="22"/>
                <w:szCs w:val="22"/>
              </w:rPr>
              <w:t xml:space="preserve"> an irrevocable non-exclusive royalty-free perpetual non-terminable licence to use (and permit its agents, contractors and consultants to use) any and all Background IP for all purposes associated with the </w:t>
            </w:r>
            <w:r w:rsidRPr="00D10A28">
              <w:rPr>
                <w:rFonts w:ascii="Microsoft New Tai Lue" w:hAnsi="Microsoft New Tai Lue" w:cs="Microsoft New Tai Lue"/>
                <w:i/>
                <w:sz w:val="22"/>
                <w:szCs w:val="22"/>
              </w:rPr>
              <w:t>service</w:t>
            </w:r>
            <w:r w:rsidRPr="00D10A28">
              <w:rPr>
                <w:rFonts w:ascii="Microsoft New Tai Lue" w:hAnsi="Microsoft New Tai Lue" w:cs="Microsoft New Tai Lue"/>
                <w:iCs/>
                <w:sz w:val="22"/>
                <w:szCs w:val="22"/>
              </w:rPr>
              <w:t xml:space="preserve"> and the use, maintenance, modification and improvement of any part of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iCs/>
                <w:sz w:val="22"/>
                <w:szCs w:val="22"/>
              </w:rPr>
              <w:t xml:space="preserve">’s highways network.  </w:t>
            </w:r>
          </w:p>
        </w:tc>
      </w:tr>
      <w:tr w:rsidR="00D10A28" w:rsidRPr="0064285E" w14:paraId="537B6334" w14:textId="77777777" w:rsidTr="00D10A28">
        <w:trPr>
          <w:jc w:val="center"/>
        </w:trPr>
        <w:tc>
          <w:tcPr>
            <w:tcW w:w="900" w:type="dxa"/>
          </w:tcPr>
          <w:p w14:paraId="70DD380B"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Z36</w:t>
            </w:r>
          </w:p>
        </w:tc>
        <w:tc>
          <w:tcPr>
            <w:tcW w:w="9000" w:type="dxa"/>
            <w:gridSpan w:val="2"/>
          </w:tcPr>
          <w:p w14:paraId="71BBFA39" w14:textId="77777777" w:rsidR="00D10A28" w:rsidRPr="00D10A28" w:rsidRDefault="00D10A28" w:rsidP="00906019">
            <w:pPr>
              <w:jc w:val="both"/>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Indemnity</w:t>
            </w:r>
          </w:p>
        </w:tc>
      </w:tr>
      <w:tr w:rsidR="00D10A28" w:rsidRPr="0064285E" w14:paraId="5B87CF13" w14:textId="77777777" w:rsidTr="00D10A28">
        <w:trPr>
          <w:jc w:val="center"/>
        </w:trPr>
        <w:tc>
          <w:tcPr>
            <w:tcW w:w="900" w:type="dxa"/>
          </w:tcPr>
          <w:p w14:paraId="3F999D87"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033D2381"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64E52DA5" w14:textId="77777777" w:rsidTr="00D10A28">
        <w:trPr>
          <w:jc w:val="center"/>
        </w:trPr>
        <w:tc>
          <w:tcPr>
            <w:tcW w:w="900" w:type="dxa"/>
          </w:tcPr>
          <w:p w14:paraId="041FE320" w14:textId="77777777" w:rsidR="00D10A28" w:rsidRPr="00D10A28" w:rsidRDefault="00D10A28" w:rsidP="00906019">
            <w:pPr>
              <w:rPr>
                <w:rFonts w:ascii="Microsoft New Tai Lue" w:hAnsi="Microsoft New Tai Lue" w:cs="Microsoft New Tai Lue"/>
                <w:sz w:val="22"/>
                <w:szCs w:val="22"/>
              </w:rPr>
            </w:pPr>
          </w:p>
        </w:tc>
        <w:tc>
          <w:tcPr>
            <w:tcW w:w="1260" w:type="dxa"/>
          </w:tcPr>
          <w:p w14:paraId="5658F739"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82.3</w:t>
            </w:r>
          </w:p>
        </w:tc>
        <w:tc>
          <w:tcPr>
            <w:tcW w:w="7740" w:type="dxa"/>
          </w:tcPr>
          <w:p w14:paraId="2E11332E"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Clause 82.1 is subject to any express obligation of a Party to indemnify the other stated elsewhere in this contract.</w:t>
            </w:r>
          </w:p>
        </w:tc>
      </w:tr>
      <w:tr w:rsidR="00D10A28" w:rsidRPr="0064285E" w14:paraId="71C371B3" w14:textId="77777777" w:rsidTr="00D10A28">
        <w:trPr>
          <w:jc w:val="center"/>
        </w:trPr>
        <w:tc>
          <w:tcPr>
            <w:tcW w:w="900" w:type="dxa"/>
          </w:tcPr>
          <w:p w14:paraId="47150D26" w14:textId="77777777" w:rsidR="00D10A28" w:rsidRPr="00D10A28" w:rsidRDefault="00D10A28" w:rsidP="00906019">
            <w:pPr>
              <w:rPr>
                <w:rFonts w:ascii="Microsoft New Tai Lue" w:hAnsi="Microsoft New Tai Lue" w:cs="Microsoft New Tai Lue"/>
                <w:sz w:val="22"/>
                <w:szCs w:val="22"/>
              </w:rPr>
            </w:pPr>
          </w:p>
        </w:tc>
        <w:tc>
          <w:tcPr>
            <w:tcW w:w="1260" w:type="dxa"/>
          </w:tcPr>
          <w:p w14:paraId="0DA64E76"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82.4</w:t>
            </w:r>
          </w:p>
        </w:tc>
        <w:tc>
          <w:tcPr>
            <w:tcW w:w="7740" w:type="dxa"/>
          </w:tcPr>
          <w:p w14:paraId="401CCEAC" w14:textId="77777777" w:rsidR="00D10A28" w:rsidRPr="00D10A28" w:rsidRDefault="00D10A28" w:rsidP="00906019">
            <w:pPr>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 xml:space="preserve">Employer’s </w:t>
            </w:r>
            <w:r w:rsidRPr="00D10A28">
              <w:rPr>
                <w:rFonts w:ascii="Microsoft New Tai Lue" w:hAnsi="Microsoft New Tai Lue" w:cs="Microsoft New Tai Lue"/>
                <w:sz w:val="22"/>
                <w:szCs w:val="22"/>
              </w:rPr>
              <w:t xml:space="preserve">liability to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under this contract whether in contract, tort (including negligence), breach of statutory duty or otherwise is limited to any loss, damage cost or expense to the extent arising from or in connection with</w:t>
            </w:r>
          </w:p>
          <w:p w14:paraId="2C31731A" w14:textId="77777777" w:rsidR="00D10A28" w:rsidRPr="00D10A28" w:rsidRDefault="00D10A28" w:rsidP="00906019">
            <w:pPr>
              <w:jc w:val="both"/>
              <w:rPr>
                <w:rFonts w:ascii="Microsoft New Tai Lue" w:hAnsi="Microsoft New Tai Lue" w:cs="Microsoft New Tai Lue"/>
                <w:sz w:val="22"/>
                <w:szCs w:val="22"/>
              </w:rPr>
            </w:pPr>
          </w:p>
          <w:p w14:paraId="00198564" w14:textId="77777777" w:rsidR="00D10A28" w:rsidRPr="00D10A28" w:rsidRDefault="00D10A28" w:rsidP="002A194B">
            <w:pPr>
              <w:widowControl w:val="0"/>
              <w:numPr>
                <w:ilvl w:val="0"/>
                <w:numId w:val="42"/>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failure by the </w:t>
            </w:r>
            <w:r w:rsidRPr="00D10A28">
              <w:rPr>
                <w:rFonts w:ascii="Microsoft New Tai Lue" w:hAnsi="Microsoft New Tai Lue" w:cs="Microsoft New Tai Lue"/>
                <w:i/>
                <w:sz w:val="22"/>
                <w:szCs w:val="22"/>
              </w:rPr>
              <w:t xml:space="preserve">Employer </w:t>
            </w:r>
            <w:r w:rsidRPr="00D10A28">
              <w:rPr>
                <w:rFonts w:ascii="Microsoft New Tai Lue" w:hAnsi="Microsoft New Tai Lue" w:cs="Microsoft New Tai Lue"/>
                <w:sz w:val="22"/>
                <w:szCs w:val="22"/>
              </w:rPr>
              <w:t xml:space="preserve">to make proper payment to the </w:t>
            </w:r>
            <w:r w:rsidRPr="00D10A28">
              <w:rPr>
                <w:rFonts w:ascii="Microsoft New Tai Lue" w:hAnsi="Microsoft New Tai Lue" w:cs="Microsoft New Tai Lue"/>
                <w:i/>
                <w:sz w:val="22"/>
                <w:szCs w:val="22"/>
              </w:rPr>
              <w:t xml:space="preserve">Contractor </w:t>
            </w:r>
            <w:r w:rsidRPr="00D10A28">
              <w:rPr>
                <w:rFonts w:ascii="Microsoft New Tai Lue" w:hAnsi="Microsoft New Tai Lue" w:cs="Microsoft New Tai Lue"/>
                <w:sz w:val="22"/>
                <w:szCs w:val="22"/>
              </w:rPr>
              <w:t>in accordance with this contract and</w:t>
            </w:r>
          </w:p>
          <w:p w14:paraId="6E1EF1BE" w14:textId="77777777" w:rsidR="00D10A28" w:rsidRPr="00D10A28" w:rsidRDefault="00D10A28" w:rsidP="00906019">
            <w:pPr>
              <w:ind w:left="360"/>
              <w:jc w:val="both"/>
              <w:rPr>
                <w:rFonts w:ascii="Microsoft New Tai Lue" w:hAnsi="Microsoft New Tai Lue" w:cs="Microsoft New Tai Lue"/>
                <w:sz w:val="22"/>
                <w:szCs w:val="22"/>
              </w:rPr>
            </w:pPr>
          </w:p>
          <w:p w14:paraId="342CEA81" w14:textId="77777777" w:rsidR="00D10A28" w:rsidRPr="00D10A28" w:rsidRDefault="00D10A28" w:rsidP="00906019">
            <w:pPr>
              <w:ind w:left="360"/>
              <w:jc w:val="both"/>
              <w:rPr>
                <w:rFonts w:ascii="Microsoft New Tai Lue" w:hAnsi="Microsoft New Tai Lue" w:cs="Microsoft New Tai Lue"/>
                <w:sz w:val="22"/>
                <w:szCs w:val="22"/>
              </w:rPr>
            </w:pPr>
          </w:p>
          <w:p w14:paraId="3A2D2E4E" w14:textId="77777777" w:rsidR="00D10A28" w:rsidRPr="00D10A28" w:rsidRDefault="00D10A28" w:rsidP="002A194B">
            <w:pPr>
              <w:widowControl w:val="0"/>
              <w:numPr>
                <w:ilvl w:val="0"/>
                <w:numId w:val="42"/>
              </w:numPr>
              <w:autoSpaceDE w:val="0"/>
              <w:autoSpaceDN w:val="0"/>
              <w:adjustRightInd w:val="0"/>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any negligent act or omission of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or any of its agents or employees giving rise to death or personal injury.</w:t>
            </w:r>
          </w:p>
          <w:p w14:paraId="72563F33" w14:textId="77777777" w:rsidR="00D10A28" w:rsidRPr="00D10A28" w:rsidRDefault="00D10A28" w:rsidP="00906019">
            <w:pPr>
              <w:ind w:left="360"/>
              <w:jc w:val="both"/>
              <w:rPr>
                <w:rFonts w:ascii="Microsoft New Tai Lue" w:hAnsi="Microsoft New Tai Lue" w:cs="Microsoft New Tai Lue"/>
                <w:sz w:val="22"/>
                <w:szCs w:val="22"/>
              </w:rPr>
            </w:pPr>
          </w:p>
        </w:tc>
      </w:tr>
      <w:tr w:rsidR="00D10A28" w:rsidRPr="0064285E" w14:paraId="18CF287A" w14:textId="77777777" w:rsidTr="00D10A28">
        <w:trPr>
          <w:jc w:val="center"/>
        </w:trPr>
        <w:tc>
          <w:tcPr>
            <w:tcW w:w="900" w:type="dxa"/>
          </w:tcPr>
          <w:p w14:paraId="71EDC8B3"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Z37</w:t>
            </w:r>
          </w:p>
        </w:tc>
        <w:tc>
          <w:tcPr>
            <w:tcW w:w="9000" w:type="dxa"/>
            <w:gridSpan w:val="2"/>
          </w:tcPr>
          <w:p w14:paraId="4A3971CA"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Insurance Cover</w:t>
            </w:r>
          </w:p>
        </w:tc>
      </w:tr>
      <w:tr w:rsidR="00D10A28" w:rsidRPr="0064285E" w14:paraId="26D8F694" w14:textId="77777777" w:rsidTr="00D10A28">
        <w:trPr>
          <w:jc w:val="center"/>
        </w:trPr>
        <w:tc>
          <w:tcPr>
            <w:tcW w:w="900" w:type="dxa"/>
          </w:tcPr>
          <w:p w14:paraId="5E509ED8"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55EAAC18"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66049EED" w14:textId="77777777" w:rsidTr="00D10A28">
        <w:trPr>
          <w:jc w:val="center"/>
        </w:trPr>
        <w:tc>
          <w:tcPr>
            <w:tcW w:w="900" w:type="dxa"/>
          </w:tcPr>
          <w:p w14:paraId="6C7847C8" w14:textId="77777777" w:rsidR="00D10A28" w:rsidRPr="00D10A28" w:rsidRDefault="00D10A28" w:rsidP="00906019">
            <w:pPr>
              <w:rPr>
                <w:rFonts w:ascii="Microsoft New Tai Lue" w:hAnsi="Microsoft New Tai Lue" w:cs="Microsoft New Tai Lue"/>
                <w:sz w:val="22"/>
                <w:szCs w:val="22"/>
              </w:rPr>
            </w:pPr>
          </w:p>
        </w:tc>
        <w:tc>
          <w:tcPr>
            <w:tcW w:w="1260" w:type="dxa"/>
          </w:tcPr>
          <w:p w14:paraId="5D66B073"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83.3</w:t>
            </w:r>
          </w:p>
        </w:tc>
        <w:tc>
          <w:tcPr>
            <w:tcW w:w="7740" w:type="dxa"/>
          </w:tcPr>
          <w:p w14:paraId="478C2217"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provides whatever assistance the </w:t>
            </w:r>
            <w:r w:rsidRPr="00D10A28">
              <w:rPr>
                <w:rFonts w:ascii="Microsoft New Tai Lue" w:hAnsi="Microsoft New Tai Lue" w:cs="Microsoft New Tai Lue"/>
                <w:i/>
                <w:sz w:val="22"/>
                <w:szCs w:val="22"/>
              </w:rPr>
              <w:t>Employer</w:t>
            </w:r>
            <w:r w:rsidRPr="00D10A28">
              <w:rPr>
                <w:rFonts w:ascii="Microsoft New Tai Lue" w:hAnsi="Microsoft New Tai Lue" w:cs="Microsoft New Tai Lue"/>
                <w:sz w:val="22"/>
                <w:szCs w:val="22"/>
              </w:rPr>
              <w:t xml:space="preserve"> reasonably requires for the purpose of handling third party claims.  For the avoidance of doubt this includes the provision of all written records which may be reasonably required and the attendance at court of the </w:t>
            </w:r>
            <w:r w:rsidRPr="00D10A28">
              <w:rPr>
                <w:rFonts w:ascii="Microsoft New Tai Lue" w:hAnsi="Microsoft New Tai Lue" w:cs="Microsoft New Tai Lue"/>
                <w:i/>
                <w:sz w:val="22"/>
                <w:szCs w:val="22"/>
              </w:rPr>
              <w:t>Contractor’s</w:t>
            </w:r>
            <w:r w:rsidRPr="00D10A28">
              <w:rPr>
                <w:rFonts w:ascii="Microsoft New Tai Lue" w:hAnsi="Microsoft New Tai Lue" w:cs="Microsoft New Tai Lue"/>
                <w:sz w:val="22"/>
                <w:szCs w:val="22"/>
              </w:rPr>
              <w:t xml:space="preserve"> staff as witnesses.</w:t>
            </w:r>
          </w:p>
        </w:tc>
      </w:tr>
      <w:tr w:rsidR="00D10A28" w:rsidRPr="0064285E" w14:paraId="554C80B9" w14:textId="77777777" w:rsidTr="00D10A28">
        <w:trPr>
          <w:jc w:val="center"/>
        </w:trPr>
        <w:tc>
          <w:tcPr>
            <w:tcW w:w="900" w:type="dxa"/>
          </w:tcPr>
          <w:p w14:paraId="5A51CA61" w14:textId="77777777" w:rsidR="00D10A28" w:rsidRPr="00D10A28" w:rsidRDefault="00D10A28" w:rsidP="00906019">
            <w:pPr>
              <w:rPr>
                <w:rFonts w:ascii="Microsoft New Tai Lue" w:hAnsi="Microsoft New Tai Lue" w:cs="Microsoft New Tai Lue"/>
                <w:sz w:val="22"/>
                <w:szCs w:val="22"/>
              </w:rPr>
            </w:pPr>
          </w:p>
        </w:tc>
        <w:tc>
          <w:tcPr>
            <w:tcW w:w="1260" w:type="dxa"/>
          </w:tcPr>
          <w:p w14:paraId="0ECDD4BE"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83.4</w:t>
            </w:r>
          </w:p>
        </w:tc>
        <w:tc>
          <w:tcPr>
            <w:tcW w:w="7740" w:type="dxa"/>
          </w:tcPr>
          <w:p w14:paraId="096726E9" w14:textId="54749F99"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 xml:space="preserve">The </w:t>
            </w:r>
            <w:r w:rsidRPr="00D10A28">
              <w:rPr>
                <w:rFonts w:ascii="Microsoft New Tai Lue" w:hAnsi="Microsoft New Tai Lue" w:cs="Microsoft New Tai Lue"/>
                <w:i/>
                <w:sz w:val="22"/>
                <w:szCs w:val="22"/>
              </w:rPr>
              <w:t>Contractor</w:t>
            </w:r>
            <w:r w:rsidRPr="00D10A28">
              <w:rPr>
                <w:rFonts w:ascii="Microsoft New Tai Lue" w:hAnsi="Microsoft New Tai Lue" w:cs="Microsoft New Tai Lue"/>
                <w:sz w:val="22"/>
                <w:szCs w:val="22"/>
              </w:rPr>
              <w:t xml:space="preserve"> procures and maintains such other insurances required by </w:t>
            </w:r>
            <w:r w:rsidR="004F1BD9">
              <w:rPr>
                <w:rFonts w:ascii="Microsoft New Tai Lue" w:hAnsi="Microsoft New Tai Lue" w:cs="Microsoft New Tai Lue"/>
                <w:sz w:val="22"/>
                <w:szCs w:val="22"/>
              </w:rPr>
              <w:t xml:space="preserve">the </w:t>
            </w:r>
            <w:r w:rsidRPr="00D10A28">
              <w:rPr>
                <w:rFonts w:ascii="Microsoft New Tai Lue" w:hAnsi="Microsoft New Tai Lue" w:cs="Microsoft New Tai Lue"/>
                <w:sz w:val="22"/>
                <w:szCs w:val="22"/>
              </w:rPr>
              <w:t xml:space="preserve">applicable </w:t>
            </w:r>
            <w:r w:rsidRPr="005557C4">
              <w:rPr>
                <w:rFonts w:ascii="Microsoft New Tai Lue" w:hAnsi="Microsoft New Tai Lue" w:cs="Microsoft New Tai Lue"/>
                <w:i/>
                <w:iCs/>
                <w:sz w:val="22"/>
                <w:szCs w:val="22"/>
              </w:rPr>
              <w:t>law</w:t>
            </w:r>
            <w:r w:rsidR="004F1BD9" w:rsidRPr="005557C4">
              <w:rPr>
                <w:rFonts w:ascii="Microsoft New Tai Lue" w:hAnsi="Microsoft New Tai Lue" w:cs="Microsoft New Tai Lue"/>
                <w:i/>
                <w:iCs/>
                <w:sz w:val="22"/>
                <w:szCs w:val="22"/>
              </w:rPr>
              <w:t xml:space="preserve"> of the contract</w:t>
            </w:r>
            <w:r w:rsidRPr="00D10A28">
              <w:rPr>
                <w:rFonts w:ascii="Microsoft New Tai Lue" w:hAnsi="Microsoft New Tai Lue" w:cs="Microsoft New Tai Lue"/>
                <w:sz w:val="22"/>
                <w:szCs w:val="22"/>
              </w:rPr>
              <w:t xml:space="preserve"> including but not limited to motor insurances.</w:t>
            </w:r>
          </w:p>
        </w:tc>
      </w:tr>
      <w:tr w:rsidR="00D10A28" w:rsidRPr="0064285E" w14:paraId="51AAB7F7" w14:textId="77777777" w:rsidTr="00D10A28">
        <w:trPr>
          <w:jc w:val="center"/>
        </w:trPr>
        <w:tc>
          <w:tcPr>
            <w:tcW w:w="900" w:type="dxa"/>
          </w:tcPr>
          <w:p w14:paraId="72F32F5E" w14:textId="77777777" w:rsidR="00D10A28" w:rsidRPr="00D10A28" w:rsidRDefault="00D10A28" w:rsidP="00906019">
            <w:pPr>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Z38</w:t>
            </w:r>
          </w:p>
        </w:tc>
        <w:tc>
          <w:tcPr>
            <w:tcW w:w="9000" w:type="dxa"/>
            <w:gridSpan w:val="2"/>
          </w:tcPr>
          <w:p w14:paraId="766D1425" w14:textId="77777777" w:rsidR="00D10A28" w:rsidRPr="00D10A28"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D10A28">
              <w:rPr>
                <w:rFonts w:ascii="Microsoft New Tai Lue" w:hAnsi="Microsoft New Tai Lue" w:cs="Microsoft New Tai Lue"/>
                <w:b/>
                <w:sz w:val="22"/>
                <w:szCs w:val="22"/>
              </w:rPr>
              <w:t>Insurance Policies</w:t>
            </w:r>
          </w:p>
        </w:tc>
      </w:tr>
      <w:tr w:rsidR="00D10A28" w:rsidRPr="0064285E" w14:paraId="1DCE9BA4" w14:textId="77777777" w:rsidTr="00D10A28">
        <w:trPr>
          <w:jc w:val="center"/>
        </w:trPr>
        <w:tc>
          <w:tcPr>
            <w:tcW w:w="900" w:type="dxa"/>
          </w:tcPr>
          <w:p w14:paraId="1D60678F" w14:textId="77777777" w:rsidR="00D10A28" w:rsidRPr="00D10A28" w:rsidRDefault="00D10A28" w:rsidP="00906019">
            <w:pPr>
              <w:rPr>
                <w:rFonts w:ascii="Microsoft New Tai Lue" w:hAnsi="Microsoft New Tai Lue" w:cs="Microsoft New Tai Lue"/>
                <w:sz w:val="22"/>
                <w:szCs w:val="22"/>
              </w:rPr>
            </w:pPr>
          </w:p>
        </w:tc>
        <w:tc>
          <w:tcPr>
            <w:tcW w:w="9000" w:type="dxa"/>
            <w:gridSpan w:val="2"/>
          </w:tcPr>
          <w:p w14:paraId="167190D9" w14:textId="77777777" w:rsidR="00D10A28" w:rsidRPr="00D10A28"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D10A28">
              <w:rPr>
                <w:rFonts w:ascii="Microsoft New Tai Lue" w:hAnsi="Microsoft New Tai Lue" w:cs="Microsoft New Tai Lue"/>
                <w:sz w:val="22"/>
                <w:szCs w:val="22"/>
              </w:rPr>
              <w:t>Add new Clauses as follows:</w:t>
            </w:r>
          </w:p>
        </w:tc>
      </w:tr>
      <w:tr w:rsidR="00D10A28" w:rsidRPr="0064285E" w14:paraId="56426D65" w14:textId="77777777" w:rsidTr="00D10A28">
        <w:trPr>
          <w:jc w:val="center"/>
        </w:trPr>
        <w:tc>
          <w:tcPr>
            <w:tcW w:w="900" w:type="dxa"/>
          </w:tcPr>
          <w:p w14:paraId="1A35AF02" w14:textId="77777777" w:rsidR="00D10A28" w:rsidRPr="00D10A28" w:rsidRDefault="00D10A28" w:rsidP="00906019">
            <w:pPr>
              <w:rPr>
                <w:rFonts w:ascii="Microsoft New Tai Lue" w:hAnsi="Microsoft New Tai Lue" w:cs="Microsoft New Tai Lue"/>
                <w:sz w:val="22"/>
                <w:szCs w:val="22"/>
              </w:rPr>
            </w:pPr>
          </w:p>
        </w:tc>
        <w:tc>
          <w:tcPr>
            <w:tcW w:w="1260" w:type="dxa"/>
          </w:tcPr>
          <w:p w14:paraId="18879DB2" w14:textId="77777777" w:rsidR="00D10A28" w:rsidRPr="00D10A28" w:rsidRDefault="00D10A28" w:rsidP="00906019">
            <w:pPr>
              <w:rPr>
                <w:rFonts w:ascii="Microsoft New Tai Lue" w:hAnsi="Microsoft New Tai Lue" w:cs="Microsoft New Tai Lue"/>
                <w:sz w:val="22"/>
                <w:szCs w:val="22"/>
              </w:rPr>
            </w:pPr>
            <w:r w:rsidRPr="00D10A28">
              <w:rPr>
                <w:rFonts w:ascii="Microsoft New Tai Lue" w:hAnsi="Microsoft New Tai Lue" w:cs="Microsoft New Tai Lue"/>
                <w:sz w:val="22"/>
                <w:szCs w:val="22"/>
              </w:rPr>
              <w:t>84.5</w:t>
            </w:r>
          </w:p>
        </w:tc>
        <w:tc>
          <w:tcPr>
            <w:tcW w:w="7740" w:type="dxa"/>
          </w:tcPr>
          <w:p w14:paraId="25B97175" w14:textId="77777777" w:rsidR="00D10A28" w:rsidRPr="00D10A28" w:rsidRDefault="00D10A28" w:rsidP="00906019">
            <w:pPr>
              <w:pStyle w:val="Header"/>
              <w:tabs>
                <w:tab w:val="left" w:pos="2552"/>
              </w:tabs>
              <w:jc w:val="both"/>
              <w:rPr>
                <w:rFonts w:ascii="Microsoft New Tai Lue" w:hAnsi="Microsoft New Tai Lue" w:cs="Microsoft New Tai Lue"/>
                <w:sz w:val="22"/>
                <w:szCs w:val="22"/>
              </w:rPr>
            </w:pPr>
            <w:r w:rsidRPr="00D10A28">
              <w:rPr>
                <w:rFonts w:ascii="Microsoft New Tai Lue" w:hAnsi="Microsoft New Tai Lue" w:cs="Microsoft New Tai Lue"/>
                <w:sz w:val="22"/>
                <w:szCs w:val="22"/>
              </w:rPr>
              <w:t>Each Party complies with the terms and conditions of their insurance policies.  Each Party notifies the other of any terms and conditions of the insurance policies which require compliance from the other Party and the other Party will thereafter comply with such terms and conditions.</w:t>
            </w:r>
          </w:p>
        </w:tc>
      </w:tr>
      <w:tr w:rsidR="00D10A28" w:rsidRPr="0064285E" w14:paraId="7C3E030B" w14:textId="77777777" w:rsidTr="00D10A28">
        <w:trPr>
          <w:jc w:val="center"/>
        </w:trPr>
        <w:tc>
          <w:tcPr>
            <w:tcW w:w="900" w:type="dxa"/>
          </w:tcPr>
          <w:p w14:paraId="4D6B9801"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Z39</w:t>
            </w:r>
          </w:p>
        </w:tc>
        <w:tc>
          <w:tcPr>
            <w:tcW w:w="9000" w:type="dxa"/>
            <w:gridSpan w:val="2"/>
          </w:tcPr>
          <w:p w14:paraId="33B32FD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Termination</w:t>
            </w:r>
          </w:p>
        </w:tc>
      </w:tr>
      <w:tr w:rsidR="00D10A28" w:rsidRPr="0064285E" w14:paraId="0B66C3C6" w14:textId="77777777" w:rsidTr="00D10A28">
        <w:trPr>
          <w:jc w:val="center"/>
        </w:trPr>
        <w:tc>
          <w:tcPr>
            <w:tcW w:w="900" w:type="dxa"/>
          </w:tcPr>
          <w:p w14:paraId="7207BDF2"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2E0EDDFB"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Termination Table detailed within Clause 90.2 and replace as follows:-</w:t>
            </w:r>
          </w:p>
        </w:tc>
      </w:tr>
      <w:tr w:rsidR="00D10A28" w:rsidRPr="0064285E" w14:paraId="75FD6E80" w14:textId="77777777" w:rsidTr="00D10A28">
        <w:trPr>
          <w:jc w:val="center"/>
        </w:trPr>
        <w:tc>
          <w:tcPr>
            <w:tcW w:w="900" w:type="dxa"/>
          </w:tcPr>
          <w:p w14:paraId="00713164"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11806E1F"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TERMINATION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967"/>
              <w:gridCol w:w="1967"/>
              <w:gridCol w:w="1968"/>
            </w:tblGrid>
            <w:tr w:rsidR="00D10A28" w:rsidRPr="00C56384" w14:paraId="5AF1A52D" w14:textId="77777777" w:rsidTr="00906019">
              <w:tc>
                <w:tcPr>
                  <w:tcW w:w="1967" w:type="dxa"/>
                </w:tcPr>
                <w:p w14:paraId="070D55DC"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Terminating Party</w:t>
                  </w:r>
                </w:p>
              </w:tc>
              <w:tc>
                <w:tcPr>
                  <w:tcW w:w="1967" w:type="dxa"/>
                </w:tcPr>
                <w:p w14:paraId="25A3998D"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Reason</w:t>
                  </w:r>
                </w:p>
              </w:tc>
              <w:tc>
                <w:tcPr>
                  <w:tcW w:w="1967" w:type="dxa"/>
                </w:tcPr>
                <w:p w14:paraId="10467008"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Procedure</w:t>
                  </w:r>
                </w:p>
              </w:tc>
              <w:tc>
                <w:tcPr>
                  <w:tcW w:w="1968" w:type="dxa"/>
                </w:tcPr>
                <w:p w14:paraId="7944AEC5"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Amount due</w:t>
                  </w:r>
                </w:p>
              </w:tc>
            </w:tr>
            <w:tr w:rsidR="00D10A28" w:rsidRPr="00C56384" w14:paraId="78D215C6" w14:textId="77777777" w:rsidTr="00906019">
              <w:tc>
                <w:tcPr>
                  <w:tcW w:w="1967" w:type="dxa"/>
                  <w:vMerge w:val="restart"/>
                </w:tcPr>
                <w:p w14:paraId="035A9D46"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i/>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Employer</w:t>
                  </w:r>
                </w:p>
              </w:tc>
              <w:tc>
                <w:tcPr>
                  <w:tcW w:w="1967" w:type="dxa"/>
                </w:tcPr>
                <w:p w14:paraId="46502573"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 reason other than R1-R23</w:t>
                  </w:r>
                </w:p>
              </w:tc>
              <w:tc>
                <w:tcPr>
                  <w:tcW w:w="1967" w:type="dxa"/>
                </w:tcPr>
                <w:p w14:paraId="0BB98E43"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P2 and P4</w:t>
                  </w:r>
                </w:p>
              </w:tc>
              <w:tc>
                <w:tcPr>
                  <w:tcW w:w="1968" w:type="dxa"/>
                </w:tcPr>
                <w:p w14:paraId="68935FE0"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A2 and A4</w:t>
                  </w:r>
                </w:p>
              </w:tc>
            </w:tr>
            <w:tr w:rsidR="00D10A28" w:rsidRPr="00C56384" w14:paraId="1C9040BF" w14:textId="77777777" w:rsidTr="00906019">
              <w:tc>
                <w:tcPr>
                  <w:tcW w:w="1967" w:type="dxa"/>
                  <w:vMerge/>
                </w:tcPr>
                <w:p w14:paraId="2E9A415F"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6ECA977A"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R1-R15 or R18</w:t>
                  </w:r>
                </w:p>
              </w:tc>
              <w:tc>
                <w:tcPr>
                  <w:tcW w:w="1967" w:type="dxa"/>
                </w:tcPr>
                <w:p w14:paraId="6D220579"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P2, P3 and P4</w:t>
                  </w:r>
                </w:p>
              </w:tc>
              <w:tc>
                <w:tcPr>
                  <w:tcW w:w="1968" w:type="dxa"/>
                </w:tcPr>
                <w:p w14:paraId="4D38F15C"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A2 and A3</w:t>
                  </w:r>
                </w:p>
              </w:tc>
            </w:tr>
            <w:tr w:rsidR="00D10A28" w:rsidRPr="00C56384" w14:paraId="3AB55673" w14:textId="77777777" w:rsidTr="00906019">
              <w:tc>
                <w:tcPr>
                  <w:tcW w:w="1967" w:type="dxa"/>
                  <w:vMerge/>
                </w:tcPr>
                <w:p w14:paraId="6510AF8F"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4C2BE86D"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R17 or R20</w:t>
                  </w:r>
                </w:p>
              </w:tc>
              <w:tc>
                <w:tcPr>
                  <w:tcW w:w="1967" w:type="dxa"/>
                </w:tcPr>
                <w:p w14:paraId="4B807184"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and P4</w:t>
                  </w:r>
                </w:p>
              </w:tc>
              <w:tc>
                <w:tcPr>
                  <w:tcW w:w="1968" w:type="dxa"/>
                </w:tcPr>
                <w:p w14:paraId="198FBF94"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and A2</w:t>
                  </w:r>
                </w:p>
              </w:tc>
            </w:tr>
            <w:tr w:rsidR="00D10A28" w:rsidRPr="00C56384" w14:paraId="2E7F2CAB" w14:textId="77777777" w:rsidTr="00906019">
              <w:tc>
                <w:tcPr>
                  <w:tcW w:w="1967" w:type="dxa"/>
                  <w:vMerge/>
                </w:tcPr>
                <w:p w14:paraId="59C250C5"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0EA16AFD"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R21</w:t>
                  </w:r>
                </w:p>
              </w:tc>
              <w:tc>
                <w:tcPr>
                  <w:tcW w:w="1967" w:type="dxa"/>
                </w:tcPr>
                <w:p w14:paraId="61922215"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P3 and P4</w:t>
                  </w:r>
                </w:p>
              </w:tc>
              <w:tc>
                <w:tcPr>
                  <w:tcW w:w="1968" w:type="dxa"/>
                </w:tcPr>
                <w:p w14:paraId="3E3265FB"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and A2</w:t>
                  </w:r>
                </w:p>
              </w:tc>
            </w:tr>
            <w:tr w:rsidR="00D10A28" w:rsidRPr="00C56384" w14:paraId="0D509EC3" w14:textId="77777777" w:rsidTr="00906019">
              <w:tc>
                <w:tcPr>
                  <w:tcW w:w="1967" w:type="dxa"/>
                  <w:vMerge/>
                </w:tcPr>
                <w:p w14:paraId="5FE177D5"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67BF0CCE"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R22</w:t>
                  </w:r>
                </w:p>
              </w:tc>
              <w:tc>
                <w:tcPr>
                  <w:tcW w:w="1967" w:type="dxa"/>
                </w:tcPr>
                <w:p w14:paraId="275B204A"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P2 and P4</w:t>
                  </w:r>
                </w:p>
              </w:tc>
              <w:tc>
                <w:tcPr>
                  <w:tcW w:w="1968" w:type="dxa"/>
                </w:tcPr>
                <w:p w14:paraId="6DF28E79"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and A3</w:t>
                  </w:r>
                </w:p>
              </w:tc>
            </w:tr>
            <w:tr w:rsidR="00D10A28" w:rsidRPr="00C56384" w14:paraId="2DC7F5AE" w14:textId="77777777" w:rsidTr="00906019">
              <w:tc>
                <w:tcPr>
                  <w:tcW w:w="1967" w:type="dxa"/>
                  <w:vMerge/>
                </w:tcPr>
                <w:p w14:paraId="68E75A68"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0E843122"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R23</w:t>
                  </w:r>
                </w:p>
              </w:tc>
              <w:tc>
                <w:tcPr>
                  <w:tcW w:w="1967" w:type="dxa"/>
                </w:tcPr>
                <w:p w14:paraId="005DA7AB"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and P4</w:t>
                  </w:r>
                </w:p>
              </w:tc>
              <w:tc>
                <w:tcPr>
                  <w:tcW w:w="1968" w:type="dxa"/>
                </w:tcPr>
                <w:p w14:paraId="23F5F515"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and A2</w:t>
                  </w:r>
                </w:p>
              </w:tc>
            </w:tr>
            <w:tr w:rsidR="00D10A28" w:rsidRPr="00C56384" w14:paraId="16CED250" w14:textId="77777777" w:rsidTr="00906019">
              <w:tc>
                <w:tcPr>
                  <w:tcW w:w="1967" w:type="dxa"/>
                  <w:vMerge/>
                </w:tcPr>
                <w:p w14:paraId="6B28EE46"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1C49DA02"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R24</w:t>
                  </w:r>
                </w:p>
              </w:tc>
              <w:tc>
                <w:tcPr>
                  <w:tcW w:w="1967" w:type="dxa"/>
                </w:tcPr>
                <w:p w14:paraId="583D4BD4"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P1, P2 and P3</w:t>
                  </w:r>
                </w:p>
              </w:tc>
              <w:tc>
                <w:tcPr>
                  <w:tcW w:w="1968" w:type="dxa"/>
                </w:tcPr>
                <w:p w14:paraId="4292DA55"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A1 and A3</w:t>
                  </w:r>
                </w:p>
              </w:tc>
            </w:tr>
            <w:tr w:rsidR="00D10A28" w:rsidRPr="00C56384" w14:paraId="2E645B60" w14:textId="77777777" w:rsidTr="00906019">
              <w:tc>
                <w:tcPr>
                  <w:tcW w:w="1967" w:type="dxa"/>
                  <w:vMerge/>
                </w:tcPr>
                <w:p w14:paraId="1766FBF7"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64DCEF58"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Partial suspension</w:t>
                  </w:r>
                </w:p>
              </w:tc>
              <w:tc>
                <w:tcPr>
                  <w:tcW w:w="1967" w:type="dxa"/>
                </w:tcPr>
                <w:p w14:paraId="0AD70127"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P3 and P4</w:t>
                  </w:r>
                </w:p>
              </w:tc>
              <w:tc>
                <w:tcPr>
                  <w:tcW w:w="1968" w:type="dxa"/>
                </w:tcPr>
                <w:p w14:paraId="7553E425" w14:textId="77777777" w:rsidR="00D10A28" w:rsidRPr="00D10A25"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D10A25">
                    <w:rPr>
                      <w:rFonts w:ascii="Microsoft New Tai Lue" w:hAnsi="Microsoft New Tai Lue" w:cs="Microsoft New Tai Lue"/>
                      <w:sz w:val="22"/>
                      <w:szCs w:val="22"/>
                    </w:rPr>
                    <w:t>Not applicable</w:t>
                  </w:r>
                </w:p>
              </w:tc>
            </w:tr>
            <w:tr w:rsidR="00D10A28" w:rsidRPr="00C56384" w14:paraId="5C2875D4" w14:textId="77777777" w:rsidTr="00906019">
              <w:tc>
                <w:tcPr>
                  <w:tcW w:w="1967" w:type="dxa"/>
                  <w:vMerge w:val="restart"/>
                </w:tcPr>
                <w:p w14:paraId="5B123622"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i/>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p>
              </w:tc>
              <w:tc>
                <w:tcPr>
                  <w:tcW w:w="1967" w:type="dxa"/>
                </w:tcPr>
                <w:p w14:paraId="64B3A265"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R1-R10, R16 or R19</w:t>
                  </w:r>
                </w:p>
              </w:tc>
              <w:tc>
                <w:tcPr>
                  <w:tcW w:w="1967" w:type="dxa"/>
                </w:tcPr>
                <w:p w14:paraId="5A69FA0C"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P1, P2 and P4</w:t>
                  </w:r>
                </w:p>
              </w:tc>
              <w:tc>
                <w:tcPr>
                  <w:tcW w:w="1968" w:type="dxa"/>
                </w:tcPr>
                <w:p w14:paraId="2EAA73C7"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A1, A2 and A4</w:t>
                  </w:r>
                </w:p>
              </w:tc>
            </w:tr>
            <w:tr w:rsidR="00D10A28" w:rsidRPr="00C56384" w14:paraId="74D8EC1C" w14:textId="77777777" w:rsidTr="00906019">
              <w:tc>
                <w:tcPr>
                  <w:tcW w:w="1967" w:type="dxa"/>
                  <w:vMerge/>
                </w:tcPr>
                <w:p w14:paraId="173D2C5F"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c>
                <w:tcPr>
                  <w:tcW w:w="1967" w:type="dxa"/>
                </w:tcPr>
                <w:p w14:paraId="20DBF0A3"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R17 or R20</w:t>
                  </w:r>
                </w:p>
              </w:tc>
              <w:tc>
                <w:tcPr>
                  <w:tcW w:w="1967" w:type="dxa"/>
                </w:tcPr>
                <w:p w14:paraId="30AB5291"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P1, P2 and P4</w:t>
                  </w:r>
                </w:p>
              </w:tc>
              <w:tc>
                <w:tcPr>
                  <w:tcW w:w="1968" w:type="dxa"/>
                </w:tcPr>
                <w:p w14:paraId="378B44BE"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A1 and A2</w:t>
                  </w:r>
                </w:p>
              </w:tc>
            </w:tr>
          </w:tbl>
          <w:p w14:paraId="40E6EC2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tc>
      </w:tr>
      <w:tr w:rsidR="00D10A28" w:rsidRPr="0064285E" w14:paraId="3F389E35" w14:textId="77777777" w:rsidTr="00D10A28">
        <w:trPr>
          <w:jc w:val="center"/>
        </w:trPr>
        <w:tc>
          <w:tcPr>
            <w:tcW w:w="900" w:type="dxa"/>
          </w:tcPr>
          <w:p w14:paraId="16850D67"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95FE749"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07F46DCB" w14:textId="77777777" w:rsidTr="00D10A28">
        <w:trPr>
          <w:jc w:val="center"/>
        </w:trPr>
        <w:tc>
          <w:tcPr>
            <w:tcW w:w="900" w:type="dxa"/>
          </w:tcPr>
          <w:p w14:paraId="7A1A240D" w14:textId="77777777" w:rsidR="00D10A28" w:rsidRPr="00C56384" w:rsidRDefault="00D10A28" w:rsidP="00906019">
            <w:pPr>
              <w:rPr>
                <w:rFonts w:ascii="Microsoft New Tai Lue" w:hAnsi="Microsoft New Tai Lue" w:cs="Microsoft New Tai Lue"/>
                <w:sz w:val="22"/>
                <w:szCs w:val="22"/>
              </w:rPr>
            </w:pPr>
          </w:p>
        </w:tc>
        <w:tc>
          <w:tcPr>
            <w:tcW w:w="1260" w:type="dxa"/>
          </w:tcPr>
          <w:p w14:paraId="57E60DE4"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90.6</w:t>
            </w:r>
          </w:p>
        </w:tc>
        <w:tc>
          <w:tcPr>
            <w:tcW w:w="7740" w:type="dxa"/>
            <w:vAlign w:val="center"/>
          </w:tcPr>
          <w:p w14:paraId="2FAFD7BE"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For the avoidance of doubt, subject to the exercise through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of any right to suspend the performance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by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the Parties continue to perform all of their obligations under this contract notwithstanding the giving of any notice pursuant to Clause 90.1 until the termination certificate is issued.</w:t>
            </w:r>
          </w:p>
        </w:tc>
      </w:tr>
      <w:tr w:rsidR="00D10A28" w:rsidRPr="0064285E" w14:paraId="3C23B3B2" w14:textId="77777777" w:rsidTr="00D10A28">
        <w:trPr>
          <w:jc w:val="center"/>
        </w:trPr>
        <w:tc>
          <w:tcPr>
            <w:tcW w:w="900" w:type="dxa"/>
          </w:tcPr>
          <w:p w14:paraId="4724A916" w14:textId="77777777" w:rsidR="00D10A28" w:rsidRPr="00C56384" w:rsidRDefault="00D10A28" w:rsidP="00906019">
            <w:pPr>
              <w:rPr>
                <w:rFonts w:ascii="Microsoft New Tai Lue" w:hAnsi="Microsoft New Tai Lue" w:cs="Microsoft New Tai Lue"/>
                <w:sz w:val="22"/>
                <w:szCs w:val="22"/>
              </w:rPr>
            </w:pPr>
          </w:p>
        </w:tc>
        <w:tc>
          <w:tcPr>
            <w:tcW w:w="1260" w:type="dxa"/>
          </w:tcPr>
          <w:p w14:paraId="64778E80"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90.7</w:t>
            </w:r>
          </w:p>
        </w:tc>
        <w:tc>
          <w:tcPr>
            <w:tcW w:w="7740" w:type="dxa"/>
            <w:vAlign w:val="center"/>
          </w:tcPr>
          <w:p w14:paraId="59A2B8B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notifies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of the occurrence and details of any event or circumstance which could or would, with the passage of time or otherwise, constitute or give rise to a reason for terminating identified in Clause 90.2 promptly upon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becoming aware of the occurrence thereof.</w:t>
            </w:r>
          </w:p>
          <w:p w14:paraId="529513C1"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tc>
      </w:tr>
      <w:tr w:rsidR="00D10A28" w:rsidRPr="0064285E" w14:paraId="07EE6E9E" w14:textId="77777777" w:rsidTr="00D10A28">
        <w:trPr>
          <w:jc w:val="center"/>
        </w:trPr>
        <w:tc>
          <w:tcPr>
            <w:tcW w:w="900" w:type="dxa"/>
          </w:tcPr>
          <w:p w14:paraId="40B192AC"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7754B69C"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Amend Clause 91.2 (R11) as follows:</w:t>
            </w:r>
          </w:p>
        </w:tc>
      </w:tr>
      <w:tr w:rsidR="00D10A28" w:rsidRPr="0064285E" w14:paraId="435814E8" w14:textId="77777777" w:rsidTr="00D10A28">
        <w:trPr>
          <w:jc w:val="center"/>
        </w:trPr>
        <w:tc>
          <w:tcPr>
            <w:tcW w:w="900" w:type="dxa"/>
          </w:tcPr>
          <w:p w14:paraId="61166542" w14:textId="77777777" w:rsidR="00D10A28" w:rsidRPr="00C56384" w:rsidRDefault="00D10A28" w:rsidP="00906019">
            <w:pPr>
              <w:rPr>
                <w:rFonts w:ascii="Microsoft New Tai Lue" w:hAnsi="Microsoft New Tai Lue" w:cs="Microsoft New Tai Lue"/>
                <w:sz w:val="22"/>
                <w:szCs w:val="22"/>
              </w:rPr>
            </w:pPr>
          </w:p>
        </w:tc>
        <w:tc>
          <w:tcPr>
            <w:tcW w:w="1260" w:type="dxa"/>
          </w:tcPr>
          <w:p w14:paraId="33378838"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91.2</w:t>
            </w:r>
          </w:p>
        </w:tc>
        <w:tc>
          <w:tcPr>
            <w:tcW w:w="7740" w:type="dxa"/>
            <w:vAlign w:val="center"/>
          </w:tcPr>
          <w:p w14:paraId="74718DC1"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Substantially failed to Provide the Service (R11) which includes, but is not limited to, failure by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to remedy a breach within the Remedial Period.</w:t>
            </w:r>
          </w:p>
        </w:tc>
      </w:tr>
      <w:tr w:rsidR="00D10A28" w:rsidRPr="0064285E" w14:paraId="3F87A1C7" w14:textId="77777777" w:rsidTr="00D10A28">
        <w:trPr>
          <w:jc w:val="center"/>
        </w:trPr>
        <w:tc>
          <w:tcPr>
            <w:tcW w:w="900" w:type="dxa"/>
          </w:tcPr>
          <w:p w14:paraId="2526E26C"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FC9106A"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7EC64E09" w14:textId="77777777" w:rsidTr="00D10A28">
        <w:trPr>
          <w:jc w:val="center"/>
        </w:trPr>
        <w:tc>
          <w:tcPr>
            <w:tcW w:w="900" w:type="dxa"/>
          </w:tcPr>
          <w:p w14:paraId="51561F04" w14:textId="77777777" w:rsidR="00D10A28" w:rsidRPr="00C56384" w:rsidRDefault="00D10A28" w:rsidP="00906019">
            <w:pPr>
              <w:rPr>
                <w:rFonts w:ascii="Microsoft New Tai Lue" w:hAnsi="Microsoft New Tai Lue" w:cs="Microsoft New Tai Lue"/>
                <w:sz w:val="22"/>
                <w:szCs w:val="22"/>
              </w:rPr>
            </w:pPr>
          </w:p>
        </w:tc>
        <w:tc>
          <w:tcPr>
            <w:tcW w:w="1260" w:type="dxa"/>
          </w:tcPr>
          <w:p w14:paraId="6FF0C07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91.8</w:t>
            </w:r>
          </w:p>
        </w:tc>
        <w:tc>
          <w:tcPr>
            <w:tcW w:w="7740" w:type="dxa"/>
            <w:vAlign w:val="center"/>
          </w:tcPr>
          <w:p w14:paraId="02151B55"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may terminate if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fails to pay any sum due to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hereunder and such failure continues for 60 calendar days after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has notified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that such sum has not been paid; or any breach of Clause 104 (Audit and compliance) or Clause 105 (Corrupt Practices) (R22).</w:t>
            </w:r>
          </w:p>
        </w:tc>
      </w:tr>
      <w:tr w:rsidR="00D10A28" w:rsidRPr="0064285E" w14:paraId="4467EFA3" w14:textId="77777777" w:rsidTr="00D10A28">
        <w:trPr>
          <w:jc w:val="center"/>
        </w:trPr>
        <w:tc>
          <w:tcPr>
            <w:tcW w:w="900" w:type="dxa"/>
          </w:tcPr>
          <w:p w14:paraId="18ACBE63" w14:textId="77777777" w:rsidR="00D10A28" w:rsidRPr="00C56384" w:rsidRDefault="00D10A28" w:rsidP="00906019">
            <w:pPr>
              <w:rPr>
                <w:rFonts w:ascii="Microsoft New Tai Lue" w:hAnsi="Microsoft New Tai Lue" w:cs="Microsoft New Tai Lue"/>
                <w:sz w:val="22"/>
                <w:szCs w:val="22"/>
              </w:rPr>
            </w:pPr>
          </w:p>
        </w:tc>
        <w:tc>
          <w:tcPr>
            <w:tcW w:w="1260" w:type="dxa"/>
          </w:tcPr>
          <w:p w14:paraId="3610A3F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91.9</w:t>
            </w:r>
          </w:p>
        </w:tc>
        <w:tc>
          <w:tcPr>
            <w:tcW w:w="7740" w:type="dxa"/>
            <w:vAlign w:val="center"/>
          </w:tcPr>
          <w:p w14:paraId="376F504A" w14:textId="4E5BB9B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Without prejudice to the </w:t>
            </w:r>
            <w:r w:rsidRPr="00C56384">
              <w:rPr>
                <w:rFonts w:ascii="Microsoft New Tai Lue" w:hAnsi="Microsoft New Tai Lue" w:cs="Microsoft New Tai Lue"/>
                <w:i/>
                <w:sz w:val="22"/>
                <w:szCs w:val="22"/>
              </w:rPr>
              <w:t xml:space="preserve">Employer’s </w:t>
            </w:r>
            <w:r w:rsidRPr="00C56384">
              <w:rPr>
                <w:rFonts w:ascii="Microsoft New Tai Lue" w:hAnsi="Microsoft New Tai Lue" w:cs="Microsoft New Tai Lue"/>
                <w:sz w:val="22"/>
                <w:szCs w:val="22"/>
              </w:rPr>
              <w:t xml:space="preserve">right to terminate at any time and for any reason under Clause 90.2, </w:t>
            </w:r>
            <w:r w:rsidR="00BD367E">
              <w:rPr>
                <w:rFonts w:ascii="Microsoft New Tai Lue" w:hAnsi="Microsoft New Tai Lue" w:cs="Microsoft New Tai Lue"/>
                <w:sz w:val="22"/>
                <w:szCs w:val="22"/>
              </w:rPr>
              <w:t xml:space="preserve">at any time after the first eighteen (18) months of the </w:t>
            </w:r>
            <w:r w:rsidR="00BD367E" w:rsidRPr="005557C4">
              <w:rPr>
                <w:rFonts w:ascii="Microsoft New Tai Lue" w:hAnsi="Microsoft New Tai Lue" w:cs="Microsoft New Tai Lue"/>
                <w:i/>
                <w:iCs/>
                <w:sz w:val="22"/>
                <w:szCs w:val="22"/>
              </w:rPr>
              <w:t>service period</w:t>
            </w:r>
            <w:r w:rsidR="00BD367E">
              <w:rPr>
                <w:rFonts w:ascii="Microsoft New Tai Lue" w:hAnsi="Microsoft New Tai Lue" w:cs="Microsoft New Tai Lue"/>
                <w:sz w:val="22"/>
                <w:szCs w:val="22"/>
              </w:rPr>
              <w:t xml:space="preserve">, </w:t>
            </w: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may terminate by giving at least six months’ notice in writing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(R23).</w:t>
            </w:r>
          </w:p>
        </w:tc>
      </w:tr>
      <w:tr w:rsidR="00D10A28" w:rsidRPr="0064285E" w14:paraId="35E7849A" w14:textId="77777777" w:rsidTr="00D10A28">
        <w:trPr>
          <w:jc w:val="center"/>
        </w:trPr>
        <w:tc>
          <w:tcPr>
            <w:tcW w:w="900" w:type="dxa"/>
          </w:tcPr>
          <w:p w14:paraId="6261285D" w14:textId="77777777" w:rsidR="00D10A28" w:rsidRPr="00C56384" w:rsidRDefault="00D10A28" w:rsidP="00906019">
            <w:pPr>
              <w:rPr>
                <w:rFonts w:ascii="Microsoft New Tai Lue" w:hAnsi="Microsoft New Tai Lue" w:cs="Microsoft New Tai Lue"/>
                <w:sz w:val="22"/>
                <w:szCs w:val="22"/>
              </w:rPr>
            </w:pPr>
          </w:p>
        </w:tc>
        <w:tc>
          <w:tcPr>
            <w:tcW w:w="1260" w:type="dxa"/>
          </w:tcPr>
          <w:p w14:paraId="4456640E"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91.10</w:t>
            </w:r>
          </w:p>
        </w:tc>
        <w:tc>
          <w:tcPr>
            <w:tcW w:w="7740" w:type="dxa"/>
            <w:vAlign w:val="center"/>
          </w:tcPr>
          <w:p w14:paraId="414958FC"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may terminate if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breaches clause 105 or if any Associated Person (or anyone employed by or acting on behalf of the Associated Person) engaged or has engaged in Corrupt Activity or any activity, practice or conduct which could or would place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in breach of section 7(1) Bribery Act  (R24)</w:t>
            </w:r>
          </w:p>
        </w:tc>
      </w:tr>
      <w:tr w:rsidR="00D10A28" w:rsidRPr="0064285E" w14:paraId="323B511D" w14:textId="77777777" w:rsidTr="00D10A28">
        <w:trPr>
          <w:jc w:val="center"/>
        </w:trPr>
        <w:tc>
          <w:tcPr>
            <w:tcW w:w="900" w:type="dxa"/>
          </w:tcPr>
          <w:p w14:paraId="0DD6E59C"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8334719"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Procedures on Termination</w:t>
            </w:r>
          </w:p>
        </w:tc>
      </w:tr>
      <w:tr w:rsidR="00D10A28" w:rsidRPr="0064285E" w14:paraId="6717EC50" w14:textId="77777777" w:rsidTr="00D10A28">
        <w:trPr>
          <w:jc w:val="center"/>
        </w:trPr>
        <w:tc>
          <w:tcPr>
            <w:tcW w:w="900" w:type="dxa"/>
          </w:tcPr>
          <w:p w14:paraId="28A3A6DE"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29456A9E"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Amend Clause 92.2 as follows:</w:t>
            </w:r>
          </w:p>
        </w:tc>
      </w:tr>
      <w:tr w:rsidR="00D10A28" w:rsidRPr="0064285E" w14:paraId="21132387" w14:textId="77777777" w:rsidTr="00D10A28">
        <w:trPr>
          <w:jc w:val="center"/>
        </w:trPr>
        <w:tc>
          <w:tcPr>
            <w:tcW w:w="900" w:type="dxa"/>
          </w:tcPr>
          <w:p w14:paraId="1BD1ACC1"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5DD2CF9"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1</w:t>
            </w:r>
            <w:r w:rsidRPr="00C56384">
              <w:rPr>
                <w:rFonts w:ascii="Microsoft New Tai Lue" w:hAnsi="Microsoft New Tai Lue" w:cs="Microsoft New Tai Lue"/>
                <w:sz w:val="22"/>
                <w:szCs w:val="22"/>
                <w:vertAlign w:val="superscript"/>
              </w:rPr>
              <w:t>st</w:t>
            </w:r>
            <w:r w:rsidRPr="00C56384">
              <w:rPr>
                <w:rFonts w:ascii="Microsoft New Tai Lue" w:hAnsi="Microsoft New Tai Lue" w:cs="Microsoft New Tai Lue"/>
                <w:sz w:val="22"/>
                <w:szCs w:val="22"/>
              </w:rPr>
              <w:t xml:space="preserve"> Paragraph and replace with:-</w:t>
            </w:r>
          </w:p>
        </w:tc>
      </w:tr>
      <w:tr w:rsidR="00D10A28" w:rsidRPr="0064285E" w14:paraId="6FA00617" w14:textId="77777777" w:rsidTr="00D10A28">
        <w:trPr>
          <w:jc w:val="center"/>
        </w:trPr>
        <w:tc>
          <w:tcPr>
            <w:tcW w:w="900" w:type="dxa"/>
          </w:tcPr>
          <w:p w14:paraId="7646A810" w14:textId="77777777" w:rsidR="00D10A28" w:rsidRPr="00C56384" w:rsidRDefault="00D10A28" w:rsidP="00906019">
            <w:pPr>
              <w:rPr>
                <w:rFonts w:ascii="Microsoft New Tai Lue" w:hAnsi="Microsoft New Tai Lue" w:cs="Microsoft New Tai Lue"/>
                <w:sz w:val="22"/>
                <w:szCs w:val="22"/>
              </w:rPr>
            </w:pPr>
          </w:p>
        </w:tc>
        <w:tc>
          <w:tcPr>
            <w:tcW w:w="1260" w:type="dxa"/>
          </w:tcPr>
          <w:p w14:paraId="0FAA6C98"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92.2</w:t>
            </w:r>
          </w:p>
        </w:tc>
        <w:tc>
          <w:tcPr>
            <w:tcW w:w="7740" w:type="dxa"/>
            <w:vAlign w:val="center"/>
          </w:tcPr>
          <w:p w14:paraId="1814C396" w14:textId="77777777" w:rsidR="00D10A28" w:rsidRPr="00C56384" w:rsidRDefault="00D10A28" w:rsidP="00906019">
            <w:pPr>
              <w:pStyle w:val="Indent0"/>
              <w:tabs>
                <w:tab w:val="clear" w:pos="851"/>
                <w:tab w:val="left" w:pos="0"/>
              </w:tabs>
              <w:spacing w:before="0"/>
              <w:ind w:left="0" w:firstLine="0"/>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The procedure on termination, or partial suspension under Clause 95, also includes one or more of the following as set out in the Termination Table.  The Contractor shall have no liability for any loss or damage caused by the Employer’s misuse of the Equipment.</w:t>
            </w:r>
          </w:p>
        </w:tc>
      </w:tr>
      <w:tr w:rsidR="00D10A28" w:rsidRPr="0064285E" w14:paraId="7212A75A" w14:textId="77777777" w:rsidTr="00D10A28">
        <w:trPr>
          <w:jc w:val="center"/>
        </w:trPr>
        <w:tc>
          <w:tcPr>
            <w:tcW w:w="900" w:type="dxa"/>
          </w:tcPr>
          <w:p w14:paraId="69168DD3"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214BC008"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64285E" w14:paraId="72021C59" w14:textId="77777777" w:rsidTr="00D10A28">
        <w:trPr>
          <w:jc w:val="center"/>
        </w:trPr>
        <w:tc>
          <w:tcPr>
            <w:tcW w:w="900" w:type="dxa"/>
          </w:tcPr>
          <w:p w14:paraId="50AB2D97" w14:textId="77777777" w:rsidR="00D10A28" w:rsidRPr="00C56384" w:rsidRDefault="00D10A28" w:rsidP="00906019">
            <w:pPr>
              <w:rPr>
                <w:rFonts w:ascii="Microsoft New Tai Lue" w:hAnsi="Microsoft New Tai Lue" w:cs="Microsoft New Tai Lue"/>
                <w:sz w:val="22"/>
                <w:szCs w:val="22"/>
              </w:rPr>
            </w:pPr>
          </w:p>
        </w:tc>
        <w:tc>
          <w:tcPr>
            <w:tcW w:w="1260" w:type="dxa"/>
          </w:tcPr>
          <w:p w14:paraId="5200EA7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92.3</w:t>
            </w:r>
          </w:p>
        </w:tc>
        <w:tc>
          <w:tcPr>
            <w:tcW w:w="7740" w:type="dxa"/>
            <w:vAlign w:val="center"/>
          </w:tcPr>
          <w:p w14:paraId="082FFE0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On the termination of this contract for any reason:</w:t>
            </w:r>
          </w:p>
          <w:p w14:paraId="3430EC65" w14:textId="77777777" w:rsidR="00D10A28" w:rsidRPr="00C56384" w:rsidRDefault="00D10A28" w:rsidP="002A194B">
            <w:pPr>
              <w:pStyle w:val="Level3"/>
              <w:numPr>
                <w:ilvl w:val="0"/>
                <w:numId w:val="25"/>
              </w:numPr>
              <w:tabs>
                <w:tab w:val="clear" w:pos="972"/>
                <w:tab w:val="num" w:pos="432"/>
              </w:tabs>
              <w:spacing w:after="0" w:line="240" w:lineRule="auto"/>
              <w:ind w:left="432" w:hanging="432"/>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co-operates fully with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and any third party who is to provide any part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in order to achieve a smooth transfer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so as to avoid undue delay or inconvenience</w:t>
            </w:r>
          </w:p>
          <w:p w14:paraId="53E9ABB8" w14:textId="77777777" w:rsidR="00D10A28" w:rsidRPr="00C56384" w:rsidRDefault="00D10A28" w:rsidP="002A194B">
            <w:pPr>
              <w:pStyle w:val="Level3"/>
              <w:numPr>
                <w:ilvl w:val="0"/>
                <w:numId w:val="25"/>
              </w:numPr>
              <w:tabs>
                <w:tab w:val="clear" w:pos="972"/>
                <w:tab w:val="num" w:pos="432"/>
              </w:tabs>
              <w:spacing w:after="0" w:line="240" w:lineRule="auto"/>
              <w:ind w:left="432" w:hanging="432"/>
              <w:rPr>
                <w:rFonts w:ascii="Microsoft New Tai Lue" w:hAnsi="Microsoft New Tai Lue" w:cs="Microsoft New Tai Lue"/>
                <w:sz w:val="22"/>
                <w:szCs w:val="22"/>
              </w:rPr>
            </w:pPr>
            <w:r w:rsidRPr="00C56384">
              <w:rPr>
                <w:rFonts w:ascii="Microsoft New Tai Lue" w:hAnsi="Microsoft New Tai Lue" w:cs="Microsoft New Tai Lue"/>
                <w:sz w:val="22"/>
                <w:szCs w:val="22"/>
              </w:rPr>
              <w:lastRenderedPageBreak/>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as soon as practicable vacates the Affected Property and leaves the Affected Property in a clean and orderly condition and</w:t>
            </w:r>
          </w:p>
          <w:p w14:paraId="466D8131" w14:textId="77777777" w:rsidR="00D10A28" w:rsidRPr="00C56384" w:rsidRDefault="00D10A28" w:rsidP="002A194B">
            <w:pPr>
              <w:pStyle w:val="Level2"/>
              <w:numPr>
                <w:ilvl w:val="0"/>
                <w:numId w:val="25"/>
              </w:numPr>
              <w:tabs>
                <w:tab w:val="clear" w:pos="972"/>
              </w:tabs>
              <w:spacing w:after="0" w:line="240" w:lineRule="auto"/>
              <w:ind w:left="432" w:hanging="432"/>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in the event that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wishes to enter into another contract for the provision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or any part thereof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complies (and ensures its Subcontractors comply) with all reasonable requests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to provide in confidence information relating to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or the relevant part thereof.</w:t>
            </w:r>
          </w:p>
        </w:tc>
      </w:tr>
      <w:tr w:rsidR="00D10A28" w:rsidRPr="0064285E" w14:paraId="4863D9C8" w14:textId="77777777" w:rsidTr="00D10A28">
        <w:trPr>
          <w:jc w:val="center"/>
        </w:trPr>
        <w:tc>
          <w:tcPr>
            <w:tcW w:w="900" w:type="dxa"/>
          </w:tcPr>
          <w:p w14:paraId="56068395"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2F2D1B4"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Suspension of Payments</w:t>
            </w:r>
          </w:p>
        </w:tc>
      </w:tr>
      <w:tr w:rsidR="00D10A28" w:rsidRPr="0064285E" w14:paraId="4795E9E5" w14:textId="77777777" w:rsidTr="00D10A28">
        <w:trPr>
          <w:jc w:val="center"/>
        </w:trPr>
        <w:tc>
          <w:tcPr>
            <w:tcW w:w="900" w:type="dxa"/>
          </w:tcPr>
          <w:p w14:paraId="39A69D02"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47E216EA"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1ED27E07" w14:textId="77777777" w:rsidTr="00D10A28">
        <w:trPr>
          <w:jc w:val="center"/>
        </w:trPr>
        <w:tc>
          <w:tcPr>
            <w:tcW w:w="900" w:type="dxa"/>
          </w:tcPr>
          <w:p w14:paraId="5D3ADCB1" w14:textId="77777777" w:rsidR="00D10A28" w:rsidRPr="00C56384" w:rsidRDefault="00D10A28" w:rsidP="00906019">
            <w:pPr>
              <w:rPr>
                <w:rFonts w:ascii="Microsoft New Tai Lue" w:hAnsi="Microsoft New Tai Lue" w:cs="Microsoft New Tai Lue"/>
                <w:sz w:val="22"/>
                <w:szCs w:val="22"/>
              </w:rPr>
            </w:pPr>
          </w:p>
        </w:tc>
        <w:tc>
          <w:tcPr>
            <w:tcW w:w="1260" w:type="dxa"/>
          </w:tcPr>
          <w:p w14:paraId="36315EB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94.1</w:t>
            </w:r>
          </w:p>
        </w:tc>
        <w:tc>
          <w:tcPr>
            <w:tcW w:w="7740" w:type="dxa"/>
            <w:vAlign w:val="center"/>
          </w:tcPr>
          <w:p w14:paraId="1F0BB2AE"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Upon the occurrence of a Contractor Default Reason for Terminating or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having knowledge of an occurrence that may lead to a Contractor Default Reason for Terminating,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may at its option and without prejudice to any of its rights or remedies, suspend any payment due from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to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in relation to this contract or retain any other amount due from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to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gives notice of intention to withhold payment under Clause Y2.3 (if applicable).</w:t>
            </w:r>
          </w:p>
        </w:tc>
      </w:tr>
      <w:tr w:rsidR="00D10A28" w:rsidRPr="0064285E" w14:paraId="7F4EDE10" w14:textId="77777777" w:rsidTr="00D10A28">
        <w:trPr>
          <w:jc w:val="center"/>
        </w:trPr>
        <w:tc>
          <w:tcPr>
            <w:tcW w:w="900" w:type="dxa"/>
          </w:tcPr>
          <w:p w14:paraId="0C398A98" w14:textId="77777777" w:rsidR="00D10A28" w:rsidRPr="00C56384" w:rsidRDefault="00D10A28" w:rsidP="00906019">
            <w:pPr>
              <w:rPr>
                <w:rFonts w:ascii="Microsoft New Tai Lue" w:hAnsi="Microsoft New Tai Lue" w:cs="Microsoft New Tai Lue"/>
                <w:sz w:val="22"/>
                <w:szCs w:val="22"/>
              </w:rPr>
            </w:pPr>
          </w:p>
        </w:tc>
        <w:tc>
          <w:tcPr>
            <w:tcW w:w="1260" w:type="dxa"/>
          </w:tcPr>
          <w:p w14:paraId="1686979A"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94.2</w:t>
            </w:r>
          </w:p>
        </w:tc>
        <w:tc>
          <w:tcPr>
            <w:tcW w:w="7740" w:type="dxa"/>
            <w:vAlign w:val="center"/>
          </w:tcPr>
          <w:p w14:paraId="4472B321"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Prior to exercising the rights under Clause 94.1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serves a notice on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informing it that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intends to exercise such rights, unless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remedies the matter or matters referred to in the notice within the time period specified in the notice, which time period is such time period as is reasonable in all the circumstances and in any event does not exceed 7 days (or such longer period as may be agreed by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in writing at its absolute discretion).</w:t>
            </w:r>
          </w:p>
        </w:tc>
      </w:tr>
      <w:tr w:rsidR="00D10A28" w:rsidRPr="0064285E" w14:paraId="3EA2E16D" w14:textId="77777777" w:rsidTr="00D10A28">
        <w:trPr>
          <w:jc w:val="center"/>
        </w:trPr>
        <w:tc>
          <w:tcPr>
            <w:tcW w:w="900" w:type="dxa"/>
          </w:tcPr>
          <w:p w14:paraId="0FAA0D4B" w14:textId="77777777" w:rsidR="00D10A28" w:rsidRPr="00C56384" w:rsidRDefault="00D10A28" w:rsidP="00906019">
            <w:pPr>
              <w:rPr>
                <w:rFonts w:ascii="Microsoft New Tai Lue" w:hAnsi="Microsoft New Tai Lue" w:cs="Microsoft New Tai Lue"/>
                <w:sz w:val="22"/>
                <w:szCs w:val="22"/>
              </w:rPr>
            </w:pPr>
          </w:p>
        </w:tc>
        <w:tc>
          <w:tcPr>
            <w:tcW w:w="1260" w:type="dxa"/>
          </w:tcPr>
          <w:p w14:paraId="09CCA4EE"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94.3</w:t>
            </w:r>
          </w:p>
        </w:tc>
        <w:tc>
          <w:tcPr>
            <w:tcW w:w="7740" w:type="dxa"/>
            <w:vAlign w:val="center"/>
          </w:tcPr>
          <w:p w14:paraId="0ADFF829" w14:textId="77777777" w:rsidR="00D10A28" w:rsidRPr="00C56384" w:rsidRDefault="00D10A28" w:rsidP="00906019">
            <w:pPr>
              <w:pStyle w:val="Level2"/>
              <w:numPr>
                <w:ilvl w:val="0"/>
                <w:numId w:val="0"/>
              </w:numPr>
              <w:spacing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If the matter or matters notified in the notice served under Clause 94.2 is or are not remedied within the time period referred to in such notice, then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may suspend or retain payments in full without further notice being required and no further payments become due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under this contract until such time as the following conditions are satisfied:</w:t>
            </w:r>
          </w:p>
          <w:p w14:paraId="4D3FEB20" w14:textId="77777777" w:rsidR="00D10A28" w:rsidRPr="00C56384" w:rsidRDefault="00D10A28" w:rsidP="002A194B">
            <w:pPr>
              <w:pStyle w:val="Level3"/>
              <w:numPr>
                <w:ilvl w:val="0"/>
                <w:numId w:val="22"/>
              </w:numPr>
              <w:tabs>
                <w:tab w:val="clear" w:pos="1571"/>
                <w:tab w:val="num" w:pos="432"/>
              </w:tabs>
              <w:spacing w:after="0" w:line="240" w:lineRule="auto"/>
              <w:ind w:left="431" w:hanging="431"/>
              <w:rPr>
                <w:rFonts w:ascii="Microsoft New Tai Lue" w:hAnsi="Microsoft New Tai Lue" w:cs="Microsoft New Tai Lue"/>
                <w:sz w:val="22"/>
                <w:szCs w:val="22"/>
              </w:rPr>
            </w:pPr>
            <w:r w:rsidRPr="00C56384">
              <w:rPr>
                <w:rFonts w:ascii="Microsoft New Tai Lue" w:hAnsi="Microsoft New Tai Lue" w:cs="Microsoft New Tai Lue"/>
                <w:sz w:val="22"/>
                <w:szCs w:val="22"/>
              </w:rPr>
              <w:t>there is no continuing Contractor Default Reason for Terminating</w:t>
            </w:r>
          </w:p>
          <w:p w14:paraId="282C073D" w14:textId="77777777" w:rsidR="00D10A28" w:rsidRPr="00C56384" w:rsidRDefault="00D10A28" w:rsidP="002A194B">
            <w:pPr>
              <w:pStyle w:val="Level3"/>
              <w:numPr>
                <w:ilvl w:val="0"/>
                <w:numId w:val="22"/>
              </w:numPr>
              <w:tabs>
                <w:tab w:val="clear" w:pos="1571"/>
                <w:tab w:val="num" w:pos="432"/>
              </w:tabs>
              <w:spacing w:after="0" w:line="240" w:lineRule="auto"/>
              <w:ind w:left="431" w:hanging="431"/>
              <w:rPr>
                <w:rFonts w:ascii="Microsoft New Tai Lue" w:hAnsi="Microsoft New Tai Lue" w:cs="Microsoft New Tai Lue"/>
                <w:sz w:val="22"/>
                <w:szCs w:val="22"/>
              </w:rPr>
            </w:pPr>
            <w:r w:rsidRPr="00C56384">
              <w:rPr>
                <w:rFonts w:ascii="Microsoft New Tai Lue" w:hAnsi="Microsoft New Tai Lue" w:cs="Microsoft New Tai Lue"/>
                <w:sz w:val="22"/>
                <w:szCs w:val="22"/>
              </w:rPr>
              <w:t>there are no other material unperformed obligations under this contract</w:t>
            </w:r>
          </w:p>
          <w:p w14:paraId="3C1E761E" w14:textId="77777777" w:rsidR="00D10A28" w:rsidRPr="00C56384" w:rsidRDefault="00D10A28" w:rsidP="002A194B">
            <w:pPr>
              <w:pStyle w:val="Level3"/>
              <w:numPr>
                <w:ilvl w:val="0"/>
                <w:numId w:val="22"/>
              </w:numPr>
              <w:tabs>
                <w:tab w:val="clear" w:pos="1571"/>
                <w:tab w:val="num" w:pos="432"/>
              </w:tabs>
              <w:spacing w:after="0" w:line="240" w:lineRule="auto"/>
              <w:ind w:left="431" w:hanging="431"/>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demonstrates to the reasonable satisfaction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and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that it is capable of performing all of its obligations under this contract and</w:t>
            </w:r>
          </w:p>
          <w:p w14:paraId="77A63742" w14:textId="77777777" w:rsidR="00D10A28" w:rsidRPr="00C56384" w:rsidRDefault="00D10A28" w:rsidP="002A194B">
            <w:pPr>
              <w:pStyle w:val="Level3"/>
              <w:numPr>
                <w:ilvl w:val="0"/>
                <w:numId w:val="22"/>
              </w:numPr>
              <w:tabs>
                <w:tab w:val="clear" w:pos="1571"/>
                <w:tab w:val="num" w:pos="432"/>
              </w:tabs>
              <w:spacing w:after="0" w:line="240" w:lineRule="auto"/>
              <w:ind w:left="431" w:hanging="431"/>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resumes performance of all of its obligations under this contract.</w:t>
            </w:r>
          </w:p>
        </w:tc>
      </w:tr>
      <w:tr w:rsidR="00D10A28" w:rsidRPr="0064285E" w14:paraId="57EB0927" w14:textId="77777777" w:rsidTr="00D10A28">
        <w:trPr>
          <w:jc w:val="center"/>
        </w:trPr>
        <w:tc>
          <w:tcPr>
            <w:tcW w:w="900" w:type="dxa"/>
          </w:tcPr>
          <w:p w14:paraId="09AEF595" w14:textId="77777777" w:rsidR="00D10A28" w:rsidRPr="00C56384" w:rsidRDefault="00D10A28" w:rsidP="00906019">
            <w:pPr>
              <w:rPr>
                <w:rFonts w:ascii="Microsoft New Tai Lue" w:hAnsi="Microsoft New Tai Lue" w:cs="Microsoft New Tai Lue"/>
                <w:sz w:val="22"/>
                <w:szCs w:val="22"/>
              </w:rPr>
            </w:pPr>
          </w:p>
        </w:tc>
        <w:tc>
          <w:tcPr>
            <w:tcW w:w="1260" w:type="dxa"/>
          </w:tcPr>
          <w:p w14:paraId="1810069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94.4</w:t>
            </w:r>
          </w:p>
        </w:tc>
        <w:tc>
          <w:tcPr>
            <w:tcW w:w="7740" w:type="dxa"/>
            <w:vAlign w:val="center"/>
          </w:tcPr>
          <w:p w14:paraId="39D95779" w14:textId="77777777" w:rsidR="00D10A28" w:rsidRPr="00C56384" w:rsidRDefault="00D10A28" w:rsidP="00906019">
            <w:pPr>
              <w:pStyle w:val="Level2"/>
              <w:numPr>
                <w:ilvl w:val="0"/>
                <w:numId w:val="0"/>
              </w:numPr>
              <w:spacing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Upon satisfaction of all of the conditions in Clause 94.3 payments again become due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in accordance with this contract.</w:t>
            </w:r>
          </w:p>
          <w:p w14:paraId="61FD9286"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is entitled to retain from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costs incurred by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arising from or in connection with the relevant Contractor Default Reason for Terminating, including without limitation, all costs incurred by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in serving notices, engaging Others to perform the obligations of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and all administrative expenses of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and other staff including general staff costs and overheads which relate or are attributable to such performance or engagement.</w:t>
            </w:r>
          </w:p>
        </w:tc>
      </w:tr>
      <w:tr w:rsidR="00D10A28" w:rsidRPr="0064285E" w14:paraId="0DB88B4A" w14:textId="77777777" w:rsidTr="00D10A28">
        <w:trPr>
          <w:trHeight w:val="215"/>
          <w:jc w:val="center"/>
        </w:trPr>
        <w:tc>
          <w:tcPr>
            <w:tcW w:w="900" w:type="dxa"/>
          </w:tcPr>
          <w:p w14:paraId="6ECAFB46"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7C16B20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Partial Suspension</w:t>
            </w:r>
          </w:p>
        </w:tc>
      </w:tr>
      <w:tr w:rsidR="00D10A28" w:rsidRPr="0064285E" w14:paraId="725BB9C4" w14:textId="77777777" w:rsidTr="00D10A28">
        <w:trPr>
          <w:jc w:val="center"/>
        </w:trPr>
        <w:tc>
          <w:tcPr>
            <w:tcW w:w="900" w:type="dxa"/>
          </w:tcPr>
          <w:p w14:paraId="7BC45A24"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36C30320"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465B9759" w14:textId="77777777" w:rsidTr="00D10A28">
        <w:trPr>
          <w:jc w:val="center"/>
        </w:trPr>
        <w:tc>
          <w:tcPr>
            <w:tcW w:w="900" w:type="dxa"/>
          </w:tcPr>
          <w:p w14:paraId="43F2778F" w14:textId="77777777" w:rsidR="00D10A28" w:rsidRPr="00C56384" w:rsidRDefault="00D10A28" w:rsidP="00906019">
            <w:pPr>
              <w:rPr>
                <w:rFonts w:ascii="Microsoft New Tai Lue" w:hAnsi="Microsoft New Tai Lue" w:cs="Microsoft New Tai Lue"/>
                <w:sz w:val="22"/>
                <w:szCs w:val="22"/>
              </w:rPr>
            </w:pPr>
          </w:p>
        </w:tc>
        <w:tc>
          <w:tcPr>
            <w:tcW w:w="1260" w:type="dxa"/>
          </w:tcPr>
          <w:p w14:paraId="47E17D65"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95.1</w:t>
            </w:r>
          </w:p>
        </w:tc>
        <w:tc>
          <w:tcPr>
            <w:tcW w:w="7740" w:type="dxa"/>
            <w:vAlign w:val="center"/>
          </w:tcPr>
          <w:p w14:paraId="30945A5E"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Upon the occurrence of a Contractor Default Reason for Terminating or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and/or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reasonably being of the opinion that there </w:t>
            </w:r>
            <w:r w:rsidRPr="00C56384">
              <w:rPr>
                <w:rFonts w:ascii="Microsoft New Tai Lue" w:hAnsi="Microsoft New Tai Lue" w:cs="Microsoft New Tai Lue"/>
                <w:sz w:val="22"/>
                <w:szCs w:val="22"/>
              </w:rPr>
              <w:lastRenderedPageBreak/>
              <w:t xml:space="preserve">is a risk or occurrence that may lead to a Contractor Default Reason for Terminating,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or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may at its option and without prejudice to any of its rights or remedies, suspend performance of part of the </w:t>
            </w:r>
            <w:r w:rsidRPr="00C56384">
              <w:rPr>
                <w:rFonts w:ascii="Microsoft New Tai Lue" w:hAnsi="Microsoft New Tai Lue" w:cs="Microsoft New Tai Lue"/>
                <w:i/>
                <w:sz w:val="22"/>
                <w:szCs w:val="22"/>
              </w:rPr>
              <w:t>Contractor’s</w:t>
            </w:r>
            <w:r w:rsidRPr="00C56384">
              <w:rPr>
                <w:rFonts w:ascii="Microsoft New Tai Lue" w:hAnsi="Microsoft New Tai Lue" w:cs="Microsoft New Tai Lue"/>
                <w:sz w:val="22"/>
                <w:szCs w:val="22"/>
              </w:rPr>
              <w:t xml:space="preserve"> functions to be performed by it under this contract and thereafter itself perform or procure Others to perform such part of the functions until such time as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demonstrates to the reasonable satisfaction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and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that it will perform and is capable of performing its obligations under this contract.</w:t>
            </w:r>
          </w:p>
        </w:tc>
      </w:tr>
      <w:tr w:rsidR="00D10A28" w:rsidRPr="0064285E" w14:paraId="3838E2DA" w14:textId="77777777" w:rsidTr="00D10A28">
        <w:trPr>
          <w:jc w:val="center"/>
        </w:trPr>
        <w:tc>
          <w:tcPr>
            <w:tcW w:w="900" w:type="dxa"/>
          </w:tcPr>
          <w:p w14:paraId="42CA0AF2" w14:textId="77777777" w:rsidR="00D10A28" w:rsidRPr="00C56384" w:rsidRDefault="00D10A28" w:rsidP="00906019">
            <w:pPr>
              <w:rPr>
                <w:rFonts w:ascii="Microsoft New Tai Lue" w:hAnsi="Microsoft New Tai Lue" w:cs="Microsoft New Tai Lue"/>
                <w:sz w:val="22"/>
                <w:szCs w:val="22"/>
              </w:rPr>
            </w:pPr>
          </w:p>
        </w:tc>
        <w:tc>
          <w:tcPr>
            <w:tcW w:w="1260" w:type="dxa"/>
          </w:tcPr>
          <w:p w14:paraId="5C12C90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95.2</w:t>
            </w:r>
          </w:p>
        </w:tc>
        <w:tc>
          <w:tcPr>
            <w:tcW w:w="7740" w:type="dxa"/>
            <w:vAlign w:val="center"/>
          </w:tcPr>
          <w:p w14:paraId="57B790BF"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In the case of a partial suspension of the performance by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reimburses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all additional costs incurred by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in performing or engaging Others to perform the functions of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which are suspended (including, without limitation, the relevant administrative expenses of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and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including an appropriate sum in respect of general staff costs and overheads).</w:t>
            </w:r>
          </w:p>
        </w:tc>
      </w:tr>
      <w:tr w:rsidR="00D10A28" w:rsidRPr="0064285E" w14:paraId="473F9F27" w14:textId="77777777" w:rsidTr="00D10A28">
        <w:trPr>
          <w:jc w:val="center"/>
        </w:trPr>
        <w:tc>
          <w:tcPr>
            <w:tcW w:w="900" w:type="dxa"/>
          </w:tcPr>
          <w:p w14:paraId="79639B82"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Z40</w:t>
            </w:r>
          </w:p>
        </w:tc>
        <w:tc>
          <w:tcPr>
            <w:tcW w:w="9000" w:type="dxa"/>
            <w:gridSpan w:val="2"/>
          </w:tcPr>
          <w:p w14:paraId="7D51D40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b/>
                <w:sz w:val="22"/>
                <w:szCs w:val="22"/>
              </w:rPr>
              <w:t>Dispute Resolution</w:t>
            </w:r>
          </w:p>
        </w:tc>
      </w:tr>
      <w:tr w:rsidR="00D10A28" w:rsidRPr="0064285E" w14:paraId="6F4B3DFA" w14:textId="77777777" w:rsidTr="00D10A28">
        <w:trPr>
          <w:jc w:val="center"/>
        </w:trPr>
        <w:tc>
          <w:tcPr>
            <w:tcW w:w="900" w:type="dxa"/>
          </w:tcPr>
          <w:p w14:paraId="6EC98530"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44078377"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64285E" w14:paraId="51EBB952" w14:textId="77777777" w:rsidTr="00D10A28">
        <w:trPr>
          <w:jc w:val="center"/>
        </w:trPr>
        <w:tc>
          <w:tcPr>
            <w:tcW w:w="900" w:type="dxa"/>
          </w:tcPr>
          <w:p w14:paraId="3495802E" w14:textId="77777777" w:rsidR="00D10A28" w:rsidRPr="00C56384" w:rsidRDefault="00D10A28" w:rsidP="00906019">
            <w:pPr>
              <w:rPr>
                <w:rFonts w:ascii="Microsoft New Tai Lue" w:hAnsi="Microsoft New Tai Lue" w:cs="Microsoft New Tai Lue"/>
                <w:sz w:val="22"/>
                <w:szCs w:val="22"/>
              </w:rPr>
            </w:pPr>
          </w:p>
        </w:tc>
        <w:tc>
          <w:tcPr>
            <w:tcW w:w="1260" w:type="dxa"/>
          </w:tcPr>
          <w:p w14:paraId="66632EF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W2.1(3)</w:t>
            </w:r>
          </w:p>
        </w:tc>
        <w:tc>
          <w:tcPr>
            <w:tcW w:w="7740" w:type="dxa"/>
          </w:tcPr>
          <w:p w14:paraId="060D93CC"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Notwithstanding Clause W2.1(1), the Parties refer any disputes (save for any disputes relating to the Code which are resolved in accordance with Clause 112) to the Strategic Partnering Team, who meet to discuss and seek to resolve any disputes without the need to refer them to adjudication.</w:t>
            </w:r>
          </w:p>
        </w:tc>
      </w:tr>
      <w:tr w:rsidR="00D10A28" w:rsidRPr="0064285E" w14:paraId="06EC0D01" w14:textId="77777777" w:rsidTr="00D10A28">
        <w:trPr>
          <w:jc w:val="center"/>
        </w:trPr>
        <w:tc>
          <w:tcPr>
            <w:tcW w:w="900" w:type="dxa"/>
          </w:tcPr>
          <w:p w14:paraId="5B31722D"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Z41</w:t>
            </w:r>
          </w:p>
        </w:tc>
        <w:tc>
          <w:tcPr>
            <w:tcW w:w="9000" w:type="dxa"/>
            <w:gridSpan w:val="2"/>
          </w:tcPr>
          <w:p w14:paraId="12F61E1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Price adjustment for inflation</w:t>
            </w:r>
          </w:p>
        </w:tc>
      </w:tr>
      <w:tr w:rsidR="00D10A28" w:rsidRPr="0064285E" w14:paraId="15C65D28" w14:textId="77777777" w:rsidTr="00D10A28">
        <w:trPr>
          <w:jc w:val="center"/>
        </w:trPr>
        <w:tc>
          <w:tcPr>
            <w:tcW w:w="900" w:type="dxa"/>
          </w:tcPr>
          <w:p w14:paraId="28BB93E4"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3F2551F8"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Clauses X1.1, X1.2, X1.3, X1.4 and X1.5 and replace as follows:</w:t>
            </w:r>
          </w:p>
        </w:tc>
      </w:tr>
      <w:tr w:rsidR="00D10A28" w:rsidRPr="0064285E" w14:paraId="17BF369D" w14:textId="77777777" w:rsidTr="00D10A28">
        <w:trPr>
          <w:jc w:val="center"/>
        </w:trPr>
        <w:tc>
          <w:tcPr>
            <w:tcW w:w="900" w:type="dxa"/>
          </w:tcPr>
          <w:p w14:paraId="75F074A3" w14:textId="77777777" w:rsidR="00D10A28" w:rsidRPr="00C56384" w:rsidRDefault="00D10A28" w:rsidP="00906019">
            <w:pPr>
              <w:rPr>
                <w:rFonts w:ascii="Microsoft New Tai Lue" w:hAnsi="Microsoft New Tai Lue" w:cs="Microsoft New Tai Lue"/>
                <w:sz w:val="22"/>
                <w:szCs w:val="22"/>
              </w:rPr>
            </w:pPr>
          </w:p>
        </w:tc>
        <w:tc>
          <w:tcPr>
            <w:tcW w:w="1260" w:type="dxa"/>
          </w:tcPr>
          <w:p w14:paraId="24B77865"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X1.1</w:t>
            </w:r>
          </w:p>
        </w:tc>
        <w:tc>
          <w:tcPr>
            <w:tcW w:w="7740" w:type="dxa"/>
          </w:tcPr>
          <w:p w14:paraId="2D9272D0" w14:textId="669EABC0" w:rsidR="00D10A28" w:rsidRPr="00D10A25" w:rsidRDefault="00D10A28" w:rsidP="00906019">
            <w:pPr>
              <w:tabs>
                <w:tab w:val="left" w:pos="255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Prices remain fixed as set out in the Price List from the </w:t>
            </w:r>
            <w:r w:rsidRPr="00C56384">
              <w:rPr>
                <w:rFonts w:ascii="Microsoft New Tai Lue" w:hAnsi="Microsoft New Tai Lue" w:cs="Microsoft New Tai Lue"/>
                <w:i/>
                <w:sz w:val="22"/>
                <w:szCs w:val="22"/>
              </w:rPr>
              <w:t xml:space="preserve">starting date </w:t>
            </w:r>
            <w:r w:rsidRPr="00C56384">
              <w:rPr>
                <w:rFonts w:ascii="Microsoft New Tai Lue" w:hAnsi="Microsoft New Tai Lue" w:cs="Microsoft New Tai Lue"/>
                <w:sz w:val="22"/>
                <w:szCs w:val="22"/>
              </w:rPr>
              <w:t xml:space="preserve">until </w:t>
            </w:r>
            <w:r w:rsidRPr="00D10A25">
              <w:rPr>
                <w:rFonts w:ascii="Microsoft New Tai Lue" w:hAnsi="Microsoft New Tai Lue" w:cs="Microsoft New Tai Lue"/>
                <w:sz w:val="22"/>
                <w:szCs w:val="22"/>
              </w:rPr>
              <w:t>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F47600" w:rsidRPr="00D10A25">
              <w:rPr>
                <w:rFonts w:ascii="Microsoft New Tai Lue" w:hAnsi="Microsoft New Tai Lue" w:cs="Microsoft New Tai Lue"/>
                <w:sz w:val="22"/>
                <w:szCs w:val="22"/>
              </w:rPr>
              <w:t>2</w:t>
            </w:r>
            <w:r w:rsidR="00D10A25" w:rsidRPr="00D10A25">
              <w:rPr>
                <w:rFonts w:ascii="Microsoft New Tai Lue" w:hAnsi="Microsoft New Tai Lue" w:cs="Microsoft New Tai Lue"/>
                <w:sz w:val="22"/>
                <w:szCs w:val="22"/>
              </w:rPr>
              <w:t>3</w:t>
            </w:r>
            <w:r w:rsidRPr="00D10A25">
              <w:rPr>
                <w:rFonts w:ascii="Microsoft New Tai Lue" w:hAnsi="Microsoft New Tai Lue" w:cs="Microsoft New Tai Lue"/>
                <w:sz w:val="22"/>
                <w:szCs w:val="22"/>
              </w:rPr>
              <w:t xml:space="preserve">. The remainder of the </w:t>
            </w:r>
            <w:r w:rsidRPr="00D10A25">
              <w:rPr>
                <w:rFonts w:ascii="Microsoft New Tai Lue" w:hAnsi="Microsoft New Tai Lue" w:cs="Microsoft New Tai Lue"/>
                <w:i/>
                <w:sz w:val="22"/>
                <w:szCs w:val="22"/>
              </w:rPr>
              <w:t>service period</w:t>
            </w:r>
            <w:r w:rsidRPr="00D10A25">
              <w:rPr>
                <w:rFonts w:ascii="Microsoft New Tai Lue" w:hAnsi="Microsoft New Tai Lue" w:cs="Microsoft New Tai Lue"/>
                <w:sz w:val="22"/>
                <w:szCs w:val="22"/>
              </w:rPr>
              <w:t xml:space="preserve"> is divided into consecutive periods for the purpose of adjusting the Prices.  The relevant periods and the date used for the adjustment calculation ("the Adjustment Date”) are as follows:</w:t>
            </w:r>
          </w:p>
          <w:p w14:paraId="664B7146" w14:textId="77777777" w:rsidR="00D10A28" w:rsidRPr="00D10A25" w:rsidRDefault="00D10A28" w:rsidP="00906019">
            <w:pPr>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 xml:space="preserve"> </w:t>
            </w:r>
          </w:p>
          <w:p w14:paraId="774570DB" w14:textId="57BA0C78" w:rsidR="00D10A28" w:rsidRPr="00D10A25" w:rsidRDefault="00D10A28" w:rsidP="00CF2B50">
            <w:pPr>
              <w:pStyle w:val="Header"/>
              <w:tabs>
                <w:tab w:val="left" w:pos="4572"/>
              </w:tabs>
              <w:rPr>
                <w:rFonts w:ascii="Microsoft New Tai Lue" w:hAnsi="Microsoft New Tai Lue" w:cs="Microsoft New Tai Lue"/>
                <w:sz w:val="22"/>
                <w:szCs w:val="22"/>
              </w:rPr>
            </w:pPr>
            <w:r w:rsidRPr="00D10A25">
              <w:rPr>
                <w:rFonts w:ascii="Microsoft New Tai Lue" w:hAnsi="Microsoft New Tai Lue" w:cs="Microsoft New Tai Lue"/>
                <w:sz w:val="22"/>
                <w:szCs w:val="22"/>
              </w:rPr>
              <w:t>Period</w:t>
            </w:r>
            <w:r w:rsidRPr="00D10A25">
              <w:rPr>
                <w:rFonts w:ascii="Microsoft New Tai Lue" w:hAnsi="Microsoft New Tai Lue" w:cs="Microsoft New Tai Lue"/>
                <w:sz w:val="22"/>
                <w:szCs w:val="22"/>
              </w:rPr>
              <w:tab/>
            </w:r>
            <w:r w:rsidR="00F47600" w:rsidRPr="00D10A25">
              <w:rPr>
                <w:rFonts w:ascii="Microsoft New Tai Lue" w:hAnsi="Microsoft New Tai Lue" w:cs="Microsoft New Tai Lue"/>
                <w:sz w:val="22"/>
                <w:szCs w:val="22"/>
              </w:rPr>
              <w:t>Adjustment</w:t>
            </w:r>
            <w:r w:rsidR="00CF2B50" w:rsidRPr="00D10A25">
              <w:rPr>
                <w:rFonts w:ascii="Microsoft New Tai Lue" w:hAnsi="Microsoft New Tai Lue" w:cs="Microsoft New Tai Lue"/>
                <w:sz w:val="22"/>
                <w:szCs w:val="22"/>
              </w:rPr>
              <w:t xml:space="preserve"> </w:t>
            </w:r>
            <w:r w:rsidR="00F47600" w:rsidRPr="00D10A25">
              <w:rPr>
                <w:rFonts w:ascii="Microsoft New Tai Lue" w:hAnsi="Microsoft New Tai Lue" w:cs="Microsoft New Tai Lue"/>
                <w:sz w:val="22"/>
                <w:szCs w:val="22"/>
              </w:rPr>
              <w:t>Date</w:t>
            </w:r>
            <w:r w:rsidRPr="00D10A25">
              <w:rPr>
                <w:rFonts w:ascii="Microsoft New Tai Lue" w:hAnsi="Microsoft New Tai Lue" w:cs="Microsoft New Tai Lue"/>
                <w:sz w:val="22"/>
                <w:szCs w:val="22"/>
              </w:rPr>
              <w:tab/>
            </w:r>
            <w:r w:rsidRPr="00D10A25">
              <w:rPr>
                <w:rFonts w:ascii="Microsoft New Tai Lue" w:hAnsi="Microsoft New Tai Lue" w:cs="Microsoft New Tai Lue"/>
                <w:sz w:val="22"/>
                <w:szCs w:val="22"/>
              </w:rPr>
              <w:tab/>
            </w:r>
          </w:p>
          <w:p w14:paraId="3E076703" w14:textId="01F050C7"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w:t>
            </w:r>
            <w:r w:rsidR="00F47600" w:rsidRPr="00D10A25">
              <w:rPr>
                <w:rFonts w:ascii="Microsoft New Tai Lue" w:hAnsi="Microsoft New Tai Lue" w:cs="Microsoft New Tai Lue"/>
                <w:sz w:val="22"/>
                <w:szCs w:val="22"/>
              </w:rPr>
              <w:t>April</w:t>
            </w:r>
            <w:r w:rsidRPr="00D10A25">
              <w:rPr>
                <w:rFonts w:ascii="Microsoft New Tai Lue" w:hAnsi="Microsoft New Tai Lue" w:cs="Microsoft New Tai Lue"/>
                <w:sz w:val="22"/>
                <w:szCs w:val="22"/>
              </w:rPr>
              <w:t xml:space="preserve"> 20</w:t>
            </w:r>
            <w:r w:rsidR="00F47600" w:rsidRPr="00D10A25">
              <w:rPr>
                <w:rFonts w:ascii="Microsoft New Tai Lue" w:hAnsi="Microsoft New Tai Lue" w:cs="Microsoft New Tai Lue"/>
                <w:sz w:val="22"/>
                <w:szCs w:val="22"/>
              </w:rPr>
              <w:t>22</w:t>
            </w:r>
            <w:r w:rsidRPr="00D10A25">
              <w:rPr>
                <w:rFonts w:ascii="Microsoft New Tai Lue" w:hAnsi="Microsoft New Tai Lue" w:cs="Microsoft New Tai Lue"/>
                <w:sz w:val="22"/>
                <w:szCs w:val="22"/>
              </w:rPr>
              <w:t xml:space="preserve">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F47600" w:rsidRPr="00D10A25">
              <w:rPr>
                <w:rFonts w:ascii="Microsoft New Tai Lue" w:hAnsi="Microsoft New Tai Lue" w:cs="Microsoft New Tai Lue"/>
                <w:sz w:val="22"/>
                <w:szCs w:val="22"/>
              </w:rPr>
              <w:t>23</w:t>
            </w:r>
            <w:r w:rsidRPr="00D10A25">
              <w:rPr>
                <w:rFonts w:ascii="Microsoft New Tai Lue" w:hAnsi="Microsoft New Tai Lue" w:cs="Microsoft New Tai Lue"/>
                <w:sz w:val="22"/>
                <w:szCs w:val="22"/>
              </w:rPr>
              <w:tab/>
              <w:t>Tendered rates apply</w:t>
            </w:r>
          </w:p>
          <w:p w14:paraId="3D07B5D5" w14:textId="4E404CFF"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F47600"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3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F47600"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4</w:t>
            </w:r>
            <w:r w:rsidRPr="00D10A25">
              <w:rPr>
                <w:rFonts w:ascii="Microsoft New Tai Lue" w:hAnsi="Microsoft New Tai Lue" w:cs="Microsoft New Tai Lue"/>
                <w:sz w:val="22"/>
                <w:szCs w:val="22"/>
              </w:rPr>
              <w:tab/>
              <w:t>September 20</w:t>
            </w:r>
            <w:r w:rsidR="006E514D" w:rsidRPr="00D10A25">
              <w:rPr>
                <w:rFonts w:ascii="Microsoft New Tai Lue" w:hAnsi="Microsoft New Tai Lue" w:cs="Microsoft New Tai Lue"/>
                <w:sz w:val="22"/>
                <w:szCs w:val="22"/>
              </w:rPr>
              <w:t>22</w:t>
            </w:r>
          </w:p>
          <w:p w14:paraId="6BD77AC0" w14:textId="0043F54E"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F47600"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4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F47600"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5</w:t>
            </w:r>
            <w:r w:rsidRPr="00D10A25">
              <w:rPr>
                <w:rFonts w:ascii="Microsoft New Tai Lue" w:hAnsi="Microsoft New Tai Lue" w:cs="Microsoft New Tai Lue"/>
                <w:sz w:val="22"/>
                <w:szCs w:val="22"/>
              </w:rPr>
              <w:tab/>
              <w:t>September 20</w:t>
            </w:r>
            <w:r w:rsidR="006E514D"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3</w:t>
            </w:r>
          </w:p>
          <w:p w14:paraId="448D17CD" w14:textId="510A7ECA"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F47600"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5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F47600"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6</w:t>
            </w:r>
            <w:r w:rsidRPr="00D10A25">
              <w:rPr>
                <w:rFonts w:ascii="Microsoft New Tai Lue" w:hAnsi="Microsoft New Tai Lue" w:cs="Microsoft New Tai Lue"/>
                <w:sz w:val="22"/>
                <w:szCs w:val="22"/>
              </w:rPr>
              <w:tab/>
              <w:t>September 20</w:t>
            </w:r>
            <w:r w:rsidR="006E514D"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4</w:t>
            </w:r>
          </w:p>
          <w:p w14:paraId="73D6FDA5" w14:textId="1AAEFA6E"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6E514D"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6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6E514D"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7</w:t>
            </w:r>
            <w:r w:rsidRPr="00D10A25">
              <w:rPr>
                <w:rFonts w:ascii="Microsoft New Tai Lue" w:hAnsi="Microsoft New Tai Lue" w:cs="Microsoft New Tai Lue"/>
                <w:sz w:val="22"/>
                <w:szCs w:val="22"/>
              </w:rPr>
              <w:tab/>
              <w:t>September 20</w:t>
            </w:r>
            <w:r w:rsidR="006E514D" w:rsidRPr="00D10A25">
              <w:rPr>
                <w:rFonts w:ascii="Microsoft New Tai Lue" w:hAnsi="Microsoft New Tai Lue" w:cs="Microsoft New Tai Lue"/>
                <w:sz w:val="22"/>
                <w:szCs w:val="22"/>
              </w:rPr>
              <w:t>2</w:t>
            </w:r>
            <w:r w:rsidRPr="00D10A25">
              <w:rPr>
                <w:rFonts w:ascii="Microsoft New Tai Lue" w:hAnsi="Microsoft New Tai Lue" w:cs="Microsoft New Tai Lue"/>
                <w:sz w:val="22"/>
                <w:szCs w:val="22"/>
              </w:rPr>
              <w:t>5</w:t>
            </w:r>
          </w:p>
          <w:p w14:paraId="72BFAAAF" w14:textId="5494E56D" w:rsidR="006E514D" w:rsidRPr="00D10A25" w:rsidRDefault="006E514D" w:rsidP="006E514D">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2027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2028</w:t>
            </w:r>
            <w:r w:rsidRPr="00D10A25">
              <w:rPr>
                <w:rFonts w:ascii="Microsoft New Tai Lue" w:hAnsi="Microsoft New Tai Lue" w:cs="Microsoft New Tai Lue"/>
                <w:sz w:val="22"/>
                <w:szCs w:val="22"/>
              </w:rPr>
              <w:tab/>
              <w:t>September 2026</w:t>
            </w:r>
          </w:p>
          <w:p w14:paraId="19CD8B8B" w14:textId="77777777" w:rsidR="00D10A28" w:rsidRPr="00D10A25" w:rsidRDefault="00D10A28" w:rsidP="00906019">
            <w:pPr>
              <w:pStyle w:val="Header"/>
              <w:tabs>
                <w:tab w:val="left" w:pos="4572"/>
              </w:tabs>
              <w:jc w:val="both"/>
              <w:rPr>
                <w:rFonts w:ascii="Microsoft New Tai Lue" w:hAnsi="Microsoft New Tai Lue" w:cs="Microsoft New Tai Lue"/>
                <w:sz w:val="22"/>
                <w:szCs w:val="22"/>
              </w:rPr>
            </w:pPr>
          </w:p>
          <w:p w14:paraId="7D6F1CD9" w14:textId="7312F15F"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 xml:space="preserve">If </w:t>
            </w:r>
            <w:r w:rsidRPr="00D10A25">
              <w:rPr>
                <w:rFonts w:ascii="Microsoft New Tai Lue" w:hAnsi="Microsoft New Tai Lue" w:cs="Microsoft New Tai Lue"/>
                <w:i/>
                <w:sz w:val="22"/>
                <w:szCs w:val="22"/>
              </w:rPr>
              <w:t>service period</w:t>
            </w:r>
            <w:r w:rsidRPr="00D10A25">
              <w:rPr>
                <w:rFonts w:ascii="Microsoft New Tai Lue" w:hAnsi="Microsoft New Tai Lue" w:cs="Microsoft New Tai Lue"/>
                <w:sz w:val="22"/>
                <w:szCs w:val="22"/>
              </w:rPr>
              <w:t xml:space="preserve"> is extended beyond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6E514D" w:rsidRPr="00D10A25">
              <w:rPr>
                <w:rFonts w:ascii="Microsoft New Tai Lue" w:hAnsi="Microsoft New Tai Lue" w:cs="Microsoft New Tai Lue"/>
                <w:sz w:val="22"/>
                <w:szCs w:val="22"/>
              </w:rPr>
              <w:t>28</w:t>
            </w:r>
          </w:p>
          <w:p w14:paraId="2AB2AA5E" w14:textId="77777777" w:rsidR="00D10A28" w:rsidRPr="00D10A25" w:rsidRDefault="00D10A28" w:rsidP="00906019">
            <w:pPr>
              <w:pStyle w:val="Header"/>
              <w:tabs>
                <w:tab w:val="left" w:pos="4572"/>
              </w:tabs>
              <w:jc w:val="both"/>
              <w:rPr>
                <w:rFonts w:ascii="Microsoft New Tai Lue" w:hAnsi="Microsoft New Tai Lue" w:cs="Microsoft New Tai Lue"/>
                <w:sz w:val="22"/>
                <w:szCs w:val="22"/>
              </w:rPr>
            </w:pPr>
          </w:p>
          <w:p w14:paraId="233EA39A" w14:textId="18503BA3"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6E514D" w:rsidRPr="00D10A25">
              <w:rPr>
                <w:rFonts w:ascii="Microsoft New Tai Lue" w:hAnsi="Microsoft New Tai Lue" w:cs="Microsoft New Tai Lue"/>
                <w:sz w:val="22"/>
                <w:szCs w:val="22"/>
              </w:rPr>
              <w:t>28</w:t>
            </w:r>
            <w:r w:rsidRPr="00D10A25">
              <w:rPr>
                <w:rFonts w:ascii="Microsoft New Tai Lue" w:hAnsi="Microsoft New Tai Lue" w:cs="Microsoft New Tai Lue"/>
                <w:sz w:val="22"/>
                <w:szCs w:val="22"/>
              </w:rPr>
              <w:t xml:space="preserve">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6E514D" w:rsidRPr="00D10A25">
              <w:rPr>
                <w:rFonts w:ascii="Microsoft New Tai Lue" w:hAnsi="Microsoft New Tai Lue" w:cs="Microsoft New Tai Lue"/>
                <w:sz w:val="22"/>
                <w:szCs w:val="22"/>
              </w:rPr>
              <w:t>29</w:t>
            </w:r>
            <w:r w:rsidRPr="00D10A25">
              <w:rPr>
                <w:rFonts w:ascii="Microsoft New Tai Lue" w:hAnsi="Microsoft New Tai Lue" w:cs="Microsoft New Tai Lue"/>
                <w:sz w:val="22"/>
                <w:szCs w:val="22"/>
              </w:rPr>
              <w:tab/>
              <w:t>September 20</w:t>
            </w:r>
            <w:r w:rsidR="006E514D" w:rsidRPr="00D10A25">
              <w:rPr>
                <w:rFonts w:ascii="Microsoft New Tai Lue" w:hAnsi="Microsoft New Tai Lue" w:cs="Microsoft New Tai Lue"/>
                <w:sz w:val="22"/>
                <w:szCs w:val="22"/>
              </w:rPr>
              <w:t>27</w:t>
            </w:r>
          </w:p>
          <w:p w14:paraId="3517216A" w14:textId="3BFFE677" w:rsidR="00D10A28" w:rsidRPr="00D10A25" w:rsidRDefault="00D10A28" w:rsidP="00906019">
            <w:pPr>
              <w:pStyle w:val="Heade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D10A25" w:rsidRPr="00D10A25">
              <w:rPr>
                <w:rFonts w:ascii="Microsoft New Tai Lue" w:hAnsi="Microsoft New Tai Lue" w:cs="Microsoft New Tai Lue"/>
                <w:sz w:val="22"/>
                <w:szCs w:val="22"/>
              </w:rPr>
              <w:t>29</w:t>
            </w:r>
            <w:r w:rsidRPr="00D10A25">
              <w:rPr>
                <w:rFonts w:ascii="Microsoft New Tai Lue" w:hAnsi="Microsoft New Tai Lue" w:cs="Microsoft New Tai Lue"/>
                <w:sz w:val="22"/>
                <w:szCs w:val="22"/>
              </w:rPr>
              <w:t xml:space="preserve">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6E514D" w:rsidRPr="00D10A25">
              <w:rPr>
                <w:rFonts w:ascii="Microsoft New Tai Lue" w:hAnsi="Microsoft New Tai Lue" w:cs="Microsoft New Tai Lue"/>
                <w:sz w:val="22"/>
                <w:szCs w:val="22"/>
              </w:rPr>
              <w:t>3</w:t>
            </w:r>
            <w:r w:rsidR="00D10A25" w:rsidRPr="00D10A25">
              <w:rPr>
                <w:rFonts w:ascii="Microsoft New Tai Lue" w:hAnsi="Microsoft New Tai Lue" w:cs="Microsoft New Tai Lue"/>
                <w:sz w:val="22"/>
                <w:szCs w:val="22"/>
              </w:rPr>
              <w:t>0</w:t>
            </w:r>
            <w:r w:rsidRPr="00D10A25">
              <w:rPr>
                <w:rFonts w:ascii="Microsoft New Tai Lue" w:hAnsi="Microsoft New Tai Lue" w:cs="Microsoft New Tai Lue"/>
                <w:sz w:val="22"/>
                <w:szCs w:val="22"/>
              </w:rPr>
              <w:tab/>
              <w:t>September 20</w:t>
            </w:r>
            <w:r w:rsidR="006E514D" w:rsidRPr="00D10A25">
              <w:rPr>
                <w:rFonts w:ascii="Microsoft New Tai Lue" w:hAnsi="Microsoft New Tai Lue" w:cs="Microsoft New Tai Lue"/>
                <w:sz w:val="22"/>
                <w:szCs w:val="22"/>
              </w:rPr>
              <w:t>28</w:t>
            </w:r>
          </w:p>
          <w:p w14:paraId="6A9374F4" w14:textId="26D5BDB1" w:rsidR="00D10A28" w:rsidRPr="00D10A25" w:rsidRDefault="00D10A28" w:rsidP="00906019">
            <w:pP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w:t>
            </w:r>
            <w:r w:rsidR="006E514D" w:rsidRPr="00D10A25">
              <w:rPr>
                <w:rFonts w:ascii="Microsoft New Tai Lue" w:hAnsi="Microsoft New Tai Lue" w:cs="Microsoft New Tai Lue"/>
                <w:sz w:val="22"/>
                <w:szCs w:val="22"/>
              </w:rPr>
              <w:t>3</w:t>
            </w:r>
            <w:r w:rsidR="00D10A25" w:rsidRPr="00D10A25">
              <w:rPr>
                <w:rFonts w:ascii="Microsoft New Tai Lue" w:hAnsi="Microsoft New Tai Lue" w:cs="Microsoft New Tai Lue"/>
                <w:sz w:val="22"/>
                <w:szCs w:val="22"/>
              </w:rPr>
              <w:t>0</w:t>
            </w:r>
            <w:r w:rsidRPr="00D10A25">
              <w:rPr>
                <w:rFonts w:ascii="Microsoft New Tai Lue" w:hAnsi="Microsoft New Tai Lue" w:cs="Microsoft New Tai Lue"/>
                <w:sz w:val="22"/>
                <w:szCs w:val="22"/>
              </w:rPr>
              <w:t xml:space="preserve">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6E514D" w:rsidRPr="00D10A25">
              <w:rPr>
                <w:rFonts w:ascii="Microsoft New Tai Lue" w:hAnsi="Microsoft New Tai Lue" w:cs="Microsoft New Tai Lue"/>
                <w:sz w:val="22"/>
                <w:szCs w:val="22"/>
              </w:rPr>
              <w:t>3</w:t>
            </w:r>
            <w:r w:rsidR="00D10A25" w:rsidRPr="00D10A25">
              <w:rPr>
                <w:rFonts w:ascii="Microsoft New Tai Lue" w:hAnsi="Microsoft New Tai Lue" w:cs="Microsoft New Tai Lue"/>
                <w:sz w:val="22"/>
                <w:szCs w:val="22"/>
              </w:rPr>
              <w:t>1</w:t>
            </w:r>
            <w:r w:rsidR="006E514D" w:rsidRPr="00D10A25">
              <w:rPr>
                <w:rFonts w:ascii="Microsoft New Tai Lue" w:hAnsi="Microsoft New Tai Lue" w:cs="Microsoft New Tai Lue"/>
                <w:sz w:val="22"/>
                <w:szCs w:val="22"/>
              </w:rPr>
              <w:t xml:space="preserve">      </w:t>
            </w:r>
            <w:r w:rsidR="00AE015E" w:rsidRPr="00D10A25">
              <w:rPr>
                <w:rFonts w:ascii="Microsoft New Tai Lue" w:hAnsi="Microsoft New Tai Lue" w:cs="Microsoft New Tai Lue"/>
                <w:sz w:val="22"/>
                <w:szCs w:val="22"/>
              </w:rPr>
              <w:t xml:space="preserve">   </w:t>
            </w:r>
            <w:r w:rsidRPr="00D10A25">
              <w:rPr>
                <w:rFonts w:ascii="Microsoft New Tai Lue" w:hAnsi="Microsoft New Tai Lue" w:cs="Microsoft New Tai Lue"/>
                <w:sz w:val="22"/>
                <w:szCs w:val="22"/>
              </w:rPr>
              <w:t>September 20</w:t>
            </w:r>
            <w:r w:rsidR="006E514D" w:rsidRPr="00D10A25">
              <w:rPr>
                <w:rFonts w:ascii="Microsoft New Tai Lue" w:hAnsi="Microsoft New Tai Lue" w:cs="Microsoft New Tai Lue"/>
                <w:sz w:val="22"/>
                <w:szCs w:val="22"/>
              </w:rPr>
              <w:t>29</w:t>
            </w:r>
          </w:p>
          <w:p w14:paraId="5369AA83" w14:textId="1765BD9E" w:rsidR="006E514D" w:rsidRPr="00C56384" w:rsidRDefault="006E514D" w:rsidP="00906019">
            <w:pPr>
              <w:tabs>
                <w:tab w:val="left" w:pos="4572"/>
              </w:tabs>
              <w:jc w:val="both"/>
              <w:rPr>
                <w:rFonts w:ascii="Microsoft New Tai Lue" w:hAnsi="Microsoft New Tai Lue" w:cs="Microsoft New Tai Lue"/>
                <w:sz w:val="22"/>
                <w:szCs w:val="22"/>
              </w:rPr>
            </w:pPr>
            <w:r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April 203</w:t>
            </w:r>
            <w:r w:rsidR="00D10A25" w:rsidRPr="00D10A25">
              <w:rPr>
                <w:rFonts w:ascii="Microsoft New Tai Lue" w:hAnsi="Microsoft New Tai Lue" w:cs="Microsoft New Tai Lue"/>
                <w:sz w:val="22"/>
                <w:szCs w:val="22"/>
              </w:rPr>
              <w:t>1</w:t>
            </w:r>
            <w:r w:rsidRPr="00D10A25">
              <w:rPr>
                <w:rFonts w:ascii="Microsoft New Tai Lue" w:hAnsi="Microsoft New Tai Lue" w:cs="Microsoft New Tai Lue"/>
                <w:sz w:val="22"/>
                <w:szCs w:val="22"/>
              </w:rPr>
              <w:t xml:space="preserve"> to 31</w:t>
            </w:r>
            <w:r w:rsidRPr="00D10A25">
              <w:rPr>
                <w:rFonts w:ascii="Microsoft New Tai Lue" w:hAnsi="Microsoft New Tai Lue" w:cs="Microsoft New Tai Lue"/>
                <w:sz w:val="22"/>
                <w:szCs w:val="22"/>
                <w:vertAlign w:val="superscript"/>
              </w:rPr>
              <w:t>st</w:t>
            </w:r>
            <w:r w:rsidRPr="00D10A25">
              <w:rPr>
                <w:rFonts w:ascii="Microsoft New Tai Lue" w:hAnsi="Microsoft New Tai Lue" w:cs="Microsoft New Tai Lue"/>
                <w:sz w:val="22"/>
                <w:szCs w:val="22"/>
              </w:rPr>
              <w:t xml:space="preserve"> March 20</w:t>
            </w:r>
            <w:r w:rsidR="00D10A25" w:rsidRPr="00D10A25">
              <w:rPr>
                <w:rFonts w:ascii="Microsoft New Tai Lue" w:hAnsi="Microsoft New Tai Lue" w:cs="Microsoft New Tai Lue"/>
                <w:sz w:val="22"/>
                <w:szCs w:val="22"/>
              </w:rPr>
              <w:t>32</w:t>
            </w:r>
            <w:r w:rsidRPr="00D10A25">
              <w:rPr>
                <w:rFonts w:ascii="Microsoft New Tai Lue" w:hAnsi="Microsoft New Tai Lue" w:cs="Microsoft New Tai Lue"/>
                <w:sz w:val="22"/>
                <w:szCs w:val="22"/>
              </w:rPr>
              <w:t xml:space="preserve">         September 2030</w:t>
            </w:r>
          </w:p>
        </w:tc>
      </w:tr>
      <w:tr w:rsidR="00D10A28" w:rsidRPr="0064285E" w14:paraId="4EC02900" w14:textId="77777777" w:rsidTr="00D10A28">
        <w:trPr>
          <w:jc w:val="center"/>
        </w:trPr>
        <w:tc>
          <w:tcPr>
            <w:tcW w:w="900" w:type="dxa"/>
          </w:tcPr>
          <w:p w14:paraId="1D9EE267" w14:textId="77777777" w:rsidR="00D10A28" w:rsidRPr="00C56384" w:rsidRDefault="00D10A28" w:rsidP="00906019">
            <w:pPr>
              <w:rPr>
                <w:rFonts w:ascii="Microsoft New Tai Lue" w:hAnsi="Microsoft New Tai Lue" w:cs="Microsoft New Tai Lue"/>
                <w:sz w:val="22"/>
                <w:szCs w:val="22"/>
              </w:rPr>
            </w:pPr>
          </w:p>
        </w:tc>
        <w:tc>
          <w:tcPr>
            <w:tcW w:w="1260" w:type="dxa"/>
          </w:tcPr>
          <w:p w14:paraId="73605A30"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X1.2</w:t>
            </w:r>
          </w:p>
        </w:tc>
        <w:tc>
          <w:tcPr>
            <w:tcW w:w="7740" w:type="dxa"/>
          </w:tcPr>
          <w:p w14:paraId="5270DC4C"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rPr>
              <w:t xml:space="preserve">At the commencement of each such relevant period the Prices are adjusted in accordance with this Clause X1 and such Prices as adjusted shall apply for the purpose of all calculations of the Price for Services Provided to Date, unless otherwise specified within this Clause X1, in respect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to be provided in that relevant period.</w:t>
            </w:r>
          </w:p>
        </w:tc>
      </w:tr>
      <w:tr w:rsidR="00D10A28" w:rsidRPr="0064285E" w14:paraId="1077371C" w14:textId="77777777" w:rsidTr="00D10A28">
        <w:trPr>
          <w:jc w:val="center"/>
        </w:trPr>
        <w:tc>
          <w:tcPr>
            <w:tcW w:w="900" w:type="dxa"/>
          </w:tcPr>
          <w:p w14:paraId="3CF1B33A" w14:textId="77777777" w:rsidR="00D10A28" w:rsidRPr="00C56384" w:rsidRDefault="00D10A28" w:rsidP="00906019">
            <w:pPr>
              <w:rPr>
                <w:rFonts w:ascii="Microsoft New Tai Lue" w:hAnsi="Microsoft New Tai Lue" w:cs="Microsoft New Tai Lue"/>
                <w:sz w:val="22"/>
                <w:szCs w:val="22"/>
              </w:rPr>
            </w:pPr>
          </w:p>
        </w:tc>
        <w:tc>
          <w:tcPr>
            <w:tcW w:w="1260" w:type="dxa"/>
          </w:tcPr>
          <w:p w14:paraId="1F7583D3"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X1.3</w:t>
            </w:r>
          </w:p>
        </w:tc>
        <w:tc>
          <w:tcPr>
            <w:tcW w:w="7740" w:type="dxa"/>
          </w:tcPr>
          <w:p w14:paraId="7A4F01A0"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Compensation events are paid at the Prices applicable by the application of this Clause X1 at the date upon which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incurred the cost claimed.</w:t>
            </w:r>
          </w:p>
          <w:p w14:paraId="43FE5E5F"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u w:val="single"/>
              </w:rPr>
            </w:pPr>
          </w:p>
        </w:tc>
      </w:tr>
      <w:tr w:rsidR="00D10A28" w:rsidRPr="0064285E" w14:paraId="0D3609AE" w14:textId="77777777" w:rsidTr="00D10A28">
        <w:trPr>
          <w:jc w:val="center"/>
        </w:trPr>
        <w:tc>
          <w:tcPr>
            <w:tcW w:w="900" w:type="dxa"/>
          </w:tcPr>
          <w:p w14:paraId="4889E36B" w14:textId="77777777" w:rsidR="00D10A28" w:rsidRPr="00C56384" w:rsidRDefault="00D10A28" w:rsidP="00906019">
            <w:pPr>
              <w:rPr>
                <w:rFonts w:ascii="Microsoft New Tai Lue" w:hAnsi="Microsoft New Tai Lue" w:cs="Microsoft New Tai Lue"/>
                <w:sz w:val="22"/>
                <w:szCs w:val="22"/>
              </w:rPr>
            </w:pPr>
          </w:p>
        </w:tc>
        <w:tc>
          <w:tcPr>
            <w:tcW w:w="1260" w:type="dxa"/>
          </w:tcPr>
          <w:p w14:paraId="6CE66D30"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X1.4</w:t>
            </w:r>
          </w:p>
        </w:tc>
        <w:tc>
          <w:tcPr>
            <w:tcW w:w="7740" w:type="dxa"/>
          </w:tcPr>
          <w:p w14:paraId="5EF7CB2A" w14:textId="77777777" w:rsidR="00D10A28" w:rsidRPr="00C56384" w:rsidRDefault="00D10A28" w:rsidP="00906019">
            <w:pPr>
              <w:tabs>
                <w:tab w:val="left" w:pos="2552"/>
              </w:tabs>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General Principles</w:t>
            </w:r>
          </w:p>
          <w:p w14:paraId="6339E67E" w14:textId="77777777" w:rsidR="00D10A28" w:rsidRPr="00C56384" w:rsidRDefault="00D10A28" w:rsidP="00906019">
            <w:pPr>
              <w:tabs>
                <w:tab w:val="left" w:pos="2552"/>
              </w:tabs>
              <w:rPr>
                <w:rFonts w:ascii="Microsoft New Tai Lue" w:hAnsi="Microsoft New Tai Lue" w:cs="Microsoft New Tai Lue"/>
                <w:sz w:val="22"/>
                <w:szCs w:val="22"/>
                <w:u w:val="single"/>
              </w:rPr>
            </w:pPr>
          </w:p>
          <w:p w14:paraId="3F4C609E" w14:textId="77777777" w:rsidR="00D10A28" w:rsidRPr="00C56384" w:rsidRDefault="00D10A28" w:rsidP="002A194B">
            <w:pPr>
              <w:numPr>
                <w:ilvl w:val="0"/>
                <w:numId w:val="30"/>
              </w:numPr>
              <w:tabs>
                <w:tab w:val="left" w:pos="255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the Prices applicable to each Service Instruction and Task Order are those current upon the date the work is carried out.</w:t>
            </w:r>
          </w:p>
          <w:p w14:paraId="70235600" w14:textId="77777777" w:rsidR="00D10A28" w:rsidRPr="00C56384" w:rsidRDefault="00D10A28" w:rsidP="00906019">
            <w:pPr>
              <w:tabs>
                <w:tab w:val="left" w:pos="2552"/>
              </w:tabs>
              <w:jc w:val="both"/>
              <w:rPr>
                <w:rFonts w:ascii="Microsoft New Tai Lue" w:hAnsi="Microsoft New Tai Lue" w:cs="Microsoft New Tai Lue"/>
                <w:sz w:val="22"/>
                <w:szCs w:val="22"/>
              </w:rPr>
            </w:pPr>
          </w:p>
          <w:p w14:paraId="16A73E94" w14:textId="77777777" w:rsidR="00D10A28" w:rsidRPr="00C56384" w:rsidRDefault="00D10A28" w:rsidP="002A194B">
            <w:pPr>
              <w:numPr>
                <w:ilvl w:val="0"/>
                <w:numId w:val="30"/>
              </w:numPr>
              <w:tabs>
                <w:tab w:val="left" w:pos="255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items in the Price List tendered as percentages are not eligible for adjustment.  Only those rates tendered as Pound Sterling are adjusted for inflation/deflation in accordance with Clause X1</w:t>
            </w:r>
          </w:p>
          <w:p w14:paraId="291881EB" w14:textId="77777777" w:rsidR="00D10A28" w:rsidRPr="00C56384" w:rsidRDefault="00D10A28" w:rsidP="00906019">
            <w:pPr>
              <w:tabs>
                <w:tab w:val="left" w:pos="2552"/>
              </w:tabs>
              <w:jc w:val="both"/>
              <w:rPr>
                <w:rFonts w:ascii="Microsoft New Tai Lue" w:hAnsi="Microsoft New Tai Lue" w:cs="Microsoft New Tai Lue"/>
                <w:sz w:val="22"/>
                <w:szCs w:val="22"/>
              </w:rPr>
            </w:pPr>
          </w:p>
          <w:p w14:paraId="2C3CD928" w14:textId="77777777" w:rsidR="00D10A28" w:rsidRPr="00C56384" w:rsidRDefault="00D10A28" w:rsidP="002A194B">
            <w:pPr>
              <w:numPr>
                <w:ilvl w:val="0"/>
                <w:numId w:val="30"/>
              </w:numPr>
              <w:tabs>
                <w:tab w:val="left" w:pos="255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“Adjustment Date” has the meaning given in Clause X1.1.</w:t>
            </w:r>
          </w:p>
          <w:p w14:paraId="3563A3A1" w14:textId="77777777" w:rsidR="00D10A28" w:rsidRPr="00C56384" w:rsidRDefault="00D10A28" w:rsidP="00906019">
            <w:pPr>
              <w:tabs>
                <w:tab w:val="left" w:pos="2552"/>
              </w:tabs>
              <w:jc w:val="both"/>
              <w:rPr>
                <w:rFonts w:ascii="Microsoft New Tai Lue" w:hAnsi="Microsoft New Tai Lue" w:cs="Microsoft New Tai Lue"/>
                <w:sz w:val="22"/>
                <w:szCs w:val="22"/>
              </w:rPr>
            </w:pPr>
          </w:p>
          <w:p w14:paraId="4A8937FF" w14:textId="34FD9EC1" w:rsidR="00D10A28" w:rsidRPr="00C56384" w:rsidRDefault="00D10A28" w:rsidP="002A194B">
            <w:pPr>
              <w:numPr>
                <w:ilvl w:val="0"/>
                <w:numId w:val="30"/>
              </w:numPr>
              <w:tabs>
                <w:tab w:val="left" w:pos="2552"/>
              </w:tabs>
              <w:jc w:val="both"/>
              <w:rPr>
                <w:rFonts w:ascii="Microsoft New Tai Lue" w:hAnsi="Microsoft New Tai Lue" w:cs="Microsoft New Tai Lue"/>
                <w:b/>
                <w:sz w:val="22"/>
                <w:szCs w:val="22"/>
              </w:rPr>
            </w:pPr>
            <w:r w:rsidRPr="00F9565D">
              <w:rPr>
                <w:rFonts w:ascii="Microsoft New Tai Lue" w:hAnsi="Microsoft New Tai Lue" w:cs="Microsoft New Tai Lue"/>
                <w:sz w:val="22"/>
                <w:szCs w:val="22"/>
              </w:rPr>
              <w:t xml:space="preserve">“Base Date” means </w:t>
            </w:r>
            <w:r w:rsidRPr="00F9565D">
              <w:rPr>
                <w:rFonts w:ascii="Microsoft New Tai Lue" w:hAnsi="Microsoft New Tai Lue" w:cs="Microsoft New Tai Lue"/>
                <w:b/>
                <w:sz w:val="22"/>
                <w:szCs w:val="22"/>
              </w:rPr>
              <w:t>September 20</w:t>
            </w:r>
            <w:r w:rsidR="009B232B" w:rsidRPr="00F9565D">
              <w:rPr>
                <w:rFonts w:ascii="Microsoft New Tai Lue" w:hAnsi="Microsoft New Tai Lue" w:cs="Microsoft New Tai Lue"/>
                <w:b/>
                <w:sz w:val="22"/>
                <w:szCs w:val="22"/>
              </w:rPr>
              <w:t>21</w:t>
            </w:r>
            <w:r w:rsidRPr="00F9565D">
              <w:rPr>
                <w:rFonts w:ascii="Microsoft New Tai Lue" w:hAnsi="Microsoft New Tai Lue" w:cs="Microsoft New Tai Lue"/>
                <w:b/>
                <w:sz w:val="22"/>
                <w:szCs w:val="22"/>
              </w:rPr>
              <w:t>.</w:t>
            </w:r>
          </w:p>
        </w:tc>
      </w:tr>
      <w:tr w:rsidR="00D10A28" w:rsidRPr="0064285E" w14:paraId="4D92D9A1" w14:textId="77777777" w:rsidTr="00D10A28">
        <w:trPr>
          <w:jc w:val="center"/>
        </w:trPr>
        <w:tc>
          <w:tcPr>
            <w:tcW w:w="900" w:type="dxa"/>
          </w:tcPr>
          <w:p w14:paraId="6D1E1C18" w14:textId="77777777" w:rsidR="00D10A28" w:rsidRPr="00C56384" w:rsidRDefault="00D10A28" w:rsidP="00906019">
            <w:pPr>
              <w:rPr>
                <w:rFonts w:ascii="Microsoft New Tai Lue" w:hAnsi="Microsoft New Tai Lue" w:cs="Microsoft New Tai Lue"/>
                <w:sz w:val="22"/>
                <w:szCs w:val="22"/>
              </w:rPr>
            </w:pPr>
          </w:p>
        </w:tc>
        <w:tc>
          <w:tcPr>
            <w:tcW w:w="1260" w:type="dxa"/>
          </w:tcPr>
          <w:p w14:paraId="3728B44A" w14:textId="77777777" w:rsidR="00D10A28" w:rsidRPr="00C56384" w:rsidRDefault="00D10A28" w:rsidP="00906019">
            <w:pPr>
              <w:rPr>
                <w:rFonts w:ascii="Microsoft New Tai Lue" w:hAnsi="Microsoft New Tai Lue" w:cs="Microsoft New Tai Lue"/>
                <w:sz w:val="22"/>
                <w:szCs w:val="22"/>
              </w:rPr>
            </w:pPr>
          </w:p>
        </w:tc>
        <w:tc>
          <w:tcPr>
            <w:tcW w:w="7740" w:type="dxa"/>
          </w:tcPr>
          <w:p w14:paraId="2F994031"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The Percentage Adjustment is the sum of the Weighted Percentage Adjustments calculated using formula using the BCIS Price Adjustment Formula Indices – (Specialist Engineering ‘Series 3’ and Civil Engineering ‘1990 Series’ as set out within this Clause X1.</w:t>
            </w:r>
          </w:p>
          <w:p w14:paraId="25407251"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p>
          <w:p w14:paraId="346E5116"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The Weighted Percentage Adjustment is calculated as follows:</w:t>
            </w:r>
          </w:p>
          <w:p w14:paraId="072993A9"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p>
          <w:p w14:paraId="611265A0"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WPA = (( A – B ) ÷ B) x 100 x W</w:t>
            </w:r>
          </w:p>
          <w:p w14:paraId="19D1A3E9"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p w14:paraId="1A89F3FE"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where:</w:t>
            </w:r>
          </w:p>
          <w:p w14:paraId="396222A7"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p>
          <w:p w14:paraId="04D8302C"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WPA = Weighed Percentage Adjustment at relevant Adjustment Date</w:t>
            </w:r>
          </w:p>
          <w:p w14:paraId="74BCB0BE"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A = Relevant Index at relevant Adjustment Date</w:t>
            </w:r>
          </w:p>
          <w:p w14:paraId="05D56209"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B = Relevant Index at Base Date</w:t>
            </w:r>
          </w:p>
          <w:p w14:paraId="661EB43B"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W = Relevant Index Weighting</w:t>
            </w:r>
          </w:p>
          <w:p w14:paraId="42F527C8"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p>
          <w:p w14:paraId="5203F028"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and where each Relevant Index and its respective Relevant Index Weighting as set out below:</w:t>
            </w:r>
          </w:p>
          <w:p w14:paraId="7C2119D3"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3306"/>
              <w:gridCol w:w="2912"/>
            </w:tblGrid>
            <w:tr w:rsidR="00D10A28" w:rsidRPr="00C56384" w14:paraId="5BB4CC1F" w14:textId="77777777" w:rsidTr="00906019">
              <w:trPr>
                <w:trHeight w:val="267"/>
              </w:trPr>
              <w:tc>
                <w:tcPr>
                  <w:tcW w:w="1081" w:type="dxa"/>
                  <w:shd w:val="clear" w:color="auto" w:fill="auto"/>
                  <w:vAlign w:val="center"/>
                </w:tcPr>
                <w:p w14:paraId="1CE8B80E"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sz w:val="22"/>
                      <w:szCs w:val="22"/>
                    </w:rPr>
                  </w:pPr>
                  <w:r w:rsidRPr="00C56384">
                    <w:rPr>
                      <w:rFonts w:ascii="Microsoft New Tai Lue" w:hAnsi="Microsoft New Tai Lue" w:cs="Microsoft New Tai Lue"/>
                      <w:sz w:val="22"/>
                      <w:szCs w:val="22"/>
                    </w:rPr>
                    <w:t>0.650</w:t>
                  </w:r>
                </w:p>
              </w:tc>
              <w:tc>
                <w:tcPr>
                  <w:tcW w:w="3306" w:type="dxa"/>
                  <w:shd w:val="clear" w:color="auto" w:fill="auto"/>
                  <w:vAlign w:val="center"/>
                </w:tcPr>
                <w:p w14:paraId="26E9A311"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E1 - Labour</w:t>
                  </w:r>
                </w:p>
              </w:tc>
              <w:tc>
                <w:tcPr>
                  <w:tcW w:w="2912" w:type="dxa"/>
                  <w:vMerge w:val="restart"/>
                  <w:shd w:val="clear" w:color="auto" w:fill="auto"/>
                  <w:vAlign w:val="center"/>
                </w:tcPr>
                <w:p w14:paraId="6C217C92"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Specialise Engineering Formulae – ‘Series 3’</w:t>
                  </w:r>
                </w:p>
              </w:tc>
            </w:tr>
            <w:tr w:rsidR="00D10A28" w:rsidRPr="00C56384" w14:paraId="72D6676B" w14:textId="77777777" w:rsidTr="00906019">
              <w:trPr>
                <w:trHeight w:val="533"/>
              </w:trPr>
              <w:tc>
                <w:tcPr>
                  <w:tcW w:w="1081" w:type="dxa"/>
                  <w:shd w:val="clear" w:color="auto" w:fill="auto"/>
                  <w:vAlign w:val="center"/>
                </w:tcPr>
                <w:p w14:paraId="4207AE6F"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sz w:val="22"/>
                      <w:szCs w:val="22"/>
                    </w:rPr>
                  </w:pPr>
                  <w:r w:rsidRPr="00C56384">
                    <w:rPr>
                      <w:rFonts w:ascii="Microsoft New Tai Lue" w:hAnsi="Microsoft New Tai Lue" w:cs="Microsoft New Tai Lue"/>
                      <w:sz w:val="22"/>
                      <w:szCs w:val="22"/>
                    </w:rPr>
                    <w:t>0.150</w:t>
                  </w:r>
                </w:p>
              </w:tc>
              <w:tc>
                <w:tcPr>
                  <w:tcW w:w="3306" w:type="dxa"/>
                  <w:shd w:val="clear" w:color="auto" w:fill="auto"/>
                  <w:vAlign w:val="center"/>
                </w:tcPr>
                <w:p w14:paraId="3BBBA4C0"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E2 – Materials</w:t>
                  </w:r>
                </w:p>
              </w:tc>
              <w:tc>
                <w:tcPr>
                  <w:tcW w:w="2912" w:type="dxa"/>
                  <w:vMerge/>
                  <w:shd w:val="clear" w:color="auto" w:fill="auto"/>
                  <w:vAlign w:val="center"/>
                </w:tcPr>
                <w:p w14:paraId="28AC3E15"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p>
              </w:tc>
            </w:tr>
            <w:tr w:rsidR="00D10A28" w:rsidRPr="00C56384" w14:paraId="687F9C96" w14:textId="77777777" w:rsidTr="00906019">
              <w:trPr>
                <w:trHeight w:val="533"/>
              </w:trPr>
              <w:tc>
                <w:tcPr>
                  <w:tcW w:w="1081" w:type="dxa"/>
                  <w:shd w:val="clear" w:color="auto" w:fill="auto"/>
                  <w:vAlign w:val="center"/>
                </w:tcPr>
                <w:p w14:paraId="264A7221"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sz w:val="22"/>
                      <w:szCs w:val="22"/>
                    </w:rPr>
                  </w:pPr>
                  <w:r w:rsidRPr="00C56384">
                    <w:rPr>
                      <w:rFonts w:ascii="Microsoft New Tai Lue" w:hAnsi="Microsoft New Tai Lue" w:cs="Microsoft New Tai Lue"/>
                      <w:sz w:val="22"/>
                      <w:szCs w:val="22"/>
                    </w:rPr>
                    <w:t>0.075</w:t>
                  </w:r>
                </w:p>
              </w:tc>
              <w:tc>
                <w:tcPr>
                  <w:tcW w:w="3306" w:type="dxa"/>
                  <w:shd w:val="clear" w:color="auto" w:fill="auto"/>
                  <w:vAlign w:val="center"/>
                </w:tcPr>
                <w:p w14:paraId="11091204"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Index No.2 – Plant &amp; Road Vehicles</w:t>
                  </w:r>
                </w:p>
              </w:tc>
              <w:tc>
                <w:tcPr>
                  <w:tcW w:w="2912" w:type="dxa"/>
                  <w:vMerge w:val="restart"/>
                  <w:shd w:val="clear" w:color="auto" w:fill="auto"/>
                  <w:vAlign w:val="center"/>
                </w:tcPr>
                <w:p w14:paraId="2404D582"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Civil Engineering Formula – ‘1990 Series’</w:t>
                  </w:r>
                </w:p>
              </w:tc>
            </w:tr>
            <w:tr w:rsidR="00D10A28" w:rsidRPr="00C56384" w14:paraId="67DAD71E" w14:textId="77777777" w:rsidTr="00906019">
              <w:trPr>
                <w:trHeight w:val="267"/>
              </w:trPr>
              <w:tc>
                <w:tcPr>
                  <w:tcW w:w="1081" w:type="dxa"/>
                  <w:shd w:val="clear" w:color="auto" w:fill="auto"/>
                  <w:vAlign w:val="center"/>
                </w:tcPr>
                <w:p w14:paraId="02A727D3"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sz w:val="22"/>
                      <w:szCs w:val="22"/>
                    </w:rPr>
                  </w:pPr>
                  <w:r w:rsidRPr="00C56384">
                    <w:rPr>
                      <w:rFonts w:ascii="Microsoft New Tai Lue" w:hAnsi="Microsoft New Tai Lue" w:cs="Microsoft New Tai Lue"/>
                      <w:sz w:val="22"/>
                      <w:szCs w:val="22"/>
                    </w:rPr>
                    <w:t>0.025</w:t>
                  </w:r>
                </w:p>
              </w:tc>
              <w:tc>
                <w:tcPr>
                  <w:tcW w:w="3306" w:type="dxa"/>
                  <w:shd w:val="clear" w:color="auto" w:fill="auto"/>
                  <w:vAlign w:val="center"/>
                </w:tcPr>
                <w:p w14:paraId="61AF6A65"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Index No.10 – DERV Fuel</w:t>
                  </w:r>
                </w:p>
              </w:tc>
              <w:tc>
                <w:tcPr>
                  <w:tcW w:w="2912" w:type="dxa"/>
                  <w:vMerge/>
                  <w:shd w:val="clear" w:color="auto" w:fill="auto"/>
                </w:tcPr>
                <w:p w14:paraId="21918CFF"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r>
            <w:tr w:rsidR="00D10A28" w:rsidRPr="00C56384" w14:paraId="5A64B022" w14:textId="77777777" w:rsidTr="00906019">
              <w:trPr>
                <w:trHeight w:val="282"/>
              </w:trPr>
              <w:tc>
                <w:tcPr>
                  <w:tcW w:w="1081" w:type="dxa"/>
                  <w:tcBorders>
                    <w:bottom w:val="single" w:sz="12" w:space="0" w:color="auto"/>
                  </w:tcBorders>
                  <w:shd w:val="clear" w:color="auto" w:fill="auto"/>
                  <w:vAlign w:val="center"/>
                </w:tcPr>
                <w:p w14:paraId="517B9AD9"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sz w:val="22"/>
                      <w:szCs w:val="22"/>
                    </w:rPr>
                  </w:pPr>
                  <w:r w:rsidRPr="00C56384">
                    <w:rPr>
                      <w:rFonts w:ascii="Microsoft New Tai Lue" w:hAnsi="Microsoft New Tai Lue" w:cs="Microsoft New Tai Lue"/>
                      <w:sz w:val="22"/>
                      <w:szCs w:val="22"/>
                    </w:rPr>
                    <w:t>0.100</w:t>
                  </w:r>
                </w:p>
              </w:tc>
              <w:tc>
                <w:tcPr>
                  <w:tcW w:w="3306" w:type="dxa"/>
                  <w:tcBorders>
                    <w:bottom w:val="single" w:sz="4" w:space="0" w:color="auto"/>
                  </w:tcBorders>
                  <w:shd w:val="clear" w:color="auto" w:fill="auto"/>
                  <w:vAlign w:val="center"/>
                </w:tcPr>
                <w:p w14:paraId="0DF067D4"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r w:rsidRPr="00C56384">
                    <w:rPr>
                      <w:rFonts w:ascii="Microsoft New Tai Lue" w:hAnsi="Microsoft New Tai Lue" w:cs="Microsoft New Tai Lue"/>
                      <w:sz w:val="22"/>
                      <w:szCs w:val="22"/>
                    </w:rPr>
                    <w:t>Non Adjustable</w:t>
                  </w:r>
                </w:p>
              </w:tc>
              <w:tc>
                <w:tcPr>
                  <w:tcW w:w="2912" w:type="dxa"/>
                  <w:tcBorders>
                    <w:bottom w:val="single" w:sz="4" w:space="0" w:color="auto"/>
                  </w:tcBorders>
                  <w:shd w:val="clear" w:color="auto" w:fill="auto"/>
                </w:tcPr>
                <w:p w14:paraId="5ACBE031"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r>
            <w:tr w:rsidR="00D10A28" w:rsidRPr="00C56384" w14:paraId="533E98C5" w14:textId="77777777" w:rsidTr="00906019">
              <w:trPr>
                <w:trHeight w:val="282"/>
              </w:trPr>
              <w:tc>
                <w:tcPr>
                  <w:tcW w:w="1081" w:type="dxa"/>
                  <w:tcBorders>
                    <w:top w:val="single" w:sz="12" w:space="0" w:color="auto"/>
                    <w:left w:val="single" w:sz="12" w:space="0" w:color="auto"/>
                    <w:bottom w:val="single" w:sz="12" w:space="0" w:color="auto"/>
                    <w:right w:val="single" w:sz="12" w:space="0" w:color="auto"/>
                  </w:tcBorders>
                  <w:shd w:val="clear" w:color="auto" w:fill="auto"/>
                  <w:vAlign w:val="center"/>
                </w:tcPr>
                <w:p w14:paraId="63C5FD9D" w14:textId="77777777" w:rsidR="00D10A28" w:rsidRPr="00C56384" w:rsidRDefault="00D10A28" w:rsidP="00906019">
                  <w:pPr>
                    <w:pStyle w:val="Level3"/>
                    <w:numPr>
                      <w:ilvl w:val="0"/>
                      <w:numId w:val="0"/>
                    </w:numPr>
                    <w:spacing w:after="0" w:line="240" w:lineRule="auto"/>
                    <w:jc w:val="center"/>
                    <w:rPr>
                      <w:rFonts w:ascii="Microsoft New Tai Lue" w:hAnsi="Microsoft New Tai Lue" w:cs="Microsoft New Tai Lue"/>
                      <w:sz w:val="22"/>
                      <w:szCs w:val="22"/>
                    </w:rPr>
                  </w:pPr>
                  <w:r w:rsidRPr="00C56384">
                    <w:rPr>
                      <w:rFonts w:ascii="Microsoft New Tai Lue" w:hAnsi="Microsoft New Tai Lue" w:cs="Microsoft New Tai Lue"/>
                      <w:sz w:val="22"/>
                      <w:szCs w:val="22"/>
                    </w:rPr>
                    <w:t>1.000</w:t>
                  </w:r>
                </w:p>
              </w:tc>
              <w:tc>
                <w:tcPr>
                  <w:tcW w:w="3306" w:type="dxa"/>
                  <w:tcBorders>
                    <w:left w:val="single" w:sz="12" w:space="0" w:color="auto"/>
                    <w:bottom w:val="nil"/>
                    <w:right w:val="nil"/>
                  </w:tcBorders>
                  <w:shd w:val="clear" w:color="auto" w:fill="auto"/>
                  <w:vAlign w:val="center"/>
                </w:tcPr>
                <w:p w14:paraId="3D9F5424" w14:textId="77777777" w:rsidR="00D10A28" w:rsidRPr="00C56384" w:rsidRDefault="00D10A28" w:rsidP="00906019">
                  <w:pPr>
                    <w:pStyle w:val="Level3"/>
                    <w:numPr>
                      <w:ilvl w:val="0"/>
                      <w:numId w:val="0"/>
                    </w:numPr>
                    <w:spacing w:after="0" w:line="240" w:lineRule="auto"/>
                    <w:jc w:val="left"/>
                    <w:rPr>
                      <w:rFonts w:ascii="Microsoft New Tai Lue" w:hAnsi="Microsoft New Tai Lue" w:cs="Microsoft New Tai Lue"/>
                      <w:sz w:val="22"/>
                      <w:szCs w:val="22"/>
                    </w:rPr>
                  </w:pPr>
                </w:p>
              </w:tc>
              <w:tc>
                <w:tcPr>
                  <w:tcW w:w="2912" w:type="dxa"/>
                  <w:tcBorders>
                    <w:left w:val="nil"/>
                    <w:bottom w:val="nil"/>
                    <w:right w:val="nil"/>
                  </w:tcBorders>
                  <w:shd w:val="clear" w:color="auto" w:fill="auto"/>
                </w:tcPr>
                <w:p w14:paraId="246BB655"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tc>
            </w:tr>
          </w:tbl>
          <w:p w14:paraId="237798C2"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p>
          <w:p w14:paraId="3E2C0020"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For clarity, the following would all be adjusted by the Percentage Adjustment: -</w:t>
            </w:r>
          </w:p>
          <w:p w14:paraId="390DA790" w14:textId="77777777" w:rsidR="00D10A28" w:rsidRPr="00C56384" w:rsidRDefault="00D10A28" w:rsidP="002A194B">
            <w:pPr>
              <w:pStyle w:val="Level3"/>
              <w:numPr>
                <w:ilvl w:val="0"/>
                <w:numId w:val="52"/>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Price List Section 1 – Routine Services</w:t>
            </w:r>
          </w:p>
          <w:p w14:paraId="5BE21448" w14:textId="77777777" w:rsidR="00D10A28" w:rsidRPr="00C56384" w:rsidRDefault="00D10A28" w:rsidP="002A194B">
            <w:pPr>
              <w:pStyle w:val="Level3"/>
              <w:numPr>
                <w:ilvl w:val="0"/>
                <w:numId w:val="52"/>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Price List Section 2 – Non-Routine Services</w:t>
            </w:r>
          </w:p>
          <w:p w14:paraId="0B30E740" w14:textId="77777777" w:rsidR="00D10A28" w:rsidRPr="00C56384" w:rsidRDefault="00D10A28" w:rsidP="002A194B">
            <w:pPr>
              <w:pStyle w:val="Level3"/>
              <w:numPr>
                <w:ilvl w:val="0"/>
                <w:numId w:val="52"/>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Price List Section 3 – Emergency Services</w:t>
            </w:r>
          </w:p>
          <w:p w14:paraId="6E243499" w14:textId="77777777" w:rsidR="00D10A28" w:rsidRPr="00C56384" w:rsidRDefault="00D10A28" w:rsidP="002A194B">
            <w:pPr>
              <w:pStyle w:val="Level3"/>
              <w:numPr>
                <w:ilvl w:val="0"/>
                <w:numId w:val="52"/>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Price List Section 4 -  Dayworks</w:t>
            </w:r>
          </w:p>
          <w:p w14:paraId="7E02D42E" w14:textId="77777777" w:rsidR="00D10A28" w:rsidRPr="00C56384" w:rsidRDefault="00D10A28" w:rsidP="002A194B">
            <w:pPr>
              <w:pStyle w:val="Level3"/>
              <w:numPr>
                <w:ilvl w:val="0"/>
                <w:numId w:val="52"/>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Low service damages and delay damages</w:t>
            </w:r>
          </w:p>
        </w:tc>
      </w:tr>
      <w:tr w:rsidR="00D10A28" w:rsidRPr="0064285E" w14:paraId="0A8A35B2" w14:textId="77777777" w:rsidTr="00D10A28">
        <w:trPr>
          <w:jc w:val="center"/>
        </w:trPr>
        <w:tc>
          <w:tcPr>
            <w:tcW w:w="900" w:type="dxa"/>
          </w:tcPr>
          <w:p w14:paraId="15B3C524" w14:textId="77777777" w:rsidR="00D10A28" w:rsidRPr="00C56384" w:rsidRDefault="00D10A28" w:rsidP="00906019">
            <w:pPr>
              <w:rPr>
                <w:rFonts w:ascii="Microsoft New Tai Lue" w:hAnsi="Microsoft New Tai Lue" w:cs="Microsoft New Tai Lue"/>
                <w:sz w:val="22"/>
                <w:szCs w:val="22"/>
              </w:rPr>
            </w:pPr>
          </w:p>
        </w:tc>
        <w:tc>
          <w:tcPr>
            <w:tcW w:w="1260" w:type="dxa"/>
          </w:tcPr>
          <w:p w14:paraId="2C9EACC7"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X1.5</w:t>
            </w:r>
          </w:p>
        </w:tc>
        <w:tc>
          <w:tcPr>
            <w:tcW w:w="7740" w:type="dxa"/>
          </w:tcPr>
          <w:p w14:paraId="5E5718B2"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Hypothetical example as follows: -</w:t>
            </w:r>
          </w:p>
          <w:p w14:paraId="4E5B4CAA"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u w:val="single"/>
              </w:rPr>
            </w:pPr>
          </w:p>
          <w:p w14:paraId="1F98F418"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lastRenderedPageBreak/>
              <w:t>September 2012 “Adjustment Date”</w:t>
            </w:r>
          </w:p>
          <w:p w14:paraId="49D90A7E"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r w:rsidRPr="00C56384">
              <w:rPr>
                <w:rFonts w:ascii="Microsoft New Tai Lue" w:hAnsi="Microsoft New Tai Lue" w:cs="Microsoft New Tai Lue"/>
                <w:sz w:val="22"/>
                <w:szCs w:val="22"/>
              </w:rPr>
              <w:t>September 2011 “Base Date”</w:t>
            </w:r>
          </w:p>
          <w:p w14:paraId="26747272" w14:textId="77777777" w:rsidR="00D10A28" w:rsidRPr="00C56384" w:rsidRDefault="00D10A28" w:rsidP="00906019">
            <w:pPr>
              <w:pStyle w:val="Level3"/>
              <w:numPr>
                <w:ilvl w:val="0"/>
                <w:numId w:val="0"/>
              </w:numPr>
              <w:spacing w:after="0" w:line="240" w:lineRule="auto"/>
              <w:ind w:left="21"/>
              <w:rPr>
                <w:rFonts w:ascii="Microsoft New Tai Lue" w:hAnsi="Microsoft New Tai Lue" w:cs="Microsoft New Tai Lue"/>
                <w:sz w:val="22"/>
                <w:szCs w:val="22"/>
              </w:rPr>
            </w:pPr>
          </w:p>
          <w:tbl>
            <w:tblPr>
              <w:tblW w:w="7327" w:type="dxa"/>
              <w:tblLayout w:type="fixed"/>
              <w:tblLook w:val="0000" w:firstRow="0" w:lastRow="0" w:firstColumn="0" w:lastColumn="0" w:noHBand="0" w:noVBand="0"/>
            </w:tblPr>
            <w:tblGrid>
              <w:gridCol w:w="816"/>
              <w:gridCol w:w="1711"/>
              <w:gridCol w:w="1320"/>
              <w:gridCol w:w="960"/>
              <w:gridCol w:w="960"/>
              <w:gridCol w:w="1560"/>
            </w:tblGrid>
            <w:tr w:rsidR="00D10A28" w:rsidRPr="00C56384" w14:paraId="60E516E8" w14:textId="77777777" w:rsidTr="00906019">
              <w:trPr>
                <w:trHeight w:val="255"/>
              </w:trPr>
              <w:tc>
                <w:tcPr>
                  <w:tcW w:w="816" w:type="dxa"/>
                  <w:tcBorders>
                    <w:top w:val="single" w:sz="4" w:space="0" w:color="auto"/>
                    <w:left w:val="single" w:sz="4" w:space="0" w:color="auto"/>
                    <w:bottom w:val="nil"/>
                    <w:right w:val="single" w:sz="4" w:space="0" w:color="auto"/>
                  </w:tcBorders>
                  <w:shd w:val="clear" w:color="auto" w:fill="auto"/>
                  <w:noWrap/>
                  <w:vAlign w:val="bottom"/>
                </w:tcPr>
                <w:p w14:paraId="5C573DC1" w14:textId="77777777" w:rsidR="00D10A28" w:rsidRPr="00C56384" w:rsidRDefault="00D10A28" w:rsidP="00906019">
                  <w:pPr>
                    <w:jc w:val="center"/>
                    <w:rPr>
                      <w:rFonts w:ascii="Microsoft New Tai Lue" w:hAnsi="Microsoft New Tai Lue" w:cs="Microsoft New Tai Lue"/>
                      <w:b/>
                      <w:bCs/>
                      <w:sz w:val="22"/>
                      <w:szCs w:val="22"/>
                      <w:lang w:eastAsia="en-GB"/>
                    </w:rPr>
                  </w:pPr>
                </w:p>
              </w:tc>
              <w:tc>
                <w:tcPr>
                  <w:tcW w:w="1711" w:type="dxa"/>
                  <w:tcBorders>
                    <w:top w:val="single" w:sz="4" w:space="0" w:color="auto"/>
                    <w:left w:val="nil"/>
                    <w:bottom w:val="nil"/>
                    <w:right w:val="single" w:sz="4" w:space="0" w:color="auto"/>
                  </w:tcBorders>
                  <w:shd w:val="clear" w:color="auto" w:fill="auto"/>
                  <w:noWrap/>
                  <w:vAlign w:val="bottom"/>
                </w:tcPr>
                <w:p w14:paraId="19E8F3C0" w14:textId="77777777" w:rsidR="00D10A28" w:rsidRPr="00C56384" w:rsidRDefault="00D10A28" w:rsidP="00906019">
                  <w:pPr>
                    <w:rPr>
                      <w:rFonts w:ascii="Microsoft New Tai Lue" w:hAnsi="Microsoft New Tai Lue" w:cs="Microsoft New Tai Lue"/>
                      <w:b/>
                      <w:bCs/>
                      <w:sz w:val="22"/>
                      <w:szCs w:val="22"/>
                      <w:lang w:eastAsia="en-GB"/>
                    </w:rPr>
                  </w:pPr>
                </w:p>
              </w:tc>
              <w:tc>
                <w:tcPr>
                  <w:tcW w:w="1320" w:type="dxa"/>
                  <w:tcBorders>
                    <w:top w:val="single" w:sz="4" w:space="0" w:color="auto"/>
                    <w:left w:val="nil"/>
                    <w:bottom w:val="nil"/>
                    <w:right w:val="nil"/>
                  </w:tcBorders>
                  <w:shd w:val="clear" w:color="auto" w:fill="auto"/>
                  <w:noWrap/>
                  <w:vAlign w:val="bottom"/>
                </w:tcPr>
                <w:p w14:paraId="18DBD00A"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W</w:t>
                  </w:r>
                </w:p>
              </w:tc>
              <w:tc>
                <w:tcPr>
                  <w:tcW w:w="960" w:type="dxa"/>
                  <w:tcBorders>
                    <w:top w:val="single" w:sz="4" w:space="0" w:color="auto"/>
                    <w:left w:val="single" w:sz="4" w:space="0" w:color="auto"/>
                    <w:bottom w:val="nil"/>
                    <w:right w:val="single" w:sz="4" w:space="0" w:color="auto"/>
                  </w:tcBorders>
                  <w:shd w:val="clear" w:color="auto" w:fill="auto"/>
                  <w:noWrap/>
                  <w:vAlign w:val="bottom"/>
                </w:tcPr>
                <w:p w14:paraId="43C8C774"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B</w:t>
                  </w:r>
                </w:p>
              </w:tc>
              <w:tc>
                <w:tcPr>
                  <w:tcW w:w="960" w:type="dxa"/>
                  <w:tcBorders>
                    <w:top w:val="single" w:sz="4" w:space="0" w:color="auto"/>
                    <w:left w:val="nil"/>
                    <w:bottom w:val="nil"/>
                    <w:right w:val="single" w:sz="4" w:space="0" w:color="auto"/>
                  </w:tcBorders>
                  <w:shd w:val="clear" w:color="auto" w:fill="auto"/>
                  <w:noWrap/>
                  <w:vAlign w:val="bottom"/>
                </w:tcPr>
                <w:p w14:paraId="08989359"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A</w:t>
                  </w:r>
                </w:p>
              </w:tc>
              <w:tc>
                <w:tcPr>
                  <w:tcW w:w="1560" w:type="dxa"/>
                  <w:tcBorders>
                    <w:top w:val="single" w:sz="4" w:space="0" w:color="auto"/>
                    <w:left w:val="single" w:sz="4" w:space="0" w:color="auto"/>
                    <w:bottom w:val="nil"/>
                    <w:right w:val="single" w:sz="4" w:space="0" w:color="auto"/>
                  </w:tcBorders>
                  <w:shd w:val="clear" w:color="auto" w:fill="auto"/>
                  <w:noWrap/>
                  <w:vAlign w:val="bottom"/>
                </w:tcPr>
                <w:p w14:paraId="60596784"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WPA</w:t>
                  </w:r>
                </w:p>
              </w:tc>
            </w:tr>
            <w:tr w:rsidR="00D10A28" w:rsidRPr="00C56384" w14:paraId="55FDE375" w14:textId="77777777" w:rsidTr="00906019">
              <w:trPr>
                <w:trHeight w:val="255"/>
              </w:trPr>
              <w:tc>
                <w:tcPr>
                  <w:tcW w:w="816" w:type="dxa"/>
                  <w:tcBorders>
                    <w:top w:val="single" w:sz="4" w:space="0" w:color="auto"/>
                    <w:left w:val="single" w:sz="4" w:space="0" w:color="auto"/>
                    <w:bottom w:val="nil"/>
                    <w:right w:val="single" w:sz="4" w:space="0" w:color="auto"/>
                  </w:tcBorders>
                  <w:shd w:val="clear" w:color="auto" w:fill="auto"/>
                  <w:noWrap/>
                  <w:vAlign w:val="bottom"/>
                </w:tcPr>
                <w:p w14:paraId="4FACA7F5" w14:textId="77777777" w:rsidR="00D10A28" w:rsidRPr="00F9565D" w:rsidRDefault="00D10A28" w:rsidP="00906019">
                  <w:pPr>
                    <w:jc w:val="center"/>
                    <w:rPr>
                      <w:rFonts w:ascii="Microsoft New Tai Lue" w:hAnsi="Microsoft New Tai Lue" w:cs="Microsoft New Tai Lue"/>
                      <w:b/>
                      <w:bCs/>
                      <w:sz w:val="22"/>
                      <w:szCs w:val="22"/>
                      <w:lang w:eastAsia="en-GB"/>
                    </w:rPr>
                  </w:pPr>
                  <w:r w:rsidRPr="00F9565D">
                    <w:rPr>
                      <w:rFonts w:ascii="Microsoft New Tai Lue" w:hAnsi="Microsoft New Tai Lue" w:cs="Microsoft New Tai Lue"/>
                      <w:b/>
                      <w:bCs/>
                      <w:sz w:val="22"/>
                      <w:szCs w:val="22"/>
                      <w:lang w:eastAsia="en-GB"/>
                    </w:rPr>
                    <w:t>INDEX</w:t>
                  </w:r>
                </w:p>
              </w:tc>
              <w:tc>
                <w:tcPr>
                  <w:tcW w:w="1711" w:type="dxa"/>
                  <w:tcBorders>
                    <w:top w:val="single" w:sz="4" w:space="0" w:color="auto"/>
                    <w:left w:val="nil"/>
                    <w:bottom w:val="nil"/>
                    <w:right w:val="single" w:sz="4" w:space="0" w:color="auto"/>
                  </w:tcBorders>
                  <w:shd w:val="clear" w:color="auto" w:fill="auto"/>
                  <w:noWrap/>
                  <w:vAlign w:val="bottom"/>
                </w:tcPr>
                <w:p w14:paraId="2DB44E80" w14:textId="77777777" w:rsidR="00D10A28" w:rsidRPr="00F9565D" w:rsidRDefault="00D10A28" w:rsidP="00906019">
                  <w:pPr>
                    <w:rPr>
                      <w:rFonts w:ascii="Microsoft New Tai Lue" w:hAnsi="Microsoft New Tai Lue" w:cs="Microsoft New Tai Lue"/>
                      <w:b/>
                      <w:bCs/>
                      <w:sz w:val="22"/>
                      <w:szCs w:val="22"/>
                      <w:lang w:eastAsia="en-GB"/>
                    </w:rPr>
                  </w:pPr>
                  <w:r w:rsidRPr="00F9565D">
                    <w:rPr>
                      <w:rFonts w:ascii="Microsoft New Tai Lue" w:hAnsi="Microsoft New Tai Lue" w:cs="Microsoft New Tai Lue"/>
                      <w:b/>
                      <w:bCs/>
                      <w:sz w:val="22"/>
                      <w:szCs w:val="22"/>
                      <w:lang w:eastAsia="en-GB"/>
                    </w:rPr>
                    <w:t>DESCRIPTION</w:t>
                  </w:r>
                </w:p>
              </w:tc>
              <w:tc>
                <w:tcPr>
                  <w:tcW w:w="1320" w:type="dxa"/>
                  <w:tcBorders>
                    <w:top w:val="single" w:sz="4" w:space="0" w:color="auto"/>
                    <w:left w:val="nil"/>
                    <w:bottom w:val="nil"/>
                    <w:right w:val="nil"/>
                  </w:tcBorders>
                  <w:shd w:val="clear" w:color="auto" w:fill="auto"/>
                  <w:noWrap/>
                  <w:vAlign w:val="bottom"/>
                </w:tcPr>
                <w:p w14:paraId="79345EEF" w14:textId="77777777" w:rsidR="00D10A28" w:rsidRPr="00F9565D" w:rsidRDefault="00D10A28" w:rsidP="00906019">
                  <w:pPr>
                    <w:jc w:val="center"/>
                    <w:rPr>
                      <w:rFonts w:ascii="Microsoft New Tai Lue" w:hAnsi="Microsoft New Tai Lue" w:cs="Microsoft New Tai Lue"/>
                      <w:b/>
                      <w:bCs/>
                      <w:sz w:val="22"/>
                      <w:szCs w:val="22"/>
                      <w:lang w:eastAsia="en-GB"/>
                    </w:rPr>
                  </w:pPr>
                  <w:r w:rsidRPr="00F9565D">
                    <w:rPr>
                      <w:rFonts w:ascii="Microsoft New Tai Lue" w:hAnsi="Microsoft New Tai Lue" w:cs="Microsoft New Tai Lue"/>
                      <w:b/>
                      <w:bCs/>
                      <w:sz w:val="22"/>
                      <w:szCs w:val="22"/>
                      <w:lang w:eastAsia="en-GB"/>
                    </w:rPr>
                    <w:t>WEIGHTING</w:t>
                  </w:r>
                </w:p>
              </w:tc>
              <w:tc>
                <w:tcPr>
                  <w:tcW w:w="960" w:type="dxa"/>
                  <w:tcBorders>
                    <w:top w:val="single" w:sz="4" w:space="0" w:color="auto"/>
                    <w:left w:val="single" w:sz="4" w:space="0" w:color="auto"/>
                    <w:bottom w:val="nil"/>
                    <w:right w:val="single" w:sz="4" w:space="0" w:color="auto"/>
                  </w:tcBorders>
                  <w:shd w:val="clear" w:color="auto" w:fill="auto"/>
                  <w:noWrap/>
                  <w:vAlign w:val="bottom"/>
                </w:tcPr>
                <w:p w14:paraId="692B003E" w14:textId="56B7AB16" w:rsidR="00D10A28" w:rsidRPr="00F9565D" w:rsidRDefault="00D10A28" w:rsidP="00906019">
                  <w:pPr>
                    <w:jc w:val="center"/>
                    <w:rPr>
                      <w:rFonts w:ascii="Microsoft New Tai Lue" w:hAnsi="Microsoft New Tai Lue" w:cs="Microsoft New Tai Lue"/>
                      <w:b/>
                      <w:bCs/>
                      <w:sz w:val="22"/>
                      <w:szCs w:val="22"/>
                      <w:lang w:eastAsia="en-GB"/>
                    </w:rPr>
                  </w:pPr>
                  <w:r w:rsidRPr="00F9565D">
                    <w:rPr>
                      <w:rFonts w:ascii="Microsoft New Tai Lue" w:hAnsi="Microsoft New Tai Lue" w:cs="Microsoft New Tai Lue"/>
                      <w:b/>
                      <w:bCs/>
                      <w:sz w:val="22"/>
                      <w:szCs w:val="22"/>
                      <w:lang w:eastAsia="en-GB"/>
                    </w:rPr>
                    <w:t>Sep-</w:t>
                  </w:r>
                  <w:r w:rsidR="00F9565D" w:rsidRPr="00F9565D">
                    <w:rPr>
                      <w:rFonts w:ascii="Microsoft New Tai Lue" w:hAnsi="Microsoft New Tai Lue" w:cs="Microsoft New Tai Lue"/>
                      <w:b/>
                      <w:bCs/>
                      <w:sz w:val="22"/>
                      <w:szCs w:val="22"/>
                      <w:lang w:eastAsia="en-GB"/>
                    </w:rPr>
                    <w:t>21</w:t>
                  </w:r>
                </w:p>
              </w:tc>
              <w:tc>
                <w:tcPr>
                  <w:tcW w:w="960" w:type="dxa"/>
                  <w:tcBorders>
                    <w:top w:val="single" w:sz="4" w:space="0" w:color="auto"/>
                    <w:left w:val="nil"/>
                    <w:bottom w:val="nil"/>
                    <w:right w:val="single" w:sz="4" w:space="0" w:color="auto"/>
                  </w:tcBorders>
                  <w:shd w:val="clear" w:color="auto" w:fill="auto"/>
                  <w:noWrap/>
                  <w:vAlign w:val="bottom"/>
                </w:tcPr>
                <w:p w14:paraId="31B52975" w14:textId="5F2B595D" w:rsidR="00D10A28" w:rsidRPr="00F9565D" w:rsidRDefault="00D10A28" w:rsidP="00906019">
                  <w:pPr>
                    <w:jc w:val="center"/>
                    <w:rPr>
                      <w:rFonts w:ascii="Microsoft New Tai Lue" w:hAnsi="Microsoft New Tai Lue" w:cs="Microsoft New Tai Lue"/>
                      <w:b/>
                      <w:bCs/>
                      <w:sz w:val="22"/>
                      <w:szCs w:val="22"/>
                      <w:lang w:eastAsia="en-GB"/>
                    </w:rPr>
                  </w:pPr>
                  <w:r w:rsidRPr="00F9565D">
                    <w:rPr>
                      <w:rFonts w:ascii="Microsoft New Tai Lue" w:hAnsi="Microsoft New Tai Lue" w:cs="Microsoft New Tai Lue"/>
                      <w:b/>
                      <w:bCs/>
                      <w:sz w:val="22"/>
                      <w:szCs w:val="22"/>
                      <w:lang w:eastAsia="en-GB"/>
                    </w:rPr>
                    <w:t>Sep-</w:t>
                  </w:r>
                  <w:r w:rsidR="00F9565D" w:rsidRPr="00F9565D">
                    <w:rPr>
                      <w:rFonts w:ascii="Microsoft New Tai Lue" w:hAnsi="Microsoft New Tai Lue" w:cs="Microsoft New Tai Lue"/>
                      <w:b/>
                      <w:bCs/>
                      <w:sz w:val="22"/>
                      <w:szCs w:val="22"/>
                      <w:lang w:eastAsia="en-GB"/>
                    </w:rPr>
                    <w:t>22</w:t>
                  </w:r>
                </w:p>
              </w:tc>
              <w:tc>
                <w:tcPr>
                  <w:tcW w:w="1560" w:type="dxa"/>
                  <w:tcBorders>
                    <w:top w:val="single" w:sz="4" w:space="0" w:color="auto"/>
                    <w:left w:val="single" w:sz="4" w:space="0" w:color="auto"/>
                    <w:bottom w:val="nil"/>
                    <w:right w:val="single" w:sz="4" w:space="0" w:color="auto"/>
                  </w:tcBorders>
                  <w:shd w:val="clear" w:color="auto" w:fill="auto"/>
                  <w:noWrap/>
                  <w:vAlign w:val="bottom"/>
                </w:tcPr>
                <w:p w14:paraId="0E044CAB" w14:textId="77777777" w:rsidR="00D10A28" w:rsidRPr="00F9565D" w:rsidRDefault="00D10A28" w:rsidP="00906019">
                  <w:pPr>
                    <w:jc w:val="center"/>
                    <w:rPr>
                      <w:rFonts w:ascii="Microsoft New Tai Lue" w:hAnsi="Microsoft New Tai Lue" w:cs="Microsoft New Tai Lue"/>
                      <w:b/>
                      <w:bCs/>
                      <w:sz w:val="22"/>
                      <w:szCs w:val="22"/>
                      <w:lang w:eastAsia="en-GB"/>
                    </w:rPr>
                  </w:pPr>
                  <w:r w:rsidRPr="00F9565D">
                    <w:rPr>
                      <w:rFonts w:ascii="Microsoft New Tai Lue" w:hAnsi="Microsoft New Tai Lue" w:cs="Microsoft New Tai Lue"/>
                      <w:b/>
                      <w:bCs/>
                      <w:sz w:val="22"/>
                      <w:szCs w:val="22"/>
                      <w:lang w:eastAsia="en-GB"/>
                    </w:rPr>
                    <w:t>Weighted %</w:t>
                  </w:r>
                </w:p>
              </w:tc>
            </w:tr>
            <w:tr w:rsidR="00D10A28" w:rsidRPr="00C56384" w14:paraId="0090084F"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080BE735"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NO.</w:t>
                  </w:r>
                </w:p>
              </w:tc>
              <w:tc>
                <w:tcPr>
                  <w:tcW w:w="1711" w:type="dxa"/>
                  <w:tcBorders>
                    <w:top w:val="nil"/>
                    <w:left w:val="nil"/>
                    <w:bottom w:val="single" w:sz="4" w:space="0" w:color="auto"/>
                    <w:right w:val="single" w:sz="4" w:space="0" w:color="auto"/>
                  </w:tcBorders>
                  <w:shd w:val="clear" w:color="auto" w:fill="auto"/>
                  <w:noWrap/>
                  <w:vAlign w:val="bottom"/>
                </w:tcPr>
                <w:p w14:paraId="4BB19EB7" w14:textId="77777777" w:rsidR="00D10A28" w:rsidRPr="00C56384" w:rsidRDefault="00D10A28" w:rsidP="00906019">
                  <w:pP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1320" w:type="dxa"/>
                  <w:tcBorders>
                    <w:top w:val="nil"/>
                    <w:left w:val="nil"/>
                    <w:bottom w:val="single" w:sz="4" w:space="0" w:color="auto"/>
                    <w:right w:val="nil"/>
                  </w:tcBorders>
                  <w:shd w:val="clear" w:color="auto" w:fill="auto"/>
                  <w:noWrap/>
                  <w:vAlign w:val="bottom"/>
                </w:tcPr>
                <w:p w14:paraId="7822B0BD"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65E32FD4"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7AECAE1"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67AA0509"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Adjustment</w:t>
                  </w:r>
                </w:p>
              </w:tc>
            </w:tr>
            <w:tr w:rsidR="00D10A28" w:rsidRPr="00C56384" w14:paraId="043DF671"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309B709A"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E1</w:t>
                  </w:r>
                </w:p>
              </w:tc>
              <w:tc>
                <w:tcPr>
                  <w:tcW w:w="1711" w:type="dxa"/>
                  <w:tcBorders>
                    <w:top w:val="nil"/>
                    <w:left w:val="nil"/>
                    <w:bottom w:val="single" w:sz="4" w:space="0" w:color="auto"/>
                    <w:right w:val="single" w:sz="4" w:space="0" w:color="auto"/>
                  </w:tcBorders>
                  <w:shd w:val="clear" w:color="auto" w:fill="auto"/>
                  <w:noWrap/>
                  <w:vAlign w:val="bottom"/>
                </w:tcPr>
                <w:p w14:paraId="563B9CBC" w14:textId="77777777" w:rsidR="00D10A28" w:rsidRPr="00C56384" w:rsidRDefault="00D10A28" w:rsidP="00906019">
                  <w:pP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Labour</w:t>
                  </w:r>
                </w:p>
              </w:tc>
              <w:tc>
                <w:tcPr>
                  <w:tcW w:w="1320" w:type="dxa"/>
                  <w:tcBorders>
                    <w:top w:val="nil"/>
                    <w:left w:val="nil"/>
                    <w:bottom w:val="single" w:sz="4" w:space="0" w:color="auto"/>
                    <w:right w:val="single" w:sz="4" w:space="0" w:color="auto"/>
                  </w:tcBorders>
                  <w:shd w:val="clear" w:color="auto" w:fill="auto"/>
                  <w:noWrap/>
                  <w:vAlign w:val="bottom"/>
                </w:tcPr>
                <w:p w14:paraId="47F8C701"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0.650</w:t>
                  </w:r>
                </w:p>
              </w:tc>
              <w:tc>
                <w:tcPr>
                  <w:tcW w:w="960" w:type="dxa"/>
                  <w:tcBorders>
                    <w:top w:val="nil"/>
                    <w:left w:val="nil"/>
                    <w:bottom w:val="single" w:sz="4" w:space="0" w:color="auto"/>
                    <w:right w:val="single" w:sz="4" w:space="0" w:color="auto"/>
                  </w:tcBorders>
                  <w:shd w:val="clear" w:color="auto" w:fill="auto"/>
                  <w:noWrap/>
                  <w:vAlign w:val="bottom"/>
                </w:tcPr>
                <w:p w14:paraId="2DF74655"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276</w:t>
                  </w:r>
                </w:p>
              </w:tc>
              <w:tc>
                <w:tcPr>
                  <w:tcW w:w="960" w:type="dxa"/>
                  <w:tcBorders>
                    <w:top w:val="nil"/>
                    <w:left w:val="nil"/>
                    <w:bottom w:val="single" w:sz="4" w:space="0" w:color="auto"/>
                    <w:right w:val="single" w:sz="4" w:space="0" w:color="auto"/>
                  </w:tcBorders>
                  <w:shd w:val="clear" w:color="auto" w:fill="auto"/>
                  <w:noWrap/>
                  <w:vAlign w:val="bottom"/>
                </w:tcPr>
                <w:p w14:paraId="025203F9"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292</w:t>
                  </w:r>
                </w:p>
              </w:tc>
              <w:tc>
                <w:tcPr>
                  <w:tcW w:w="1560" w:type="dxa"/>
                  <w:tcBorders>
                    <w:top w:val="nil"/>
                    <w:left w:val="nil"/>
                    <w:bottom w:val="single" w:sz="4" w:space="0" w:color="auto"/>
                    <w:right w:val="single" w:sz="4" w:space="0" w:color="auto"/>
                  </w:tcBorders>
                  <w:shd w:val="clear" w:color="auto" w:fill="auto"/>
                  <w:noWrap/>
                  <w:vAlign w:val="bottom"/>
                </w:tcPr>
                <w:p w14:paraId="1F6F19D0"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3.77</w:t>
                  </w:r>
                </w:p>
              </w:tc>
            </w:tr>
            <w:tr w:rsidR="00D10A28" w:rsidRPr="00C56384" w14:paraId="6F78A562"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5824082B"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E2</w:t>
                  </w:r>
                </w:p>
              </w:tc>
              <w:tc>
                <w:tcPr>
                  <w:tcW w:w="1711" w:type="dxa"/>
                  <w:tcBorders>
                    <w:top w:val="nil"/>
                    <w:left w:val="nil"/>
                    <w:bottom w:val="single" w:sz="4" w:space="0" w:color="auto"/>
                    <w:right w:val="single" w:sz="4" w:space="0" w:color="auto"/>
                  </w:tcBorders>
                  <w:shd w:val="clear" w:color="auto" w:fill="auto"/>
                  <w:noWrap/>
                  <w:vAlign w:val="bottom"/>
                </w:tcPr>
                <w:p w14:paraId="795A3F85" w14:textId="77777777" w:rsidR="00D10A28" w:rsidRPr="00C56384" w:rsidRDefault="00D10A28" w:rsidP="00906019">
                  <w:pP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Materials</w:t>
                  </w:r>
                </w:p>
              </w:tc>
              <w:tc>
                <w:tcPr>
                  <w:tcW w:w="1320" w:type="dxa"/>
                  <w:tcBorders>
                    <w:top w:val="nil"/>
                    <w:left w:val="nil"/>
                    <w:bottom w:val="single" w:sz="4" w:space="0" w:color="auto"/>
                    <w:right w:val="single" w:sz="4" w:space="0" w:color="auto"/>
                  </w:tcBorders>
                  <w:shd w:val="clear" w:color="auto" w:fill="auto"/>
                  <w:noWrap/>
                  <w:vAlign w:val="bottom"/>
                </w:tcPr>
                <w:p w14:paraId="1643D2B8"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0.150</w:t>
                  </w:r>
                </w:p>
              </w:tc>
              <w:tc>
                <w:tcPr>
                  <w:tcW w:w="960" w:type="dxa"/>
                  <w:tcBorders>
                    <w:top w:val="nil"/>
                    <w:left w:val="nil"/>
                    <w:bottom w:val="single" w:sz="4" w:space="0" w:color="auto"/>
                    <w:right w:val="single" w:sz="4" w:space="0" w:color="auto"/>
                  </w:tcBorders>
                  <w:shd w:val="clear" w:color="auto" w:fill="auto"/>
                  <w:noWrap/>
                  <w:vAlign w:val="bottom"/>
                </w:tcPr>
                <w:p w14:paraId="42F7AAFE"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207</w:t>
                  </w:r>
                </w:p>
              </w:tc>
              <w:tc>
                <w:tcPr>
                  <w:tcW w:w="960" w:type="dxa"/>
                  <w:tcBorders>
                    <w:top w:val="nil"/>
                    <w:left w:val="nil"/>
                    <w:bottom w:val="single" w:sz="4" w:space="0" w:color="auto"/>
                    <w:right w:val="single" w:sz="4" w:space="0" w:color="auto"/>
                  </w:tcBorders>
                  <w:shd w:val="clear" w:color="auto" w:fill="auto"/>
                  <w:noWrap/>
                  <w:vAlign w:val="bottom"/>
                </w:tcPr>
                <w:p w14:paraId="3267BD6C"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200</w:t>
                  </w:r>
                </w:p>
              </w:tc>
              <w:tc>
                <w:tcPr>
                  <w:tcW w:w="1560" w:type="dxa"/>
                  <w:tcBorders>
                    <w:top w:val="nil"/>
                    <w:left w:val="nil"/>
                    <w:bottom w:val="single" w:sz="4" w:space="0" w:color="auto"/>
                    <w:right w:val="single" w:sz="4" w:space="0" w:color="auto"/>
                  </w:tcBorders>
                  <w:shd w:val="clear" w:color="auto" w:fill="auto"/>
                  <w:noWrap/>
                  <w:vAlign w:val="bottom"/>
                </w:tcPr>
                <w:p w14:paraId="50DAA855"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-0.51</w:t>
                  </w:r>
                </w:p>
              </w:tc>
            </w:tr>
            <w:tr w:rsidR="00D10A28" w:rsidRPr="00C56384" w14:paraId="612D89F6"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026D9F02"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2</w:t>
                  </w:r>
                </w:p>
              </w:tc>
              <w:tc>
                <w:tcPr>
                  <w:tcW w:w="1711" w:type="dxa"/>
                  <w:tcBorders>
                    <w:top w:val="nil"/>
                    <w:left w:val="nil"/>
                    <w:bottom w:val="single" w:sz="4" w:space="0" w:color="auto"/>
                    <w:right w:val="single" w:sz="4" w:space="0" w:color="auto"/>
                  </w:tcBorders>
                  <w:shd w:val="clear" w:color="auto" w:fill="auto"/>
                  <w:noWrap/>
                  <w:vAlign w:val="bottom"/>
                </w:tcPr>
                <w:p w14:paraId="4279D3B0" w14:textId="77777777" w:rsidR="00D10A28" w:rsidRPr="00C56384" w:rsidRDefault="00D10A28" w:rsidP="00906019">
                  <w:pP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Plant &amp; Road Vehicles</w:t>
                  </w:r>
                </w:p>
              </w:tc>
              <w:tc>
                <w:tcPr>
                  <w:tcW w:w="1320" w:type="dxa"/>
                  <w:tcBorders>
                    <w:top w:val="nil"/>
                    <w:left w:val="nil"/>
                    <w:bottom w:val="single" w:sz="4" w:space="0" w:color="auto"/>
                    <w:right w:val="single" w:sz="4" w:space="0" w:color="auto"/>
                  </w:tcBorders>
                  <w:shd w:val="clear" w:color="auto" w:fill="auto"/>
                  <w:noWrap/>
                  <w:vAlign w:val="bottom"/>
                </w:tcPr>
                <w:p w14:paraId="56BAD71D"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0.075</w:t>
                  </w:r>
                </w:p>
              </w:tc>
              <w:tc>
                <w:tcPr>
                  <w:tcW w:w="960" w:type="dxa"/>
                  <w:tcBorders>
                    <w:top w:val="nil"/>
                    <w:left w:val="nil"/>
                    <w:bottom w:val="single" w:sz="4" w:space="0" w:color="auto"/>
                    <w:right w:val="single" w:sz="4" w:space="0" w:color="auto"/>
                  </w:tcBorders>
                  <w:shd w:val="clear" w:color="auto" w:fill="auto"/>
                  <w:noWrap/>
                  <w:vAlign w:val="bottom"/>
                </w:tcPr>
                <w:p w14:paraId="58DB4BA6"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191</w:t>
                  </w:r>
                </w:p>
              </w:tc>
              <w:tc>
                <w:tcPr>
                  <w:tcW w:w="960" w:type="dxa"/>
                  <w:tcBorders>
                    <w:top w:val="nil"/>
                    <w:left w:val="nil"/>
                    <w:bottom w:val="single" w:sz="4" w:space="0" w:color="auto"/>
                    <w:right w:val="single" w:sz="4" w:space="0" w:color="auto"/>
                  </w:tcBorders>
                  <w:shd w:val="clear" w:color="auto" w:fill="auto"/>
                  <w:noWrap/>
                  <w:vAlign w:val="bottom"/>
                </w:tcPr>
                <w:p w14:paraId="6FF21085"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191</w:t>
                  </w:r>
                </w:p>
              </w:tc>
              <w:tc>
                <w:tcPr>
                  <w:tcW w:w="1560" w:type="dxa"/>
                  <w:tcBorders>
                    <w:top w:val="nil"/>
                    <w:left w:val="nil"/>
                    <w:bottom w:val="single" w:sz="4" w:space="0" w:color="auto"/>
                    <w:right w:val="single" w:sz="4" w:space="0" w:color="auto"/>
                  </w:tcBorders>
                  <w:shd w:val="clear" w:color="auto" w:fill="auto"/>
                  <w:noWrap/>
                  <w:vAlign w:val="bottom"/>
                </w:tcPr>
                <w:p w14:paraId="3470A9C4"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0.00</w:t>
                  </w:r>
                </w:p>
              </w:tc>
            </w:tr>
            <w:tr w:rsidR="00D10A28" w:rsidRPr="00C56384" w14:paraId="1A8A81EB"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2B128054"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10</w:t>
                  </w:r>
                </w:p>
              </w:tc>
              <w:tc>
                <w:tcPr>
                  <w:tcW w:w="1711" w:type="dxa"/>
                  <w:tcBorders>
                    <w:top w:val="nil"/>
                    <w:left w:val="nil"/>
                    <w:bottom w:val="single" w:sz="4" w:space="0" w:color="auto"/>
                    <w:right w:val="single" w:sz="4" w:space="0" w:color="auto"/>
                  </w:tcBorders>
                  <w:shd w:val="clear" w:color="auto" w:fill="auto"/>
                  <w:noWrap/>
                  <w:vAlign w:val="bottom"/>
                </w:tcPr>
                <w:p w14:paraId="7FD1E7CF" w14:textId="77777777" w:rsidR="00D10A28" w:rsidRPr="00C56384" w:rsidRDefault="00D10A28" w:rsidP="00906019">
                  <w:pP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DERV Fuel</w:t>
                  </w:r>
                </w:p>
              </w:tc>
              <w:tc>
                <w:tcPr>
                  <w:tcW w:w="1320" w:type="dxa"/>
                  <w:tcBorders>
                    <w:top w:val="nil"/>
                    <w:left w:val="nil"/>
                    <w:bottom w:val="single" w:sz="4" w:space="0" w:color="auto"/>
                    <w:right w:val="single" w:sz="4" w:space="0" w:color="auto"/>
                  </w:tcBorders>
                  <w:shd w:val="clear" w:color="auto" w:fill="auto"/>
                  <w:noWrap/>
                  <w:vAlign w:val="bottom"/>
                </w:tcPr>
                <w:p w14:paraId="32B6F37A"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0.025</w:t>
                  </w:r>
                </w:p>
              </w:tc>
              <w:tc>
                <w:tcPr>
                  <w:tcW w:w="960" w:type="dxa"/>
                  <w:tcBorders>
                    <w:top w:val="nil"/>
                    <w:left w:val="nil"/>
                    <w:bottom w:val="single" w:sz="4" w:space="0" w:color="auto"/>
                    <w:right w:val="single" w:sz="4" w:space="0" w:color="auto"/>
                  </w:tcBorders>
                  <w:shd w:val="clear" w:color="auto" w:fill="auto"/>
                  <w:noWrap/>
                  <w:vAlign w:val="bottom"/>
                </w:tcPr>
                <w:p w14:paraId="2FA74BCA"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400</w:t>
                  </w:r>
                </w:p>
              </w:tc>
              <w:tc>
                <w:tcPr>
                  <w:tcW w:w="960" w:type="dxa"/>
                  <w:tcBorders>
                    <w:top w:val="nil"/>
                    <w:left w:val="nil"/>
                    <w:bottom w:val="single" w:sz="4" w:space="0" w:color="auto"/>
                    <w:right w:val="single" w:sz="4" w:space="0" w:color="auto"/>
                  </w:tcBorders>
                  <w:shd w:val="clear" w:color="auto" w:fill="auto"/>
                  <w:noWrap/>
                  <w:vAlign w:val="bottom"/>
                </w:tcPr>
                <w:p w14:paraId="40134E43"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420</w:t>
                  </w:r>
                </w:p>
              </w:tc>
              <w:tc>
                <w:tcPr>
                  <w:tcW w:w="1560" w:type="dxa"/>
                  <w:tcBorders>
                    <w:top w:val="nil"/>
                    <w:left w:val="nil"/>
                    <w:bottom w:val="single" w:sz="4" w:space="0" w:color="auto"/>
                    <w:right w:val="single" w:sz="4" w:space="0" w:color="auto"/>
                  </w:tcBorders>
                  <w:shd w:val="clear" w:color="auto" w:fill="auto"/>
                  <w:noWrap/>
                  <w:vAlign w:val="bottom"/>
                </w:tcPr>
                <w:p w14:paraId="3FAE3DED"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0.13</w:t>
                  </w:r>
                </w:p>
              </w:tc>
            </w:tr>
            <w:tr w:rsidR="00D10A28" w:rsidRPr="00C56384" w14:paraId="0D235D74"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4EA6DF86"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 </w:t>
                  </w:r>
                </w:p>
              </w:tc>
              <w:tc>
                <w:tcPr>
                  <w:tcW w:w="1711" w:type="dxa"/>
                  <w:tcBorders>
                    <w:top w:val="nil"/>
                    <w:left w:val="nil"/>
                    <w:bottom w:val="single" w:sz="4" w:space="0" w:color="auto"/>
                    <w:right w:val="single" w:sz="4" w:space="0" w:color="auto"/>
                  </w:tcBorders>
                  <w:shd w:val="clear" w:color="auto" w:fill="auto"/>
                  <w:noWrap/>
                  <w:vAlign w:val="bottom"/>
                </w:tcPr>
                <w:p w14:paraId="72D9F8A2" w14:textId="77777777" w:rsidR="00D10A28" w:rsidRPr="00C56384" w:rsidRDefault="00D10A28" w:rsidP="00906019">
                  <w:pP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Non Adjustable</w:t>
                  </w:r>
                </w:p>
              </w:tc>
              <w:tc>
                <w:tcPr>
                  <w:tcW w:w="1320" w:type="dxa"/>
                  <w:tcBorders>
                    <w:top w:val="nil"/>
                    <w:left w:val="nil"/>
                    <w:bottom w:val="single" w:sz="4" w:space="0" w:color="auto"/>
                    <w:right w:val="single" w:sz="4" w:space="0" w:color="auto"/>
                  </w:tcBorders>
                  <w:shd w:val="clear" w:color="auto" w:fill="auto"/>
                  <w:noWrap/>
                  <w:vAlign w:val="bottom"/>
                </w:tcPr>
                <w:p w14:paraId="2F2460B4"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0.100</w:t>
                  </w:r>
                </w:p>
              </w:tc>
              <w:tc>
                <w:tcPr>
                  <w:tcW w:w="960" w:type="dxa"/>
                  <w:tcBorders>
                    <w:top w:val="nil"/>
                    <w:left w:val="nil"/>
                    <w:bottom w:val="single" w:sz="4" w:space="0" w:color="auto"/>
                    <w:right w:val="single" w:sz="4" w:space="0" w:color="auto"/>
                  </w:tcBorders>
                  <w:shd w:val="clear" w:color="auto" w:fill="auto"/>
                  <w:noWrap/>
                  <w:vAlign w:val="bottom"/>
                </w:tcPr>
                <w:p w14:paraId="219EAAFD"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F127E54"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 </w:t>
                  </w:r>
                </w:p>
              </w:tc>
              <w:tc>
                <w:tcPr>
                  <w:tcW w:w="1560" w:type="dxa"/>
                  <w:tcBorders>
                    <w:top w:val="nil"/>
                    <w:left w:val="nil"/>
                    <w:bottom w:val="single" w:sz="4" w:space="0" w:color="auto"/>
                    <w:right w:val="single" w:sz="4" w:space="0" w:color="auto"/>
                  </w:tcBorders>
                  <w:shd w:val="clear" w:color="auto" w:fill="auto"/>
                  <w:noWrap/>
                  <w:vAlign w:val="bottom"/>
                </w:tcPr>
                <w:p w14:paraId="63855539" w14:textId="77777777" w:rsidR="00D10A28" w:rsidRPr="00C56384" w:rsidRDefault="00D10A28" w:rsidP="00906019">
                  <w:pPr>
                    <w:jc w:val="center"/>
                    <w:rPr>
                      <w:rFonts w:ascii="Microsoft New Tai Lue" w:hAnsi="Microsoft New Tai Lue" w:cs="Microsoft New Tai Lue"/>
                      <w:sz w:val="22"/>
                      <w:szCs w:val="22"/>
                      <w:lang w:eastAsia="en-GB"/>
                    </w:rPr>
                  </w:pPr>
                  <w:r w:rsidRPr="00C56384">
                    <w:rPr>
                      <w:rFonts w:ascii="Microsoft New Tai Lue" w:hAnsi="Microsoft New Tai Lue" w:cs="Microsoft New Tai Lue"/>
                      <w:sz w:val="22"/>
                      <w:szCs w:val="22"/>
                      <w:lang w:eastAsia="en-GB"/>
                    </w:rPr>
                    <w:t> </w:t>
                  </w:r>
                </w:p>
              </w:tc>
            </w:tr>
            <w:tr w:rsidR="00D10A28" w:rsidRPr="00C56384" w14:paraId="0AD3905D" w14:textId="77777777" w:rsidTr="00906019">
              <w:trPr>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tcPr>
                <w:p w14:paraId="20C4D447"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1711" w:type="dxa"/>
                  <w:tcBorders>
                    <w:top w:val="nil"/>
                    <w:left w:val="nil"/>
                    <w:bottom w:val="single" w:sz="4" w:space="0" w:color="auto"/>
                    <w:right w:val="single" w:sz="4" w:space="0" w:color="auto"/>
                  </w:tcBorders>
                  <w:shd w:val="clear" w:color="auto" w:fill="auto"/>
                  <w:noWrap/>
                  <w:vAlign w:val="bottom"/>
                </w:tcPr>
                <w:p w14:paraId="3A1076EB" w14:textId="77777777" w:rsidR="00D10A28" w:rsidRPr="00C56384" w:rsidRDefault="00D10A28" w:rsidP="00906019">
                  <w:pP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Total</w:t>
                  </w:r>
                </w:p>
              </w:tc>
              <w:tc>
                <w:tcPr>
                  <w:tcW w:w="1320" w:type="dxa"/>
                  <w:tcBorders>
                    <w:top w:val="nil"/>
                    <w:left w:val="nil"/>
                    <w:bottom w:val="single" w:sz="4" w:space="0" w:color="auto"/>
                    <w:right w:val="single" w:sz="4" w:space="0" w:color="auto"/>
                  </w:tcBorders>
                  <w:shd w:val="clear" w:color="auto" w:fill="auto"/>
                  <w:noWrap/>
                  <w:vAlign w:val="bottom"/>
                </w:tcPr>
                <w:p w14:paraId="24AEE805"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1.000</w:t>
                  </w:r>
                </w:p>
              </w:tc>
              <w:tc>
                <w:tcPr>
                  <w:tcW w:w="960" w:type="dxa"/>
                  <w:tcBorders>
                    <w:top w:val="nil"/>
                    <w:left w:val="nil"/>
                    <w:bottom w:val="single" w:sz="4" w:space="0" w:color="auto"/>
                    <w:right w:val="single" w:sz="4" w:space="0" w:color="auto"/>
                  </w:tcBorders>
                  <w:shd w:val="clear" w:color="auto" w:fill="auto"/>
                  <w:noWrap/>
                  <w:vAlign w:val="bottom"/>
                </w:tcPr>
                <w:p w14:paraId="6507C8B4"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6AB86C4"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 </w:t>
                  </w:r>
                </w:p>
              </w:tc>
              <w:tc>
                <w:tcPr>
                  <w:tcW w:w="1560" w:type="dxa"/>
                  <w:tcBorders>
                    <w:top w:val="nil"/>
                    <w:left w:val="nil"/>
                    <w:bottom w:val="single" w:sz="4" w:space="0" w:color="auto"/>
                    <w:right w:val="single" w:sz="4" w:space="0" w:color="auto"/>
                  </w:tcBorders>
                  <w:shd w:val="clear" w:color="auto" w:fill="auto"/>
                  <w:noWrap/>
                  <w:vAlign w:val="bottom"/>
                </w:tcPr>
                <w:p w14:paraId="2D5E0431" w14:textId="77777777" w:rsidR="00D10A28" w:rsidRPr="00C56384" w:rsidRDefault="00D10A28" w:rsidP="00906019">
                  <w:pPr>
                    <w:jc w:val="center"/>
                    <w:rPr>
                      <w:rFonts w:ascii="Microsoft New Tai Lue" w:hAnsi="Microsoft New Tai Lue" w:cs="Microsoft New Tai Lue"/>
                      <w:b/>
                      <w:bCs/>
                      <w:sz w:val="22"/>
                      <w:szCs w:val="22"/>
                      <w:lang w:eastAsia="en-GB"/>
                    </w:rPr>
                  </w:pPr>
                  <w:r w:rsidRPr="00C56384">
                    <w:rPr>
                      <w:rFonts w:ascii="Microsoft New Tai Lue" w:hAnsi="Microsoft New Tai Lue" w:cs="Microsoft New Tai Lue"/>
                      <w:b/>
                      <w:bCs/>
                      <w:sz w:val="22"/>
                      <w:szCs w:val="22"/>
                      <w:lang w:eastAsia="en-GB"/>
                    </w:rPr>
                    <w:t>+3.39</w:t>
                  </w:r>
                </w:p>
              </w:tc>
            </w:tr>
          </w:tbl>
          <w:p w14:paraId="7155FAFA"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color w:val="FF0000"/>
                <w:sz w:val="22"/>
                <w:szCs w:val="22"/>
              </w:rPr>
            </w:pPr>
            <w:r w:rsidRPr="00C56384">
              <w:rPr>
                <w:rFonts w:ascii="Microsoft New Tai Lue" w:hAnsi="Microsoft New Tai Lue" w:cs="Microsoft New Tai Lue"/>
                <w:sz w:val="22"/>
                <w:szCs w:val="22"/>
              </w:rPr>
              <w:t>The Percentage Adjustment for service period 1</w:t>
            </w:r>
            <w:r w:rsidRPr="00C56384">
              <w:rPr>
                <w:rFonts w:ascii="Microsoft New Tai Lue" w:hAnsi="Microsoft New Tai Lue" w:cs="Microsoft New Tai Lue"/>
                <w:sz w:val="22"/>
                <w:szCs w:val="22"/>
                <w:vertAlign w:val="superscript"/>
              </w:rPr>
              <w:t>st</w:t>
            </w:r>
            <w:r w:rsidRPr="00C56384">
              <w:rPr>
                <w:rFonts w:ascii="Microsoft New Tai Lue" w:hAnsi="Microsoft New Tai Lue" w:cs="Microsoft New Tai Lue"/>
                <w:sz w:val="22"/>
                <w:szCs w:val="22"/>
              </w:rPr>
              <w:t xml:space="preserve"> April 2013 to 31</w:t>
            </w:r>
            <w:r w:rsidRPr="00C56384">
              <w:rPr>
                <w:rFonts w:ascii="Microsoft New Tai Lue" w:hAnsi="Microsoft New Tai Lue" w:cs="Microsoft New Tai Lue"/>
                <w:sz w:val="22"/>
                <w:szCs w:val="22"/>
                <w:vertAlign w:val="superscript"/>
              </w:rPr>
              <w:t>st</w:t>
            </w:r>
            <w:r w:rsidRPr="00C56384">
              <w:rPr>
                <w:rFonts w:ascii="Microsoft New Tai Lue" w:hAnsi="Microsoft New Tai Lue" w:cs="Microsoft New Tai Lue"/>
                <w:sz w:val="22"/>
                <w:szCs w:val="22"/>
              </w:rPr>
              <w:t xml:space="preserve"> March 2014 would be +3.39%.</w:t>
            </w:r>
          </w:p>
        </w:tc>
      </w:tr>
      <w:tr w:rsidR="00D10A28" w:rsidRPr="0064285E" w14:paraId="0443A4E4" w14:textId="77777777" w:rsidTr="00D10A28">
        <w:trPr>
          <w:jc w:val="center"/>
        </w:trPr>
        <w:tc>
          <w:tcPr>
            <w:tcW w:w="900" w:type="dxa"/>
          </w:tcPr>
          <w:p w14:paraId="733A9E4A" w14:textId="77777777" w:rsidR="00D10A28" w:rsidRPr="00C56384" w:rsidRDefault="00D10A28" w:rsidP="00906019">
            <w:pPr>
              <w:rPr>
                <w:rFonts w:ascii="Microsoft New Tai Lue" w:hAnsi="Microsoft New Tai Lue" w:cs="Microsoft New Tai Lue"/>
                <w:sz w:val="22"/>
                <w:szCs w:val="22"/>
              </w:rPr>
            </w:pPr>
          </w:p>
        </w:tc>
        <w:tc>
          <w:tcPr>
            <w:tcW w:w="1260" w:type="dxa"/>
          </w:tcPr>
          <w:p w14:paraId="2AD778AA"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X1.6</w:t>
            </w:r>
          </w:p>
        </w:tc>
        <w:tc>
          <w:tcPr>
            <w:tcW w:w="7740" w:type="dxa"/>
          </w:tcPr>
          <w:p w14:paraId="273CEE4C" w14:textId="77777777" w:rsidR="00D10A28" w:rsidRPr="00C56384" w:rsidRDefault="00D10A28" w:rsidP="00906019">
            <w:pPr>
              <w:tabs>
                <w:tab w:val="left" w:pos="2552"/>
              </w:tabs>
              <w:jc w:val="both"/>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Other Provisions (Price List Section 5)</w:t>
            </w:r>
          </w:p>
          <w:p w14:paraId="678E9999" w14:textId="77777777" w:rsidR="00D10A28" w:rsidRPr="00C56384" w:rsidRDefault="00D10A28" w:rsidP="00906019">
            <w:pPr>
              <w:tabs>
                <w:tab w:val="left" w:pos="2552"/>
              </w:tabs>
              <w:jc w:val="both"/>
              <w:rPr>
                <w:rFonts w:ascii="Microsoft New Tai Lue" w:hAnsi="Microsoft New Tai Lue" w:cs="Microsoft New Tai Lue"/>
                <w:sz w:val="22"/>
                <w:szCs w:val="22"/>
                <w:u w:val="single"/>
              </w:rPr>
            </w:pPr>
          </w:p>
          <w:p w14:paraId="64A76111" w14:textId="77777777" w:rsidR="00D10A28" w:rsidRPr="00C56384" w:rsidRDefault="00D10A28" w:rsidP="00906019">
            <w:pPr>
              <w:tabs>
                <w:tab w:val="left" w:pos="2552"/>
              </w:tabs>
              <w:jc w:val="both"/>
              <w:rPr>
                <w:rFonts w:ascii="Microsoft New Tai Lue" w:hAnsi="Microsoft New Tai Lue" w:cs="Microsoft New Tai Lue"/>
                <w:i/>
                <w:sz w:val="22"/>
                <w:szCs w:val="22"/>
              </w:rPr>
            </w:pPr>
            <w:r w:rsidRPr="00C56384">
              <w:rPr>
                <w:rFonts w:ascii="Microsoft New Tai Lue" w:hAnsi="Microsoft New Tai Lue" w:cs="Microsoft New Tai Lue"/>
                <w:sz w:val="22"/>
                <w:szCs w:val="22"/>
              </w:rPr>
              <w:t xml:space="preserve">Not adjusted for price fluctuation and remain fixed for the duration of the </w:t>
            </w:r>
            <w:r w:rsidRPr="00C56384">
              <w:rPr>
                <w:rFonts w:ascii="Microsoft New Tai Lue" w:hAnsi="Microsoft New Tai Lue" w:cs="Microsoft New Tai Lue"/>
                <w:i/>
                <w:sz w:val="22"/>
                <w:szCs w:val="22"/>
              </w:rPr>
              <w:t>service period.</w:t>
            </w:r>
          </w:p>
        </w:tc>
      </w:tr>
      <w:tr w:rsidR="00D10A28" w:rsidRPr="0064285E" w14:paraId="70FBF77F" w14:textId="77777777" w:rsidTr="00D10A28">
        <w:trPr>
          <w:jc w:val="center"/>
        </w:trPr>
        <w:tc>
          <w:tcPr>
            <w:tcW w:w="900" w:type="dxa"/>
          </w:tcPr>
          <w:p w14:paraId="32197EE5" w14:textId="77777777" w:rsidR="00D10A28" w:rsidRPr="00C56384" w:rsidRDefault="00D10A28" w:rsidP="00906019">
            <w:pPr>
              <w:rPr>
                <w:rFonts w:ascii="Microsoft New Tai Lue" w:hAnsi="Microsoft New Tai Lue" w:cs="Microsoft New Tai Lue"/>
                <w:sz w:val="22"/>
                <w:szCs w:val="22"/>
              </w:rPr>
            </w:pPr>
          </w:p>
        </w:tc>
        <w:tc>
          <w:tcPr>
            <w:tcW w:w="1260" w:type="dxa"/>
          </w:tcPr>
          <w:p w14:paraId="1725D64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X1.7</w:t>
            </w:r>
          </w:p>
        </w:tc>
        <w:tc>
          <w:tcPr>
            <w:tcW w:w="7740" w:type="dxa"/>
          </w:tcPr>
          <w:p w14:paraId="219A5FC0" w14:textId="77777777" w:rsidR="00D10A28" w:rsidRPr="00C56384" w:rsidRDefault="00D10A28" w:rsidP="00906019">
            <w:pPr>
              <w:tabs>
                <w:tab w:val="left" w:pos="2552"/>
              </w:tabs>
              <w:jc w:val="both"/>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Low service damages &amp; delay damages</w:t>
            </w:r>
            <w:r w:rsidRPr="00C56384" w:rsidDel="007F5A60">
              <w:rPr>
                <w:rFonts w:ascii="Microsoft New Tai Lue" w:hAnsi="Microsoft New Tai Lue" w:cs="Microsoft New Tai Lue"/>
                <w:sz w:val="22"/>
                <w:szCs w:val="22"/>
                <w:u w:val="single"/>
              </w:rPr>
              <w:t xml:space="preserve"> </w:t>
            </w:r>
          </w:p>
          <w:p w14:paraId="3A580930" w14:textId="77777777" w:rsidR="00D10A28" w:rsidRPr="00C56384" w:rsidRDefault="00D10A28" w:rsidP="00906019">
            <w:pPr>
              <w:tabs>
                <w:tab w:val="left" w:pos="2552"/>
              </w:tabs>
              <w:jc w:val="both"/>
              <w:rPr>
                <w:rFonts w:ascii="Microsoft New Tai Lue" w:hAnsi="Microsoft New Tai Lue" w:cs="Microsoft New Tai Lue"/>
                <w:sz w:val="22"/>
                <w:szCs w:val="22"/>
                <w:u w:val="single"/>
              </w:rPr>
            </w:pPr>
          </w:p>
          <w:p w14:paraId="5E65585E" w14:textId="77777777" w:rsidR="00D10A28" w:rsidRPr="00C56384" w:rsidRDefault="00D10A28" w:rsidP="00906019">
            <w:pPr>
              <w:tabs>
                <w:tab w:val="left" w:pos="255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All low service damages and delay damages (excluding Parity Charge) in the </w:t>
            </w:r>
            <w:r w:rsidRPr="00C56384">
              <w:rPr>
                <w:rFonts w:ascii="Microsoft New Tai Lue" w:hAnsi="Microsoft New Tai Lue" w:cs="Microsoft New Tai Lue"/>
                <w:i/>
                <w:sz w:val="22"/>
                <w:szCs w:val="22"/>
              </w:rPr>
              <w:t>service level table</w:t>
            </w:r>
            <w:r w:rsidRPr="00C56384">
              <w:rPr>
                <w:rFonts w:ascii="Microsoft New Tai Lue" w:hAnsi="Microsoft New Tai Lue" w:cs="Microsoft New Tai Lue"/>
                <w:sz w:val="22"/>
                <w:szCs w:val="22"/>
              </w:rPr>
              <w:t xml:space="preserve"> are adjusted for price fluctuation in accordance with Clause X1</w:t>
            </w:r>
          </w:p>
        </w:tc>
      </w:tr>
      <w:tr w:rsidR="00D10A28" w:rsidRPr="0064285E" w14:paraId="0FC3774C" w14:textId="77777777" w:rsidTr="00D10A28">
        <w:trPr>
          <w:jc w:val="center"/>
        </w:trPr>
        <w:tc>
          <w:tcPr>
            <w:tcW w:w="900" w:type="dxa"/>
          </w:tcPr>
          <w:p w14:paraId="0D52ABD1" w14:textId="77777777" w:rsidR="00D10A28" w:rsidRPr="00C56384" w:rsidRDefault="00D10A28" w:rsidP="00906019">
            <w:pPr>
              <w:rPr>
                <w:rFonts w:ascii="Microsoft New Tai Lue" w:hAnsi="Microsoft New Tai Lue" w:cs="Microsoft New Tai Lue"/>
                <w:sz w:val="22"/>
                <w:szCs w:val="22"/>
              </w:rPr>
            </w:pPr>
          </w:p>
        </w:tc>
        <w:tc>
          <w:tcPr>
            <w:tcW w:w="1260" w:type="dxa"/>
          </w:tcPr>
          <w:p w14:paraId="37961AF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X1.8</w:t>
            </w:r>
          </w:p>
        </w:tc>
        <w:tc>
          <w:tcPr>
            <w:tcW w:w="7740" w:type="dxa"/>
          </w:tcPr>
          <w:p w14:paraId="14952563" w14:textId="77777777" w:rsidR="00D10A28" w:rsidRPr="00C56384" w:rsidRDefault="00D10A28" w:rsidP="00906019">
            <w:pPr>
              <w:tabs>
                <w:tab w:val="left" w:pos="2552"/>
              </w:tabs>
              <w:jc w:val="both"/>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Parity Charge</w:t>
            </w:r>
          </w:p>
          <w:p w14:paraId="38C80E86" w14:textId="77777777" w:rsidR="00D10A28" w:rsidRPr="00C56384" w:rsidRDefault="00D10A28" w:rsidP="00906019">
            <w:pPr>
              <w:tabs>
                <w:tab w:val="left" w:pos="2552"/>
              </w:tabs>
              <w:jc w:val="both"/>
              <w:rPr>
                <w:rFonts w:ascii="Microsoft New Tai Lue" w:hAnsi="Microsoft New Tai Lue" w:cs="Microsoft New Tai Lue"/>
                <w:sz w:val="22"/>
                <w:szCs w:val="22"/>
                <w:u w:val="single"/>
              </w:rPr>
            </w:pPr>
          </w:p>
          <w:p w14:paraId="6DE1F010" w14:textId="77777777" w:rsidR="00D10A28" w:rsidRPr="00C56384" w:rsidRDefault="00D10A28" w:rsidP="00906019">
            <w:pPr>
              <w:tabs>
                <w:tab w:val="left" w:pos="255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Parity Charge identified in the </w:t>
            </w:r>
            <w:r w:rsidRPr="00C56384">
              <w:rPr>
                <w:rFonts w:ascii="Microsoft New Tai Lue" w:hAnsi="Microsoft New Tai Lue" w:cs="Microsoft New Tai Lue"/>
                <w:i/>
                <w:sz w:val="22"/>
                <w:szCs w:val="22"/>
              </w:rPr>
              <w:t>service level table</w:t>
            </w:r>
            <w:r w:rsidRPr="00C56384">
              <w:rPr>
                <w:rFonts w:ascii="Microsoft New Tai Lue" w:hAnsi="Microsoft New Tai Lue" w:cs="Microsoft New Tai Lue"/>
                <w:sz w:val="22"/>
                <w:szCs w:val="22"/>
              </w:rPr>
              <w:t xml:space="preserve"> is not adjusted for inflation in accordance with the provisions of this contract.  The Parity Charge is adjusted to fall in line with current legislation and for the avoidance of doubt this is not a compensation event.</w:t>
            </w:r>
          </w:p>
        </w:tc>
      </w:tr>
      <w:tr w:rsidR="00D10A28" w:rsidRPr="0064285E" w14:paraId="6D8C406F" w14:textId="77777777" w:rsidTr="00D10A28">
        <w:trPr>
          <w:jc w:val="center"/>
        </w:trPr>
        <w:tc>
          <w:tcPr>
            <w:tcW w:w="900" w:type="dxa"/>
          </w:tcPr>
          <w:p w14:paraId="58C45E39"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Z42</w:t>
            </w:r>
          </w:p>
        </w:tc>
        <w:tc>
          <w:tcPr>
            <w:tcW w:w="9000" w:type="dxa"/>
            <w:gridSpan w:val="2"/>
          </w:tcPr>
          <w:p w14:paraId="005F92B8" w14:textId="74287306" w:rsidR="00D10A28" w:rsidRPr="00C56384" w:rsidRDefault="007A28DB" w:rsidP="00906019">
            <w:pPr>
              <w:tabs>
                <w:tab w:val="left" w:pos="2552"/>
              </w:tabs>
              <w:jc w:val="both"/>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 xml:space="preserve">NOT USED </w:t>
            </w:r>
          </w:p>
        </w:tc>
      </w:tr>
      <w:tr w:rsidR="00D10A28" w:rsidRPr="0064285E" w14:paraId="4FF17188" w14:textId="77777777" w:rsidTr="00D10A28">
        <w:trPr>
          <w:jc w:val="center"/>
        </w:trPr>
        <w:tc>
          <w:tcPr>
            <w:tcW w:w="900" w:type="dxa"/>
          </w:tcPr>
          <w:p w14:paraId="377E98CA"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Z43</w:t>
            </w:r>
          </w:p>
        </w:tc>
        <w:tc>
          <w:tcPr>
            <w:tcW w:w="9000" w:type="dxa"/>
            <w:gridSpan w:val="2"/>
          </w:tcPr>
          <w:p w14:paraId="0EB85068" w14:textId="2A96BEF4" w:rsidR="00D10A28" w:rsidRPr="00C56384" w:rsidRDefault="007A28DB" w:rsidP="00906019">
            <w:pPr>
              <w:tabs>
                <w:tab w:val="left" w:pos="2552"/>
              </w:tabs>
              <w:jc w:val="both"/>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NOT USED</w:t>
            </w:r>
          </w:p>
        </w:tc>
      </w:tr>
      <w:tr w:rsidR="00D10A28" w:rsidRPr="0064285E" w14:paraId="53C3E1F0" w14:textId="77777777" w:rsidTr="00D10A28">
        <w:trPr>
          <w:jc w:val="center"/>
        </w:trPr>
        <w:tc>
          <w:tcPr>
            <w:tcW w:w="900" w:type="dxa"/>
          </w:tcPr>
          <w:p w14:paraId="5C1B2F01"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Z44</w:t>
            </w:r>
          </w:p>
        </w:tc>
        <w:tc>
          <w:tcPr>
            <w:tcW w:w="9000" w:type="dxa"/>
            <w:gridSpan w:val="2"/>
          </w:tcPr>
          <w:p w14:paraId="19E726B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Low service damages</w:t>
            </w:r>
          </w:p>
        </w:tc>
      </w:tr>
      <w:tr w:rsidR="00D10A28" w:rsidRPr="0064285E" w14:paraId="5A8FA417" w14:textId="77777777" w:rsidTr="00D10A28">
        <w:trPr>
          <w:jc w:val="center"/>
        </w:trPr>
        <w:tc>
          <w:tcPr>
            <w:tcW w:w="900" w:type="dxa"/>
          </w:tcPr>
          <w:p w14:paraId="1CBF9047"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7C0EB055"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6B4B6BC3" w14:textId="77777777" w:rsidTr="00D10A28">
        <w:trPr>
          <w:jc w:val="center"/>
        </w:trPr>
        <w:tc>
          <w:tcPr>
            <w:tcW w:w="900" w:type="dxa"/>
          </w:tcPr>
          <w:p w14:paraId="5396DFE5"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5E18305A"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X17.2</w:t>
            </w:r>
          </w:p>
        </w:tc>
        <w:tc>
          <w:tcPr>
            <w:tcW w:w="7740" w:type="dxa"/>
          </w:tcPr>
          <w:p w14:paraId="6103D691"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agrees that the low service damages stated in the </w:t>
            </w:r>
            <w:r w:rsidRPr="00C56384">
              <w:rPr>
                <w:rFonts w:ascii="Microsoft New Tai Lue" w:hAnsi="Microsoft New Tai Lue" w:cs="Microsoft New Tai Lue"/>
                <w:i/>
                <w:sz w:val="22"/>
                <w:szCs w:val="22"/>
              </w:rPr>
              <w:t>service level table</w:t>
            </w:r>
            <w:r w:rsidRPr="00C56384">
              <w:rPr>
                <w:rFonts w:ascii="Microsoft New Tai Lue" w:hAnsi="Microsoft New Tai Lue" w:cs="Microsoft New Tai Lue"/>
                <w:sz w:val="22"/>
                <w:szCs w:val="22"/>
              </w:rPr>
              <w:t xml:space="preserve"> are a genuine pre-estimate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s losses in respect of a failure to achieve the relevant service level.</w:t>
            </w:r>
          </w:p>
        </w:tc>
      </w:tr>
      <w:tr w:rsidR="00D10A28" w:rsidRPr="0064285E" w14:paraId="2187B5DC" w14:textId="77777777" w:rsidTr="00D10A28">
        <w:trPr>
          <w:jc w:val="center"/>
        </w:trPr>
        <w:tc>
          <w:tcPr>
            <w:tcW w:w="900" w:type="dxa"/>
          </w:tcPr>
          <w:p w14:paraId="4772180B"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7F112FBD"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X17.3</w:t>
            </w:r>
          </w:p>
        </w:tc>
        <w:tc>
          <w:tcPr>
            <w:tcW w:w="7740" w:type="dxa"/>
          </w:tcPr>
          <w:p w14:paraId="51616C61"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agrees that the Parity Charge listed as a low service damage within the </w:t>
            </w:r>
            <w:r w:rsidRPr="00C56384">
              <w:rPr>
                <w:rFonts w:ascii="Microsoft New Tai Lue" w:hAnsi="Microsoft New Tai Lue" w:cs="Microsoft New Tai Lue"/>
                <w:i/>
                <w:sz w:val="22"/>
                <w:szCs w:val="22"/>
              </w:rPr>
              <w:t xml:space="preserve">service level table </w:t>
            </w:r>
            <w:r w:rsidRPr="00C56384">
              <w:rPr>
                <w:rFonts w:ascii="Microsoft New Tai Lue" w:hAnsi="Microsoft New Tai Lue" w:cs="Microsoft New Tai Lue"/>
                <w:sz w:val="22"/>
                <w:szCs w:val="22"/>
              </w:rPr>
              <w:t>detailed there for ease of reference is adjusted in line with appropriate legislation so as to ensure parity in the way in which the Street Authority treats users of the Affected Property.</w:t>
            </w:r>
          </w:p>
        </w:tc>
      </w:tr>
      <w:tr w:rsidR="00D10A28" w:rsidRPr="0064285E" w14:paraId="6339D572" w14:textId="77777777" w:rsidTr="00D10A28">
        <w:trPr>
          <w:jc w:val="center"/>
        </w:trPr>
        <w:tc>
          <w:tcPr>
            <w:tcW w:w="900" w:type="dxa"/>
          </w:tcPr>
          <w:p w14:paraId="6E586C9F"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514BF65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X17.4</w:t>
            </w:r>
          </w:p>
        </w:tc>
        <w:tc>
          <w:tcPr>
            <w:tcW w:w="7740" w:type="dxa"/>
          </w:tcPr>
          <w:p w14:paraId="6A3634B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further agrees that the low service damages stated in the </w:t>
            </w:r>
            <w:r w:rsidRPr="00C56384">
              <w:rPr>
                <w:rFonts w:ascii="Microsoft New Tai Lue" w:hAnsi="Microsoft New Tai Lue" w:cs="Microsoft New Tai Lue"/>
                <w:i/>
                <w:sz w:val="22"/>
                <w:szCs w:val="22"/>
              </w:rPr>
              <w:t>service level table</w:t>
            </w:r>
            <w:r w:rsidRPr="00C56384">
              <w:rPr>
                <w:rFonts w:ascii="Microsoft New Tai Lue" w:hAnsi="Microsoft New Tai Lue" w:cs="Microsoft New Tai Lue"/>
                <w:sz w:val="22"/>
                <w:szCs w:val="22"/>
              </w:rPr>
              <w:t xml:space="preserve"> do not limit the </w:t>
            </w:r>
            <w:r w:rsidRPr="00C56384">
              <w:rPr>
                <w:rFonts w:ascii="Microsoft New Tai Lue" w:hAnsi="Microsoft New Tai Lue" w:cs="Microsoft New Tai Lue"/>
                <w:i/>
                <w:sz w:val="22"/>
                <w:szCs w:val="22"/>
              </w:rPr>
              <w:t xml:space="preserve">Contractor’s </w:t>
            </w:r>
            <w:r w:rsidRPr="00C56384">
              <w:rPr>
                <w:rFonts w:ascii="Microsoft New Tai Lue" w:hAnsi="Microsoft New Tai Lue" w:cs="Microsoft New Tai Lue"/>
                <w:sz w:val="22"/>
                <w:szCs w:val="22"/>
              </w:rPr>
              <w:t xml:space="preserve">liability and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may, in addition to being paid the low service damages stated in the </w:t>
            </w:r>
            <w:r w:rsidRPr="00C56384">
              <w:rPr>
                <w:rFonts w:ascii="Microsoft New Tai Lue" w:hAnsi="Microsoft New Tai Lue" w:cs="Microsoft New Tai Lue"/>
                <w:i/>
                <w:sz w:val="22"/>
                <w:szCs w:val="22"/>
              </w:rPr>
              <w:t>service level table</w:t>
            </w:r>
            <w:r w:rsidRPr="00C56384">
              <w:rPr>
                <w:rFonts w:ascii="Microsoft New Tai Lue" w:hAnsi="Microsoft New Tai Lue" w:cs="Microsoft New Tai Lue"/>
                <w:sz w:val="22"/>
                <w:szCs w:val="22"/>
              </w:rPr>
              <w:t xml:space="preserve">, </w:t>
            </w:r>
          </w:p>
          <w:p w14:paraId="3C90DA12"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1C0AC7F9" w14:textId="77777777" w:rsidR="00D10A28" w:rsidRPr="00C56384" w:rsidRDefault="00D10A28" w:rsidP="002A194B">
            <w:pPr>
              <w:pStyle w:val="Level2"/>
              <w:numPr>
                <w:ilvl w:val="0"/>
                <w:numId w:val="49"/>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claim any losses incurred by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over and above such low service damages and</w:t>
            </w:r>
          </w:p>
          <w:p w14:paraId="64A6505B"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5B65960A" w14:textId="77777777" w:rsidR="00D10A28" w:rsidRPr="00C56384" w:rsidRDefault="00D10A28" w:rsidP="002A194B">
            <w:pPr>
              <w:pStyle w:val="Level2"/>
              <w:numPr>
                <w:ilvl w:val="0"/>
                <w:numId w:val="49"/>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enforce any obligation of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to indemnify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against claims, proceedings, compensation and costs due to events at the </w:t>
            </w:r>
            <w:r w:rsidRPr="00C56384">
              <w:rPr>
                <w:rFonts w:ascii="Microsoft New Tai Lue" w:hAnsi="Microsoft New Tai Lue" w:cs="Microsoft New Tai Lue"/>
                <w:i/>
                <w:sz w:val="22"/>
                <w:szCs w:val="22"/>
              </w:rPr>
              <w:t xml:space="preserve">Contractor’s </w:t>
            </w:r>
            <w:r w:rsidRPr="00C56384">
              <w:rPr>
                <w:rFonts w:ascii="Microsoft New Tai Lue" w:hAnsi="Microsoft New Tai Lue" w:cs="Microsoft New Tai Lue"/>
                <w:sz w:val="22"/>
                <w:szCs w:val="22"/>
              </w:rPr>
              <w:t>risk including, without limitation, claims</w:t>
            </w:r>
            <w:r w:rsidRPr="00C56384">
              <w:rPr>
                <w:rFonts w:ascii="Microsoft New Tai Lue" w:hAnsi="Microsoft New Tai Lue" w:cs="Microsoft New Tai Lue"/>
                <w:i/>
                <w:sz w:val="22"/>
                <w:szCs w:val="22"/>
              </w:rPr>
              <w:t xml:space="preserve"> </w:t>
            </w:r>
            <w:r w:rsidRPr="00C56384">
              <w:rPr>
                <w:rFonts w:ascii="Microsoft New Tai Lue" w:hAnsi="Microsoft New Tai Lue" w:cs="Microsoft New Tai Lue"/>
                <w:sz w:val="22"/>
                <w:szCs w:val="22"/>
              </w:rPr>
              <w:t xml:space="preserve">for loss of or damage to property and liability for bodily injury to or death of a person arising from or in connection with the </w:t>
            </w:r>
            <w:r w:rsidRPr="00C56384">
              <w:rPr>
                <w:rFonts w:ascii="Microsoft New Tai Lue" w:hAnsi="Microsoft New Tai Lue" w:cs="Microsoft New Tai Lue"/>
                <w:i/>
                <w:sz w:val="22"/>
                <w:szCs w:val="22"/>
              </w:rPr>
              <w:t xml:space="preserve">Contractor’s </w:t>
            </w:r>
            <w:r w:rsidRPr="00C56384">
              <w:rPr>
                <w:rFonts w:ascii="Microsoft New Tai Lue" w:hAnsi="Microsoft New Tai Lue" w:cs="Microsoft New Tai Lue"/>
                <w:sz w:val="22"/>
                <w:szCs w:val="22"/>
              </w:rPr>
              <w:t>Providing the Service.</w:t>
            </w:r>
          </w:p>
        </w:tc>
      </w:tr>
      <w:tr w:rsidR="00D10A28" w:rsidRPr="0064285E" w14:paraId="6253837D" w14:textId="77777777" w:rsidTr="00D10A28">
        <w:trPr>
          <w:jc w:val="center"/>
        </w:trPr>
        <w:tc>
          <w:tcPr>
            <w:tcW w:w="900" w:type="dxa"/>
          </w:tcPr>
          <w:p w14:paraId="3CBE721F"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lastRenderedPageBreak/>
              <w:t>Z45</w:t>
            </w:r>
          </w:p>
        </w:tc>
        <w:tc>
          <w:tcPr>
            <w:tcW w:w="9000" w:type="dxa"/>
            <w:gridSpan w:val="2"/>
          </w:tcPr>
          <w:p w14:paraId="712CE4D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Task Order</w:t>
            </w:r>
          </w:p>
        </w:tc>
      </w:tr>
      <w:tr w:rsidR="00B45E32" w:rsidRPr="0064285E" w14:paraId="7CA4C92F" w14:textId="77777777" w:rsidTr="00D10A28">
        <w:trPr>
          <w:jc w:val="center"/>
        </w:trPr>
        <w:tc>
          <w:tcPr>
            <w:tcW w:w="900" w:type="dxa"/>
          </w:tcPr>
          <w:p w14:paraId="7DA6BBAC" w14:textId="77777777" w:rsidR="00B45E32" w:rsidRPr="00C56384" w:rsidRDefault="00B45E32" w:rsidP="00906019">
            <w:pPr>
              <w:rPr>
                <w:rFonts w:ascii="Microsoft New Tai Lue" w:hAnsi="Microsoft New Tai Lue" w:cs="Microsoft New Tai Lue"/>
                <w:sz w:val="22"/>
                <w:szCs w:val="22"/>
              </w:rPr>
            </w:pPr>
          </w:p>
        </w:tc>
        <w:tc>
          <w:tcPr>
            <w:tcW w:w="9000" w:type="dxa"/>
            <w:gridSpan w:val="2"/>
          </w:tcPr>
          <w:p w14:paraId="007AA8A7" w14:textId="5EFC7DBA" w:rsidR="00B45E32" w:rsidRPr="00C56384" w:rsidRDefault="00B45E32" w:rsidP="00906019">
            <w:pPr>
              <w:pStyle w:val="Level2"/>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Add new clause X19.1A:</w:t>
            </w:r>
          </w:p>
        </w:tc>
      </w:tr>
      <w:tr w:rsidR="00B45E32" w:rsidRPr="0064285E" w14:paraId="12939936" w14:textId="77777777" w:rsidTr="00D10A28">
        <w:trPr>
          <w:jc w:val="center"/>
        </w:trPr>
        <w:tc>
          <w:tcPr>
            <w:tcW w:w="900" w:type="dxa"/>
          </w:tcPr>
          <w:p w14:paraId="29F79AF9" w14:textId="77777777" w:rsidR="00B45E32" w:rsidRPr="00C56384" w:rsidRDefault="00B45E32" w:rsidP="00906019">
            <w:pPr>
              <w:rPr>
                <w:rFonts w:ascii="Microsoft New Tai Lue" w:hAnsi="Microsoft New Tai Lue" w:cs="Microsoft New Tai Lue"/>
                <w:sz w:val="22"/>
                <w:szCs w:val="22"/>
              </w:rPr>
            </w:pPr>
          </w:p>
        </w:tc>
        <w:tc>
          <w:tcPr>
            <w:tcW w:w="9000" w:type="dxa"/>
            <w:gridSpan w:val="2"/>
          </w:tcPr>
          <w:p w14:paraId="1B010E70" w14:textId="50F370AA" w:rsidR="00B45E32" w:rsidRDefault="00D941EC" w:rsidP="00906019">
            <w:pPr>
              <w:pStyle w:val="Level2"/>
              <w:numPr>
                <w:ilvl w:val="0"/>
                <w:numId w:val="0"/>
              </w:numPr>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 xml:space="preserve">X19.1A </w:t>
            </w:r>
            <w:r w:rsidR="000A79D4">
              <w:rPr>
                <w:rFonts w:ascii="Microsoft New Tai Lue" w:hAnsi="Microsoft New Tai Lue" w:cs="Microsoft New Tai Lue"/>
                <w:sz w:val="22"/>
                <w:szCs w:val="22"/>
              </w:rPr>
              <w:t xml:space="preserve">Under this contract, </w:t>
            </w:r>
            <w:r w:rsidR="00FA1E73">
              <w:rPr>
                <w:rFonts w:ascii="Microsoft New Tai Lue" w:hAnsi="Microsoft New Tai Lue" w:cs="Microsoft New Tai Lue"/>
                <w:sz w:val="22"/>
                <w:szCs w:val="22"/>
              </w:rPr>
              <w:t xml:space="preserve">Non-Routine Services will be instructed by the Service Manager using Task Orders and </w:t>
            </w:r>
            <w:r w:rsidR="00D724D0">
              <w:rPr>
                <w:rFonts w:ascii="Microsoft New Tai Lue" w:hAnsi="Microsoft New Tai Lue" w:cs="Microsoft New Tai Lue"/>
                <w:sz w:val="22"/>
                <w:szCs w:val="22"/>
              </w:rPr>
              <w:t>Option X19 shall apply</w:t>
            </w:r>
            <w:r w:rsidR="000A79D4">
              <w:rPr>
                <w:rFonts w:ascii="Microsoft New Tai Lue" w:hAnsi="Microsoft New Tai Lue" w:cs="Microsoft New Tai Lue"/>
                <w:sz w:val="22"/>
                <w:szCs w:val="22"/>
              </w:rPr>
              <w:t xml:space="preserve"> to such Task Orders. </w:t>
            </w:r>
            <w:r w:rsidR="00D724D0">
              <w:rPr>
                <w:rFonts w:ascii="Microsoft New Tai Lue" w:hAnsi="Microsoft New Tai Lue" w:cs="Microsoft New Tai Lue"/>
                <w:sz w:val="22"/>
                <w:szCs w:val="22"/>
              </w:rPr>
              <w:t xml:space="preserve"> </w:t>
            </w:r>
          </w:p>
        </w:tc>
      </w:tr>
      <w:tr w:rsidR="00D10A28" w:rsidRPr="0064285E" w14:paraId="2C7E88C9" w14:textId="77777777" w:rsidTr="00D10A28">
        <w:trPr>
          <w:jc w:val="center"/>
        </w:trPr>
        <w:tc>
          <w:tcPr>
            <w:tcW w:w="900" w:type="dxa"/>
          </w:tcPr>
          <w:p w14:paraId="38E83099"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3E9D1D6C"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Clause X19.1 and replace with:</w:t>
            </w:r>
          </w:p>
        </w:tc>
      </w:tr>
      <w:tr w:rsidR="00D10A28" w:rsidRPr="0064285E" w14:paraId="149E2105" w14:textId="77777777" w:rsidTr="00D10A28">
        <w:trPr>
          <w:jc w:val="center"/>
        </w:trPr>
        <w:tc>
          <w:tcPr>
            <w:tcW w:w="900" w:type="dxa"/>
          </w:tcPr>
          <w:p w14:paraId="0D52449D" w14:textId="77777777" w:rsidR="00D10A28" w:rsidRPr="00C56384" w:rsidRDefault="00D10A28" w:rsidP="00906019">
            <w:pPr>
              <w:rPr>
                <w:rFonts w:ascii="Microsoft New Tai Lue" w:hAnsi="Microsoft New Tai Lue" w:cs="Microsoft New Tai Lue"/>
                <w:sz w:val="22"/>
                <w:szCs w:val="22"/>
              </w:rPr>
            </w:pPr>
          </w:p>
        </w:tc>
        <w:tc>
          <w:tcPr>
            <w:tcW w:w="1260" w:type="dxa"/>
          </w:tcPr>
          <w:p w14:paraId="281EFA5A"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X19.1</w:t>
            </w:r>
          </w:p>
        </w:tc>
        <w:tc>
          <w:tcPr>
            <w:tcW w:w="7740" w:type="dxa"/>
          </w:tcPr>
          <w:p w14:paraId="477714D4" w14:textId="77777777" w:rsidR="00D10A28" w:rsidRPr="00C56384" w:rsidRDefault="00D10A28" w:rsidP="002A194B">
            <w:pPr>
              <w:pStyle w:val="Level2"/>
              <w:numPr>
                <w:ilvl w:val="0"/>
                <w:numId w:val="51"/>
              </w:numPr>
              <w:tabs>
                <w:tab w:val="clear" w:pos="420"/>
                <w:tab w:val="left" w:pos="432"/>
              </w:tabs>
              <w:spacing w:after="0" w:line="240" w:lineRule="auto"/>
              <w:ind w:left="72" w:hanging="12"/>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A Task is work within the </w:t>
            </w:r>
            <w:r w:rsidRPr="00C56384">
              <w:rPr>
                <w:rFonts w:ascii="Microsoft New Tai Lue" w:hAnsi="Microsoft New Tai Lue" w:cs="Microsoft New Tai Lue"/>
                <w:i/>
                <w:sz w:val="22"/>
                <w:szCs w:val="22"/>
              </w:rPr>
              <w:t xml:space="preserve">service </w:t>
            </w:r>
            <w:r w:rsidRPr="00C56384">
              <w:rPr>
                <w:rFonts w:ascii="Microsoft New Tai Lue" w:hAnsi="Microsoft New Tai Lue" w:cs="Microsoft New Tai Lue"/>
                <w:sz w:val="22"/>
                <w:szCs w:val="22"/>
              </w:rPr>
              <w:t xml:space="preserve">which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may instruct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to carry out within a stated period of time.</w:t>
            </w:r>
          </w:p>
          <w:p w14:paraId="3E66E37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0C30BC33" w14:textId="77777777" w:rsidR="00D10A28" w:rsidRPr="00C56384" w:rsidRDefault="00D10A28" w:rsidP="002A194B">
            <w:pPr>
              <w:pStyle w:val="Level2"/>
              <w:numPr>
                <w:ilvl w:val="0"/>
                <w:numId w:val="51"/>
              </w:numPr>
              <w:tabs>
                <w:tab w:val="clear" w:pos="420"/>
                <w:tab w:val="left" w:pos="412"/>
              </w:tabs>
              <w:spacing w:after="0" w:line="240" w:lineRule="auto"/>
              <w:ind w:left="72" w:firstLine="0"/>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A Task Order is the </w:t>
            </w:r>
            <w:r w:rsidRPr="00C56384">
              <w:rPr>
                <w:rFonts w:ascii="Microsoft New Tai Lue" w:hAnsi="Microsoft New Tai Lue" w:cs="Microsoft New Tai Lue"/>
                <w:i/>
                <w:sz w:val="22"/>
                <w:szCs w:val="22"/>
              </w:rPr>
              <w:t>Service Manager’s</w:t>
            </w:r>
            <w:r w:rsidRPr="00C56384">
              <w:rPr>
                <w:rFonts w:ascii="Microsoft New Tai Lue" w:hAnsi="Microsoft New Tai Lue" w:cs="Microsoft New Tai Lue"/>
                <w:sz w:val="22"/>
                <w:szCs w:val="22"/>
              </w:rPr>
              <w:t xml:space="preserve"> instruction to carry out a Task.</w:t>
            </w:r>
          </w:p>
          <w:p w14:paraId="44B0A8F3" w14:textId="77777777" w:rsidR="00D10A28" w:rsidRPr="00C56384" w:rsidRDefault="00D10A28" w:rsidP="00906019">
            <w:pPr>
              <w:pStyle w:val="Level2"/>
              <w:numPr>
                <w:ilvl w:val="0"/>
                <w:numId w:val="0"/>
              </w:numPr>
              <w:spacing w:after="0" w:line="240" w:lineRule="auto"/>
              <w:ind w:left="72"/>
              <w:rPr>
                <w:rFonts w:ascii="Microsoft New Tai Lue" w:hAnsi="Microsoft New Tai Lue" w:cs="Microsoft New Tai Lue"/>
                <w:sz w:val="22"/>
                <w:szCs w:val="22"/>
              </w:rPr>
            </w:pPr>
          </w:p>
          <w:p w14:paraId="484E4380" w14:textId="1D10249F" w:rsidR="00D10A28" w:rsidRPr="00C56384" w:rsidRDefault="00D10A28" w:rsidP="002A194B">
            <w:pPr>
              <w:pStyle w:val="Level2"/>
              <w:numPr>
                <w:ilvl w:val="0"/>
                <w:numId w:val="51"/>
              </w:numPr>
              <w:tabs>
                <w:tab w:val="clear" w:pos="420"/>
                <w:tab w:val="left" w:pos="432"/>
              </w:tabs>
              <w:spacing w:after="0" w:line="240" w:lineRule="auto"/>
              <w:ind w:left="72" w:hanging="12"/>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Task Completion is when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has done all the work in the Task and </w:t>
            </w:r>
            <w:r w:rsidR="00120E1E">
              <w:rPr>
                <w:rFonts w:ascii="Microsoft New Tai Lue" w:hAnsi="Microsoft New Tai Lue" w:cs="Microsoft New Tai Lue"/>
                <w:sz w:val="22"/>
                <w:szCs w:val="22"/>
              </w:rPr>
              <w:t>c</w:t>
            </w:r>
            <w:r w:rsidRPr="00C56384">
              <w:rPr>
                <w:rFonts w:ascii="Microsoft New Tai Lue" w:hAnsi="Microsoft New Tai Lue" w:cs="Microsoft New Tai Lue"/>
                <w:sz w:val="22"/>
                <w:szCs w:val="22"/>
              </w:rPr>
              <w:t xml:space="preserve">orrected Defects which would have prevented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or Others from using the Affected Property and Others from doing their work and is ultimately determined by the Service Manager and relayed to the Contractor within the Task Completion Certificate.</w:t>
            </w:r>
          </w:p>
          <w:p w14:paraId="7D805B7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4040E501" w14:textId="77777777" w:rsidR="00D10A28" w:rsidRPr="00C56384" w:rsidRDefault="00D10A28" w:rsidP="002A194B">
            <w:pPr>
              <w:pStyle w:val="Level2"/>
              <w:numPr>
                <w:ilvl w:val="0"/>
                <w:numId w:val="51"/>
              </w:numPr>
              <w:tabs>
                <w:tab w:val="clear" w:pos="420"/>
                <w:tab w:val="left" w:pos="432"/>
              </w:tabs>
              <w:spacing w:after="0" w:line="240" w:lineRule="auto"/>
              <w:ind w:left="72" w:hanging="12"/>
              <w:rPr>
                <w:rFonts w:ascii="Microsoft New Tai Lue" w:hAnsi="Microsoft New Tai Lue" w:cs="Microsoft New Tai Lue"/>
                <w:sz w:val="22"/>
                <w:szCs w:val="22"/>
              </w:rPr>
            </w:pPr>
            <w:r w:rsidRPr="00C56384">
              <w:rPr>
                <w:rFonts w:ascii="Microsoft New Tai Lue" w:hAnsi="Microsoft New Tai Lue" w:cs="Microsoft New Tai Lue"/>
                <w:sz w:val="22"/>
                <w:szCs w:val="22"/>
              </w:rPr>
              <w:t>Task Completion Date is the date for completion stated in the Task Order unless otherwise changed in accordance with this contract.</w:t>
            </w:r>
          </w:p>
        </w:tc>
      </w:tr>
      <w:tr w:rsidR="00D10A28" w:rsidRPr="0064285E" w14:paraId="092D25D2" w14:textId="77777777" w:rsidTr="00D10A28">
        <w:trPr>
          <w:jc w:val="center"/>
        </w:trPr>
        <w:tc>
          <w:tcPr>
            <w:tcW w:w="900" w:type="dxa"/>
          </w:tcPr>
          <w:p w14:paraId="11658580"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7EBF3A51"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Clause X19.3 and replace with:</w:t>
            </w:r>
          </w:p>
        </w:tc>
      </w:tr>
      <w:tr w:rsidR="00D10A28" w:rsidRPr="0064285E" w14:paraId="035AB475" w14:textId="77777777" w:rsidTr="00D10A28">
        <w:trPr>
          <w:jc w:val="center"/>
        </w:trPr>
        <w:tc>
          <w:tcPr>
            <w:tcW w:w="900" w:type="dxa"/>
          </w:tcPr>
          <w:p w14:paraId="2410AE73" w14:textId="77777777" w:rsidR="00D10A28" w:rsidRPr="00C56384" w:rsidRDefault="00D10A28" w:rsidP="00906019">
            <w:pPr>
              <w:rPr>
                <w:rFonts w:ascii="Microsoft New Tai Lue" w:hAnsi="Microsoft New Tai Lue" w:cs="Microsoft New Tai Lue"/>
                <w:sz w:val="22"/>
                <w:szCs w:val="22"/>
              </w:rPr>
            </w:pPr>
          </w:p>
        </w:tc>
        <w:tc>
          <w:tcPr>
            <w:tcW w:w="1260" w:type="dxa"/>
          </w:tcPr>
          <w:p w14:paraId="2F013E5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X19.3</w:t>
            </w:r>
          </w:p>
        </w:tc>
        <w:tc>
          <w:tcPr>
            <w:tcW w:w="7740" w:type="dxa"/>
          </w:tcPr>
          <w:p w14:paraId="5DC1F4F6" w14:textId="77777777" w:rsidR="00D10A28" w:rsidRPr="00C56384"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amount of delay damages for the late completion of a Task is identified within Volume 1, Appendix 6 – Service Level Table, or as otherwise stated on the Task Order for each calendar day (or part day) from the Task Completion Date until Task Completion.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pays the amount of delay damages from the Task Completion Date until Task Completion.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acknowledges that the sums stated within Volume 1, Appendix 6 – Service Level Table are a genuine pre-estimate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s losses in respect of any failure by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to meet the Task Completion Date.</w:t>
            </w:r>
          </w:p>
          <w:p w14:paraId="74DF5B47" w14:textId="77777777" w:rsidR="00D10A28" w:rsidRPr="00C56384"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p>
          <w:p w14:paraId="37BDB1CC" w14:textId="77777777" w:rsidR="00D10A28" w:rsidRPr="00C56384"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The Prices for items in the Task price list which are not taken from the Price List are assessed in the same way as compensation events.</w:t>
            </w:r>
          </w:p>
        </w:tc>
      </w:tr>
      <w:tr w:rsidR="00D10A28" w:rsidRPr="0064285E" w14:paraId="55D6E42E" w14:textId="77777777" w:rsidTr="00D10A28">
        <w:trPr>
          <w:jc w:val="center"/>
        </w:trPr>
        <w:tc>
          <w:tcPr>
            <w:tcW w:w="900" w:type="dxa"/>
          </w:tcPr>
          <w:p w14:paraId="49C99BB5"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667593A" w14:textId="77777777" w:rsidR="00D10A28" w:rsidRPr="00C56384"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Clause X19.4 and replace with:</w:t>
            </w:r>
          </w:p>
        </w:tc>
      </w:tr>
      <w:tr w:rsidR="00D10A28" w:rsidRPr="0064285E" w14:paraId="6C47CEF3" w14:textId="77777777" w:rsidTr="00D10A28">
        <w:trPr>
          <w:jc w:val="center"/>
        </w:trPr>
        <w:tc>
          <w:tcPr>
            <w:tcW w:w="900" w:type="dxa"/>
          </w:tcPr>
          <w:p w14:paraId="2FFC97F2" w14:textId="77777777" w:rsidR="00D10A28" w:rsidRPr="00C56384" w:rsidRDefault="00D10A28" w:rsidP="00906019">
            <w:pPr>
              <w:rPr>
                <w:rFonts w:ascii="Microsoft New Tai Lue" w:hAnsi="Microsoft New Tai Lue" w:cs="Microsoft New Tai Lue"/>
                <w:sz w:val="22"/>
                <w:szCs w:val="22"/>
              </w:rPr>
            </w:pPr>
          </w:p>
        </w:tc>
        <w:tc>
          <w:tcPr>
            <w:tcW w:w="1260" w:type="dxa"/>
          </w:tcPr>
          <w:p w14:paraId="085DF39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X19.4</w:t>
            </w:r>
          </w:p>
        </w:tc>
        <w:tc>
          <w:tcPr>
            <w:tcW w:w="7740" w:type="dxa"/>
          </w:tcPr>
          <w:p w14:paraId="35340653" w14:textId="77777777" w:rsidR="00D10A28"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may instruct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to start work on a Task before a Task Order is issued, in which case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provides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with such details of the Task as he is able to provide pending issue of a Task Order.  Receipt of a Task Order by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after the starting date stated in the Task Order is not a compensation event.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does not start any work included in the Task until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has instructed him to carry out the Task and does the work so that Task Completion is on or before the Task Completion Date.  No Task Order is issued after the end of the </w:t>
            </w:r>
            <w:r w:rsidRPr="00C56384">
              <w:rPr>
                <w:rFonts w:ascii="Microsoft New Tai Lue" w:hAnsi="Microsoft New Tai Lue" w:cs="Microsoft New Tai Lue"/>
                <w:i/>
                <w:sz w:val="22"/>
                <w:szCs w:val="22"/>
              </w:rPr>
              <w:t>service period</w:t>
            </w:r>
            <w:r w:rsidRPr="00C56384">
              <w:rPr>
                <w:rFonts w:ascii="Microsoft New Tai Lue" w:hAnsi="Microsoft New Tai Lue" w:cs="Microsoft New Tai Lue"/>
                <w:sz w:val="22"/>
                <w:szCs w:val="22"/>
              </w:rPr>
              <w:t>.</w:t>
            </w:r>
          </w:p>
          <w:p w14:paraId="5A4316AE" w14:textId="77777777" w:rsidR="006221A7" w:rsidRDefault="006221A7"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p>
          <w:p w14:paraId="17567EB6" w14:textId="536DFBB9" w:rsidR="006221A7" w:rsidRPr="00C56384" w:rsidRDefault="006221A7"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The Service Manager may issue an instruction changing a Task Order.</w:t>
            </w:r>
          </w:p>
        </w:tc>
      </w:tr>
      <w:tr w:rsidR="00D10A28" w:rsidRPr="0064285E" w14:paraId="2FA9D302" w14:textId="77777777" w:rsidTr="00D10A28">
        <w:trPr>
          <w:jc w:val="center"/>
        </w:trPr>
        <w:tc>
          <w:tcPr>
            <w:tcW w:w="900" w:type="dxa"/>
          </w:tcPr>
          <w:p w14:paraId="19DB4162"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B67FEE2"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Clause X19.10 (2) with no replacement.</w:t>
            </w:r>
          </w:p>
        </w:tc>
      </w:tr>
      <w:tr w:rsidR="00D10A28" w:rsidRPr="0064285E" w14:paraId="4AB6F51F" w14:textId="77777777" w:rsidTr="00D10A28">
        <w:trPr>
          <w:jc w:val="center"/>
        </w:trPr>
        <w:tc>
          <w:tcPr>
            <w:tcW w:w="900" w:type="dxa"/>
          </w:tcPr>
          <w:p w14:paraId="2110C254"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1AFBD8C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47A9543D" w14:textId="77777777" w:rsidTr="00D10A28">
        <w:trPr>
          <w:jc w:val="center"/>
        </w:trPr>
        <w:tc>
          <w:tcPr>
            <w:tcW w:w="900" w:type="dxa"/>
          </w:tcPr>
          <w:p w14:paraId="67E68904" w14:textId="77777777" w:rsidR="00D10A28" w:rsidRPr="00C56384" w:rsidRDefault="00D10A28" w:rsidP="00906019">
            <w:pPr>
              <w:rPr>
                <w:rFonts w:ascii="Microsoft New Tai Lue" w:hAnsi="Microsoft New Tai Lue" w:cs="Microsoft New Tai Lue"/>
                <w:sz w:val="22"/>
                <w:szCs w:val="22"/>
              </w:rPr>
            </w:pPr>
          </w:p>
        </w:tc>
        <w:tc>
          <w:tcPr>
            <w:tcW w:w="1260" w:type="dxa"/>
          </w:tcPr>
          <w:p w14:paraId="122347B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X19.13</w:t>
            </w:r>
          </w:p>
        </w:tc>
        <w:tc>
          <w:tcPr>
            <w:tcW w:w="7740" w:type="dxa"/>
          </w:tcPr>
          <w:p w14:paraId="6E838C46" w14:textId="77777777" w:rsidR="00D10A28" w:rsidRPr="00C56384" w:rsidRDefault="00D10A28" w:rsidP="00906019">
            <w:pPr>
              <w:pStyle w:val="Level2"/>
              <w:numPr>
                <w:ilvl w:val="0"/>
                <w:numId w:val="0"/>
              </w:numPr>
              <w:tabs>
                <w:tab w:val="left" w:pos="417"/>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For the avoidance of doubt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is not obliged to issue Task Orders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and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has no claim against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or</w:t>
            </w:r>
            <w:r w:rsidRPr="00C56384">
              <w:rPr>
                <w:rFonts w:ascii="Microsoft New Tai Lue" w:hAnsi="Microsoft New Tai Lue" w:cs="Microsoft New Tai Lue"/>
                <w:i/>
                <w:sz w:val="22"/>
                <w:szCs w:val="22"/>
              </w:rPr>
              <w:t xml:space="preserve"> Employer </w:t>
            </w:r>
            <w:r w:rsidRPr="00C56384">
              <w:rPr>
                <w:rFonts w:ascii="Microsoft New Tai Lue" w:hAnsi="Microsoft New Tai Lue" w:cs="Microsoft New Tai Lue"/>
                <w:sz w:val="22"/>
                <w:szCs w:val="22"/>
              </w:rPr>
              <w:t xml:space="preserve">in respect of any decision not to appoint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to perform any particular</w:t>
            </w:r>
            <w:r w:rsidRPr="00C56384">
              <w:rPr>
                <w:rFonts w:ascii="Microsoft New Tai Lue" w:hAnsi="Microsoft New Tai Lue" w:cs="Microsoft New Tai Lue"/>
                <w:i/>
                <w:sz w:val="22"/>
                <w:szCs w:val="22"/>
              </w:rPr>
              <w:t xml:space="preserve"> </w:t>
            </w:r>
            <w:r w:rsidRPr="00C56384">
              <w:rPr>
                <w:rFonts w:ascii="Microsoft New Tai Lue" w:hAnsi="Microsoft New Tai Lue" w:cs="Microsoft New Tai Lue"/>
                <w:sz w:val="22"/>
                <w:szCs w:val="22"/>
              </w:rPr>
              <w:t>Task or Tasks generally or award to Others/third parties.</w:t>
            </w:r>
          </w:p>
        </w:tc>
      </w:tr>
      <w:tr w:rsidR="00D10A28" w:rsidRPr="0064285E" w14:paraId="1FF66798" w14:textId="77777777" w:rsidTr="00D10A28">
        <w:trPr>
          <w:jc w:val="center"/>
        </w:trPr>
        <w:tc>
          <w:tcPr>
            <w:tcW w:w="900" w:type="dxa"/>
          </w:tcPr>
          <w:p w14:paraId="461176E9" w14:textId="77777777" w:rsidR="00D10A28" w:rsidRPr="00C56384" w:rsidRDefault="00D10A28" w:rsidP="00906019">
            <w:pPr>
              <w:rPr>
                <w:rFonts w:ascii="Microsoft New Tai Lue" w:hAnsi="Microsoft New Tai Lue" w:cs="Microsoft New Tai Lue"/>
                <w:sz w:val="22"/>
                <w:szCs w:val="22"/>
              </w:rPr>
            </w:pPr>
          </w:p>
        </w:tc>
        <w:tc>
          <w:tcPr>
            <w:tcW w:w="1260" w:type="dxa"/>
          </w:tcPr>
          <w:p w14:paraId="270B9ED0"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X19.14</w:t>
            </w:r>
          </w:p>
        </w:tc>
        <w:tc>
          <w:tcPr>
            <w:tcW w:w="7740" w:type="dxa"/>
          </w:tcPr>
          <w:p w14:paraId="03D8670F" w14:textId="77777777" w:rsidR="00D10A28" w:rsidRPr="00C56384" w:rsidRDefault="00D10A28" w:rsidP="00906019">
            <w:pPr>
              <w:pStyle w:val="Level2"/>
              <w:numPr>
                <w:ilvl w:val="0"/>
                <w:numId w:val="0"/>
              </w:numPr>
              <w:tabs>
                <w:tab w:val="left" w:pos="417"/>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Within 14 calendar days from receipt of a notice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identifying the relevant third party,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enters into a collateral warranty in the form set out in Volume 5 (subject to such reasonable amendments as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may agree) with a third party on whose behalf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issues a Task Order under this contract.</w:t>
            </w:r>
          </w:p>
        </w:tc>
      </w:tr>
      <w:tr w:rsidR="00D10A28" w:rsidRPr="0064285E" w14:paraId="1B6DDECA" w14:textId="77777777" w:rsidTr="00D10A28">
        <w:trPr>
          <w:jc w:val="center"/>
        </w:trPr>
        <w:tc>
          <w:tcPr>
            <w:tcW w:w="900" w:type="dxa"/>
          </w:tcPr>
          <w:p w14:paraId="4AF0EE16" w14:textId="77777777" w:rsidR="00D10A28" w:rsidRPr="00C56384" w:rsidRDefault="00D10A28" w:rsidP="00906019">
            <w:pPr>
              <w:rPr>
                <w:rFonts w:ascii="Microsoft New Tai Lue" w:hAnsi="Microsoft New Tai Lue" w:cs="Microsoft New Tai Lue"/>
                <w:sz w:val="22"/>
                <w:szCs w:val="22"/>
              </w:rPr>
            </w:pPr>
          </w:p>
        </w:tc>
        <w:tc>
          <w:tcPr>
            <w:tcW w:w="1260" w:type="dxa"/>
          </w:tcPr>
          <w:p w14:paraId="17EAA0D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X19.15</w:t>
            </w:r>
          </w:p>
        </w:tc>
        <w:tc>
          <w:tcPr>
            <w:tcW w:w="7740" w:type="dxa"/>
          </w:tcPr>
          <w:p w14:paraId="1F29A363" w14:textId="0CF2AEB3" w:rsidR="00D10A28" w:rsidRPr="00C56384" w:rsidRDefault="00D10A28" w:rsidP="00906019">
            <w:pPr>
              <w:pStyle w:val="Level2"/>
              <w:numPr>
                <w:ilvl w:val="0"/>
                <w:numId w:val="0"/>
              </w:numPr>
              <w:tabs>
                <w:tab w:val="left" w:pos="417"/>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Having issued a Task Order to the </w:t>
            </w:r>
            <w:r w:rsidRPr="00C56384">
              <w:rPr>
                <w:rFonts w:ascii="Microsoft New Tai Lue" w:hAnsi="Microsoft New Tai Lue" w:cs="Microsoft New Tai Lue"/>
                <w:i/>
                <w:sz w:val="22"/>
                <w:szCs w:val="22"/>
              </w:rPr>
              <w:t xml:space="preserve">Contractor, </w:t>
            </w:r>
            <w:r w:rsidR="00B452CC">
              <w:rPr>
                <w:rFonts w:ascii="Microsoft New Tai Lue" w:hAnsi="Microsoft New Tai Lue" w:cs="Microsoft New Tai Lue"/>
                <w:sz w:val="22"/>
                <w:szCs w:val="22"/>
              </w:rPr>
              <w:t>i</w:t>
            </w:r>
            <w:r w:rsidRPr="00C56384">
              <w:rPr>
                <w:rFonts w:ascii="Microsoft New Tai Lue" w:hAnsi="Microsoft New Tai Lue" w:cs="Microsoft New Tai Lue"/>
                <w:sz w:val="22"/>
                <w:szCs w:val="22"/>
              </w:rPr>
              <w:t xml:space="preserve">f in the reasonable opinion of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is unable to </w:t>
            </w:r>
            <w:r w:rsidR="0093461F">
              <w:rPr>
                <w:rFonts w:ascii="Microsoft New Tai Lue" w:hAnsi="Microsoft New Tai Lue" w:cs="Microsoft New Tai Lue"/>
                <w:sz w:val="22"/>
                <w:szCs w:val="22"/>
              </w:rPr>
              <w:t>achieve</w:t>
            </w:r>
            <w:r w:rsidR="0093461F" w:rsidRPr="00C56384">
              <w:rPr>
                <w:rFonts w:ascii="Microsoft New Tai Lue" w:hAnsi="Microsoft New Tai Lue" w:cs="Microsoft New Tai Lue"/>
                <w:sz w:val="22"/>
                <w:szCs w:val="22"/>
              </w:rPr>
              <w:t xml:space="preserve"> </w:t>
            </w:r>
            <w:r w:rsidRPr="00C56384">
              <w:rPr>
                <w:rFonts w:ascii="Microsoft New Tai Lue" w:hAnsi="Microsoft New Tai Lue" w:cs="Microsoft New Tai Lue"/>
                <w:sz w:val="22"/>
                <w:szCs w:val="22"/>
              </w:rPr>
              <w:t xml:space="preserve">Task Completion by the Task Completion Date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may withdraw the Task Order and issue to Others/third parties.  The withdrawal of the Task Order is at the absolute discretion of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and for the avoidance of doubt is not a compensation event</w:t>
            </w:r>
            <w:r w:rsidR="00447036">
              <w:rPr>
                <w:rFonts w:ascii="Microsoft New Tai Lue" w:hAnsi="Microsoft New Tai Lue" w:cs="Microsoft New Tai Lue"/>
                <w:sz w:val="22"/>
                <w:szCs w:val="22"/>
              </w:rPr>
              <w:t xml:space="preserve"> and the Contractor </w:t>
            </w:r>
            <w:r w:rsidR="00360F80">
              <w:rPr>
                <w:rFonts w:ascii="Microsoft New Tai Lue" w:hAnsi="Microsoft New Tai Lue" w:cs="Microsoft New Tai Lue"/>
                <w:sz w:val="22"/>
                <w:szCs w:val="22"/>
              </w:rPr>
              <w:t xml:space="preserve">acknowledges and agrees that it </w:t>
            </w:r>
            <w:r w:rsidR="00447036">
              <w:rPr>
                <w:rFonts w:ascii="Microsoft New Tai Lue" w:hAnsi="Microsoft New Tai Lue" w:cs="Microsoft New Tai Lue"/>
                <w:sz w:val="22"/>
                <w:szCs w:val="22"/>
              </w:rPr>
              <w:t xml:space="preserve">shall have no claim for any loss, cost, or damages </w:t>
            </w:r>
            <w:r w:rsidR="00360F80">
              <w:rPr>
                <w:rFonts w:ascii="Microsoft New Tai Lue" w:hAnsi="Microsoft New Tai Lue" w:cs="Microsoft New Tai Lue"/>
                <w:sz w:val="22"/>
                <w:szCs w:val="22"/>
              </w:rPr>
              <w:t>arising from the withdrawal of the Task Order in accordance with this clause</w:t>
            </w:r>
            <w:r w:rsidRPr="00C56384">
              <w:rPr>
                <w:rFonts w:ascii="Microsoft New Tai Lue" w:hAnsi="Microsoft New Tai Lue" w:cs="Microsoft New Tai Lue"/>
                <w:sz w:val="22"/>
                <w:szCs w:val="22"/>
              </w:rPr>
              <w:t xml:space="preserve">. </w:t>
            </w:r>
          </w:p>
        </w:tc>
      </w:tr>
      <w:tr w:rsidR="00D10A28" w:rsidRPr="009758D3" w14:paraId="08709A66" w14:textId="77777777" w:rsidTr="00D10A28">
        <w:trPr>
          <w:jc w:val="center"/>
        </w:trPr>
        <w:tc>
          <w:tcPr>
            <w:tcW w:w="900" w:type="dxa"/>
          </w:tcPr>
          <w:p w14:paraId="6108AC58" w14:textId="77777777" w:rsidR="00D10A28" w:rsidRPr="00C56384" w:rsidRDefault="00D10A28" w:rsidP="00906019">
            <w:pPr>
              <w:rPr>
                <w:rFonts w:ascii="Microsoft New Tai Lue" w:hAnsi="Microsoft New Tai Lue" w:cs="Microsoft New Tai Lue"/>
                <w:sz w:val="22"/>
                <w:szCs w:val="22"/>
              </w:rPr>
            </w:pPr>
          </w:p>
        </w:tc>
        <w:tc>
          <w:tcPr>
            <w:tcW w:w="1260" w:type="dxa"/>
          </w:tcPr>
          <w:p w14:paraId="24C89851"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X19.16</w:t>
            </w:r>
          </w:p>
        </w:tc>
        <w:tc>
          <w:tcPr>
            <w:tcW w:w="7740" w:type="dxa"/>
          </w:tcPr>
          <w:p w14:paraId="3E8827EE"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At the Defects Date or at the end of the Defects Correction Period if later, the Service Manager issues a Defects Certificate.</w:t>
            </w:r>
          </w:p>
        </w:tc>
      </w:tr>
      <w:tr w:rsidR="00D10A28" w:rsidRPr="0064285E" w14:paraId="09A06789" w14:textId="77777777" w:rsidTr="00D10A28">
        <w:trPr>
          <w:jc w:val="center"/>
        </w:trPr>
        <w:tc>
          <w:tcPr>
            <w:tcW w:w="900" w:type="dxa"/>
          </w:tcPr>
          <w:p w14:paraId="62DFF2BA"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Z46</w:t>
            </w:r>
          </w:p>
        </w:tc>
        <w:tc>
          <w:tcPr>
            <w:tcW w:w="9000" w:type="dxa"/>
            <w:gridSpan w:val="2"/>
          </w:tcPr>
          <w:p w14:paraId="446FA1D6" w14:textId="77777777" w:rsidR="00D10A28" w:rsidRPr="00C56384" w:rsidRDefault="00D10A28" w:rsidP="00906019">
            <w:pPr>
              <w:jc w:val="both"/>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Key Performance Indicators</w:t>
            </w:r>
          </w:p>
        </w:tc>
      </w:tr>
      <w:tr w:rsidR="00D10A28" w:rsidRPr="0064285E" w14:paraId="58A64BAC" w14:textId="77777777" w:rsidTr="00D10A28">
        <w:trPr>
          <w:jc w:val="center"/>
        </w:trPr>
        <w:tc>
          <w:tcPr>
            <w:tcW w:w="900" w:type="dxa"/>
          </w:tcPr>
          <w:p w14:paraId="69B0AF9C"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3A4DE065" w14:textId="77777777" w:rsidR="00D10A28" w:rsidRPr="00C56384" w:rsidRDefault="00D10A28" w:rsidP="00906019">
            <w:pPr>
              <w:jc w:val="both"/>
              <w:rPr>
                <w:rFonts w:ascii="Microsoft New Tai Lue" w:hAnsi="Microsoft New Tai Lue" w:cs="Microsoft New Tai Lue"/>
                <w:b/>
                <w:sz w:val="22"/>
                <w:szCs w:val="22"/>
              </w:rPr>
            </w:pPr>
            <w:r w:rsidRPr="00C56384">
              <w:rPr>
                <w:rFonts w:ascii="Microsoft New Tai Lue" w:hAnsi="Microsoft New Tai Lue" w:cs="Microsoft New Tai Lue"/>
                <w:sz w:val="22"/>
                <w:szCs w:val="22"/>
              </w:rPr>
              <w:t>Delete Clauses X20.1, X20.2, X20.3, X20.4 and X20.5 and replace as follows:</w:t>
            </w:r>
          </w:p>
        </w:tc>
      </w:tr>
      <w:tr w:rsidR="00D10A28" w:rsidRPr="0064285E" w14:paraId="310347B5" w14:textId="77777777" w:rsidTr="00D10A28">
        <w:trPr>
          <w:jc w:val="center"/>
        </w:trPr>
        <w:tc>
          <w:tcPr>
            <w:tcW w:w="900" w:type="dxa"/>
          </w:tcPr>
          <w:p w14:paraId="7EB1DC2C" w14:textId="77777777" w:rsidR="00D10A28" w:rsidRPr="00C56384" w:rsidRDefault="00D10A28" w:rsidP="00906019">
            <w:pPr>
              <w:rPr>
                <w:rFonts w:ascii="Microsoft New Tai Lue" w:hAnsi="Microsoft New Tai Lue" w:cs="Microsoft New Tai Lue"/>
                <w:sz w:val="22"/>
                <w:szCs w:val="22"/>
              </w:rPr>
            </w:pPr>
          </w:p>
        </w:tc>
        <w:tc>
          <w:tcPr>
            <w:tcW w:w="1260" w:type="dxa"/>
          </w:tcPr>
          <w:p w14:paraId="08588A42"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X20</w:t>
            </w:r>
          </w:p>
        </w:tc>
        <w:tc>
          <w:tcPr>
            <w:tcW w:w="7740" w:type="dxa"/>
          </w:tcPr>
          <w:p w14:paraId="47BCCCA2"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Key Contractor Performance Indicators</w:t>
            </w:r>
          </w:p>
        </w:tc>
      </w:tr>
      <w:tr w:rsidR="00D10A28" w:rsidRPr="0064285E" w14:paraId="465FBD72" w14:textId="77777777" w:rsidTr="00D10A28">
        <w:trPr>
          <w:jc w:val="center"/>
        </w:trPr>
        <w:tc>
          <w:tcPr>
            <w:tcW w:w="900" w:type="dxa"/>
          </w:tcPr>
          <w:p w14:paraId="65E2B0F6" w14:textId="77777777" w:rsidR="00D10A28" w:rsidRPr="00C56384" w:rsidRDefault="00D10A28" w:rsidP="00906019">
            <w:pPr>
              <w:rPr>
                <w:rFonts w:ascii="Microsoft New Tai Lue" w:hAnsi="Microsoft New Tai Lue" w:cs="Microsoft New Tai Lue"/>
                <w:sz w:val="22"/>
                <w:szCs w:val="22"/>
              </w:rPr>
            </w:pPr>
          </w:p>
        </w:tc>
        <w:tc>
          <w:tcPr>
            <w:tcW w:w="1260" w:type="dxa"/>
          </w:tcPr>
          <w:p w14:paraId="44ABAEC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X20.1</w:t>
            </w:r>
          </w:p>
        </w:tc>
        <w:tc>
          <w:tcPr>
            <w:tcW w:w="7740" w:type="dxa"/>
          </w:tcPr>
          <w:p w14:paraId="095CC0DE"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From the </w:t>
            </w:r>
            <w:r w:rsidRPr="00C56384">
              <w:rPr>
                <w:rFonts w:ascii="Microsoft New Tai Lue" w:hAnsi="Microsoft New Tai Lue" w:cs="Microsoft New Tai Lue"/>
                <w:i/>
                <w:sz w:val="22"/>
                <w:szCs w:val="22"/>
              </w:rPr>
              <w:t xml:space="preserve">starting date </w:t>
            </w:r>
            <w:r w:rsidRPr="00C56384">
              <w:rPr>
                <w:rFonts w:ascii="Microsoft New Tai Lue" w:hAnsi="Microsoft New Tai Lue" w:cs="Microsoft New Tai Lue"/>
                <w:sz w:val="22"/>
                <w:szCs w:val="22"/>
              </w:rPr>
              <w:t xml:space="preserve">until the end of the </w:t>
            </w:r>
            <w:r w:rsidRPr="00C56384">
              <w:rPr>
                <w:rFonts w:ascii="Microsoft New Tai Lue" w:hAnsi="Microsoft New Tai Lue" w:cs="Microsoft New Tai Lue"/>
                <w:i/>
                <w:sz w:val="22"/>
                <w:szCs w:val="22"/>
              </w:rPr>
              <w:t>service period,</w:t>
            </w:r>
            <w:r w:rsidRPr="00C56384">
              <w:rPr>
                <w:rFonts w:ascii="Microsoft New Tai Lue" w:hAnsi="Microsoft New Tai Lue" w:cs="Microsoft New Tai Lue"/>
                <w:sz w:val="22"/>
                <w:szCs w:val="22"/>
              </w:rPr>
              <w:t xml:space="preserve">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reports to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his performance against each of the Key Contractor Performance Indicators in a format required by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together with any supporting documents as may be required by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Reports are provided at the intervals stated in the Contract Data and include the forecast final measurement against each indicator.   The forecast final measurements for each Contract Year are included in the </w:t>
            </w:r>
            <w:r w:rsidRPr="00C56384">
              <w:rPr>
                <w:rFonts w:ascii="Microsoft New Tai Lue" w:hAnsi="Microsoft New Tai Lue" w:cs="Microsoft New Tai Lue"/>
                <w:i/>
                <w:sz w:val="22"/>
                <w:szCs w:val="22"/>
              </w:rPr>
              <w:t xml:space="preserve">Contractor’s </w:t>
            </w:r>
            <w:r w:rsidRPr="00C56384">
              <w:rPr>
                <w:rFonts w:ascii="Microsoft New Tai Lue" w:hAnsi="Microsoft New Tai Lue" w:cs="Microsoft New Tai Lue"/>
                <w:sz w:val="22"/>
                <w:szCs w:val="22"/>
              </w:rPr>
              <w:t>plan.</w:t>
            </w:r>
          </w:p>
        </w:tc>
      </w:tr>
      <w:tr w:rsidR="00D10A28" w:rsidRPr="0064285E" w14:paraId="022A3C07" w14:textId="77777777" w:rsidTr="00D10A28">
        <w:trPr>
          <w:jc w:val="center"/>
        </w:trPr>
        <w:tc>
          <w:tcPr>
            <w:tcW w:w="900" w:type="dxa"/>
          </w:tcPr>
          <w:p w14:paraId="61F38C1D" w14:textId="77777777" w:rsidR="00D10A28" w:rsidRPr="00C56384" w:rsidRDefault="00D10A28" w:rsidP="00906019">
            <w:pPr>
              <w:rPr>
                <w:rFonts w:ascii="Microsoft New Tai Lue" w:hAnsi="Microsoft New Tai Lue" w:cs="Microsoft New Tai Lue"/>
                <w:sz w:val="22"/>
                <w:szCs w:val="22"/>
              </w:rPr>
            </w:pPr>
          </w:p>
        </w:tc>
        <w:tc>
          <w:tcPr>
            <w:tcW w:w="1260" w:type="dxa"/>
          </w:tcPr>
          <w:p w14:paraId="57531C3C"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X20.2</w:t>
            </w:r>
          </w:p>
        </w:tc>
        <w:tc>
          <w:tcPr>
            <w:tcW w:w="7740" w:type="dxa"/>
          </w:tcPr>
          <w:p w14:paraId="2A6F12A0"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If the </w:t>
            </w:r>
            <w:r w:rsidRPr="00C56384">
              <w:rPr>
                <w:rFonts w:ascii="Microsoft New Tai Lue" w:hAnsi="Microsoft New Tai Lue" w:cs="Microsoft New Tai Lue"/>
                <w:i/>
                <w:sz w:val="22"/>
                <w:szCs w:val="22"/>
              </w:rPr>
              <w:t xml:space="preserve">Contractor’s </w:t>
            </w:r>
            <w:r w:rsidRPr="00C56384">
              <w:rPr>
                <w:rFonts w:ascii="Microsoft New Tai Lue" w:hAnsi="Microsoft New Tai Lue" w:cs="Microsoft New Tai Lue"/>
                <w:sz w:val="22"/>
                <w:szCs w:val="22"/>
              </w:rPr>
              <w:t xml:space="preserve">forecast final measurement against a Key Contractor Performance Indicator will not achieve the target stated in the Performance Dashboard, he submits to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his proposals for improving performance in accordance with the Service Information.</w:t>
            </w:r>
          </w:p>
        </w:tc>
      </w:tr>
      <w:tr w:rsidR="00D10A28" w:rsidRPr="0064285E" w14:paraId="1BEEC47F" w14:textId="77777777" w:rsidTr="00D10A28">
        <w:trPr>
          <w:jc w:val="center"/>
        </w:trPr>
        <w:tc>
          <w:tcPr>
            <w:tcW w:w="900" w:type="dxa"/>
          </w:tcPr>
          <w:p w14:paraId="294D78FD" w14:textId="77777777" w:rsidR="00D10A28" w:rsidRPr="00C56384" w:rsidRDefault="00D10A28" w:rsidP="00906019">
            <w:pPr>
              <w:rPr>
                <w:rFonts w:ascii="Microsoft New Tai Lue" w:hAnsi="Microsoft New Tai Lue" w:cs="Microsoft New Tai Lue"/>
                <w:sz w:val="22"/>
                <w:szCs w:val="22"/>
              </w:rPr>
            </w:pPr>
          </w:p>
        </w:tc>
        <w:tc>
          <w:tcPr>
            <w:tcW w:w="1260" w:type="dxa"/>
          </w:tcPr>
          <w:p w14:paraId="1C274E58"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X20.3</w:t>
            </w:r>
          </w:p>
        </w:tc>
        <w:tc>
          <w:tcPr>
            <w:tcW w:w="7740" w:type="dxa"/>
          </w:tcPr>
          <w:p w14:paraId="2AF53493" w14:textId="089F25C2"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is paid the amount stated in </w:t>
            </w:r>
            <w:r w:rsidR="00D10A25">
              <w:rPr>
                <w:rFonts w:ascii="Microsoft New Tai Lue" w:hAnsi="Microsoft New Tai Lue" w:cs="Microsoft New Tai Lue"/>
                <w:sz w:val="22"/>
                <w:szCs w:val="22"/>
              </w:rPr>
              <w:t xml:space="preserve">Volume 5 – Schedule 6 – Price List-Section 5 </w:t>
            </w:r>
            <w:r w:rsidRPr="00D10A25">
              <w:rPr>
                <w:rFonts w:ascii="Microsoft New Tai Lue" w:hAnsi="Microsoft New Tai Lue" w:cs="Microsoft New Tai Lue"/>
                <w:sz w:val="22"/>
                <w:szCs w:val="22"/>
              </w:rPr>
              <w:t>Table B</w:t>
            </w:r>
            <w:r w:rsidRPr="00C56384">
              <w:rPr>
                <w:rFonts w:ascii="Microsoft New Tai Lue" w:hAnsi="Microsoft New Tai Lue" w:cs="Microsoft New Tai Lue"/>
                <w:sz w:val="22"/>
                <w:szCs w:val="22"/>
              </w:rPr>
              <w:t xml:space="preserve"> according to Overall Performance. Payment of the amount is included in the next amount due after the Performance Dashboard includes actual performance in respect of all Key Contractor Performance Indicators for a Contract Year.  The amount to be paid is calculated separately for each Contract Year using the Overall Performance calculated for that Contract Year.</w:t>
            </w:r>
          </w:p>
        </w:tc>
      </w:tr>
      <w:tr w:rsidR="00D10A28" w:rsidRPr="0064285E" w14:paraId="78CD29C1" w14:textId="77777777" w:rsidTr="00D10A28">
        <w:trPr>
          <w:jc w:val="center"/>
        </w:trPr>
        <w:tc>
          <w:tcPr>
            <w:tcW w:w="900" w:type="dxa"/>
          </w:tcPr>
          <w:p w14:paraId="31F4EE7D" w14:textId="77777777" w:rsidR="00D10A28" w:rsidRPr="00C56384" w:rsidRDefault="00D10A28" w:rsidP="00906019">
            <w:pPr>
              <w:rPr>
                <w:rFonts w:ascii="Microsoft New Tai Lue" w:hAnsi="Microsoft New Tai Lue" w:cs="Microsoft New Tai Lue"/>
                <w:sz w:val="22"/>
                <w:szCs w:val="22"/>
              </w:rPr>
            </w:pPr>
          </w:p>
        </w:tc>
        <w:tc>
          <w:tcPr>
            <w:tcW w:w="1260" w:type="dxa"/>
          </w:tcPr>
          <w:p w14:paraId="1C6E0DA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X20.4</w:t>
            </w:r>
          </w:p>
        </w:tc>
        <w:tc>
          <w:tcPr>
            <w:tcW w:w="7740" w:type="dxa"/>
          </w:tcPr>
          <w:p w14:paraId="450E63C9" w14:textId="77777777" w:rsidR="00D10A28" w:rsidRPr="00C56384" w:rsidRDefault="00D10A28" w:rsidP="00906019">
            <w:pP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may in his absolute discretion, after consulting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in accordance with the partnering arrangements stated in the Service Information, add or remove Key Contractor Performance Indicators from the Performance Dashboard and may also amend performance targets, methods of calculation and weightings within the Performance Dashboard.  The addition or removal of Key Contractor Performance Indicators or amendment to targets, methods of calculation and weightings within the Performance Dashboard is not a compensation event.  </w:t>
            </w:r>
          </w:p>
          <w:p w14:paraId="5416DEA0" w14:textId="77777777" w:rsidR="00D10A28" w:rsidRPr="00C56384" w:rsidRDefault="00D10A28" w:rsidP="00906019">
            <w:pPr>
              <w:jc w:val="both"/>
              <w:rPr>
                <w:rFonts w:ascii="Microsoft New Tai Lue" w:hAnsi="Microsoft New Tai Lue" w:cs="Microsoft New Tai Lue"/>
                <w:sz w:val="22"/>
                <w:szCs w:val="22"/>
              </w:rPr>
            </w:pPr>
          </w:p>
          <w:p w14:paraId="0C677A58" w14:textId="77777777" w:rsidR="00D10A28" w:rsidRPr="00C56384" w:rsidRDefault="00D10A28" w:rsidP="00906019">
            <w:pPr>
              <w:jc w:val="both"/>
              <w:rPr>
                <w:rFonts w:ascii="Microsoft New Tai Lue" w:hAnsi="Microsoft New Tai Lue" w:cs="Microsoft New Tai Lue"/>
                <w:sz w:val="22"/>
                <w:szCs w:val="22"/>
              </w:rPr>
            </w:pPr>
          </w:p>
        </w:tc>
      </w:tr>
      <w:tr w:rsidR="00D10A28" w:rsidRPr="0064285E" w14:paraId="666B3702" w14:textId="77777777" w:rsidTr="00D10A28">
        <w:trPr>
          <w:jc w:val="center"/>
        </w:trPr>
        <w:tc>
          <w:tcPr>
            <w:tcW w:w="900" w:type="dxa"/>
          </w:tcPr>
          <w:p w14:paraId="71C7BC42"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lastRenderedPageBreak/>
              <w:t>Z47</w:t>
            </w:r>
          </w:p>
        </w:tc>
        <w:tc>
          <w:tcPr>
            <w:tcW w:w="9000" w:type="dxa"/>
            <w:gridSpan w:val="2"/>
          </w:tcPr>
          <w:p w14:paraId="168E2697"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Option Y(UK)2: The Housing Grants, Construction and Regeneration Act 1996</w:t>
            </w:r>
          </w:p>
        </w:tc>
      </w:tr>
      <w:tr w:rsidR="00D10A28" w:rsidRPr="0064285E" w14:paraId="5F6CC739" w14:textId="77777777" w:rsidTr="00D10A28">
        <w:trPr>
          <w:jc w:val="center"/>
        </w:trPr>
        <w:tc>
          <w:tcPr>
            <w:tcW w:w="900" w:type="dxa"/>
          </w:tcPr>
          <w:p w14:paraId="3A2A44DC"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02A06C7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Delete Clause Y2.2 and replace with:</w:t>
            </w:r>
          </w:p>
        </w:tc>
      </w:tr>
      <w:tr w:rsidR="00D10A28" w:rsidRPr="0064285E" w14:paraId="292A5D71" w14:textId="77777777" w:rsidTr="00D10A28">
        <w:trPr>
          <w:jc w:val="center"/>
        </w:trPr>
        <w:tc>
          <w:tcPr>
            <w:tcW w:w="900" w:type="dxa"/>
          </w:tcPr>
          <w:p w14:paraId="6B23BAEF"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54C762E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Y2.2</w:t>
            </w:r>
          </w:p>
        </w:tc>
        <w:tc>
          <w:tcPr>
            <w:tcW w:w="7740" w:type="dxa"/>
          </w:tcPr>
          <w:p w14:paraId="0029158D"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date on which a payment becomes due is </w:t>
            </w:r>
            <w:r w:rsidRPr="00C56384">
              <w:rPr>
                <w:rFonts w:ascii="Microsoft New Tai Lue" w:hAnsi="Microsoft New Tai Lue" w:cs="Microsoft New Tai Lue"/>
                <w:b/>
                <w:sz w:val="22"/>
                <w:szCs w:val="22"/>
              </w:rPr>
              <w:t>twenty one</w:t>
            </w:r>
            <w:r w:rsidRPr="00C56384">
              <w:rPr>
                <w:rFonts w:ascii="Microsoft New Tai Lue" w:hAnsi="Microsoft New Tai Lue" w:cs="Microsoft New Tai Lue"/>
                <w:sz w:val="22"/>
                <w:szCs w:val="22"/>
              </w:rPr>
              <w:t xml:space="preserve"> days after the assessment date.</w:t>
            </w:r>
          </w:p>
          <w:p w14:paraId="432C847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1DE26C3A" w14:textId="7D79CFC0"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final date for payment shall be </w:t>
            </w:r>
            <w:r w:rsidR="00096F82">
              <w:rPr>
                <w:rFonts w:ascii="Microsoft New Tai Lue" w:hAnsi="Microsoft New Tai Lue" w:cs="Microsoft New Tai Lue"/>
                <w:b/>
                <w:sz w:val="22"/>
                <w:szCs w:val="22"/>
              </w:rPr>
              <w:t>30</w:t>
            </w:r>
            <w:r w:rsidRPr="00C56384">
              <w:rPr>
                <w:rFonts w:ascii="Microsoft New Tai Lue" w:hAnsi="Microsoft New Tai Lue" w:cs="Microsoft New Tai Lue"/>
                <w:sz w:val="22"/>
                <w:szCs w:val="22"/>
              </w:rPr>
              <w:t xml:space="preserve"> days from the later of:-</w:t>
            </w:r>
          </w:p>
          <w:p w14:paraId="125EA84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p w14:paraId="5469FF36" w14:textId="4523E4F2"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   the date</w:t>
            </w:r>
            <w:r w:rsidR="00F9066F">
              <w:rPr>
                <w:rFonts w:ascii="Microsoft New Tai Lue" w:hAnsi="Microsoft New Tai Lue" w:cs="Microsoft New Tai Lue"/>
                <w:sz w:val="22"/>
                <w:szCs w:val="22"/>
              </w:rPr>
              <w:t xml:space="preserve"> on which payment becomes due</w:t>
            </w:r>
            <w:r w:rsidRPr="00C56384">
              <w:rPr>
                <w:rFonts w:ascii="Microsoft New Tai Lue" w:hAnsi="Microsoft New Tai Lue" w:cs="Microsoft New Tai Lue"/>
                <w:sz w:val="22"/>
                <w:szCs w:val="22"/>
              </w:rPr>
              <w:t>; or</w:t>
            </w:r>
          </w:p>
          <w:p w14:paraId="0170918A" w14:textId="77777777" w:rsidR="00D10A28" w:rsidRPr="00C56384" w:rsidRDefault="00D10A28" w:rsidP="00906019">
            <w:pPr>
              <w:pStyle w:val="Level2"/>
              <w:numPr>
                <w:ilvl w:val="0"/>
                <w:numId w:val="0"/>
              </w:numPr>
              <w:spacing w:after="0" w:line="240" w:lineRule="auto"/>
              <w:ind w:left="432" w:hanging="432"/>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(b)  the date of receipt by the </w:t>
            </w:r>
            <w:r w:rsidRPr="00C56384">
              <w:rPr>
                <w:rFonts w:ascii="Microsoft New Tai Lue" w:hAnsi="Microsoft New Tai Lue" w:cs="Microsoft New Tai Lue"/>
                <w:i/>
                <w:iCs/>
                <w:sz w:val="22"/>
                <w:szCs w:val="22"/>
              </w:rPr>
              <w:t>Employer</w:t>
            </w:r>
            <w:r w:rsidRPr="00C56384">
              <w:rPr>
                <w:rFonts w:ascii="Microsoft New Tai Lue" w:hAnsi="Microsoft New Tai Lue" w:cs="Microsoft New Tai Lue"/>
                <w:sz w:val="22"/>
                <w:szCs w:val="22"/>
              </w:rPr>
              <w:t xml:space="preserve"> of a VAT invoice pursuant to clause 51.5.</w:t>
            </w:r>
          </w:p>
          <w:p w14:paraId="568C0338" w14:textId="77777777" w:rsidR="00D10A28" w:rsidRPr="00C56384" w:rsidRDefault="00D10A28" w:rsidP="00906019">
            <w:pPr>
              <w:pStyle w:val="Level2"/>
              <w:numPr>
                <w:ilvl w:val="0"/>
                <w:numId w:val="0"/>
              </w:numPr>
              <w:tabs>
                <w:tab w:val="left" w:pos="702"/>
                <w:tab w:val="left" w:pos="1512"/>
              </w:tabs>
              <w:spacing w:after="0" w:line="240" w:lineRule="auto"/>
              <w:rPr>
                <w:rFonts w:ascii="Microsoft New Tai Lue" w:hAnsi="Microsoft New Tai Lue" w:cs="Microsoft New Tai Lue"/>
                <w:sz w:val="22"/>
                <w:szCs w:val="22"/>
              </w:rPr>
            </w:pPr>
          </w:p>
          <w:p w14:paraId="54645C00" w14:textId="77777777" w:rsidR="00D10A28" w:rsidRPr="00C56384" w:rsidRDefault="00D10A28" w:rsidP="00906019">
            <w:pPr>
              <w:pStyle w:val="Level2"/>
              <w:numPr>
                <w:ilvl w:val="0"/>
                <w:numId w:val="0"/>
              </w:numPr>
              <w:tabs>
                <w:tab w:val="left" w:pos="702"/>
                <w:tab w:val="left" w:pos="151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iCs/>
                <w:sz w:val="22"/>
                <w:szCs w:val="22"/>
              </w:rPr>
              <w:t>Service Manager's</w:t>
            </w:r>
            <w:r w:rsidRPr="00C56384">
              <w:rPr>
                <w:rFonts w:ascii="Microsoft New Tai Lue" w:hAnsi="Microsoft New Tai Lue" w:cs="Microsoft New Tai Lue"/>
                <w:sz w:val="22"/>
                <w:szCs w:val="22"/>
              </w:rPr>
              <w:t xml:space="preserve"> certificate is the notice of payment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specifying the amount due at the payment due date (the notified sum) and stating the basis on which the amount was calculated.</w:t>
            </w:r>
          </w:p>
        </w:tc>
      </w:tr>
      <w:tr w:rsidR="00D10A28" w:rsidRPr="0064285E" w14:paraId="5DAC40AB" w14:textId="77777777" w:rsidTr="00D10A28">
        <w:trPr>
          <w:jc w:val="center"/>
        </w:trPr>
        <w:tc>
          <w:tcPr>
            <w:tcW w:w="900" w:type="dxa"/>
          </w:tcPr>
          <w:p w14:paraId="594F920A"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5CA2693D"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DC2EEF" w14:paraId="7CBF07D1" w14:textId="77777777" w:rsidTr="00D10A28">
        <w:trPr>
          <w:jc w:val="center"/>
        </w:trPr>
        <w:tc>
          <w:tcPr>
            <w:tcW w:w="900" w:type="dxa"/>
          </w:tcPr>
          <w:p w14:paraId="3439D576"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29BED49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Y2.5</w:t>
            </w:r>
          </w:p>
        </w:tc>
        <w:tc>
          <w:tcPr>
            <w:tcW w:w="7740" w:type="dxa"/>
          </w:tcPr>
          <w:p w14:paraId="18EDFAE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color w:val="FF0000"/>
                <w:sz w:val="22"/>
                <w:szCs w:val="22"/>
              </w:rPr>
            </w:pPr>
            <w:r w:rsidRPr="00C56384">
              <w:rPr>
                <w:rFonts w:ascii="Microsoft New Tai Lue" w:hAnsi="Microsoft New Tai Lue" w:cs="Microsoft New Tai Lue"/>
                <w:sz w:val="22"/>
                <w:szCs w:val="22"/>
              </w:rPr>
              <w:t xml:space="preserve">If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fails to issue the </w:t>
            </w:r>
            <w:r w:rsidRPr="00C56384">
              <w:rPr>
                <w:rFonts w:ascii="Microsoft New Tai Lue" w:hAnsi="Microsoft New Tai Lue" w:cs="Microsoft New Tai Lue"/>
                <w:i/>
                <w:iCs/>
                <w:sz w:val="22"/>
                <w:szCs w:val="22"/>
              </w:rPr>
              <w:t>Service Manager's</w:t>
            </w:r>
            <w:r w:rsidRPr="00C56384">
              <w:rPr>
                <w:rFonts w:ascii="Microsoft New Tai Lue" w:hAnsi="Microsoft New Tai Lue" w:cs="Microsoft New Tai Lue"/>
                <w:sz w:val="22"/>
                <w:szCs w:val="22"/>
              </w:rPr>
              <w:t xml:space="preserve"> certificate correctly or on time the </w:t>
            </w:r>
            <w:r w:rsidRPr="00C56384">
              <w:rPr>
                <w:rFonts w:ascii="Microsoft New Tai Lue" w:hAnsi="Microsoft New Tai Lue" w:cs="Microsoft New Tai Lue"/>
                <w:i/>
                <w:iCs/>
                <w:sz w:val="22"/>
                <w:szCs w:val="22"/>
              </w:rPr>
              <w:t xml:space="preserve">Contractor's </w:t>
            </w:r>
            <w:r w:rsidRPr="00C56384">
              <w:rPr>
                <w:rFonts w:ascii="Microsoft New Tai Lue" w:hAnsi="Microsoft New Tai Lue" w:cs="Microsoft New Tai Lue"/>
                <w:sz w:val="22"/>
                <w:szCs w:val="22"/>
              </w:rPr>
              <w:t xml:space="preserve">application for payment (if any) is the notice of payment as long as it specifies the sum the </w:t>
            </w:r>
            <w:r w:rsidRPr="00C56384">
              <w:rPr>
                <w:rFonts w:ascii="Microsoft New Tai Lue" w:hAnsi="Microsoft New Tai Lue" w:cs="Microsoft New Tai Lue"/>
                <w:i/>
                <w:iCs/>
                <w:sz w:val="22"/>
                <w:szCs w:val="22"/>
              </w:rPr>
              <w:t>Contractor</w:t>
            </w:r>
            <w:r w:rsidRPr="00C56384">
              <w:rPr>
                <w:rFonts w:ascii="Microsoft New Tai Lue" w:hAnsi="Microsoft New Tai Lue" w:cs="Microsoft New Tai Lue"/>
                <w:sz w:val="22"/>
                <w:szCs w:val="22"/>
              </w:rPr>
              <w:t xml:space="preserve"> considers to be due on the payment due date and the basis on which that sum is calculated. </w:t>
            </w:r>
          </w:p>
        </w:tc>
      </w:tr>
      <w:tr w:rsidR="00D10A28" w:rsidRPr="0064285E" w14:paraId="4C151325" w14:textId="77777777" w:rsidTr="00D10A28">
        <w:trPr>
          <w:jc w:val="center"/>
        </w:trPr>
        <w:tc>
          <w:tcPr>
            <w:tcW w:w="900" w:type="dxa"/>
          </w:tcPr>
          <w:p w14:paraId="479BDAF4"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412BB09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tc>
        <w:tc>
          <w:tcPr>
            <w:tcW w:w="7740" w:type="dxa"/>
          </w:tcPr>
          <w:p w14:paraId="442149B2"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p>
        </w:tc>
      </w:tr>
      <w:tr w:rsidR="00D10A28" w:rsidRPr="0064285E" w14:paraId="26260302" w14:textId="77777777" w:rsidTr="00D10A28">
        <w:trPr>
          <w:jc w:val="center"/>
        </w:trPr>
        <w:tc>
          <w:tcPr>
            <w:tcW w:w="9900" w:type="dxa"/>
            <w:gridSpan w:val="3"/>
          </w:tcPr>
          <w:p w14:paraId="5F8C5858" w14:textId="77777777" w:rsidR="00D10A28" w:rsidRPr="00C56384" w:rsidRDefault="00D10A28" w:rsidP="00906019">
            <w:pPr>
              <w:pStyle w:val="NormalBold"/>
              <w:jc w:val="both"/>
              <w:rPr>
                <w:rFonts w:ascii="Microsoft New Tai Lue" w:hAnsi="Microsoft New Tai Lue" w:cs="Microsoft New Tai Lue"/>
                <w:i/>
                <w:sz w:val="22"/>
                <w:szCs w:val="22"/>
              </w:rPr>
            </w:pPr>
            <w:r w:rsidRPr="00C56384">
              <w:rPr>
                <w:rFonts w:ascii="Microsoft New Tai Lue" w:hAnsi="Microsoft New Tai Lue" w:cs="Microsoft New Tai Lue"/>
                <w:sz w:val="22"/>
                <w:szCs w:val="22"/>
              </w:rPr>
              <w:t>Z48 to Z100 Not Used</w:t>
            </w:r>
          </w:p>
        </w:tc>
      </w:tr>
      <w:tr w:rsidR="00D10A28" w:rsidRPr="0064285E" w14:paraId="2CB6FFE4" w14:textId="77777777" w:rsidTr="00D10A28">
        <w:trPr>
          <w:jc w:val="center"/>
        </w:trPr>
        <w:tc>
          <w:tcPr>
            <w:tcW w:w="900" w:type="dxa"/>
          </w:tcPr>
          <w:p w14:paraId="1B4E31CE"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21D969A7" w14:textId="77777777" w:rsidR="00D10A28" w:rsidRPr="00C56384" w:rsidRDefault="00D10A28" w:rsidP="00906019">
            <w:pPr>
              <w:pStyle w:val="NormalBold"/>
              <w:jc w:val="both"/>
              <w:rPr>
                <w:rFonts w:ascii="Microsoft New Tai Lue" w:hAnsi="Microsoft New Tai Lue" w:cs="Microsoft New Tai Lue"/>
                <w:i/>
                <w:sz w:val="22"/>
                <w:szCs w:val="22"/>
              </w:rPr>
            </w:pPr>
          </w:p>
        </w:tc>
      </w:tr>
      <w:tr w:rsidR="00D10A28" w:rsidRPr="0064285E" w14:paraId="5CD867EE" w14:textId="77777777" w:rsidTr="00D10A28">
        <w:trPr>
          <w:jc w:val="center"/>
        </w:trPr>
        <w:tc>
          <w:tcPr>
            <w:tcW w:w="900" w:type="dxa"/>
          </w:tcPr>
          <w:p w14:paraId="0383879A"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67F5D42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Other</w:t>
            </w:r>
          </w:p>
        </w:tc>
      </w:tr>
      <w:tr w:rsidR="00D10A28" w:rsidRPr="0064285E" w14:paraId="23A1E66F" w14:textId="77777777" w:rsidTr="00D10A28">
        <w:trPr>
          <w:jc w:val="center"/>
        </w:trPr>
        <w:tc>
          <w:tcPr>
            <w:tcW w:w="900" w:type="dxa"/>
          </w:tcPr>
          <w:p w14:paraId="75180327" w14:textId="77777777" w:rsidR="00D10A28" w:rsidRPr="00C56384" w:rsidRDefault="00D10A28" w:rsidP="00906019">
            <w:pPr>
              <w:rPr>
                <w:rFonts w:ascii="Microsoft New Tai Lue" w:hAnsi="Microsoft New Tai Lue" w:cs="Microsoft New Tai Lue"/>
                <w:b/>
                <w:sz w:val="22"/>
                <w:szCs w:val="22"/>
              </w:rPr>
            </w:pPr>
          </w:p>
        </w:tc>
        <w:tc>
          <w:tcPr>
            <w:tcW w:w="9000" w:type="dxa"/>
            <w:gridSpan w:val="2"/>
          </w:tcPr>
          <w:p w14:paraId="353DEC60" w14:textId="77777777" w:rsidR="00D10A28" w:rsidRPr="00C56384" w:rsidRDefault="00D10A28" w:rsidP="00906019">
            <w:pPr>
              <w:pStyle w:val="NormalBold"/>
              <w:jc w:val="both"/>
              <w:rPr>
                <w:rFonts w:ascii="Microsoft New Tai Lue" w:hAnsi="Microsoft New Tai Lue" w:cs="Microsoft New Tai Lue"/>
                <w:i/>
                <w:sz w:val="22"/>
                <w:szCs w:val="22"/>
              </w:rPr>
            </w:pPr>
          </w:p>
        </w:tc>
      </w:tr>
      <w:tr w:rsidR="00D10A28" w:rsidRPr="0064285E" w14:paraId="00BE9DB4" w14:textId="77777777" w:rsidTr="00D10A28">
        <w:trPr>
          <w:jc w:val="center"/>
        </w:trPr>
        <w:tc>
          <w:tcPr>
            <w:tcW w:w="900" w:type="dxa"/>
          </w:tcPr>
          <w:p w14:paraId="1511F5B6"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Z101</w:t>
            </w:r>
          </w:p>
        </w:tc>
        <w:tc>
          <w:tcPr>
            <w:tcW w:w="9000" w:type="dxa"/>
            <w:gridSpan w:val="2"/>
          </w:tcPr>
          <w:p w14:paraId="6D0C023C"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s right to remove part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from the contract</w:t>
            </w:r>
          </w:p>
        </w:tc>
      </w:tr>
      <w:tr w:rsidR="00D10A28" w:rsidRPr="0064285E" w14:paraId="7C04E7ED" w14:textId="77777777" w:rsidTr="00D10A28">
        <w:trPr>
          <w:jc w:val="center"/>
        </w:trPr>
        <w:tc>
          <w:tcPr>
            <w:tcW w:w="900" w:type="dxa"/>
          </w:tcPr>
          <w:p w14:paraId="2BB4B711"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4EDFD540"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Clauses as follows:</w:t>
            </w:r>
          </w:p>
        </w:tc>
      </w:tr>
      <w:tr w:rsidR="00D10A28" w:rsidRPr="0064285E" w14:paraId="14F678A4" w14:textId="77777777" w:rsidTr="00D10A28">
        <w:trPr>
          <w:jc w:val="center"/>
        </w:trPr>
        <w:tc>
          <w:tcPr>
            <w:tcW w:w="900" w:type="dxa"/>
          </w:tcPr>
          <w:p w14:paraId="6342785D" w14:textId="77777777" w:rsidR="00D10A28" w:rsidRPr="00C56384" w:rsidRDefault="00D10A28" w:rsidP="00906019">
            <w:pPr>
              <w:rPr>
                <w:rFonts w:ascii="Microsoft New Tai Lue" w:hAnsi="Microsoft New Tai Lue" w:cs="Microsoft New Tai Lue"/>
                <w:sz w:val="22"/>
                <w:szCs w:val="22"/>
              </w:rPr>
            </w:pPr>
          </w:p>
        </w:tc>
        <w:tc>
          <w:tcPr>
            <w:tcW w:w="1260" w:type="dxa"/>
          </w:tcPr>
          <w:p w14:paraId="08107F00" w14:textId="77777777" w:rsidR="00D10A28" w:rsidRPr="00C56384" w:rsidRDefault="00D10A28" w:rsidP="00906019">
            <w:pPr>
              <w:rPr>
                <w:rFonts w:ascii="Microsoft New Tai Lue" w:hAnsi="Microsoft New Tai Lue" w:cs="Microsoft New Tai Lue"/>
                <w:sz w:val="22"/>
                <w:szCs w:val="22"/>
              </w:rPr>
            </w:pPr>
          </w:p>
        </w:tc>
        <w:tc>
          <w:tcPr>
            <w:tcW w:w="7740" w:type="dxa"/>
          </w:tcPr>
          <w:p w14:paraId="7BE4D619"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Task Orders</w:t>
            </w:r>
          </w:p>
        </w:tc>
      </w:tr>
      <w:tr w:rsidR="00D10A28" w:rsidRPr="0064285E" w14:paraId="77F11DB1" w14:textId="77777777" w:rsidTr="00D10A28">
        <w:trPr>
          <w:jc w:val="center"/>
        </w:trPr>
        <w:tc>
          <w:tcPr>
            <w:tcW w:w="900" w:type="dxa"/>
          </w:tcPr>
          <w:p w14:paraId="4E7EF349" w14:textId="77777777" w:rsidR="00D10A28" w:rsidRPr="00C56384" w:rsidRDefault="00D10A28" w:rsidP="00906019">
            <w:pPr>
              <w:rPr>
                <w:rFonts w:ascii="Microsoft New Tai Lue" w:hAnsi="Microsoft New Tai Lue" w:cs="Microsoft New Tai Lue"/>
                <w:sz w:val="22"/>
                <w:szCs w:val="22"/>
              </w:rPr>
            </w:pPr>
          </w:p>
        </w:tc>
        <w:tc>
          <w:tcPr>
            <w:tcW w:w="1260" w:type="dxa"/>
          </w:tcPr>
          <w:p w14:paraId="77480AD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101.1</w:t>
            </w:r>
          </w:p>
        </w:tc>
        <w:tc>
          <w:tcPr>
            <w:tcW w:w="7740" w:type="dxa"/>
          </w:tcPr>
          <w:p w14:paraId="21D4B359" w14:textId="2C7AB7A5"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For the avoidance of doubt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is not obliged to issue Task Orders to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and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has no claim against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or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is respect of any decision not to appoint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to perform any particular Task or Tasks generally or award to Others/third parties.  </w:t>
            </w:r>
            <w:r w:rsidR="00ED17BF">
              <w:rPr>
                <w:rFonts w:ascii="Microsoft New Tai Lue" w:hAnsi="Microsoft New Tai Lue" w:cs="Microsoft New Tai Lue"/>
                <w:sz w:val="22"/>
                <w:szCs w:val="22"/>
              </w:rPr>
              <w:t xml:space="preserve">Engaging </w:t>
            </w:r>
            <w:r w:rsidRPr="00C56384">
              <w:rPr>
                <w:rFonts w:ascii="Microsoft New Tai Lue" w:hAnsi="Microsoft New Tai Lue" w:cs="Microsoft New Tai Lue"/>
                <w:sz w:val="22"/>
                <w:szCs w:val="22"/>
              </w:rPr>
              <w:t>Others/third parties</w:t>
            </w:r>
            <w:r w:rsidR="00A6164C">
              <w:rPr>
                <w:rFonts w:ascii="Microsoft New Tai Lue" w:hAnsi="Microsoft New Tai Lue" w:cs="Microsoft New Tai Lue"/>
                <w:sz w:val="22"/>
                <w:szCs w:val="22"/>
              </w:rPr>
              <w:t xml:space="preserve"> to p</w:t>
            </w:r>
            <w:r w:rsidR="00E01663">
              <w:rPr>
                <w:rFonts w:ascii="Microsoft New Tai Lue" w:hAnsi="Microsoft New Tai Lue" w:cs="Microsoft New Tai Lue"/>
                <w:sz w:val="22"/>
                <w:szCs w:val="22"/>
              </w:rPr>
              <w:t>rovide</w:t>
            </w:r>
            <w:r w:rsidR="00A6164C">
              <w:rPr>
                <w:rFonts w:ascii="Microsoft New Tai Lue" w:hAnsi="Microsoft New Tai Lue" w:cs="Microsoft New Tai Lue"/>
                <w:sz w:val="22"/>
                <w:szCs w:val="22"/>
              </w:rPr>
              <w:t xml:space="preserve"> the servi</w:t>
            </w:r>
            <w:r w:rsidR="00E01663">
              <w:rPr>
                <w:rFonts w:ascii="Microsoft New Tai Lue" w:hAnsi="Microsoft New Tai Lue" w:cs="Microsoft New Tai Lue"/>
                <w:sz w:val="22"/>
                <w:szCs w:val="22"/>
              </w:rPr>
              <w:t>ce</w:t>
            </w:r>
            <w:r w:rsidRPr="00C56384">
              <w:rPr>
                <w:rFonts w:ascii="Microsoft New Tai Lue" w:hAnsi="Microsoft New Tai Lue" w:cs="Microsoft New Tai Lue"/>
                <w:sz w:val="22"/>
                <w:szCs w:val="22"/>
              </w:rPr>
              <w:t xml:space="preserve"> is not a compensation event</w:t>
            </w:r>
            <w:r w:rsidR="007D4E94">
              <w:rPr>
                <w:rFonts w:ascii="Microsoft New Tai Lue" w:hAnsi="Microsoft New Tai Lue" w:cs="Microsoft New Tai Lue"/>
                <w:sz w:val="22"/>
                <w:szCs w:val="22"/>
              </w:rPr>
              <w:t xml:space="preserve"> and the Contractor acknowledges and agrees that it shall have no claim for any loss, cost, or damages a</w:t>
            </w:r>
            <w:r w:rsidR="00E01663">
              <w:rPr>
                <w:rFonts w:ascii="Microsoft New Tai Lue" w:hAnsi="Microsoft New Tai Lue" w:cs="Microsoft New Tai Lue"/>
                <w:sz w:val="22"/>
                <w:szCs w:val="22"/>
              </w:rPr>
              <w:t>s a result of the Employer engaging others to carry out work which is the same as or similar to the service</w:t>
            </w:r>
          </w:p>
        </w:tc>
      </w:tr>
      <w:tr w:rsidR="00D10A28" w:rsidRPr="0064285E" w14:paraId="43E6B7D0" w14:textId="77777777" w:rsidTr="00D10A28">
        <w:trPr>
          <w:jc w:val="center"/>
        </w:trPr>
        <w:tc>
          <w:tcPr>
            <w:tcW w:w="900" w:type="dxa"/>
          </w:tcPr>
          <w:p w14:paraId="780D10A0" w14:textId="77777777" w:rsidR="00D10A28" w:rsidRPr="00C56384" w:rsidRDefault="00D10A28" w:rsidP="00906019">
            <w:pPr>
              <w:rPr>
                <w:rFonts w:ascii="Microsoft New Tai Lue" w:hAnsi="Microsoft New Tai Lue" w:cs="Microsoft New Tai Lue"/>
                <w:sz w:val="22"/>
                <w:szCs w:val="22"/>
              </w:rPr>
            </w:pPr>
          </w:p>
        </w:tc>
        <w:tc>
          <w:tcPr>
            <w:tcW w:w="1260" w:type="dxa"/>
          </w:tcPr>
          <w:p w14:paraId="2843B7BF" w14:textId="77777777" w:rsidR="00D10A28" w:rsidRPr="00C56384" w:rsidRDefault="00D10A28" w:rsidP="00906019">
            <w:pPr>
              <w:rPr>
                <w:rFonts w:ascii="Microsoft New Tai Lue" w:hAnsi="Microsoft New Tai Lue" w:cs="Microsoft New Tai Lue"/>
                <w:sz w:val="22"/>
                <w:szCs w:val="22"/>
              </w:rPr>
            </w:pPr>
          </w:p>
        </w:tc>
        <w:tc>
          <w:tcPr>
            <w:tcW w:w="7740" w:type="dxa"/>
          </w:tcPr>
          <w:p w14:paraId="48ECEA5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u w:val="single"/>
              </w:rPr>
            </w:pPr>
            <w:r w:rsidRPr="00C56384">
              <w:rPr>
                <w:rFonts w:ascii="Microsoft New Tai Lue" w:hAnsi="Microsoft New Tai Lue" w:cs="Microsoft New Tai Lue"/>
                <w:sz w:val="22"/>
                <w:szCs w:val="22"/>
                <w:u w:val="single"/>
              </w:rPr>
              <w:t>Service Instructions</w:t>
            </w:r>
          </w:p>
        </w:tc>
      </w:tr>
      <w:tr w:rsidR="00D10A28" w:rsidRPr="0064285E" w14:paraId="27A8F251" w14:textId="77777777" w:rsidTr="00D10A28">
        <w:trPr>
          <w:jc w:val="center"/>
        </w:trPr>
        <w:tc>
          <w:tcPr>
            <w:tcW w:w="900" w:type="dxa"/>
          </w:tcPr>
          <w:p w14:paraId="052686D9" w14:textId="77777777" w:rsidR="00D10A28" w:rsidRPr="00C56384" w:rsidRDefault="00D10A28" w:rsidP="00906019">
            <w:pPr>
              <w:rPr>
                <w:rFonts w:ascii="Microsoft New Tai Lue" w:hAnsi="Microsoft New Tai Lue" w:cs="Microsoft New Tai Lue"/>
                <w:sz w:val="22"/>
                <w:szCs w:val="22"/>
              </w:rPr>
            </w:pPr>
          </w:p>
        </w:tc>
        <w:tc>
          <w:tcPr>
            <w:tcW w:w="1260" w:type="dxa"/>
          </w:tcPr>
          <w:p w14:paraId="320FF5F8"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101.2</w:t>
            </w:r>
          </w:p>
        </w:tc>
        <w:tc>
          <w:tcPr>
            <w:tcW w:w="7740" w:type="dxa"/>
          </w:tcPr>
          <w:p w14:paraId="295BFB58" w14:textId="2130945D" w:rsidR="00D10A28" w:rsidRPr="00C56384" w:rsidRDefault="00D10A28" w:rsidP="00906019">
            <w:pPr>
              <w:pStyle w:val="Level2"/>
              <w:numPr>
                <w:ilvl w:val="0"/>
                <w:numId w:val="0"/>
              </w:numPr>
              <w:spacing w:after="0" w:line="240" w:lineRule="auto"/>
              <w:rPr>
                <w:rFonts w:ascii="Microsoft New Tai Lue" w:hAnsi="Microsoft New Tai Lue" w:cs="Microsoft New Tai Lue"/>
                <w:i/>
                <w:sz w:val="22"/>
                <w:szCs w:val="22"/>
              </w:rPr>
            </w:pPr>
            <w:r w:rsidRPr="00C56384">
              <w:rPr>
                <w:rFonts w:ascii="Microsoft New Tai Lue" w:hAnsi="Microsoft New Tai Lue" w:cs="Microsoft New Tai Lue"/>
                <w:sz w:val="22"/>
                <w:szCs w:val="22"/>
              </w:rPr>
              <w:t xml:space="preserve">Without prejudice to the </w:t>
            </w:r>
            <w:r w:rsidRPr="00C56384">
              <w:rPr>
                <w:rFonts w:ascii="Microsoft New Tai Lue" w:hAnsi="Microsoft New Tai Lue" w:cs="Microsoft New Tai Lue"/>
                <w:i/>
                <w:sz w:val="22"/>
                <w:szCs w:val="22"/>
              </w:rPr>
              <w:t>Employer’s</w:t>
            </w:r>
            <w:r w:rsidRPr="00C56384">
              <w:rPr>
                <w:rFonts w:ascii="Microsoft New Tai Lue" w:hAnsi="Microsoft New Tai Lue" w:cs="Microsoft New Tai Lue"/>
                <w:sz w:val="22"/>
                <w:szCs w:val="22"/>
              </w:rPr>
              <w:t xml:space="preserve"> other rights under this contract if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believes that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is persistently or materially failing to provide the level, quality, quantity and/or standard of performance of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required of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pursuant to this contract</w:t>
            </w:r>
            <w:r w:rsidR="00993D55">
              <w:rPr>
                <w:rFonts w:ascii="Microsoft New Tai Lue" w:hAnsi="Microsoft New Tai Lue" w:cs="Microsoft New Tai Lue"/>
                <w:sz w:val="22"/>
                <w:szCs w:val="22"/>
              </w:rPr>
              <w:t>,</w:t>
            </w:r>
            <w:r w:rsidRPr="00C56384">
              <w:rPr>
                <w:rFonts w:ascii="Microsoft New Tai Lue" w:hAnsi="Microsoft New Tai Lue" w:cs="Microsoft New Tai Lue"/>
                <w:sz w:val="22"/>
                <w:szCs w:val="22"/>
              </w:rPr>
              <w:t xml:space="preserve">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may instigate the removal of part of the </w:t>
            </w:r>
            <w:r w:rsidRPr="00C56384">
              <w:rPr>
                <w:rFonts w:ascii="Microsoft New Tai Lue" w:hAnsi="Microsoft New Tai Lue" w:cs="Microsoft New Tai Lue"/>
                <w:i/>
                <w:sz w:val="22"/>
                <w:szCs w:val="22"/>
              </w:rPr>
              <w:t xml:space="preserve">service </w:t>
            </w:r>
            <w:r w:rsidRPr="00C56384">
              <w:rPr>
                <w:rFonts w:ascii="Microsoft New Tai Lue" w:hAnsi="Microsoft New Tai Lue" w:cs="Microsoft New Tai Lue"/>
                <w:sz w:val="22"/>
                <w:szCs w:val="22"/>
              </w:rPr>
              <w:t xml:space="preserve">by issuing to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a Service Removal Notice</w:t>
            </w:r>
            <w:r w:rsidRPr="00C56384">
              <w:rPr>
                <w:rFonts w:ascii="Microsoft New Tai Lue" w:hAnsi="Microsoft New Tai Lue" w:cs="Microsoft New Tai Lue"/>
                <w:i/>
                <w:sz w:val="22"/>
                <w:szCs w:val="22"/>
              </w:rPr>
              <w:t>.</w:t>
            </w:r>
          </w:p>
          <w:p w14:paraId="48C6270D"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i/>
                <w:sz w:val="22"/>
                <w:szCs w:val="22"/>
              </w:rPr>
            </w:pPr>
          </w:p>
          <w:p w14:paraId="74D4ED85"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Service Removal Notice provides sufficient detail to enable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to identify the nature of the dissatisfaction and defines the part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which is to be removed.</w:t>
            </w:r>
          </w:p>
        </w:tc>
      </w:tr>
      <w:tr w:rsidR="00D10A28" w:rsidRPr="0064285E" w14:paraId="5AABDFDA" w14:textId="77777777" w:rsidTr="00D10A28">
        <w:trPr>
          <w:jc w:val="center"/>
        </w:trPr>
        <w:tc>
          <w:tcPr>
            <w:tcW w:w="900" w:type="dxa"/>
          </w:tcPr>
          <w:p w14:paraId="1764CF97" w14:textId="77777777" w:rsidR="00D10A28" w:rsidRPr="00C56384" w:rsidRDefault="00D10A28" w:rsidP="00906019">
            <w:pPr>
              <w:rPr>
                <w:rFonts w:ascii="Microsoft New Tai Lue" w:hAnsi="Microsoft New Tai Lue" w:cs="Microsoft New Tai Lue"/>
                <w:sz w:val="22"/>
                <w:szCs w:val="22"/>
              </w:rPr>
            </w:pPr>
          </w:p>
        </w:tc>
        <w:tc>
          <w:tcPr>
            <w:tcW w:w="1260" w:type="dxa"/>
          </w:tcPr>
          <w:p w14:paraId="117C963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101.3</w:t>
            </w:r>
          </w:p>
        </w:tc>
        <w:tc>
          <w:tcPr>
            <w:tcW w:w="7740" w:type="dxa"/>
          </w:tcPr>
          <w:p w14:paraId="739C9FD0"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and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meet to discuss the Service Removal Notice within 28 calendar days of its receipt by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w:t>
            </w:r>
          </w:p>
        </w:tc>
      </w:tr>
      <w:tr w:rsidR="00D10A28" w:rsidRPr="0064285E" w14:paraId="473BAE48" w14:textId="77777777" w:rsidTr="00D10A28">
        <w:trPr>
          <w:jc w:val="center"/>
        </w:trPr>
        <w:tc>
          <w:tcPr>
            <w:tcW w:w="900" w:type="dxa"/>
          </w:tcPr>
          <w:p w14:paraId="0EB7A09D" w14:textId="77777777" w:rsidR="00D10A28" w:rsidRPr="00C56384" w:rsidRDefault="00D10A28" w:rsidP="00906019">
            <w:pPr>
              <w:rPr>
                <w:rFonts w:ascii="Microsoft New Tai Lue" w:hAnsi="Microsoft New Tai Lue" w:cs="Microsoft New Tai Lue"/>
                <w:sz w:val="22"/>
                <w:szCs w:val="22"/>
              </w:rPr>
            </w:pPr>
          </w:p>
        </w:tc>
        <w:tc>
          <w:tcPr>
            <w:tcW w:w="1260" w:type="dxa"/>
          </w:tcPr>
          <w:p w14:paraId="3599688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101.4</w:t>
            </w:r>
          </w:p>
        </w:tc>
        <w:tc>
          <w:tcPr>
            <w:tcW w:w="7740" w:type="dxa"/>
          </w:tcPr>
          <w:p w14:paraId="594BAD14"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and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are in agreement as to the basis for the Service Removal Notice they produce an agreed minute of the actions (which for the avoidance of doubt includes relevant time scales), if any, which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is to take to remedy the situation and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implements those actions.  These are not a compensation event.</w:t>
            </w:r>
          </w:p>
        </w:tc>
      </w:tr>
      <w:tr w:rsidR="00D10A28" w:rsidRPr="0064285E" w14:paraId="538EABEC" w14:textId="77777777" w:rsidTr="00D10A28">
        <w:trPr>
          <w:jc w:val="center"/>
        </w:trPr>
        <w:tc>
          <w:tcPr>
            <w:tcW w:w="900" w:type="dxa"/>
          </w:tcPr>
          <w:p w14:paraId="5799EE13" w14:textId="77777777" w:rsidR="00D10A28" w:rsidRPr="00C56384" w:rsidRDefault="00D10A28" w:rsidP="00906019">
            <w:pPr>
              <w:rPr>
                <w:rFonts w:ascii="Microsoft New Tai Lue" w:hAnsi="Microsoft New Tai Lue" w:cs="Microsoft New Tai Lue"/>
                <w:sz w:val="22"/>
                <w:szCs w:val="22"/>
              </w:rPr>
            </w:pPr>
          </w:p>
        </w:tc>
        <w:tc>
          <w:tcPr>
            <w:tcW w:w="1260" w:type="dxa"/>
          </w:tcPr>
          <w:p w14:paraId="474F3AA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101.5</w:t>
            </w:r>
          </w:p>
        </w:tc>
        <w:tc>
          <w:tcPr>
            <w:tcW w:w="7740" w:type="dxa"/>
          </w:tcPr>
          <w:p w14:paraId="4589D3C9"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If, in the reasonable opinion of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fails to remedy the situation then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may make alternative arrangements for the provision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and remove the part of the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from this contract and may recover any additional costs it incurs in doing so from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This action is not a compensation event and does not prejudice any right of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to terminate the contract.</w:t>
            </w:r>
          </w:p>
        </w:tc>
      </w:tr>
      <w:tr w:rsidR="00D10A28" w:rsidRPr="0064285E" w14:paraId="6EBDC7B7" w14:textId="77777777" w:rsidTr="00D10A28">
        <w:trPr>
          <w:jc w:val="center"/>
        </w:trPr>
        <w:tc>
          <w:tcPr>
            <w:tcW w:w="900" w:type="dxa"/>
          </w:tcPr>
          <w:p w14:paraId="236657C6" w14:textId="77777777" w:rsidR="00D10A28" w:rsidRPr="00C56384" w:rsidRDefault="00D10A28" w:rsidP="00906019">
            <w:pPr>
              <w:rPr>
                <w:rFonts w:ascii="Microsoft New Tai Lue" w:hAnsi="Microsoft New Tai Lue" w:cs="Microsoft New Tai Lue"/>
                <w:sz w:val="22"/>
                <w:szCs w:val="22"/>
              </w:rPr>
            </w:pPr>
          </w:p>
        </w:tc>
        <w:tc>
          <w:tcPr>
            <w:tcW w:w="1260" w:type="dxa"/>
          </w:tcPr>
          <w:p w14:paraId="28421502"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101.6</w:t>
            </w:r>
          </w:p>
        </w:tc>
        <w:tc>
          <w:tcPr>
            <w:tcW w:w="7740" w:type="dxa"/>
          </w:tcPr>
          <w:p w14:paraId="0A2CAB8C"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and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are not in agreement as to the basis for the Service Removal Notice and/or the actions to be taken to remedy then the matter is referred to the procedure under Clause W2 (Dispute Resolution).</w:t>
            </w:r>
          </w:p>
        </w:tc>
      </w:tr>
      <w:tr w:rsidR="00D10A28" w:rsidRPr="0064285E" w14:paraId="49CDE8AA" w14:textId="77777777" w:rsidTr="00D10A28">
        <w:trPr>
          <w:jc w:val="center"/>
        </w:trPr>
        <w:tc>
          <w:tcPr>
            <w:tcW w:w="900" w:type="dxa"/>
          </w:tcPr>
          <w:p w14:paraId="01A3979E" w14:textId="77777777" w:rsidR="00D10A28" w:rsidRPr="00C56384" w:rsidRDefault="00D10A28" w:rsidP="00906019">
            <w:pPr>
              <w:rPr>
                <w:rFonts w:ascii="Microsoft New Tai Lue" w:hAnsi="Microsoft New Tai Lue" w:cs="Microsoft New Tai Lue"/>
                <w:sz w:val="22"/>
                <w:szCs w:val="22"/>
              </w:rPr>
            </w:pPr>
          </w:p>
        </w:tc>
        <w:tc>
          <w:tcPr>
            <w:tcW w:w="1260" w:type="dxa"/>
          </w:tcPr>
          <w:p w14:paraId="7BFC3DA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101.7</w:t>
            </w:r>
          </w:p>
        </w:tc>
        <w:tc>
          <w:tcPr>
            <w:tcW w:w="7740" w:type="dxa"/>
          </w:tcPr>
          <w:p w14:paraId="16D6CEF2" w14:textId="76F985B2" w:rsidR="00D10A28" w:rsidRPr="00C56384" w:rsidRDefault="00D10A28" w:rsidP="00906019">
            <w:pPr>
              <w:pStyle w:val="Header"/>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Notwithstanding the absence of any breach by 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of any of the terms of this contract and/or any failure to provide the level, quality, quantity and/or standard of performance of </w:t>
            </w:r>
            <w:r w:rsidRPr="00C56384">
              <w:rPr>
                <w:rFonts w:ascii="Microsoft New Tai Lue" w:hAnsi="Microsoft New Tai Lue" w:cs="Microsoft New Tai Lue"/>
                <w:i/>
                <w:sz w:val="22"/>
                <w:szCs w:val="22"/>
              </w:rPr>
              <w:t>service</w:t>
            </w:r>
            <w:r w:rsidRPr="00C56384">
              <w:rPr>
                <w:rFonts w:ascii="Microsoft New Tai Lue" w:hAnsi="Microsoft New Tai Lue" w:cs="Microsoft New Tai Lue"/>
                <w:sz w:val="22"/>
                <w:szCs w:val="22"/>
              </w:rPr>
              <w:t xml:space="preserve"> required of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pursuant to this contract,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may in his absolute discretion change the Service Information to omit all or any part of the </w:t>
            </w:r>
            <w:r w:rsidR="00B52A0B">
              <w:rPr>
                <w:rFonts w:ascii="Microsoft New Tai Lue" w:hAnsi="Microsoft New Tai Lue" w:cs="Microsoft New Tai Lue"/>
                <w:sz w:val="22"/>
                <w:szCs w:val="22"/>
              </w:rPr>
              <w:t>Non-Routine S</w:t>
            </w:r>
            <w:r w:rsidR="00B52A0B" w:rsidRPr="00C56384">
              <w:rPr>
                <w:rFonts w:ascii="Microsoft New Tai Lue" w:hAnsi="Microsoft New Tai Lue" w:cs="Microsoft New Tai Lue"/>
                <w:sz w:val="22"/>
                <w:szCs w:val="22"/>
              </w:rPr>
              <w:t>ervices</w:t>
            </w:r>
            <w:r w:rsidRPr="00C56384">
              <w:rPr>
                <w:rFonts w:ascii="Microsoft New Tai Lue" w:hAnsi="Microsoft New Tai Lue" w:cs="Microsoft New Tai Lue"/>
                <w:sz w:val="22"/>
                <w:szCs w:val="22"/>
              </w:rPr>
              <w:t xml:space="preserve">.  Such omission is not a compensation event and for the avoidance of doubt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has no claim against the </w:t>
            </w:r>
            <w:r w:rsidRPr="00C56384">
              <w:rPr>
                <w:rFonts w:ascii="Microsoft New Tai Lue" w:hAnsi="Microsoft New Tai Lue" w:cs="Microsoft New Tai Lue"/>
                <w:i/>
                <w:sz w:val="22"/>
                <w:szCs w:val="22"/>
              </w:rPr>
              <w:t xml:space="preserve">Employer </w:t>
            </w:r>
            <w:r w:rsidRPr="00C56384">
              <w:rPr>
                <w:rFonts w:ascii="Microsoft New Tai Lue" w:hAnsi="Microsoft New Tai Lue" w:cs="Microsoft New Tai Lue"/>
                <w:sz w:val="22"/>
                <w:szCs w:val="22"/>
              </w:rPr>
              <w:t xml:space="preserve">in contract, tort (including negligence), breach of statutory duty or otherwise in respect of any such omission as a result of removal of </w:t>
            </w:r>
            <w:r w:rsidR="00CA0522">
              <w:rPr>
                <w:rFonts w:ascii="Microsoft New Tai Lue" w:hAnsi="Microsoft New Tai Lue" w:cs="Microsoft New Tai Lue"/>
                <w:sz w:val="22"/>
                <w:szCs w:val="22"/>
              </w:rPr>
              <w:t>such Non-Routine Services</w:t>
            </w:r>
            <w:r w:rsidRPr="00C56384">
              <w:rPr>
                <w:rFonts w:ascii="Microsoft New Tai Lue" w:hAnsi="Microsoft New Tai Lue" w:cs="Microsoft New Tai Lue"/>
                <w:sz w:val="22"/>
                <w:szCs w:val="22"/>
              </w:rPr>
              <w:t xml:space="preserve">. </w:t>
            </w:r>
          </w:p>
        </w:tc>
      </w:tr>
      <w:tr w:rsidR="00D10A28" w:rsidRPr="0064285E" w14:paraId="39966870" w14:textId="77777777" w:rsidTr="00D10A28">
        <w:trPr>
          <w:jc w:val="center"/>
        </w:trPr>
        <w:tc>
          <w:tcPr>
            <w:tcW w:w="900" w:type="dxa"/>
          </w:tcPr>
          <w:p w14:paraId="7B6397EC"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Z102</w:t>
            </w:r>
          </w:p>
        </w:tc>
        <w:tc>
          <w:tcPr>
            <w:tcW w:w="9000" w:type="dxa"/>
            <w:gridSpan w:val="2"/>
          </w:tcPr>
          <w:p w14:paraId="36C83497"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b/>
                <w:sz w:val="22"/>
                <w:szCs w:val="22"/>
              </w:rPr>
              <w:t>Notice of Breach</w:t>
            </w:r>
          </w:p>
        </w:tc>
      </w:tr>
      <w:tr w:rsidR="00D10A28" w:rsidRPr="0064285E" w14:paraId="611E99FC" w14:textId="77777777" w:rsidTr="00D10A28">
        <w:trPr>
          <w:jc w:val="center"/>
        </w:trPr>
        <w:tc>
          <w:tcPr>
            <w:tcW w:w="900" w:type="dxa"/>
          </w:tcPr>
          <w:p w14:paraId="5A315386" w14:textId="77777777" w:rsidR="00D10A28" w:rsidRPr="00C56384" w:rsidRDefault="00D10A28" w:rsidP="00906019">
            <w:pPr>
              <w:rPr>
                <w:rFonts w:ascii="Microsoft New Tai Lue" w:hAnsi="Microsoft New Tai Lue" w:cs="Microsoft New Tai Lue"/>
                <w:sz w:val="22"/>
                <w:szCs w:val="22"/>
                <w:highlight w:val="cyan"/>
              </w:rPr>
            </w:pPr>
          </w:p>
        </w:tc>
        <w:tc>
          <w:tcPr>
            <w:tcW w:w="1260" w:type="dxa"/>
          </w:tcPr>
          <w:p w14:paraId="315E166B" w14:textId="77777777" w:rsidR="00D10A28" w:rsidRPr="00C56384" w:rsidRDefault="00D10A28" w:rsidP="00906019">
            <w:pPr>
              <w:rPr>
                <w:rFonts w:ascii="Microsoft New Tai Lue" w:hAnsi="Microsoft New Tai Lue" w:cs="Microsoft New Tai Lue"/>
                <w:sz w:val="22"/>
                <w:szCs w:val="22"/>
                <w:highlight w:val="cyan"/>
              </w:rPr>
            </w:pPr>
            <w:r w:rsidRPr="00C56384">
              <w:rPr>
                <w:rFonts w:ascii="Microsoft New Tai Lue" w:hAnsi="Microsoft New Tai Lue" w:cs="Microsoft New Tai Lue"/>
                <w:sz w:val="22"/>
                <w:szCs w:val="22"/>
              </w:rPr>
              <w:t>102.1</w:t>
            </w:r>
          </w:p>
        </w:tc>
        <w:tc>
          <w:tcPr>
            <w:tcW w:w="7740" w:type="dxa"/>
          </w:tcPr>
          <w:p w14:paraId="018EDF71" w14:textId="77777777" w:rsidR="00D10A28" w:rsidRPr="00C56384" w:rsidRDefault="00D10A28" w:rsidP="00906019">
            <w:pPr>
              <w:pStyle w:val="Level3"/>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Without prejudice to any other obligation under this contract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notifies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of the occurrence of any breach of its obligations under this contract as soon as practicable after it becomes aware of such matter but in any case within 7 calendar days of such matter becoming apparent to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or, if earlier, of the date upon which the same ought reasonably to have become apparent to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w:t>
            </w:r>
          </w:p>
        </w:tc>
      </w:tr>
      <w:tr w:rsidR="00D10A28" w:rsidRPr="0064285E" w14:paraId="46A67D5C" w14:textId="77777777" w:rsidTr="00D10A28">
        <w:trPr>
          <w:jc w:val="center"/>
        </w:trPr>
        <w:tc>
          <w:tcPr>
            <w:tcW w:w="900" w:type="dxa"/>
          </w:tcPr>
          <w:p w14:paraId="6E0651A1" w14:textId="77777777" w:rsidR="00D10A28" w:rsidRPr="00C56384" w:rsidRDefault="00D10A28" w:rsidP="00906019">
            <w:pPr>
              <w:rPr>
                <w:rFonts w:ascii="Microsoft New Tai Lue" w:hAnsi="Microsoft New Tai Lue" w:cs="Microsoft New Tai Lue"/>
                <w:sz w:val="22"/>
                <w:szCs w:val="22"/>
                <w:highlight w:val="cyan"/>
              </w:rPr>
            </w:pPr>
          </w:p>
        </w:tc>
        <w:tc>
          <w:tcPr>
            <w:tcW w:w="1260" w:type="dxa"/>
          </w:tcPr>
          <w:p w14:paraId="0376872D" w14:textId="77777777" w:rsidR="00D10A28" w:rsidRPr="00C56384" w:rsidRDefault="00D10A28" w:rsidP="00906019">
            <w:pPr>
              <w:rPr>
                <w:rFonts w:ascii="Microsoft New Tai Lue" w:hAnsi="Microsoft New Tai Lue" w:cs="Microsoft New Tai Lue"/>
                <w:sz w:val="22"/>
                <w:szCs w:val="22"/>
                <w:highlight w:val="cyan"/>
              </w:rPr>
            </w:pPr>
            <w:r w:rsidRPr="00C56384">
              <w:rPr>
                <w:rFonts w:ascii="Microsoft New Tai Lue" w:hAnsi="Microsoft New Tai Lue" w:cs="Microsoft New Tai Lue"/>
                <w:sz w:val="22"/>
                <w:szCs w:val="22"/>
              </w:rPr>
              <w:t>102.2</w:t>
            </w:r>
          </w:p>
        </w:tc>
        <w:tc>
          <w:tcPr>
            <w:tcW w:w="7740" w:type="dxa"/>
          </w:tcPr>
          <w:p w14:paraId="752C7C39" w14:textId="603AED8F"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If at any time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is reasonably of the opinion that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has failed to perform any of its obligations under this contract (whether or not such failure has been notified under Clause 102.1) and such failure is capable of remedy, then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may serve a notice (a “Remedial Notice”) on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requiring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(at its own cost and expense and such instruction is not a compensation event) to remedy such failure (and any damage resulting from such failure) within a reasonable period (the “Remedial Period”) and for the avoidance of doubt a failure to perform includes a failure to remedy as required by this Clause 102.2).</w:t>
            </w:r>
            <w:r w:rsidR="00613EDD">
              <w:rPr>
                <w:rFonts w:ascii="Microsoft New Tai Lue" w:hAnsi="Microsoft New Tai Lue" w:cs="Microsoft New Tai Lue"/>
                <w:sz w:val="22"/>
                <w:szCs w:val="22"/>
              </w:rPr>
              <w:t xml:space="preserve"> This clause is without prejudice to any other right or remedy which the Employer may have under this contract or at common law.</w:t>
            </w:r>
          </w:p>
        </w:tc>
      </w:tr>
      <w:tr w:rsidR="00D10A28" w:rsidRPr="0064285E" w14:paraId="234534F1" w14:textId="77777777" w:rsidTr="00D10A28">
        <w:trPr>
          <w:jc w:val="center"/>
        </w:trPr>
        <w:tc>
          <w:tcPr>
            <w:tcW w:w="900" w:type="dxa"/>
          </w:tcPr>
          <w:p w14:paraId="7C240690"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Z103</w:t>
            </w:r>
          </w:p>
        </w:tc>
        <w:tc>
          <w:tcPr>
            <w:tcW w:w="9000" w:type="dxa"/>
            <w:gridSpan w:val="2"/>
          </w:tcPr>
          <w:p w14:paraId="0D1CC1D8"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b/>
                <w:sz w:val="22"/>
                <w:szCs w:val="22"/>
              </w:rPr>
              <w:t>Step-In Rights</w:t>
            </w:r>
          </w:p>
        </w:tc>
      </w:tr>
      <w:tr w:rsidR="00D10A28" w:rsidRPr="0064285E" w14:paraId="2483468D" w14:textId="77777777" w:rsidTr="00D10A28">
        <w:trPr>
          <w:jc w:val="center"/>
        </w:trPr>
        <w:tc>
          <w:tcPr>
            <w:tcW w:w="900" w:type="dxa"/>
          </w:tcPr>
          <w:p w14:paraId="310CC13E"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15E2A22"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47FFBF1B" w14:textId="77777777" w:rsidTr="00D10A28">
        <w:trPr>
          <w:jc w:val="center"/>
        </w:trPr>
        <w:tc>
          <w:tcPr>
            <w:tcW w:w="900" w:type="dxa"/>
          </w:tcPr>
          <w:p w14:paraId="5B364DC9" w14:textId="77777777" w:rsidR="00D10A28" w:rsidRPr="00C56384" w:rsidRDefault="00D10A28" w:rsidP="00906019">
            <w:pPr>
              <w:rPr>
                <w:rFonts w:ascii="Microsoft New Tai Lue" w:hAnsi="Microsoft New Tai Lue" w:cs="Microsoft New Tai Lue"/>
                <w:sz w:val="22"/>
                <w:szCs w:val="22"/>
                <w:highlight w:val="cyan"/>
              </w:rPr>
            </w:pPr>
          </w:p>
        </w:tc>
        <w:tc>
          <w:tcPr>
            <w:tcW w:w="1260" w:type="dxa"/>
          </w:tcPr>
          <w:p w14:paraId="4D530B8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103.1</w:t>
            </w:r>
          </w:p>
        </w:tc>
        <w:tc>
          <w:tcPr>
            <w:tcW w:w="7740" w:type="dxa"/>
          </w:tcPr>
          <w:p w14:paraId="05EF4A3D"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Without prejudice to Clause 103.2, if at any time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serves a Remedial Notice and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fails to remedy the failure within the Remedial Period, then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may (without prejudice to any other right or remedy available to it) itself take such steps as necessary to remedy such failure or engage Others to take such steps, and the provisions of Clause 103.3 apply.</w:t>
            </w:r>
          </w:p>
        </w:tc>
      </w:tr>
      <w:tr w:rsidR="00D10A28" w:rsidRPr="0064285E" w14:paraId="7D88DBB5" w14:textId="77777777" w:rsidTr="00D10A28">
        <w:trPr>
          <w:jc w:val="center"/>
        </w:trPr>
        <w:tc>
          <w:tcPr>
            <w:tcW w:w="900" w:type="dxa"/>
          </w:tcPr>
          <w:p w14:paraId="39534A72" w14:textId="77777777" w:rsidR="00D10A28" w:rsidRPr="00C56384" w:rsidRDefault="00D10A28" w:rsidP="00906019">
            <w:pPr>
              <w:rPr>
                <w:rFonts w:ascii="Microsoft New Tai Lue" w:hAnsi="Microsoft New Tai Lue" w:cs="Microsoft New Tai Lue"/>
                <w:sz w:val="22"/>
                <w:szCs w:val="22"/>
                <w:highlight w:val="cyan"/>
              </w:rPr>
            </w:pPr>
          </w:p>
        </w:tc>
        <w:tc>
          <w:tcPr>
            <w:tcW w:w="1260" w:type="dxa"/>
          </w:tcPr>
          <w:p w14:paraId="4B5BD6D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103.2</w:t>
            </w:r>
          </w:p>
        </w:tc>
        <w:tc>
          <w:tcPr>
            <w:tcW w:w="7740" w:type="dxa"/>
          </w:tcPr>
          <w:p w14:paraId="1D4F1297"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Notwithstanding any other provision of this contract and without prejudice to any other right or remedy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where it appears to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necessary in order to secure the carrying out of any statutory function where this is contributed to by any non-compliance with or breach of the </w:t>
            </w:r>
            <w:r w:rsidRPr="00C56384">
              <w:rPr>
                <w:rFonts w:ascii="Microsoft New Tai Lue" w:hAnsi="Microsoft New Tai Lue" w:cs="Microsoft New Tai Lue"/>
                <w:i/>
                <w:sz w:val="22"/>
                <w:szCs w:val="22"/>
              </w:rPr>
              <w:t>Contractor’s</w:t>
            </w:r>
            <w:r w:rsidRPr="00C56384">
              <w:rPr>
                <w:rFonts w:ascii="Microsoft New Tai Lue" w:hAnsi="Microsoft New Tai Lue" w:cs="Microsoft New Tai Lue"/>
                <w:sz w:val="22"/>
                <w:szCs w:val="22"/>
              </w:rPr>
              <w:t xml:space="preserve"> obligations under this contract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may give notice requiring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forthwith to take such steps as it considers necessary or expedient to mitigate or preclude such state of affairs.  In the event that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fails to take such steps as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thinks necessary and within such time as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thinks fit, then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may take such steps itself or engage Others to take such steps, and the provisions of Clause 103.3 apply.</w:t>
            </w:r>
          </w:p>
        </w:tc>
      </w:tr>
      <w:tr w:rsidR="00D10A28" w:rsidRPr="0064285E" w14:paraId="21EEFD12" w14:textId="77777777" w:rsidTr="00D10A28">
        <w:trPr>
          <w:jc w:val="center"/>
        </w:trPr>
        <w:tc>
          <w:tcPr>
            <w:tcW w:w="900" w:type="dxa"/>
          </w:tcPr>
          <w:p w14:paraId="06619915" w14:textId="77777777" w:rsidR="00D10A28" w:rsidRPr="00C56384" w:rsidRDefault="00D10A28" w:rsidP="00906019">
            <w:pPr>
              <w:rPr>
                <w:rFonts w:ascii="Microsoft New Tai Lue" w:hAnsi="Microsoft New Tai Lue" w:cs="Microsoft New Tai Lue"/>
                <w:sz w:val="22"/>
                <w:szCs w:val="22"/>
                <w:highlight w:val="cyan"/>
              </w:rPr>
            </w:pPr>
          </w:p>
        </w:tc>
        <w:tc>
          <w:tcPr>
            <w:tcW w:w="1260" w:type="dxa"/>
          </w:tcPr>
          <w:p w14:paraId="693A6483"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103.3</w:t>
            </w:r>
          </w:p>
        </w:tc>
        <w:tc>
          <w:tcPr>
            <w:tcW w:w="7740" w:type="dxa"/>
          </w:tcPr>
          <w:p w14:paraId="002EE40A"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Except to the extent that the Parties agree, or it is determined under Clause W2 (Dispute Resolution), that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had not failed to perform its obligations under this contract (in the case of any action taken pursuant to Clause 103.1) or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was not reasonable in requiring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to take such steps as are referred to in Clause 103.2 or, such steps were not necessary in order to secure the carrying out of any statutory function (any such determination to be made on the basis of the facts known to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or of which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ought reasonably to have been aware having made reasonable enquiries at the time it took or required such action to be taken),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reimburses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for all costs incurred by it in taking the steps or engaging Others to take the steps referred to in Clause 103.1 or Clause 103.2 (including, without limitation, the relevant administrative expenses of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and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including an appropriate sum in respect of general staff costs and overheads).</w:t>
            </w:r>
          </w:p>
        </w:tc>
      </w:tr>
      <w:tr w:rsidR="00D10A28" w:rsidRPr="0064285E" w14:paraId="31B02B26" w14:textId="77777777" w:rsidTr="00D10A28">
        <w:trPr>
          <w:jc w:val="center"/>
        </w:trPr>
        <w:tc>
          <w:tcPr>
            <w:tcW w:w="900" w:type="dxa"/>
          </w:tcPr>
          <w:p w14:paraId="686F602C"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Z104</w:t>
            </w:r>
          </w:p>
        </w:tc>
        <w:tc>
          <w:tcPr>
            <w:tcW w:w="9000" w:type="dxa"/>
            <w:gridSpan w:val="2"/>
          </w:tcPr>
          <w:p w14:paraId="13C96EE6"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Audit and compliance</w:t>
            </w:r>
          </w:p>
        </w:tc>
      </w:tr>
      <w:tr w:rsidR="00D10A28" w:rsidRPr="0064285E" w14:paraId="3F426C21" w14:textId="77777777" w:rsidTr="00D10A28">
        <w:trPr>
          <w:jc w:val="center"/>
        </w:trPr>
        <w:tc>
          <w:tcPr>
            <w:tcW w:w="900" w:type="dxa"/>
          </w:tcPr>
          <w:p w14:paraId="4E74101E"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59B3B65"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Clauses as follows:</w:t>
            </w:r>
          </w:p>
        </w:tc>
      </w:tr>
      <w:tr w:rsidR="00D10A28" w:rsidRPr="0064285E" w14:paraId="6A4859F7" w14:textId="77777777" w:rsidTr="00D10A28">
        <w:trPr>
          <w:jc w:val="center"/>
        </w:trPr>
        <w:tc>
          <w:tcPr>
            <w:tcW w:w="900" w:type="dxa"/>
          </w:tcPr>
          <w:p w14:paraId="723B110A" w14:textId="77777777" w:rsidR="00D10A28" w:rsidRPr="00C56384" w:rsidRDefault="00D10A28" w:rsidP="00906019">
            <w:pPr>
              <w:rPr>
                <w:rFonts w:ascii="Microsoft New Tai Lue" w:hAnsi="Microsoft New Tai Lue" w:cs="Microsoft New Tai Lue"/>
                <w:sz w:val="22"/>
                <w:szCs w:val="22"/>
              </w:rPr>
            </w:pPr>
          </w:p>
        </w:tc>
        <w:tc>
          <w:tcPr>
            <w:tcW w:w="1260" w:type="dxa"/>
          </w:tcPr>
          <w:p w14:paraId="5F09B1C7"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104.1</w:t>
            </w:r>
          </w:p>
        </w:tc>
        <w:tc>
          <w:tcPr>
            <w:tcW w:w="7740" w:type="dxa"/>
          </w:tcPr>
          <w:p w14:paraId="11F616F5" w14:textId="77777777" w:rsidR="00D10A28" w:rsidRPr="00C56384" w:rsidRDefault="00D10A28" w:rsidP="00906019">
            <w:pPr>
              <w:suppressAutoHyphens/>
              <w:ind w:left="709" w:hanging="709"/>
              <w:rPr>
                <w:rFonts w:ascii="Microsoft New Tai Lue" w:hAnsi="Microsoft New Tai Lue" w:cs="Microsoft New Tai Lue"/>
                <w:sz w:val="22"/>
                <w:szCs w:val="22"/>
                <w:lang w:val="en-US"/>
              </w:rPr>
            </w:pPr>
            <w:r w:rsidRPr="00C56384">
              <w:rPr>
                <w:rFonts w:ascii="Microsoft New Tai Lue" w:hAnsi="Microsoft New Tai Lue" w:cs="Microsoft New Tai Lue"/>
                <w:sz w:val="22"/>
                <w:szCs w:val="22"/>
                <w:lang w:val="en-US"/>
              </w:rPr>
              <w:t xml:space="preserve">The </w:t>
            </w:r>
            <w:r w:rsidRPr="00C56384">
              <w:rPr>
                <w:rFonts w:ascii="Microsoft New Tai Lue" w:hAnsi="Microsoft New Tai Lue" w:cs="Microsoft New Tai Lue"/>
                <w:i/>
                <w:sz w:val="22"/>
                <w:szCs w:val="22"/>
                <w:lang w:val="en-US"/>
              </w:rPr>
              <w:t>Contractor</w:t>
            </w:r>
            <w:r w:rsidRPr="00C56384">
              <w:rPr>
                <w:rFonts w:ascii="Microsoft New Tai Lue" w:hAnsi="Microsoft New Tai Lue" w:cs="Microsoft New Tai Lue"/>
                <w:sz w:val="22"/>
                <w:szCs w:val="22"/>
                <w:lang w:val="en-US"/>
              </w:rPr>
              <w:t xml:space="preserve"> co-operates fully and in a timely manner with any request from time to time of the </w:t>
            </w:r>
            <w:r w:rsidRPr="00C56384">
              <w:rPr>
                <w:rFonts w:ascii="Microsoft New Tai Lue" w:hAnsi="Microsoft New Tai Lue" w:cs="Microsoft New Tai Lue"/>
                <w:i/>
                <w:sz w:val="22"/>
                <w:szCs w:val="22"/>
                <w:lang w:val="en-US"/>
              </w:rPr>
              <w:t>Employer</w:t>
            </w:r>
            <w:r w:rsidRPr="00C56384">
              <w:rPr>
                <w:rFonts w:ascii="Microsoft New Tai Lue" w:hAnsi="Microsoft New Tai Lue" w:cs="Microsoft New Tai Lue"/>
                <w:sz w:val="22"/>
                <w:szCs w:val="22"/>
                <w:lang w:val="en-US"/>
              </w:rPr>
              <w:t xml:space="preserve"> (in respect of any investigation proposed or being carried out by the Local Government Ombudsman (pursuant to Section 26 of the Local Government Act 1974 or otherwise)) or any auditor (whether internal or external) of or on behalf of the </w:t>
            </w:r>
            <w:r w:rsidRPr="00C56384">
              <w:rPr>
                <w:rFonts w:ascii="Microsoft New Tai Lue" w:hAnsi="Microsoft New Tai Lue" w:cs="Microsoft New Tai Lue"/>
                <w:i/>
                <w:sz w:val="22"/>
                <w:szCs w:val="22"/>
                <w:lang w:val="en-US"/>
              </w:rPr>
              <w:t>Employer</w:t>
            </w:r>
            <w:r w:rsidRPr="00C56384">
              <w:rPr>
                <w:rFonts w:ascii="Microsoft New Tai Lue" w:hAnsi="Microsoft New Tai Lue" w:cs="Microsoft New Tai Lue"/>
                <w:sz w:val="22"/>
                <w:szCs w:val="22"/>
                <w:lang w:val="en-US"/>
              </w:rPr>
              <w:t xml:space="preserve"> (whether made prior to the end of the works period or any time within a period of eighteen months thereafter) to provide documents, or to procure the provision of documents, relating to the </w:t>
            </w:r>
            <w:r w:rsidRPr="00C56384">
              <w:rPr>
                <w:rFonts w:ascii="Microsoft New Tai Lue" w:hAnsi="Microsoft New Tai Lue" w:cs="Microsoft New Tai Lue"/>
                <w:i/>
                <w:sz w:val="22"/>
                <w:szCs w:val="22"/>
                <w:lang w:val="en-US"/>
              </w:rPr>
              <w:t>works</w:t>
            </w:r>
            <w:r w:rsidRPr="00C56384">
              <w:rPr>
                <w:rFonts w:ascii="Microsoft New Tai Lue" w:hAnsi="Microsoft New Tai Lue" w:cs="Microsoft New Tai Lue"/>
                <w:sz w:val="22"/>
                <w:szCs w:val="22"/>
                <w:lang w:val="en-US"/>
              </w:rPr>
              <w:t>, and to provide, or to procure the provision of, any oral or written explanation relating to the same.</w:t>
            </w:r>
          </w:p>
          <w:p w14:paraId="28DB6B8E" w14:textId="77777777" w:rsidR="00D10A28" w:rsidRPr="00C56384" w:rsidRDefault="00D10A28" w:rsidP="00906019">
            <w:pPr>
              <w:suppressAutoHyphens/>
              <w:ind w:left="709"/>
              <w:rPr>
                <w:rFonts w:ascii="Microsoft New Tai Lue" w:hAnsi="Microsoft New Tai Lue" w:cs="Microsoft New Tai Lue"/>
                <w:sz w:val="22"/>
                <w:szCs w:val="22"/>
                <w:lang w:val="en-US"/>
              </w:rPr>
            </w:pPr>
          </w:p>
          <w:p w14:paraId="04B9E30F" w14:textId="77777777" w:rsidR="00D10A28" w:rsidRPr="00C56384" w:rsidRDefault="00D10A28" w:rsidP="00906019">
            <w:pPr>
              <w:suppressAutoHyphens/>
              <w:ind w:left="709" w:hanging="709"/>
              <w:rPr>
                <w:rFonts w:ascii="Microsoft New Tai Lue" w:hAnsi="Microsoft New Tai Lue" w:cs="Microsoft New Tai Lue"/>
                <w:sz w:val="22"/>
                <w:szCs w:val="22"/>
              </w:rPr>
            </w:pPr>
          </w:p>
        </w:tc>
      </w:tr>
      <w:tr w:rsidR="00D10A28" w:rsidRPr="0064285E" w14:paraId="5F306657" w14:textId="77777777" w:rsidTr="00D10A28">
        <w:trPr>
          <w:jc w:val="center"/>
        </w:trPr>
        <w:tc>
          <w:tcPr>
            <w:tcW w:w="900" w:type="dxa"/>
          </w:tcPr>
          <w:p w14:paraId="74B03650" w14:textId="77777777" w:rsidR="00D10A28" w:rsidRPr="00C56384" w:rsidRDefault="00D10A28" w:rsidP="00906019">
            <w:pPr>
              <w:rPr>
                <w:rFonts w:ascii="Microsoft New Tai Lue" w:hAnsi="Microsoft New Tai Lue" w:cs="Microsoft New Tai Lue"/>
                <w:sz w:val="22"/>
                <w:szCs w:val="22"/>
              </w:rPr>
            </w:pPr>
          </w:p>
        </w:tc>
        <w:tc>
          <w:tcPr>
            <w:tcW w:w="1260" w:type="dxa"/>
          </w:tcPr>
          <w:p w14:paraId="2720963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104.2</w:t>
            </w:r>
          </w:p>
        </w:tc>
        <w:tc>
          <w:tcPr>
            <w:tcW w:w="7740" w:type="dxa"/>
          </w:tcPr>
          <w:p w14:paraId="2830BA0B" w14:textId="77777777" w:rsidR="00D10A28" w:rsidRPr="00C56384" w:rsidRDefault="00D10A28" w:rsidP="00906019">
            <w:pPr>
              <w:suppressAutoHyphens/>
              <w:ind w:left="709" w:hanging="709"/>
              <w:rPr>
                <w:rFonts w:ascii="Microsoft New Tai Lue" w:hAnsi="Microsoft New Tai Lue" w:cs="Microsoft New Tai Lue"/>
                <w:sz w:val="22"/>
                <w:szCs w:val="22"/>
                <w:lang w:val="en-US"/>
              </w:rPr>
            </w:pPr>
            <w:r w:rsidRPr="00C56384">
              <w:rPr>
                <w:rFonts w:ascii="Microsoft New Tai Lue" w:hAnsi="Microsoft New Tai Lue" w:cs="Microsoft New Tai Lue"/>
                <w:sz w:val="22"/>
                <w:szCs w:val="22"/>
                <w:lang w:val="en-US"/>
              </w:rPr>
              <w:t xml:space="preserve">The </w:t>
            </w:r>
            <w:r w:rsidRPr="00C56384">
              <w:rPr>
                <w:rFonts w:ascii="Microsoft New Tai Lue" w:hAnsi="Microsoft New Tai Lue" w:cs="Microsoft New Tai Lue"/>
                <w:i/>
                <w:sz w:val="22"/>
                <w:szCs w:val="22"/>
                <w:lang w:val="en-US"/>
              </w:rPr>
              <w:t>Contractor</w:t>
            </w:r>
            <w:r w:rsidRPr="00C56384">
              <w:rPr>
                <w:rFonts w:ascii="Microsoft New Tai Lue" w:hAnsi="Microsoft New Tai Lue" w:cs="Microsoft New Tai Lue"/>
                <w:sz w:val="22"/>
                <w:szCs w:val="22"/>
                <w:lang w:val="en-US"/>
              </w:rPr>
              <w:t xml:space="preserve"> permits access to the </w:t>
            </w:r>
            <w:r w:rsidRPr="00C56384">
              <w:rPr>
                <w:rFonts w:ascii="Microsoft New Tai Lue" w:hAnsi="Microsoft New Tai Lue" w:cs="Microsoft New Tai Lue"/>
                <w:i/>
                <w:sz w:val="22"/>
                <w:szCs w:val="22"/>
                <w:lang w:val="en-US"/>
              </w:rPr>
              <w:t>Employer</w:t>
            </w:r>
            <w:r w:rsidRPr="00C56384">
              <w:rPr>
                <w:rFonts w:ascii="Microsoft New Tai Lue" w:hAnsi="Microsoft New Tai Lue" w:cs="Microsoft New Tai Lue"/>
                <w:sz w:val="22"/>
                <w:szCs w:val="22"/>
                <w:lang w:val="en-US"/>
              </w:rPr>
              <w:t xml:space="preserve"> and/or any auditors to any and all documentation in the possession, custody or control of the </w:t>
            </w:r>
            <w:r w:rsidRPr="00C56384">
              <w:rPr>
                <w:rFonts w:ascii="Microsoft New Tai Lue" w:hAnsi="Microsoft New Tai Lue" w:cs="Microsoft New Tai Lue"/>
                <w:i/>
                <w:sz w:val="22"/>
                <w:szCs w:val="22"/>
                <w:lang w:val="en-US"/>
              </w:rPr>
              <w:t>Contractor</w:t>
            </w:r>
            <w:r w:rsidRPr="00C56384">
              <w:rPr>
                <w:rFonts w:ascii="Microsoft New Tai Lue" w:hAnsi="Microsoft New Tai Lue" w:cs="Microsoft New Tai Lue"/>
                <w:sz w:val="22"/>
                <w:szCs w:val="22"/>
                <w:lang w:val="en-US"/>
              </w:rPr>
              <w:t xml:space="preserve"> (who procures that any person acting on its behalf (including any Subcontractor) who has such documents and/or any information also provides such access). For the avoidance of doubt, this right includes the power to interview staff, Subcontractors, staff of Subcontractors, take copies of any and all documentation and have access to and take copies of any computer data held for the purposes of the works.  The </w:t>
            </w:r>
            <w:r w:rsidRPr="00C56384">
              <w:rPr>
                <w:rFonts w:ascii="Microsoft New Tai Lue" w:hAnsi="Microsoft New Tai Lue" w:cs="Microsoft New Tai Lue"/>
                <w:i/>
                <w:sz w:val="22"/>
                <w:szCs w:val="22"/>
                <w:lang w:val="en-US"/>
              </w:rPr>
              <w:t>Contractor</w:t>
            </w:r>
            <w:r w:rsidRPr="00C56384">
              <w:rPr>
                <w:rFonts w:ascii="Microsoft New Tai Lue" w:hAnsi="Microsoft New Tai Lue" w:cs="Microsoft New Tai Lue"/>
                <w:sz w:val="22"/>
                <w:szCs w:val="22"/>
                <w:lang w:val="en-US"/>
              </w:rPr>
              <w:t xml:space="preserve"> uses its best </w:t>
            </w:r>
            <w:proofErr w:type="spellStart"/>
            <w:r w:rsidRPr="00C56384">
              <w:rPr>
                <w:rFonts w:ascii="Microsoft New Tai Lue" w:hAnsi="Microsoft New Tai Lue" w:cs="Microsoft New Tai Lue"/>
                <w:sz w:val="22"/>
                <w:szCs w:val="22"/>
                <w:lang w:val="en-US"/>
              </w:rPr>
              <w:t>endeavours</w:t>
            </w:r>
            <w:proofErr w:type="spellEnd"/>
            <w:r w:rsidRPr="00C56384">
              <w:rPr>
                <w:rFonts w:ascii="Microsoft New Tai Lue" w:hAnsi="Microsoft New Tai Lue" w:cs="Microsoft New Tai Lue"/>
                <w:sz w:val="22"/>
                <w:szCs w:val="22"/>
                <w:lang w:val="en-US"/>
              </w:rPr>
              <w:t xml:space="preserve"> to make any staff and/or Subcontractors identified by the </w:t>
            </w:r>
            <w:r w:rsidRPr="00C56384">
              <w:rPr>
                <w:rFonts w:ascii="Microsoft New Tai Lue" w:hAnsi="Microsoft New Tai Lue" w:cs="Microsoft New Tai Lue"/>
                <w:i/>
                <w:sz w:val="22"/>
                <w:szCs w:val="22"/>
                <w:lang w:val="en-US"/>
              </w:rPr>
              <w:t>Employer</w:t>
            </w:r>
            <w:r w:rsidRPr="00C56384">
              <w:rPr>
                <w:rFonts w:ascii="Microsoft New Tai Lue" w:hAnsi="Microsoft New Tai Lue" w:cs="Microsoft New Tai Lue"/>
                <w:sz w:val="22"/>
                <w:szCs w:val="22"/>
                <w:lang w:val="en-US"/>
              </w:rPr>
              <w:t xml:space="preserve"> or the auditors available to be interviewed and uses all reasonable </w:t>
            </w:r>
            <w:proofErr w:type="spellStart"/>
            <w:r w:rsidRPr="00C56384">
              <w:rPr>
                <w:rFonts w:ascii="Microsoft New Tai Lue" w:hAnsi="Microsoft New Tai Lue" w:cs="Microsoft New Tai Lue"/>
                <w:sz w:val="22"/>
                <w:szCs w:val="22"/>
                <w:lang w:val="en-US"/>
              </w:rPr>
              <w:t>endeavours</w:t>
            </w:r>
            <w:proofErr w:type="spellEnd"/>
            <w:r w:rsidRPr="00C56384">
              <w:rPr>
                <w:rFonts w:ascii="Microsoft New Tai Lue" w:hAnsi="Microsoft New Tai Lue" w:cs="Microsoft New Tai Lue"/>
                <w:sz w:val="22"/>
                <w:szCs w:val="22"/>
                <w:lang w:val="en-US"/>
              </w:rPr>
              <w:t xml:space="preserve"> to </w:t>
            </w:r>
            <w:r w:rsidRPr="00C56384">
              <w:rPr>
                <w:rFonts w:ascii="Microsoft New Tai Lue" w:hAnsi="Microsoft New Tai Lue" w:cs="Microsoft New Tai Lue"/>
                <w:sz w:val="22"/>
                <w:szCs w:val="22"/>
                <w:lang w:val="en-US"/>
              </w:rPr>
              <w:lastRenderedPageBreak/>
              <w:t xml:space="preserve">ensure that they co-operate fully with the </w:t>
            </w:r>
            <w:r w:rsidRPr="00C56384">
              <w:rPr>
                <w:rFonts w:ascii="Microsoft New Tai Lue" w:hAnsi="Microsoft New Tai Lue" w:cs="Microsoft New Tai Lue"/>
                <w:i/>
                <w:sz w:val="22"/>
                <w:szCs w:val="22"/>
                <w:lang w:val="en-US"/>
              </w:rPr>
              <w:t>Employer</w:t>
            </w:r>
            <w:r w:rsidRPr="00C56384">
              <w:rPr>
                <w:rFonts w:ascii="Microsoft New Tai Lue" w:hAnsi="Microsoft New Tai Lue" w:cs="Microsoft New Tai Lue"/>
                <w:sz w:val="22"/>
                <w:szCs w:val="22"/>
                <w:lang w:val="en-US"/>
              </w:rPr>
              <w:t xml:space="preserve"> and/or auditor for that purpose.  The auditor has the same rights of access to property, and to monitor, view and inspect the operation, state and progress of the works and to monitor compliance with the responsibilities under this contract.</w:t>
            </w:r>
          </w:p>
          <w:p w14:paraId="705DF296" w14:textId="77777777" w:rsidR="00D10A28" w:rsidRPr="00C56384" w:rsidRDefault="00D10A28" w:rsidP="00906019">
            <w:pPr>
              <w:pStyle w:val="Level2"/>
              <w:numPr>
                <w:ilvl w:val="0"/>
                <w:numId w:val="0"/>
              </w:numPr>
              <w:spacing w:after="0" w:line="240" w:lineRule="auto"/>
              <w:ind w:left="851" w:hanging="851"/>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 </w:t>
            </w:r>
          </w:p>
        </w:tc>
      </w:tr>
      <w:tr w:rsidR="00D10A28" w:rsidRPr="0064285E" w14:paraId="0E55916E" w14:textId="77777777" w:rsidTr="00D10A28">
        <w:trPr>
          <w:jc w:val="center"/>
        </w:trPr>
        <w:tc>
          <w:tcPr>
            <w:tcW w:w="900" w:type="dxa"/>
          </w:tcPr>
          <w:p w14:paraId="5ED30F90"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lastRenderedPageBreak/>
              <w:t>Z105</w:t>
            </w:r>
          </w:p>
        </w:tc>
        <w:tc>
          <w:tcPr>
            <w:tcW w:w="9000" w:type="dxa"/>
            <w:gridSpan w:val="2"/>
          </w:tcPr>
          <w:p w14:paraId="62090018"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Bribery Act 2010</w:t>
            </w:r>
          </w:p>
        </w:tc>
      </w:tr>
      <w:tr w:rsidR="00D10A28" w:rsidRPr="0064285E" w14:paraId="4E0643EF" w14:textId="77777777" w:rsidTr="00D10A28">
        <w:trPr>
          <w:jc w:val="center"/>
        </w:trPr>
        <w:tc>
          <w:tcPr>
            <w:tcW w:w="900" w:type="dxa"/>
          </w:tcPr>
          <w:p w14:paraId="03B8F458"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69827D1A"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Clauses as follows:</w:t>
            </w:r>
          </w:p>
        </w:tc>
      </w:tr>
      <w:tr w:rsidR="00D10A28" w:rsidRPr="0064285E" w14:paraId="50C2670B" w14:textId="77777777" w:rsidTr="00D10A28">
        <w:trPr>
          <w:jc w:val="center"/>
        </w:trPr>
        <w:tc>
          <w:tcPr>
            <w:tcW w:w="900" w:type="dxa"/>
          </w:tcPr>
          <w:p w14:paraId="6168FA78" w14:textId="77777777" w:rsidR="00D10A28" w:rsidRPr="00C56384" w:rsidRDefault="00D10A28" w:rsidP="00906019">
            <w:pPr>
              <w:rPr>
                <w:rFonts w:ascii="Microsoft New Tai Lue" w:hAnsi="Microsoft New Tai Lue" w:cs="Microsoft New Tai Lue"/>
                <w:sz w:val="22"/>
                <w:szCs w:val="22"/>
              </w:rPr>
            </w:pPr>
          </w:p>
        </w:tc>
        <w:tc>
          <w:tcPr>
            <w:tcW w:w="1260" w:type="dxa"/>
          </w:tcPr>
          <w:p w14:paraId="135DB4D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105.1</w:t>
            </w:r>
          </w:p>
        </w:tc>
        <w:tc>
          <w:tcPr>
            <w:tcW w:w="7740" w:type="dxa"/>
          </w:tcPr>
          <w:p w14:paraId="0CEFA7DA"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For the purposes of this clause 105 the following definitions apply:</w:t>
            </w:r>
          </w:p>
          <w:p w14:paraId="61070074"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64A94D10"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Cs/>
                <w:sz w:val="22"/>
                <w:szCs w:val="22"/>
              </w:rPr>
              <w:t>Associated Person</w:t>
            </w:r>
            <w:r w:rsidRPr="00C56384">
              <w:rPr>
                <w:rFonts w:ascii="Microsoft New Tai Lue" w:hAnsi="Microsoft New Tai Lue" w:cs="Microsoft New Tai Lue"/>
                <w:b w:val="0"/>
                <w:sz w:val="22"/>
                <w:szCs w:val="22"/>
              </w:rPr>
              <w:t xml:space="preserve"> – a person who performs service for or on behalf of the Contractor's behalf;</w:t>
            </w:r>
          </w:p>
          <w:p w14:paraId="4DFE405E"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2DF84305"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Cs/>
                <w:sz w:val="22"/>
                <w:szCs w:val="22"/>
              </w:rPr>
              <w:t>Bribery Act</w:t>
            </w:r>
            <w:r w:rsidRPr="00C56384">
              <w:rPr>
                <w:rFonts w:ascii="Microsoft New Tai Lue" w:hAnsi="Microsoft New Tai Lue" w:cs="Microsoft New Tai Lue"/>
                <w:b w:val="0"/>
                <w:sz w:val="22"/>
                <w:szCs w:val="22"/>
              </w:rPr>
              <w:t xml:space="preserve"> – the Bribery Act 2010;</w:t>
            </w:r>
          </w:p>
          <w:p w14:paraId="282FEDBC"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51C013BF"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Cs/>
                <w:sz w:val="22"/>
                <w:szCs w:val="22"/>
              </w:rPr>
              <w:t xml:space="preserve">Corrupt Activity </w:t>
            </w:r>
            <w:r w:rsidRPr="00C56384">
              <w:rPr>
                <w:rFonts w:ascii="Microsoft New Tai Lue" w:hAnsi="Microsoft New Tai Lue" w:cs="Microsoft New Tai Lue"/>
                <w:b w:val="0"/>
                <w:sz w:val="22"/>
                <w:szCs w:val="22"/>
              </w:rPr>
              <w:t>– extortion, fraud, deception, collusion, cartels, abuse of power, embezzlement, trading in influence, money-laundering, bribery, corruption or any similar activity including without limitation, any activity, practice or conduct which would or could constitute an offence under sections 1, 2 or 6 Bribery Act if such practice or conduct had been carried out in the United Kingdom.</w:t>
            </w:r>
          </w:p>
        </w:tc>
      </w:tr>
      <w:tr w:rsidR="00D10A28" w:rsidRPr="0064285E" w14:paraId="3328C2A1" w14:textId="77777777" w:rsidTr="00D10A28">
        <w:trPr>
          <w:jc w:val="center"/>
        </w:trPr>
        <w:tc>
          <w:tcPr>
            <w:tcW w:w="900" w:type="dxa"/>
          </w:tcPr>
          <w:p w14:paraId="4CF7F6F9" w14:textId="77777777" w:rsidR="00D10A28" w:rsidRPr="00C56384" w:rsidRDefault="00D10A28" w:rsidP="00906019">
            <w:pPr>
              <w:rPr>
                <w:rFonts w:ascii="Microsoft New Tai Lue" w:hAnsi="Microsoft New Tai Lue" w:cs="Microsoft New Tai Lue"/>
                <w:sz w:val="22"/>
                <w:szCs w:val="22"/>
              </w:rPr>
            </w:pPr>
          </w:p>
        </w:tc>
        <w:tc>
          <w:tcPr>
            <w:tcW w:w="1260" w:type="dxa"/>
          </w:tcPr>
          <w:p w14:paraId="5FCA907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105.2</w:t>
            </w:r>
          </w:p>
        </w:tc>
        <w:tc>
          <w:tcPr>
            <w:tcW w:w="7740" w:type="dxa"/>
          </w:tcPr>
          <w:p w14:paraId="7914EF2E"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warrants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that it has not and its current and former directors, officers and employees have not and shall not engage in any Corrupt Activity or any activity, practice or conduct which could or would place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in breach of section 7(1) Bribery Act;</w:t>
            </w:r>
          </w:p>
        </w:tc>
      </w:tr>
      <w:tr w:rsidR="00D10A28" w:rsidRPr="0064285E" w14:paraId="634288FB" w14:textId="77777777" w:rsidTr="00D10A28">
        <w:trPr>
          <w:jc w:val="center"/>
        </w:trPr>
        <w:tc>
          <w:tcPr>
            <w:tcW w:w="900" w:type="dxa"/>
          </w:tcPr>
          <w:p w14:paraId="3DBF6B56" w14:textId="77777777" w:rsidR="00D10A28" w:rsidRPr="00C56384" w:rsidRDefault="00D10A28" w:rsidP="00906019">
            <w:pPr>
              <w:rPr>
                <w:rFonts w:ascii="Microsoft New Tai Lue" w:hAnsi="Microsoft New Tai Lue" w:cs="Microsoft New Tai Lue"/>
                <w:sz w:val="22"/>
                <w:szCs w:val="22"/>
              </w:rPr>
            </w:pPr>
          </w:p>
        </w:tc>
        <w:tc>
          <w:tcPr>
            <w:tcW w:w="1260" w:type="dxa"/>
          </w:tcPr>
          <w:p w14:paraId="73859BB4"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105.3</w:t>
            </w:r>
          </w:p>
        </w:tc>
        <w:tc>
          <w:tcPr>
            <w:tcW w:w="7740" w:type="dxa"/>
          </w:tcPr>
          <w:p w14:paraId="67B343F2"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warrants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that it has and shall maintain and implement Adequate Procedures designed to prevent the Contractor, its current and former directors, officers and employees and any Associated Person from undertaking any Corrupt Activity and/or conduct that would give rise to an offence under section 7 Bribery Act;</w:t>
            </w:r>
          </w:p>
        </w:tc>
      </w:tr>
      <w:tr w:rsidR="00D10A28" w:rsidRPr="0064285E" w14:paraId="74D26CE4" w14:textId="77777777" w:rsidTr="00D10A28">
        <w:trPr>
          <w:jc w:val="center"/>
        </w:trPr>
        <w:tc>
          <w:tcPr>
            <w:tcW w:w="900" w:type="dxa"/>
          </w:tcPr>
          <w:p w14:paraId="0A8DFEDF" w14:textId="77777777" w:rsidR="00D10A28" w:rsidRPr="00C56384" w:rsidRDefault="00D10A28" w:rsidP="00906019">
            <w:pPr>
              <w:rPr>
                <w:rFonts w:ascii="Microsoft New Tai Lue" w:hAnsi="Microsoft New Tai Lue" w:cs="Microsoft New Tai Lue"/>
                <w:sz w:val="22"/>
                <w:szCs w:val="22"/>
              </w:rPr>
            </w:pPr>
          </w:p>
        </w:tc>
        <w:tc>
          <w:tcPr>
            <w:tcW w:w="1260" w:type="dxa"/>
          </w:tcPr>
          <w:p w14:paraId="047763E4"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105.4</w:t>
            </w:r>
          </w:p>
        </w:tc>
        <w:tc>
          <w:tcPr>
            <w:tcW w:w="7740" w:type="dxa"/>
          </w:tcPr>
          <w:p w14:paraId="733FE21D"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warrants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that it shall include undertakings similar to those contained in this clause in any contract it may enter into with any Subcontractors;</w:t>
            </w:r>
          </w:p>
        </w:tc>
      </w:tr>
      <w:tr w:rsidR="00D10A28" w:rsidRPr="0064285E" w14:paraId="06FF2150" w14:textId="77777777" w:rsidTr="00D10A28">
        <w:trPr>
          <w:jc w:val="center"/>
        </w:trPr>
        <w:tc>
          <w:tcPr>
            <w:tcW w:w="900" w:type="dxa"/>
          </w:tcPr>
          <w:p w14:paraId="47A8587F" w14:textId="77777777" w:rsidR="00D10A28" w:rsidRPr="00C56384" w:rsidRDefault="00D10A28" w:rsidP="00906019">
            <w:pPr>
              <w:rPr>
                <w:rFonts w:ascii="Microsoft New Tai Lue" w:hAnsi="Microsoft New Tai Lue" w:cs="Microsoft New Tai Lue"/>
                <w:sz w:val="22"/>
                <w:szCs w:val="22"/>
              </w:rPr>
            </w:pPr>
          </w:p>
        </w:tc>
        <w:tc>
          <w:tcPr>
            <w:tcW w:w="1260" w:type="dxa"/>
          </w:tcPr>
          <w:p w14:paraId="2057C8B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105.5</w:t>
            </w:r>
          </w:p>
        </w:tc>
        <w:tc>
          <w:tcPr>
            <w:tcW w:w="7740" w:type="dxa"/>
          </w:tcPr>
          <w:p w14:paraId="62BCFB3C"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warrants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that from time to time, at the reasonable request of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it will confirm in writing that it has complied with its undertakings under clauses 105.2 to 105.4 and will provide any information reasonably requested by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in support of such compliance;</w:t>
            </w:r>
          </w:p>
        </w:tc>
      </w:tr>
      <w:tr w:rsidR="00D10A28" w:rsidRPr="0064285E" w14:paraId="17BFCE23" w14:textId="77777777" w:rsidTr="00D10A28">
        <w:trPr>
          <w:jc w:val="center"/>
        </w:trPr>
        <w:tc>
          <w:tcPr>
            <w:tcW w:w="900" w:type="dxa"/>
          </w:tcPr>
          <w:p w14:paraId="04ADBEDA" w14:textId="77777777" w:rsidR="00D10A28" w:rsidRPr="00C56384" w:rsidRDefault="00D10A28" w:rsidP="00906019">
            <w:pPr>
              <w:rPr>
                <w:rFonts w:ascii="Microsoft New Tai Lue" w:hAnsi="Microsoft New Tai Lue" w:cs="Microsoft New Tai Lue"/>
                <w:sz w:val="22"/>
                <w:szCs w:val="22"/>
              </w:rPr>
            </w:pPr>
          </w:p>
        </w:tc>
        <w:tc>
          <w:tcPr>
            <w:tcW w:w="1260" w:type="dxa"/>
          </w:tcPr>
          <w:p w14:paraId="187F5AE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105.6</w:t>
            </w:r>
          </w:p>
        </w:tc>
        <w:tc>
          <w:tcPr>
            <w:tcW w:w="7740" w:type="dxa"/>
          </w:tcPr>
          <w:p w14:paraId="68D03CF7"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warrants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that it shall maintain adequate records to assist in verifying its compliance with this clause and shall permit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and its third party representatives, on reasonable notice during normal business hours to access and take copies of such records and to meet with the </w:t>
            </w:r>
            <w:r w:rsidRPr="00C56384">
              <w:rPr>
                <w:rFonts w:ascii="Microsoft New Tai Lue" w:hAnsi="Microsoft New Tai Lue" w:cs="Microsoft New Tai Lue"/>
                <w:b w:val="0"/>
                <w:i/>
                <w:sz w:val="22"/>
                <w:szCs w:val="22"/>
              </w:rPr>
              <w:t>Contractor's</w:t>
            </w:r>
            <w:r w:rsidRPr="00C56384">
              <w:rPr>
                <w:rFonts w:ascii="Microsoft New Tai Lue" w:hAnsi="Microsoft New Tai Lue" w:cs="Microsoft New Tai Lue"/>
                <w:b w:val="0"/>
                <w:sz w:val="22"/>
                <w:szCs w:val="22"/>
              </w:rPr>
              <w:t xml:space="preserve"> personnel to audit the </w:t>
            </w:r>
            <w:r w:rsidRPr="00C56384">
              <w:rPr>
                <w:rFonts w:ascii="Microsoft New Tai Lue" w:hAnsi="Microsoft New Tai Lue" w:cs="Microsoft New Tai Lue"/>
                <w:b w:val="0"/>
                <w:i/>
                <w:sz w:val="22"/>
                <w:szCs w:val="22"/>
              </w:rPr>
              <w:t>Contractor's</w:t>
            </w:r>
            <w:r w:rsidRPr="00C56384">
              <w:rPr>
                <w:rFonts w:ascii="Microsoft New Tai Lue" w:hAnsi="Microsoft New Tai Lue" w:cs="Microsoft New Tai Lue"/>
                <w:b w:val="0"/>
                <w:sz w:val="22"/>
                <w:szCs w:val="22"/>
              </w:rPr>
              <w:t xml:space="preserve"> compliance with its obligations under this clause and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shall give all necessary assistance to the conduct of such audits.</w:t>
            </w:r>
          </w:p>
        </w:tc>
      </w:tr>
      <w:tr w:rsidR="00D10A28" w:rsidRPr="0064285E" w14:paraId="6EE208F6" w14:textId="77777777" w:rsidTr="00D10A28">
        <w:trPr>
          <w:jc w:val="center"/>
        </w:trPr>
        <w:tc>
          <w:tcPr>
            <w:tcW w:w="900" w:type="dxa"/>
          </w:tcPr>
          <w:p w14:paraId="3453D89A" w14:textId="77777777" w:rsidR="00D10A28" w:rsidRPr="00C56384" w:rsidRDefault="00D10A28" w:rsidP="00906019">
            <w:pPr>
              <w:rPr>
                <w:rFonts w:ascii="Microsoft New Tai Lue" w:hAnsi="Microsoft New Tai Lue" w:cs="Microsoft New Tai Lue"/>
                <w:sz w:val="22"/>
                <w:szCs w:val="22"/>
              </w:rPr>
            </w:pPr>
          </w:p>
        </w:tc>
        <w:tc>
          <w:tcPr>
            <w:tcW w:w="1260" w:type="dxa"/>
          </w:tcPr>
          <w:p w14:paraId="0FA95527"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105.7</w:t>
            </w:r>
          </w:p>
        </w:tc>
        <w:tc>
          <w:tcPr>
            <w:tcW w:w="7740" w:type="dxa"/>
          </w:tcPr>
          <w:p w14:paraId="6E347E66" w14:textId="77777777" w:rsidR="00D10A28" w:rsidRPr="00C56384" w:rsidRDefault="00D10A28" w:rsidP="00906019">
            <w:pPr>
              <w:tabs>
                <w:tab w:val="left" w:pos="972"/>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warrants to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that it shall indemnify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against any losses, liabilities, damages, costs (including but not limited to legal fees) and expenses incurred by or awarded against,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as a result of any breach of this clause by the Contractor or any breach of provisions equivalent to this clause in any contract with a Subcontractor.   </w:t>
            </w:r>
          </w:p>
        </w:tc>
      </w:tr>
      <w:tr w:rsidR="00D10A28" w:rsidRPr="0064285E" w14:paraId="212810B2" w14:textId="77777777" w:rsidTr="00D10A28">
        <w:trPr>
          <w:jc w:val="center"/>
        </w:trPr>
        <w:tc>
          <w:tcPr>
            <w:tcW w:w="900" w:type="dxa"/>
          </w:tcPr>
          <w:p w14:paraId="707EB396"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lastRenderedPageBreak/>
              <w:t>Z106</w:t>
            </w:r>
          </w:p>
        </w:tc>
        <w:tc>
          <w:tcPr>
            <w:tcW w:w="9000" w:type="dxa"/>
            <w:gridSpan w:val="2"/>
          </w:tcPr>
          <w:p w14:paraId="47BC62D3"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Equal Opportunities</w:t>
            </w:r>
          </w:p>
        </w:tc>
      </w:tr>
      <w:tr w:rsidR="00D10A28" w:rsidRPr="0064285E" w14:paraId="211A8332" w14:textId="77777777" w:rsidTr="00D10A28">
        <w:trPr>
          <w:jc w:val="center"/>
        </w:trPr>
        <w:tc>
          <w:tcPr>
            <w:tcW w:w="900" w:type="dxa"/>
          </w:tcPr>
          <w:p w14:paraId="1915408D"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F5A2A6D"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Clauses as follows:</w:t>
            </w:r>
          </w:p>
        </w:tc>
      </w:tr>
      <w:tr w:rsidR="00D10A28" w:rsidRPr="0064285E" w14:paraId="45CB28A3" w14:textId="77777777" w:rsidTr="00D10A28">
        <w:trPr>
          <w:jc w:val="center"/>
        </w:trPr>
        <w:tc>
          <w:tcPr>
            <w:tcW w:w="900" w:type="dxa"/>
          </w:tcPr>
          <w:p w14:paraId="1127E8B6" w14:textId="77777777" w:rsidR="00D10A28" w:rsidRPr="00C56384" w:rsidRDefault="00D10A28" w:rsidP="00906019">
            <w:pPr>
              <w:rPr>
                <w:rFonts w:ascii="Microsoft New Tai Lue" w:hAnsi="Microsoft New Tai Lue" w:cs="Microsoft New Tai Lue"/>
                <w:sz w:val="22"/>
                <w:szCs w:val="22"/>
              </w:rPr>
            </w:pPr>
          </w:p>
        </w:tc>
        <w:tc>
          <w:tcPr>
            <w:tcW w:w="1260" w:type="dxa"/>
          </w:tcPr>
          <w:p w14:paraId="431755E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106.1</w:t>
            </w:r>
          </w:p>
        </w:tc>
        <w:tc>
          <w:tcPr>
            <w:tcW w:w="7740" w:type="dxa"/>
          </w:tcPr>
          <w:p w14:paraId="714732D7"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adopts a policy to comply with its statutory obligations under:</w:t>
            </w:r>
          </w:p>
          <w:p w14:paraId="53765D96"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7EF12A84" w14:textId="77777777" w:rsidR="00D10A28" w:rsidRPr="00C56384" w:rsidRDefault="00D10A28" w:rsidP="002A194B">
            <w:pPr>
              <w:pStyle w:val="NormalBold"/>
              <w:numPr>
                <w:ilvl w:val="0"/>
                <w:numId w:val="26"/>
              </w:numPr>
              <w:tabs>
                <w:tab w:val="clear" w:pos="1571"/>
                <w:tab w:val="num" w:pos="792"/>
              </w:tabs>
              <w:ind w:left="79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The Equality Act 2010</w:t>
            </w:r>
          </w:p>
          <w:p w14:paraId="04F900CB" w14:textId="77777777" w:rsidR="00D10A28" w:rsidRPr="00C56384" w:rsidRDefault="00D10A28" w:rsidP="00906019">
            <w:pPr>
              <w:pStyle w:val="NormalBold"/>
              <w:ind w:left="432"/>
              <w:jc w:val="both"/>
              <w:rPr>
                <w:rFonts w:ascii="Microsoft New Tai Lue" w:hAnsi="Microsoft New Tai Lue" w:cs="Microsoft New Tai Lue"/>
                <w:b w:val="0"/>
                <w:sz w:val="22"/>
                <w:szCs w:val="22"/>
              </w:rPr>
            </w:pPr>
          </w:p>
          <w:p w14:paraId="5FA02284" w14:textId="77777777" w:rsidR="00D10A28" w:rsidRPr="00C56384" w:rsidRDefault="00D10A28" w:rsidP="002A194B">
            <w:pPr>
              <w:pStyle w:val="NormalBold"/>
              <w:numPr>
                <w:ilvl w:val="0"/>
                <w:numId w:val="26"/>
              </w:numPr>
              <w:tabs>
                <w:tab w:val="clear" w:pos="1571"/>
                <w:tab w:val="num" w:pos="792"/>
              </w:tabs>
              <w:ind w:left="79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any other equalities legislation introduced during the </w:t>
            </w:r>
            <w:r w:rsidRPr="00C56384">
              <w:rPr>
                <w:rFonts w:ascii="Microsoft New Tai Lue" w:hAnsi="Microsoft New Tai Lue" w:cs="Microsoft New Tai Lue"/>
                <w:b w:val="0"/>
                <w:i/>
                <w:sz w:val="22"/>
                <w:szCs w:val="22"/>
              </w:rPr>
              <w:t>service period</w:t>
            </w:r>
          </w:p>
          <w:p w14:paraId="1D5919B1"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7E3B58D0"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and accordingly does not treat one group of people less favourably than others because of their colour, race, nationality, ethnic origin, sex, sexual orientation, religion or belief, age or any disability or for any other reason specified in any legislation introduced during the </w:t>
            </w:r>
            <w:r w:rsidRPr="00C56384">
              <w:rPr>
                <w:rFonts w:ascii="Microsoft New Tai Lue" w:hAnsi="Microsoft New Tai Lue" w:cs="Microsoft New Tai Lue"/>
                <w:b w:val="0"/>
                <w:i/>
                <w:sz w:val="22"/>
                <w:szCs w:val="22"/>
              </w:rPr>
              <w:t xml:space="preserve">service period, </w:t>
            </w:r>
            <w:r w:rsidRPr="00C56384">
              <w:rPr>
                <w:rFonts w:ascii="Microsoft New Tai Lue" w:hAnsi="Microsoft New Tai Lue" w:cs="Microsoft New Tai Lue"/>
                <w:b w:val="0"/>
                <w:sz w:val="22"/>
                <w:szCs w:val="22"/>
              </w:rPr>
              <w:t xml:space="preserve"> in relation to decisions to recruit train or promote or otherwise in relation to the terms and conditions on which it engages its personnel and does not discriminate on such groups in selection of any Subcontractors or other suppliers.</w:t>
            </w:r>
          </w:p>
        </w:tc>
      </w:tr>
      <w:tr w:rsidR="00D10A28" w:rsidRPr="0064285E" w14:paraId="3FE70CB3" w14:textId="77777777" w:rsidTr="00D10A28">
        <w:trPr>
          <w:jc w:val="center"/>
        </w:trPr>
        <w:tc>
          <w:tcPr>
            <w:tcW w:w="900" w:type="dxa"/>
          </w:tcPr>
          <w:p w14:paraId="1DE2BF79" w14:textId="77777777" w:rsidR="00D10A28" w:rsidRPr="00C56384" w:rsidRDefault="00D10A28" w:rsidP="00906019">
            <w:pPr>
              <w:rPr>
                <w:rFonts w:ascii="Microsoft New Tai Lue" w:hAnsi="Microsoft New Tai Lue" w:cs="Microsoft New Tai Lue"/>
                <w:sz w:val="22"/>
                <w:szCs w:val="22"/>
              </w:rPr>
            </w:pPr>
          </w:p>
        </w:tc>
        <w:tc>
          <w:tcPr>
            <w:tcW w:w="1260" w:type="dxa"/>
          </w:tcPr>
          <w:p w14:paraId="1ED838A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106.2</w:t>
            </w:r>
          </w:p>
        </w:tc>
        <w:tc>
          <w:tcPr>
            <w:tcW w:w="7740" w:type="dxa"/>
          </w:tcPr>
          <w:p w14:paraId="68026B9B"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In the event of any finding of unlawful discrimination being made against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by any court or tribunal, or of any adverse finding in any formal investigation by the Equality and Human Rights Commission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takes appropriate steps to prevent repetition of the unlawful discrimination and, on request, provides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with details of any steps taken.</w:t>
            </w:r>
          </w:p>
        </w:tc>
      </w:tr>
      <w:tr w:rsidR="00D10A28" w:rsidRPr="0064285E" w14:paraId="13B3FB8D" w14:textId="77777777" w:rsidTr="00D10A28">
        <w:trPr>
          <w:jc w:val="center"/>
        </w:trPr>
        <w:tc>
          <w:tcPr>
            <w:tcW w:w="900" w:type="dxa"/>
          </w:tcPr>
          <w:p w14:paraId="1DDEFE61" w14:textId="77777777" w:rsidR="00D10A28" w:rsidRPr="00C56384" w:rsidRDefault="00D10A28" w:rsidP="00906019">
            <w:pPr>
              <w:rPr>
                <w:rFonts w:ascii="Microsoft New Tai Lue" w:hAnsi="Microsoft New Tai Lue" w:cs="Microsoft New Tai Lue"/>
                <w:sz w:val="22"/>
                <w:szCs w:val="22"/>
              </w:rPr>
            </w:pPr>
          </w:p>
        </w:tc>
        <w:tc>
          <w:tcPr>
            <w:tcW w:w="1260" w:type="dxa"/>
          </w:tcPr>
          <w:p w14:paraId="0ED1906E"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106.3</w:t>
            </w:r>
          </w:p>
        </w:tc>
        <w:tc>
          <w:tcPr>
            <w:tcW w:w="7740" w:type="dxa"/>
          </w:tcPr>
          <w:p w14:paraId="189E807D"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on request, provides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with examples of the instructions and other documents, recruitment advertisements and other literature.</w:t>
            </w:r>
          </w:p>
        </w:tc>
      </w:tr>
      <w:tr w:rsidR="00D10A28" w:rsidRPr="0064285E" w14:paraId="116B9820" w14:textId="77777777" w:rsidTr="00D10A28">
        <w:trPr>
          <w:jc w:val="center"/>
        </w:trPr>
        <w:tc>
          <w:tcPr>
            <w:tcW w:w="900" w:type="dxa"/>
          </w:tcPr>
          <w:p w14:paraId="7AC61647" w14:textId="77777777" w:rsidR="00D10A28" w:rsidRPr="00C56384" w:rsidRDefault="00D10A28" w:rsidP="00906019">
            <w:pPr>
              <w:rPr>
                <w:rFonts w:ascii="Microsoft New Tai Lue" w:hAnsi="Microsoft New Tai Lue" w:cs="Microsoft New Tai Lue"/>
                <w:sz w:val="22"/>
                <w:szCs w:val="22"/>
              </w:rPr>
            </w:pPr>
          </w:p>
        </w:tc>
        <w:tc>
          <w:tcPr>
            <w:tcW w:w="1260" w:type="dxa"/>
          </w:tcPr>
          <w:p w14:paraId="1C519BA1"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106.4</w:t>
            </w:r>
          </w:p>
        </w:tc>
        <w:tc>
          <w:tcPr>
            <w:tcW w:w="7740" w:type="dxa"/>
          </w:tcPr>
          <w:p w14:paraId="01CC3075"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observes as far as possible the Equality and Human Rights Commission’s Codes of Practice in employment.  </w:t>
            </w:r>
          </w:p>
        </w:tc>
      </w:tr>
      <w:tr w:rsidR="00D10A28" w:rsidRPr="0064285E" w14:paraId="123FBF45" w14:textId="77777777" w:rsidTr="00D10A28">
        <w:trPr>
          <w:jc w:val="center"/>
        </w:trPr>
        <w:tc>
          <w:tcPr>
            <w:tcW w:w="900" w:type="dxa"/>
          </w:tcPr>
          <w:p w14:paraId="67B7D021" w14:textId="77777777" w:rsidR="00D10A28" w:rsidRPr="00C56384" w:rsidRDefault="00D10A28" w:rsidP="00906019">
            <w:pPr>
              <w:rPr>
                <w:rFonts w:ascii="Microsoft New Tai Lue" w:hAnsi="Microsoft New Tai Lue" w:cs="Microsoft New Tai Lue"/>
                <w:sz w:val="22"/>
                <w:szCs w:val="22"/>
              </w:rPr>
            </w:pPr>
          </w:p>
        </w:tc>
        <w:tc>
          <w:tcPr>
            <w:tcW w:w="1260" w:type="dxa"/>
          </w:tcPr>
          <w:p w14:paraId="11B85DEE"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106.5</w:t>
            </w:r>
          </w:p>
        </w:tc>
        <w:tc>
          <w:tcPr>
            <w:tcW w:w="7740" w:type="dxa"/>
          </w:tcPr>
          <w:p w14:paraId="68F82210"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uses reasonable endeavours to procure that Subcontractors comply with this Clause 106 as if reference to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were a reference to any Subcontractor.</w:t>
            </w:r>
          </w:p>
        </w:tc>
      </w:tr>
      <w:tr w:rsidR="00D10A28" w:rsidRPr="0064285E" w14:paraId="4CD94446" w14:textId="77777777" w:rsidTr="00D10A28">
        <w:trPr>
          <w:jc w:val="center"/>
        </w:trPr>
        <w:tc>
          <w:tcPr>
            <w:tcW w:w="900" w:type="dxa"/>
          </w:tcPr>
          <w:p w14:paraId="32996C6B" w14:textId="77777777" w:rsidR="00D10A28" w:rsidRPr="00C56384" w:rsidRDefault="00D10A28" w:rsidP="00906019">
            <w:pPr>
              <w:rPr>
                <w:rFonts w:ascii="Microsoft New Tai Lue" w:hAnsi="Microsoft New Tai Lue" w:cs="Microsoft New Tai Lue"/>
                <w:sz w:val="22"/>
                <w:szCs w:val="22"/>
              </w:rPr>
            </w:pPr>
          </w:p>
        </w:tc>
        <w:tc>
          <w:tcPr>
            <w:tcW w:w="1260" w:type="dxa"/>
          </w:tcPr>
          <w:p w14:paraId="42E1211C"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106.6</w:t>
            </w:r>
          </w:p>
        </w:tc>
        <w:tc>
          <w:tcPr>
            <w:tcW w:w="7740" w:type="dxa"/>
          </w:tcPr>
          <w:p w14:paraId="51BFF9A6"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implements procedures and systems which would fulfil the Service Delivery Statements in respect of avoidance of discrimination and the support of equal opportunities.    </w:t>
            </w:r>
          </w:p>
        </w:tc>
      </w:tr>
      <w:tr w:rsidR="00D10A28" w:rsidRPr="0064285E" w14:paraId="7BE8ECF5" w14:textId="77777777" w:rsidTr="00D10A28">
        <w:trPr>
          <w:jc w:val="center"/>
        </w:trPr>
        <w:tc>
          <w:tcPr>
            <w:tcW w:w="900" w:type="dxa"/>
          </w:tcPr>
          <w:p w14:paraId="461D0BA5" w14:textId="77777777" w:rsidR="00D10A28" w:rsidRPr="00C56384" w:rsidRDefault="00D10A28" w:rsidP="00906019">
            <w:pPr>
              <w:rPr>
                <w:rFonts w:ascii="Microsoft New Tai Lue" w:hAnsi="Microsoft New Tai Lue" w:cs="Microsoft New Tai Lue"/>
                <w:sz w:val="22"/>
                <w:szCs w:val="22"/>
              </w:rPr>
            </w:pPr>
          </w:p>
        </w:tc>
        <w:tc>
          <w:tcPr>
            <w:tcW w:w="1260" w:type="dxa"/>
          </w:tcPr>
          <w:p w14:paraId="63548717"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106.7</w:t>
            </w:r>
          </w:p>
        </w:tc>
        <w:tc>
          <w:tcPr>
            <w:tcW w:w="7740" w:type="dxa"/>
          </w:tcPr>
          <w:p w14:paraId="3CCF6881" w14:textId="77777777" w:rsidR="00D10A28" w:rsidRPr="00C56384" w:rsidRDefault="00D10A28" w:rsidP="00906019">
            <w:pPr>
              <w:pStyle w:val="NormalBold"/>
              <w:jc w:val="both"/>
              <w:rPr>
                <w:rFonts w:ascii="Microsoft New Tai Lue" w:eastAsia="SimSun" w:hAnsi="Microsoft New Tai Lue" w:cs="Microsoft New Tai Lue"/>
                <w:b w:val="0"/>
                <w:sz w:val="22"/>
                <w:szCs w:val="22"/>
                <w:lang w:eastAsia="zh-CN"/>
              </w:rPr>
            </w:pPr>
            <w:r w:rsidRPr="00C56384">
              <w:rPr>
                <w:rFonts w:ascii="Microsoft New Tai Lue" w:eastAsia="SimSun" w:hAnsi="Microsoft New Tai Lue" w:cs="Microsoft New Tai Lue"/>
                <w:b w:val="0"/>
                <w:sz w:val="22"/>
                <w:szCs w:val="22"/>
                <w:lang w:eastAsia="zh-CN"/>
              </w:rPr>
              <w:t xml:space="preserve">The </w:t>
            </w:r>
            <w:r w:rsidRPr="00C56384">
              <w:rPr>
                <w:rFonts w:ascii="Microsoft New Tai Lue" w:eastAsia="SimSun" w:hAnsi="Microsoft New Tai Lue" w:cs="Microsoft New Tai Lue"/>
                <w:b w:val="0"/>
                <w:i/>
                <w:sz w:val="22"/>
                <w:szCs w:val="22"/>
                <w:lang w:eastAsia="zh-CN"/>
              </w:rPr>
              <w:t>Contractor</w:t>
            </w:r>
            <w:r w:rsidRPr="00C56384">
              <w:rPr>
                <w:rFonts w:ascii="Microsoft New Tai Lue" w:eastAsia="SimSun" w:hAnsi="Microsoft New Tai Lue" w:cs="Microsoft New Tai Lue"/>
                <w:b w:val="0"/>
                <w:sz w:val="22"/>
                <w:szCs w:val="22"/>
                <w:lang w:eastAsia="zh-CN"/>
              </w:rPr>
              <w:t xml:space="preserve">, on request, provides the </w:t>
            </w:r>
            <w:r w:rsidRPr="00C56384">
              <w:rPr>
                <w:rFonts w:ascii="Microsoft New Tai Lue" w:eastAsia="SimSun" w:hAnsi="Microsoft New Tai Lue" w:cs="Microsoft New Tai Lue"/>
                <w:b w:val="0"/>
                <w:i/>
                <w:sz w:val="22"/>
                <w:szCs w:val="22"/>
                <w:lang w:eastAsia="zh-CN"/>
              </w:rPr>
              <w:t>Employer</w:t>
            </w:r>
            <w:r w:rsidRPr="00C56384">
              <w:rPr>
                <w:rFonts w:ascii="Microsoft New Tai Lue" w:eastAsia="SimSun" w:hAnsi="Microsoft New Tai Lue" w:cs="Microsoft New Tai Lue"/>
                <w:b w:val="0"/>
                <w:sz w:val="22"/>
                <w:szCs w:val="22"/>
                <w:lang w:eastAsia="zh-CN"/>
              </w:rPr>
              <w:t xml:space="preserve"> with information and access to such documents as the </w:t>
            </w:r>
            <w:r w:rsidRPr="00C56384">
              <w:rPr>
                <w:rFonts w:ascii="Microsoft New Tai Lue" w:eastAsia="SimSun" w:hAnsi="Microsoft New Tai Lue" w:cs="Microsoft New Tai Lue"/>
                <w:b w:val="0"/>
                <w:i/>
                <w:sz w:val="22"/>
                <w:szCs w:val="22"/>
                <w:lang w:eastAsia="zh-CN"/>
              </w:rPr>
              <w:t>Employer</w:t>
            </w:r>
            <w:r w:rsidRPr="00C56384">
              <w:rPr>
                <w:rFonts w:ascii="Microsoft New Tai Lue" w:eastAsia="SimSun" w:hAnsi="Microsoft New Tai Lue" w:cs="Microsoft New Tai Lue"/>
                <w:b w:val="0"/>
                <w:sz w:val="22"/>
                <w:szCs w:val="22"/>
                <w:lang w:eastAsia="zh-CN"/>
              </w:rPr>
              <w:t xml:space="preserve"> may require to enable it to satisfy itself that the </w:t>
            </w:r>
            <w:r w:rsidRPr="00C56384">
              <w:rPr>
                <w:rFonts w:ascii="Microsoft New Tai Lue" w:eastAsia="SimSun" w:hAnsi="Microsoft New Tai Lue" w:cs="Microsoft New Tai Lue"/>
                <w:b w:val="0"/>
                <w:i/>
                <w:sz w:val="22"/>
                <w:szCs w:val="22"/>
                <w:lang w:eastAsia="zh-CN"/>
              </w:rPr>
              <w:t>Contractor</w:t>
            </w:r>
            <w:r w:rsidRPr="00C56384">
              <w:rPr>
                <w:rFonts w:ascii="Microsoft New Tai Lue" w:eastAsia="SimSun" w:hAnsi="Microsoft New Tai Lue" w:cs="Microsoft New Tai Lue"/>
                <w:b w:val="0"/>
                <w:sz w:val="22"/>
                <w:szCs w:val="22"/>
                <w:lang w:eastAsia="zh-CN"/>
              </w:rPr>
              <w:t xml:space="preserve"> complies and will continue to comply with all current legislation in respect of equality and diversity.</w:t>
            </w:r>
          </w:p>
        </w:tc>
      </w:tr>
      <w:tr w:rsidR="00D10A28" w:rsidRPr="00E06B24" w14:paraId="379AC5AF" w14:textId="77777777" w:rsidTr="00D10A28">
        <w:trPr>
          <w:jc w:val="center"/>
        </w:trPr>
        <w:tc>
          <w:tcPr>
            <w:tcW w:w="900" w:type="dxa"/>
          </w:tcPr>
          <w:p w14:paraId="31D779E0" w14:textId="77777777" w:rsidR="00D10A28" w:rsidRPr="00C56384" w:rsidRDefault="00D10A28" w:rsidP="00906019">
            <w:pPr>
              <w:rPr>
                <w:rFonts w:ascii="Microsoft New Tai Lue" w:hAnsi="Microsoft New Tai Lue" w:cs="Microsoft New Tai Lue"/>
                <w:sz w:val="22"/>
                <w:szCs w:val="22"/>
              </w:rPr>
            </w:pPr>
          </w:p>
        </w:tc>
        <w:tc>
          <w:tcPr>
            <w:tcW w:w="1260" w:type="dxa"/>
          </w:tcPr>
          <w:p w14:paraId="326B5E6B"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106.8</w:t>
            </w:r>
          </w:p>
        </w:tc>
        <w:tc>
          <w:tcPr>
            <w:tcW w:w="7740" w:type="dxa"/>
          </w:tcPr>
          <w:p w14:paraId="5C11F2C1" w14:textId="77777777" w:rsidR="00D10A28" w:rsidRPr="00C56384" w:rsidRDefault="00D10A28" w:rsidP="00906019">
            <w:pPr>
              <w:pStyle w:val="NormalBold"/>
              <w:jc w:val="both"/>
              <w:rPr>
                <w:rFonts w:ascii="Microsoft New Tai Lue" w:eastAsia="SimSun" w:hAnsi="Microsoft New Tai Lue" w:cs="Microsoft New Tai Lue"/>
                <w:b w:val="0"/>
                <w:sz w:val="22"/>
                <w:szCs w:val="22"/>
                <w:lang w:eastAsia="zh-CN"/>
              </w:rPr>
            </w:pPr>
            <w:r w:rsidRPr="00C56384">
              <w:rPr>
                <w:rFonts w:ascii="Microsoft New Tai Lue" w:eastAsia="SimSun" w:hAnsi="Microsoft New Tai Lue" w:cs="Microsoft New Tai Lue"/>
                <w:b w:val="0"/>
                <w:sz w:val="22"/>
                <w:szCs w:val="22"/>
                <w:lang w:eastAsia="zh-CN"/>
              </w:rPr>
              <w:t xml:space="preserve">The </w:t>
            </w:r>
            <w:r w:rsidRPr="00C56384">
              <w:rPr>
                <w:rFonts w:ascii="Microsoft New Tai Lue" w:eastAsia="SimSun" w:hAnsi="Microsoft New Tai Lue" w:cs="Microsoft New Tai Lue"/>
                <w:b w:val="0"/>
                <w:i/>
                <w:sz w:val="22"/>
                <w:szCs w:val="22"/>
                <w:lang w:eastAsia="zh-CN"/>
              </w:rPr>
              <w:t>Contractor</w:t>
            </w:r>
            <w:r w:rsidRPr="00C56384">
              <w:rPr>
                <w:rFonts w:ascii="Microsoft New Tai Lue" w:eastAsia="SimSun" w:hAnsi="Microsoft New Tai Lue" w:cs="Microsoft New Tai Lue"/>
                <w:b w:val="0"/>
                <w:sz w:val="22"/>
                <w:szCs w:val="22"/>
                <w:lang w:eastAsia="zh-CN"/>
              </w:rPr>
              <w:t xml:space="preserve"> complies with Appendix 27 of the Service Information – Equalities.</w:t>
            </w:r>
          </w:p>
        </w:tc>
      </w:tr>
      <w:tr w:rsidR="00D10A28" w:rsidRPr="0064285E" w14:paraId="7838262A" w14:textId="77777777" w:rsidTr="00D10A28">
        <w:trPr>
          <w:jc w:val="center"/>
        </w:trPr>
        <w:tc>
          <w:tcPr>
            <w:tcW w:w="900" w:type="dxa"/>
          </w:tcPr>
          <w:p w14:paraId="479E8FCF"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Z107</w:t>
            </w:r>
          </w:p>
        </w:tc>
        <w:tc>
          <w:tcPr>
            <w:tcW w:w="9000" w:type="dxa"/>
            <w:gridSpan w:val="2"/>
          </w:tcPr>
          <w:p w14:paraId="28FFCBBF" w14:textId="77777777" w:rsidR="00D10A28" w:rsidRPr="00C56384" w:rsidRDefault="00D10A28" w:rsidP="00906019">
            <w:pPr>
              <w:pStyle w:val="NormalBold"/>
              <w:jc w:val="both"/>
              <w:rPr>
                <w:rFonts w:ascii="Microsoft New Tai Lue" w:eastAsia="SimSun" w:hAnsi="Microsoft New Tai Lue" w:cs="Microsoft New Tai Lue"/>
                <w:sz w:val="22"/>
                <w:szCs w:val="22"/>
                <w:lang w:eastAsia="zh-CN"/>
              </w:rPr>
            </w:pPr>
            <w:r w:rsidRPr="00C56384">
              <w:rPr>
                <w:rFonts w:ascii="Microsoft New Tai Lue" w:eastAsia="SimSun" w:hAnsi="Microsoft New Tai Lue" w:cs="Microsoft New Tai Lue"/>
                <w:sz w:val="22"/>
                <w:szCs w:val="22"/>
                <w:lang w:eastAsia="zh-CN"/>
              </w:rPr>
              <w:t>Whistleblowing</w:t>
            </w:r>
          </w:p>
        </w:tc>
      </w:tr>
      <w:tr w:rsidR="00D10A28" w:rsidRPr="0064285E" w14:paraId="102D03BD" w14:textId="77777777" w:rsidTr="00D10A28">
        <w:trPr>
          <w:jc w:val="center"/>
        </w:trPr>
        <w:tc>
          <w:tcPr>
            <w:tcW w:w="900" w:type="dxa"/>
          </w:tcPr>
          <w:p w14:paraId="1D1D19EA"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077D4D8" w14:textId="77777777" w:rsidR="00D10A28" w:rsidRPr="00C56384" w:rsidRDefault="00D10A28" w:rsidP="00906019">
            <w:pPr>
              <w:tabs>
                <w:tab w:val="left" w:pos="720"/>
                <w:tab w:val="left" w:pos="1440"/>
                <w:tab w:val="left" w:pos="2160"/>
                <w:tab w:val="left" w:pos="2520"/>
                <w:tab w:val="left" w:pos="3240"/>
                <w:tab w:val="left" w:pos="3960"/>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64285E" w14:paraId="34C3A6DC" w14:textId="77777777" w:rsidTr="00D10A28">
        <w:trPr>
          <w:jc w:val="center"/>
        </w:trPr>
        <w:tc>
          <w:tcPr>
            <w:tcW w:w="900" w:type="dxa"/>
          </w:tcPr>
          <w:p w14:paraId="29F53604" w14:textId="77777777" w:rsidR="00D10A28" w:rsidRPr="00C56384" w:rsidRDefault="00D10A28" w:rsidP="00906019">
            <w:pPr>
              <w:rPr>
                <w:rFonts w:ascii="Microsoft New Tai Lue" w:hAnsi="Microsoft New Tai Lue" w:cs="Microsoft New Tai Lue"/>
                <w:sz w:val="22"/>
                <w:szCs w:val="22"/>
              </w:rPr>
            </w:pPr>
          </w:p>
        </w:tc>
        <w:tc>
          <w:tcPr>
            <w:tcW w:w="1260" w:type="dxa"/>
          </w:tcPr>
          <w:p w14:paraId="3F25F9F4"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107.1</w:t>
            </w:r>
          </w:p>
        </w:tc>
        <w:tc>
          <w:tcPr>
            <w:tcW w:w="7740" w:type="dxa"/>
          </w:tcPr>
          <w:p w14:paraId="2EF2D434" w14:textId="77777777" w:rsidR="00D10A28" w:rsidRPr="00C56384" w:rsidRDefault="00D10A28" w:rsidP="00906019">
            <w:pPr>
              <w:tabs>
                <w:tab w:val="left" w:pos="720"/>
                <w:tab w:val="left" w:pos="1440"/>
                <w:tab w:val="left" w:pos="2160"/>
                <w:tab w:val="left" w:pos="2520"/>
                <w:tab w:val="left" w:pos="3240"/>
                <w:tab w:val="left" w:pos="3960"/>
              </w:tabs>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iCs/>
                <w:sz w:val="22"/>
                <w:szCs w:val="22"/>
              </w:rPr>
              <w:t>Contractor</w:t>
            </w:r>
            <w:r w:rsidRPr="00C56384">
              <w:rPr>
                <w:rFonts w:ascii="Microsoft New Tai Lue" w:hAnsi="Microsoft New Tai Lue" w:cs="Microsoft New Tai Lue"/>
                <w:sz w:val="22"/>
                <w:szCs w:val="22"/>
              </w:rPr>
              <w:t xml:space="preserve"> confirms that the </w:t>
            </w:r>
            <w:r w:rsidRPr="00C56384">
              <w:rPr>
                <w:rFonts w:ascii="Microsoft New Tai Lue" w:hAnsi="Microsoft New Tai Lue" w:cs="Microsoft New Tai Lue"/>
                <w:i/>
                <w:sz w:val="22"/>
                <w:szCs w:val="22"/>
              </w:rPr>
              <w:t>Employer’s</w:t>
            </w:r>
            <w:r w:rsidRPr="00C56384">
              <w:rPr>
                <w:rFonts w:ascii="Microsoft New Tai Lue" w:hAnsi="Microsoft New Tai Lue" w:cs="Microsoft New Tai Lue"/>
                <w:sz w:val="22"/>
                <w:szCs w:val="22"/>
              </w:rPr>
              <w:t xml:space="preserve"> Chief Executive, Director of Corporate Resources, Monitoring Officer and Assistant Director (Audit and Performance) are authorised as persons to whom the </w:t>
            </w:r>
            <w:r w:rsidRPr="00C56384">
              <w:rPr>
                <w:rFonts w:ascii="Microsoft New Tai Lue" w:hAnsi="Microsoft New Tai Lue" w:cs="Microsoft New Tai Lue"/>
                <w:i/>
                <w:iCs/>
                <w:sz w:val="22"/>
                <w:szCs w:val="22"/>
              </w:rPr>
              <w:t>Contractor's</w:t>
            </w:r>
            <w:r w:rsidRPr="00C56384">
              <w:rPr>
                <w:rFonts w:ascii="Microsoft New Tai Lue" w:hAnsi="Microsoft New Tai Lue" w:cs="Microsoft New Tai Lue"/>
                <w:sz w:val="22"/>
                <w:szCs w:val="22"/>
              </w:rPr>
              <w:t xml:space="preserve"> staff may make a qualifying disclosure under the Public Interests Disclosure Act 1998 and declares that any of its staff making a protected disclosure (as defined by the said Act) shall not be subjected to any detriment. The </w:t>
            </w:r>
            <w:r w:rsidRPr="00C56384">
              <w:rPr>
                <w:rFonts w:ascii="Microsoft New Tai Lue" w:hAnsi="Microsoft New Tai Lue" w:cs="Microsoft New Tai Lue"/>
                <w:i/>
                <w:iCs/>
                <w:sz w:val="22"/>
                <w:szCs w:val="22"/>
              </w:rPr>
              <w:t>Contractor</w:t>
            </w:r>
            <w:r w:rsidRPr="00C56384">
              <w:rPr>
                <w:rFonts w:ascii="Microsoft New Tai Lue" w:hAnsi="Microsoft New Tai Lue" w:cs="Microsoft New Tai Lue"/>
                <w:sz w:val="22"/>
                <w:szCs w:val="22"/>
              </w:rPr>
              <w:t xml:space="preserve"> further declares that any provision in an agreement purporting to preclude a member of its staff from making a protected disclosure is void.</w:t>
            </w:r>
          </w:p>
        </w:tc>
      </w:tr>
      <w:tr w:rsidR="00D10A28" w:rsidRPr="0064285E" w14:paraId="3D7ECA2F" w14:textId="77777777" w:rsidTr="00D10A28">
        <w:trPr>
          <w:jc w:val="center"/>
        </w:trPr>
        <w:tc>
          <w:tcPr>
            <w:tcW w:w="900" w:type="dxa"/>
          </w:tcPr>
          <w:p w14:paraId="50E502D6"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Z108</w:t>
            </w:r>
          </w:p>
        </w:tc>
        <w:tc>
          <w:tcPr>
            <w:tcW w:w="9000" w:type="dxa"/>
            <w:gridSpan w:val="2"/>
          </w:tcPr>
          <w:p w14:paraId="7CAABF6E" w14:textId="77777777" w:rsidR="00D10A28" w:rsidRPr="00C56384" w:rsidRDefault="00D10A28" w:rsidP="00906019">
            <w:pPr>
              <w:pStyle w:val="NormalBold"/>
              <w:jc w:val="both"/>
              <w:rPr>
                <w:rFonts w:ascii="Microsoft New Tai Lue" w:eastAsia="SimSun" w:hAnsi="Microsoft New Tai Lue" w:cs="Microsoft New Tai Lue"/>
                <w:sz w:val="22"/>
                <w:szCs w:val="22"/>
                <w:lang w:eastAsia="zh-CN"/>
              </w:rPr>
            </w:pPr>
            <w:r w:rsidRPr="00C56384">
              <w:rPr>
                <w:rFonts w:ascii="Microsoft New Tai Lue" w:eastAsia="SimSun" w:hAnsi="Microsoft New Tai Lue" w:cs="Microsoft New Tai Lue"/>
                <w:i/>
                <w:sz w:val="22"/>
                <w:szCs w:val="22"/>
                <w:lang w:eastAsia="zh-CN"/>
              </w:rPr>
              <w:t>Contractor</w:t>
            </w:r>
            <w:r w:rsidRPr="00C56384">
              <w:rPr>
                <w:rFonts w:ascii="Microsoft New Tai Lue" w:eastAsia="SimSun" w:hAnsi="Microsoft New Tai Lue" w:cs="Microsoft New Tai Lue"/>
                <w:sz w:val="22"/>
                <w:szCs w:val="22"/>
                <w:lang w:eastAsia="zh-CN"/>
              </w:rPr>
              <w:t xml:space="preserve"> not Agent</w:t>
            </w:r>
          </w:p>
        </w:tc>
      </w:tr>
      <w:tr w:rsidR="00D10A28" w:rsidRPr="0064285E" w14:paraId="626D1889" w14:textId="77777777" w:rsidTr="00D10A28">
        <w:trPr>
          <w:jc w:val="center"/>
        </w:trPr>
        <w:tc>
          <w:tcPr>
            <w:tcW w:w="900" w:type="dxa"/>
          </w:tcPr>
          <w:p w14:paraId="441F4437"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7E88D555"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Clauses as follows:</w:t>
            </w:r>
          </w:p>
        </w:tc>
      </w:tr>
      <w:tr w:rsidR="00D10A28" w:rsidRPr="0064285E" w14:paraId="40725FBD" w14:textId="77777777" w:rsidTr="00D10A28">
        <w:trPr>
          <w:jc w:val="center"/>
        </w:trPr>
        <w:tc>
          <w:tcPr>
            <w:tcW w:w="900" w:type="dxa"/>
          </w:tcPr>
          <w:p w14:paraId="0E5326F3" w14:textId="77777777" w:rsidR="00D10A28" w:rsidRPr="00C56384" w:rsidRDefault="00D10A28" w:rsidP="00906019">
            <w:pPr>
              <w:rPr>
                <w:rFonts w:ascii="Microsoft New Tai Lue" w:hAnsi="Microsoft New Tai Lue" w:cs="Microsoft New Tai Lue"/>
                <w:sz w:val="22"/>
                <w:szCs w:val="22"/>
              </w:rPr>
            </w:pPr>
          </w:p>
        </w:tc>
        <w:tc>
          <w:tcPr>
            <w:tcW w:w="1260" w:type="dxa"/>
          </w:tcPr>
          <w:p w14:paraId="2709F053"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108.1</w:t>
            </w:r>
          </w:p>
        </w:tc>
        <w:tc>
          <w:tcPr>
            <w:tcW w:w="7740" w:type="dxa"/>
          </w:tcPr>
          <w:p w14:paraId="435574E5"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Unless otherwise expressly stated in this contract,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is not and in no circumstances holds itself out as being the servant or agent of the </w:t>
            </w:r>
            <w:r w:rsidRPr="00C56384">
              <w:rPr>
                <w:rFonts w:ascii="Microsoft New Tai Lue" w:hAnsi="Microsoft New Tai Lue" w:cs="Microsoft New Tai Lue"/>
                <w:b w:val="0"/>
                <w:i/>
                <w:sz w:val="22"/>
                <w:szCs w:val="22"/>
              </w:rPr>
              <w:t>Employer.</w:t>
            </w:r>
          </w:p>
        </w:tc>
      </w:tr>
      <w:tr w:rsidR="00D10A28" w:rsidRPr="0064285E" w14:paraId="268EA785" w14:textId="77777777" w:rsidTr="00D10A28">
        <w:trPr>
          <w:jc w:val="center"/>
        </w:trPr>
        <w:tc>
          <w:tcPr>
            <w:tcW w:w="900" w:type="dxa"/>
          </w:tcPr>
          <w:p w14:paraId="7ECFBABC" w14:textId="77777777" w:rsidR="00D10A28" w:rsidRPr="00C56384" w:rsidRDefault="00D10A28" w:rsidP="00906019">
            <w:pPr>
              <w:rPr>
                <w:rFonts w:ascii="Microsoft New Tai Lue" w:hAnsi="Microsoft New Tai Lue" w:cs="Microsoft New Tai Lue"/>
                <w:sz w:val="22"/>
                <w:szCs w:val="22"/>
              </w:rPr>
            </w:pPr>
          </w:p>
        </w:tc>
        <w:tc>
          <w:tcPr>
            <w:tcW w:w="1260" w:type="dxa"/>
          </w:tcPr>
          <w:p w14:paraId="023BBFC7"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108.2</w:t>
            </w:r>
          </w:p>
        </w:tc>
        <w:tc>
          <w:tcPr>
            <w:tcW w:w="7740" w:type="dxa"/>
          </w:tcPr>
          <w:p w14:paraId="4938E3F9"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 xml:space="preserve">Contractor </w:t>
            </w:r>
            <w:r w:rsidRPr="00C56384">
              <w:rPr>
                <w:rFonts w:ascii="Microsoft New Tai Lue" w:hAnsi="Microsoft New Tai Lue" w:cs="Microsoft New Tai Lue"/>
                <w:b w:val="0"/>
                <w:sz w:val="22"/>
                <w:szCs w:val="22"/>
              </w:rPr>
              <w:t xml:space="preserve">is not and in no circumstances holds itself out as being authorised to enter into any contract on behalf of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or in any other way bind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to the performance, variation, release or discharge of any obligations.</w:t>
            </w:r>
          </w:p>
        </w:tc>
      </w:tr>
      <w:tr w:rsidR="00D10A28" w:rsidRPr="0064285E" w14:paraId="07D593A0" w14:textId="77777777" w:rsidTr="00D10A28">
        <w:trPr>
          <w:jc w:val="center"/>
        </w:trPr>
        <w:tc>
          <w:tcPr>
            <w:tcW w:w="900" w:type="dxa"/>
          </w:tcPr>
          <w:p w14:paraId="49BD5E8D" w14:textId="77777777" w:rsidR="00D10A28" w:rsidRPr="00C56384" w:rsidRDefault="00D10A28" w:rsidP="00906019">
            <w:pPr>
              <w:rPr>
                <w:rFonts w:ascii="Microsoft New Tai Lue" w:hAnsi="Microsoft New Tai Lue" w:cs="Microsoft New Tai Lue"/>
                <w:sz w:val="22"/>
                <w:szCs w:val="22"/>
              </w:rPr>
            </w:pPr>
          </w:p>
        </w:tc>
        <w:tc>
          <w:tcPr>
            <w:tcW w:w="1260" w:type="dxa"/>
          </w:tcPr>
          <w:p w14:paraId="00E11AC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108.3</w:t>
            </w:r>
          </w:p>
        </w:tc>
        <w:tc>
          <w:tcPr>
            <w:tcW w:w="7740" w:type="dxa"/>
          </w:tcPr>
          <w:p w14:paraId="56CCBF59"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has not and in no circumstances holds itself out as having the power to make, vary, discharge or waive any by-law or regulation of any kind.</w:t>
            </w:r>
          </w:p>
        </w:tc>
      </w:tr>
      <w:tr w:rsidR="00D10A28" w:rsidRPr="0064285E" w14:paraId="3176A5F3" w14:textId="77777777" w:rsidTr="00D10A28">
        <w:trPr>
          <w:jc w:val="center"/>
        </w:trPr>
        <w:tc>
          <w:tcPr>
            <w:tcW w:w="900" w:type="dxa"/>
          </w:tcPr>
          <w:p w14:paraId="278D1B59"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Z109</w:t>
            </w:r>
          </w:p>
        </w:tc>
        <w:tc>
          <w:tcPr>
            <w:tcW w:w="9000" w:type="dxa"/>
            <w:gridSpan w:val="2"/>
          </w:tcPr>
          <w:p w14:paraId="6B5EDDFA" w14:textId="77777777" w:rsidR="00D10A28" w:rsidRPr="00C56384" w:rsidRDefault="00D10A28" w:rsidP="00906019">
            <w:pPr>
              <w:pStyle w:val="NormalBold"/>
              <w:jc w:val="both"/>
              <w:rPr>
                <w:rFonts w:ascii="Microsoft New Tai Lue" w:eastAsia="SimSun" w:hAnsi="Microsoft New Tai Lue" w:cs="Microsoft New Tai Lue"/>
                <w:sz w:val="22"/>
                <w:szCs w:val="22"/>
                <w:lang w:eastAsia="zh-CN"/>
              </w:rPr>
            </w:pPr>
            <w:r w:rsidRPr="00C56384">
              <w:rPr>
                <w:rFonts w:ascii="Microsoft New Tai Lue" w:eastAsia="SimSun" w:hAnsi="Microsoft New Tai Lue" w:cs="Microsoft New Tai Lue"/>
                <w:sz w:val="22"/>
                <w:szCs w:val="22"/>
                <w:lang w:eastAsia="zh-CN"/>
              </w:rPr>
              <w:t>Confidentiality</w:t>
            </w:r>
          </w:p>
        </w:tc>
      </w:tr>
      <w:tr w:rsidR="00D10A28" w:rsidRPr="0064285E" w14:paraId="12FF0F0C" w14:textId="77777777" w:rsidTr="00D10A28">
        <w:trPr>
          <w:jc w:val="center"/>
        </w:trPr>
        <w:tc>
          <w:tcPr>
            <w:tcW w:w="900" w:type="dxa"/>
          </w:tcPr>
          <w:p w14:paraId="2FC924EF"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29AAD81"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Clauses as follows:</w:t>
            </w:r>
          </w:p>
        </w:tc>
      </w:tr>
      <w:tr w:rsidR="00D10A28" w:rsidRPr="0064285E" w14:paraId="4BBF2C87" w14:textId="77777777" w:rsidTr="00D10A28">
        <w:trPr>
          <w:jc w:val="center"/>
        </w:trPr>
        <w:tc>
          <w:tcPr>
            <w:tcW w:w="900" w:type="dxa"/>
          </w:tcPr>
          <w:p w14:paraId="5DF10963" w14:textId="77777777" w:rsidR="00D10A28" w:rsidRPr="00C56384" w:rsidRDefault="00D10A28" w:rsidP="00906019">
            <w:pPr>
              <w:rPr>
                <w:rFonts w:ascii="Microsoft New Tai Lue" w:hAnsi="Microsoft New Tai Lue" w:cs="Microsoft New Tai Lue"/>
                <w:sz w:val="22"/>
                <w:szCs w:val="22"/>
              </w:rPr>
            </w:pPr>
          </w:p>
        </w:tc>
        <w:tc>
          <w:tcPr>
            <w:tcW w:w="1260" w:type="dxa"/>
          </w:tcPr>
          <w:p w14:paraId="0302067E"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109.1</w:t>
            </w:r>
          </w:p>
          <w:p w14:paraId="7FBFB5FC" w14:textId="77777777" w:rsidR="00D10A28" w:rsidRPr="00C56384" w:rsidRDefault="00D10A28" w:rsidP="00906019">
            <w:pPr>
              <w:rPr>
                <w:rFonts w:ascii="Microsoft New Tai Lue" w:hAnsi="Microsoft New Tai Lue" w:cs="Microsoft New Tai Lue"/>
                <w:sz w:val="22"/>
                <w:szCs w:val="22"/>
              </w:rPr>
            </w:pPr>
          </w:p>
        </w:tc>
        <w:tc>
          <w:tcPr>
            <w:tcW w:w="7740" w:type="dxa"/>
          </w:tcPr>
          <w:p w14:paraId="78B576D0" w14:textId="77777777" w:rsidR="00D10A28" w:rsidRPr="00C56384" w:rsidRDefault="00D10A28" w:rsidP="00906019">
            <w:pPr>
              <w:pStyle w:val="NormalBold"/>
              <w:jc w:val="both"/>
              <w:rPr>
                <w:rFonts w:ascii="Microsoft New Tai Lue" w:hAnsi="Microsoft New Tai Lue" w:cs="Microsoft New Tai Lue"/>
                <w:b w:val="0"/>
                <w:sz w:val="22"/>
                <w:szCs w:val="22"/>
              </w:rPr>
            </w:pPr>
            <w:bookmarkStart w:id="10" w:name="_Ref104711811"/>
            <w:r w:rsidRPr="00C56384">
              <w:rPr>
                <w:rFonts w:ascii="Microsoft New Tai Lue" w:hAnsi="Microsoft New Tai Lue" w:cs="Microsoft New Tai Lue"/>
                <w:b w:val="0"/>
                <w:sz w:val="22"/>
                <w:szCs w:val="22"/>
              </w:rPr>
              <w:t xml:space="preserve">Each Party agrees, for itself and its respective directors, officers, employees, servants and agents, to keep confidential and not to disclose to any person (save as otherwise provided by the contract including without limitation by this Clause) any Confidential Information provided always that </w:t>
            </w:r>
            <w:bookmarkEnd w:id="10"/>
            <w:r w:rsidRPr="00C56384">
              <w:rPr>
                <w:rFonts w:ascii="Microsoft New Tai Lue" w:hAnsi="Microsoft New Tai Lue" w:cs="Microsoft New Tai Lue"/>
                <w:b w:val="0"/>
                <w:sz w:val="22"/>
                <w:szCs w:val="22"/>
              </w:rPr>
              <w:t>a Party is entitled to disclose the whole or any part of the Confidential Information</w:t>
            </w:r>
          </w:p>
          <w:p w14:paraId="649BFA7A"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4EE51055" w14:textId="77777777" w:rsidR="00D10A28" w:rsidRPr="00C56384" w:rsidRDefault="00D10A28" w:rsidP="00906019">
            <w:pPr>
              <w:pStyle w:val="NormalBold"/>
              <w:tabs>
                <w:tab w:val="left" w:pos="1152"/>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109.1.1 </w:t>
            </w:r>
            <w:r w:rsidRPr="00C56384">
              <w:rPr>
                <w:rFonts w:ascii="Microsoft New Tai Lue" w:hAnsi="Microsoft New Tai Lue" w:cs="Microsoft New Tai Lue"/>
                <w:b w:val="0"/>
                <w:sz w:val="22"/>
                <w:szCs w:val="22"/>
              </w:rPr>
              <w:tab/>
              <w:t>to its directors, officers, employees, servants, Subcontractors, agents or professional advisers to the extent necessary to enable it to perform (or to cause to be performed) or to enforce any of its rights or obligations under this contract,</w:t>
            </w:r>
          </w:p>
          <w:p w14:paraId="44B069F1" w14:textId="77777777" w:rsidR="00D10A28" w:rsidRPr="00C56384" w:rsidRDefault="00D10A28" w:rsidP="00906019">
            <w:pPr>
              <w:pStyle w:val="NormalBold"/>
              <w:ind w:hanging="1152"/>
              <w:jc w:val="both"/>
              <w:rPr>
                <w:rFonts w:ascii="Microsoft New Tai Lue" w:hAnsi="Microsoft New Tai Lue" w:cs="Microsoft New Tai Lue"/>
                <w:b w:val="0"/>
                <w:sz w:val="22"/>
                <w:szCs w:val="22"/>
              </w:rPr>
            </w:pPr>
          </w:p>
          <w:p w14:paraId="3EDD0CF4" w14:textId="2A10C8F2" w:rsidR="00D10A28" w:rsidRPr="00C56384" w:rsidRDefault="00D10A28" w:rsidP="00906019">
            <w:pPr>
              <w:pStyle w:val="NormalBold"/>
              <w:tabs>
                <w:tab w:val="left" w:pos="1587"/>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109.1.2</w:t>
            </w:r>
            <w:r w:rsidRPr="00C56384">
              <w:rPr>
                <w:rFonts w:ascii="Microsoft New Tai Lue" w:hAnsi="Microsoft New Tai Lue" w:cs="Microsoft New Tai Lue"/>
                <w:b w:val="0"/>
                <w:sz w:val="22"/>
                <w:szCs w:val="22"/>
              </w:rPr>
              <w:tab/>
              <w:t xml:space="preserve">when required to do so by </w:t>
            </w:r>
            <w:r w:rsidR="00307192">
              <w:rPr>
                <w:rFonts w:ascii="Microsoft New Tai Lue" w:hAnsi="Microsoft New Tai Lue" w:cs="Microsoft New Tai Lue"/>
                <w:b w:val="0"/>
                <w:sz w:val="22"/>
                <w:szCs w:val="22"/>
              </w:rPr>
              <w:t xml:space="preserve">the </w:t>
            </w:r>
            <w:r w:rsidRPr="00F9565D">
              <w:rPr>
                <w:rFonts w:ascii="Microsoft New Tai Lue" w:hAnsi="Microsoft New Tai Lue" w:cs="Microsoft New Tai Lue"/>
                <w:b w:val="0"/>
                <w:i/>
                <w:iCs/>
                <w:sz w:val="22"/>
                <w:szCs w:val="22"/>
              </w:rPr>
              <w:t>law</w:t>
            </w:r>
            <w:r w:rsidR="00307192" w:rsidRPr="00F9565D">
              <w:rPr>
                <w:rFonts w:ascii="Microsoft New Tai Lue" w:hAnsi="Microsoft New Tai Lue" w:cs="Microsoft New Tai Lue"/>
                <w:b w:val="0"/>
                <w:i/>
                <w:iCs/>
                <w:sz w:val="22"/>
                <w:szCs w:val="22"/>
              </w:rPr>
              <w:t xml:space="preserve"> of the contract</w:t>
            </w:r>
            <w:r w:rsidRPr="00C56384">
              <w:rPr>
                <w:rFonts w:ascii="Microsoft New Tai Lue" w:hAnsi="Microsoft New Tai Lue" w:cs="Microsoft New Tai Lue"/>
                <w:b w:val="0"/>
                <w:sz w:val="22"/>
                <w:szCs w:val="22"/>
              </w:rPr>
              <w:t xml:space="preserve"> or by or pursuant</w:t>
            </w:r>
            <w:r w:rsidR="00C56384">
              <w:rPr>
                <w:rFonts w:ascii="Microsoft New Tai Lue" w:hAnsi="Microsoft New Tai Lue" w:cs="Microsoft New Tai Lue"/>
                <w:b w:val="0"/>
                <w:sz w:val="22"/>
                <w:szCs w:val="22"/>
              </w:rPr>
              <w:t xml:space="preserve"> </w:t>
            </w:r>
            <w:r w:rsidRPr="00C56384">
              <w:rPr>
                <w:rFonts w:ascii="Microsoft New Tai Lue" w:hAnsi="Microsoft New Tai Lue" w:cs="Microsoft New Tai Lue"/>
                <w:b w:val="0"/>
                <w:sz w:val="22"/>
                <w:szCs w:val="22"/>
              </w:rPr>
              <w:t>to the rules or any order having the force of law</w:t>
            </w:r>
            <w:r w:rsidR="00C56384">
              <w:rPr>
                <w:rFonts w:ascii="Microsoft New Tai Lue" w:hAnsi="Microsoft New Tai Lue" w:cs="Microsoft New Tai Lue"/>
                <w:b w:val="0"/>
                <w:sz w:val="22"/>
                <w:szCs w:val="22"/>
              </w:rPr>
              <w:t xml:space="preserve"> </w:t>
            </w:r>
            <w:r w:rsidRPr="00C56384">
              <w:rPr>
                <w:rFonts w:ascii="Microsoft New Tai Lue" w:hAnsi="Microsoft New Tai Lue" w:cs="Microsoft New Tai Lue"/>
                <w:b w:val="0"/>
                <w:sz w:val="22"/>
                <w:szCs w:val="22"/>
              </w:rPr>
              <w:t xml:space="preserve">of any court, association or agency of competent </w:t>
            </w:r>
            <w:r w:rsidRPr="00C56384">
              <w:rPr>
                <w:rFonts w:ascii="Microsoft New Tai Lue" w:hAnsi="Microsoft New Tai Lue" w:cs="Microsoft New Tai Lue"/>
                <w:b w:val="0"/>
                <w:sz w:val="22"/>
                <w:szCs w:val="22"/>
              </w:rPr>
              <w:tab/>
              <w:t>jurisdiction or any governmental agency,</w:t>
            </w:r>
          </w:p>
          <w:p w14:paraId="4146D4A4" w14:textId="77777777" w:rsidR="00D10A28" w:rsidRPr="00C56384" w:rsidRDefault="00D10A28" w:rsidP="00906019">
            <w:pPr>
              <w:pStyle w:val="NormalBold"/>
              <w:ind w:hanging="1152"/>
              <w:jc w:val="both"/>
              <w:rPr>
                <w:rFonts w:ascii="Microsoft New Tai Lue" w:hAnsi="Microsoft New Tai Lue" w:cs="Microsoft New Tai Lue"/>
                <w:b w:val="0"/>
                <w:sz w:val="22"/>
                <w:szCs w:val="22"/>
              </w:rPr>
            </w:pPr>
          </w:p>
          <w:p w14:paraId="555875E9" w14:textId="77777777" w:rsidR="00D10A28" w:rsidRPr="00C56384" w:rsidRDefault="00D10A28" w:rsidP="00906019">
            <w:pPr>
              <w:pStyle w:val="NormalBold"/>
              <w:tabs>
                <w:tab w:val="left" w:pos="1512"/>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109.1.3</w:t>
            </w:r>
            <w:r w:rsidRPr="00C56384">
              <w:rPr>
                <w:rFonts w:ascii="Microsoft New Tai Lue" w:hAnsi="Microsoft New Tai Lue" w:cs="Microsoft New Tai Lue"/>
                <w:b w:val="0"/>
                <w:sz w:val="22"/>
                <w:szCs w:val="22"/>
              </w:rPr>
              <w:tab/>
              <w:t xml:space="preserve">in the case of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to any bank or financial institution from whom it is seeking or obtaining finance,</w:t>
            </w:r>
          </w:p>
          <w:p w14:paraId="3DB05FC9" w14:textId="77777777" w:rsidR="00D10A28" w:rsidRPr="00C56384" w:rsidRDefault="00D10A28" w:rsidP="00906019">
            <w:pPr>
              <w:pStyle w:val="NormalBold"/>
              <w:ind w:hanging="1152"/>
              <w:jc w:val="both"/>
              <w:rPr>
                <w:rFonts w:ascii="Microsoft New Tai Lue" w:hAnsi="Microsoft New Tai Lue" w:cs="Microsoft New Tai Lue"/>
                <w:b w:val="0"/>
                <w:sz w:val="22"/>
                <w:szCs w:val="22"/>
              </w:rPr>
            </w:pPr>
          </w:p>
          <w:p w14:paraId="32576A54" w14:textId="77777777" w:rsidR="00D10A28" w:rsidRPr="00C56384" w:rsidRDefault="00D10A28" w:rsidP="00906019">
            <w:pPr>
              <w:pStyle w:val="NormalBold"/>
              <w:tabs>
                <w:tab w:val="left" w:pos="1512"/>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109.1.4</w:t>
            </w:r>
            <w:r w:rsidRPr="00C56384">
              <w:rPr>
                <w:rFonts w:ascii="Microsoft New Tai Lue" w:hAnsi="Microsoft New Tai Lue" w:cs="Microsoft New Tai Lue"/>
                <w:b w:val="0"/>
                <w:sz w:val="22"/>
                <w:szCs w:val="22"/>
              </w:rPr>
              <w:tab/>
              <w:t>to the extent that the Confidential Information has, except as a result of breach of confidentiality, become publicly available or generally known to the public at the time of such disclosure,</w:t>
            </w:r>
          </w:p>
          <w:p w14:paraId="5E96D6DB" w14:textId="77777777" w:rsidR="00D10A28" w:rsidRPr="00C56384" w:rsidRDefault="00D10A28" w:rsidP="00906019">
            <w:pPr>
              <w:pStyle w:val="NormalBold"/>
              <w:ind w:hanging="1152"/>
              <w:jc w:val="both"/>
              <w:rPr>
                <w:rFonts w:ascii="Microsoft New Tai Lue" w:hAnsi="Microsoft New Tai Lue" w:cs="Microsoft New Tai Lue"/>
                <w:b w:val="0"/>
                <w:sz w:val="22"/>
                <w:szCs w:val="22"/>
              </w:rPr>
            </w:pPr>
          </w:p>
          <w:p w14:paraId="5BBD6E31" w14:textId="77777777" w:rsidR="00D10A28" w:rsidRPr="00C56384" w:rsidRDefault="00D10A28" w:rsidP="00906019">
            <w:pPr>
              <w:pStyle w:val="NormalBold"/>
              <w:tabs>
                <w:tab w:val="left" w:pos="1527"/>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109.1.5</w:t>
            </w:r>
            <w:r w:rsidRPr="00C56384">
              <w:rPr>
                <w:rFonts w:ascii="Microsoft New Tai Lue" w:hAnsi="Microsoft New Tai Lue" w:cs="Microsoft New Tai Lue"/>
                <w:b w:val="0"/>
                <w:sz w:val="22"/>
                <w:szCs w:val="22"/>
              </w:rPr>
              <w:tab/>
              <w:t>to the extent that the Confidential Information is already lawfully in the possession of the recipient or lawfully known to it prior to such disclosure,</w:t>
            </w:r>
          </w:p>
          <w:p w14:paraId="0D393774" w14:textId="77777777" w:rsidR="00D10A28" w:rsidRPr="00C56384" w:rsidRDefault="00D10A28" w:rsidP="00906019">
            <w:pPr>
              <w:pStyle w:val="NormalBold"/>
              <w:ind w:hanging="1152"/>
              <w:jc w:val="both"/>
              <w:rPr>
                <w:rFonts w:ascii="Microsoft New Tai Lue" w:hAnsi="Microsoft New Tai Lue" w:cs="Microsoft New Tai Lue"/>
                <w:b w:val="0"/>
                <w:sz w:val="22"/>
                <w:szCs w:val="22"/>
              </w:rPr>
            </w:pPr>
          </w:p>
          <w:p w14:paraId="671114F6" w14:textId="77777777" w:rsidR="00D10A28" w:rsidRPr="00C56384" w:rsidRDefault="00D10A28" w:rsidP="00906019">
            <w:pPr>
              <w:pStyle w:val="NormalBold"/>
              <w:tabs>
                <w:tab w:val="left" w:pos="1572"/>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109.1.6</w:t>
            </w:r>
            <w:r w:rsidRPr="00C56384">
              <w:rPr>
                <w:rFonts w:ascii="Microsoft New Tai Lue" w:hAnsi="Microsoft New Tai Lue" w:cs="Microsoft New Tai Lue"/>
                <w:b w:val="0"/>
                <w:sz w:val="22"/>
                <w:szCs w:val="22"/>
              </w:rPr>
              <w:tab/>
              <w:t>to the extent that it has acquired the Confidential Information from a third party who is not in breach of any obligation as to confidentiality to the other Party or</w:t>
            </w:r>
          </w:p>
          <w:p w14:paraId="155E0793" w14:textId="77777777" w:rsidR="00D10A28" w:rsidRPr="00C56384" w:rsidRDefault="00D10A28" w:rsidP="00906019">
            <w:pPr>
              <w:pStyle w:val="NormalBold"/>
              <w:ind w:hanging="1152"/>
              <w:jc w:val="both"/>
              <w:rPr>
                <w:rFonts w:ascii="Microsoft New Tai Lue" w:hAnsi="Microsoft New Tai Lue" w:cs="Microsoft New Tai Lue"/>
                <w:b w:val="0"/>
                <w:sz w:val="22"/>
                <w:szCs w:val="22"/>
              </w:rPr>
            </w:pPr>
          </w:p>
          <w:p w14:paraId="53553C96" w14:textId="77777777" w:rsidR="00D10A28" w:rsidRPr="00C56384" w:rsidRDefault="00D10A28" w:rsidP="00906019">
            <w:pPr>
              <w:pStyle w:val="NormalBold"/>
              <w:tabs>
                <w:tab w:val="left" w:pos="1557"/>
              </w:tabs>
              <w:ind w:left="1152" w:hanging="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109.1.7</w:t>
            </w:r>
            <w:r w:rsidRPr="00C56384">
              <w:rPr>
                <w:rFonts w:ascii="Microsoft New Tai Lue" w:hAnsi="Microsoft New Tai Lue" w:cs="Microsoft New Tai Lue"/>
                <w:b w:val="0"/>
                <w:sz w:val="22"/>
                <w:szCs w:val="22"/>
              </w:rPr>
              <w:tab/>
              <w:t xml:space="preserve">where the Party is the </w:t>
            </w:r>
            <w:r w:rsidRPr="00C56384">
              <w:rPr>
                <w:rFonts w:ascii="Microsoft New Tai Lue" w:hAnsi="Microsoft New Tai Lue" w:cs="Microsoft New Tai Lue"/>
                <w:b w:val="0"/>
                <w:i/>
                <w:sz w:val="22"/>
                <w:szCs w:val="22"/>
              </w:rPr>
              <w:t>Employer</w:t>
            </w:r>
          </w:p>
          <w:p w14:paraId="08022A73"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56233D17" w14:textId="77777777" w:rsidR="00D10A28" w:rsidRPr="00C56384" w:rsidRDefault="00D10A28" w:rsidP="00906019">
            <w:pPr>
              <w:pStyle w:val="NormalBold"/>
              <w:tabs>
                <w:tab w:val="left" w:pos="1152"/>
                <w:tab w:val="left" w:pos="1512"/>
              </w:tabs>
              <w:ind w:left="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109.1.7.1 to the extent required for the purpose of the construction, operation, modification, maintenance or repair of the Affected Property in the event of termination of the contract</w:t>
            </w:r>
          </w:p>
          <w:p w14:paraId="20EB87DB" w14:textId="77777777" w:rsidR="00D10A28" w:rsidRPr="00C56384" w:rsidRDefault="00D10A28" w:rsidP="00906019">
            <w:pPr>
              <w:pStyle w:val="NormalBold"/>
              <w:tabs>
                <w:tab w:val="left" w:pos="1512"/>
              </w:tabs>
              <w:ind w:left="1152"/>
              <w:jc w:val="both"/>
              <w:rPr>
                <w:rFonts w:ascii="Microsoft New Tai Lue" w:hAnsi="Microsoft New Tai Lue" w:cs="Microsoft New Tai Lue"/>
                <w:b w:val="0"/>
                <w:sz w:val="22"/>
                <w:szCs w:val="22"/>
              </w:rPr>
            </w:pPr>
          </w:p>
          <w:p w14:paraId="06C790A3" w14:textId="77777777" w:rsidR="00D10A28" w:rsidRPr="00C56384" w:rsidRDefault="00D10A28" w:rsidP="00906019">
            <w:pPr>
              <w:pStyle w:val="NormalBold"/>
              <w:tabs>
                <w:tab w:val="left" w:pos="1152"/>
                <w:tab w:val="left" w:pos="1512"/>
              </w:tabs>
              <w:ind w:left="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109.1.7.2  without limitation to Clause 109.1.2  in relation to the outcome of the procurement process for the </w:t>
            </w:r>
            <w:r w:rsidRPr="00C56384">
              <w:rPr>
                <w:rFonts w:ascii="Microsoft New Tai Lue" w:hAnsi="Microsoft New Tai Lue" w:cs="Microsoft New Tai Lue"/>
                <w:b w:val="0"/>
                <w:i/>
                <w:sz w:val="22"/>
                <w:szCs w:val="22"/>
              </w:rPr>
              <w:t xml:space="preserve">service </w:t>
            </w:r>
            <w:r w:rsidRPr="00C56384">
              <w:rPr>
                <w:rFonts w:ascii="Microsoft New Tai Lue" w:hAnsi="Microsoft New Tai Lue" w:cs="Microsoft New Tai Lue"/>
                <w:b w:val="0"/>
                <w:sz w:val="22"/>
                <w:szCs w:val="22"/>
              </w:rPr>
              <w:t xml:space="preserve">as may be </w:t>
            </w:r>
            <w:r w:rsidRPr="00C56384">
              <w:rPr>
                <w:rFonts w:ascii="Microsoft New Tai Lue" w:hAnsi="Microsoft New Tai Lue" w:cs="Microsoft New Tai Lue"/>
                <w:b w:val="0"/>
                <w:sz w:val="22"/>
                <w:szCs w:val="22"/>
              </w:rPr>
              <w:lastRenderedPageBreak/>
              <w:t>required to be published in the Official Journal of the European Union or elsewhere</w:t>
            </w:r>
          </w:p>
          <w:p w14:paraId="310479E8" w14:textId="77777777" w:rsidR="00D10A28" w:rsidRPr="00C56384" w:rsidRDefault="00D10A28" w:rsidP="00906019">
            <w:pPr>
              <w:pStyle w:val="NormalBold"/>
              <w:tabs>
                <w:tab w:val="left" w:pos="1512"/>
              </w:tabs>
              <w:ind w:left="1152"/>
              <w:jc w:val="both"/>
              <w:rPr>
                <w:rFonts w:ascii="Microsoft New Tai Lue" w:hAnsi="Microsoft New Tai Lue" w:cs="Microsoft New Tai Lue"/>
                <w:b w:val="0"/>
                <w:sz w:val="22"/>
                <w:szCs w:val="22"/>
              </w:rPr>
            </w:pPr>
          </w:p>
          <w:p w14:paraId="13C59812" w14:textId="77777777" w:rsidR="00D10A28" w:rsidRPr="00C56384" w:rsidRDefault="00D10A28" w:rsidP="00906019">
            <w:pPr>
              <w:pStyle w:val="NormalBold"/>
              <w:tabs>
                <w:tab w:val="left" w:pos="792"/>
                <w:tab w:val="left" w:pos="1512"/>
              </w:tabs>
              <w:ind w:left="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109.1.7.3 to any department, office or agency of the Government (including for the avoidance of doubt the Audit Commission and the District Audit Service) where required for parliamentary, governmental, statutory or judicial purposes or</w:t>
            </w:r>
          </w:p>
          <w:p w14:paraId="1E679567" w14:textId="77777777" w:rsidR="00D10A28" w:rsidRPr="00C56384" w:rsidRDefault="00D10A28" w:rsidP="00906019">
            <w:pPr>
              <w:pStyle w:val="NormalBold"/>
              <w:tabs>
                <w:tab w:val="left" w:pos="1512"/>
              </w:tabs>
              <w:ind w:left="1152"/>
              <w:jc w:val="both"/>
              <w:rPr>
                <w:rFonts w:ascii="Microsoft New Tai Lue" w:hAnsi="Microsoft New Tai Lue" w:cs="Microsoft New Tai Lue"/>
                <w:b w:val="0"/>
                <w:sz w:val="22"/>
                <w:szCs w:val="22"/>
              </w:rPr>
            </w:pPr>
          </w:p>
          <w:p w14:paraId="06DB4000" w14:textId="77777777" w:rsidR="00D10A28" w:rsidRPr="00C56384" w:rsidRDefault="00D10A28" w:rsidP="00906019">
            <w:pPr>
              <w:pStyle w:val="NormalBold"/>
              <w:tabs>
                <w:tab w:val="left" w:pos="792"/>
                <w:tab w:val="left" w:pos="1512"/>
              </w:tabs>
              <w:ind w:left="115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109.1.7.4</w:t>
            </w:r>
            <w:r w:rsidRPr="00C56384">
              <w:rPr>
                <w:rFonts w:ascii="Microsoft New Tai Lue" w:hAnsi="Microsoft New Tai Lue" w:cs="Microsoft New Tai Lue"/>
                <w:b w:val="0"/>
                <w:sz w:val="22"/>
                <w:szCs w:val="22"/>
              </w:rPr>
              <w:tab/>
              <w:t xml:space="preserve"> where not falling within Clause 109.1.7.3 to the Department for Transport or the Office of the Deputy Prime Minister (but excluding any pricing information)</w:t>
            </w:r>
          </w:p>
          <w:p w14:paraId="24330097"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53AA6A5C"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and, in the cases of Clauses 109.1.1 and 109.1.3 above, upon obtaining from such person or entity to whom the disclosure is to be made an undertaking of strict confidentiality in relation to the Confidential Information in question.</w:t>
            </w:r>
          </w:p>
        </w:tc>
      </w:tr>
      <w:tr w:rsidR="00D10A28" w:rsidRPr="0064285E" w14:paraId="0601067D" w14:textId="77777777" w:rsidTr="00D10A28">
        <w:trPr>
          <w:jc w:val="center"/>
        </w:trPr>
        <w:tc>
          <w:tcPr>
            <w:tcW w:w="900" w:type="dxa"/>
          </w:tcPr>
          <w:p w14:paraId="001C2079" w14:textId="77777777" w:rsidR="00D10A28" w:rsidRPr="00C56384" w:rsidRDefault="00D10A28" w:rsidP="00906019">
            <w:pPr>
              <w:rPr>
                <w:rFonts w:ascii="Microsoft New Tai Lue" w:hAnsi="Microsoft New Tai Lue" w:cs="Microsoft New Tai Lue"/>
                <w:sz w:val="22"/>
                <w:szCs w:val="22"/>
              </w:rPr>
            </w:pPr>
          </w:p>
        </w:tc>
        <w:tc>
          <w:tcPr>
            <w:tcW w:w="1260" w:type="dxa"/>
          </w:tcPr>
          <w:p w14:paraId="521664D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109.2</w:t>
            </w:r>
          </w:p>
        </w:tc>
        <w:tc>
          <w:tcPr>
            <w:tcW w:w="7740" w:type="dxa"/>
          </w:tcPr>
          <w:p w14:paraId="4028B194"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On termination of this contract each Party returns to the other such Confidential Information within its possession or control as may belong to the other Party, save that under this Clause information belonging to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necessary for the construction completion maintenance repair or modification of the </w:t>
            </w:r>
            <w:r w:rsidRPr="00C56384">
              <w:rPr>
                <w:rFonts w:ascii="Microsoft New Tai Lue" w:hAnsi="Microsoft New Tai Lue" w:cs="Microsoft New Tai Lue"/>
                <w:b w:val="0"/>
                <w:i/>
                <w:sz w:val="22"/>
                <w:szCs w:val="22"/>
              </w:rPr>
              <w:t>service</w:t>
            </w:r>
            <w:r w:rsidRPr="00C56384">
              <w:rPr>
                <w:rFonts w:ascii="Microsoft New Tai Lue" w:hAnsi="Microsoft New Tai Lue" w:cs="Microsoft New Tai Lue"/>
                <w:b w:val="0"/>
                <w:sz w:val="22"/>
                <w:szCs w:val="22"/>
              </w:rPr>
              <w:t>, or the Affected Property or any part thereof or the purposes reasonably ancillary thereto and/or any information provided in connection with any investigation, examination, monitoring permitted by this contract all of which Confidential Information may be used or applied for all purposes for which such information is reasonably required.</w:t>
            </w:r>
          </w:p>
          <w:p w14:paraId="74315893"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241FE921"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The obligations of the Parties under this Clause (Confidentiality) continue for a period of 5 years following the termination of this contract notwithstanding such termination.</w:t>
            </w:r>
          </w:p>
          <w:p w14:paraId="773F55DA"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53CD753E"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Without prejudice to any other rights and remedies that the other Party would have, each of the Parties agrees that damages would not be an adequate remedy for any breach of this Clause (Confidentiality) and that the other Party is entitled to the remedies of injunction, specific performance and/or other equitable relief for any threatened or actual breach of this Clause (Confidentiality). </w:t>
            </w:r>
          </w:p>
          <w:p w14:paraId="0C17BED7" w14:textId="77777777" w:rsidR="00D10A28" w:rsidRPr="00C56384" w:rsidRDefault="00D10A28" w:rsidP="00906019">
            <w:pPr>
              <w:pStyle w:val="NormalBold"/>
              <w:jc w:val="both"/>
              <w:rPr>
                <w:rFonts w:ascii="Microsoft New Tai Lue" w:hAnsi="Microsoft New Tai Lue" w:cs="Microsoft New Tai Lue"/>
                <w:b w:val="0"/>
                <w:sz w:val="22"/>
                <w:szCs w:val="22"/>
              </w:rPr>
            </w:pPr>
          </w:p>
        </w:tc>
      </w:tr>
      <w:tr w:rsidR="00D10A28" w:rsidRPr="0064285E" w14:paraId="62E8C415" w14:textId="77777777" w:rsidTr="00D10A28">
        <w:trPr>
          <w:jc w:val="center"/>
        </w:trPr>
        <w:tc>
          <w:tcPr>
            <w:tcW w:w="900" w:type="dxa"/>
          </w:tcPr>
          <w:p w14:paraId="7062AEB7"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Z110</w:t>
            </w:r>
          </w:p>
        </w:tc>
        <w:tc>
          <w:tcPr>
            <w:tcW w:w="9000" w:type="dxa"/>
            <w:gridSpan w:val="2"/>
          </w:tcPr>
          <w:p w14:paraId="14D5A35C"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Publicity</w:t>
            </w:r>
          </w:p>
        </w:tc>
      </w:tr>
      <w:tr w:rsidR="00D10A28" w:rsidRPr="0064285E" w14:paraId="683A1AE3" w14:textId="77777777" w:rsidTr="00D10A28">
        <w:trPr>
          <w:jc w:val="center"/>
        </w:trPr>
        <w:tc>
          <w:tcPr>
            <w:tcW w:w="900" w:type="dxa"/>
          </w:tcPr>
          <w:p w14:paraId="16B7344C"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D5DF2D9"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1A1CE1DE" w14:textId="77777777" w:rsidTr="00D10A28">
        <w:trPr>
          <w:jc w:val="center"/>
        </w:trPr>
        <w:tc>
          <w:tcPr>
            <w:tcW w:w="900" w:type="dxa"/>
          </w:tcPr>
          <w:p w14:paraId="18266F2D" w14:textId="77777777" w:rsidR="00D10A28" w:rsidRPr="00C56384" w:rsidRDefault="00D10A28" w:rsidP="00906019">
            <w:pPr>
              <w:rPr>
                <w:rFonts w:ascii="Microsoft New Tai Lue" w:hAnsi="Microsoft New Tai Lue" w:cs="Microsoft New Tai Lue"/>
                <w:sz w:val="22"/>
                <w:szCs w:val="22"/>
              </w:rPr>
            </w:pPr>
          </w:p>
        </w:tc>
        <w:tc>
          <w:tcPr>
            <w:tcW w:w="1260" w:type="dxa"/>
          </w:tcPr>
          <w:p w14:paraId="1583DCBA"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110.1</w:t>
            </w:r>
          </w:p>
        </w:tc>
        <w:tc>
          <w:tcPr>
            <w:tcW w:w="7740" w:type="dxa"/>
          </w:tcPr>
          <w:p w14:paraId="7EB79B11"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publicises information concerning this contract or the </w:t>
            </w:r>
            <w:r w:rsidRPr="00C56384">
              <w:rPr>
                <w:rFonts w:ascii="Microsoft New Tai Lue" w:hAnsi="Microsoft New Tai Lue" w:cs="Microsoft New Tai Lue"/>
                <w:b w:val="0"/>
                <w:i/>
                <w:sz w:val="22"/>
                <w:szCs w:val="22"/>
              </w:rPr>
              <w:t>service</w:t>
            </w:r>
            <w:r w:rsidRPr="00C56384">
              <w:rPr>
                <w:rFonts w:ascii="Microsoft New Tai Lue" w:hAnsi="Microsoft New Tai Lue" w:cs="Microsoft New Tai Lue"/>
                <w:b w:val="0"/>
                <w:sz w:val="22"/>
                <w:szCs w:val="22"/>
              </w:rPr>
              <w:t xml:space="preserve"> only with the </w:t>
            </w:r>
            <w:r w:rsidRPr="00C56384">
              <w:rPr>
                <w:rFonts w:ascii="Microsoft New Tai Lue" w:hAnsi="Microsoft New Tai Lue" w:cs="Microsoft New Tai Lue"/>
                <w:b w:val="0"/>
                <w:i/>
                <w:sz w:val="22"/>
                <w:szCs w:val="22"/>
              </w:rPr>
              <w:t>Employer’s</w:t>
            </w:r>
            <w:r w:rsidRPr="00C56384">
              <w:rPr>
                <w:rFonts w:ascii="Microsoft New Tai Lue" w:hAnsi="Microsoft New Tai Lue" w:cs="Microsoft New Tai Lue"/>
                <w:b w:val="0"/>
                <w:sz w:val="22"/>
                <w:szCs w:val="22"/>
              </w:rPr>
              <w:t xml:space="preserve"> express prior written agreement and observes the </w:t>
            </w:r>
            <w:r w:rsidRPr="00C56384">
              <w:rPr>
                <w:rFonts w:ascii="Microsoft New Tai Lue" w:hAnsi="Microsoft New Tai Lue" w:cs="Microsoft New Tai Lue"/>
                <w:b w:val="0"/>
                <w:i/>
                <w:sz w:val="22"/>
                <w:szCs w:val="22"/>
              </w:rPr>
              <w:t>Employer’s</w:t>
            </w:r>
            <w:r w:rsidRPr="00C56384">
              <w:rPr>
                <w:rFonts w:ascii="Microsoft New Tai Lue" w:hAnsi="Microsoft New Tai Lue" w:cs="Microsoft New Tai Lue"/>
                <w:b w:val="0"/>
                <w:sz w:val="22"/>
                <w:szCs w:val="22"/>
              </w:rPr>
              <w:t xml:space="preserve"> protocol relating to media coverage the purpose of which is to avoid the publication of information which is inaccurate or which is presented in a way which is misleading or damaging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w:t>
            </w:r>
          </w:p>
          <w:p w14:paraId="64C4D0A9"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6D85DC67"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wishes to increase public awareness of the </w:t>
            </w:r>
            <w:r w:rsidRPr="00C56384">
              <w:rPr>
                <w:rFonts w:ascii="Microsoft New Tai Lue" w:hAnsi="Microsoft New Tai Lue" w:cs="Microsoft New Tai Lue"/>
                <w:b w:val="0"/>
                <w:i/>
                <w:sz w:val="22"/>
                <w:szCs w:val="22"/>
              </w:rPr>
              <w:t>service</w:t>
            </w:r>
            <w:r w:rsidRPr="00C56384">
              <w:rPr>
                <w:rFonts w:ascii="Microsoft New Tai Lue" w:hAnsi="Microsoft New Tai Lue" w:cs="Microsoft New Tai Lue"/>
                <w:b w:val="0"/>
                <w:sz w:val="22"/>
                <w:szCs w:val="22"/>
              </w:rPr>
              <w:t xml:space="preserve"> which it provides and will take every opportunity to ensure that its corporate identity is associated with service delivery.</w:t>
            </w:r>
          </w:p>
          <w:p w14:paraId="436542AB"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1EBB7FA7"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If the provision of the </w:t>
            </w:r>
            <w:r w:rsidRPr="00C56384">
              <w:rPr>
                <w:rFonts w:ascii="Microsoft New Tai Lue" w:hAnsi="Microsoft New Tai Lue" w:cs="Microsoft New Tai Lue"/>
                <w:b w:val="0"/>
                <w:i/>
                <w:sz w:val="22"/>
                <w:szCs w:val="22"/>
              </w:rPr>
              <w:t>service</w:t>
            </w:r>
            <w:r w:rsidRPr="00C56384">
              <w:rPr>
                <w:rFonts w:ascii="Microsoft New Tai Lue" w:hAnsi="Microsoft New Tai Lue" w:cs="Microsoft New Tai Lue"/>
                <w:b w:val="0"/>
                <w:sz w:val="22"/>
                <w:szCs w:val="22"/>
              </w:rPr>
              <w:t xml:space="preserve"> involves the production and distribution of information, promotional literature, press releases or other material including </w:t>
            </w:r>
            <w:r w:rsidRPr="00C56384">
              <w:rPr>
                <w:rFonts w:ascii="Microsoft New Tai Lue" w:hAnsi="Microsoft New Tai Lue" w:cs="Microsoft New Tai Lue"/>
                <w:b w:val="0"/>
                <w:sz w:val="22"/>
                <w:szCs w:val="22"/>
              </w:rPr>
              <w:lastRenderedPageBreak/>
              <w:t xml:space="preserve">the publication of material, publication of material for use on web sites, the </w:t>
            </w:r>
            <w:r w:rsidRPr="00C56384">
              <w:rPr>
                <w:rFonts w:ascii="Microsoft New Tai Lue" w:hAnsi="Microsoft New Tai Lue" w:cs="Microsoft New Tai Lue"/>
                <w:b w:val="0"/>
                <w:i/>
                <w:sz w:val="22"/>
                <w:szCs w:val="22"/>
              </w:rPr>
              <w:t xml:space="preserve">Contractor </w:t>
            </w:r>
            <w:r w:rsidRPr="00C56384">
              <w:rPr>
                <w:rFonts w:ascii="Microsoft New Tai Lue" w:hAnsi="Microsoft New Tai Lue" w:cs="Microsoft New Tai Lue"/>
                <w:b w:val="0"/>
                <w:sz w:val="22"/>
                <w:szCs w:val="22"/>
              </w:rPr>
              <w:t xml:space="preserve">submits proofs of any such material to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for approval before publication and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uses all reasonable endeavours to notify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of its approval or otherwise within the </w:t>
            </w:r>
            <w:r w:rsidRPr="00C56384">
              <w:rPr>
                <w:rFonts w:ascii="Microsoft New Tai Lue" w:hAnsi="Microsoft New Tai Lue" w:cs="Microsoft New Tai Lue"/>
                <w:b w:val="0"/>
                <w:i/>
                <w:sz w:val="22"/>
                <w:szCs w:val="22"/>
              </w:rPr>
              <w:t>period for reply</w:t>
            </w:r>
            <w:r w:rsidRPr="00C56384">
              <w:rPr>
                <w:rFonts w:ascii="Microsoft New Tai Lue" w:hAnsi="Microsoft New Tai Lue" w:cs="Microsoft New Tai Lue"/>
                <w:b w:val="0"/>
                <w:sz w:val="22"/>
                <w:szCs w:val="22"/>
              </w:rPr>
              <w:t>.</w:t>
            </w:r>
          </w:p>
        </w:tc>
      </w:tr>
      <w:tr w:rsidR="00D10A28" w:rsidRPr="0064285E" w14:paraId="36C93219" w14:textId="77777777" w:rsidTr="00D10A28">
        <w:trPr>
          <w:jc w:val="center"/>
        </w:trPr>
        <w:tc>
          <w:tcPr>
            <w:tcW w:w="900" w:type="dxa"/>
          </w:tcPr>
          <w:p w14:paraId="6111BDF7"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lastRenderedPageBreak/>
              <w:t>Z111</w:t>
            </w:r>
          </w:p>
        </w:tc>
        <w:tc>
          <w:tcPr>
            <w:tcW w:w="9000" w:type="dxa"/>
            <w:gridSpan w:val="2"/>
          </w:tcPr>
          <w:p w14:paraId="00B18F0A"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Amendments</w:t>
            </w:r>
          </w:p>
        </w:tc>
      </w:tr>
      <w:tr w:rsidR="00D10A28" w:rsidRPr="0064285E" w14:paraId="585EC6CD" w14:textId="77777777" w:rsidTr="00D10A28">
        <w:trPr>
          <w:jc w:val="center"/>
        </w:trPr>
        <w:tc>
          <w:tcPr>
            <w:tcW w:w="900" w:type="dxa"/>
          </w:tcPr>
          <w:p w14:paraId="5F93BD27"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41CC5ED4"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241D0216" w14:textId="77777777" w:rsidTr="00D10A28">
        <w:trPr>
          <w:jc w:val="center"/>
        </w:trPr>
        <w:tc>
          <w:tcPr>
            <w:tcW w:w="900" w:type="dxa"/>
          </w:tcPr>
          <w:p w14:paraId="46FD93DE" w14:textId="77777777" w:rsidR="00D10A28" w:rsidRPr="00C56384" w:rsidRDefault="00D10A28" w:rsidP="00906019">
            <w:pPr>
              <w:rPr>
                <w:rFonts w:ascii="Microsoft New Tai Lue" w:hAnsi="Microsoft New Tai Lue" w:cs="Microsoft New Tai Lue"/>
                <w:sz w:val="22"/>
                <w:szCs w:val="22"/>
              </w:rPr>
            </w:pPr>
          </w:p>
        </w:tc>
        <w:tc>
          <w:tcPr>
            <w:tcW w:w="1260" w:type="dxa"/>
          </w:tcPr>
          <w:p w14:paraId="091E8CFC"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111.1</w:t>
            </w:r>
          </w:p>
        </w:tc>
        <w:tc>
          <w:tcPr>
            <w:tcW w:w="7740" w:type="dxa"/>
          </w:tcPr>
          <w:p w14:paraId="74135126"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No amendment to this contract is effective unless in writing and executed as a deed by the Parties.  </w:t>
            </w:r>
          </w:p>
        </w:tc>
      </w:tr>
      <w:tr w:rsidR="00D10A28" w:rsidRPr="0064285E" w14:paraId="66D3E243" w14:textId="77777777" w:rsidTr="00D10A28">
        <w:trPr>
          <w:jc w:val="center"/>
        </w:trPr>
        <w:tc>
          <w:tcPr>
            <w:tcW w:w="900" w:type="dxa"/>
          </w:tcPr>
          <w:p w14:paraId="07E5D366"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Z112</w:t>
            </w:r>
          </w:p>
        </w:tc>
        <w:tc>
          <w:tcPr>
            <w:tcW w:w="9000" w:type="dxa"/>
            <w:gridSpan w:val="2"/>
          </w:tcPr>
          <w:p w14:paraId="16EB9586" w14:textId="5D8AE331"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TUPE Regulations</w:t>
            </w:r>
          </w:p>
        </w:tc>
      </w:tr>
      <w:tr w:rsidR="00D10A28" w:rsidRPr="0064285E" w14:paraId="430336BA" w14:textId="77777777" w:rsidTr="00D10A28">
        <w:trPr>
          <w:jc w:val="center"/>
        </w:trPr>
        <w:tc>
          <w:tcPr>
            <w:tcW w:w="900" w:type="dxa"/>
          </w:tcPr>
          <w:p w14:paraId="699C0119"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20E31757" w14:textId="77777777" w:rsidR="00D10A28" w:rsidRPr="00C56384" w:rsidRDefault="00D10A28" w:rsidP="00906019">
            <w:pPr>
              <w:pStyle w:val="A2"/>
              <w:tabs>
                <w:tab w:val="clear" w:pos="1440"/>
              </w:tabs>
              <w:spacing w:before="0" w:after="0"/>
              <w:ind w:left="-108" w:firstLine="0"/>
              <w:rPr>
                <w:rFonts w:ascii="Microsoft New Tai Lue" w:hAnsi="Microsoft New Tai Lue" w:cs="Microsoft New Tai Lue"/>
                <w:szCs w:val="22"/>
              </w:rPr>
            </w:pPr>
            <w:r w:rsidRPr="00C56384">
              <w:rPr>
                <w:rFonts w:ascii="Microsoft New Tai Lue" w:hAnsi="Microsoft New Tai Lue" w:cs="Microsoft New Tai Lue"/>
                <w:szCs w:val="22"/>
              </w:rPr>
              <w:t>Add new Clause as follows:</w:t>
            </w:r>
          </w:p>
        </w:tc>
      </w:tr>
      <w:tr w:rsidR="00D10A28" w:rsidRPr="0005683D" w14:paraId="30A94081" w14:textId="77777777" w:rsidTr="00D10A28">
        <w:trPr>
          <w:jc w:val="center"/>
        </w:trPr>
        <w:tc>
          <w:tcPr>
            <w:tcW w:w="900" w:type="dxa"/>
          </w:tcPr>
          <w:p w14:paraId="6D575A67" w14:textId="77777777" w:rsidR="00D10A28" w:rsidRPr="00C56384" w:rsidRDefault="00D10A28" w:rsidP="00906019">
            <w:pPr>
              <w:rPr>
                <w:rFonts w:ascii="Microsoft New Tai Lue" w:hAnsi="Microsoft New Tai Lue" w:cs="Microsoft New Tai Lue"/>
                <w:sz w:val="22"/>
                <w:szCs w:val="22"/>
              </w:rPr>
            </w:pPr>
          </w:p>
        </w:tc>
        <w:tc>
          <w:tcPr>
            <w:tcW w:w="1260" w:type="dxa"/>
          </w:tcPr>
          <w:p w14:paraId="4B3423A5"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112.1</w:t>
            </w:r>
          </w:p>
        </w:tc>
        <w:tc>
          <w:tcPr>
            <w:tcW w:w="7740" w:type="dxa"/>
          </w:tcPr>
          <w:p w14:paraId="2A483F18" w14:textId="3E5A82A4" w:rsidR="00D10A28" w:rsidRPr="00C56384" w:rsidRDefault="00F65EC6"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Pr>
                <w:rFonts w:ascii="Microsoft New Tai Lue" w:hAnsi="Microsoft New Tai Lue" w:cs="Microsoft New Tai Lue"/>
                <w:sz w:val="22"/>
                <w:szCs w:val="22"/>
              </w:rPr>
              <w:t>The Parties comply with their obligations in Schedule 1.</w:t>
            </w:r>
          </w:p>
        </w:tc>
      </w:tr>
      <w:tr w:rsidR="00D10A28" w:rsidRPr="0064285E" w14:paraId="2E6C966B" w14:textId="77777777" w:rsidTr="00D10A28">
        <w:trPr>
          <w:jc w:val="center"/>
        </w:trPr>
        <w:tc>
          <w:tcPr>
            <w:tcW w:w="900" w:type="dxa"/>
          </w:tcPr>
          <w:p w14:paraId="681C64F6"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Z113</w:t>
            </w:r>
          </w:p>
        </w:tc>
        <w:tc>
          <w:tcPr>
            <w:tcW w:w="9000" w:type="dxa"/>
            <w:gridSpan w:val="2"/>
          </w:tcPr>
          <w:p w14:paraId="245A11E0"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Data Protection</w:t>
            </w:r>
          </w:p>
        </w:tc>
      </w:tr>
      <w:tr w:rsidR="00D10A28" w:rsidRPr="0064285E" w14:paraId="4F64A7CF" w14:textId="77777777" w:rsidTr="00D10A28">
        <w:trPr>
          <w:jc w:val="center"/>
        </w:trPr>
        <w:tc>
          <w:tcPr>
            <w:tcW w:w="900" w:type="dxa"/>
          </w:tcPr>
          <w:p w14:paraId="16D34AC2"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42E7BDAF"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Clauses as follows:</w:t>
            </w:r>
          </w:p>
        </w:tc>
      </w:tr>
      <w:tr w:rsidR="00D10A28" w:rsidRPr="0064285E" w14:paraId="0C2033B5" w14:textId="77777777" w:rsidTr="00D10A28">
        <w:trPr>
          <w:jc w:val="center"/>
        </w:trPr>
        <w:tc>
          <w:tcPr>
            <w:tcW w:w="900" w:type="dxa"/>
          </w:tcPr>
          <w:p w14:paraId="638683BE" w14:textId="77777777" w:rsidR="00D10A28" w:rsidRPr="00C56384" w:rsidRDefault="00D10A28" w:rsidP="00906019">
            <w:pPr>
              <w:rPr>
                <w:rFonts w:ascii="Microsoft New Tai Lue" w:hAnsi="Microsoft New Tai Lue" w:cs="Microsoft New Tai Lue"/>
                <w:sz w:val="22"/>
                <w:szCs w:val="22"/>
              </w:rPr>
            </w:pPr>
          </w:p>
        </w:tc>
        <w:tc>
          <w:tcPr>
            <w:tcW w:w="1260" w:type="dxa"/>
          </w:tcPr>
          <w:p w14:paraId="3A78FE2B"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113.1</w:t>
            </w:r>
          </w:p>
        </w:tc>
        <w:tc>
          <w:tcPr>
            <w:tcW w:w="7740" w:type="dxa"/>
          </w:tcPr>
          <w:p w14:paraId="4EBB91E9"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In this clause 113 the following terms have the following meanings:</w:t>
            </w:r>
          </w:p>
          <w:p w14:paraId="0CD96CC4"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p w14:paraId="0C2E5BDF" w14:textId="77777777" w:rsidR="00D10A28" w:rsidRPr="00C56384" w:rsidRDefault="00D10A28" w:rsidP="00906019">
            <w:pPr>
              <w:pStyle w:val="DefinedTermPara"/>
              <w:rPr>
                <w:rStyle w:val="DefTerm"/>
                <w:rFonts w:ascii="Microsoft New Tai Lue" w:hAnsi="Microsoft New Tai Lue" w:cs="Microsoft New Tai Lue"/>
                <w:b w:val="0"/>
                <w:bCs/>
                <w:szCs w:val="22"/>
              </w:rPr>
            </w:pPr>
            <w:bookmarkStart w:id="11" w:name="a355134"/>
            <w:r w:rsidRPr="00C56384">
              <w:rPr>
                <w:rStyle w:val="DefTerm"/>
                <w:rFonts w:ascii="Microsoft New Tai Lue" w:hAnsi="Microsoft New Tai Lue" w:cs="Microsoft New Tai Lue"/>
                <w:szCs w:val="22"/>
              </w:rPr>
              <w:t xml:space="preserve">Controller: </w:t>
            </w:r>
            <w:r w:rsidRPr="00E34601">
              <w:rPr>
                <w:rStyle w:val="DefTerm"/>
                <w:rFonts w:ascii="Microsoft New Tai Lue" w:hAnsi="Microsoft New Tai Lue" w:cs="Microsoft New Tai Lue"/>
                <w:b w:val="0"/>
                <w:szCs w:val="22"/>
              </w:rPr>
              <w:t>as defined in the Data Protection Legislation.</w:t>
            </w:r>
            <w:r w:rsidRPr="00C56384">
              <w:rPr>
                <w:rStyle w:val="DefTerm"/>
                <w:rFonts w:ascii="Microsoft New Tai Lue" w:hAnsi="Microsoft New Tai Lue" w:cs="Microsoft New Tai Lue"/>
                <w:bCs/>
                <w:szCs w:val="22"/>
              </w:rPr>
              <w:t xml:space="preserve"> </w:t>
            </w:r>
            <w:bookmarkEnd w:id="11"/>
          </w:p>
          <w:p w14:paraId="00819640" w14:textId="77777777" w:rsidR="00D10A28" w:rsidRPr="00C56384" w:rsidRDefault="00D10A28" w:rsidP="00906019">
            <w:pPr>
              <w:pStyle w:val="DefinedTermPara"/>
              <w:rPr>
                <w:rFonts w:ascii="Microsoft New Tai Lue" w:hAnsi="Microsoft New Tai Lue" w:cs="Microsoft New Tai Lue"/>
                <w:b/>
                <w:szCs w:val="22"/>
              </w:rPr>
            </w:pPr>
            <w:bookmarkStart w:id="12" w:name="a674742"/>
            <w:r w:rsidRPr="00C56384">
              <w:rPr>
                <w:rStyle w:val="DefTerm"/>
                <w:rFonts w:ascii="Microsoft New Tai Lue" w:hAnsi="Microsoft New Tai Lue" w:cs="Microsoft New Tai Lue"/>
                <w:szCs w:val="22"/>
              </w:rPr>
              <w:t>Data Subject</w:t>
            </w:r>
            <w:r w:rsidRPr="00C56384">
              <w:rPr>
                <w:rFonts w:ascii="Microsoft New Tai Lue" w:hAnsi="Microsoft New Tai Lue" w:cs="Microsoft New Tai Lue"/>
                <w:szCs w:val="22"/>
              </w:rPr>
              <w:t>: as defined in the Data Protection Legislation.</w:t>
            </w:r>
            <w:bookmarkEnd w:id="12"/>
          </w:p>
          <w:p w14:paraId="11553C8C" w14:textId="6F8EB0D1" w:rsidR="009D2ADF" w:rsidRPr="00E34601" w:rsidRDefault="009D2ADF" w:rsidP="00906019">
            <w:pPr>
              <w:pStyle w:val="DefinedTermPara"/>
              <w:rPr>
                <w:rStyle w:val="DefTerm"/>
                <w:rFonts w:ascii="Microsoft New Tai Lue" w:eastAsia="Arial Unicode MS" w:hAnsi="Microsoft New Tai Lue" w:cs="Microsoft New Tai Lue"/>
                <w:szCs w:val="22"/>
              </w:rPr>
            </w:pPr>
            <w:bookmarkStart w:id="13" w:name="a151391"/>
            <w:r>
              <w:rPr>
                <w:rStyle w:val="DefTerm"/>
                <w:rFonts w:ascii="Microsoft New Tai Lue" w:eastAsia="Arial Unicode MS" w:hAnsi="Microsoft New Tai Lue" w:cs="Microsoft New Tai Lue"/>
                <w:szCs w:val="22"/>
              </w:rPr>
              <w:t>Domestic Law:</w:t>
            </w:r>
            <w:r>
              <w:rPr>
                <w:rStyle w:val="DefTerm"/>
                <w:rFonts w:ascii="Microsoft New Tai Lue" w:eastAsia="Arial Unicode MS" w:hAnsi="Microsoft New Tai Lue" w:cs="Microsoft New Tai Lue"/>
                <w:b w:val="0"/>
                <w:bCs/>
                <w:szCs w:val="22"/>
              </w:rPr>
              <w:t xml:space="preserve"> the law of the United Kingdom</w:t>
            </w:r>
            <w:r w:rsidR="007F5CF9">
              <w:rPr>
                <w:rStyle w:val="DefTerm"/>
                <w:rFonts w:ascii="Microsoft New Tai Lue" w:eastAsia="Arial Unicode MS" w:hAnsi="Microsoft New Tai Lue" w:cs="Microsoft New Tai Lue"/>
                <w:b w:val="0"/>
                <w:bCs/>
                <w:szCs w:val="22"/>
              </w:rPr>
              <w:t xml:space="preserve"> or a part of the United Kingdom.</w:t>
            </w:r>
          </w:p>
          <w:p w14:paraId="066DD8B0" w14:textId="5D228BAC" w:rsidR="00D10A28" w:rsidRPr="00C56384" w:rsidRDefault="00D10A28" w:rsidP="00906019">
            <w:pPr>
              <w:pStyle w:val="DefinedTermPara"/>
              <w:rPr>
                <w:rFonts w:ascii="Microsoft New Tai Lue" w:hAnsi="Microsoft New Tai Lue" w:cs="Microsoft New Tai Lue"/>
                <w:b/>
                <w:szCs w:val="22"/>
              </w:rPr>
            </w:pPr>
            <w:r w:rsidRPr="00C56384">
              <w:rPr>
                <w:rStyle w:val="DefTerm"/>
                <w:rFonts w:ascii="Microsoft New Tai Lue" w:hAnsi="Microsoft New Tai Lue" w:cs="Microsoft New Tai Lue"/>
                <w:szCs w:val="22"/>
              </w:rPr>
              <w:t>Personal Data</w:t>
            </w:r>
            <w:r w:rsidRPr="00C56384">
              <w:rPr>
                <w:rFonts w:ascii="Microsoft New Tai Lue" w:hAnsi="Microsoft New Tai Lue" w:cs="Microsoft New Tai Lue"/>
                <w:szCs w:val="22"/>
              </w:rPr>
              <w:t>: as defined in the Data Protection Legislation.</w:t>
            </w:r>
            <w:bookmarkEnd w:id="13"/>
          </w:p>
          <w:p w14:paraId="3F1E9DB3" w14:textId="77777777" w:rsidR="00D10A28" w:rsidRPr="00C56384" w:rsidRDefault="00D10A28" w:rsidP="00906019">
            <w:pPr>
              <w:pStyle w:val="DefinedTermPara"/>
              <w:rPr>
                <w:rStyle w:val="DefTerm"/>
                <w:rFonts w:ascii="Microsoft New Tai Lue" w:hAnsi="Microsoft New Tai Lue" w:cs="Microsoft New Tai Lue"/>
                <w:b w:val="0"/>
                <w:bCs/>
                <w:szCs w:val="22"/>
              </w:rPr>
            </w:pPr>
            <w:bookmarkStart w:id="14" w:name="a262005"/>
            <w:r w:rsidRPr="00C56384">
              <w:rPr>
                <w:rStyle w:val="DefTerm"/>
                <w:rFonts w:ascii="Microsoft New Tai Lue" w:hAnsi="Microsoft New Tai Lue" w:cs="Microsoft New Tai Lue"/>
                <w:szCs w:val="22"/>
              </w:rPr>
              <w:t xml:space="preserve">Processor: </w:t>
            </w:r>
            <w:r w:rsidRPr="00E34601">
              <w:rPr>
                <w:rStyle w:val="DefTerm"/>
                <w:rFonts w:ascii="Microsoft New Tai Lue" w:hAnsi="Microsoft New Tai Lue" w:cs="Microsoft New Tai Lue"/>
                <w:b w:val="0"/>
                <w:szCs w:val="22"/>
              </w:rPr>
              <w:t>as defined in the Data Protection Legislation.</w:t>
            </w:r>
            <w:bookmarkEnd w:id="14"/>
          </w:p>
          <w:p w14:paraId="14949F20" w14:textId="55CDDC8B" w:rsidR="00D10A28" w:rsidRPr="00E34601" w:rsidRDefault="00D10A28" w:rsidP="00906019">
            <w:pPr>
              <w:pStyle w:val="DefinedTermPara"/>
              <w:rPr>
                <w:rFonts w:ascii="Microsoft New Tai Lue" w:hAnsi="Microsoft New Tai Lue" w:cs="Microsoft New Tai Lue"/>
                <w:b/>
                <w:szCs w:val="22"/>
              </w:rPr>
            </w:pPr>
            <w:bookmarkStart w:id="15" w:name="a445568"/>
            <w:r w:rsidRPr="00C56384">
              <w:rPr>
                <w:rStyle w:val="DefTerm"/>
                <w:rFonts w:ascii="Microsoft New Tai Lue" w:hAnsi="Microsoft New Tai Lue" w:cs="Microsoft New Tai Lue"/>
                <w:szCs w:val="22"/>
              </w:rPr>
              <w:t>Data Protection Legislation</w:t>
            </w:r>
            <w:r w:rsidRPr="00C56384">
              <w:rPr>
                <w:rFonts w:ascii="Microsoft New Tai Lue" w:hAnsi="Microsoft New Tai Lue" w:cs="Microsoft New Tai Lue"/>
                <w:szCs w:val="22"/>
              </w:rPr>
              <w:t xml:space="preserve">: all applicable data protection and privacy legislation in force from time to time in the UK including the </w:t>
            </w:r>
            <w:r w:rsidR="00D771C7">
              <w:rPr>
                <w:rFonts w:ascii="Microsoft New Tai Lue" w:hAnsi="Microsoft New Tai Lue" w:cs="Microsoft New Tai Lue"/>
                <w:szCs w:val="22"/>
              </w:rPr>
              <w:t>UK GDPR</w:t>
            </w:r>
            <w:r w:rsidRPr="00C56384">
              <w:rPr>
                <w:rFonts w:ascii="Microsoft New Tai Lue" w:hAnsi="Microsoft New Tai Lue" w:cs="Microsoft New Tai Lue"/>
                <w:szCs w:val="22"/>
              </w:rPr>
              <w:t>, the Data Protection Act 2018</w:t>
            </w:r>
            <w:r w:rsidR="00D771C7">
              <w:rPr>
                <w:rFonts w:ascii="Microsoft New Tai Lue" w:hAnsi="Microsoft New Tai Lue" w:cs="Microsoft New Tai Lue"/>
                <w:szCs w:val="22"/>
              </w:rPr>
              <w:t xml:space="preserve"> (and regulations made thereunder)</w:t>
            </w:r>
            <w:r w:rsidRPr="00C56384">
              <w:rPr>
                <w:rFonts w:ascii="Microsoft New Tai Lue" w:hAnsi="Microsoft New Tai Lue" w:cs="Microsoft New Tai Lue"/>
                <w:szCs w:val="22"/>
              </w:rPr>
              <w:t>, and the Privacy and Electronic Communications Regulations 2003 (SI 2003/2426) as amended.</w:t>
            </w:r>
            <w:bookmarkEnd w:id="15"/>
          </w:p>
          <w:p w14:paraId="4B86E595" w14:textId="40C3E7F4" w:rsidR="00D771C7" w:rsidRPr="00D771C7" w:rsidRDefault="00D771C7" w:rsidP="00906019">
            <w:pPr>
              <w:pStyle w:val="DefinedTermPara"/>
              <w:rPr>
                <w:rFonts w:ascii="Microsoft New Tai Lue" w:hAnsi="Microsoft New Tai Lue" w:cs="Microsoft New Tai Lue"/>
                <w:b/>
                <w:bCs/>
                <w:szCs w:val="22"/>
              </w:rPr>
            </w:pPr>
            <w:r>
              <w:rPr>
                <w:rStyle w:val="DefTerm"/>
              </w:rPr>
              <w:t xml:space="preserve">UK GDPR: </w:t>
            </w:r>
            <w:r w:rsidRPr="00E34601">
              <w:rPr>
                <w:rStyle w:val="DefTerm"/>
                <w:b w:val="0"/>
                <w:bCs/>
              </w:rPr>
              <w:t>has the meaning given to it in section 3(10) (as supplemented by section 205(4)) of the Data Protection Act 2018.</w:t>
            </w:r>
          </w:p>
          <w:p w14:paraId="24A9409B"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tc>
      </w:tr>
      <w:tr w:rsidR="00D10A28" w:rsidRPr="0064285E" w14:paraId="37F299B2" w14:textId="77777777" w:rsidTr="00D10A28">
        <w:trPr>
          <w:jc w:val="center"/>
        </w:trPr>
        <w:tc>
          <w:tcPr>
            <w:tcW w:w="900" w:type="dxa"/>
          </w:tcPr>
          <w:p w14:paraId="4A6C5F79" w14:textId="77777777" w:rsidR="00D10A28" w:rsidRPr="00C56384" w:rsidRDefault="00D10A28" w:rsidP="00906019">
            <w:pPr>
              <w:rPr>
                <w:rFonts w:ascii="Microsoft New Tai Lue" w:hAnsi="Microsoft New Tai Lue" w:cs="Microsoft New Tai Lue"/>
                <w:sz w:val="22"/>
                <w:szCs w:val="22"/>
              </w:rPr>
            </w:pPr>
          </w:p>
        </w:tc>
        <w:tc>
          <w:tcPr>
            <w:tcW w:w="1260" w:type="dxa"/>
          </w:tcPr>
          <w:p w14:paraId="3A97920E"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113.1A</w:t>
            </w:r>
          </w:p>
        </w:tc>
        <w:tc>
          <w:tcPr>
            <w:tcW w:w="7740" w:type="dxa"/>
          </w:tcPr>
          <w:p w14:paraId="7A4804F1" w14:textId="303E0533" w:rsidR="00D10A28" w:rsidRPr="00C56384" w:rsidRDefault="00D10A28">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Both parties will comply with all applicable requirements of the Data Protection Legislation. This clause 113 is in addition to, and does not relieve, remove or replace, a party's obligations or rights under the Data Protection Legislation. </w:t>
            </w:r>
          </w:p>
        </w:tc>
      </w:tr>
      <w:tr w:rsidR="00D10A28" w:rsidRPr="0064285E" w14:paraId="5F1D2C21" w14:textId="77777777" w:rsidTr="00D10A28">
        <w:trPr>
          <w:jc w:val="center"/>
        </w:trPr>
        <w:tc>
          <w:tcPr>
            <w:tcW w:w="900" w:type="dxa"/>
          </w:tcPr>
          <w:p w14:paraId="70FF1D26" w14:textId="77777777" w:rsidR="00D10A28" w:rsidRPr="00C56384" w:rsidRDefault="00D10A28" w:rsidP="00906019">
            <w:pPr>
              <w:rPr>
                <w:rFonts w:ascii="Microsoft New Tai Lue" w:hAnsi="Microsoft New Tai Lue" w:cs="Microsoft New Tai Lue"/>
                <w:sz w:val="22"/>
                <w:szCs w:val="22"/>
              </w:rPr>
            </w:pPr>
          </w:p>
        </w:tc>
        <w:tc>
          <w:tcPr>
            <w:tcW w:w="1260" w:type="dxa"/>
          </w:tcPr>
          <w:p w14:paraId="060E32B2"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113.2</w:t>
            </w:r>
          </w:p>
        </w:tc>
        <w:tc>
          <w:tcPr>
            <w:tcW w:w="7740" w:type="dxa"/>
          </w:tcPr>
          <w:p w14:paraId="69BB7BC0" w14:textId="4F3840B4"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bookmarkStart w:id="16" w:name="a757302"/>
            <w:r w:rsidRPr="00C56384">
              <w:rPr>
                <w:rFonts w:ascii="Microsoft New Tai Lue" w:hAnsi="Microsoft New Tai Lue" w:cs="Microsoft New Tai Lue"/>
                <w:sz w:val="22"/>
                <w:szCs w:val="22"/>
              </w:rPr>
              <w:t xml:space="preserve">The parties acknowledge that for the purposes of the Data Protection Legislation, the Employer is the Controller and the Contractor is the Processor. </w:t>
            </w:r>
            <w:bookmarkEnd w:id="16"/>
          </w:p>
          <w:p w14:paraId="58877194"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tc>
      </w:tr>
      <w:tr w:rsidR="00D10A28" w:rsidRPr="0064285E" w14:paraId="5E785703" w14:textId="77777777" w:rsidTr="00D10A28">
        <w:trPr>
          <w:jc w:val="center"/>
        </w:trPr>
        <w:tc>
          <w:tcPr>
            <w:tcW w:w="900" w:type="dxa"/>
          </w:tcPr>
          <w:p w14:paraId="7D32E75E" w14:textId="77777777" w:rsidR="00D10A28" w:rsidRPr="00C56384" w:rsidRDefault="00D10A28" w:rsidP="00906019">
            <w:pPr>
              <w:rPr>
                <w:rFonts w:ascii="Microsoft New Tai Lue" w:hAnsi="Microsoft New Tai Lue" w:cs="Microsoft New Tai Lue"/>
                <w:sz w:val="22"/>
                <w:szCs w:val="22"/>
              </w:rPr>
            </w:pPr>
          </w:p>
        </w:tc>
        <w:tc>
          <w:tcPr>
            <w:tcW w:w="1260" w:type="dxa"/>
          </w:tcPr>
          <w:p w14:paraId="24E30B3E"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113.3</w:t>
            </w:r>
          </w:p>
        </w:tc>
        <w:tc>
          <w:tcPr>
            <w:tcW w:w="7740" w:type="dxa"/>
          </w:tcPr>
          <w:p w14:paraId="35331A5F"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Without prejudice to the generality of clause 113.1A, the Employer will ensure that it has all necessary appropriate consents and notices in place to enable lawful transfer of the Personal Data to the Contractor for the duration and purposes of this agreement.</w:t>
            </w:r>
          </w:p>
          <w:p w14:paraId="048787FB"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tc>
      </w:tr>
      <w:tr w:rsidR="00D10A28" w:rsidRPr="0064285E" w14:paraId="611FB426" w14:textId="77777777" w:rsidTr="00D10A28">
        <w:trPr>
          <w:jc w:val="center"/>
        </w:trPr>
        <w:tc>
          <w:tcPr>
            <w:tcW w:w="900" w:type="dxa"/>
          </w:tcPr>
          <w:p w14:paraId="49AEFC16" w14:textId="77777777" w:rsidR="00D10A28" w:rsidRPr="00C56384" w:rsidRDefault="00D10A28" w:rsidP="00906019">
            <w:pPr>
              <w:rPr>
                <w:rFonts w:ascii="Microsoft New Tai Lue" w:hAnsi="Microsoft New Tai Lue" w:cs="Microsoft New Tai Lue"/>
                <w:sz w:val="22"/>
                <w:szCs w:val="22"/>
              </w:rPr>
            </w:pPr>
          </w:p>
        </w:tc>
        <w:tc>
          <w:tcPr>
            <w:tcW w:w="1260" w:type="dxa"/>
          </w:tcPr>
          <w:p w14:paraId="5909A458"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113.4</w:t>
            </w:r>
          </w:p>
        </w:tc>
        <w:tc>
          <w:tcPr>
            <w:tcW w:w="7740" w:type="dxa"/>
          </w:tcPr>
          <w:p w14:paraId="61F2A154"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Without prejudice to the generality of clause 113.1A, the Contractor shall, in relation to any Personal Data processed in connection with the performance by the Contractor of its obligations under this agreement:</w:t>
            </w:r>
          </w:p>
          <w:p w14:paraId="3423F9CB"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p w14:paraId="6332B843" w14:textId="0517E789"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process that Personal Data only on the documented written instructions of the Employer unless the Contractor is required by </w:t>
            </w:r>
            <w:r w:rsidR="004A3A11">
              <w:rPr>
                <w:rFonts w:ascii="Microsoft New Tai Lue" w:hAnsi="Microsoft New Tai Lue" w:cs="Microsoft New Tai Lue"/>
                <w:sz w:val="22"/>
                <w:szCs w:val="22"/>
              </w:rPr>
              <w:t>Domestic Law</w:t>
            </w:r>
            <w:r w:rsidRPr="00C56384">
              <w:rPr>
                <w:rFonts w:ascii="Microsoft New Tai Lue" w:hAnsi="Microsoft New Tai Lue" w:cs="Microsoft New Tai Lue"/>
                <w:sz w:val="22"/>
                <w:szCs w:val="22"/>
              </w:rPr>
              <w:t xml:space="preserve"> to otherwise process that Personal Data. Where the Contractor is relying on </w:t>
            </w:r>
            <w:r w:rsidR="004A3A11">
              <w:rPr>
                <w:rFonts w:ascii="Microsoft New Tai Lue" w:hAnsi="Microsoft New Tai Lue" w:cs="Microsoft New Tai Lue"/>
                <w:sz w:val="22"/>
                <w:szCs w:val="22"/>
              </w:rPr>
              <w:lastRenderedPageBreak/>
              <w:t>Domestic Law</w:t>
            </w:r>
            <w:r w:rsidRPr="00C56384">
              <w:rPr>
                <w:rFonts w:ascii="Microsoft New Tai Lue" w:hAnsi="Microsoft New Tai Lue" w:cs="Microsoft New Tai Lue"/>
                <w:sz w:val="22"/>
                <w:szCs w:val="22"/>
              </w:rPr>
              <w:t xml:space="preserve"> as the basis for processing Personal Data, the Contractor shall promptly notify the Employer of this before performing the processing required by the </w:t>
            </w:r>
            <w:r w:rsidR="001623D8">
              <w:rPr>
                <w:rFonts w:ascii="Microsoft New Tai Lue" w:hAnsi="Microsoft New Tai Lue" w:cs="Microsoft New Tai Lue"/>
                <w:sz w:val="22"/>
                <w:szCs w:val="22"/>
              </w:rPr>
              <w:t>Domestic Law</w:t>
            </w:r>
            <w:r w:rsidRPr="00C56384">
              <w:rPr>
                <w:rFonts w:ascii="Microsoft New Tai Lue" w:hAnsi="Microsoft New Tai Lue" w:cs="Microsoft New Tai Lue"/>
                <w:sz w:val="22"/>
                <w:szCs w:val="22"/>
              </w:rPr>
              <w:t xml:space="preserve"> unless </w:t>
            </w:r>
            <w:r w:rsidR="001623D8" w:rsidRPr="00C56384">
              <w:rPr>
                <w:rFonts w:ascii="Microsoft New Tai Lue" w:hAnsi="Microsoft New Tai Lue" w:cs="Microsoft New Tai Lue"/>
                <w:sz w:val="22"/>
                <w:szCs w:val="22"/>
              </w:rPr>
              <w:t>th</w:t>
            </w:r>
            <w:r w:rsidR="001623D8">
              <w:rPr>
                <w:rFonts w:ascii="Microsoft New Tai Lue" w:hAnsi="Microsoft New Tai Lue" w:cs="Microsoft New Tai Lue"/>
                <w:sz w:val="22"/>
                <w:szCs w:val="22"/>
              </w:rPr>
              <w:t>e</w:t>
            </w:r>
            <w:r w:rsidR="001623D8" w:rsidRPr="00C56384">
              <w:rPr>
                <w:rFonts w:ascii="Microsoft New Tai Lue" w:hAnsi="Microsoft New Tai Lue" w:cs="Microsoft New Tai Lue"/>
                <w:sz w:val="22"/>
                <w:szCs w:val="22"/>
              </w:rPr>
              <w:t xml:space="preserve"> </w:t>
            </w:r>
            <w:r w:rsidR="001623D8">
              <w:rPr>
                <w:rFonts w:ascii="Microsoft New Tai Lue" w:hAnsi="Microsoft New Tai Lue" w:cs="Microsoft New Tai Lue"/>
                <w:sz w:val="22"/>
                <w:szCs w:val="22"/>
              </w:rPr>
              <w:t>Domestic Law</w:t>
            </w:r>
            <w:r w:rsidRPr="00C56384">
              <w:rPr>
                <w:rFonts w:ascii="Microsoft New Tai Lue" w:hAnsi="Microsoft New Tai Lue" w:cs="Microsoft New Tai Lue"/>
                <w:sz w:val="22"/>
                <w:szCs w:val="22"/>
              </w:rPr>
              <w:t xml:space="preserve"> prohibit</w:t>
            </w:r>
            <w:r w:rsidR="001623D8">
              <w:rPr>
                <w:rFonts w:ascii="Microsoft New Tai Lue" w:hAnsi="Microsoft New Tai Lue" w:cs="Microsoft New Tai Lue"/>
                <w:sz w:val="22"/>
                <w:szCs w:val="22"/>
              </w:rPr>
              <w:t>s</w:t>
            </w:r>
            <w:r w:rsidRPr="00C56384">
              <w:rPr>
                <w:rFonts w:ascii="Microsoft New Tai Lue" w:hAnsi="Microsoft New Tai Lue" w:cs="Microsoft New Tai Lue"/>
                <w:sz w:val="22"/>
                <w:szCs w:val="22"/>
              </w:rPr>
              <w:t xml:space="preserve"> the Contractor from so notifying the Employer; </w:t>
            </w:r>
          </w:p>
          <w:p w14:paraId="2BD3C22D"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75CCF809" w14:textId="6870882B" w:rsidR="00D10A28"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ensure that it has in place appropriate technical and organisational measures (as defined in the Data Protection Legislation), reviewed and approved by the Employer,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5C80F677" w14:textId="77777777" w:rsidR="001623D8" w:rsidRDefault="001623D8" w:rsidP="00E34601">
            <w:pPr>
              <w:pStyle w:val="ListParagraph"/>
              <w:rPr>
                <w:rFonts w:ascii="Microsoft New Tai Lue" w:hAnsi="Microsoft New Tai Lue" w:cs="Microsoft New Tai Lue"/>
                <w:sz w:val="22"/>
                <w:szCs w:val="22"/>
              </w:rPr>
            </w:pPr>
          </w:p>
          <w:p w14:paraId="4024BD5A" w14:textId="2889B796" w:rsidR="001623D8" w:rsidRPr="00C56384" w:rsidRDefault="001623D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Pr>
                <w:rFonts w:ascii="Microsoft New Tai Lue" w:hAnsi="Microsoft New Tai Lue" w:cs="Microsoft New Tai Lue"/>
                <w:sz w:val="22"/>
                <w:szCs w:val="22"/>
              </w:rPr>
              <w:t>ensure that all personnel who have access to and/or process Personal Data are obliged to keep the Personal Data confidential;</w:t>
            </w:r>
          </w:p>
          <w:p w14:paraId="53545A3E"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6616E8CB" w14:textId="011A21FB"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not transfer any Personal Data outside of the </w:t>
            </w:r>
            <w:r w:rsidR="001623D8">
              <w:rPr>
                <w:rFonts w:ascii="Microsoft New Tai Lue" w:hAnsi="Microsoft New Tai Lue" w:cs="Microsoft New Tai Lue"/>
                <w:sz w:val="22"/>
                <w:szCs w:val="22"/>
              </w:rPr>
              <w:t>UK</w:t>
            </w:r>
            <w:r w:rsidRPr="00C56384">
              <w:rPr>
                <w:rFonts w:ascii="Microsoft New Tai Lue" w:hAnsi="Microsoft New Tai Lue" w:cs="Microsoft New Tai Lue"/>
                <w:sz w:val="22"/>
                <w:szCs w:val="22"/>
              </w:rPr>
              <w:t xml:space="preserve"> unless the prior written consent of the Employer has been obtained and the following conditions are fulfilled:</w:t>
            </w:r>
          </w:p>
          <w:p w14:paraId="17ED9FA5"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12124600"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t>(i)</w:t>
            </w:r>
            <w:r w:rsidRPr="00C56384">
              <w:rPr>
                <w:rFonts w:ascii="Microsoft New Tai Lue" w:hAnsi="Microsoft New Tai Lue" w:cs="Microsoft New Tai Lue"/>
                <w:sz w:val="22"/>
                <w:szCs w:val="22"/>
              </w:rPr>
              <w:tab/>
              <w:t xml:space="preserve">the Employer or the Contractor has provided appropriate </w:t>
            </w:r>
            <w:r w:rsidRPr="00C56384">
              <w:rPr>
                <w:rFonts w:ascii="Microsoft New Tai Lue" w:hAnsi="Microsoft New Tai Lue" w:cs="Microsoft New Tai Lue"/>
                <w:sz w:val="22"/>
                <w:szCs w:val="22"/>
              </w:rPr>
              <w:tab/>
              <w:t xml:space="preserve">safeguards in relation to the transfer; </w:t>
            </w:r>
          </w:p>
          <w:p w14:paraId="6214254C"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39E7B066"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t>(ii)</w:t>
            </w:r>
            <w:r w:rsidRPr="00C56384">
              <w:rPr>
                <w:rFonts w:ascii="Microsoft New Tai Lue" w:hAnsi="Microsoft New Tai Lue" w:cs="Microsoft New Tai Lue"/>
                <w:sz w:val="22"/>
                <w:szCs w:val="22"/>
              </w:rPr>
              <w:tab/>
              <w:t xml:space="preserve">the Data Subject has enforceable rights and effective </w:t>
            </w:r>
            <w:r w:rsidRPr="00C56384">
              <w:rPr>
                <w:rFonts w:ascii="Microsoft New Tai Lue" w:hAnsi="Microsoft New Tai Lue" w:cs="Microsoft New Tai Lue"/>
                <w:sz w:val="22"/>
                <w:szCs w:val="22"/>
              </w:rPr>
              <w:tab/>
              <w:t>remedies;</w:t>
            </w:r>
          </w:p>
          <w:p w14:paraId="08670017"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727B2D52" w14:textId="6F04EB01" w:rsidR="00D10A28" w:rsidRPr="00C56384" w:rsidRDefault="00D10A28" w:rsidP="001A1EE2">
            <w:pPr>
              <w:pStyle w:val="Level3"/>
              <w:numPr>
                <w:ilvl w:val="0"/>
                <w:numId w:val="0"/>
              </w:numPr>
              <w:tabs>
                <w:tab w:val="left" w:pos="792"/>
              </w:tabs>
              <w:spacing w:after="0" w:line="240" w:lineRule="auto"/>
              <w:ind w:left="840" w:hanging="948"/>
              <w:rPr>
                <w:rFonts w:ascii="Microsoft New Tai Lue" w:hAnsi="Microsoft New Tai Lue" w:cs="Microsoft New Tai Lue"/>
                <w:sz w:val="22"/>
                <w:szCs w:val="22"/>
              </w:rPr>
            </w:pPr>
            <w:r w:rsidRPr="00C56384">
              <w:rPr>
                <w:rFonts w:ascii="Microsoft New Tai Lue" w:hAnsi="Microsoft New Tai Lue" w:cs="Microsoft New Tai Lue"/>
                <w:sz w:val="22"/>
                <w:szCs w:val="22"/>
              </w:rPr>
              <w:tab/>
              <w:t>(iii)</w:t>
            </w:r>
            <w:r w:rsidRPr="00C56384">
              <w:rPr>
                <w:rFonts w:ascii="Microsoft New Tai Lue" w:hAnsi="Microsoft New Tai Lue" w:cs="Microsoft New Tai Lue"/>
                <w:sz w:val="22"/>
                <w:szCs w:val="22"/>
              </w:rPr>
              <w:tab/>
              <w:t>the Contractor complies with its obligations under the Data Protection Legislation by providing an adequate level of protection to any Personal Data that is transferred; and</w:t>
            </w:r>
          </w:p>
          <w:p w14:paraId="7A86A11D"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19DFDF55"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t>(iv)</w:t>
            </w:r>
            <w:r w:rsidRPr="00C56384">
              <w:rPr>
                <w:rFonts w:ascii="Microsoft New Tai Lue" w:hAnsi="Microsoft New Tai Lue" w:cs="Microsoft New Tai Lue"/>
                <w:sz w:val="22"/>
                <w:szCs w:val="22"/>
              </w:rPr>
              <w:tab/>
              <w:t xml:space="preserve">the Contractor complies with the reasonable instructions </w:t>
            </w:r>
            <w:r w:rsidRPr="00C56384">
              <w:rPr>
                <w:rFonts w:ascii="Microsoft New Tai Lue" w:hAnsi="Microsoft New Tai Lue" w:cs="Microsoft New Tai Lue"/>
                <w:sz w:val="22"/>
                <w:szCs w:val="22"/>
              </w:rPr>
              <w:tab/>
              <w:t xml:space="preserve">notified to it in advance by the Employer with respect to the </w:t>
            </w:r>
            <w:r w:rsidRPr="00C56384">
              <w:rPr>
                <w:rFonts w:ascii="Microsoft New Tai Lue" w:hAnsi="Microsoft New Tai Lue" w:cs="Microsoft New Tai Lue"/>
                <w:sz w:val="22"/>
                <w:szCs w:val="22"/>
              </w:rPr>
              <w:tab/>
              <w:t>processing of the Personal Data;</w:t>
            </w:r>
          </w:p>
          <w:p w14:paraId="3C8774DB"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339AB925" w14:textId="77777777"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notify the Employer immediately if it receives:</w:t>
            </w:r>
          </w:p>
          <w:p w14:paraId="51BD9423"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70E8D86E"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t>(i)</w:t>
            </w:r>
            <w:r w:rsidRPr="00C56384">
              <w:rPr>
                <w:rFonts w:ascii="Microsoft New Tai Lue" w:hAnsi="Microsoft New Tai Lue" w:cs="Microsoft New Tai Lue"/>
                <w:sz w:val="22"/>
                <w:szCs w:val="22"/>
              </w:rPr>
              <w:tab/>
              <w:t xml:space="preserve">a request from a Data Subject to have access to that </w:t>
            </w:r>
            <w:r w:rsidRPr="00C56384">
              <w:rPr>
                <w:rFonts w:ascii="Microsoft New Tai Lue" w:hAnsi="Microsoft New Tai Lue" w:cs="Microsoft New Tai Lue"/>
                <w:sz w:val="22"/>
                <w:szCs w:val="22"/>
              </w:rPr>
              <w:tab/>
              <w:t>person's Personal Data;</w:t>
            </w:r>
          </w:p>
          <w:p w14:paraId="2FC3EC5F"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0A4FCE75"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t>(ii)</w:t>
            </w:r>
            <w:r w:rsidRPr="00C56384">
              <w:rPr>
                <w:rFonts w:ascii="Microsoft New Tai Lue" w:hAnsi="Microsoft New Tai Lue" w:cs="Microsoft New Tai Lue"/>
                <w:sz w:val="22"/>
                <w:szCs w:val="22"/>
              </w:rPr>
              <w:tab/>
              <w:t xml:space="preserve">a request to rectify, block or erase any Personal Data; </w:t>
            </w:r>
          </w:p>
          <w:p w14:paraId="32B01F18"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ab/>
            </w:r>
          </w:p>
          <w:p w14:paraId="29A5A53A"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lastRenderedPageBreak/>
              <w:tab/>
              <w:t>(iii)</w:t>
            </w:r>
            <w:r w:rsidRPr="00C56384">
              <w:rPr>
                <w:rFonts w:ascii="Microsoft New Tai Lue" w:hAnsi="Microsoft New Tai Lue" w:cs="Microsoft New Tai Lue"/>
                <w:sz w:val="22"/>
                <w:szCs w:val="22"/>
              </w:rPr>
              <w:tab/>
              <w:t xml:space="preserve">receives any other request, complaint or communication </w:t>
            </w:r>
            <w:r w:rsidRPr="00C56384">
              <w:rPr>
                <w:rFonts w:ascii="Microsoft New Tai Lue" w:hAnsi="Microsoft New Tai Lue" w:cs="Microsoft New Tai Lue"/>
                <w:sz w:val="22"/>
                <w:szCs w:val="22"/>
              </w:rPr>
              <w:tab/>
              <w:t xml:space="preserve">relating to either Party's obligations under the Data Protection </w:t>
            </w:r>
            <w:r w:rsidRPr="00C56384">
              <w:rPr>
                <w:rFonts w:ascii="Microsoft New Tai Lue" w:hAnsi="Microsoft New Tai Lue" w:cs="Microsoft New Tai Lue"/>
                <w:sz w:val="22"/>
                <w:szCs w:val="22"/>
              </w:rPr>
              <w:tab/>
              <w:t xml:space="preserve">Legislation (including any communication from the Information </w:t>
            </w:r>
            <w:r w:rsidRPr="00C56384">
              <w:rPr>
                <w:rFonts w:ascii="Microsoft New Tai Lue" w:hAnsi="Microsoft New Tai Lue" w:cs="Microsoft New Tai Lue"/>
                <w:sz w:val="22"/>
                <w:szCs w:val="22"/>
              </w:rPr>
              <w:tab/>
              <w:t>Commissioner);</w:t>
            </w:r>
          </w:p>
          <w:p w14:paraId="52C05CD0"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38B580FD" w14:textId="77777777"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assist the Employer in responding to any request from a Data Subject and in ensuring compliance with the Employer's obligations under the Data Protection Legislation with respect to security, breach notifications, impact assessments and consultations with supervisory authorities or regulators;</w:t>
            </w:r>
          </w:p>
          <w:p w14:paraId="26223331"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0912AB02" w14:textId="77777777"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notify the Employer without undue delay on becoming aware of a Personal Data breach including without limitation any event that results, or may result, in unauthorised access, loss, destruction, or alteration of Personal Data in breach of this agreement;</w:t>
            </w:r>
          </w:p>
          <w:p w14:paraId="2C3714CA"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5825518A" w14:textId="629637EE"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at the written direction of the Employer, delete or return Personal Data and copies thereof to the Employer on termination or expiry of the agreement unless required by the </w:t>
            </w:r>
            <w:r w:rsidR="001623D8">
              <w:rPr>
                <w:rFonts w:ascii="Microsoft New Tai Lue" w:hAnsi="Microsoft New Tai Lue" w:cs="Microsoft New Tai Lue"/>
                <w:sz w:val="22"/>
                <w:szCs w:val="22"/>
              </w:rPr>
              <w:t>Domestic Law</w:t>
            </w:r>
            <w:r w:rsidRPr="00C56384">
              <w:rPr>
                <w:rFonts w:ascii="Microsoft New Tai Lue" w:hAnsi="Microsoft New Tai Lue" w:cs="Microsoft New Tai Lue"/>
                <w:sz w:val="22"/>
                <w:szCs w:val="22"/>
              </w:rPr>
              <w:t xml:space="preserve"> to store the Personal Data;</w:t>
            </w:r>
          </w:p>
          <w:p w14:paraId="2AB5F1E7"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210DEB6F" w14:textId="77777777" w:rsidR="00D10A28" w:rsidRPr="00C56384" w:rsidRDefault="00D10A28" w:rsidP="002A194B">
            <w:pPr>
              <w:pStyle w:val="Level3"/>
              <w:numPr>
                <w:ilvl w:val="0"/>
                <w:numId w:val="62"/>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maintain complete and accurate records and information to demonstrate its compliance with this clause 113 and allow for audits by the Employer or the Employer's designated auditor and immediately inform the Employer if, in the opinion of the Contractor, an instruction infringes the Data Protection Legislation.</w:t>
            </w:r>
          </w:p>
          <w:p w14:paraId="2E0DC3DD" w14:textId="77777777" w:rsidR="00D10A28" w:rsidRPr="00C56384" w:rsidRDefault="00D10A28" w:rsidP="00906019">
            <w:pPr>
              <w:pStyle w:val="Level3"/>
              <w:numPr>
                <w:ilvl w:val="0"/>
                <w:numId w:val="0"/>
              </w:numPr>
              <w:tabs>
                <w:tab w:val="left" w:pos="792"/>
              </w:tabs>
              <w:spacing w:after="0" w:line="240" w:lineRule="auto"/>
              <w:rPr>
                <w:rFonts w:ascii="Microsoft New Tai Lue" w:hAnsi="Microsoft New Tai Lue" w:cs="Microsoft New Tai Lue"/>
                <w:sz w:val="22"/>
                <w:szCs w:val="22"/>
              </w:rPr>
            </w:pPr>
          </w:p>
        </w:tc>
      </w:tr>
      <w:tr w:rsidR="00D10A28" w:rsidRPr="0064285E" w14:paraId="3BDC1F50" w14:textId="77777777" w:rsidTr="00D10A28">
        <w:trPr>
          <w:jc w:val="center"/>
        </w:trPr>
        <w:tc>
          <w:tcPr>
            <w:tcW w:w="900" w:type="dxa"/>
          </w:tcPr>
          <w:p w14:paraId="184EFEDB" w14:textId="77777777" w:rsidR="00D10A28" w:rsidRPr="00C56384" w:rsidRDefault="00D10A28" w:rsidP="00906019">
            <w:pPr>
              <w:rPr>
                <w:rFonts w:ascii="Microsoft New Tai Lue" w:hAnsi="Microsoft New Tai Lue" w:cs="Microsoft New Tai Lue"/>
                <w:sz w:val="22"/>
                <w:szCs w:val="22"/>
              </w:rPr>
            </w:pPr>
          </w:p>
        </w:tc>
        <w:tc>
          <w:tcPr>
            <w:tcW w:w="1260" w:type="dxa"/>
          </w:tcPr>
          <w:p w14:paraId="2993E45D"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113.5</w:t>
            </w:r>
          </w:p>
        </w:tc>
        <w:tc>
          <w:tcPr>
            <w:tcW w:w="7740" w:type="dxa"/>
          </w:tcPr>
          <w:p w14:paraId="29AC7E3B"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The Contractor shall indemnify the Employer against any losses, damages, cost or expenses incurred by the Employer arising from, or in connection with, any breach of the Contractor's obligations under this clause 113.</w:t>
            </w:r>
          </w:p>
          <w:p w14:paraId="59736AFC"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tc>
      </w:tr>
      <w:tr w:rsidR="00D10A28" w:rsidRPr="0064285E" w14:paraId="33B9279E" w14:textId="77777777" w:rsidTr="00D10A28">
        <w:trPr>
          <w:jc w:val="center"/>
        </w:trPr>
        <w:tc>
          <w:tcPr>
            <w:tcW w:w="900" w:type="dxa"/>
          </w:tcPr>
          <w:p w14:paraId="06AA0AC5" w14:textId="77777777" w:rsidR="00D10A28" w:rsidRPr="00C56384" w:rsidRDefault="00D10A28" w:rsidP="00906019">
            <w:pPr>
              <w:rPr>
                <w:rFonts w:ascii="Microsoft New Tai Lue" w:hAnsi="Microsoft New Tai Lue" w:cs="Microsoft New Tai Lue"/>
                <w:sz w:val="22"/>
                <w:szCs w:val="22"/>
              </w:rPr>
            </w:pPr>
          </w:p>
        </w:tc>
        <w:tc>
          <w:tcPr>
            <w:tcW w:w="1260" w:type="dxa"/>
          </w:tcPr>
          <w:p w14:paraId="446BDEB7"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113.6</w:t>
            </w:r>
          </w:p>
        </w:tc>
        <w:tc>
          <w:tcPr>
            <w:tcW w:w="7740" w:type="dxa"/>
          </w:tcPr>
          <w:p w14:paraId="794BE054"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r w:rsidRPr="00C56384">
              <w:rPr>
                <w:rFonts w:ascii="Microsoft New Tai Lue" w:hAnsi="Microsoft New Tai Lue" w:cs="Microsoft New Tai Lue"/>
                <w:sz w:val="22"/>
                <w:szCs w:val="22"/>
              </w:rPr>
              <w:t>Where the Contractor intends to engage a Sub-Contractor and intends for that Sub-Contractor to process any Personal Data relating to this agreement, it shall:</w:t>
            </w:r>
          </w:p>
          <w:p w14:paraId="6EE9EC27"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p>
          <w:p w14:paraId="1F1574E7" w14:textId="77777777" w:rsidR="00D10A28" w:rsidRPr="00C56384" w:rsidRDefault="00D10A28" w:rsidP="002A194B">
            <w:pPr>
              <w:pStyle w:val="Level3"/>
              <w:numPr>
                <w:ilvl w:val="0"/>
                <w:numId w:val="63"/>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notify the Employer in writing of the intended processing by the Sub-Contractor;</w:t>
            </w:r>
          </w:p>
          <w:p w14:paraId="15328894" w14:textId="77777777" w:rsidR="00D10A28" w:rsidRPr="00C56384" w:rsidRDefault="00D10A28" w:rsidP="00906019">
            <w:pPr>
              <w:pStyle w:val="Level3"/>
              <w:numPr>
                <w:ilvl w:val="0"/>
                <w:numId w:val="0"/>
              </w:numPr>
              <w:tabs>
                <w:tab w:val="left" w:pos="792"/>
              </w:tabs>
              <w:spacing w:after="0" w:line="240" w:lineRule="auto"/>
              <w:ind w:left="357"/>
              <w:rPr>
                <w:rFonts w:ascii="Microsoft New Tai Lue" w:hAnsi="Microsoft New Tai Lue" w:cs="Microsoft New Tai Lue"/>
                <w:sz w:val="22"/>
                <w:szCs w:val="22"/>
              </w:rPr>
            </w:pPr>
          </w:p>
          <w:p w14:paraId="4EAE5441" w14:textId="77777777" w:rsidR="00D10A28" w:rsidRPr="00C56384" w:rsidRDefault="00D10A28" w:rsidP="002A194B">
            <w:pPr>
              <w:pStyle w:val="Level3"/>
              <w:numPr>
                <w:ilvl w:val="0"/>
                <w:numId w:val="63"/>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obtain prior written consent from the Employer to the processing;</w:t>
            </w:r>
          </w:p>
          <w:p w14:paraId="10E32E30" w14:textId="77777777" w:rsidR="00D10A28" w:rsidRPr="00C56384" w:rsidRDefault="00D10A28" w:rsidP="00906019">
            <w:pPr>
              <w:pStyle w:val="Level3"/>
              <w:numPr>
                <w:ilvl w:val="0"/>
                <w:numId w:val="0"/>
              </w:numPr>
              <w:tabs>
                <w:tab w:val="left" w:pos="792"/>
              </w:tabs>
              <w:spacing w:after="0" w:line="240" w:lineRule="auto"/>
              <w:rPr>
                <w:rFonts w:ascii="Microsoft New Tai Lue" w:hAnsi="Microsoft New Tai Lue" w:cs="Microsoft New Tai Lue"/>
                <w:sz w:val="22"/>
                <w:szCs w:val="22"/>
              </w:rPr>
            </w:pPr>
          </w:p>
          <w:p w14:paraId="766FA27A" w14:textId="77777777" w:rsidR="00D10A28" w:rsidRPr="00C56384" w:rsidRDefault="00D10A28" w:rsidP="002A194B">
            <w:pPr>
              <w:pStyle w:val="Level3"/>
              <w:numPr>
                <w:ilvl w:val="0"/>
                <w:numId w:val="63"/>
              </w:numPr>
              <w:tabs>
                <w:tab w:val="left" w:pos="79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enter into a written agreement incorporating terms which are substantially similar to those set out in this clause 113.</w:t>
            </w:r>
          </w:p>
        </w:tc>
      </w:tr>
      <w:tr w:rsidR="00D10A28" w:rsidRPr="0064285E" w14:paraId="73F9F010" w14:textId="77777777" w:rsidTr="00D10A28">
        <w:trPr>
          <w:jc w:val="center"/>
        </w:trPr>
        <w:tc>
          <w:tcPr>
            <w:tcW w:w="900" w:type="dxa"/>
          </w:tcPr>
          <w:p w14:paraId="6131B7A1" w14:textId="77777777" w:rsidR="00D10A28" w:rsidRPr="00C56384" w:rsidRDefault="00D10A28" w:rsidP="00906019">
            <w:pPr>
              <w:rPr>
                <w:rFonts w:ascii="Microsoft New Tai Lue" w:hAnsi="Microsoft New Tai Lue" w:cs="Microsoft New Tai Lue"/>
                <w:sz w:val="22"/>
                <w:szCs w:val="22"/>
              </w:rPr>
            </w:pPr>
          </w:p>
        </w:tc>
        <w:tc>
          <w:tcPr>
            <w:tcW w:w="1260" w:type="dxa"/>
          </w:tcPr>
          <w:p w14:paraId="4B5E9685" w14:textId="77777777" w:rsidR="00D10A28" w:rsidRPr="00C56384" w:rsidRDefault="00D10A28" w:rsidP="00906019">
            <w:pPr>
              <w:pStyle w:val="NormalBold"/>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113.7</w:t>
            </w:r>
          </w:p>
        </w:tc>
        <w:tc>
          <w:tcPr>
            <w:tcW w:w="7740" w:type="dxa"/>
          </w:tcPr>
          <w:p w14:paraId="06C14FE6" w14:textId="77777777" w:rsidR="00D10A28" w:rsidRPr="00C56384" w:rsidRDefault="00D10A28" w:rsidP="00906019">
            <w:pPr>
              <w:pStyle w:val="Level3"/>
              <w:numPr>
                <w:ilvl w:val="0"/>
                <w:numId w:val="0"/>
              </w:numPr>
              <w:tabs>
                <w:tab w:val="left" w:pos="792"/>
              </w:tabs>
              <w:spacing w:after="0" w:line="240" w:lineRule="auto"/>
              <w:ind w:left="-108"/>
              <w:rPr>
                <w:rFonts w:ascii="Microsoft New Tai Lue" w:hAnsi="Microsoft New Tai Lue" w:cs="Microsoft New Tai Lue"/>
                <w:sz w:val="22"/>
                <w:szCs w:val="22"/>
              </w:rPr>
            </w:pPr>
            <w:bookmarkStart w:id="17" w:name="a828415"/>
            <w:r w:rsidRPr="00C56384">
              <w:rPr>
                <w:rFonts w:ascii="Microsoft New Tai Lue" w:hAnsi="Microsoft New Tai Lue" w:cs="Microsoft New Tai Lue"/>
                <w:sz w:val="22"/>
                <w:szCs w:val="22"/>
              </w:rPr>
              <w:t>The provisions of this clause shall apply during the continuance of the agreement and indefinitely after its expiry or termination.</w:t>
            </w:r>
            <w:bookmarkEnd w:id="17"/>
          </w:p>
          <w:p w14:paraId="4122ED64" w14:textId="77777777" w:rsidR="00D10A28" w:rsidRPr="00C56384" w:rsidRDefault="00D10A28" w:rsidP="00906019">
            <w:pPr>
              <w:pStyle w:val="NormalBold"/>
              <w:jc w:val="both"/>
              <w:rPr>
                <w:rFonts w:ascii="Microsoft New Tai Lue" w:hAnsi="Microsoft New Tai Lue" w:cs="Microsoft New Tai Lue"/>
                <w:b w:val="0"/>
                <w:sz w:val="22"/>
                <w:szCs w:val="22"/>
              </w:rPr>
            </w:pPr>
          </w:p>
        </w:tc>
      </w:tr>
      <w:tr w:rsidR="00D10A28" w:rsidRPr="0064285E" w14:paraId="28F3019E" w14:textId="77777777" w:rsidTr="00D10A28">
        <w:trPr>
          <w:jc w:val="center"/>
        </w:trPr>
        <w:tc>
          <w:tcPr>
            <w:tcW w:w="900" w:type="dxa"/>
          </w:tcPr>
          <w:p w14:paraId="567B94BD"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Z114</w:t>
            </w:r>
          </w:p>
        </w:tc>
        <w:tc>
          <w:tcPr>
            <w:tcW w:w="9000" w:type="dxa"/>
            <w:gridSpan w:val="2"/>
          </w:tcPr>
          <w:p w14:paraId="5E060B79"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Conflicts of Interest</w:t>
            </w:r>
          </w:p>
        </w:tc>
      </w:tr>
      <w:tr w:rsidR="00D10A28" w:rsidRPr="0064285E" w14:paraId="69200409" w14:textId="77777777" w:rsidTr="00D10A28">
        <w:trPr>
          <w:jc w:val="center"/>
        </w:trPr>
        <w:tc>
          <w:tcPr>
            <w:tcW w:w="900" w:type="dxa"/>
          </w:tcPr>
          <w:p w14:paraId="0D91CA04"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2CFFB719"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71D62C24" w14:textId="77777777" w:rsidTr="00D10A28">
        <w:trPr>
          <w:jc w:val="center"/>
        </w:trPr>
        <w:tc>
          <w:tcPr>
            <w:tcW w:w="900" w:type="dxa"/>
          </w:tcPr>
          <w:p w14:paraId="0C47B1D4" w14:textId="77777777" w:rsidR="00D10A28" w:rsidRPr="00C56384" w:rsidRDefault="00D10A28" w:rsidP="00906019">
            <w:pPr>
              <w:rPr>
                <w:rFonts w:ascii="Microsoft New Tai Lue" w:hAnsi="Microsoft New Tai Lue" w:cs="Microsoft New Tai Lue"/>
                <w:sz w:val="22"/>
                <w:szCs w:val="22"/>
              </w:rPr>
            </w:pPr>
          </w:p>
        </w:tc>
        <w:tc>
          <w:tcPr>
            <w:tcW w:w="1260" w:type="dxa"/>
          </w:tcPr>
          <w:p w14:paraId="357DBC5A"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114.1</w:t>
            </w:r>
          </w:p>
        </w:tc>
        <w:tc>
          <w:tcPr>
            <w:tcW w:w="7740" w:type="dxa"/>
          </w:tcPr>
          <w:p w14:paraId="33AF9439"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ensures that no conflict of interest arises between its performance of the </w:t>
            </w:r>
            <w:r w:rsidRPr="00C56384">
              <w:rPr>
                <w:rFonts w:ascii="Microsoft New Tai Lue" w:hAnsi="Microsoft New Tai Lue" w:cs="Microsoft New Tai Lue"/>
                <w:b w:val="0"/>
                <w:i/>
                <w:sz w:val="22"/>
                <w:szCs w:val="22"/>
              </w:rPr>
              <w:t>service</w:t>
            </w:r>
            <w:r w:rsidRPr="00C56384">
              <w:rPr>
                <w:rFonts w:ascii="Microsoft New Tai Lue" w:hAnsi="Microsoft New Tai Lue" w:cs="Microsoft New Tai Lue"/>
                <w:b w:val="0"/>
                <w:sz w:val="22"/>
                <w:szCs w:val="22"/>
              </w:rPr>
              <w:t xml:space="preserve"> and any other matter in which it may be interested whether directly or indirectly.</w:t>
            </w:r>
          </w:p>
        </w:tc>
      </w:tr>
      <w:tr w:rsidR="00D10A28" w:rsidRPr="0064285E" w14:paraId="78C22FCE" w14:textId="77777777" w:rsidTr="00D10A28">
        <w:trPr>
          <w:jc w:val="center"/>
        </w:trPr>
        <w:tc>
          <w:tcPr>
            <w:tcW w:w="900" w:type="dxa"/>
          </w:tcPr>
          <w:p w14:paraId="40684E53"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Z115</w:t>
            </w:r>
          </w:p>
        </w:tc>
        <w:tc>
          <w:tcPr>
            <w:tcW w:w="9000" w:type="dxa"/>
            <w:gridSpan w:val="2"/>
          </w:tcPr>
          <w:p w14:paraId="7C9199B2"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Not used</w:t>
            </w:r>
          </w:p>
        </w:tc>
      </w:tr>
      <w:tr w:rsidR="00D10A28" w:rsidRPr="0064285E" w14:paraId="692027B8" w14:textId="77777777" w:rsidTr="00D10A28">
        <w:trPr>
          <w:jc w:val="center"/>
        </w:trPr>
        <w:tc>
          <w:tcPr>
            <w:tcW w:w="900" w:type="dxa"/>
          </w:tcPr>
          <w:p w14:paraId="4CB0F2A3"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Z116</w:t>
            </w:r>
          </w:p>
        </w:tc>
        <w:tc>
          <w:tcPr>
            <w:tcW w:w="9000" w:type="dxa"/>
            <w:gridSpan w:val="2"/>
          </w:tcPr>
          <w:p w14:paraId="3B593A58"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Freedom of Information Act</w:t>
            </w:r>
          </w:p>
        </w:tc>
      </w:tr>
      <w:tr w:rsidR="00D10A28" w:rsidRPr="0064285E" w14:paraId="258A4EE3" w14:textId="77777777" w:rsidTr="00D10A28">
        <w:trPr>
          <w:jc w:val="center"/>
        </w:trPr>
        <w:tc>
          <w:tcPr>
            <w:tcW w:w="900" w:type="dxa"/>
          </w:tcPr>
          <w:p w14:paraId="11A0B150"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5CBEFA04" w14:textId="77777777" w:rsidR="00D10A28" w:rsidRPr="00C56384" w:rsidRDefault="00D10A28" w:rsidP="00906019">
            <w:pPr>
              <w:tabs>
                <w:tab w:val="left" w:pos="7118"/>
              </w:tabs>
              <w:jc w:val="both"/>
              <w:rPr>
                <w:rFonts w:ascii="Microsoft New Tai Lue" w:hAnsi="Microsoft New Tai Lue" w:cs="Microsoft New Tai Lue"/>
                <w:bCs/>
                <w:sz w:val="22"/>
                <w:szCs w:val="22"/>
              </w:rPr>
            </w:pPr>
            <w:r w:rsidRPr="00C56384">
              <w:rPr>
                <w:rFonts w:ascii="Microsoft New Tai Lue" w:hAnsi="Microsoft New Tai Lue" w:cs="Microsoft New Tai Lue"/>
                <w:sz w:val="22"/>
                <w:szCs w:val="22"/>
              </w:rPr>
              <w:t>Add new Clause as follows:</w:t>
            </w:r>
          </w:p>
        </w:tc>
      </w:tr>
      <w:tr w:rsidR="00D10A28" w:rsidRPr="0064285E" w14:paraId="7CF7D056" w14:textId="77777777" w:rsidTr="00D10A28">
        <w:trPr>
          <w:jc w:val="center"/>
        </w:trPr>
        <w:tc>
          <w:tcPr>
            <w:tcW w:w="900" w:type="dxa"/>
          </w:tcPr>
          <w:p w14:paraId="46010F5D" w14:textId="77777777" w:rsidR="00D10A28" w:rsidRPr="00C56384" w:rsidRDefault="00D10A28" w:rsidP="00906019">
            <w:pPr>
              <w:rPr>
                <w:rFonts w:ascii="Microsoft New Tai Lue" w:hAnsi="Microsoft New Tai Lue" w:cs="Microsoft New Tai Lue"/>
                <w:sz w:val="22"/>
                <w:szCs w:val="22"/>
              </w:rPr>
            </w:pPr>
          </w:p>
        </w:tc>
        <w:tc>
          <w:tcPr>
            <w:tcW w:w="1260" w:type="dxa"/>
          </w:tcPr>
          <w:p w14:paraId="31B745C4"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116.1</w:t>
            </w:r>
          </w:p>
        </w:tc>
        <w:tc>
          <w:tcPr>
            <w:tcW w:w="7740" w:type="dxa"/>
          </w:tcPr>
          <w:p w14:paraId="5EFC4804" w14:textId="77777777" w:rsidR="00D10A28" w:rsidRPr="00C56384" w:rsidRDefault="00D10A28" w:rsidP="00906019">
            <w:pPr>
              <w:tabs>
                <w:tab w:val="left" w:pos="7118"/>
              </w:tabs>
              <w:jc w:val="both"/>
              <w:rPr>
                <w:rFonts w:ascii="Microsoft New Tai Lue" w:hAnsi="Microsoft New Tai Lue" w:cs="Microsoft New Tai Lue"/>
                <w:bCs/>
                <w:sz w:val="22"/>
                <w:szCs w:val="22"/>
              </w:rPr>
            </w:pPr>
            <w:r w:rsidRPr="00C56384">
              <w:rPr>
                <w:rFonts w:ascii="Microsoft New Tai Lue" w:hAnsi="Microsoft New Tai Lue" w:cs="Microsoft New Tai Lue"/>
                <w:bCs/>
                <w:sz w:val="22"/>
                <w:szCs w:val="22"/>
              </w:rPr>
              <w:t xml:space="preserve">In responding to requests for information in relation to this contract which are made under the Freedom of Information Act 2000 or any statutory modification or re-enactment thereof, or any related guidelines or codes of practice the </w:t>
            </w:r>
            <w:r w:rsidRPr="00C56384">
              <w:rPr>
                <w:rFonts w:ascii="Microsoft New Tai Lue" w:hAnsi="Microsoft New Tai Lue" w:cs="Microsoft New Tai Lue"/>
                <w:bCs/>
                <w:i/>
                <w:iCs/>
                <w:sz w:val="22"/>
                <w:szCs w:val="22"/>
              </w:rPr>
              <w:t>Employer</w:t>
            </w:r>
            <w:r w:rsidRPr="00C56384">
              <w:rPr>
                <w:rFonts w:ascii="Microsoft New Tai Lue" w:hAnsi="Microsoft New Tai Lue" w:cs="Microsoft New Tai Lue"/>
                <w:bCs/>
                <w:sz w:val="22"/>
                <w:szCs w:val="22"/>
              </w:rPr>
              <w:t xml:space="preserve"> is entitled to provide information in relation to this </w:t>
            </w:r>
            <w:r w:rsidRPr="00C56384">
              <w:rPr>
                <w:rFonts w:ascii="Microsoft New Tai Lue" w:hAnsi="Microsoft New Tai Lue" w:cs="Microsoft New Tai Lue"/>
                <w:bCs/>
                <w:iCs/>
                <w:sz w:val="22"/>
                <w:szCs w:val="22"/>
              </w:rPr>
              <w:t>contract</w:t>
            </w:r>
            <w:r w:rsidRPr="00C56384">
              <w:rPr>
                <w:rFonts w:ascii="Microsoft New Tai Lue" w:hAnsi="Microsoft New Tai Lue" w:cs="Microsoft New Tai Lue"/>
                <w:bCs/>
                <w:sz w:val="22"/>
                <w:szCs w:val="22"/>
              </w:rPr>
              <w:t xml:space="preserve">, save for such information which in the </w:t>
            </w:r>
            <w:r w:rsidRPr="00C56384">
              <w:rPr>
                <w:rFonts w:ascii="Microsoft New Tai Lue" w:hAnsi="Microsoft New Tai Lue" w:cs="Microsoft New Tai Lue"/>
                <w:bCs/>
                <w:i/>
                <w:iCs/>
                <w:sz w:val="22"/>
                <w:szCs w:val="22"/>
              </w:rPr>
              <w:t>Employer’s</w:t>
            </w:r>
            <w:r w:rsidRPr="00C56384">
              <w:rPr>
                <w:rFonts w:ascii="Microsoft New Tai Lue" w:hAnsi="Microsoft New Tai Lue" w:cs="Microsoft New Tai Lue"/>
                <w:bCs/>
                <w:sz w:val="22"/>
                <w:szCs w:val="22"/>
              </w:rPr>
              <w:t xml:space="preserve"> opinion is exempt information as described within any provision of Part II of the Freedom of Information Act 2000, and where it is the public interest to maintain the exemption.</w:t>
            </w:r>
          </w:p>
          <w:p w14:paraId="0F63BD2A" w14:textId="77777777" w:rsidR="00D10A28" w:rsidRPr="00C56384" w:rsidRDefault="00D10A28" w:rsidP="00906019">
            <w:pPr>
              <w:ind w:right="397"/>
              <w:jc w:val="both"/>
              <w:rPr>
                <w:rFonts w:ascii="Microsoft New Tai Lue" w:hAnsi="Microsoft New Tai Lue" w:cs="Microsoft New Tai Lue"/>
                <w:bCs/>
                <w:sz w:val="22"/>
                <w:szCs w:val="22"/>
              </w:rPr>
            </w:pPr>
          </w:p>
          <w:p w14:paraId="005CA378" w14:textId="77777777" w:rsidR="00D10A28" w:rsidRPr="00C56384" w:rsidRDefault="00D10A28" w:rsidP="00906019">
            <w:pPr>
              <w:jc w:val="both"/>
              <w:rPr>
                <w:rFonts w:ascii="Microsoft New Tai Lue" w:hAnsi="Microsoft New Tai Lue" w:cs="Microsoft New Tai Lue"/>
                <w:bCs/>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iCs/>
                <w:sz w:val="22"/>
                <w:szCs w:val="22"/>
              </w:rPr>
              <w:t>Contractor</w:t>
            </w:r>
            <w:r w:rsidRPr="00C56384">
              <w:rPr>
                <w:rFonts w:ascii="Microsoft New Tai Lue" w:hAnsi="Microsoft New Tai Lue" w:cs="Microsoft New Tai Lue"/>
                <w:sz w:val="22"/>
                <w:szCs w:val="22"/>
              </w:rPr>
              <w:t xml:space="preserve"> assists the </w:t>
            </w:r>
            <w:r w:rsidRPr="00C56384">
              <w:rPr>
                <w:rFonts w:ascii="Microsoft New Tai Lue" w:hAnsi="Microsoft New Tai Lue" w:cs="Microsoft New Tai Lue"/>
                <w:i/>
                <w:iCs/>
                <w:sz w:val="22"/>
                <w:szCs w:val="22"/>
              </w:rPr>
              <w:t>Employer</w:t>
            </w:r>
            <w:r w:rsidRPr="00C56384">
              <w:rPr>
                <w:rFonts w:ascii="Microsoft New Tai Lue" w:hAnsi="Microsoft New Tai Lue" w:cs="Microsoft New Tai Lue"/>
                <w:sz w:val="22"/>
                <w:szCs w:val="22"/>
              </w:rPr>
              <w:t xml:space="preserve"> at no additional charge in meeting any requests for information in relation to this contract which are made to the </w:t>
            </w:r>
            <w:r w:rsidRPr="00C56384">
              <w:rPr>
                <w:rFonts w:ascii="Microsoft New Tai Lue" w:hAnsi="Microsoft New Tai Lue" w:cs="Microsoft New Tai Lue"/>
                <w:i/>
                <w:iCs/>
                <w:sz w:val="22"/>
                <w:szCs w:val="22"/>
              </w:rPr>
              <w:t>Employer</w:t>
            </w:r>
            <w:r w:rsidRPr="00C56384">
              <w:rPr>
                <w:rFonts w:ascii="Microsoft New Tai Lue" w:hAnsi="Microsoft New Tai Lue" w:cs="Microsoft New Tai Lue"/>
                <w:sz w:val="22"/>
                <w:szCs w:val="22"/>
              </w:rPr>
              <w:t xml:space="preserve"> in connection with the Freedom of Information Act 2000 or any statutory modification or re-enactment thereof, or any related guidelines or codes of practice.  The </w:t>
            </w:r>
            <w:r w:rsidRPr="00C56384">
              <w:rPr>
                <w:rFonts w:ascii="Microsoft New Tai Lue" w:hAnsi="Microsoft New Tai Lue" w:cs="Microsoft New Tai Lue"/>
                <w:i/>
                <w:iCs/>
                <w:sz w:val="22"/>
                <w:szCs w:val="22"/>
              </w:rPr>
              <w:t>Employer</w:t>
            </w:r>
            <w:r w:rsidRPr="00C56384">
              <w:rPr>
                <w:rFonts w:ascii="Microsoft New Tai Lue" w:hAnsi="Microsoft New Tai Lue" w:cs="Microsoft New Tai Lue"/>
                <w:sz w:val="22"/>
                <w:szCs w:val="22"/>
              </w:rPr>
              <w:t xml:space="preserve"> may from time to time serve on the </w:t>
            </w:r>
            <w:r w:rsidRPr="00C56384">
              <w:rPr>
                <w:rFonts w:ascii="Microsoft New Tai Lue" w:hAnsi="Microsoft New Tai Lue" w:cs="Microsoft New Tai Lue"/>
                <w:i/>
                <w:iCs/>
                <w:sz w:val="22"/>
                <w:szCs w:val="22"/>
              </w:rPr>
              <w:t>Contractor</w:t>
            </w:r>
            <w:r w:rsidRPr="00C56384">
              <w:rPr>
                <w:rFonts w:ascii="Microsoft New Tai Lue" w:hAnsi="Microsoft New Tai Lue" w:cs="Microsoft New Tai Lue"/>
                <w:sz w:val="22"/>
                <w:szCs w:val="22"/>
              </w:rPr>
              <w:t xml:space="preserve"> an information notice requiring the </w:t>
            </w:r>
            <w:r w:rsidRPr="00C56384">
              <w:rPr>
                <w:rFonts w:ascii="Microsoft New Tai Lue" w:hAnsi="Microsoft New Tai Lue" w:cs="Microsoft New Tai Lue"/>
                <w:i/>
                <w:iCs/>
                <w:sz w:val="22"/>
                <w:szCs w:val="22"/>
              </w:rPr>
              <w:t>Contractor</w:t>
            </w:r>
            <w:r w:rsidRPr="00C56384">
              <w:rPr>
                <w:rFonts w:ascii="Microsoft New Tai Lue" w:hAnsi="Microsoft New Tai Lue" w:cs="Microsoft New Tai Lue"/>
                <w:sz w:val="22"/>
                <w:szCs w:val="22"/>
              </w:rPr>
              <w:t xml:space="preserve"> within such time and in such form as is specified in the information notice, to furnish to the </w:t>
            </w:r>
            <w:r w:rsidRPr="00C56384">
              <w:rPr>
                <w:rFonts w:ascii="Microsoft New Tai Lue" w:hAnsi="Microsoft New Tai Lue" w:cs="Microsoft New Tai Lue"/>
                <w:i/>
                <w:iCs/>
                <w:sz w:val="22"/>
                <w:szCs w:val="22"/>
              </w:rPr>
              <w:t>Employer</w:t>
            </w:r>
            <w:r w:rsidRPr="00C56384">
              <w:rPr>
                <w:rFonts w:ascii="Microsoft New Tai Lue" w:hAnsi="Microsoft New Tai Lue" w:cs="Microsoft New Tai Lue"/>
                <w:sz w:val="22"/>
                <w:szCs w:val="22"/>
              </w:rPr>
              <w:t xml:space="preserve"> such information as the </w:t>
            </w:r>
            <w:r w:rsidRPr="00C56384">
              <w:rPr>
                <w:rFonts w:ascii="Microsoft New Tai Lue" w:hAnsi="Microsoft New Tai Lue" w:cs="Microsoft New Tai Lue"/>
                <w:i/>
                <w:iCs/>
                <w:sz w:val="22"/>
                <w:szCs w:val="22"/>
              </w:rPr>
              <w:t>Employer</w:t>
            </w:r>
            <w:r w:rsidRPr="00C56384">
              <w:rPr>
                <w:rFonts w:ascii="Microsoft New Tai Lue" w:hAnsi="Microsoft New Tai Lue" w:cs="Microsoft New Tai Lue"/>
                <w:sz w:val="22"/>
                <w:szCs w:val="22"/>
              </w:rPr>
              <w:t xml:space="preserve"> may reasonably require relating to such requests for information.</w:t>
            </w:r>
          </w:p>
        </w:tc>
      </w:tr>
      <w:tr w:rsidR="00D10A28" w:rsidRPr="0064285E" w14:paraId="314DD652" w14:textId="77777777" w:rsidTr="00D10A28">
        <w:trPr>
          <w:jc w:val="center"/>
        </w:trPr>
        <w:tc>
          <w:tcPr>
            <w:tcW w:w="900" w:type="dxa"/>
          </w:tcPr>
          <w:p w14:paraId="4A0077B7" w14:textId="77777777" w:rsidR="00D10A28" w:rsidRPr="00C56384" w:rsidRDefault="00D10A28" w:rsidP="00906019">
            <w:pPr>
              <w:rPr>
                <w:rFonts w:ascii="Microsoft New Tai Lue" w:hAnsi="Microsoft New Tai Lue" w:cs="Microsoft New Tai Lue"/>
                <w:b/>
                <w:sz w:val="22"/>
                <w:szCs w:val="22"/>
                <w:highlight w:val="cyan"/>
              </w:rPr>
            </w:pPr>
            <w:r w:rsidRPr="00C56384">
              <w:rPr>
                <w:rFonts w:ascii="Microsoft New Tai Lue" w:hAnsi="Microsoft New Tai Lue" w:cs="Microsoft New Tai Lue"/>
                <w:b/>
                <w:sz w:val="22"/>
                <w:szCs w:val="22"/>
              </w:rPr>
              <w:t>Z117</w:t>
            </w:r>
          </w:p>
        </w:tc>
        <w:tc>
          <w:tcPr>
            <w:tcW w:w="9000" w:type="dxa"/>
            <w:gridSpan w:val="2"/>
          </w:tcPr>
          <w:p w14:paraId="0EFD951B"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Assignment</w:t>
            </w:r>
          </w:p>
        </w:tc>
      </w:tr>
      <w:tr w:rsidR="00D10A28" w:rsidRPr="0064285E" w14:paraId="3570FA0F" w14:textId="77777777" w:rsidTr="00D10A28">
        <w:trPr>
          <w:jc w:val="center"/>
        </w:trPr>
        <w:tc>
          <w:tcPr>
            <w:tcW w:w="900" w:type="dxa"/>
          </w:tcPr>
          <w:p w14:paraId="1223D365"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37187BC"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64285E" w14:paraId="43E5439F" w14:textId="77777777" w:rsidTr="00D10A28">
        <w:trPr>
          <w:jc w:val="center"/>
        </w:trPr>
        <w:tc>
          <w:tcPr>
            <w:tcW w:w="900" w:type="dxa"/>
          </w:tcPr>
          <w:p w14:paraId="4A35E538" w14:textId="77777777" w:rsidR="00D10A28" w:rsidRPr="00C56384" w:rsidRDefault="00D10A28" w:rsidP="00906019">
            <w:pPr>
              <w:rPr>
                <w:rFonts w:ascii="Microsoft New Tai Lue" w:hAnsi="Microsoft New Tai Lue" w:cs="Microsoft New Tai Lue"/>
                <w:b/>
                <w:sz w:val="22"/>
                <w:szCs w:val="22"/>
              </w:rPr>
            </w:pPr>
          </w:p>
        </w:tc>
        <w:tc>
          <w:tcPr>
            <w:tcW w:w="1260" w:type="dxa"/>
          </w:tcPr>
          <w:p w14:paraId="10A7720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117.1</w:t>
            </w:r>
          </w:p>
        </w:tc>
        <w:tc>
          <w:tcPr>
            <w:tcW w:w="7740" w:type="dxa"/>
          </w:tcPr>
          <w:p w14:paraId="02CE6AD6" w14:textId="77777777" w:rsidR="00D10A28" w:rsidRPr="00C56384" w:rsidRDefault="00D10A28" w:rsidP="00906019">
            <w:pPr>
              <w:tabs>
                <w:tab w:val="left" w:pos="7118"/>
              </w:tabs>
              <w:jc w:val="both"/>
              <w:rPr>
                <w:rFonts w:ascii="Microsoft New Tai Lue" w:hAnsi="Microsoft New Tai Lue" w:cs="Microsoft New Tai Lue"/>
                <w:bCs/>
                <w:sz w:val="22"/>
                <w:szCs w:val="22"/>
              </w:rPr>
            </w:pPr>
            <w:r w:rsidRPr="00C56384">
              <w:rPr>
                <w:rFonts w:ascii="Microsoft New Tai Lue" w:hAnsi="Microsoft New Tai Lue" w:cs="Microsoft New Tai Lue"/>
                <w:bCs/>
                <w:sz w:val="22"/>
                <w:szCs w:val="22"/>
              </w:rPr>
              <w:t xml:space="preserve">The </w:t>
            </w:r>
            <w:r w:rsidRPr="00C56384">
              <w:rPr>
                <w:rFonts w:ascii="Microsoft New Tai Lue" w:hAnsi="Microsoft New Tai Lue" w:cs="Microsoft New Tai Lue"/>
                <w:bCs/>
                <w:i/>
                <w:sz w:val="22"/>
                <w:szCs w:val="22"/>
              </w:rPr>
              <w:t>Employer</w:t>
            </w:r>
            <w:r w:rsidRPr="00C56384">
              <w:rPr>
                <w:rFonts w:ascii="Microsoft New Tai Lue" w:hAnsi="Microsoft New Tai Lue" w:cs="Microsoft New Tai Lue"/>
                <w:bCs/>
                <w:sz w:val="22"/>
                <w:szCs w:val="22"/>
              </w:rPr>
              <w:t xml:space="preserve"> is entitled to assign the benefit of and its rights under this contract at any time without the </w:t>
            </w:r>
            <w:r w:rsidRPr="00C56384">
              <w:rPr>
                <w:rFonts w:ascii="Microsoft New Tai Lue" w:hAnsi="Microsoft New Tai Lue" w:cs="Microsoft New Tai Lue"/>
                <w:bCs/>
                <w:i/>
                <w:sz w:val="22"/>
                <w:szCs w:val="22"/>
              </w:rPr>
              <w:t xml:space="preserve">Contractor’s </w:t>
            </w:r>
            <w:r w:rsidRPr="00C56384">
              <w:rPr>
                <w:rFonts w:ascii="Microsoft New Tai Lue" w:hAnsi="Microsoft New Tai Lue" w:cs="Microsoft New Tai Lue"/>
                <w:bCs/>
                <w:sz w:val="22"/>
                <w:szCs w:val="22"/>
              </w:rPr>
              <w:t xml:space="preserve">consent subject to the </w:t>
            </w:r>
            <w:r w:rsidRPr="00C56384">
              <w:rPr>
                <w:rFonts w:ascii="Microsoft New Tai Lue" w:hAnsi="Microsoft New Tai Lue" w:cs="Microsoft New Tai Lue"/>
                <w:bCs/>
                <w:i/>
                <w:sz w:val="22"/>
                <w:szCs w:val="22"/>
              </w:rPr>
              <w:t xml:space="preserve">Employer </w:t>
            </w:r>
            <w:r w:rsidRPr="00C56384">
              <w:rPr>
                <w:rFonts w:ascii="Microsoft New Tai Lue" w:hAnsi="Microsoft New Tai Lue" w:cs="Microsoft New Tai Lue"/>
                <w:bCs/>
                <w:sz w:val="22"/>
                <w:szCs w:val="22"/>
              </w:rPr>
              <w:t xml:space="preserve">giving prior written notice of such assignment to the </w:t>
            </w:r>
            <w:r w:rsidRPr="00C56384">
              <w:rPr>
                <w:rFonts w:ascii="Microsoft New Tai Lue" w:hAnsi="Microsoft New Tai Lue" w:cs="Microsoft New Tai Lue"/>
                <w:bCs/>
                <w:i/>
                <w:sz w:val="22"/>
                <w:szCs w:val="22"/>
              </w:rPr>
              <w:t xml:space="preserve">Contract.  </w:t>
            </w:r>
            <w:r w:rsidRPr="00C56384">
              <w:rPr>
                <w:rFonts w:ascii="Microsoft New Tai Lue" w:hAnsi="Microsoft New Tai Lue" w:cs="Microsoft New Tai Lue"/>
                <w:bCs/>
                <w:sz w:val="22"/>
                <w:szCs w:val="22"/>
              </w:rPr>
              <w:t xml:space="preserve">The </w:t>
            </w:r>
            <w:r w:rsidRPr="00C56384">
              <w:rPr>
                <w:rFonts w:ascii="Microsoft New Tai Lue" w:hAnsi="Microsoft New Tai Lue" w:cs="Microsoft New Tai Lue"/>
                <w:bCs/>
                <w:i/>
                <w:sz w:val="22"/>
                <w:szCs w:val="22"/>
              </w:rPr>
              <w:t>Contractor</w:t>
            </w:r>
            <w:r w:rsidRPr="00C56384">
              <w:rPr>
                <w:rFonts w:ascii="Microsoft New Tai Lue" w:hAnsi="Microsoft New Tai Lue" w:cs="Microsoft New Tai Lue"/>
                <w:bCs/>
                <w:sz w:val="22"/>
                <w:szCs w:val="22"/>
              </w:rPr>
              <w:t xml:space="preserve"> is not entitled to assign the benefit of and its rights under this contract without the </w:t>
            </w:r>
            <w:r w:rsidRPr="00C56384">
              <w:rPr>
                <w:rFonts w:ascii="Microsoft New Tai Lue" w:hAnsi="Microsoft New Tai Lue" w:cs="Microsoft New Tai Lue"/>
                <w:bCs/>
                <w:i/>
                <w:sz w:val="22"/>
                <w:szCs w:val="22"/>
              </w:rPr>
              <w:t>Employer’s</w:t>
            </w:r>
            <w:r w:rsidRPr="00C56384">
              <w:rPr>
                <w:rFonts w:ascii="Microsoft New Tai Lue" w:hAnsi="Microsoft New Tai Lue" w:cs="Microsoft New Tai Lue"/>
                <w:bCs/>
                <w:sz w:val="22"/>
                <w:szCs w:val="22"/>
              </w:rPr>
              <w:t xml:space="preserve"> prior written consent.</w:t>
            </w:r>
          </w:p>
        </w:tc>
      </w:tr>
      <w:tr w:rsidR="00D10A28" w:rsidRPr="0064285E" w14:paraId="0196CE43" w14:textId="77777777" w:rsidTr="00D10A28">
        <w:trPr>
          <w:jc w:val="center"/>
        </w:trPr>
        <w:tc>
          <w:tcPr>
            <w:tcW w:w="900" w:type="dxa"/>
          </w:tcPr>
          <w:p w14:paraId="4D60073A"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Z118</w:t>
            </w:r>
          </w:p>
        </w:tc>
        <w:tc>
          <w:tcPr>
            <w:tcW w:w="9000" w:type="dxa"/>
            <w:gridSpan w:val="2"/>
          </w:tcPr>
          <w:p w14:paraId="78020C17"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No Fetter</w:t>
            </w:r>
          </w:p>
        </w:tc>
      </w:tr>
      <w:tr w:rsidR="00D10A28" w:rsidRPr="0064285E" w14:paraId="047130FA" w14:textId="77777777" w:rsidTr="00D10A28">
        <w:trPr>
          <w:jc w:val="center"/>
        </w:trPr>
        <w:tc>
          <w:tcPr>
            <w:tcW w:w="900" w:type="dxa"/>
          </w:tcPr>
          <w:p w14:paraId="11739637"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1A568677"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7BD46FB3" w14:textId="77777777" w:rsidTr="00D10A28">
        <w:trPr>
          <w:jc w:val="center"/>
        </w:trPr>
        <w:tc>
          <w:tcPr>
            <w:tcW w:w="900" w:type="dxa"/>
          </w:tcPr>
          <w:p w14:paraId="0570A953" w14:textId="77777777" w:rsidR="00D10A28" w:rsidRPr="00C56384" w:rsidRDefault="00D10A28" w:rsidP="00906019">
            <w:pPr>
              <w:rPr>
                <w:rFonts w:ascii="Microsoft New Tai Lue" w:hAnsi="Microsoft New Tai Lue" w:cs="Microsoft New Tai Lue"/>
                <w:sz w:val="22"/>
                <w:szCs w:val="22"/>
              </w:rPr>
            </w:pPr>
          </w:p>
        </w:tc>
        <w:tc>
          <w:tcPr>
            <w:tcW w:w="1260" w:type="dxa"/>
          </w:tcPr>
          <w:p w14:paraId="4E1C7D5A"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118.1</w:t>
            </w:r>
          </w:p>
        </w:tc>
        <w:tc>
          <w:tcPr>
            <w:tcW w:w="7740" w:type="dxa"/>
          </w:tcPr>
          <w:p w14:paraId="3601BDA0"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For the avoidance of doubt nothing contained or implied in this contract prejudices or affects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’s rights, powers, duties and obligations in the exercise of its functions (including without prejudice to the generality of the foregoing functions as Highways Authority, Waste Authority, Planning Authority and as a local authority in connection with environmental health matters) as may be amended supplemented or increased from time to time and the rights powers duties and obligations of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as a local authority and/or pursuant to its other functions and duties may be as fully and effectually exercised or discharged as if the contract had not been executed.</w:t>
            </w:r>
          </w:p>
        </w:tc>
      </w:tr>
      <w:tr w:rsidR="00D10A28" w:rsidRPr="0064285E" w14:paraId="0EC91069" w14:textId="77777777" w:rsidTr="00D10A28">
        <w:trPr>
          <w:jc w:val="center"/>
        </w:trPr>
        <w:tc>
          <w:tcPr>
            <w:tcW w:w="900" w:type="dxa"/>
          </w:tcPr>
          <w:p w14:paraId="1FCE184C"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Z119</w:t>
            </w:r>
          </w:p>
        </w:tc>
        <w:tc>
          <w:tcPr>
            <w:tcW w:w="9000" w:type="dxa"/>
            <w:gridSpan w:val="2"/>
          </w:tcPr>
          <w:p w14:paraId="4086CF3C"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Waiver</w:t>
            </w:r>
          </w:p>
        </w:tc>
      </w:tr>
      <w:tr w:rsidR="00D10A28" w:rsidRPr="0064285E" w14:paraId="16B6E866" w14:textId="77777777" w:rsidTr="00D10A28">
        <w:trPr>
          <w:jc w:val="center"/>
        </w:trPr>
        <w:tc>
          <w:tcPr>
            <w:tcW w:w="900" w:type="dxa"/>
          </w:tcPr>
          <w:p w14:paraId="528736EE"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28531770"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0667CB4F" w14:textId="77777777" w:rsidTr="00D10A28">
        <w:trPr>
          <w:jc w:val="center"/>
        </w:trPr>
        <w:tc>
          <w:tcPr>
            <w:tcW w:w="900" w:type="dxa"/>
          </w:tcPr>
          <w:p w14:paraId="01FE5A30" w14:textId="77777777" w:rsidR="00D10A28" w:rsidRPr="00C56384" w:rsidRDefault="00D10A28" w:rsidP="00906019">
            <w:pPr>
              <w:rPr>
                <w:rFonts w:ascii="Microsoft New Tai Lue" w:hAnsi="Microsoft New Tai Lue" w:cs="Microsoft New Tai Lue"/>
                <w:sz w:val="22"/>
                <w:szCs w:val="22"/>
              </w:rPr>
            </w:pPr>
          </w:p>
        </w:tc>
        <w:tc>
          <w:tcPr>
            <w:tcW w:w="1260" w:type="dxa"/>
          </w:tcPr>
          <w:p w14:paraId="15D6A1B5"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119.1</w:t>
            </w:r>
          </w:p>
        </w:tc>
        <w:tc>
          <w:tcPr>
            <w:tcW w:w="7740" w:type="dxa"/>
          </w:tcPr>
          <w:p w14:paraId="66064E0F"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No term or provision of this contract is waived by any Party unless a waiver is given in writing by the Party and no failure by the </w:t>
            </w:r>
            <w:r w:rsidRPr="00C56384">
              <w:rPr>
                <w:rFonts w:ascii="Microsoft New Tai Lue" w:hAnsi="Microsoft New Tai Lue" w:cs="Microsoft New Tai Lue"/>
                <w:b w:val="0"/>
                <w:i/>
                <w:sz w:val="22"/>
                <w:szCs w:val="22"/>
              </w:rPr>
              <w:t xml:space="preserve">Service Manager </w:t>
            </w:r>
            <w:r w:rsidRPr="00C56384">
              <w:rPr>
                <w:rFonts w:ascii="Microsoft New Tai Lue" w:hAnsi="Microsoft New Tai Lue" w:cs="Microsoft New Tai Lue"/>
                <w:b w:val="0"/>
                <w:sz w:val="22"/>
                <w:szCs w:val="22"/>
              </w:rPr>
              <w:t xml:space="preserve">or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at any time to enforce any provision of this contract or to require performance by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of any of the provisions of this contract is construed as a waiver of any such provision and does not affect the validity of this contract or any part thereof or the right of the </w:t>
            </w:r>
            <w:r w:rsidRPr="00C56384">
              <w:rPr>
                <w:rFonts w:ascii="Microsoft New Tai Lue" w:hAnsi="Microsoft New Tai Lue" w:cs="Microsoft New Tai Lue"/>
                <w:b w:val="0"/>
                <w:i/>
                <w:sz w:val="22"/>
                <w:szCs w:val="22"/>
              </w:rPr>
              <w:t>Service Manager</w:t>
            </w:r>
            <w:r w:rsidRPr="00C56384">
              <w:rPr>
                <w:rFonts w:ascii="Microsoft New Tai Lue" w:hAnsi="Microsoft New Tai Lue" w:cs="Microsoft New Tai Lue"/>
                <w:b w:val="0"/>
                <w:sz w:val="22"/>
                <w:szCs w:val="22"/>
              </w:rPr>
              <w:t xml:space="preserve"> and/or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to enforce any provision in accordance with its terms.</w:t>
            </w:r>
          </w:p>
          <w:p w14:paraId="1AED73DD"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228293AB"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No waiver under this Clause is a waiver of a past or future default or breach, nor does it amend, delete or add to the terms, conditions or provisions of this contract unless (and then only to the extent) expressly stated in that waiver.</w:t>
            </w:r>
          </w:p>
        </w:tc>
      </w:tr>
      <w:tr w:rsidR="00D10A28" w:rsidRPr="0064285E" w14:paraId="579045CE" w14:textId="77777777" w:rsidTr="00D10A28">
        <w:trPr>
          <w:jc w:val="center"/>
        </w:trPr>
        <w:tc>
          <w:tcPr>
            <w:tcW w:w="900" w:type="dxa"/>
          </w:tcPr>
          <w:p w14:paraId="56EF546A"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Z120</w:t>
            </w:r>
          </w:p>
        </w:tc>
        <w:tc>
          <w:tcPr>
            <w:tcW w:w="9000" w:type="dxa"/>
            <w:gridSpan w:val="2"/>
          </w:tcPr>
          <w:p w14:paraId="3686419F" w14:textId="77777777" w:rsidR="00D10A28" w:rsidRPr="00C56384" w:rsidRDefault="00D10A28" w:rsidP="00906019">
            <w:pPr>
              <w:pStyle w:val="NormalBold"/>
              <w:jc w:val="both"/>
              <w:rPr>
                <w:rFonts w:ascii="Microsoft New Tai Lue" w:hAnsi="Microsoft New Tai Lue" w:cs="Microsoft New Tai Lue"/>
                <w:bCs/>
                <w:sz w:val="22"/>
                <w:szCs w:val="22"/>
              </w:rPr>
            </w:pPr>
            <w:r w:rsidRPr="00C56384">
              <w:rPr>
                <w:rFonts w:ascii="Microsoft New Tai Lue" w:hAnsi="Microsoft New Tai Lue" w:cs="Microsoft New Tai Lue"/>
                <w:bCs/>
                <w:sz w:val="22"/>
                <w:szCs w:val="22"/>
              </w:rPr>
              <w:t>Set Off</w:t>
            </w:r>
          </w:p>
        </w:tc>
      </w:tr>
      <w:tr w:rsidR="00D10A28" w:rsidRPr="0064285E" w14:paraId="2820F3A2" w14:textId="77777777" w:rsidTr="00D10A28">
        <w:trPr>
          <w:jc w:val="center"/>
        </w:trPr>
        <w:tc>
          <w:tcPr>
            <w:tcW w:w="900" w:type="dxa"/>
          </w:tcPr>
          <w:p w14:paraId="54D2CFE5"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367E58C9"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42E096F6" w14:textId="77777777" w:rsidTr="00D10A28">
        <w:trPr>
          <w:jc w:val="center"/>
        </w:trPr>
        <w:tc>
          <w:tcPr>
            <w:tcW w:w="900" w:type="dxa"/>
          </w:tcPr>
          <w:p w14:paraId="132F54D0" w14:textId="77777777" w:rsidR="00D10A28" w:rsidRPr="00C56384" w:rsidRDefault="00D10A28" w:rsidP="00906019">
            <w:pPr>
              <w:rPr>
                <w:rFonts w:ascii="Microsoft New Tai Lue" w:hAnsi="Microsoft New Tai Lue" w:cs="Microsoft New Tai Lue"/>
                <w:sz w:val="22"/>
                <w:szCs w:val="22"/>
              </w:rPr>
            </w:pPr>
          </w:p>
        </w:tc>
        <w:tc>
          <w:tcPr>
            <w:tcW w:w="1260" w:type="dxa"/>
          </w:tcPr>
          <w:p w14:paraId="19D56391"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120.1</w:t>
            </w:r>
          </w:p>
        </w:tc>
        <w:tc>
          <w:tcPr>
            <w:tcW w:w="7740" w:type="dxa"/>
          </w:tcPr>
          <w:p w14:paraId="2A596767"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Wherever any sum of money is recoverable from or payable by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such sum may be deducted from or reduced by the amount of any sum then due or which at any time thereafter may become due to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whether under this contract or any other agreement between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and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w:t>
            </w:r>
          </w:p>
        </w:tc>
      </w:tr>
      <w:tr w:rsidR="00D10A28" w:rsidRPr="0064285E" w14:paraId="523BD19B" w14:textId="77777777" w:rsidTr="00D10A28">
        <w:trPr>
          <w:jc w:val="center"/>
        </w:trPr>
        <w:tc>
          <w:tcPr>
            <w:tcW w:w="900" w:type="dxa"/>
          </w:tcPr>
          <w:p w14:paraId="3D0C2C37"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Z121</w:t>
            </w:r>
          </w:p>
        </w:tc>
        <w:tc>
          <w:tcPr>
            <w:tcW w:w="9000" w:type="dxa"/>
            <w:gridSpan w:val="2"/>
          </w:tcPr>
          <w:p w14:paraId="17091373" w14:textId="77777777" w:rsidR="00D10A28" w:rsidRPr="00C56384" w:rsidRDefault="00D10A28" w:rsidP="00906019">
            <w:pPr>
              <w:pStyle w:val="NormalBold"/>
              <w:jc w:val="both"/>
              <w:rPr>
                <w:rFonts w:ascii="Microsoft New Tai Lue" w:eastAsia="SimSun" w:hAnsi="Microsoft New Tai Lue" w:cs="Microsoft New Tai Lue"/>
                <w:sz w:val="22"/>
                <w:szCs w:val="22"/>
                <w:lang w:eastAsia="zh-CN"/>
              </w:rPr>
            </w:pPr>
            <w:r w:rsidRPr="00C56384">
              <w:rPr>
                <w:rFonts w:ascii="Microsoft New Tai Lue" w:eastAsia="SimSun" w:hAnsi="Microsoft New Tai Lue" w:cs="Microsoft New Tai Lue"/>
                <w:sz w:val="22"/>
                <w:szCs w:val="22"/>
                <w:lang w:eastAsia="zh-CN"/>
              </w:rPr>
              <w:t>Severance</w:t>
            </w:r>
          </w:p>
        </w:tc>
      </w:tr>
      <w:tr w:rsidR="00D10A28" w:rsidRPr="0064285E" w14:paraId="07D2C64D" w14:textId="77777777" w:rsidTr="00D10A28">
        <w:trPr>
          <w:jc w:val="center"/>
        </w:trPr>
        <w:tc>
          <w:tcPr>
            <w:tcW w:w="900" w:type="dxa"/>
          </w:tcPr>
          <w:p w14:paraId="5BE5154D"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7E6F1DAF"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7B921FCF" w14:textId="77777777" w:rsidTr="00D10A28">
        <w:trPr>
          <w:jc w:val="center"/>
        </w:trPr>
        <w:tc>
          <w:tcPr>
            <w:tcW w:w="900" w:type="dxa"/>
          </w:tcPr>
          <w:p w14:paraId="3C0E3809" w14:textId="77777777" w:rsidR="00D10A28" w:rsidRPr="00C56384" w:rsidRDefault="00D10A28" w:rsidP="00906019">
            <w:pPr>
              <w:rPr>
                <w:rFonts w:ascii="Microsoft New Tai Lue" w:hAnsi="Microsoft New Tai Lue" w:cs="Microsoft New Tai Lue"/>
                <w:sz w:val="22"/>
                <w:szCs w:val="22"/>
              </w:rPr>
            </w:pPr>
          </w:p>
        </w:tc>
        <w:tc>
          <w:tcPr>
            <w:tcW w:w="1260" w:type="dxa"/>
          </w:tcPr>
          <w:p w14:paraId="088896BA"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121.1</w:t>
            </w:r>
          </w:p>
        </w:tc>
        <w:tc>
          <w:tcPr>
            <w:tcW w:w="7740" w:type="dxa"/>
          </w:tcPr>
          <w:p w14:paraId="7B0B0ECC"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If any provision of this contract is found by any court, tribunal or administrative body of competent jurisdiction to be wholly or partly illegal, invalid or unenforceable in any respect</w:t>
            </w:r>
          </w:p>
          <w:p w14:paraId="72438EE9" w14:textId="77777777" w:rsidR="00D10A28" w:rsidRPr="00C56384" w:rsidRDefault="00D10A28" w:rsidP="00906019">
            <w:pPr>
              <w:pStyle w:val="NormalBold"/>
              <w:jc w:val="both"/>
              <w:rPr>
                <w:rFonts w:ascii="Microsoft New Tai Lue" w:hAnsi="Microsoft New Tai Lue" w:cs="Microsoft New Tai Lue"/>
                <w:b w:val="0"/>
                <w:sz w:val="22"/>
                <w:szCs w:val="22"/>
              </w:rPr>
            </w:pPr>
          </w:p>
          <w:p w14:paraId="24CE6294" w14:textId="77777777" w:rsidR="00D10A28" w:rsidRPr="00C56384" w:rsidRDefault="00D10A28" w:rsidP="002A194B">
            <w:pPr>
              <w:pStyle w:val="NormalBold"/>
              <w:numPr>
                <w:ilvl w:val="0"/>
                <w:numId w:val="27"/>
              </w:numPr>
              <w:tabs>
                <w:tab w:val="clear" w:pos="1571"/>
                <w:tab w:val="num" w:pos="612"/>
              </w:tabs>
              <w:ind w:left="61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that does not affect or impair the legality, validity or enforceability of any other provision of this contract which continues in full force and effect as if this contract had been executed with the invalid provision eliminated except where it deprives one of the Parties of a substantial part of the benefit intended to be derived by it from this contract without providing any corresponding benefit</w:t>
            </w:r>
          </w:p>
          <w:p w14:paraId="1CA88AD4" w14:textId="77777777" w:rsidR="00D10A28" w:rsidRPr="00C56384" w:rsidRDefault="00D10A28" w:rsidP="002A194B">
            <w:pPr>
              <w:pStyle w:val="NormalBold"/>
              <w:numPr>
                <w:ilvl w:val="0"/>
                <w:numId w:val="27"/>
              </w:numPr>
              <w:tabs>
                <w:tab w:val="clear" w:pos="1571"/>
                <w:tab w:val="num" w:pos="612"/>
              </w:tabs>
              <w:ind w:left="61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the Parties in good faith amend and, if necessary, execute such further assurances in relation to this contract to reflect as nearly as possible the spirit and intention behind the illegal, invalid or unenforceable provision to the extent that such spirit and intention is consistent with the laws of that jurisdiction and so that the amended clause complies with the laws of the jurisdiction and</w:t>
            </w:r>
          </w:p>
          <w:p w14:paraId="08E2B04D" w14:textId="77777777" w:rsidR="00D10A28" w:rsidRPr="00C56384" w:rsidRDefault="00D10A28" w:rsidP="002A194B">
            <w:pPr>
              <w:pStyle w:val="NormalBold"/>
              <w:numPr>
                <w:ilvl w:val="0"/>
                <w:numId w:val="27"/>
              </w:numPr>
              <w:tabs>
                <w:tab w:val="clear" w:pos="1571"/>
                <w:tab w:val="num" w:pos="612"/>
              </w:tabs>
              <w:ind w:left="612"/>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if the Parties cannot agree upon the terms of any amendment or assurance within 6 months of the date upon which the provision was determined to be wholly or partly illegal, invalid or unenforceable by any court, tribunal or administrative body then the dispute is determined in accordance with the dispute resolution procedures contained within this contract.</w:t>
            </w:r>
          </w:p>
        </w:tc>
      </w:tr>
      <w:tr w:rsidR="00D10A28" w:rsidRPr="0064285E" w14:paraId="7511F1F1" w14:textId="77777777" w:rsidTr="00D10A28">
        <w:trPr>
          <w:jc w:val="center"/>
        </w:trPr>
        <w:tc>
          <w:tcPr>
            <w:tcW w:w="900" w:type="dxa"/>
          </w:tcPr>
          <w:p w14:paraId="2FDB3DFD"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Z122</w:t>
            </w:r>
          </w:p>
        </w:tc>
        <w:tc>
          <w:tcPr>
            <w:tcW w:w="9000" w:type="dxa"/>
            <w:gridSpan w:val="2"/>
          </w:tcPr>
          <w:p w14:paraId="08E5DB12"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Whole Agreement</w:t>
            </w:r>
          </w:p>
        </w:tc>
      </w:tr>
      <w:tr w:rsidR="00D10A28" w:rsidRPr="0064285E" w14:paraId="42082C3C" w14:textId="77777777" w:rsidTr="00D10A28">
        <w:trPr>
          <w:jc w:val="center"/>
        </w:trPr>
        <w:tc>
          <w:tcPr>
            <w:tcW w:w="900" w:type="dxa"/>
          </w:tcPr>
          <w:p w14:paraId="4C7B916D"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3B86EB93"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Add new Clause as follows:</w:t>
            </w:r>
          </w:p>
        </w:tc>
      </w:tr>
      <w:tr w:rsidR="00D10A28" w:rsidRPr="0064285E" w14:paraId="67E913CB" w14:textId="77777777" w:rsidTr="00D10A28">
        <w:trPr>
          <w:jc w:val="center"/>
        </w:trPr>
        <w:tc>
          <w:tcPr>
            <w:tcW w:w="900" w:type="dxa"/>
          </w:tcPr>
          <w:p w14:paraId="4E95DEBA" w14:textId="77777777" w:rsidR="00D10A28" w:rsidRPr="00C56384" w:rsidRDefault="00D10A28" w:rsidP="00906019">
            <w:pPr>
              <w:rPr>
                <w:rFonts w:ascii="Microsoft New Tai Lue" w:hAnsi="Microsoft New Tai Lue" w:cs="Microsoft New Tai Lue"/>
                <w:sz w:val="22"/>
                <w:szCs w:val="22"/>
              </w:rPr>
            </w:pPr>
          </w:p>
        </w:tc>
        <w:tc>
          <w:tcPr>
            <w:tcW w:w="1260" w:type="dxa"/>
          </w:tcPr>
          <w:p w14:paraId="668E52BF"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122.1</w:t>
            </w:r>
          </w:p>
        </w:tc>
        <w:tc>
          <w:tcPr>
            <w:tcW w:w="7740" w:type="dxa"/>
          </w:tcPr>
          <w:p w14:paraId="7D0946AB" w14:textId="77777777" w:rsidR="00D10A28" w:rsidRPr="00C56384" w:rsidRDefault="00D10A28" w:rsidP="00906019">
            <w:pPr>
              <w:pStyle w:val="NormalBold"/>
              <w:jc w:val="both"/>
              <w:rPr>
                <w:rFonts w:ascii="Microsoft New Tai Lue" w:hAnsi="Microsoft New Tai Lue" w:cs="Microsoft New Tai Lue"/>
                <w:b w:val="0"/>
                <w:sz w:val="22"/>
                <w:szCs w:val="22"/>
              </w:rPr>
            </w:pPr>
            <w:r w:rsidRPr="00C56384">
              <w:rPr>
                <w:rFonts w:ascii="Microsoft New Tai Lue" w:hAnsi="Microsoft New Tai Lue" w:cs="Microsoft New Tai Lue"/>
                <w:b w:val="0"/>
                <w:sz w:val="22"/>
                <w:szCs w:val="22"/>
              </w:rPr>
              <w:t xml:space="preserve">The contract and all documents referred to herein constitute the entire agreement between the Parties with respect to the subject matter covered by them and supersede and replace all prior communications, representations (other than fraudulent representations), warranties, stipulations, undertakings and agreements whether oral or written between the Parties.  The </w:t>
            </w:r>
            <w:r w:rsidRPr="00C56384">
              <w:rPr>
                <w:rFonts w:ascii="Microsoft New Tai Lue" w:hAnsi="Microsoft New Tai Lue" w:cs="Microsoft New Tai Lue"/>
                <w:b w:val="0"/>
                <w:i/>
                <w:sz w:val="22"/>
                <w:szCs w:val="22"/>
              </w:rPr>
              <w:t>Contractor</w:t>
            </w:r>
            <w:r w:rsidRPr="00C56384">
              <w:rPr>
                <w:rFonts w:ascii="Microsoft New Tai Lue" w:hAnsi="Microsoft New Tai Lue" w:cs="Microsoft New Tai Lue"/>
                <w:b w:val="0"/>
                <w:sz w:val="22"/>
                <w:szCs w:val="22"/>
              </w:rPr>
              <w:t xml:space="preserve"> acknowledges that it does not enter into the contract in reliance on any warranty, representation or undertaking other than those contained in the contract, and that its only remedies are for breach of contract provided that this shall not exclude any liability which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would otherwise have to the </w:t>
            </w:r>
            <w:r w:rsidRPr="00C56384">
              <w:rPr>
                <w:rFonts w:ascii="Microsoft New Tai Lue" w:hAnsi="Microsoft New Tai Lue" w:cs="Microsoft New Tai Lue"/>
                <w:b w:val="0"/>
                <w:i/>
                <w:sz w:val="22"/>
                <w:szCs w:val="22"/>
              </w:rPr>
              <w:t xml:space="preserve">Contractor </w:t>
            </w:r>
            <w:r w:rsidRPr="00C56384">
              <w:rPr>
                <w:rFonts w:ascii="Microsoft New Tai Lue" w:hAnsi="Microsoft New Tai Lue" w:cs="Microsoft New Tai Lue"/>
                <w:b w:val="0"/>
                <w:sz w:val="22"/>
                <w:szCs w:val="22"/>
              </w:rPr>
              <w:t xml:space="preserve">in respect of statements made fraudulently by or on behalf of the </w:t>
            </w:r>
            <w:r w:rsidRPr="00C56384">
              <w:rPr>
                <w:rFonts w:ascii="Microsoft New Tai Lue" w:hAnsi="Microsoft New Tai Lue" w:cs="Microsoft New Tai Lue"/>
                <w:b w:val="0"/>
                <w:i/>
                <w:sz w:val="22"/>
                <w:szCs w:val="22"/>
              </w:rPr>
              <w:t>Employer</w:t>
            </w:r>
            <w:r w:rsidRPr="00C56384">
              <w:rPr>
                <w:rFonts w:ascii="Microsoft New Tai Lue" w:hAnsi="Microsoft New Tai Lue" w:cs="Microsoft New Tai Lue"/>
                <w:b w:val="0"/>
                <w:sz w:val="22"/>
                <w:szCs w:val="22"/>
              </w:rPr>
              <w:t xml:space="preserve"> prior to the </w:t>
            </w:r>
            <w:r w:rsidRPr="00C56384">
              <w:rPr>
                <w:rFonts w:ascii="Microsoft New Tai Lue" w:hAnsi="Microsoft New Tai Lue" w:cs="Microsoft New Tai Lue"/>
                <w:b w:val="0"/>
                <w:i/>
                <w:sz w:val="22"/>
                <w:szCs w:val="22"/>
              </w:rPr>
              <w:t>starting date</w:t>
            </w:r>
            <w:r w:rsidRPr="00C56384">
              <w:rPr>
                <w:rFonts w:ascii="Microsoft New Tai Lue" w:hAnsi="Microsoft New Tai Lue" w:cs="Microsoft New Tai Lue"/>
                <w:b w:val="0"/>
                <w:sz w:val="22"/>
                <w:szCs w:val="22"/>
              </w:rPr>
              <w:t>.</w:t>
            </w:r>
          </w:p>
        </w:tc>
      </w:tr>
      <w:tr w:rsidR="00D10A28" w:rsidRPr="002559F3" w14:paraId="14173A2D" w14:textId="77777777" w:rsidTr="00D10A28">
        <w:trPr>
          <w:jc w:val="center"/>
        </w:trPr>
        <w:tc>
          <w:tcPr>
            <w:tcW w:w="900" w:type="dxa"/>
          </w:tcPr>
          <w:p w14:paraId="73A92E61"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t>Z123</w:t>
            </w:r>
          </w:p>
        </w:tc>
        <w:tc>
          <w:tcPr>
            <w:tcW w:w="9000" w:type="dxa"/>
            <w:gridSpan w:val="2"/>
          </w:tcPr>
          <w:p w14:paraId="3C654510"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Supervision</w:t>
            </w:r>
          </w:p>
        </w:tc>
      </w:tr>
      <w:tr w:rsidR="00D10A28" w:rsidRPr="0064285E" w14:paraId="61DB4A08" w14:textId="77777777" w:rsidTr="00D10A28">
        <w:trPr>
          <w:jc w:val="center"/>
        </w:trPr>
        <w:tc>
          <w:tcPr>
            <w:tcW w:w="900" w:type="dxa"/>
          </w:tcPr>
          <w:p w14:paraId="5A1F8F23"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07C313CD" w14:textId="77777777" w:rsidR="00D10A28" w:rsidRPr="00C56384"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64285E" w14:paraId="4DDEAF40" w14:textId="77777777" w:rsidTr="00D10A28">
        <w:trPr>
          <w:jc w:val="center"/>
        </w:trPr>
        <w:tc>
          <w:tcPr>
            <w:tcW w:w="900" w:type="dxa"/>
          </w:tcPr>
          <w:p w14:paraId="34B3F557" w14:textId="77777777" w:rsidR="00D10A28" w:rsidRPr="00C56384" w:rsidRDefault="00D10A28" w:rsidP="00906019">
            <w:pPr>
              <w:rPr>
                <w:rFonts w:ascii="Microsoft New Tai Lue" w:hAnsi="Microsoft New Tai Lue" w:cs="Microsoft New Tai Lue"/>
                <w:sz w:val="22"/>
                <w:szCs w:val="22"/>
              </w:rPr>
            </w:pPr>
          </w:p>
        </w:tc>
        <w:tc>
          <w:tcPr>
            <w:tcW w:w="1260" w:type="dxa"/>
          </w:tcPr>
          <w:p w14:paraId="76D7DBAD"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123.1</w:t>
            </w:r>
          </w:p>
        </w:tc>
        <w:tc>
          <w:tcPr>
            <w:tcW w:w="7740" w:type="dxa"/>
            <w:vAlign w:val="center"/>
          </w:tcPr>
          <w:p w14:paraId="52136A37"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In the event that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decides that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has substantially failed to Provide the Service, which includes, but not limited to, any breach notified to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by the </w:t>
            </w:r>
            <w:r w:rsidRPr="00C56384">
              <w:rPr>
                <w:rFonts w:ascii="Microsoft New Tai Lue" w:hAnsi="Microsoft New Tai Lue" w:cs="Microsoft New Tai Lue"/>
                <w:i/>
                <w:sz w:val="22"/>
                <w:szCs w:val="22"/>
              </w:rPr>
              <w:t xml:space="preserve">Service Manager </w:t>
            </w:r>
            <w:r w:rsidRPr="00C56384">
              <w:rPr>
                <w:rFonts w:ascii="Microsoft New Tai Lue" w:hAnsi="Microsoft New Tai Lue" w:cs="Microsoft New Tai Lue"/>
                <w:sz w:val="22"/>
                <w:szCs w:val="22"/>
              </w:rPr>
              <w:t xml:space="preserve">which is not remedied within the Remedial Period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may (without prejudice to any other right or remedy available to the </w:t>
            </w:r>
            <w:r w:rsidRPr="00C56384">
              <w:rPr>
                <w:rFonts w:ascii="Microsoft New Tai Lue" w:hAnsi="Microsoft New Tai Lue" w:cs="Microsoft New Tai Lue"/>
                <w:i/>
                <w:sz w:val="22"/>
                <w:szCs w:val="22"/>
              </w:rPr>
              <w:t>Employer</w:t>
            </w:r>
            <w:r w:rsidRPr="00C56384">
              <w:rPr>
                <w:rFonts w:ascii="Microsoft New Tai Lue" w:hAnsi="Microsoft New Tai Lue" w:cs="Microsoft New Tai Lue"/>
                <w:sz w:val="22"/>
                <w:szCs w:val="22"/>
              </w:rPr>
              <w:t xml:space="preserve">) by notice to </w:t>
            </w:r>
            <w:r w:rsidRPr="00C56384">
              <w:rPr>
                <w:rFonts w:ascii="Microsoft New Tai Lue" w:hAnsi="Microsoft New Tai Lue" w:cs="Microsoft New Tai Lue"/>
                <w:sz w:val="22"/>
                <w:szCs w:val="22"/>
              </w:rPr>
              <w:lastRenderedPageBreak/>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indicate the intention to appoint a person to monitor and supervise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until such time as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shall have demonstrated to the reasonable satisfaction of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that it is capable of performing its obligations under the contract.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shall compensate the </w:t>
            </w:r>
            <w:r w:rsidRPr="00C56384">
              <w:rPr>
                <w:rFonts w:ascii="Microsoft New Tai Lue" w:hAnsi="Microsoft New Tai Lue" w:cs="Microsoft New Tai Lue"/>
                <w:i/>
                <w:sz w:val="22"/>
                <w:szCs w:val="22"/>
              </w:rPr>
              <w:t>Service Manager</w:t>
            </w:r>
            <w:r w:rsidRPr="00C56384">
              <w:rPr>
                <w:rFonts w:ascii="Microsoft New Tai Lue" w:hAnsi="Microsoft New Tai Lue" w:cs="Microsoft New Tai Lue"/>
                <w:sz w:val="22"/>
                <w:szCs w:val="22"/>
              </w:rPr>
              <w:t xml:space="preserve"> for all costs incurred in connection with such supervision (including, without limitation, the relevant administrative expenses and an appropriate sum in respect of general staff costs and overheads).</w:t>
            </w:r>
          </w:p>
        </w:tc>
      </w:tr>
      <w:tr w:rsidR="00D10A28" w:rsidRPr="002559F3" w14:paraId="1309E6C5" w14:textId="77777777" w:rsidTr="00D10A28">
        <w:trPr>
          <w:jc w:val="center"/>
        </w:trPr>
        <w:tc>
          <w:tcPr>
            <w:tcW w:w="900" w:type="dxa"/>
          </w:tcPr>
          <w:p w14:paraId="72F5F9F9" w14:textId="77777777" w:rsidR="00D10A28" w:rsidRPr="00C56384" w:rsidRDefault="00D10A28" w:rsidP="00906019">
            <w:pPr>
              <w:rPr>
                <w:rFonts w:ascii="Microsoft New Tai Lue" w:hAnsi="Microsoft New Tai Lue" w:cs="Microsoft New Tai Lue"/>
                <w:b/>
                <w:sz w:val="22"/>
                <w:szCs w:val="22"/>
              </w:rPr>
            </w:pPr>
            <w:r w:rsidRPr="00C56384">
              <w:rPr>
                <w:rFonts w:ascii="Microsoft New Tai Lue" w:hAnsi="Microsoft New Tai Lue" w:cs="Microsoft New Tai Lue"/>
                <w:b/>
                <w:sz w:val="22"/>
                <w:szCs w:val="22"/>
              </w:rPr>
              <w:lastRenderedPageBreak/>
              <w:t>Z124</w:t>
            </w:r>
          </w:p>
        </w:tc>
        <w:tc>
          <w:tcPr>
            <w:tcW w:w="9000" w:type="dxa"/>
            <w:gridSpan w:val="2"/>
          </w:tcPr>
          <w:p w14:paraId="6183A97C" w14:textId="77777777" w:rsidR="00D10A28" w:rsidRPr="00C56384" w:rsidRDefault="00D10A28" w:rsidP="00906019">
            <w:pPr>
              <w:pStyle w:val="NormalBold"/>
              <w:jc w:val="both"/>
              <w:rPr>
                <w:rFonts w:ascii="Microsoft New Tai Lue" w:hAnsi="Microsoft New Tai Lue" w:cs="Microsoft New Tai Lue"/>
                <w:sz w:val="22"/>
                <w:szCs w:val="22"/>
              </w:rPr>
            </w:pPr>
            <w:r w:rsidRPr="00C56384">
              <w:rPr>
                <w:rFonts w:ascii="Microsoft New Tai Lue" w:hAnsi="Microsoft New Tai Lue" w:cs="Microsoft New Tai Lue"/>
                <w:sz w:val="22"/>
                <w:szCs w:val="22"/>
              </w:rPr>
              <w:t>Fault Management System</w:t>
            </w:r>
          </w:p>
        </w:tc>
      </w:tr>
      <w:tr w:rsidR="00D10A28" w:rsidRPr="0064285E" w14:paraId="6A1FAA34" w14:textId="77777777" w:rsidTr="00D10A28">
        <w:trPr>
          <w:jc w:val="center"/>
        </w:trPr>
        <w:tc>
          <w:tcPr>
            <w:tcW w:w="900" w:type="dxa"/>
          </w:tcPr>
          <w:p w14:paraId="7DE6DC8B" w14:textId="77777777" w:rsidR="00D10A28" w:rsidRPr="00C56384" w:rsidRDefault="00D10A28" w:rsidP="00906019">
            <w:pPr>
              <w:rPr>
                <w:rFonts w:ascii="Microsoft New Tai Lue" w:hAnsi="Microsoft New Tai Lue" w:cs="Microsoft New Tai Lue"/>
                <w:sz w:val="22"/>
                <w:szCs w:val="22"/>
              </w:rPr>
            </w:pPr>
          </w:p>
        </w:tc>
        <w:tc>
          <w:tcPr>
            <w:tcW w:w="9000" w:type="dxa"/>
            <w:gridSpan w:val="2"/>
          </w:tcPr>
          <w:p w14:paraId="1CA7BD8E" w14:textId="77777777" w:rsidR="00D10A28" w:rsidRPr="00C56384" w:rsidRDefault="00D10A28" w:rsidP="00906019">
            <w:pPr>
              <w:pStyle w:val="Level2"/>
              <w:numPr>
                <w:ilvl w:val="0"/>
                <w:numId w:val="0"/>
              </w:numPr>
              <w:tabs>
                <w:tab w:val="left" w:pos="432"/>
              </w:tabs>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Add new Clause as follows:</w:t>
            </w:r>
          </w:p>
        </w:tc>
      </w:tr>
      <w:tr w:rsidR="00D10A28" w:rsidRPr="0064285E" w14:paraId="28B0AC05" w14:textId="77777777" w:rsidTr="00D10A28">
        <w:trPr>
          <w:jc w:val="center"/>
        </w:trPr>
        <w:tc>
          <w:tcPr>
            <w:tcW w:w="900" w:type="dxa"/>
          </w:tcPr>
          <w:p w14:paraId="5BD180E1" w14:textId="77777777" w:rsidR="00D10A28" w:rsidRPr="00C56384" w:rsidRDefault="00D10A28" w:rsidP="00906019">
            <w:pPr>
              <w:rPr>
                <w:rFonts w:ascii="Microsoft New Tai Lue" w:hAnsi="Microsoft New Tai Lue" w:cs="Microsoft New Tai Lue"/>
                <w:sz w:val="22"/>
                <w:szCs w:val="22"/>
              </w:rPr>
            </w:pPr>
          </w:p>
        </w:tc>
        <w:tc>
          <w:tcPr>
            <w:tcW w:w="1260" w:type="dxa"/>
          </w:tcPr>
          <w:p w14:paraId="0F4A1879"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124.1</w:t>
            </w:r>
          </w:p>
        </w:tc>
        <w:tc>
          <w:tcPr>
            <w:tcW w:w="7740" w:type="dxa"/>
            <w:vAlign w:val="center"/>
          </w:tcPr>
          <w:p w14:paraId="2899A08B" w14:textId="4CC7D034" w:rsidR="00D10A28" w:rsidRPr="00C56384" w:rsidRDefault="00D10A28" w:rsidP="00906019">
            <w:pPr>
              <w:jc w:val="both"/>
              <w:rPr>
                <w:rFonts w:ascii="Microsoft New Tai Lue" w:hAnsi="Microsoft New Tai Lue" w:cs="Microsoft New Tai Lue"/>
                <w:sz w:val="22"/>
                <w:szCs w:val="22"/>
                <w:highlight w:val="yellow"/>
                <w:lang w:eastAsia="en-GB"/>
              </w:rPr>
            </w:pPr>
            <w:r w:rsidRPr="00A04E67">
              <w:rPr>
                <w:rFonts w:ascii="Microsoft New Tai Lue" w:hAnsi="Microsoft New Tai Lue" w:cs="Microsoft New Tai Lue"/>
                <w:sz w:val="22"/>
                <w:szCs w:val="22"/>
              </w:rPr>
              <w:t xml:space="preserve">The </w:t>
            </w:r>
            <w:r w:rsidRPr="00A04E67">
              <w:rPr>
                <w:rFonts w:ascii="Microsoft New Tai Lue" w:hAnsi="Microsoft New Tai Lue" w:cs="Microsoft New Tai Lue"/>
                <w:i/>
                <w:sz w:val="22"/>
                <w:szCs w:val="22"/>
              </w:rPr>
              <w:t>Contractor</w:t>
            </w:r>
            <w:r w:rsidRPr="00A04E67">
              <w:rPr>
                <w:rFonts w:ascii="Microsoft New Tai Lue" w:hAnsi="Microsoft New Tai Lue" w:cs="Microsoft New Tai Lue"/>
                <w:sz w:val="22"/>
                <w:szCs w:val="22"/>
              </w:rPr>
              <w:t xml:space="preserve"> supplies and installs a Fault Management System with all necessary software and hardware for a fully functional system compliant with </w:t>
            </w:r>
            <w:r w:rsidR="000B4E57" w:rsidRPr="00A04E67">
              <w:rPr>
                <w:rFonts w:ascii="Microsoft New Tai Lue" w:hAnsi="Microsoft New Tai Lue" w:cs="Microsoft New Tai Lue"/>
                <w:sz w:val="22"/>
                <w:szCs w:val="22"/>
              </w:rPr>
              <w:t>Volume 3</w:t>
            </w:r>
            <w:r w:rsidR="00F9565D" w:rsidRPr="00A04E67">
              <w:rPr>
                <w:rFonts w:ascii="Microsoft New Tai Lue" w:hAnsi="Microsoft New Tai Lue" w:cs="Microsoft New Tai Lue"/>
                <w:sz w:val="22"/>
                <w:szCs w:val="22"/>
              </w:rPr>
              <w:t xml:space="preserve"> </w:t>
            </w:r>
            <w:r w:rsidRPr="00A04E67">
              <w:rPr>
                <w:rFonts w:ascii="Microsoft New Tai Lue" w:hAnsi="Microsoft New Tai Lue" w:cs="Microsoft New Tai Lue"/>
                <w:sz w:val="22"/>
                <w:szCs w:val="22"/>
              </w:rPr>
              <w:t xml:space="preserve">Service Information, including but not limited to details as specified within SS02 – Routine Services, Section 2 – Fault Management System.  </w:t>
            </w:r>
          </w:p>
        </w:tc>
      </w:tr>
      <w:tr w:rsidR="00D10A28" w:rsidRPr="0064285E" w14:paraId="25B00DE9" w14:textId="77777777" w:rsidTr="00D10A28">
        <w:trPr>
          <w:jc w:val="center"/>
        </w:trPr>
        <w:tc>
          <w:tcPr>
            <w:tcW w:w="900" w:type="dxa"/>
          </w:tcPr>
          <w:p w14:paraId="1CC40626" w14:textId="77777777" w:rsidR="00D10A28" w:rsidRPr="00C56384" w:rsidRDefault="00D10A28" w:rsidP="00906019">
            <w:pPr>
              <w:rPr>
                <w:rFonts w:ascii="Microsoft New Tai Lue" w:hAnsi="Microsoft New Tai Lue" w:cs="Microsoft New Tai Lue"/>
                <w:sz w:val="22"/>
                <w:szCs w:val="22"/>
              </w:rPr>
            </w:pPr>
          </w:p>
        </w:tc>
        <w:tc>
          <w:tcPr>
            <w:tcW w:w="1260" w:type="dxa"/>
          </w:tcPr>
          <w:p w14:paraId="272C9A7A"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124.2</w:t>
            </w:r>
          </w:p>
        </w:tc>
        <w:tc>
          <w:tcPr>
            <w:tcW w:w="7740" w:type="dxa"/>
            <w:vAlign w:val="center"/>
          </w:tcPr>
          <w:p w14:paraId="752EF669"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ensures that the Fault Management System is in place and fully operational on or before the </w:t>
            </w:r>
            <w:r w:rsidRPr="00C56384">
              <w:rPr>
                <w:rFonts w:ascii="Microsoft New Tai Lue" w:hAnsi="Microsoft New Tai Lue" w:cs="Microsoft New Tai Lue"/>
                <w:i/>
                <w:sz w:val="22"/>
                <w:szCs w:val="22"/>
              </w:rPr>
              <w:t>starting date</w:t>
            </w:r>
            <w:r w:rsidRPr="00C56384">
              <w:rPr>
                <w:rFonts w:ascii="Microsoft New Tai Lue" w:hAnsi="Microsoft New Tai Lue" w:cs="Microsoft New Tai Lue"/>
                <w:sz w:val="22"/>
                <w:szCs w:val="22"/>
              </w:rPr>
              <w:t xml:space="preserve">.  This will require the </w:t>
            </w:r>
            <w:r w:rsidRPr="00C56384">
              <w:rPr>
                <w:rFonts w:ascii="Microsoft New Tai Lue" w:hAnsi="Microsoft New Tai Lue" w:cs="Microsoft New Tai Lue"/>
                <w:i/>
                <w:sz w:val="22"/>
                <w:szCs w:val="22"/>
              </w:rPr>
              <w:t>Contractor</w:t>
            </w:r>
            <w:r w:rsidRPr="00C56384">
              <w:rPr>
                <w:rFonts w:ascii="Microsoft New Tai Lue" w:hAnsi="Microsoft New Tai Lue" w:cs="Microsoft New Tai Lue"/>
                <w:sz w:val="22"/>
                <w:szCs w:val="22"/>
              </w:rPr>
              <w:t xml:space="preserve"> to install and comprehensively test systems to ensure compliance, during the mobilisation period.</w:t>
            </w:r>
          </w:p>
        </w:tc>
      </w:tr>
      <w:tr w:rsidR="00D10A28" w:rsidRPr="0064285E" w14:paraId="4654494F" w14:textId="77777777" w:rsidTr="00D10A28">
        <w:trPr>
          <w:jc w:val="center"/>
        </w:trPr>
        <w:tc>
          <w:tcPr>
            <w:tcW w:w="900" w:type="dxa"/>
          </w:tcPr>
          <w:p w14:paraId="6E126F8B" w14:textId="77777777" w:rsidR="00D10A28" w:rsidRPr="00C56384" w:rsidRDefault="00D10A28" w:rsidP="00906019">
            <w:pPr>
              <w:rPr>
                <w:rFonts w:ascii="Microsoft New Tai Lue" w:hAnsi="Microsoft New Tai Lue" w:cs="Microsoft New Tai Lue"/>
                <w:sz w:val="22"/>
                <w:szCs w:val="22"/>
              </w:rPr>
            </w:pPr>
          </w:p>
        </w:tc>
        <w:tc>
          <w:tcPr>
            <w:tcW w:w="1260" w:type="dxa"/>
          </w:tcPr>
          <w:p w14:paraId="544E27C6" w14:textId="77777777" w:rsidR="00D10A28" w:rsidRPr="00C56384" w:rsidRDefault="00D10A28" w:rsidP="00906019">
            <w:pPr>
              <w:rPr>
                <w:rFonts w:ascii="Microsoft New Tai Lue" w:hAnsi="Microsoft New Tai Lue" w:cs="Microsoft New Tai Lue"/>
                <w:sz w:val="22"/>
                <w:szCs w:val="22"/>
              </w:rPr>
            </w:pPr>
            <w:r w:rsidRPr="00C56384">
              <w:rPr>
                <w:rFonts w:ascii="Microsoft New Tai Lue" w:hAnsi="Microsoft New Tai Lue" w:cs="Microsoft New Tai Lue"/>
                <w:sz w:val="22"/>
                <w:szCs w:val="22"/>
              </w:rPr>
              <w:t>124.3</w:t>
            </w:r>
          </w:p>
        </w:tc>
        <w:tc>
          <w:tcPr>
            <w:tcW w:w="7740" w:type="dxa"/>
            <w:vAlign w:val="center"/>
          </w:tcPr>
          <w:p w14:paraId="5558AF92" w14:textId="77777777" w:rsidR="00D10A28" w:rsidRPr="00C56384" w:rsidRDefault="00D10A28" w:rsidP="00906019">
            <w:pPr>
              <w:pStyle w:val="Level2"/>
              <w:numPr>
                <w:ilvl w:val="0"/>
                <w:numId w:val="0"/>
              </w:numPr>
              <w:spacing w:after="0" w:line="240" w:lineRule="auto"/>
              <w:rPr>
                <w:rFonts w:ascii="Microsoft New Tai Lue" w:hAnsi="Microsoft New Tai Lue" w:cs="Microsoft New Tai Lue"/>
                <w:i/>
                <w:sz w:val="22"/>
                <w:szCs w:val="22"/>
              </w:rPr>
            </w:pPr>
            <w:r w:rsidRPr="00C56384">
              <w:rPr>
                <w:rFonts w:ascii="Microsoft New Tai Lue" w:hAnsi="Microsoft New Tai Lue" w:cs="Microsoft New Tai Lue"/>
                <w:sz w:val="22"/>
                <w:szCs w:val="22"/>
              </w:rPr>
              <w:t xml:space="preserve">The </w:t>
            </w:r>
            <w:r w:rsidRPr="00C56384">
              <w:rPr>
                <w:rFonts w:ascii="Microsoft New Tai Lue" w:hAnsi="Microsoft New Tai Lue" w:cs="Microsoft New Tai Lue"/>
                <w:i/>
                <w:sz w:val="22"/>
                <w:szCs w:val="22"/>
              </w:rPr>
              <w:t xml:space="preserve">Contractor </w:t>
            </w:r>
            <w:r w:rsidRPr="00C56384">
              <w:rPr>
                <w:rFonts w:ascii="Microsoft New Tai Lue" w:hAnsi="Microsoft New Tai Lue" w:cs="Microsoft New Tai Lue"/>
                <w:sz w:val="22"/>
                <w:szCs w:val="22"/>
              </w:rPr>
              <w:t xml:space="preserve">agrees to pay all reasonable costs incurred by the Employer in the event that the Fault Management System fails to be fully operational on the </w:t>
            </w:r>
            <w:r w:rsidRPr="00C56384">
              <w:rPr>
                <w:rFonts w:ascii="Microsoft New Tai Lue" w:hAnsi="Microsoft New Tai Lue" w:cs="Microsoft New Tai Lue"/>
                <w:i/>
                <w:sz w:val="22"/>
                <w:szCs w:val="22"/>
              </w:rPr>
              <w:t xml:space="preserve">starting date.  </w:t>
            </w:r>
            <w:r w:rsidRPr="00C56384">
              <w:rPr>
                <w:rFonts w:ascii="Microsoft New Tai Lue" w:hAnsi="Microsoft New Tai Lue" w:cs="Microsoft New Tai Lue"/>
                <w:sz w:val="22"/>
                <w:szCs w:val="22"/>
              </w:rPr>
              <w:t>For the avoidance of doubt these costs include without limitation, the relevant administrative expenses and an appropriate sum in respect of general staff costs and overheads.</w:t>
            </w:r>
          </w:p>
        </w:tc>
      </w:tr>
    </w:tbl>
    <w:p w14:paraId="2040222E" w14:textId="77777777" w:rsidR="000C219A" w:rsidRPr="00B47526" w:rsidRDefault="000C219A" w:rsidP="00826775">
      <w:pPr>
        <w:jc w:val="both"/>
        <w:rPr>
          <w:rFonts w:ascii="Microsoft New Tai Lue" w:hAnsi="Microsoft New Tai Lue" w:cs="Microsoft New Tai Lue"/>
          <w:sz w:val="24"/>
          <w:szCs w:val="24"/>
        </w:rPr>
      </w:pPr>
    </w:p>
    <w:p w14:paraId="557E7646" w14:textId="77777777" w:rsidR="00D46548" w:rsidRPr="00826775" w:rsidRDefault="00D46548" w:rsidP="00826775">
      <w:pPr>
        <w:rPr>
          <w:rFonts w:cs="Arial"/>
          <w:sz w:val="24"/>
          <w:szCs w:val="24"/>
        </w:rPr>
      </w:pPr>
    </w:p>
    <w:p w14:paraId="03DDE2F7" w14:textId="77777777" w:rsidR="00D46548" w:rsidRPr="00B47526" w:rsidRDefault="00D46548" w:rsidP="00826775">
      <w:pPr>
        <w:rPr>
          <w:rFonts w:ascii="Microsoft New Tai Lue" w:hAnsi="Microsoft New Tai Lue" w:cs="Microsoft New Tai Lue"/>
          <w:sz w:val="24"/>
          <w:szCs w:val="24"/>
        </w:rPr>
      </w:pPr>
    </w:p>
    <w:bookmarkEnd w:id="7"/>
    <w:bookmarkEnd w:id="8"/>
    <w:p w14:paraId="2543C143" w14:textId="77777777" w:rsidR="00361B5C" w:rsidRPr="00826775" w:rsidRDefault="00361B5C" w:rsidP="00826775">
      <w:pPr>
        <w:jc w:val="both"/>
        <w:rPr>
          <w:rFonts w:cs="Arial"/>
          <w:sz w:val="24"/>
          <w:szCs w:val="24"/>
        </w:rPr>
      </w:pPr>
    </w:p>
    <w:p w14:paraId="42E92E6A" w14:textId="3E9092AB" w:rsidR="004D7D1F" w:rsidRPr="00826775" w:rsidRDefault="00F908E9" w:rsidP="00826775">
      <w:pPr>
        <w:rPr>
          <w:rFonts w:cs="Arial"/>
          <w:sz w:val="24"/>
          <w:szCs w:val="24"/>
        </w:rPr>
      </w:pPr>
      <w:r w:rsidRPr="00826775">
        <w:rPr>
          <w:rFonts w:cs="Arial"/>
          <w:sz w:val="24"/>
          <w:szCs w:val="24"/>
        </w:rPr>
        <w:br w:type="page"/>
      </w:r>
      <w:bookmarkStart w:id="18" w:name="_Toc409166606"/>
      <w:bookmarkStart w:id="19" w:name="_Toc462400897"/>
      <w:bookmarkStart w:id="20" w:name="_Toc464803232"/>
      <w:bookmarkStart w:id="21" w:name="_Toc340850367"/>
      <w:bookmarkStart w:id="22" w:name="_Toc323117761"/>
      <w:bookmarkStart w:id="23" w:name="_Toc334015077"/>
      <w:bookmarkStart w:id="24" w:name="_Toc336362477"/>
    </w:p>
    <w:p w14:paraId="017437FE" w14:textId="393F8174" w:rsidR="00906019" w:rsidRPr="00906019" w:rsidRDefault="00906019" w:rsidP="00906019">
      <w:pPr>
        <w:pStyle w:val="Heading1"/>
        <w:rPr>
          <w:rFonts w:ascii="Microsoft New Tai Lue" w:hAnsi="Microsoft New Tai Lue" w:cs="Microsoft New Tai Lue"/>
          <w:sz w:val="22"/>
          <w:szCs w:val="22"/>
        </w:rPr>
      </w:pPr>
      <w:bookmarkStart w:id="25" w:name="_Toc425187457"/>
      <w:bookmarkStart w:id="26" w:name="_Toc29478259"/>
      <w:bookmarkEnd w:id="18"/>
      <w:bookmarkEnd w:id="19"/>
      <w:bookmarkEnd w:id="20"/>
      <w:bookmarkEnd w:id="21"/>
      <w:bookmarkEnd w:id="22"/>
      <w:bookmarkEnd w:id="23"/>
      <w:bookmarkEnd w:id="24"/>
      <w:r w:rsidRPr="00906019">
        <w:rPr>
          <w:rFonts w:ascii="Microsoft New Tai Lue" w:hAnsi="Microsoft New Tai Lue" w:cs="Microsoft New Tai Lue"/>
          <w:sz w:val="22"/>
          <w:szCs w:val="22"/>
        </w:rPr>
        <w:lastRenderedPageBreak/>
        <w:t>SCHEDULE 1 – PART 1 TUPE PROVISIONS</w:t>
      </w:r>
      <w:bookmarkEnd w:id="25"/>
    </w:p>
    <w:p w14:paraId="192A2C51" w14:textId="77777777" w:rsidR="00902AC7" w:rsidRDefault="00902AC7">
      <w:pPr>
        <w:spacing w:after="200" w:line="276" w:lineRule="auto"/>
        <w:rPr>
          <w:rStyle w:val="Hyperlink"/>
          <w:rFonts w:ascii="Microsoft New Tai Lue" w:hAnsi="Microsoft New Tai Lue" w:cs="Microsoft New Tai Lue"/>
          <w:noProof/>
          <w:color w:val="auto"/>
          <w:sz w:val="22"/>
          <w:szCs w:val="22"/>
        </w:rPr>
      </w:pPr>
      <w:bookmarkStart w:id="27" w:name="_Toc337115677"/>
      <w:bookmarkStart w:id="28" w:name="_Toc340576092"/>
      <w:bookmarkStart w:id="29" w:name="_Toc340652572"/>
      <w:bookmarkStart w:id="30" w:name="_Toc340849571"/>
      <w:bookmarkStart w:id="31" w:name="_Toc340850371"/>
      <w:bookmarkStart w:id="32" w:name="_Toc343857470"/>
    </w:p>
    <w:p w14:paraId="01F2CBA3" w14:textId="77777777" w:rsidR="00902AC7" w:rsidRPr="00273954" w:rsidRDefault="00902AC7" w:rsidP="00902AC7">
      <w:pPr>
        <w:pStyle w:val="DescriptiveHeading"/>
        <w:rPr>
          <w:rFonts w:ascii="Microsoft New Tai Lue" w:hAnsi="Microsoft New Tai Lue" w:cs="Microsoft New Tai Lue"/>
        </w:rPr>
      </w:pPr>
    </w:p>
    <w:p w14:paraId="5A7AE622" w14:textId="77777777" w:rsidR="00902AC7" w:rsidRPr="00273954" w:rsidRDefault="00902AC7" w:rsidP="00902AC7">
      <w:pPr>
        <w:pStyle w:val="TitleClause"/>
        <w:rPr>
          <w:rFonts w:ascii="Microsoft New Tai Lue" w:hAnsi="Microsoft New Tai Lue" w:cs="Microsoft New Tai Lue"/>
          <w:szCs w:val="22"/>
        </w:rPr>
      </w:pPr>
      <w:bookmarkStart w:id="33" w:name="a1024016"/>
      <w:r w:rsidRPr="00273954">
        <w:rPr>
          <w:rFonts w:ascii="Microsoft New Tai Lue" w:hAnsi="Microsoft New Tai Lue" w:cs="Microsoft New Tai Lue"/>
          <w:szCs w:val="22"/>
        </w:rPr>
        <w:t>Interpretation</w:t>
      </w:r>
      <w:bookmarkEnd w:id="33"/>
    </w:p>
    <w:p w14:paraId="37DB8FDB" w14:textId="77777777" w:rsidR="00902AC7" w:rsidRPr="00273954" w:rsidRDefault="00902AC7" w:rsidP="00902AC7">
      <w:pPr>
        <w:pStyle w:val="NoNumUntitledsubclause1"/>
        <w:rPr>
          <w:rFonts w:ascii="Microsoft New Tai Lue" w:hAnsi="Microsoft New Tai Lue" w:cs="Microsoft New Tai Lue"/>
          <w:szCs w:val="22"/>
        </w:rPr>
      </w:pPr>
      <w:bookmarkStart w:id="34" w:name="a881340"/>
      <w:r w:rsidRPr="00273954">
        <w:rPr>
          <w:rFonts w:ascii="Microsoft New Tai Lue" w:hAnsi="Microsoft New Tai Lue" w:cs="Microsoft New Tai Lue"/>
          <w:szCs w:val="22"/>
        </w:rPr>
        <w:t>The definitions and rules of interpretation in this paragraph apply in this Agreement:</w:t>
      </w:r>
      <w:bookmarkEnd w:id="34"/>
    </w:p>
    <w:p w14:paraId="7D2A8571" w14:textId="77777777" w:rsidR="00902AC7" w:rsidRPr="00273954" w:rsidRDefault="00902AC7" w:rsidP="002A194B">
      <w:pPr>
        <w:pStyle w:val="DefinedTermPara"/>
        <w:numPr>
          <w:ilvl w:val="0"/>
          <w:numId w:val="66"/>
        </w:numPr>
        <w:rPr>
          <w:rFonts w:ascii="Microsoft New Tai Lue" w:hAnsi="Microsoft New Tai Lue" w:cs="Microsoft New Tai Lue"/>
          <w:szCs w:val="22"/>
        </w:rPr>
      </w:pPr>
      <w:r w:rsidRPr="00273954">
        <w:rPr>
          <w:rFonts w:ascii="Microsoft New Tai Lue" w:hAnsi="Microsoft New Tai Lue" w:cs="Microsoft New Tai Lue"/>
          <w:b/>
          <w:bCs/>
          <w:szCs w:val="22"/>
        </w:rPr>
        <w:t>Acquired Rights Directive</w:t>
      </w:r>
      <w:r w:rsidRPr="00273954">
        <w:rPr>
          <w:rFonts w:ascii="Microsoft New Tai Lue" w:hAnsi="Microsoft New Tai Lue" w:cs="Microsoft New Tai Lue"/>
          <w:szCs w:val="22"/>
        </w:rPr>
        <w:t>: the Council Directive 2001/23/EC of 12 March 2001 on the approximation of the laws of the Member States relating to the safeguarding of employees' rights in the event of transfers of undertakings, businesses or parts of undertakings or businesses, as it applies in England and Wales from time to time including as retained, amended, extended, re-enacted or otherwise given effect on or after 11 pm on 31 January 2020.</w:t>
      </w:r>
    </w:p>
    <w:p w14:paraId="634E4BCA" w14:textId="77777777" w:rsidR="00902AC7" w:rsidRPr="00273954" w:rsidRDefault="00902AC7" w:rsidP="002A194B">
      <w:pPr>
        <w:pStyle w:val="DefinedTermPara"/>
        <w:numPr>
          <w:ilvl w:val="0"/>
          <w:numId w:val="66"/>
        </w:numPr>
        <w:rPr>
          <w:rFonts w:ascii="Microsoft New Tai Lue" w:hAnsi="Microsoft New Tai Lue" w:cs="Microsoft New Tai Lue"/>
          <w:b/>
          <w:szCs w:val="22"/>
        </w:rPr>
      </w:pPr>
      <w:bookmarkStart w:id="35" w:name="a319789"/>
      <w:r w:rsidRPr="00273954">
        <w:rPr>
          <w:rStyle w:val="DefTerm"/>
          <w:rFonts w:ascii="Microsoft New Tai Lue" w:hAnsi="Microsoft New Tai Lue" w:cs="Microsoft New Tai Lue"/>
          <w:szCs w:val="22"/>
        </w:rPr>
        <w:t>Data Protection Legislation</w:t>
      </w:r>
      <w:r w:rsidRPr="00273954">
        <w:rPr>
          <w:rFonts w:ascii="Microsoft New Tai Lue" w:hAnsi="Microsoft New Tai Lue" w:cs="Microsoft New Tai Lue"/>
          <w:szCs w:val="22"/>
        </w:rPr>
        <w:t xml:space="preserve">: 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w:t>
      </w:r>
      <w:bookmarkEnd w:id="35"/>
    </w:p>
    <w:p w14:paraId="4DBE7B71"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36" w:name="a941904"/>
      <w:r w:rsidRPr="00273954">
        <w:rPr>
          <w:rStyle w:val="DefTerm"/>
          <w:rFonts w:ascii="Microsoft New Tai Lue" w:hAnsi="Microsoft New Tai Lue" w:cs="Microsoft New Tai Lue"/>
          <w:szCs w:val="22"/>
        </w:rPr>
        <w:t>Effective Date</w:t>
      </w:r>
      <w:r w:rsidRPr="00273954">
        <w:rPr>
          <w:rFonts w:ascii="Microsoft New Tai Lue" w:hAnsi="Microsoft New Tai Lue" w:cs="Microsoft New Tai Lue"/>
          <w:szCs w:val="22"/>
        </w:rPr>
        <w:t>: the date(s) on which the Services (or any part of the Services), transfer from any Third Party Employer to the Contractor or Sub-Contractor, and a reference to the Effective Date shall be deemed to be the date on which the employees in question transferred or will transfer to the Contractor or Sub-Contractor.</w:t>
      </w:r>
      <w:bookmarkEnd w:id="36"/>
    </w:p>
    <w:p w14:paraId="1F928FF2"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37" w:name="a628814"/>
      <w:r w:rsidRPr="00273954">
        <w:rPr>
          <w:rStyle w:val="DefTerm"/>
          <w:rFonts w:ascii="Microsoft New Tai Lue" w:hAnsi="Microsoft New Tai Lue" w:cs="Microsoft New Tai Lue"/>
          <w:szCs w:val="22"/>
        </w:rPr>
        <w:t>Employee Liability Information</w:t>
      </w:r>
      <w:r w:rsidRPr="00273954">
        <w:rPr>
          <w:rFonts w:ascii="Microsoft New Tai Lue" w:hAnsi="Microsoft New Tai Lue" w:cs="Microsoft New Tai Lue"/>
          <w:szCs w:val="22"/>
        </w:rPr>
        <w:t>: the information that a transferor is obliged to notify to a transferee under regulation 11(2) of TUPE:</w:t>
      </w:r>
      <w:bookmarkEnd w:id="37"/>
    </w:p>
    <w:p w14:paraId="54A8EDFC" w14:textId="77777777" w:rsidR="00902AC7" w:rsidRPr="00273954" w:rsidRDefault="00902AC7" w:rsidP="002A194B">
      <w:pPr>
        <w:pStyle w:val="DefinedTermNumber"/>
        <w:numPr>
          <w:ilvl w:val="1"/>
          <w:numId w:val="66"/>
        </w:numPr>
        <w:rPr>
          <w:rFonts w:ascii="Microsoft New Tai Lue" w:hAnsi="Microsoft New Tai Lue" w:cs="Microsoft New Tai Lue"/>
          <w:szCs w:val="22"/>
        </w:rPr>
      </w:pPr>
      <w:r w:rsidRPr="00273954">
        <w:rPr>
          <w:rFonts w:ascii="Microsoft New Tai Lue" w:hAnsi="Microsoft New Tai Lue" w:cs="Microsoft New Tai Lue"/>
          <w:szCs w:val="22"/>
        </w:rPr>
        <w:t>the identity and age of the employee;</w:t>
      </w:r>
    </w:p>
    <w:p w14:paraId="6FBEC9CA" w14:textId="77777777" w:rsidR="00902AC7" w:rsidRPr="00273954" w:rsidRDefault="00902AC7" w:rsidP="002A194B">
      <w:pPr>
        <w:pStyle w:val="DefinedTermNumber"/>
        <w:numPr>
          <w:ilvl w:val="1"/>
          <w:numId w:val="66"/>
        </w:numPr>
        <w:rPr>
          <w:rFonts w:ascii="Microsoft New Tai Lue" w:hAnsi="Microsoft New Tai Lue" w:cs="Microsoft New Tai Lue"/>
          <w:szCs w:val="22"/>
        </w:rPr>
      </w:pPr>
      <w:r w:rsidRPr="00273954">
        <w:rPr>
          <w:rFonts w:ascii="Microsoft New Tai Lue" w:hAnsi="Microsoft New Tai Lue" w:cs="Microsoft New Tai Lue"/>
          <w:szCs w:val="22"/>
        </w:rPr>
        <w:t>the employee's written statement of employment particulars (as required under section 1 of the Employment Rights Act 1996);</w:t>
      </w:r>
    </w:p>
    <w:p w14:paraId="05504425" w14:textId="77777777" w:rsidR="00902AC7" w:rsidRPr="00273954" w:rsidRDefault="00902AC7" w:rsidP="002A194B">
      <w:pPr>
        <w:pStyle w:val="DefinedTermNumber"/>
        <w:numPr>
          <w:ilvl w:val="1"/>
          <w:numId w:val="66"/>
        </w:numPr>
        <w:rPr>
          <w:rFonts w:ascii="Microsoft New Tai Lue" w:hAnsi="Microsoft New Tai Lue" w:cs="Microsoft New Tai Lue"/>
          <w:szCs w:val="22"/>
        </w:rPr>
      </w:pPr>
      <w:r w:rsidRPr="00273954">
        <w:rPr>
          <w:rFonts w:ascii="Microsoft New Tai Lue" w:hAnsi="Microsoft New Tai Lue" w:cs="Microsoft New Tai Lue"/>
          <w:szCs w:val="22"/>
        </w:rP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w:t>
      </w:r>
    </w:p>
    <w:p w14:paraId="7352F95C" w14:textId="77777777" w:rsidR="00902AC7" w:rsidRPr="00273954" w:rsidRDefault="00902AC7" w:rsidP="002A194B">
      <w:pPr>
        <w:pStyle w:val="DefinedTermNumber"/>
        <w:numPr>
          <w:ilvl w:val="1"/>
          <w:numId w:val="66"/>
        </w:numPr>
        <w:rPr>
          <w:rFonts w:ascii="Microsoft New Tai Lue" w:hAnsi="Microsoft New Tai Lue" w:cs="Microsoft New Tai Lue"/>
          <w:szCs w:val="22"/>
        </w:rPr>
      </w:pPr>
      <w:r w:rsidRPr="00273954">
        <w:rPr>
          <w:rFonts w:ascii="Microsoft New Tai Lue" w:hAnsi="Microsoft New Tai Lue" w:cs="Microsoft New Tai Lue"/>
          <w:szCs w:val="22"/>
        </w:rPr>
        <w:t>information about any court or tribunal case, claim or action either brought by the employee against the transferor within the previous two years or where the transferor has reasonable grounds to believe that such action may be brought against the Contractor arising out of the employee's employment with the transferor;</w:t>
      </w:r>
    </w:p>
    <w:p w14:paraId="513527EC" w14:textId="77777777" w:rsidR="00902AC7" w:rsidRPr="00273954" w:rsidRDefault="00902AC7" w:rsidP="002A194B">
      <w:pPr>
        <w:pStyle w:val="DefinedTermNumber"/>
        <w:numPr>
          <w:ilvl w:val="1"/>
          <w:numId w:val="66"/>
        </w:numPr>
        <w:rPr>
          <w:rFonts w:ascii="Microsoft New Tai Lue" w:hAnsi="Microsoft New Tai Lue" w:cs="Microsoft New Tai Lue"/>
          <w:szCs w:val="22"/>
        </w:rPr>
      </w:pPr>
      <w:r w:rsidRPr="00273954">
        <w:rPr>
          <w:rFonts w:ascii="Microsoft New Tai Lue" w:hAnsi="Microsoft New Tai Lue" w:cs="Microsoft New Tai Lue"/>
          <w:szCs w:val="22"/>
        </w:rPr>
        <w:t>information about any collective agreement that will have effect after the Effective Date or the Service Transfer Date, as the case may be, in relation to the employee under regulation 5(a) of TUPE.</w:t>
      </w:r>
    </w:p>
    <w:p w14:paraId="7F4958FB"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38" w:name="a391626"/>
      <w:r w:rsidRPr="00273954">
        <w:rPr>
          <w:rStyle w:val="DefTerm"/>
          <w:rFonts w:ascii="Microsoft New Tai Lue" w:hAnsi="Microsoft New Tai Lue" w:cs="Microsoft New Tai Lue"/>
          <w:szCs w:val="22"/>
        </w:rPr>
        <w:t>Employment Liabilities</w:t>
      </w:r>
      <w:r w:rsidRPr="00273954">
        <w:rPr>
          <w:rFonts w:ascii="Microsoft New Tai Lue" w:hAnsi="Microsoft New Tai Lue" w:cs="Microsoft New Tai Lue"/>
          <w:szCs w:val="22"/>
        </w:rPr>
        <w:t xml:space="preserve">: All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w:t>
      </w:r>
      <w:r w:rsidRPr="00273954">
        <w:rPr>
          <w:rFonts w:ascii="Microsoft New Tai Lue" w:hAnsi="Microsoft New Tai Lue" w:cs="Microsoft New Tai Lue"/>
          <w:szCs w:val="22"/>
        </w:rPr>
        <w:lastRenderedPageBreak/>
        <w:t>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bookmarkEnd w:id="38"/>
    </w:p>
    <w:p w14:paraId="3BE783A1"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39" w:name="a336155"/>
      <w:r w:rsidRPr="00273954">
        <w:rPr>
          <w:rStyle w:val="DefTerm"/>
          <w:rFonts w:ascii="Microsoft New Tai Lue" w:hAnsi="Microsoft New Tai Lue" w:cs="Microsoft New Tai Lue"/>
          <w:szCs w:val="22"/>
        </w:rPr>
        <w:t>Relevant Employees</w:t>
      </w:r>
      <w:r w:rsidRPr="00273954">
        <w:rPr>
          <w:rFonts w:ascii="Microsoft New Tai Lue" w:hAnsi="Microsoft New Tai Lue" w:cs="Microsoft New Tai Lue"/>
          <w:szCs w:val="22"/>
        </w:rPr>
        <w:t>: those employees whose contracts of employment transfer with effect from the Service Transfer Date to the Employer or a Replacement Contractor by virtue of the application of TUPE.</w:t>
      </w:r>
      <w:bookmarkEnd w:id="39"/>
    </w:p>
    <w:p w14:paraId="3BB18770"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0" w:name="a732308"/>
      <w:r w:rsidRPr="00273954">
        <w:rPr>
          <w:rStyle w:val="DefTerm"/>
          <w:rFonts w:ascii="Microsoft New Tai Lue" w:hAnsi="Microsoft New Tai Lue" w:cs="Microsoft New Tai Lue"/>
          <w:szCs w:val="22"/>
        </w:rPr>
        <w:t>Relevant Transfer</w:t>
      </w:r>
      <w:r w:rsidRPr="00273954">
        <w:rPr>
          <w:rFonts w:ascii="Microsoft New Tai Lue" w:hAnsi="Microsoft New Tai Lue" w:cs="Microsoft New Tai Lue"/>
          <w:szCs w:val="22"/>
        </w:rPr>
        <w:t>: a relevant transfer of the Services for the purposes of TUPE.</w:t>
      </w:r>
      <w:bookmarkEnd w:id="40"/>
    </w:p>
    <w:p w14:paraId="24A5A643"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1" w:name="a205385"/>
      <w:r w:rsidRPr="00273954">
        <w:rPr>
          <w:rStyle w:val="DefTerm"/>
          <w:rFonts w:ascii="Microsoft New Tai Lue" w:hAnsi="Microsoft New Tai Lue" w:cs="Microsoft New Tai Lue"/>
          <w:szCs w:val="22"/>
        </w:rPr>
        <w:t>Replacement Services</w:t>
      </w:r>
      <w:r w:rsidRPr="00273954">
        <w:rPr>
          <w:rFonts w:ascii="Microsoft New Tai Lue" w:hAnsi="Microsoft New Tai Lue" w:cs="Microsoft New Tai Lue"/>
          <w:szCs w:val="22"/>
        </w:rPr>
        <w:t xml:space="preserve">: any services that are fundamentally the same as any of the Services and which the Employer receives in substitution for any of the Services following the termination or expiry of this agreement, whether those services are provided by the Employer internally or by any Replacement Contractor. </w:t>
      </w:r>
      <w:bookmarkEnd w:id="41"/>
    </w:p>
    <w:p w14:paraId="01E81243"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2" w:name="a995781"/>
      <w:r w:rsidRPr="00273954">
        <w:rPr>
          <w:rStyle w:val="DefTerm"/>
          <w:rFonts w:ascii="Microsoft New Tai Lue" w:hAnsi="Microsoft New Tai Lue" w:cs="Microsoft New Tai Lue"/>
          <w:szCs w:val="22"/>
        </w:rPr>
        <w:t>Replacement Contractor</w:t>
      </w:r>
      <w:r w:rsidRPr="00273954">
        <w:rPr>
          <w:rFonts w:ascii="Microsoft New Tai Lue" w:hAnsi="Microsoft New Tai Lue" w:cs="Microsoft New Tai Lue"/>
          <w:szCs w:val="22"/>
        </w:rPr>
        <w:t>: any third party Contractor of Replacement Services appointed by the Employer from time to time.</w:t>
      </w:r>
      <w:bookmarkEnd w:id="42"/>
    </w:p>
    <w:p w14:paraId="3F11577A"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3" w:name="a863176"/>
      <w:r w:rsidRPr="00273954">
        <w:rPr>
          <w:rStyle w:val="DefTerm"/>
          <w:rFonts w:ascii="Microsoft New Tai Lue" w:hAnsi="Microsoft New Tai Lue" w:cs="Microsoft New Tai Lue"/>
          <w:szCs w:val="22"/>
        </w:rPr>
        <w:t xml:space="preserve">Services: </w:t>
      </w:r>
      <w:r w:rsidRPr="00273954">
        <w:rPr>
          <w:rStyle w:val="DefTerm"/>
          <w:rFonts w:ascii="Microsoft New Tai Lue" w:hAnsi="Microsoft New Tai Lue" w:cs="Microsoft New Tai Lue"/>
          <w:b w:val="0"/>
          <w:bCs/>
          <w:szCs w:val="22"/>
        </w:rPr>
        <w:t xml:space="preserve">means any part of the </w:t>
      </w:r>
      <w:r w:rsidRPr="00273954">
        <w:rPr>
          <w:rStyle w:val="DefTerm"/>
          <w:rFonts w:ascii="Microsoft New Tai Lue" w:hAnsi="Microsoft New Tai Lue" w:cs="Microsoft New Tai Lue"/>
          <w:b w:val="0"/>
          <w:bCs/>
          <w:i/>
          <w:iCs/>
          <w:szCs w:val="22"/>
        </w:rPr>
        <w:t>service</w:t>
      </w:r>
    </w:p>
    <w:p w14:paraId="1755B393"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r w:rsidRPr="00273954">
        <w:rPr>
          <w:rStyle w:val="DefTerm"/>
          <w:rFonts w:ascii="Microsoft New Tai Lue" w:hAnsi="Microsoft New Tai Lue" w:cs="Microsoft New Tai Lue"/>
          <w:szCs w:val="22"/>
        </w:rPr>
        <w:t>Service Transfer Date</w:t>
      </w:r>
      <w:r w:rsidRPr="00273954">
        <w:rPr>
          <w:rFonts w:ascii="Microsoft New Tai Lue" w:hAnsi="Microsoft New Tai Lue" w:cs="Microsoft New Tai Lue"/>
          <w:szCs w:val="22"/>
        </w:rPr>
        <w:t>: the date on which the Services (or any part of the Services), transfer from the Contractor or Sub-Contractor to the Employer or any Replacement Contractor.</w:t>
      </w:r>
      <w:bookmarkEnd w:id="43"/>
    </w:p>
    <w:p w14:paraId="4DD6C71F"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4" w:name="a329729"/>
      <w:r w:rsidRPr="00273954">
        <w:rPr>
          <w:rStyle w:val="DefTerm"/>
          <w:rFonts w:ascii="Microsoft New Tai Lue" w:hAnsi="Microsoft New Tai Lue" w:cs="Microsoft New Tai Lue"/>
          <w:szCs w:val="22"/>
        </w:rPr>
        <w:t>Staffing Information</w:t>
      </w:r>
      <w:r w:rsidRPr="00273954">
        <w:rPr>
          <w:rFonts w:ascii="Microsoft New Tai Lue" w:hAnsi="Microsoft New Tai Lue" w:cs="Microsoft New Tai Lue"/>
          <w:szCs w:val="22"/>
        </w:rPr>
        <w:t>: in relation to all persons detailed on the Contractor's Provisional Staff List, in an anonymised format, such information as the Employer may reasonably request including the Employee Liability Information and details of whether the personnel are employees, workers, self-employed, contractors or consultants, agency workers or otherwise, and the amount of time spent on the provision of the Services.</w:t>
      </w:r>
      <w:bookmarkEnd w:id="44"/>
    </w:p>
    <w:p w14:paraId="43A1DD5B"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5" w:name="a383149"/>
      <w:r w:rsidRPr="00273954">
        <w:rPr>
          <w:rStyle w:val="DefTerm"/>
          <w:rFonts w:ascii="Microsoft New Tai Lue" w:hAnsi="Microsoft New Tai Lue" w:cs="Microsoft New Tai Lue"/>
          <w:szCs w:val="22"/>
        </w:rPr>
        <w:t>Sub-Contractor</w:t>
      </w:r>
      <w:r w:rsidRPr="00273954">
        <w:rPr>
          <w:rFonts w:ascii="Microsoft New Tai Lue" w:hAnsi="Microsoft New Tai Lue" w:cs="Microsoft New Tai Lue"/>
          <w:szCs w:val="22"/>
        </w:rPr>
        <w:t>: the contractors or Contractors engaged by the Contractor to provide goods, services or works to, for or on behalf of the Contractor for the purposes of providing the Services to the Employer.</w:t>
      </w:r>
      <w:bookmarkEnd w:id="45"/>
    </w:p>
    <w:p w14:paraId="33B5D7E2"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6" w:name="a926613"/>
      <w:r w:rsidRPr="00273954">
        <w:rPr>
          <w:rStyle w:val="DefTerm"/>
          <w:rFonts w:ascii="Microsoft New Tai Lue" w:hAnsi="Microsoft New Tai Lue" w:cs="Microsoft New Tai Lue"/>
          <w:szCs w:val="22"/>
        </w:rPr>
        <w:t>Contractor's Final Staff List</w:t>
      </w:r>
      <w:r w:rsidRPr="00273954">
        <w:rPr>
          <w:rFonts w:ascii="Microsoft New Tai Lue" w:hAnsi="Microsoft New Tai Lue" w:cs="Microsoft New Tai Lue"/>
          <w:szCs w:val="22"/>
        </w:rPr>
        <w:t>: the list of all the Contractor's and Sub-Contractor's personnel engaged in, or wholly or mainly assigned to, the provision of the Services or any part of the Services at the Service Transfer Date.</w:t>
      </w:r>
      <w:bookmarkEnd w:id="46"/>
    </w:p>
    <w:p w14:paraId="6227BB30"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7" w:name="a128937"/>
      <w:r w:rsidRPr="00273954">
        <w:rPr>
          <w:rStyle w:val="DefTerm"/>
          <w:rFonts w:ascii="Microsoft New Tai Lue" w:hAnsi="Microsoft New Tai Lue" w:cs="Microsoft New Tai Lue"/>
          <w:szCs w:val="22"/>
        </w:rPr>
        <w:t>Contractor's Provisional Staff List</w:t>
      </w:r>
      <w:r w:rsidRPr="00273954">
        <w:rPr>
          <w:rFonts w:ascii="Microsoft New Tai Lue" w:hAnsi="Microsoft New Tai Lue" w:cs="Microsoft New Tai Lue"/>
          <w:szCs w:val="22"/>
        </w:rPr>
        <w:t>: the list prepared and updated by the Contractor of all the Contractor's and Sub-Contractor's personnel engaged in, or wholly or mainly assigned to, the provision of the Services or any part of the Services at the date of the preparation of the list.</w:t>
      </w:r>
      <w:bookmarkEnd w:id="47"/>
    </w:p>
    <w:p w14:paraId="29450238"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8" w:name="a725513"/>
      <w:r w:rsidRPr="00273954">
        <w:rPr>
          <w:rStyle w:val="DefTerm"/>
          <w:rFonts w:ascii="Microsoft New Tai Lue" w:hAnsi="Microsoft New Tai Lue" w:cs="Microsoft New Tai Lue"/>
          <w:szCs w:val="22"/>
        </w:rPr>
        <w:t>Third Party Employees</w:t>
      </w:r>
      <w:r w:rsidRPr="00273954">
        <w:rPr>
          <w:rFonts w:ascii="Microsoft New Tai Lue" w:hAnsi="Microsoft New Tai Lue" w:cs="Microsoft New Tai Lue"/>
          <w:szCs w:val="22"/>
        </w:rPr>
        <w:t xml:space="preserve">: employees of Third Party Employers whose contracts of employment transfer with effect from the Effective Date to the Contractor or Sub-Contractor by virtue of the application of TUPE. </w:t>
      </w:r>
      <w:bookmarkEnd w:id="48"/>
    </w:p>
    <w:p w14:paraId="5772F9C1"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49" w:name="a324071"/>
      <w:r w:rsidRPr="00273954">
        <w:rPr>
          <w:rStyle w:val="DefTerm"/>
          <w:rFonts w:ascii="Microsoft New Tai Lue" w:hAnsi="Microsoft New Tai Lue" w:cs="Microsoft New Tai Lue"/>
          <w:szCs w:val="22"/>
        </w:rPr>
        <w:t>Third Party Employer</w:t>
      </w:r>
      <w:r w:rsidRPr="00273954">
        <w:rPr>
          <w:rFonts w:ascii="Microsoft New Tai Lue" w:hAnsi="Microsoft New Tai Lue" w:cs="Microsoft New Tai Lue"/>
          <w:szCs w:val="22"/>
        </w:rPr>
        <w:t>: a contractor engaged by the Employer to provide some or all of the Services to the Employer before the Effective Date and whose employees will transfer to the Contractor on the Effective Date.</w:t>
      </w:r>
      <w:bookmarkEnd w:id="49"/>
    </w:p>
    <w:p w14:paraId="70E45207" w14:textId="77777777" w:rsidR="00902AC7" w:rsidRPr="00273954" w:rsidRDefault="00902AC7" w:rsidP="002A194B">
      <w:pPr>
        <w:pStyle w:val="DefinedTermPara"/>
        <w:numPr>
          <w:ilvl w:val="0"/>
          <w:numId w:val="66"/>
        </w:numPr>
        <w:rPr>
          <w:rStyle w:val="DefTerm"/>
          <w:rFonts w:ascii="Microsoft New Tai Lue" w:hAnsi="Microsoft New Tai Lue" w:cs="Microsoft New Tai Lue"/>
          <w:szCs w:val="22"/>
        </w:rPr>
      </w:pPr>
      <w:bookmarkStart w:id="50" w:name="a431975"/>
      <w:r w:rsidRPr="00273954">
        <w:rPr>
          <w:rStyle w:val="DefTerm"/>
          <w:rFonts w:ascii="Microsoft New Tai Lue" w:hAnsi="Microsoft New Tai Lue" w:cs="Microsoft New Tai Lue"/>
          <w:szCs w:val="22"/>
        </w:rPr>
        <w:t>TUPE</w:t>
      </w:r>
      <w:r w:rsidRPr="00273954">
        <w:rPr>
          <w:rFonts w:ascii="Microsoft New Tai Lue" w:hAnsi="Microsoft New Tai Lue" w:cs="Microsoft New Tai Lue"/>
          <w:szCs w:val="22"/>
        </w:rPr>
        <w:t>: the Transfer of Undertakings (Protection of Employment) Regulations 2006 (</w:t>
      </w:r>
      <w:r w:rsidRPr="00273954">
        <w:rPr>
          <w:rFonts w:ascii="Microsoft New Tai Lue" w:hAnsi="Microsoft New Tai Lue" w:cs="Microsoft New Tai Lue"/>
          <w:i/>
          <w:szCs w:val="22"/>
        </w:rPr>
        <w:t>SI 2006/246</w:t>
      </w:r>
      <w:r w:rsidRPr="00273954">
        <w:rPr>
          <w:rFonts w:ascii="Microsoft New Tai Lue" w:hAnsi="Microsoft New Tai Lue" w:cs="Microsoft New Tai Lue"/>
          <w:szCs w:val="22"/>
        </w:rPr>
        <w:t>), as amended.</w:t>
      </w:r>
      <w:bookmarkEnd w:id="50"/>
    </w:p>
    <w:p w14:paraId="022BCC7C" w14:textId="77777777" w:rsidR="00902AC7" w:rsidRPr="00273954" w:rsidRDefault="00902AC7" w:rsidP="00902AC7">
      <w:pPr>
        <w:pStyle w:val="TitleClause"/>
        <w:rPr>
          <w:rFonts w:ascii="Microsoft New Tai Lue" w:hAnsi="Microsoft New Tai Lue" w:cs="Microsoft New Tai Lue"/>
          <w:szCs w:val="22"/>
        </w:rPr>
      </w:pPr>
      <w:bookmarkStart w:id="51" w:name="a104349"/>
      <w:r w:rsidRPr="00273954">
        <w:rPr>
          <w:rFonts w:ascii="Microsoft New Tai Lue" w:hAnsi="Microsoft New Tai Lue" w:cs="Microsoft New Tai Lue"/>
          <w:szCs w:val="22"/>
        </w:rPr>
        <w:lastRenderedPageBreak/>
        <w:t>Transfer of employees to the Contractor on the effective date</w:t>
      </w:r>
      <w:bookmarkEnd w:id="51"/>
    </w:p>
    <w:p w14:paraId="655060ED" w14:textId="3B75FFD1" w:rsidR="00902AC7" w:rsidRDefault="00902AC7" w:rsidP="00902AC7">
      <w:pPr>
        <w:pStyle w:val="Untitledsubclause1"/>
        <w:rPr>
          <w:rFonts w:ascii="Microsoft New Tai Lue" w:hAnsi="Microsoft New Tai Lue" w:cs="Microsoft New Tai Lue"/>
          <w:szCs w:val="22"/>
        </w:rPr>
      </w:pPr>
      <w:bookmarkStart w:id="52" w:name="a211982"/>
      <w:r w:rsidRPr="00273954">
        <w:rPr>
          <w:rFonts w:ascii="Microsoft New Tai Lue" w:hAnsi="Microsoft New Tai Lue" w:cs="Microsoft New Tai Lue"/>
          <w:szCs w:val="22"/>
        </w:rPr>
        <w:t>The Employer and the Contractor agree that where the identity of the provider of any of the Services changes, this shall constitute a Relevant Transfer and the contracts of employment of any Third Party Employees shall transfer to the Contractor or Sub-Contractor. The Contractor shall comply and shall procure that each Sub-Contractor shall comply with their obligations under TUPE.</w:t>
      </w:r>
      <w:bookmarkEnd w:id="52"/>
    </w:p>
    <w:p w14:paraId="3A810D6E" w14:textId="16C48D29" w:rsidR="00F731D6" w:rsidRPr="00F731D6" w:rsidRDefault="00F731D6" w:rsidP="00F731D6">
      <w:pPr>
        <w:pStyle w:val="Untitledsubclause1"/>
        <w:rPr>
          <w:rFonts w:ascii="Microsoft New Tai Lue" w:hAnsi="Microsoft New Tai Lue" w:cs="Microsoft New Tai Lue"/>
          <w:szCs w:val="22"/>
        </w:rPr>
      </w:pPr>
      <w:r w:rsidRPr="00F731D6">
        <w:rPr>
          <w:rFonts w:ascii="Microsoft New Tai Lue" w:hAnsi="Microsoft New Tai Lue" w:cs="Microsoft New Tai Lue"/>
          <w:szCs w:val="22"/>
        </w:rPr>
        <w:t xml:space="preserve">The </w:t>
      </w:r>
      <w:r>
        <w:rPr>
          <w:rFonts w:ascii="Microsoft New Tai Lue" w:hAnsi="Microsoft New Tai Lue" w:cs="Microsoft New Tai Lue"/>
          <w:szCs w:val="22"/>
        </w:rPr>
        <w:t xml:space="preserve">Employer shall use its </w:t>
      </w:r>
      <w:r w:rsidR="004B6546">
        <w:rPr>
          <w:rFonts w:ascii="Microsoft New Tai Lue" w:hAnsi="Microsoft New Tai Lue" w:cs="Microsoft New Tai Lue"/>
          <w:szCs w:val="22"/>
        </w:rPr>
        <w:t>best endeavours to procure that the Third Party Employer</w:t>
      </w:r>
      <w:r w:rsidRPr="00F731D6">
        <w:rPr>
          <w:rFonts w:ascii="Microsoft New Tai Lue" w:hAnsi="Microsoft New Tai Lue" w:cs="Microsoft New Tai Lue"/>
          <w:szCs w:val="22"/>
        </w:rPr>
        <w:t xml:space="preserve"> indemnifies in full the </w:t>
      </w:r>
      <w:r w:rsidR="003C19B7">
        <w:rPr>
          <w:rFonts w:ascii="Microsoft New Tai Lue" w:hAnsi="Microsoft New Tai Lue" w:cs="Microsoft New Tai Lue"/>
          <w:szCs w:val="22"/>
        </w:rPr>
        <w:t>Contractor</w:t>
      </w:r>
      <w:r w:rsidRPr="00F731D6">
        <w:rPr>
          <w:rFonts w:ascii="Microsoft New Tai Lue" w:hAnsi="Microsoft New Tai Lue" w:cs="Microsoft New Tai Lue"/>
          <w:szCs w:val="22"/>
        </w:rPr>
        <w:t xml:space="preserve"> against all </w:t>
      </w:r>
      <w:r w:rsidR="005A6E70" w:rsidRPr="005A6E70">
        <w:rPr>
          <w:rFonts w:ascii="Microsoft New Tai Lue" w:hAnsi="Microsoft New Tai Lue" w:cs="Microsoft New Tai Lue"/>
          <w:szCs w:val="22"/>
        </w:rPr>
        <w:t>damage, losses, indebtedness, claims, actions, cash, expenses (including the cost of legal or professional services, legal costs being an agent/client, client paying basis), proceedings, demands and charges whether arising under statute, contract or at common law</w:t>
      </w:r>
      <w:r w:rsidR="005A6E70">
        <w:rPr>
          <w:rFonts w:ascii="Microsoft New Tai Lue" w:hAnsi="Microsoft New Tai Lue" w:cs="Microsoft New Tai Lue"/>
          <w:szCs w:val="22"/>
        </w:rPr>
        <w:t xml:space="preserve"> </w:t>
      </w:r>
      <w:r w:rsidRPr="00F731D6">
        <w:rPr>
          <w:rFonts w:ascii="Microsoft New Tai Lue" w:hAnsi="Microsoft New Tai Lue" w:cs="Microsoft New Tai Lue"/>
          <w:szCs w:val="22"/>
        </w:rPr>
        <w:t xml:space="preserve">incurred by the </w:t>
      </w:r>
      <w:r w:rsidR="003C19B7">
        <w:rPr>
          <w:rFonts w:ascii="Microsoft New Tai Lue" w:hAnsi="Microsoft New Tai Lue" w:cs="Microsoft New Tai Lue"/>
          <w:szCs w:val="22"/>
        </w:rPr>
        <w:t>Contractor</w:t>
      </w:r>
      <w:r w:rsidRPr="00F731D6">
        <w:rPr>
          <w:rFonts w:ascii="Microsoft New Tai Lue" w:hAnsi="Microsoft New Tai Lue" w:cs="Microsoft New Tai Lue"/>
          <w:szCs w:val="22"/>
        </w:rPr>
        <w:t xml:space="preserve"> in connection with or as a result of</w:t>
      </w:r>
      <w:r w:rsidR="003C19B7">
        <w:rPr>
          <w:rFonts w:ascii="Microsoft New Tai Lue" w:hAnsi="Microsoft New Tai Lue" w:cs="Microsoft New Tai Lue"/>
          <w:szCs w:val="22"/>
        </w:rPr>
        <w:t>:</w:t>
      </w:r>
    </w:p>
    <w:p w14:paraId="3885DE56" w14:textId="142CCAF2" w:rsidR="00F731D6" w:rsidRPr="00F9565D" w:rsidRDefault="00F731D6" w:rsidP="00F9565D">
      <w:pPr>
        <w:pStyle w:val="Untitledsubclause2"/>
        <w:tabs>
          <w:tab w:val="clear" w:pos="1555"/>
          <w:tab w:val="num" w:pos="1695"/>
        </w:tabs>
        <w:ind w:left="1695"/>
        <w:rPr>
          <w:rFonts w:ascii="Microsoft New Tai Lue" w:hAnsi="Microsoft New Tai Lue" w:cs="Microsoft New Tai Lue"/>
          <w:szCs w:val="22"/>
        </w:rPr>
      </w:pPr>
      <w:r w:rsidRPr="00F9565D">
        <w:rPr>
          <w:rFonts w:ascii="Microsoft New Tai Lue" w:hAnsi="Microsoft New Tai Lue" w:cs="Microsoft New Tai Lue"/>
          <w:szCs w:val="22"/>
        </w:rPr>
        <w:t xml:space="preserve">any claim or demand against the </w:t>
      </w:r>
      <w:r w:rsidR="003C19B7" w:rsidRPr="00F9565D">
        <w:rPr>
          <w:rFonts w:ascii="Microsoft New Tai Lue" w:hAnsi="Microsoft New Tai Lue" w:cs="Microsoft New Tai Lue"/>
          <w:szCs w:val="22"/>
        </w:rPr>
        <w:t>Contractor</w:t>
      </w:r>
      <w:r w:rsidRPr="00F9565D">
        <w:rPr>
          <w:rFonts w:ascii="Microsoft New Tai Lue" w:hAnsi="Microsoft New Tai Lue" w:cs="Microsoft New Tai Lue"/>
          <w:szCs w:val="22"/>
        </w:rPr>
        <w:t xml:space="preserve"> by any person who is or has been employed or engaged by the </w:t>
      </w:r>
      <w:r w:rsidR="003C19B7" w:rsidRPr="00F9565D">
        <w:rPr>
          <w:rFonts w:ascii="Microsoft New Tai Lue" w:hAnsi="Microsoft New Tai Lue" w:cs="Microsoft New Tai Lue"/>
          <w:szCs w:val="22"/>
        </w:rPr>
        <w:t>Third Party Employer</w:t>
      </w:r>
      <w:r w:rsidRPr="00F9565D">
        <w:rPr>
          <w:rFonts w:ascii="Microsoft New Tai Lue" w:hAnsi="Microsoft New Tai Lue" w:cs="Microsoft New Tai Lue"/>
          <w:szCs w:val="22"/>
        </w:rPr>
        <w:t xml:space="preserve"> in connection with the provision of any of the service where such claim arises as a result of any act, fault or omission of the </w:t>
      </w:r>
      <w:r w:rsidR="00F7476D" w:rsidRPr="00F9565D">
        <w:rPr>
          <w:rFonts w:ascii="Microsoft New Tai Lue" w:hAnsi="Microsoft New Tai Lue" w:cs="Microsoft New Tai Lue"/>
          <w:szCs w:val="22"/>
        </w:rPr>
        <w:t>Third Party Employer;</w:t>
      </w:r>
    </w:p>
    <w:p w14:paraId="38E3CF97" w14:textId="0401F759" w:rsidR="00F834CC" w:rsidRPr="00F9565D" w:rsidRDefault="00F731D6" w:rsidP="00F9565D">
      <w:pPr>
        <w:pStyle w:val="Untitledsubclause2"/>
        <w:tabs>
          <w:tab w:val="clear" w:pos="1555"/>
          <w:tab w:val="num" w:pos="1695"/>
        </w:tabs>
        <w:ind w:left="1695"/>
        <w:rPr>
          <w:rFonts w:ascii="Microsoft New Tai Lue" w:hAnsi="Microsoft New Tai Lue" w:cs="Microsoft New Tai Lue"/>
          <w:szCs w:val="22"/>
        </w:rPr>
      </w:pPr>
      <w:r w:rsidRPr="00F9565D">
        <w:rPr>
          <w:rFonts w:ascii="Microsoft New Tai Lue" w:hAnsi="Microsoft New Tai Lue" w:cs="Microsoft New Tai Lue"/>
          <w:szCs w:val="22"/>
        </w:rPr>
        <w:t xml:space="preserve">any claim by any employee, trade union or staff association or employee representative arising from or connected with any failure by the </w:t>
      </w:r>
      <w:r w:rsidR="00F7476D" w:rsidRPr="00F9565D">
        <w:rPr>
          <w:rFonts w:ascii="Microsoft New Tai Lue" w:hAnsi="Microsoft New Tai Lue" w:cs="Microsoft New Tai Lue"/>
          <w:szCs w:val="22"/>
        </w:rPr>
        <w:t>Third Party Employer</w:t>
      </w:r>
      <w:r w:rsidRPr="00F9565D">
        <w:rPr>
          <w:rFonts w:ascii="Microsoft New Tai Lue" w:hAnsi="Microsoft New Tai Lue" w:cs="Microsoft New Tai Lue"/>
          <w:szCs w:val="22"/>
        </w:rPr>
        <w:t xml:space="preserve"> to comply with any legal obligation to such trade union, staff association or other employee representative whether under Regulations 13 or 14 of TUPE or any award of compensation under Regulation 15 of TUPE, under the Acquired Rights Directive or otherwise</w:t>
      </w:r>
      <w:r w:rsidR="000F3311" w:rsidRPr="00F9565D">
        <w:rPr>
          <w:rFonts w:ascii="Microsoft New Tai Lue" w:hAnsi="Microsoft New Tai Lue" w:cs="Microsoft New Tai Lue"/>
          <w:szCs w:val="22"/>
        </w:rPr>
        <w:t>.</w:t>
      </w:r>
    </w:p>
    <w:p w14:paraId="57A3408F" w14:textId="77777777" w:rsidR="00902AC7" w:rsidRPr="00273954" w:rsidRDefault="00902AC7" w:rsidP="00902AC7">
      <w:pPr>
        <w:pStyle w:val="Untitledsubclause1"/>
        <w:rPr>
          <w:rFonts w:ascii="Microsoft New Tai Lue" w:hAnsi="Microsoft New Tai Lue" w:cs="Microsoft New Tai Lue"/>
          <w:szCs w:val="22"/>
        </w:rPr>
      </w:pPr>
      <w:bookmarkStart w:id="53" w:name="a839041"/>
      <w:r w:rsidRPr="00273954">
        <w:rPr>
          <w:rFonts w:ascii="Microsoft New Tai Lue" w:hAnsi="Microsoft New Tai Lue" w:cs="Microsoft New Tai Lue"/>
          <w:szCs w:val="22"/>
        </w:rPr>
        <w:t>The Contractor shall be liable for and indemnify and keep indemnified the Employer and any Third Party Employer against any Employment Liabilities arising from or as a consequence of:</w:t>
      </w:r>
      <w:bookmarkEnd w:id="53"/>
    </w:p>
    <w:p w14:paraId="2CF0A456" w14:textId="77777777" w:rsidR="00902AC7" w:rsidRPr="00273954" w:rsidRDefault="00902AC7" w:rsidP="00902AC7">
      <w:pPr>
        <w:pStyle w:val="Untitledsubclause2"/>
        <w:rPr>
          <w:rFonts w:ascii="Microsoft New Tai Lue" w:hAnsi="Microsoft New Tai Lue" w:cs="Microsoft New Tai Lue"/>
          <w:szCs w:val="22"/>
        </w:rPr>
      </w:pPr>
      <w:bookmarkStart w:id="54" w:name="a887628"/>
      <w:r w:rsidRPr="00273954">
        <w:rPr>
          <w:rFonts w:ascii="Microsoft New Tai Lue" w:hAnsi="Microsoft New Tai Lue" w:cs="Microsoft New Tai Lue"/>
          <w:szCs w:val="22"/>
        </w:rPr>
        <w:t>any proposed changes to terms and conditions of employment the Contractor or Sub-Contractor may consider making on or after the Effective Date;</w:t>
      </w:r>
      <w:bookmarkEnd w:id="54"/>
    </w:p>
    <w:p w14:paraId="26DD50C9" w14:textId="77777777" w:rsidR="00902AC7" w:rsidRPr="00273954" w:rsidRDefault="00902AC7" w:rsidP="00902AC7">
      <w:pPr>
        <w:pStyle w:val="Untitledsubclause2"/>
        <w:rPr>
          <w:rFonts w:ascii="Microsoft New Tai Lue" w:hAnsi="Microsoft New Tai Lue" w:cs="Microsoft New Tai Lue"/>
          <w:szCs w:val="22"/>
        </w:rPr>
      </w:pPr>
      <w:bookmarkStart w:id="55" w:name="a668020"/>
      <w:r w:rsidRPr="00273954">
        <w:rPr>
          <w:rFonts w:ascii="Microsoft New Tai Lue" w:hAnsi="Microsoft New Tai Lue" w:cs="Microsoft New Tai Lue"/>
          <w:szCs w:val="22"/>
        </w:rPr>
        <w:t>any of the employees informing the Employer and any Third Party Employer they object to being employed by the Contractor or Sub-Contractor; and</w:t>
      </w:r>
      <w:bookmarkEnd w:id="55"/>
    </w:p>
    <w:p w14:paraId="1370E4D2" w14:textId="77777777" w:rsidR="00902AC7" w:rsidRPr="00273954" w:rsidRDefault="00902AC7" w:rsidP="00902AC7">
      <w:pPr>
        <w:pStyle w:val="Untitledsubclause2"/>
        <w:rPr>
          <w:rFonts w:ascii="Microsoft New Tai Lue" w:hAnsi="Microsoft New Tai Lue" w:cs="Microsoft New Tai Lue"/>
          <w:szCs w:val="22"/>
        </w:rPr>
      </w:pPr>
      <w:bookmarkStart w:id="56" w:name="a57545"/>
      <w:r w:rsidRPr="00273954">
        <w:rPr>
          <w:rFonts w:ascii="Microsoft New Tai Lue" w:hAnsi="Microsoft New Tai Lue" w:cs="Microsoft New Tai Lue"/>
          <w:szCs w:val="22"/>
        </w:rPr>
        <w:t>any change in identity of the Third Party Employees' employer as a result of the operation of TUPE or as a result of any proposed measures the Contractor or Sub-Contractor may consider taking on or after the Effective Date.</w:t>
      </w:r>
      <w:bookmarkEnd w:id="56"/>
    </w:p>
    <w:p w14:paraId="6D070FCC" w14:textId="77777777" w:rsidR="00902AC7" w:rsidRPr="00273954" w:rsidRDefault="00902AC7" w:rsidP="00902AC7">
      <w:pPr>
        <w:pStyle w:val="Untitledsubclause1"/>
        <w:rPr>
          <w:rFonts w:ascii="Microsoft New Tai Lue" w:hAnsi="Microsoft New Tai Lue" w:cs="Microsoft New Tai Lue"/>
          <w:szCs w:val="22"/>
        </w:rPr>
      </w:pPr>
      <w:bookmarkStart w:id="57" w:name="a772276"/>
      <w:r w:rsidRPr="00273954">
        <w:rPr>
          <w:rFonts w:ascii="Microsoft New Tai Lue" w:hAnsi="Microsoft New Tai Lue" w:cs="Microsoft New Tai Lue"/>
          <w:szCs w:val="22"/>
        </w:rPr>
        <w:t>The Contractor shall be liable for and indemnify and keep indemnified the Employer and any Third Party Employer against any failure to meet all remuneration, benefits, entitlements and outgoings for the Third Party Employees, and any other person who is or will be employed or engaged by the Contractor or any Sub-Contractor in connection with the provision of the Services, including without limitation, all wages, holiday pay, bonuses, commissions, payments of PAYE, National Insurance contributions, pension contributions, termination costs and otherwise from and including the Effective Date.</w:t>
      </w:r>
      <w:bookmarkEnd w:id="57"/>
    </w:p>
    <w:p w14:paraId="42F5F833" w14:textId="77777777" w:rsidR="00902AC7" w:rsidRPr="00273954" w:rsidRDefault="00902AC7" w:rsidP="00902AC7">
      <w:pPr>
        <w:pStyle w:val="Untitledsubclause1"/>
        <w:rPr>
          <w:rFonts w:ascii="Microsoft New Tai Lue" w:hAnsi="Microsoft New Tai Lue" w:cs="Microsoft New Tai Lue"/>
          <w:szCs w:val="22"/>
        </w:rPr>
      </w:pPr>
      <w:bookmarkStart w:id="58" w:name="a441155"/>
      <w:r w:rsidRPr="00273954">
        <w:rPr>
          <w:rFonts w:ascii="Microsoft New Tai Lue" w:hAnsi="Microsoft New Tai Lue" w:cs="Microsoft New Tai Lue"/>
          <w:szCs w:val="22"/>
        </w:rPr>
        <w:t>The Contractor shall immediately on request by the Employer and/or the Third Party Employer provide details of any measures that the Contractor or any Sub-Contractor envisages it will take in relation to any Third Party Employees, including any proposed changes to terms and conditions of employment. If there are no measures, the Contractor will give confirmation of that fact, and shall indemnify the Employer and any Third Party Employer against all Employment Liabilities resulting from any failure by it to comply with this obligation.</w:t>
      </w:r>
      <w:bookmarkEnd w:id="58"/>
    </w:p>
    <w:p w14:paraId="713F965D" w14:textId="77777777" w:rsidR="00902AC7" w:rsidRPr="00273954" w:rsidRDefault="00902AC7" w:rsidP="00902AC7">
      <w:pPr>
        <w:pStyle w:val="TitleClause"/>
        <w:rPr>
          <w:rFonts w:ascii="Microsoft New Tai Lue" w:hAnsi="Microsoft New Tai Lue" w:cs="Microsoft New Tai Lue"/>
          <w:szCs w:val="22"/>
        </w:rPr>
      </w:pPr>
      <w:bookmarkStart w:id="59" w:name="a183032"/>
      <w:r w:rsidRPr="00273954">
        <w:rPr>
          <w:rFonts w:ascii="Microsoft New Tai Lue" w:hAnsi="Microsoft New Tai Lue" w:cs="Microsoft New Tai Lue"/>
          <w:szCs w:val="22"/>
        </w:rPr>
        <w:lastRenderedPageBreak/>
        <w:t>Employment exit provisions</w:t>
      </w:r>
      <w:bookmarkEnd w:id="59"/>
    </w:p>
    <w:p w14:paraId="2F7865D2" w14:textId="77777777" w:rsidR="00902AC7" w:rsidRPr="00273954" w:rsidRDefault="00902AC7" w:rsidP="00902AC7">
      <w:pPr>
        <w:pStyle w:val="Untitledsubclause1"/>
        <w:rPr>
          <w:rFonts w:ascii="Microsoft New Tai Lue" w:hAnsi="Microsoft New Tai Lue" w:cs="Microsoft New Tai Lue"/>
          <w:szCs w:val="22"/>
        </w:rPr>
      </w:pPr>
      <w:bookmarkStart w:id="60" w:name="a458155"/>
      <w:r w:rsidRPr="00273954">
        <w:rPr>
          <w:rFonts w:ascii="Microsoft New Tai Lue" w:hAnsi="Microsoft New Tai Lue" w:cs="Microsoft New Tai Lue"/>
          <w:szCs w:val="22"/>
        </w:rPr>
        <w:t>This Agreement envisages that subsequent to its commencement, the identity of the provider of the Services (or any part of the Services) may change (whether as a result of termination of this Agreement, or part or otherwise) resulting in a transfer of the Services in whole or in part (</w:t>
      </w:r>
      <w:r w:rsidRPr="00273954">
        <w:rPr>
          <w:rStyle w:val="DefTerm"/>
          <w:rFonts w:ascii="Microsoft New Tai Lue" w:hAnsi="Microsoft New Tai Lue" w:cs="Microsoft New Tai Lue"/>
          <w:szCs w:val="22"/>
        </w:rPr>
        <w:t>Subsequent Transfer</w:t>
      </w:r>
      <w:r w:rsidRPr="00273954">
        <w:rPr>
          <w:rFonts w:ascii="Microsoft New Tai Lue" w:hAnsi="Microsoft New Tai Lue" w:cs="Microsoft New Tai Lue"/>
          <w:szCs w:val="22"/>
        </w:rPr>
        <w:t xml:space="preserve">). If a Subsequent Transfer is a Relevant Transfer then the Employer or Replacement Contractor will inherit liabilities in respect of the Relevant Employees with effect from the relevant Service Transfer Date. </w:t>
      </w:r>
      <w:bookmarkEnd w:id="60"/>
    </w:p>
    <w:p w14:paraId="38E702D4" w14:textId="77777777" w:rsidR="00902AC7" w:rsidRPr="00273954" w:rsidRDefault="00902AC7" w:rsidP="00902AC7">
      <w:pPr>
        <w:pStyle w:val="Untitledsubclause1"/>
        <w:rPr>
          <w:rFonts w:ascii="Microsoft New Tai Lue" w:hAnsi="Microsoft New Tai Lue" w:cs="Microsoft New Tai Lue"/>
          <w:szCs w:val="22"/>
        </w:rPr>
      </w:pPr>
      <w:bookmarkStart w:id="61" w:name="a101627"/>
      <w:r w:rsidRPr="00273954">
        <w:rPr>
          <w:rFonts w:ascii="Microsoft New Tai Lue" w:hAnsi="Microsoft New Tai Lue" w:cs="Microsoft New Tai Lue"/>
          <w:szCs w:val="22"/>
        </w:rPr>
        <w:t>The Contractor shall and shall procure that any Sub-Contractor shall on receiving notice of termination of this Agreement or otherwise, on request from the Employer and at such times as required by TUPE, provide in respect of any person engaged or employed by the Contractor or any Sub-Contractor in the provision of the Services, the Contractor's Provisional Staff List and the Staffing Information together with any additional information required by the Employer, including information as to the application of TUPE to the employees. The Contractor shall notify the Employer of any material changes to this information as and when they occur.</w:t>
      </w:r>
      <w:bookmarkEnd w:id="61"/>
    </w:p>
    <w:p w14:paraId="11645B2E" w14:textId="77777777" w:rsidR="00902AC7" w:rsidRPr="00273954" w:rsidRDefault="00902AC7" w:rsidP="00902AC7">
      <w:pPr>
        <w:pStyle w:val="Untitledsubclause1"/>
        <w:rPr>
          <w:rFonts w:ascii="Microsoft New Tai Lue" w:hAnsi="Microsoft New Tai Lue" w:cs="Microsoft New Tai Lue"/>
          <w:szCs w:val="22"/>
        </w:rPr>
      </w:pPr>
      <w:bookmarkStart w:id="62" w:name="a436793"/>
      <w:r w:rsidRPr="00273954">
        <w:rPr>
          <w:rFonts w:ascii="Microsoft New Tai Lue" w:hAnsi="Microsoft New Tai Lue" w:cs="Microsoft New Tai Lue"/>
          <w:szCs w:val="22"/>
        </w:rPr>
        <w:t>At least 28 days prior to the Service Transfer Date, the Contractor shall and shall procure that any Sub-Contractor shall prepare and provide to the Employer and/or, at the direction of the Employer, to the Replacement Contractor, the Contractor's Final Staff List, which shall be complete and accurate in all material respects. The Contractor's Final Staff List shall identify which of the Contractor's and Sub-Contractor's personnel named are Relevant Employees.</w:t>
      </w:r>
      <w:bookmarkEnd w:id="62"/>
    </w:p>
    <w:p w14:paraId="520AB738" w14:textId="77777777" w:rsidR="00902AC7" w:rsidRPr="00273954" w:rsidRDefault="00902AC7" w:rsidP="00902AC7">
      <w:pPr>
        <w:pStyle w:val="Untitledsubclause1"/>
        <w:rPr>
          <w:rFonts w:ascii="Microsoft New Tai Lue" w:hAnsi="Microsoft New Tai Lue" w:cs="Microsoft New Tai Lue"/>
          <w:szCs w:val="22"/>
        </w:rPr>
      </w:pPr>
      <w:bookmarkStart w:id="63" w:name="a165715"/>
      <w:r w:rsidRPr="00273954">
        <w:rPr>
          <w:rFonts w:ascii="Microsoft New Tai Lue" w:hAnsi="Microsoft New Tai Lue" w:cs="Microsoft New Tai Lue"/>
          <w:szCs w:val="22"/>
        </w:rPr>
        <w:t xml:space="preserve">The Employer shall be permitted to use and disclose the Contractor's Provisional Staff List, the Contractor's Final Staff List and the Staffing Information for informing any tenderer or other prospective Replacement Contractor for any services that are substantially the same type of services as the Services (or any part of the Services). </w:t>
      </w:r>
      <w:bookmarkEnd w:id="63"/>
    </w:p>
    <w:p w14:paraId="0023D270" w14:textId="77777777" w:rsidR="00902AC7" w:rsidRPr="00273954" w:rsidRDefault="00902AC7" w:rsidP="00902AC7">
      <w:pPr>
        <w:pStyle w:val="Untitledsubclause1"/>
        <w:rPr>
          <w:rFonts w:ascii="Microsoft New Tai Lue" w:hAnsi="Microsoft New Tai Lue" w:cs="Microsoft New Tai Lue"/>
          <w:szCs w:val="22"/>
        </w:rPr>
      </w:pPr>
      <w:bookmarkStart w:id="64" w:name="a244529"/>
      <w:r w:rsidRPr="00273954">
        <w:rPr>
          <w:rFonts w:ascii="Microsoft New Tai Lue" w:hAnsi="Microsoft New Tai Lue" w:cs="Microsoft New Tai Lue"/>
          <w:szCs w:val="22"/>
        </w:rPr>
        <w:t>The Contractor warrants to the Employer and the Replacement Contractor that the Contractor's Provisional Staff List, the Contractor's Final Staff List and the Staffing Information (</w:t>
      </w:r>
      <w:r w:rsidRPr="00273954">
        <w:rPr>
          <w:rStyle w:val="DefTerm"/>
          <w:rFonts w:ascii="Microsoft New Tai Lue" w:hAnsi="Microsoft New Tai Lue" w:cs="Microsoft New Tai Lue"/>
          <w:szCs w:val="22"/>
        </w:rPr>
        <w:t>TUPE Information</w:t>
      </w:r>
      <w:r w:rsidRPr="00273954">
        <w:rPr>
          <w:rFonts w:ascii="Microsoft New Tai Lue" w:hAnsi="Microsoft New Tai Lue" w:cs="Microsoft New Tai Lue"/>
          <w:szCs w:val="22"/>
        </w:rPr>
        <w:t xml:space="preserve">) will be true and accurate in all material respects and that no persons are employed or engaged in the provision of the Services other than those included on the Contractor's Final Staff List. </w:t>
      </w:r>
      <w:bookmarkEnd w:id="64"/>
    </w:p>
    <w:p w14:paraId="794CC629" w14:textId="77777777" w:rsidR="00902AC7" w:rsidRPr="00273954" w:rsidRDefault="00902AC7" w:rsidP="00902AC7">
      <w:pPr>
        <w:pStyle w:val="Untitledsubclause1"/>
        <w:rPr>
          <w:rFonts w:ascii="Microsoft New Tai Lue" w:hAnsi="Microsoft New Tai Lue" w:cs="Microsoft New Tai Lue"/>
          <w:szCs w:val="22"/>
        </w:rPr>
      </w:pPr>
      <w:bookmarkStart w:id="65" w:name="a742506"/>
      <w:r w:rsidRPr="00273954">
        <w:rPr>
          <w:rFonts w:ascii="Microsoft New Tai Lue" w:hAnsi="Microsoft New Tai Lue" w:cs="Microsoft New Tai Lue"/>
          <w:szCs w:val="22"/>
        </w:rPr>
        <w:t>The Contractor shall and shall procure that any Sub-Contractor shall ensure at all times that it has the right to provide the TUPE Information under Data Protection Legislation.</w:t>
      </w:r>
      <w:bookmarkEnd w:id="65"/>
    </w:p>
    <w:p w14:paraId="115B0AEF" w14:textId="77777777" w:rsidR="00902AC7" w:rsidRPr="00273954" w:rsidRDefault="00902AC7" w:rsidP="00902AC7">
      <w:pPr>
        <w:pStyle w:val="Untitledsubclause1"/>
        <w:rPr>
          <w:rFonts w:ascii="Microsoft New Tai Lue" w:hAnsi="Microsoft New Tai Lue" w:cs="Microsoft New Tai Lue"/>
          <w:szCs w:val="22"/>
        </w:rPr>
      </w:pPr>
      <w:bookmarkStart w:id="66" w:name="a851692"/>
      <w:r w:rsidRPr="00273954">
        <w:rPr>
          <w:rFonts w:ascii="Microsoft New Tai Lue" w:hAnsi="Microsoft New Tai Lue" w:cs="Microsoft New Tai Lue"/>
          <w:szCs w:val="22"/>
        </w:rPr>
        <w:t xml:space="preserve">The Employer regards compliance with this </w:t>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rPr>
        <w:instrText>PAGEREF a183032\# "'paragraph '"  \h</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noProof/>
          <w:szCs w:val="22"/>
        </w:rPr>
        <w:t xml:space="preserve">paragraph </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highlight w:val="lightGray"/>
        </w:rPr>
        <w:instrText>REF a183032 \h \w</w:instrText>
      </w:r>
      <w:r w:rsidRPr="00273954">
        <w:rPr>
          <w:rFonts w:ascii="Microsoft New Tai Lue" w:hAnsi="Microsoft New Tai Lue" w:cs="Microsoft New Tai Lue"/>
          <w:szCs w:val="22"/>
        </w:rPr>
        <w:instrText xml:space="preserve"> \* MERGEFORMAT </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szCs w:val="22"/>
          <w:highlight w:val="lightGray"/>
        </w:rPr>
        <w:t>3</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t xml:space="preserve"> as fundamental to the Agreement. In particular, failure to comply with </w:t>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rPr>
        <w:instrText>PAGEREF a101627\# "'paragraph '"  \h</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noProof/>
          <w:szCs w:val="22"/>
        </w:rPr>
        <w:t xml:space="preserve">paragraph </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highlight w:val="lightGray"/>
        </w:rPr>
        <w:instrText>REF a101627 \h \w</w:instrText>
      </w:r>
      <w:r w:rsidRPr="00273954">
        <w:rPr>
          <w:rFonts w:ascii="Microsoft New Tai Lue" w:hAnsi="Microsoft New Tai Lue" w:cs="Microsoft New Tai Lue"/>
          <w:szCs w:val="22"/>
        </w:rPr>
        <w:instrText xml:space="preserve"> \* MERGEFORMAT </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szCs w:val="22"/>
          <w:highlight w:val="lightGray"/>
        </w:rPr>
        <w:t>3.2</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t xml:space="preserve"> and </w:t>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rPr>
        <w:instrText>PAGEREF a436793\# "'paragraph '"  \h</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noProof/>
          <w:szCs w:val="22"/>
        </w:rPr>
        <w:t xml:space="preserve">paragraph </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highlight w:val="lightGray"/>
        </w:rPr>
        <w:instrText>REF a436793 \h \w</w:instrText>
      </w:r>
      <w:r w:rsidRPr="00273954">
        <w:rPr>
          <w:rFonts w:ascii="Microsoft New Tai Lue" w:hAnsi="Microsoft New Tai Lue" w:cs="Microsoft New Tai Lue"/>
          <w:szCs w:val="22"/>
        </w:rPr>
        <w:instrText xml:space="preserve"> \* MERGEFORMAT </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szCs w:val="22"/>
          <w:highlight w:val="lightGray"/>
        </w:rPr>
        <w:t>3.3</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t xml:space="preserve"> in respect of the provision of accurate information about the Relevant Employees shall entitle the Employer to suspend payment under the contract until such information is provided, or indefinitely. </w:t>
      </w:r>
      <w:bookmarkEnd w:id="66"/>
    </w:p>
    <w:p w14:paraId="6CBF343C" w14:textId="77777777" w:rsidR="00902AC7" w:rsidRPr="00273954" w:rsidRDefault="00902AC7" w:rsidP="00902AC7">
      <w:pPr>
        <w:pStyle w:val="Untitledsubclause1"/>
        <w:rPr>
          <w:rFonts w:ascii="Microsoft New Tai Lue" w:hAnsi="Microsoft New Tai Lue" w:cs="Microsoft New Tai Lue"/>
          <w:szCs w:val="22"/>
        </w:rPr>
      </w:pPr>
      <w:bookmarkStart w:id="67" w:name="a197111"/>
      <w:r w:rsidRPr="00273954">
        <w:rPr>
          <w:rFonts w:ascii="Microsoft New Tai Lue" w:hAnsi="Microsoft New Tai Lue" w:cs="Microsoft New Tai Lue"/>
          <w:szCs w:val="22"/>
        </w:rPr>
        <w:t>Any change to the TUPE Information which would increase the total employment costs of the staff in the six months prior to termination of this Agreement shall not (so far as reasonably practicable) take place without the Employer's prior written consent, unless such changes are required by law. The Contractor shall and shall procure that any Sub-contractor shall supply to the Employer full particulars of such proposed changes and the Employer shall be afforded reasonable time to consider them.</w:t>
      </w:r>
      <w:bookmarkEnd w:id="67"/>
    </w:p>
    <w:p w14:paraId="7E43D196" w14:textId="77777777" w:rsidR="00902AC7" w:rsidRPr="00273954" w:rsidRDefault="00902AC7" w:rsidP="00902AC7">
      <w:pPr>
        <w:pStyle w:val="Untitledsubclause1"/>
        <w:rPr>
          <w:rFonts w:ascii="Microsoft New Tai Lue" w:hAnsi="Microsoft New Tai Lue" w:cs="Microsoft New Tai Lue"/>
          <w:szCs w:val="22"/>
        </w:rPr>
      </w:pPr>
      <w:bookmarkStart w:id="68" w:name="a514153"/>
      <w:r w:rsidRPr="00273954">
        <w:rPr>
          <w:rFonts w:ascii="Microsoft New Tai Lue" w:hAnsi="Microsoft New Tai Lue" w:cs="Microsoft New Tai Lue"/>
          <w:szCs w:val="22"/>
        </w:rPr>
        <w:t xml:space="preserve">In the six months prior to termination of this Agreement, the Contractor shall not and shall procure that any Sub-Contractor shall not materially increase or decrease the total number of staff listed on </w:t>
      </w:r>
      <w:r w:rsidRPr="00273954">
        <w:rPr>
          <w:rFonts w:ascii="Microsoft New Tai Lue" w:hAnsi="Microsoft New Tai Lue" w:cs="Microsoft New Tai Lue"/>
          <w:szCs w:val="22"/>
        </w:rPr>
        <w:lastRenderedPageBreak/>
        <w:t>the Contractor's Provisional Staff List, their remuneration, or make any other change in the terms and conditions of those employees without the Employer's prior written consent.</w:t>
      </w:r>
      <w:bookmarkEnd w:id="68"/>
    </w:p>
    <w:p w14:paraId="0ACC67FF" w14:textId="77777777" w:rsidR="00902AC7" w:rsidRPr="00273954" w:rsidRDefault="00902AC7" w:rsidP="00902AC7">
      <w:pPr>
        <w:pStyle w:val="Untitledsubclause1"/>
        <w:rPr>
          <w:rFonts w:ascii="Microsoft New Tai Lue" w:hAnsi="Microsoft New Tai Lue" w:cs="Microsoft New Tai Lue"/>
          <w:szCs w:val="22"/>
        </w:rPr>
      </w:pPr>
      <w:bookmarkStart w:id="69" w:name="a464792"/>
      <w:r w:rsidRPr="00273954">
        <w:rPr>
          <w:rFonts w:ascii="Microsoft New Tai Lue" w:hAnsi="Microsoft New Tai Lue" w:cs="Microsoft New Tai Lue"/>
          <w:szCs w:val="22"/>
        </w:rPr>
        <w:t>The Contractor shall indemnify and keep indemnified in full the Employer and each and every Replacement Contractor against all Employment Liabilities relating to:</w:t>
      </w:r>
      <w:bookmarkEnd w:id="69"/>
    </w:p>
    <w:p w14:paraId="5EBE68E4" w14:textId="77777777" w:rsidR="00902AC7" w:rsidRPr="00273954" w:rsidRDefault="00902AC7" w:rsidP="00902AC7">
      <w:pPr>
        <w:pStyle w:val="Untitledsubclause2"/>
        <w:rPr>
          <w:rFonts w:ascii="Microsoft New Tai Lue" w:hAnsi="Microsoft New Tai Lue" w:cs="Microsoft New Tai Lue"/>
          <w:szCs w:val="22"/>
        </w:rPr>
      </w:pPr>
      <w:bookmarkStart w:id="70" w:name="a347297"/>
      <w:r w:rsidRPr="00273954">
        <w:rPr>
          <w:rFonts w:ascii="Microsoft New Tai Lue" w:hAnsi="Microsoft New Tai Lue" w:cs="Microsoft New Tai Lue"/>
          <w:szCs w:val="22"/>
        </w:rPr>
        <w:t>any person who is or has been employed or engaged by the Contractor or any Sub-Contractor in connection with the provision of any of the Services; or</w:t>
      </w:r>
      <w:bookmarkEnd w:id="70"/>
    </w:p>
    <w:p w14:paraId="49CAE911" w14:textId="77777777" w:rsidR="00902AC7" w:rsidRPr="00273954" w:rsidRDefault="00902AC7" w:rsidP="00902AC7">
      <w:pPr>
        <w:pStyle w:val="Untitledsubclause2"/>
        <w:rPr>
          <w:rFonts w:ascii="Microsoft New Tai Lue" w:hAnsi="Microsoft New Tai Lue" w:cs="Microsoft New Tai Lue"/>
          <w:szCs w:val="22"/>
        </w:rPr>
      </w:pPr>
      <w:bookmarkStart w:id="71" w:name="a607456"/>
      <w:r w:rsidRPr="00273954">
        <w:rPr>
          <w:rFonts w:ascii="Microsoft New Tai Lue" w:hAnsi="Microsoft New Tai Lue" w:cs="Microsoft New Tai Lue"/>
          <w:szCs w:val="22"/>
        </w:rPr>
        <w:t>any trade union or staff association or employee representative,</w:t>
      </w:r>
      <w:bookmarkEnd w:id="71"/>
    </w:p>
    <w:p w14:paraId="085BFCC8" w14:textId="77777777" w:rsidR="00902AC7" w:rsidRPr="00273954" w:rsidRDefault="00902AC7" w:rsidP="00902AC7">
      <w:pPr>
        <w:pStyle w:val="Parasubclause1"/>
        <w:rPr>
          <w:rFonts w:ascii="Microsoft New Tai Lue" w:hAnsi="Microsoft New Tai Lue" w:cs="Microsoft New Tai Lue"/>
          <w:szCs w:val="22"/>
        </w:rPr>
      </w:pPr>
      <w:r w:rsidRPr="00273954">
        <w:rPr>
          <w:rFonts w:ascii="Microsoft New Tai Lue" w:hAnsi="Microsoft New Tai Lue" w:cs="Microsoft New Tai Lue"/>
          <w:szCs w:val="22"/>
        </w:rPr>
        <w:t>arising from or connected with any failure by the Contractor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4BFD42B2" w14:textId="77777777" w:rsidR="00902AC7" w:rsidRPr="00273954" w:rsidRDefault="00902AC7" w:rsidP="00902AC7">
      <w:pPr>
        <w:pStyle w:val="Untitledsubclause1"/>
        <w:rPr>
          <w:rFonts w:ascii="Microsoft New Tai Lue" w:hAnsi="Microsoft New Tai Lue" w:cs="Microsoft New Tai Lue"/>
          <w:szCs w:val="22"/>
        </w:rPr>
      </w:pPr>
      <w:bookmarkStart w:id="72" w:name="a699781"/>
      <w:r w:rsidRPr="00273954">
        <w:rPr>
          <w:rFonts w:ascii="Microsoft New Tai Lue" w:hAnsi="Microsoft New Tai Lue" w:cs="Microsoft New Tai Lue"/>
          <w:szCs w:val="22"/>
        </w:rPr>
        <w:t>The parties shall co-operate to ensure that any requirement to inform and consult with the employees and or employee representatives in relation to any Relevant Transfer as a consequence of a Subsequent Transfer will be fulfilled.</w:t>
      </w:r>
      <w:bookmarkEnd w:id="72"/>
    </w:p>
    <w:p w14:paraId="4DF48FCA" w14:textId="77777777" w:rsidR="00902AC7" w:rsidRPr="00273954" w:rsidRDefault="00902AC7" w:rsidP="00902AC7">
      <w:pPr>
        <w:pStyle w:val="Untitledsubclause1"/>
        <w:rPr>
          <w:rFonts w:ascii="Microsoft New Tai Lue" w:hAnsi="Microsoft New Tai Lue" w:cs="Microsoft New Tai Lue"/>
          <w:szCs w:val="22"/>
        </w:rPr>
      </w:pPr>
      <w:bookmarkStart w:id="73" w:name="a511562"/>
      <w:r w:rsidRPr="00273954">
        <w:rPr>
          <w:rFonts w:ascii="Microsoft New Tai Lue" w:hAnsi="Microsoft New Tai Lue" w:cs="Microsoft New Tai Lue"/>
          <w:szCs w:val="22"/>
        </w:rPr>
        <w:t xml:space="preserve">The parties agree that the Contracts (Rights of Third Parties) Act 1999 shall apply from </w:t>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rPr>
        <w:instrText>PAGEREF a101627\# "'paragraph '"  \h</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noProof/>
          <w:szCs w:val="22"/>
        </w:rPr>
        <w:t xml:space="preserve">paragraph </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highlight w:val="lightGray"/>
        </w:rPr>
        <w:instrText>REF a101627 \h \w</w:instrText>
      </w:r>
      <w:r w:rsidRPr="00273954">
        <w:rPr>
          <w:rFonts w:ascii="Microsoft New Tai Lue" w:hAnsi="Microsoft New Tai Lue" w:cs="Microsoft New Tai Lue"/>
          <w:szCs w:val="22"/>
        </w:rPr>
        <w:instrText xml:space="preserve"> \* MERGEFORMAT </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szCs w:val="22"/>
          <w:highlight w:val="lightGray"/>
        </w:rPr>
        <w:t>3.2</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t xml:space="preserve"> to </w:t>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rPr>
        <w:instrText>PAGEREF a699781\# "'paragraph '"  \h</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noProof/>
          <w:szCs w:val="22"/>
        </w:rPr>
        <w:t xml:space="preserve">paragraph </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highlight w:val="lightGray"/>
        </w:rPr>
        <w:instrText>REF a699781 \h \w</w:instrText>
      </w:r>
      <w:r w:rsidRPr="00273954">
        <w:rPr>
          <w:rFonts w:ascii="Microsoft New Tai Lue" w:hAnsi="Microsoft New Tai Lue" w:cs="Microsoft New Tai Lue"/>
          <w:szCs w:val="22"/>
        </w:rPr>
        <w:instrText xml:space="preserve"> \* MERGEFORMAT </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szCs w:val="22"/>
          <w:highlight w:val="lightGray"/>
        </w:rPr>
        <w:t>3.11</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t>, to the extent necessary to ensure that any Replacement Contractor shall have the right to enforce the obligations owed to, and indemnities given to, the Replacement Contractor by the Contractor or the Employer in its own right under section 1(1) of the Contracts (Rights of Third Parties) Act 1999.</w:t>
      </w:r>
      <w:bookmarkEnd w:id="73"/>
    </w:p>
    <w:p w14:paraId="3A3D0C27" w14:textId="77777777" w:rsidR="00902AC7" w:rsidRPr="00273954" w:rsidRDefault="00902AC7" w:rsidP="00902AC7">
      <w:pPr>
        <w:pStyle w:val="Untitledsubclause1"/>
        <w:rPr>
          <w:rFonts w:ascii="Microsoft New Tai Lue" w:hAnsi="Microsoft New Tai Lue" w:cs="Microsoft New Tai Lue"/>
          <w:szCs w:val="22"/>
        </w:rPr>
      </w:pPr>
      <w:bookmarkStart w:id="74" w:name="a941406"/>
      <w:r w:rsidRPr="00273954">
        <w:rPr>
          <w:rFonts w:ascii="Microsoft New Tai Lue" w:hAnsi="Microsoft New Tai Lue" w:cs="Microsoft New Tai Lue"/>
          <w:szCs w:val="22"/>
        </w:rPr>
        <w:t xml:space="preserve">Despite </w:t>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rPr>
        <w:instrText>PAGEREF a511562\# "'paragraph '"  \h</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noProof/>
          <w:szCs w:val="22"/>
        </w:rPr>
        <w:t xml:space="preserve">paragraph </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fldChar w:fldCharType="begin"/>
      </w:r>
      <w:r w:rsidRPr="00273954">
        <w:rPr>
          <w:rFonts w:ascii="Microsoft New Tai Lue" w:hAnsi="Microsoft New Tai Lue" w:cs="Microsoft New Tai Lue"/>
          <w:szCs w:val="22"/>
          <w:highlight w:val="lightGray"/>
        </w:rPr>
        <w:instrText>REF a511562 \h \w</w:instrText>
      </w:r>
      <w:r w:rsidRPr="00273954">
        <w:rPr>
          <w:rFonts w:ascii="Microsoft New Tai Lue" w:hAnsi="Microsoft New Tai Lue" w:cs="Microsoft New Tai Lue"/>
          <w:szCs w:val="22"/>
        </w:rPr>
        <w:instrText xml:space="preserve"> \* MERGEFORMAT </w:instrText>
      </w:r>
      <w:r w:rsidRPr="00273954">
        <w:rPr>
          <w:rFonts w:ascii="Microsoft New Tai Lue" w:hAnsi="Microsoft New Tai Lue" w:cs="Microsoft New Tai Lue"/>
          <w:szCs w:val="22"/>
        </w:rPr>
      </w:r>
      <w:r w:rsidRPr="00273954">
        <w:rPr>
          <w:rFonts w:ascii="Microsoft New Tai Lue" w:hAnsi="Microsoft New Tai Lue" w:cs="Microsoft New Tai Lue"/>
          <w:szCs w:val="22"/>
        </w:rPr>
        <w:fldChar w:fldCharType="separate"/>
      </w:r>
      <w:r w:rsidRPr="00273954">
        <w:rPr>
          <w:rFonts w:ascii="Microsoft New Tai Lue" w:hAnsi="Microsoft New Tai Lue" w:cs="Microsoft New Tai Lue"/>
          <w:szCs w:val="22"/>
          <w:highlight w:val="lightGray"/>
        </w:rPr>
        <w:t>3.12</w:t>
      </w:r>
      <w:r w:rsidRPr="00273954">
        <w:rPr>
          <w:rFonts w:ascii="Microsoft New Tai Lue" w:hAnsi="Microsoft New Tai Lue" w:cs="Microsoft New Tai Lue"/>
          <w:szCs w:val="22"/>
        </w:rPr>
        <w:fldChar w:fldCharType="end"/>
      </w:r>
      <w:r w:rsidRPr="00273954">
        <w:rPr>
          <w:rFonts w:ascii="Microsoft New Tai Lue" w:hAnsi="Microsoft New Tai Lue" w:cs="Microsoft New Tai Lue"/>
          <w:szCs w:val="22"/>
        </w:rPr>
        <w:t>, it is expressly agreed that the parties may by agreement rescind or vary any terms of this Agreement without the consent of any other person who has the right to enforce its terms or the term in question despite that such rescission or variation may extinguish or alter that person's entitlement under that right.</w:t>
      </w:r>
      <w:bookmarkEnd w:id="74"/>
    </w:p>
    <w:bookmarkEnd w:id="26"/>
    <w:bookmarkEnd w:id="27"/>
    <w:bookmarkEnd w:id="28"/>
    <w:bookmarkEnd w:id="29"/>
    <w:bookmarkEnd w:id="30"/>
    <w:bookmarkEnd w:id="31"/>
    <w:bookmarkEnd w:id="32"/>
    <w:p w14:paraId="313F96A7" w14:textId="229B8281" w:rsidR="009D77D8" w:rsidRPr="009D77D8" w:rsidRDefault="009D77D8" w:rsidP="00E34601">
      <w:pPr>
        <w:pStyle w:val="Heading1"/>
        <w:ind w:left="0" w:firstLine="0"/>
        <w:rPr>
          <w:rFonts w:ascii="Microsoft New Tai Lue" w:hAnsi="Microsoft New Tai Lue" w:cs="Microsoft New Tai Lue"/>
          <w:sz w:val="24"/>
          <w:szCs w:val="24"/>
        </w:rPr>
      </w:pPr>
    </w:p>
    <w:sectPr w:rsidR="009D77D8" w:rsidRPr="009D77D8" w:rsidSect="00E34601">
      <w:headerReference w:type="default" r:id="rId18"/>
      <w:footerReference w:type="default" r:id="rId19"/>
      <w:footerReference w:type="first" r:id="rId20"/>
      <w:pgSz w:w="11906" w:h="16838"/>
      <w:pgMar w:top="720" w:right="720" w:bottom="720" w:left="720" w:header="851"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84AF" w14:textId="77777777" w:rsidR="001A6764" w:rsidRDefault="001A6764" w:rsidP="00361B5C">
      <w:r>
        <w:separator/>
      </w:r>
    </w:p>
    <w:p w14:paraId="544AFA01" w14:textId="77777777" w:rsidR="001A6764" w:rsidRDefault="001A6764"/>
  </w:endnote>
  <w:endnote w:type="continuationSeparator" w:id="0">
    <w:p w14:paraId="6B830EF7" w14:textId="77777777" w:rsidR="001A6764" w:rsidRDefault="001A6764" w:rsidP="00361B5C">
      <w:r>
        <w:continuationSeparator/>
      </w:r>
    </w:p>
    <w:p w14:paraId="1DE218D0" w14:textId="77777777" w:rsidR="001A6764" w:rsidRDefault="001A6764"/>
  </w:endnote>
  <w:endnote w:type="continuationNotice" w:id="1">
    <w:p w14:paraId="47B1282B" w14:textId="77777777" w:rsidR="001A6764" w:rsidRDefault="001A6764"/>
    <w:p w14:paraId="725EC239" w14:textId="77777777" w:rsidR="001A6764" w:rsidRDefault="001A6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helveticaneue-light">
    <w:panose1 w:val="00000000000000000000"/>
    <w:charset w:val="4D"/>
    <w:family w:val="auto"/>
    <w:notTrueType/>
    <w:pitch w:val="default"/>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65CD" w14:textId="77777777" w:rsidR="00E34601" w:rsidRPr="00226E50" w:rsidRDefault="00E34601" w:rsidP="00C6038C">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P</w:t>
    </w:r>
    <w:r w:rsidRPr="00226E50">
      <w:rPr>
        <w:rFonts w:ascii="Microsoft New Tai Lue" w:hAnsi="Microsoft New Tai Lue" w:cs="Microsoft New Tai Lue"/>
        <w:lang w:eastAsia="en-GB"/>
      </w:rPr>
      <w:t xml:space="preserve">age </w:t>
    </w:r>
    <w:r w:rsidRPr="004A5CE1">
      <w:rPr>
        <w:rFonts w:ascii="Microsoft New Tai Lue" w:hAnsi="Microsoft New Tai Lue" w:cs="Microsoft New Tai Lue"/>
        <w:lang w:eastAsia="en-GB"/>
      </w:rPr>
      <w:fldChar w:fldCharType="begin"/>
    </w:r>
    <w:r w:rsidRPr="004A5CE1">
      <w:rPr>
        <w:rFonts w:ascii="Microsoft New Tai Lue" w:hAnsi="Microsoft New Tai Lue" w:cs="Microsoft New Tai Lue"/>
        <w:lang w:eastAsia="en-GB"/>
      </w:rPr>
      <w:instrText xml:space="preserve"> PAGE   \* MERGEFORMAT </w:instrText>
    </w:r>
    <w:r w:rsidRPr="004A5CE1">
      <w:rPr>
        <w:rFonts w:ascii="Microsoft New Tai Lue" w:hAnsi="Microsoft New Tai Lue" w:cs="Microsoft New Tai Lue"/>
        <w:lang w:eastAsia="en-GB"/>
      </w:rPr>
      <w:fldChar w:fldCharType="separate"/>
    </w:r>
    <w:r>
      <w:rPr>
        <w:rFonts w:ascii="Microsoft New Tai Lue" w:hAnsi="Microsoft New Tai Lue" w:cs="Microsoft New Tai Lue"/>
        <w:lang w:eastAsia="en-GB"/>
      </w:rPr>
      <w:t>4</w:t>
    </w:r>
    <w:r w:rsidRPr="004A5CE1">
      <w:rPr>
        <w:rFonts w:ascii="Microsoft New Tai Lue" w:hAnsi="Microsoft New Tai Lue" w:cs="Microsoft New Tai Lue"/>
        <w:noProof/>
        <w:lang w:eastAsia="en-GB"/>
      </w:rPr>
      <w:fldChar w:fldCharType="end"/>
    </w:r>
    <w:r w:rsidRPr="00226E50">
      <w:rPr>
        <w:rFonts w:ascii="Microsoft New Tai Lue" w:hAnsi="Microsoft New Tai Lue" w:cs="Microsoft New Tai Lue"/>
        <w:lang w:eastAsia="en-GB"/>
      </w:rPr>
      <w:t xml:space="preserve"> of </w:t>
    </w:r>
    <w:r w:rsidRPr="00226E50">
      <w:rPr>
        <w:rFonts w:ascii="Microsoft New Tai Lue" w:hAnsi="Microsoft New Tai Lue" w:cs="Microsoft New Tai Lue"/>
        <w:lang w:eastAsia="en-GB"/>
      </w:rPr>
      <w:fldChar w:fldCharType="begin"/>
    </w:r>
    <w:r w:rsidRPr="00226E50">
      <w:rPr>
        <w:rFonts w:ascii="Microsoft New Tai Lue" w:hAnsi="Microsoft New Tai Lue" w:cs="Microsoft New Tai Lue"/>
        <w:lang w:eastAsia="en-GB"/>
      </w:rPr>
      <w:instrText xml:space="preserve"> NUMPAGES </w:instrText>
    </w:r>
    <w:r w:rsidRPr="00226E50">
      <w:rPr>
        <w:rFonts w:ascii="Microsoft New Tai Lue" w:hAnsi="Microsoft New Tai Lue" w:cs="Microsoft New Tai Lue"/>
        <w:lang w:eastAsia="en-GB"/>
      </w:rPr>
      <w:fldChar w:fldCharType="separate"/>
    </w:r>
    <w:r>
      <w:rPr>
        <w:rFonts w:ascii="Microsoft New Tai Lue" w:hAnsi="Microsoft New Tai Lue" w:cs="Microsoft New Tai Lue"/>
        <w:lang w:eastAsia="en-GB"/>
      </w:rPr>
      <w:t>68</w:t>
    </w:r>
    <w:r w:rsidRPr="00226E50">
      <w:rPr>
        <w:rFonts w:ascii="Microsoft New Tai Lue" w:hAnsi="Microsoft New Tai Lue" w:cs="Microsoft New Tai Lue"/>
        <w:lang w:eastAsia="en-GB"/>
      </w:rPr>
      <w:fldChar w:fldCharType="end"/>
    </w:r>
  </w:p>
  <w:p w14:paraId="4DF947CF" w14:textId="77777777" w:rsidR="00E34601" w:rsidRPr="00226E50" w:rsidRDefault="00E34601" w:rsidP="00C6038C">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Conditions of Contract</w:t>
    </w:r>
  </w:p>
  <w:p w14:paraId="6F449DF9" w14:textId="77777777" w:rsidR="00E34601" w:rsidRPr="00226E50" w:rsidRDefault="00E34601" w:rsidP="00C6038C">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V</w:t>
    </w:r>
    <w:r w:rsidRPr="00226E50">
      <w:rPr>
        <w:rFonts w:ascii="Microsoft New Tai Lue" w:hAnsi="Microsoft New Tai Lue" w:cs="Microsoft New Tai Lue"/>
        <w:lang w:eastAsia="en-GB"/>
      </w:rPr>
      <w:t xml:space="preserve">olume </w:t>
    </w:r>
    <w:r>
      <w:rPr>
        <w:rFonts w:ascii="Microsoft New Tai Lue" w:hAnsi="Microsoft New Tai Lue" w:cs="Microsoft New Tai Lue"/>
        <w:lang w:eastAsia="en-GB"/>
      </w:rPr>
      <w:t>0</w:t>
    </w:r>
    <w:r w:rsidRPr="00226E50">
      <w:rPr>
        <w:rFonts w:ascii="Microsoft New Tai Lue" w:hAnsi="Microsoft New Tai Lue" w:cs="Microsoft New Tai Lue"/>
        <w:lang w:eastAsia="en-GB"/>
      </w:rPr>
      <w:t xml:space="preserve"> </w:t>
    </w:r>
  </w:p>
  <w:p w14:paraId="14A01170" w14:textId="7D5649F7" w:rsidR="00E34601" w:rsidRDefault="00E3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9CBB" w14:textId="6D386ECB" w:rsidR="00E34601" w:rsidRPr="00226E50" w:rsidRDefault="00E34601" w:rsidP="00F9565D">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P</w:t>
    </w:r>
    <w:r w:rsidRPr="00226E50">
      <w:rPr>
        <w:rFonts w:ascii="Microsoft New Tai Lue" w:hAnsi="Microsoft New Tai Lue" w:cs="Microsoft New Tai Lue"/>
        <w:lang w:eastAsia="en-GB"/>
      </w:rPr>
      <w:t xml:space="preserve">age </w:t>
    </w:r>
    <w:r>
      <w:rPr>
        <w:rFonts w:ascii="Microsoft New Tai Lue" w:hAnsi="Microsoft New Tai Lue" w:cs="Microsoft New Tai Lue"/>
        <w:lang w:eastAsia="en-GB"/>
      </w:rPr>
      <w:t>1</w:t>
    </w:r>
    <w:r w:rsidRPr="00226E50">
      <w:rPr>
        <w:rFonts w:ascii="Microsoft New Tai Lue" w:hAnsi="Microsoft New Tai Lue" w:cs="Microsoft New Tai Lue"/>
        <w:lang w:eastAsia="en-GB"/>
      </w:rPr>
      <w:t xml:space="preserve"> of </w:t>
    </w:r>
    <w:r w:rsidRPr="00226E50">
      <w:rPr>
        <w:rFonts w:ascii="Microsoft New Tai Lue" w:hAnsi="Microsoft New Tai Lue" w:cs="Microsoft New Tai Lue"/>
        <w:lang w:eastAsia="en-GB"/>
      </w:rPr>
      <w:fldChar w:fldCharType="begin"/>
    </w:r>
    <w:r w:rsidRPr="00226E50">
      <w:rPr>
        <w:rFonts w:ascii="Microsoft New Tai Lue" w:hAnsi="Microsoft New Tai Lue" w:cs="Microsoft New Tai Lue"/>
        <w:lang w:eastAsia="en-GB"/>
      </w:rPr>
      <w:instrText xml:space="preserve"> NUMPAGES </w:instrText>
    </w:r>
    <w:r w:rsidRPr="00226E50">
      <w:rPr>
        <w:rFonts w:ascii="Microsoft New Tai Lue" w:hAnsi="Microsoft New Tai Lue" w:cs="Microsoft New Tai Lue"/>
        <w:lang w:eastAsia="en-GB"/>
      </w:rPr>
      <w:fldChar w:fldCharType="separate"/>
    </w:r>
    <w:r>
      <w:rPr>
        <w:rFonts w:ascii="Microsoft New Tai Lue" w:hAnsi="Microsoft New Tai Lue" w:cs="Microsoft New Tai Lue"/>
        <w:lang w:eastAsia="en-GB"/>
      </w:rPr>
      <w:t>68</w:t>
    </w:r>
    <w:r w:rsidRPr="00226E50">
      <w:rPr>
        <w:rFonts w:ascii="Microsoft New Tai Lue" w:hAnsi="Microsoft New Tai Lue" w:cs="Microsoft New Tai Lue"/>
        <w:lang w:eastAsia="en-GB"/>
      </w:rPr>
      <w:fldChar w:fldCharType="end"/>
    </w:r>
  </w:p>
  <w:p w14:paraId="75C6639C" w14:textId="77777777" w:rsidR="00E34601" w:rsidRPr="00226E50" w:rsidRDefault="00E34601" w:rsidP="00F9565D">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Conditions of Contract</w:t>
    </w:r>
  </w:p>
  <w:p w14:paraId="56E841EC" w14:textId="77777777" w:rsidR="00E34601" w:rsidRPr="00226E50" w:rsidRDefault="00E34601" w:rsidP="00F9565D">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V</w:t>
    </w:r>
    <w:r w:rsidRPr="00226E50">
      <w:rPr>
        <w:rFonts w:ascii="Microsoft New Tai Lue" w:hAnsi="Microsoft New Tai Lue" w:cs="Microsoft New Tai Lue"/>
        <w:lang w:eastAsia="en-GB"/>
      </w:rPr>
      <w:t xml:space="preserve">olume </w:t>
    </w:r>
    <w:r>
      <w:rPr>
        <w:rFonts w:ascii="Microsoft New Tai Lue" w:hAnsi="Microsoft New Tai Lue" w:cs="Microsoft New Tai Lue"/>
        <w:lang w:eastAsia="en-GB"/>
      </w:rPr>
      <w:t>0</w:t>
    </w:r>
    <w:r w:rsidRPr="00226E50">
      <w:rPr>
        <w:rFonts w:ascii="Microsoft New Tai Lue" w:hAnsi="Microsoft New Tai Lue" w:cs="Microsoft New Tai Lue"/>
        <w:lang w:eastAsia="en-GB"/>
      </w:rPr>
      <w:t xml:space="preserve"> </w:t>
    </w:r>
  </w:p>
  <w:p w14:paraId="615480E4" w14:textId="66F43F0E" w:rsidR="00E34601" w:rsidRDefault="00E3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4896" w14:textId="60E0D0BE" w:rsidR="00E34601" w:rsidRPr="00226E50" w:rsidRDefault="00E34601" w:rsidP="004A5CE1">
    <w:pPr>
      <w:tabs>
        <w:tab w:val="center" w:pos="4153"/>
        <w:tab w:val="right" w:pos="8306"/>
      </w:tabs>
      <w:ind w:left="-180" w:right="26"/>
      <w:jc w:val="right"/>
      <w:rPr>
        <w:rFonts w:ascii="Microsoft New Tai Lue" w:hAnsi="Microsoft New Tai Lue" w:cs="Microsoft New Tai Lue"/>
        <w:lang w:eastAsia="en-GB"/>
      </w:rPr>
    </w:pPr>
    <w:r>
      <w:tab/>
    </w:r>
    <w:r>
      <w:rPr>
        <w:rFonts w:ascii="Microsoft New Tai Lue" w:hAnsi="Microsoft New Tai Lue" w:cs="Microsoft New Tai Lue"/>
        <w:lang w:eastAsia="en-GB"/>
      </w:rPr>
      <w:t>P</w:t>
    </w:r>
    <w:r w:rsidRPr="00226E50">
      <w:rPr>
        <w:rFonts w:ascii="Microsoft New Tai Lue" w:hAnsi="Microsoft New Tai Lue" w:cs="Microsoft New Tai Lue"/>
        <w:lang w:eastAsia="en-GB"/>
      </w:rPr>
      <w:t xml:space="preserve">age </w:t>
    </w:r>
    <w:r w:rsidRPr="004A5CE1">
      <w:rPr>
        <w:rFonts w:ascii="Microsoft New Tai Lue" w:hAnsi="Microsoft New Tai Lue" w:cs="Microsoft New Tai Lue"/>
        <w:lang w:eastAsia="en-GB"/>
      </w:rPr>
      <w:fldChar w:fldCharType="begin"/>
    </w:r>
    <w:r w:rsidRPr="004A5CE1">
      <w:rPr>
        <w:rFonts w:ascii="Microsoft New Tai Lue" w:hAnsi="Microsoft New Tai Lue" w:cs="Microsoft New Tai Lue"/>
        <w:lang w:eastAsia="en-GB"/>
      </w:rPr>
      <w:instrText xml:space="preserve"> PAGE   \* MERGEFORMAT </w:instrText>
    </w:r>
    <w:r w:rsidRPr="004A5CE1">
      <w:rPr>
        <w:rFonts w:ascii="Microsoft New Tai Lue" w:hAnsi="Microsoft New Tai Lue" w:cs="Microsoft New Tai Lue"/>
        <w:lang w:eastAsia="en-GB"/>
      </w:rPr>
      <w:fldChar w:fldCharType="separate"/>
    </w:r>
    <w:r w:rsidRPr="004A5CE1">
      <w:rPr>
        <w:rFonts w:ascii="Microsoft New Tai Lue" w:hAnsi="Microsoft New Tai Lue" w:cs="Microsoft New Tai Lue"/>
        <w:noProof/>
        <w:lang w:eastAsia="en-GB"/>
      </w:rPr>
      <w:t>1</w:t>
    </w:r>
    <w:r w:rsidRPr="004A5CE1">
      <w:rPr>
        <w:rFonts w:ascii="Microsoft New Tai Lue" w:hAnsi="Microsoft New Tai Lue" w:cs="Microsoft New Tai Lue"/>
        <w:noProof/>
        <w:lang w:eastAsia="en-GB"/>
      </w:rPr>
      <w:fldChar w:fldCharType="end"/>
    </w:r>
    <w:r w:rsidRPr="00226E50">
      <w:rPr>
        <w:rFonts w:ascii="Microsoft New Tai Lue" w:hAnsi="Microsoft New Tai Lue" w:cs="Microsoft New Tai Lue"/>
        <w:lang w:eastAsia="en-GB"/>
      </w:rPr>
      <w:t xml:space="preserve"> of </w:t>
    </w:r>
    <w:r w:rsidRPr="00226E50">
      <w:rPr>
        <w:rFonts w:ascii="Microsoft New Tai Lue" w:hAnsi="Microsoft New Tai Lue" w:cs="Microsoft New Tai Lue"/>
        <w:lang w:eastAsia="en-GB"/>
      </w:rPr>
      <w:fldChar w:fldCharType="begin"/>
    </w:r>
    <w:r w:rsidRPr="00226E50">
      <w:rPr>
        <w:rFonts w:ascii="Microsoft New Tai Lue" w:hAnsi="Microsoft New Tai Lue" w:cs="Microsoft New Tai Lue"/>
        <w:lang w:eastAsia="en-GB"/>
      </w:rPr>
      <w:instrText xml:space="preserve"> NUMPAGES </w:instrText>
    </w:r>
    <w:r w:rsidRPr="00226E50">
      <w:rPr>
        <w:rFonts w:ascii="Microsoft New Tai Lue" w:hAnsi="Microsoft New Tai Lue" w:cs="Microsoft New Tai Lue"/>
        <w:lang w:eastAsia="en-GB"/>
      </w:rPr>
      <w:fldChar w:fldCharType="separate"/>
    </w:r>
    <w:r>
      <w:rPr>
        <w:rFonts w:ascii="Microsoft New Tai Lue" w:hAnsi="Microsoft New Tai Lue" w:cs="Microsoft New Tai Lue"/>
        <w:lang w:eastAsia="en-GB"/>
      </w:rPr>
      <w:t>67</w:t>
    </w:r>
    <w:r w:rsidRPr="00226E50">
      <w:rPr>
        <w:rFonts w:ascii="Microsoft New Tai Lue" w:hAnsi="Microsoft New Tai Lue" w:cs="Microsoft New Tai Lue"/>
        <w:lang w:eastAsia="en-GB"/>
      </w:rPr>
      <w:fldChar w:fldCharType="end"/>
    </w:r>
  </w:p>
  <w:p w14:paraId="18E16EEC" w14:textId="77777777" w:rsidR="00E34601" w:rsidRPr="00226E50" w:rsidRDefault="00E34601" w:rsidP="004A5CE1">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Conditions of Contract</w:t>
    </w:r>
  </w:p>
  <w:p w14:paraId="1B6911B4" w14:textId="77777777" w:rsidR="00E34601" w:rsidRPr="00226E50" w:rsidRDefault="00E34601" w:rsidP="004A5CE1">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V</w:t>
    </w:r>
    <w:r w:rsidRPr="00226E50">
      <w:rPr>
        <w:rFonts w:ascii="Microsoft New Tai Lue" w:hAnsi="Microsoft New Tai Lue" w:cs="Microsoft New Tai Lue"/>
        <w:lang w:eastAsia="en-GB"/>
      </w:rPr>
      <w:t xml:space="preserve">olume </w:t>
    </w:r>
    <w:r>
      <w:rPr>
        <w:rFonts w:ascii="Microsoft New Tai Lue" w:hAnsi="Microsoft New Tai Lue" w:cs="Microsoft New Tai Lue"/>
        <w:lang w:eastAsia="en-GB"/>
      </w:rPr>
      <w:t>0</w:t>
    </w:r>
    <w:r w:rsidRPr="00226E50">
      <w:rPr>
        <w:rFonts w:ascii="Microsoft New Tai Lue" w:hAnsi="Microsoft New Tai Lue" w:cs="Microsoft New Tai Lue"/>
        <w:lang w:eastAsia="en-GB"/>
      </w:rPr>
      <w:t xml:space="preserve"> </w:t>
    </w:r>
  </w:p>
  <w:p w14:paraId="3BA90CDA" w14:textId="28D8E22F" w:rsidR="00E34601" w:rsidRDefault="00E34601" w:rsidP="00C6038C">
    <w:pPr>
      <w:pStyle w:val="Footer"/>
      <w:tabs>
        <w:tab w:val="clear" w:pos="4513"/>
        <w:tab w:val="clear" w:pos="9026"/>
        <w:tab w:val="left" w:pos="88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7E70" w14:textId="77777777" w:rsidR="00E34601" w:rsidRPr="00226E50" w:rsidRDefault="00E34601" w:rsidP="0065536F">
    <w:pPr>
      <w:tabs>
        <w:tab w:val="center" w:pos="4153"/>
        <w:tab w:val="right" w:pos="8306"/>
      </w:tabs>
      <w:ind w:left="-180" w:right="26"/>
      <w:jc w:val="right"/>
      <w:rPr>
        <w:rFonts w:ascii="Microsoft New Tai Lue" w:hAnsi="Microsoft New Tai Lue" w:cs="Microsoft New Tai Lue"/>
        <w:lang w:eastAsia="en-GB"/>
      </w:rPr>
    </w:pPr>
    <w:r>
      <w:tab/>
    </w:r>
    <w:r>
      <w:rPr>
        <w:rFonts w:ascii="Microsoft New Tai Lue" w:hAnsi="Microsoft New Tai Lue" w:cs="Microsoft New Tai Lue"/>
        <w:lang w:eastAsia="en-GB"/>
      </w:rPr>
      <w:t>P</w:t>
    </w:r>
    <w:r w:rsidRPr="00226E50">
      <w:rPr>
        <w:rFonts w:ascii="Microsoft New Tai Lue" w:hAnsi="Microsoft New Tai Lue" w:cs="Microsoft New Tai Lue"/>
        <w:lang w:eastAsia="en-GB"/>
      </w:rPr>
      <w:t xml:space="preserve">age </w:t>
    </w:r>
    <w:r w:rsidRPr="004A5CE1">
      <w:rPr>
        <w:rFonts w:ascii="Microsoft New Tai Lue" w:hAnsi="Microsoft New Tai Lue" w:cs="Microsoft New Tai Lue"/>
        <w:lang w:eastAsia="en-GB"/>
      </w:rPr>
      <w:fldChar w:fldCharType="begin"/>
    </w:r>
    <w:r w:rsidRPr="004A5CE1">
      <w:rPr>
        <w:rFonts w:ascii="Microsoft New Tai Lue" w:hAnsi="Microsoft New Tai Lue" w:cs="Microsoft New Tai Lue"/>
        <w:lang w:eastAsia="en-GB"/>
      </w:rPr>
      <w:instrText xml:space="preserve"> PAGE   \* MERGEFORMAT </w:instrText>
    </w:r>
    <w:r w:rsidRPr="004A5CE1">
      <w:rPr>
        <w:rFonts w:ascii="Microsoft New Tai Lue" w:hAnsi="Microsoft New Tai Lue" w:cs="Microsoft New Tai Lue"/>
        <w:lang w:eastAsia="en-GB"/>
      </w:rPr>
      <w:fldChar w:fldCharType="separate"/>
    </w:r>
    <w:r>
      <w:rPr>
        <w:rFonts w:ascii="Microsoft New Tai Lue" w:hAnsi="Microsoft New Tai Lue" w:cs="Microsoft New Tai Lue"/>
        <w:lang w:eastAsia="en-GB"/>
      </w:rPr>
      <w:t>2</w:t>
    </w:r>
    <w:r w:rsidRPr="004A5CE1">
      <w:rPr>
        <w:rFonts w:ascii="Microsoft New Tai Lue" w:hAnsi="Microsoft New Tai Lue" w:cs="Microsoft New Tai Lue"/>
        <w:noProof/>
        <w:lang w:eastAsia="en-GB"/>
      </w:rPr>
      <w:fldChar w:fldCharType="end"/>
    </w:r>
    <w:r w:rsidRPr="00226E50">
      <w:rPr>
        <w:rFonts w:ascii="Microsoft New Tai Lue" w:hAnsi="Microsoft New Tai Lue" w:cs="Microsoft New Tai Lue"/>
        <w:lang w:eastAsia="en-GB"/>
      </w:rPr>
      <w:t xml:space="preserve"> of </w:t>
    </w:r>
    <w:r w:rsidRPr="00226E50">
      <w:rPr>
        <w:rFonts w:ascii="Microsoft New Tai Lue" w:hAnsi="Microsoft New Tai Lue" w:cs="Microsoft New Tai Lue"/>
        <w:lang w:eastAsia="en-GB"/>
      </w:rPr>
      <w:fldChar w:fldCharType="begin"/>
    </w:r>
    <w:r w:rsidRPr="00226E50">
      <w:rPr>
        <w:rFonts w:ascii="Microsoft New Tai Lue" w:hAnsi="Microsoft New Tai Lue" w:cs="Microsoft New Tai Lue"/>
        <w:lang w:eastAsia="en-GB"/>
      </w:rPr>
      <w:instrText xml:space="preserve"> NUMPAGES </w:instrText>
    </w:r>
    <w:r w:rsidRPr="00226E50">
      <w:rPr>
        <w:rFonts w:ascii="Microsoft New Tai Lue" w:hAnsi="Microsoft New Tai Lue" w:cs="Microsoft New Tai Lue"/>
        <w:lang w:eastAsia="en-GB"/>
      </w:rPr>
      <w:fldChar w:fldCharType="separate"/>
    </w:r>
    <w:r>
      <w:rPr>
        <w:rFonts w:ascii="Microsoft New Tai Lue" w:hAnsi="Microsoft New Tai Lue" w:cs="Microsoft New Tai Lue"/>
        <w:lang w:eastAsia="en-GB"/>
      </w:rPr>
      <w:t>66</w:t>
    </w:r>
    <w:r w:rsidRPr="00226E50">
      <w:rPr>
        <w:rFonts w:ascii="Microsoft New Tai Lue" w:hAnsi="Microsoft New Tai Lue" w:cs="Microsoft New Tai Lue"/>
        <w:lang w:eastAsia="en-GB"/>
      </w:rPr>
      <w:fldChar w:fldCharType="end"/>
    </w:r>
  </w:p>
  <w:p w14:paraId="135F8B72" w14:textId="77777777" w:rsidR="00E34601" w:rsidRPr="00226E50" w:rsidRDefault="00E34601" w:rsidP="0065536F">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Conditions of Contract</w:t>
    </w:r>
  </w:p>
  <w:p w14:paraId="62190873" w14:textId="48128A15" w:rsidR="00E34601" w:rsidRPr="00E34601" w:rsidRDefault="00E34601" w:rsidP="00E34601">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V</w:t>
    </w:r>
    <w:r w:rsidRPr="00226E50">
      <w:rPr>
        <w:rFonts w:ascii="Microsoft New Tai Lue" w:hAnsi="Microsoft New Tai Lue" w:cs="Microsoft New Tai Lue"/>
        <w:lang w:eastAsia="en-GB"/>
      </w:rPr>
      <w:t xml:space="preserve">olume </w:t>
    </w:r>
    <w:r>
      <w:rPr>
        <w:rFonts w:ascii="Microsoft New Tai Lue" w:hAnsi="Microsoft New Tai Lue" w:cs="Microsoft New Tai Lue"/>
        <w:lang w:eastAsia="en-GB"/>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E02D" w14:textId="36066EEB" w:rsidR="00E34601" w:rsidRPr="00226E50" w:rsidRDefault="00E34601" w:rsidP="00F9565D">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P</w:t>
    </w:r>
    <w:r w:rsidRPr="00226E50">
      <w:rPr>
        <w:rFonts w:ascii="Microsoft New Tai Lue" w:hAnsi="Microsoft New Tai Lue" w:cs="Microsoft New Tai Lue"/>
        <w:lang w:eastAsia="en-GB"/>
      </w:rPr>
      <w:t xml:space="preserve">age </w:t>
    </w:r>
    <w:r>
      <w:rPr>
        <w:rFonts w:ascii="Microsoft New Tai Lue" w:hAnsi="Microsoft New Tai Lue" w:cs="Microsoft New Tai Lue"/>
        <w:lang w:eastAsia="en-GB"/>
      </w:rPr>
      <w:t>5</w:t>
    </w:r>
    <w:r w:rsidRPr="00226E50">
      <w:rPr>
        <w:rFonts w:ascii="Microsoft New Tai Lue" w:hAnsi="Microsoft New Tai Lue" w:cs="Microsoft New Tai Lue"/>
        <w:lang w:eastAsia="en-GB"/>
      </w:rPr>
      <w:t xml:space="preserve"> of </w:t>
    </w:r>
    <w:r w:rsidRPr="00226E50">
      <w:rPr>
        <w:rFonts w:ascii="Microsoft New Tai Lue" w:hAnsi="Microsoft New Tai Lue" w:cs="Microsoft New Tai Lue"/>
        <w:lang w:eastAsia="en-GB"/>
      </w:rPr>
      <w:fldChar w:fldCharType="begin"/>
    </w:r>
    <w:r w:rsidRPr="00226E50">
      <w:rPr>
        <w:rFonts w:ascii="Microsoft New Tai Lue" w:hAnsi="Microsoft New Tai Lue" w:cs="Microsoft New Tai Lue"/>
        <w:lang w:eastAsia="en-GB"/>
      </w:rPr>
      <w:instrText xml:space="preserve"> NUMPAGES </w:instrText>
    </w:r>
    <w:r w:rsidRPr="00226E50">
      <w:rPr>
        <w:rFonts w:ascii="Microsoft New Tai Lue" w:hAnsi="Microsoft New Tai Lue" w:cs="Microsoft New Tai Lue"/>
        <w:lang w:eastAsia="en-GB"/>
      </w:rPr>
      <w:fldChar w:fldCharType="separate"/>
    </w:r>
    <w:r>
      <w:rPr>
        <w:rFonts w:ascii="Microsoft New Tai Lue" w:hAnsi="Microsoft New Tai Lue" w:cs="Microsoft New Tai Lue"/>
        <w:lang w:eastAsia="en-GB"/>
      </w:rPr>
      <w:t>68</w:t>
    </w:r>
    <w:r w:rsidRPr="00226E50">
      <w:rPr>
        <w:rFonts w:ascii="Microsoft New Tai Lue" w:hAnsi="Microsoft New Tai Lue" w:cs="Microsoft New Tai Lue"/>
        <w:lang w:eastAsia="en-GB"/>
      </w:rPr>
      <w:fldChar w:fldCharType="end"/>
    </w:r>
  </w:p>
  <w:p w14:paraId="4C25F4BD" w14:textId="77777777" w:rsidR="00E34601" w:rsidRPr="00226E50" w:rsidRDefault="00E34601" w:rsidP="00F9565D">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Conditions of Contract</w:t>
    </w:r>
  </w:p>
  <w:p w14:paraId="672AE10E" w14:textId="77777777" w:rsidR="00E34601" w:rsidRPr="00226E50" w:rsidRDefault="00E34601" w:rsidP="00F9565D">
    <w:pPr>
      <w:tabs>
        <w:tab w:val="center" w:pos="4153"/>
        <w:tab w:val="right" w:pos="8306"/>
      </w:tabs>
      <w:ind w:left="-180" w:right="26"/>
      <w:jc w:val="right"/>
      <w:rPr>
        <w:rFonts w:ascii="Microsoft New Tai Lue" w:hAnsi="Microsoft New Tai Lue" w:cs="Microsoft New Tai Lue"/>
        <w:lang w:eastAsia="en-GB"/>
      </w:rPr>
    </w:pPr>
    <w:r>
      <w:rPr>
        <w:rFonts w:ascii="Microsoft New Tai Lue" w:hAnsi="Microsoft New Tai Lue" w:cs="Microsoft New Tai Lue"/>
        <w:lang w:eastAsia="en-GB"/>
      </w:rPr>
      <w:t>V</w:t>
    </w:r>
    <w:r w:rsidRPr="00226E50">
      <w:rPr>
        <w:rFonts w:ascii="Microsoft New Tai Lue" w:hAnsi="Microsoft New Tai Lue" w:cs="Microsoft New Tai Lue"/>
        <w:lang w:eastAsia="en-GB"/>
      </w:rPr>
      <w:t xml:space="preserve">olume </w:t>
    </w:r>
    <w:r>
      <w:rPr>
        <w:rFonts w:ascii="Microsoft New Tai Lue" w:hAnsi="Microsoft New Tai Lue" w:cs="Microsoft New Tai Lue"/>
        <w:lang w:eastAsia="en-GB"/>
      </w:rPr>
      <w:t>0</w:t>
    </w:r>
    <w:r w:rsidRPr="00226E50">
      <w:rPr>
        <w:rFonts w:ascii="Microsoft New Tai Lue" w:hAnsi="Microsoft New Tai Lue" w:cs="Microsoft New Tai Lue"/>
        <w:lang w:eastAsia="en-GB"/>
      </w:rPr>
      <w:t xml:space="preserve"> </w:t>
    </w:r>
  </w:p>
  <w:p w14:paraId="7308D397" w14:textId="77777777" w:rsidR="00E34601" w:rsidRDefault="00E3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42CF" w14:textId="77777777" w:rsidR="001A6764" w:rsidRDefault="001A6764" w:rsidP="00361B5C">
      <w:r>
        <w:separator/>
      </w:r>
    </w:p>
    <w:p w14:paraId="2CB2C569" w14:textId="77777777" w:rsidR="001A6764" w:rsidRDefault="001A6764"/>
  </w:footnote>
  <w:footnote w:type="continuationSeparator" w:id="0">
    <w:p w14:paraId="3CE2F85F" w14:textId="77777777" w:rsidR="001A6764" w:rsidRDefault="001A6764" w:rsidP="00361B5C">
      <w:r>
        <w:continuationSeparator/>
      </w:r>
    </w:p>
    <w:p w14:paraId="6A5F33AB" w14:textId="77777777" w:rsidR="001A6764" w:rsidRDefault="001A6764"/>
  </w:footnote>
  <w:footnote w:type="continuationNotice" w:id="1">
    <w:p w14:paraId="0C75C1C7" w14:textId="77777777" w:rsidR="001A6764" w:rsidRDefault="001A6764"/>
    <w:p w14:paraId="1C97B1C2" w14:textId="77777777" w:rsidR="001A6764" w:rsidRDefault="001A6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91D4" w14:textId="2657E721" w:rsidR="00E34601" w:rsidRDefault="00E34601">
    <w:pPr>
      <w:pStyle w:val="Header"/>
    </w:pPr>
    <w:r>
      <w:rPr>
        <w:rFonts w:cs="Microsoft New Tai Lue"/>
        <w:b/>
        <w:noProof/>
        <w:color w:val="A91347"/>
        <w:sz w:val="24"/>
      </w:rPr>
      <w:drawing>
        <wp:anchor distT="0" distB="0" distL="114300" distR="114300" simplePos="0" relativeHeight="251658240" behindDoc="1" locked="0" layoutInCell="1" allowOverlap="1" wp14:anchorId="154AB495" wp14:editId="2713F7B7">
          <wp:simplePos x="0" y="0"/>
          <wp:positionH relativeFrom="column">
            <wp:posOffset>-714375</wp:posOffset>
          </wp:positionH>
          <wp:positionV relativeFrom="paragraph">
            <wp:posOffset>-400685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C47F" w14:textId="6ADF60D4" w:rsidR="00E34601" w:rsidRDefault="00E34601">
    <w:pPr>
      <w:pStyle w:val="Header"/>
    </w:pPr>
    <w:r>
      <w:rPr>
        <w:rFonts w:cs="Microsoft New Tai Lue"/>
        <w:b/>
        <w:noProof/>
        <w:color w:val="A91347"/>
        <w:sz w:val="24"/>
      </w:rPr>
      <w:drawing>
        <wp:anchor distT="0" distB="0" distL="114300" distR="114300" simplePos="0" relativeHeight="251658241" behindDoc="1" locked="0" layoutInCell="1" allowOverlap="1" wp14:anchorId="16928E71" wp14:editId="187AFF3E">
          <wp:simplePos x="0" y="0"/>
          <wp:positionH relativeFrom="column">
            <wp:posOffset>-904875</wp:posOffset>
          </wp:positionH>
          <wp:positionV relativeFrom="paragraph">
            <wp:posOffset>-314325</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74E0" w14:textId="77777777" w:rsidR="00E34601" w:rsidRDefault="00E34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695"/>
        </w:tabs>
        <w:ind w:left="169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D80180"/>
    <w:multiLevelType w:val="hybridMultilevel"/>
    <w:tmpl w:val="C9101822"/>
    <w:lvl w:ilvl="0" w:tplc="022486B2">
      <w:start w:val="1"/>
      <w:numFmt w:val="bullet"/>
      <w:lvlText w:val=""/>
      <w:lvlJc w:val="left"/>
      <w:pPr>
        <w:tabs>
          <w:tab w:val="num" w:pos="720"/>
        </w:tabs>
        <w:ind w:left="720" w:hanging="360"/>
      </w:pPr>
      <w:rPr>
        <w:rFonts w:ascii="Symbol" w:hAnsi="Symbol" w:hint="default"/>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53DDD"/>
    <w:multiLevelType w:val="multilevel"/>
    <w:tmpl w:val="796EF836"/>
    <w:name w:val="Parties"/>
    <w:lvl w:ilvl="0">
      <w:start w:val="1"/>
      <w:numFmt w:val="decimal"/>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9D865FC"/>
    <w:multiLevelType w:val="hybridMultilevel"/>
    <w:tmpl w:val="2180A90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3443"/>
    <w:multiLevelType w:val="multilevel"/>
    <w:tmpl w:val="0F9654D8"/>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lvlText w:val="%1.%2"/>
      <w:lvlJc w:val="left"/>
      <w:pPr>
        <w:tabs>
          <w:tab w:val="num" w:pos="1430"/>
        </w:tabs>
        <w:ind w:left="1430" w:hanging="720"/>
      </w:pPr>
      <w:rPr>
        <w:rFonts w:cs="Times New Roman" w:hint="default"/>
        <w:b w:val="0"/>
        <w:i w:val="0"/>
      </w:rPr>
    </w:lvl>
    <w:lvl w:ilvl="2">
      <w:start w:val="1"/>
      <w:numFmt w:val="decimal"/>
      <w:lvlText w:val="7.%3.1"/>
      <w:lvlJc w:val="left"/>
      <w:pPr>
        <w:tabs>
          <w:tab w:val="num" w:pos="1440"/>
        </w:tabs>
        <w:ind w:left="1440" w:hanging="1440"/>
      </w:pPr>
      <w:rPr>
        <w:rFonts w:ascii="Arial" w:hAnsi="Arial" w:cs="Times New Roman" w:hint="default"/>
        <w:b w:val="0"/>
        <w:i w:val="0"/>
        <w:color w:val="auto"/>
        <w:sz w:val="24"/>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115D545F"/>
    <w:multiLevelType w:val="hybridMultilevel"/>
    <w:tmpl w:val="A3D00F9A"/>
    <w:lvl w:ilvl="0" w:tplc="08090001">
      <w:start w:val="1"/>
      <w:numFmt w:val="bullet"/>
      <w:lvlText w:val=""/>
      <w:lvlJc w:val="left"/>
      <w:pPr>
        <w:tabs>
          <w:tab w:val="num" w:pos="1571"/>
        </w:tabs>
        <w:ind w:left="1571" w:hanging="360"/>
      </w:pPr>
      <w:rPr>
        <w:rFonts w:ascii="Symbol" w:hAnsi="Symbol" w:hint="default"/>
        <w:sz w:val="20"/>
        <w:szCs w:val="20"/>
      </w:rPr>
    </w:lvl>
    <w:lvl w:ilvl="1" w:tplc="943898C2" w:tentative="1">
      <w:start w:val="1"/>
      <w:numFmt w:val="bullet"/>
      <w:lvlText w:val="o"/>
      <w:lvlJc w:val="left"/>
      <w:pPr>
        <w:tabs>
          <w:tab w:val="num" w:pos="1440"/>
        </w:tabs>
        <w:ind w:left="1440" w:hanging="360"/>
      </w:pPr>
      <w:rPr>
        <w:rFonts w:ascii="Courier New" w:hAnsi="Courier New" w:cs="Courier New" w:hint="default"/>
      </w:rPr>
    </w:lvl>
    <w:lvl w:ilvl="2" w:tplc="E5C67D12" w:tentative="1">
      <w:start w:val="1"/>
      <w:numFmt w:val="bullet"/>
      <w:lvlText w:val=""/>
      <w:lvlJc w:val="left"/>
      <w:pPr>
        <w:tabs>
          <w:tab w:val="num" w:pos="2160"/>
        </w:tabs>
        <w:ind w:left="2160" w:hanging="360"/>
      </w:pPr>
      <w:rPr>
        <w:rFonts w:ascii="Wingdings" w:hAnsi="Wingdings" w:hint="default"/>
      </w:rPr>
    </w:lvl>
    <w:lvl w:ilvl="3" w:tplc="BDD04D74">
      <w:start w:val="1"/>
      <w:numFmt w:val="bullet"/>
      <w:lvlText w:val=""/>
      <w:lvlJc w:val="left"/>
      <w:pPr>
        <w:tabs>
          <w:tab w:val="num" w:pos="2880"/>
        </w:tabs>
        <w:ind w:left="2880" w:hanging="360"/>
      </w:pPr>
      <w:rPr>
        <w:rFonts w:ascii="Symbol" w:hAnsi="Symbol" w:hint="default"/>
      </w:rPr>
    </w:lvl>
    <w:lvl w:ilvl="4" w:tplc="B600BDBA" w:tentative="1">
      <w:start w:val="1"/>
      <w:numFmt w:val="bullet"/>
      <w:lvlText w:val="o"/>
      <w:lvlJc w:val="left"/>
      <w:pPr>
        <w:tabs>
          <w:tab w:val="num" w:pos="3600"/>
        </w:tabs>
        <w:ind w:left="3600" w:hanging="360"/>
      </w:pPr>
      <w:rPr>
        <w:rFonts w:ascii="Courier New" w:hAnsi="Courier New" w:cs="Courier New" w:hint="default"/>
      </w:rPr>
    </w:lvl>
    <w:lvl w:ilvl="5" w:tplc="3F74D23E" w:tentative="1">
      <w:start w:val="1"/>
      <w:numFmt w:val="bullet"/>
      <w:lvlText w:val=""/>
      <w:lvlJc w:val="left"/>
      <w:pPr>
        <w:tabs>
          <w:tab w:val="num" w:pos="4320"/>
        </w:tabs>
        <w:ind w:left="4320" w:hanging="360"/>
      </w:pPr>
      <w:rPr>
        <w:rFonts w:ascii="Wingdings" w:hAnsi="Wingdings" w:hint="default"/>
      </w:rPr>
    </w:lvl>
    <w:lvl w:ilvl="6" w:tplc="321CA39C" w:tentative="1">
      <w:start w:val="1"/>
      <w:numFmt w:val="bullet"/>
      <w:lvlText w:val=""/>
      <w:lvlJc w:val="left"/>
      <w:pPr>
        <w:tabs>
          <w:tab w:val="num" w:pos="5040"/>
        </w:tabs>
        <w:ind w:left="5040" w:hanging="360"/>
      </w:pPr>
      <w:rPr>
        <w:rFonts w:ascii="Symbol" w:hAnsi="Symbol" w:hint="default"/>
      </w:rPr>
    </w:lvl>
    <w:lvl w:ilvl="7" w:tplc="3C28289C" w:tentative="1">
      <w:start w:val="1"/>
      <w:numFmt w:val="bullet"/>
      <w:lvlText w:val="o"/>
      <w:lvlJc w:val="left"/>
      <w:pPr>
        <w:tabs>
          <w:tab w:val="num" w:pos="5760"/>
        </w:tabs>
        <w:ind w:left="5760" w:hanging="360"/>
      </w:pPr>
      <w:rPr>
        <w:rFonts w:ascii="Courier New" w:hAnsi="Courier New" w:cs="Courier New" w:hint="default"/>
      </w:rPr>
    </w:lvl>
    <w:lvl w:ilvl="8" w:tplc="4EC670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E5C5E"/>
    <w:multiLevelType w:val="hybridMultilevel"/>
    <w:tmpl w:val="589CEFFE"/>
    <w:lvl w:ilvl="0" w:tplc="08090001">
      <w:start w:val="1"/>
      <w:numFmt w:val="bullet"/>
      <w:lvlText w:val=""/>
      <w:lvlJc w:val="left"/>
      <w:pPr>
        <w:tabs>
          <w:tab w:val="num" w:pos="1571"/>
        </w:tabs>
        <w:ind w:left="1571" w:hanging="360"/>
      </w:pPr>
      <w:rPr>
        <w:rFonts w:ascii="Symbol" w:hAnsi="Symbol" w:hint="default"/>
        <w:sz w:val="20"/>
        <w:szCs w:val="2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232875BE"/>
    <w:multiLevelType w:val="hybridMultilevel"/>
    <w:tmpl w:val="8FEA669C"/>
    <w:lvl w:ilvl="0" w:tplc="D9D692A0">
      <w:start w:val="1"/>
      <w:numFmt w:val="lowerLetter"/>
      <w:lvlText w:val="(%1)"/>
      <w:lvlJc w:val="left"/>
      <w:pPr>
        <w:ind w:left="357" w:hanging="465"/>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24353366"/>
    <w:multiLevelType w:val="hybridMultilevel"/>
    <w:tmpl w:val="27B4A666"/>
    <w:lvl w:ilvl="0" w:tplc="08090001">
      <w:start w:val="1"/>
      <w:numFmt w:val="bullet"/>
      <w:lvlText w:val=""/>
      <w:lvlJc w:val="left"/>
      <w:pPr>
        <w:tabs>
          <w:tab w:val="num" w:pos="741"/>
        </w:tabs>
        <w:ind w:left="741" w:hanging="360"/>
      </w:pPr>
      <w:rPr>
        <w:rFonts w:ascii="Symbol" w:hAnsi="Symbol" w:hint="default"/>
      </w:rPr>
    </w:lvl>
    <w:lvl w:ilvl="1" w:tplc="08090003" w:tentative="1">
      <w:start w:val="1"/>
      <w:numFmt w:val="bullet"/>
      <w:lvlText w:val="o"/>
      <w:lvlJc w:val="left"/>
      <w:pPr>
        <w:tabs>
          <w:tab w:val="num" w:pos="1461"/>
        </w:tabs>
        <w:ind w:left="1461" w:hanging="360"/>
      </w:pPr>
      <w:rPr>
        <w:rFonts w:ascii="Courier New" w:hAnsi="Courier New" w:cs="Courier New" w:hint="default"/>
      </w:rPr>
    </w:lvl>
    <w:lvl w:ilvl="2" w:tplc="08090005" w:tentative="1">
      <w:start w:val="1"/>
      <w:numFmt w:val="bullet"/>
      <w:lvlText w:val=""/>
      <w:lvlJc w:val="left"/>
      <w:pPr>
        <w:tabs>
          <w:tab w:val="num" w:pos="2181"/>
        </w:tabs>
        <w:ind w:left="2181" w:hanging="360"/>
      </w:pPr>
      <w:rPr>
        <w:rFonts w:ascii="Wingdings" w:hAnsi="Wingdings" w:hint="default"/>
      </w:rPr>
    </w:lvl>
    <w:lvl w:ilvl="3" w:tplc="08090001" w:tentative="1">
      <w:start w:val="1"/>
      <w:numFmt w:val="bullet"/>
      <w:lvlText w:val=""/>
      <w:lvlJc w:val="left"/>
      <w:pPr>
        <w:tabs>
          <w:tab w:val="num" w:pos="2901"/>
        </w:tabs>
        <w:ind w:left="2901" w:hanging="360"/>
      </w:pPr>
      <w:rPr>
        <w:rFonts w:ascii="Symbol" w:hAnsi="Symbol" w:hint="default"/>
      </w:rPr>
    </w:lvl>
    <w:lvl w:ilvl="4" w:tplc="08090003" w:tentative="1">
      <w:start w:val="1"/>
      <w:numFmt w:val="bullet"/>
      <w:lvlText w:val="o"/>
      <w:lvlJc w:val="left"/>
      <w:pPr>
        <w:tabs>
          <w:tab w:val="num" w:pos="3621"/>
        </w:tabs>
        <w:ind w:left="3621" w:hanging="360"/>
      </w:pPr>
      <w:rPr>
        <w:rFonts w:ascii="Courier New" w:hAnsi="Courier New" w:cs="Courier New" w:hint="default"/>
      </w:rPr>
    </w:lvl>
    <w:lvl w:ilvl="5" w:tplc="08090005" w:tentative="1">
      <w:start w:val="1"/>
      <w:numFmt w:val="bullet"/>
      <w:lvlText w:val=""/>
      <w:lvlJc w:val="left"/>
      <w:pPr>
        <w:tabs>
          <w:tab w:val="num" w:pos="4341"/>
        </w:tabs>
        <w:ind w:left="4341" w:hanging="360"/>
      </w:pPr>
      <w:rPr>
        <w:rFonts w:ascii="Wingdings" w:hAnsi="Wingdings" w:hint="default"/>
      </w:rPr>
    </w:lvl>
    <w:lvl w:ilvl="6" w:tplc="08090001" w:tentative="1">
      <w:start w:val="1"/>
      <w:numFmt w:val="bullet"/>
      <w:lvlText w:val=""/>
      <w:lvlJc w:val="left"/>
      <w:pPr>
        <w:tabs>
          <w:tab w:val="num" w:pos="5061"/>
        </w:tabs>
        <w:ind w:left="5061" w:hanging="360"/>
      </w:pPr>
      <w:rPr>
        <w:rFonts w:ascii="Symbol" w:hAnsi="Symbol" w:hint="default"/>
      </w:rPr>
    </w:lvl>
    <w:lvl w:ilvl="7" w:tplc="08090003" w:tentative="1">
      <w:start w:val="1"/>
      <w:numFmt w:val="bullet"/>
      <w:lvlText w:val="o"/>
      <w:lvlJc w:val="left"/>
      <w:pPr>
        <w:tabs>
          <w:tab w:val="num" w:pos="5781"/>
        </w:tabs>
        <w:ind w:left="5781" w:hanging="360"/>
      </w:pPr>
      <w:rPr>
        <w:rFonts w:ascii="Courier New" w:hAnsi="Courier New" w:cs="Courier New" w:hint="default"/>
      </w:rPr>
    </w:lvl>
    <w:lvl w:ilvl="8" w:tplc="08090005" w:tentative="1">
      <w:start w:val="1"/>
      <w:numFmt w:val="bullet"/>
      <w:lvlText w:val=""/>
      <w:lvlJc w:val="left"/>
      <w:pPr>
        <w:tabs>
          <w:tab w:val="num" w:pos="6501"/>
        </w:tabs>
        <w:ind w:left="6501" w:hanging="360"/>
      </w:pPr>
      <w:rPr>
        <w:rFonts w:ascii="Wingdings" w:hAnsi="Wingdings" w:hint="default"/>
      </w:rPr>
    </w:lvl>
  </w:abstractNum>
  <w:abstractNum w:abstractNumId="9" w15:restartNumberingAfterBreak="0">
    <w:nsid w:val="258F29F4"/>
    <w:multiLevelType w:val="hybridMultilevel"/>
    <w:tmpl w:val="5F78D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E65AF"/>
    <w:multiLevelType w:val="hybridMultilevel"/>
    <w:tmpl w:val="CAB2C4DE"/>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75106"/>
    <w:multiLevelType w:val="hybridMultilevel"/>
    <w:tmpl w:val="5B3A3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07AF7"/>
    <w:multiLevelType w:val="hybridMultilevel"/>
    <w:tmpl w:val="3C9A5140"/>
    <w:lvl w:ilvl="0" w:tplc="0EF88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35173"/>
    <w:multiLevelType w:val="hybridMultilevel"/>
    <w:tmpl w:val="D2DA9012"/>
    <w:lvl w:ilvl="0" w:tplc="FD125AC6">
      <w:start w:val="1"/>
      <w:numFmt w:val="decimal"/>
      <w:pStyle w:val="AnnexD"/>
      <w:lvlText w:val="D.%1"/>
      <w:lvlJc w:val="left"/>
      <w:pPr>
        <w:tabs>
          <w:tab w:val="num" w:pos="774"/>
        </w:tabs>
        <w:ind w:left="774" w:hanging="774"/>
      </w:pPr>
      <w:rPr>
        <w:rFonts w:ascii="Arial" w:hAnsi="Arial" w:cs="Times New Roman" w:hint="default"/>
        <w:b/>
        <w:i w:val="0"/>
        <w:color w:val="007161"/>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F661E0"/>
    <w:multiLevelType w:val="multilevel"/>
    <w:tmpl w:val="596ABC8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5" w15:restartNumberingAfterBreak="0">
    <w:nsid w:val="2B5C25DB"/>
    <w:multiLevelType w:val="hybridMultilevel"/>
    <w:tmpl w:val="2B4E9750"/>
    <w:lvl w:ilvl="0" w:tplc="08090001">
      <w:start w:val="1"/>
      <w:numFmt w:val="bullet"/>
      <w:lvlText w:val=""/>
      <w:lvlJc w:val="left"/>
      <w:pPr>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A2424"/>
    <w:multiLevelType w:val="hybridMultilevel"/>
    <w:tmpl w:val="7D0CCFA8"/>
    <w:lvl w:ilvl="0" w:tplc="08090001">
      <w:start w:val="1"/>
      <w:numFmt w:val="bullet"/>
      <w:lvlText w:val=""/>
      <w:lvlJc w:val="left"/>
      <w:pPr>
        <w:tabs>
          <w:tab w:val="num" w:pos="720"/>
        </w:tabs>
        <w:ind w:left="720" w:hanging="360"/>
      </w:pPr>
      <w:rPr>
        <w:rFonts w:ascii="Symbol" w:hAnsi="Symbol" w:hint="default"/>
      </w:rPr>
    </w:lvl>
    <w:lvl w:ilvl="1" w:tplc="3C202144" w:tentative="1">
      <w:start w:val="1"/>
      <w:numFmt w:val="bullet"/>
      <w:lvlText w:val="o"/>
      <w:lvlJc w:val="left"/>
      <w:pPr>
        <w:tabs>
          <w:tab w:val="num" w:pos="1440"/>
        </w:tabs>
        <w:ind w:left="1440" w:hanging="360"/>
      </w:pPr>
      <w:rPr>
        <w:rFonts w:ascii="Courier New" w:hAnsi="Courier New" w:cs="Courier New" w:hint="default"/>
      </w:rPr>
    </w:lvl>
    <w:lvl w:ilvl="2" w:tplc="8A9CE2BA" w:tentative="1">
      <w:start w:val="1"/>
      <w:numFmt w:val="bullet"/>
      <w:lvlText w:val=""/>
      <w:lvlJc w:val="left"/>
      <w:pPr>
        <w:tabs>
          <w:tab w:val="num" w:pos="2160"/>
        </w:tabs>
        <w:ind w:left="2160" w:hanging="360"/>
      </w:pPr>
      <w:rPr>
        <w:rFonts w:ascii="Wingdings" w:hAnsi="Wingdings" w:hint="default"/>
      </w:rPr>
    </w:lvl>
    <w:lvl w:ilvl="3" w:tplc="AE462686" w:tentative="1">
      <w:start w:val="1"/>
      <w:numFmt w:val="bullet"/>
      <w:lvlText w:val=""/>
      <w:lvlJc w:val="left"/>
      <w:pPr>
        <w:tabs>
          <w:tab w:val="num" w:pos="2880"/>
        </w:tabs>
        <w:ind w:left="2880" w:hanging="360"/>
      </w:pPr>
      <w:rPr>
        <w:rFonts w:ascii="Symbol" w:hAnsi="Symbol" w:hint="default"/>
      </w:rPr>
    </w:lvl>
    <w:lvl w:ilvl="4" w:tplc="2AF68424" w:tentative="1">
      <w:start w:val="1"/>
      <w:numFmt w:val="bullet"/>
      <w:lvlText w:val="o"/>
      <w:lvlJc w:val="left"/>
      <w:pPr>
        <w:tabs>
          <w:tab w:val="num" w:pos="3600"/>
        </w:tabs>
        <w:ind w:left="3600" w:hanging="360"/>
      </w:pPr>
      <w:rPr>
        <w:rFonts w:ascii="Courier New" w:hAnsi="Courier New" w:cs="Courier New" w:hint="default"/>
      </w:rPr>
    </w:lvl>
    <w:lvl w:ilvl="5" w:tplc="DF7A04A4" w:tentative="1">
      <w:start w:val="1"/>
      <w:numFmt w:val="bullet"/>
      <w:lvlText w:val=""/>
      <w:lvlJc w:val="left"/>
      <w:pPr>
        <w:tabs>
          <w:tab w:val="num" w:pos="4320"/>
        </w:tabs>
        <w:ind w:left="4320" w:hanging="360"/>
      </w:pPr>
      <w:rPr>
        <w:rFonts w:ascii="Wingdings" w:hAnsi="Wingdings" w:hint="default"/>
      </w:rPr>
    </w:lvl>
    <w:lvl w:ilvl="6" w:tplc="648238E8" w:tentative="1">
      <w:start w:val="1"/>
      <w:numFmt w:val="bullet"/>
      <w:lvlText w:val=""/>
      <w:lvlJc w:val="left"/>
      <w:pPr>
        <w:tabs>
          <w:tab w:val="num" w:pos="5040"/>
        </w:tabs>
        <w:ind w:left="5040" w:hanging="360"/>
      </w:pPr>
      <w:rPr>
        <w:rFonts w:ascii="Symbol" w:hAnsi="Symbol" w:hint="default"/>
      </w:rPr>
    </w:lvl>
    <w:lvl w:ilvl="7" w:tplc="793090FC" w:tentative="1">
      <w:start w:val="1"/>
      <w:numFmt w:val="bullet"/>
      <w:lvlText w:val="o"/>
      <w:lvlJc w:val="left"/>
      <w:pPr>
        <w:tabs>
          <w:tab w:val="num" w:pos="5760"/>
        </w:tabs>
        <w:ind w:left="5760" w:hanging="360"/>
      </w:pPr>
      <w:rPr>
        <w:rFonts w:ascii="Courier New" w:hAnsi="Courier New" w:cs="Courier New" w:hint="default"/>
      </w:rPr>
    </w:lvl>
    <w:lvl w:ilvl="8" w:tplc="996077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1396D"/>
    <w:multiLevelType w:val="hybridMultilevel"/>
    <w:tmpl w:val="B002C77E"/>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8" w15:restartNumberingAfterBreak="0">
    <w:nsid w:val="308E7BC0"/>
    <w:multiLevelType w:val="hybridMultilevel"/>
    <w:tmpl w:val="67C2F112"/>
    <w:lvl w:ilvl="0" w:tplc="ED60F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27607"/>
    <w:multiLevelType w:val="multilevel"/>
    <w:tmpl w:val="3D683810"/>
    <w:name w:val="FirstScheduleScheme"/>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713"/>
        </w:tabs>
        <w:ind w:left="1713" w:hanging="720"/>
      </w:pPr>
      <w:rPr>
        <w:rFonts w:cs="Times New Roman" w:hint="default"/>
        <w:b/>
      </w:rPr>
    </w:lvl>
    <w:lvl w:ilvl="4">
      <w:start w:val="1"/>
      <w:numFmt w:val="decimal"/>
      <w:pStyle w:val="01-S-Level3-BB"/>
      <w:lvlText w:val="%3.%4.%5"/>
      <w:lvlJc w:val="left"/>
      <w:pPr>
        <w:tabs>
          <w:tab w:val="num" w:pos="2575"/>
        </w:tabs>
        <w:ind w:left="2575" w:hanging="1440"/>
      </w:pPr>
      <w:rPr>
        <w:rFonts w:cs="Times New Roman" w:hint="default"/>
      </w:rPr>
    </w:lvl>
    <w:lvl w:ilvl="5">
      <w:start w:val="1"/>
      <w:numFmt w:val="decimal"/>
      <w:pStyle w:val="01-S-Level4-BB"/>
      <w:lvlText w:val="%3.%4.%5.%6"/>
      <w:lvlJc w:val="left"/>
      <w:pPr>
        <w:tabs>
          <w:tab w:val="num" w:pos="2008"/>
        </w:tabs>
        <w:ind w:left="2008" w:hanging="1440"/>
      </w:pPr>
      <w:rPr>
        <w:rFonts w:cs="Times New Roman" w:hint="default"/>
      </w:rPr>
    </w:lvl>
    <w:lvl w:ilvl="6">
      <w:start w:val="1"/>
      <w:numFmt w:val="decimal"/>
      <w:pStyle w:val="01-S-Level5-BB"/>
      <w:lvlText w:val="%3.%4.%5.%6.%7"/>
      <w:lvlJc w:val="left"/>
      <w:pPr>
        <w:tabs>
          <w:tab w:val="num" w:pos="3142"/>
        </w:tabs>
        <w:ind w:left="3142"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35C759F2"/>
    <w:multiLevelType w:val="hybridMultilevel"/>
    <w:tmpl w:val="EA2EA2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6384283"/>
    <w:multiLevelType w:val="multilevel"/>
    <w:tmpl w:val="7F52E580"/>
    <w:lvl w:ilvl="0">
      <w:start w:val="1"/>
      <w:numFmt w:val="decimal"/>
      <w:pStyle w:val="BodyText3"/>
      <w:lvlText w:val="%1."/>
      <w:lvlJc w:val="left"/>
      <w:pPr>
        <w:tabs>
          <w:tab w:val="num" w:pos="576"/>
        </w:tabs>
        <w:ind w:left="576" w:hanging="576"/>
      </w:pPr>
      <w:rPr>
        <w:rFonts w:hint="default"/>
        <w:b w:val="0"/>
        <w:i w:val="0"/>
        <w:u w:val="none"/>
      </w:rPr>
    </w:lvl>
    <w:lvl w:ilvl="1">
      <w:start w:val="1"/>
      <w:numFmt w:val="decimal"/>
      <w:pStyle w:val="BodyText3"/>
      <w:lvlText w:val="%112.%2."/>
      <w:lvlJc w:val="left"/>
      <w:pPr>
        <w:tabs>
          <w:tab w:val="num" w:pos="1440"/>
        </w:tabs>
        <w:ind w:left="1440" w:hanging="864"/>
      </w:pPr>
      <w:rPr>
        <w:rFonts w:ascii="Arial" w:hAnsi="Arial"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CommentText"/>
      <w:lvlText w:val="%1.%2.%3.%4."/>
      <w:lvlJc w:val="left"/>
      <w:pPr>
        <w:tabs>
          <w:tab w:val="num" w:pos="4032"/>
        </w:tabs>
        <w:ind w:left="4032" w:hanging="1440"/>
      </w:pPr>
      <w:rPr>
        <w:rFonts w:hint="default"/>
      </w:rPr>
    </w:lvl>
    <w:lvl w:ilvl="4">
      <w:start w:val="1"/>
      <w:numFmt w:val="decimal"/>
      <w:pStyle w:val="CommentText"/>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592A34"/>
    <w:multiLevelType w:val="hybridMultilevel"/>
    <w:tmpl w:val="5F407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4" w15:restartNumberingAfterBreak="0">
    <w:nsid w:val="3B5274DB"/>
    <w:multiLevelType w:val="hybridMultilevel"/>
    <w:tmpl w:val="A70600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C4279B6"/>
    <w:multiLevelType w:val="hybridMultilevel"/>
    <w:tmpl w:val="8B8CF72A"/>
    <w:lvl w:ilvl="0" w:tplc="73C26FB4">
      <w:start w:val="1"/>
      <w:numFmt w:val="decimal"/>
      <w:pStyle w:val="Number1"/>
      <w:lvlText w:val="1.%1"/>
      <w:lvlJc w:val="left"/>
      <w:pPr>
        <w:tabs>
          <w:tab w:val="num" w:pos="774"/>
        </w:tabs>
        <w:ind w:left="774" w:hanging="774"/>
      </w:pPr>
      <w:rPr>
        <w:rFonts w:ascii="Arial" w:hAnsi="Arial" w:cs="Times New Roman" w:hint="default"/>
        <w:b/>
        <w:i w:val="0"/>
        <w:color w:val="007161"/>
      </w:rPr>
    </w:lvl>
    <w:lvl w:ilvl="1" w:tplc="FD125AC6">
      <w:start w:val="1"/>
      <w:numFmt w:val="bullet"/>
      <w:pStyle w:val="22-BulletText"/>
      <w:lvlText w:val=""/>
      <w:lvlJc w:val="left"/>
      <w:pPr>
        <w:tabs>
          <w:tab w:val="num" w:pos="1276"/>
        </w:tabs>
        <w:ind w:left="1276" w:hanging="283"/>
      </w:pPr>
      <w:rPr>
        <w:rFonts w:ascii="Symbol" w:hAnsi="Symbol" w:hint="default"/>
        <w:b/>
        <w:i w:val="0"/>
        <w:color w:val="F79646"/>
      </w:rPr>
    </w:lvl>
    <w:lvl w:ilvl="2" w:tplc="08090001">
      <w:start w:val="1"/>
      <w:numFmt w:val="bullet"/>
      <w:lvlText w:val=""/>
      <w:lvlJc w:val="left"/>
      <w:pPr>
        <w:tabs>
          <w:tab w:val="num" w:pos="2160"/>
        </w:tabs>
        <w:ind w:left="2160" w:hanging="180"/>
      </w:pPr>
      <w:rPr>
        <w:rFonts w:ascii="Symbol" w:hAnsi="Symbol" w:hint="default"/>
      </w:rPr>
    </w:lvl>
    <w:lvl w:ilvl="3" w:tplc="B1F0D052">
      <w:start w:val="1"/>
      <w:numFmt w:val="bullet"/>
      <w:lvlText w:val="o"/>
      <w:lvlJc w:val="left"/>
      <w:pPr>
        <w:tabs>
          <w:tab w:val="num" w:pos="2880"/>
        </w:tabs>
        <w:ind w:left="2880" w:hanging="360"/>
      </w:pPr>
      <w:rPr>
        <w:rFonts w:ascii="Courier New" w:hAnsi="Courier New" w:hint="default"/>
        <w:sz w:val="16"/>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D42068"/>
    <w:multiLevelType w:val="singleLevel"/>
    <w:tmpl w:val="32F419C0"/>
    <w:lvl w:ilvl="0">
      <w:start w:val="1"/>
      <w:numFmt w:val="bullet"/>
      <w:lvlText w:val=""/>
      <w:lvlJc w:val="left"/>
      <w:pPr>
        <w:tabs>
          <w:tab w:val="num" w:pos="360"/>
        </w:tabs>
        <w:ind w:left="360" w:hanging="360"/>
      </w:pPr>
      <w:rPr>
        <w:rFonts w:ascii="Symbol" w:hAnsi="Symbol" w:hint="default"/>
        <w:sz w:val="20"/>
        <w:szCs w:val="20"/>
      </w:rPr>
    </w:lvl>
  </w:abstractNum>
  <w:abstractNum w:abstractNumId="27" w15:restartNumberingAfterBreak="0">
    <w:nsid w:val="43363D1E"/>
    <w:multiLevelType w:val="hybridMultilevel"/>
    <w:tmpl w:val="10AE34EC"/>
    <w:lvl w:ilvl="0" w:tplc="91A853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C0847"/>
    <w:multiLevelType w:val="hybridMultilevel"/>
    <w:tmpl w:val="C32AD54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461902E9"/>
    <w:multiLevelType w:val="hybridMultilevel"/>
    <w:tmpl w:val="1D5CD7D8"/>
    <w:lvl w:ilvl="0" w:tplc="08090001">
      <w:start w:val="1"/>
      <w:numFmt w:val="bullet"/>
      <w:lvlText w:val=""/>
      <w:lvlJc w:val="left"/>
      <w:pPr>
        <w:tabs>
          <w:tab w:val="num" w:pos="972"/>
        </w:tabs>
        <w:ind w:left="972" w:hanging="360"/>
      </w:pPr>
      <w:rPr>
        <w:rFonts w:ascii="Symbol" w:hAnsi="Symbol" w:hint="default"/>
        <w:sz w:val="20"/>
        <w:szCs w:val="20"/>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30" w15:restartNumberingAfterBreak="0">
    <w:nsid w:val="48620C7B"/>
    <w:multiLevelType w:val="multilevel"/>
    <w:tmpl w:val="658E85DC"/>
    <w:lvl w:ilvl="0">
      <w:start w:val="1"/>
      <w:numFmt w:val="decimal"/>
      <w:lvlRestart w:val="0"/>
      <w:pStyle w:val="Level1"/>
      <w:isLgl/>
      <w:lvlText w:val="%1"/>
      <w:lvlJc w:val="left"/>
      <w:pPr>
        <w:tabs>
          <w:tab w:val="num" w:pos="720"/>
        </w:tabs>
        <w:ind w:left="720" w:hanging="720"/>
      </w:pPr>
      <w:rPr>
        <w:rFonts w:hint="default"/>
      </w:rPr>
    </w:lvl>
    <w:lvl w:ilvl="1">
      <w:start w:val="1"/>
      <w:numFmt w:val="decimal"/>
      <w:pStyle w:val="Level2"/>
      <w:isLgl/>
      <w:lvlText w:val="%1.%2"/>
      <w:lvlJc w:val="left"/>
      <w:pPr>
        <w:tabs>
          <w:tab w:val="num" w:pos="720"/>
        </w:tabs>
        <w:ind w:left="720" w:hanging="720"/>
      </w:pPr>
      <w:rPr>
        <w:rFonts w:hint="default"/>
      </w:rPr>
    </w:lvl>
    <w:lvl w:ilvl="2">
      <w:start w:val="1"/>
      <w:numFmt w:val="decimal"/>
      <w:pStyle w:val="Level3"/>
      <w:isLgl/>
      <w:lvlText w:val="%1.%2.%3"/>
      <w:lvlJc w:val="left"/>
      <w:pPr>
        <w:tabs>
          <w:tab w:val="num" w:pos="720"/>
        </w:tabs>
        <w:ind w:left="720" w:hanging="720"/>
      </w:pPr>
      <w:rPr>
        <w:rFonts w:hint="default"/>
      </w:rPr>
    </w:lvl>
    <w:lvl w:ilvl="3">
      <w:start w:val="1"/>
      <w:numFmt w:val="decimal"/>
      <w:pStyle w:val="Level4"/>
      <w:isLgl/>
      <w:lvlText w:val="%1.%2.%3.%4"/>
      <w:lvlJc w:val="left"/>
      <w:pPr>
        <w:tabs>
          <w:tab w:val="num" w:pos="720"/>
        </w:tabs>
        <w:ind w:left="720" w:hanging="720"/>
      </w:pPr>
      <w:rPr>
        <w:rFonts w:hint="default"/>
      </w:rPr>
    </w:lvl>
    <w:lvl w:ilvl="4">
      <w:start w:val="1"/>
      <w:numFmt w:val="decimal"/>
      <w:pStyle w:val="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9074C20"/>
    <w:multiLevelType w:val="hybridMultilevel"/>
    <w:tmpl w:val="73283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045612"/>
    <w:multiLevelType w:val="hybridMultilevel"/>
    <w:tmpl w:val="0FF6D6C2"/>
    <w:lvl w:ilvl="0" w:tplc="53BCABC8">
      <w:start w:val="1"/>
      <w:numFmt w:val="upp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7A039A"/>
    <w:multiLevelType w:val="multilevel"/>
    <w:tmpl w:val="E822FC7C"/>
    <w:lvl w:ilvl="0">
      <w:start w:val="1"/>
      <w:numFmt w:val="decimal"/>
      <w:pStyle w:val="SimonsStyleBullet1"/>
      <w:lvlText w:val="%1."/>
      <w:lvlJc w:val="left"/>
      <w:pPr>
        <w:tabs>
          <w:tab w:val="num" w:pos="357"/>
        </w:tabs>
        <w:ind w:left="357" w:hanging="357"/>
      </w:pPr>
      <w:rPr>
        <w:rFonts w:ascii="Arial" w:hAnsi="Arial" w:hint="default"/>
        <w:b/>
        <w:i w:val="0"/>
        <w:sz w:val="22"/>
      </w:rPr>
    </w:lvl>
    <w:lvl w:ilvl="1">
      <w:start w:val="1"/>
      <w:numFmt w:val="decimal"/>
      <w:pStyle w:val="SimonsStyleBullet2"/>
      <w:lvlText w:val="%1.%2."/>
      <w:lvlJc w:val="left"/>
      <w:pPr>
        <w:tabs>
          <w:tab w:val="num" w:pos="624"/>
        </w:tabs>
        <w:ind w:left="624" w:hanging="624"/>
      </w:pPr>
      <w:rPr>
        <w:rFonts w:ascii="Arial" w:hAnsi="Arial" w:hint="default"/>
        <w:b w:val="0"/>
        <w:color w:val="auto"/>
        <w:sz w:val="22"/>
      </w:rPr>
    </w:lvl>
    <w:lvl w:ilvl="2">
      <w:start w:val="1"/>
      <w:numFmt w:val="decimal"/>
      <w:pStyle w:val="Background"/>
      <w:lvlText w:val="%1.%2.%3."/>
      <w:lvlJc w:val="left"/>
      <w:pPr>
        <w:tabs>
          <w:tab w:val="num" w:pos="936"/>
        </w:tabs>
        <w:ind w:left="936" w:hanging="794"/>
      </w:pPr>
      <w:rPr>
        <w:rFonts w:ascii="Arial" w:hAnsi="Arial" w:hint="default"/>
        <w:b w:val="0"/>
        <w:sz w:val="22"/>
      </w:rPr>
    </w:lvl>
    <w:lvl w:ilvl="3">
      <w:start w:val="1"/>
      <w:numFmt w:val="decimal"/>
      <w:pStyle w:val="Parties"/>
      <w:lvlText w:val="%1.%2.%3.%4."/>
      <w:lvlJc w:val="left"/>
      <w:pPr>
        <w:tabs>
          <w:tab w:val="num" w:pos="1021"/>
        </w:tabs>
        <w:ind w:left="1021" w:hanging="1021"/>
      </w:pPr>
      <w:rPr>
        <w:rFonts w:hint="default"/>
      </w:rPr>
    </w:lvl>
    <w:lvl w:ilvl="4">
      <w:start w:val="1"/>
      <w:numFmt w:val="bullet"/>
      <w:lvlText w:val=""/>
      <w:lvlJc w:val="left"/>
      <w:pPr>
        <w:tabs>
          <w:tab w:val="num" w:pos="1644"/>
        </w:tabs>
        <w:ind w:left="1701" w:hanging="283"/>
      </w:pPr>
      <w:rPr>
        <w:rFonts w:ascii="Symbol" w:hAnsi="Symbol"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E2706F"/>
    <w:multiLevelType w:val="hybridMultilevel"/>
    <w:tmpl w:val="388CC76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11024"/>
    <w:multiLevelType w:val="hybridMultilevel"/>
    <w:tmpl w:val="08CE2F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5A2B799C"/>
    <w:multiLevelType w:val="hybridMultilevel"/>
    <w:tmpl w:val="92C05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D0615"/>
    <w:multiLevelType w:val="hybridMultilevel"/>
    <w:tmpl w:val="E49A6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5C322E2B"/>
    <w:multiLevelType w:val="hybridMultilevel"/>
    <w:tmpl w:val="CF6AD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D461E0"/>
    <w:multiLevelType w:val="hybridMultilevel"/>
    <w:tmpl w:val="3D601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462792"/>
    <w:multiLevelType w:val="hybridMultilevel"/>
    <w:tmpl w:val="1F50B11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41" w15:restartNumberingAfterBreak="0">
    <w:nsid w:val="62787184"/>
    <w:multiLevelType w:val="multilevel"/>
    <w:tmpl w:val="55C4C5BE"/>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sz w:val="24"/>
        <w:szCs w:val="2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62906B43"/>
    <w:multiLevelType w:val="hybridMultilevel"/>
    <w:tmpl w:val="799E1C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9F3F8C"/>
    <w:multiLevelType w:val="hybridMultilevel"/>
    <w:tmpl w:val="0F58F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B33461"/>
    <w:multiLevelType w:val="hybridMultilevel"/>
    <w:tmpl w:val="E55EF278"/>
    <w:lvl w:ilvl="0" w:tplc="08090001">
      <w:start w:val="1"/>
      <w:numFmt w:val="bullet"/>
      <w:lvlText w:val=""/>
      <w:lvlJc w:val="left"/>
      <w:pPr>
        <w:tabs>
          <w:tab w:val="num" w:pos="1571"/>
        </w:tabs>
        <w:ind w:left="1571"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6831C5"/>
    <w:multiLevelType w:val="hybridMultilevel"/>
    <w:tmpl w:val="EC38D350"/>
    <w:lvl w:ilvl="0" w:tplc="B6042C82">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46" w15:restartNumberingAfterBreak="0">
    <w:nsid w:val="69AC4A42"/>
    <w:multiLevelType w:val="hybridMultilevel"/>
    <w:tmpl w:val="6518C75C"/>
    <w:lvl w:ilvl="0" w:tplc="C9684FD0">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7"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rPr>
        <w:color w:val="000000"/>
      </w:r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3D40F3"/>
    <w:multiLevelType w:val="hybridMultilevel"/>
    <w:tmpl w:val="BEFE8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076E4D"/>
    <w:multiLevelType w:val="hybridMultilevel"/>
    <w:tmpl w:val="A972F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5F29A2"/>
    <w:multiLevelType w:val="singleLevel"/>
    <w:tmpl w:val="B014A64E"/>
    <w:lvl w:ilvl="0">
      <w:start w:val="1"/>
      <w:numFmt w:val="bullet"/>
      <w:lvlText w:val=""/>
      <w:lvlJc w:val="left"/>
      <w:pPr>
        <w:tabs>
          <w:tab w:val="num" w:pos="360"/>
        </w:tabs>
        <w:ind w:left="360" w:hanging="360"/>
      </w:pPr>
      <w:rPr>
        <w:rFonts w:ascii="Symbol" w:hAnsi="Symbol" w:hint="default"/>
        <w:sz w:val="20"/>
        <w:szCs w:val="20"/>
      </w:rPr>
    </w:lvl>
  </w:abstractNum>
  <w:abstractNum w:abstractNumId="51" w15:restartNumberingAfterBreak="0">
    <w:nsid w:val="718F5524"/>
    <w:multiLevelType w:val="singleLevel"/>
    <w:tmpl w:val="35A66BFA"/>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2753131"/>
    <w:multiLevelType w:val="multilevel"/>
    <w:tmpl w:val="3572B096"/>
    <w:lvl w:ilvl="0">
      <w:start w:val="1"/>
      <w:numFmt w:val="none"/>
      <w:lvlRestart w:val="0"/>
      <w:pStyle w:val="CMSSchL1"/>
      <w:suff w:val="nothing"/>
      <w:lvlText w:val=""/>
      <w:lvlJc w:val="left"/>
      <w:pPr>
        <w:tabs>
          <w:tab w:val="num" w:pos="0"/>
        </w:tabs>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decimal"/>
      <w:lvlText w:val="%2.%3.%4"/>
      <w:lvlJc w:val="left"/>
      <w:pPr>
        <w:tabs>
          <w:tab w:val="num" w:pos="1702"/>
        </w:tabs>
        <w:ind w:left="1702" w:hanging="851"/>
      </w:pPr>
    </w:lvl>
    <w:lvl w:ilvl="4">
      <w:start w:val="1"/>
      <w:numFmt w:val="lowerLetter"/>
      <w:lvlText w:val="(%5)"/>
      <w:lvlJc w:val="left"/>
      <w:pPr>
        <w:tabs>
          <w:tab w:val="num" w:pos="2552"/>
        </w:tabs>
        <w:ind w:left="2552" w:hanging="851"/>
      </w:pPr>
    </w:lvl>
    <w:lvl w:ilvl="5">
      <w:start w:val="1"/>
      <w:numFmt w:val="lowerRoman"/>
      <w:lvlText w:val="(%6)"/>
      <w:lvlJc w:val="left"/>
      <w:pPr>
        <w:tabs>
          <w:tab w:val="num" w:pos="3403"/>
        </w:tabs>
        <w:ind w:left="3403" w:hanging="851"/>
      </w:pPr>
    </w:lvl>
    <w:lvl w:ilvl="6">
      <w:start w:val="1"/>
      <w:numFmt w:val="none"/>
      <w:suff w:val="nothing"/>
      <w:lvlText w:val=""/>
      <w:lvlJc w:val="left"/>
      <w:pPr>
        <w:tabs>
          <w:tab w:val="num" w:pos="851"/>
        </w:tabs>
        <w:ind w:left="851" w:firstLine="0"/>
      </w:pPr>
    </w:lvl>
    <w:lvl w:ilvl="7">
      <w:start w:val="1"/>
      <w:numFmt w:val="lowerLetter"/>
      <w:lvlText w:val="(%8)"/>
      <w:lvlJc w:val="left"/>
      <w:pPr>
        <w:tabs>
          <w:tab w:val="num" w:pos="1702"/>
        </w:tabs>
        <w:ind w:left="1702" w:hanging="851"/>
      </w:pPr>
    </w:lvl>
    <w:lvl w:ilvl="8">
      <w:start w:val="1"/>
      <w:numFmt w:val="lowerRoman"/>
      <w:lvlText w:val="(%9)"/>
      <w:lvlJc w:val="left"/>
      <w:pPr>
        <w:tabs>
          <w:tab w:val="num" w:pos="2552"/>
        </w:tabs>
        <w:ind w:left="2552" w:hanging="851"/>
      </w:pPr>
    </w:lvl>
  </w:abstractNum>
  <w:abstractNum w:abstractNumId="53" w15:restartNumberingAfterBreak="0">
    <w:nsid w:val="73D05217"/>
    <w:multiLevelType w:val="hybridMultilevel"/>
    <w:tmpl w:val="4FC6E426"/>
    <w:lvl w:ilvl="0" w:tplc="08090001">
      <w:start w:val="1"/>
      <w:numFmt w:val="bullet"/>
      <w:lvlText w:val=""/>
      <w:lvlJc w:val="left"/>
      <w:pPr>
        <w:ind w:left="801" w:hanging="360"/>
      </w:pPr>
      <w:rPr>
        <w:rFonts w:ascii="Symbol" w:hAnsi="Symbol" w:hint="default"/>
      </w:rPr>
    </w:lvl>
    <w:lvl w:ilvl="1" w:tplc="08090003">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54" w15:restartNumberingAfterBreak="0">
    <w:nsid w:val="73EC686F"/>
    <w:multiLevelType w:val="hybridMultilevel"/>
    <w:tmpl w:val="F37A33AE"/>
    <w:lvl w:ilvl="0" w:tplc="FD125AC6">
      <w:start w:val="1"/>
      <w:numFmt w:val="decimal"/>
      <w:pStyle w:val="MainTextNumbered"/>
      <w:lvlText w:val="%1."/>
      <w:lvlJc w:val="left"/>
      <w:pPr>
        <w:tabs>
          <w:tab w:val="num" w:pos="1131"/>
        </w:tabs>
        <w:ind w:left="1131" w:hanging="774"/>
      </w:pPr>
      <w:rPr>
        <w:rFonts w:ascii="Arial" w:hAnsi="Arial" w:cs="Times New Roman" w:hint="default"/>
        <w:b/>
        <w:i w:val="0"/>
        <w:color w:val="007161"/>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745416C6"/>
    <w:multiLevelType w:val="hybridMultilevel"/>
    <w:tmpl w:val="E9307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6A278F"/>
    <w:multiLevelType w:val="hybridMultilevel"/>
    <w:tmpl w:val="30269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DB0AE3"/>
    <w:multiLevelType w:val="hybridMultilevel"/>
    <w:tmpl w:val="99A2671C"/>
    <w:lvl w:ilvl="0" w:tplc="21F8A662">
      <w:start w:val="1"/>
      <w:numFmt w:val="bullet"/>
      <w:pStyle w:val="22-EnIndent"/>
      <w:lvlText w:val="-"/>
      <w:lvlJc w:val="left"/>
      <w:pPr>
        <w:tabs>
          <w:tab w:val="num" w:pos="1134"/>
        </w:tabs>
        <w:ind w:left="1134" w:hanging="414"/>
      </w:pPr>
      <w:rPr>
        <w:rFonts w:ascii="Arial" w:hAnsi="Arial" w:hint="default"/>
        <w:color w:val="808080"/>
        <w:sz w:val="24"/>
      </w:rPr>
    </w:lvl>
    <w:lvl w:ilvl="1" w:tplc="08090019">
      <w:start w:val="1"/>
      <w:numFmt w:val="bullet"/>
      <w:lvlText w:val="-"/>
      <w:lvlJc w:val="left"/>
      <w:pPr>
        <w:tabs>
          <w:tab w:val="num" w:pos="1440"/>
        </w:tabs>
        <w:ind w:left="1440" w:hanging="360"/>
      </w:pPr>
      <w:rPr>
        <w:rFonts w:ascii="Arial" w:hAnsi="Arial" w:hint="default"/>
        <w:color w:val="808080"/>
        <w:sz w:val="24"/>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8" w15:restartNumberingAfterBreak="0">
    <w:nsid w:val="77F138FB"/>
    <w:multiLevelType w:val="hybridMultilevel"/>
    <w:tmpl w:val="454AA1A4"/>
    <w:lvl w:ilvl="0" w:tplc="08090005">
      <w:start w:val="1"/>
      <w:numFmt w:val="bullet"/>
      <w:lvlText w:val=""/>
      <w:lvlJc w:val="left"/>
      <w:pPr>
        <w:ind w:left="801" w:hanging="360"/>
      </w:pPr>
      <w:rPr>
        <w:rFonts w:ascii="Wingdings" w:hAnsi="Wingdings"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59" w15:restartNumberingAfterBreak="0">
    <w:nsid w:val="7889696B"/>
    <w:multiLevelType w:val="hybridMultilevel"/>
    <w:tmpl w:val="33C0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463675"/>
    <w:multiLevelType w:val="hybridMultilevel"/>
    <w:tmpl w:val="E65E3C5E"/>
    <w:lvl w:ilvl="0" w:tplc="08090001">
      <w:start w:val="1"/>
      <w:numFmt w:val="bullet"/>
      <w:lvlText w:val=""/>
      <w:lvlJc w:val="left"/>
      <w:pPr>
        <w:tabs>
          <w:tab w:val="num" w:pos="648"/>
        </w:tabs>
        <w:ind w:left="648"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A97A39"/>
    <w:multiLevelType w:val="hybridMultilevel"/>
    <w:tmpl w:val="7C14A50C"/>
    <w:lvl w:ilvl="0" w:tplc="FFFFFFFF">
      <w:start w:val="1"/>
      <w:numFmt w:val="bullet"/>
      <w:lvlText w:val=""/>
      <w:lvlJc w:val="left"/>
      <w:pPr>
        <w:tabs>
          <w:tab w:val="num" w:pos="720"/>
        </w:tabs>
        <w:ind w:left="720" w:hanging="360"/>
      </w:pPr>
      <w:rPr>
        <w:rFonts w:ascii="Symbol" w:hAnsi="Symbol"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D102E"/>
    <w:multiLevelType w:val="singleLevel"/>
    <w:tmpl w:val="0DD0592C"/>
    <w:lvl w:ilvl="0">
      <w:start w:val="1"/>
      <w:numFmt w:val="upperLetter"/>
      <w:pStyle w:val="PlainText"/>
      <w:lvlText w:val="(%1)"/>
      <w:lvlJc w:val="left"/>
      <w:pPr>
        <w:tabs>
          <w:tab w:val="num" w:pos="851"/>
        </w:tabs>
        <w:ind w:left="851" w:hanging="851"/>
      </w:pPr>
    </w:lvl>
  </w:abstractNum>
  <w:abstractNum w:abstractNumId="63" w15:restartNumberingAfterBreak="0">
    <w:nsid w:val="7C0943E4"/>
    <w:multiLevelType w:val="hybridMultilevel"/>
    <w:tmpl w:val="8FEA669C"/>
    <w:lvl w:ilvl="0" w:tplc="D9D692A0">
      <w:start w:val="1"/>
      <w:numFmt w:val="lowerLetter"/>
      <w:lvlText w:val="(%1)"/>
      <w:lvlJc w:val="left"/>
      <w:pPr>
        <w:ind w:left="357" w:hanging="465"/>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4" w15:restartNumberingAfterBreak="0">
    <w:nsid w:val="7C22096F"/>
    <w:multiLevelType w:val="hybridMultilevel"/>
    <w:tmpl w:val="3AC2AACC"/>
    <w:lvl w:ilvl="0" w:tplc="04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F0F3F3A"/>
    <w:multiLevelType w:val="hybridMultilevel"/>
    <w:tmpl w:val="F93ABFEE"/>
    <w:lvl w:ilvl="0" w:tplc="04090001">
      <w:start w:val="1"/>
      <w:numFmt w:val="bullet"/>
      <w:lvlText w:val=""/>
      <w:lvlJc w:val="left"/>
      <w:pPr>
        <w:tabs>
          <w:tab w:val="num" w:pos="1571"/>
        </w:tabs>
        <w:ind w:left="1571" w:hanging="360"/>
      </w:pPr>
      <w:rPr>
        <w:rFonts w:ascii="Symbol" w:hAnsi="Symbol" w:hint="default"/>
        <w:sz w:val="20"/>
        <w:szCs w:val="20"/>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30"/>
  </w:num>
  <w:num w:numId="2">
    <w:abstractNumId w:val="41"/>
  </w:num>
  <w:num w:numId="3">
    <w:abstractNumId w:val="12"/>
  </w:num>
  <w:num w:numId="4">
    <w:abstractNumId w:val="51"/>
  </w:num>
  <w:num w:numId="5">
    <w:abstractNumId w:val="21"/>
  </w:num>
  <w:num w:numId="6">
    <w:abstractNumId w:val="33"/>
  </w:num>
  <w:num w:numId="7">
    <w:abstractNumId w:val="62"/>
  </w:num>
  <w:num w:numId="8">
    <w:abstractNumId w:val="61"/>
  </w:num>
  <w:num w:numId="9">
    <w:abstractNumId w:val="60"/>
  </w:num>
  <w:num w:numId="10">
    <w:abstractNumId w:val="14"/>
    <w:lvlOverride w:ilvl="0">
      <w:lvl w:ilvl="0">
        <w:start w:val="1"/>
        <w:numFmt w:val="decimal"/>
        <w:pStyle w:val="MRSchedPara1"/>
        <w:lvlText w:val="%1"/>
        <w:lvlJc w:val="left"/>
        <w:pPr>
          <w:tabs>
            <w:tab w:val="num" w:pos="720"/>
          </w:tabs>
          <w:ind w:left="720" w:hanging="720"/>
        </w:pPr>
        <w:rPr>
          <w:rFonts w:cs="Times New Roman" w:hint="default"/>
          <w:b/>
          <w:i w:val="0"/>
          <w:u w:val="none"/>
        </w:rPr>
      </w:lvl>
    </w:lvlOverride>
    <w:lvlOverride w:ilvl="1">
      <w:lvl w:ilvl="1">
        <w:start w:val="1"/>
        <w:numFmt w:val="decimal"/>
        <w:pStyle w:val="MRSchedPara2"/>
        <w:lvlText w:val="%1.%2"/>
        <w:lvlJc w:val="left"/>
        <w:pPr>
          <w:ind w:left="720" w:hanging="720"/>
        </w:pPr>
        <w:rPr>
          <w:rFonts w:cs="Times New Roman" w:hint="default"/>
        </w:rPr>
      </w:lvl>
    </w:lvlOverride>
    <w:lvlOverride w:ilvl="2">
      <w:lvl w:ilvl="2">
        <w:start w:val="1"/>
        <w:numFmt w:val="decimal"/>
        <w:pStyle w:val="MRSchedPara3"/>
        <w:lvlText w:val="%1.%2.%3"/>
        <w:lvlJc w:val="left"/>
        <w:pPr>
          <w:ind w:left="1800" w:hanging="1080"/>
        </w:pPr>
        <w:rPr>
          <w:rFonts w:cs="Times New Roman" w:hint="default"/>
        </w:rPr>
      </w:lvl>
    </w:lvlOverride>
    <w:lvlOverride w:ilvl="3">
      <w:lvl w:ilvl="3">
        <w:start w:val="1"/>
        <w:numFmt w:val="lowerRoman"/>
        <w:pStyle w:val="MRSchedPara4"/>
        <w:lvlText w:val="(%4)"/>
        <w:lvlJc w:val="left"/>
        <w:pPr>
          <w:tabs>
            <w:tab w:val="num" w:pos="2517"/>
          </w:tabs>
          <w:ind w:left="2520" w:hanging="720"/>
        </w:pPr>
        <w:rPr>
          <w:rFonts w:cs="Times New Roman" w:hint="default"/>
        </w:rPr>
      </w:lvl>
    </w:lvlOverride>
    <w:lvlOverride w:ilvl="4">
      <w:lvl w:ilvl="4">
        <w:start w:val="1"/>
        <w:numFmt w:val="upperLetter"/>
        <w:pStyle w:val="MRSchedPara5"/>
        <w:lvlText w:val="(%5)"/>
        <w:lvlJc w:val="left"/>
        <w:pPr>
          <w:tabs>
            <w:tab w:val="num" w:pos="3238"/>
          </w:tabs>
          <w:ind w:left="3240" w:hanging="720"/>
        </w:pPr>
        <w:rPr>
          <w:rFonts w:cs="Times New Roman" w:hint="default"/>
        </w:rPr>
      </w:lvl>
    </w:lvlOverride>
    <w:lvlOverride w:ilvl="5">
      <w:lvl w:ilvl="5">
        <w:start w:val="1"/>
        <w:numFmt w:val="decimal"/>
        <w:pStyle w:val="MRSchedPara6"/>
        <w:lvlText w:val="%6)"/>
        <w:lvlJc w:val="left"/>
        <w:pPr>
          <w:tabs>
            <w:tab w:val="num" w:pos="3958"/>
          </w:tabs>
          <w:ind w:left="3960" w:hanging="720"/>
        </w:pPr>
        <w:rPr>
          <w:rFonts w:cs="Times New Roman" w:hint="default"/>
        </w:rPr>
      </w:lvl>
    </w:lvlOverride>
    <w:lvlOverride w:ilvl="6">
      <w:lvl w:ilvl="6">
        <w:start w:val="1"/>
        <w:numFmt w:val="lowerLetter"/>
        <w:pStyle w:val="MRSchedPara7"/>
        <w:lvlText w:val="%7)"/>
        <w:lvlJc w:val="left"/>
        <w:pPr>
          <w:tabs>
            <w:tab w:val="num" w:pos="4678"/>
          </w:tabs>
          <w:ind w:left="4680" w:hanging="720"/>
        </w:pPr>
        <w:rPr>
          <w:rFonts w:cs="Times New Roman" w:hint="default"/>
        </w:rPr>
      </w:lvl>
    </w:lvlOverride>
    <w:lvlOverride w:ilvl="7">
      <w:lvl w:ilvl="7">
        <w:start w:val="1"/>
        <w:numFmt w:val="lowerRoman"/>
        <w:pStyle w:val="MRSchedPara8"/>
        <w:lvlText w:val="%8)"/>
        <w:lvlJc w:val="left"/>
        <w:pPr>
          <w:tabs>
            <w:tab w:val="num" w:pos="5398"/>
          </w:tabs>
          <w:ind w:left="5400" w:hanging="720"/>
        </w:pPr>
        <w:rPr>
          <w:rFonts w:cs="Times New Roman" w:hint="default"/>
        </w:rPr>
      </w:lvl>
    </w:lvlOverride>
    <w:lvlOverride w:ilvl="8">
      <w:lvl w:ilvl="8">
        <w:start w:val="1"/>
        <w:numFmt w:val="upperLetter"/>
        <w:pStyle w:val="MRSchedPara9"/>
        <w:lvlText w:val="%9)"/>
        <w:lvlJc w:val="left"/>
        <w:pPr>
          <w:ind w:left="6120" w:hanging="720"/>
        </w:pPr>
        <w:rPr>
          <w:rFonts w:cs="Times New Roman" w:hint="default"/>
        </w:rPr>
      </w:lvl>
    </w:lvlOverride>
  </w:num>
  <w:num w:numId="11">
    <w:abstractNumId w:val="14"/>
  </w:num>
  <w:num w:numId="12">
    <w:abstractNumId w:val="40"/>
  </w:num>
  <w:num w:numId="13">
    <w:abstractNumId w:val="53"/>
  </w:num>
  <w:num w:numId="14">
    <w:abstractNumId w:val="19"/>
  </w:num>
  <w:num w:numId="15">
    <w:abstractNumId w:val="3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17"/>
  </w:num>
  <w:num w:numId="20">
    <w:abstractNumId w:val="58"/>
  </w:num>
  <w:num w:numId="21">
    <w:abstractNumId w:val="39"/>
  </w:num>
  <w:num w:numId="22">
    <w:abstractNumId w:val="65"/>
  </w:num>
  <w:num w:numId="23">
    <w:abstractNumId w:val="64"/>
  </w:num>
  <w:num w:numId="24">
    <w:abstractNumId w:val="6"/>
  </w:num>
  <w:num w:numId="25">
    <w:abstractNumId w:val="29"/>
  </w:num>
  <w:num w:numId="26">
    <w:abstractNumId w:val="5"/>
  </w:num>
  <w:num w:numId="27">
    <w:abstractNumId w:val="44"/>
  </w:num>
  <w:num w:numId="28">
    <w:abstractNumId w:val="3"/>
  </w:num>
  <w:num w:numId="29">
    <w:abstractNumId w:val="26"/>
  </w:num>
  <w:num w:numId="30">
    <w:abstractNumId w:val="50"/>
  </w:num>
  <w:num w:numId="31">
    <w:abstractNumId w:val="37"/>
  </w:num>
  <w:num w:numId="32">
    <w:abstractNumId w:val="1"/>
  </w:num>
  <w:num w:numId="33">
    <w:abstractNumId w:val="56"/>
  </w:num>
  <w:num w:numId="34">
    <w:abstractNumId w:val="34"/>
  </w:num>
  <w:num w:numId="35">
    <w:abstractNumId w:val="31"/>
  </w:num>
  <w:num w:numId="36">
    <w:abstractNumId w:val="15"/>
  </w:num>
  <w:num w:numId="37">
    <w:abstractNumId w:val="38"/>
  </w:num>
  <w:num w:numId="38">
    <w:abstractNumId w:val="27"/>
  </w:num>
  <w:num w:numId="39">
    <w:abstractNumId w:val="36"/>
  </w:num>
  <w:num w:numId="40">
    <w:abstractNumId w:val="48"/>
  </w:num>
  <w:num w:numId="41">
    <w:abstractNumId w:val="16"/>
  </w:num>
  <w:num w:numId="42">
    <w:abstractNumId w:val="49"/>
  </w:num>
  <w:num w:numId="43">
    <w:abstractNumId w:val="28"/>
  </w:num>
  <w:num w:numId="44">
    <w:abstractNumId w:val="11"/>
  </w:num>
  <w:num w:numId="45">
    <w:abstractNumId w:val="22"/>
  </w:num>
  <w:num w:numId="46">
    <w:abstractNumId w:val="59"/>
  </w:num>
  <w:num w:numId="47">
    <w:abstractNumId w:val="55"/>
  </w:num>
  <w:num w:numId="48">
    <w:abstractNumId w:val="42"/>
  </w:num>
  <w:num w:numId="49">
    <w:abstractNumId w:val="43"/>
  </w:num>
  <w:num w:numId="50">
    <w:abstractNumId w:val="9"/>
  </w:num>
  <w:num w:numId="51">
    <w:abstractNumId w:val="46"/>
  </w:num>
  <w:num w:numId="52">
    <w:abstractNumId w:val="8"/>
  </w:num>
  <w:num w:numId="53">
    <w:abstractNumId w:val="35"/>
  </w:num>
  <w:num w:numId="54">
    <w:abstractNumId w:val="52"/>
  </w:num>
  <w:num w:numId="55">
    <w:abstractNumId w:val="54"/>
  </w:num>
  <w:num w:numId="56">
    <w:abstractNumId w:val="25"/>
  </w:num>
  <w:num w:numId="57">
    <w:abstractNumId w:val="57"/>
  </w:num>
  <w:num w:numId="58">
    <w:abstractNumId w:val="13"/>
  </w:num>
  <w:num w:numId="59">
    <w:abstractNumId w:val="23"/>
  </w:num>
  <w:num w:numId="60">
    <w:abstractNumId w:val="4"/>
  </w:num>
  <w:num w:numId="61">
    <w:abstractNumId w:val="10"/>
  </w:num>
  <w:num w:numId="62">
    <w:abstractNumId w:val="63"/>
  </w:num>
  <w:num w:numId="63">
    <w:abstractNumId w:val="7"/>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47"/>
  </w:num>
  <w:num w:numId="67">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comment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5C"/>
    <w:rsid w:val="00000ED5"/>
    <w:rsid w:val="00000EE5"/>
    <w:rsid w:val="00000FFF"/>
    <w:rsid w:val="00001116"/>
    <w:rsid w:val="0000169B"/>
    <w:rsid w:val="0000387D"/>
    <w:rsid w:val="00004A41"/>
    <w:rsid w:val="00005749"/>
    <w:rsid w:val="000101BD"/>
    <w:rsid w:val="000115F6"/>
    <w:rsid w:val="00011E2C"/>
    <w:rsid w:val="000132B7"/>
    <w:rsid w:val="00013425"/>
    <w:rsid w:val="00014386"/>
    <w:rsid w:val="00014888"/>
    <w:rsid w:val="0001592C"/>
    <w:rsid w:val="0001798C"/>
    <w:rsid w:val="000215F7"/>
    <w:rsid w:val="000240EC"/>
    <w:rsid w:val="000248F5"/>
    <w:rsid w:val="00024F92"/>
    <w:rsid w:val="000329E7"/>
    <w:rsid w:val="00034671"/>
    <w:rsid w:val="000346E4"/>
    <w:rsid w:val="00035712"/>
    <w:rsid w:val="00036D9D"/>
    <w:rsid w:val="00036F00"/>
    <w:rsid w:val="00037F76"/>
    <w:rsid w:val="000424E7"/>
    <w:rsid w:val="00044CBD"/>
    <w:rsid w:val="00045429"/>
    <w:rsid w:val="00045E8D"/>
    <w:rsid w:val="00046314"/>
    <w:rsid w:val="00047F4D"/>
    <w:rsid w:val="00050E60"/>
    <w:rsid w:val="000515AD"/>
    <w:rsid w:val="00051FC4"/>
    <w:rsid w:val="000521B9"/>
    <w:rsid w:val="00052E4A"/>
    <w:rsid w:val="000539E5"/>
    <w:rsid w:val="00055008"/>
    <w:rsid w:val="0005606B"/>
    <w:rsid w:val="0006088E"/>
    <w:rsid w:val="00060D96"/>
    <w:rsid w:val="000619D3"/>
    <w:rsid w:val="000629A2"/>
    <w:rsid w:val="0006450B"/>
    <w:rsid w:val="00064ECF"/>
    <w:rsid w:val="00065E47"/>
    <w:rsid w:val="00070021"/>
    <w:rsid w:val="000703E0"/>
    <w:rsid w:val="00071D65"/>
    <w:rsid w:val="000728FA"/>
    <w:rsid w:val="00072C3D"/>
    <w:rsid w:val="00073145"/>
    <w:rsid w:val="0007373D"/>
    <w:rsid w:val="00073BD2"/>
    <w:rsid w:val="00080709"/>
    <w:rsid w:val="00080AFD"/>
    <w:rsid w:val="00080CAE"/>
    <w:rsid w:val="0008112F"/>
    <w:rsid w:val="00081C5B"/>
    <w:rsid w:val="00081D02"/>
    <w:rsid w:val="00083A1E"/>
    <w:rsid w:val="00090B3B"/>
    <w:rsid w:val="00095962"/>
    <w:rsid w:val="00096EF9"/>
    <w:rsid w:val="00096F82"/>
    <w:rsid w:val="000A28BD"/>
    <w:rsid w:val="000A2957"/>
    <w:rsid w:val="000A347C"/>
    <w:rsid w:val="000A6FC8"/>
    <w:rsid w:val="000A79D4"/>
    <w:rsid w:val="000A7E2A"/>
    <w:rsid w:val="000B272D"/>
    <w:rsid w:val="000B3B09"/>
    <w:rsid w:val="000B3FF2"/>
    <w:rsid w:val="000B4E57"/>
    <w:rsid w:val="000B5D36"/>
    <w:rsid w:val="000B6A4C"/>
    <w:rsid w:val="000B7B7B"/>
    <w:rsid w:val="000C045A"/>
    <w:rsid w:val="000C0D59"/>
    <w:rsid w:val="000C0F8E"/>
    <w:rsid w:val="000C219A"/>
    <w:rsid w:val="000C3D05"/>
    <w:rsid w:val="000C5C7F"/>
    <w:rsid w:val="000C60CA"/>
    <w:rsid w:val="000D022A"/>
    <w:rsid w:val="000D128A"/>
    <w:rsid w:val="000D21BF"/>
    <w:rsid w:val="000D24B1"/>
    <w:rsid w:val="000D3BBE"/>
    <w:rsid w:val="000D405F"/>
    <w:rsid w:val="000D41C3"/>
    <w:rsid w:val="000D7AF2"/>
    <w:rsid w:val="000E1065"/>
    <w:rsid w:val="000E1497"/>
    <w:rsid w:val="000E3D63"/>
    <w:rsid w:val="000E3DD3"/>
    <w:rsid w:val="000E4160"/>
    <w:rsid w:val="000E48F6"/>
    <w:rsid w:val="000E4945"/>
    <w:rsid w:val="000E584D"/>
    <w:rsid w:val="000E5C92"/>
    <w:rsid w:val="000E75F8"/>
    <w:rsid w:val="000E7FDB"/>
    <w:rsid w:val="000F0E03"/>
    <w:rsid w:val="000F2072"/>
    <w:rsid w:val="000F2E2A"/>
    <w:rsid w:val="000F3311"/>
    <w:rsid w:val="000F367D"/>
    <w:rsid w:val="000F37ED"/>
    <w:rsid w:val="000F3A7F"/>
    <w:rsid w:val="000F4F0C"/>
    <w:rsid w:val="000F5457"/>
    <w:rsid w:val="000F5731"/>
    <w:rsid w:val="000F6453"/>
    <w:rsid w:val="000F6937"/>
    <w:rsid w:val="00101CA1"/>
    <w:rsid w:val="001037E7"/>
    <w:rsid w:val="00106D16"/>
    <w:rsid w:val="00106EE5"/>
    <w:rsid w:val="001078BD"/>
    <w:rsid w:val="00107EAD"/>
    <w:rsid w:val="001120BB"/>
    <w:rsid w:val="001126DF"/>
    <w:rsid w:val="00112C5B"/>
    <w:rsid w:val="00112EE2"/>
    <w:rsid w:val="00114336"/>
    <w:rsid w:val="001151D0"/>
    <w:rsid w:val="001153F2"/>
    <w:rsid w:val="00116F62"/>
    <w:rsid w:val="00117A18"/>
    <w:rsid w:val="00117D1A"/>
    <w:rsid w:val="00120E1E"/>
    <w:rsid w:val="0012110A"/>
    <w:rsid w:val="00121348"/>
    <w:rsid w:val="0012141B"/>
    <w:rsid w:val="001264D4"/>
    <w:rsid w:val="00126BF5"/>
    <w:rsid w:val="00130217"/>
    <w:rsid w:val="00131E2E"/>
    <w:rsid w:val="00132735"/>
    <w:rsid w:val="00132DF1"/>
    <w:rsid w:val="001348CD"/>
    <w:rsid w:val="0013597A"/>
    <w:rsid w:val="00136A67"/>
    <w:rsid w:val="00136E61"/>
    <w:rsid w:val="00142B70"/>
    <w:rsid w:val="00143559"/>
    <w:rsid w:val="00143CAC"/>
    <w:rsid w:val="00147EED"/>
    <w:rsid w:val="00152072"/>
    <w:rsid w:val="00153978"/>
    <w:rsid w:val="00153CAA"/>
    <w:rsid w:val="00154D28"/>
    <w:rsid w:val="00154E6C"/>
    <w:rsid w:val="00156DC5"/>
    <w:rsid w:val="00160237"/>
    <w:rsid w:val="00160E31"/>
    <w:rsid w:val="001623D8"/>
    <w:rsid w:val="00162847"/>
    <w:rsid w:val="001636C3"/>
    <w:rsid w:val="001654FF"/>
    <w:rsid w:val="001663B0"/>
    <w:rsid w:val="0016725F"/>
    <w:rsid w:val="001678DB"/>
    <w:rsid w:val="001704F2"/>
    <w:rsid w:val="00170E73"/>
    <w:rsid w:val="00174317"/>
    <w:rsid w:val="00175F7F"/>
    <w:rsid w:val="00176887"/>
    <w:rsid w:val="00177183"/>
    <w:rsid w:val="00180118"/>
    <w:rsid w:val="00180135"/>
    <w:rsid w:val="0018056A"/>
    <w:rsid w:val="00180668"/>
    <w:rsid w:val="00181DBC"/>
    <w:rsid w:val="00181F35"/>
    <w:rsid w:val="00182CD2"/>
    <w:rsid w:val="00184011"/>
    <w:rsid w:val="001849C7"/>
    <w:rsid w:val="001854B3"/>
    <w:rsid w:val="001908A5"/>
    <w:rsid w:val="00191C63"/>
    <w:rsid w:val="0019360F"/>
    <w:rsid w:val="00193629"/>
    <w:rsid w:val="00193FB7"/>
    <w:rsid w:val="00195A33"/>
    <w:rsid w:val="0019671E"/>
    <w:rsid w:val="00197652"/>
    <w:rsid w:val="00197AAF"/>
    <w:rsid w:val="001A1D7A"/>
    <w:rsid w:val="001A1EE2"/>
    <w:rsid w:val="001A653A"/>
    <w:rsid w:val="001A66B3"/>
    <w:rsid w:val="001A6764"/>
    <w:rsid w:val="001A6804"/>
    <w:rsid w:val="001A6BA6"/>
    <w:rsid w:val="001A7600"/>
    <w:rsid w:val="001B01DB"/>
    <w:rsid w:val="001B2566"/>
    <w:rsid w:val="001B3AAD"/>
    <w:rsid w:val="001B4560"/>
    <w:rsid w:val="001B45E9"/>
    <w:rsid w:val="001B6A42"/>
    <w:rsid w:val="001B6A87"/>
    <w:rsid w:val="001B79E1"/>
    <w:rsid w:val="001C1CA7"/>
    <w:rsid w:val="001C26CF"/>
    <w:rsid w:val="001C32D6"/>
    <w:rsid w:val="001C3EF6"/>
    <w:rsid w:val="001C6FF6"/>
    <w:rsid w:val="001D20C4"/>
    <w:rsid w:val="001D2992"/>
    <w:rsid w:val="001D40EE"/>
    <w:rsid w:val="001D621B"/>
    <w:rsid w:val="001D6409"/>
    <w:rsid w:val="001E21E3"/>
    <w:rsid w:val="001E284B"/>
    <w:rsid w:val="001E36F0"/>
    <w:rsid w:val="001E5503"/>
    <w:rsid w:val="001E6767"/>
    <w:rsid w:val="001F1350"/>
    <w:rsid w:val="001F2086"/>
    <w:rsid w:val="001F31A0"/>
    <w:rsid w:val="001F3729"/>
    <w:rsid w:val="001F3B7F"/>
    <w:rsid w:val="001F47AC"/>
    <w:rsid w:val="001F7289"/>
    <w:rsid w:val="001F772B"/>
    <w:rsid w:val="00200D30"/>
    <w:rsid w:val="00201522"/>
    <w:rsid w:val="00203E95"/>
    <w:rsid w:val="002045A9"/>
    <w:rsid w:val="00204D43"/>
    <w:rsid w:val="002059F9"/>
    <w:rsid w:val="002060AC"/>
    <w:rsid w:val="00206572"/>
    <w:rsid w:val="00206A29"/>
    <w:rsid w:val="00210A40"/>
    <w:rsid w:val="00211FB3"/>
    <w:rsid w:val="00212529"/>
    <w:rsid w:val="00214F5D"/>
    <w:rsid w:val="00215C54"/>
    <w:rsid w:val="0021735F"/>
    <w:rsid w:val="002216D1"/>
    <w:rsid w:val="00223342"/>
    <w:rsid w:val="00224F7D"/>
    <w:rsid w:val="00225639"/>
    <w:rsid w:val="00226292"/>
    <w:rsid w:val="00226E50"/>
    <w:rsid w:val="0022727C"/>
    <w:rsid w:val="002302B6"/>
    <w:rsid w:val="00230399"/>
    <w:rsid w:val="00230F21"/>
    <w:rsid w:val="00232C32"/>
    <w:rsid w:val="00234D82"/>
    <w:rsid w:val="00236C38"/>
    <w:rsid w:val="00242724"/>
    <w:rsid w:val="00242802"/>
    <w:rsid w:val="0024407E"/>
    <w:rsid w:val="00244C82"/>
    <w:rsid w:val="00244E96"/>
    <w:rsid w:val="00244FAA"/>
    <w:rsid w:val="002453B9"/>
    <w:rsid w:val="00245489"/>
    <w:rsid w:val="00246044"/>
    <w:rsid w:val="00246057"/>
    <w:rsid w:val="00246EBB"/>
    <w:rsid w:val="0025225F"/>
    <w:rsid w:val="002567D5"/>
    <w:rsid w:val="00256B8D"/>
    <w:rsid w:val="00257B3E"/>
    <w:rsid w:val="00257DC0"/>
    <w:rsid w:val="002600C7"/>
    <w:rsid w:val="00260D6A"/>
    <w:rsid w:val="00260E87"/>
    <w:rsid w:val="002617EF"/>
    <w:rsid w:val="00262924"/>
    <w:rsid w:val="00262927"/>
    <w:rsid w:val="00262DB6"/>
    <w:rsid w:val="002631D1"/>
    <w:rsid w:val="00264E2B"/>
    <w:rsid w:val="00265ABB"/>
    <w:rsid w:val="00267E7D"/>
    <w:rsid w:val="00270DB8"/>
    <w:rsid w:val="0027177C"/>
    <w:rsid w:val="00271CE3"/>
    <w:rsid w:val="0027216D"/>
    <w:rsid w:val="002736A3"/>
    <w:rsid w:val="0027541E"/>
    <w:rsid w:val="002764D3"/>
    <w:rsid w:val="002766E8"/>
    <w:rsid w:val="00276853"/>
    <w:rsid w:val="0027799B"/>
    <w:rsid w:val="00280B11"/>
    <w:rsid w:val="00281F33"/>
    <w:rsid w:val="002823D4"/>
    <w:rsid w:val="00282975"/>
    <w:rsid w:val="00283ACB"/>
    <w:rsid w:val="00283F0B"/>
    <w:rsid w:val="0028416D"/>
    <w:rsid w:val="00285E23"/>
    <w:rsid w:val="00286427"/>
    <w:rsid w:val="00286FB9"/>
    <w:rsid w:val="00287D3B"/>
    <w:rsid w:val="002915E5"/>
    <w:rsid w:val="0029264E"/>
    <w:rsid w:val="00294DA1"/>
    <w:rsid w:val="00295DA9"/>
    <w:rsid w:val="00296787"/>
    <w:rsid w:val="0029705D"/>
    <w:rsid w:val="002972AA"/>
    <w:rsid w:val="002A03D8"/>
    <w:rsid w:val="002A04EE"/>
    <w:rsid w:val="002A0677"/>
    <w:rsid w:val="002A0768"/>
    <w:rsid w:val="002A194B"/>
    <w:rsid w:val="002A1F17"/>
    <w:rsid w:val="002A3582"/>
    <w:rsid w:val="002A4A2A"/>
    <w:rsid w:val="002A5D4E"/>
    <w:rsid w:val="002A6618"/>
    <w:rsid w:val="002A7E0C"/>
    <w:rsid w:val="002B0BEC"/>
    <w:rsid w:val="002B259B"/>
    <w:rsid w:val="002B6349"/>
    <w:rsid w:val="002B6385"/>
    <w:rsid w:val="002B73C4"/>
    <w:rsid w:val="002C021C"/>
    <w:rsid w:val="002C0E32"/>
    <w:rsid w:val="002C1390"/>
    <w:rsid w:val="002C162C"/>
    <w:rsid w:val="002C1E9E"/>
    <w:rsid w:val="002C20DE"/>
    <w:rsid w:val="002C2A5D"/>
    <w:rsid w:val="002C2BC6"/>
    <w:rsid w:val="002C350A"/>
    <w:rsid w:val="002C357B"/>
    <w:rsid w:val="002C35B2"/>
    <w:rsid w:val="002C5AA1"/>
    <w:rsid w:val="002C65F6"/>
    <w:rsid w:val="002C738E"/>
    <w:rsid w:val="002C7C9C"/>
    <w:rsid w:val="002D1F5B"/>
    <w:rsid w:val="002D2BFD"/>
    <w:rsid w:val="002D399A"/>
    <w:rsid w:val="002D3A4F"/>
    <w:rsid w:val="002D428D"/>
    <w:rsid w:val="002D4363"/>
    <w:rsid w:val="002D5268"/>
    <w:rsid w:val="002D6D98"/>
    <w:rsid w:val="002D7DAA"/>
    <w:rsid w:val="002D7F51"/>
    <w:rsid w:val="002E0151"/>
    <w:rsid w:val="002E032E"/>
    <w:rsid w:val="002E1171"/>
    <w:rsid w:val="002E1911"/>
    <w:rsid w:val="002E2C20"/>
    <w:rsid w:val="002E4084"/>
    <w:rsid w:val="002E47AC"/>
    <w:rsid w:val="002F1BB7"/>
    <w:rsid w:val="002F26DF"/>
    <w:rsid w:val="002F5418"/>
    <w:rsid w:val="0030039B"/>
    <w:rsid w:val="00300636"/>
    <w:rsid w:val="00300A0C"/>
    <w:rsid w:val="00301052"/>
    <w:rsid w:val="003012E6"/>
    <w:rsid w:val="00301A8A"/>
    <w:rsid w:val="0030226F"/>
    <w:rsid w:val="00302615"/>
    <w:rsid w:val="0030282A"/>
    <w:rsid w:val="00303B27"/>
    <w:rsid w:val="003047C5"/>
    <w:rsid w:val="00305BEC"/>
    <w:rsid w:val="00305BF4"/>
    <w:rsid w:val="00307192"/>
    <w:rsid w:val="00310C64"/>
    <w:rsid w:val="00311223"/>
    <w:rsid w:val="0031248E"/>
    <w:rsid w:val="00312EC4"/>
    <w:rsid w:val="00313C99"/>
    <w:rsid w:val="00313E95"/>
    <w:rsid w:val="00314166"/>
    <w:rsid w:val="003141D0"/>
    <w:rsid w:val="0031525B"/>
    <w:rsid w:val="0031598C"/>
    <w:rsid w:val="00315A10"/>
    <w:rsid w:val="00315AF8"/>
    <w:rsid w:val="00316351"/>
    <w:rsid w:val="0032054F"/>
    <w:rsid w:val="00320A40"/>
    <w:rsid w:val="00322F24"/>
    <w:rsid w:val="0032329D"/>
    <w:rsid w:val="00323A5C"/>
    <w:rsid w:val="00325881"/>
    <w:rsid w:val="00331668"/>
    <w:rsid w:val="00333170"/>
    <w:rsid w:val="003339AD"/>
    <w:rsid w:val="00334E15"/>
    <w:rsid w:val="00334FDE"/>
    <w:rsid w:val="003361A3"/>
    <w:rsid w:val="003363D6"/>
    <w:rsid w:val="00337543"/>
    <w:rsid w:val="00340116"/>
    <w:rsid w:val="00342467"/>
    <w:rsid w:val="003436C7"/>
    <w:rsid w:val="0034445A"/>
    <w:rsid w:val="0034531F"/>
    <w:rsid w:val="0034568B"/>
    <w:rsid w:val="00346363"/>
    <w:rsid w:val="00346FD1"/>
    <w:rsid w:val="003478FE"/>
    <w:rsid w:val="003500F9"/>
    <w:rsid w:val="00351B77"/>
    <w:rsid w:val="00351EBE"/>
    <w:rsid w:val="00353FF6"/>
    <w:rsid w:val="00354747"/>
    <w:rsid w:val="003571FA"/>
    <w:rsid w:val="00357208"/>
    <w:rsid w:val="003600B5"/>
    <w:rsid w:val="00360F80"/>
    <w:rsid w:val="00361313"/>
    <w:rsid w:val="00361B5C"/>
    <w:rsid w:val="00362214"/>
    <w:rsid w:val="00365509"/>
    <w:rsid w:val="00365841"/>
    <w:rsid w:val="00365FCF"/>
    <w:rsid w:val="00366303"/>
    <w:rsid w:val="003678C1"/>
    <w:rsid w:val="00373F9D"/>
    <w:rsid w:val="003750A7"/>
    <w:rsid w:val="00376791"/>
    <w:rsid w:val="003768DE"/>
    <w:rsid w:val="00377C41"/>
    <w:rsid w:val="00381D59"/>
    <w:rsid w:val="00386268"/>
    <w:rsid w:val="00391B36"/>
    <w:rsid w:val="003926DC"/>
    <w:rsid w:val="00394698"/>
    <w:rsid w:val="003948A4"/>
    <w:rsid w:val="003971FB"/>
    <w:rsid w:val="003A0071"/>
    <w:rsid w:val="003A0544"/>
    <w:rsid w:val="003A1FF7"/>
    <w:rsid w:val="003A3E81"/>
    <w:rsid w:val="003A537E"/>
    <w:rsid w:val="003A61D9"/>
    <w:rsid w:val="003A70E0"/>
    <w:rsid w:val="003B06E2"/>
    <w:rsid w:val="003B1875"/>
    <w:rsid w:val="003B34AB"/>
    <w:rsid w:val="003B3AC3"/>
    <w:rsid w:val="003B54EB"/>
    <w:rsid w:val="003C0067"/>
    <w:rsid w:val="003C0FBF"/>
    <w:rsid w:val="003C10C6"/>
    <w:rsid w:val="003C172A"/>
    <w:rsid w:val="003C19B7"/>
    <w:rsid w:val="003C2369"/>
    <w:rsid w:val="003C46C2"/>
    <w:rsid w:val="003C48DB"/>
    <w:rsid w:val="003C4F52"/>
    <w:rsid w:val="003C5716"/>
    <w:rsid w:val="003D3CCD"/>
    <w:rsid w:val="003D3D89"/>
    <w:rsid w:val="003D3E8C"/>
    <w:rsid w:val="003D46B8"/>
    <w:rsid w:val="003E167C"/>
    <w:rsid w:val="003E18C5"/>
    <w:rsid w:val="003E2CB1"/>
    <w:rsid w:val="003E2E22"/>
    <w:rsid w:val="003E5442"/>
    <w:rsid w:val="003E5526"/>
    <w:rsid w:val="003E5839"/>
    <w:rsid w:val="003E5B9F"/>
    <w:rsid w:val="003F07EE"/>
    <w:rsid w:val="003F09C5"/>
    <w:rsid w:val="003F0CA1"/>
    <w:rsid w:val="003F159D"/>
    <w:rsid w:val="003F28B2"/>
    <w:rsid w:val="003F6C0B"/>
    <w:rsid w:val="004016F1"/>
    <w:rsid w:val="004018DA"/>
    <w:rsid w:val="00401D14"/>
    <w:rsid w:val="00401F6B"/>
    <w:rsid w:val="0040209F"/>
    <w:rsid w:val="0040224A"/>
    <w:rsid w:val="00402EF2"/>
    <w:rsid w:val="00403B17"/>
    <w:rsid w:val="00403D16"/>
    <w:rsid w:val="00404BFC"/>
    <w:rsid w:val="00404F2B"/>
    <w:rsid w:val="00405004"/>
    <w:rsid w:val="004065C2"/>
    <w:rsid w:val="004108D2"/>
    <w:rsid w:val="00411441"/>
    <w:rsid w:val="00412995"/>
    <w:rsid w:val="004139E4"/>
    <w:rsid w:val="004154B5"/>
    <w:rsid w:val="00416596"/>
    <w:rsid w:val="0041761A"/>
    <w:rsid w:val="00420692"/>
    <w:rsid w:val="00421498"/>
    <w:rsid w:val="00422184"/>
    <w:rsid w:val="004227FD"/>
    <w:rsid w:val="00422E2D"/>
    <w:rsid w:val="0042373E"/>
    <w:rsid w:val="00423FDA"/>
    <w:rsid w:val="00424E5A"/>
    <w:rsid w:val="00431003"/>
    <w:rsid w:val="004327F9"/>
    <w:rsid w:val="00433B0D"/>
    <w:rsid w:val="00435748"/>
    <w:rsid w:val="0043627E"/>
    <w:rsid w:val="00436A9E"/>
    <w:rsid w:val="004409B8"/>
    <w:rsid w:val="004415BF"/>
    <w:rsid w:val="004423A1"/>
    <w:rsid w:val="00443707"/>
    <w:rsid w:val="00443773"/>
    <w:rsid w:val="004445A1"/>
    <w:rsid w:val="004462EF"/>
    <w:rsid w:val="00447036"/>
    <w:rsid w:val="0044746D"/>
    <w:rsid w:val="00447784"/>
    <w:rsid w:val="00447AE4"/>
    <w:rsid w:val="00447C4C"/>
    <w:rsid w:val="00450169"/>
    <w:rsid w:val="00452073"/>
    <w:rsid w:val="004529A7"/>
    <w:rsid w:val="004542AD"/>
    <w:rsid w:val="00454C77"/>
    <w:rsid w:val="004558D5"/>
    <w:rsid w:val="00456552"/>
    <w:rsid w:val="004576A9"/>
    <w:rsid w:val="00460CAD"/>
    <w:rsid w:val="00462C80"/>
    <w:rsid w:val="00463323"/>
    <w:rsid w:val="004638BC"/>
    <w:rsid w:val="0046417B"/>
    <w:rsid w:val="00464E34"/>
    <w:rsid w:val="004656D4"/>
    <w:rsid w:val="00465E42"/>
    <w:rsid w:val="00467297"/>
    <w:rsid w:val="00470B2B"/>
    <w:rsid w:val="00471029"/>
    <w:rsid w:val="00472769"/>
    <w:rsid w:val="00473179"/>
    <w:rsid w:val="004734C6"/>
    <w:rsid w:val="00474421"/>
    <w:rsid w:val="0047467C"/>
    <w:rsid w:val="00474875"/>
    <w:rsid w:val="00475F82"/>
    <w:rsid w:val="00476F1A"/>
    <w:rsid w:val="00477AC5"/>
    <w:rsid w:val="00477DEB"/>
    <w:rsid w:val="00477EA9"/>
    <w:rsid w:val="004804A9"/>
    <w:rsid w:val="00481622"/>
    <w:rsid w:val="004816F0"/>
    <w:rsid w:val="00482715"/>
    <w:rsid w:val="004831B3"/>
    <w:rsid w:val="00483C46"/>
    <w:rsid w:val="00485A5D"/>
    <w:rsid w:val="004860AC"/>
    <w:rsid w:val="00487FBF"/>
    <w:rsid w:val="00490A90"/>
    <w:rsid w:val="0049152C"/>
    <w:rsid w:val="00491B9D"/>
    <w:rsid w:val="00493CE3"/>
    <w:rsid w:val="00494283"/>
    <w:rsid w:val="00494A77"/>
    <w:rsid w:val="00495020"/>
    <w:rsid w:val="00495158"/>
    <w:rsid w:val="004957E2"/>
    <w:rsid w:val="004972C2"/>
    <w:rsid w:val="004979AB"/>
    <w:rsid w:val="004A0473"/>
    <w:rsid w:val="004A2648"/>
    <w:rsid w:val="004A2D2E"/>
    <w:rsid w:val="004A2E1B"/>
    <w:rsid w:val="004A30D7"/>
    <w:rsid w:val="004A3635"/>
    <w:rsid w:val="004A3A11"/>
    <w:rsid w:val="004A4525"/>
    <w:rsid w:val="004A5CE1"/>
    <w:rsid w:val="004A6094"/>
    <w:rsid w:val="004A660E"/>
    <w:rsid w:val="004A6AE0"/>
    <w:rsid w:val="004A72A0"/>
    <w:rsid w:val="004A76BE"/>
    <w:rsid w:val="004B0EA4"/>
    <w:rsid w:val="004B264B"/>
    <w:rsid w:val="004B2B46"/>
    <w:rsid w:val="004B5739"/>
    <w:rsid w:val="004B60C3"/>
    <w:rsid w:val="004B62E4"/>
    <w:rsid w:val="004B6546"/>
    <w:rsid w:val="004B75E0"/>
    <w:rsid w:val="004B77F1"/>
    <w:rsid w:val="004C402A"/>
    <w:rsid w:val="004C426B"/>
    <w:rsid w:val="004C4390"/>
    <w:rsid w:val="004C50F9"/>
    <w:rsid w:val="004C51B6"/>
    <w:rsid w:val="004C7562"/>
    <w:rsid w:val="004D18BD"/>
    <w:rsid w:val="004D2D10"/>
    <w:rsid w:val="004D4734"/>
    <w:rsid w:val="004D70C2"/>
    <w:rsid w:val="004D79EC"/>
    <w:rsid w:val="004D7D1F"/>
    <w:rsid w:val="004E0C39"/>
    <w:rsid w:val="004E286A"/>
    <w:rsid w:val="004E2ED8"/>
    <w:rsid w:val="004E3B35"/>
    <w:rsid w:val="004E5265"/>
    <w:rsid w:val="004E53E7"/>
    <w:rsid w:val="004E5B88"/>
    <w:rsid w:val="004E6508"/>
    <w:rsid w:val="004E757F"/>
    <w:rsid w:val="004F00B4"/>
    <w:rsid w:val="004F05D8"/>
    <w:rsid w:val="004F1A4C"/>
    <w:rsid w:val="004F1BD9"/>
    <w:rsid w:val="004F2B6E"/>
    <w:rsid w:val="004F4E51"/>
    <w:rsid w:val="004F58D5"/>
    <w:rsid w:val="004F5988"/>
    <w:rsid w:val="004F5E52"/>
    <w:rsid w:val="00501DFE"/>
    <w:rsid w:val="00502868"/>
    <w:rsid w:val="005034FD"/>
    <w:rsid w:val="005039FC"/>
    <w:rsid w:val="00504888"/>
    <w:rsid w:val="00504A02"/>
    <w:rsid w:val="00505C0D"/>
    <w:rsid w:val="00505C1E"/>
    <w:rsid w:val="00507C65"/>
    <w:rsid w:val="00507E9B"/>
    <w:rsid w:val="005118FE"/>
    <w:rsid w:val="0051236A"/>
    <w:rsid w:val="00512439"/>
    <w:rsid w:val="0051279D"/>
    <w:rsid w:val="00512AAC"/>
    <w:rsid w:val="00512E4B"/>
    <w:rsid w:val="00512E8A"/>
    <w:rsid w:val="005147C3"/>
    <w:rsid w:val="005236D1"/>
    <w:rsid w:val="00523DC1"/>
    <w:rsid w:val="00523F35"/>
    <w:rsid w:val="005253B4"/>
    <w:rsid w:val="0052545D"/>
    <w:rsid w:val="005268E8"/>
    <w:rsid w:val="00526941"/>
    <w:rsid w:val="00527A47"/>
    <w:rsid w:val="00530A31"/>
    <w:rsid w:val="0053218D"/>
    <w:rsid w:val="00533087"/>
    <w:rsid w:val="00534322"/>
    <w:rsid w:val="00534437"/>
    <w:rsid w:val="005354C6"/>
    <w:rsid w:val="005363CB"/>
    <w:rsid w:val="00536D9C"/>
    <w:rsid w:val="005413EE"/>
    <w:rsid w:val="005451AF"/>
    <w:rsid w:val="00546036"/>
    <w:rsid w:val="00546570"/>
    <w:rsid w:val="00554489"/>
    <w:rsid w:val="00554E75"/>
    <w:rsid w:val="005557C4"/>
    <w:rsid w:val="0055591C"/>
    <w:rsid w:val="00557C48"/>
    <w:rsid w:val="00557E57"/>
    <w:rsid w:val="005603D5"/>
    <w:rsid w:val="00565454"/>
    <w:rsid w:val="0056575C"/>
    <w:rsid w:val="0056587E"/>
    <w:rsid w:val="005658AC"/>
    <w:rsid w:val="00565BDF"/>
    <w:rsid w:val="00567E33"/>
    <w:rsid w:val="00570ED2"/>
    <w:rsid w:val="005710E2"/>
    <w:rsid w:val="005734DB"/>
    <w:rsid w:val="00573FEF"/>
    <w:rsid w:val="0057439E"/>
    <w:rsid w:val="005743B8"/>
    <w:rsid w:val="00574967"/>
    <w:rsid w:val="005817C2"/>
    <w:rsid w:val="00583817"/>
    <w:rsid w:val="005847A9"/>
    <w:rsid w:val="0058501E"/>
    <w:rsid w:val="00585DF8"/>
    <w:rsid w:val="00587614"/>
    <w:rsid w:val="00590A58"/>
    <w:rsid w:val="00590D63"/>
    <w:rsid w:val="005915C1"/>
    <w:rsid w:val="00591CB2"/>
    <w:rsid w:val="00592190"/>
    <w:rsid w:val="00594309"/>
    <w:rsid w:val="005958F0"/>
    <w:rsid w:val="00596942"/>
    <w:rsid w:val="0059751A"/>
    <w:rsid w:val="005A139C"/>
    <w:rsid w:val="005A2775"/>
    <w:rsid w:val="005A2C72"/>
    <w:rsid w:val="005A3AB3"/>
    <w:rsid w:val="005A3CBE"/>
    <w:rsid w:val="005A57AD"/>
    <w:rsid w:val="005A5C1D"/>
    <w:rsid w:val="005A6833"/>
    <w:rsid w:val="005A6E70"/>
    <w:rsid w:val="005A7A49"/>
    <w:rsid w:val="005B0C3A"/>
    <w:rsid w:val="005B2235"/>
    <w:rsid w:val="005B26A7"/>
    <w:rsid w:val="005B36EF"/>
    <w:rsid w:val="005B3BCE"/>
    <w:rsid w:val="005B4E08"/>
    <w:rsid w:val="005B6930"/>
    <w:rsid w:val="005B6C44"/>
    <w:rsid w:val="005B7E9A"/>
    <w:rsid w:val="005C1825"/>
    <w:rsid w:val="005C3CBC"/>
    <w:rsid w:val="005C56E2"/>
    <w:rsid w:val="005C5E87"/>
    <w:rsid w:val="005C790E"/>
    <w:rsid w:val="005C7C2B"/>
    <w:rsid w:val="005D1A65"/>
    <w:rsid w:val="005D4EDD"/>
    <w:rsid w:val="005D6302"/>
    <w:rsid w:val="005D6FC1"/>
    <w:rsid w:val="005D7443"/>
    <w:rsid w:val="005D782A"/>
    <w:rsid w:val="005D7ADA"/>
    <w:rsid w:val="005D7D30"/>
    <w:rsid w:val="005E0D08"/>
    <w:rsid w:val="005E0FD1"/>
    <w:rsid w:val="005E23AC"/>
    <w:rsid w:val="005E24C7"/>
    <w:rsid w:val="005E2C74"/>
    <w:rsid w:val="005E2EF0"/>
    <w:rsid w:val="005E4081"/>
    <w:rsid w:val="005E4C54"/>
    <w:rsid w:val="005E4D39"/>
    <w:rsid w:val="005E56A2"/>
    <w:rsid w:val="005E5749"/>
    <w:rsid w:val="005E6DF8"/>
    <w:rsid w:val="005E75F3"/>
    <w:rsid w:val="005E773E"/>
    <w:rsid w:val="005F015B"/>
    <w:rsid w:val="005F0242"/>
    <w:rsid w:val="005F07D3"/>
    <w:rsid w:val="005F158B"/>
    <w:rsid w:val="005F1F48"/>
    <w:rsid w:val="005F224B"/>
    <w:rsid w:val="005F28BD"/>
    <w:rsid w:val="005F33BF"/>
    <w:rsid w:val="005F3863"/>
    <w:rsid w:val="005F3C75"/>
    <w:rsid w:val="005F4089"/>
    <w:rsid w:val="005F48F6"/>
    <w:rsid w:val="005F5A61"/>
    <w:rsid w:val="005F600D"/>
    <w:rsid w:val="005F6331"/>
    <w:rsid w:val="005F68BF"/>
    <w:rsid w:val="005F6B25"/>
    <w:rsid w:val="00602598"/>
    <w:rsid w:val="00602F02"/>
    <w:rsid w:val="00604697"/>
    <w:rsid w:val="00606AE8"/>
    <w:rsid w:val="0061181C"/>
    <w:rsid w:val="0061193B"/>
    <w:rsid w:val="00612022"/>
    <w:rsid w:val="0061263E"/>
    <w:rsid w:val="00613345"/>
    <w:rsid w:val="0061385E"/>
    <w:rsid w:val="00613EDD"/>
    <w:rsid w:val="00613EFC"/>
    <w:rsid w:val="00616B45"/>
    <w:rsid w:val="0062039B"/>
    <w:rsid w:val="00620D15"/>
    <w:rsid w:val="00622087"/>
    <w:rsid w:val="006221A7"/>
    <w:rsid w:val="00622A81"/>
    <w:rsid w:val="00622C8B"/>
    <w:rsid w:val="00623551"/>
    <w:rsid w:val="00624731"/>
    <w:rsid w:val="00624C83"/>
    <w:rsid w:val="00630266"/>
    <w:rsid w:val="0063029A"/>
    <w:rsid w:val="00630942"/>
    <w:rsid w:val="00632C14"/>
    <w:rsid w:val="00632F30"/>
    <w:rsid w:val="00634AAB"/>
    <w:rsid w:val="00636953"/>
    <w:rsid w:val="006370A6"/>
    <w:rsid w:val="00637C4E"/>
    <w:rsid w:val="00642764"/>
    <w:rsid w:val="00642BA3"/>
    <w:rsid w:val="00642E28"/>
    <w:rsid w:val="00644670"/>
    <w:rsid w:val="00646B9C"/>
    <w:rsid w:val="00647BBE"/>
    <w:rsid w:val="00651454"/>
    <w:rsid w:val="00651822"/>
    <w:rsid w:val="0065536F"/>
    <w:rsid w:val="006554F7"/>
    <w:rsid w:val="0065560B"/>
    <w:rsid w:val="006556E1"/>
    <w:rsid w:val="006561E5"/>
    <w:rsid w:val="00657ADA"/>
    <w:rsid w:val="0066366B"/>
    <w:rsid w:val="00663845"/>
    <w:rsid w:val="006642F6"/>
    <w:rsid w:val="006646B6"/>
    <w:rsid w:val="0066556F"/>
    <w:rsid w:val="00666488"/>
    <w:rsid w:val="00671F4C"/>
    <w:rsid w:val="006722B1"/>
    <w:rsid w:val="0067352C"/>
    <w:rsid w:val="0067427B"/>
    <w:rsid w:val="00674E33"/>
    <w:rsid w:val="00677C34"/>
    <w:rsid w:val="006802AF"/>
    <w:rsid w:val="00681A4F"/>
    <w:rsid w:val="00681AF1"/>
    <w:rsid w:val="00683536"/>
    <w:rsid w:val="006836C7"/>
    <w:rsid w:val="006839A5"/>
    <w:rsid w:val="006855E3"/>
    <w:rsid w:val="00685827"/>
    <w:rsid w:val="00685CD4"/>
    <w:rsid w:val="00685E37"/>
    <w:rsid w:val="006872A9"/>
    <w:rsid w:val="0069025D"/>
    <w:rsid w:val="006924C8"/>
    <w:rsid w:val="006929AA"/>
    <w:rsid w:val="00692A05"/>
    <w:rsid w:val="0069581A"/>
    <w:rsid w:val="0069723E"/>
    <w:rsid w:val="00697459"/>
    <w:rsid w:val="006A08C8"/>
    <w:rsid w:val="006A1AB3"/>
    <w:rsid w:val="006A2329"/>
    <w:rsid w:val="006A244F"/>
    <w:rsid w:val="006A527F"/>
    <w:rsid w:val="006A582C"/>
    <w:rsid w:val="006A5D0C"/>
    <w:rsid w:val="006A739F"/>
    <w:rsid w:val="006A75E3"/>
    <w:rsid w:val="006B249D"/>
    <w:rsid w:val="006B2ED7"/>
    <w:rsid w:val="006B3F4D"/>
    <w:rsid w:val="006B551A"/>
    <w:rsid w:val="006B605C"/>
    <w:rsid w:val="006B680C"/>
    <w:rsid w:val="006C24FA"/>
    <w:rsid w:val="006C2EAD"/>
    <w:rsid w:val="006C33E9"/>
    <w:rsid w:val="006C33FD"/>
    <w:rsid w:val="006C3D69"/>
    <w:rsid w:val="006C3E51"/>
    <w:rsid w:val="006C5366"/>
    <w:rsid w:val="006C75B3"/>
    <w:rsid w:val="006D12A8"/>
    <w:rsid w:val="006D1421"/>
    <w:rsid w:val="006D1993"/>
    <w:rsid w:val="006D402E"/>
    <w:rsid w:val="006D4C29"/>
    <w:rsid w:val="006D4DC4"/>
    <w:rsid w:val="006D4EF0"/>
    <w:rsid w:val="006D6319"/>
    <w:rsid w:val="006D70DB"/>
    <w:rsid w:val="006E2A7B"/>
    <w:rsid w:val="006E343F"/>
    <w:rsid w:val="006E514D"/>
    <w:rsid w:val="006E561F"/>
    <w:rsid w:val="006F026F"/>
    <w:rsid w:val="006F0DF6"/>
    <w:rsid w:val="006F115D"/>
    <w:rsid w:val="006F18D3"/>
    <w:rsid w:val="006F5EAC"/>
    <w:rsid w:val="00700029"/>
    <w:rsid w:val="00700D1B"/>
    <w:rsid w:val="00701412"/>
    <w:rsid w:val="007016E7"/>
    <w:rsid w:val="00701776"/>
    <w:rsid w:val="00702284"/>
    <w:rsid w:val="0070311C"/>
    <w:rsid w:val="007036E2"/>
    <w:rsid w:val="00706B07"/>
    <w:rsid w:val="0070734B"/>
    <w:rsid w:val="00707710"/>
    <w:rsid w:val="00707E1C"/>
    <w:rsid w:val="00710920"/>
    <w:rsid w:val="00711904"/>
    <w:rsid w:val="00711BC9"/>
    <w:rsid w:val="00713632"/>
    <w:rsid w:val="00716956"/>
    <w:rsid w:val="007178B4"/>
    <w:rsid w:val="00717EF7"/>
    <w:rsid w:val="007208A0"/>
    <w:rsid w:val="00725BDA"/>
    <w:rsid w:val="00727F91"/>
    <w:rsid w:val="00731386"/>
    <w:rsid w:val="0073419C"/>
    <w:rsid w:val="007343AD"/>
    <w:rsid w:val="007364E4"/>
    <w:rsid w:val="00736E7F"/>
    <w:rsid w:val="00736ECF"/>
    <w:rsid w:val="0073736F"/>
    <w:rsid w:val="00741F27"/>
    <w:rsid w:val="0074333E"/>
    <w:rsid w:val="00744017"/>
    <w:rsid w:val="00744321"/>
    <w:rsid w:val="00745057"/>
    <w:rsid w:val="00747B46"/>
    <w:rsid w:val="00752F3B"/>
    <w:rsid w:val="00753481"/>
    <w:rsid w:val="0075376A"/>
    <w:rsid w:val="00753B9D"/>
    <w:rsid w:val="007554C3"/>
    <w:rsid w:val="007555EC"/>
    <w:rsid w:val="0075634E"/>
    <w:rsid w:val="00757E83"/>
    <w:rsid w:val="00760F07"/>
    <w:rsid w:val="0076133E"/>
    <w:rsid w:val="00761B38"/>
    <w:rsid w:val="00761C9E"/>
    <w:rsid w:val="007628D0"/>
    <w:rsid w:val="007647C7"/>
    <w:rsid w:val="0076745D"/>
    <w:rsid w:val="00767F93"/>
    <w:rsid w:val="00772126"/>
    <w:rsid w:val="00772B6E"/>
    <w:rsid w:val="00773B3B"/>
    <w:rsid w:val="00776E71"/>
    <w:rsid w:val="00777521"/>
    <w:rsid w:val="00777E1D"/>
    <w:rsid w:val="0078121C"/>
    <w:rsid w:val="0078122C"/>
    <w:rsid w:val="007818CC"/>
    <w:rsid w:val="00781C34"/>
    <w:rsid w:val="00782553"/>
    <w:rsid w:val="0078504E"/>
    <w:rsid w:val="007854E8"/>
    <w:rsid w:val="00785E26"/>
    <w:rsid w:val="00790595"/>
    <w:rsid w:val="00791472"/>
    <w:rsid w:val="00794513"/>
    <w:rsid w:val="00795799"/>
    <w:rsid w:val="007A1989"/>
    <w:rsid w:val="007A22C0"/>
    <w:rsid w:val="007A2820"/>
    <w:rsid w:val="007A28DB"/>
    <w:rsid w:val="007A3165"/>
    <w:rsid w:val="007A6C45"/>
    <w:rsid w:val="007B4BB7"/>
    <w:rsid w:val="007B6D27"/>
    <w:rsid w:val="007B7F80"/>
    <w:rsid w:val="007C0D50"/>
    <w:rsid w:val="007C1550"/>
    <w:rsid w:val="007C4BBF"/>
    <w:rsid w:val="007C4CAB"/>
    <w:rsid w:val="007C502C"/>
    <w:rsid w:val="007C5264"/>
    <w:rsid w:val="007C5546"/>
    <w:rsid w:val="007C6AB4"/>
    <w:rsid w:val="007C7355"/>
    <w:rsid w:val="007D27FA"/>
    <w:rsid w:val="007D390F"/>
    <w:rsid w:val="007D3A8B"/>
    <w:rsid w:val="007D3DCF"/>
    <w:rsid w:val="007D4E53"/>
    <w:rsid w:val="007D4E94"/>
    <w:rsid w:val="007D65E2"/>
    <w:rsid w:val="007D6E16"/>
    <w:rsid w:val="007D717A"/>
    <w:rsid w:val="007D754C"/>
    <w:rsid w:val="007E080B"/>
    <w:rsid w:val="007E09B7"/>
    <w:rsid w:val="007E5725"/>
    <w:rsid w:val="007F0591"/>
    <w:rsid w:val="007F14D7"/>
    <w:rsid w:val="007F1609"/>
    <w:rsid w:val="007F1F2D"/>
    <w:rsid w:val="007F492A"/>
    <w:rsid w:val="007F508F"/>
    <w:rsid w:val="007F5BD3"/>
    <w:rsid w:val="007F5CF9"/>
    <w:rsid w:val="007F69E4"/>
    <w:rsid w:val="007F7D19"/>
    <w:rsid w:val="00801707"/>
    <w:rsid w:val="00801D55"/>
    <w:rsid w:val="00802065"/>
    <w:rsid w:val="008022BD"/>
    <w:rsid w:val="008024A6"/>
    <w:rsid w:val="00802803"/>
    <w:rsid w:val="00803AE1"/>
    <w:rsid w:val="00804830"/>
    <w:rsid w:val="008048B8"/>
    <w:rsid w:val="00805010"/>
    <w:rsid w:val="00805716"/>
    <w:rsid w:val="0080602D"/>
    <w:rsid w:val="00806D75"/>
    <w:rsid w:val="00806FCE"/>
    <w:rsid w:val="00807C1E"/>
    <w:rsid w:val="00807CC4"/>
    <w:rsid w:val="008112C6"/>
    <w:rsid w:val="008125AD"/>
    <w:rsid w:val="008135E1"/>
    <w:rsid w:val="008140B8"/>
    <w:rsid w:val="00815845"/>
    <w:rsid w:val="008160C7"/>
    <w:rsid w:val="00816244"/>
    <w:rsid w:val="0081625C"/>
    <w:rsid w:val="008176EC"/>
    <w:rsid w:val="00820BB0"/>
    <w:rsid w:val="0082164A"/>
    <w:rsid w:val="008217EE"/>
    <w:rsid w:val="0082243F"/>
    <w:rsid w:val="00822B64"/>
    <w:rsid w:val="008248EA"/>
    <w:rsid w:val="00824A4A"/>
    <w:rsid w:val="00825563"/>
    <w:rsid w:val="00826775"/>
    <w:rsid w:val="00826F0A"/>
    <w:rsid w:val="008276C1"/>
    <w:rsid w:val="00827973"/>
    <w:rsid w:val="008304B5"/>
    <w:rsid w:val="00831810"/>
    <w:rsid w:val="008341F9"/>
    <w:rsid w:val="008343AD"/>
    <w:rsid w:val="00840884"/>
    <w:rsid w:val="008408E2"/>
    <w:rsid w:val="00842461"/>
    <w:rsid w:val="00842C0E"/>
    <w:rsid w:val="008438A5"/>
    <w:rsid w:val="008448A1"/>
    <w:rsid w:val="008461F4"/>
    <w:rsid w:val="00846BB5"/>
    <w:rsid w:val="00846C94"/>
    <w:rsid w:val="00847E0F"/>
    <w:rsid w:val="00850CE7"/>
    <w:rsid w:val="008515D3"/>
    <w:rsid w:val="008517C0"/>
    <w:rsid w:val="00851D26"/>
    <w:rsid w:val="0085383C"/>
    <w:rsid w:val="0085460C"/>
    <w:rsid w:val="00855044"/>
    <w:rsid w:val="00855190"/>
    <w:rsid w:val="00856340"/>
    <w:rsid w:val="00856AC9"/>
    <w:rsid w:val="0086200F"/>
    <w:rsid w:val="00862664"/>
    <w:rsid w:val="00863A2F"/>
    <w:rsid w:val="00863CE1"/>
    <w:rsid w:val="008646CC"/>
    <w:rsid w:val="00865427"/>
    <w:rsid w:val="00865D78"/>
    <w:rsid w:val="00866307"/>
    <w:rsid w:val="00870C02"/>
    <w:rsid w:val="00871124"/>
    <w:rsid w:val="00875368"/>
    <w:rsid w:val="00875B01"/>
    <w:rsid w:val="00876788"/>
    <w:rsid w:val="00877CED"/>
    <w:rsid w:val="00877E86"/>
    <w:rsid w:val="00880B80"/>
    <w:rsid w:val="00880E8C"/>
    <w:rsid w:val="00881FE4"/>
    <w:rsid w:val="00883149"/>
    <w:rsid w:val="00884186"/>
    <w:rsid w:val="00884F0D"/>
    <w:rsid w:val="0088626D"/>
    <w:rsid w:val="0088707D"/>
    <w:rsid w:val="00887417"/>
    <w:rsid w:val="00887709"/>
    <w:rsid w:val="00892398"/>
    <w:rsid w:val="008930E7"/>
    <w:rsid w:val="0089396D"/>
    <w:rsid w:val="00894FEF"/>
    <w:rsid w:val="008A057D"/>
    <w:rsid w:val="008A1165"/>
    <w:rsid w:val="008A5A0F"/>
    <w:rsid w:val="008A63D9"/>
    <w:rsid w:val="008A6B2F"/>
    <w:rsid w:val="008A6E4F"/>
    <w:rsid w:val="008B25CC"/>
    <w:rsid w:val="008B2A45"/>
    <w:rsid w:val="008B2D0B"/>
    <w:rsid w:val="008B3037"/>
    <w:rsid w:val="008B5095"/>
    <w:rsid w:val="008B5EF8"/>
    <w:rsid w:val="008B600E"/>
    <w:rsid w:val="008B684A"/>
    <w:rsid w:val="008B7BB9"/>
    <w:rsid w:val="008C0B7A"/>
    <w:rsid w:val="008C243A"/>
    <w:rsid w:val="008C4A45"/>
    <w:rsid w:val="008C59C6"/>
    <w:rsid w:val="008C5B02"/>
    <w:rsid w:val="008C5B27"/>
    <w:rsid w:val="008D0576"/>
    <w:rsid w:val="008D2607"/>
    <w:rsid w:val="008D2751"/>
    <w:rsid w:val="008D2C86"/>
    <w:rsid w:val="008D3175"/>
    <w:rsid w:val="008D67BB"/>
    <w:rsid w:val="008D6A73"/>
    <w:rsid w:val="008D784E"/>
    <w:rsid w:val="008D7949"/>
    <w:rsid w:val="008E1194"/>
    <w:rsid w:val="008E4017"/>
    <w:rsid w:val="008E4177"/>
    <w:rsid w:val="008E4746"/>
    <w:rsid w:val="008E55A8"/>
    <w:rsid w:val="008E55D9"/>
    <w:rsid w:val="008E5C58"/>
    <w:rsid w:val="008F046D"/>
    <w:rsid w:val="008F0DFF"/>
    <w:rsid w:val="008F2F9F"/>
    <w:rsid w:val="008F5669"/>
    <w:rsid w:val="008F6CF4"/>
    <w:rsid w:val="008F7E5D"/>
    <w:rsid w:val="00901386"/>
    <w:rsid w:val="0090188D"/>
    <w:rsid w:val="00902AC7"/>
    <w:rsid w:val="00904A8E"/>
    <w:rsid w:val="00906019"/>
    <w:rsid w:val="00907E59"/>
    <w:rsid w:val="0091005E"/>
    <w:rsid w:val="009110B4"/>
    <w:rsid w:val="00911866"/>
    <w:rsid w:val="00912F34"/>
    <w:rsid w:val="00914483"/>
    <w:rsid w:val="00914951"/>
    <w:rsid w:val="0091533F"/>
    <w:rsid w:val="00915564"/>
    <w:rsid w:val="00920192"/>
    <w:rsid w:val="0092096E"/>
    <w:rsid w:val="00921709"/>
    <w:rsid w:val="00921CBC"/>
    <w:rsid w:val="00922A32"/>
    <w:rsid w:val="009243C7"/>
    <w:rsid w:val="009256BF"/>
    <w:rsid w:val="009262FB"/>
    <w:rsid w:val="00931552"/>
    <w:rsid w:val="00931948"/>
    <w:rsid w:val="00932F75"/>
    <w:rsid w:val="0093461F"/>
    <w:rsid w:val="00934DFB"/>
    <w:rsid w:val="0093569B"/>
    <w:rsid w:val="00935D1D"/>
    <w:rsid w:val="00937D16"/>
    <w:rsid w:val="00940A0C"/>
    <w:rsid w:val="0094236D"/>
    <w:rsid w:val="00945396"/>
    <w:rsid w:val="00946A98"/>
    <w:rsid w:val="00946D9A"/>
    <w:rsid w:val="00947485"/>
    <w:rsid w:val="00947B83"/>
    <w:rsid w:val="00951195"/>
    <w:rsid w:val="00951AD8"/>
    <w:rsid w:val="00952473"/>
    <w:rsid w:val="00952E78"/>
    <w:rsid w:val="00953C91"/>
    <w:rsid w:val="00953E64"/>
    <w:rsid w:val="00954D1C"/>
    <w:rsid w:val="00955928"/>
    <w:rsid w:val="0095684A"/>
    <w:rsid w:val="009568B7"/>
    <w:rsid w:val="0095739D"/>
    <w:rsid w:val="00960809"/>
    <w:rsid w:val="009617B0"/>
    <w:rsid w:val="00961CE9"/>
    <w:rsid w:val="00962794"/>
    <w:rsid w:val="009627FE"/>
    <w:rsid w:val="00963175"/>
    <w:rsid w:val="0096320F"/>
    <w:rsid w:val="00963410"/>
    <w:rsid w:val="00963779"/>
    <w:rsid w:val="009641FF"/>
    <w:rsid w:val="009643FA"/>
    <w:rsid w:val="00965564"/>
    <w:rsid w:val="009658B5"/>
    <w:rsid w:val="009677AA"/>
    <w:rsid w:val="009719E3"/>
    <w:rsid w:val="009748AD"/>
    <w:rsid w:val="00974CCC"/>
    <w:rsid w:val="00976D64"/>
    <w:rsid w:val="0097776C"/>
    <w:rsid w:val="00980B57"/>
    <w:rsid w:val="00980BB4"/>
    <w:rsid w:val="00981389"/>
    <w:rsid w:val="00984DC9"/>
    <w:rsid w:val="009861E3"/>
    <w:rsid w:val="00986BD2"/>
    <w:rsid w:val="00986FFE"/>
    <w:rsid w:val="00987757"/>
    <w:rsid w:val="00987E55"/>
    <w:rsid w:val="0099009C"/>
    <w:rsid w:val="00992264"/>
    <w:rsid w:val="00993387"/>
    <w:rsid w:val="00993D55"/>
    <w:rsid w:val="00994B21"/>
    <w:rsid w:val="009955B9"/>
    <w:rsid w:val="009955E9"/>
    <w:rsid w:val="00995866"/>
    <w:rsid w:val="00995CB2"/>
    <w:rsid w:val="00996476"/>
    <w:rsid w:val="009A02B7"/>
    <w:rsid w:val="009A06D1"/>
    <w:rsid w:val="009A0E6B"/>
    <w:rsid w:val="009A2A73"/>
    <w:rsid w:val="009A3ED7"/>
    <w:rsid w:val="009A41D3"/>
    <w:rsid w:val="009A540A"/>
    <w:rsid w:val="009A67F9"/>
    <w:rsid w:val="009A75D3"/>
    <w:rsid w:val="009B08F2"/>
    <w:rsid w:val="009B130C"/>
    <w:rsid w:val="009B232B"/>
    <w:rsid w:val="009B35BA"/>
    <w:rsid w:val="009B386B"/>
    <w:rsid w:val="009B3E3B"/>
    <w:rsid w:val="009B47A4"/>
    <w:rsid w:val="009B48BA"/>
    <w:rsid w:val="009B4F0E"/>
    <w:rsid w:val="009B5EF7"/>
    <w:rsid w:val="009B6FA8"/>
    <w:rsid w:val="009B758B"/>
    <w:rsid w:val="009C0C87"/>
    <w:rsid w:val="009C16E7"/>
    <w:rsid w:val="009C2458"/>
    <w:rsid w:val="009C2DAE"/>
    <w:rsid w:val="009C5B53"/>
    <w:rsid w:val="009C6909"/>
    <w:rsid w:val="009D1A4C"/>
    <w:rsid w:val="009D1C1B"/>
    <w:rsid w:val="009D1D1B"/>
    <w:rsid w:val="009D2912"/>
    <w:rsid w:val="009D2ADF"/>
    <w:rsid w:val="009D2F2D"/>
    <w:rsid w:val="009D46E3"/>
    <w:rsid w:val="009D77D8"/>
    <w:rsid w:val="009D7B3C"/>
    <w:rsid w:val="009E054B"/>
    <w:rsid w:val="009E0984"/>
    <w:rsid w:val="009E1786"/>
    <w:rsid w:val="009E1E41"/>
    <w:rsid w:val="009E26C8"/>
    <w:rsid w:val="009E32A1"/>
    <w:rsid w:val="009E4A58"/>
    <w:rsid w:val="009E7786"/>
    <w:rsid w:val="009F1D68"/>
    <w:rsid w:val="009F2F8F"/>
    <w:rsid w:val="009F350E"/>
    <w:rsid w:val="009F3540"/>
    <w:rsid w:val="009F46CB"/>
    <w:rsid w:val="009F484E"/>
    <w:rsid w:val="009F5036"/>
    <w:rsid w:val="009F5F2E"/>
    <w:rsid w:val="009F5F87"/>
    <w:rsid w:val="009F61C0"/>
    <w:rsid w:val="009F6470"/>
    <w:rsid w:val="00A00499"/>
    <w:rsid w:val="00A023D7"/>
    <w:rsid w:val="00A047A0"/>
    <w:rsid w:val="00A04849"/>
    <w:rsid w:val="00A04E67"/>
    <w:rsid w:val="00A064B8"/>
    <w:rsid w:val="00A06FF9"/>
    <w:rsid w:val="00A079B6"/>
    <w:rsid w:val="00A079CB"/>
    <w:rsid w:val="00A13A6A"/>
    <w:rsid w:val="00A147D2"/>
    <w:rsid w:val="00A15FB9"/>
    <w:rsid w:val="00A168D3"/>
    <w:rsid w:val="00A209BA"/>
    <w:rsid w:val="00A21EB1"/>
    <w:rsid w:val="00A23374"/>
    <w:rsid w:val="00A251C8"/>
    <w:rsid w:val="00A2560F"/>
    <w:rsid w:val="00A25C1F"/>
    <w:rsid w:val="00A2697D"/>
    <w:rsid w:val="00A27389"/>
    <w:rsid w:val="00A27475"/>
    <w:rsid w:val="00A27EF4"/>
    <w:rsid w:val="00A31DA5"/>
    <w:rsid w:val="00A325AB"/>
    <w:rsid w:val="00A34540"/>
    <w:rsid w:val="00A360F9"/>
    <w:rsid w:val="00A36BD4"/>
    <w:rsid w:val="00A37590"/>
    <w:rsid w:val="00A40CEA"/>
    <w:rsid w:val="00A41702"/>
    <w:rsid w:val="00A42328"/>
    <w:rsid w:val="00A46374"/>
    <w:rsid w:val="00A46623"/>
    <w:rsid w:val="00A477A0"/>
    <w:rsid w:val="00A52857"/>
    <w:rsid w:val="00A5303C"/>
    <w:rsid w:val="00A54F1A"/>
    <w:rsid w:val="00A56957"/>
    <w:rsid w:val="00A56D4F"/>
    <w:rsid w:val="00A61649"/>
    <w:rsid w:val="00A6164C"/>
    <w:rsid w:val="00A6190E"/>
    <w:rsid w:val="00A62354"/>
    <w:rsid w:val="00A64DC7"/>
    <w:rsid w:val="00A65888"/>
    <w:rsid w:val="00A66C92"/>
    <w:rsid w:val="00A671E2"/>
    <w:rsid w:val="00A678C2"/>
    <w:rsid w:val="00A71303"/>
    <w:rsid w:val="00A71416"/>
    <w:rsid w:val="00A724CF"/>
    <w:rsid w:val="00A72C23"/>
    <w:rsid w:val="00A754F8"/>
    <w:rsid w:val="00A7570A"/>
    <w:rsid w:val="00A75B39"/>
    <w:rsid w:val="00A76477"/>
    <w:rsid w:val="00A76B76"/>
    <w:rsid w:val="00A81330"/>
    <w:rsid w:val="00A81B1E"/>
    <w:rsid w:val="00A81E4B"/>
    <w:rsid w:val="00A8359F"/>
    <w:rsid w:val="00A83A41"/>
    <w:rsid w:val="00A83DC2"/>
    <w:rsid w:val="00A859C1"/>
    <w:rsid w:val="00A85B04"/>
    <w:rsid w:val="00A85CA8"/>
    <w:rsid w:val="00A868DB"/>
    <w:rsid w:val="00A8742F"/>
    <w:rsid w:val="00A877C1"/>
    <w:rsid w:val="00A9051B"/>
    <w:rsid w:val="00A912BB"/>
    <w:rsid w:val="00A93370"/>
    <w:rsid w:val="00A953FF"/>
    <w:rsid w:val="00A9566D"/>
    <w:rsid w:val="00A95DAB"/>
    <w:rsid w:val="00A95FDD"/>
    <w:rsid w:val="00A96814"/>
    <w:rsid w:val="00A96FC0"/>
    <w:rsid w:val="00A97DA7"/>
    <w:rsid w:val="00AA0CBE"/>
    <w:rsid w:val="00AA0F15"/>
    <w:rsid w:val="00AA1031"/>
    <w:rsid w:val="00AA188A"/>
    <w:rsid w:val="00AA1F5B"/>
    <w:rsid w:val="00AA33D6"/>
    <w:rsid w:val="00AA4526"/>
    <w:rsid w:val="00AA45DC"/>
    <w:rsid w:val="00AA62A6"/>
    <w:rsid w:val="00AB090C"/>
    <w:rsid w:val="00AB0A98"/>
    <w:rsid w:val="00AB0F4E"/>
    <w:rsid w:val="00AB14D6"/>
    <w:rsid w:val="00AB5060"/>
    <w:rsid w:val="00AB544E"/>
    <w:rsid w:val="00AB594D"/>
    <w:rsid w:val="00AB6A38"/>
    <w:rsid w:val="00AB6DAF"/>
    <w:rsid w:val="00AB7115"/>
    <w:rsid w:val="00AC087A"/>
    <w:rsid w:val="00AC1A6F"/>
    <w:rsid w:val="00AC2B70"/>
    <w:rsid w:val="00AC3988"/>
    <w:rsid w:val="00AD0816"/>
    <w:rsid w:val="00AD0AD8"/>
    <w:rsid w:val="00AD0CD0"/>
    <w:rsid w:val="00AD1BBF"/>
    <w:rsid w:val="00AD2176"/>
    <w:rsid w:val="00AD2E3D"/>
    <w:rsid w:val="00AD2FC4"/>
    <w:rsid w:val="00AD4F83"/>
    <w:rsid w:val="00AD54D4"/>
    <w:rsid w:val="00AD658B"/>
    <w:rsid w:val="00AD6929"/>
    <w:rsid w:val="00AD6E4E"/>
    <w:rsid w:val="00AE0020"/>
    <w:rsid w:val="00AE015E"/>
    <w:rsid w:val="00AE4512"/>
    <w:rsid w:val="00AE4D43"/>
    <w:rsid w:val="00AE6154"/>
    <w:rsid w:val="00AE6911"/>
    <w:rsid w:val="00AE7419"/>
    <w:rsid w:val="00AF1B2A"/>
    <w:rsid w:val="00AF33CD"/>
    <w:rsid w:val="00AF3669"/>
    <w:rsid w:val="00AF5CE0"/>
    <w:rsid w:val="00AF6F58"/>
    <w:rsid w:val="00B0091F"/>
    <w:rsid w:val="00B0133E"/>
    <w:rsid w:val="00B03177"/>
    <w:rsid w:val="00B044D9"/>
    <w:rsid w:val="00B05953"/>
    <w:rsid w:val="00B06717"/>
    <w:rsid w:val="00B07A78"/>
    <w:rsid w:val="00B12A47"/>
    <w:rsid w:val="00B12BA6"/>
    <w:rsid w:val="00B15BAC"/>
    <w:rsid w:val="00B16B08"/>
    <w:rsid w:val="00B217DE"/>
    <w:rsid w:val="00B21D06"/>
    <w:rsid w:val="00B224C5"/>
    <w:rsid w:val="00B23BEF"/>
    <w:rsid w:val="00B263A1"/>
    <w:rsid w:val="00B267A6"/>
    <w:rsid w:val="00B26FA3"/>
    <w:rsid w:val="00B2711C"/>
    <w:rsid w:val="00B301FD"/>
    <w:rsid w:val="00B31342"/>
    <w:rsid w:val="00B31976"/>
    <w:rsid w:val="00B323ED"/>
    <w:rsid w:val="00B337D6"/>
    <w:rsid w:val="00B343AD"/>
    <w:rsid w:val="00B3453D"/>
    <w:rsid w:val="00B3504A"/>
    <w:rsid w:val="00B35117"/>
    <w:rsid w:val="00B355FB"/>
    <w:rsid w:val="00B36583"/>
    <w:rsid w:val="00B36FCD"/>
    <w:rsid w:val="00B41E0A"/>
    <w:rsid w:val="00B43F87"/>
    <w:rsid w:val="00B452CC"/>
    <w:rsid w:val="00B45E32"/>
    <w:rsid w:val="00B47526"/>
    <w:rsid w:val="00B51374"/>
    <w:rsid w:val="00B51858"/>
    <w:rsid w:val="00B52A0B"/>
    <w:rsid w:val="00B53B4F"/>
    <w:rsid w:val="00B55664"/>
    <w:rsid w:val="00B577BA"/>
    <w:rsid w:val="00B577D0"/>
    <w:rsid w:val="00B600E7"/>
    <w:rsid w:val="00B6324B"/>
    <w:rsid w:val="00B659E2"/>
    <w:rsid w:val="00B66BFB"/>
    <w:rsid w:val="00B70C97"/>
    <w:rsid w:val="00B70D35"/>
    <w:rsid w:val="00B72991"/>
    <w:rsid w:val="00B80E0D"/>
    <w:rsid w:val="00B80EF0"/>
    <w:rsid w:val="00B81294"/>
    <w:rsid w:val="00B81432"/>
    <w:rsid w:val="00B830F6"/>
    <w:rsid w:val="00B850FD"/>
    <w:rsid w:val="00B85895"/>
    <w:rsid w:val="00B870E2"/>
    <w:rsid w:val="00B8722A"/>
    <w:rsid w:val="00B9159C"/>
    <w:rsid w:val="00B91B14"/>
    <w:rsid w:val="00B920DB"/>
    <w:rsid w:val="00B929ED"/>
    <w:rsid w:val="00B9432E"/>
    <w:rsid w:val="00B9575B"/>
    <w:rsid w:val="00B961D6"/>
    <w:rsid w:val="00B97D78"/>
    <w:rsid w:val="00BA1EED"/>
    <w:rsid w:val="00BA3FCD"/>
    <w:rsid w:val="00BA44EE"/>
    <w:rsid w:val="00BA60EF"/>
    <w:rsid w:val="00BA7F23"/>
    <w:rsid w:val="00BB06EF"/>
    <w:rsid w:val="00BB0F69"/>
    <w:rsid w:val="00BB1575"/>
    <w:rsid w:val="00BB6042"/>
    <w:rsid w:val="00BB78DC"/>
    <w:rsid w:val="00BB7AEB"/>
    <w:rsid w:val="00BB7AFF"/>
    <w:rsid w:val="00BC02C0"/>
    <w:rsid w:val="00BC1B64"/>
    <w:rsid w:val="00BC4251"/>
    <w:rsid w:val="00BC52C9"/>
    <w:rsid w:val="00BC6358"/>
    <w:rsid w:val="00BC72E3"/>
    <w:rsid w:val="00BC7410"/>
    <w:rsid w:val="00BC793A"/>
    <w:rsid w:val="00BD0E08"/>
    <w:rsid w:val="00BD0ED7"/>
    <w:rsid w:val="00BD2127"/>
    <w:rsid w:val="00BD26D4"/>
    <w:rsid w:val="00BD27D7"/>
    <w:rsid w:val="00BD2F91"/>
    <w:rsid w:val="00BD3113"/>
    <w:rsid w:val="00BD367E"/>
    <w:rsid w:val="00BD383F"/>
    <w:rsid w:val="00BD3DD7"/>
    <w:rsid w:val="00BD6A41"/>
    <w:rsid w:val="00BD6BB3"/>
    <w:rsid w:val="00BD6CA8"/>
    <w:rsid w:val="00BE06FB"/>
    <w:rsid w:val="00BE0732"/>
    <w:rsid w:val="00BE0889"/>
    <w:rsid w:val="00BE1940"/>
    <w:rsid w:val="00BE21F6"/>
    <w:rsid w:val="00BE2E1F"/>
    <w:rsid w:val="00BE2E2D"/>
    <w:rsid w:val="00BE5CBF"/>
    <w:rsid w:val="00BE64EB"/>
    <w:rsid w:val="00BF060F"/>
    <w:rsid w:val="00BF085E"/>
    <w:rsid w:val="00BF1B52"/>
    <w:rsid w:val="00BF2D19"/>
    <w:rsid w:val="00BF3086"/>
    <w:rsid w:val="00BF3189"/>
    <w:rsid w:val="00BF3701"/>
    <w:rsid w:val="00BF3DDD"/>
    <w:rsid w:val="00BF51BD"/>
    <w:rsid w:val="00BF5301"/>
    <w:rsid w:val="00BF5962"/>
    <w:rsid w:val="00C00E32"/>
    <w:rsid w:val="00C024EA"/>
    <w:rsid w:val="00C04664"/>
    <w:rsid w:val="00C0502D"/>
    <w:rsid w:val="00C0537C"/>
    <w:rsid w:val="00C057A0"/>
    <w:rsid w:val="00C10599"/>
    <w:rsid w:val="00C10A90"/>
    <w:rsid w:val="00C10BA0"/>
    <w:rsid w:val="00C11FD8"/>
    <w:rsid w:val="00C13A02"/>
    <w:rsid w:val="00C13FA8"/>
    <w:rsid w:val="00C14858"/>
    <w:rsid w:val="00C22C6E"/>
    <w:rsid w:val="00C22FF4"/>
    <w:rsid w:val="00C239E8"/>
    <w:rsid w:val="00C2422E"/>
    <w:rsid w:val="00C266F5"/>
    <w:rsid w:val="00C3349A"/>
    <w:rsid w:val="00C33689"/>
    <w:rsid w:val="00C4082F"/>
    <w:rsid w:val="00C417B4"/>
    <w:rsid w:val="00C4299B"/>
    <w:rsid w:val="00C42F8D"/>
    <w:rsid w:val="00C43C36"/>
    <w:rsid w:val="00C44C0A"/>
    <w:rsid w:val="00C45484"/>
    <w:rsid w:val="00C45A1B"/>
    <w:rsid w:val="00C45F70"/>
    <w:rsid w:val="00C467FD"/>
    <w:rsid w:val="00C46805"/>
    <w:rsid w:val="00C469D9"/>
    <w:rsid w:val="00C47018"/>
    <w:rsid w:val="00C504C8"/>
    <w:rsid w:val="00C5267E"/>
    <w:rsid w:val="00C530B1"/>
    <w:rsid w:val="00C5464B"/>
    <w:rsid w:val="00C546B6"/>
    <w:rsid w:val="00C554B0"/>
    <w:rsid w:val="00C5568E"/>
    <w:rsid w:val="00C55F29"/>
    <w:rsid w:val="00C56384"/>
    <w:rsid w:val="00C56ACD"/>
    <w:rsid w:val="00C577ED"/>
    <w:rsid w:val="00C6038C"/>
    <w:rsid w:val="00C6095A"/>
    <w:rsid w:val="00C60B23"/>
    <w:rsid w:val="00C60B94"/>
    <w:rsid w:val="00C6235F"/>
    <w:rsid w:val="00C630CF"/>
    <w:rsid w:val="00C63850"/>
    <w:rsid w:val="00C67175"/>
    <w:rsid w:val="00C67329"/>
    <w:rsid w:val="00C67F0A"/>
    <w:rsid w:val="00C71EA2"/>
    <w:rsid w:val="00C76160"/>
    <w:rsid w:val="00C8066E"/>
    <w:rsid w:val="00C828C3"/>
    <w:rsid w:val="00C82B04"/>
    <w:rsid w:val="00C83489"/>
    <w:rsid w:val="00C83ABD"/>
    <w:rsid w:val="00C84258"/>
    <w:rsid w:val="00C87D46"/>
    <w:rsid w:val="00C900F3"/>
    <w:rsid w:val="00C90180"/>
    <w:rsid w:val="00C90DFC"/>
    <w:rsid w:val="00C932F1"/>
    <w:rsid w:val="00C937E1"/>
    <w:rsid w:val="00C94FF5"/>
    <w:rsid w:val="00CA02A1"/>
    <w:rsid w:val="00CA0522"/>
    <w:rsid w:val="00CA11F8"/>
    <w:rsid w:val="00CA2C6A"/>
    <w:rsid w:val="00CA390F"/>
    <w:rsid w:val="00CA3BB0"/>
    <w:rsid w:val="00CA440E"/>
    <w:rsid w:val="00CA4DA3"/>
    <w:rsid w:val="00CA4E1E"/>
    <w:rsid w:val="00CA543E"/>
    <w:rsid w:val="00CA59DA"/>
    <w:rsid w:val="00CA63AB"/>
    <w:rsid w:val="00CA6A9D"/>
    <w:rsid w:val="00CA6E06"/>
    <w:rsid w:val="00CA6FF6"/>
    <w:rsid w:val="00CA7664"/>
    <w:rsid w:val="00CA7926"/>
    <w:rsid w:val="00CA792A"/>
    <w:rsid w:val="00CA799D"/>
    <w:rsid w:val="00CB07B9"/>
    <w:rsid w:val="00CB1234"/>
    <w:rsid w:val="00CB2350"/>
    <w:rsid w:val="00CB3FB4"/>
    <w:rsid w:val="00CB454E"/>
    <w:rsid w:val="00CB4A5F"/>
    <w:rsid w:val="00CB50F4"/>
    <w:rsid w:val="00CB5830"/>
    <w:rsid w:val="00CB6E5C"/>
    <w:rsid w:val="00CC05D1"/>
    <w:rsid w:val="00CC0D6D"/>
    <w:rsid w:val="00CC212D"/>
    <w:rsid w:val="00CC44C6"/>
    <w:rsid w:val="00CC60B4"/>
    <w:rsid w:val="00CC793D"/>
    <w:rsid w:val="00CD064F"/>
    <w:rsid w:val="00CD2515"/>
    <w:rsid w:val="00CD2A4A"/>
    <w:rsid w:val="00CD2DAA"/>
    <w:rsid w:val="00CD3A63"/>
    <w:rsid w:val="00CD3C2D"/>
    <w:rsid w:val="00CD3CE3"/>
    <w:rsid w:val="00CD3F36"/>
    <w:rsid w:val="00CD434B"/>
    <w:rsid w:val="00CD5300"/>
    <w:rsid w:val="00CD5506"/>
    <w:rsid w:val="00CD5B16"/>
    <w:rsid w:val="00CE04C6"/>
    <w:rsid w:val="00CE1D88"/>
    <w:rsid w:val="00CE4323"/>
    <w:rsid w:val="00CE44C1"/>
    <w:rsid w:val="00CE4873"/>
    <w:rsid w:val="00CE623A"/>
    <w:rsid w:val="00CE7B5D"/>
    <w:rsid w:val="00CF0E17"/>
    <w:rsid w:val="00CF0F1B"/>
    <w:rsid w:val="00CF1900"/>
    <w:rsid w:val="00CF1DB0"/>
    <w:rsid w:val="00CF2B50"/>
    <w:rsid w:val="00CF2BDD"/>
    <w:rsid w:val="00CF3672"/>
    <w:rsid w:val="00CF38BD"/>
    <w:rsid w:val="00CF3A69"/>
    <w:rsid w:val="00CF511B"/>
    <w:rsid w:val="00CF5905"/>
    <w:rsid w:val="00CF5B98"/>
    <w:rsid w:val="00CF5E50"/>
    <w:rsid w:val="00CF5F85"/>
    <w:rsid w:val="00CF7667"/>
    <w:rsid w:val="00D021B6"/>
    <w:rsid w:val="00D026C7"/>
    <w:rsid w:val="00D03517"/>
    <w:rsid w:val="00D056E3"/>
    <w:rsid w:val="00D06534"/>
    <w:rsid w:val="00D07A96"/>
    <w:rsid w:val="00D10021"/>
    <w:rsid w:val="00D10A25"/>
    <w:rsid w:val="00D10A28"/>
    <w:rsid w:val="00D122E0"/>
    <w:rsid w:val="00D12642"/>
    <w:rsid w:val="00D14E38"/>
    <w:rsid w:val="00D161DF"/>
    <w:rsid w:val="00D16E13"/>
    <w:rsid w:val="00D2000A"/>
    <w:rsid w:val="00D2073A"/>
    <w:rsid w:val="00D236B9"/>
    <w:rsid w:val="00D243E4"/>
    <w:rsid w:val="00D26867"/>
    <w:rsid w:val="00D26F75"/>
    <w:rsid w:val="00D27000"/>
    <w:rsid w:val="00D30B06"/>
    <w:rsid w:val="00D30D41"/>
    <w:rsid w:val="00D36270"/>
    <w:rsid w:val="00D40733"/>
    <w:rsid w:val="00D42011"/>
    <w:rsid w:val="00D42EA1"/>
    <w:rsid w:val="00D44EA6"/>
    <w:rsid w:val="00D4516F"/>
    <w:rsid w:val="00D456CB"/>
    <w:rsid w:val="00D45E2D"/>
    <w:rsid w:val="00D464E3"/>
    <w:rsid w:val="00D46548"/>
    <w:rsid w:val="00D47835"/>
    <w:rsid w:val="00D50633"/>
    <w:rsid w:val="00D508D6"/>
    <w:rsid w:val="00D51382"/>
    <w:rsid w:val="00D54C95"/>
    <w:rsid w:val="00D577A6"/>
    <w:rsid w:val="00D57CD4"/>
    <w:rsid w:val="00D6019E"/>
    <w:rsid w:val="00D603B9"/>
    <w:rsid w:val="00D61347"/>
    <w:rsid w:val="00D618C4"/>
    <w:rsid w:val="00D64909"/>
    <w:rsid w:val="00D64D97"/>
    <w:rsid w:val="00D64E49"/>
    <w:rsid w:val="00D70DD2"/>
    <w:rsid w:val="00D70DD8"/>
    <w:rsid w:val="00D7219F"/>
    <w:rsid w:val="00D724D0"/>
    <w:rsid w:val="00D72915"/>
    <w:rsid w:val="00D76AE7"/>
    <w:rsid w:val="00D771C7"/>
    <w:rsid w:val="00D77B25"/>
    <w:rsid w:val="00D77C01"/>
    <w:rsid w:val="00D8055D"/>
    <w:rsid w:val="00D80D92"/>
    <w:rsid w:val="00D81DD8"/>
    <w:rsid w:val="00D81EA6"/>
    <w:rsid w:val="00D82F00"/>
    <w:rsid w:val="00D84101"/>
    <w:rsid w:val="00D85C0A"/>
    <w:rsid w:val="00D86624"/>
    <w:rsid w:val="00D869A6"/>
    <w:rsid w:val="00D86ED2"/>
    <w:rsid w:val="00D87861"/>
    <w:rsid w:val="00D87CCB"/>
    <w:rsid w:val="00D913BF"/>
    <w:rsid w:val="00D91851"/>
    <w:rsid w:val="00D9208B"/>
    <w:rsid w:val="00D941EC"/>
    <w:rsid w:val="00D94308"/>
    <w:rsid w:val="00D9650E"/>
    <w:rsid w:val="00D968A1"/>
    <w:rsid w:val="00D96953"/>
    <w:rsid w:val="00DA0657"/>
    <w:rsid w:val="00DA1EB9"/>
    <w:rsid w:val="00DA6CF8"/>
    <w:rsid w:val="00DA732D"/>
    <w:rsid w:val="00DA7C27"/>
    <w:rsid w:val="00DB0E6A"/>
    <w:rsid w:val="00DB176C"/>
    <w:rsid w:val="00DB27DD"/>
    <w:rsid w:val="00DB294C"/>
    <w:rsid w:val="00DB34D3"/>
    <w:rsid w:val="00DB4324"/>
    <w:rsid w:val="00DB57E6"/>
    <w:rsid w:val="00DB7301"/>
    <w:rsid w:val="00DB73D5"/>
    <w:rsid w:val="00DC12D6"/>
    <w:rsid w:val="00DC38E0"/>
    <w:rsid w:val="00DD058F"/>
    <w:rsid w:val="00DD0619"/>
    <w:rsid w:val="00DD0AB1"/>
    <w:rsid w:val="00DD1202"/>
    <w:rsid w:val="00DD20BE"/>
    <w:rsid w:val="00DD3A37"/>
    <w:rsid w:val="00DD438A"/>
    <w:rsid w:val="00DD4913"/>
    <w:rsid w:val="00DD4AB1"/>
    <w:rsid w:val="00DD6D32"/>
    <w:rsid w:val="00DD6FB2"/>
    <w:rsid w:val="00DD733E"/>
    <w:rsid w:val="00DE0C0A"/>
    <w:rsid w:val="00DE1061"/>
    <w:rsid w:val="00DE1188"/>
    <w:rsid w:val="00DE1D8E"/>
    <w:rsid w:val="00DE1E6F"/>
    <w:rsid w:val="00DE2733"/>
    <w:rsid w:val="00DE2B4D"/>
    <w:rsid w:val="00DE2EB9"/>
    <w:rsid w:val="00DE3B52"/>
    <w:rsid w:val="00DE455D"/>
    <w:rsid w:val="00DE4EB7"/>
    <w:rsid w:val="00DE5145"/>
    <w:rsid w:val="00DE74E8"/>
    <w:rsid w:val="00DE79CE"/>
    <w:rsid w:val="00DE7B46"/>
    <w:rsid w:val="00DF0709"/>
    <w:rsid w:val="00DF4109"/>
    <w:rsid w:val="00DF462F"/>
    <w:rsid w:val="00DF7908"/>
    <w:rsid w:val="00E01663"/>
    <w:rsid w:val="00E016B9"/>
    <w:rsid w:val="00E02EB5"/>
    <w:rsid w:val="00E05156"/>
    <w:rsid w:val="00E05497"/>
    <w:rsid w:val="00E06151"/>
    <w:rsid w:val="00E10095"/>
    <w:rsid w:val="00E10DB2"/>
    <w:rsid w:val="00E1150C"/>
    <w:rsid w:val="00E123AB"/>
    <w:rsid w:val="00E1442C"/>
    <w:rsid w:val="00E15E02"/>
    <w:rsid w:val="00E16C03"/>
    <w:rsid w:val="00E20AB6"/>
    <w:rsid w:val="00E21CD7"/>
    <w:rsid w:val="00E23559"/>
    <w:rsid w:val="00E244CB"/>
    <w:rsid w:val="00E26322"/>
    <w:rsid w:val="00E26464"/>
    <w:rsid w:val="00E30FE1"/>
    <w:rsid w:val="00E33534"/>
    <w:rsid w:val="00E34601"/>
    <w:rsid w:val="00E35061"/>
    <w:rsid w:val="00E36E67"/>
    <w:rsid w:val="00E37FE9"/>
    <w:rsid w:val="00E40552"/>
    <w:rsid w:val="00E40969"/>
    <w:rsid w:val="00E40BAF"/>
    <w:rsid w:val="00E40E47"/>
    <w:rsid w:val="00E41F50"/>
    <w:rsid w:val="00E42BCE"/>
    <w:rsid w:val="00E42EF8"/>
    <w:rsid w:val="00E45591"/>
    <w:rsid w:val="00E532BC"/>
    <w:rsid w:val="00E53CD6"/>
    <w:rsid w:val="00E540DA"/>
    <w:rsid w:val="00E542C0"/>
    <w:rsid w:val="00E5538A"/>
    <w:rsid w:val="00E55E11"/>
    <w:rsid w:val="00E55E63"/>
    <w:rsid w:val="00E56323"/>
    <w:rsid w:val="00E56AF4"/>
    <w:rsid w:val="00E56B21"/>
    <w:rsid w:val="00E618C9"/>
    <w:rsid w:val="00E642EF"/>
    <w:rsid w:val="00E64F6F"/>
    <w:rsid w:val="00E65E33"/>
    <w:rsid w:val="00E67BF9"/>
    <w:rsid w:val="00E703D2"/>
    <w:rsid w:val="00E7056A"/>
    <w:rsid w:val="00E7395F"/>
    <w:rsid w:val="00E73F0E"/>
    <w:rsid w:val="00E73FDE"/>
    <w:rsid w:val="00E74AAE"/>
    <w:rsid w:val="00E758B0"/>
    <w:rsid w:val="00E75B45"/>
    <w:rsid w:val="00E7651F"/>
    <w:rsid w:val="00E77ABE"/>
    <w:rsid w:val="00E77DBF"/>
    <w:rsid w:val="00E80B30"/>
    <w:rsid w:val="00E8299B"/>
    <w:rsid w:val="00E83807"/>
    <w:rsid w:val="00E83DE1"/>
    <w:rsid w:val="00E851A6"/>
    <w:rsid w:val="00E85D97"/>
    <w:rsid w:val="00E87005"/>
    <w:rsid w:val="00E875B0"/>
    <w:rsid w:val="00E90F2C"/>
    <w:rsid w:val="00E92109"/>
    <w:rsid w:val="00E9224D"/>
    <w:rsid w:val="00E9227D"/>
    <w:rsid w:val="00E928A0"/>
    <w:rsid w:val="00E92EC1"/>
    <w:rsid w:val="00E93823"/>
    <w:rsid w:val="00E94435"/>
    <w:rsid w:val="00E95D65"/>
    <w:rsid w:val="00EA2FD4"/>
    <w:rsid w:val="00EA3607"/>
    <w:rsid w:val="00EA386B"/>
    <w:rsid w:val="00EA3B66"/>
    <w:rsid w:val="00EA615A"/>
    <w:rsid w:val="00EA74F2"/>
    <w:rsid w:val="00EB08D1"/>
    <w:rsid w:val="00EB144D"/>
    <w:rsid w:val="00EB2171"/>
    <w:rsid w:val="00EB3DB4"/>
    <w:rsid w:val="00EB439A"/>
    <w:rsid w:val="00EB46F2"/>
    <w:rsid w:val="00EB5EFB"/>
    <w:rsid w:val="00EB75AA"/>
    <w:rsid w:val="00EB7F1B"/>
    <w:rsid w:val="00EC04C1"/>
    <w:rsid w:val="00EC0AFC"/>
    <w:rsid w:val="00EC10EB"/>
    <w:rsid w:val="00EC2276"/>
    <w:rsid w:val="00EC2632"/>
    <w:rsid w:val="00EC295B"/>
    <w:rsid w:val="00EC321D"/>
    <w:rsid w:val="00EC3DD3"/>
    <w:rsid w:val="00EC549E"/>
    <w:rsid w:val="00ED08E1"/>
    <w:rsid w:val="00ED0FF4"/>
    <w:rsid w:val="00ED17BF"/>
    <w:rsid w:val="00ED189C"/>
    <w:rsid w:val="00ED216A"/>
    <w:rsid w:val="00ED2A0C"/>
    <w:rsid w:val="00ED417B"/>
    <w:rsid w:val="00ED48EE"/>
    <w:rsid w:val="00ED59C1"/>
    <w:rsid w:val="00ED6412"/>
    <w:rsid w:val="00ED6C4E"/>
    <w:rsid w:val="00ED7E9E"/>
    <w:rsid w:val="00EE0C61"/>
    <w:rsid w:val="00EE169C"/>
    <w:rsid w:val="00EE1718"/>
    <w:rsid w:val="00EE2325"/>
    <w:rsid w:val="00EE7D45"/>
    <w:rsid w:val="00EF1C66"/>
    <w:rsid w:val="00EF3B46"/>
    <w:rsid w:val="00EF3CB3"/>
    <w:rsid w:val="00EF43A4"/>
    <w:rsid w:val="00EF4A99"/>
    <w:rsid w:val="00EF5BF7"/>
    <w:rsid w:val="00EF6015"/>
    <w:rsid w:val="00EF646E"/>
    <w:rsid w:val="00EF657F"/>
    <w:rsid w:val="00F01A6D"/>
    <w:rsid w:val="00F033F0"/>
    <w:rsid w:val="00F05A64"/>
    <w:rsid w:val="00F078C1"/>
    <w:rsid w:val="00F078F7"/>
    <w:rsid w:val="00F11181"/>
    <w:rsid w:val="00F119D5"/>
    <w:rsid w:val="00F12673"/>
    <w:rsid w:val="00F1323B"/>
    <w:rsid w:val="00F13C1B"/>
    <w:rsid w:val="00F15F27"/>
    <w:rsid w:val="00F16483"/>
    <w:rsid w:val="00F17111"/>
    <w:rsid w:val="00F17190"/>
    <w:rsid w:val="00F2098B"/>
    <w:rsid w:val="00F229F9"/>
    <w:rsid w:val="00F231A1"/>
    <w:rsid w:val="00F23326"/>
    <w:rsid w:val="00F23D83"/>
    <w:rsid w:val="00F240A3"/>
    <w:rsid w:val="00F25621"/>
    <w:rsid w:val="00F25DC2"/>
    <w:rsid w:val="00F262CE"/>
    <w:rsid w:val="00F30460"/>
    <w:rsid w:val="00F30FB8"/>
    <w:rsid w:val="00F32396"/>
    <w:rsid w:val="00F32D76"/>
    <w:rsid w:val="00F34742"/>
    <w:rsid w:val="00F367E3"/>
    <w:rsid w:val="00F409E9"/>
    <w:rsid w:val="00F41469"/>
    <w:rsid w:val="00F424E9"/>
    <w:rsid w:val="00F44F9B"/>
    <w:rsid w:val="00F45D6D"/>
    <w:rsid w:val="00F464AE"/>
    <w:rsid w:val="00F47600"/>
    <w:rsid w:val="00F47D6B"/>
    <w:rsid w:val="00F5123E"/>
    <w:rsid w:val="00F56659"/>
    <w:rsid w:val="00F56BA3"/>
    <w:rsid w:val="00F60C3C"/>
    <w:rsid w:val="00F60D63"/>
    <w:rsid w:val="00F64DA6"/>
    <w:rsid w:val="00F653C5"/>
    <w:rsid w:val="00F6578F"/>
    <w:rsid w:val="00F65EC6"/>
    <w:rsid w:val="00F6702C"/>
    <w:rsid w:val="00F730B5"/>
    <w:rsid w:val="00F731D6"/>
    <w:rsid w:val="00F73D1B"/>
    <w:rsid w:val="00F7476D"/>
    <w:rsid w:val="00F75D10"/>
    <w:rsid w:val="00F75D8A"/>
    <w:rsid w:val="00F76AD3"/>
    <w:rsid w:val="00F77BF3"/>
    <w:rsid w:val="00F8006C"/>
    <w:rsid w:val="00F80A7E"/>
    <w:rsid w:val="00F822F9"/>
    <w:rsid w:val="00F834CC"/>
    <w:rsid w:val="00F84430"/>
    <w:rsid w:val="00F85522"/>
    <w:rsid w:val="00F8631E"/>
    <w:rsid w:val="00F86853"/>
    <w:rsid w:val="00F9066F"/>
    <w:rsid w:val="00F908E9"/>
    <w:rsid w:val="00F918EA"/>
    <w:rsid w:val="00F93579"/>
    <w:rsid w:val="00F93B56"/>
    <w:rsid w:val="00F9565D"/>
    <w:rsid w:val="00F95C15"/>
    <w:rsid w:val="00F9639A"/>
    <w:rsid w:val="00F96BA4"/>
    <w:rsid w:val="00FA0899"/>
    <w:rsid w:val="00FA08EE"/>
    <w:rsid w:val="00FA0D48"/>
    <w:rsid w:val="00FA1E73"/>
    <w:rsid w:val="00FA4193"/>
    <w:rsid w:val="00FA46B3"/>
    <w:rsid w:val="00FA5BAC"/>
    <w:rsid w:val="00FA7E1D"/>
    <w:rsid w:val="00FB1FD1"/>
    <w:rsid w:val="00FB2F70"/>
    <w:rsid w:val="00FB46FF"/>
    <w:rsid w:val="00FB65D4"/>
    <w:rsid w:val="00FB6F51"/>
    <w:rsid w:val="00FB7487"/>
    <w:rsid w:val="00FC310E"/>
    <w:rsid w:val="00FC5268"/>
    <w:rsid w:val="00FC71E5"/>
    <w:rsid w:val="00FD09BF"/>
    <w:rsid w:val="00FD1B34"/>
    <w:rsid w:val="00FD319A"/>
    <w:rsid w:val="00FD347B"/>
    <w:rsid w:val="00FD49E9"/>
    <w:rsid w:val="00FD4CD7"/>
    <w:rsid w:val="00FD5A3D"/>
    <w:rsid w:val="00FD5E98"/>
    <w:rsid w:val="00FD6091"/>
    <w:rsid w:val="00FD6427"/>
    <w:rsid w:val="00FD78F6"/>
    <w:rsid w:val="00FE00F7"/>
    <w:rsid w:val="00FE0207"/>
    <w:rsid w:val="00FE1C25"/>
    <w:rsid w:val="00FE20D5"/>
    <w:rsid w:val="00FE216B"/>
    <w:rsid w:val="00FE4EB6"/>
    <w:rsid w:val="00FE4EC7"/>
    <w:rsid w:val="00FE4F42"/>
    <w:rsid w:val="00FE5E28"/>
    <w:rsid w:val="00FE7E13"/>
    <w:rsid w:val="00FF03A1"/>
    <w:rsid w:val="00FF048A"/>
    <w:rsid w:val="00FF31B5"/>
    <w:rsid w:val="00FF3BFC"/>
    <w:rsid w:val="00FF4E3B"/>
    <w:rsid w:val="00FF5BE7"/>
    <w:rsid w:val="00FF6F67"/>
    <w:rsid w:val="0B06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5BB8"/>
  <w15:docId w15:val="{98FF44A1-9EC5-4973-8F58-6701C144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5C"/>
    <w:pPr>
      <w:spacing w:after="0" w:line="240" w:lineRule="auto"/>
    </w:pPr>
    <w:rPr>
      <w:rFonts w:ascii="Arial" w:eastAsia="Times New Roman" w:hAnsi="Arial" w:cs="Times New Roman"/>
      <w:sz w:val="20"/>
      <w:szCs w:val="20"/>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361B5C"/>
    <w:pPr>
      <w:keepNext/>
      <w:tabs>
        <w:tab w:val="num" w:pos="432"/>
        <w:tab w:val="left" w:pos="1134"/>
        <w:tab w:val="left" w:pos="2268"/>
        <w:tab w:val="left" w:pos="3402"/>
      </w:tabs>
      <w:ind w:left="432" w:hanging="432"/>
      <w:outlineLvl w:val="0"/>
    </w:pPr>
    <w:rPr>
      <w:b/>
      <w:caps/>
      <w:sz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heading 2"/>
    <w:basedOn w:val="Normal"/>
    <w:next w:val="Normal"/>
    <w:link w:val="Heading2Char"/>
    <w:qFormat/>
    <w:rsid w:val="00361B5C"/>
    <w:pPr>
      <w:keepNext/>
      <w:tabs>
        <w:tab w:val="num" w:pos="576"/>
      </w:tabs>
      <w:spacing w:before="240" w:after="60"/>
      <w:ind w:left="576" w:hanging="576"/>
      <w:outlineLvl w:val="1"/>
    </w:pPr>
    <w:rPr>
      <w:rFonts w:cs="Arial"/>
      <w:b/>
      <w:bCs/>
      <w:iCs/>
      <w:color w:val="000000"/>
      <w:sz w:val="24"/>
      <w:szCs w:val="28"/>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361B5C"/>
    <w:pPr>
      <w:keepNext/>
      <w:tabs>
        <w:tab w:val="num" w:pos="720"/>
      </w:tabs>
      <w:spacing w:before="240" w:after="60"/>
      <w:ind w:left="720" w:hanging="72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rsid w:val="00361B5C"/>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Level 3 - i,h5,1cm Indent"/>
    <w:basedOn w:val="Normal"/>
    <w:next w:val="Normal"/>
    <w:link w:val="Heading5Char"/>
    <w:qFormat/>
    <w:rsid w:val="00361B5C"/>
    <w:pPr>
      <w:tabs>
        <w:tab w:val="num" w:pos="1008"/>
      </w:tabs>
      <w:spacing w:before="240" w:after="60"/>
      <w:ind w:left="1008" w:hanging="1008"/>
      <w:outlineLvl w:val="4"/>
    </w:pPr>
    <w:rPr>
      <w:b/>
      <w:bCs/>
      <w:iCs/>
      <w:sz w:val="32"/>
      <w:szCs w:val="26"/>
    </w:rPr>
  </w:style>
  <w:style w:type="paragraph" w:styleId="Heading6">
    <w:name w:val="heading 6"/>
    <w:aliases w:val="Legal Level 1."/>
    <w:basedOn w:val="Normal"/>
    <w:link w:val="Heading6Char"/>
    <w:qFormat/>
    <w:rsid w:val="00361B5C"/>
    <w:pPr>
      <w:widowControl w:val="0"/>
      <w:ind w:left="2683"/>
      <w:outlineLvl w:val="5"/>
    </w:pPr>
    <w:rPr>
      <w:rFonts w:eastAsia="Arial" w:cstheme="minorBidi"/>
      <w:sz w:val="22"/>
      <w:szCs w:val="22"/>
      <w:lang w:val="en-US"/>
    </w:rPr>
  </w:style>
  <w:style w:type="paragraph" w:styleId="Heading7">
    <w:name w:val="heading 7"/>
    <w:basedOn w:val="Normal"/>
    <w:next w:val="Normal"/>
    <w:link w:val="Heading7Char"/>
    <w:qFormat/>
    <w:rsid w:val="00361B5C"/>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361B5C"/>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361B5C"/>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61B5C"/>
    <w:pPr>
      <w:numPr>
        <w:numId w:val="1"/>
      </w:numPr>
      <w:spacing w:after="240" w:line="312" w:lineRule="auto"/>
      <w:jc w:val="both"/>
      <w:outlineLvl w:val="0"/>
    </w:pPr>
    <w:rPr>
      <w:rFonts w:cs="Arial"/>
      <w:sz w:val="24"/>
      <w:lang w:eastAsia="en-GB"/>
    </w:rPr>
  </w:style>
  <w:style w:type="paragraph" w:customStyle="1" w:styleId="Level2">
    <w:name w:val="Level 2"/>
    <w:basedOn w:val="Normal"/>
    <w:link w:val="Level2Char"/>
    <w:rsid w:val="00361B5C"/>
    <w:pPr>
      <w:numPr>
        <w:ilvl w:val="1"/>
        <w:numId w:val="1"/>
      </w:numPr>
      <w:spacing w:after="240" w:line="312" w:lineRule="auto"/>
      <w:jc w:val="both"/>
      <w:outlineLvl w:val="1"/>
    </w:pPr>
    <w:rPr>
      <w:rFonts w:cs="Arial"/>
      <w:sz w:val="24"/>
      <w:lang w:eastAsia="en-GB"/>
    </w:rPr>
  </w:style>
  <w:style w:type="character" w:customStyle="1" w:styleId="Level2Char">
    <w:name w:val="Level 2 Char"/>
    <w:link w:val="Level2"/>
    <w:rsid w:val="00361B5C"/>
    <w:rPr>
      <w:rFonts w:ascii="Arial" w:eastAsia="Times New Roman" w:hAnsi="Arial" w:cs="Arial"/>
      <w:sz w:val="24"/>
      <w:szCs w:val="20"/>
      <w:lang w:eastAsia="en-GB"/>
    </w:rPr>
  </w:style>
  <w:style w:type="paragraph" w:customStyle="1" w:styleId="Level3">
    <w:name w:val="Level 3"/>
    <w:basedOn w:val="Normal"/>
    <w:rsid w:val="00361B5C"/>
    <w:pPr>
      <w:numPr>
        <w:ilvl w:val="2"/>
        <w:numId w:val="1"/>
      </w:numPr>
      <w:spacing w:after="240" w:line="312" w:lineRule="auto"/>
      <w:jc w:val="both"/>
      <w:outlineLvl w:val="2"/>
    </w:pPr>
    <w:rPr>
      <w:rFonts w:cs="Arial"/>
      <w:sz w:val="24"/>
      <w:lang w:eastAsia="en-GB"/>
    </w:rPr>
  </w:style>
  <w:style w:type="paragraph" w:customStyle="1" w:styleId="Level4">
    <w:name w:val="Level 4"/>
    <w:basedOn w:val="Normal"/>
    <w:rsid w:val="00361B5C"/>
    <w:pPr>
      <w:numPr>
        <w:ilvl w:val="3"/>
        <w:numId w:val="1"/>
      </w:numPr>
      <w:spacing w:after="240" w:line="312" w:lineRule="auto"/>
      <w:jc w:val="both"/>
      <w:outlineLvl w:val="3"/>
    </w:pPr>
    <w:rPr>
      <w:rFonts w:cs="Arial"/>
      <w:sz w:val="24"/>
      <w:lang w:eastAsia="en-GB"/>
    </w:rPr>
  </w:style>
  <w:style w:type="paragraph" w:customStyle="1" w:styleId="Level5">
    <w:name w:val="Level 5"/>
    <w:basedOn w:val="Normal"/>
    <w:rsid w:val="00361B5C"/>
    <w:pPr>
      <w:numPr>
        <w:ilvl w:val="4"/>
        <w:numId w:val="1"/>
      </w:numPr>
      <w:spacing w:after="240" w:line="312" w:lineRule="auto"/>
      <w:jc w:val="both"/>
      <w:outlineLvl w:val="4"/>
    </w:pPr>
    <w:rPr>
      <w:rFonts w:cs="Arial"/>
      <w:sz w:val="24"/>
      <w:lang w:eastAsia="en-GB"/>
    </w:rPr>
  </w:style>
  <w:style w:type="paragraph" w:customStyle="1" w:styleId="Body">
    <w:name w:val="Body"/>
    <w:basedOn w:val="Normal"/>
    <w:link w:val="BodyChar"/>
    <w:rsid w:val="00361B5C"/>
    <w:pPr>
      <w:tabs>
        <w:tab w:val="left" w:pos="851"/>
        <w:tab w:val="left" w:pos="1701"/>
        <w:tab w:val="left" w:pos="2835"/>
        <w:tab w:val="left" w:pos="4253"/>
      </w:tabs>
      <w:spacing w:after="240" w:line="312" w:lineRule="auto"/>
      <w:jc w:val="both"/>
    </w:pPr>
    <w:rPr>
      <w:rFonts w:ascii="Times New Roman" w:hAnsi="Times New Roman"/>
      <w:sz w:val="24"/>
    </w:rPr>
  </w:style>
  <w:style w:type="character" w:customStyle="1" w:styleId="BodyChar">
    <w:name w:val="Body Char"/>
    <w:link w:val="Body"/>
    <w:locked/>
    <w:rsid w:val="00361B5C"/>
    <w:rPr>
      <w:rFonts w:ascii="Times New Roman" w:eastAsia="Times New Roman" w:hAnsi="Times New Roman" w:cs="Times New Roman"/>
      <w:sz w:val="24"/>
      <w:szCs w:val="20"/>
    </w:rPr>
  </w:style>
  <w:style w:type="paragraph" w:styleId="ListParagraph">
    <w:name w:val="List Paragraph"/>
    <w:basedOn w:val="Normal"/>
    <w:qFormat/>
    <w:rsid w:val="00361B5C"/>
    <w:pPr>
      <w:widowControl w:val="0"/>
      <w:autoSpaceDE w:val="0"/>
      <w:autoSpaceDN w:val="0"/>
      <w:adjustRightInd w:val="0"/>
      <w:ind w:left="720"/>
    </w:pPr>
    <w:rPr>
      <w:rFonts w:cs="Arial"/>
      <w:sz w:val="24"/>
      <w:szCs w:val="24"/>
    </w:rPr>
  </w:style>
  <w:style w:type="paragraph" w:styleId="BalloonText">
    <w:name w:val="Balloon Text"/>
    <w:basedOn w:val="Normal"/>
    <w:link w:val="BalloonTextChar"/>
    <w:unhideWhenUsed/>
    <w:rsid w:val="00361B5C"/>
    <w:rPr>
      <w:rFonts w:ascii="Tahoma" w:hAnsi="Tahoma" w:cs="Tahoma"/>
      <w:sz w:val="16"/>
      <w:szCs w:val="16"/>
    </w:rPr>
  </w:style>
  <w:style w:type="character" w:customStyle="1" w:styleId="BalloonTextChar">
    <w:name w:val="Balloon Text Char"/>
    <w:basedOn w:val="DefaultParagraphFont"/>
    <w:link w:val="BalloonText"/>
    <w:rsid w:val="00361B5C"/>
    <w:rPr>
      <w:rFonts w:ascii="Tahoma" w:eastAsia="Times New Roman" w:hAnsi="Tahoma" w:cs="Tahoma"/>
      <w:sz w:val="16"/>
      <w:szCs w:val="16"/>
    </w:rPr>
  </w:style>
  <w:style w:type="paragraph" w:styleId="Header">
    <w:name w:val="header"/>
    <w:basedOn w:val="Normal"/>
    <w:link w:val="HeaderChar"/>
    <w:unhideWhenUsed/>
    <w:rsid w:val="00361B5C"/>
    <w:pPr>
      <w:tabs>
        <w:tab w:val="center" w:pos="4513"/>
        <w:tab w:val="right" w:pos="9026"/>
      </w:tabs>
    </w:pPr>
  </w:style>
  <w:style w:type="character" w:customStyle="1" w:styleId="HeaderChar">
    <w:name w:val="Header Char"/>
    <w:basedOn w:val="DefaultParagraphFont"/>
    <w:link w:val="Header"/>
    <w:rsid w:val="00361B5C"/>
    <w:rPr>
      <w:rFonts w:ascii="Arial" w:eastAsia="Times New Roman" w:hAnsi="Arial" w:cs="Times New Roman"/>
      <w:sz w:val="20"/>
      <w:szCs w:val="20"/>
    </w:rPr>
  </w:style>
  <w:style w:type="paragraph" w:styleId="Footer">
    <w:name w:val="footer"/>
    <w:basedOn w:val="Normal"/>
    <w:link w:val="FooterChar"/>
    <w:uiPriority w:val="99"/>
    <w:unhideWhenUsed/>
    <w:rsid w:val="00361B5C"/>
    <w:pPr>
      <w:tabs>
        <w:tab w:val="center" w:pos="4513"/>
        <w:tab w:val="right" w:pos="9026"/>
      </w:tabs>
    </w:pPr>
  </w:style>
  <w:style w:type="character" w:customStyle="1" w:styleId="FooterChar">
    <w:name w:val="Footer Char"/>
    <w:basedOn w:val="DefaultParagraphFont"/>
    <w:link w:val="Footer"/>
    <w:uiPriority w:val="99"/>
    <w:rsid w:val="00361B5C"/>
    <w:rPr>
      <w:rFonts w:ascii="Arial" w:eastAsia="Times New Roman" w:hAnsi="Arial" w:cs="Times New Roman"/>
      <w:sz w:val="20"/>
      <w:szCs w:val="20"/>
    </w:rPr>
  </w:style>
  <w:style w:type="character" w:customStyle="1" w:styleId="Heading6Char">
    <w:name w:val="Heading 6 Char"/>
    <w:aliases w:val="Legal Level 1. Char"/>
    <w:basedOn w:val="DefaultParagraphFont"/>
    <w:link w:val="Heading6"/>
    <w:rsid w:val="00361B5C"/>
    <w:rPr>
      <w:rFonts w:ascii="Arial" w:eastAsia="Arial" w:hAnsi="Arial"/>
      <w:lang w:val="en-US"/>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361B5C"/>
    <w:rPr>
      <w:rFonts w:ascii="Arial" w:eastAsia="Times New Roman" w:hAnsi="Arial" w:cs="Times New Roman"/>
      <w:b/>
      <w:caps/>
      <w:sz w:val="28"/>
      <w:szCs w:val="20"/>
    </w:rPr>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rsid w:val="00361B5C"/>
    <w:rPr>
      <w:rFonts w:ascii="Arial" w:eastAsia="Times New Roman" w:hAnsi="Arial" w:cs="Arial"/>
      <w:b/>
      <w:bCs/>
      <w:iCs/>
      <w:color w:val="000000"/>
      <w:sz w:val="24"/>
      <w:szCs w:val="28"/>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361B5C"/>
    <w:rPr>
      <w:rFonts w:ascii="Arial" w:eastAsia="Times New Roman" w:hAnsi="Arial" w:cs="Arial"/>
      <w:b/>
      <w:bCs/>
      <w:sz w:val="26"/>
      <w:szCs w:val="26"/>
    </w:rPr>
  </w:style>
  <w:style w:type="character" w:customStyle="1" w:styleId="Heading4Char">
    <w:name w:val="Heading 4 Char"/>
    <w:aliases w:val="PARA4 Char,h4 Char,Sub-Minor Char,Level 2 - a Char,1.1 Heading Char,Fourth Level Char,sub-sub-sub para Char"/>
    <w:basedOn w:val="DefaultParagraphFont"/>
    <w:link w:val="Heading4"/>
    <w:rsid w:val="00361B5C"/>
    <w:rPr>
      <w:rFonts w:ascii="Times New Roman" w:eastAsia="Times New Roman" w:hAnsi="Times New Roman" w:cs="Times New Roman"/>
      <w:b/>
      <w:bCs/>
      <w:sz w:val="28"/>
      <w:szCs w:val="28"/>
    </w:rPr>
  </w:style>
  <w:style w:type="character" w:customStyle="1" w:styleId="Heading5Char">
    <w:name w:val="Heading 5 Char"/>
    <w:aliases w:val="Level 3 - i Char,h5 Char,1cm Indent Char"/>
    <w:basedOn w:val="DefaultParagraphFont"/>
    <w:link w:val="Heading5"/>
    <w:rsid w:val="00361B5C"/>
    <w:rPr>
      <w:rFonts w:ascii="Arial" w:eastAsia="Times New Roman" w:hAnsi="Arial" w:cs="Times New Roman"/>
      <w:b/>
      <w:bCs/>
      <w:iCs/>
      <w:sz w:val="32"/>
      <w:szCs w:val="26"/>
    </w:rPr>
  </w:style>
  <w:style w:type="character" w:customStyle="1" w:styleId="Heading7Char">
    <w:name w:val="Heading 7 Char"/>
    <w:basedOn w:val="DefaultParagraphFont"/>
    <w:link w:val="Heading7"/>
    <w:rsid w:val="00361B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61B5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61B5C"/>
    <w:rPr>
      <w:rFonts w:ascii="Arial" w:eastAsia="Times New Roman" w:hAnsi="Arial" w:cs="Arial"/>
    </w:rPr>
  </w:style>
  <w:style w:type="numbering" w:customStyle="1" w:styleId="NoList1">
    <w:name w:val="No List1"/>
    <w:next w:val="NoList"/>
    <w:uiPriority w:val="99"/>
    <w:semiHidden/>
    <w:unhideWhenUsed/>
    <w:rsid w:val="00361B5C"/>
  </w:style>
  <w:style w:type="character" w:styleId="PageNumber">
    <w:name w:val="page number"/>
    <w:basedOn w:val="DefaultParagraphFont"/>
    <w:rsid w:val="00361B5C"/>
  </w:style>
  <w:style w:type="paragraph" w:customStyle="1" w:styleId="Table">
    <w:name w:val="Table"/>
    <w:basedOn w:val="Header"/>
    <w:autoRedefine/>
    <w:rsid w:val="00361B5C"/>
    <w:pPr>
      <w:tabs>
        <w:tab w:val="clear" w:pos="4513"/>
        <w:tab w:val="clear" w:pos="9026"/>
        <w:tab w:val="center" w:pos="4153"/>
        <w:tab w:val="right" w:pos="8306"/>
      </w:tabs>
      <w:ind w:left="57"/>
    </w:pPr>
  </w:style>
  <w:style w:type="paragraph" w:customStyle="1" w:styleId="Table2">
    <w:name w:val="Table 2"/>
    <w:basedOn w:val="Table"/>
    <w:rsid w:val="00361B5C"/>
    <w:pPr>
      <w:jc w:val="center"/>
    </w:pPr>
    <w:rPr>
      <w:rFonts w:eastAsia="Arial Unicode MS"/>
      <w:color w:val="000000"/>
      <w:w w:val="0"/>
      <w:szCs w:val="24"/>
    </w:rPr>
  </w:style>
  <w:style w:type="paragraph" w:styleId="BodyTextIndent3">
    <w:name w:val="Body Text Indent 3"/>
    <w:basedOn w:val="Normal"/>
    <w:link w:val="BodyTextIndent3Char"/>
    <w:rsid w:val="00361B5C"/>
    <w:pPr>
      <w:ind w:left="539"/>
    </w:pPr>
    <w:rPr>
      <w:rFonts w:eastAsia="Arial Unicode MS"/>
      <w:color w:val="000000"/>
      <w:w w:val="0"/>
      <w:szCs w:val="24"/>
    </w:rPr>
  </w:style>
  <w:style w:type="character" w:customStyle="1" w:styleId="BodyTextIndent3Char">
    <w:name w:val="Body Text Indent 3 Char"/>
    <w:basedOn w:val="DefaultParagraphFont"/>
    <w:link w:val="BodyTextIndent3"/>
    <w:rsid w:val="00361B5C"/>
    <w:rPr>
      <w:rFonts w:ascii="Arial" w:eastAsia="Arial Unicode MS" w:hAnsi="Arial" w:cs="Times New Roman"/>
      <w:color w:val="000000"/>
      <w:w w:val="0"/>
      <w:sz w:val="20"/>
      <w:szCs w:val="24"/>
    </w:rPr>
  </w:style>
  <w:style w:type="paragraph" w:styleId="BodyTextIndent2">
    <w:name w:val="Body Text Indent 2"/>
    <w:basedOn w:val="Normal"/>
    <w:link w:val="BodyTextIndent2Char"/>
    <w:rsid w:val="00361B5C"/>
    <w:pPr>
      <w:spacing w:after="120" w:line="480" w:lineRule="auto"/>
      <w:ind w:left="283"/>
    </w:pPr>
  </w:style>
  <w:style w:type="character" w:customStyle="1" w:styleId="BodyTextIndent2Char">
    <w:name w:val="Body Text Indent 2 Char"/>
    <w:basedOn w:val="DefaultParagraphFont"/>
    <w:link w:val="BodyTextIndent2"/>
    <w:rsid w:val="00361B5C"/>
    <w:rPr>
      <w:rFonts w:ascii="Arial" w:eastAsia="Times New Roman" w:hAnsi="Arial" w:cs="Times New Roman"/>
      <w:sz w:val="20"/>
      <w:szCs w:val="20"/>
    </w:rPr>
  </w:style>
  <w:style w:type="character" w:customStyle="1" w:styleId="CharChar24">
    <w:name w:val="Char Char24"/>
    <w:rsid w:val="00361B5C"/>
    <w:rPr>
      <w:rFonts w:ascii="Arial" w:hAnsi="Arial" w:cs="Arial"/>
      <w:b/>
      <w:sz w:val="22"/>
      <w:lang w:val="en-GB" w:eastAsia="en-US" w:bidi="ar-SA"/>
    </w:rPr>
  </w:style>
  <w:style w:type="paragraph" w:styleId="BodyText">
    <w:name w:val="Body Text"/>
    <w:basedOn w:val="Normal"/>
    <w:link w:val="BodyTextChar1"/>
    <w:rsid w:val="00361B5C"/>
    <w:pPr>
      <w:widowControl w:val="0"/>
      <w:autoSpaceDE w:val="0"/>
      <w:autoSpaceDN w:val="0"/>
      <w:adjustRightInd w:val="0"/>
      <w:jc w:val="both"/>
    </w:pPr>
    <w:rPr>
      <w:rFonts w:cs="Arial"/>
      <w:sz w:val="24"/>
    </w:rPr>
  </w:style>
  <w:style w:type="character" w:customStyle="1" w:styleId="BodyTextChar">
    <w:name w:val="Body Text Char"/>
    <w:basedOn w:val="DefaultParagraphFont"/>
    <w:rsid w:val="00361B5C"/>
    <w:rPr>
      <w:rFonts w:ascii="Arial" w:eastAsia="Times New Roman" w:hAnsi="Arial" w:cs="Times New Roman"/>
      <w:sz w:val="20"/>
      <w:szCs w:val="20"/>
    </w:rPr>
  </w:style>
  <w:style w:type="character" w:customStyle="1" w:styleId="BodyTextChar1">
    <w:name w:val="Body Text Char1"/>
    <w:link w:val="BodyText"/>
    <w:rsid w:val="00361B5C"/>
    <w:rPr>
      <w:rFonts w:ascii="Arial" w:eastAsia="Times New Roman" w:hAnsi="Arial" w:cs="Arial"/>
      <w:sz w:val="24"/>
      <w:szCs w:val="20"/>
    </w:rPr>
  </w:style>
  <w:style w:type="paragraph" w:customStyle="1" w:styleId="LegalNum">
    <w:name w:val="LegalNum"/>
    <w:basedOn w:val="Normal"/>
    <w:rsid w:val="00361B5C"/>
    <w:pPr>
      <w:widowControl w:val="0"/>
      <w:tabs>
        <w:tab w:val="num" w:pos="432"/>
      </w:tabs>
      <w:autoSpaceDE w:val="0"/>
      <w:autoSpaceDN w:val="0"/>
      <w:adjustRightInd w:val="0"/>
      <w:spacing w:after="120"/>
      <w:ind w:left="432" w:hanging="432"/>
      <w:jc w:val="both"/>
    </w:pPr>
    <w:rPr>
      <w:rFonts w:cs="Arial"/>
      <w:sz w:val="24"/>
      <w:szCs w:val="24"/>
    </w:rPr>
  </w:style>
  <w:style w:type="character" w:customStyle="1" w:styleId="Level2asHeadingtext">
    <w:name w:val="Level 2 as Heading (text)"/>
    <w:rsid w:val="00361B5C"/>
    <w:rPr>
      <w:b/>
    </w:rPr>
  </w:style>
  <w:style w:type="character" w:customStyle="1" w:styleId="CharChar14">
    <w:name w:val="Char Char14"/>
    <w:rsid w:val="00361B5C"/>
    <w:rPr>
      <w:rFonts w:ascii="Arial" w:hAnsi="Arial" w:cs="Arial"/>
      <w:sz w:val="24"/>
      <w:szCs w:val="24"/>
      <w:lang w:val="en-GB" w:eastAsia="en-US" w:bidi="ar-SA"/>
    </w:rPr>
  </w:style>
  <w:style w:type="character" w:styleId="Hyperlink">
    <w:name w:val="Hyperlink"/>
    <w:uiPriority w:val="99"/>
    <w:rsid w:val="00361B5C"/>
    <w:rPr>
      <w:color w:val="0000FF"/>
      <w:u w:val="single"/>
    </w:rPr>
  </w:style>
  <w:style w:type="paragraph" w:customStyle="1" w:styleId="LMSPara">
    <w:name w:val="!LMSPara"/>
    <w:basedOn w:val="Normal"/>
    <w:rsid w:val="00361B5C"/>
    <w:pPr>
      <w:spacing w:after="220"/>
    </w:pPr>
    <w:rPr>
      <w:rFonts w:cs="Arial"/>
      <w:sz w:val="22"/>
      <w:szCs w:val="24"/>
    </w:rPr>
  </w:style>
  <w:style w:type="paragraph" w:customStyle="1" w:styleId="LMSParaUB">
    <w:name w:val="!LMSPara+U+B"/>
    <w:basedOn w:val="Normal"/>
    <w:rsid w:val="00361B5C"/>
    <w:pPr>
      <w:spacing w:after="220"/>
    </w:pPr>
    <w:rPr>
      <w:rFonts w:cs="Arial"/>
      <w:sz w:val="22"/>
      <w:u w:val="single"/>
    </w:rPr>
  </w:style>
  <w:style w:type="paragraph" w:styleId="BodyText2">
    <w:name w:val="Body Text 2"/>
    <w:basedOn w:val="Normal"/>
    <w:link w:val="BodyText2Char"/>
    <w:rsid w:val="00361B5C"/>
    <w:pPr>
      <w:widowControl w:val="0"/>
      <w:autoSpaceDE w:val="0"/>
      <w:autoSpaceDN w:val="0"/>
      <w:adjustRightInd w:val="0"/>
      <w:spacing w:after="120" w:line="480" w:lineRule="auto"/>
    </w:pPr>
    <w:rPr>
      <w:rFonts w:cs="Arial"/>
      <w:sz w:val="24"/>
      <w:szCs w:val="24"/>
    </w:rPr>
  </w:style>
  <w:style w:type="character" w:customStyle="1" w:styleId="BodyText2Char">
    <w:name w:val="Body Text 2 Char"/>
    <w:basedOn w:val="DefaultParagraphFont"/>
    <w:link w:val="BodyText2"/>
    <w:rsid w:val="00361B5C"/>
    <w:rPr>
      <w:rFonts w:ascii="Arial" w:eastAsia="Times New Roman" w:hAnsi="Arial" w:cs="Arial"/>
      <w:sz w:val="24"/>
      <w:szCs w:val="24"/>
    </w:rPr>
  </w:style>
  <w:style w:type="paragraph" w:styleId="BodyText3">
    <w:name w:val="Body Text 3"/>
    <w:basedOn w:val="Normal"/>
    <w:link w:val="BodyText3Char"/>
    <w:rsid w:val="00361B5C"/>
    <w:pPr>
      <w:widowControl w:val="0"/>
      <w:numPr>
        <w:ilvl w:val="1"/>
        <w:numId w:val="5"/>
      </w:numPr>
      <w:tabs>
        <w:tab w:val="clear" w:pos="1440"/>
      </w:tabs>
      <w:autoSpaceDE w:val="0"/>
      <w:autoSpaceDN w:val="0"/>
      <w:adjustRightInd w:val="0"/>
      <w:spacing w:after="120"/>
      <w:ind w:left="0" w:firstLine="0"/>
    </w:pPr>
    <w:rPr>
      <w:rFonts w:cs="Arial"/>
      <w:sz w:val="16"/>
      <w:szCs w:val="16"/>
    </w:rPr>
  </w:style>
  <w:style w:type="character" w:customStyle="1" w:styleId="BodyText3Char">
    <w:name w:val="Body Text 3 Char"/>
    <w:basedOn w:val="DefaultParagraphFont"/>
    <w:link w:val="BodyText3"/>
    <w:rsid w:val="00361B5C"/>
    <w:rPr>
      <w:rFonts w:ascii="Arial" w:eastAsia="Times New Roman" w:hAnsi="Arial" w:cs="Arial"/>
      <w:sz w:val="16"/>
      <w:szCs w:val="16"/>
    </w:rPr>
  </w:style>
  <w:style w:type="character" w:styleId="CommentReference">
    <w:name w:val="annotation reference"/>
    <w:uiPriority w:val="99"/>
    <w:rsid w:val="00361B5C"/>
    <w:rPr>
      <w:sz w:val="16"/>
      <w:szCs w:val="16"/>
    </w:rPr>
  </w:style>
  <w:style w:type="paragraph" w:styleId="CommentText">
    <w:name w:val="annotation text"/>
    <w:basedOn w:val="Normal"/>
    <w:link w:val="CommentTextChar"/>
    <w:uiPriority w:val="99"/>
    <w:rsid w:val="00361B5C"/>
    <w:pPr>
      <w:widowControl w:val="0"/>
      <w:numPr>
        <w:ilvl w:val="4"/>
        <w:numId w:val="5"/>
      </w:numPr>
      <w:tabs>
        <w:tab w:val="clear" w:pos="5472"/>
      </w:tabs>
      <w:autoSpaceDE w:val="0"/>
      <w:autoSpaceDN w:val="0"/>
      <w:adjustRightInd w:val="0"/>
      <w:ind w:left="0" w:firstLine="0"/>
    </w:pPr>
    <w:rPr>
      <w:rFonts w:cs="Arial"/>
    </w:rPr>
  </w:style>
  <w:style w:type="character" w:customStyle="1" w:styleId="CommentTextChar">
    <w:name w:val="Comment Text Char"/>
    <w:basedOn w:val="DefaultParagraphFont"/>
    <w:link w:val="CommentText"/>
    <w:uiPriority w:val="99"/>
    <w:rsid w:val="00361B5C"/>
    <w:rPr>
      <w:rFonts w:ascii="Arial" w:eastAsia="Times New Roman" w:hAnsi="Arial" w:cs="Arial"/>
      <w:sz w:val="20"/>
      <w:szCs w:val="20"/>
    </w:rPr>
  </w:style>
  <w:style w:type="paragraph" w:customStyle="1" w:styleId="Fred">
    <w:name w:val="Fred"/>
    <w:basedOn w:val="Normal"/>
    <w:rsid w:val="00361B5C"/>
    <w:pPr>
      <w:widowControl w:val="0"/>
      <w:autoSpaceDE w:val="0"/>
      <w:autoSpaceDN w:val="0"/>
      <w:adjustRightInd w:val="0"/>
      <w:spacing w:after="120"/>
    </w:pPr>
    <w:rPr>
      <w:rFonts w:cs="Arial"/>
      <w:sz w:val="24"/>
      <w:szCs w:val="24"/>
    </w:rPr>
  </w:style>
  <w:style w:type="paragraph" w:customStyle="1" w:styleId="Body4">
    <w:name w:val="Body 4"/>
    <w:basedOn w:val="Normal"/>
    <w:rsid w:val="00361B5C"/>
    <w:pPr>
      <w:tabs>
        <w:tab w:val="left" w:pos="2835"/>
      </w:tabs>
      <w:spacing w:after="240" w:line="312" w:lineRule="auto"/>
      <w:ind w:left="2835"/>
      <w:jc w:val="both"/>
    </w:pPr>
    <w:rPr>
      <w:rFonts w:ascii="Times New Roman" w:hAnsi="Times New Roman"/>
      <w:sz w:val="24"/>
      <w:lang w:eastAsia="en-GB"/>
    </w:rPr>
  </w:style>
  <w:style w:type="paragraph" w:styleId="BodyTextIndent">
    <w:name w:val="Body Text Indent"/>
    <w:basedOn w:val="Normal"/>
    <w:link w:val="BodyTextIndentChar"/>
    <w:rsid w:val="00361B5C"/>
    <w:pPr>
      <w:spacing w:after="120"/>
      <w:ind w:left="283"/>
    </w:pPr>
    <w:rPr>
      <w:rFonts w:cs="Arial"/>
      <w:sz w:val="24"/>
      <w:szCs w:val="24"/>
      <w:lang w:eastAsia="en-GB"/>
    </w:rPr>
  </w:style>
  <w:style w:type="character" w:customStyle="1" w:styleId="BodyTextIndentChar">
    <w:name w:val="Body Text Indent Char"/>
    <w:basedOn w:val="DefaultParagraphFont"/>
    <w:link w:val="BodyTextIndent"/>
    <w:rsid w:val="00361B5C"/>
    <w:rPr>
      <w:rFonts w:ascii="Arial" w:eastAsia="Times New Roman" w:hAnsi="Arial" w:cs="Arial"/>
      <w:sz w:val="24"/>
      <w:szCs w:val="24"/>
      <w:lang w:eastAsia="en-GB"/>
    </w:rPr>
  </w:style>
  <w:style w:type="paragraph" w:customStyle="1" w:styleId="NormalBold">
    <w:name w:val="Normal + Bold"/>
    <w:basedOn w:val="Normal"/>
    <w:rsid w:val="00361B5C"/>
    <w:rPr>
      <w:rFonts w:cs="Arial"/>
      <w:b/>
      <w:sz w:val="24"/>
      <w:szCs w:val="24"/>
      <w:lang w:eastAsia="en-GB"/>
    </w:rPr>
  </w:style>
  <w:style w:type="paragraph" w:customStyle="1" w:styleId="Body2">
    <w:name w:val="Body 2"/>
    <w:basedOn w:val="Normal"/>
    <w:rsid w:val="00361B5C"/>
    <w:pPr>
      <w:tabs>
        <w:tab w:val="left" w:pos="851"/>
      </w:tabs>
      <w:spacing w:after="240" w:line="312" w:lineRule="auto"/>
      <w:ind w:left="851"/>
      <w:jc w:val="both"/>
    </w:pPr>
    <w:rPr>
      <w:rFonts w:ascii="Times New Roman" w:hAnsi="Times New Roman"/>
      <w:sz w:val="24"/>
      <w:lang w:eastAsia="en-GB"/>
    </w:rPr>
  </w:style>
  <w:style w:type="paragraph" w:styleId="ListBullet">
    <w:name w:val="List Bullet"/>
    <w:basedOn w:val="BodyText"/>
    <w:rsid w:val="00361B5C"/>
    <w:pPr>
      <w:widowControl/>
      <w:numPr>
        <w:numId w:val="4"/>
      </w:numPr>
      <w:tabs>
        <w:tab w:val="clear" w:pos="907"/>
        <w:tab w:val="left" w:pos="1644"/>
        <w:tab w:val="left" w:pos="2381"/>
        <w:tab w:val="left" w:pos="3119"/>
        <w:tab w:val="left" w:pos="3856"/>
        <w:tab w:val="left" w:pos="4593"/>
        <w:tab w:val="left" w:pos="5330"/>
        <w:tab w:val="left" w:pos="6067"/>
      </w:tabs>
      <w:autoSpaceDE/>
      <w:autoSpaceDN/>
      <w:adjustRightInd/>
      <w:spacing w:before="240"/>
      <w:ind w:left="720" w:hanging="360"/>
    </w:pPr>
    <w:rPr>
      <w:rFonts w:ascii="Tahoma" w:hAnsi="Tahoma" w:cs="Tahoma"/>
      <w:sz w:val="20"/>
    </w:rPr>
  </w:style>
  <w:style w:type="paragraph" w:customStyle="1" w:styleId="A1">
    <w:name w:val="A1"/>
    <w:basedOn w:val="Normal"/>
    <w:rsid w:val="00361B5C"/>
    <w:pPr>
      <w:tabs>
        <w:tab w:val="num" w:pos="576"/>
      </w:tabs>
      <w:spacing w:before="120" w:after="120"/>
      <w:ind w:left="576" w:hanging="576"/>
      <w:jc w:val="both"/>
      <w:outlineLvl w:val="0"/>
    </w:pPr>
    <w:rPr>
      <w:rFonts w:cs="Arial"/>
      <w:b/>
      <w:caps/>
      <w:sz w:val="22"/>
      <w:u w:val="single"/>
    </w:rPr>
  </w:style>
  <w:style w:type="paragraph" w:customStyle="1" w:styleId="A2">
    <w:name w:val="A2"/>
    <w:basedOn w:val="Normal"/>
    <w:rsid w:val="00361B5C"/>
    <w:pPr>
      <w:tabs>
        <w:tab w:val="num" w:pos="1440"/>
      </w:tabs>
      <w:spacing w:before="120" w:after="120"/>
      <w:ind w:left="1440" w:hanging="864"/>
      <w:jc w:val="both"/>
      <w:outlineLvl w:val="1"/>
    </w:pPr>
    <w:rPr>
      <w:rFonts w:cs="Arial"/>
      <w:sz w:val="22"/>
    </w:rPr>
  </w:style>
  <w:style w:type="paragraph" w:customStyle="1" w:styleId="A3">
    <w:name w:val="A3"/>
    <w:basedOn w:val="Normal"/>
    <w:rsid w:val="00361B5C"/>
    <w:pPr>
      <w:numPr>
        <w:ilvl w:val="2"/>
        <w:numId w:val="5"/>
      </w:numPr>
      <w:spacing w:before="120" w:after="120"/>
      <w:jc w:val="both"/>
      <w:outlineLvl w:val="2"/>
    </w:pPr>
    <w:rPr>
      <w:rFonts w:cs="Arial"/>
      <w:sz w:val="22"/>
    </w:rPr>
  </w:style>
  <w:style w:type="paragraph" w:customStyle="1" w:styleId="A4">
    <w:name w:val="A4"/>
    <w:basedOn w:val="Normal"/>
    <w:rsid w:val="00361B5C"/>
    <w:pPr>
      <w:tabs>
        <w:tab w:val="num" w:pos="4032"/>
      </w:tabs>
      <w:spacing w:before="120" w:after="120"/>
      <w:ind w:left="4032" w:hanging="1440"/>
      <w:jc w:val="both"/>
      <w:outlineLvl w:val="3"/>
    </w:pPr>
    <w:rPr>
      <w:rFonts w:cs="Arial"/>
      <w:sz w:val="22"/>
    </w:rPr>
  </w:style>
  <w:style w:type="paragraph" w:customStyle="1" w:styleId="A5">
    <w:name w:val="A5"/>
    <w:basedOn w:val="Normal"/>
    <w:rsid w:val="00361B5C"/>
    <w:pPr>
      <w:tabs>
        <w:tab w:val="num" w:pos="5472"/>
      </w:tabs>
      <w:spacing w:before="120" w:after="120"/>
      <w:ind w:left="5472" w:hanging="1440"/>
      <w:jc w:val="both"/>
      <w:outlineLvl w:val="4"/>
    </w:pPr>
    <w:rPr>
      <w:rFonts w:cs="Arial"/>
      <w:sz w:val="22"/>
    </w:rPr>
  </w:style>
  <w:style w:type="character" w:customStyle="1" w:styleId="DeltaViewInsertion">
    <w:name w:val="DeltaView Insertion"/>
    <w:rsid w:val="00361B5C"/>
    <w:rPr>
      <w:color w:val="0000FF"/>
      <w:spacing w:val="0"/>
      <w:u w:val="double"/>
    </w:rPr>
  </w:style>
  <w:style w:type="paragraph" w:customStyle="1" w:styleId="Body1">
    <w:name w:val="Body 1"/>
    <w:basedOn w:val="Normal"/>
    <w:rsid w:val="00361B5C"/>
    <w:pPr>
      <w:tabs>
        <w:tab w:val="left" w:pos="851"/>
      </w:tabs>
      <w:spacing w:after="240" w:line="312" w:lineRule="auto"/>
      <w:ind w:left="851"/>
      <w:jc w:val="both"/>
    </w:pPr>
    <w:rPr>
      <w:rFonts w:ascii="Times New Roman" w:hAnsi="Times New Roman"/>
      <w:sz w:val="24"/>
    </w:rPr>
  </w:style>
  <w:style w:type="paragraph" w:styleId="FootnoteText">
    <w:name w:val="footnote text"/>
    <w:basedOn w:val="Normal"/>
    <w:link w:val="FootnoteTextChar"/>
    <w:rsid w:val="00361B5C"/>
    <w:pPr>
      <w:widowControl w:val="0"/>
      <w:autoSpaceDE w:val="0"/>
      <w:autoSpaceDN w:val="0"/>
      <w:adjustRightInd w:val="0"/>
    </w:pPr>
    <w:rPr>
      <w:rFonts w:cs="Arial"/>
    </w:rPr>
  </w:style>
  <w:style w:type="character" w:customStyle="1" w:styleId="FootnoteTextChar">
    <w:name w:val="Footnote Text Char"/>
    <w:basedOn w:val="DefaultParagraphFont"/>
    <w:link w:val="FootnoteText"/>
    <w:rsid w:val="00361B5C"/>
    <w:rPr>
      <w:rFonts w:ascii="Arial" w:eastAsia="Times New Roman" w:hAnsi="Arial" w:cs="Arial"/>
      <w:sz w:val="20"/>
      <w:szCs w:val="20"/>
    </w:rPr>
  </w:style>
  <w:style w:type="paragraph" w:styleId="EndnoteText">
    <w:name w:val="endnote text"/>
    <w:basedOn w:val="Normal"/>
    <w:link w:val="EndnoteTextChar"/>
    <w:unhideWhenUsed/>
    <w:rsid w:val="00361B5C"/>
    <w:pPr>
      <w:widowControl w:val="0"/>
      <w:autoSpaceDE w:val="0"/>
      <w:autoSpaceDN w:val="0"/>
      <w:adjustRightInd w:val="0"/>
    </w:pPr>
    <w:rPr>
      <w:rFonts w:cs="Arial"/>
    </w:rPr>
  </w:style>
  <w:style w:type="character" w:customStyle="1" w:styleId="EndnoteTextChar">
    <w:name w:val="Endnote Text Char"/>
    <w:basedOn w:val="DefaultParagraphFont"/>
    <w:link w:val="EndnoteText"/>
    <w:rsid w:val="00361B5C"/>
    <w:rPr>
      <w:rFonts w:ascii="Arial" w:eastAsia="Times New Roman" w:hAnsi="Arial" w:cs="Arial"/>
      <w:sz w:val="20"/>
      <w:szCs w:val="20"/>
    </w:rPr>
  </w:style>
  <w:style w:type="paragraph" w:styleId="CommentSubject">
    <w:name w:val="annotation subject"/>
    <w:basedOn w:val="CommentText"/>
    <w:next w:val="CommentText"/>
    <w:link w:val="CommentSubjectChar"/>
    <w:rsid w:val="00361B5C"/>
    <w:rPr>
      <w:b/>
      <w:bCs/>
    </w:rPr>
  </w:style>
  <w:style w:type="character" w:customStyle="1" w:styleId="CommentSubjectChar">
    <w:name w:val="Comment Subject Char"/>
    <w:basedOn w:val="CommentTextChar"/>
    <w:link w:val="CommentSubject"/>
    <w:rsid w:val="00361B5C"/>
    <w:rPr>
      <w:rFonts w:ascii="Arial" w:eastAsia="Times New Roman" w:hAnsi="Arial" w:cs="Arial"/>
      <w:b/>
      <w:bCs/>
      <w:sz w:val="20"/>
      <w:szCs w:val="20"/>
    </w:rPr>
  </w:style>
  <w:style w:type="character" w:customStyle="1" w:styleId="CrossReference">
    <w:name w:val="Cross Reference"/>
    <w:rsid w:val="00361B5C"/>
    <w:rPr>
      <w:b/>
    </w:rPr>
  </w:style>
  <w:style w:type="paragraph" w:styleId="NormalWeb">
    <w:name w:val="Normal (Web)"/>
    <w:basedOn w:val="Normal"/>
    <w:rsid w:val="00361B5C"/>
    <w:pPr>
      <w:spacing w:before="100" w:beforeAutospacing="1" w:after="100" w:afterAutospacing="1"/>
    </w:pPr>
    <w:rPr>
      <w:rFonts w:ascii="Arial Unicode MS" w:eastAsia="Arial Unicode MS" w:hAnsi="Arial Unicode MS" w:cs="Arial Unicode MS"/>
      <w:sz w:val="24"/>
      <w:szCs w:val="24"/>
    </w:rPr>
  </w:style>
  <w:style w:type="paragraph" w:customStyle="1" w:styleId="OmniPage261">
    <w:name w:val="OmniPage #261"/>
    <w:basedOn w:val="Normal"/>
    <w:rsid w:val="00361B5C"/>
    <w:pPr>
      <w:tabs>
        <w:tab w:val="right" w:pos="4554"/>
      </w:tabs>
      <w:overflowPunct w:val="0"/>
      <w:autoSpaceDE w:val="0"/>
      <w:autoSpaceDN w:val="0"/>
      <w:adjustRightInd w:val="0"/>
      <w:ind w:left="1279" w:right="5072"/>
      <w:textAlignment w:val="baseline"/>
    </w:pPr>
    <w:rPr>
      <w:rFonts w:ascii="Times New Roman" w:hAnsi="Times New Roman"/>
      <w:noProof/>
    </w:rPr>
  </w:style>
  <w:style w:type="paragraph" w:customStyle="1" w:styleId="H4">
    <w:name w:val="H4"/>
    <w:basedOn w:val="Normal"/>
    <w:next w:val="Normal"/>
    <w:rsid w:val="00361B5C"/>
    <w:pPr>
      <w:keepNext/>
      <w:spacing w:before="100" w:after="100"/>
      <w:outlineLvl w:val="4"/>
    </w:pPr>
    <w:rPr>
      <w:rFonts w:ascii="Times New Roman" w:hAnsi="Times New Roman"/>
      <w:b/>
      <w:snapToGrid w:val="0"/>
      <w:sz w:val="24"/>
    </w:rPr>
  </w:style>
  <w:style w:type="character" w:styleId="Strong">
    <w:name w:val="Strong"/>
    <w:qFormat/>
    <w:rsid w:val="00361B5C"/>
    <w:rPr>
      <w:b/>
      <w:bCs/>
    </w:rPr>
  </w:style>
  <w:style w:type="paragraph" w:styleId="Title">
    <w:name w:val="Title"/>
    <w:basedOn w:val="Normal"/>
    <w:link w:val="TitleChar"/>
    <w:qFormat/>
    <w:rsid w:val="00361B5C"/>
    <w:pPr>
      <w:jc w:val="center"/>
    </w:pPr>
    <w:rPr>
      <w:rFonts w:cs="Arial"/>
      <w:b/>
      <w:bCs/>
      <w:sz w:val="24"/>
      <w:szCs w:val="24"/>
    </w:rPr>
  </w:style>
  <w:style w:type="character" w:customStyle="1" w:styleId="TitleChar">
    <w:name w:val="Title Char"/>
    <w:basedOn w:val="DefaultParagraphFont"/>
    <w:link w:val="Title"/>
    <w:rsid w:val="00361B5C"/>
    <w:rPr>
      <w:rFonts w:ascii="Arial" w:eastAsia="Times New Roman" w:hAnsi="Arial" w:cs="Arial"/>
      <w:b/>
      <w:bCs/>
      <w:sz w:val="24"/>
      <w:szCs w:val="24"/>
    </w:rPr>
  </w:style>
  <w:style w:type="character" w:styleId="Emphasis">
    <w:name w:val="Emphasis"/>
    <w:qFormat/>
    <w:rsid w:val="00361B5C"/>
    <w:rPr>
      <w:i/>
      <w:iCs/>
    </w:rPr>
  </w:style>
  <w:style w:type="character" w:styleId="BookTitle">
    <w:name w:val="Book Title"/>
    <w:qFormat/>
    <w:rsid w:val="00361B5C"/>
    <w:rPr>
      <w:b/>
      <w:bCs/>
      <w:smallCaps/>
      <w:spacing w:val="5"/>
    </w:rPr>
  </w:style>
  <w:style w:type="character" w:customStyle="1" w:styleId="CharChar15">
    <w:name w:val="Char Char15"/>
    <w:rsid w:val="00361B5C"/>
    <w:rPr>
      <w:rFonts w:ascii="Times New Roman" w:eastAsia="Times New Roman" w:hAnsi="Times New Roman" w:cs="Times New Roman"/>
      <w:sz w:val="20"/>
      <w:szCs w:val="20"/>
      <w:lang w:eastAsia="en-GB"/>
    </w:rPr>
  </w:style>
  <w:style w:type="paragraph" w:customStyle="1" w:styleId="TableText">
    <w:name w:val="Table Text"/>
    <w:basedOn w:val="Normal"/>
    <w:rsid w:val="00361B5C"/>
    <w:rPr>
      <w:rFonts w:ascii="Times New Roman" w:hAnsi="Times New Roman"/>
      <w:sz w:val="24"/>
      <w:szCs w:val="24"/>
      <w:lang w:val="en-US"/>
    </w:rPr>
  </w:style>
  <w:style w:type="paragraph" w:customStyle="1" w:styleId="TableHeaderText">
    <w:name w:val="Table Header Text"/>
    <w:basedOn w:val="TableText"/>
    <w:rsid w:val="00361B5C"/>
    <w:pPr>
      <w:jc w:val="center"/>
    </w:pPr>
    <w:rPr>
      <w:b/>
      <w:szCs w:val="20"/>
    </w:rPr>
  </w:style>
  <w:style w:type="paragraph" w:styleId="NoSpacing">
    <w:name w:val="No Spacing"/>
    <w:link w:val="NoSpacingChar"/>
    <w:uiPriority w:val="99"/>
    <w:qFormat/>
    <w:rsid w:val="00361B5C"/>
    <w:pPr>
      <w:spacing w:after="0" w:line="240" w:lineRule="auto"/>
    </w:pPr>
    <w:rPr>
      <w:rFonts w:ascii="Times New Roman" w:eastAsia="Times New Roman" w:hAnsi="Times New Roman" w:cs="Times New Roman"/>
      <w:sz w:val="20"/>
      <w:szCs w:val="20"/>
      <w:lang w:eastAsia="en-GB"/>
    </w:rPr>
  </w:style>
  <w:style w:type="character" w:styleId="IntenseEmphasis">
    <w:name w:val="Intense Emphasis"/>
    <w:qFormat/>
    <w:rsid w:val="00361B5C"/>
    <w:rPr>
      <w:b/>
      <w:bCs/>
      <w:i/>
      <w:iCs/>
      <w:color w:val="4F81BD"/>
    </w:rPr>
  </w:style>
  <w:style w:type="paragraph" w:styleId="Quote">
    <w:name w:val="Quote"/>
    <w:basedOn w:val="Normal"/>
    <w:next w:val="Normal"/>
    <w:link w:val="QuoteChar"/>
    <w:qFormat/>
    <w:rsid w:val="00361B5C"/>
    <w:rPr>
      <w:rFonts w:ascii="Times New Roman" w:hAnsi="Times New Roman"/>
      <w:i/>
      <w:iCs/>
      <w:color w:val="000000"/>
      <w:lang w:eastAsia="en-GB"/>
    </w:rPr>
  </w:style>
  <w:style w:type="character" w:customStyle="1" w:styleId="QuoteChar">
    <w:name w:val="Quote Char"/>
    <w:basedOn w:val="DefaultParagraphFont"/>
    <w:link w:val="Quote"/>
    <w:rsid w:val="00361B5C"/>
    <w:rPr>
      <w:rFonts w:ascii="Times New Roman" w:eastAsia="Times New Roman" w:hAnsi="Times New Roman" w:cs="Times New Roman"/>
      <w:i/>
      <w:iCs/>
      <w:color w:val="000000"/>
      <w:sz w:val="20"/>
      <w:szCs w:val="20"/>
      <w:lang w:eastAsia="en-GB"/>
    </w:rPr>
  </w:style>
  <w:style w:type="paragraph" w:styleId="Subtitle">
    <w:name w:val="Subtitle"/>
    <w:basedOn w:val="Normal"/>
    <w:next w:val="Normal"/>
    <w:link w:val="SubtitleChar"/>
    <w:qFormat/>
    <w:rsid w:val="00361B5C"/>
    <w:pPr>
      <w:spacing w:after="60"/>
      <w:jc w:val="center"/>
      <w:outlineLvl w:val="1"/>
    </w:pPr>
    <w:rPr>
      <w:rFonts w:ascii="Cambria" w:hAnsi="Cambria"/>
      <w:sz w:val="24"/>
      <w:szCs w:val="24"/>
      <w:lang w:eastAsia="en-GB"/>
    </w:rPr>
  </w:style>
  <w:style w:type="character" w:customStyle="1" w:styleId="SubtitleChar">
    <w:name w:val="Subtitle Char"/>
    <w:basedOn w:val="DefaultParagraphFont"/>
    <w:link w:val="Subtitle"/>
    <w:rsid w:val="00361B5C"/>
    <w:rPr>
      <w:rFonts w:ascii="Cambria" w:eastAsia="Times New Roman" w:hAnsi="Cambria" w:cs="Times New Roman"/>
      <w:sz w:val="24"/>
      <w:szCs w:val="24"/>
      <w:lang w:eastAsia="en-GB"/>
    </w:rPr>
  </w:style>
  <w:style w:type="character" w:styleId="SubtleEmphasis">
    <w:name w:val="Subtle Emphasis"/>
    <w:qFormat/>
    <w:rsid w:val="00361B5C"/>
    <w:rPr>
      <w:i/>
      <w:iCs/>
      <w:color w:val="808080"/>
    </w:rPr>
  </w:style>
  <w:style w:type="paragraph" w:styleId="TOC1">
    <w:name w:val="toc 1"/>
    <w:basedOn w:val="Normal"/>
    <w:next w:val="Normal"/>
    <w:autoRedefine/>
    <w:uiPriority w:val="39"/>
    <w:unhideWhenUsed/>
    <w:qFormat/>
    <w:rsid w:val="003E2CB1"/>
    <w:pPr>
      <w:tabs>
        <w:tab w:val="right" w:leader="dot" w:pos="9741"/>
      </w:tabs>
    </w:pPr>
    <w:rPr>
      <w:rFonts w:cs="Arial"/>
      <w:noProof/>
      <w:sz w:val="24"/>
      <w:szCs w:val="24"/>
      <w:lang w:eastAsia="en-GB"/>
    </w:rPr>
  </w:style>
  <w:style w:type="paragraph" w:styleId="TOC3">
    <w:name w:val="toc 3"/>
    <w:basedOn w:val="Normal"/>
    <w:next w:val="Normal"/>
    <w:autoRedefine/>
    <w:uiPriority w:val="39"/>
    <w:unhideWhenUsed/>
    <w:qFormat/>
    <w:rsid w:val="00361B5C"/>
    <w:pPr>
      <w:ind w:left="400"/>
    </w:pPr>
    <w:rPr>
      <w:rFonts w:ascii="Times New Roman" w:hAnsi="Times New Roman"/>
      <w:lang w:eastAsia="en-GB"/>
    </w:rPr>
  </w:style>
  <w:style w:type="paragraph" w:customStyle="1" w:styleId="cct">
    <w:name w:val="cct"/>
    <w:basedOn w:val="Normal"/>
    <w:rsid w:val="00361B5C"/>
    <w:rPr>
      <w:b/>
      <w:sz w:val="24"/>
    </w:rPr>
  </w:style>
  <w:style w:type="character" w:customStyle="1" w:styleId="Level1asHeadingtext">
    <w:name w:val="Level 1 as Heading (text)"/>
    <w:rsid w:val="00361B5C"/>
    <w:rPr>
      <w:b/>
      <w:bCs w:val="0"/>
    </w:rPr>
  </w:style>
  <w:style w:type="paragraph" w:customStyle="1" w:styleId="SimonsStyleBullet1">
    <w:name w:val="Simon's Style Bullet 1"/>
    <w:basedOn w:val="Heading1"/>
    <w:rsid w:val="00361B5C"/>
    <w:pPr>
      <w:keepNext w:val="0"/>
      <w:numPr>
        <w:numId w:val="6"/>
      </w:numPr>
      <w:shd w:val="clear" w:color="auto" w:fill="FFFFFF"/>
      <w:tabs>
        <w:tab w:val="clear" w:pos="1134"/>
        <w:tab w:val="clear" w:pos="2268"/>
        <w:tab w:val="clear" w:pos="3402"/>
      </w:tabs>
      <w:spacing w:before="120" w:after="120"/>
      <w:jc w:val="both"/>
    </w:pPr>
    <w:rPr>
      <w:rFonts w:cs="Arial"/>
      <w:caps w:val="0"/>
      <w:kern w:val="28"/>
      <w:sz w:val="22"/>
      <w:szCs w:val="22"/>
      <w:lang w:eastAsia="en-GB"/>
    </w:rPr>
  </w:style>
  <w:style w:type="paragraph" w:customStyle="1" w:styleId="SimonsStyleBullet2">
    <w:name w:val="Simon's Style Bullet 2"/>
    <w:basedOn w:val="Normal"/>
    <w:rsid w:val="00361B5C"/>
    <w:pPr>
      <w:numPr>
        <w:ilvl w:val="1"/>
        <w:numId w:val="6"/>
      </w:numPr>
      <w:spacing w:after="80"/>
    </w:pPr>
    <w:rPr>
      <w:sz w:val="22"/>
      <w:lang w:eastAsia="en-GB"/>
    </w:rPr>
  </w:style>
  <w:style w:type="paragraph" w:customStyle="1" w:styleId="SimonsStyleBullet3">
    <w:name w:val="Simon's Style Bullet 3"/>
    <w:basedOn w:val="SimonsStyleBullet1"/>
    <w:rsid w:val="00361B5C"/>
    <w:pPr>
      <w:tabs>
        <w:tab w:val="clear" w:pos="357"/>
        <w:tab w:val="num" w:pos="936"/>
      </w:tabs>
      <w:spacing w:before="0" w:after="80"/>
      <w:ind w:left="936" w:hanging="794"/>
      <w:jc w:val="left"/>
    </w:pPr>
    <w:rPr>
      <w:b w:val="0"/>
    </w:rPr>
  </w:style>
  <w:style w:type="paragraph" w:customStyle="1" w:styleId="SimonsStylebullet4">
    <w:name w:val="Simon's Style bullet 4"/>
    <w:basedOn w:val="SimonsStyleBullet3"/>
    <w:rsid w:val="00361B5C"/>
    <w:pPr>
      <w:numPr>
        <w:numId w:val="0"/>
      </w:numPr>
      <w:tabs>
        <w:tab w:val="num" w:pos="1021"/>
      </w:tabs>
      <w:ind w:left="1021" w:hanging="1021"/>
    </w:pPr>
  </w:style>
  <w:style w:type="paragraph" w:customStyle="1" w:styleId="Background">
    <w:name w:val="Background"/>
    <w:basedOn w:val="Body1"/>
    <w:rsid w:val="00361B5C"/>
    <w:pPr>
      <w:numPr>
        <w:ilvl w:val="2"/>
        <w:numId w:val="6"/>
      </w:numPr>
      <w:tabs>
        <w:tab w:val="clear" w:pos="936"/>
        <w:tab w:val="num" w:pos="851"/>
      </w:tabs>
      <w:ind w:left="851" w:hanging="851"/>
    </w:pPr>
    <w:rPr>
      <w:rFonts w:ascii="Verdana" w:hAnsi="Verdana"/>
      <w:sz w:val="20"/>
      <w:lang w:eastAsia="en-GB"/>
    </w:rPr>
  </w:style>
  <w:style w:type="paragraph" w:customStyle="1" w:styleId="Parties">
    <w:name w:val="Parties"/>
    <w:basedOn w:val="Body1"/>
    <w:uiPriority w:val="1"/>
    <w:rsid w:val="00361B5C"/>
    <w:pPr>
      <w:numPr>
        <w:ilvl w:val="3"/>
        <w:numId w:val="6"/>
      </w:numPr>
      <w:tabs>
        <w:tab w:val="clear" w:pos="1021"/>
        <w:tab w:val="num" w:pos="851"/>
      </w:tabs>
      <w:ind w:left="851" w:hanging="851"/>
    </w:pPr>
    <w:rPr>
      <w:rFonts w:ascii="Verdana" w:hAnsi="Verdana"/>
      <w:sz w:val="20"/>
      <w:lang w:eastAsia="en-GB"/>
    </w:rPr>
  </w:style>
  <w:style w:type="paragraph" w:styleId="PlainText">
    <w:name w:val="Plain Text"/>
    <w:basedOn w:val="Normal"/>
    <w:link w:val="PlainTextChar"/>
    <w:unhideWhenUsed/>
    <w:rsid w:val="00361B5C"/>
    <w:pPr>
      <w:numPr>
        <w:numId w:val="7"/>
      </w:numPr>
      <w:tabs>
        <w:tab w:val="clear" w:pos="851"/>
      </w:tabs>
      <w:ind w:left="0" w:firstLine="0"/>
    </w:pPr>
    <w:rPr>
      <w:rFonts w:ascii="Consolas" w:eastAsia="Calibri" w:hAnsi="Consolas"/>
      <w:sz w:val="21"/>
      <w:szCs w:val="21"/>
    </w:rPr>
  </w:style>
  <w:style w:type="character" w:customStyle="1" w:styleId="PlainTextChar">
    <w:name w:val="Plain Text Char"/>
    <w:basedOn w:val="DefaultParagraphFont"/>
    <w:link w:val="PlainText"/>
    <w:rsid w:val="00361B5C"/>
    <w:rPr>
      <w:rFonts w:ascii="Consolas" w:eastAsia="Calibri" w:hAnsi="Consolas" w:cs="Times New Roman"/>
      <w:sz w:val="21"/>
      <w:szCs w:val="21"/>
    </w:rPr>
  </w:style>
  <w:style w:type="paragraph" w:customStyle="1" w:styleId="ScheduleTitle">
    <w:name w:val="Schedule Title"/>
    <w:basedOn w:val="Body"/>
    <w:rsid w:val="00361B5C"/>
    <w:pPr>
      <w:keepNext/>
      <w:tabs>
        <w:tab w:val="clear" w:pos="851"/>
        <w:tab w:val="clear" w:pos="1701"/>
        <w:tab w:val="clear" w:pos="2835"/>
        <w:tab w:val="clear" w:pos="4253"/>
      </w:tabs>
      <w:spacing w:after="480" w:line="240" w:lineRule="auto"/>
      <w:jc w:val="center"/>
    </w:pPr>
    <w:rPr>
      <w:rFonts w:ascii="Verdana" w:hAnsi="Verdana"/>
      <w:b/>
      <w:sz w:val="20"/>
      <w:lang w:eastAsia="en-GB"/>
    </w:rPr>
  </w:style>
  <w:style w:type="paragraph" w:customStyle="1" w:styleId="CharChar13">
    <w:name w:val="Char Char13"/>
    <w:basedOn w:val="Normal"/>
    <w:rsid w:val="00361B5C"/>
    <w:pPr>
      <w:widowControl w:val="0"/>
      <w:tabs>
        <w:tab w:val="num" w:pos="2835"/>
      </w:tabs>
      <w:autoSpaceDE w:val="0"/>
      <w:autoSpaceDN w:val="0"/>
      <w:adjustRightInd w:val="0"/>
      <w:ind w:left="2835" w:hanging="1134"/>
    </w:pPr>
    <w:rPr>
      <w:rFonts w:cs="Arial"/>
      <w:sz w:val="24"/>
      <w:szCs w:val="24"/>
    </w:rPr>
  </w:style>
  <w:style w:type="character" w:styleId="FollowedHyperlink">
    <w:name w:val="FollowedHyperlink"/>
    <w:rsid w:val="00361B5C"/>
    <w:rPr>
      <w:color w:val="800080"/>
      <w:u w:val="single"/>
    </w:rPr>
  </w:style>
  <w:style w:type="table" w:styleId="TableGrid">
    <w:name w:val="Table Grid"/>
    <w:basedOn w:val="TableNormal"/>
    <w:uiPriority w:val="59"/>
    <w:rsid w:val="00361B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Normal"/>
    <w:rsid w:val="00361B5C"/>
    <w:pPr>
      <w:tabs>
        <w:tab w:val="num" w:pos="4072"/>
      </w:tabs>
      <w:spacing w:after="240"/>
      <w:ind w:left="4072" w:hanging="850"/>
      <w:jc w:val="both"/>
      <w:outlineLvl w:val="5"/>
    </w:pPr>
    <w:rPr>
      <w:rFonts w:cs="Arial"/>
      <w:color w:val="000000"/>
      <w:lang w:eastAsia="en-GB"/>
    </w:rPr>
  </w:style>
  <w:style w:type="paragraph" w:styleId="BlockText">
    <w:name w:val="Block Text"/>
    <w:basedOn w:val="Normal"/>
    <w:unhideWhenUsed/>
    <w:rsid w:val="00361B5C"/>
    <w:pPr>
      <w:overflowPunct w:val="0"/>
      <w:autoSpaceDE w:val="0"/>
      <w:autoSpaceDN w:val="0"/>
      <w:adjustRightInd w:val="0"/>
      <w:ind w:left="2880" w:right="-1043" w:hanging="2880"/>
    </w:pPr>
    <w:rPr>
      <w:rFonts w:ascii="Times New Roman" w:hAnsi="Times New Roman"/>
      <w:sz w:val="24"/>
    </w:rPr>
  </w:style>
  <w:style w:type="paragraph" w:customStyle="1" w:styleId="HotDocsNormal">
    <w:name w:val="HotDocs Normal"/>
    <w:rsid w:val="00361B5C"/>
    <w:pPr>
      <w:spacing w:after="0" w:line="240" w:lineRule="auto"/>
      <w:jc w:val="both"/>
    </w:pPr>
    <w:rPr>
      <w:rFonts w:ascii="Times New Roman" w:eastAsia="Times New Roman" w:hAnsi="Times New Roman" w:cs="Times New Roman"/>
      <w:sz w:val="24"/>
      <w:szCs w:val="20"/>
    </w:rPr>
  </w:style>
  <w:style w:type="character" w:styleId="FootnoteReference">
    <w:name w:val="footnote reference"/>
    <w:rsid w:val="00361B5C"/>
    <w:rPr>
      <w:vertAlign w:val="superscript"/>
    </w:rPr>
  </w:style>
  <w:style w:type="character" w:styleId="EndnoteReference">
    <w:name w:val="endnote reference"/>
    <w:unhideWhenUsed/>
    <w:rsid w:val="00361B5C"/>
    <w:rPr>
      <w:vertAlign w:val="superscript"/>
    </w:rPr>
  </w:style>
  <w:style w:type="paragraph" w:customStyle="1" w:styleId="cct1">
    <w:name w:val="cct1"/>
    <w:basedOn w:val="Normal"/>
    <w:rsid w:val="00361B5C"/>
    <w:pPr>
      <w:spacing w:line="300" w:lineRule="atLeast"/>
    </w:pPr>
    <w:rPr>
      <w:b/>
    </w:rPr>
  </w:style>
  <w:style w:type="paragraph" w:customStyle="1" w:styleId="PlanningHeading1">
    <w:name w:val="Planning Heading 1"/>
    <w:basedOn w:val="Heading1"/>
    <w:next w:val="PlanningHeading2"/>
    <w:rsid w:val="00361B5C"/>
    <w:pPr>
      <w:pageBreakBefore/>
      <w:tabs>
        <w:tab w:val="clear" w:pos="432"/>
        <w:tab w:val="clear" w:pos="1134"/>
        <w:tab w:val="clear" w:pos="2268"/>
        <w:tab w:val="clear" w:pos="3402"/>
        <w:tab w:val="left" w:pos="851"/>
      </w:tabs>
      <w:suppressAutoHyphens/>
      <w:spacing w:before="120" w:after="240"/>
      <w:ind w:left="720" w:firstLine="0"/>
    </w:pPr>
    <w:rPr>
      <w:caps w:val="0"/>
      <w:szCs w:val="22"/>
      <w:lang w:eastAsia="ar-SA"/>
    </w:rPr>
  </w:style>
  <w:style w:type="paragraph" w:customStyle="1" w:styleId="PlanningHeading2">
    <w:name w:val="Planning Heading 2"/>
    <w:basedOn w:val="Heading2"/>
    <w:next w:val="Normal"/>
    <w:rsid w:val="00361B5C"/>
    <w:pPr>
      <w:tabs>
        <w:tab w:val="clear" w:pos="576"/>
        <w:tab w:val="left" w:pos="851"/>
      </w:tabs>
      <w:suppressAutoHyphens/>
      <w:spacing w:before="0" w:after="0"/>
      <w:ind w:left="0" w:firstLine="0"/>
    </w:pPr>
    <w:rPr>
      <w:rFonts w:cs="Times New Roman"/>
      <w:bCs w:val="0"/>
      <w:iCs w:val="0"/>
      <w:color w:val="auto"/>
      <w:szCs w:val="22"/>
      <w:lang w:eastAsia="ar-SA"/>
    </w:rPr>
  </w:style>
  <w:style w:type="paragraph" w:customStyle="1" w:styleId="OmniPage4">
    <w:name w:val="OmniPage #4"/>
    <w:basedOn w:val="Normal"/>
    <w:rsid w:val="00361B5C"/>
    <w:pPr>
      <w:overflowPunct w:val="0"/>
      <w:autoSpaceDE w:val="0"/>
      <w:autoSpaceDN w:val="0"/>
      <w:adjustRightInd w:val="0"/>
      <w:ind w:left="1707" w:right="100"/>
      <w:textAlignment w:val="baseline"/>
    </w:pPr>
    <w:rPr>
      <w:rFonts w:cs="Arial"/>
      <w:noProof/>
    </w:rPr>
  </w:style>
  <w:style w:type="paragraph" w:customStyle="1" w:styleId="Bodyofnote">
    <w:name w:val="Body of note"/>
    <w:basedOn w:val="Normal"/>
    <w:rsid w:val="00361B5C"/>
    <w:pPr>
      <w:spacing w:after="240" w:line="240" w:lineRule="exact"/>
    </w:pPr>
    <w:rPr>
      <w:rFonts w:cs="Arial"/>
      <w:color w:val="000000"/>
      <w:lang w:eastAsia="zh-CN"/>
    </w:rPr>
  </w:style>
  <w:style w:type="character" w:customStyle="1" w:styleId="HeaderChar1">
    <w:name w:val="Header Char1"/>
    <w:locked/>
    <w:rsid w:val="00361B5C"/>
    <w:rPr>
      <w:rFonts w:eastAsia="Times New Roman"/>
      <w:sz w:val="24"/>
      <w:lang w:eastAsia="en-GB"/>
    </w:rPr>
  </w:style>
  <w:style w:type="numbering" w:customStyle="1" w:styleId="NoList2">
    <w:name w:val="No List2"/>
    <w:next w:val="NoList"/>
    <w:uiPriority w:val="99"/>
    <w:semiHidden/>
    <w:unhideWhenUsed/>
    <w:rsid w:val="00361B5C"/>
  </w:style>
  <w:style w:type="table" w:customStyle="1" w:styleId="TableGrid1">
    <w:name w:val="Table Grid1"/>
    <w:basedOn w:val="TableNormal"/>
    <w:next w:val="TableGrid"/>
    <w:rsid w:val="00361B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
    <w:name w:val="Spec"/>
    <w:basedOn w:val="Normal"/>
    <w:rsid w:val="00880B80"/>
    <w:pPr>
      <w:tabs>
        <w:tab w:val="left" w:pos="720"/>
      </w:tabs>
      <w:ind w:left="720"/>
      <w:jc w:val="both"/>
    </w:pPr>
    <w:rPr>
      <w:rFonts w:ascii="Helvetica" w:hAnsi="Helvetica"/>
      <w:sz w:val="24"/>
    </w:rPr>
  </w:style>
  <w:style w:type="paragraph" w:customStyle="1" w:styleId="MRSchedPara1">
    <w:name w:val="M&amp;R Sched Para 1"/>
    <w:aliases w:val="M&amp;RscP1"/>
    <w:basedOn w:val="Normal"/>
    <w:qFormat/>
    <w:rsid w:val="00475F82"/>
    <w:pPr>
      <w:keepNext/>
      <w:keepLines/>
      <w:numPr>
        <w:numId w:val="10"/>
      </w:numPr>
      <w:spacing w:before="240" w:line="360" w:lineRule="auto"/>
      <w:jc w:val="both"/>
      <w:outlineLvl w:val="0"/>
    </w:pPr>
    <w:rPr>
      <w:rFonts w:eastAsia="Calibri"/>
      <w:b/>
      <w:sz w:val="22"/>
      <w:szCs w:val="22"/>
      <w:u w:val="single"/>
      <w:lang w:eastAsia="en-GB"/>
    </w:rPr>
  </w:style>
  <w:style w:type="paragraph" w:customStyle="1" w:styleId="MRSchedPara2">
    <w:name w:val="M&amp;R Sched Para 2"/>
    <w:aliases w:val="M&amp;RscP2"/>
    <w:basedOn w:val="Normal"/>
    <w:qFormat/>
    <w:rsid w:val="00475F82"/>
    <w:pPr>
      <w:numPr>
        <w:ilvl w:val="1"/>
        <w:numId w:val="10"/>
      </w:numPr>
      <w:spacing w:before="240" w:line="360" w:lineRule="auto"/>
      <w:jc w:val="both"/>
      <w:outlineLvl w:val="1"/>
    </w:pPr>
    <w:rPr>
      <w:rFonts w:eastAsia="Calibri"/>
      <w:sz w:val="22"/>
      <w:szCs w:val="22"/>
      <w:lang w:eastAsia="en-GB"/>
    </w:rPr>
  </w:style>
  <w:style w:type="paragraph" w:customStyle="1" w:styleId="MRSchedPara3">
    <w:name w:val="M&amp;R Sched Para 3"/>
    <w:aliases w:val="M&amp;RscP3"/>
    <w:basedOn w:val="Normal"/>
    <w:qFormat/>
    <w:rsid w:val="00475F82"/>
    <w:pPr>
      <w:numPr>
        <w:ilvl w:val="2"/>
        <w:numId w:val="10"/>
      </w:numPr>
      <w:tabs>
        <w:tab w:val="left" w:pos="1797"/>
      </w:tabs>
      <w:spacing w:before="240" w:line="360" w:lineRule="auto"/>
      <w:jc w:val="both"/>
      <w:outlineLvl w:val="2"/>
    </w:pPr>
    <w:rPr>
      <w:rFonts w:eastAsia="Calibri"/>
      <w:sz w:val="22"/>
      <w:szCs w:val="22"/>
      <w:lang w:eastAsia="en-GB"/>
    </w:rPr>
  </w:style>
  <w:style w:type="paragraph" w:customStyle="1" w:styleId="MRSchedPara4">
    <w:name w:val="M&amp;R Sched Para 4"/>
    <w:aliases w:val="M&amp;RscP4"/>
    <w:basedOn w:val="Normal"/>
    <w:rsid w:val="00475F82"/>
    <w:pPr>
      <w:numPr>
        <w:ilvl w:val="3"/>
        <w:numId w:val="10"/>
      </w:numPr>
      <w:spacing w:before="240" w:line="360" w:lineRule="auto"/>
      <w:jc w:val="both"/>
      <w:outlineLvl w:val="3"/>
    </w:pPr>
    <w:rPr>
      <w:rFonts w:eastAsia="Calibri"/>
      <w:sz w:val="22"/>
      <w:szCs w:val="22"/>
      <w:lang w:eastAsia="en-GB"/>
    </w:rPr>
  </w:style>
  <w:style w:type="paragraph" w:customStyle="1" w:styleId="MRSchedPara5">
    <w:name w:val="M&amp;R Sched Para 5"/>
    <w:aliases w:val="M&amp;RscP5"/>
    <w:basedOn w:val="Normal"/>
    <w:rsid w:val="00475F82"/>
    <w:pPr>
      <w:numPr>
        <w:ilvl w:val="4"/>
        <w:numId w:val="10"/>
      </w:numPr>
      <w:spacing w:before="240" w:line="360" w:lineRule="auto"/>
      <w:jc w:val="both"/>
      <w:outlineLvl w:val="4"/>
    </w:pPr>
    <w:rPr>
      <w:rFonts w:eastAsia="Calibri"/>
      <w:sz w:val="22"/>
      <w:szCs w:val="22"/>
      <w:lang w:eastAsia="en-GB"/>
    </w:rPr>
  </w:style>
  <w:style w:type="paragraph" w:customStyle="1" w:styleId="MRSchedPara6">
    <w:name w:val="M&amp;R Sched Para 6"/>
    <w:aliases w:val="M&amp;RscP6"/>
    <w:basedOn w:val="Normal"/>
    <w:rsid w:val="00475F82"/>
    <w:pPr>
      <w:numPr>
        <w:ilvl w:val="5"/>
        <w:numId w:val="10"/>
      </w:numPr>
      <w:spacing w:before="240" w:line="360" w:lineRule="auto"/>
      <w:jc w:val="both"/>
      <w:outlineLvl w:val="5"/>
    </w:pPr>
    <w:rPr>
      <w:rFonts w:eastAsia="Calibri"/>
      <w:sz w:val="22"/>
      <w:szCs w:val="22"/>
      <w:lang w:eastAsia="en-GB"/>
    </w:rPr>
  </w:style>
  <w:style w:type="paragraph" w:customStyle="1" w:styleId="MRSchedPara7">
    <w:name w:val="M&amp;R Sched Para 7"/>
    <w:aliases w:val="M&amp;RscP7"/>
    <w:basedOn w:val="Normal"/>
    <w:rsid w:val="00475F82"/>
    <w:pPr>
      <w:numPr>
        <w:ilvl w:val="6"/>
        <w:numId w:val="10"/>
      </w:numPr>
      <w:spacing w:before="240" w:line="360" w:lineRule="auto"/>
      <w:jc w:val="both"/>
      <w:outlineLvl w:val="6"/>
    </w:pPr>
    <w:rPr>
      <w:rFonts w:eastAsia="Calibri"/>
      <w:sz w:val="22"/>
      <w:szCs w:val="22"/>
      <w:lang w:eastAsia="en-GB"/>
    </w:rPr>
  </w:style>
  <w:style w:type="paragraph" w:customStyle="1" w:styleId="MRSchedPara8">
    <w:name w:val="M&amp;R Sched Para 8"/>
    <w:aliases w:val="M&amp;RscP8"/>
    <w:basedOn w:val="Normal"/>
    <w:rsid w:val="00475F82"/>
    <w:pPr>
      <w:numPr>
        <w:ilvl w:val="7"/>
        <w:numId w:val="10"/>
      </w:numPr>
      <w:spacing w:before="240" w:line="360" w:lineRule="auto"/>
      <w:jc w:val="both"/>
      <w:outlineLvl w:val="7"/>
    </w:pPr>
    <w:rPr>
      <w:rFonts w:eastAsia="Calibri"/>
      <w:sz w:val="22"/>
      <w:szCs w:val="22"/>
      <w:lang w:eastAsia="en-GB"/>
    </w:rPr>
  </w:style>
  <w:style w:type="paragraph" w:customStyle="1" w:styleId="MRSchedPara9">
    <w:name w:val="M&amp;R Sched Para 9"/>
    <w:aliases w:val="M&amp;RscP9"/>
    <w:basedOn w:val="Normal"/>
    <w:rsid w:val="00475F82"/>
    <w:pPr>
      <w:numPr>
        <w:ilvl w:val="8"/>
        <w:numId w:val="10"/>
      </w:numPr>
      <w:tabs>
        <w:tab w:val="left" w:pos="6118"/>
      </w:tabs>
      <w:spacing w:before="240" w:line="360" w:lineRule="auto"/>
      <w:jc w:val="both"/>
      <w:outlineLvl w:val="8"/>
    </w:pPr>
    <w:rPr>
      <w:rFonts w:eastAsia="Calibri"/>
      <w:sz w:val="22"/>
      <w:szCs w:val="22"/>
      <w:lang w:eastAsia="en-GB"/>
    </w:rPr>
  </w:style>
  <w:style w:type="numbering" w:customStyle="1" w:styleId="SchedParas">
    <w:name w:val="Sched Paras"/>
    <w:rsid w:val="00475F82"/>
    <w:pPr>
      <w:numPr>
        <w:numId w:val="11"/>
      </w:numPr>
    </w:pPr>
  </w:style>
  <w:style w:type="paragraph" w:customStyle="1" w:styleId="01-SchedulePartHeading">
    <w:name w:val="01-SchedulePartHeading"/>
    <w:basedOn w:val="01-ScheduleHeading"/>
    <w:next w:val="Normal"/>
    <w:rsid w:val="00244E96"/>
    <w:pPr>
      <w:pageBreakBefore w:val="0"/>
      <w:numPr>
        <w:ilvl w:val="1"/>
      </w:numPr>
      <w:tabs>
        <w:tab w:val="num" w:pos="1800"/>
      </w:tabs>
      <w:ind w:left="1797" w:hanging="357"/>
    </w:pPr>
    <w:rPr>
      <w:caps w:val="0"/>
    </w:rPr>
  </w:style>
  <w:style w:type="paragraph" w:customStyle="1" w:styleId="01-ScheduleHeading">
    <w:name w:val="01-ScheduleHeading"/>
    <w:basedOn w:val="Normal"/>
    <w:next w:val="Normal"/>
    <w:rsid w:val="00244E96"/>
    <w:pPr>
      <w:pageBreakBefore/>
      <w:numPr>
        <w:numId w:val="14"/>
      </w:numPr>
      <w:jc w:val="both"/>
    </w:pPr>
    <w:rPr>
      <w:rFonts w:ascii="Helvetica" w:hAnsi="Helvetica"/>
      <w:b/>
      <w:caps/>
      <w:sz w:val="22"/>
      <w:lang w:eastAsia="en-GB"/>
    </w:rPr>
  </w:style>
  <w:style w:type="paragraph" w:customStyle="1" w:styleId="01-S-Level1-BB">
    <w:name w:val="01-S-Level1-BB"/>
    <w:basedOn w:val="Normal"/>
    <w:next w:val="Normal"/>
    <w:link w:val="01-S-Level1-BBChar"/>
    <w:rsid w:val="00244E96"/>
    <w:pPr>
      <w:numPr>
        <w:ilvl w:val="2"/>
        <w:numId w:val="14"/>
      </w:numPr>
      <w:jc w:val="both"/>
    </w:pPr>
    <w:rPr>
      <w:rFonts w:ascii="Helvetica" w:hAnsi="Helvetica"/>
      <w:sz w:val="22"/>
      <w:lang w:eastAsia="en-GB"/>
    </w:rPr>
  </w:style>
  <w:style w:type="paragraph" w:customStyle="1" w:styleId="01-S-Level2-BB">
    <w:name w:val="01-S-Level2-BB"/>
    <w:basedOn w:val="01-S-Level1-BB"/>
    <w:next w:val="Normal"/>
    <w:link w:val="01-S-Level2-BBChar"/>
    <w:rsid w:val="00244E96"/>
    <w:pPr>
      <w:numPr>
        <w:ilvl w:val="3"/>
      </w:numPr>
    </w:pPr>
  </w:style>
  <w:style w:type="paragraph" w:customStyle="1" w:styleId="01-S-Level3-BB">
    <w:name w:val="01-S-Level3-BB"/>
    <w:basedOn w:val="01-S-Level1-BB"/>
    <w:next w:val="Normal"/>
    <w:link w:val="01-S-Level3-BBChar"/>
    <w:rsid w:val="00244E96"/>
    <w:pPr>
      <w:numPr>
        <w:ilvl w:val="4"/>
      </w:numPr>
    </w:pPr>
  </w:style>
  <w:style w:type="paragraph" w:customStyle="1" w:styleId="01-S-Level4-BB">
    <w:name w:val="01-S-Level4-BB"/>
    <w:basedOn w:val="01-S-Level3-BB"/>
    <w:next w:val="Normal"/>
    <w:rsid w:val="00244E96"/>
    <w:pPr>
      <w:numPr>
        <w:ilvl w:val="5"/>
      </w:numPr>
      <w:tabs>
        <w:tab w:val="clear" w:pos="2008"/>
        <w:tab w:val="num" w:pos="3240"/>
      </w:tabs>
      <w:ind w:left="2736" w:hanging="936"/>
    </w:pPr>
  </w:style>
  <w:style w:type="paragraph" w:customStyle="1" w:styleId="01-S-Level5-BB">
    <w:name w:val="01-S-Level5-BB"/>
    <w:basedOn w:val="01-S-Level4-BB"/>
    <w:next w:val="Normal"/>
    <w:rsid w:val="00244E96"/>
    <w:pPr>
      <w:numPr>
        <w:ilvl w:val="6"/>
      </w:numPr>
      <w:tabs>
        <w:tab w:val="clear" w:pos="3142"/>
        <w:tab w:val="num" w:pos="3240"/>
      </w:tabs>
      <w:ind w:left="3240" w:hanging="1080"/>
    </w:pPr>
  </w:style>
  <w:style w:type="character" w:customStyle="1" w:styleId="01-S-Level3-BBChar">
    <w:name w:val="01-S-Level3-BB Char"/>
    <w:link w:val="01-S-Level3-BB"/>
    <w:rsid w:val="00244E96"/>
    <w:rPr>
      <w:rFonts w:ascii="Helvetica" w:eastAsia="Times New Roman" w:hAnsi="Helvetica" w:cs="Times New Roman"/>
      <w:szCs w:val="20"/>
      <w:lang w:eastAsia="en-GB"/>
    </w:rPr>
  </w:style>
  <w:style w:type="paragraph" w:styleId="Revision">
    <w:name w:val="Revision"/>
    <w:hidden/>
    <w:semiHidden/>
    <w:rsid w:val="00D96953"/>
    <w:pPr>
      <w:spacing w:after="0" w:line="240" w:lineRule="auto"/>
    </w:pPr>
    <w:rPr>
      <w:rFonts w:ascii="Arial" w:eastAsia="Times New Roman" w:hAnsi="Arial" w:cs="Times New Roman"/>
      <w:sz w:val="20"/>
      <w:szCs w:val="20"/>
    </w:rPr>
  </w:style>
  <w:style w:type="paragraph" w:customStyle="1" w:styleId="PartSubHeading">
    <w:name w:val="Part Sub Heading"/>
    <w:next w:val="Body"/>
    <w:qFormat/>
    <w:rsid w:val="000132B7"/>
    <w:pPr>
      <w:spacing w:after="240" w:line="240" w:lineRule="auto"/>
      <w:jc w:val="center"/>
    </w:pPr>
    <w:rPr>
      <w:rFonts w:ascii="Arial" w:eastAsia="Times New Roman" w:hAnsi="Arial" w:cs="Times New Roman"/>
      <w:b/>
      <w:color w:val="000000" w:themeColor="text1"/>
      <w:sz w:val="20"/>
      <w:szCs w:val="20"/>
      <w:lang w:eastAsia="en-GB"/>
    </w:rPr>
  </w:style>
  <w:style w:type="paragraph" w:styleId="TOCHeading">
    <w:name w:val="TOC Heading"/>
    <w:basedOn w:val="Heading1"/>
    <w:next w:val="Normal"/>
    <w:uiPriority w:val="39"/>
    <w:unhideWhenUsed/>
    <w:qFormat/>
    <w:rsid w:val="00884F0D"/>
    <w:pPr>
      <w:keepLines/>
      <w:tabs>
        <w:tab w:val="clear" w:pos="432"/>
        <w:tab w:val="clear" w:pos="1134"/>
        <w:tab w:val="clear" w:pos="2268"/>
        <w:tab w:val="clear" w:pos="3402"/>
      </w:tabs>
      <w:spacing w:before="240" w:line="259" w:lineRule="auto"/>
      <w:ind w:left="0" w:firstLine="0"/>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CD5B16"/>
    <w:pPr>
      <w:ind w:left="200"/>
    </w:pPr>
    <w:rPr>
      <w:sz w:val="24"/>
    </w:rPr>
  </w:style>
  <w:style w:type="paragraph" w:styleId="TOC4">
    <w:name w:val="toc 4"/>
    <w:basedOn w:val="Normal"/>
    <w:next w:val="Normal"/>
    <w:autoRedefine/>
    <w:uiPriority w:val="39"/>
    <w:unhideWhenUsed/>
    <w:rsid w:val="00884F0D"/>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84F0D"/>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84F0D"/>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84F0D"/>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84F0D"/>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84F0D"/>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884F0D"/>
    <w:rPr>
      <w:color w:val="808080"/>
      <w:shd w:val="clear" w:color="auto" w:fill="E6E6E6"/>
    </w:rPr>
  </w:style>
  <w:style w:type="paragraph" w:customStyle="1" w:styleId="TxBrp15">
    <w:name w:val="TxBr_p15"/>
    <w:basedOn w:val="Normal"/>
    <w:rsid w:val="00262927"/>
    <w:pPr>
      <w:widowControl w:val="0"/>
      <w:tabs>
        <w:tab w:val="left" w:pos="204"/>
      </w:tabs>
      <w:spacing w:line="289" w:lineRule="atLeast"/>
      <w:jc w:val="both"/>
    </w:pPr>
    <w:rPr>
      <w:snapToGrid w:val="0"/>
      <w:sz w:val="24"/>
    </w:rPr>
  </w:style>
  <w:style w:type="paragraph" w:customStyle="1" w:styleId="TitleClause">
    <w:name w:val="Title Clause"/>
    <w:basedOn w:val="Normal"/>
    <w:rsid w:val="00112C5B"/>
    <w:pPr>
      <w:keepNext/>
      <w:numPr>
        <w:numId w:val="1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12C5B"/>
    <w:pPr>
      <w:numPr>
        <w:ilvl w:val="1"/>
        <w:numId w:val="16"/>
      </w:numPr>
      <w:spacing w:before="280" w:after="120" w:line="300" w:lineRule="atLeast"/>
      <w:jc w:val="both"/>
      <w:outlineLvl w:val="1"/>
    </w:pPr>
    <w:rPr>
      <w:color w:val="000000"/>
      <w:sz w:val="22"/>
    </w:rPr>
  </w:style>
  <w:style w:type="paragraph" w:customStyle="1" w:styleId="Untitledsubclause2">
    <w:name w:val="Untitled subclause 2"/>
    <w:basedOn w:val="Normal"/>
    <w:rsid w:val="00112C5B"/>
    <w:pPr>
      <w:numPr>
        <w:ilvl w:val="2"/>
        <w:numId w:val="16"/>
      </w:numPr>
      <w:tabs>
        <w:tab w:val="clear" w:pos="1695"/>
        <w:tab w:val="num" w:pos="1555"/>
      </w:tabs>
      <w:spacing w:after="120" w:line="300" w:lineRule="atLeast"/>
      <w:ind w:left="1555"/>
      <w:jc w:val="both"/>
      <w:outlineLvl w:val="2"/>
    </w:pPr>
    <w:rPr>
      <w:color w:val="000000"/>
      <w:sz w:val="22"/>
    </w:rPr>
  </w:style>
  <w:style w:type="paragraph" w:customStyle="1" w:styleId="Untitledsubclause3">
    <w:name w:val="Untitled subclause 3"/>
    <w:basedOn w:val="Normal"/>
    <w:rsid w:val="00112C5B"/>
    <w:pPr>
      <w:numPr>
        <w:ilvl w:val="3"/>
        <w:numId w:val="1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12C5B"/>
    <w:pPr>
      <w:numPr>
        <w:ilvl w:val="4"/>
        <w:numId w:val="16"/>
      </w:numPr>
      <w:spacing w:after="120" w:line="300" w:lineRule="atLeast"/>
      <w:jc w:val="both"/>
      <w:outlineLvl w:val="4"/>
    </w:pPr>
    <w:rPr>
      <w:color w:val="000000"/>
      <w:sz w:val="22"/>
    </w:rPr>
  </w:style>
  <w:style w:type="character" w:customStyle="1" w:styleId="UnresolvedMention2">
    <w:name w:val="Unresolved Mention2"/>
    <w:basedOn w:val="DefaultParagraphFont"/>
    <w:uiPriority w:val="99"/>
    <w:semiHidden/>
    <w:unhideWhenUsed/>
    <w:rsid w:val="00270DB8"/>
    <w:rPr>
      <w:color w:val="808080"/>
      <w:shd w:val="clear" w:color="auto" w:fill="E6E6E6"/>
    </w:rPr>
  </w:style>
  <w:style w:type="character" w:customStyle="1" w:styleId="UnresolvedMention3">
    <w:name w:val="Unresolved Mention3"/>
    <w:basedOn w:val="DefaultParagraphFont"/>
    <w:uiPriority w:val="99"/>
    <w:semiHidden/>
    <w:unhideWhenUsed/>
    <w:rsid w:val="00DE7B46"/>
    <w:rPr>
      <w:color w:val="808080"/>
      <w:shd w:val="clear" w:color="auto" w:fill="E6E6E6"/>
    </w:rPr>
  </w:style>
  <w:style w:type="character" w:styleId="UnresolvedMention">
    <w:name w:val="Unresolved Mention"/>
    <w:basedOn w:val="DefaultParagraphFont"/>
    <w:uiPriority w:val="99"/>
    <w:semiHidden/>
    <w:unhideWhenUsed/>
    <w:rsid w:val="00CD5B16"/>
    <w:rPr>
      <w:color w:val="605E5C"/>
      <w:shd w:val="clear" w:color="auto" w:fill="E1DFDD"/>
    </w:rPr>
  </w:style>
  <w:style w:type="paragraph" w:customStyle="1" w:styleId="Indent0">
    <w:name w:val="Indent0"/>
    <w:basedOn w:val="Normal"/>
    <w:link w:val="Indent0Char"/>
    <w:rsid w:val="00D10A28"/>
    <w:pPr>
      <w:tabs>
        <w:tab w:val="left" w:pos="851"/>
      </w:tabs>
      <w:spacing w:before="120"/>
      <w:ind w:left="840" w:hanging="840"/>
    </w:pPr>
    <w:rPr>
      <w:sz w:val="24"/>
    </w:rPr>
  </w:style>
  <w:style w:type="character" w:customStyle="1" w:styleId="Indent0Char">
    <w:name w:val="Indent0 Char"/>
    <w:link w:val="Indent0"/>
    <w:rsid w:val="00D10A28"/>
    <w:rPr>
      <w:rFonts w:ascii="Arial" w:eastAsia="Times New Roman" w:hAnsi="Arial" w:cs="Times New Roman"/>
      <w:sz w:val="24"/>
      <w:szCs w:val="20"/>
    </w:rPr>
  </w:style>
  <w:style w:type="character" w:customStyle="1" w:styleId="NoSpacingChar">
    <w:name w:val="No Spacing Char"/>
    <w:link w:val="NoSpacing"/>
    <w:uiPriority w:val="1"/>
    <w:rsid w:val="00D10A28"/>
    <w:rPr>
      <w:rFonts w:ascii="Times New Roman" w:eastAsia="Times New Roman" w:hAnsi="Times New Roman" w:cs="Times New Roman"/>
      <w:sz w:val="20"/>
      <w:szCs w:val="20"/>
      <w:lang w:eastAsia="en-GB"/>
    </w:rPr>
  </w:style>
  <w:style w:type="paragraph" w:customStyle="1" w:styleId="CMSSchL1">
    <w:name w:val="CMS Sch L1"/>
    <w:basedOn w:val="Normal"/>
    <w:next w:val="Normal"/>
    <w:rsid w:val="00D10A28"/>
    <w:pPr>
      <w:keepNext/>
      <w:pageBreakBefore/>
      <w:numPr>
        <w:numId w:val="54"/>
      </w:numPr>
      <w:spacing w:before="240" w:after="240"/>
      <w:jc w:val="center"/>
      <w:outlineLvl w:val="0"/>
    </w:pPr>
    <w:rPr>
      <w:rFonts w:ascii="Garamond MT" w:hAnsi="Garamond MT"/>
      <w:b/>
      <w:sz w:val="28"/>
      <w:szCs w:val="24"/>
    </w:rPr>
  </w:style>
  <w:style w:type="paragraph" w:customStyle="1" w:styleId="StyleHeading1NoNumber">
    <w:name w:val="Style Heading 1 NoNumber"/>
    <w:basedOn w:val="Normal"/>
    <w:rsid w:val="00D10A28"/>
    <w:pPr>
      <w:keepNext/>
      <w:pageBreakBefore/>
      <w:spacing w:after="720"/>
      <w:jc w:val="both"/>
    </w:pPr>
    <w:rPr>
      <w:b/>
      <w:bCs/>
      <w:spacing w:val="-6"/>
      <w:sz w:val="56"/>
      <w:lang w:eastAsia="en-GB"/>
    </w:rPr>
  </w:style>
  <w:style w:type="paragraph" w:customStyle="1" w:styleId="Titles">
    <w:name w:val="Titles"/>
    <w:basedOn w:val="Normal"/>
    <w:next w:val="Normal"/>
    <w:rsid w:val="00D10A28"/>
    <w:rPr>
      <w:sz w:val="24"/>
      <w:szCs w:val="24"/>
      <w:lang w:eastAsia="en-GB"/>
    </w:rPr>
  </w:style>
  <w:style w:type="paragraph" w:customStyle="1" w:styleId="Contents">
    <w:name w:val="Contents"/>
    <w:basedOn w:val="Normal"/>
    <w:rsid w:val="00D10A28"/>
    <w:pPr>
      <w:spacing w:after="240" w:line="288" w:lineRule="auto"/>
    </w:pPr>
    <w:rPr>
      <w:b/>
      <w:caps/>
      <w:color w:val="394A58"/>
      <w:sz w:val="36"/>
      <w:szCs w:val="22"/>
      <w:lang w:eastAsia="en-GB"/>
    </w:rPr>
  </w:style>
  <w:style w:type="paragraph" w:customStyle="1" w:styleId="ContentsHeaderdonotuse">
    <w:name w:val="Contents Header do not use"/>
    <w:rsid w:val="00D10A28"/>
    <w:pPr>
      <w:spacing w:after="0" w:line="240" w:lineRule="auto"/>
    </w:pPr>
    <w:rPr>
      <w:rFonts w:ascii="Arial" w:eastAsia="Times New Roman" w:hAnsi="Arial" w:cs="helveticaneue-light"/>
      <w:b/>
      <w:spacing w:val="-6"/>
      <w:sz w:val="56"/>
      <w:szCs w:val="56"/>
      <w:lang w:eastAsia="en-GB"/>
    </w:rPr>
  </w:style>
  <w:style w:type="paragraph" w:customStyle="1" w:styleId="zzContentsHeaderdonotuse">
    <w:name w:val="zz  Contents Header do not use"/>
    <w:rsid w:val="00D10A28"/>
    <w:pPr>
      <w:spacing w:after="0" w:line="240" w:lineRule="auto"/>
    </w:pPr>
    <w:rPr>
      <w:rFonts w:ascii="Arial" w:eastAsia="Times New Roman" w:hAnsi="Arial" w:cs="helveticaneue-light"/>
      <w:color w:val="007161"/>
      <w:spacing w:val="-6"/>
      <w:sz w:val="56"/>
      <w:szCs w:val="56"/>
      <w:lang w:eastAsia="en-GB"/>
    </w:rPr>
  </w:style>
  <w:style w:type="paragraph" w:customStyle="1" w:styleId="TableHeader">
    <w:name w:val="TableHeader"/>
    <w:basedOn w:val="Normal"/>
    <w:rsid w:val="00D10A28"/>
    <w:pPr>
      <w:keepLines/>
      <w:tabs>
        <w:tab w:val="left" w:pos="1080"/>
      </w:tabs>
      <w:spacing w:before="120" w:after="120"/>
    </w:pPr>
    <w:rPr>
      <w:rFonts w:cs="Arial"/>
      <w:b/>
      <w:bCs/>
      <w:color w:val="FFFFFF"/>
      <w:sz w:val="24"/>
      <w:szCs w:val="22"/>
      <w:lang w:eastAsia="en-GB"/>
    </w:rPr>
  </w:style>
  <w:style w:type="paragraph" w:customStyle="1" w:styleId="Heading1NoNumber">
    <w:name w:val="Heading 1 NoNumber"/>
    <w:rsid w:val="00D10A28"/>
    <w:pPr>
      <w:keepNext/>
      <w:pageBreakBefore/>
      <w:spacing w:after="1320" w:line="240" w:lineRule="auto"/>
    </w:pPr>
    <w:rPr>
      <w:rFonts w:ascii="Arial" w:eastAsia="Times New Roman" w:hAnsi="Arial" w:cs="helveticaneue-light"/>
      <w:color w:val="007161"/>
      <w:spacing w:val="-6"/>
      <w:sz w:val="56"/>
      <w:szCs w:val="56"/>
      <w:lang w:eastAsia="en-GB"/>
    </w:rPr>
  </w:style>
  <w:style w:type="paragraph" w:customStyle="1" w:styleId="BoxText">
    <w:name w:val="BoxText"/>
    <w:basedOn w:val="Normal"/>
    <w:rsid w:val="00D10A28"/>
    <w:pPr>
      <w:keepLines/>
      <w:tabs>
        <w:tab w:val="left" w:pos="1080"/>
      </w:tabs>
      <w:spacing w:before="120" w:after="120"/>
    </w:pPr>
    <w:rPr>
      <w:rFonts w:cs="Arial"/>
      <w:color w:val="000000"/>
      <w:sz w:val="24"/>
      <w:lang w:eastAsia="en-GB"/>
    </w:rPr>
  </w:style>
  <w:style w:type="paragraph" w:customStyle="1" w:styleId="Style22-BulletTextJustified">
    <w:name w:val="Style 22 - Bullet Text + Justified"/>
    <w:basedOn w:val="Normal"/>
    <w:link w:val="Style22-BulletTextJustifiedChar"/>
    <w:rsid w:val="00D10A28"/>
    <w:pPr>
      <w:tabs>
        <w:tab w:val="num" w:pos="851"/>
      </w:tabs>
      <w:spacing w:after="120"/>
      <w:ind w:left="851" w:hanging="284"/>
      <w:jc w:val="both"/>
    </w:pPr>
    <w:rPr>
      <w:color w:val="000000"/>
      <w:lang w:val="en-US" w:eastAsia="en-GB"/>
    </w:rPr>
  </w:style>
  <w:style w:type="paragraph" w:customStyle="1" w:styleId="MainTextNumbered">
    <w:name w:val="MainText Numbered"/>
    <w:basedOn w:val="Normal"/>
    <w:rsid w:val="00D10A28"/>
    <w:pPr>
      <w:numPr>
        <w:numId w:val="55"/>
      </w:numPr>
      <w:tabs>
        <w:tab w:val="left" w:pos="777"/>
      </w:tabs>
      <w:spacing w:before="120" w:after="120"/>
      <w:ind w:left="777" w:hanging="777"/>
    </w:pPr>
    <w:rPr>
      <w:color w:val="000000"/>
      <w:sz w:val="24"/>
      <w:lang w:eastAsia="en-GB"/>
    </w:rPr>
  </w:style>
  <w:style w:type="paragraph" w:customStyle="1" w:styleId="22-BulletText">
    <w:name w:val="22 - Bullet Text"/>
    <w:rsid w:val="00D10A28"/>
    <w:pPr>
      <w:numPr>
        <w:ilvl w:val="1"/>
        <w:numId w:val="56"/>
      </w:numPr>
      <w:spacing w:after="120" w:line="240" w:lineRule="auto"/>
    </w:pPr>
    <w:rPr>
      <w:rFonts w:ascii="Arial" w:eastAsia="Times New Roman" w:hAnsi="Arial" w:cs="Arial"/>
      <w:color w:val="000000"/>
      <w:sz w:val="24"/>
      <w:szCs w:val="20"/>
      <w:lang w:val="en-US" w:eastAsia="en-GB"/>
    </w:rPr>
  </w:style>
  <w:style w:type="paragraph" w:customStyle="1" w:styleId="Number1">
    <w:name w:val="Number 1"/>
    <w:rsid w:val="00D10A28"/>
    <w:pPr>
      <w:numPr>
        <w:numId w:val="56"/>
      </w:numPr>
      <w:tabs>
        <w:tab w:val="num" w:pos="720"/>
      </w:tabs>
      <w:spacing w:before="120" w:after="120" w:line="240" w:lineRule="auto"/>
      <w:ind w:left="720" w:hanging="720"/>
    </w:pPr>
    <w:rPr>
      <w:rFonts w:ascii="Arial" w:eastAsia="Times New Roman" w:hAnsi="Arial" w:cs="Times New Roman"/>
      <w:color w:val="000000"/>
      <w:sz w:val="24"/>
      <w:szCs w:val="20"/>
      <w:lang w:eastAsia="en-GB"/>
    </w:rPr>
  </w:style>
  <w:style w:type="character" w:customStyle="1" w:styleId="Bold">
    <w:name w:val="Bold"/>
    <w:rsid w:val="00D10A28"/>
    <w:rPr>
      <w:b/>
    </w:rPr>
  </w:style>
  <w:style w:type="paragraph" w:customStyle="1" w:styleId="22-EnIndent">
    <w:name w:val="22 - En Indent"/>
    <w:rsid w:val="00D10A28"/>
    <w:pPr>
      <w:numPr>
        <w:numId w:val="57"/>
      </w:numPr>
      <w:spacing w:after="0" w:line="240" w:lineRule="auto"/>
    </w:pPr>
    <w:rPr>
      <w:rFonts w:ascii="Arial" w:eastAsia="Times New Roman" w:hAnsi="Arial" w:cs="Arial"/>
      <w:color w:val="000000"/>
      <w:sz w:val="24"/>
      <w:szCs w:val="20"/>
      <w:lang w:val="en-US" w:eastAsia="en-GB"/>
    </w:rPr>
  </w:style>
  <w:style w:type="paragraph" w:customStyle="1" w:styleId="22-BoxText">
    <w:name w:val="22 - Box Text"/>
    <w:rsid w:val="00D10A28"/>
    <w:pPr>
      <w:spacing w:before="120" w:after="120" w:line="240" w:lineRule="auto"/>
    </w:pPr>
    <w:rPr>
      <w:rFonts w:ascii="Arial" w:eastAsia="Times New Roman" w:hAnsi="Arial" w:cs="Arial"/>
      <w:color w:val="000000"/>
      <w:sz w:val="24"/>
      <w:szCs w:val="20"/>
      <w:lang w:eastAsia="en-GB"/>
    </w:rPr>
  </w:style>
  <w:style w:type="paragraph" w:customStyle="1" w:styleId="AnnexD">
    <w:name w:val="Annex D"/>
    <w:basedOn w:val="Normal"/>
    <w:rsid w:val="00D10A28"/>
    <w:pPr>
      <w:numPr>
        <w:numId w:val="58"/>
      </w:numPr>
      <w:spacing w:before="120" w:after="120"/>
    </w:pPr>
    <w:rPr>
      <w:color w:val="3F454B"/>
      <w:sz w:val="24"/>
      <w:lang w:eastAsia="en-GB"/>
    </w:rPr>
  </w:style>
  <w:style w:type="character" w:customStyle="1" w:styleId="22-BodyTextCharChar">
    <w:name w:val="22 - Body Text Char Char"/>
    <w:link w:val="22-BodyText"/>
    <w:locked/>
    <w:rsid w:val="00D10A28"/>
    <w:rPr>
      <w:color w:val="000000"/>
      <w:lang w:eastAsia="en-GB"/>
    </w:rPr>
  </w:style>
  <w:style w:type="paragraph" w:customStyle="1" w:styleId="22-BodyText">
    <w:name w:val="22 - Body Text"/>
    <w:link w:val="22-BodyTextCharChar"/>
    <w:rsid w:val="00D10A28"/>
    <w:pPr>
      <w:keepLines/>
      <w:tabs>
        <w:tab w:val="left" w:pos="1080"/>
      </w:tabs>
      <w:spacing w:before="120" w:after="120" w:line="240" w:lineRule="auto"/>
    </w:pPr>
    <w:rPr>
      <w:color w:val="000000"/>
      <w:lang w:eastAsia="en-GB"/>
    </w:rPr>
  </w:style>
  <w:style w:type="paragraph" w:customStyle="1" w:styleId="MainText">
    <w:name w:val="Main Text"/>
    <w:basedOn w:val="Normal"/>
    <w:link w:val="MainTextChar"/>
    <w:rsid w:val="00D10A28"/>
    <w:pPr>
      <w:spacing w:before="120" w:after="240"/>
      <w:jc w:val="both"/>
    </w:pPr>
    <w:rPr>
      <w:lang w:eastAsia="en-GB"/>
    </w:rPr>
  </w:style>
  <w:style w:type="character" w:customStyle="1" w:styleId="MainTextChar">
    <w:name w:val="Main Text Char"/>
    <w:link w:val="MainText"/>
    <w:locked/>
    <w:rsid w:val="00D10A28"/>
    <w:rPr>
      <w:rFonts w:ascii="Arial" w:eastAsia="Times New Roman" w:hAnsi="Arial" w:cs="Times New Roman"/>
      <w:sz w:val="20"/>
      <w:szCs w:val="20"/>
      <w:lang w:eastAsia="en-GB"/>
    </w:rPr>
  </w:style>
  <w:style w:type="paragraph" w:customStyle="1" w:styleId="ContentsHeader">
    <w:name w:val="Contents Header"/>
    <w:rsid w:val="00D10A28"/>
    <w:pPr>
      <w:spacing w:after="720" w:line="240" w:lineRule="auto"/>
    </w:pPr>
    <w:rPr>
      <w:rFonts w:ascii="Arial" w:eastAsia="Times New Roman" w:hAnsi="Arial" w:cs="helveticaneue-light"/>
      <w:b/>
      <w:spacing w:val="-6"/>
      <w:sz w:val="56"/>
      <w:szCs w:val="56"/>
      <w:lang w:eastAsia="en-GB"/>
    </w:rPr>
  </w:style>
  <w:style w:type="character" w:customStyle="1" w:styleId="Style22-BulletTextJustifiedChar">
    <w:name w:val="Style 22 - Bullet Text + Justified Char"/>
    <w:link w:val="Style22-BulletTextJustified"/>
    <w:locked/>
    <w:rsid w:val="00D10A28"/>
    <w:rPr>
      <w:rFonts w:ascii="Arial" w:eastAsia="Times New Roman" w:hAnsi="Arial" w:cs="Times New Roman"/>
      <w:color w:val="000000"/>
      <w:sz w:val="20"/>
      <w:szCs w:val="20"/>
      <w:lang w:val="en-US" w:eastAsia="en-GB"/>
    </w:rPr>
  </w:style>
  <w:style w:type="paragraph" w:customStyle="1" w:styleId="1Heading1">
    <w:name w:val="1. Heading 1"/>
    <w:basedOn w:val="Heading1"/>
    <w:rsid w:val="00D10A28"/>
    <w:pPr>
      <w:pageBreakBefore/>
      <w:widowControl w:val="0"/>
      <w:tabs>
        <w:tab w:val="clear" w:pos="432"/>
        <w:tab w:val="clear" w:pos="1134"/>
        <w:tab w:val="clear" w:pos="2268"/>
        <w:tab w:val="clear" w:pos="3402"/>
      </w:tabs>
      <w:suppressAutoHyphens/>
      <w:autoSpaceDE w:val="0"/>
      <w:autoSpaceDN w:val="0"/>
      <w:adjustRightInd w:val="0"/>
      <w:spacing w:after="720" w:line="720" w:lineRule="atLeast"/>
      <w:ind w:left="-567" w:firstLine="0"/>
    </w:pPr>
    <w:rPr>
      <w:rFonts w:cs="Arial"/>
      <w:bCs/>
      <w:caps w:val="0"/>
      <w:noProof/>
      <w:spacing w:val="-6"/>
      <w:sz w:val="56"/>
      <w:lang w:eastAsia="en-GB"/>
    </w:rPr>
  </w:style>
  <w:style w:type="paragraph" w:customStyle="1" w:styleId="00-Normal-BB">
    <w:name w:val="00-Normal-BB"/>
    <w:link w:val="00-Normal-BBChar"/>
    <w:rsid w:val="00D10A28"/>
    <w:pPr>
      <w:spacing w:after="0" w:line="240" w:lineRule="auto"/>
      <w:jc w:val="both"/>
    </w:pPr>
    <w:rPr>
      <w:rFonts w:ascii="Arial" w:eastAsia="Times New Roman" w:hAnsi="Arial" w:cs="Times New Roman"/>
      <w:lang w:eastAsia="en-GB"/>
    </w:rPr>
  </w:style>
  <w:style w:type="paragraph" w:customStyle="1" w:styleId="01-NormInd1-BB">
    <w:name w:val="01-NormInd1-BB"/>
    <w:basedOn w:val="00-Normal-BB"/>
    <w:rsid w:val="00D10A28"/>
    <w:pPr>
      <w:ind w:left="720"/>
    </w:pPr>
  </w:style>
  <w:style w:type="paragraph" w:customStyle="1" w:styleId="01-Bullet1-BB">
    <w:name w:val="01-Bullet1-BB"/>
    <w:basedOn w:val="01-NormInd1-BB"/>
    <w:rsid w:val="00D10A28"/>
    <w:pPr>
      <w:numPr>
        <w:numId w:val="59"/>
      </w:numPr>
      <w:tabs>
        <w:tab w:val="clear" w:pos="1080"/>
        <w:tab w:val="num" w:pos="720"/>
        <w:tab w:val="num" w:pos="1571"/>
      </w:tabs>
      <w:ind w:left="1571" w:hanging="360"/>
    </w:pPr>
  </w:style>
  <w:style w:type="paragraph" w:customStyle="1" w:styleId="01-NormInd2-BB">
    <w:name w:val="01-NormInd2-BB"/>
    <w:basedOn w:val="00-Normal-BB"/>
    <w:link w:val="01-NormInd2-BBChar"/>
    <w:rsid w:val="00D10A28"/>
    <w:pPr>
      <w:ind w:left="1440"/>
    </w:pPr>
    <w:rPr>
      <w:sz w:val="20"/>
      <w:szCs w:val="20"/>
    </w:rPr>
  </w:style>
  <w:style w:type="paragraph" w:customStyle="1" w:styleId="01-Bullet2-BB">
    <w:name w:val="01-Bullet2-BB"/>
    <w:basedOn w:val="01-NormInd2-BB"/>
    <w:rsid w:val="00D10A28"/>
    <w:pPr>
      <w:numPr>
        <w:ilvl w:val="1"/>
        <w:numId w:val="59"/>
      </w:numPr>
      <w:tabs>
        <w:tab w:val="clear" w:pos="1800"/>
        <w:tab w:val="num" w:pos="1440"/>
        <w:tab w:val="num" w:pos="2291"/>
      </w:tabs>
      <w:ind w:left="2340" w:hanging="360"/>
    </w:pPr>
  </w:style>
  <w:style w:type="paragraph" w:customStyle="1" w:styleId="01-NormInd3-BB">
    <w:name w:val="01-NormInd3-BB"/>
    <w:basedOn w:val="00-Normal-BB"/>
    <w:rsid w:val="00D10A28"/>
    <w:pPr>
      <w:ind w:left="2880"/>
    </w:pPr>
  </w:style>
  <w:style w:type="paragraph" w:customStyle="1" w:styleId="01-Bullet3-BB">
    <w:name w:val="01-Bullet3-BB"/>
    <w:basedOn w:val="01-NormInd3-BB"/>
    <w:rsid w:val="00D10A28"/>
    <w:pPr>
      <w:numPr>
        <w:ilvl w:val="2"/>
        <w:numId w:val="59"/>
      </w:numPr>
      <w:tabs>
        <w:tab w:val="clear" w:pos="3240"/>
        <w:tab w:val="num" w:pos="2160"/>
        <w:tab w:val="num" w:pos="3011"/>
      </w:tabs>
      <w:ind w:left="2160" w:hanging="360"/>
    </w:pPr>
  </w:style>
  <w:style w:type="paragraph" w:customStyle="1" w:styleId="01-Bullet4-BB">
    <w:name w:val="01-Bullet4-BB"/>
    <w:basedOn w:val="Normal"/>
    <w:rsid w:val="00D10A28"/>
    <w:pPr>
      <w:numPr>
        <w:ilvl w:val="3"/>
        <w:numId w:val="59"/>
      </w:numPr>
      <w:jc w:val="both"/>
    </w:pPr>
    <w:rPr>
      <w:sz w:val="22"/>
      <w:lang w:eastAsia="en-GB"/>
    </w:rPr>
  </w:style>
  <w:style w:type="paragraph" w:customStyle="1" w:styleId="01-Bullet5-BB">
    <w:name w:val="01-Bullet5-BB"/>
    <w:basedOn w:val="Normal"/>
    <w:rsid w:val="00D10A28"/>
    <w:pPr>
      <w:numPr>
        <w:ilvl w:val="4"/>
        <w:numId w:val="59"/>
      </w:numPr>
      <w:jc w:val="both"/>
    </w:pPr>
    <w:rPr>
      <w:sz w:val="22"/>
      <w:lang w:eastAsia="en-GB"/>
    </w:rPr>
  </w:style>
  <w:style w:type="paragraph" w:customStyle="1" w:styleId="01-Level1-BB">
    <w:name w:val="01-Level1-BB"/>
    <w:basedOn w:val="00-Normal-BB"/>
    <w:next w:val="01-NormInd1-BB"/>
    <w:link w:val="01-Level1-BBChar"/>
    <w:rsid w:val="00D10A28"/>
    <w:pPr>
      <w:numPr>
        <w:numId w:val="60"/>
      </w:numPr>
    </w:pPr>
    <w:rPr>
      <w:b/>
      <w:sz w:val="20"/>
      <w:szCs w:val="20"/>
    </w:rPr>
  </w:style>
  <w:style w:type="paragraph" w:customStyle="1" w:styleId="01-Level2-BB">
    <w:name w:val="01-Level2-BB"/>
    <w:basedOn w:val="00-Normal-BB"/>
    <w:next w:val="01-NormInd2-BB"/>
    <w:link w:val="01-Level2-BBChar"/>
    <w:rsid w:val="00D10A28"/>
    <w:rPr>
      <w:sz w:val="20"/>
      <w:szCs w:val="20"/>
    </w:rPr>
  </w:style>
  <w:style w:type="paragraph" w:customStyle="1" w:styleId="01-Level3-BB">
    <w:name w:val="01-Level3-BB"/>
    <w:basedOn w:val="00-Normal-BB"/>
    <w:next w:val="01-NormInd3-BB"/>
    <w:link w:val="01-Level3-BBChar"/>
    <w:rsid w:val="00D10A28"/>
    <w:rPr>
      <w:sz w:val="20"/>
      <w:szCs w:val="20"/>
    </w:rPr>
  </w:style>
  <w:style w:type="paragraph" w:customStyle="1" w:styleId="01-Level4-BB">
    <w:name w:val="01-Level4-BB"/>
    <w:basedOn w:val="00-Normal-BB"/>
    <w:next w:val="Normal"/>
    <w:rsid w:val="00D10A28"/>
    <w:pPr>
      <w:numPr>
        <w:ilvl w:val="3"/>
        <w:numId w:val="60"/>
      </w:numPr>
      <w:tabs>
        <w:tab w:val="clear" w:pos="2880"/>
        <w:tab w:val="num" w:pos="3132"/>
      </w:tabs>
      <w:ind w:left="3132" w:hanging="360"/>
    </w:pPr>
  </w:style>
  <w:style w:type="paragraph" w:customStyle="1" w:styleId="01-Level5-BB">
    <w:name w:val="01-Level5-BB"/>
    <w:basedOn w:val="00-Normal-BB"/>
    <w:next w:val="Normal"/>
    <w:rsid w:val="00D10A28"/>
    <w:pPr>
      <w:numPr>
        <w:ilvl w:val="4"/>
        <w:numId w:val="60"/>
      </w:numPr>
      <w:tabs>
        <w:tab w:val="clear" w:pos="2880"/>
        <w:tab w:val="num" w:pos="3600"/>
        <w:tab w:val="num" w:pos="3852"/>
      </w:tabs>
      <w:ind w:left="3852" w:hanging="360"/>
    </w:pPr>
  </w:style>
  <w:style w:type="character" w:customStyle="1" w:styleId="00-Normal-BBChar">
    <w:name w:val="00-Normal-BB Char"/>
    <w:link w:val="00-Normal-BB"/>
    <w:locked/>
    <w:rsid w:val="00D10A28"/>
    <w:rPr>
      <w:rFonts w:ascii="Arial" w:eastAsia="Times New Roman" w:hAnsi="Arial" w:cs="Times New Roman"/>
      <w:lang w:eastAsia="en-GB"/>
    </w:rPr>
  </w:style>
  <w:style w:type="character" w:customStyle="1" w:styleId="01-Level2-BBChar">
    <w:name w:val="01-Level2-BB Char"/>
    <w:link w:val="01-Level2-BB"/>
    <w:locked/>
    <w:rsid w:val="00D10A28"/>
    <w:rPr>
      <w:rFonts w:ascii="Arial" w:eastAsia="Times New Roman" w:hAnsi="Arial" w:cs="Times New Roman"/>
      <w:sz w:val="20"/>
      <w:szCs w:val="20"/>
      <w:lang w:eastAsia="en-GB"/>
    </w:rPr>
  </w:style>
  <w:style w:type="character" w:customStyle="1" w:styleId="01-NormInd2-BBChar">
    <w:name w:val="01-NormInd2-BB Char"/>
    <w:link w:val="01-NormInd2-BB"/>
    <w:locked/>
    <w:rsid w:val="00D10A28"/>
    <w:rPr>
      <w:rFonts w:ascii="Arial" w:eastAsia="Times New Roman" w:hAnsi="Arial" w:cs="Times New Roman"/>
      <w:sz w:val="20"/>
      <w:szCs w:val="20"/>
      <w:lang w:eastAsia="en-GB"/>
    </w:rPr>
  </w:style>
  <w:style w:type="character" w:customStyle="1" w:styleId="01-Level1-BBChar">
    <w:name w:val="01-Level1-BB Char"/>
    <w:link w:val="01-Level1-BB"/>
    <w:locked/>
    <w:rsid w:val="00D10A28"/>
    <w:rPr>
      <w:rFonts w:ascii="Arial" w:eastAsia="Times New Roman" w:hAnsi="Arial" w:cs="Times New Roman"/>
      <w:b/>
      <w:sz w:val="20"/>
      <w:szCs w:val="20"/>
      <w:lang w:eastAsia="en-GB"/>
    </w:rPr>
  </w:style>
  <w:style w:type="character" w:customStyle="1" w:styleId="01-Level3-BBChar">
    <w:name w:val="01-Level3-BB Char"/>
    <w:link w:val="01-Level3-BB"/>
    <w:locked/>
    <w:rsid w:val="00D10A28"/>
    <w:rPr>
      <w:rFonts w:ascii="Arial" w:eastAsia="Times New Roman" w:hAnsi="Arial" w:cs="Times New Roman"/>
      <w:sz w:val="20"/>
      <w:szCs w:val="20"/>
      <w:lang w:eastAsia="en-GB"/>
    </w:rPr>
  </w:style>
  <w:style w:type="paragraph" w:customStyle="1" w:styleId="00-DefinitionHeading">
    <w:name w:val="00-DefinitionHeading"/>
    <w:basedOn w:val="00-Normal-BB"/>
    <w:next w:val="00-DefinitionText"/>
    <w:rsid w:val="00D10A28"/>
    <w:pPr>
      <w:ind w:left="720"/>
    </w:pPr>
    <w:rPr>
      <w:b/>
    </w:rPr>
  </w:style>
  <w:style w:type="paragraph" w:customStyle="1" w:styleId="00-DefinitionText">
    <w:name w:val="00-DefinitionText"/>
    <w:basedOn w:val="00-Normal-BB"/>
    <w:next w:val="00-Normal-BB"/>
    <w:rsid w:val="00D10A28"/>
    <w:pPr>
      <w:ind w:left="720"/>
    </w:pPr>
  </w:style>
  <w:style w:type="character" w:customStyle="1" w:styleId="01-S-Level1-BBChar">
    <w:name w:val="01-S-Level1-BB Char"/>
    <w:link w:val="01-S-Level1-BB"/>
    <w:locked/>
    <w:rsid w:val="00D10A28"/>
    <w:rPr>
      <w:rFonts w:ascii="Helvetica" w:eastAsia="Times New Roman" w:hAnsi="Helvetica" w:cs="Times New Roman"/>
      <w:szCs w:val="20"/>
      <w:lang w:eastAsia="en-GB"/>
    </w:rPr>
  </w:style>
  <w:style w:type="character" w:customStyle="1" w:styleId="01-S-Level2-BBChar">
    <w:name w:val="01-S-Level2-BB Char"/>
    <w:link w:val="01-S-Level2-BB"/>
    <w:locked/>
    <w:rsid w:val="00D10A28"/>
    <w:rPr>
      <w:rFonts w:ascii="Helvetica" w:eastAsia="Times New Roman" w:hAnsi="Helvetica" w:cs="Times New Roman"/>
      <w:szCs w:val="20"/>
      <w:lang w:eastAsia="en-GB"/>
    </w:rPr>
  </w:style>
  <w:style w:type="character" w:customStyle="1" w:styleId="DeltaViewDeletion">
    <w:name w:val="DeltaView Deletion"/>
    <w:rsid w:val="00D10A28"/>
    <w:rPr>
      <w:strike/>
      <w:color w:val="FF0000"/>
    </w:rPr>
  </w:style>
  <w:style w:type="paragraph" w:customStyle="1" w:styleId="00-Bullet-BB">
    <w:name w:val="00-Bullet-BB"/>
    <w:basedOn w:val="00-Normal-BB"/>
    <w:rsid w:val="00D10A28"/>
    <w:pPr>
      <w:numPr>
        <w:numId w:val="61"/>
      </w:numPr>
      <w:tabs>
        <w:tab w:val="clear" w:pos="360"/>
        <w:tab w:val="num" w:pos="720"/>
        <w:tab w:val="num" w:pos="1571"/>
      </w:tabs>
      <w:ind w:left="1571" w:hanging="360"/>
    </w:pPr>
    <w:rPr>
      <w:szCs w:val="20"/>
      <w:lang w:eastAsia="en-US"/>
    </w:rPr>
  </w:style>
  <w:style w:type="character" w:customStyle="1" w:styleId="DefTerm">
    <w:name w:val="DefTerm"/>
    <w:basedOn w:val="DefaultParagraphFont"/>
    <w:uiPriority w:val="1"/>
    <w:qFormat/>
    <w:rsid w:val="00D10A28"/>
    <w:rPr>
      <w:rFonts w:ascii="Arial" w:eastAsia="Arial" w:hAnsi="Arial" w:cs="Arial" w:hint="default"/>
      <w:b/>
      <w:bCs w:val="0"/>
      <w:color w:val="000000"/>
    </w:rPr>
  </w:style>
  <w:style w:type="paragraph" w:customStyle="1" w:styleId="DefinedTermPara">
    <w:name w:val="Defined Term Para"/>
    <w:basedOn w:val="Normal"/>
    <w:qFormat/>
    <w:rsid w:val="00D10A28"/>
    <w:pPr>
      <w:numPr>
        <w:numId w:val="64"/>
      </w:numPr>
      <w:spacing w:after="120" w:line="300" w:lineRule="atLeast"/>
      <w:jc w:val="both"/>
    </w:pPr>
    <w:rPr>
      <w:rFonts w:eastAsia="Arial Unicode MS" w:cs="Arial"/>
      <w:color w:val="000000"/>
      <w:sz w:val="22"/>
    </w:rPr>
  </w:style>
  <w:style w:type="paragraph" w:customStyle="1" w:styleId="DefinedTermNumber">
    <w:name w:val="Defined Term Number"/>
    <w:basedOn w:val="DefinedTermPara"/>
    <w:qFormat/>
    <w:rsid w:val="00D10A28"/>
    <w:pPr>
      <w:numPr>
        <w:ilvl w:val="1"/>
      </w:numPr>
    </w:pPr>
  </w:style>
  <w:style w:type="paragraph" w:customStyle="1" w:styleId="DescriptiveHeading">
    <w:name w:val="DescriptiveHeading"/>
    <w:next w:val="Normal"/>
    <w:link w:val="DescriptiveHeadingChar"/>
    <w:rsid w:val="00902AC7"/>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902AC7"/>
    <w:rPr>
      <w:rFonts w:ascii="Arial" w:eastAsia="Arial Unicode MS" w:hAnsi="Arial" w:cs="Arial"/>
      <w:b/>
      <w:color w:val="000000"/>
      <w:lang w:val="en-US"/>
    </w:rPr>
  </w:style>
  <w:style w:type="paragraph" w:customStyle="1" w:styleId="Parasubclause1">
    <w:name w:val="Para subclause 1"/>
    <w:aliases w:val="BIWS Heading 2"/>
    <w:basedOn w:val="Normal"/>
    <w:rsid w:val="00902AC7"/>
    <w:pPr>
      <w:spacing w:before="240" w:after="120" w:line="300" w:lineRule="atLeast"/>
      <w:ind w:left="720"/>
      <w:jc w:val="both"/>
    </w:pPr>
    <w:rPr>
      <w:rFonts w:eastAsia="Arial Unicode MS" w:cs="Arial"/>
      <w:color w:val="000000"/>
      <w:sz w:val="22"/>
    </w:rPr>
  </w:style>
  <w:style w:type="paragraph" w:customStyle="1" w:styleId="NoNumUntitledsubclause1">
    <w:name w:val="No Num Untitled subclause 1"/>
    <w:basedOn w:val="Untitledsubclause1"/>
    <w:qFormat/>
    <w:rsid w:val="00902AC7"/>
    <w:pPr>
      <w:numPr>
        <w:ilvl w:val="0"/>
        <w:numId w:val="0"/>
      </w:numPr>
      <w:ind w:left="720"/>
    </w:pPr>
    <w:rPr>
      <w:rFonts w:eastAsia="Arial Unicode M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390811774">
      <w:bodyDiv w:val="1"/>
      <w:marLeft w:val="0"/>
      <w:marRight w:val="0"/>
      <w:marTop w:val="0"/>
      <w:marBottom w:val="0"/>
      <w:divBdr>
        <w:top w:val="none" w:sz="0" w:space="0" w:color="auto"/>
        <w:left w:val="none" w:sz="0" w:space="0" w:color="auto"/>
        <w:bottom w:val="none" w:sz="0" w:space="0" w:color="auto"/>
        <w:right w:val="none" w:sz="0" w:space="0" w:color="auto"/>
      </w:divBdr>
    </w:div>
    <w:div w:id="400980333">
      <w:bodyDiv w:val="1"/>
      <w:marLeft w:val="0"/>
      <w:marRight w:val="0"/>
      <w:marTop w:val="0"/>
      <w:marBottom w:val="0"/>
      <w:divBdr>
        <w:top w:val="none" w:sz="0" w:space="0" w:color="auto"/>
        <w:left w:val="none" w:sz="0" w:space="0" w:color="auto"/>
        <w:bottom w:val="none" w:sz="0" w:space="0" w:color="auto"/>
        <w:right w:val="none" w:sz="0" w:space="0" w:color="auto"/>
      </w:divBdr>
    </w:div>
    <w:div w:id="667170362">
      <w:bodyDiv w:val="1"/>
      <w:marLeft w:val="0"/>
      <w:marRight w:val="0"/>
      <w:marTop w:val="0"/>
      <w:marBottom w:val="0"/>
      <w:divBdr>
        <w:top w:val="none" w:sz="0" w:space="0" w:color="auto"/>
        <w:left w:val="none" w:sz="0" w:space="0" w:color="auto"/>
        <w:bottom w:val="none" w:sz="0" w:space="0" w:color="auto"/>
        <w:right w:val="none" w:sz="0" w:space="0" w:color="auto"/>
      </w:divBdr>
    </w:div>
    <w:div w:id="1412119832">
      <w:bodyDiv w:val="1"/>
      <w:marLeft w:val="0"/>
      <w:marRight w:val="0"/>
      <w:marTop w:val="0"/>
      <w:marBottom w:val="0"/>
      <w:divBdr>
        <w:top w:val="none" w:sz="0" w:space="0" w:color="auto"/>
        <w:left w:val="none" w:sz="0" w:space="0" w:color="auto"/>
        <w:bottom w:val="none" w:sz="0" w:space="0" w:color="auto"/>
        <w:right w:val="none" w:sz="0" w:space="0" w:color="auto"/>
      </w:divBdr>
    </w:div>
    <w:div w:id="1994790133">
      <w:bodyDiv w:val="1"/>
      <w:marLeft w:val="0"/>
      <w:marRight w:val="0"/>
      <w:marTop w:val="0"/>
      <w:marBottom w:val="0"/>
      <w:divBdr>
        <w:top w:val="none" w:sz="0" w:space="0" w:color="auto"/>
        <w:left w:val="none" w:sz="0" w:space="0" w:color="auto"/>
        <w:bottom w:val="none" w:sz="0" w:space="0" w:color="auto"/>
        <w:right w:val="none" w:sz="0" w:space="0" w:color="auto"/>
      </w:divBdr>
    </w:div>
    <w:div w:id="21331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16A75-C0B2-4ECF-AEF2-554550FE0788}">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cea5d2f-3d07-4460-bdf4-d655cfaeb897"/>
    <ds:schemaRef ds:uri="http://purl.org/dc/dcmitype/"/>
  </ds:schemaRefs>
</ds:datastoreItem>
</file>

<file path=customXml/itemProps2.xml><?xml version="1.0" encoding="utf-8"?>
<ds:datastoreItem xmlns:ds="http://schemas.openxmlformats.org/officeDocument/2006/customXml" ds:itemID="{05C6F13B-0FBA-4B92-9BBB-5AD9B6BC574A}">
  <ds:schemaRefs>
    <ds:schemaRef ds:uri="http://schemas.openxmlformats.org/officeDocument/2006/bibliography"/>
  </ds:schemaRefs>
</ds:datastoreItem>
</file>

<file path=customXml/itemProps3.xml><?xml version="1.0" encoding="utf-8"?>
<ds:datastoreItem xmlns:ds="http://schemas.openxmlformats.org/officeDocument/2006/customXml" ds:itemID="{88457C80-9309-4887-AD47-CD4B190FC66A}">
  <ds:schemaRefs>
    <ds:schemaRef ds:uri="http://schemas.microsoft.com/sharepoint/v3/contenttype/forms"/>
  </ds:schemaRefs>
</ds:datastoreItem>
</file>

<file path=customXml/itemProps4.xml><?xml version="1.0" encoding="utf-8"?>
<ds:datastoreItem xmlns:ds="http://schemas.openxmlformats.org/officeDocument/2006/customXml" ds:itemID="{FA2DD089-F726-4A9F-8564-985371BDDEA2}">
  <ds:schemaRefs>
    <ds:schemaRef ds:uri="Microsoft.SharePoint.Taxonomy.ContentTypeSync"/>
  </ds:schemaRefs>
</ds:datastoreItem>
</file>

<file path=customXml/itemProps5.xml><?xml version="1.0" encoding="utf-8"?>
<ds:datastoreItem xmlns:ds="http://schemas.openxmlformats.org/officeDocument/2006/customXml" ds:itemID="{BECA92D9-5BE7-4957-A4A7-C7D60B6E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23210</Words>
  <Characters>132299</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155199</CharactersWithSpaces>
  <SharedDoc>false</SharedDoc>
  <HLinks>
    <vt:vector size="6" baseType="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Aldrich</dc:creator>
  <cp:keywords/>
  <dc:description/>
  <cp:lastModifiedBy>Mark Brown</cp:lastModifiedBy>
  <cp:revision>9</cp:revision>
  <cp:lastPrinted>2019-02-11T16:40:00Z</cp:lastPrinted>
  <dcterms:created xsi:type="dcterms:W3CDTF">2021-06-10T09:58:00Z</dcterms:created>
  <dcterms:modified xsi:type="dcterms:W3CDTF">2021-06-10T14:26:00Z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y fmtid="{D5CDD505-2E9C-101B-9397-08002B2CF9AE}" pid="3" name="MSIP_Label_c5c0d0d3-04ad-4ff8-8590-200149d25805_Enabled">
    <vt:lpwstr>true</vt:lpwstr>
  </property>
  <property fmtid="{D5CDD505-2E9C-101B-9397-08002B2CF9AE}" pid="4" name="MSIP_Label_c5c0d0d3-04ad-4ff8-8590-200149d25805_SetDate">
    <vt:lpwstr>2019-10-30T12:18:17Z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07e94623-51b6-4ba1-9134-00006fa99437</vt:lpwstr>
  </property>
  <property fmtid="{D5CDD505-2E9C-101B-9397-08002B2CF9AE}" pid="9" name="MSIP_Label_c5c0d0d3-04ad-4ff8-8590-200149d25805_ContentBits">
    <vt:lpwstr>2</vt:lpwstr>
  </property>
</Properties>
</file>